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6"/>
      </w:pPr>
      <w:r>
        <w:rPr>
          <w:color w:val="FF0000"/>
        </w:rPr>
        <w:t xml:space="preserve">Для заказа доставки данной работы воспользуйтесь поиском на сайте по ссылке:  </w:t>
      </w:r>
      <w:hyperlink r:id="rId7" w:history="1">
        <w:r>
          <w:rPr>
            <w:rStyle w:val="ae"/>
            <w:color w:val="0070C0"/>
          </w:rPr>
          <w:t>http://www.mydisser.com/search.html</w:t>
        </w:r>
      </w:hyperlink>
    </w:p>
    <w:p w:rsidR="00032036" w:rsidRDefault="00032036" w:rsidP="00D60933">
      <w:pPr>
        <w:rPr>
          <w:lang w:val="uk-UA"/>
        </w:rPr>
      </w:pPr>
    </w:p>
    <w:p w:rsidR="007943DF" w:rsidRDefault="007943DF" w:rsidP="00D60933">
      <w:pPr>
        <w:rPr>
          <w:lang w:val="uk-UA"/>
        </w:rPr>
      </w:pPr>
    </w:p>
    <w:p w:rsidR="00803E5C" w:rsidRPr="00367BEE" w:rsidRDefault="00803E5C" w:rsidP="00803E5C">
      <w:pPr>
        <w:jc w:val="center"/>
        <w:rPr>
          <w:rFonts w:ascii="Times New Roman" w:hAnsi="Times New Roman"/>
          <w:b/>
          <w:sz w:val="28"/>
          <w:szCs w:val="28"/>
          <w:lang w:val="uk-UA"/>
        </w:rPr>
      </w:pPr>
      <w:r w:rsidRPr="00367BEE">
        <w:rPr>
          <w:rFonts w:ascii="Times New Roman" w:hAnsi="Times New Roman"/>
          <w:b/>
          <w:sz w:val="28"/>
          <w:szCs w:val="28"/>
          <w:lang w:val="uk-UA"/>
        </w:rPr>
        <w:t>ДЕРЖАВНИЙ НАУКОВО-ДОСЛІДНИЙ ІНСТИТУТ МІНІСТЕРСТВА ВНУТРІШНІХ СПРАВ УКРАЇНИ</w:t>
      </w:r>
    </w:p>
    <w:p w:rsidR="00803E5C" w:rsidRPr="00367BEE" w:rsidRDefault="00803E5C" w:rsidP="00803E5C">
      <w:pPr>
        <w:jc w:val="center"/>
        <w:rPr>
          <w:rFonts w:ascii="Times New Roman" w:hAnsi="Times New Roman"/>
          <w:sz w:val="28"/>
          <w:szCs w:val="28"/>
          <w:lang w:val="uk-UA"/>
        </w:rPr>
      </w:pPr>
    </w:p>
    <w:p w:rsidR="00803E5C" w:rsidRPr="00367BEE" w:rsidRDefault="00803E5C" w:rsidP="00803E5C">
      <w:pPr>
        <w:jc w:val="center"/>
        <w:rPr>
          <w:rFonts w:ascii="Times New Roman" w:hAnsi="Times New Roman"/>
          <w:sz w:val="28"/>
          <w:szCs w:val="28"/>
          <w:lang w:val="uk-UA"/>
        </w:rPr>
      </w:pPr>
    </w:p>
    <w:p w:rsidR="00803E5C" w:rsidRPr="00367BEE" w:rsidRDefault="00803E5C" w:rsidP="00803E5C">
      <w:pPr>
        <w:jc w:val="center"/>
        <w:rPr>
          <w:rFonts w:ascii="Times New Roman" w:hAnsi="Times New Roman"/>
          <w:sz w:val="28"/>
          <w:szCs w:val="28"/>
          <w:lang w:val="uk-UA"/>
        </w:rPr>
      </w:pPr>
    </w:p>
    <w:p w:rsidR="00803E5C" w:rsidRPr="00367BEE" w:rsidRDefault="00803E5C" w:rsidP="00803E5C">
      <w:pPr>
        <w:jc w:val="right"/>
        <w:rPr>
          <w:rFonts w:ascii="Times New Roman" w:hAnsi="Times New Roman"/>
          <w:sz w:val="28"/>
          <w:szCs w:val="28"/>
          <w:lang w:val="uk-UA"/>
        </w:rPr>
      </w:pPr>
      <w:r w:rsidRPr="00367BEE">
        <w:rPr>
          <w:rFonts w:ascii="Times New Roman" w:hAnsi="Times New Roman"/>
          <w:sz w:val="28"/>
          <w:szCs w:val="28"/>
          <w:lang w:val="uk-UA"/>
        </w:rPr>
        <w:t>На правах рукопису</w:t>
      </w:r>
    </w:p>
    <w:p w:rsidR="00803E5C" w:rsidRPr="00367BEE" w:rsidRDefault="00803E5C" w:rsidP="00803E5C">
      <w:pPr>
        <w:jc w:val="center"/>
        <w:rPr>
          <w:rFonts w:ascii="Times New Roman" w:hAnsi="Times New Roman"/>
          <w:sz w:val="28"/>
          <w:szCs w:val="28"/>
          <w:lang w:val="uk-UA"/>
        </w:rPr>
      </w:pPr>
    </w:p>
    <w:p w:rsidR="00803E5C" w:rsidRPr="00367BEE" w:rsidRDefault="00803E5C" w:rsidP="00803E5C">
      <w:pPr>
        <w:jc w:val="center"/>
        <w:rPr>
          <w:rFonts w:ascii="Times New Roman" w:hAnsi="Times New Roman"/>
          <w:sz w:val="28"/>
          <w:szCs w:val="28"/>
          <w:lang w:val="uk-UA"/>
        </w:rPr>
      </w:pPr>
    </w:p>
    <w:p w:rsidR="00803E5C" w:rsidRPr="00367BEE" w:rsidRDefault="00803E5C" w:rsidP="00803E5C">
      <w:pPr>
        <w:jc w:val="center"/>
        <w:rPr>
          <w:rFonts w:ascii="Times New Roman" w:hAnsi="Times New Roman"/>
          <w:sz w:val="28"/>
          <w:szCs w:val="28"/>
          <w:lang w:val="uk-UA"/>
        </w:rPr>
      </w:pPr>
    </w:p>
    <w:p w:rsidR="00803E5C" w:rsidRPr="00367BEE" w:rsidRDefault="00803E5C" w:rsidP="00803E5C">
      <w:pPr>
        <w:jc w:val="center"/>
        <w:rPr>
          <w:rFonts w:ascii="Times New Roman" w:hAnsi="Times New Roman"/>
          <w:b/>
          <w:caps/>
          <w:sz w:val="28"/>
          <w:szCs w:val="28"/>
          <w:lang w:val="uk-UA"/>
        </w:rPr>
      </w:pPr>
      <w:r w:rsidRPr="00367BEE">
        <w:rPr>
          <w:rFonts w:ascii="Times New Roman" w:hAnsi="Times New Roman"/>
          <w:b/>
          <w:caps/>
          <w:sz w:val="28"/>
          <w:szCs w:val="28"/>
          <w:lang w:val="uk-UA"/>
        </w:rPr>
        <w:t>ПЛУГАТИР Максим Віталійович</w:t>
      </w:r>
    </w:p>
    <w:p w:rsidR="00803E5C" w:rsidRPr="00367BEE" w:rsidRDefault="00803E5C" w:rsidP="00803E5C">
      <w:pPr>
        <w:jc w:val="center"/>
        <w:rPr>
          <w:rFonts w:ascii="Times New Roman" w:hAnsi="Times New Roman"/>
          <w:sz w:val="28"/>
          <w:szCs w:val="28"/>
          <w:lang w:val="uk-UA"/>
        </w:rPr>
      </w:pPr>
    </w:p>
    <w:p w:rsidR="00803E5C" w:rsidRPr="00367BEE" w:rsidRDefault="00803E5C" w:rsidP="00803E5C">
      <w:pPr>
        <w:jc w:val="center"/>
        <w:rPr>
          <w:rFonts w:ascii="Times New Roman" w:hAnsi="Times New Roman"/>
          <w:sz w:val="28"/>
          <w:szCs w:val="28"/>
          <w:lang w:val="uk-UA"/>
        </w:rPr>
      </w:pPr>
    </w:p>
    <w:p w:rsidR="00803E5C" w:rsidRPr="00367BEE" w:rsidRDefault="00803E5C" w:rsidP="00803E5C">
      <w:pPr>
        <w:jc w:val="right"/>
        <w:rPr>
          <w:rFonts w:ascii="Times New Roman" w:hAnsi="Times New Roman"/>
          <w:sz w:val="28"/>
          <w:szCs w:val="28"/>
          <w:lang w:val="uk-UA"/>
        </w:rPr>
      </w:pPr>
      <w:r w:rsidRPr="00367BEE">
        <w:rPr>
          <w:rFonts w:ascii="Times New Roman" w:hAnsi="Times New Roman"/>
          <w:sz w:val="28"/>
          <w:szCs w:val="28"/>
          <w:lang w:val="uk-UA"/>
        </w:rPr>
        <w:t>УДК 343.346.8:004+341.232.7</w:t>
      </w:r>
    </w:p>
    <w:p w:rsidR="00803E5C" w:rsidRPr="00367BEE" w:rsidRDefault="00803E5C" w:rsidP="00803E5C">
      <w:pPr>
        <w:jc w:val="center"/>
        <w:rPr>
          <w:rFonts w:ascii="Times New Roman" w:hAnsi="Times New Roman"/>
          <w:sz w:val="28"/>
          <w:szCs w:val="28"/>
          <w:lang w:val="uk-UA"/>
        </w:rPr>
      </w:pPr>
    </w:p>
    <w:p w:rsidR="00803E5C" w:rsidRPr="00367BEE" w:rsidRDefault="00803E5C" w:rsidP="00803E5C">
      <w:pPr>
        <w:jc w:val="center"/>
        <w:rPr>
          <w:rFonts w:ascii="Times New Roman" w:hAnsi="Times New Roman"/>
          <w:sz w:val="28"/>
          <w:szCs w:val="28"/>
          <w:lang w:val="uk-UA"/>
        </w:rPr>
      </w:pPr>
    </w:p>
    <w:p w:rsidR="00803E5C" w:rsidRPr="00367BEE" w:rsidRDefault="00803E5C" w:rsidP="00803E5C">
      <w:pPr>
        <w:jc w:val="center"/>
        <w:rPr>
          <w:rFonts w:ascii="Times New Roman" w:hAnsi="Times New Roman"/>
          <w:b/>
          <w:caps/>
          <w:sz w:val="28"/>
          <w:szCs w:val="28"/>
          <w:lang w:val="uk-UA"/>
        </w:rPr>
      </w:pPr>
      <w:r w:rsidRPr="00367BEE">
        <w:rPr>
          <w:rFonts w:ascii="Times New Roman" w:hAnsi="Times New Roman"/>
          <w:b/>
          <w:caps/>
          <w:sz w:val="28"/>
          <w:szCs w:val="28"/>
          <w:lang w:val="uk-UA"/>
        </w:rPr>
        <w:t>Імплементація Україною міжнародно-правових</w:t>
      </w:r>
    </w:p>
    <w:p w:rsidR="00803E5C" w:rsidRPr="00367BEE" w:rsidRDefault="00803E5C" w:rsidP="00803E5C">
      <w:pPr>
        <w:jc w:val="center"/>
        <w:rPr>
          <w:rFonts w:ascii="Times New Roman" w:hAnsi="Times New Roman"/>
          <w:b/>
          <w:caps/>
          <w:sz w:val="28"/>
          <w:szCs w:val="28"/>
          <w:lang w:val="uk-UA"/>
        </w:rPr>
      </w:pPr>
      <w:r w:rsidRPr="00367BEE">
        <w:rPr>
          <w:rFonts w:ascii="Times New Roman" w:hAnsi="Times New Roman"/>
          <w:b/>
          <w:caps/>
          <w:sz w:val="28"/>
          <w:szCs w:val="28"/>
          <w:lang w:val="uk-UA"/>
        </w:rPr>
        <w:t xml:space="preserve">зобов’язань щодо відповідальності за злочини </w:t>
      </w:r>
    </w:p>
    <w:p w:rsidR="00803E5C" w:rsidRPr="00367BEE" w:rsidRDefault="00803E5C" w:rsidP="00803E5C">
      <w:pPr>
        <w:jc w:val="center"/>
        <w:rPr>
          <w:rFonts w:ascii="Times New Roman" w:hAnsi="Times New Roman"/>
          <w:caps/>
          <w:sz w:val="28"/>
          <w:szCs w:val="28"/>
          <w:lang w:val="uk-UA"/>
        </w:rPr>
      </w:pPr>
      <w:r w:rsidRPr="00367BEE">
        <w:rPr>
          <w:rFonts w:ascii="Times New Roman" w:hAnsi="Times New Roman"/>
          <w:b/>
          <w:caps/>
          <w:sz w:val="28"/>
          <w:szCs w:val="28"/>
          <w:lang w:val="uk-UA"/>
        </w:rPr>
        <w:t>у сфері комп’ютерної інформації</w:t>
      </w:r>
    </w:p>
    <w:p w:rsidR="00803E5C" w:rsidRPr="00803E5C" w:rsidRDefault="00803E5C" w:rsidP="00803E5C">
      <w:pPr>
        <w:jc w:val="center"/>
        <w:rPr>
          <w:rFonts w:ascii="Times New Roman" w:hAnsi="Times New Roman"/>
          <w:sz w:val="28"/>
          <w:szCs w:val="28"/>
        </w:rPr>
      </w:pPr>
    </w:p>
    <w:p w:rsidR="00803E5C" w:rsidRPr="00803E5C" w:rsidRDefault="00803E5C" w:rsidP="00803E5C">
      <w:pPr>
        <w:jc w:val="center"/>
        <w:rPr>
          <w:rFonts w:ascii="Times New Roman" w:hAnsi="Times New Roman"/>
          <w:sz w:val="28"/>
          <w:szCs w:val="28"/>
        </w:rPr>
      </w:pPr>
    </w:p>
    <w:p w:rsidR="00803E5C" w:rsidRPr="00367BEE" w:rsidRDefault="00803E5C" w:rsidP="00803E5C">
      <w:pPr>
        <w:jc w:val="center"/>
        <w:rPr>
          <w:rFonts w:ascii="Times New Roman" w:hAnsi="Times New Roman"/>
          <w:sz w:val="28"/>
          <w:szCs w:val="28"/>
          <w:lang w:val="uk-UA"/>
        </w:rPr>
      </w:pPr>
    </w:p>
    <w:p w:rsidR="00803E5C" w:rsidRPr="00367BEE" w:rsidRDefault="00803E5C" w:rsidP="00803E5C">
      <w:pPr>
        <w:jc w:val="center"/>
        <w:rPr>
          <w:rFonts w:ascii="Times New Roman" w:hAnsi="Times New Roman"/>
          <w:sz w:val="28"/>
          <w:szCs w:val="28"/>
          <w:lang w:val="uk-UA"/>
        </w:rPr>
      </w:pPr>
      <w:r w:rsidRPr="00367BEE">
        <w:rPr>
          <w:rFonts w:ascii="Times New Roman" w:hAnsi="Times New Roman"/>
          <w:sz w:val="28"/>
          <w:szCs w:val="28"/>
          <w:lang w:val="uk-UA"/>
        </w:rPr>
        <w:t>Спеціальність 12.00.08 – кримінальне право та кримінологія;</w:t>
      </w:r>
    </w:p>
    <w:p w:rsidR="00803E5C" w:rsidRPr="00367BEE" w:rsidRDefault="00803E5C" w:rsidP="00803E5C">
      <w:pPr>
        <w:jc w:val="center"/>
        <w:rPr>
          <w:rFonts w:ascii="Times New Roman" w:hAnsi="Times New Roman"/>
          <w:sz w:val="28"/>
          <w:szCs w:val="28"/>
          <w:lang w:val="uk-UA"/>
        </w:rPr>
      </w:pPr>
      <w:r w:rsidRPr="00367BEE">
        <w:rPr>
          <w:rFonts w:ascii="Times New Roman" w:hAnsi="Times New Roman"/>
          <w:sz w:val="28"/>
          <w:szCs w:val="28"/>
          <w:lang w:val="uk-UA"/>
        </w:rPr>
        <w:t>кримінально-виконавче право</w:t>
      </w:r>
    </w:p>
    <w:p w:rsidR="00803E5C" w:rsidRPr="00367BEE" w:rsidRDefault="00803E5C" w:rsidP="00803E5C">
      <w:pPr>
        <w:jc w:val="center"/>
        <w:rPr>
          <w:rFonts w:ascii="Times New Roman" w:hAnsi="Times New Roman"/>
          <w:sz w:val="28"/>
          <w:szCs w:val="28"/>
          <w:lang w:val="uk-UA"/>
        </w:rPr>
      </w:pPr>
    </w:p>
    <w:p w:rsidR="00803E5C" w:rsidRPr="00367BEE" w:rsidRDefault="00803E5C" w:rsidP="00803E5C">
      <w:pPr>
        <w:jc w:val="center"/>
        <w:rPr>
          <w:rFonts w:ascii="Times New Roman" w:hAnsi="Times New Roman"/>
          <w:sz w:val="28"/>
          <w:szCs w:val="28"/>
          <w:lang w:val="uk-UA"/>
        </w:rPr>
      </w:pPr>
    </w:p>
    <w:p w:rsidR="00803E5C" w:rsidRPr="00367BEE" w:rsidRDefault="00803E5C" w:rsidP="00803E5C">
      <w:pPr>
        <w:jc w:val="center"/>
        <w:rPr>
          <w:rFonts w:ascii="Times New Roman" w:hAnsi="Times New Roman"/>
          <w:sz w:val="28"/>
          <w:szCs w:val="28"/>
          <w:lang w:val="uk-UA"/>
        </w:rPr>
      </w:pPr>
    </w:p>
    <w:p w:rsidR="00803E5C" w:rsidRPr="00367BEE" w:rsidRDefault="00803E5C" w:rsidP="00803E5C">
      <w:pPr>
        <w:jc w:val="center"/>
        <w:rPr>
          <w:rFonts w:ascii="Times New Roman" w:hAnsi="Times New Roman"/>
          <w:sz w:val="28"/>
          <w:szCs w:val="28"/>
          <w:lang w:val="uk-UA"/>
        </w:rPr>
      </w:pPr>
    </w:p>
    <w:p w:rsidR="00803E5C" w:rsidRPr="00367BEE" w:rsidRDefault="00803E5C" w:rsidP="00803E5C">
      <w:pPr>
        <w:jc w:val="center"/>
        <w:rPr>
          <w:rFonts w:ascii="Times New Roman" w:hAnsi="Times New Roman"/>
          <w:sz w:val="28"/>
          <w:szCs w:val="28"/>
          <w:lang w:val="uk-UA"/>
        </w:rPr>
      </w:pPr>
      <w:r w:rsidRPr="00367BEE">
        <w:rPr>
          <w:rFonts w:ascii="Times New Roman" w:hAnsi="Times New Roman"/>
          <w:sz w:val="28"/>
          <w:szCs w:val="28"/>
          <w:lang w:val="uk-UA"/>
        </w:rPr>
        <w:t>Дисертація на здобуття наукового ступеня</w:t>
      </w:r>
    </w:p>
    <w:p w:rsidR="00803E5C" w:rsidRPr="00367BEE" w:rsidRDefault="00803E5C" w:rsidP="00803E5C">
      <w:pPr>
        <w:jc w:val="center"/>
        <w:rPr>
          <w:rFonts w:ascii="Times New Roman" w:hAnsi="Times New Roman"/>
          <w:sz w:val="28"/>
          <w:szCs w:val="28"/>
          <w:lang w:val="uk-UA"/>
        </w:rPr>
      </w:pPr>
      <w:r w:rsidRPr="00367BEE">
        <w:rPr>
          <w:rFonts w:ascii="Times New Roman" w:hAnsi="Times New Roman"/>
          <w:sz w:val="28"/>
          <w:szCs w:val="28"/>
          <w:lang w:val="uk-UA"/>
        </w:rPr>
        <w:t>кандидата юридичних наук</w:t>
      </w:r>
    </w:p>
    <w:p w:rsidR="00803E5C" w:rsidRPr="00367BEE" w:rsidRDefault="00803E5C" w:rsidP="00803E5C">
      <w:pPr>
        <w:jc w:val="center"/>
        <w:rPr>
          <w:rFonts w:ascii="Times New Roman" w:hAnsi="Times New Roman"/>
          <w:sz w:val="28"/>
          <w:szCs w:val="28"/>
          <w:lang w:val="uk-UA"/>
        </w:rPr>
      </w:pPr>
    </w:p>
    <w:p w:rsidR="00803E5C" w:rsidRPr="00367BEE" w:rsidRDefault="00803E5C" w:rsidP="00803E5C">
      <w:pPr>
        <w:jc w:val="center"/>
        <w:rPr>
          <w:rFonts w:ascii="Times New Roman" w:hAnsi="Times New Roman"/>
          <w:sz w:val="28"/>
          <w:szCs w:val="28"/>
          <w:lang w:val="uk-UA"/>
        </w:rPr>
      </w:pPr>
    </w:p>
    <w:p w:rsidR="00803E5C" w:rsidRPr="00367BEE" w:rsidRDefault="00803E5C" w:rsidP="00803E5C">
      <w:pPr>
        <w:jc w:val="center"/>
        <w:rPr>
          <w:rFonts w:ascii="Times New Roman" w:hAnsi="Times New Roman"/>
          <w:sz w:val="28"/>
          <w:szCs w:val="28"/>
          <w:lang w:val="uk-UA"/>
        </w:rPr>
      </w:pPr>
    </w:p>
    <w:p w:rsidR="00803E5C" w:rsidRPr="00367BEE" w:rsidRDefault="00803E5C" w:rsidP="00803E5C">
      <w:pPr>
        <w:jc w:val="center"/>
        <w:rPr>
          <w:rFonts w:ascii="Times New Roman" w:hAnsi="Times New Roman"/>
          <w:sz w:val="28"/>
          <w:szCs w:val="28"/>
          <w:lang w:val="uk-UA"/>
        </w:rPr>
      </w:pPr>
    </w:p>
    <w:p w:rsidR="00803E5C" w:rsidRPr="00367BEE" w:rsidRDefault="00803E5C" w:rsidP="00803E5C">
      <w:pPr>
        <w:jc w:val="center"/>
        <w:rPr>
          <w:rFonts w:ascii="Times New Roman" w:hAnsi="Times New Roman"/>
          <w:sz w:val="28"/>
          <w:szCs w:val="28"/>
          <w:lang w:val="uk-UA"/>
        </w:rPr>
      </w:pPr>
    </w:p>
    <w:p w:rsidR="00803E5C" w:rsidRPr="00367BEE" w:rsidRDefault="00803E5C" w:rsidP="00803E5C">
      <w:pPr>
        <w:ind w:left="5670"/>
        <w:rPr>
          <w:rFonts w:ascii="Times New Roman" w:hAnsi="Times New Roman"/>
          <w:b/>
          <w:sz w:val="28"/>
          <w:szCs w:val="28"/>
          <w:lang w:val="uk-UA"/>
        </w:rPr>
      </w:pPr>
      <w:r w:rsidRPr="00367BEE">
        <w:rPr>
          <w:rFonts w:ascii="Times New Roman" w:hAnsi="Times New Roman"/>
          <w:b/>
          <w:sz w:val="28"/>
          <w:szCs w:val="28"/>
          <w:lang w:val="uk-UA"/>
        </w:rPr>
        <w:t>Науковий керівник</w:t>
      </w:r>
    </w:p>
    <w:p w:rsidR="00803E5C" w:rsidRPr="00367BEE" w:rsidRDefault="00803E5C" w:rsidP="00803E5C">
      <w:pPr>
        <w:ind w:left="5670"/>
        <w:rPr>
          <w:rFonts w:ascii="Times New Roman" w:hAnsi="Times New Roman"/>
          <w:sz w:val="28"/>
          <w:szCs w:val="28"/>
          <w:lang w:val="uk-UA"/>
        </w:rPr>
      </w:pPr>
      <w:r w:rsidRPr="00367BEE">
        <w:rPr>
          <w:rFonts w:ascii="Times New Roman" w:hAnsi="Times New Roman"/>
          <w:sz w:val="28"/>
          <w:szCs w:val="28"/>
          <w:lang w:val="uk-UA"/>
        </w:rPr>
        <w:t>Осадчий Володимир Іванович</w:t>
      </w:r>
    </w:p>
    <w:p w:rsidR="00803E5C" w:rsidRPr="00367BEE" w:rsidRDefault="00803E5C" w:rsidP="00803E5C">
      <w:pPr>
        <w:ind w:left="5670"/>
        <w:rPr>
          <w:rFonts w:ascii="Times New Roman" w:hAnsi="Times New Roman"/>
          <w:sz w:val="28"/>
          <w:szCs w:val="28"/>
          <w:lang w:val="uk-UA"/>
        </w:rPr>
      </w:pPr>
      <w:r w:rsidRPr="00367BEE">
        <w:rPr>
          <w:rFonts w:ascii="Times New Roman" w:hAnsi="Times New Roman"/>
          <w:sz w:val="28"/>
          <w:szCs w:val="28"/>
          <w:lang w:val="uk-UA"/>
        </w:rPr>
        <w:t>доктор юридичних наук</w:t>
      </w:r>
    </w:p>
    <w:p w:rsidR="00803E5C" w:rsidRPr="00367BEE" w:rsidRDefault="00803E5C" w:rsidP="00803E5C">
      <w:pPr>
        <w:ind w:left="5670"/>
        <w:rPr>
          <w:rFonts w:ascii="Times New Roman" w:hAnsi="Times New Roman"/>
          <w:sz w:val="28"/>
          <w:szCs w:val="28"/>
          <w:lang w:val="uk-UA"/>
        </w:rPr>
      </w:pPr>
      <w:r w:rsidRPr="00367BEE">
        <w:rPr>
          <w:rFonts w:ascii="Times New Roman" w:hAnsi="Times New Roman"/>
          <w:sz w:val="28"/>
          <w:szCs w:val="28"/>
          <w:lang w:val="uk-UA"/>
        </w:rPr>
        <w:t>професор</w:t>
      </w:r>
    </w:p>
    <w:p w:rsidR="00803E5C" w:rsidRPr="00367BEE" w:rsidRDefault="00803E5C" w:rsidP="00803E5C">
      <w:pPr>
        <w:jc w:val="center"/>
        <w:rPr>
          <w:rFonts w:ascii="Times New Roman" w:hAnsi="Times New Roman"/>
          <w:sz w:val="28"/>
          <w:szCs w:val="28"/>
          <w:lang w:val="uk-UA"/>
        </w:rPr>
      </w:pPr>
    </w:p>
    <w:p w:rsidR="00803E5C" w:rsidRPr="00367BEE" w:rsidRDefault="00803E5C" w:rsidP="00803E5C">
      <w:pPr>
        <w:jc w:val="center"/>
        <w:rPr>
          <w:rFonts w:ascii="Times New Roman" w:hAnsi="Times New Roman"/>
          <w:sz w:val="28"/>
          <w:szCs w:val="28"/>
          <w:lang w:val="uk-UA"/>
        </w:rPr>
      </w:pPr>
    </w:p>
    <w:p w:rsidR="00803E5C" w:rsidRPr="00367BEE" w:rsidRDefault="00803E5C" w:rsidP="00803E5C">
      <w:pPr>
        <w:jc w:val="center"/>
        <w:rPr>
          <w:rFonts w:ascii="Times New Roman" w:hAnsi="Times New Roman"/>
          <w:sz w:val="28"/>
          <w:szCs w:val="28"/>
          <w:lang w:val="uk-UA"/>
        </w:rPr>
      </w:pPr>
    </w:p>
    <w:p w:rsidR="00803E5C" w:rsidRPr="00367BEE" w:rsidRDefault="00803E5C" w:rsidP="00803E5C">
      <w:pPr>
        <w:jc w:val="center"/>
        <w:rPr>
          <w:rFonts w:ascii="Times New Roman" w:hAnsi="Times New Roman"/>
          <w:sz w:val="28"/>
          <w:szCs w:val="28"/>
          <w:lang w:val="uk-UA"/>
        </w:rPr>
      </w:pPr>
    </w:p>
    <w:p w:rsidR="00803E5C" w:rsidRPr="00803E5C" w:rsidRDefault="00803E5C" w:rsidP="00803E5C">
      <w:pPr>
        <w:jc w:val="center"/>
        <w:rPr>
          <w:rFonts w:ascii="Times New Roman" w:hAnsi="Times New Roman"/>
          <w:sz w:val="28"/>
          <w:szCs w:val="28"/>
        </w:rPr>
      </w:pPr>
    </w:p>
    <w:p w:rsidR="00803E5C" w:rsidRPr="00803E5C" w:rsidRDefault="00803E5C" w:rsidP="00803E5C">
      <w:pPr>
        <w:jc w:val="center"/>
        <w:rPr>
          <w:rFonts w:ascii="Times New Roman" w:hAnsi="Times New Roman"/>
          <w:sz w:val="28"/>
          <w:szCs w:val="28"/>
        </w:rPr>
      </w:pPr>
    </w:p>
    <w:p w:rsidR="00803E5C" w:rsidRPr="00367BEE" w:rsidRDefault="00803E5C" w:rsidP="00803E5C">
      <w:pPr>
        <w:jc w:val="center"/>
        <w:rPr>
          <w:rFonts w:ascii="Times New Roman" w:hAnsi="Times New Roman"/>
          <w:sz w:val="28"/>
          <w:szCs w:val="28"/>
          <w:lang w:val="uk-UA"/>
        </w:rPr>
      </w:pPr>
      <w:r w:rsidRPr="00367BEE">
        <w:rPr>
          <w:rFonts w:ascii="Times New Roman" w:hAnsi="Times New Roman"/>
          <w:sz w:val="28"/>
          <w:szCs w:val="28"/>
          <w:lang w:val="uk-UA"/>
        </w:rPr>
        <w:t>Київ – 2010</w:t>
      </w:r>
    </w:p>
    <w:p w:rsidR="00803E5C" w:rsidRPr="00367BEE" w:rsidRDefault="00803E5C" w:rsidP="00803E5C">
      <w:pPr>
        <w:spacing w:line="360" w:lineRule="auto"/>
        <w:ind w:firstLine="709"/>
        <w:jc w:val="center"/>
        <w:rPr>
          <w:rFonts w:ascii="Times New Roman" w:hAnsi="Times New Roman"/>
          <w:b/>
          <w:sz w:val="28"/>
          <w:szCs w:val="28"/>
          <w:lang w:val="uk-UA"/>
        </w:rPr>
      </w:pPr>
      <w:r w:rsidRPr="00367BEE">
        <w:rPr>
          <w:rFonts w:ascii="Times New Roman" w:hAnsi="Times New Roman"/>
          <w:lang w:val="uk-UA"/>
        </w:rPr>
        <w:br w:type="page"/>
      </w:r>
      <w:r w:rsidRPr="00367BEE">
        <w:rPr>
          <w:rFonts w:ascii="Times New Roman" w:hAnsi="Times New Roman"/>
          <w:b/>
          <w:sz w:val="28"/>
          <w:szCs w:val="28"/>
          <w:lang w:val="uk-UA"/>
        </w:rPr>
        <w:lastRenderedPageBreak/>
        <w:t>ЗМІСТ</w:t>
      </w:r>
    </w:p>
    <w:p w:rsidR="00803E5C" w:rsidRPr="00367BEE" w:rsidRDefault="00803E5C" w:rsidP="00803E5C">
      <w:pPr>
        <w:spacing w:line="360" w:lineRule="auto"/>
        <w:ind w:firstLine="709"/>
        <w:rPr>
          <w:rFonts w:ascii="Times New Roman" w:hAnsi="Times New Roman"/>
          <w:lang w:val="uk-UA"/>
        </w:rPr>
      </w:pPr>
    </w:p>
    <w:tbl>
      <w:tblPr>
        <w:tblW w:w="0" w:type="auto"/>
        <w:tblLook w:val="04A0" w:firstRow="1" w:lastRow="0" w:firstColumn="1" w:lastColumn="0" w:noHBand="0" w:noVBand="1"/>
      </w:tblPr>
      <w:tblGrid>
        <w:gridCol w:w="8508"/>
        <w:gridCol w:w="847"/>
      </w:tblGrid>
      <w:tr w:rsidR="00803E5C" w:rsidRPr="00367BEE" w:rsidTr="003757A8">
        <w:tc>
          <w:tcPr>
            <w:tcW w:w="8613" w:type="dxa"/>
          </w:tcPr>
          <w:p w:rsidR="00803E5C" w:rsidRPr="00367BEE" w:rsidRDefault="00803E5C" w:rsidP="003757A8">
            <w:pPr>
              <w:spacing w:line="360" w:lineRule="auto"/>
              <w:rPr>
                <w:rFonts w:ascii="Times New Roman" w:hAnsi="Times New Roman"/>
                <w:b/>
                <w:sz w:val="28"/>
                <w:szCs w:val="28"/>
                <w:lang w:val="uk-UA"/>
              </w:rPr>
            </w:pPr>
            <w:r w:rsidRPr="00367BEE">
              <w:rPr>
                <w:rFonts w:ascii="Times New Roman" w:hAnsi="Times New Roman"/>
                <w:b/>
                <w:sz w:val="28"/>
                <w:szCs w:val="28"/>
                <w:lang w:val="uk-UA"/>
              </w:rPr>
              <w:t xml:space="preserve">ПЕРЕЛІК УМОВНИХ СКОРОЧЕНЬ </w:t>
            </w:r>
          </w:p>
          <w:p w:rsidR="00803E5C" w:rsidRPr="00367BEE" w:rsidRDefault="00803E5C" w:rsidP="003757A8">
            <w:pPr>
              <w:spacing w:line="360" w:lineRule="auto"/>
              <w:rPr>
                <w:rFonts w:ascii="Times New Roman" w:hAnsi="Times New Roman"/>
                <w:b/>
                <w:sz w:val="28"/>
                <w:szCs w:val="28"/>
                <w:lang w:val="uk-UA"/>
              </w:rPr>
            </w:pPr>
          </w:p>
        </w:tc>
        <w:tc>
          <w:tcPr>
            <w:tcW w:w="851" w:type="dxa"/>
          </w:tcPr>
          <w:p w:rsidR="00803E5C" w:rsidRPr="00367BEE" w:rsidRDefault="00803E5C" w:rsidP="003757A8">
            <w:pPr>
              <w:spacing w:line="360" w:lineRule="auto"/>
              <w:jc w:val="both"/>
              <w:rPr>
                <w:rFonts w:ascii="Times New Roman" w:hAnsi="Times New Roman"/>
                <w:b/>
                <w:sz w:val="28"/>
                <w:szCs w:val="28"/>
                <w:lang w:val="uk-UA"/>
              </w:rPr>
            </w:pPr>
            <w:r w:rsidRPr="00367BEE">
              <w:rPr>
                <w:rFonts w:ascii="Times New Roman" w:hAnsi="Times New Roman"/>
                <w:b/>
                <w:sz w:val="28"/>
                <w:szCs w:val="28"/>
                <w:lang w:val="uk-UA"/>
              </w:rPr>
              <w:t xml:space="preserve">       4</w:t>
            </w:r>
          </w:p>
        </w:tc>
      </w:tr>
      <w:tr w:rsidR="00803E5C" w:rsidRPr="00367BEE" w:rsidTr="003757A8">
        <w:tc>
          <w:tcPr>
            <w:tcW w:w="8613" w:type="dxa"/>
          </w:tcPr>
          <w:p w:rsidR="00803E5C" w:rsidRPr="00367BEE" w:rsidRDefault="00803E5C" w:rsidP="003757A8">
            <w:pPr>
              <w:spacing w:line="360" w:lineRule="auto"/>
              <w:rPr>
                <w:rFonts w:ascii="Times New Roman" w:hAnsi="Times New Roman"/>
                <w:b/>
                <w:sz w:val="28"/>
                <w:szCs w:val="28"/>
                <w:lang w:val="uk-UA"/>
              </w:rPr>
            </w:pPr>
            <w:r w:rsidRPr="00367BEE">
              <w:rPr>
                <w:rFonts w:ascii="Times New Roman" w:hAnsi="Times New Roman"/>
                <w:b/>
                <w:sz w:val="28"/>
                <w:szCs w:val="28"/>
                <w:lang w:val="uk-UA"/>
              </w:rPr>
              <w:t>ВСТУП</w:t>
            </w:r>
          </w:p>
        </w:tc>
        <w:tc>
          <w:tcPr>
            <w:tcW w:w="851" w:type="dxa"/>
          </w:tcPr>
          <w:p w:rsidR="00803E5C" w:rsidRPr="00367BEE" w:rsidRDefault="00803E5C" w:rsidP="003757A8">
            <w:pPr>
              <w:spacing w:line="360" w:lineRule="auto"/>
              <w:jc w:val="both"/>
              <w:rPr>
                <w:rFonts w:ascii="Times New Roman" w:hAnsi="Times New Roman"/>
                <w:b/>
                <w:sz w:val="28"/>
                <w:szCs w:val="28"/>
                <w:lang w:val="uk-UA"/>
              </w:rPr>
            </w:pPr>
            <w:r w:rsidRPr="00367BEE">
              <w:rPr>
                <w:rFonts w:ascii="Times New Roman" w:hAnsi="Times New Roman"/>
                <w:b/>
                <w:sz w:val="28"/>
                <w:szCs w:val="28"/>
                <w:lang w:val="uk-UA"/>
              </w:rPr>
              <w:t xml:space="preserve">       5</w:t>
            </w:r>
          </w:p>
        </w:tc>
      </w:tr>
      <w:tr w:rsidR="00803E5C" w:rsidRPr="00367BEE" w:rsidTr="003757A8">
        <w:tc>
          <w:tcPr>
            <w:tcW w:w="8613" w:type="dxa"/>
          </w:tcPr>
          <w:p w:rsidR="00803E5C" w:rsidRPr="00367BEE" w:rsidRDefault="00803E5C" w:rsidP="003757A8">
            <w:pPr>
              <w:spacing w:line="360" w:lineRule="auto"/>
              <w:rPr>
                <w:rFonts w:ascii="Times New Roman" w:hAnsi="Times New Roman"/>
                <w:sz w:val="28"/>
                <w:szCs w:val="28"/>
                <w:lang w:val="uk-UA"/>
              </w:rPr>
            </w:pPr>
          </w:p>
        </w:tc>
        <w:tc>
          <w:tcPr>
            <w:tcW w:w="851" w:type="dxa"/>
          </w:tcPr>
          <w:p w:rsidR="00803E5C" w:rsidRPr="00367BEE" w:rsidRDefault="00803E5C" w:rsidP="003757A8">
            <w:pPr>
              <w:spacing w:line="360" w:lineRule="auto"/>
              <w:jc w:val="both"/>
              <w:rPr>
                <w:rFonts w:ascii="Times New Roman" w:hAnsi="Times New Roman"/>
                <w:sz w:val="28"/>
                <w:szCs w:val="28"/>
                <w:lang w:val="uk-UA"/>
              </w:rPr>
            </w:pPr>
          </w:p>
        </w:tc>
      </w:tr>
      <w:tr w:rsidR="00803E5C" w:rsidRPr="00367BEE" w:rsidTr="003757A8">
        <w:tc>
          <w:tcPr>
            <w:tcW w:w="8613" w:type="dxa"/>
          </w:tcPr>
          <w:p w:rsidR="00803E5C" w:rsidRPr="00367BEE" w:rsidRDefault="00803E5C" w:rsidP="003757A8">
            <w:pPr>
              <w:spacing w:line="360" w:lineRule="auto"/>
              <w:jc w:val="both"/>
              <w:rPr>
                <w:rFonts w:ascii="Times New Roman" w:hAnsi="Times New Roman"/>
                <w:b/>
                <w:sz w:val="28"/>
                <w:szCs w:val="28"/>
                <w:lang w:val="uk-UA"/>
              </w:rPr>
            </w:pPr>
            <w:r w:rsidRPr="00367BEE">
              <w:rPr>
                <w:rFonts w:ascii="Times New Roman" w:hAnsi="Times New Roman"/>
                <w:b/>
                <w:sz w:val="28"/>
                <w:szCs w:val="28"/>
                <w:lang w:val="uk-UA"/>
              </w:rPr>
              <w:t>РОЗДІЛ 1</w:t>
            </w:r>
          </w:p>
          <w:p w:rsidR="00803E5C" w:rsidRPr="00367BEE" w:rsidRDefault="00803E5C" w:rsidP="003757A8">
            <w:pPr>
              <w:spacing w:line="360" w:lineRule="auto"/>
              <w:jc w:val="both"/>
              <w:rPr>
                <w:rFonts w:ascii="Times New Roman" w:hAnsi="Times New Roman"/>
                <w:b/>
                <w:sz w:val="28"/>
                <w:szCs w:val="28"/>
                <w:lang w:val="uk-UA"/>
              </w:rPr>
            </w:pPr>
            <w:r w:rsidRPr="00367BEE">
              <w:rPr>
                <w:rFonts w:ascii="Times New Roman" w:hAnsi="Times New Roman"/>
                <w:b/>
                <w:sz w:val="28"/>
                <w:szCs w:val="28"/>
                <w:lang w:val="uk-UA"/>
              </w:rPr>
              <w:t>ЗЛОЧИНИ У СФЕРІ КОМП’ЮТЕРНОЇ ІНФОРМАЦІЇ: ІСТОРИЧНИЙ ТА ІНОЗЕМНИЙ ДОСВІД КРИМІНАЛІЗАЦІЇ</w:t>
            </w:r>
          </w:p>
          <w:p w:rsidR="00803E5C" w:rsidRPr="00367BEE" w:rsidRDefault="00803E5C" w:rsidP="003757A8">
            <w:pPr>
              <w:spacing w:line="360" w:lineRule="auto"/>
              <w:jc w:val="both"/>
              <w:rPr>
                <w:rFonts w:ascii="Times New Roman" w:hAnsi="Times New Roman"/>
                <w:sz w:val="28"/>
                <w:szCs w:val="28"/>
                <w:lang w:val="uk-UA"/>
              </w:rPr>
            </w:pPr>
          </w:p>
        </w:tc>
        <w:tc>
          <w:tcPr>
            <w:tcW w:w="851" w:type="dxa"/>
          </w:tcPr>
          <w:p w:rsidR="00803E5C" w:rsidRPr="00367BEE" w:rsidRDefault="00803E5C" w:rsidP="003757A8">
            <w:pPr>
              <w:spacing w:line="360" w:lineRule="auto"/>
              <w:jc w:val="both"/>
              <w:rPr>
                <w:rFonts w:ascii="Times New Roman" w:hAnsi="Times New Roman"/>
                <w:b/>
                <w:sz w:val="28"/>
                <w:szCs w:val="28"/>
                <w:lang w:val="uk-UA"/>
              </w:rPr>
            </w:pPr>
          </w:p>
          <w:p w:rsidR="00803E5C" w:rsidRPr="00367BEE" w:rsidRDefault="00803E5C" w:rsidP="003757A8">
            <w:pPr>
              <w:spacing w:line="360" w:lineRule="auto"/>
              <w:jc w:val="both"/>
              <w:rPr>
                <w:rFonts w:ascii="Times New Roman" w:hAnsi="Times New Roman"/>
                <w:b/>
                <w:sz w:val="28"/>
                <w:szCs w:val="28"/>
                <w:lang w:val="uk-UA"/>
              </w:rPr>
            </w:pPr>
          </w:p>
          <w:p w:rsidR="00803E5C" w:rsidRPr="00367BEE" w:rsidRDefault="00803E5C" w:rsidP="003757A8">
            <w:pPr>
              <w:spacing w:line="360" w:lineRule="auto"/>
              <w:jc w:val="both"/>
              <w:rPr>
                <w:rFonts w:ascii="Times New Roman" w:hAnsi="Times New Roman"/>
                <w:b/>
                <w:sz w:val="28"/>
                <w:szCs w:val="28"/>
                <w:lang w:val="uk-UA"/>
              </w:rPr>
            </w:pPr>
            <w:r w:rsidRPr="00367BEE">
              <w:rPr>
                <w:rFonts w:ascii="Times New Roman" w:hAnsi="Times New Roman"/>
                <w:b/>
                <w:sz w:val="28"/>
                <w:szCs w:val="28"/>
                <w:lang w:val="uk-UA"/>
              </w:rPr>
              <w:t xml:space="preserve">     12</w:t>
            </w:r>
          </w:p>
          <w:p w:rsidR="00803E5C" w:rsidRPr="00367BEE" w:rsidRDefault="00803E5C" w:rsidP="003757A8">
            <w:pPr>
              <w:spacing w:line="360" w:lineRule="auto"/>
              <w:jc w:val="both"/>
              <w:rPr>
                <w:rFonts w:ascii="Times New Roman" w:hAnsi="Times New Roman"/>
                <w:b/>
                <w:sz w:val="28"/>
                <w:szCs w:val="28"/>
                <w:lang w:val="uk-UA"/>
              </w:rPr>
            </w:pPr>
          </w:p>
        </w:tc>
      </w:tr>
      <w:tr w:rsidR="00803E5C" w:rsidRPr="00367BEE" w:rsidTr="003757A8">
        <w:tc>
          <w:tcPr>
            <w:tcW w:w="8613" w:type="dxa"/>
          </w:tcPr>
          <w:p w:rsidR="00803E5C" w:rsidRPr="00367BEE" w:rsidRDefault="00803E5C" w:rsidP="003757A8">
            <w:pPr>
              <w:spacing w:line="360" w:lineRule="auto"/>
              <w:jc w:val="both"/>
              <w:rPr>
                <w:rFonts w:ascii="Times New Roman" w:hAnsi="Times New Roman"/>
                <w:sz w:val="28"/>
                <w:szCs w:val="28"/>
                <w:lang w:val="uk-UA"/>
              </w:rPr>
            </w:pPr>
            <w:r w:rsidRPr="00367BEE">
              <w:rPr>
                <w:rFonts w:ascii="Times New Roman" w:hAnsi="Times New Roman"/>
                <w:sz w:val="28"/>
                <w:szCs w:val="28"/>
                <w:lang w:val="uk-UA"/>
              </w:rPr>
              <w:t>1.1. Генезис кримінальної відповідальності за злочини у сфері комп’ютерної інформації в Україні</w:t>
            </w:r>
          </w:p>
          <w:p w:rsidR="00803E5C" w:rsidRPr="00367BEE" w:rsidRDefault="00803E5C" w:rsidP="003757A8">
            <w:pPr>
              <w:spacing w:line="360" w:lineRule="auto"/>
              <w:jc w:val="both"/>
              <w:rPr>
                <w:rFonts w:ascii="Times New Roman" w:hAnsi="Times New Roman"/>
                <w:sz w:val="28"/>
                <w:szCs w:val="28"/>
                <w:lang w:val="uk-UA"/>
              </w:rPr>
            </w:pPr>
          </w:p>
        </w:tc>
        <w:tc>
          <w:tcPr>
            <w:tcW w:w="851" w:type="dxa"/>
          </w:tcPr>
          <w:p w:rsidR="00803E5C" w:rsidRPr="00367BEE" w:rsidRDefault="00803E5C" w:rsidP="003757A8">
            <w:pPr>
              <w:spacing w:line="360" w:lineRule="auto"/>
              <w:jc w:val="both"/>
              <w:rPr>
                <w:rFonts w:ascii="Times New Roman" w:hAnsi="Times New Roman"/>
                <w:sz w:val="28"/>
                <w:szCs w:val="28"/>
                <w:lang w:val="uk-UA"/>
              </w:rPr>
            </w:pPr>
          </w:p>
          <w:p w:rsidR="00803E5C" w:rsidRPr="00367BEE" w:rsidRDefault="00803E5C" w:rsidP="003757A8">
            <w:pPr>
              <w:spacing w:line="360" w:lineRule="auto"/>
              <w:jc w:val="both"/>
              <w:rPr>
                <w:rFonts w:ascii="Times New Roman" w:hAnsi="Times New Roman"/>
                <w:sz w:val="28"/>
                <w:szCs w:val="28"/>
                <w:lang w:val="uk-UA"/>
              </w:rPr>
            </w:pPr>
            <w:r w:rsidRPr="00367BEE">
              <w:rPr>
                <w:rFonts w:ascii="Times New Roman" w:hAnsi="Times New Roman"/>
                <w:sz w:val="28"/>
                <w:szCs w:val="28"/>
                <w:lang w:val="uk-UA"/>
              </w:rPr>
              <w:t xml:space="preserve">     12</w:t>
            </w:r>
          </w:p>
        </w:tc>
      </w:tr>
      <w:tr w:rsidR="00803E5C" w:rsidRPr="00367BEE" w:rsidTr="003757A8">
        <w:tc>
          <w:tcPr>
            <w:tcW w:w="8613" w:type="dxa"/>
          </w:tcPr>
          <w:p w:rsidR="00803E5C" w:rsidRPr="00367BEE" w:rsidRDefault="00803E5C" w:rsidP="003757A8">
            <w:pPr>
              <w:spacing w:line="360" w:lineRule="auto"/>
              <w:jc w:val="both"/>
              <w:rPr>
                <w:rFonts w:ascii="Times New Roman" w:hAnsi="Times New Roman"/>
                <w:sz w:val="28"/>
                <w:szCs w:val="28"/>
                <w:lang w:val="uk-UA"/>
              </w:rPr>
            </w:pPr>
            <w:r w:rsidRPr="00367BEE">
              <w:rPr>
                <w:rFonts w:ascii="Times New Roman" w:hAnsi="Times New Roman"/>
                <w:sz w:val="28"/>
                <w:szCs w:val="28"/>
                <w:lang w:val="uk-UA"/>
              </w:rPr>
              <w:t>1.2.  Кримінально-правова характеристика злочинів у сфері комп’ютерної інформації за кримінальним законодавством іноземних держав</w:t>
            </w:r>
          </w:p>
          <w:p w:rsidR="00803E5C" w:rsidRPr="00367BEE" w:rsidRDefault="00803E5C" w:rsidP="003757A8">
            <w:pPr>
              <w:spacing w:line="360" w:lineRule="auto"/>
              <w:jc w:val="both"/>
              <w:rPr>
                <w:rFonts w:ascii="Times New Roman" w:hAnsi="Times New Roman"/>
                <w:sz w:val="28"/>
                <w:szCs w:val="28"/>
                <w:lang w:val="uk-UA"/>
              </w:rPr>
            </w:pPr>
          </w:p>
        </w:tc>
        <w:tc>
          <w:tcPr>
            <w:tcW w:w="851" w:type="dxa"/>
          </w:tcPr>
          <w:p w:rsidR="00803E5C" w:rsidRPr="00367BEE" w:rsidRDefault="00803E5C" w:rsidP="003757A8">
            <w:pPr>
              <w:spacing w:line="360" w:lineRule="auto"/>
              <w:jc w:val="both"/>
              <w:rPr>
                <w:rFonts w:ascii="Times New Roman" w:hAnsi="Times New Roman"/>
                <w:sz w:val="28"/>
                <w:szCs w:val="28"/>
                <w:lang w:val="uk-UA"/>
              </w:rPr>
            </w:pPr>
          </w:p>
          <w:p w:rsidR="00803E5C" w:rsidRPr="00367BEE" w:rsidRDefault="00803E5C" w:rsidP="003757A8">
            <w:pPr>
              <w:spacing w:line="360" w:lineRule="auto"/>
              <w:jc w:val="both"/>
              <w:rPr>
                <w:rFonts w:ascii="Times New Roman" w:hAnsi="Times New Roman"/>
                <w:sz w:val="28"/>
                <w:szCs w:val="28"/>
                <w:lang w:val="uk-UA"/>
              </w:rPr>
            </w:pPr>
          </w:p>
          <w:p w:rsidR="00803E5C" w:rsidRPr="00367BEE" w:rsidRDefault="00803E5C" w:rsidP="003757A8">
            <w:pPr>
              <w:spacing w:line="360" w:lineRule="auto"/>
              <w:jc w:val="both"/>
              <w:rPr>
                <w:rFonts w:ascii="Times New Roman" w:hAnsi="Times New Roman"/>
                <w:sz w:val="28"/>
                <w:szCs w:val="28"/>
                <w:lang w:val="uk-UA"/>
              </w:rPr>
            </w:pPr>
            <w:r w:rsidRPr="00367BEE">
              <w:rPr>
                <w:rFonts w:ascii="Times New Roman" w:hAnsi="Times New Roman"/>
                <w:sz w:val="28"/>
                <w:szCs w:val="28"/>
                <w:lang w:val="uk-UA"/>
              </w:rPr>
              <w:t xml:space="preserve">     34</w:t>
            </w:r>
          </w:p>
        </w:tc>
      </w:tr>
      <w:tr w:rsidR="00803E5C" w:rsidRPr="00367BEE" w:rsidTr="003757A8">
        <w:trPr>
          <w:trHeight w:val="699"/>
        </w:trPr>
        <w:tc>
          <w:tcPr>
            <w:tcW w:w="8613" w:type="dxa"/>
          </w:tcPr>
          <w:p w:rsidR="00803E5C" w:rsidRPr="00367BEE" w:rsidRDefault="00803E5C" w:rsidP="003757A8">
            <w:pPr>
              <w:spacing w:line="360" w:lineRule="auto"/>
              <w:jc w:val="both"/>
              <w:rPr>
                <w:rFonts w:ascii="Times New Roman" w:hAnsi="Times New Roman"/>
                <w:sz w:val="28"/>
                <w:szCs w:val="28"/>
                <w:lang w:val="uk-UA"/>
              </w:rPr>
            </w:pPr>
            <w:r w:rsidRPr="00367BEE">
              <w:rPr>
                <w:rFonts w:ascii="Times New Roman" w:hAnsi="Times New Roman"/>
                <w:sz w:val="28"/>
                <w:szCs w:val="28"/>
                <w:lang w:val="uk-UA"/>
              </w:rPr>
              <w:t>Висновки до розділу 1</w:t>
            </w:r>
          </w:p>
          <w:p w:rsidR="00803E5C" w:rsidRPr="00367BEE" w:rsidRDefault="00803E5C" w:rsidP="003757A8">
            <w:pPr>
              <w:spacing w:line="360" w:lineRule="auto"/>
              <w:jc w:val="both"/>
              <w:rPr>
                <w:rFonts w:ascii="Times New Roman" w:hAnsi="Times New Roman"/>
                <w:sz w:val="28"/>
                <w:szCs w:val="28"/>
                <w:lang w:val="uk-UA"/>
              </w:rPr>
            </w:pPr>
          </w:p>
        </w:tc>
        <w:tc>
          <w:tcPr>
            <w:tcW w:w="851" w:type="dxa"/>
          </w:tcPr>
          <w:p w:rsidR="00803E5C" w:rsidRPr="00367BEE" w:rsidRDefault="00803E5C" w:rsidP="003757A8">
            <w:pPr>
              <w:spacing w:line="360" w:lineRule="auto"/>
              <w:jc w:val="both"/>
              <w:rPr>
                <w:rFonts w:ascii="Times New Roman" w:hAnsi="Times New Roman"/>
                <w:sz w:val="28"/>
                <w:szCs w:val="28"/>
                <w:lang w:val="uk-UA"/>
              </w:rPr>
            </w:pPr>
            <w:r w:rsidRPr="00367BEE">
              <w:rPr>
                <w:rFonts w:ascii="Times New Roman" w:hAnsi="Times New Roman"/>
                <w:sz w:val="28"/>
                <w:szCs w:val="28"/>
                <w:lang w:val="uk-UA"/>
              </w:rPr>
              <w:t xml:space="preserve">     59</w:t>
            </w:r>
          </w:p>
        </w:tc>
      </w:tr>
      <w:tr w:rsidR="00803E5C" w:rsidRPr="00367BEE" w:rsidTr="003757A8">
        <w:trPr>
          <w:trHeight w:val="2069"/>
        </w:trPr>
        <w:tc>
          <w:tcPr>
            <w:tcW w:w="8613" w:type="dxa"/>
          </w:tcPr>
          <w:p w:rsidR="00803E5C" w:rsidRPr="00367BEE" w:rsidRDefault="00803E5C" w:rsidP="003757A8">
            <w:pPr>
              <w:spacing w:line="360" w:lineRule="auto"/>
              <w:jc w:val="both"/>
              <w:rPr>
                <w:rFonts w:ascii="Times New Roman" w:hAnsi="Times New Roman"/>
                <w:b/>
                <w:sz w:val="28"/>
                <w:szCs w:val="28"/>
                <w:lang w:val="uk-UA"/>
              </w:rPr>
            </w:pPr>
            <w:r w:rsidRPr="00367BEE">
              <w:rPr>
                <w:rFonts w:ascii="Times New Roman" w:hAnsi="Times New Roman"/>
                <w:b/>
                <w:sz w:val="28"/>
                <w:szCs w:val="28"/>
                <w:lang w:val="uk-UA"/>
              </w:rPr>
              <w:t>РОЗДІЛ 2</w:t>
            </w:r>
          </w:p>
          <w:p w:rsidR="00803E5C" w:rsidRPr="00367BEE" w:rsidRDefault="00803E5C" w:rsidP="003757A8">
            <w:pPr>
              <w:spacing w:line="360" w:lineRule="auto"/>
              <w:jc w:val="both"/>
              <w:rPr>
                <w:rFonts w:ascii="Times New Roman" w:hAnsi="Times New Roman"/>
                <w:b/>
                <w:sz w:val="28"/>
                <w:szCs w:val="28"/>
                <w:lang w:val="uk-UA"/>
              </w:rPr>
            </w:pPr>
            <w:r w:rsidRPr="00367BEE">
              <w:rPr>
                <w:rFonts w:ascii="Times New Roman" w:hAnsi="Times New Roman"/>
                <w:b/>
                <w:sz w:val="28"/>
                <w:szCs w:val="28"/>
                <w:lang w:val="uk-UA"/>
              </w:rPr>
              <w:t>КРИМІНАЛЬНО-ПРАВОВА ХАРАКТЕРИСТИКА ЗЛОЧИНІВ У СФЕРІ КОМП’ЮТЕРНОЇ ІНФОРМАЦІЇ, ВІДПОВІДНО ДО ЗАКОНОДАВСТВА УРАЇНИ ПРО КРИМІНАЛЬНУ ВІДПОВІДАЛЬНІСТЬ</w:t>
            </w:r>
          </w:p>
          <w:p w:rsidR="00803E5C" w:rsidRPr="00367BEE" w:rsidRDefault="00803E5C" w:rsidP="003757A8">
            <w:pPr>
              <w:spacing w:line="360" w:lineRule="auto"/>
              <w:jc w:val="both"/>
              <w:rPr>
                <w:rFonts w:ascii="Times New Roman" w:hAnsi="Times New Roman"/>
                <w:sz w:val="28"/>
                <w:szCs w:val="28"/>
                <w:lang w:val="uk-UA"/>
              </w:rPr>
            </w:pPr>
          </w:p>
        </w:tc>
        <w:tc>
          <w:tcPr>
            <w:tcW w:w="851" w:type="dxa"/>
          </w:tcPr>
          <w:p w:rsidR="00803E5C" w:rsidRPr="00367BEE" w:rsidRDefault="00803E5C" w:rsidP="003757A8">
            <w:pPr>
              <w:spacing w:line="360" w:lineRule="auto"/>
              <w:jc w:val="both"/>
              <w:rPr>
                <w:rFonts w:ascii="Times New Roman" w:hAnsi="Times New Roman"/>
                <w:b/>
                <w:sz w:val="28"/>
                <w:szCs w:val="28"/>
                <w:lang w:val="uk-UA"/>
              </w:rPr>
            </w:pPr>
          </w:p>
          <w:p w:rsidR="00803E5C" w:rsidRPr="00367BEE" w:rsidRDefault="00803E5C" w:rsidP="003757A8">
            <w:pPr>
              <w:spacing w:line="360" w:lineRule="auto"/>
              <w:jc w:val="both"/>
              <w:rPr>
                <w:rFonts w:ascii="Times New Roman" w:hAnsi="Times New Roman"/>
                <w:b/>
                <w:sz w:val="28"/>
                <w:szCs w:val="28"/>
                <w:lang w:val="uk-UA"/>
              </w:rPr>
            </w:pPr>
          </w:p>
          <w:p w:rsidR="00803E5C" w:rsidRPr="00367BEE" w:rsidRDefault="00803E5C" w:rsidP="003757A8">
            <w:pPr>
              <w:spacing w:line="360" w:lineRule="auto"/>
              <w:jc w:val="both"/>
              <w:rPr>
                <w:rFonts w:ascii="Times New Roman" w:hAnsi="Times New Roman"/>
                <w:b/>
                <w:sz w:val="28"/>
                <w:szCs w:val="28"/>
                <w:lang w:val="uk-UA"/>
              </w:rPr>
            </w:pPr>
          </w:p>
          <w:p w:rsidR="00803E5C" w:rsidRPr="00367BEE" w:rsidRDefault="00803E5C" w:rsidP="003757A8">
            <w:pPr>
              <w:spacing w:line="360" w:lineRule="auto"/>
              <w:jc w:val="both"/>
              <w:rPr>
                <w:rFonts w:ascii="Times New Roman" w:hAnsi="Times New Roman"/>
                <w:b/>
                <w:sz w:val="28"/>
                <w:szCs w:val="28"/>
                <w:lang w:val="uk-UA"/>
              </w:rPr>
            </w:pPr>
            <w:r w:rsidRPr="00367BEE">
              <w:rPr>
                <w:rFonts w:ascii="Times New Roman" w:hAnsi="Times New Roman"/>
                <w:b/>
                <w:sz w:val="28"/>
                <w:szCs w:val="28"/>
                <w:lang w:val="uk-UA"/>
              </w:rPr>
              <w:t xml:space="preserve">     63</w:t>
            </w:r>
          </w:p>
        </w:tc>
      </w:tr>
      <w:tr w:rsidR="00803E5C" w:rsidRPr="00367BEE" w:rsidTr="003757A8">
        <w:tc>
          <w:tcPr>
            <w:tcW w:w="8613" w:type="dxa"/>
          </w:tcPr>
          <w:p w:rsidR="00803E5C" w:rsidRPr="00367BEE" w:rsidRDefault="00803E5C" w:rsidP="003757A8">
            <w:pPr>
              <w:spacing w:line="360" w:lineRule="auto"/>
              <w:jc w:val="both"/>
              <w:rPr>
                <w:rFonts w:ascii="Times New Roman" w:hAnsi="Times New Roman"/>
                <w:sz w:val="28"/>
                <w:szCs w:val="28"/>
                <w:lang w:val="uk-UA"/>
              </w:rPr>
            </w:pPr>
            <w:r w:rsidRPr="00367BEE">
              <w:rPr>
                <w:rFonts w:ascii="Times New Roman" w:hAnsi="Times New Roman"/>
                <w:sz w:val="28"/>
                <w:szCs w:val="28"/>
                <w:lang w:val="uk-UA"/>
              </w:rPr>
              <w:t>2.1.  Об’єктивні ознаки злочинів у сфері комп’ютерної інформації</w:t>
            </w:r>
          </w:p>
          <w:p w:rsidR="00803E5C" w:rsidRPr="00367BEE" w:rsidRDefault="00803E5C" w:rsidP="003757A8">
            <w:pPr>
              <w:spacing w:line="360" w:lineRule="auto"/>
              <w:jc w:val="both"/>
              <w:rPr>
                <w:rFonts w:ascii="Times New Roman" w:hAnsi="Times New Roman"/>
                <w:sz w:val="28"/>
                <w:szCs w:val="28"/>
                <w:lang w:val="uk-UA"/>
              </w:rPr>
            </w:pPr>
          </w:p>
        </w:tc>
        <w:tc>
          <w:tcPr>
            <w:tcW w:w="851" w:type="dxa"/>
          </w:tcPr>
          <w:p w:rsidR="00803E5C" w:rsidRPr="00367BEE" w:rsidRDefault="00803E5C" w:rsidP="003757A8">
            <w:pPr>
              <w:spacing w:line="360" w:lineRule="auto"/>
              <w:jc w:val="both"/>
              <w:rPr>
                <w:rFonts w:ascii="Times New Roman" w:hAnsi="Times New Roman"/>
                <w:sz w:val="28"/>
                <w:szCs w:val="28"/>
                <w:lang w:val="uk-UA"/>
              </w:rPr>
            </w:pPr>
            <w:r w:rsidRPr="00367BEE">
              <w:rPr>
                <w:rFonts w:ascii="Times New Roman" w:hAnsi="Times New Roman"/>
                <w:sz w:val="28"/>
                <w:szCs w:val="28"/>
                <w:lang w:val="uk-UA"/>
              </w:rPr>
              <w:t xml:space="preserve">     63</w:t>
            </w:r>
          </w:p>
        </w:tc>
      </w:tr>
      <w:tr w:rsidR="00803E5C" w:rsidRPr="00367BEE" w:rsidTr="003757A8">
        <w:tc>
          <w:tcPr>
            <w:tcW w:w="8613" w:type="dxa"/>
          </w:tcPr>
          <w:p w:rsidR="00803E5C" w:rsidRPr="00367BEE" w:rsidRDefault="00803E5C" w:rsidP="003757A8">
            <w:pPr>
              <w:spacing w:line="360" w:lineRule="auto"/>
              <w:jc w:val="both"/>
              <w:rPr>
                <w:rFonts w:ascii="Times New Roman" w:hAnsi="Times New Roman"/>
                <w:sz w:val="28"/>
                <w:szCs w:val="28"/>
                <w:lang w:val="uk-UA"/>
              </w:rPr>
            </w:pPr>
            <w:r w:rsidRPr="00367BEE">
              <w:rPr>
                <w:rFonts w:ascii="Times New Roman" w:hAnsi="Times New Roman"/>
                <w:sz w:val="28"/>
                <w:szCs w:val="28"/>
                <w:lang w:val="uk-UA"/>
              </w:rPr>
              <w:t>2.2.  Суб’єктивні ознаки злочинів у сфері комп’ютерної інформації</w:t>
            </w:r>
          </w:p>
          <w:p w:rsidR="00803E5C" w:rsidRPr="00367BEE" w:rsidRDefault="00803E5C" w:rsidP="003757A8">
            <w:pPr>
              <w:spacing w:line="360" w:lineRule="auto"/>
              <w:jc w:val="both"/>
              <w:rPr>
                <w:rFonts w:ascii="Times New Roman" w:hAnsi="Times New Roman"/>
                <w:sz w:val="28"/>
                <w:szCs w:val="28"/>
                <w:lang w:val="uk-UA"/>
              </w:rPr>
            </w:pPr>
          </w:p>
        </w:tc>
        <w:tc>
          <w:tcPr>
            <w:tcW w:w="851" w:type="dxa"/>
          </w:tcPr>
          <w:p w:rsidR="00803E5C" w:rsidRPr="00367BEE" w:rsidRDefault="00803E5C" w:rsidP="003757A8">
            <w:pPr>
              <w:spacing w:line="360" w:lineRule="auto"/>
              <w:jc w:val="both"/>
              <w:rPr>
                <w:rFonts w:ascii="Times New Roman" w:hAnsi="Times New Roman"/>
                <w:sz w:val="28"/>
                <w:szCs w:val="28"/>
                <w:lang w:val="uk-UA"/>
              </w:rPr>
            </w:pPr>
            <w:r w:rsidRPr="00367BEE">
              <w:rPr>
                <w:rFonts w:ascii="Times New Roman" w:hAnsi="Times New Roman"/>
                <w:sz w:val="28"/>
                <w:szCs w:val="28"/>
                <w:lang w:val="uk-UA"/>
              </w:rPr>
              <w:t xml:space="preserve">   104</w:t>
            </w:r>
          </w:p>
        </w:tc>
      </w:tr>
      <w:tr w:rsidR="00803E5C" w:rsidRPr="00367BEE" w:rsidTr="003757A8">
        <w:tc>
          <w:tcPr>
            <w:tcW w:w="8613" w:type="dxa"/>
          </w:tcPr>
          <w:p w:rsidR="00803E5C" w:rsidRPr="00367BEE" w:rsidRDefault="00803E5C" w:rsidP="003757A8">
            <w:pPr>
              <w:spacing w:line="360" w:lineRule="auto"/>
              <w:jc w:val="both"/>
              <w:rPr>
                <w:rFonts w:ascii="Times New Roman" w:hAnsi="Times New Roman"/>
                <w:sz w:val="28"/>
                <w:szCs w:val="28"/>
                <w:lang w:val="uk-UA"/>
              </w:rPr>
            </w:pPr>
            <w:r w:rsidRPr="00367BEE">
              <w:rPr>
                <w:rFonts w:ascii="Times New Roman" w:hAnsi="Times New Roman"/>
                <w:sz w:val="28"/>
                <w:szCs w:val="28"/>
                <w:lang w:val="uk-UA"/>
              </w:rPr>
              <w:t>Висновки до розділу 2</w:t>
            </w:r>
          </w:p>
          <w:p w:rsidR="00803E5C" w:rsidRPr="00367BEE" w:rsidRDefault="00803E5C" w:rsidP="003757A8">
            <w:pPr>
              <w:spacing w:line="360" w:lineRule="auto"/>
              <w:jc w:val="both"/>
              <w:rPr>
                <w:rFonts w:ascii="Times New Roman" w:hAnsi="Times New Roman"/>
                <w:sz w:val="28"/>
                <w:szCs w:val="28"/>
                <w:lang w:val="uk-UA"/>
              </w:rPr>
            </w:pPr>
          </w:p>
        </w:tc>
        <w:tc>
          <w:tcPr>
            <w:tcW w:w="851" w:type="dxa"/>
          </w:tcPr>
          <w:p w:rsidR="00803E5C" w:rsidRPr="00367BEE" w:rsidRDefault="00803E5C" w:rsidP="003757A8">
            <w:pPr>
              <w:spacing w:line="360" w:lineRule="auto"/>
              <w:jc w:val="both"/>
              <w:rPr>
                <w:rFonts w:ascii="Times New Roman" w:hAnsi="Times New Roman"/>
                <w:sz w:val="28"/>
                <w:szCs w:val="28"/>
                <w:lang w:val="uk-UA"/>
              </w:rPr>
            </w:pPr>
            <w:r w:rsidRPr="00367BEE">
              <w:rPr>
                <w:rFonts w:ascii="Times New Roman" w:hAnsi="Times New Roman"/>
                <w:sz w:val="28"/>
                <w:szCs w:val="28"/>
                <w:lang w:val="uk-UA"/>
              </w:rPr>
              <w:lastRenderedPageBreak/>
              <w:t xml:space="preserve">   121</w:t>
            </w:r>
          </w:p>
        </w:tc>
      </w:tr>
      <w:tr w:rsidR="00803E5C" w:rsidRPr="00367BEE" w:rsidTr="003757A8">
        <w:trPr>
          <w:trHeight w:val="1846"/>
        </w:trPr>
        <w:tc>
          <w:tcPr>
            <w:tcW w:w="8613" w:type="dxa"/>
          </w:tcPr>
          <w:p w:rsidR="00803E5C" w:rsidRPr="00367BEE" w:rsidRDefault="00803E5C" w:rsidP="003757A8">
            <w:pPr>
              <w:spacing w:line="360" w:lineRule="auto"/>
              <w:jc w:val="both"/>
              <w:rPr>
                <w:rFonts w:ascii="Times New Roman" w:hAnsi="Times New Roman"/>
                <w:b/>
                <w:caps/>
                <w:sz w:val="28"/>
                <w:szCs w:val="28"/>
                <w:lang w:val="uk-UA"/>
              </w:rPr>
            </w:pPr>
            <w:r w:rsidRPr="00367BEE">
              <w:rPr>
                <w:rFonts w:ascii="Times New Roman" w:hAnsi="Times New Roman"/>
                <w:b/>
                <w:caps/>
                <w:sz w:val="28"/>
                <w:szCs w:val="28"/>
                <w:lang w:val="uk-UA"/>
              </w:rPr>
              <w:lastRenderedPageBreak/>
              <w:t>РОЗДІЛ 3</w:t>
            </w:r>
          </w:p>
          <w:p w:rsidR="00803E5C" w:rsidRPr="00367BEE" w:rsidRDefault="00803E5C" w:rsidP="003757A8">
            <w:pPr>
              <w:spacing w:line="360" w:lineRule="auto"/>
              <w:jc w:val="both"/>
              <w:rPr>
                <w:rFonts w:ascii="Times New Roman" w:hAnsi="Times New Roman"/>
                <w:caps/>
                <w:sz w:val="28"/>
                <w:szCs w:val="28"/>
                <w:lang w:val="uk-UA"/>
              </w:rPr>
            </w:pPr>
            <w:r w:rsidRPr="00367BEE">
              <w:rPr>
                <w:rFonts w:ascii="Times New Roman" w:hAnsi="Times New Roman"/>
                <w:b/>
                <w:caps/>
                <w:sz w:val="28"/>
                <w:szCs w:val="28"/>
                <w:lang w:val="uk-UA"/>
              </w:rPr>
              <w:t>Міжнародні зобов’язання УКРАЇНИ ЩОДО ВСТАНОВЛЕННЯ ВІДПОВІДАЛЬНОСТІ ЗА ЗЛОЧИНИ У СФЕРІ КОМП’ЮТЕРНОЇ ІНФОРМАЦІЇ ТА НАПРЯМИ ЇХ ІМПЛЕМЕНТАЦІЇ</w:t>
            </w:r>
          </w:p>
          <w:p w:rsidR="00803E5C" w:rsidRPr="00367BEE" w:rsidRDefault="00803E5C" w:rsidP="003757A8">
            <w:pPr>
              <w:spacing w:line="360" w:lineRule="auto"/>
              <w:jc w:val="both"/>
              <w:rPr>
                <w:rFonts w:ascii="Times New Roman" w:hAnsi="Times New Roman"/>
                <w:caps/>
                <w:sz w:val="28"/>
                <w:szCs w:val="28"/>
                <w:lang w:val="uk-UA"/>
              </w:rPr>
            </w:pPr>
          </w:p>
        </w:tc>
        <w:tc>
          <w:tcPr>
            <w:tcW w:w="851" w:type="dxa"/>
          </w:tcPr>
          <w:p w:rsidR="00803E5C" w:rsidRPr="00367BEE" w:rsidRDefault="00803E5C" w:rsidP="003757A8">
            <w:pPr>
              <w:spacing w:line="360" w:lineRule="auto"/>
              <w:jc w:val="both"/>
              <w:rPr>
                <w:rFonts w:ascii="Times New Roman" w:hAnsi="Times New Roman"/>
                <w:sz w:val="28"/>
                <w:szCs w:val="28"/>
                <w:lang w:val="uk-UA"/>
              </w:rPr>
            </w:pPr>
          </w:p>
          <w:p w:rsidR="00803E5C" w:rsidRPr="00367BEE" w:rsidRDefault="00803E5C" w:rsidP="003757A8">
            <w:pPr>
              <w:spacing w:line="360" w:lineRule="auto"/>
              <w:jc w:val="both"/>
              <w:rPr>
                <w:rFonts w:ascii="Times New Roman" w:hAnsi="Times New Roman"/>
                <w:sz w:val="28"/>
                <w:szCs w:val="28"/>
                <w:lang w:val="uk-UA"/>
              </w:rPr>
            </w:pPr>
          </w:p>
          <w:p w:rsidR="00803E5C" w:rsidRPr="00367BEE" w:rsidRDefault="00803E5C" w:rsidP="003757A8">
            <w:pPr>
              <w:spacing w:line="360" w:lineRule="auto"/>
              <w:jc w:val="both"/>
              <w:rPr>
                <w:rFonts w:ascii="Times New Roman" w:hAnsi="Times New Roman"/>
                <w:sz w:val="28"/>
                <w:szCs w:val="28"/>
                <w:lang w:val="uk-UA"/>
              </w:rPr>
            </w:pPr>
          </w:p>
          <w:p w:rsidR="00803E5C" w:rsidRPr="00367BEE" w:rsidRDefault="00803E5C" w:rsidP="003757A8">
            <w:pPr>
              <w:spacing w:line="360" w:lineRule="auto"/>
              <w:jc w:val="both"/>
              <w:rPr>
                <w:rFonts w:ascii="Times New Roman" w:hAnsi="Times New Roman"/>
                <w:sz w:val="28"/>
                <w:szCs w:val="28"/>
                <w:lang w:val="uk-UA"/>
              </w:rPr>
            </w:pPr>
          </w:p>
          <w:p w:rsidR="00803E5C" w:rsidRPr="00367BEE" w:rsidRDefault="00803E5C" w:rsidP="003757A8">
            <w:pPr>
              <w:spacing w:line="360" w:lineRule="auto"/>
              <w:jc w:val="both"/>
              <w:rPr>
                <w:rFonts w:ascii="Times New Roman" w:hAnsi="Times New Roman"/>
                <w:b/>
                <w:sz w:val="28"/>
                <w:szCs w:val="28"/>
                <w:lang w:val="uk-UA"/>
              </w:rPr>
            </w:pPr>
            <w:r w:rsidRPr="00367BEE">
              <w:rPr>
                <w:rFonts w:ascii="Times New Roman" w:hAnsi="Times New Roman"/>
                <w:b/>
                <w:sz w:val="28"/>
                <w:szCs w:val="28"/>
                <w:lang w:val="uk-UA"/>
              </w:rPr>
              <w:t xml:space="preserve">   126</w:t>
            </w:r>
          </w:p>
        </w:tc>
      </w:tr>
      <w:tr w:rsidR="00803E5C" w:rsidRPr="00367BEE" w:rsidTr="003757A8">
        <w:tc>
          <w:tcPr>
            <w:tcW w:w="8613" w:type="dxa"/>
          </w:tcPr>
          <w:p w:rsidR="00803E5C" w:rsidRPr="00367BEE" w:rsidRDefault="00803E5C" w:rsidP="003757A8">
            <w:pPr>
              <w:spacing w:line="360" w:lineRule="auto"/>
              <w:jc w:val="both"/>
              <w:rPr>
                <w:rFonts w:ascii="Times New Roman" w:hAnsi="Times New Roman"/>
                <w:sz w:val="28"/>
                <w:szCs w:val="28"/>
                <w:lang w:val="uk-UA"/>
              </w:rPr>
            </w:pPr>
            <w:r w:rsidRPr="00367BEE">
              <w:rPr>
                <w:rFonts w:ascii="Times New Roman" w:hAnsi="Times New Roman"/>
                <w:sz w:val="28"/>
                <w:szCs w:val="28"/>
                <w:lang w:val="uk-UA"/>
              </w:rPr>
              <w:t xml:space="preserve">3.1.  </w:t>
            </w:r>
            <w:r w:rsidRPr="00367BEE">
              <w:rPr>
                <w:rFonts w:ascii="Times New Roman" w:hAnsi="Times New Roman"/>
                <w:i/>
                <w:sz w:val="28"/>
                <w:szCs w:val="28"/>
                <w:lang w:val="uk-UA"/>
              </w:rPr>
              <w:t xml:space="preserve"> </w:t>
            </w:r>
            <w:r w:rsidRPr="00367BEE">
              <w:rPr>
                <w:rFonts w:ascii="Times New Roman" w:hAnsi="Times New Roman"/>
                <w:sz w:val="28"/>
                <w:szCs w:val="28"/>
                <w:lang w:val="uk-UA"/>
              </w:rPr>
              <w:t>Міжнародні стандарти щодо встановлення відповідальності за злочини у сфері комп’ютерної інформації та їх кримінально-правове значення</w:t>
            </w:r>
          </w:p>
          <w:p w:rsidR="00803E5C" w:rsidRPr="00367BEE" w:rsidRDefault="00803E5C" w:rsidP="003757A8">
            <w:pPr>
              <w:spacing w:line="360" w:lineRule="auto"/>
              <w:jc w:val="both"/>
              <w:rPr>
                <w:rFonts w:ascii="Times New Roman" w:hAnsi="Times New Roman"/>
                <w:sz w:val="28"/>
                <w:szCs w:val="28"/>
                <w:lang w:val="uk-UA"/>
              </w:rPr>
            </w:pPr>
          </w:p>
        </w:tc>
        <w:tc>
          <w:tcPr>
            <w:tcW w:w="851" w:type="dxa"/>
          </w:tcPr>
          <w:p w:rsidR="00803E5C" w:rsidRPr="00367BEE" w:rsidRDefault="00803E5C" w:rsidP="003757A8">
            <w:pPr>
              <w:spacing w:line="360" w:lineRule="auto"/>
              <w:jc w:val="both"/>
              <w:rPr>
                <w:rFonts w:ascii="Times New Roman" w:hAnsi="Times New Roman"/>
                <w:sz w:val="28"/>
                <w:szCs w:val="28"/>
                <w:lang w:val="uk-UA"/>
              </w:rPr>
            </w:pPr>
            <w:r w:rsidRPr="00367BEE">
              <w:rPr>
                <w:rFonts w:ascii="Times New Roman" w:hAnsi="Times New Roman"/>
                <w:sz w:val="28"/>
                <w:szCs w:val="28"/>
                <w:lang w:val="uk-UA"/>
              </w:rPr>
              <w:t xml:space="preserve">   126</w:t>
            </w:r>
          </w:p>
        </w:tc>
      </w:tr>
      <w:tr w:rsidR="00803E5C" w:rsidRPr="00367BEE" w:rsidTr="003757A8">
        <w:tc>
          <w:tcPr>
            <w:tcW w:w="8613" w:type="dxa"/>
          </w:tcPr>
          <w:p w:rsidR="00803E5C" w:rsidRPr="00367BEE" w:rsidRDefault="00803E5C" w:rsidP="003757A8">
            <w:pPr>
              <w:spacing w:line="360" w:lineRule="auto"/>
              <w:jc w:val="both"/>
              <w:rPr>
                <w:rFonts w:ascii="Times New Roman" w:hAnsi="Times New Roman"/>
                <w:b/>
                <w:sz w:val="28"/>
                <w:szCs w:val="28"/>
                <w:lang w:val="uk-UA"/>
              </w:rPr>
            </w:pPr>
            <w:r w:rsidRPr="00367BEE">
              <w:rPr>
                <w:rFonts w:ascii="Times New Roman" w:hAnsi="Times New Roman"/>
                <w:sz w:val="28"/>
                <w:szCs w:val="28"/>
                <w:lang w:val="uk-UA"/>
              </w:rPr>
              <w:t>3.2.  Механізм імплементації міжнародно-правових норм щодо встановлення відповідальності за злочини у сфері комп’ютерної інформації в законодавство України про кримінальну відповідальність</w:t>
            </w:r>
            <w:r w:rsidRPr="00367BEE">
              <w:rPr>
                <w:rFonts w:ascii="Times New Roman" w:hAnsi="Times New Roman"/>
                <w:b/>
                <w:sz w:val="28"/>
                <w:szCs w:val="28"/>
                <w:lang w:val="uk-UA"/>
              </w:rPr>
              <w:t xml:space="preserve"> </w:t>
            </w:r>
          </w:p>
        </w:tc>
        <w:tc>
          <w:tcPr>
            <w:tcW w:w="851" w:type="dxa"/>
          </w:tcPr>
          <w:p w:rsidR="00803E5C" w:rsidRPr="00367BEE" w:rsidRDefault="00803E5C" w:rsidP="003757A8">
            <w:pPr>
              <w:spacing w:line="360" w:lineRule="auto"/>
              <w:jc w:val="both"/>
              <w:rPr>
                <w:rFonts w:ascii="Times New Roman" w:hAnsi="Times New Roman"/>
                <w:sz w:val="28"/>
                <w:szCs w:val="28"/>
                <w:lang w:val="uk-UA"/>
              </w:rPr>
            </w:pPr>
          </w:p>
          <w:p w:rsidR="00803E5C" w:rsidRPr="00367BEE" w:rsidRDefault="00803E5C" w:rsidP="003757A8">
            <w:pPr>
              <w:spacing w:line="360" w:lineRule="auto"/>
              <w:jc w:val="both"/>
              <w:rPr>
                <w:rFonts w:ascii="Times New Roman" w:hAnsi="Times New Roman"/>
                <w:sz w:val="28"/>
                <w:szCs w:val="28"/>
                <w:lang w:val="uk-UA"/>
              </w:rPr>
            </w:pPr>
          </w:p>
          <w:p w:rsidR="00803E5C" w:rsidRPr="00367BEE" w:rsidRDefault="00803E5C" w:rsidP="003757A8">
            <w:pPr>
              <w:spacing w:line="360" w:lineRule="auto"/>
              <w:jc w:val="both"/>
              <w:rPr>
                <w:rFonts w:ascii="Times New Roman" w:hAnsi="Times New Roman"/>
                <w:sz w:val="28"/>
                <w:szCs w:val="28"/>
                <w:lang w:val="uk-UA"/>
              </w:rPr>
            </w:pPr>
          </w:p>
          <w:p w:rsidR="00803E5C" w:rsidRPr="00367BEE" w:rsidRDefault="00803E5C" w:rsidP="003757A8">
            <w:pPr>
              <w:spacing w:line="360" w:lineRule="auto"/>
              <w:jc w:val="both"/>
              <w:rPr>
                <w:rFonts w:ascii="Times New Roman" w:hAnsi="Times New Roman"/>
                <w:sz w:val="28"/>
                <w:szCs w:val="28"/>
                <w:lang w:val="uk-UA"/>
              </w:rPr>
            </w:pPr>
            <w:r w:rsidRPr="00367BEE">
              <w:rPr>
                <w:rFonts w:ascii="Times New Roman" w:hAnsi="Times New Roman"/>
                <w:sz w:val="28"/>
                <w:szCs w:val="28"/>
                <w:lang w:val="uk-UA"/>
              </w:rPr>
              <w:t xml:space="preserve">   145</w:t>
            </w:r>
          </w:p>
        </w:tc>
      </w:tr>
      <w:tr w:rsidR="00803E5C" w:rsidRPr="00367BEE" w:rsidTr="003757A8">
        <w:tc>
          <w:tcPr>
            <w:tcW w:w="8613" w:type="dxa"/>
          </w:tcPr>
          <w:p w:rsidR="00803E5C" w:rsidRPr="00367BEE" w:rsidRDefault="00803E5C" w:rsidP="003757A8">
            <w:pPr>
              <w:spacing w:line="360" w:lineRule="auto"/>
              <w:jc w:val="both"/>
              <w:rPr>
                <w:rFonts w:ascii="Times New Roman" w:hAnsi="Times New Roman"/>
                <w:sz w:val="28"/>
                <w:szCs w:val="28"/>
                <w:lang w:val="uk-UA"/>
              </w:rPr>
            </w:pPr>
          </w:p>
        </w:tc>
        <w:tc>
          <w:tcPr>
            <w:tcW w:w="851" w:type="dxa"/>
          </w:tcPr>
          <w:p w:rsidR="00803E5C" w:rsidRPr="00367BEE" w:rsidRDefault="00803E5C" w:rsidP="003757A8">
            <w:pPr>
              <w:spacing w:line="360" w:lineRule="auto"/>
              <w:jc w:val="both"/>
              <w:rPr>
                <w:rFonts w:ascii="Times New Roman" w:hAnsi="Times New Roman"/>
                <w:sz w:val="28"/>
                <w:szCs w:val="28"/>
                <w:lang w:val="uk-UA"/>
              </w:rPr>
            </w:pPr>
          </w:p>
        </w:tc>
      </w:tr>
      <w:tr w:rsidR="00803E5C" w:rsidRPr="00367BEE" w:rsidTr="003757A8">
        <w:tc>
          <w:tcPr>
            <w:tcW w:w="8613" w:type="dxa"/>
          </w:tcPr>
          <w:p w:rsidR="00803E5C" w:rsidRPr="00367BEE" w:rsidRDefault="00803E5C" w:rsidP="003757A8">
            <w:pPr>
              <w:spacing w:line="360" w:lineRule="auto"/>
              <w:jc w:val="both"/>
              <w:rPr>
                <w:rFonts w:ascii="Times New Roman" w:hAnsi="Times New Roman"/>
                <w:sz w:val="28"/>
                <w:szCs w:val="28"/>
                <w:lang w:val="uk-UA"/>
              </w:rPr>
            </w:pPr>
            <w:r w:rsidRPr="00367BEE">
              <w:rPr>
                <w:rFonts w:ascii="Times New Roman" w:hAnsi="Times New Roman"/>
                <w:sz w:val="28"/>
                <w:szCs w:val="28"/>
                <w:lang w:val="uk-UA"/>
              </w:rPr>
              <w:t>Висновки до розділу 3</w:t>
            </w:r>
          </w:p>
          <w:p w:rsidR="00803E5C" w:rsidRPr="00367BEE" w:rsidRDefault="00803E5C" w:rsidP="003757A8">
            <w:pPr>
              <w:spacing w:line="360" w:lineRule="auto"/>
              <w:jc w:val="both"/>
              <w:rPr>
                <w:rFonts w:ascii="Times New Roman" w:hAnsi="Times New Roman"/>
                <w:sz w:val="28"/>
                <w:szCs w:val="28"/>
                <w:lang w:val="uk-UA"/>
              </w:rPr>
            </w:pPr>
          </w:p>
        </w:tc>
        <w:tc>
          <w:tcPr>
            <w:tcW w:w="851" w:type="dxa"/>
          </w:tcPr>
          <w:p w:rsidR="00803E5C" w:rsidRPr="00367BEE" w:rsidRDefault="00803E5C" w:rsidP="003757A8">
            <w:pPr>
              <w:spacing w:line="360" w:lineRule="auto"/>
              <w:jc w:val="both"/>
              <w:rPr>
                <w:rFonts w:ascii="Times New Roman" w:hAnsi="Times New Roman"/>
                <w:sz w:val="28"/>
                <w:szCs w:val="28"/>
                <w:lang w:val="uk-UA"/>
              </w:rPr>
            </w:pPr>
            <w:r w:rsidRPr="00367BEE">
              <w:rPr>
                <w:rFonts w:ascii="Times New Roman" w:hAnsi="Times New Roman"/>
                <w:sz w:val="28"/>
                <w:szCs w:val="28"/>
                <w:lang w:val="uk-UA"/>
              </w:rPr>
              <w:t xml:space="preserve">   171</w:t>
            </w:r>
          </w:p>
        </w:tc>
      </w:tr>
      <w:tr w:rsidR="00803E5C" w:rsidRPr="00367BEE" w:rsidTr="003757A8">
        <w:tc>
          <w:tcPr>
            <w:tcW w:w="8613" w:type="dxa"/>
          </w:tcPr>
          <w:p w:rsidR="00803E5C" w:rsidRPr="00367BEE" w:rsidRDefault="00803E5C" w:rsidP="003757A8">
            <w:pPr>
              <w:spacing w:line="360" w:lineRule="auto"/>
              <w:rPr>
                <w:rFonts w:ascii="Times New Roman" w:hAnsi="Times New Roman"/>
                <w:b/>
                <w:sz w:val="28"/>
                <w:szCs w:val="28"/>
                <w:lang w:val="uk-UA"/>
              </w:rPr>
            </w:pPr>
            <w:r w:rsidRPr="00367BEE">
              <w:rPr>
                <w:rFonts w:ascii="Times New Roman" w:hAnsi="Times New Roman"/>
                <w:b/>
                <w:sz w:val="28"/>
                <w:szCs w:val="28"/>
                <w:lang w:val="uk-UA"/>
              </w:rPr>
              <w:t>ВИСНОВКИ</w:t>
            </w:r>
          </w:p>
          <w:p w:rsidR="00803E5C" w:rsidRPr="00367BEE" w:rsidRDefault="00803E5C" w:rsidP="003757A8">
            <w:pPr>
              <w:spacing w:line="360" w:lineRule="auto"/>
              <w:rPr>
                <w:rFonts w:ascii="Times New Roman" w:hAnsi="Times New Roman"/>
                <w:b/>
                <w:sz w:val="28"/>
                <w:szCs w:val="28"/>
                <w:lang w:val="uk-UA"/>
              </w:rPr>
            </w:pPr>
          </w:p>
        </w:tc>
        <w:tc>
          <w:tcPr>
            <w:tcW w:w="851" w:type="dxa"/>
          </w:tcPr>
          <w:p w:rsidR="00803E5C" w:rsidRPr="00367BEE" w:rsidRDefault="00803E5C" w:rsidP="003757A8">
            <w:pPr>
              <w:spacing w:line="360" w:lineRule="auto"/>
              <w:rPr>
                <w:rFonts w:ascii="Times New Roman" w:hAnsi="Times New Roman"/>
                <w:b/>
                <w:sz w:val="28"/>
                <w:szCs w:val="28"/>
                <w:lang w:val="uk-UA"/>
              </w:rPr>
            </w:pPr>
            <w:r w:rsidRPr="00367BEE">
              <w:rPr>
                <w:rFonts w:ascii="Times New Roman" w:hAnsi="Times New Roman"/>
                <w:b/>
                <w:sz w:val="28"/>
                <w:szCs w:val="28"/>
                <w:lang w:val="uk-UA"/>
              </w:rPr>
              <w:t xml:space="preserve">   176</w:t>
            </w:r>
          </w:p>
        </w:tc>
      </w:tr>
      <w:tr w:rsidR="00803E5C" w:rsidRPr="00367BEE" w:rsidTr="003757A8">
        <w:tc>
          <w:tcPr>
            <w:tcW w:w="8613" w:type="dxa"/>
          </w:tcPr>
          <w:p w:rsidR="00803E5C" w:rsidRPr="00367BEE" w:rsidRDefault="00803E5C" w:rsidP="003757A8">
            <w:pPr>
              <w:spacing w:line="360" w:lineRule="auto"/>
              <w:rPr>
                <w:rFonts w:ascii="Times New Roman" w:hAnsi="Times New Roman"/>
                <w:b/>
                <w:sz w:val="28"/>
                <w:szCs w:val="28"/>
                <w:lang w:val="uk-UA"/>
              </w:rPr>
            </w:pPr>
            <w:r w:rsidRPr="00367BEE">
              <w:rPr>
                <w:rFonts w:ascii="Times New Roman" w:hAnsi="Times New Roman"/>
                <w:b/>
                <w:sz w:val="28"/>
                <w:szCs w:val="28"/>
                <w:lang w:val="uk-UA"/>
              </w:rPr>
              <w:t>СПИСОК ВИКОРИСТАНИХ ДЖЕРЕЛ</w:t>
            </w:r>
          </w:p>
          <w:p w:rsidR="00803E5C" w:rsidRPr="00367BEE" w:rsidRDefault="00803E5C" w:rsidP="003757A8">
            <w:pPr>
              <w:spacing w:line="360" w:lineRule="auto"/>
              <w:rPr>
                <w:rFonts w:ascii="Times New Roman" w:hAnsi="Times New Roman"/>
                <w:b/>
                <w:sz w:val="28"/>
                <w:szCs w:val="28"/>
                <w:lang w:val="uk-UA"/>
              </w:rPr>
            </w:pPr>
          </w:p>
        </w:tc>
        <w:tc>
          <w:tcPr>
            <w:tcW w:w="851" w:type="dxa"/>
          </w:tcPr>
          <w:p w:rsidR="00803E5C" w:rsidRPr="00367BEE" w:rsidRDefault="00803E5C" w:rsidP="003757A8">
            <w:pPr>
              <w:spacing w:line="360" w:lineRule="auto"/>
              <w:rPr>
                <w:rFonts w:ascii="Times New Roman" w:hAnsi="Times New Roman"/>
                <w:b/>
                <w:sz w:val="28"/>
                <w:szCs w:val="28"/>
                <w:lang w:val="uk-UA"/>
              </w:rPr>
            </w:pPr>
            <w:r w:rsidRPr="00367BEE">
              <w:rPr>
                <w:rFonts w:ascii="Times New Roman" w:hAnsi="Times New Roman"/>
                <w:b/>
                <w:sz w:val="28"/>
                <w:szCs w:val="28"/>
                <w:lang w:val="uk-UA"/>
              </w:rPr>
              <w:t xml:space="preserve">   179</w:t>
            </w:r>
          </w:p>
        </w:tc>
      </w:tr>
      <w:tr w:rsidR="00803E5C" w:rsidRPr="00367BEE" w:rsidTr="003757A8">
        <w:tc>
          <w:tcPr>
            <w:tcW w:w="8613" w:type="dxa"/>
          </w:tcPr>
          <w:p w:rsidR="00803E5C" w:rsidRPr="00367BEE" w:rsidRDefault="00803E5C" w:rsidP="003757A8">
            <w:pPr>
              <w:spacing w:line="360" w:lineRule="auto"/>
              <w:rPr>
                <w:rFonts w:ascii="Times New Roman" w:hAnsi="Times New Roman"/>
                <w:b/>
                <w:sz w:val="28"/>
                <w:szCs w:val="28"/>
                <w:lang w:val="uk-UA"/>
              </w:rPr>
            </w:pPr>
            <w:r w:rsidRPr="00367BEE">
              <w:rPr>
                <w:rFonts w:ascii="Times New Roman" w:hAnsi="Times New Roman"/>
                <w:b/>
                <w:sz w:val="28"/>
                <w:szCs w:val="28"/>
                <w:lang w:val="uk-UA"/>
              </w:rPr>
              <w:t>ДОДАТКИ</w:t>
            </w:r>
          </w:p>
          <w:p w:rsidR="00803E5C" w:rsidRPr="00367BEE" w:rsidRDefault="00803E5C" w:rsidP="003757A8">
            <w:pPr>
              <w:spacing w:line="360" w:lineRule="auto"/>
              <w:rPr>
                <w:rFonts w:ascii="Times New Roman" w:hAnsi="Times New Roman"/>
                <w:b/>
                <w:sz w:val="28"/>
                <w:szCs w:val="28"/>
                <w:lang w:val="uk-UA"/>
              </w:rPr>
            </w:pPr>
          </w:p>
        </w:tc>
        <w:tc>
          <w:tcPr>
            <w:tcW w:w="851" w:type="dxa"/>
          </w:tcPr>
          <w:p w:rsidR="00803E5C" w:rsidRPr="00367BEE" w:rsidRDefault="00803E5C" w:rsidP="003757A8">
            <w:pPr>
              <w:spacing w:line="360" w:lineRule="auto"/>
              <w:rPr>
                <w:rFonts w:ascii="Times New Roman" w:hAnsi="Times New Roman"/>
                <w:b/>
                <w:sz w:val="28"/>
                <w:szCs w:val="28"/>
                <w:lang w:val="uk-UA"/>
              </w:rPr>
            </w:pPr>
            <w:r w:rsidRPr="00367BEE">
              <w:rPr>
                <w:rFonts w:ascii="Times New Roman" w:hAnsi="Times New Roman"/>
                <w:b/>
                <w:sz w:val="28"/>
                <w:szCs w:val="28"/>
                <w:lang w:val="uk-UA"/>
              </w:rPr>
              <w:t xml:space="preserve">   222</w:t>
            </w:r>
          </w:p>
        </w:tc>
      </w:tr>
    </w:tbl>
    <w:p w:rsidR="00803E5C" w:rsidRPr="00367BEE" w:rsidRDefault="00803E5C" w:rsidP="00803E5C">
      <w:pPr>
        <w:spacing w:line="360" w:lineRule="auto"/>
        <w:ind w:firstLine="709"/>
        <w:jc w:val="center"/>
        <w:rPr>
          <w:rFonts w:ascii="Times New Roman" w:hAnsi="Times New Roman"/>
          <w:b/>
          <w:sz w:val="28"/>
          <w:szCs w:val="28"/>
          <w:lang w:val="uk-UA"/>
        </w:rPr>
      </w:pPr>
      <w:r w:rsidRPr="00367BEE">
        <w:rPr>
          <w:rFonts w:ascii="Times New Roman" w:hAnsi="Times New Roman"/>
          <w:sz w:val="28"/>
          <w:szCs w:val="28"/>
          <w:lang w:val="uk-UA"/>
        </w:rPr>
        <w:br w:type="page"/>
      </w:r>
      <w:bookmarkStart w:id="0" w:name="_Toc58090561"/>
      <w:bookmarkStart w:id="1" w:name="_Toc91497448"/>
      <w:r w:rsidRPr="00367BEE">
        <w:rPr>
          <w:rFonts w:ascii="Times New Roman" w:hAnsi="Times New Roman"/>
          <w:b/>
          <w:sz w:val="28"/>
          <w:szCs w:val="28"/>
          <w:lang w:val="uk-UA"/>
        </w:rPr>
        <w:lastRenderedPageBreak/>
        <w:t>ПЕРЕЛІК УМОВНИХ СКОРОЧЕНЬ</w:t>
      </w:r>
      <w:bookmarkEnd w:id="0"/>
      <w:bookmarkEnd w:id="1"/>
    </w:p>
    <w:p w:rsidR="00803E5C" w:rsidRPr="00367BEE" w:rsidRDefault="00803E5C" w:rsidP="00803E5C">
      <w:pPr>
        <w:pStyle w:val="afffffffffffffffffffffff4"/>
        <w:widowControl/>
        <w:tabs>
          <w:tab w:val="center" w:pos="2977"/>
          <w:tab w:val="left" w:pos="3402"/>
        </w:tabs>
        <w:ind w:firstLine="709"/>
        <w:jc w:val="left"/>
      </w:pPr>
    </w:p>
    <w:p w:rsidR="00803E5C" w:rsidRPr="00367BEE" w:rsidRDefault="00803E5C" w:rsidP="00803E5C">
      <w:pPr>
        <w:pStyle w:val="afffffffffffffffffffffff4"/>
        <w:widowControl/>
        <w:tabs>
          <w:tab w:val="center" w:pos="2977"/>
          <w:tab w:val="left" w:pos="3402"/>
        </w:tabs>
        <w:ind w:firstLine="709"/>
        <w:jc w:val="left"/>
      </w:pPr>
      <w:r w:rsidRPr="00367BEE">
        <w:t>АС – автоматизована система</w:t>
      </w:r>
    </w:p>
    <w:p w:rsidR="00803E5C" w:rsidRPr="00367BEE" w:rsidRDefault="00803E5C" w:rsidP="00803E5C">
      <w:pPr>
        <w:pStyle w:val="afffffffffffffffffffffff4"/>
        <w:widowControl/>
        <w:tabs>
          <w:tab w:val="center" w:pos="2977"/>
          <w:tab w:val="left" w:pos="3402"/>
        </w:tabs>
        <w:ind w:firstLine="709"/>
        <w:jc w:val="left"/>
      </w:pPr>
      <w:r w:rsidRPr="00367BEE">
        <w:t xml:space="preserve">ЕОМ – </w:t>
      </w:r>
      <w:r w:rsidRPr="00367BEE">
        <w:tab/>
        <w:t>електронно-обчислювальна машина</w:t>
      </w:r>
    </w:p>
    <w:p w:rsidR="00803E5C" w:rsidRPr="00367BEE" w:rsidRDefault="00803E5C" w:rsidP="00803E5C">
      <w:pPr>
        <w:pStyle w:val="afffffffffffffffffffffff4"/>
        <w:widowControl/>
        <w:tabs>
          <w:tab w:val="center" w:pos="2977"/>
          <w:tab w:val="left" w:pos="3402"/>
        </w:tabs>
        <w:ind w:firstLine="709"/>
        <w:jc w:val="left"/>
      </w:pPr>
      <w:r w:rsidRPr="00367BEE">
        <w:t>KI – комп’ютерна інформація</w:t>
      </w:r>
    </w:p>
    <w:p w:rsidR="00803E5C" w:rsidRPr="00367BEE" w:rsidRDefault="00803E5C" w:rsidP="00803E5C">
      <w:pPr>
        <w:pStyle w:val="afffffffffffffffffffffff4"/>
        <w:widowControl/>
        <w:tabs>
          <w:tab w:val="center" w:pos="2977"/>
          <w:tab w:val="left" w:pos="3402"/>
        </w:tabs>
        <w:ind w:firstLine="709"/>
        <w:jc w:val="left"/>
      </w:pPr>
      <w:r w:rsidRPr="00367BEE">
        <w:t>КК – Кримінальний кодекс</w:t>
      </w:r>
    </w:p>
    <w:p w:rsidR="00803E5C" w:rsidRPr="00367BEE" w:rsidRDefault="00803E5C" w:rsidP="00803E5C">
      <w:pPr>
        <w:pStyle w:val="afffffffffffffffffffffff4"/>
        <w:widowControl/>
        <w:tabs>
          <w:tab w:val="center" w:pos="2977"/>
          <w:tab w:val="left" w:pos="3402"/>
        </w:tabs>
        <w:ind w:firstLine="709"/>
        <w:jc w:val="left"/>
      </w:pPr>
      <w:r w:rsidRPr="00367BEE">
        <w:t>ООН – Організація Об’єднаних Націй</w:t>
      </w:r>
    </w:p>
    <w:p w:rsidR="00803E5C" w:rsidRPr="00367BEE" w:rsidRDefault="00803E5C" w:rsidP="00803E5C">
      <w:pPr>
        <w:pStyle w:val="afffffffffffffffffffffff4"/>
        <w:widowControl/>
        <w:tabs>
          <w:tab w:val="center" w:pos="2977"/>
          <w:tab w:val="left" w:pos="3402"/>
        </w:tabs>
        <w:ind w:firstLine="709"/>
        <w:jc w:val="left"/>
      </w:pPr>
      <w:r w:rsidRPr="00367BEE">
        <w:t>р. – рік</w:t>
      </w:r>
    </w:p>
    <w:p w:rsidR="00803E5C" w:rsidRPr="00367BEE" w:rsidRDefault="00803E5C" w:rsidP="00803E5C">
      <w:pPr>
        <w:spacing w:line="360" w:lineRule="auto"/>
        <w:ind w:firstLine="709"/>
        <w:rPr>
          <w:rFonts w:ascii="Times New Roman" w:hAnsi="Times New Roman"/>
          <w:sz w:val="28"/>
          <w:szCs w:val="28"/>
          <w:lang w:val="uk-UA"/>
        </w:rPr>
      </w:pPr>
      <w:r w:rsidRPr="00367BEE">
        <w:rPr>
          <w:rFonts w:ascii="Times New Roman" w:hAnsi="Times New Roman"/>
          <w:sz w:val="28"/>
          <w:szCs w:val="28"/>
          <w:lang w:val="uk-UA"/>
        </w:rPr>
        <w:t>РРФСР – Російська Радянська Федеративна Соціалістична Республіка</w:t>
      </w:r>
    </w:p>
    <w:p w:rsidR="00803E5C" w:rsidRPr="00367BEE" w:rsidRDefault="00803E5C" w:rsidP="00803E5C">
      <w:pPr>
        <w:spacing w:line="360" w:lineRule="auto"/>
        <w:ind w:firstLine="709"/>
        <w:rPr>
          <w:rFonts w:ascii="Times New Roman" w:hAnsi="Times New Roman"/>
          <w:sz w:val="28"/>
          <w:szCs w:val="28"/>
          <w:lang w:val="uk-UA"/>
        </w:rPr>
      </w:pPr>
      <w:r w:rsidRPr="00367BEE">
        <w:rPr>
          <w:rFonts w:ascii="Times New Roman" w:hAnsi="Times New Roman"/>
          <w:sz w:val="28"/>
          <w:szCs w:val="28"/>
          <w:lang w:val="uk-UA"/>
        </w:rPr>
        <w:t>РФ – Російська Федерація</w:t>
      </w:r>
    </w:p>
    <w:p w:rsidR="00803E5C" w:rsidRPr="00367BEE" w:rsidRDefault="00803E5C" w:rsidP="00803E5C">
      <w:pPr>
        <w:pStyle w:val="afffffffffffffffffffffff4"/>
        <w:widowControl/>
        <w:tabs>
          <w:tab w:val="center" w:pos="2977"/>
          <w:tab w:val="left" w:pos="3402"/>
        </w:tabs>
        <w:ind w:firstLine="709"/>
        <w:jc w:val="left"/>
      </w:pPr>
      <w:r w:rsidRPr="00367BEE">
        <w:t>РЄ – Рада Європи</w:t>
      </w:r>
    </w:p>
    <w:p w:rsidR="00803E5C" w:rsidRPr="00367BEE" w:rsidRDefault="00803E5C" w:rsidP="00803E5C">
      <w:pPr>
        <w:spacing w:line="360" w:lineRule="auto"/>
        <w:ind w:firstLine="709"/>
        <w:rPr>
          <w:rFonts w:ascii="Times New Roman" w:hAnsi="Times New Roman"/>
          <w:sz w:val="28"/>
          <w:szCs w:val="28"/>
          <w:lang w:val="uk-UA"/>
        </w:rPr>
      </w:pPr>
      <w:r w:rsidRPr="00367BEE">
        <w:rPr>
          <w:rFonts w:ascii="Times New Roman" w:hAnsi="Times New Roman"/>
          <w:sz w:val="28"/>
          <w:szCs w:val="28"/>
          <w:lang w:val="uk-UA"/>
        </w:rPr>
        <w:t>СНД – Співдружність Незалежних Держав</w:t>
      </w:r>
    </w:p>
    <w:p w:rsidR="00803E5C" w:rsidRPr="00367BEE" w:rsidRDefault="00803E5C" w:rsidP="00803E5C">
      <w:pPr>
        <w:spacing w:line="360" w:lineRule="auto"/>
        <w:ind w:firstLine="709"/>
        <w:rPr>
          <w:rFonts w:ascii="Times New Roman" w:hAnsi="Times New Roman"/>
          <w:sz w:val="28"/>
          <w:szCs w:val="28"/>
          <w:lang w:val="uk-UA"/>
        </w:rPr>
      </w:pPr>
      <w:r w:rsidRPr="00367BEE">
        <w:rPr>
          <w:rFonts w:ascii="Times New Roman" w:hAnsi="Times New Roman"/>
          <w:sz w:val="28"/>
          <w:szCs w:val="28"/>
          <w:lang w:val="uk-UA"/>
        </w:rPr>
        <w:t>СРСР – Союз Радянських Соціалістичних Республік</w:t>
      </w:r>
    </w:p>
    <w:p w:rsidR="00803E5C" w:rsidRPr="00367BEE" w:rsidRDefault="00803E5C" w:rsidP="00803E5C">
      <w:pPr>
        <w:spacing w:line="360" w:lineRule="auto"/>
        <w:ind w:firstLine="709"/>
        <w:rPr>
          <w:rFonts w:ascii="Times New Roman" w:hAnsi="Times New Roman"/>
          <w:sz w:val="28"/>
          <w:szCs w:val="28"/>
          <w:lang w:val="uk-UA"/>
        </w:rPr>
      </w:pPr>
      <w:r w:rsidRPr="00367BEE">
        <w:rPr>
          <w:rFonts w:ascii="Times New Roman" w:hAnsi="Times New Roman"/>
          <w:sz w:val="28"/>
          <w:szCs w:val="28"/>
          <w:lang w:val="uk-UA"/>
        </w:rPr>
        <w:t>ст. – стаття</w:t>
      </w:r>
    </w:p>
    <w:p w:rsidR="00803E5C" w:rsidRPr="00367BEE" w:rsidRDefault="00803E5C" w:rsidP="00803E5C">
      <w:pPr>
        <w:spacing w:line="360" w:lineRule="auto"/>
        <w:ind w:firstLine="709"/>
        <w:rPr>
          <w:rFonts w:ascii="Times New Roman" w:hAnsi="Times New Roman"/>
          <w:sz w:val="28"/>
          <w:szCs w:val="28"/>
          <w:lang w:val="uk-UA"/>
        </w:rPr>
      </w:pPr>
      <w:r w:rsidRPr="00367BEE">
        <w:rPr>
          <w:rFonts w:ascii="Times New Roman" w:hAnsi="Times New Roman"/>
          <w:sz w:val="28"/>
          <w:szCs w:val="28"/>
          <w:lang w:val="uk-UA"/>
        </w:rPr>
        <w:t>США – Сполучені Штати Америки</w:t>
      </w:r>
    </w:p>
    <w:p w:rsidR="00803E5C" w:rsidRPr="00367BEE" w:rsidRDefault="00803E5C" w:rsidP="00803E5C">
      <w:pPr>
        <w:spacing w:line="360" w:lineRule="auto"/>
        <w:ind w:firstLine="709"/>
        <w:rPr>
          <w:rFonts w:ascii="Times New Roman" w:hAnsi="Times New Roman"/>
          <w:sz w:val="28"/>
          <w:szCs w:val="28"/>
          <w:lang w:val="uk-UA"/>
        </w:rPr>
      </w:pPr>
      <w:r w:rsidRPr="00367BEE">
        <w:rPr>
          <w:rFonts w:ascii="Times New Roman" w:hAnsi="Times New Roman"/>
          <w:sz w:val="28"/>
          <w:szCs w:val="28"/>
          <w:lang w:val="uk-UA"/>
        </w:rPr>
        <w:t>ФРН – Федеративна Республіка Німеччина</w:t>
      </w:r>
    </w:p>
    <w:p w:rsidR="00803E5C" w:rsidRPr="00367BEE" w:rsidRDefault="00803E5C" w:rsidP="00803E5C">
      <w:pPr>
        <w:spacing w:line="360" w:lineRule="auto"/>
        <w:ind w:firstLine="709"/>
        <w:rPr>
          <w:rFonts w:ascii="Times New Roman" w:hAnsi="Times New Roman"/>
          <w:sz w:val="28"/>
          <w:szCs w:val="28"/>
          <w:lang w:val="uk-UA"/>
        </w:rPr>
      </w:pPr>
      <w:r w:rsidRPr="00367BEE">
        <w:rPr>
          <w:rFonts w:ascii="Times New Roman" w:hAnsi="Times New Roman"/>
          <w:sz w:val="28"/>
          <w:szCs w:val="28"/>
          <w:lang w:val="uk-UA"/>
        </w:rPr>
        <w:t>ч. – частина</w:t>
      </w:r>
    </w:p>
    <w:p w:rsidR="00803E5C" w:rsidRPr="00367BEE" w:rsidRDefault="00803E5C" w:rsidP="00803E5C">
      <w:pPr>
        <w:spacing w:line="360" w:lineRule="auto"/>
        <w:ind w:firstLine="709"/>
        <w:rPr>
          <w:rFonts w:ascii="Times New Roman" w:hAnsi="Times New Roman"/>
          <w:sz w:val="28"/>
          <w:szCs w:val="28"/>
          <w:lang w:val="uk-UA"/>
        </w:rPr>
      </w:pPr>
      <w:r w:rsidRPr="00367BEE">
        <w:rPr>
          <w:rFonts w:ascii="Times New Roman" w:hAnsi="Times New Roman"/>
          <w:sz w:val="28"/>
          <w:szCs w:val="28"/>
          <w:lang w:val="uk-UA"/>
        </w:rPr>
        <w:t>ЄС – Європейський Союз</w:t>
      </w:r>
    </w:p>
    <w:p w:rsidR="00803E5C" w:rsidRPr="00367BEE" w:rsidRDefault="00803E5C" w:rsidP="00803E5C">
      <w:pPr>
        <w:spacing w:line="360" w:lineRule="auto"/>
        <w:ind w:firstLine="709"/>
        <w:rPr>
          <w:rFonts w:ascii="Times New Roman" w:hAnsi="Times New Roman"/>
          <w:sz w:val="28"/>
          <w:szCs w:val="28"/>
          <w:lang w:val="uk-UA"/>
        </w:rPr>
      </w:pPr>
    </w:p>
    <w:p w:rsidR="00803E5C" w:rsidRPr="00367BEE" w:rsidRDefault="00803E5C" w:rsidP="00803E5C">
      <w:pPr>
        <w:spacing w:line="360" w:lineRule="auto"/>
        <w:ind w:firstLine="709"/>
        <w:jc w:val="center"/>
        <w:rPr>
          <w:rFonts w:ascii="Times New Roman" w:hAnsi="Times New Roman"/>
          <w:b/>
          <w:sz w:val="28"/>
          <w:szCs w:val="28"/>
          <w:lang w:val="uk-UA"/>
        </w:rPr>
      </w:pPr>
      <w:r w:rsidRPr="00367BEE">
        <w:rPr>
          <w:rFonts w:ascii="Times New Roman" w:hAnsi="Times New Roman"/>
          <w:b/>
          <w:sz w:val="28"/>
          <w:szCs w:val="28"/>
          <w:lang w:val="uk-UA"/>
        </w:rPr>
        <w:br w:type="page"/>
      </w:r>
      <w:r w:rsidRPr="00367BEE">
        <w:rPr>
          <w:rFonts w:ascii="Times New Roman" w:hAnsi="Times New Roman"/>
          <w:b/>
          <w:sz w:val="28"/>
          <w:szCs w:val="28"/>
          <w:lang w:val="uk-UA"/>
        </w:rPr>
        <w:lastRenderedPageBreak/>
        <w:t>ВСТУП</w:t>
      </w:r>
    </w:p>
    <w:p w:rsidR="00803E5C" w:rsidRPr="00367BEE" w:rsidRDefault="00803E5C" w:rsidP="00803E5C">
      <w:pPr>
        <w:spacing w:line="360" w:lineRule="auto"/>
        <w:ind w:firstLine="709"/>
        <w:jc w:val="both"/>
        <w:rPr>
          <w:rFonts w:ascii="Times New Roman" w:hAnsi="Times New Roman"/>
          <w:sz w:val="28"/>
          <w:szCs w:val="28"/>
          <w:lang w:val="uk-UA"/>
        </w:rPr>
      </w:pPr>
    </w:p>
    <w:p w:rsidR="00803E5C" w:rsidRPr="00367BEE" w:rsidRDefault="00803E5C" w:rsidP="00803E5C">
      <w:pPr>
        <w:widowControl w:val="0"/>
        <w:spacing w:line="360" w:lineRule="auto"/>
        <w:ind w:firstLine="709"/>
        <w:jc w:val="both"/>
        <w:rPr>
          <w:rFonts w:ascii="Times New Roman" w:hAnsi="Times New Roman"/>
          <w:sz w:val="28"/>
          <w:szCs w:val="28"/>
          <w:lang w:val="uk-UA"/>
        </w:rPr>
      </w:pPr>
      <w:r w:rsidRPr="00367BEE">
        <w:rPr>
          <w:rFonts w:ascii="Times New Roman" w:hAnsi="Times New Roman"/>
          <w:b/>
          <w:sz w:val="28"/>
          <w:szCs w:val="28"/>
          <w:lang w:val="uk-UA"/>
        </w:rPr>
        <w:t xml:space="preserve">Актуальність теми. </w:t>
      </w:r>
      <w:r w:rsidRPr="00367BEE">
        <w:rPr>
          <w:rFonts w:ascii="Times New Roman" w:hAnsi="Times New Roman"/>
          <w:sz w:val="28"/>
          <w:szCs w:val="28"/>
          <w:lang w:val="uk-UA"/>
        </w:rPr>
        <w:t>Інформаційні технології сприяють розвитку управлінської, банківської, комерційної діяльності тощо. Однак, поряд з позитивними змінами, їх впровадження викликало появу нових видів злочинних діянь у сфері комп’ютерної інформації. Кількість яких зростає, так за даними Міністерства внутрішніх справ (далі – МВС) України у 2002 році було зареєстровано 30 таких злочинів, а у 2009 році – 217.</w:t>
      </w:r>
    </w:p>
    <w:p w:rsidR="00803E5C" w:rsidRPr="00367BEE" w:rsidRDefault="00803E5C" w:rsidP="00803E5C">
      <w:pPr>
        <w:widowControl w:val="0"/>
        <w:spacing w:line="360" w:lineRule="auto"/>
        <w:ind w:firstLine="709"/>
        <w:jc w:val="both"/>
        <w:rPr>
          <w:rFonts w:ascii="Times New Roman" w:hAnsi="Times New Roman"/>
          <w:sz w:val="28"/>
          <w:szCs w:val="28"/>
          <w:lang w:val="uk-UA"/>
        </w:rPr>
      </w:pPr>
      <w:r w:rsidRPr="00367BEE">
        <w:rPr>
          <w:rFonts w:ascii="Times New Roman" w:hAnsi="Times New Roman"/>
          <w:sz w:val="28"/>
          <w:szCs w:val="28"/>
          <w:lang w:val="uk-UA"/>
        </w:rPr>
        <w:t>Вперше кримінальна відповідальність за злочини у сфері комп’ютерної інформації була встановлена в 1994 році шляхом доповнення Кримінального кодексу (далі – КК) України статтею 198</w:t>
      </w:r>
      <w:r w:rsidRPr="00367BEE">
        <w:rPr>
          <w:rFonts w:ascii="Times New Roman" w:hAnsi="Times New Roman"/>
          <w:sz w:val="28"/>
          <w:szCs w:val="28"/>
          <w:vertAlign w:val="superscript"/>
          <w:lang w:val="uk-UA"/>
        </w:rPr>
        <w:t>1</w:t>
      </w:r>
      <w:r w:rsidRPr="00367BEE">
        <w:rPr>
          <w:rFonts w:ascii="Times New Roman" w:hAnsi="Times New Roman"/>
          <w:sz w:val="28"/>
          <w:szCs w:val="28"/>
          <w:lang w:val="uk-UA"/>
        </w:rPr>
        <w:t>. В чинному КК України відповідальність за злочини в сфері використання електронно-обчислювальних машин (комп’ютерів), систем та комп’ютерних мереж і мереж електрозв’язку передбачена в розділі ХVІ Особливої частини у 6 статтях.</w:t>
      </w:r>
    </w:p>
    <w:p w:rsidR="00803E5C" w:rsidRPr="00367BEE" w:rsidRDefault="00803E5C" w:rsidP="00803E5C">
      <w:pPr>
        <w:widowControl w:val="0"/>
        <w:spacing w:line="360" w:lineRule="auto"/>
        <w:ind w:firstLine="709"/>
        <w:jc w:val="both"/>
        <w:rPr>
          <w:rFonts w:ascii="Times New Roman" w:hAnsi="Times New Roman"/>
          <w:sz w:val="28"/>
          <w:szCs w:val="28"/>
          <w:lang w:val="uk-UA"/>
        </w:rPr>
      </w:pPr>
      <w:r w:rsidRPr="00367BEE">
        <w:rPr>
          <w:rFonts w:ascii="Times New Roman" w:hAnsi="Times New Roman"/>
          <w:sz w:val="28"/>
          <w:szCs w:val="28"/>
          <w:lang w:val="uk-UA"/>
        </w:rPr>
        <w:t>Характерною особливістю цих злочинів є їх трансграничний характер. Це обумовлює необхідність уніфікації норм КК іноземних держав щодо встановлення відповідальності за злочини у сфері комп’ютерної інформації. Правовим підґрунтям цього є Конвенція про кіберзлочинність 2001 року та Угода про співробітництво держав-учасниць СНД у боротьбі зі злочинами в сфері комп’ютерної інформації 2001 року. Така уніфікація потребує проведення комплексного наукового дослідження питань, пов’язаних з імплементацією Україною міжнародно-правових зобов’язань щодо відповідальності за злочини у сфері комп’ютерної інформації.</w:t>
      </w:r>
    </w:p>
    <w:p w:rsidR="00803E5C" w:rsidRPr="00367BEE" w:rsidRDefault="00803E5C" w:rsidP="00803E5C">
      <w:pPr>
        <w:widowControl w:val="0"/>
        <w:spacing w:line="360" w:lineRule="auto"/>
        <w:ind w:firstLine="709"/>
        <w:jc w:val="both"/>
        <w:rPr>
          <w:rFonts w:ascii="Times New Roman" w:hAnsi="Times New Roman"/>
          <w:sz w:val="28"/>
          <w:szCs w:val="28"/>
          <w:lang w:val="uk-UA"/>
        </w:rPr>
      </w:pPr>
      <w:r w:rsidRPr="00367BEE">
        <w:rPr>
          <w:rFonts w:ascii="Times New Roman" w:hAnsi="Times New Roman"/>
          <w:sz w:val="28"/>
          <w:szCs w:val="28"/>
          <w:lang w:val="uk-UA"/>
        </w:rPr>
        <w:t xml:space="preserve">У цьому контексті відзначимо, що питання приведення законодавства України про кримінальну відповідальність за злочини у сфері комп’ютерної інформації до міжнародних стандартів та вивчення досвіду іноземних держав щодо протидії вказаним злочинам були предметом уваги вчених. Значним внеском у розробку зазначеної проблеми є праці Д.С. Азарова, П.П. Андрушка, М.В. Карчевського, В.В. Кузнєцова, А.А. Музики, С.О. Орлова, М.І. Панова, </w:t>
      </w:r>
      <w:r w:rsidRPr="00367BEE">
        <w:rPr>
          <w:rFonts w:ascii="Times New Roman" w:hAnsi="Times New Roman"/>
          <w:sz w:val="28"/>
          <w:szCs w:val="28"/>
          <w:lang w:val="uk-UA"/>
        </w:rPr>
        <w:lastRenderedPageBreak/>
        <w:t>Н.А. Розенфельд, М.В. Рудика та ін.</w:t>
      </w:r>
    </w:p>
    <w:p w:rsidR="00803E5C" w:rsidRPr="00367BEE" w:rsidRDefault="00803E5C" w:rsidP="00803E5C">
      <w:pPr>
        <w:widowControl w:val="0"/>
        <w:spacing w:line="360" w:lineRule="auto"/>
        <w:ind w:firstLine="709"/>
        <w:jc w:val="both"/>
        <w:rPr>
          <w:rFonts w:ascii="Times New Roman" w:hAnsi="Times New Roman"/>
          <w:spacing w:val="-2"/>
          <w:sz w:val="28"/>
          <w:szCs w:val="28"/>
          <w:lang w:val="uk-UA"/>
        </w:rPr>
      </w:pPr>
      <w:r w:rsidRPr="00367BEE">
        <w:rPr>
          <w:rFonts w:ascii="Times New Roman" w:hAnsi="Times New Roman"/>
          <w:sz w:val="28"/>
          <w:szCs w:val="28"/>
          <w:lang w:val="uk-UA"/>
        </w:rPr>
        <w:t>Проте не всі питання були розв’язані, так залишились невирішеними питання відповідності міжнародним стандартам положень КК України і визначення шляхів їх удосконалення, що обумовило вибір теми дослідження.</w:t>
      </w:r>
    </w:p>
    <w:p w:rsidR="00803E5C" w:rsidRPr="00367BEE" w:rsidRDefault="00803E5C" w:rsidP="00803E5C">
      <w:pPr>
        <w:widowControl w:val="0"/>
        <w:spacing w:line="360" w:lineRule="auto"/>
        <w:ind w:firstLine="709"/>
        <w:jc w:val="both"/>
        <w:rPr>
          <w:rFonts w:ascii="Times New Roman" w:hAnsi="Times New Roman"/>
          <w:spacing w:val="-2"/>
          <w:sz w:val="28"/>
          <w:szCs w:val="28"/>
          <w:lang w:val="uk-UA"/>
        </w:rPr>
      </w:pPr>
      <w:r w:rsidRPr="00367BEE">
        <w:rPr>
          <w:rFonts w:ascii="Times New Roman" w:hAnsi="Times New Roman"/>
          <w:color w:val="000000"/>
          <w:sz w:val="28"/>
          <w:szCs w:val="28"/>
          <w:lang w:val="uk-UA" w:eastAsia="uk-UA"/>
        </w:rPr>
        <w:t xml:space="preserve">Теоретичну основу дослідження складають праці науковців в галузі кримінального права, кримінології та інформаційного права: Д.С. Азарова, </w:t>
      </w:r>
      <w:r w:rsidRPr="00367BEE">
        <w:rPr>
          <w:rFonts w:ascii="Times New Roman" w:hAnsi="Times New Roman"/>
          <w:spacing w:val="-2"/>
          <w:sz w:val="28"/>
          <w:szCs w:val="28"/>
          <w:lang w:val="uk-UA"/>
        </w:rPr>
        <w:t xml:space="preserve">П.П. Андрушка, І.В. Аристової, </w:t>
      </w:r>
      <w:r w:rsidRPr="00367BEE">
        <w:rPr>
          <w:rFonts w:ascii="Times New Roman" w:hAnsi="Times New Roman"/>
          <w:color w:val="000000"/>
          <w:sz w:val="28"/>
          <w:szCs w:val="28"/>
          <w:lang w:val="uk-UA"/>
        </w:rPr>
        <w:t>М.І. Бажанова,</w:t>
      </w:r>
      <w:r w:rsidRPr="00367BEE">
        <w:rPr>
          <w:rFonts w:ascii="Times New Roman" w:hAnsi="Times New Roman"/>
          <w:spacing w:val="-2"/>
          <w:sz w:val="28"/>
          <w:szCs w:val="28"/>
          <w:lang w:val="uk-UA"/>
        </w:rPr>
        <w:t xml:space="preserve"> Ю.В. Бауліна, К.І. Бєлякова, В.І. Борисова, П. А. Вороб’я, С.Б. Гавриша, В.О. Глушкова, В.К. Грищука, Н.О. Гуторової, О.М. Джужи, О.О. Дудорова, Р.А. Калюжного, М.Й. Коржанського, О.М. Костенка, </w:t>
      </w:r>
      <w:r w:rsidRPr="00367BEE">
        <w:rPr>
          <w:rFonts w:ascii="Times New Roman" w:hAnsi="Times New Roman"/>
          <w:sz w:val="28"/>
          <w:szCs w:val="28"/>
          <w:lang w:val="uk-UA"/>
        </w:rPr>
        <w:t xml:space="preserve">В. М. Куца, Є.В. Лащука, </w:t>
      </w:r>
      <w:r w:rsidRPr="00367BEE">
        <w:rPr>
          <w:rFonts w:ascii="Times New Roman" w:hAnsi="Times New Roman"/>
          <w:spacing w:val="-2"/>
          <w:sz w:val="28"/>
          <w:szCs w:val="28"/>
          <w:lang w:val="uk-UA"/>
        </w:rPr>
        <w:t xml:space="preserve">С.Я. Лихової, П.С. Матишевського, О.А. Мартиненка, М.І. Мельника, </w:t>
      </w:r>
      <w:r w:rsidRPr="00367BEE">
        <w:rPr>
          <w:rFonts w:ascii="Times New Roman" w:hAnsi="Times New Roman"/>
          <w:sz w:val="28"/>
          <w:szCs w:val="28"/>
          <w:lang w:val="uk-UA"/>
        </w:rPr>
        <w:t>П.П. Михайленка, А.А. Музики, В.О. Меркулової,</w:t>
      </w:r>
      <w:r w:rsidRPr="00367BEE">
        <w:rPr>
          <w:rFonts w:ascii="Times New Roman" w:hAnsi="Times New Roman"/>
          <w:spacing w:val="-2"/>
          <w:sz w:val="28"/>
          <w:szCs w:val="28"/>
          <w:lang w:val="uk-UA"/>
        </w:rPr>
        <w:t xml:space="preserve"> В.О. Навроцького, А.В. Наумова, Б.С. Нікіфорова, В.І. Осадчого, М.І. Панова, В.П. Пєткова, В.М. Поповича, </w:t>
      </w:r>
      <w:r w:rsidRPr="00367BEE">
        <w:rPr>
          <w:rFonts w:ascii="Times New Roman" w:hAnsi="Times New Roman"/>
          <w:sz w:val="28"/>
          <w:szCs w:val="28"/>
          <w:lang w:val="uk-UA"/>
        </w:rPr>
        <w:t>О.І. Рарога,</w:t>
      </w:r>
      <w:r w:rsidRPr="00367BEE">
        <w:rPr>
          <w:rFonts w:ascii="Times New Roman" w:hAnsi="Times New Roman"/>
          <w:spacing w:val="-2"/>
          <w:sz w:val="28"/>
          <w:szCs w:val="28"/>
          <w:lang w:val="uk-UA"/>
        </w:rPr>
        <w:t xml:space="preserve"> А.В. Савченка, В.В. Сташиса, Є.Л. Стрельцова, В.Я. Тація, В.П. Тихого, Є.В. Фесенка, П.Л. Фріса, М.І. Хавронюка, М.Я. </w:t>
      </w:r>
      <w:r w:rsidRPr="00367BEE">
        <w:rPr>
          <w:rFonts w:ascii="Times New Roman" w:hAnsi="Times New Roman"/>
          <w:bCs/>
          <w:sz w:val="28"/>
          <w:szCs w:val="28"/>
          <w:lang w:val="uk-UA"/>
        </w:rPr>
        <w:t>Швеця,</w:t>
      </w:r>
      <w:r w:rsidRPr="00367BEE">
        <w:rPr>
          <w:rFonts w:ascii="Times New Roman" w:hAnsi="Times New Roman"/>
          <w:sz w:val="28"/>
          <w:szCs w:val="28"/>
          <w:lang w:val="uk-UA"/>
        </w:rPr>
        <w:t xml:space="preserve"> </w:t>
      </w:r>
      <w:r w:rsidRPr="00367BEE">
        <w:rPr>
          <w:rFonts w:ascii="Times New Roman" w:hAnsi="Times New Roman"/>
          <w:color w:val="000000"/>
          <w:sz w:val="28"/>
          <w:szCs w:val="28"/>
          <w:lang w:val="uk-UA"/>
        </w:rPr>
        <w:t>М.Д. Шаргородського,</w:t>
      </w:r>
      <w:r w:rsidRPr="00367BEE">
        <w:rPr>
          <w:rFonts w:ascii="Times New Roman" w:hAnsi="Times New Roman"/>
          <w:spacing w:val="-2"/>
          <w:sz w:val="28"/>
          <w:szCs w:val="28"/>
          <w:lang w:val="uk-UA"/>
        </w:rPr>
        <w:t xml:space="preserve"> Н.М. Ярмиш, С.С. Яценка та ін.</w:t>
      </w:r>
    </w:p>
    <w:p w:rsidR="00803E5C" w:rsidRPr="00367BEE" w:rsidRDefault="00803E5C" w:rsidP="00803E5C">
      <w:pPr>
        <w:widowControl w:val="0"/>
        <w:spacing w:line="360" w:lineRule="auto"/>
        <w:ind w:firstLine="709"/>
        <w:jc w:val="both"/>
        <w:rPr>
          <w:rFonts w:ascii="Times New Roman" w:hAnsi="Times New Roman"/>
          <w:sz w:val="28"/>
          <w:szCs w:val="28"/>
          <w:lang w:val="uk-UA"/>
        </w:rPr>
      </w:pPr>
      <w:r w:rsidRPr="00367BEE">
        <w:rPr>
          <w:rFonts w:ascii="Times New Roman" w:hAnsi="Times New Roman"/>
          <w:b/>
          <w:sz w:val="28"/>
          <w:szCs w:val="28"/>
          <w:lang w:val="uk-UA"/>
        </w:rPr>
        <w:t>Зв'язок роботи з науковими програмами, планами, темами.</w:t>
      </w:r>
      <w:r w:rsidRPr="00367BEE">
        <w:rPr>
          <w:rFonts w:ascii="Times New Roman" w:hAnsi="Times New Roman"/>
          <w:sz w:val="28"/>
          <w:szCs w:val="28"/>
          <w:lang w:val="uk-UA"/>
        </w:rPr>
        <w:t xml:space="preserve"> Обраний напрям дослідження базується на положеннях: Закону України “Про з</w:t>
      </w:r>
      <w:r w:rsidRPr="00367BEE">
        <w:rPr>
          <w:rFonts w:ascii="Times New Roman" w:hAnsi="Times New Roman"/>
          <w:color w:val="000000"/>
          <w:sz w:val="28"/>
          <w:szCs w:val="28"/>
          <w:lang w:val="uk-UA" w:eastAsia="uk-UA"/>
        </w:rPr>
        <w:t>агальнодержавну програму адаптації законодавства України до законодавства Європейського Союзу</w:t>
      </w:r>
      <w:r w:rsidRPr="00367BEE">
        <w:rPr>
          <w:rFonts w:ascii="Times New Roman" w:hAnsi="Times New Roman"/>
          <w:sz w:val="28"/>
          <w:szCs w:val="28"/>
          <w:lang w:val="uk-UA"/>
        </w:rPr>
        <w:t xml:space="preserve">” </w:t>
      </w:r>
      <w:r w:rsidRPr="00367BEE">
        <w:rPr>
          <w:rFonts w:ascii="Times New Roman" w:hAnsi="Times New Roman"/>
          <w:color w:val="000000"/>
          <w:sz w:val="28"/>
          <w:szCs w:val="28"/>
          <w:lang w:val="uk-UA" w:eastAsia="uk-UA"/>
        </w:rPr>
        <w:t xml:space="preserve">від 18 березня 2004 року № 1629-IV; </w:t>
      </w:r>
      <w:r w:rsidRPr="00367BEE">
        <w:rPr>
          <w:rFonts w:ascii="Times New Roman" w:hAnsi="Times New Roman"/>
          <w:sz w:val="28"/>
          <w:szCs w:val="28"/>
          <w:lang w:val="uk-UA"/>
        </w:rPr>
        <w:t>Указу Президента “Про Стратегію національної безпеки України” від 12 лютого 2007 року № 105/2007; р</w:t>
      </w:r>
      <w:r w:rsidRPr="00367BEE">
        <w:rPr>
          <w:rFonts w:ascii="Times New Roman" w:hAnsi="Times New Roman"/>
          <w:color w:val="000000"/>
          <w:sz w:val="28"/>
          <w:szCs w:val="28"/>
          <w:lang w:val="uk-UA" w:eastAsia="uk-UA"/>
        </w:rPr>
        <w:t xml:space="preserve">озпорядження Кабінету Міністрів України “Про затвердження плану заходів щодо реалізації Концепції реформування кримінальної юстиції України” від 27 серпня 2008 року № 1153-р; </w:t>
      </w:r>
      <w:r w:rsidRPr="00367BEE">
        <w:rPr>
          <w:rFonts w:ascii="Times New Roman" w:hAnsi="Times New Roman"/>
          <w:sz w:val="28"/>
          <w:szCs w:val="28"/>
          <w:lang w:val="uk-UA"/>
        </w:rPr>
        <w:t xml:space="preserve">Основних напрямів наукових досліджень Київського національного університету внутрішніх справ на </w:t>
      </w:r>
      <w:r w:rsidRPr="00367BEE">
        <w:rPr>
          <w:rFonts w:ascii="Times New Roman" w:hAnsi="Times New Roman"/>
          <w:sz w:val="28"/>
          <w:szCs w:val="28"/>
          <w:lang w:val="uk-UA"/>
        </w:rPr>
        <w:br/>
        <w:t xml:space="preserve">2008-2010 роки. Тема дисертації затверджена рішенням Вченої ради Київського національного університету внутрішніх справ від 30 жовтня 2007 року № 17 та </w:t>
      </w:r>
      <w:r w:rsidRPr="00367BEE">
        <w:rPr>
          <w:rFonts w:ascii="Times New Roman" w:hAnsi="Times New Roman"/>
          <w:color w:val="000000"/>
          <w:sz w:val="28"/>
          <w:szCs w:val="28"/>
          <w:lang w:val="uk-UA" w:eastAsia="uk-UA"/>
        </w:rPr>
        <w:t xml:space="preserve">п. 599 Переліку тем дисертаційних досліджень з проблем держави і права, які схвалені відділеннями Академії правових наук України за </w:t>
      </w:r>
      <w:r w:rsidRPr="00367BEE">
        <w:rPr>
          <w:rFonts w:ascii="Times New Roman" w:hAnsi="Times New Roman"/>
          <w:color w:val="000000"/>
          <w:sz w:val="28"/>
          <w:szCs w:val="28"/>
          <w:lang w:val="uk-UA" w:eastAsia="uk-UA"/>
        </w:rPr>
        <w:lastRenderedPageBreak/>
        <w:t>2007 рік.</w:t>
      </w:r>
    </w:p>
    <w:p w:rsidR="00803E5C" w:rsidRPr="00367BEE" w:rsidRDefault="00803E5C" w:rsidP="00803E5C">
      <w:pPr>
        <w:widowControl w:val="0"/>
        <w:spacing w:line="360" w:lineRule="auto"/>
        <w:ind w:firstLine="709"/>
        <w:jc w:val="both"/>
        <w:rPr>
          <w:rFonts w:ascii="Times New Roman" w:hAnsi="Times New Roman"/>
          <w:color w:val="000000"/>
          <w:sz w:val="28"/>
          <w:szCs w:val="28"/>
          <w:lang w:val="uk-UA"/>
        </w:rPr>
      </w:pPr>
      <w:r w:rsidRPr="00367BEE">
        <w:rPr>
          <w:rFonts w:ascii="Times New Roman" w:hAnsi="Times New Roman"/>
          <w:b/>
          <w:sz w:val="28"/>
          <w:szCs w:val="28"/>
          <w:lang w:val="uk-UA"/>
        </w:rPr>
        <w:t>Мета і завдання дослідження.</w:t>
      </w:r>
      <w:r w:rsidRPr="00367BEE">
        <w:rPr>
          <w:rFonts w:ascii="Times New Roman" w:hAnsi="Times New Roman"/>
          <w:sz w:val="28"/>
          <w:szCs w:val="28"/>
          <w:lang w:val="uk-UA"/>
        </w:rPr>
        <w:t xml:space="preserve"> </w:t>
      </w:r>
      <w:r w:rsidRPr="00367BEE">
        <w:rPr>
          <w:rFonts w:ascii="Times New Roman" w:hAnsi="Times New Roman"/>
          <w:b/>
          <w:sz w:val="28"/>
          <w:szCs w:val="28"/>
          <w:lang w:val="uk-UA"/>
        </w:rPr>
        <w:t>Мета і завдання дослідження.</w:t>
      </w:r>
      <w:r w:rsidRPr="00367BEE">
        <w:rPr>
          <w:rFonts w:ascii="Times New Roman" w:hAnsi="Times New Roman"/>
          <w:sz w:val="28"/>
          <w:szCs w:val="28"/>
          <w:lang w:val="uk-UA"/>
        </w:rPr>
        <w:t xml:space="preserve"> </w:t>
      </w:r>
      <w:r w:rsidRPr="00367BEE">
        <w:rPr>
          <w:rFonts w:ascii="Times New Roman" w:hAnsi="Times New Roman"/>
          <w:i/>
          <w:iCs/>
          <w:color w:val="000000"/>
          <w:sz w:val="28"/>
          <w:szCs w:val="28"/>
          <w:lang w:val="uk-UA"/>
        </w:rPr>
        <w:t>Метою</w:t>
      </w:r>
      <w:r w:rsidRPr="00367BEE">
        <w:rPr>
          <w:rFonts w:ascii="Times New Roman" w:hAnsi="Times New Roman"/>
          <w:color w:val="000000"/>
          <w:sz w:val="28"/>
          <w:szCs w:val="28"/>
          <w:lang w:val="uk-UA"/>
        </w:rPr>
        <w:t xml:space="preserve"> дослідження є комплексна та системна розробка питання імплементації Україною міжнародних стандартів щодо встановлення відповідальності за злочини у сфері комп’ютерної інформації та формулювання на підставі одержаних результатів науково-обґрунтованих пропозицій по вдосконаленню законодавства України про кримінальну відповідальність в цій сфері.</w:t>
      </w:r>
    </w:p>
    <w:p w:rsidR="00803E5C" w:rsidRPr="00367BEE" w:rsidRDefault="00803E5C" w:rsidP="00803E5C">
      <w:pPr>
        <w:widowControl w:val="0"/>
        <w:spacing w:line="360" w:lineRule="auto"/>
        <w:ind w:firstLine="709"/>
        <w:jc w:val="both"/>
        <w:rPr>
          <w:rFonts w:ascii="Times New Roman" w:hAnsi="Times New Roman"/>
          <w:sz w:val="28"/>
          <w:szCs w:val="28"/>
          <w:lang w:val="uk-UA"/>
        </w:rPr>
      </w:pPr>
      <w:r w:rsidRPr="00367BEE">
        <w:rPr>
          <w:rFonts w:ascii="Times New Roman" w:hAnsi="Times New Roman"/>
          <w:sz w:val="28"/>
          <w:szCs w:val="28"/>
          <w:lang w:val="uk-UA"/>
        </w:rPr>
        <w:t xml:space="preserve">Реалізація поставленої мети передбачає вирішення таких взаємопов’язаних та ключових </w:t>
      </w:r>
      <w:r w:rsidRPr="00367BEE">
        <w:rPr>
          <w:rFonts w:ascii="Times New Roman" w:hAnsi="Times New Roman"/>
          <w:i/>
          <w:sz w:val="28"/>
          <w:szCs w:val="28"/>
          <w:lang w:val="uk-UA"/>
        </w:rPr>
        <w:t>завдань</w:t>
      </w:r>
      <w:r w:rsidRPr="00367BEE">
        <w:rPr>
          <w:rFonts w:ascii="Times New Roman" w:hAnsi="Times New Roman"/>
          <w:sz w:val="28"/>
          <w:szCs w:val="28"/>
          <w:lang w:val="uk-UA"/>
        </w:rPr>
        <w:t>:</w:t>
      </w:r>
    </w:p>
    <w:p w:rsidR="00803E5C" w:rsidRPr="00367BEE" w:rsidRDefault="00803E5C" w:rsidP="00803E5C">
      <w:pPr>
        <w:widowControl w:val="0"/>
        <w:spacing w:line="360" w:lineRule="auto"/>
        <w:ind w:firstLine="709"/>
        <w:jc w:val="both"/>
        <w:rPr>
          <w:rFonts w:ascii="Times New Roman" w:hAnsi="Times New Roman"/>
          <w:sz w:val="28"/>
          <w:szCs w:val="28"/>
          <w:lang w:val="uk-UA"/>
        </w:rPr>
      </w:pPr>
      <w:r w:rsidRPr="00367BEE">
        <w:rPr>
          <w:rFonts w:ascii="Times New Roman" w:hAnsi="Times New Roman"/>
          <w:sz w:val="28"/>
          <w:szCs w:val="28"/>
          <w:lang w:val="uk-UA"/>
        </w:rPr>
        <w:t>- дослідити генезис відповідальності за злочини у сфері комп’ютерної інформації в Україні;</w:t>
      </w:r>
    </w:p>
    <w:p w:rsidR="00803E5C" w:rsidRPr="00367BEE" w:rsidRDefault="00803E5C" w:rsidP="00803E5C">
      <w:pPr>
        <w:widowControl w:val="0"/>
        <w:spacing w:line="360" w:lineRule="auto"/>
        <w:ind w:firstLine="709"/>
        <w:jc w:val="both"/>
        <w:rPr>
          <w:rFonts w:ascii="Times New Roman" w:hAnsi="Times New Roman"/>
          <w:sz w:val="28"/>
          <w:szCs w:val="28"/>
          <w:lang w:val="uk-UA"/>
        </w:rPr>
      </w:pPr>
      <w:r w:rsidRPr="00367BEE">
        <w:rPr>
          <w:rFonts w:ascii="Times New Roman" w:hAnsi="Times New Roman"/>
          <w:sz w:val="28"/>
          <w:szCs w:val="28"/>
          <w:lang w:val="uk-UA"/>
        </w:rPr>
        <w:t>- розглянути досвід іноземних держав зі встановлення кримінальної відповідальності за злочини у сфері комп’ютерної інформації;</w:t>
      </w:r>
    </w:p>
    <w:p w:rsidR="00803E5C" w:rsidRPr="00367BEE" w:rsidRDefault="00803E5C" w:rsidP="00803E5C">
      <w:pPr>
        <w:widowControl w:val="0"/>
        <w:spacing w:line="360" w:lineRule="auto"/>
        <w:ind w:firstLine="709"/>
        <w:jc w:val="both"/>
        <w:rPr>
          <w:rFonts w:ascii="Times New Roman" w:hAnsi="Times New Roman"/>
          <w:sz w:val="28"/>
          <w:szCs w:val="28"/>
          <w:lang w:val="uk-UA"/>
        </w:rPr>
      </w:pPr>
      <w:r w:rsidRPr="00367BEE">
        <w:rPr>
          <w:rFonts w:ascii="Times New Roman" w:hAnsi="Times New Roman"/>
          <w:sz w:val="28"/>
          <w:szCs w:val="28"/>
          <w:lang w:val="uk-UA"/>
        </w:rPr>
        <w:t>- здійснити комплексний та системний аналіз об’єктивних та суб’єктивних ознак злочинів у сфері комп’ютерної інформації, відповідальність за які передбачена розділом XVI Особливої частини КК України;</w:t>
      </w:r>
    </w:p>
    <w:p w:rsidR="00803E5C" w:rsidRPr="00367BEE" w:rsidRDefault="00803E5C" w:rsidP="00803E5C">
      <w:pPr>
        <w:widowControl w:val="0"/>
        <w:spacing w:line="360" w:lineRule="auto"/>
        <w:ind w:firstLine="709"/>
        <w:jc w:val="both"/>
        <w:rPr>
          <w:rFonts w:ascii="Times New Roman" w:hAnsi="Times New Roman"/>
          <w:sz w:val="28"/>
          <w:szCs w:val="28"/>
          <w:lang w:val="uk-UA"/>
        </w:rPr>
      </w:pPr>
      <w:r w:rsidRPr="00367BEE">
        <w:rPr>
          <w:rFonts w:ascii="Times New Roman" w:hAnsi="Times New Roman"/>
          <w:sz w:val="28"/>
          <w:szCs w:val="28"/>
          <w:lang w:val="uk-UA"/>
        </w:rPr>
        <w:t>- розглянути міжнародно-правові стандарти та визначити їх ключові положення щодо встановлення відповідальності за такі злочини;</w:t>
      </w:r>
    </w:p>
    <w:p w:rsidR="00803E5C" w:rsidRPr="00367BEE" w:rsidRDefault="00803E5C" w:rsidP="00803E5C">
      <w:pPr>
        <w:widowControl w:val="0"/>
        <w:spacing w:line="360" w:lineRule="auto"/>
        <w:ind w:firstLine="709"/>
        <w:jc w:val="both"/>
        <w:rPr>
          <w:rFonts w:ascii="Times New Roman" w:hAnsi="Times New Roman"/>
          <w:sz w:val="28"/>
          <w:szCs w:val="28"/>
          <w:lang w:val="uk-UA"/>
        </w:rPr>
      </w:pPr>
      <w:r w:rsidRPr="00367BEE">
        <w:rPr>
          <w:rFonts w:ascii="Times New Roman" w:hAnsi="Times New Roman"/>
          <w:sz w:val="28"/>
          <w:szCs w:val="28"/>
          <w:lang w:val="uk-UA"/>
        </w:rPr>
        <w:t>- оцінити стан імплементації у КК України міжнародних стандартів щодо встановлення відповідальності за визначені злочини на підставі чого сформулювати науково-обґрунтовані пропозиції з приведення вітчизняного законодавства у відповідність до вказаних міжнародних стандартів.</w:t>
      </w:r>
    </w:p>
    <w:p w:rsidR="00803E5C" w:rsidRPr="00367BEE" w:rsidRDefault="00803E5C" w:rsidP="00803E5C">
      <w:pPr>
        <w:widowControl w:val="0"/>
        <w:spacing w:line="360" w:lineRule="auto"/>
        <w:ind w:firstLine="709"/>
        <w:jc w:val="both"/>
        <w:rPr>
          <w:rFonts w:ascii="Times New Roman" w:hAnsi="Times New Roman"/>
          <w:sz w:val="28"/>
          <w:szCs w:val="28"/>
          <w:lang w:val="uk-UA"/>
        </w:rPr>
      </w:pPr>
      <w:r w:rsidRPr="00367BEE">
        <w:rPr>
          <w:rFonts w:ascii="Times New Roman" w:hAnsi="Times New Roman"/>
          <w:i/>
          <w:sz w:val="28"/>
          <w:szCs w:val="28"/>
          <w:lang w:val="uk-UA"/>
        </w:rPr>
        <w:t>Об’єктом дослідження</w:t>
      </w:r>
      <w:r w:rsidRPr="00367BEE">
        <w:rPr>
          <w:rFonts w:ascii="Times New Roman" w:hAnsi="Times New Roman"/>
          <w:sz w:val="28"/>
          <w:szCs w:val="28"/>
          <w:lang w:val="uk-UA"/>
        </w:rPr>
        <w:t xml:space="preserve"> є суспільні відносини у сфері безпечної обробки комп’ютерної інформації.</w:t>
      </w:r>
    </w:p>
    <w:p w:rsidR="00803E5C" w:rsidRPr="00367BEE" w:rsidRDefault="00803E5C" w:rsidP="00803E5C">
      <w:pPr>
        <w:widowControl w:val="0"/>
        <w:spacing w:line="360" w:lineRule="auto"/>
        <w:ind w:firstLine="709"/>
        <w:jc w:val="both"/>
        <w:rPr>
          <w:rFonts w:ascii="Times New Roman" w:hAnsi="Times New Roman"/>
          <w:sz w:val="28"/>
          <w:szCs w:val="28"/>
          <w:lang w:val="uk-UA"/>
        </w:rPr>
      </w:pPr>
      <w:r w:rsidRPr="00367BEE">
        <w:rPr>
          <w:rFonts w:ascii="Times New Roman" w:hAnsi="Times New Roman"/>
          <w:i/>
          <w:sz w:val="28"/>
          <w:szCs w:val="28"/>
          <w:lang w:val="uk-UA"/>
        </w:rPr>
        <w:t>Предметом дослідження</w:t>
      </w:r>
      <w:r w:rsidRPr="00367BEE">
        <w:rPr>
          <w:rFonts w:ascii="Times New Roman" w:hAnsi="Times New Roman"/>
          <w:sz w:val="28"/>
          <w:szCs w:val="28"/>
          <w:lang w:val="uk-UA"/>
        </w:rPr>
        <w:t xml:space="preserve"> є імплементація Україною міжнародно-правових зобов’язань щодо відповідальності за злочини у сфері комп’ютерної інформації.</w:t>
      </w:r>
    </w:p>
    <w:p w:rsidR="00803E5C" w:rsidRPr="00367BEE" w:rsidRDefault="00803E5C" w:rsidP="00803E5C">
      <w:pPr>
        <w:widowControl w:val="0"/>
        <w:spacing w:line="360" w:lineRule="auto"/>
        <w:ind w:firstLine="709"/>
        <w:jc w:val="both"/>
        <w:rPr>
          <w:rFonts w:ascii="Times New Roman" w:hAnsi="Times New Roman"/>
          <w:sz w:val="28"/>
          <w:szCs w:val="28"/>
          <w:lang w:val="uk-UA"/>
        </w:rPr>
      </w:pPr>
      <w:r w:rsidRPr="00367BEE">
        <w:rPr>
          <w:rFonts w:ascii="Times New Roman" w:hAnsi="Times New Roman"/>
          <w:i/>
          <w:sz w:val="28"/>
          <w:szCs w:val="28"/>
          <w:lang w:val="uk-UA"/>
        </w:rPr>
        <w:t>Методи дослідження.</w:t>
      </w:r>
      <w:r w:rsidRPr="00367BEE">
        <w:rPr>
          <w:rFonts w:ascii="Times New Roman" w:hAnsi="Times New Roman"/>
          <w:sz w:val="28"/>
          <w:szCs w:val="28"/>
          <w:lang w:val="uk-UA"/>
        </w:rPr>
        <w:t xml:space="preserve"> Методологічну основу дисертації складає сукупність таких методів наукового пізнання: </w:t>
      </w:r>
      <w:r w:rsidRPr="00367BEE">
        <w:rPr>
          <w:rFonts w:ascii="Times New Roman" w:hAnsi="Times New Roman"/>
          <w:i/>
          <w:sz w:val="28"/>
          <w:szCs w:val="28"/>
          <w:lang w:val="uk-UA"/>
        </w:rPr>
        <w:t>діалектичний метод</w:t>
      </w:r>
      <w:r w:rsidRPr="00367BEE">
        <w:rPr>
          <w:rFonts w:ascii="Times New Roman" w:hAnsi="Times New Roman"/>
          <w:sz w:val="28"/>
          <w:szCs w:val="28"/>
          <w:lang w:val="uk-UA"/>
        </w:rPr>
        <w:t xml:space="preserve"> (який </w:t>
      </w:r>
      <w:r w:rsidRPr="00367BEE">
        <w:rPr>
          <w:rFonts w:ascii="Times New Roman" w:hAnsi="Times New Roman"/>
          <w:sz w:val="28"/>
          <w:szCs w:val="28"/>
          <w:lang w:val="uk-UA"/>
        </w:rPr>
        <w:lastRenderedPageBreak/>
        <w:t xml:space="preserve">надав можливість розглянути правові механізми захисту суспільних відносин у сфері комп’ютерної інформації від злочинних посягань в їх взаємозв’язку та розвитку – розділи 1, 2, 3); </w:t>
      </w:r>
      <w:r w:rsidRPr="00367BEE">
        <w:rPr>
          <w:rFonts w:ascii="Times New Roman" w:hAnsi="Times New Roman"/>
          <w:i/>
          <w:sz w:val="28"/>
          <w:szCs w:val="28"/>
          <w:lang w:val="uk-UA"/>
        </w:rPr>
        <w:t>історико-правовий метод</w:t>
      </w:r>
      <w:r w:rsidRPr="00367BEE">
        <w:rPr>
          <w:rFonts w:ascii="Times New Roman" w:hAnsi="Times New Roman"/>
          <w:sz w:val="28"/>
          <w:szCs w:val="28"/>
          <w:lang w:val="uk-UA"/>
        </w:rPr>
        <w:t xml:space="preserve"> (сприяв дослідженню етапів розвитку кримінальної відповідальності за злочини у сфері комп’ютерної інформації в Україні та відповідних міжнародних стандартів – підрозділи 1.1, 3.1); </w:t>
      </w:r>
      <w:r w:rsidRPr="00367BEE">
        <w:rPr>
          <w:rFonts w:ascii="Times New Roman" w:hAnsi="Times New Roman"/>
          <w:i/>
          <w:sz w:val="28"/>
          <w:szCs w:val="28"/>
          <w:lang w:val="uk-UA"/>
        </w:rPr>
        <w:t>системно-структурний метод</w:t>
      </w:r>
      <w:r w:rsidRPr="00367BEE">
        <w:rPr>
          <w:rFonts w:ascii="Times New Roman" w:hAnsi="Times New Roman"/>
          <w:sz w:val="28"/>
          <w:szCs w:val="28"/>
          <w:lang w:val="uk-UA"/>
        </w:rPr>
        <w:t xml:space="preserve"> (</w:t>
      </w:r>
      <w:r w:rsidRPr="00367BEE">
        <w:rPr>
          <w:rFonts w:ascii="Times New Roman" w:hAnsi="Times New Roman"/>
          <w:color w:val="000000"/>
          <w:sz w:val="28"/>
          <w:szCs w:val="28"/>
          <w:lang w:val="uk-UA"/>
        </w:rPr>
        <w:t>застосовувався у всіх розділах</w:t>
      </w:r>
      <w:r w:rsidRPr="00367BEE">
        <w:rPr>
          <w:rFonts w:ascii="Times New Roman" w:hAnsi="Times New Roman"/>
          <w:sz w:val="28"/>
          <w:szCs w:val="28"/>
          <w:lang w:val="uk-UA"/>
        </w:rPr>
        <w:t xml:space="preserve"> та дозволив розглянути об’єктивні та суб’єктивні ознаки злочинів у сфері комп’ютерної інформації та з’ясувати структуру норм вітчизняного, зарубіжного та міжнародного права); </w:t>
      </w:r>
      <w:r w:rsidRPr="00367BEE">
        <w:rPr>
          <w:rFonts w:ascii="Times New Roman" w:hAnsi="Times New Roman"/>
          <w:i/>
          <w:sz w:val="28"/>
          <w:szCs w:val="28"/>
          <w:lang w:val="uk-UA"/>
        </w:rPr>
        <w:t>формально-догматичний метод</w:t>
      </w:r>
      <w:r w:rsidRPr="00367BEE">
        <w:rPr>
          <w:rFonts w:ascii="Times New Roman" w:hAnsi="Times New Roman"/>
          <w:sz w:val="28"/>
          <w:szCs w:val="28"/>
          <w:lang w:val="uk-UA"/>
        </w:rPr>
        <w:t xml:space="preserve"> (використовувався для з’ясування змісту та природи юридичних термінів, що вживаються у досліджуваних нормах, та при аналізі їх юридичних конструкцій – підрозділи 1.1, 2.1, 2.2, 3.2); </w:t>
      </w:r>
      <w:r w:rsidRPr="00367BEE">
        <w:rPr>
          <w:rFonts w:ascii="Times New Roman" w:hAnsi="Times New Roman"/>
          <w:i/>
          <w:sz w:val="28"/>
          <w:szCs w:val="28"/>
          <w:lang w:val="uk-UA"/>
        </w:rPr>
        <w:t>порівняльно-правовий метод</w:t>
      </w:r>
      <w:r w:rsidRPr="00367BEE">
        <w:rPr>
          <w:rFonts w:ascii="Times New Roman" w:hAnsi="Times New Roman"/>
          <w:sz w:val="28"/>
          <w:szCs w:val="28"/>
          <w:lang w:val="uk-UA"/>
        </w:rPr>
        <w:t xml:space="preserve"> (допоміг провести співставлення положень вітчизняного та зарубіжного законодавства, яким встановлено відповідальність за злочини у сфері комп’ютерної інформації, а також оцінити відповідність положень КК України вимогам міжнародно-правових актів, спрямованих на криміналізацію вказаних злочинних посягань – підрозділи 1.2, 3.2); </w:t>
      </w:r>
      <w:r w:rsidRPr="00367BEE">
        <w:rPr>
          <w:rFonts w:ascii="Times New Roman" w:hAnsi="Times New Roman"/>
          <w:i/>
          <w:sz w:val="28"/>
          <w:szCs w:val="28"/>
          <w:lang w:val="uk-UA"/>
        </w:rPr>
        <w:t>статистичний метод</w:t>
      </w:r>
      <w:r w:rsidRPr="00367BEE">
        <w:rPr>
          <w:rFonts w:ascii="Times New Roman" w:hAnsi="Times New Roman"/>
          <w:sz w:val="28"/>
          <w:szCs w:val="28"/>
          <w:lang w:val="uk-UA"/>
        </w:rPr>
        <w:t xml:space="preserve"> </w:t>
      </w:r>
      <w:r w:rsidRPr="00367BEE">
        <w:rPr>
          <w:rFonts w:ascii="Times New Roman" w:hAnsi="Times New Roman"/>
          <w:color w:val="000000"/>
          <w:sz w:val="28"/>
          <w:szCs w:val="28"/>
          <w:lang w:val="uk-UA"/>
        </w:rPr>
        <w:t xml:space="preserve">(застосовувався у всіх розділах для </w:t>
      </w:r>
      <w:r w:rsidRPr="00367BEE">
        <w:rPr>
          <w:rFonts w:ascii="Times New Roman" w:hAnsi="Times New Roman"/>
          <w:sz w:val="28"/>
          <w:szCs w:val="28"/>
          <w:lang w:val="uk-UA"/>
        </w:rPr>
        <w:t xml:space="preserve">аналізу </w:t>
      </w:r>
      <w:r w:rsidRPr="00367BEE">
        <w:rPr>
          <w:rFonts w:ascii="Times New Roman" w:hAnsi="Times New Roman"/>
          <w:color w:val="000000"/>
          <w:sz w:val="28"/>
          <w:szCs w:val="28"/>
          <w:lang w:val="uk-UA"/>
        </w:rPr>
        <w:t>емпіричної інформації);</w:t>
      </w:r>
      <w:r w:rsidRPr="00367BEE">
        <w:rPr>
          <w:rFonts w:ascii="Times New Roman" w:hAnsi="Times New Roman"/>
          <w:sz w:val="28"/>
          <w:szCs w:val="28"/>
          <w:lang w:val="uk-UA"/>
        </w:rPr>
        <w:t xml:space="preserve"> </w:t>
      </w:r>
      <w:r w:rsidRPr="00367BEE">
        <w:rPr>
          <w:rFonts w:ascii="Times New Roman" w:hAnsi="Times New Roman"/>
          <w:i/>
          <w:sz w:val="28"/>
          <w:szCs w:val="28"/>
          <w:lang w:val="uk-UA"/>
        </w:rPr>
        <w:t>конкретно-соціологічний метод</w:t>
      </w:r>
      <w:r w:rsidRPr="00367BEE">
        <w:rPr>
          <w:rFonts w:ascii="Times New Roman" w:hAnsi="Times New Roman"/>
          <w:sz w:val="28"/>
          <w:szCs w:val="28"/>
          <w:lang w:val="uk-UA"/>
        </w:rPr>
        <w:t xml:space="preserve"> </w:t>
      </w:r>
      <w:r w:rsidRPr="00367BEE">
        <w:rPr>
          <w:rFonts w:ascii="Times New Roman" w:hAnsi="Times New Roman"/>
          <w:color w:val="000000"/>
          <w:sz w:val="28"/>
          <w:szCs w:val="28"/>
          <w:lang w:val="uk-UA"/>
        </w:rPr>
        <w:t>(</w:t>
      </w:r>
      <w:r w:rsidRPr="00367BEE">
        <w:rPr>
          <w:rFonts w:ascii="Times New Roman" w:hAnsi="Times New Roman"/>
          <w:sz w:val="28"/>
          <w:szCs w:val="28"/>
          <w:lang w:val="uk-UA"/>
        </w:rPr>
        <w:t>надав можливість провести належне вивчення судової та слідчої практики – у підрозділах 1.1, 2.1, 2.2, та сприяв узагальненню результатів анкетування)</w:t>
      </w:r>
      <w:r w:rsidRPr="00367BEE">
        <w:rPr>
          <w:rFonts w:ascii="Times New Roman" w:hAnsi="Times New Roman"/>
          <w:color w:val="000000"/>
          <w:sz w:val="28"/>
          <w:szCs w:val="28"/>
          <w:lang w:val="uk-UA"/>
        </w:rPr>
        <w:t xml:space="preserve">; </w:t>
      </w:r>
      <w:r w:rsidRPr="00367BEE">
        <w:rPr>
          <w:rFonts w:ascii="Times New Roman" w:hAnsi="Times New Roman"/>
          <w:i/>
          <w:iCs/>
          <w:color w:val="000000"/>
          <w:sz w:val="28"/>
          <w:szCs w:val="28"/>
          <w:lang w:val="uk-UA"/>
        </w:rPr>
        <w:t>моделювання</w:t>
      </w:r>
      <w:r w:rsidRPr="00367BEE">
        <w:rPr>
          <w:rFonts w:ascii="Times New Roman" w:hAnsi="Times New Roman"/>
          <w:color w:val="000000"/>
          <w:sz w:val="28"/>
          <w:szCs w:val="28"/>
          <w:lang w:val="uk-UA"/>
        </w:rPr>
        <w:t xml:space="preserve"> (використовувався у висновках до підрозділів і в загальних висновках).</w:t>
      </w:r>
    </w:p>
    <w:p w:rsidR="00803E5C" w:rsidRPr="00367BEE" w:rsidRDefault="00803E5C" w:rsidP="00803E5C">
      <w:pPr>
        <w:widowControl w:val="0"/>
        <w:spacing w:line="360" w:lineRule="auto"/>
        <w:ind w:firstLine="709"/>
        <w:jc w:val="both"/>
        <w:rPr>
          <w:rFonts w:ascii="Times New Roman" w:hAnsi="Times New Roman"/>
          <w:sz w:val="28"/>
          <w:szCs w:val="28"/>
          <w:lang w:val="uk-UA"/>
        </w:rPr>
      </w:pPr>
      <w:r w:rsidRPr="00367BEE">
        <w:rPr>
          <w:rFonts w:ascii="Times New Roman" w:hAnsi="Times New Roman"/>
          <w:i/>
          <w:sz w:val="28"/>
          <w:szCs w:val="28"/>
          <w:lang w:val="uk-UA"/>
        </w:rPr>
        <w:t>Емпіричну базу дослідження</w:t>
      </w:r>
      <w:r w:rsidRPr="00367BEE">
        <w:rPr>
          <w:rFonts w:ascii="Times New Roman" w:hAnsi="Times New Roman"/>
          <w:sz w:val="28"/>
          <w:szCs w:val="28"/>
          <w:lang w:val="uk-UA"/>
        </w:rPr>
        <w:t xml:space="preserve"> становлять: аналітичні та статистичні дані МВС України та Державної судової адміністрації України </w:t>
      </w:r>
      <w:r w:rsidRPr="00367BEE">
        <w:rPr>
          <w:rFonts w:ascii="Times New Roman" w:hAnsi="Times New Roman"/>
          <w:bCs/>
          <w:sz w:val="28"/>
          <w:szCs w:val="28"/>
          <w:lang w:val="uk-UA"/>
        </w:rPr>
        <w:t>щодо кількісних показників злочинів у сфері комп’ютерної інформації</w:t>
      </w:r>
      <w:r w:rsidRPr="00367BEE">
        <w:rPr>
          <w:rFonts w:ascii="Times New Roman" w:hAnsi="Times New Roman"/>
          <w:sz w:val="28"/>
          <w:szCs w:val="28"/>
          <w:lang w:val="uk-UA"/>
        </w:rPr>
        <w:t xml:space="preserve">; результати вивчення 254 кримінальних справ, які було порушено за ознаками вказаних злочинів з 2002 року по 2009 рік та результати анкетування 617 </w:t>
      </w:r>
      <w:r w:rsidRPr="00367BEE">
        <w:rPr>
          <w:rFonts w:ascii="Times New Roman" w:hAnsi="Times New Roman"/>
          <w:bCs/>
          <w:sz w:val="28"/>
          <w:szCs w:val="28"/>
          <w:lang w:val="uk-UA"/>
        </w:rPr>
        <w:t>слідчих, дізнавачів та оперативних працівників МВС України</w:t>
      </w:r>
      <w:r w:rsidRPr="00367BEE">
        <w:rPr>
          <w:rFonts w:ascii="Times New Roman" w:hAnsi="Times New Roman"/>
          <w:sz w:val="28"/>
          <w:szCs w:val="28"/>
          <w:lang w:val="uk-UA"/>
        </w:rPr>
        <w:t xml:space="preserve"> (з </w:t>
      </w:r>
      <w:r w:rsidRPr="00367BEE">
        <w:rPr>
          <w:rFonts w:ascii="Times New Roman" w:hAnsi="Times New Roman"/>
          <w:color w:val="000000"/>
          <w:sz w:val="28"/>
          <w:szCs w:val="28"/>
          <w:lang w:val="uk-UA" w:eastAsia="uk-UA"/>
        </w:rPr>
        <w:t xml:space="preserve">Вінницької, Дніпропетровської, Донецької, Житомирської, Закарпатської, Київської, Кіровоградської, Львівської, Миколаївської, Полтавської, Рівненської, Сумської, </w:t>
      </w:r>
      <w:r w:rsidRPr="00367BEE">
        <w:rPr>
          <w:rFonts w:ascii="Times New Roman" w:hAnsi="Times New Roman"/>
          <w:color w:val="000000"/>
          <w:sz w:val="28"/>
          <w:szCs w:val="28"/>
          <w:lang w:val="uk-UA" w:eastAsia="uk-UA"/>
        </w:rPr>
        <w:lastRenderedPageBreak/>
        <w:t>Тернопільської, Харківської, Херсонської, Чернігівської</w:t>
      </w:r>
      <w:r w:rsidRPr="00367BEE">
        <w:rPr>
          <w:rFonts w:ascii="Times New Roman" w:hAnsi="Times New Roman"/>
          <w:sz w:val="28"/>
          <w:szCs w:val="28"/>
          <w:lang w:val="uk-UA"/>
        </w:rPr>
        <w:t xml:space="preserve"> областей та м. Києва). Використовувався власний досвід 3-річної роботи в Управлінні міжнародних зв’язків МВС України, пов’язаної з опрацюванням міжнародних договорів у сфері боротьби зі злочинністю.</w:t>
      </w:r>
    </w:p>
    <w:p w:rsidR="00803E5C" w:rsidRPr="00367BEE" w:rsidRDefault="00803E5C" w:rsidP="00803E5C">
      <w:pPr>
        <w:widowControl w:val="0"/>
        <w:spacing w:line="360" w:lineRule="auto"/>
        <w:ind w:firstLine="709"/>
        <w:jc w:val="both"/>
        <w:rPr>
          <w:rFonts w:ascii="Times New Roman" w:hAnsi="Times New Roman"/>
          <w:spacing w:val="-4"/>
          <w:sz w:val="28"/>
          <w:szCs w:val="28"/>
          <w:lang w:val="uk-UA"/>
        </w:rPr>
      </w:pPr>
      <w:r w:rsidRPr="00367BEE">
        <w:rPr>
          <w:rFonts w:ascii="Times New Roman" w:hAnsi="Times New Roman"/>
          <w:b/>
          <w:sz w:val="28"/>
          <w:szCs w:val="28"/>
          <w:lang w:val="uk-UA"/>
        </w:rPr>
        <w:t>Наукова новизна одержаних результатів</w:t>
      </w:r>
      <w:r w:rsidRPr="00367BEE">
        <w:rPr>
          <w:rFonts w:ascii="Times New Roman" w:hAnsi="Times New Roman"/>
          <w:sz w:val="28"/>
          <w:szCs w:val="28"/>
          <w:lang w:val="uk-UA"/>
        </w:rPr>
        <w:t xml:space="preserve"> </w:t>
      </w:r>
      <w:r w:rsidRPr="00367BEE">
        <w:rPr>
          <w:rFonts w:ascii="Times New Roman" w:hAnsi="Times New Roman"/>
          <w:spacing w:val="-4"/>
          <w:sz w:val="28"/>
          <w:szCs w:val="28"/>
          <w:lang w:val="uk-UA"/>
        </w:rPr>
        <w:t>полягає в тому, що дисертація є першим в Україні комплексним монографічним дослідженням імплементації Україною міжнародно-правових зобов’язань щодо відповідальності за злочини у сфері комп’ютерної інформації. ЇЇ новизна відображається зокрема у наступному:</w:t>
      </w:r>
    </w:p>
    <w:p w:rsidR="00803E5C" w:rsidRPr="00367BEE" w:rsidRDefault="00803E5C" w:rsidP="00803E5C">
      <w:pPr>
        <w:widowControl w:val="0"/>
        <w:spacing w:line="360" w:lineRule="auto"/>
        <w:ind w:firstLine="709"/>
        <w:jc w:val="both"/>
        <w:rPr>
          <w:rFonts w:ascii="Times New Roman" w:hAnsi="Times New Roman"/>
          <w:i/>
          <w:sz w:val="28"/>
          <w:szCs w:val="28"/>
          <w:lang w:val="uk-UA"/>
        </w:rPr>
      </w:pPr>
      <w:r w:rsidRPr="00367BEE">
        <w:rPr>
          <w:rFonts w:ascii="Times New Roman" w:hAnsi="Times New Roman"/>
          <w:i/>
          <w:sz w:val="28"/>
          <w:szCs w:val="28"/>
          <w:lang w:val="uk-UA"/>
        </w:rPr>
        <w:t>вперше:</w:t>
      </w:r>
    </w:p>
    <w:p w:rsidR="00803E5C" w:rsidRPr="00367BEE" w:rsidRDefault="00803E5C" w:rsidP="00803E5C">
      <w:pPr>
        <w:widowControl w:val="0"/>
        <w:spacing w:line="360" w:lineRule="auto"/>
        <w:ind w:firstLine="709"/>
        <w:jc w:val="both"/>
        <w:rPr>
          <w:rFonts w:ascii="Times New Roman" w:hAnsi="Times New Roman"/>
          <w:sz w:val="28"/>
          <w:szCs w:val="28"/>
          <w:lang w:val="uk-UA"/>
        </w:rPr>
      </w:pPr>
      <w:r w:rsidRPr="00367BEE">
        <w:rPr>
          <w:rFonts w:ascii="Times New Roman" w:hAnsi="Times New Roman"/>
          <w:sz w:val="28"/>
          <w:szCs w:val="28"/>
          <w:lang w:val="uk-UA"/>
        </w:rPr>
        <w:t>- на підставі дослідження положень КК України, кримінального законодавства іноземних держав та міжнародно-правових актів, виокремлено ознаки злочинів у сфері комп’ютерної інформації та розкрито їх зміст, що дало можливість розробити механізм імплементації міжнародно-правових зобов’язань до законодавства України щодо відповідальності за ці злочини;</w:t>
      </w:r>
    </w:p>
    <w:p w:rsidR="00803E5C" w:rsidRPr="00367BEE" w:rsidRDefault="00803E5C" w:rsidP="00803E5C">
      <w:pPr>
        <w:widowControl w:val="0"/>
        <w:spacing w:line="360" w:lineRule="auto"/>
        <w:ind w:firstLine="709"/>
        <w:jc w:val="both"/>
        <w:rPr>
          <w:rFonts w:ascii="Times New Roman" w:hAnsi="Times New Roman"/>
          <w:sz w:val="28"/>
          <w:szCs w:val="28"/>
          <w:lang w:val="uk-UA"/>
        </w:rPr>
      </w:pPr>
      <w:r w:rsidRPr="00367BEE">
        <w:rPr>
          <w:rFonts w:ascii="Times New Roman" w:hAnsi="Times New Roman"/>
          <w:sz w:val="28"/>
          <w:szCs w:val="28"/>
          <w:lang w:val="uk-UA"/>
        </w:rPr>
        <w:t>- визначено напрями імплементації до законодавства України про кримінальну відповідальність вимог міжнародних документів, як обов’язкових до виконання нашою державою, так і тих, що мають рекомендаційний характер і містять пропозиції з криміналізації вказаних суспільно небезпечних діянь;</w:t>
      </w:r>
    </w:p>
    <w:p w:rsidR="00803E5C" w:rsidRPr="00367BEE" w:rsidRDefault="00803E5C" w:rsidP="00803E5C">
      <w:pPr>
        <w:widowControl w:val="0"/>
        <w:spacing w:line="360" w:lineRule="auto"/>
        <w:ind w:firstLine="709"/>
        <w:jc w:val="both"/>
        <w:rPr>
          <w:rFonts w:ascii="Times New Roman" w:hAnsi="Times New Roman"/>
          <w:sz w:val="28"/>
          <w:szCs w:val="28"/>
          <w:lang w:val="uk-UA"/>
        </w:rPr>
      </w:pPr>
      <w:r w:rsidRPr="00367BEE">
        <w:rPr>
          <w:rFonts w:ascii="Times New Roman" w:hAnsi="Times New Roman"/>
          <w:sz w:val="28"/>
          <w:szCs w:val="28"/>
          <w:lang w:val="uk-UA"/>
        </w:rPr>
        <w:t>- сформульоване авторське визначення шкідливих програмних та технічних засобів як засобів призначених для обробки комп’ютерної інформації, порушення процесу обробки комп’ютерної інформації, забезпечення доступу до інших засобів обробки комп’ютерної інформації чи доступу до інформації, яка в них обробляється, та здатні реалізовувати свої функції несанкціоновано;</w:t>
      </w:r>
    </w:p>
    <w:p w:rsidR="00803E5C" w:rsidRPr="00367BEE" w:rsidRDefault="00803E5C" w:rsidP="00803E5C">
      <w:pPr>
        <w:widowControl w:val="0"/>
        <w:spacing w:line="360" w:lineRule="auto"/>
        <w:ind w:firstLine="709"/>
        <w:jc w:val="both"/>
        <w:rPr>
          <w:rFonts w:ascii="Times New Roman" w:hAnsi="Times New Roman"/>
          <w:i/>
          <w:sz w:val="28"/>
          <w:szCs w:val="28"/>
          <w:lang w:val="uk-UA"/>
        </w:rPr>
      </w:pPr>
      <w:r w:rsidRPr="00367BEE">
        <w:rPr>
          <w:rFonts w:ascii="Times New Roman" w:hAnsi="Times New Roman"/>
          <w:sz w:val="28"/>
          <w:szCs w:val="28"/>
          <w:lang w:val="uk-UA"/>
        </w:rPr>
        <w:t xml:space="preserve">- розроблено проект Закону України щодо внесення комплексних змін до розділу XVI “Злочини в сфері використання електронно-обчислювальних машин (комп’ютерів), систем та комп’ютерних мереж і мереж електрозв’язку” Особливої частини КК України, які мають забезпечити імплементацію </w:t>
      </w:r>
      <w:r w:rsidRPr="00367BEE">
        <w:rPr>
          <w:rFonts w:ascii="Times New Roman" w:hAnsi="Times New Roman"/>
          <w:sz w:val="28"/>
          <w:szCs w:val="28"/>
          <w:lang w:val="uk-UA"/>
        </w:rPr>
        <w:lastRenderedPageBreak/>
        <w:t>міжнародних стандартів щодо встановлення відповідальності за злочини у сфері комп’ютерної інформації;</w:t>
      </w:r>
    </w:p>
    <w:p w:rsidR="00803E5C" w:rsidRPr="00367BEE" w:rsidRDefault="00803E5C" w:rsidP="00803E5C">
      <w:pPr>
        <w:widowControl w:val="0"/>
        <w:spacing w:line="360" w:lineRule="auto"/>
        <w:ind w:firstLine="709"/>
        <w:jc w:val="both"/>
        <w:rPr>
          <w:rFonts w:ascii="Times New Roman" w:hAnsi="Times New Roman"/>
          <w:i/>
          <w:sz w:val="28"/>
          <w:szCs w:val="28"/>
          <w:lang w:val="uk-UA"/>
        </w:rPr>
      </w:pPr>
      <w:r w:rsidRPr="00367BEE">
        <w:rPr>
          <w:rFonts w:ascii="Times New Roman" w:hAnsi="Times New Roman"/>
          <w:i/>
          <w:sz w:val="28"/>
          <w:szCs w:val="28"/>
          <w:lang w:val="uk-UA"/>
        </w:rPr>
        <w:t>удосконалено:</w:t>
      </w:r>
    </w:p>
    <w:p w:rsidR="00803E5C" w:rsidRPr="00367BEE" w:rsidRDefault="00803E5C" w:rsidP="00803E5C">
      <w:pPr>
        <w:widowControl w:val="0"/>
        <w:spacing w:line="360" w:lineRule="auto"/>
        <w:ind w:firstLine="709"/>
        <w:jc w:val="both"/>
        <w:rPr>
          <w:rFonts w:ascii="Times New Roman" w:hAnsi="Times New Roman"/>
          <w:sz w:val="28"/>
          <w:szCs w:val="28"/>
          <w:lang w:val="uk-UA"/>
        </w:rPr>
      </w:pPr>
      <w:r w:rsidRPr="00367BEE">
        <w:rPr>
          <w:rFonts w:ascii="Times New Roman" w:hAnsi="Times New Roman"/>
          <w:sz w:val="28"/>
          <w:szCs w:val="28"/>
          <w:lang w:val="uk-UA"/>
        </w:rPr>
        <w:t>- назву Розділу XVI Особливої частини КК України, яку запропоновано викласти наступним чином: “Злочини у сфері комп’ютерної інформації”;</w:t>
      </w:r>
    </w:p>
    <w:p w:rsidR="00803E5C" w:rsidRPr="00367BEE" w:rsidRDefault="00803E5C" w:rsidP="00803E5C">
      <w:pPr>
        <w:widowControl w:val="0"/>
        <w:spacing w:line="360" w:lineRule="auto"/>
        <w:ind w:firstLine="709"/>
        <w:jc w:val="both"/>
        <w:rPr>
          <w:rFonts w:ascii="Times New Roman" w:hAnsi="Times New Roman"/>
          <w:sz w:val="28"/>
          <w:szCs w:val="28"/>
          <w:lang w:val="uk-UA"/>
        </w:rPr>
      </w:pPr>
      <w:r w:rsidRPr="00367BEE">
        <w:rPr>
          <w:rFonts w:ascii="Times New Roman" w:hAnsi="Times New Roman"/>
          <w:sz w:val="28"/>
          <w:szCs w:val="28"/>
          <w:lang w:val="uk-UA"/>
        </w:rPr>
        <w:t>- формулювання статей 361-363</w:t>
      </w:r>
      <w:r w:rsidRPr="00367BEE">
        <w:rPr>
          <w:rFonts w:ascii="Times New Roman" w:hAnsi="Times New Roman"/>
          <w:sz w:val="28"/>
          <w:szCs w:val="28"/>
          <w:vertAlign w:val="superscript"/>
          <w:lang w:val="uk-UA"/>
        </w:rPr>
        <w:t>1</w:t>
      </w:r>
      <w:r w:rsidRPr="00367BEE">
        <w:rPr>
          <w:rFonts w:ascii="Times New Roman" w:hAnsi="Times New Roman"/>
          <w:sz w:val="28"/>
          <w:szCs w:val="28"/>
          <w:lang w:val="uk-UA"/>
        </w:rPr>
        <w:t xml:space="preserve"> КК України, що полягає у включенні до їх тексту таких термінів та визначень як: “комп’ютерна інформація”, “шкідливі програмні та технічні засоби”, “технічні засоби обробки комп’ютерної інформації”, “особа, з використанням права доступу до комп’ютерної інформації”, а також у заміні в</w:t>
      </w:r>
      <w:r w:rsidRPr="00367BEE">
        <w:rPr>
          <w:rFonts w:ascii="Times New Roman" w:hAnsi="Times New Roman"/>
          <w:snapToGrid w:val="0"/>
          <w:sz w:val="28"/>
          <w:szCs w:val="28"/>
          <w:lang w:val="uk-UA"/>
        </w:rPr>
        <w:t xml:space="preserve"> ст. 363 КК України </w:t>
      </w:r>
      <w:r w:rsidRPr="00367BEE">
        <w:rPr>
          <w:rFonts w:ascii="Times New Roman" w:hAnsi="Times New Roman"/>
          <w:sz w:val="28"/>
          <w:szCs w:val="28"/>
          <w:lang w:val="uk-UA"/>
        </w:rPr>
        <w:t>слів “яка відповідає за їх експлуатацію” словами “яка зобов’язана їх дотримуватись”.</w:t>
      </w:r>
    </w:p>
    <w:p w:rsidR="00803E5C" w:rsidRPr="00367BEE" w:rsidRDefault="00803E5C" w:rsidP="00803E5C">
      <w:pPr>
        <w:widowControl w:val="0"/>
        <w:spacing w:line="360" w:lineRule="auto"/>
        <w:ind w:firstLine="709"/>
        <w:jc w:val="both"/>
        <w:rPr>
          <w:rFonts w:ascii="Times New Roman" w:hAnsi="Times New Roman"/>
          <w:sz w:val="28"/>
          <w:szCs w:val="28"/>
          <w:lang w:val="uk-UA"/>
        </w:rPr>
      </w:pPr>
      <w:r w:rsidRPr="00367BEE">
        <w:rPr>
          <w:rFonts w:ascii="Times New Roman" w:hAnsi="Times New Roman"/>
          <w:sz w:val="28"/>
          <w:szCs w:val="28"/>
          <w:lang w:val="uk-UA"/>
        </w:rPr>
        <w:t>- кримінально-правовий захист інформації з обмеженим доступом шляхом виключення ст. 361</w:t>
      </w:r>
      <w:r w:rsidRPr="00367BEE">
        <w:rPr>
          <w:rFonts w:ascii="Times New Roman" w:hAnsi="Times New Roman"/>
          <w:sz w:val="28"/>
          <w:szCs w:val="28"/>
          <w:vertAlign w:val="superscript"/>
          <w:lang w:val="uk-UA"/>
        </w:rPr>
        <w:t>2</w:t>
      </w:r>
      <w:r w:rsidRPr="00367BEE">
        <w:rPr>
          <w:rFonts w:ascii="Times New Roman" w:hAnsi="Times New Roman"/>
          <w:sz w:val="28"/>
          <w:szCs w:val="28"/>
          <w:lang w:val="uk-UA"/>
        </w:rPr>
        <w:t xml:space="preserve"> з КК України, що усуне зайву конкуренцію кримінально-правових норм, спрямованих на охорону такої інформації.</w:t>
      </w:r>
    </w:p>
    <w:p w:rsidR="00803E5C" w:rsidRPr="00367BEE" w:rsidRDefault="00803E5C" w:rsidP="00803E5C">
      <w:pPr>
        <w:widowControl w:val="0"/>
        <w:spacing w:line="360" w:lineRule="auto"/>
        <w:ind w:firstLine="709"/>
        <w:jc w:val="both"/>
        <w:rPr>
          <w:rFonts w:ascii="Times New Roman" w:hAnsi="Times New Roman"/>
          <w:i/>
          <w:sz w:val="28"/>
          <w:szCs w:val="28"/>
          <w:lang w:val="uk-UA"/>
        </w:rPr>
      </w:pPr>
      <w:r w:rsidRPr="00367BEE">
        <w:rPr>
          <w:rFonts w:ascii="Times New Roman" w:hAnsi="Times New Roman"/>
          <w:i/>
          <w:sz w:val="28"/>
          <w:szCs w:val="28"/>
          <w:lang w:val="uk-UA"/>
        </w:rPr>
        <w:t>дістали подальшого розвитку:</w:t>
      </w:r>
    </w:p>
    <w:p w:rsidR="00803E5C" w:rsidRPr="00367BEE" w:rsidRDefault="00803E5C" w:rsidP="00803E5C">
      <w:pPr>
        <w:widowControl w:val="0"/>
        <w:spacing w:line="360" w:lineRule="auto"/>
        <w:ind w:firstLine="709"/>
        <w:jc w:val="both"/>
        <w:rPr>
          <w:rFonts w:ascii="Times New Roman" w:hAnsi="Times New Roman"/>
          <w:sz w:val="28"/>
          <w:szCs w:val="28"/>
          <w:lang w:val="uk-UA"/>
        </w:rPr>
      </w:pPr>
      <w:r w:rsidRPr="00367BEE">
        <w:rPr>
          <w:rFonts w:ascii="Times New Roman" w:hAnsi="Times New Roman"/>
          <w:sz w:val="28"/>
          <w:szCs w:val="28"/>
          <w:lang w:val="uk-UA"/>
        </w:rPr>
        <w:t>- дослідження генезису законодавства України щодо відповідальності за злочини у сфері комп’ютерної інформації;</w:t>
      </w:r>
    </w:p>
    <w:p w:rsidR="00803E5C" w:rsidRPr="00367BEE" w:rsidRDefault="00803E5C" w:rsidP="00803E5C">
      <w:pPr>
        <w:widowControl w:val="0"/>
        <w:spacing w:line="360" w:lineRule="auto"/>
        <w:ind w:firstLine="709"/>
        <w:jc w:val="both"/>
        <w:rPr>
          <w:rFonts w:ascii="Times New Roman" w:hAnsi="Times New Roman"/>
          <w:sz w:val="28"/>
          <w:szCs w:val="28"/>
          <w:lang w:val="uk-UA"/>
        </w:rPr>
      </w:pPr>
      <w:r w:rsidRPr="00367BEE">
        <w:rPr>
          <w:rFonts w:ascii="Times New Roman" w:hAnsi="Times New Roman"/>
          <w:sz w:val="28"/>
          <w:szCs w:val="28"/>
          <w:lang w:val="uk-UA"/>
        </w:rPr>
        <w:t>- рекомендації щодо удосконалення термінологічного апарату вітчизняного законодавства про кримінальну відповідальність;</w:t>
      </w:r>
    </w:p>
    <w:p w:rsidR="00803E5C" w:rsidRPr="00367BEE" w:rsidRDefault="00803E5C" w:rsidP="00803E5C">
      <w:pPr>
        <w:widowControl w:val="0"/>
        <w:spacing w:line="360" w:lineRule="auto"/>
        <w:ind w:firstLine="709"/>
        <w:jc w:val="both"/>
        <w:rPr>
          <w:rFonts w:ascii="Times New Roman" w:hAnsi="Times New Roman"/>
          <w:sz w:val="28"/>
          <w:szCs w:val="28"/>
          <w:lang w:val="uk-UA"/>
        </w:rPr>
      </w:pPr>
      <w:r w:rsidRPr="00367BEE">
        <w:rPr>
          <w:rFonts w:ascii="Times New Roman" w:hAnsi="Times New Roman"/>
          <w:sz w:val="28"/>
          <w:szCs w:val="28"/>
          <w:lang w:val="uk-UA"/>
        </w:rPr>
        <w:t>- дослідження об’єктивних та суб’єктивних ознак злочинів у сфері комп’ютерної інформації, відповідальність за які передбачено у розділі XVI Особливої частини КК України;</w:t>
      </w:r>
    </w:p>
    <w:p w:rsidR="00803E5C" w:rsidRPr="00367BEE" w:rsidRDefault="00803E5C" w:rsidP="00803E5C">
      <w:pPr>
        <w:widowControl w:val="0"/>
        <w:spacing w:line="360" w:lineRule="auto"/>
        <w:ind w:firstLine="709"/>
        <w:jc w:val="both"/>
        <w:rPr>
          <w:rFonts w:ascii="Times New Roman" w:hAnsi="Times New Roman"/>
          <w:sz w:val="28"/>
          <w:szCs w:val="28"/>
          <w:lang w:val="uk-UA"/>
        </w:rPr>
      </w:pPr>
      <w:r w:rsidRPr="00367BEE">
        <w:rPr>
          <w:rFonts w:ascii="Times New Roman" w:hAnsi="Times New Roman"/>
          <w:sz w:val="28"/>
          <w:szCs w:val="28"/>
          <w:lang w:val="uk-UA"/>
        </w:rPr>
        <w:t>- вивчення законодавства іноземних держав та міжнародно-правових стандартів криміналізації суспільно небезпечних посягань на суспільні відносини у сфері комп’ютерної інформації.</w:t>
      </w:r>
    </w:p>
    <w:p w:rsidR="00803E5C" w:rsidRPr="00367BEE" w:rsidRDefault="00803E5C" w:rsidP="00803E5C">
      <w:pPr>
        <w:widowControl w:val="0"/>
        <w:spacing w:line="360" w:lineRule="auto"/>
        <w:ind w:firstLine="709"/>
        <w:jc w:val="both"/>
        <w:rPr>
          <w:rFonts w:ascii="Times New Roman" w:hAnsi="Times New Roman"/>
          <w:sz w:val="28"/>
          <w:szCs w:val="28"/>
          <w:lang w:val="uk-UA"/>
        </w:rPr>
      </w:pPr>
      <w:r w:rsidRPr="00367BEE">
        <w:rPr>
          <w:rFonts w:ascii="Times New Roman" w:hAnsi="Times New Roman"/>
          <w:b/>
          <w:sz w:val="28"/>
          <w:szCs w:val="28"/>
          <w:lang w:val="uk-UA"/>
        </w:rPr>
        <w:t>Практичне значення одержаних результатів.</w:t>
      </w:r>
      <w:r w:rsidRPr="00367BEE">
        <w:rPr>
          <w:rFonts w:ascii="Times New Roman" w:hAnsi="Times New Roman"/>
          <w:sz w:val="28"/>
          <w:szCs w:val="28"/>
          <w:lang w:val="uk-UA"/>
        </w:rPr>
        <w:t xml:space="preserve"> Отримані результати дисертаційного дослідження, основний зміст яких викладений у висновках та пропозиціях, можуть бути використані у: </w:t>
      </w:r>
      <w:r w:rsidRPr="00367BEE">
        <w:rPr>
          <w:rFonts w:ascii="Times New Roman" w:hAnsi="Times New Roman"/>
          <w:i/>
          <w:sz w:val="28"/>
          <w:szCs w:val="28"/>
          <w:lang w:val="uk-UA"/>
        </w:rPr>
        <w:t>законотворчій діяльності</w:t>
      </w:r>
      <w:r w:rsidRPr="00367BEE">
        <w:rPr>
          <w:rFonts w:ascii="Times New Roman" w:hAnsi="Times New Roman"/>
          <w:sz w:val="28"/>
          <w:szCs w:val="28"/>
          <w:lang w:val="uk-UA"/>
        </w:rPr>
        <w:t xml:space="preserve"> – висновки дисертації стосовно відповідності КК України міжнародним стандартам щодо встановлення відповідальності за злочини у сфері </w:t>
      </w:r>
      <w:r w:rsidRPr="00367BEE">
        <w:rPr>
          <w:rFonts w:ascii="Times New Roman" w:hAnsi="Times New Roman"/>
          <w:sz w:val="28"/>
          <w:szCs w:val="28"/>
          <w:lang w:val="uk-UA"/>
        </w:rPr>
        <w:lastRenderedPageBreak/>
        <w:t xml:space="preserve">комп’ютерної інформації можуть слугувати для удосконалення законодавства України про кримінальну відповідальність (лист Київського національного університету внутрішніх справ до Комітету Верховної Ради України з питань правосуддя від 2 грудня 2009 року № 46/49 ВР); </w:t>
      </w:r>
      <w:r w:rsidRPr="00367BEE">
        <w:rPr>
          <w:rFonts w:ascii="Times New Roman" w:hAnsi="Times New Roman"/>
          <w:i/>
          <w:sz w:val="28"/>
          <w:szCs w:val="28"/>
          <w:lang w:val="uk-UA"/>
        </w:rPr>
        <w:t>правозастосовчій діяльності</w:t>
      </w:r>
      <w:r w:rsidRPr="00367BEE">
        <w:rPr>
          <w:rFonts w:ascii="Times New Roman" w:hAnsi="Times New Roman"/>
          <w:sz w:val="28"/>
          <w:szCs w:val="28"/>
          <w:lang w:val="uk-UA"/>
        </w:rPr>
        <w:t xml:space="preserve"> – при кваліфікації та здійсненні міжнародного співробітництва при протидії досліджуваним злочинам (акт Департаменту зв’язків з громадськістю та міжнародної діяльності МВС України від 24 червня 2009 року); </w:t>
      </w:r>
      <w:r w:rsidRPr="00367BEE">
        <w:rPr>
          <w:rFonts w:ascii="Times New Roman" w:hAnsi="Times New Roman"/>
          <w:i/>
          <w:sz w:val="28"/>
          <w:szCs w:val="28"/>
          <w:lang w:val="uk-UA"/>
        </w:rPr>
        <w:t>навчальному процесі</w:t>
      </w:r>
      <w:r w:rsidRPr="00367BEE">
        <w:rPr>
          <w:rFonts w:ascii="Times New Roman" w:hAnsi="Times New Roman"/>
          <w:sz w:val="28"/>
          <w:szCs w:val="28"/>
          <w:lang w:val="uk-UA"/>
        </w:rPr>
        <w:t xml:space="preserve"> – при викладанні навчальних дисциплін “Кримінальне право. Загальна частина” та “Кримінальне право. Особлива частина”, при підготовці навчальної літератури, при поширенні правової культури та поглибленні знань працівників правоохоронних органів (акт Київського національного університету внутрішніх справ від 6 червня 2009 року).</w:t>
      </w:r>
    </w:p>
    <w:p w:rsidR="00803E5C" w:rsidRPr="00367BEE" w:rsidRDefault="00803E5C" w:rsidP="00803E5C">
      <w:pPr>
        <w:widowControl w:val="0"/>
        <w:spacing w:line="360" w:lineRule="auto"/>
        <w:ind w:firstLine="709"/>
        <w:jc w:val="both"/>
        <w:rPr>
          <w:rFonts w:ascii="Times New Roman" w:hAnsi="Times New Roman"/>
          <w:sz w:val="28"/>
          <w:szCs w:val="28"/>
          <w:lang w:val="uk-UA"/>
        </w:rPr>
      </w:pPr>
      <w:r w:rsidRPr="00367BEE">
        <w:rPr>
          <w:rFonts w:ascii="Times New Roman" w:hAnsi="Times New Roman"/>
          <w:b/>
          <w:sz w:val="28"/>
          <w:szCs w:val="28"/>
          <w:lang w:val="uk-UA"/>
        </w:rPr>
        <w:t>Апробація результатів дисертації.</w:t>
      </w:r>
      <w:r w:rsidRPr="00367BEE">
        <w:rPr>
          <w:rFonts w:ascii="Times New Roman" w:hAnsi="Times New Roman"/>
          <w:sz w:val="28"/>
          <w:szCs w:val="28"/>
          <w:lang w:val="uk-UA"/>
        </w:rPr>
        <w:t xml:space="preserve"> Основні результати, висновки та пропозиції по дисертації обговорювались на засіданнях кафедри кримінального права Київського національного університету внутрішніх справ, а також викладені у вигляді доповідей, повідомлень, виступів на міжвідомчих, всеукраїнських та міжнародних науково-практичних конференціях: </w:t>
      </w:r>
      <w:r w:rsidRPr="00367BEE">
        <w:rPr>
          <w:rFonts w:ascii="Times New Roman" w:hAnsi="Times New Roman"/>
          <w:color w:val="000000"/>
          <w:sz w:val="28"/>
          <w:szCs w:val="28"/>
          <w:lang w:val="uk-UA"/>
        </w:rPr>
        <w:t xml:space="preserve">“Актуальні проблеми удосконалення кримінального законодавства України” (м. Київ, 25 травня 2007 р.), “Шлях України до економічної безпеки” (м. Харків, 11 квітня 2008 р.), </w:t>
      </w:r>
      <w:r w:rsidRPr="00367BEE">
        <w:rPr>
          <w:rFonts w:ascii="Times New Roman" w:hAnsi="Times New Roman"/>
          <w:sz w:val="28"/>
          <w:szCs w:val="28"/>
          <w:lang w:val="uk-UA"/>
        </w:rPr>
        <w:t xml:space="preserve">“Сучасна юридична наукова думка” (м. Тернопіль, 9 грудня 2008 р.), “Современные проблемы и пути их решения в науке, транспорте, производстве и образовании '2008" (м. Одеса, 15-25 грудня 2008 р.), “Філософські, методологічні та психологічні проблеми права” (м. Київ 31 січня 2009 р.), "Захист прав і свобод людини та громадянина: напрямки реалізації в Україні" (м. Тернопіль 10 лютого 2009 р.), “Національна ідея та національний інтерес України: єднання заради майбутнього” (м. Сімферополь, 6-8 березня 2009 р.), “Современные направления теоретических и прикладных исследований '2009” (м. Одеса, 16-27 березня 2009 р.), “Математичні методи, моделі та інформаційні технології в економіці” (м. Чернівці, 1-4 квітня 2009 р.), “Наука і вища освіта” </w:t>
      </w:r>
      <w:r w:rsidRPr="00367BEE">
        <w:rPr>
          <w:rFonts w:ascii="Times New Roman" w:hAnsi="Times New Roman"/>
          <w:sz w:val="28"/>
          <w:szCs w:val="28"/>
          <w:lang w:val="uk-UA"/>
        </w:rPr>
        <w:lastRenderedPageBreak/>
        <w:t>(м. Запоріжжя, 9-10 квітня 2009 р.), “Право і наука в умовах сучасного державотворення” (м. Суми, 25 квітня 2009 р.). Вищезазначені результати, висновки та пропозиції також використовувались при проведенні семінарських та практичних занять з курсу “Кримінальне право. Особлива частина” у Київському національному університеті внутрішніх справ.</w:t>
      </w:r>
    </w:p>
    <w:p w:rsidR="00803E5C" w:rsidRPr="00367BEE" w:rsidRDefault="00803E5C" w:rsidP="00803E5C">
      <w:pPr>
        <w:widowControl w:val="0"/>
        <w:spacing w:line="360" w:lineRule="auto"/>
        <w:ind w:firstLine="709"/>
        <w:jc w:val="both"/>
        <w:rPr>
          <w:rFonts w:ascii="Times New Roman" w:hAnsi="Times New Roman"/>
          <w:sz w:val="28"/>
          <w:szCs w:val="28"/>
          <w:lang w:val="uk-UA"/>
        </w:rPr>
      </w:pPr>
      <w:r w:rsidRPr="00367BEE">
        <w:rPr>
          <w:rFonts w:ascii="Times New Roman" w:hAnsi="Times New Roman"/>
          <w:b/>
          <w:sz w:val="28"/>
          <w:szCs w:val="28"/>
          <w:lang w:val="uk-UA"/>
        </w:rPr>
        <w:t>Публікації.</w:t>
      </w:r>
      <w:r w:rsidRPr="00367BEE">
        <w:rPr>
          <w:rFonts w:ascii="Times New Roman" w:hAnsi="Times New Roman"/>
          <w:sz w:val="28"/>
          <w:szCs w:val="28"/>
          <w:lang w:val="uk-UA"/>
        </w:rPr>
        <w:t xml:space="preserve"> Основні результати дисертаційного дослідження висвітлені в 19 наукових працях, 8 з яких опубліковані у фахових виданнях.</w:t>
      </w:r>
    </w:p>
    <w:p w:rsidR="007943DF" w:rsidRDefault="007943DF" w:rsidP="00D60933">
      <w:pPr>
        <w:rPr>
          <w:lang w:val="uk-UA"/>
        </w:rPr>
      </w:pPr>
    </w:p>
    <w:p w:rsidR="00803E5C" w:rsidRDefault="00803E5C" w:rsidP="00D60933">
      <w:pPr>
        <w:rPr>
          <w:lang w:val="uk-UA"/>
        </w:rPr>
      </w:pPr>
    </w:p>
    <w:p w:rsidR="00803E5C" w:rsidRDefault="00803E5C" w:rsidP="00D60933">
      <w:pPr>
        <w:rPr>
          <w:lang w:val="uk-UA"/>
        </w:rPr>
      </w:pPr>
    </w:p>
    <w:p w:rsidR="00803E5C" w:rsidRDefault="00803E5C" w:rsidP="00D60933">
      <w:pPr>
        <w:rPr>
          <w:lang w:val="uk-UA"/>
        </w:rPr>
      </w:pPr>
    </w:p>
    <w:p w:rsidR="00803E5C" w:rsidRDefault="00803E5C" w:rsidP="00D60933">
      <w:pPr>
        <w:rPr>
          <w:lang w:val="uk-UA"/>
        </w:rPr>
      </w:pPr>
    </w:p>
    <w:p w:rsidR="00803E5C" w:rsidRPr="00367BEE" w:rsidRDefault="00803E5C" w:rsidP="00803E5C">
      <w:pPr>
        <w:spacing w:line="360" w:lineRule="auto"/>
        <w:ind w:firstLine="709"/>
        <w:jc w:val="center"/>
        <w:rPr>
          <w:rFonts w:ascii="Times New Roman" w:hAnsi="Times New Roman"/>
          <w:b/>
          <w:sz w:val="28"/>
          <w:szCs w:val="28"/>
          <w:lang w:val="uk-UA"/>
        </w:rPr>
      </w:pPr>
      <w:r w:rsidRPr="00367BEE">
        <w:rPr>
          <w:rFonts w:ascii="Times New Roman" w:hAnsi="Times New Roman"/>
          <w:b/>
          <w:sz w:val="28"/>
          <w:szCs w:val="28"/>
          <w:lang w:val="uk-UA"/>
        </w:rPr>
        <w:t>ВИСНОВКИ</w:t>
      </w:r>
    </w:p>
    <w:p w:rsidR="00803E5C" w:rsidRPr="00367BEE" w:rsidRDefault="00803E5C" w:rsidP="00803E5C">
      <w:pPr>
        <w:pStyle w:val="1fff1"/>
        <w:spacing w:line="360" w:lineRule="auto"/>
        <w:ind w:firstLine="709"/>
        <w:rPr>
          <w:sz w:val="28"/>
          <w:szCs w:val="28"/>
        </w:rPr>
      </w:pPr>
    </w:p>
    <w:p w:rsidR="00803E5C" w:rsidRPr="00367BEE" w:rsidRDefault="00803E5C" w:rsidP="00803E5C">
      <w:pPr>
        <w:widowControl w:val="0"/>
        <w:spacing w:line="360" w:lineRule="auto"/>
        <w:ind w:firstLine="709"/>
        <w:jc w:val="both"/>
        <w:rPr>
          <w:rFonts w:ascii="Times New Roman" w:hAnsi="Times New Roman"/>
          <w:sz w:val="28"/>
          <w:szCs w:val="28"/>
          <w:lang w:val="uk-UA"/>
        </w:rPr>
      </w:pPr>
      <w:r w:rsidRPr="00367BEE">
        <w:rPr>
          <w:rFonts w:ascii="Times New Roman" w:hAnsi="Times New Roman"/>
          <w:sz w:val="28"/>
          <w:szCs w:val="28"/>
          <w:lang w:val="uk-UA"/>
        </w:rPr>
        <w:t xml:space="preserve">У висновках наведені теоретичне узагальнення і вирішення наукового завдання, яке полягає у </w:t>
      </w:r>
      <w:r w:rsidRPr="00367BEE">
        <w:rPr>
          <w:rFonts w:ascii="Times New Roman" w:hAnsi="Times New Roman"/>
          <w:color w:val="000000"/>
          <w:sz w:val="28"/>
          <w:szCs w:val="28"/>
          <w:lang w:val="uk-UA"/>
        </w:rPr>
        <w:t xml:space="preserve">розробці проблем імплементації Україною міжнародних стандартів встановлення відповідальності за злочини у сфері комп’ютерної інформації і формулювання на підставі одержаних результатів науково-обґрунтованих пропозицій щодо вдосконалення законодавства України про кримінальну відповідальність, </w:t>
      </w:r>
      <w:r w:rsidRPr="00367BEE">
        <w:rPr>
          <w:rFonts w:ascii="Times New Roman" w:hAnsi="Times New Roman"/>
          <w:sz w:val="28"/>
          <w:szCs w:val="28"/>
          <w:lang w:val="uk-UA"/>
        </w:rPr>
        <w:t>що надало можливість сформулювати низку висновків та пропозицій:</w:t>
      </w:r>
    </w:p>
    <w:p w:rsidR="00803E5C" w:rsidRPr="00367BEE" w:rsidRDefault="00803E5C" w:rsidP="00803E5C">
      <w:pPr>
        <w:widowControl w:val="0"/>
        <w:spacing w:line="360" w:lineRule="auto"/>
        <w:ind w:firstLine="709"/>
        <w:jc w:val="both"/>
        <w:rPr>
          <w:rFonts w:ascii="Times New Roman" w:hAnsi="Times New Roman"/>
          <w:sz w:val="28"/>
          <w:szCs w:val="28"/>
          <w:lang w:val="uk-UA"/>
        </w:rPr>
      </w:pPr>
      <w:r w:rsidRPr="00367BEE">
        <w:rPr>
          <w:rFonts w:ascii="Times New Roman" w:hAnsi="Times New Roman"/>
          <w:sz w:val="28"/>
          <w:lang w:val="uk-UA"/>
        </w:rPr>
        <w:t>1. </w:t>
      </w:r>
      <w:r w:rsidRPr="00367BEE">
        <w:rPr>
          <w:rFonts w:ascii="Times New Roman" w:hAnsi="Times New Roman"/>
          <w:sz w:val="28"/>
          <w:szCs w:val="28"/>
          <w:lang w:val="uk-UA"/>
        </w:rPr>
        <w:t>Кримінально-правовий захист суспільних відносин у сфері комп’ютерної інформації не може бути забезпечений лише за допомогою законодавства України. Існує потреба приведення його у відповідність міжнародним стандартам щодо встановлення відповідальності за злочини у сфері комп’ютерної інформації.</w:t>
      </w:r>
    </w:p>
    <w:p w:rsidR="00803E5C" w:rsidRPr="00367BEE" w:rsidRDefault="00803E5C" w:rsidP="00803E5C">
      <w:pPr>
        <w:widowControl w:val="0"/>
        <w:spacing w:line="360" w:lineRule="auto"/>
        <w:ind w:firstLine="709"/>
        <w:jc w:val="both"/>
        <w:rPr>
          <w:rFonts w:ascii="Times New Roman" w:hAnsi="Times New Roman"/>
          <w:sz w:val="28"/>
          <w:szCs w:val="28"/>
          <w:lang w:val="uk-UA"/>
        </w:rPr>
      </w:pPr>
      <w:r w:rsidRPr="00367BEE">
        <w:rPr>
          <w:rFonts w:ascii="Times New Roman" w:hAnsi="Times New Roman"/>
          <w:sz w:val="28"/>
          <w:lang w:val="uk-UA"/>
        </w:rPr>
        <w:t>2. Ч</w:t>
      </w:r>
      <w:r w:rsidRPr="00367BEE">
        <w:rPr>
          <w:rFonts w:ascii="Times New Roman" w:hAnsi="Times New Roman"/>
          <w:sz w:val="28"/>
          <w:szCs w:val="28"/>
          <w:lang w:val="uk-UA"/>
        </w:rPr>
        <w:t xml:space="preserve">инний КК України передбачає відповідальність за злочинні посягання, які можливо визначити як “комп’ютерні злочини (кіберзлочини)” та розділити на: злочини у сфері комп’ютерної інформації, а також злочини, пов’язані з використанням комп’ютерної техніки. Родовим об’єктом злочинів, відповідальність за які передбачена в розділі XVI Особливої частини КК України, слід визнавати суспільні відносини у сфері комп’ютерної інформації. </w:t>
      </w:r>
      <w:r w:rsidRPr="00367BEE">
        <w:rPr>
          <w:rFonts w:ascii="Times New Roman" w:hAnsi="Times New Roman"/>
          <w:sz w:val="28"/>
          <w:szCs w:val="28"/>
          <w:lang w:val="uk-UA"/>
        </w:rPr>
        <w:lastRenderedPageBreak/>
        <w:t xml:space="preserve">Тому пропонується існуючу назву цього розділу замінити назвою </w:t>
      </w:r>
      <w:r w:rsidRPr="00367BEE">
        <w:rPr>
          <w:rFonts w:ascii="Times New Roman" w:hAnsi="Times New Roman"/>
          <w:i/>
          <w:sz w:val="28"/>
          <w:szCs w:val="28"/>
          <w:lang w:val="uk-UA"/>
        </w:rPr>
        <w:t>“Злочини у сфері комп’ютерної інформації”</w:t>
      </w:r>
      <w:r w:rsidRPr="00367BEE">
        <w:rPr>
          <w:rFonts w:ascii="Times New Roman" w:hAnsi="Times New Roman"/>
          <w:sz w:val="28"/>
          <w:szCs w:val="28"/>
          <w:lang w:val="uk-UA"/>
        </w:rPr>
        <w:t>. Доцільність виділення норм, спрямованих на протидію вказаним злочинам, у окремому розділі підтверджується досвідом іноземних держав та положеннями відповідних міжнародних стандартів.</w:t>
      </w:r>
    </w:p>
    <w:p w:rsidR="00803E5C" w:rsidRPr="00367BEE" w:rsidRDefault="00803E5C" w:rsidP="00803E5C">
      <w:pPr>
        <w:widowControl w:val="0"/>
        <w:spacing w:line="360" w:lineRule="auto"/>
        <w:ind w:firstLine="709"/>
        <w:jc w:val="both"/>
        <w:rPr>
          <w:rFonts w:ascii="Times New Roman" w:hAnsi="Times New Roman"/>
          <w:i/>
          <w:sz w:val="28"/>
          <w:szCs w:val="28"/>
          <w:lang w:val="uk-UA"/>
        </w:rPr>
      </w:pPr>
      <w:r w:rsidRPr="00367BEE">
        <w:rPr>
          <w:rFonts w:ascii="Times New Roman" w:hAnsi="Times New Roman"/>
          <w:sz w:val="28"/>
          <w:szCs w:val="28"/>
          <w:lang w:val="uk-UA"/>
        </w:rPr>
        <w:t xml:space="preserve">3. До предмету злочинів у сфері комп’ютерної інформації слід відносити комп’ютерну інформацію, а також шкідливі програмні та технічні засоби. Доведено необхідність замінити у статтях розділу XVI Особливої частини КК України терміни “інформація” та “інформація, яка обробляється в електронно-обчислювальних машинах (комп’ютерах), автоматизованих системах, </w:t>
      </w:r>
      <w:r w:rsidRPr="00367BEE">
        <w:rPr>
          <w:rFonts w:ascii="Times New Roman" w:hAnsi="Times New Roman"/>
          <w:sz w:val="28"/>
          <w:szCs w:val="28"/>
          <w:lang w:val="uk-UA"/>
        </w:rPr>
        <w:br/>
      </w:r>
      <w:r w:rsidRPr="00367BEE">
        <w:rPr>
          <w:rFonts w:ascii="Times New Roman" w:hAnsi="Times New Roman"/>
          <w:sz w:val="28"/>
          <w:szCs w:val="28"/>
          <w:lang w:val="uk-UA"/>
        </w:rPr>
        <w:br/>
        <w:t xml:space="preserve">комп’ютерних мережах або зберігається на носіях такої інформації” у нормах вказаного розділу на термін </w:t>
      </w:r>
      <w:r w:rsidRPr="00367BEE">
        <w:rPr>
          <w:rFonts w:ascii="Times New Roman" w:hAnsi="Times New Roman"/>
          <w:i/>
          <w:sz w:val="28"/>
          <w:szCs w:val="28"/>
          <w:lang w:val="uk-UA"/>
        </w:rPr>
        <w:t>“комп’ютерна інформація”.</w:t>
      </w:r>
    </w:p>
    <w:p w:rsidR="00803E5C" w:rsidRPr="00367BEE" w:rsidRDefault="00803E5C" w:rsidP="00803E5C">
      <w:pPr>
        <w:widowControl w:val="0"/>
        <w:spacing w:line="360" w:lineRule="auto"/>
        <w:ind w:firstLine="709"/>
        <w:jc w:val="both"/>
        <w:rPr>
          <w:rFonts w:ascii="Times New Roman" w:hAnsi="Times New Roman"/>
          <w:i/>
          <w:sz w:val="28"/>
          <w:szCs w:val="28"/>
          <w:lang w:val="uk-UA"/>
        </w:rPr>
      </w:pPr>
      <w:r w:rsidRPr="00367BEE">
        <w:rPr>
          <w:rFonts w:ascii="Times New Roman" w:hAnsi="Times New Roman"/>
          <w:sz w:val="28"/>
          <w:szCs w:val="28"/>
          <w:lang w:val="uk-UA"/>
        </w:rPr>
        <w:t>Обґрунтовано потребу виключення в ст. 361</w:t>
      </w:r>
      <w:r w:rsidRPr="00367BEE">
        <w:rPr>
          <w:rFonts w:ascii="Times New Roman" w:hAnsi="Times New Roman"/>
          <w:sz w:val="28"/>
          <w:szCs w:val="28"/>
          <w:vertAlign w:val="superscript"/>
          <w:lang w:val="uk-UA"/>
        </w:rPr>
        <w:t>1</w:t>
      </w:r>
      <w:r w:rsidRPr="00367BEE">
        <w:rPr>
          <w:rFonts w:ascii="Times New Roman" w:hAnsi="Times New Roman"/>
          <w:sz w:val="28"/>
          <w:szCs w:val="28"/>
          <w:lang w:val="uk-UA"/>
        </w:rPr>
        <w:t xml:space="preserve"> КК України слів: “призначених для несанкціонованого втручання в роботу електронно-обчислювальних машин (комп’ютерів), автоматизованих систем, комп’ютерних мереж чи мереж електрозв’язку”. Ознаки шкідливих програмних та технічних засобів слід розкрити у Законі України “Про захист інформації в інформаційно-телекомунікаційних системах” від</w:t>
      </w:r>
      <w:r w:rsidRPr="00367BEE">
        <w:rPr>
          <w:rFonts w:ascii="Times New Roman" w:hAnsi="Times New Roman"/>
          <w:iCs/>
          <w:sz w:val="28"/>
          <w:szCs w:val="28"/>
          <w:lang w:val="uk-UA"/>
        </w:rPr>
        <w:t xml:space="preserve"> </w:t>
      </w:r>
      <w:r w:rsidRPr="00367BEE">
        <w:rPr>
          <w:rFonts w:ascii="Times New Roman" w:hAnsi="Times New Roman"/>
          <w:sz w:val="28"/>
          <w:szCs w:val="28"/>
          <w:lang w:val="uk-UA"/>
        </w:rPr>
        <w:t xml:space="preserve">31 травня 2005 року № 2594-IV: </w:t>
      </w:r>
      <w:r w:rsidRPr="00367BEE">
        <w:rPr>
          <w:rFonts w:ascii="Times New Roman" w:hAnsi="Times New Roman"/>
          <w:i/>
          <w:sz w:val="28"/>
          <w:szCs w:val="28"/>
          <w:lang w:val="uk-UA"/>
        </w:rPr>
        <w:t>“шкідливі програмні чи технічні засоби – засоби призначені для обробки комп’ютерної інформації, порушення процесу обробки комп’ютерної інформації, забезпечення доступу до інших засобів обробки комп’ютерної інформації чи доступу до інформації, яка в них обробляється, та здатні реалізовувати свої функції несанкціоновано”.</w:t>
      </w:r>
    </w:p>
    <w:p w:rsidR="00803E5C" w:rsidRPr="00367BEE" w:rsidRDefault="00803E5C" w:rsidP="00803E5C">
      <w:pPr>
        <w:widowControl w:val="0"/>
        <w:spacing w:line="360" w:lineRule="auto"/>
        <w:ind w:firstLine="709"/>
        <w:jc w:val="both"/>
        <w:rPr>
          <w:rFonts w:ascii="Times New Roman" w:hAnsi="Times New Roman"/>
          <w:sz w:val="28"/>
          <w:szCs w:val="28"/>
          <w:lang w:val="uk-UA"/>
        </w:rPr>
      </w:pPr>
      <w:r w:rsidRPr="00367BEE">
        <w:rPr>
          <w:rFonts w:ascii="Times New Roman" w:hAnsi="Times New Roman"/>
          <w:sz w:val="28"/>
          <w:szCs w:val="28"/>
          <w:lang w:val="uk-UA"/>
        </w:rPr>
        <w:t>Також обґрунтовано потребу замінити у розділі XVI Особливої частини КК України слова: “електронно-обчислювальна машина (комп’ютер)”, “автоматизована система”, “комп’ютерна мережа”, “мережа електрозв’язку”, “носій інформації” на “</w:t>
      </w:r>
      <w:r w:rsidRPr="00367BEE">
        <w:rPr>
          <w:rFonts w:ascii="Times New Roman" w:hAnsi="Times New Roman"/>
          <w:i/>
          <w:sz w:val="28"/>
          <w:szCs w:val="28"/>
          <w:lang w:val="uk-UA"/>
        </w:rPr>
        <w:t>технічні засоби обробки комп’ютерної інформації”</w:t>
      </w:r>
      <w:r w:rsidRPr="00367BEE">
        <w:rPr>
          <w:rFonts w:ascii="Times New Roman" w:hAnsi="Times New Roman"/>
          <w:sz w:val="28"/>
          <w:szCs w:val="28"/>
          <w:lang w:val="uk-UA"/>
        </w:rPr>
        <w:t>.</w:t>
      </w:r>
    </w:p>
    <w:p w:rsidR="00803E5C" w:rsidRPr="00367BEE" w:rsidRDefault="00803E5C" w:rsidP="00803E5C">
      <w:pPr>
        <w:widowControl w:val="0"/>
        <w:spacing w:line="360" w:lineRule="auto"/>
        <w:ind w:firstLine="709"/>
        <w:jc w:val="both"/>
        <w:rPr>
          <w:rFonts w:ascii="Times New Roman" w:hAnsi="Times New Roman"/>
          <w:sz w:val="28"/>
          <w:szCs w:val="28"/>
          <w:lang w:val="uk-UA"/>
        </w:rPr>
      </w:pPr>
      <w:r w:rsidRPr="00367BEE">
        <w:rPr>
          <w:rFonts w:ascii="Times New Roman" w:hAnsi="Times New Roman"/>
          <w:sz w:val="28"/>
          <w:lang w:val="uk-UA"/>
        </w:rPr>
        <w:t>4. Визначено, що п</w:t>
      </w:r>
      <w:r w:rsidRPr="00367BEE">
        <w:rPr>
          <w:rFonts w:ascii="Times New Roman" w:hAnsi="Times New Roman"/>
          <w:sz w:val="28"/>
          <w:szCs w:val="28"/>
          <w:lang w:val="uk-UA"/>
        </w:rPr>
        <w:t xml:space="preserve">ід несанкціонованим втручанням в роботу </w:t>
      </w:r>
      <w:r w:rsidRPr="00367BEE">
        <w:rPr>
          <w:rFonts w:ascii="Times New Roman" w:hAnsi="Times New Roman"/>
          <w:color w:val="000000"/>
          <w:sz w:val="28"/>
          <w:szCs w:val="28"/>
          <w:lang w:val="uk-UA"/>
        </w:rPr>
        <w:t>ЕОМ (комп'ютерів), АС, комп'ютерних мереж чи мереж електрозв'язку (</w:t>
      </w:r>
      <w:r w:rsidRPr="00367BEE">
        <w:rPr>
          <w:rFonts w:ascii="Times New Roman" w:hAnsi="Times New Roman"/>
          <w:sz w:val="28"/>
          <w:lang w:val="uk-UA"/>
        </w:rPr>
        <w:t>ст. 361 КК України)</w:t>
      </w:r>
      <w:r w:rsidRPr="00367BEE">
        <w:rPr>
          <w:rFonts w:ascii="Times New Roman" w:hAnsi="Times New Roman"/>
          <w:color w:val="000000"/>
          <w:sz w:val="28"/>
          <w:szCs w:val="28"/>
          <w:lang w:val="uk-UA"/>
        </w:rPr>
        <w:t xml:space="preserve"> слід розуміти дії, що можуть вплинути на роботу цих технічних </w:t>
      </w:r>
      <w:r w:rsidRPr="00367BEE">
        <w:rPr>
          <w:rFonts w:ascii="Times New Roman" w:hAnsi="Times New Roman"/>
          <w:color w:val="000000"/>
          <w:sz w:val="28"/>
          <w:szCs w:val="28"/>
          <w:lang w:val="uk-UA"/>
        </w:rPr>
        <w:lastRenderedPageBreak/>
        <w:t xml:space="preserve">засобів та обробку ними інформації, вчинені особою без наявності відповідного права. </w:t>
      </w:r>
      <w:r w:rsidRPr="00367BEE">
        <w:rPr>
          <w:rFonts w:ascii="Times New Roman" w:hAnsi="Times New Roman"/>
          <w:sz w:val="28"/>
          <w:szCs w:val="28"/>
          <w:lang w:val="uk-UA"/>
        </w:rPr>
        <w:t>Враховуючи положення Конвенції про кіберзлочинність склад злочину, передбаченого у ст. 361 КК України, слід визначити як формальний та вказати на додаткову ознаку: вчинення такого втручання шляхом порушення заходів безпеки вжитих для захисту комп’ютерної інформації та засобів її обробки. Настання наслідків має бути визначене як кваліфікований склад несанкціонованого втручання.</w:t>
      </w:r>
    </w:p>
    <w:p w:rsidR="00803E5C" w:rsidRPr="00367BEE" w:rsidRDefault="00803E5C" w:rsidP="00803E5C">
      <w:pPr>
        <w:widowControl w:val="0"/>
        <w:spacing w:line="360" w:lineRule="auto"/>
        <w:ind w:firstLine="709"/>
        <w:jc w:val="both"/>
        <w:rPr>
          <w:rFonts w:ascii="Times New Roman" w:hAnsi="Times New Roman"/>
          <w:sz w:val="28"/>
          <w:szCs w:val="28"/>
          <w:lang w:val="uk-UA"/>
        </w:rPr>
      </w:pPr>
      <w:r w:rsidRPr="00367BEE">
        <w:rPr>
          <w:rFonts w:ascii="Times New Roman" w:hAnsi="Times New Roman"/>
          <w:color w:val="000000"/>
          <w:sz w:val="28"/>
          <w:szCs w:val="28"/>
          <w:lang w:val="uk-UA"/>
        </w:rPr>
        <w:t xml:space="preserve">Необхідно </w:t>
      </w:r>
      <w:r w:rsidRPr="00367BEE">
        <w:rPr>
          <w:rFonts w:ascii="Times New Roman" w:hAnsi="Times New Roman"/>
          <w:sz w:val="28"/>
          <w:szCs w:val="28"/>
          <w:lang w:val="uk-UA"/>
        </w:rPr>
        <w:t>виключити з розділу XVI Особливої частини КК України положення, що встановлюють відповідальність за таке діяння як збут.</w:t>
      </w:r>
    </w:p>
    <w:p w:rsidR="00803E5C" w:rsidRPr="00367BEE" w:rsidRDefault="00803E5C" w:rsidP="00803E5C">
      <w:pPr>
        <w:widowControl w:val="0"/>
        <w:spacing w:line="360" w:lineRule="auto"/>
        <w:ind w:firstLine="709"/>
        <w:jc w:val="both"/>
        <w:rPr>
          <w:rFonts w:ascii="Times New Roman" w:hAnsi="Times New Roman"/>
          <w:sz w:val="28"/>
          <w:szCs w:val="28"/>
          <w:lang w:val="uk-UA"/>
        </w:rPr>
      </w:pPr>
      <w:r w:rsidRPr="00367BEE">
        <w:rPr>
          <w:rFonts w:ascii="Times New Roman" w:hAnsi="Times New Roman"/>
          <w:sz w:val="28"/>
          <w:szCs w:val="28"/>
          <w:lang w:val="uk-UA"/>
        </w:rPr>
        <w:t>Також слід виключити з КК України ст. 361</w:t>
      </w:r>
      <w:r w:rsidRPr="00367BEE">
        <w:rPr>
          <w:rFonts w:ascii="Times New Roman" w:hAnsi="Times New Roman"/>
          <w:sz w:val="28"/>
          <w:szCs w:val="28"/>
          <w:vertAlign w:val="superscript"/>
          <w:lang w:val="uk-UA"/>
        </w:rPr>
        <w:t>2</w:t>
      </w:r>
      <w:r w:rsidRPr="00367BEE">
        <w:rPr>
          <w:rFonts w:ascii="Times New Roman" w:hAnsi="Times New Roman"/>
          <w:sz w:val="28"/>
          <w:lang w:val="uk-UA"/>
        </w:rPr>
        <w:t xml:space="preserve">, яка спрямована на захист комп’ютерної </w:t>
      </w:r>
      <w:r w:rsidRPr="00367BEE">
        <w:rPr>
          <w:rFonts w:ascii="Times New Roman" w:hAnsi="Times New Roman"/>
          <w:sz w:val="28"/>
          <w:szCs w:val="28"/>
          <w:lang w:val="uk-UA"/>
        </w:rPr>
        <w:t>інформації з обмеженим доступом.</w:t>
      </w:r>
      <w:r w:rsidRPr="00367BEE">
        <w:rPr>
          <w:rFonts w:ascii="Times New Roman" w:hAnsi="Times New Roman"/>
          <w:sz w:val="28"/>
          <w:lang w:val="uk-UA"/>
        </w:rPr>
        <w:t xml:space="preserve"> На користь чого свідчать КК іноземних</w:t>
      </w:r>
      <w:r w:rsidRPr="00367BEE">
        <w:rPr>
          <w:rFonts w:ascii="Times New Roman" w:hAnsi="Times New Roman"/>
          <w:sz w:val="28"/>
          <w:szCs w:val="28"/>
          <w:lang w:val="uk-UA"/>
        </w:rPr>
        <w:t xml:space="preserve"> держав, у яких такі положення не виділяються, так як це зроблено в ст. 361</w:t>
      </w:r>
      <w:r w:rsidRPr="00367BEE">
        <w:rPr>
          <w:rFonts w:ascii="Times New Roman" w:hAnsi="Times New Roman"/>
          <w:sz w:val="28"/>
          <w:szCs w:val="28"/>
          <w:vertAlign w:val="superscript"/>
          <w:lang w:val="uk-UA"/>
        </w:rPr>
        <w:t xml:space="preserve">2 </w:t>
      </w:r>
      <w:r w:rsidRPr="00367BEE">
        <w:rPr>
          <w:rFonts w:ascii="Times New Roman" w:hAnsi="Times New Roman"/>
          <w:sz w:val="28"/>
          <w:szCs w:val="28"/>
          <w:lang w:val="uk-UA"/>
        </w:rPr>
        <w:t>КК України.</w:t>
      </w:r>
    </w:p>
    <w:p w:rsidR="00803E5C" w:rsidRPr="00367BEE" w:rsidRDefault="00803E5C" w:rsidP="00803E5C">
      <w:pPr>
        <w:widowControl w:val="0"/>
        <w:spacing w:line="360" w:lineRule="auto"/>
        <w:ind w:firstLine="709"/>
        <w:jc w:val="both"/>
        <w:rPr>
          <w:rFonts w:ascii="Times New Roman" w:hAnsi="Times New Roman"/>
          <w:sz w:val="28"/>
          <w:szCs w:val="28"/>
          <w:lang w:val="uk-UA"/>
        </w:rPr>
      </w:pPr>
      <w:r w:rsidRPr="00367BEE">
        <w:rPr>
          <w:rFonts w:ascii="Times New Roman" w:hAnsi="Times New Roman"/>
          <w:sz w:val="28"/>
          <w:szCs w:val="28"/>
          <w:lang w:val="uk-UA"/>
        </w:rPr>
        <w:t>Несанкціоноване перехоплення або копіювання, передбачене у ч. 2 ст. 362 КК України, слід визначити як злочин з формальним складом.</w:t>
      </w:r>
    </w:p>
    <w:p w:rsidR="00803E5C" w:rsidRPr="00367BEE" w:rsidRDefault="00803E5C" w:rsidP="00803E5C">
      <w:pPr>
        <w:widowControl w:val="0"/>
        <w:spacing w:line="360" w:lineRule="auto"/>
        <w:ind w:firstLine="709"/>
        <w:jc w:val="both"/>
        <w:rPr>
          <w:rFonts w:ascii="Times New Roman" w:hAnsi="Times New Roman"/>
          <w:sz w:val="28"/>
          <w:szCs w:val="28"/>
          <w:lang w:val="uk-UA"/>
        </w:rPr>
      </w:pPr>
      <w:r w:rsidRPr="00367BEE">
        <w:rPr>
          <w:rFonts w:ascii="Times New Roman" w:hAnsi="Times New Roman"/>
          <w:sz w:val="28"/>
          <w:szCs w:val="28"/>
          <w:lang w:val="uk-UA"/>
        </w:rPr>
        <w:t>5. Р</w:t>
      </w:r>
      <w:r w:rsidRPr="00367BEE">
        <w:rPr>
          <w:rFonts w:ascii="Times New Roman" w:hAnsi="Times New Roman"/>
          <w:snapToGrid w:val="0"/>
          <w:sz w:val="28"/>
          <w:szCs w:val="28"/>
          <w:lang w:val="uk-UA"/>
        </w:rPr>
        <w:t xml:space="preserve">озроблено пропозицію: </w:t>
      </w:r>
      <w:r w:rsidRPr="00367BEE">
        <w:rPr>
          <w:rFonts w:ascii="Times New Roman" w:hAnsi="Times New Roman"/>
          <w:color w:val="000000"/>
          <w:sz w:val="28"/>
          <w:szCs w:val="28"/>
          <w:lang w:val="uk-UA"/>
        </w:rPr>
        <w:t>у</w:t>
      </w:r>
      <w:r w:rsidRPr="00367BEE">
        <w:rPr>
          <w:rFonts w:ascii="Times New Roman" w:hAnsi="Times New Roman"/>
          <w:sz w:val="28"/>
          <w:szCs w:val="28"/>
          <w:lang w:val="uk-UA"/>
        </w:rPr>
        <w:t xml:space="preserve"> ст. 362 КК України слова “особою, яка має право доступу до неї” та “особою, яка має право доступу до такої інформації” замінити словами </w:t>
      </w:r>
      <w:r w:rsidRPr="00367BEE">
        <w:rPr>
          <w:rFonts w:ascii="Times New Roman" w:hAnsi="Times New Roman"/>
          <w:i/>
          <w:sz w:val="28"/>
          <w:szCs w:val="28"/>
          <w:lang w:val="uk-UA"/>
        </w:rPr>
        <w:t>“особою, з використанням права доступу до комп’ютерної інформації”</w:t>
      </w:r>
      <w:r w:rsidRPr="00367BEE">
        <w:rPr>
          <w:rFonts w:ascii="Times New Roman" w:hAnsi="Times New Roman"/>
          <w:sz w:val="28"/>
          <w:szCs w:val="28"/>
          <w:lang w:val="uk-UA"/>
        </w:rPr>
        <w:t>, а</w:t>
      </w:r>
      <w:r w:rsidRPr="00367BEE">
        <w:rPr>
          <w:rFonts w:ascii="Times New Roman" w:hAnsi="Times New Roman"/>
          <w:snapToGrid w:val="0"/>
          <w:sz w:val="28"/>
          <w:szCs w:val="28"/>
          <w:lang w:val="uk-UA"/>
        </w:rPr>
        <w:t xml:space="preserve"> у ст. 363 КК України </w:t>
      </w:r>
      <w:r w:rsidRPr="00367BEE">
        <w:rPr>
          <w:rFonts w:ascii="Times New Roman" w:hAnsi="Times New Roman"/>
          <w:sz w:val="28"/>
          <w:szCs w:val="28"/>
          <w:lang w:val="uk-UA"/>
        </w:rPr>
        <w:t xml:space="preserve">слова “яка відповідає за їх експлуатацію” замінити словами </w:t>
      </w:r>
      <w:r w:rsidRPr="00367BEE">
        <w:rPr>
          <w:rFonts w:ascii="Times New Roman" w:hAnsi="Times New Roman"/>
          <w:i/>
          <w:sz w:val="28"/>
          <w:szCs w:val="28"/>
          <w:lang w:val="uk-UA"/>
        </w:rPr>
        <w:t>“яка зобов’язана їх дотримуватись”</w:t>
      </w:r>
      <w:r w:rsidRPr="00367BEE">
        <w:rPr>
          <w:rFonts w:ascii="Times New Roman" w:hAnsi="Times New Roman"/>
          <w:sz w:val="28"/>
          <w:szCs w:val="28"/>
          <w:lang w:val="uk-UA"/>
        </w:rPr>
        <w:t>. Вчинення злочину, передбаченого ст. 362 КК України, спеціальним суб’єктом має виступати кваліфікуючою ознакою, що усуне розбіжність між статтями 3 і 4 Конвенції про кіберзлочинність та положеннями ст. 362 КК України.</w:t>
      </w:r>
    </w:p>
    <w:p w:rsidR="00803E5C" w:rsidRPr="00367BEE" w:rsidRDefault="00803E5C" w:rsidP="00803E5C">
      <w:pPr>
        <w:widowControl w:val="0"/>
        <w:spacing w:line="360" w:lineRule="auto"/>
        <w:ind w:firstLine="709"/>
        <w:jc w:val="both"/>
        <w:rPr>
          <w:rFonts w:ascii="Times New Roman" w:hAnsi="Times New Roman"/>
          <w:bCs/>
          <w:sz w:val="28"/>
          <w:szCs w:val="28"/>
          <w:lang w:val="uk-UA"/>
        </w:rPr>
      </w:pPr>
      <w:r w:rsidRPr="00367BEE">
        <w:rPr>
          <w:rFonts w:ascii="Times New Roman" w:hAnsi="Times New Roman"/>
          <w:sz w:val="28"/>
          <w:lang w:val="uk-UA"/>
        </w:rPr>
        <w:t xml:space="preserve">6. З метою вдосконалення КК України та забезпечення виконання нашою державою міжнародних зобов’язань щодо встановлення відповідальності за злочини у сфері комп’ютерної інформації, розроблено проект Закону України “Про </w:t>
      </w:r>
      <w:r w:rsidRPr="00367BEE">
        <w:rPr>
          <w:rFonts w:ascii="Times New Roman" w:hAnsi="Times New Roman"/>
          <w:sz w:val="28"/>
          <w:szCs w:val="28"/>
          <w:lang w:val="uk-UA"/>
        </w:rPr>
        <w:t>внесення змін до деяких законодавчих актів щодо врегулювання механізму відповідальності за злочини у сфері комп’ютерної інформації”.</w:t>
      </w:r>
    </w:p>
    <w:p w:rsidR="00803E5C" w:rsidRPr="00367BEE" w:rsidRDefault="00803E5C" w:rsidP="00803E5C">
      <w:pPr>
        <w:spacing w:line="360" w:lineRule="auto"/>
        <w:ind w:firstLine="709"/>
        <w:jc w:val="both"/>
        <w:rPr>
          <w:rFonts w:ascii="Times New Roman" w:hAnsi="Times New Roman"/>
          <w:sz w:val="28"/>
          <w:lang w:val="uk-UA"/>
        </w:rPr>
      </w:pPr>
    </w:p>
    <w:p w:rsidR="00803E5C" w:rsidRPr="00367BEE" w:rsidRDefault="00803E5C" w:rsidP="00803E5C">
      <w:pPr>
        <w:spacing w:line="360" w:lineRule="auto"/>
        <w:ind w:firstLine="709"/>
        <w:jc w:val="center"/>
        <w:rPr>
          <w:rFonts w:ascii="Times New Roman" w:hAnsi="Times New Roman"/>
          <w:b/>
          <w:sz w:val="28"/>
          <w:szCs w:val="28"/>
          <w:lang w:val="uk-UA"/>
        </w:rPr>
      </w:pPr>
      <w:r w:rsidRPr="00367BEE">
        <w:rPr>
          <w:rFonts w:ascii="Times New Roman" w:hAnsi="Times New Roman"/>
          <w:i/>
          <w:sz w:val="28"/>
          <w:szCs w:val="28"/>
          <w:lang w:val="uk-UA"/>
        </w:rPr>
        <w:br w:type="page"/>
      </w:r>
      <w:bookmarkStart w:id="2" w:name="_Toc34217169"/>
      <w:r w:rsidRPr="00367BEE">
        <w:rPr>
          <w:rFonts w:ascii="Times New Roman" w:hAnsi="Times New Roman"/>
          <w:b/>
          <w:sz w:val="28"/>
          <w:szCs w:val="28"/>
          <w:lang w:val="uk-UA"/>
        </w:rPr>
        <w:lastRenderedPageBreak/>
        <w:t>СПИСОК ВИКОРИСТАНИХ ДЖЕРЕЛ</w:t>
      </w:r>
      <w:bookmarkEnd w:id="2"/>
    </w:p>
    <w:p w:rsidR="00803E5C" w:rsidRPr="00367BEE" w:rsidRDefault="00803E5C" w:rsidP="00803E5C">
      <w:pPr>
        <w:jc w:val="center"/>
        <w:rPr>
          <w:rFonts w:ascii="Times New Roman" w:hAnsi="Times New Roman"/>
          <w:b/>
          <w:sz w:val="28"/>
          <w:szCs w:val="28"/>
          <w:lang w:val="uk-UA"/>
        </w:rPr>
      </w:pP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Азаров Д. Порушення роботи автоматизованих систем – злочин у сфері комп’ютерної інформації / Д. Азаров // Право України. – 2000. – № 12. – С. 69–73.</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Азаров Д. С. Злочини у сфері комп’ютерної інформації (кримінально-правове дослідження) : [монографія] / Д. С. Азаров. – К. : Атіка, 2007. – 304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Азаров Д. С. Кримінальна відповідальність за злочини у сфері комп’ютерної інформації : дис. … канд. юрид. наук : 12.00.08 / Азаров Денис Сергійович ; Інститут держави і права ім. В. М. Корецького НАН України. – К., 2003. – 246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 xml:space="preserve">Азаров Д. С. Кримінальна відповідальність за злочини у сфері комп’ютерної інформації : автореф. дис. на здобуття наук. ступеня канд. юрид. наук : </w:t>
      </w:r>
      <w:r w:rsidRPr="00367BEE">
        <w:rPr>
          <w:rFonts w:ascii="Times New Roman" w:hAnsi="Times New Roman"/>
          <w:bCs/>
          <w:iCs/>
          <w:szCs w:val="28"/>
          <w:lang w:val="uk-UA"/>
        </w:rPr>
        <w:t xml:space="preserve">спец. </w:t>
      </w:r>
      <w:r w:rsidRPr="00367BEE">
        <w:rPr>
          <w:rFonts w:ascii="Times New Roman" w:hAnsi="Times New Roman"/>
          <w:szCs w:val="28"/>
          <w:lang w:val="uk-UA"/>
        </w:rPr>
        <w:t>12.00.08 “Кримінальне право та кримінологія; кримінально-виконавче право” / Д. С. Азаров; Інститут держави і права ім. В. М. Корецького НАН України. – К., 2003. – 18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Азаров Д. С. Щодо криміналізації окремих діянь у сфері комп’ютерної інформації / Д. С. Азаров // Держава і право: збірник наукових праць. Юридичні і політичні науки. – К., 2000. – Вип. 8. – С. 343–348.</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Акімов М. Порівняльний аналіз відповідальності за захоплення заручників за кримінальним законодавством деяких країн / М. Акімов // Підприємництво, господарство і право. – 2003. – № 6. – С. 75–78.</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eastAsia="uk-UA"/>
        </w:rPr>
        <w:t>Актуальні проблеми кримінального права : [навч. посіб.] / В. М. Попович, П. А. Трачук, A. B. Андрушко, С. В. Логін. – К. : Юрінком Інтер, 2009. – 256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Андрушко П. Використання модельних норм Конвенції Ради Європи "Про кіберзлочинність" та додаткового протоколу до неї у нормотворчому процесі в Україні: теоретичні проблеми реалізації / П. Андрушко, Н. Розенфельд // Право України. – 2007. – № 12. – С. 64–68.</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lastRenderedPageBreak/>
        <w:t>Андрушко П. П. Кримінальна відповідальність за надання неправдивих відомостей до органів Державного реєстру виборців чи фальсифікація відомостей Державного реєстру виборців (частини 9-12 ст. 158 Кримінального кодексу України) / П. П. Андрушко // Кримінальне право України: теорія і практика. – 2007. – № 2–3. – С. 35–63.</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Антипенко В. Ф. Міжнародно-правовий фактор визначення ознак об'єкта складу терористичного акту у внутрішньому законодавстві / В. Ф. Антипенко // Проблеми відповідальності за злочини проти громадської безпеки за новим Кримінальним кодексом України: матеріали міжнар. наук.-практ. семінару, 1-2 жовт. 2003 р. – Х. : Східно-регіональний центр гуманітарно-освітніх ініціатив, 2003. – С. 197–202.</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Антонян Ю. М. Преступность и психические аномалии / Ю. М. Антонян, С. В. Бородин. – М. : Наука, 1987. – 208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 xml:space="preserve">Арестован создатель компьютерного вируса “Чернобыль” [Електронний ресурс]: </w:t>
      </w:r>
      <w:r w:rsidRPr="00367BEE">
        <w:rPr>
          <w:rStyle w:val="content"/>
          <w:rFonts w:ascii="Times New Roman" w:hAnsi="Times New Roman"/>
          <w:iCs/>
          <w:szCs w:val="28"/>
          <w:lang w:val="uk-UA"/>
        </w:rPr>
        <w:t xml:space="preserve">20.09.2000 – Режим доступу до статті : </w:t>
      </w:r>
      <w:r w:rsidRPr="00367BEE">
        <w:rPr>
          <w:rFonts w:ascii="Times New Roman" w:hAnsi="Times New Roman"/>
          <w:szCs w:val="28"/>
          <w:lang w:val="uk-UA"/>
        </w:rPr>
        <w:t>http://www.liga.net/ news/2058.html</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 xml:space="preserve">Архів </w:t>
      </w:r>
      <w:r w:rsidRPr="00367BEE">
        <w:rPr>
          <w:rFonts w:ascii="Times New Roman" w:hAnsi="Times New Roman"/>
          <w:noProof/>
          <w:szCs w:val="28"/>
          <w:lang w:val="uk-UA"/>
        </w:rPr>
        <w:t xml:space="preserve">Апеляційного суду </w:t>
      </w:r>
      <w:r w:rsidRPr="00367BEE">
        <w:rPr>
          <w:rFonts w:ascii="Times New Roman" w:hAnsi="Times New Roman"/>
          <w:szCs w:val="28"/>
          <w:lang w:val="uk-UA"/>
        </w:rPr>
        <w:t>Івано-Франківської області. Кримінальна справа № 1-56/2007 р.</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noProof/>
          <w:szCs w:val="28"/>
          <w:lang w:val="uk-UA"/>
        </w:rPr>
        <w:t xml:space="preserve">Архів Апеляційного суду </w:t>
      </w:r>
      <w:r w:rsidRPr="00367BEE">
        <w:rPr>
          <w:rFonts w:ascii="Times New Roman" w:hAnsi="Times New Roman"/>
          <w:szCs w:val="28"/>
          <w:lang w:val="uk-UA"/>
        </w:rPr>
        <w:t>Рівненської області. Кримінальна справа</w:t>
      </w:r>
      <w:r w:rsidRPr="00367BEE">
        <w:rPr>
          <w:rFonts w:ascii="Times New Roman" w:hAnsi="Times New Roman"/>
          <w:noProof/>
          <w:szCs w:val="28"/>
          <w:lang w:val="uk-UA"/>
        </w:rPr>
        <w:t xml:space="preserve"> № </w:t>
      </w:r>
      <w:r w:rsidRPr="00367BEE">
        <w:rPr>
          <w:rFonts w:ascii="Times New Roman" w:hAnsi="Times New Roman"/>
          <w:szCs w:val="28"/>
          <w:lang w:val="uk-UA"/>
        </w:rPr>
        <w:t>1-738/2007 р.</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noProof/>
          <w:szCs w:val="28"/>
          <w:lang w:val="uk-UA"/>
        </w:rPr>
        <w:t xml:space="preserve">Архів </w:t>
      </w:r>
      <w:r w:rsidRPr="00367BEE">
        <w:rPr>
          <w:rFonts w:ascii="Times New Roman" w:hAnsi="Times New Roman"/>
          <w:szCs w:val="28"/>
          <w:lang w:val="uk-UA"/>
        </w:rPr>
        <w:t>Кіровського районного суду м. Кіровограда. Кримінальна справа № 1-43/2009 р.</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Архів Корольовского районного суду м. Житомира. Кримінальна справа № 1-81/2007 р.</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Архів Корольовского районного суду м. Житомира. Кримінальна справа № 1-162/2009 р.</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noProof/>
          <w:szCs w:val="28"/>
          <w:lang w:val="uk-UA"/>
        </w:rPr>
        <w:t xml:space="preserve">Архів Тульчинського районного суду Вінницької області. </w:t>
      </w:r>
      <w:r w:rsidRPr="00367BEE">
        <w:rPr>
          <w:rFonts w:ascii="Times New Roman" w:hAnsi="Times New Roman"/>
          <w:szCs w:val="28"/>
          <w:lang w:val="uk-UA"/>
        </w:rPr>
        <w:t>Кримінальна справа</w:t>
      </w:r>
      <w:r w:rsidRPr="00367BEE">
        <w:rPr>
          <w:rFonts w:ascii="Times New Roman" w:hAnsi="Times New Roman"/>
          <w:noProof/>
          <w:szCs w:val="28"/>
          <w:lang w:val="uk-UA"/>
        </w:rPr>
        <w:t xml:space="preserve"> № 1-27/2009 р.</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Архів Чернігівського обласного суду. Кримінальна справа № 11-335/2000 р.</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lastRenderedPageBreak/>
        <w:t xml:space="preserve">Бантишев О. Ф. </w:t>
      </w:r>
      <w:r w:rsidRPr="00367BEE">
        <w:rPr>
          <w:rFonts w:ascii="Times New Roman" w:hAnsi="Times New Roman"/>
          <w:bCs/>
          <w:szCs w:val="28"/>
          <w:lang w:val="uk-UA"/>
        </w:rPr>
        <w:t>Науково-практичний коментар до Кримінального кодексу України. Загальна частина</w:t>
      </w:r>
      <w:r w:rsidRPr="00367BEE">
        <w:rPr>
          <w:rFonts w:ascii="Times New Roman" w:hAnsi="Times New Roman"/>
          <w:szCs w:val="28"/>
          <w:lang w:val="uk-UA"/>
        </w:rPr>
        <w:t>: пост. комент. та наук.-теорет. характеристика окремих положень / О. Ф. Бантишев, С. А. Кузьмін. – К.: Видавець Паливода А. В., 2010. – 334 с. – (Серія "Науково-практичний коментар").</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Баранов О. А. Проблеми законодавчого забезпечення боротьби з комп’ютерними злочинами / О. А. Баранов // Інформаційні технології та захист інформації: збірник наукових праць. – Запоріжжя : Юридичний інститут МВС України, 1998. – Випуск 2. – С. 3–13</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Батурин Ю. М. Компьютерная преступность и компьютерная безопасность / Ю. М. Батурин, А. М. Жодзишский. – М. : Юрид.лит., 1991. – 160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Батурин Ю. М. Компьютерное право: краткий реестр проблем / Ю. М. Батурин // Советское государство и право. – 1988. – №8. – С. 63–71.</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Батурин Ю. М. Компьютерные правонарушения: криминалзация, квалификация, раскрытие / Ю. М. Батурин, А.М. Жодзишский // Советское государство и право. – 1990. – №12. – С.86–94.</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Батурин Ю. М. Проблемы компьютерного права / Ю. М. Батурин. – М. : Юрид. лит., 1991. – 271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Бахтіна Ю. С. Принципи імплементації складів злочинів в національне кримінальне законодавство / Ю. С. Бахтіна // Проблеми імплементації міжнародних норм кримінально-правового напрямку в національні законодавства. Перші юридичні читання : матеріали міжнар. наук. конф. студ. і аспір., 17 лют. 2006 р. – Одесса : Астропринт, 2006. – С. 123–125.</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Безпека комп’ютерних систем: злочинність у сфері комп’ютерної інформації та її попередження / [М. С. Вертузаєв, В. О. Голубєв, О. І. Котляревський, О. М. Юрченко] ; Запорізький юридичний інститут МВС України, Національна академія внутрішніх справ України. – Запоріжжя : ПВКФ “Павел”, 1998. – 315 с.</w:t>
      </w:r>
    </w:p>
    <w:p w:rsidR="00803E5C" w:rsidRPr="00367BEE" w:rsidRDefault="00803E5C" w:rsidP="00803E5C">
      <w:pPr>
        <w:pStyle w:val="affffffff4"/>
        <w:tabs>
          <w:tab w:val="left" w:pos="1134"/>
          <w:tab w:val="left" w:pos="1276"/>
        </w:tabs>
        <w:ind w:left="567"/>
        <w:rPr>
          <w:rFonts w:ascii="Times New Roman" w:hAnsi="Times New Roman"/>
          <w:szCs w:val="28"/>
          <w:lang w:val="uk-UA"/>
        </w:rPr>
      </w:pP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lastRenderedPageBreak/>
        <w:t>Беляев К. А. Объект преступления / К. А. Беляев // Курс советского уголовного права. Часть общая. Т. 1 / [отв. ред. Н. А. Беляев, М. Д. Шаргородский]. – Л. : Изд-во ЛГУ, 1968. – С. 86–105.</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Беляков К. И. Управление и право в период информатизации : [монография] / К. И. Беляков. – К. : «Квіц», 2001. – 308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 xml:space="preserve"> Берзін П. С. </w:t>
      </w:r>
      <w:r w:rsidRPr="00367BEE">
        <w:rPr>
          <w:rFonts w:ascii="Times New Roman" w:hAnsi="Times New Roman"/>
          <w:bCs/>
          <w:szCs w:val="28"/>
          <w:lang w:val="uk-UA"/>
        </w:rPr>
        <w:t>Злочинні наслідки</w:t>
      </w:r>
      <w:r w:rsidRPr="00367BEE">
        <w:rPr>
          <w:rFonts w:ascii="Times New Roman" w:hAnsi="Times New Roman"/>
          <w:szCs w:val="28"/>
          <w:lang w:val="uk-UA"/>
        </w:rPr>
        <w:t>: поняття, основні різновиди, кримінально-правове значення. / П. С. Берзін; Київ. нац. ун-т ім. Т. Шевченка. — К.: Дакор, 2009. — 733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Біленчук П. Д. Визначення об’єкту злочину, пов’язаного з посяганням на роботу комп’ютерних систем / П. Д. Біленчук, С. В. Ващенко // Інформаційні технології та захист інформації: збірник наукових праць. – Запоріжжя : Юридичний інститут МВС України, 1998. – Вип. 2. – С. 94–96.</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Біленчук П. Д. Комп’ютерна злочинність : [навч. посібник] / П. Д. Біленчук, Б. В. Романюк, В. С. Цимбалюк. – К. : Атіка, 2002, – 240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Біленчук П. Д. Комп'ютерні злочини: соціально-правові і кримінолого-криміналістичні аспекти : [навч. посібник] / П. Д. Біленчук, М. А. Зубань. – К. : Українська академія внутрішніх справ, 1994. – 72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Близнюк І. Л. Проблеми комп'ютерної злочинності – правовий аспект / І. Л. Близнюк // Науковий вісник Національної академії внутрішніх справ. – 1999. – Вип. 2. – С. 280–291.</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Борьба с компьютерной преступностью в рамках ООН // Борьба с преступностью за рубежом : [ежемесячный информационный бюллетень Всероссийского института научной и технической информации]. – 1992. – № 5. – С.63–73.</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Брайнін Я. М. Основні питання загального вчення про склад злочину / Я. М. Брайнін. – К. : Вид-во Київського держ. ун-ту, 1964. — 188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bCs/>
          <w:szCs w:val="28"/>
          <w:lang w:val="uk-UA"/>
        </w:rPr>
        <w:t>Буткевич В</w:t>
      </w:r>
      <w:r w:rsidRPr="00367BEE">
        <w:rPr>
          <w:rFonts w:ascii="Times New Roman" w:hAnsi="Times New Roman"/>
          <w:szCs w:val="28"/>
          <w:lang w:val="uk-UA"/>
        </w:rPr>
        <w:t>. </w:t>
      </w:r>
      <w:r w:rsidRPr="00367BEE">
        <w:rPr>
          <w:rFonts w:ascii="Times New Roman" w:hAnsi="Times New Roman"/>
          <w:bCs/>
          <w:szCs w:val="28"/>
          <w:lang w:val="uk-UA"/>
        </w:rPr>
        <w:t>Г</w:t>
      </w:r>
      <w:r w:rsidRPr="00367BEE">
        <w:rPr>
          <w:rFonts w:ascii="Times New Roman" w:hAnsi="Times New Roman"/>
          <w:szCs w:val="28"/>
          <w:lang w:val="uk-UA"/>
        </w:rPr>
        <w:t xml:space="preserve">. </w:t>
      </w:r>
      <w:r w:rsidRPr="00367BEE">
        <w:rPr>
          <w:rFonts w:ascii="Times New Roman" w:hAnsi="Times New Roman"/>
          <w:bCs/>
          <w:szCs w:val="28"/>
          <w:lang w:val="uk-UA"/>
        </w:rPr>
        <w:t>Міжнародне</w:t>
      </w:r>
      <w:r w:rsidRPr="00367BEE">
        <w:rPr>
          <w:rFonts w:ascii="Times New Roman" w:hAnsi="Times New Roman"/>
          <w:szCs w:val="28"/>
          <w:lang w:val="uk-UA"/>
        </w:rPr>
        <w:t xml:space="preserve"> </w:t>
      </w:r>
      <w:r w:rsidRPr="00367BEE">
        <w:rPr>
          <w:rFonts w:ascii="Times New Roman" w:hAnsi="Times New Roman"/>
          <w:bCs/>
          <w:szCs w:val="28"/>
          <w:lang w:val="uk-UA"/>
        </w:rPr>
        <w:t>право</w:t>
      </w:r>
      <w:r w:rsidRPr="00367BEE">
        <w:rPr>
          <w:rFonts w:ascii="Times New Roman" w:hAnsi="Times New Roman"/>
          <w:szCs w:val="28"/>
          <w:lang w:val="uk-UA"/>
        </w:rPr>
        <w:t xml:space="preserve">. </w:t>
      </w:r>
      <w:r w:rsidRPr="00367BEE">
        <w:rPr>
          <w:rFonts w:ascii="Times New Roman" w:hAnsi="Times New Roman"/>
          <w:bCs/>
          <w:szCs w:val="28"/>
          <w:lang w:val="uk-UA"/>
        </w:rPr>
        <w:t>Основи</w:t>
      </w:r>
      <w:r w:rsidRPr="00367BEE">
        <w:rPr>
          <w:rFonts w:ascii="Times New Roman" w:hAnsi="Times New Roman"/>
          <w:szCs w:val="28"/>
          <w:lang w:val="uk-UA"/>
        </w:rPr>
        <w:t xml:space="preserve"> </w:t>
      </w:r>
      <w:r w:rsidRPr="00367BEE">
        <w:rPr>
          <w:rFonts w:ascii="Times New Roman" w:hAnsi="Times New Roman"/>
          <w:bCs/>
          <w:szCs w:val="28"/>
          <w:lang w:val="uk-UA"/>
        </w:rPr>
        <w:t>теорії</w:t>
      </w:r>
      <w:r w:rsidRPr="00367BEE">
        <w:rPr>
          <w:rFonts w:ascii="Times New Roman" w:hAnsi="Times New Roman"/>
          <w:szCs w:val="28"/>
          <w:lang w:val="uk-UA"/>
        </w:rPr>
        <w:t>: [п</w:t>
      </w:r>
      <w:r w:rsidRPr="00367BEE">
        <w:rPr>
          <w:rFonts w:ascii="Times New Roman" w:hAnsi="Times New Roman"/>
          <w:bCs/>
          <w:szCs w:val="28"/>
          <w:lang w:val="uk-UA"/>
        </w:rPr>
        <w:t xml:space="preserve">ідручник] </w:t>
      </w:r>
      <w:r w:rsidRPr="00367BEE">
        <w:rPr>
          <w:rFonts w:ascii="Times New Roman" w:hAnsi="Times New Roman"/>
          <w:szCs w:val="28"/>
          <w:lang w:val="uk-UA"/>
        </w:rPr>
        <w:t xml:space="preserve">/ </w:t>
      </w:r>
      <w:r w:rsidRPr="00367BEE">
        <w:rPr>
          <w:rFonts w:ascii="Times New Roman" w:hAnsi="Times New Roman"/>
          <w:bCs/>
          <w:szCs w:val="28"/>
          <w:lang w:val="uk-UA"/>
        </w:rPr>
        <w:t>В</w:t>
      </w:r>
      <w:r w:rsidRPr="00367BEE">
        <w:rPr>
          <w:rFonts w:ascii="Times New Roman" w:hAnsi="Times New Roman"/>
          <w:szCs w:val="28"/>
          <w:lang w:val="uk-UA"/>
        </w:rPr>
        <w:t>. </w:t>
      </w:r>
      <w:r w:rsidRPr="00367BEE">
        <w:rPr>
          <w:rFonts w:ascii="Times New Roman" w:hAnsi="Times New Roman"/>
          <w:bCs/>
          <w:szCs w:val="28"/>
          <w:lang w:val="uk-UA"/>
        </w:rPr>
        <w:t>Г</w:t>
      </w:r>
      <w:r w:rsidRPr="00367BEE">
        <w:rPr>
          <w:rFonts w:ascii="Times New Roman" w:hAnsi="Times New Roman"/>
          <w:szCs w:val="28"/>
          <w:lang w:val="uk-UA"/>
        </w:rPr>
        <w:t>. </w:t>
      </w:r>
      <w:r w:rsidRPr="00367BEE">
        <w:rPr>
          <w:rFonts w:ascii="Times New Roman" w:hAnsi="Times New Roman"/>
          <w:bCs/>
          <w:szCs w:val="28"/>
          <w:lang w:val="uk-UA"/>
        </w:rPr>
        <w:t>Буткевич</w:t>
      </w:r>
      <w:r w:rsidRPr="00367BEE">
        <w:rPr>
          <w:rFonts w:ascii="Times New Roman" w:hAnsi="Times New Roman"/>
          <w:szCs w:val="28"/>
          <w:lang w:val="uk-UA"/>
        </w:rPr>
        <w:t xml:space="preserve">, </w:t>
      </w:r>
      <w:r w:rsidRPr="00367BEE">
        <w:rPr>
          <w:rFonts w:ascii="Times New Roman" w:hAnsi="Times New Roman"/>
          <w:bCs/>
          <w:szCs w:val="28"/>
          <w:lang w:val="uk-UA"/>
        </w:rPr>
        <w:t>В</w:t>
      </w:r>
      <w:r w:rsidRPr="00367BEE">
        <w:rPr>
          <w:rFonts w:ascii="Times New Roman" w:hAnsi="Times New Roman"/>
          <w:szCs w:val="28"/>
          <w:lang w:val="uk-UA"/>
        </w:rPr>
        <w:t>. </w:t>
      </w:r>
      <w:r w:rsidRPr="00367BEE">
        <w:rPr>
          <w:rFonts w:ascii="Times New Roman" w:hAnsi="Times New Roman"/>
          <w:bCs/>
          <w:szCs w:val="28"/>
          <w:lang w:val="uk-UA"/>
        </w:rPr>
        <w:t>В</w:t>
      </w:r>
      <w:r w:rsidRPr="00367BEE">
        <w:rPr>
          <w:rFonts w:ascii="Times New Roman" w:hAnsi="Times New Roman"/>
          <w:szCs w:val="28"/>
          <w:lang w:val="uk-UA"/>
        </w:rPr>
        <w:t>. Мицик, О. </w:t>
      </w:r>
      <w:r w:rsidRPr="00367BEE">
        <w:rPr>
          <w:rFonts w:ascii="Times New Roman" w:hAnsi="Times New Roman"/>
          <w:bCs/>
          <w:szCs w:val="28"/>
          <w:lang w:val="uk-UA"/>
        </w:rPr>
        <w:t>В</w:t>
      </w:r>
      <w:r w:rsidRPr="00367BEE">
        <w:rPr>
          <w:rFonts w:ascii="Times New Roman" w:hAnsi="Times New Roman"/>
          <w:szCs w:val="28"/>
          <w:lang w:val="uk-UA"/>
        </w:rPr>
        <w:t xml:space="preserve">. Задорожній; за ред. </w:t>
      </w:r>
      <w:r w:rsidRPr="00367BEE">
        <w:rPr>
          <w:rFonts w:ascii="Times New Roman" w:hAnsi="Times New Roman"/>
          <w:bCs/>
          <w:szCs w:val="28"/>
          <w:lang w:val="uk-UA"/>
        </w:rPr>
        <w:t>В</w:t>
      </w:r>
      <w:r w:rsidRPr="00367BEE">
        <w:rPr>
          <w:rFonts w:ascii="Times New Roman" w:hAnsi="Times New Roman"/>
          <w:szCs w:val="28"/>
          <w:lang w:val="uk-UA"/>
        </w:rPr>
        <w:t>. </w:t>
      </w:r>
      <w:r w:rsidRPr="00367BEE">
        <w:rPr>
          <w:rFonts w:ascii="Times New Roman" w:hAnsi="Times New Roman"/>
          <w:bCs/>
          <w:szCs w:val="28"/>
          <w:lang w:val="uk-UA"/>
        </w:rPr>
        <w:t>Г</w:t>
      </w:r>
      <w:r w:rsidRPr="00367BEE">
        <w:rPr>
          <w:rFonts w:ascii="Times New Roman" w:hAnsi="Times New Roman"/>
          <w:szCs w:val="28"/>
          <w:lang w:val="uk-UA"/>
        </w:rPr>
        <w:t>. Буткевича. – К. : Либідь, 2002. – 608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lastRenderedPageBreak/>
        <w:t>Буткевич В. Г. Советское право и международный договор / В. Г. Буткевич – К. : “Вища школа”. – 1977. – 264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Буткевич В. Г. Соотношение международного и внутригосударственного права. – К. : “Вища школа”. – 1981. – 311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Буткевич С. А. Міжнародно-правовий досвід протидії легалізації "брудних" грошей / С. А. Буткевич // Вісник Національного університету внутрішніх справ. – 2004. – Вип. 25. – С. 62–66</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Бутузов В. М. Злочини у сфері використання електронно-обчислювальних машин (комп'ютерів), систем та комп'ютерних мереж і мереж електрозв'язку. Науково-практичний коментар / В. М. Бутузов, С. Л. Остапець, В. П. Шеломенцев. – К. : Друкарня МВС України, 2005. – 86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 xml:space="preserve">Бутузов В. М. </w:t>
      </w:r>
      <w:r w:rsidRPr="00367BEE">
        <w:rPr>
          <w:rFonts w:ascii="Times New Roman" w:hAnsi="Times New Roman"/>
          <w:bCs/>
          <w:szCs w:val="28"/>
          <w:lang w:val="uk-UA"/>
        </w:rPr>
        <w:t>Науково-практичний коментар до Кримінального кодексу України. Особлива частина. Розділ XVI. Злочини у сфері використання електронно-обчислювальних машин (комп'ютерів), систем та комп'ютерних мереж і мереж електрозв'язку</w:t>
      </w:r>
      <w:r w:rsidRPr="00367BEE">
        <w:rPr>
          <w:rFonts w:ascii="Times New Roman" w:hAnsi="Times New Roman"/>
          <w:szCs w:val="28"/>
          <w:lang w:val="uk-UA"/>
        </w:rPr>
        <w:t xml:space="preserve"> / В. М. Бутузов, С. А. Кузьмін, В. П. Шеломцев. — К. : Вид. Паливода А. В., 2010. — 152 с. — (Серія "Науково-практичний коментар").</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Быков Л. Преступления с помощью… компьютера / Л. Быков // Социалистическая законность. Орган прокуратуры СССР. – 1982. – № 10 (576). – С. 69–70.</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 xml:space="preserve">Васильєв А. А. Проблеми осудності у кримінальному праві: автореф. дис. на здобуття наук. ступеня канд. юрид. наук : </w:t>
      </w:r>
      <w:r w:rsidRPr="00367BEE">
        <w:rPr>
          <w:rFonts w:ascii="Times New Roman" w:hAnsi="Times New Roman"/>
          <w:bCs/>
          <w:iCs/>
          <w:szCs w:val="28"/>
          <w:lang w:val="uk-UA"/>
        </w:rPr>
        <w:t xml:space="preserve">спец. </w:t>
      </w:r>
      <w:r w:rsidRPr="00367BEE">
        <w:rPr>
          <w:rFonts w:ascii="Times New Roman" w:hAnsi="Times New Roman"/>
          <w:szCs w:val="28"/>
          <w:lang w:val="uk-UA"/>
        </w:rPr>
        <w:t>12.00.08 “Кримінальне право та кримінологія; кримінально-виконавче право” / А. А. Васильєв ; Національний університет внутрішніх справ. – Х., 2005. – 20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Ведерникова О. Международное уголовное право: проблемы имплеменации / О. Ведерникова // Уголовное право. – 2003. – № 3. – С. 12–14.</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Венгеров А. Б. Право и информация в условиях автоматизации управления (теоретические вопросы) / А. Б. Венгеров. – М. : Юрид. лит., 1978. – 208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lastRenderedPageBreak/>
        <w:t>Венгеров А. Б. Правовые основы автоматизации управления народным хозяйством СССР / А. Б. Венгеров, В. А. Пертцик, И. С. Самощенко – М. : “Высшая школа”, 1979. – 245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Венская конвенция о праве международных договоров // Ведомости Верховного Совета СССР. — 1986. — № 87. — Ст. 772.</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Вереша Р. В. Поняття вини як елемент змісту кримінального права України : [монографія] / Р. В. Вереша. – К. : Атіка, 2005. – 224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Вереша Р. В. Суб’єктивні елементи підстави кримінальної відповідальності : [підручник] / Р. В. Вереша. – К. : Атіка, 2006. – 740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Вертузаєв М. С. Комп'ютерна злочинність в Україні: міфи та реальність / М. С. Вертузаєв // Науковий вісник Української академії внутрішніх справ. – 1997. – Вип. 1. – С. 203–213.</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Вехов В. Б. Компьютерные преступления: Способы совершения, методики расследования / В. Б. Вехов. – М. : Право и Закон, 1996. – 180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Вехов В. Б. Расследование компьютерных преступлений в странах СНГ : [монография] / В. Б. Вехов, В. А. Голубев. – Волгоград : Волгоградская академия МВД России, 2004. – 304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Вехов В. Проблемы определения понятия компьютерной информации в свете унификации законодательств стран СНГ / В. Вехов // Уголовное право. – 2004. – № 4. – С.15–17.</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Виявлення та розслідування злочинів, що вчиняються за допомогою комп’ютерних технологій : посібник / [Б. В. Романюк, М. І. Камлик, В. Д. Гавловський, В. Г. Хахановський, В. С. Цимбалюк] ; за загальною редакцією професора Я. Ю. Кондратьєва. – К. : Національна академія внутрішніх справ, 2000. – 64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 xml:space="preserve">Виявлення та розслідування злочинів, що вчиняються у сфері </w:t>
      </w:r>
      <w:r w:rsidRPr="00367BEE">
        <w:rPr>
          <w:rFonts w:ascii="Times New Roman" w:hAnsi="Times New Roman"/>
          <w:szCs w:val="28"/>
          <w:lang w:val="uk-UA"/>
        </w:rPr>
        <w:br/>
        <w:t>інформаційних технологій : науково-практичний посібник / [Б. В. Романюк, В. Д. Гавловський, М. В. Гуцалюк, В. М. Бутузов] ; за заг.ред. проф. Я. Ю. Кондратьєва. – К. : Вид. ПАЛИВОДА А. В., 2004. – 144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lastRenderedPageBreak/>
        <w:t>Владимиров В. А. Субъект преступления по советскому уголовному праву. Лекция : [учебное пособие] / В. А. Владимиров, Г. А. Левицкий. – М. : НИиРИО ВШ МООП РСФСР, 1964. – 59 c.</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Влияние научно-технического прогресса на юридическую жизнь : [сборник научных трудов / отв. ред. Батурин Ю. М. и др.]. – М. : Юрид. лит., 1988. – 368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Волеводз А. Г. Противодействие компьютерным преступлениям : правовые основы международного сотрудничества / А. Г. Волеводз. – М. : ООО Изд-во “Юрлитинформ”, 2002. – 496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Волженкин Б. В. Модельный уголовный кодекс для государств-участников Содружества Независимых Государств / Б. В. Волженкин // Государство и право. – 1996. – № 5. – С. 67–76.</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Волощук Т. М. Відповідальність за злочини вчинені в стані зменшеної осудності / Т. М. Волощук, В. А. Клименко // Вісник Національної академії внутрішніх справ України. – 1998. – Вип. 1. – С. 96–102.</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Гавловський В. Д. Про результати вивчення проблем боротьби з правопорушеннями, які вчиняються з використанням комп'ютерних технологій / В. Д. Гавловський, Б. В. Романюк, В. С. Цимбалюк // Боротьба з організованною злочинністю і корупцією (теорія і практика). – 2000. – № 2. – С. 122–127.</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Гавриш С. Б. Теоретические предпосылки исследования объекта преступлений / С. Б. Гавриш // Право и политика. – 2000. – № 11. – С. 4–15.</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Гавриш С. Б. Уголовно-правовая охрана природной среды Украины. Проблемы теории и развитие законодательства : [монография] / С. Б. Гавриш. – Х. : Основа, 1994. – 640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iCs/>
          <w:szCs w:val="28"/>
          <w:lang w:val="uk-UA"/>
        </w:rPr>
        <w:t xml:space="preserve">Гаухман Л. Д. </w:t>
      </w:r>
      <w:r w:rsidRPr="00367BEE">
        <w:rPr>
          <w:rFonts w:ascii="Times New Roman" w:hAnsi="Times New Roman"/>
          <w:szCs w:val="28"/>
          <w:lang w:val="uk-UA"/>
        </w:rPr>
        <w:t xml:space="preserve">Квалификация преступлений : закон, теория, практика / </w:t>
      </w:r>
      <w:r w:rsidRPr="00367BEE">
        <w:rPr>
          <w:rFonts w:ascii="Times New Roman" w:hAnsi="Times New Roman"/>
          <w:iCs/>
          <w:szCs w:val="28"/>
          <w:lang w:val="uk-UA"/>
        </w:rPr>
        <w:t>Л. Д. Гаухман</w:t>
      </w:r>
      <w:r w:rsidRPr="00367BEE">
        <w:rPr>
          <w:rFonts w:ascii="Times New Roman" w:hAnsi="Times New Roman"/>
          <w:szCs w:val="28"/>
          <w:lang w:val="uk-UA"/>
        </w:rPr>
        <w:t>. – М. : АО “Центр ЮрИнфоР”, 2001. – 316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 xml:space="preserve">Герасимов Р. О. Злочини проти безпеки цивільної авіації – вимоги міжнародного права і нове кримінальне законодавство України / Р. О. Герасимов // Проблеми відповідальності за злочини проти громадської </w:t>
      </w:r>
      <w:r w:rsidRPr="00367BEE">
        <w:rPr>
          <w:rFonts w:ascii="Times New Roman" w:hAnsi="Times New Roman"/>
          <w:szCs w:val="28"/>
          <w:lang w:val="uk-UA"/>
        </w:rPr>
        <w:lastRenderedPageBreak/>
        <w:t>безпеки за новим Кримінальним кодексом України. – 2003. – № 7. – С. 121–125.</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Герцензон А. А. Уголовное право. Часть общая / А. А. Герцензон. – М. : Госюриздат, 1948. – 358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Глистин В. К. Проблема уголовно-правовой охраны общественных отношений : (Объект и квалификация преступлений) / В. К. Глистин. – Л. : Изд-во Ленингр. ун-та, 1979. – 126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Глушков В. О. Про проект Концепції стратегії реалізації державної політики щодо боротьби з кіберзлочинністю в Україні / В. О. Глушков, К. І. Бєляков, С. О. Орлов // Боротьба з організованною злочинністю і корупцією (теорія і практика). – 2002. – № 5. – С. 99–105.</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Голик Ю. Преступность планеты Земля: глобальная угроза, поиски адекватных ответов. ХІ Конгресс ООН по предупреждению преступности и уголовному правосудию / Ю. Голик, А. Коробеев // Уголовное право. – 2005. – № 3. – С. 108–111.</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Голубєв В. О. До питання про комп’ютерні злочини / В. О. Голубєв, Т. А. Денисова // Вісник Запорізького юридичного інституту МВС України. – 1997. – Випуск 1. – С. 74–93.</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Голубєв В. О. Злочини в сфері комп'ютерної інформації: способи скоєння, засоби захисту / В. О. Голубєв, О. М. Юрченко ; Запорізький юридичний інститут МВС України, Національна академія внутрішніх справ України ; [під заг. ред. О. П. Снігерьова, М. С. Вертузаєва]. – Запоріжжя : “В. Ц. Павел”, 1998. – 156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Голубєв В. О. Кореляція понять “кібертероризм”, “тероризм” та “комп'ютерна злочинність” / В. О. Голубєв, К. В. Тітуніна // Вісник Запорізького національного університету. Юридичні науки. – 2006. – № 3. – С. 146–148.</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 xml:space="preserve">Голубєв В. О. Проблеми боротьби зі злочинами у сфері використання комп’ютерних технологій : [навч. посібник] / В. О. Голубєв, В. Д. Гавловський, </w:t>
      </w:r>
      <w:r w:rsidRPr="00367BEE">
        <w:rPr>
          <w:rFonts w:ascii="Times New Roman" w:hAnsi="Times New Roman"/>
          <w:szCs w:val="28"/>
          <w:lang w:val="uk-UA"/>
        </w:rPr>
        <w:lastRenderedPageBreak/>
        <w:t>В. С. Цимбалюк ; за заг. ред. доктора юрид. наук, проф. Р. А. Калюжного. – Запоріжжя : ГУ “ЗІДМУ”, 2002. – 292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Голубєв В. О. Суб'єкт злочинної діяльності у сфері використання електронно-обчислювальних машин / В. О. Голубєв // Підприємництво, господарство і право. – 2004. – № 6. – С. 109–112.</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Гороховська О. В. Вбивство через необережність: проблеми кримінальної відповідальності : [монографія] / О. В. Гороховська ; [наук. ред. А. А. Музика]. – К. : Вид. ПАЛИВОДА А. В., 2007. – 180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 xml:space="preserve">Грищук В. К. </w:t>
      </w:r>
      <w:r w:rsidRPr="00367BEE">
        <w:rPr>
          <w:rFonts w:ascii="Times New Roman" w:hAnsi="Times New Roman"/>
          <w:bCs/>
          <w:szCs w:val="28"/>
          <w:lang w:val="uk-UA"/>
        </w:rPr>
        <w:t>Поняття, предмет, методи, завдання, функції, система, джерела та принципи українського кримінального права</w:t>
      </w:r>
      <w:r w:rsidRPr="00367BEE">
        <w:rPr>
          <w:rFonts w:ascii="Times New Roman" w:hAnsi="Times New Roman"/>
          <w:szCs w:val="28"/>
          <w:lang w:val="uk-UA"/>
        </w:rPr>
        <w:t xml:space="preserve"> : [навч. посіб.] / В. К. Грищук; Львів. держ. ун-т внутр. справ. — Львів: Львів. держ. ун-т внутр. справ, 2009. — 111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Гуславський В. С. Співробітництво у правоохоронній сфері України та Співдружності Незалежних Держав : [монографія] / В. С. Гуславський ; за ред. О. М. Бандурки. – Х. : Національний університет внутрішніх справ, 2005. – 364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Гуторова Н. А. Уголовное право Украины. Особенная часть. Конспект лекций. / Н. А. Гуторова – Х. : “Одиссей”, 2003. – 320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Гуторова Н. О. Кримінально-правова охорона державних фінансів України : [монографія] / Н. О. Гуторова – Х. : Вид-во Національного університету внутрішніх справ, 2001. – 384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Гуторова Н. О. Осудність як ознака суб’єктів злочинів проти державних фінансів / Н. О. Гуторова // Пролеми законності. – 2001. – Вип. 50. – С. 125–129.</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Дагель П. С. Учение о личности преступника в советском уголовном праве / П. С. Дагель. – Владивосток : Изд-во Дальневосточного государственного университета, 1970. – 328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Десятый Конгрес Организации Объединенных Наций по предупреждению преступности и обращению с правонарушителями: сборник документов. – М. : ООО Издательство «Юрлитинформ», 2001. – 196 c.</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lastRenderedPageBreak/>
        <w:t>Джеймс Демпсі. Інтернет є унікальним засобом розвитку демократії, якщо він захищений від урядового контролю / Джеймс Демпсі, Даніель Вайцнер // Свобода висловлювань і приватність. – 1999. – № 1. – С. 4–8.</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 xml:space="preserve">Діордіца І. В. </w:t>
      </w:r>
      <w:r w:rsidRPr="00367BEE">
        <w:rPr>
          <w:rFonts w:ascii="Times New Roman" w:hAnsi="Times New Roman"/>
          <w:bCs/>
          <w:szCs w:val="28"/>
          <w:lang w:val="uk-UA"/>
        </w:rPr>
        <w:t>Кримінальне право України</w:t>
      </w:r>
      <w:r w:rsidRPr="00367BEE">
        <w:rPr>
          <w:rFonts w:ascii="Times New Roman" w:hAnsi="Times New Roman"/>
          <w:szCs w:val="28"/>
          <w:lang w:val="uk-UA"/>
        </w:rPr>
        <w:t xml:space="preserve"> : навч. вид.: посіб. для підгот. до іспитів. / І. В. Діордіца; М-во освіти і науки України. — К.: Ліпкан О. С., 2010. — 285 с. — (Студент ХХІ століття).</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Дрьомов С. В. Сутнисть копіювання як форми несанкціонованих дій з інформацією, яка обробляється в електронно-обчислювальних машинах (комп’ютерах), автоматизованих системах, комп’ютерних мережах або зберігається на носіях такої інформації / С. В. Дрьомов // Підприємництво, господарство і право. – 2005. – № 9. – С. 144–147.</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 xml:space="preserve">Дудоров О. О. </w:t>
      </w:r>
      <w:r w:rsidRPr="00367BEE">
        <w:rPr>
          <w:rFonts w:ascii="Times New Roman" w:hAnsi="Times New Roman"/>
          <w:bCs/>
          <w:szCs w:val="28"/>
          <w:lang w:val="uk-UA"/>
        </w:rPr>
        <w:t>Вибрані праці з кримінального права</w:t>
      </w:r>
      <w:r w:rsidRPr="00367BEE">
        <w:rPr>
          <w:rFonts w:ascii="Times New Roman" w:hAnsi="Times New Roman"/>
          <w:szCs w:val="28"/>
          <w:lang w:val="uk-UA"/>
        </w:rPr>
        <w:t xml:space="preserve"> : [збірник] / О. О. Дудоров; М-во внутр. справ України, Луган. держ. ун-т внутр. справ ім. Е. О. Дідоренка. — Луганськ: РВВ ЛДУВС ім. Е. О. Дідоренка, 2010. — 951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Дякур М. Д.</w:t>
      </w:r>
      <w:r w:rsidRPr="00367BEE">
        <w:rPr>
          <w:rFonts w:ascii="Times New Roman" w:hAnsi="Times New Roman"/>
          <w:bCs/>
          <w:szCs w:val="28"/>
          <w:lang w:val="uk-UA"/>
        </w:rPr>
        <w:t xml:space="preserve"> Замах на злочин: проблеми кримінально-правової кваліфікації та відповідальності</w:t>
      </w:r>
      <w:r w:rsidRPr="00367BEE">
        <w:rPr>
          <w:rFonts w:ascii="Times New Roman" w:hAnsi="Times New Roman"/>
          <w:szCs w:val="28"/>
          <w:lang w:val="uk-UA"/>
        </w:rPr>
        <w:t xml:space="preserve">: : автореф. дис. на здобуття наук. ступеня канд. юрид. наук : </w:t>
      </w:r>
      <w:r w:rsidRPr="00367BEE">
        <w:rPr>
          <w:rFonts w:ascii="Times New Roman" w:hAnsi="Times New Roman"/>
          <w:bCs/>
          <w:iCs/>
          <w:szCs w:val="28"/>
          <w:lang w:val="uk-UA"/>
        </w:rPr>
        <w:t xml:space="preserve">спец. </w:t>
      </w:r>
      <w:r w:rsidRPr="00367BEE">
        <w:rPr>
          <w:rFonts w:ascii="Times New Roman" w:hAnsi="Times New Roman"/>
          <w:szCs w:val="28"/>
          <w:lang w:val="uk-UA"/>
        </w:rPr>
        <w:t>12.00.08 “Кримінальне право та кримінологія; кримінально-виконавче право” / Марія Дмитрівна Дякур; НАН України ; Інститут держави і права ім. В.М.Корецького. – К., 2009. – 18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Емельянов В. П. Терроризм и преступления с признаками терроризирования: уголовно-правовое исследование / В. П. Емельянов. – СПб. : Юридический центр Пресс, 2002. – 320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Епифанова Е. В. Юридическое лицо как субьект преступления / Е. В. Епифанова // Современное право. – 2003. – № 2. – С. 43–45.</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 xml:space="preserve">Житковский С. С. О вопросх формирования правового пространства для борьбы с преступностью, террризмом и накомнией / С. С. Житковский // Совершенствование сотрудничества государств-учасников СНГ – основные направления в борьбе с организованной преступностью, терроризмом, незаконным оборотом наркотиков и иными современными вызовами и угрозами: сборник материалов IV Междунар. научн.-практ. конференции “О </w:t>
      </w:r>
      <w:r w:rsidRPr="00367BEE">
        <w:rPr>
          <w:rFonts w:ascii="Times New Roman" w:hAnsi="Times New Roman"/>
          <w:szCs w:val="28"/>
          <w:lang w:val="uk-UA"/>
        </w:rPr>
        <w:lastRenderedPageBreak/>
        <w:t>развитии правоохранительных органов государств-учасников СНГ в борьбе с преступностью”, 07 апр. 2004 г., Киев. / Исполком СНГ. – Минск, 2004. – С. 20-24.</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Загородников Н. И. Значение объекта преступления для определения меры наказания по советскому уголовному праву / Н. И. Загородников // Труды Военно-юридической академии. – 1949. – Вып. Х – С. 3–47.</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Закон України “Про відповідальність юридичних осіб за вчинення корупційних правопорушень” від 11 червня 2009 року № 1507-IV. [Електронний ресурс]. – Режим доступу: http://zakon1.rada.gov.ua/cgi-bin/laws/main.cgi</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Закон України “Про внесення змін до деяких законодавчих актів України щодо відповідальності за корупційні правопорушення” від 11 червня 2009 року № 1508-IV [Електронний ресурс]. – Режим доступу: http://zakon1.rada.gov.ua/cgi-bin/laws/main.cgi</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iCs/>
          <w:szCs w:val="28"/>
          <w:lang w:val="uk-UA"/>
        </w:rPr>
      </w:pPr>
      <w:r w:rsidRPr="00367BEE">
        <w:rPr>
          <w:rFonts w:ascii="Times New Roman" w:hAnsi="Times New Roman"/>
          <w:szCs w:val="28"/>
          <w:lang w:val="uk-UA"/>
        </w:rPr>
        <w:t xml:space="preserve">Закон України “Про внесення змін до деяких законодавчих актів України” від 11 травня 2004 року 1703-IV // </w:t>
      </w:r>
      <w:r w:rsidRPr="00367BEE">
        <w:rPr>
          <w:rFonts w:ascii="Times New Roman" w:hAnsi="Times New Roman"/>
          <w:iCs/>
          <w:szCs w:val="28"/>
          <w:lang w:val="uk-UA"/>
        </w:rPr>
        <w:t>Відомості Верховної Ради. – 2004. – № 32. – Ст.</w:t>
      </w:r>
      <w:r w:rsidRPr="00367BEE">
        <w:rPr>
          <w:rFonts w:ascii="Times New Roman" w:hAnsi="Times New Roman"/>
          <w:szCs w:val="28"/>
          <w:lang w:val="uk-UA"/>
        </w:rPr>
        <w:t> </w:t>
      </w:r>
      <w:r w:rsidRPr="00367BEE">
        <w:rPr>
          <w:rFonts w:ascii="Times New Roman" w:hAnsi="Times New Roman"/>
          <w:iCs/>
          <w:szCs w:val="28"/>
          <w:lang w:val="uk-UA"/>
        </w:rPr>
        <w:t>394.</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 xml:space="preserve">Закон України “Про внесення змін до Закону України “Про захист інформації в автоматизованих системах” від 31 травня 2005 року № 2594-IV // </w:t>
      </w:r>
      <w:r w:rsidRPr="00367BEE">
        <w:rPr>
          <w:rFonts w:ascii="Times New Roman" w:hAnsi="Times New Roman"/>
          <w:iCs/>
          <w:szCs w:val="28"/>
          <w:lang w:val="uk-UA"/>
        </w:rPr>
        <w:t>Відомості Верховної Ради. – 2005. – № 26. – Ст. 347.</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Закон України “Про внесення змін до Кримінального кодексу України щодо відповідальності за незаконне втручання в роботу мереж електрозв’язку” від 5 червня 2003 року № 908-IV // Відомості Верховної Ради України. – 2003. – № 38. – Ст. 320.</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bCs/>
          <w:szCs w:val="28"/>
          <w:lang w:val="uk-UA"/>
        </w:rPr>
        <w:t>Закон України</w:t>
      </w:r>
      <w:r w:rsidRPr="00367BEE">
        <w:rPr>
          <w:rFonts w:ascii="Times New Roman" w:hAnsi="Times New Roman"/>
          <w:szCs w:val="28"/>
          <w:lang w:val="uk-UA"/>
        </w:rPr>
        <w:t xml:space="preserve"> “Про внесення змін до Кримінального та Кримінально-процесуального кодексів України” від 23 грудня 2004 року № 2289-IV // </w:t>
      </w:r>
      <w:r w:rsidRPr="00367BEE">
        <w:rPr>
          <w:rFonts w:ascii="Times New Roman" w:hAnsi="Times New Roman"/>
          <w:iCs/>
          <w:szCs w:val="28"/>
          <w:lang w:val="uk-UA"/>
        </w:rPr>
        <w:t>Відомості Верховної Ради. – 2005. – № 6. – Ст. 139.</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iCs/>
          <w:szCs w:val="28"/>
          <w:lang w:val="uk-UA"/>
        </w:rPr>
      </w:pPr>
      <w:r w:rsidRPr="00367BEE">
        <w:rPr>
          <w:rFonts w:ascii="Times New Roman" w:hAnsi="Times New Roman"/>
          <w:szCs w:val="28"/>
          <w:lang w:val="uk-UA"/>
        </w:rPr>
        <w:t xml:space="preserve">Закон України “Про внесення змін і доповнень до Кримінального кодексу України та Кримінально-процесуального кодексу України” від </w:t>
      </w:r>
      <w:r w:rsidRPr="00367BEE">
        <w:rPr>
          <w:rFonts w:ascii="Times New Roman" w:hAnsi="Times New Roman"/>
          <w:szCs w:val="28"/>
          <w:lang w:val="uk-UA"/>
        </w:rPr>
        <w:lastRenderedPageBreak/>
        <w:t>20 жовтня 1994 року № 218/94 //</w:t>
      </w:r>
      <w:r w:rsidRPr="00367BEE">
        <w:rPr>
          <w:rFonts w:ascii="Times New Roman" w:hAnsi="Times New Roman"/>
          <w:iCs/>
          <w:szCs w:val="28"/>
          <w:lang w:val="uk-UA"/>
        </w:rPr>
        <w:t xml:space="preserve"> Відомості Верховної Ради. – 1994. – № 45. – Ст. 409.</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Закон України “Про електронний цифровий підпис” від 22 травня 2003 року № 852-IV // Відомості Верховної Ради України. – 2003. – № 36. – Ст. 276.</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iCs/>
          <w:szCs w:val="28"/>
          <w:lang w:val="uk-UA"/>
        </w:rPr>
      </w:pPr>
      <w:r w:rsidRPr="00367BEE">
        <w:rPr>
          <w:rFonts w:ascii="Times New Roman" w:hAnsi="Times New Roman"/>
          <w:szCs w:val="28"/>
          <w:lang w:val="uk-UA"/>
        </w:rPr>
        <w:t xml:space="preserve">Закон України “Про захист інформації в автоматизованих системах” від 5 липня 1994 року № 80/94-ВР // </w:t>
      </w:r>
      <w:r w:rsidRPr="00367BEE">
        <w:rPr>
          <w:rFonts w:ascii="Times New Roman" w:hAnsi="Times New Roman"/>
          <w:iCs/>
          <w:szCs w:val="28"/>
          <w:lang w:val="uk-UA"/>
        </w:rPr>
        <w:t>Відомості Верховної Ради. – 1994. – № 31. – Ст. 286.</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Закон України “Про захист інформації в інформаційно-телекомунікаційних системах” від</w:t>
      </w:r>
      <w:r w:rsidRPr="00367BEE">
        <w:rPr>
          <w:rFonts w:ascii="Times New Roman" w:hAnsi="Times New Roman"/>
          <w:iCs/>
          <w:szCs w:val="28"/>
          <w:lang w:val="uk-UA"/>
        </w:rPr>
        <w:t xml:space="preserve"> </w:t>
      </w:r>
      <w:r w:rsidRPr="00367BEE">
        <w:rPr>
          <w:rFonts w:ascii="Times New Roman" w:hAnsi="Times New Roman"/>
          <w:szCs w:val="28"/>
          <w:lang w:val="uk-UA"/>
        </w:rPr>
        <w:t xml:space="preserve">31 травня 2005 року № 2594-IV // </w:t>
      </w:r>
      <w:r w:rsidRPr="00367BEE">
        <w:rPr>
          <w:rFonts w:ascii="Times New Roman" w:hAnsi="Times New Roman"/>
          <w:iCs/>
          <w:szCs w:val="28"/>
          <w:lang w:val="uk-UA"/>
        </w:rPr>
        <w:t>Відомості Верховної Ради. – 2005. – № 26. – Ст. 347.</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Закон України “Про зв’язок” від 16 травня 1995 року № 160/95 // Відомості Верховної Ради України. – 1995. – № 20. – Ст. 143.</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Закон України “Про інформацію” від 2 жовтня 1992 року № 2657-XII // Відомості Верховної Ради України. – 1992. – № 48. – Ст. 650.</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 xml:space="preserve">Закон України “Про міжнародні договори України” вiд 29 червня 2004 року № </w:t>
      </w:r>
      <w:r w:rsidRPr="00367BEE">
        <w:rPr>
          <w:rFonts w:ascii="Times New Roman" w:hAnsi="Times New Roman"/>
          <w:bCs/>
          <w:szCs w:val="28"/>
          <w:lang w:val="uk-UA"/>
        </w:rPr>
        <w:t>1906-IV</w:t>
      </w:r>
      <w:r w:rsidRPr="00367BEE">
        <w:rPr>
          <w:rFonts w:ascii="Times New Roman" w:hAnsi="Times New Roman"/>
          <w:szCs w:val="28"/>
          <w:lang w:val="uk-UA"/>
        </w:rPr>
        <w:t xml:space="preserve"> // Відомості Верховної Ради. – 2004. – № 50. – Ст. 540.</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Закон України “Про науково-технічну інформацію” від 25 червня 1993 року № 3322-ХII //Відомості Верховної Ради України. – 1993. – № 33. – Ст. 345.</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Закон України “Про ратифікацію Додаткового протоколу до Конвенції про кіберзлочинність, який стосується криміналізації дій расистського та ксенофобного характеру, вчинених через комп'ютерні системи” від 21 липня 2006 року № 23-V [Електронний ресурс]. – Режим доступу: http://zakon1.rada.gov.ua/cgi-bin/laws/main.cgi</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Закон України “Про ратифікацію Конвенції про кіберзлочинність” від 7 вересня 2005 року № 2824-IV [Електронний ресурс]. – Режим доступу: http://zakon1.rada.gov.ua/cgi-bin/laws/main.cgi</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Закон України “Про телекомунікації” від 18 листопада 2003 року № 1280-IV // Відомості Верховної Ради України. – 2004. – № 12. – Ст. 155.</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lastRenderedPageBreak/>
        <w:t>Захарова Н. В. Выполнение обязательств, вытекающих из международного договора / Н. В. Захарова ; отв. ред. Н. В. Миронов. – М. : Наука, 1987. – 138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bCs/>
          <w:szCs w:val="28"/>
          <w:lang w:val="uk-UA"/>
        </w:rPr>
        <w:t>Збірник міжнародних договорів України про правову допомогу у кримінальних справах</w:t>
      </w:r>
      <w:r w:rsidRPr="00367BEE">
        <w:rPr>
          <w:rFonts w:ascii="Times New Roman" w:hAnsi="Times New Roman"/>
          <w:szCs w:val="28"/>
          <w:lang w:val="uk-UA"/>
        </w:rPr>
        <w:t xml:space="preserve"> : багатосторонні договори. / [упоряд. О. І. Шинальський та ін.] – Вид. 2-ге, допов. – К.: Фенікс, 2009. – 1078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Зелінський А. Ф. Об’єкт злочину і структура Особливої частини Кримінального Кодексу / А. Ф. Зелінський, В. М. Куц // Вісник університету внутрішніх справ. – 1997. – № 2. – С. 148–154.</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Зимин В. П. Международное сотрудничество в области борьбы с преступностью и охраны общественного порядка : [учеб. пособие] / В. П. Зимин, И. Н. Зубов. – М. : НИИ МВД РФ, 1993. – 160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Зинина У. В. Преступления в сфере компьютерной информации в российском и зарубежном уголовном праве : дис. ... канд. юрид. наук : 12.00.08 / Ульяна Викторовна Зинина ; Институт государства и права Российской академии наук. – М., 2007. – 160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Іващенко В. Основні напрями та форми співпраці держав у боротьбі із злочинністю / В. Іващенко // Підприємництво, господарство і право. – 2005. – № 5. – С. 119–122.</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Іващенко В. Роль Організації Об'єднаних Націй у розвитку міжнародного кримінального права / В. Іващенко // Підприємництво, господарство і право. – 2003. – № 6. – С. 63–66.</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Каиржанов Е. К. Интересы трудящихся и уголовный закон / Е. К. Каиржанов. – Алма-Ата : Политиздат, 1973. – 104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Калюжний Р. Використання модельних норм Конвенції Ради Європи "Про кіберзлочинність" (2001 р.) та Додаткового протоколу до неї (2003 р.) у нормотворчому процесі в Україні : практичні проблеми реалізації / Р. Калюжний, Н. Розенфельд // Право України. – 2007. – № 9. – С. 90–93.</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 xml:space="preserve">Карпов Н. С. Злочинна діяльності у сфері телекомунікаційних засобів стільникового зв’язку : проблеми та шляхи протидії / Н. С. Карпов, </w:t>
      </w:r>
      <w:r w:rsidRPr="00367BEE">
        <w:rPr>
          <w:rFonts w:ascii="Times New Roman" w:hAnsi="Times New Roman"/>
          <w:szCs w:val="28"/>
          <w:lang w:val="uk-UA"/>
        </w:rPr>
        <w:lastRenderedPageBreak/>
        <w:t>В. Г. Семенов // Науковий вісник Національної академії внутрішніх справ України. – 2004. – № 5. С. 72–82.</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Карчевский Н. В. Информатика и законодательство об уголовной ответственности: система научных проблем / Н. В. Карчевский // Вісник Луганської академії внутрішніх справ МВС. Науково-теоретичний журнал. – 2005. – Спецвипуск. Злочини у сфері використання комп'ютерної техніки: проблеми кваліфікації, розслідування та попередження. – С. 35–38.</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iCs/>
          <w:szCs w:val="28"/>
          <w:lang w:val="uk-UA"/>
        </w:rPr>
        <w:t xml:space="preserve">Карчевский Н. В. </w:t>
      </w:r>
      <w:r w:rsidRPr="00367BEE">
        <w:rPr>
          <w:rFonts w:ascii="Times New Roman" w:hAnsi="Times New Roman"/>
          <w:szCs w:val="28"/>
          <w:lang w:val="uk-UA"/>
        </w:rPr>
        <w:t>Компьютерная информация как предмет криминально-правовой охраны / Н. В. Карчевский // Правові основи захисту комп’ютерної інформації від протиправних посягань : матеріали міжвузівської науково-практичної конф., (Донецьк, 22 груд. 2000 р.) / Донецький інститут внутрішніх справ. – Донецьк : Донецький інститут внутрішніх справ, 2001. – С. 54–67.</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 xml:space="preserve">Карчевский Н. Проблемы гармонизации украинского и международного законодательства о компьютерных преступлениях / Николай Карчевский. [Електронний ресурс]: </w:t>
      </w:r>
      <w:r w:rsidRPr="00367BEE">
        <w:rPr>
          <w:rStyle w:val="content"/>
          <w:rFonts w:ascii="Times New Roman" w:hAnsi="Times New Roman"/>
          <w:iCs/>
          <w:szCs w:val="28"/>
          <w:lang w:val="uk-UA"/>
        </w:rPr>
        <w:t xml:space="preserve">07.03.2008 – Режим доступу до статті : </w:t>
      </w:r>
      <w:r w:rsidRPr="00367BEE">
        <w:rPr>
          <w:rFonts w:ascii="Times New Roman" w:hAnsi="Times New Roman"/>
          <w:szCs w:val="28"/>
          <w:lang w:val="uk-UA"/>
        </w:rPr>
        <w:t>http://www.crime-research.ru/articles/karchevsk08/</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Карчевський М. В. Вдосконалення нормативної бази протидії комп'ютерним злочинам у контексті гармонізації національного та міжнародного кримінального законодавства / М. В. Карчевський // Кримінальний кодекс України 2001 р. : проблеми застосування і перспективи удосконалення : матеріали міжнар. наук.-практ. конф. (Львів, 6-7 квіт. 2006 р., Ч. 2) / Львівський державний університете внутрішніх справ. – Львів : ЛьвДУВС, 2006. – С. 290–293.</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 xml:space="preserve">Карчевський М. В. Кримінальна відповідальність за незаконне втручання в роботу електронно-обчислювальних машин (комп’ютерів), систем та комп’ютерних мереж (аналіз складу злочину) : дис... канд. юрид. наук : 12.00.08 / Карчевський Микола Віталійович ; Національна юридична академія України ім. Ярослава Мудрого. – Х., 2003. – 175 с. </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lastRenderedPageBreak/>
        <w:t xml:space="preserve">Карчевський М. В. Кримінальна відповідальність за незаконне втручання в роботу електронно-обчислювальних машин (комп’ютерів), систем та комп’ютерних мереж (аналіз складу злочину) : автореф. дис... канд. юрид. наук : </w:t>
      </w:r>
      <w:r w:rsidRPr="00367BEE">
        <w:rPr>
          <w:rFonts w:ascii="Times New Roman" w:hAnsi="Times New Roman"/>
          <w:bCs/>
          <w:iCs/>
          <w:szCs w:val="28"/>
          <w:lang w:val="uk-UA"/>
        </w:rPr>
        <w:t xml:space="preserve">спец. </w:t>
      </w:r>
      <w:r w:rsidRPr="00367BEE">
        <w:rPr>
          <w:rFonts w:ascii="Times New Roman" w:hAnsi="Times New Roman"/>
          <w:szCs w:val="28"/>
          <w:lang w:val="uk-UA"/>
        </w:rPr>
        <w:t>12.00.08 “Кримінальне право та кримінологія; кримінально-виконавче право” / М. В. Карчевський ; Національна юридична академія України ім. Ярослава Мудрого. – Х., 2003. – 19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Карчевський М. В., Незаконне втручанння в роботу ЕОМ, систем та комп'ютерних мереж (ст. 361 ККУ) аналіз складу злочину / М. В. Карчевський // Збірник наукових праць Харківського центру по вивченню організованої злочинності спільно з Американським Університетом у Вашингтоні. – Х., 2004. – Вип. 8. – С. 143–189.</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bCs/>
          <w:szCs w:val="28"/>
          <w:lang w:val="uk-UA"/>
        </w:rPr>
        <w:t>Кваліфікація злочинів</w:t>
      </w:r>
      <w:r w:rsidRPr="00367BEE">
        <w:rPr>
          <w:rFonts w:ascii="Times New Roman" w:hAnsi="Times New Roman"/>
          <w:szCs w:val="28"/>
          <w:lang w:val="uk-UA"/>
        </w:rPr>
        <w:t xml:space="preserve"> : навч.-метод. посіб. / В. В. Лень, Г. Є. Болдарь, М. К. Гнєтнєв, Г. М. Зеленов; М-во внутр. справ України, Луган. держ. ун-т внутр. справ ім. Е. О. Дідоренка. — Луганськ: РВВ ЛДУВС ім. Е. О. Дідоренка, 2009. — 247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Киценко Д. М. Кваліфікація правопорушень у сфері комп’ютерної інформації / Д. М. Киценко // Вісник Запорізького юридичного інституту МВС України. – 1998. – Вип. 2. – С. 220–229.</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Кісілюк Е. М. Спірні питання щодо встановлення кримінальної відповідальності юридичних осіб / Е. М. Кісілюк // Адвокат. – 2008. – № 6(93). – С. 22–25.</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Коваленко М. М. Комп’ютерні віруси і захист інформації : Навчальний посібник / М. М. Коваленко ; Міністерство внутрішніх справ, Національна академія внутрішніх справ України. – К. : Наукова думка, 1999. – 268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Козак О. С..</w:t>
      </w:r>
      <w:r w:rsidRPr="00367BEE">
        <w:rPr>
          <w:rFonts w:ascii="Times New Roman" w:hAnsi="Times New Roman"/>
          <w:bCs/>
          <w:szCs w:val="28"/>
          <w:lang w:val="uk-UA"/>
        </w:rPr>
        <w:t xml:space="preserve"> Ефективність звільненя від кримінальної відповідальності в Україні</w:t>
      </w:r>
      <w:r w:rsidRPr="00367BEE">
        <w:rPr>
          <w:rFonts w:ascii="Times New Roman" w:hAnsi="Times New Roman"/>
          <w:szCs w:val="28"/>
          <w:lang w:val="uk-UA"/>
        </w:rPr>
        <w:t>: монографія / Олександра Сергіївна Козак; за ред. О. М. Бандурки. — К. : Освіта України, 2009. — 204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 xml:space="preserve">Компьютерная преступность в развитых капиталистических странах // Борьба с компьютерной преступностью и наркоманией в капиталистических </w:t>
      </w:r>
      <w:r w:rsidRPr="00367BEE">
        <w:rPr>
          <w:rFonts w:ascii="Times New Roman" w:hAnsi="Times New Roman"/>
          <w:szCs w:val="28"/>
          <w:lang w:val="uk-UA"/>
        </w:rPr>
        <w:lastRenderedPageBreak/>
        <w:t>странах. Экспресс информация. – М. : Академия МВД СССР, 1987. – Вып. 4/16. – С. 1–9.</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Компьютерная преступность в Швейцарии // Проблемы преступности в капиталистических странах (по материалам зарубежной печати). Ежемесячный информационный бюллетень. – М. : Государственный комитет СССР по науке и технике, АН СССР, Всероссийский институт научной и технической информации, 1987. – № 7. – С. 3–5.</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Компьютерные преступления и принимаемые против них меры // Проблемы преступности в капиталистических странах (по материалам зарубежной печати). Ежемесячный информационный бюллетень. – М. : Государственный комитет СССР по науке и технике, АН СССР, Всероссийский институт научной и технической информации, 1985. – № 7. – С. 28–29.</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Конвенція про захист осіб стосовно автоматизованої обробки даних особистого характеру (Старсбург, 28 січ. 1981 року). [Електронний ресурс]. – Режим доступу : http://zakon1.rada.gov.ua/cgi-bin/laws/main.cgi</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 xml:space="preserve">Конституція України // </w:t>
      </w:r>
      <w:r w:rsidRPr="00367BEE">
        <w:rPr>
          <w:rFonts w:ascii="Times New Roman" w:hAnsi="Times New Roman"/>
          <w:iCs/>
          <w:szCs w:val="28"/>
          <w:lang w:val="uk-UA"/>
        </w:rPr>
        <w:t>Відомості Верховної Ради. – 1996. – № 30. – Ст. 141</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Коржанський М. Й. Науковий коментар Кримінального кодексу України / М. Й. Коржанський. – К. : Атіка, Академія, Ельга-Н, 2001. – 656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iCs/>
          <w:szCs w:val="28"/>
          <w:lang w:val="uk-UA"/>
        </w:rPr>
        <w:t xml:space="preserve">Коржанский Н. И. </w:t>
      </w:r>
      <w:r w:rsidRPr="00367BEE">
        <w:rPr>
          <w:rFonts w:ascii="Times New Roman" w:hAnsi="Times New Roman"/>
          <w:szCs w:val="28"/>
          <w:lang w:val="uk-UA"/>
        </w:rPr>
        <w:t>Объект и предмет уголовно-правовой охраны / Н</w:t>
      </w:r>
      <w:r w:rsidRPr="00367BEE">
        <w:rPr>
          <w:rFonts w:ascii="Times New Roman" w:hAnsi="Times New Roman"/>
          <w:iCs/>
          <w:szCs w:val="28"/>
          <w:lang w:val="uk-UA"/>
        </w:rPr>
        <w:t>. И. Коржанский</w:t>
      </w:r>
      <w:r w:rsidRPr="00367BEE">
        <w:rPr>
          <w:rFonts w:ascii="Times New Roman" w:hAnsi="Times New Roman"/>
          <w:szCs w:val="28"/>
          <w:lang w:val="uk-UA"/>
        </w:rPr>
        <w:t>. – М. : Академия МВД СССР, 1980. – 248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Костяновська Ю. О. Проблеми кримінальної відповідальності юридичних осіб / Ю. О.Костяновська // Реформування законодавства з питань протидії злочинності в контексті євроінтеграційних прагнень україни: матеріали Всеукраїнської науково-практичної конференції (Запоріжжя, 25-26 трав. 2006 р., Ч. 1). – Запоріжжя : Юридичний інститут ДДУВС, 2006. – С. 46-48.</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 xml:space="preserve">Котляревський О. І. Комп’ютерна інформація як речовий доказ у кримінальній справі / О. І. Котляревський, Д. М. Киценко // Інформаційні </w:t>
      </w:r>
      <w:r w:rsidRPr="00367BEE">
        <w:rPr>
          <w:rFonts w:ascii="Times New Roman" w:hAnsi="Times New Roman"/>
          <w:szCs w:val="28"/>
          <w:lang w:val="uk-UA"/>
        </w:rPr>
        <w:lastRenderedPageBreak/>
        <w:t>технології та захист інформації : [збірник наукових праць] / Запорізький юридичний інститут ; Запорізький інститут економіки та інформаційних технологій. – Запоріжжя, 1998. – № 2 – С. 70–79.</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Кравцов С. Ф. Научно-технический прогресс и советское уголовное право / С. Ф. Кравцов // Научно технический прогресс и вопросы дальнейшего совершенствовани подготовки политработников для внутренних войск и органов внутренних дел : материалы научно-практической конференции (Ленинград, 1974 г.). – Л. : Высшее политическое училище МВД ССР, 1974. – С. 236–241.</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Кривуля О. М. Чи можуть бути суспільні відносини об’єктом злочину ? / О. М. Кривуля, В. М. Куц // Вісник університету внутрішніх справ. – 1997. – № 2. – С. 70–75.</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Кригер Г. А. К вопросу о понятии объекта преступления в советском уголовном праве / Г. А. Кригер // Вестник Московского государственного университета. – 1955. – № 1. – С. 111–123.</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 xml:space="preserve">Кримінальне право України. Загальна частина : [підруч. для студентів юрид. вузів і фак.] / [Г. В. Андрусів, </w:t>
      </w:r>
      <w:r w:rsidRPr="00367BEE">
        <w:rPr>
          <w:rFonts w:ascii="Times New Roman" w:hAnsi="Times New Roman"/>
          <w:bCs/>
          <w:szCs w:val="28"/>
          <w:lang w:val="uk-UA"/>
        </w:rPr>
        <w:t>П</w:t>
      </w:r>
      <w:r w:rsidRPr="00367BEE">
        <w:rPr>
          <w:rFonts w:ascii="Times New Roman" w:hAnsi="Times New Roman"/>
          <w:szCs w:val="28"/>
          <w:lang w:val="uk-UA"/>
        </w:rPr>
        <w:t>. </w:t>
      </w:r>
      <w:r w:rsidRPr="00367BEE">
        <w:rPr>
          <w:rFonts w:ascii="Times New Roman" w:hAnsi="Times New Roman"/>
          <w:bCs/>
          <w:szCs w:val="28"/>
          <w:lang w:val="uk-UA"/>
        </w:rPr>
        <w:t>П</w:t>
      </w:r>
      <w:r w:rsidRPr="00367BEE">
        <w:rPr>
          <w:rFonts w:ascii="Times New Roman" w:hAnsi="Times New Roman"/>
          <w:szCs w:val="28"/>
          <w:lang w:val="uk-UA"/>
        </w:rPr>
        <w:t xml:space="preserve">. Андрушко, </w:t>
      </w:r>
      <w:r w:rsidRPr="00367BEE">
        <w:rPr>
          <w:rFonts w:ascii="Times New Roman" w:hAnsi="Times New Roman"/>
          <w:bCs/>
          <w:szCs w:val="28"/>
          <w:lang w:val="uk-UA"/>
        </w:rPr>
        <w:t>С</w:t>
      </w:r>
      <w:r w:rsidRPr="00367BEE">
        <w:rPr>
          <w:rFonts w:ascii="Times New Roman" w:hAnsi="Times New Roman"/>
          <w:szCs w:val="28"/>
          <w:lang w:val="uk-UA"/>
        </w:rPr>
        <w:t>. Я. Лихова та ін.] ; за ред. професора П. С. Матишевського, доцентів П. П. Андрушка, С. Д. Шапченка. – К. : Юрінком-Інтер, 1997. – 512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Кримінальне право України. Загальна частина : [підруч. для студентів юрид. спец. вищ. закладів освіти] / [М. І. Бажанов, Ю. В. Баулін, В. І. Борисов та ін.] ; за ред. професорів М. І. Бажанова, В. В. Сташиса, В. Я. Тація. – Київ-Харків : Юрінком Інтер – Право, 2001. – 416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Кримінальне право України. Загальна частина : [підруч.] / [Ю. В. Александров, В. І. Антипов, М. В. Володько та ін.] ; за ред. М. І. Мельника, В. А. Клименка. – [Вид. 3-те, переробл. та допов]. – К. : Юридична думка, 2004. – 352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eastAsia="uk-UA"/>
        </w:rPr>
        <w:lastRenderedPageBreak/>
        <w:t>Кримінальне право України: особлива частина. [підручник] / А. П. Бабій, І. С. Доброход, Ю. А. Кармазин, В. О. Корнієнко та ін. ; за заг. ред. Стрельцова Є. Л, — [4-е вид.]. – X. : Одиссей, 2009. – 496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 xml:space="preserve">Кримінальне право України. </w:t>
      </w:r>
      <w:r w:rsidRPr="00367BEE">
        <w:rPr>
          <w:rFonts w:ascii="Times New Roman" w:hAnsi="Times New Roman"/>
          <w:iCs/>
          <w:szCs w:val="28"/>
          <w:lang w:val="uk-UA"/>
        </w:rPr>
        <w:t>Особлива частина </w:t>
      </w:r>
      <w:r w:rsidRPr="00367BEE">
        <w:rPr>
          <w:rFonts w:ascii="Times New Roman" w:hAnsi="Times New Roman"/>
          <w:szCs w:val="28"/>
          <w:lang w:val="uk-UA"/>
        </w:rPr>
        <w:t xml:space="preserve">: [підруч. для студентів юрид. вузів і фак.] / [Г. В. Андрусів, </w:t>
      </w:r>
      <w:r w:rsidRPr="00367BEE">
        <w:rPr>
          <w:rFonts w:ascii="Times New Roman" w:hAnsi="Times New Roman"/>
          <w:bCs/>
          <w:szCs w:val="28"/>
          <w:lang w:val="uk-UA"/>
        </w:rPr>
        <w:t>П</w:t>
      </w:r>
      <w:r w:rsidRPr="00367BEE">
        <w:rPr>
          <w:rFonts w:ascii="Times New Roman" w:hAnsi="Times New Roman"/>
          <w:szCs w:val="28"/>
          <w:lang w:val="uk-UA"/>
        </w:rPr>
        <w:t>. </w:t>
      </w:r>
      <w:r w:rsidRPr="00367BEE">
        <w:rPr>
          <w:rFonts w:ascii="Times New Roman" w:hAnsi="Times New Roman"/>
          <w:bCs/>
          <w:szCs w:val="28"/>
          <w:lang w:val="uk-UA"/>
        </w:rPr>
        <w:t>П</w:t>
      </w:r>
      <w:r w:rsidRPr="00367BEE">
        <w:rPr>
          <w:rFonts w:ascii="Times New Roman" w:hAnsi="Times New Roman"/>
          <w:szCs w:val="28"/>
          <w:lang w:val="uk-UA"/>
        </w:rPr>
        <w:t xml:space="preserve">. Андрушко, </w:t>
      </w:r>
      <w:r w:rsidRPr="00367BEE">
        <w:rPr>
          <w:rFonts w:ascii="Times New Roman" w:hAnsi="Times New Roman"/>
          <w:bCs/>
          <w:szCs w:val="28"/>
          <w:lang w:val="uk-UA"/>
        </w:rPr>
        <w:t>С</w:t>
      </w:r>
      <w:r w:rsidRPr="00367BEE">
        <w:rPr>
          <w:rFonts w:ascii="Times New Roman" w:hAnsi="Times New Roman"/>
          <w:szCs w:val="28"/>
          <w:lang w:val="uk-UA"/>
        </w:rPr>
        <w:t xml:space="preserve">. Я. Лихова та ін.] ; за ред. П. С. Матишевського, </w:t>
      </w:r>
      <w:r w:rsidRPr="00367BEE">
        <w:rPr>
          <w:rFonts w:ascii="Times New Roman" w:hAnsi="Times New Roman"/>
          <w:iCs/>
          <w:szCs w:val="28"/>
          <w:lang w:val="uk-UA"/>
        </w:rPr>
        <w:t>С. С. Яценка,</w:t>
      </w:r>
      <w:r w:rsidRPr="00367BEE">
        <w:rPr>
          <w:rFonts w:ascii="Times New Roman" w:hAnsi="Times New Roman"/>
          <w:szCs w:val="28"/>
          <w:lang w:val="uk-UA"/>
        </w:rPr>
        <w:t xml:space="preserve"> П. П. Андрушка. – К. : Юрінком-Інтер, </w:t>
      </w:r>
      <w:r w:rsidRPr="00367BEE">
        <w:rPr>
          <w:rFonts w:ascii="Times New Roman" w:hAnsi="Times New Roman"/>
          <w:iCs/>
          <w:szCs w:val="28"/>
          <w:lang w:val="uk-UA"/>
        </w:rPr>
        <w:t>1999. – 896 c.</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 xml:space="preserve">Кримінальне право України. </w:t>
      </w:r>
      <w:r w:rsidRPr="00367BEE">
        <w:rPr>
          <w:rFonts w:ascii="Times New Roman" w:hAnsi="Times New Roman"/>
          <w:iCs/>
          <w:szCs w:val="28"/>
          <w:lang w:val="uk-UA"/>
        </w:rPr>
        <w:t>Особлива частина </w:t>
      </w:r>
      <w:r w:rsidRPr="00367BEE">
        <w:rPr>
          <w:rFonts w:ascii="Times New Roman" w:hAnsi="Times New Roman"/>
          <w:szCs w:val="28"/>
          <w:lang w:val="uk-UA"/>
        </w:rPr>
        <w:t>: [підруч. для студ. вищ. навч. закл.] / [М. І. Бажанов, Ю. В. Баулін, В. І. Борисов та ін.] ; за ред. В. В. Сташиса, В. Я. Тація; М-во освіти і науки України, Нац. юрид. акад. України ім. Я. Мудрого. — 4-те вид., переробл. і допов. — Х.: Право, 2010. — 605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Кримінальне право України. Особлива частина: [підруч.] / [Ю. В. Александров, О. О. Дудоров, В. А. Клименко та ін. ] ; за ред. М. I. Мельника, В. А. Клименка. – [Вид. 3-те, переробл. та доповн.]. – К. : Атіка, 2009. – 712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Кримінальне право України. Особлива частина : [підруч.] / [Ю. В. Александров, В. І. Антипов, М. В. Володько та ін.] ; відпов. ред. В. І. Шакун. – К. : НАВСУ – Правові джерела, 1999. – 896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Кримінальний кодекс України (проект) підготовлений робочою групою Кабінету Міністрів України // Іменем закону. Газета МВС України. – 16 груд. 1994 р. – № 50 (4821). – С. 1–16.</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iCs/>
          <w:szCs w:val="28"/>
          <w:lang w:val="uk-UA"/>
        </w:rPr>
      </w:pPr>
      <w:r w:rsidRPr="00367BEE">
        <w:rPr>
          <w:rFonts w:ascii="Times New Roman" w:hAnsi="Times New Roman"/>
          <w:iCs/>
          <w:szCs w:val="28"/>
          <w:lang w:val="uk-UA"/>
        </w:rPr>
        <w:t>Кримінальний кодекс України // Відомості Верховної Ради України. – 2001. – № 25-26. – Ст. 131.</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eastAsia="uk-UA"/>
        </w:rPr>
        <w:t>Кримінальний кодекс України: науково-практичний коментар. – [4-те вид.,</w:t>
      </w:r>
      <w:r w:rsidRPr="00367BEE">
        <w:rPr>
          <w:rFonts w:ascii="Times New Roman" w:hAnsi="Times New Roman"/>
          <w:szCs w:val="28"/>
          <w:lang w:val="uk-UA"/>
        </w:rPr>
        <w:t xml:space="preserve"> перероб. та доповн.] / Баулін Ю. В., Борисов В. І., Гавриш С. Б. та ін. ; за заг.ред. Сташиса В. В., Тація В. Я. – X. : Одиссей, 2008. – 1208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 xml:space="preserve">Кримінальний кодекс України. Проект (внесений на розгляд Верховної Ради України Комісією з питань правопорядку та боротьби із </w:t>
      </w:r>
      <w:r w:rsidRPr="00367BEE">
        <w:rPr>
          <w:rFonts w:ascii="Times New Roman" w:hAnsi="Times New Roman"/>
          <w:szCs w:val="28"/>
          <w:lang w:val="uk-UA"/>
        </w:rPr>
        <w:lastRenderedPageBreak/>
        <w:t>злочинністю) // Іменем закону. Спеціальний випуск. Газета МВС України. – 28 жовт. 1994 р. – № 43 (4814). – С. 1–16.</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Кримінальний кодекс України: Чинне законодавство зі змінами та доповненнями станом на 1 лютого 2009 року: (відповідає офіц. текстові). – К. : Вид. ПАЛИВОДА А. В., 2009. – 188 с. – (Кодекси України).</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Кругликов Л. Об унификации в уголовном праве / Лев Кругликов, Людмила Смирнова // Уголовное право. – 2006. – № 5 – С.55–59.</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Крутских А. В. Приветственное слово учасникам семинар-совещания/ Андрей Владимирович Крутских // Сборник материалов совещания-семинара экспертов внутренних дел (полиции) государств-участников СНГ по борьбе с преступлениями в сфере информационных технологий (21-22 июня 2007 года, Россия, Московская область, г. Домодедово, Всероссийский институт повышения квалификации МВД РФ). – М. : Бюро специальных технических мероприятий МВД РФ, 2007. – С. 14–20.</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Крылов В. В. Информационные компьютерные преступления : [учеб. и практ. пособие] / В. В. Крылов. – М. : Инфра-М – НОРМА, 1997. – 285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iCs/>
          <w:szCs w:val="28"/>
          <w:lang w:val="uk-UA"/>
        </w:rPr>
        <w:t xml:space="preserve">Кудрявцев В. К. </w:t>
      </w:r>
      <w:r w:rsidRPr="00367BEE">
        <w:rPr>
          <w:rFonts w:ascii="Times New Roman" w:hAnsi="Times New Roman"/>
          <w:szCs w:val="28"/>
          <w:lang w:val="uk-UA"/>
        </w:rPr>
        <w:t xml:space="preserve">Общая теория квалификации преступлений / </w:t>
      </w:r>
      <w:r w:rsidRPr="00367BEE">
        <w:rPr>
          <w:rFonts w:ascii="Times New Roman" w:hAnsi="Times New Roman"/>
          <w:iCs/>
          <w:szCs w:val="28"/>
          <w:lang w:val="uk-UA"/>
        </w:rPr>
        <w:t>В. К. Кудрявцев</w:t>
      </w:r>
      <w:r w:rsidRPr="00367BEE">
        <w:rPr>
          <w:rFonts w:ascii="Times New Roman" w:hAnsi="Times New Roman"/>
          <w:szCs w:val="28"/>
          <w:lang w:val="uk-UA"/>
        </w:rPr>
        <w:t>. – [2-е изд., перераб. и дополн.]. – М.: Юристъ, 2001. – 304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bCs/>
          <w:szCs w:val="28"/>
          <w:lang w:val="uk-UA"/>
        </w:rPr>
        <w:t>Кудрявцев В</w:t>
      </w:r>
      <w:r w:rsidRPr="00367BEE">
        <w:rPr>
          <w:rFonts w:ascii="Times New Roman" w:hAnsi="Times New Roman"/>
          <w:szCs w:val="28"/>
          <w:lang w:val="uk-UA"/>
        </w:rPr>
        <w:t>. </w:t>
      </w:r>
      <w:r w:rsidRPr="00367BEE">
        <w:rPr>
          <w:rFonts w:ascii="Times New Roman" w:hAnsi="Times New Roman"/>
          <w:bCs/>
          <w:szCs w:val="28"/>
          <w:lang w:val="uk-UA"/>
        </w:rPr>
        <w:t>Н</w:t>
      </w:r>
      <w:r w:rsidRPr="00367BEE">
        <w:rPr>
          <w:rFonts w:ascii="Times New Roman" w:hAnsi="Times New Roman"/>
          <w:szCs w:val="28"/>
          <w:lang w:val="uk-UA"/>
        </w:rPr>
        <w:t xml:space="preserve">. О </w:t>
      </w:r>
      <w:r w:rsidRPr="00367BEE">
        <w:rPr>
          <w:rFonts w:ascii="Times New Roman" w:hAnsi="Times New Roman"/>
          <w:bCs/>
          <w:szCs w:val="28"/>
          <w:lang w:val="uk-UA"/>
        </w:rPr>
        <w:t>соотношении</w:t>
      </w:r>
      <w:r w:rsidRPr="00367BEE">
        <w:rPr>
          <w:rFonts w:ascii="Times New Roman" w:hAnsi="Times New Roman"/>
          <w:szCs w:val="28"/>
          <w:lang w:val="uk-UA"/>
        </w:rPr>
        <w:t xml:space="preserve"> </w:t>
      </w:r>
      <w:r w:rsidRPr="00367BEE">
        <w:rPr>
          <w:rFonts w:ascii="Times New Roman" w:hAnsi="Times New Roman"/>
          <w:bCs/>
          <w:szCs w:val="28"/>
          <w:lang w:val="uk-UA"/>
        </w:rPr>
        <w:t>предмета</w:t>
      </w:r>
      <w:r w:rsidRPr="00367BEE">
        <w:rPr>
          <w:rFonts w:ascii="Times New Roman" w:hAnsi="Times New Roman"/>
          <w:szCs w:val="28"/>
          <w:lang w:val="uk-UA"/>
        </w:rPr>
        <w:t xml:space="preserve"> и </w:t>
      </w:r>
      <w:r w:rsidRPr="00367BEE">
        <w:rPr>
          <w:rFonts w:ascii="Times New Roman" w:hAnsi="Times New Roman"/>
          <w:bCs/>
          <w:szCs w:val="28"/>
          <w:lang w:val="uk-UA"/>
        </w:rPr>
        <w:t>объекта</w:t>
      </w:r>
      <w:r w:rsidRPr="00367BEE">
        <w:rPr>
          <w:rFonts w:ascii="Times New Roman" w:hAnsi="Times New Roman"/>
          <w:szCs w:val="28"/>
          <w:lang w:val="uk-UA"/>
        </w:rPr>
        <w:t xml:space="preserve"> </w:t>
      </w:r>
      <w:r w:rsidRPr="00367BEE">
        <w:rPr>
          <w:rFonts w:ascii="Times New Roman" w:hAnsi="Times New Roman"/>
          <w:bCs/>
          <w:szCs w:val="28"/>
          <w:lang w:val="uk-UA"/>
        </w:rPr>
        <w:t>преступления</w:t>
      </w:r>
      <w:r w:rsidRPr="00367BEE">
        <w:rPr>
          <w:rFonts w:ascii="Times New Roman" w:hAnsi="Times New Roman"/>
          <w:szCs w:val="28"/>
          <w:lang w:val="uk-UA"/>
        </w:rPr>
        <w:t xml:space="preserve"> по советскому уголовному праву // Труды военно-юридической академии. – М. : РИО ВЮА, 1951. – Т. 13. – С. 47-71.</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 xml:space="preserve">Кузнецов В. В. Комп’ютерна інформація як предмет крадіжки / В. В. Кузнєцов // Право України. – 1999. – № 7. – С.85–88. </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Кузнецов Э. В. Актуальные проблемы правовой науки в условиях научно-технической революции / Э. В. Кузнецов // Научно-технический прогресс и вопросы дальнейшего совершенствования подготовки политработников для внутренних войск и органов внутренних дел: материалы научно-практической конференции. – Л. : Высшее политическое училище МВД ССР, 1974. – С.231–235.</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lastRenderedPageBreak/>
        <w:t>Куманин Е. В. Социально-правовые аспекты автоматизации управления / Е. В. Куманин. – М. : Юрид. лит., 1986. – 112 c.</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Курляндский В. И. Актуальные вопрсы уголовного права в условиях научно-технического прогресса / В. И. Курляндский //Развитие гражданского, уголовного и прцессуального законодательства в Советских республиках Прибалтики (1940-1975). Гражданско-правовые науки : тезисы докладов республиканской научной конференции (Рига, 23-24 апр. 1975 г.) / ред.кол. : проф. Я.Я. Страутманис и др. – Рига : Латвийский университет, 1975. – С. 17–19.</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Курляндский В. И. Некоторые вопросы ответственности в связи с научно-техническим прогрессом / В. И. Курляндский // Научно-технический прогресс и проблемы уголовного права: сборник материалов научно-практической конференции / Всесоюзный институт по изучению причин и разработке мер предупреждения преступности. Сектор уголовного права. – М., 1975. – С. 9–23.</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jc w:val="left"/>
        <w:rPr>
          <w:rFonts w:ascii="Times New Roman" w:hAnsi="Times New Roman"/>
          <w:szCs w:val="28"/>
          <w:lang w:val="uk-UA"/>
        </w:rPr>
      </w:pPr>
      <w:r w:rsidRPr="00367BEE">
        <w:rPr>
          <w:rFonts w:ascii="Times New Roman" w:hAnsi="Times New Roman"/>
          <w:szCs w:val="28"/>
          <w:lang w:val="uk-UA"/>
        </w:rPr>
        <w:t xml:space="preserve">Курс международного права: Основные принципы международного права. Т. 2 / [Г. В. Игнатенко, В. А. Карташкин, Б. М. Клименко и др.] : отв. ред. : И. И. Лукашук. – М. : “Наука”, 1989. – </w:t>
      </w:r>
      <w:r w:rsidRPr="00367BEE">
        <w:rPr>
          <w:rFonts w:ascii="Times New Roman" w:hAnsi="Times New Roman"/>
          <w:bCs/>
          <w:szCs w:val="28"/>
          <w:lang w:val="uk-UA"/>
        </w:rPr>
        <w:t>239 с</w:t>
      </w:r>
      <w:r w:rsidRPr="00367BEE">
        <w:rPr>
          <w:rFonts w:ascii="Times New Roman" w:hAnsi="Times New Roman"/>
          <w:szCs w:val="28"/>
          <w:lang w:val="uk-UA"/>
        </w:rPr>
        <w:t>.</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Курс советского уголовного права : в 6 т. / [Л. Л. Герцензон, В. Д. Меньшагин; А. А. Пионтковский и др.]; под ред. А. А. Пионтковского; Институт государства и права Академии наук СССР. – М. : “Наука”, 1970 – 1971 –  . – Т. 2. Преступление / [под. ред. : А. А. Пионтковского, П. С. Ромашкина, В. М. Чхиквадзе]. – 1970. – 516 c.</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Курс уголовного права. Общая часть. Том 1 : Учение о преступлении : [учебник для вузов]/ Г. Н. Борзенков, В. С. Комиссаров, Н. Е. Крылова и др. ; под ред. Н. Ф. Кузнецовой, И. М. Тяжковой – М. : Изд-во ЗЕРЦАЛО, 1999. – 592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Курушин В. Д. Компьютерные преступления и информационная безопасность : [справочник] / В. Д. Курушин, В. А. Минаев. – М. : Новый Юрист, 1998. – 256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lastRenderedPageBreak/>
        <w:t>Куршев М. Инициативы Европейской Комиссии по борьбе с киберпреступностью / М. Куршев // Уголовное право. – 2003. – № 1. С. 124–125.</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Куршев М. Разработка европейского законодательства по борьбе с киберпреступностью / М. Куршев // Уголовное право. – 2005. – № 1. С. 134–136.</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napToGrid w:val="0"/>
          <w:szCs w:val="28"/>
          <w:lang w:val="uk-UA"/>
        </w:rPr>
      </w:pPr>
      <w:r w:rsidRPr="00367BEE">
        <w:rPr>
          <w:rFonts w:ascii="Times New Roman" w:hAnsi="Times New Roman"/>
          <w:snapToGrid w:val="0"/>
          <w:szCs w:val="28"/>
          <w:lang w:val="uk-UA"/>
        </w:rPr>
        <w:t>Куц В. М. Теоретико-прикладні аспекти проблеми суб’єкта злочину / В. М. Куц // Вісник Національного університету внутрішніх справ. – 1996. – Вип. 1. – С. 17 – 23.</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Лазарев М. И. Технический прогресс и современное международное право / М. И. Лазарев // Советское государство и право. – 1962. – № 12. – С. 102–110.</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Лазуренко В. И. Злоупотребления в сфере бухгалтерского учёта и отчётности : [монография]/ В. И. Лазуренко. – Донецк : Донецкий юридический институт ЛГУВД, 2006. – 388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Лащук Є. В. Інформація з обмеженим доступом як предмет злочину / Є. В. Лащук // Право України. – 2001. – № 3. – С. 75–78.</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Левин Д. Б. Актуальные проблемы теории международного права / Д. Б. Левин. – M. : “Наука” 1974. – 264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Лейкина Н. С. Личность преступника и уголовная ответственность / Н. С. Лейкина. – Л. : Изд-во Ленингр. ун-та, 1968. – 128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Литвинов А. В. Правовые вопросы охраны компьютерной информации / А. В. Литвинов // Советское государство и право. – 1987. – № 8. – С. 84–88.</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Лищук В. В. Обзор возможных методов защиты компьютерной информации / В. В. Лищук // Правові основи захисту комп’ютерної інформації від протиправних посягань : матеріали міжвузівської науково-практичної конференції. – Донецьк : ДІВС, 2000. – С. 310 – 320.</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lastRenderedPageBreak/>
        <w:t>Ліпкан В. А. Інформаційна безпека України в умовах євроінтеграції : Навчальний посібник / В. А. Ліпкан, Ю. Є. Маскименко, В. М. Желіховський. – К. : КНТ, 2006. – 280 с. – (Серія : Національна і міжнародна безпека).</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Лісовий В. В. "Комп'ютерні" злочини : питання кваліфікації / В. В. Лісовий // Право України. – 2002. – № 2. – С. 86–88.</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Лісовий В. В. Порівняльний аналіз кримінального законодавства щодо комп'ютерних злочинів / В. В. Лісовий // Науковий вісник Національної академії внутрішніх справ України. – 2001. – Вип. 4. – С. 274–278.</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Лукашевич В. Г. Напрями удосконалення кримінальної відповідальності за комп’ютерні злочини / В. Г. Лукашевич, В. О. Голубєв. [Електронний ресурс]. – Режим доступу до статі : // http://www.crime-research.ru/library/ Luk_gol.htm</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Лук'янчук О. В. Щодо суб'єкта злочину передбаченого статтею 363 КК України // Вісник Луганської академії внутрішніх справ МВС. Науково-теоретичний журнал. – 2005. – Спецвипуск. Злочини у сфері використання комп'ютерної техніки : проблеми кваліфікації, розслідування та попередження. – С. 102–104.</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 xml:space="preserve">Луць Л. А. Європейські міждержавні правові системи: загальнотеоретична характеристика: автореф. дис. на здобуття наук. ступеня доктора юрид. наук: </w:t>
      </w:r>
      <w:r w:rsidRPr="00367BEE">
        <w:rPr>
          <w:rFonts w:ascii="Times New Roman" w:hAnsi="Times New Roman"/>
          <w:bCs/>
          <w:iCs/>
          <w:szCs w:val="28"/>
          <w:lang w:val="uk-UA"/>
        </w:rPr>
        <w:t xml:space="preserve">спец. </w:t>
      </w:r>
      <w:r w:rsidRPr="00367BEE">
        <w:rPr>
          <w:rFonts w:ascii="Times New Roman" w:hAnsi="Times New Roman"/>
          <w:szCs w:val="28"/>
          <w:lang w:val="uk-UA"/>
        </w:rPr>
        <w:t>12.00.01 “Теорія та історія держави і права; історія політичних і правових вчень” / Л. А. Луць; Інститут держави і права ім. В. М. Корецького НАН України – К., 2005. – 32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Мавлонов А. Проблемы имплементации норм международного уголовного права в российском уголовном законодательстве / А. Мавлонов, А. Мезяев // Государство и право. – 1998. – № 4. – С. 104–106.</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Мазуров В. А. Компьютерные преступления: классификация и способы противодействия : [учебно-практическое пособие] / В. А. Мазуров. – М. : “Палеотип”, “Логос”, 2002. – 148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lastRenderedPageBreak/>
        <w:t>Майоров І. Гармонізація кримінального законодавства України з правом збройних конфліктів / І. Майоров // Право України. – 1999. – № 2. – С. 79–80.</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napToGrid w:val="0"/>
          <w:szCs w:val="28"/>
          <w:lang w:val="uk-UA"/>
        </w:rPr>
      </w:pPr>
      <w:r w:rsidRPr="00367BEE">
        <w:rPr>
          <w:rFonts w:ascii="Times New Roman" w:hAnsi="Times New Roman"/>
          <w:snapToGrid w:val="0"/>
          <w:szCs w:val="28"/>
          <w:lang w:val="uk-UA"/>
        </w:rPr>
        <w:t>Матвійчук В. К. Суб’єкт злочину: Логіко-правове дослідження / В. К. Матвійчук, П. А. Воробей // Філософські проблеми права та правоохоронної діяльності співробітників ОВС. – К., 1995. – С. 74-77.</w:t>
      </w:r>
    </w:p>
    <w:p w:rsidR="00803E5C" w:rsidRPr="00367BEE" w:rsidRDefault="00803E5C" w:rsidP="00DC6529">
      <w:pPr>
        <w:pStyle w:val="30"/>
        <w:keepNext w:val="0"/>
        <w:widowControl/>
        <w:numPr>
          <w:ilvl w:val="0"/>
          <w:numId w:val="40"/>
        </w:numPr>
        <w:tabs>
          <w:tab w:val="left" w:pos="1134"/>
          <w:tab w:val="left" w:pos="1276"/>
        </w:tabs>
        <w:suppressAutoHyphens w:val="0"/>
        <w:spacing w:before="0" w:after="0" w:line="360" w:lineRule="auto"/>
        <w:ind w:left="0" w:firstLine="567"/>
        <w:jc w:val="both"/>
        <w:rPr>
          <w:b w:val="0"/>
          <w:szCs w:val="28"/>
        </w:rPr>
      </w:pPr>
      <w:r w:rsidRPr="00367BEE">
        <w:rPr>
          <w:b w:val="0"/>
          <w:szCs w:val="28"/>
        </w:rPr>
        <w:t>Международное уголовное право : [учеб. пособ. для студ. вузов, обуч. по спец. “Юриспруденция”] / [Р. А. Каламкарян; И. И. Карпец; В. Н. Кудрявцев] ; под общ. ред. В. Н. Кудрявцева ; Рос. АН, Ин-т государства и права. – [2-е изд., перераб. и доп.]. – М. : Наука, 1999. – 264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napToGrid w:val="0"/>
          <w:szCs w:val="28"/>
          <w:lang w:val="uk-UA"/>
        </w:rPr>
        <w:t xml:space="preserve">Меркулова В. О. Жінка як суб’єкт кримінальної відповідальності : </w:t>
      </w:r>
      <w:r w:rsidRPr="00367BEE">
        <w:rPr>
          <w:rFonts w:ascii="Times New Roman" w:hAnsi="Times New Roman"/>
          <w:szCs w:val="28"/>
          <w:lang w:val="uk-UA"/>
        </w:rPr>
        <w:t xml:space="preserve">автореф. дис. на здобуття наук. ступеня канд. юрид. наук : </w:t>
      </w:r>
      <w:r w:rsidRPr="00367BEE">
        <w:rPr>
          <w:rFonts w:ascii="Times New Roman" w:hAnsi="Times New Roman"/>
          <w:bCs/>
          <w:iCs/>
          <w:szCs w:val="28"/>
          <w:lang w:val="uk-UA"/>
        </w:rPr>
        <w:t xml:space="preserve">спец. </w:t>
      </w:r>
      <w:r w:rsidRPr="00367BEE">
        <w:rPr>
          <w:rFonts w:ascii="Times New Roman" w:hAnsi="Times New Roman"/>
          <w:szCs w:val="28"/>
          <w:lang w:val="uk-UA"/>
        </w:rPr>
        <w:t>12.00.08 “Кримінальне право та кримінологія; кримінально-виконавче право” / В. О. </w:t>
      </w:r>
      <w:r w:rsidRPr="00367BEE">
        <w:rPr>
          <w:rFonts w:ascii="Times New Roman" w:hAnsi="Times New Roman"/>
          <w:snapToGrid w:val="0"/>
          <w:szCs w:val="28"/>
          <w:lang w:val="uk-UA"/>
        </w:rPr>
        <w:t>Меркулова </w:t>
      </w:r>
      <w:r w:rsidRPr="00367BEE">
        <w:rPr>
          <w:rFonts w:ascii="Times New Roman" w:hAnsi="Times New Roman"/>
          <w:szCs w:val="28"/>
          <w:lang w:val="uk-UA"/>
        </w:rPr>
        <w:t>; Національна академія внутрішніх справ України. – К., 2003. – 33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Микитчик О. В. Визначення поняття “злочин” у кримінальному праві зарубіжних країн / О. В. Микитчик // Кримінальний кодекс України 2001 р.: проблеми застосування і перспективи удосконалення : матеріали міжнар. наук.-практ. конф. (м. Львів, 6-7 квіт. 2006 р., Ч.2) / Львівський державний університете внутрішніх справ. – Львів : ЛьвДУВС, 2006. – С. 319–323.</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Милкус А. Скромный компьютерщик опаснее атомной бомбы / А. Милкус // Комсомольская правда. – 11 мая 2000. – № 83 (22307) – С. 3.</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 xml:space="preserve">Митрофанов І. І. </w:t>
      </w:r>
      <w:r w:rsidRPr="00367BEE">
        <w:rPr>
          <w:rFonts w:ascii="Times New Roman" w:hAnsi="Times New Roman"/>
          <w:bCs/>
          <w:szCs w:val="28"/>
          <w:lang w:val="uk-UA"/>
        </w:rPr>
        <w:t>Кримінальне право України. Загальна частина</w:t>
      </w:r>
      <w:r w:rsidRPr="00367BEE">
        <w:rPr>
          <w:rFonts w:ascii="Times New Roman" w:hAnsi="Times New Roman"/>
          <w:szCs w:val="28"/>
          <w:lang w:val="uk-UA"/>
        </w:rPr>
        <w:t xml:space="preserve"> : навч. посіб. / І. І. Митрофанов. — Кременчук: ПП Щербатих О. В., 2009. – 631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Михеев Р. И. Проблемы вменяемости и невменяемости в советском уголовном праве / Р.И. Михеев. – Владивосток : Изд-во Дальневосточного университета, 1983. – 300 с.</w:t>
      </w:r>
    </w:p>
    <w:p w:rsidR="00803E5C" w:rsidRPr="00367BEE" w:rsidRDefault="00803E5C" w:rsidP="00DC6529">
      <w:pPr>
        <w:pStyle w:val="30"/>
        <w:keepNext w:val="0"/>
        <w:widowControl/>
        <w:numPr>
          <w:ilvl w:val="0"/>
          <w:numId w:val="40"/>
        </w:numPr>
        <w:tabs>
          <w:tab w:val="left" w:pos="1134"/>
          <w:tab w:val="left" w:pos="1276"/>
        </w:tabs>
        <w:suppressAutoHyphens w:val="0"/>
        <w:spacing w:before="0" w:after="0" w:line="360" w:lineRule="auto"/>
        <w:ind w:left="0" w:firstLine="567"/>
        <w:jc w:val="both"/>
        <w:rPr>
          <w:b w:val="0"/>
          <w:szCs w:val="28"/>
        </w:rPr>
      </w:pPr>
      <w:r w:rsidRPr="00367BEE">
        <w:rPr>
          <w:b w:val="0"/>
          <w:szCs w:val="28"/>
        </w:rPr>
        <w:t>Міжнародні відносини та зовнішня політика (1945-70-ті роки) : [підручник для студ. гуманіт. спец. ВЗО] / [В. А. Манжола, М. М. Білоусов, Л. Ф. Гайдуков та ін.]. – К. : Либідь, 1999. – 558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lastRenderedPageBreak/>
        <w:t>Модельный уголовный кодекс для государств-участников Содружества Независимых Государств от 17 февраля 1996 года [Електронний ресурс]. – Режим доступу : http://www.iacis.ru/html/?id=22&amp;pag=30&amp;nid=1</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Моісєєв О. І. Кримінально-правове переслідування за вчинення комп’ютерних злочинів відповідно до міжнародних зобов’язань України / О. І. Моісєєв // Вісник Луганської академії внутрішніх справ МВС. Науково-теоретичний журнал. – 2005. – Спецвипуск. Злочини у сфері використання комп'ютерної техніки : проблеми кваліфікації, розслідування та попередження. – С. 72–75.</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 xml:space="preserve">Музыка А. А. </w:t>
      </w:r>
      <w:r w:rsidRPr="00367BEE">
        <w:rPr>
          <w:rFonts w:ascii="Times New Roman" w:hAnsi="Times New Roman"/>
          <w:bCs/>
          <w:szCs w:val="28"/>
          <w:lang w:val="uk-UA"/>
        </w:rPr>
        <w:t>Причинная связь</w:t>
      </w:r>
      <w:r w:rsidRPr="00367BEE">
        <w:rPr>
          <w:rFonts w:ascii="Times New Roman" w:hAnsi="Times New Roman"/>
          <w:szCs w:val="28"/>
          <w:lang w:val="uk-UA"/>
        </w:rPr>
        <w:t>: уголовно-правовой очерк. / А. А. Музыка, С. Р. Багиров; Гос. НИИ таможенного дела. — Хмельницкий: Изд-во Хмельниц. ун-та упр. и права, 2009. — 111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Музика А. Про поняття злочинів у сфері комп’ютерної інформації / А. Музика, Д. Азаров // Право України. – 2003. – № 4. – С. 86–89.</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Навроцький В. О. Наступність кримінального законодавства України (порівняльний аналіз КК України 1960 р. та 2001 р.) / В. О. Навроцький. – К. : Атіка, 2001. – 272 с. – (Львівський нац. ун-т ім. І.Франка).</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 xml:space="preserve">Навроцький В. О. </w:t>
      </w:r>
      <w:r w:rsidRPr="00367BEE">
        <w:rPr>
          <w:rFonts w:ascii="Times New Roman" w:hAnsi="Times New Roman"/>
          <w:bCs/>
          <w:szCs w:val="28"/>
          <w:lang w:val="uk-UA"/>
        </w:rPr>
        <w:t>Основи кримінально-правової кваліфікації</w:t>
      </w:r>
      <w:r w:rsidRPr="00367BEE">
        <w:rPr>
          <w:rFonts w:ascii="Times New Roman" w:hAnsi="Times New Roman"/>
          <w:szCs w:val="28"/>
          <w:lang w:val="uk-UA"/>
        </w:rPr>
        <w:t xml:space="preserve"> : навч. посіб. / В. О. Навроцький; [наук. ред. Ковальський В. С.]; М-во освіти і науки України. – 2-ге вид. – К.: Юрінком Інтер, 2009. – 511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Науково-практичний коментар до Кримінального кодексу України. Особлива частина / [П. П. Андрушко, Т. М. Арсенюк, О. Г. Атаманюк] ; за заг. ред. М. О. Потебенька, В. Г. Гончаренка. – К. : Форум, 2001. – 942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bCs/>
          <w:szCs w:val="28"/>
          <w:lang w:val="uk-UA"/>
        </w:rPr>
        <w:t xml:space="preserve">Науково-практичний </w:t>
      </w:r>
      <w:bookmarkStart w:id="3" w:name="word1"/>
      <w:r w:rsidRPr="00367BEE">
        <w:rPr>
          <w:rFonts w:ascii="Times New Roman" w:hAnsi="Times New Roman"/>
          <w:bCs/>
          <w:szCs w:val="28"/>
          <w:lang w:val="uk-UA"/>
        </w:rPr>
        <w:t>коментар</w:t>
      </w:r>
      <w:bookmarkEnd w:id="3"/>
      <w:r w:rsidRPr="00367BEE">
        <w:rPr>
          <w:rFonts w:ascii="Times New Roman" w:hAnsi="Times New Roman"/>
          <w:bCs/>
          <w:szCs w:val="28"/>
          <w:lang w:val="uk-UA"/>
        </w:rPr>
        <w:t xml:space="preserve"> до Кримінального кодексу України:</w:t>
      </w:r>
      <w:r w:rsidRPr="00367BEE">
        <w:rPr>
          <w:rFonts w:ascii="Times New Roman" w:hAnsi="Times New Roman"/>
          <w:szCs w:val="28"/>
          <w:lang w:val="uk-UA"/>
        </w:rPr>
        <w:t xml:space="preserve"> За станом законодавства і постанов Пленуму Верховного Суду України на 1 грудня 2001р. / [</w:t>
      </w:r>
      <w:r w:rsidRPr="00367BEE">
        <w:rPr>
          <w:rFonts w:ascii="Times New Roman" w:hAnsi="Times New Roman"/>
          <w:bCs/>
          <w:szCs w:val="28"/>
          <w:lang w:val="uk-UA"/>
        </w:rPr>
        <w:t>Ю. В. Александров, П. П. Андрушко, Г. В. Андрусів та ін.</w:t>
      </w:r>
      <w:r w:rsidRPr="00367BEE">
        <w:rPr>
          <w:rFonts w:ascii="Times New Roman" w:hAnsi="Times New Roman"/>
          <w:szCs w:val="28"/>
          <w:lang w:val="uk-UA"/>
        </w:rPr>
        <w:t>] ; за ред. С. С. Яценка. – [4-те вид., переробл. і доповн.] – К. : А.С.К., 2002. – 936 с. – (Економіка. Фінанси. Право).</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 xml:space="preserve">Науково-практичний коментар до Кримінального кодексу України : У 2 т. - Т. 1 / За заг. ред. П. П. Андрушка, В. Г. Гончаренка, Є. В. Фесенка. – </w:t>
      </w:r>
      <w:r w:rsidRPr="00367BEE">
        <w:rPr>
          <w:rFonts w:ascii="Times New Roman" w:hAnsi="Times New Roman"/>
          <w:szCs w:val="28"/>
          <w:lang w:val="uk-UA"/>
        </w:rPr>
        <w:lastRenderedPageBreak/>
        <w:t>[3-те вид., перероб. та доповн.]. – К. : Алерта ; КНТ ; Центр учбової літератури, 2009. – 964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jc w:val="left"/>
        <w:rPr>
          <w:rFonts w:ascii="Times New Roman" w:hAnsi="Times New Roman"/>
          <w:szCs w:val="28"/>
          <w:lang w:val="uk-UA"/>
        </w:rPr>
      </w:pPr>
      <w:r w:rsidRPr="00367BEE">
        <w:rPr>
          <w:rFonts w:ascii="Times New Roman" w:hAnsi="Times New Roman"/>
          <w:szCs w:val="28"/>
          <w:lang w:val="uk-UA"/>
        </w:rPr>
        <w:t>Науково-практичний коментар до Кримінального кодексу України : У 2 т. - Т. 2 / За заг. ред. П. П. Андрушка, В. Г. Гончаренка, Є. В. Фесенка. – [3-те вид., перероб. та доповн.]. – К. : Алерта ; КНТ ; Центр учбової літератури, 2009. – 624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Науково-практичтний коментар Кримінального кодексу України / A. M. Бойко, Л. П. Брич, В. К. Грипгук, О. О. Дудоров та ін. ; за ред. Мельника М. І., Хавронюка М. І. – [6-те вид., перероб. та доповн.]. – К. : Юридична думка, 2009. – 1296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Науково-практичний коментар Кримінального кодексу України : за станом законодавства та посанов Пленуму Верховного Суду України на 1 січня 1997 року / [</w:t>
      </w:r>
      <w:r w:rsidRPr="00367BEE">
        <w:rPr>
          <w:rFonts w:ascii="Times New Roman" w:hAnsi="Times New Roman"/>
          <w:bCs/>
          <w:szCs w:val="28"/>
          <w:lang w:val="uk-UA"/>
        </w:rPr>
        <w:t>Ю. В. Александров, П. П. Андрушко, Г. В. Андрусів та ін</w:t>
      </w:r>
      <w:r w:rsidRPr="00367BEE">
        <w:rPr>
          <w:rFonts w:ascii="Times New Roman" w:hAnsi="Times New Roman"/>
          <w:szCs w:val="28"/>
          <w:lang w:val="uk-UA"/>
        </w:rPr>
        <w:t>] ; за ред. В. Ф. Бойка, Я. Ю. Кондратьєва, С. С. Яценка. – К. : Юрінком, 1997. – 960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Наумов А. В. Предприятие на скамье подсудимых? / А. В. Наумов // Советская юстиция. – 1992. – № 17-18. – С. 3–8.</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Наумов А. В. Российское уголовное право. Т. 1. Общая часть : [курс лекций] / А. В. Наумов. – [2-е изд., перераб. и доп.]. – М. : Издательство БЕК, 1999. – 590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Наумов А. В. Российское уголовное право. Т. 2. Особенная часть : [курс лекций] / А. В. Наумов. – [3-е изд., перераб. и доп.] – М. : Юрид. лит., 2004. – 832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Нижник Н. Р. Національна безпека України (методологічні аспекти, стан і тенденції розвитку) : [навчальний посібник] / Н. Р. Нижник, Г. П. Ситник, В. Т. Білоус ; за заг. ред. П. В. Мельника, Н. Р. Нижник. – Ірпінь, 2000. – 304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Никифоров Б. С. Объект преступления по советскому уголовному праву/ Б. С. Никифоров. – М. : Госюриздат, 1960. – 229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lastRenderedPageBreak/>
        <w:t>О необходимости принятия законодательных мер против компьютерных преступлений в США // Проблемы преступности в капиталистических странах (по материалам зарубежной печати). Ежемесячный информационный бюллетень. – М. : Государственный комитет ССР по науке и технике, АН СССР, Всероссийский институт научной и технической информации, 1985. – № 2. – С. 47–48.</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Обговорення проектів Кримінального та Кримінально-процесуального кодексів України // Вісник Академії правових наук України – 1997. – № 3 (10). – С. 92–101.</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Овсиенко Ю. К. О расследовании одного из правонарушений в Internet / Ю. К. Овсиенко // Безопасность информации. – 2000. – № 2. – С. 14–17.</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Ожегов С. И. Словарь русского языка : [ок. 57000 слов] / С. И. Ожегов ; под ред. чл.-корр. АН СССР Н.Ю. Шведовой. – [18-е изд., стереотип.]. – М. : Рус. яз., 1986. – 797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Олифер В. Г. Компьютерные сети. Принципы, технологии, протоколы : [учебник для вузов. 2-е изд.] / В. Г. Олифер, Н. А. Олифер. – СПб. : Питер, 2005. – 864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Ольшанский А. Г. Правовое обеспечение автоматизированных систем управления / А. Г. Ольшанский. – М. : Юрид. лит., 1979. – 128 c.</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Опришко В. Ф. Міжнародне економічне право : [підручник] / В. Ф. Опришко ; Міністерство освіти і науки України, Київський національний економічний університет. – [Вид. 2-е, перероб. і доповн.]. – К. : КНЕУ, 2003. – 311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Орлов В. С. Субъект преступления по советскому уголовному праву / В. С. Орлов. – М. : Госюриздат, 1958. – 260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Орлов П. І. Інформація та інформатизація: Нормативно-правове забезпечення : [наук.-практ. посібник] / П. І. Орлов. – Х. : Вид-во Університету внутр. справ, 2000. – 576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lastRenderedPageBreak/>
        <w:t>Орлов С. О. Кримінально-правова охорона інформації в комп’ютерних системах та телекомунікаційних мережах : дис. … канд. юрид. наук : 12.00.08 / Сергій Олександрович Орлов ; Національній університет внутрішніх справ. – Х., 2004. – 213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napToGrid w:val="0"/>
          <w:szCs w:val="28"/>
          <w:lang w:val="uk-UA"/>
        </w:rPr>
      </w:pPr>
      <w:r w:rsidRPr="00367BEE">
        <w:rPr>
          <w:rFonts w:ascii="Times New Roman" w:hAnsi="Times New Roman"/>
          <w:szCs w:val="28"/>
          <w:lang w:val="uk-UA"/>
        </w:rPr>
        <w:t>Орловська Н. А. До питання про “спеціальну осудність” / Н. А. Орловська // Актуальні проблеми держави та права: збірник наук. праць Одеської державної юридичної академії. – 1997. – Вип. 4. – С. 203– 208.</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napToGrid w:val="0"/>
          <w:szCs w:val="28"/>
          <w:lang w:val="uk-UA"/>
        </w:rPr>
      </w:pPr>
      <w:r w:rsidRPr="00367BEE">
        <w:rPr>
          <w:rFonts w:ascii="Times New Roman" w:hAnsi="Times New Roman"/>
          <w:snapToGrid w:val="0"/>
          <w:szCs w:val="28"/>
          <w:lang w:val="uk-UA"/>
        </w:rPr>
        <w:t xml:space="preserve">Осадчий В. І. Суб’єкт злочину: історичний аспект / В. І. Осадчий // Науковий вісник </w:t>
      </w:r>
      <w:r w:rsidRPr="00367BEE">
        <w:rPr>
          <w:rFonts w:ascii="Times New Roman" w:hAnsi="Times New Roman"/>
          <w:szCs w:val="28"/>
          <w:lang w:val="uk-UA"/>
        </w:rPr>
        <w:t>Національної академії внутрішніх справ України</w:t>
      </w:r>
      <w:r w:rsidRPr="00367BEE">
        <w:rPr>
          <w:rFonts w:ascii="Times New Roman" w:hAnsi="Times New Roman"/>
          <w:snapToGrid w:val="0"/>
          <w:szCs w:val="28"/>
          <w:lang w:val="uk-UA"/>
        </w:rPr>
        <w:t>. – 2000. – Вип.2. – С. 207–215.</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Павлов В. Г. Субъект преступления и уголовная ответственность / В. Г. Павлов. – СПб. : Лань, Санкт-Петербургский университет МВД России, 2000. – 192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Панов В. П. Международное уголовное право : [учеб. пособие] / В. П. Панов. – М. : Инфра-М, 1997. – 320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Панов М.М.</w:t>
      </w:r>
      <w:r w:rsidRPr="00367BEE">
        <w:rPr>
          <w:rFonts w:ascii="Times New Roman" w:hAnsi="Times New Roman"/>
          <w:bCs/>
          <w:szCs w:val="28"/>
          <w:lang w:val="uk-UA"/>
        </w:rPr>
        <w:t xml:space="preserve"> Кримінальна відповідальність за незаконні дії з документами на переказ, платіжними картками та іншими засобами доступу до банківських рахунків</w:t>
      </w:r>
      <w:r w:rsidRPr="00367BEE">
        <w:rPr>
          <w:rFonts w:ascii="Times New Roman" w:hAnsi="Times New Roman"/>
          <w:szCs w:val="28"/>
          <w:lang w:val="uk-UA"/>
        </w:rPr>
        <w:t>: [монографія] / Микола Миколайович Панов; Інститут вивчення проблем злочинності Академії правових наук України. — Х. : Право, 2009. — 184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iCs/>
          <w:szCs w:val="28"/>
          <w:lang w:val="uk-UA"/>
        </w:rPr>
        <w:t>Панфилова Е. И.</w:t>
      </w:r>
      <w:r w:rsidRPr="00367BEE">
        <w:rPr>
          <w:rFonts w:ascii="Times New Roman" w:hAnsi="Times New Roman"/>
          <w:szCs w:val="28"/>
          <w:lang w:val="uk-UA"/>
        </w:rPr>
        <w:t xml:space="preserve"> Компъютерные преступления / </w:t>
      </w:r>
      <w:r w:rsidRPr="00367BEE">
        <w:rPr>
          <w:rFonts w:ascii="Times New Roman" w:hAnsi="Times New Roman"/>
          <w:iCs/>
          <w:szCs w:val="28"/>
          <w:lang w:val="uk-UA"/>
        </w:rPr>
        <w:t>Е. И. Панфилова, А. Н.</w:t>
      </w:r>
      <w:r w:rsidRPr="00367BEE">
        <w:rPr>
          <w:rFonts w:ascii="Times New Roman" w:hAnsi="Times New Roman"/>
          <w:szCs w:val="28"/>
          <w:lang w:val="uk-UA"/>
        </w:rPr>
        <w:t> </w:t>
      </w:r>
      <w:r w:rsidRPr="00367BEE">
        <w:rPr>
          <w:rFonts w:ascii="Times New Roman" w:hAnsi="Times New Roman"/>
          <w:iCs/>
          <w:szCs w:val="28"/>
          <w:lang w:val="uk-UA"/>
        </w:rPr>
        <w:t>Попов ; н</w:t>
      </w:r>
      <w:r w:rsidRPr="00367BEE">
        <w:rPr>
          <w:rFonts w:ascii="Times New Roman" w:hAnsi="Times New Roman"/>
          <w:szCs w:val="28"/>
          <w:lang w:val="uk-UA"/>
        </w:rPr>
        <w:t>ауч. ред. проф. Б. В. Волженкин. – СПб. : Санкт-Петербургский юридический институт Генеральной прокуратуры Российской Федерации, 1998. – 48 с. – (Серия “Современные стандарты в уголовном праве и уголовном процессе”).</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Першиков В. И. Толковый словарь по информатике / В. И. Першиков, В. М. Савинков. – М. : Финансы и статистика, 1991. – 543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iCs/>
          <w:szCs w:val="28"/>
          <w:lang w:val="uk-UA"/>
        </w:rPr>
        <w:t xml:space="preserve">Петриченко О. Перспективи удосконалення кримінального законодавства у сфері комп’ютерних злочинів / </w:t>
      </w:r>
      <w:r w:rsidRPr="00367BEE">
        <w:rPr>
          <w:rFonts w:ascii="Times New Roman" w:hAnsi="Times New Roman"/>
          <w:szCs w:val="28"/>
          <w:lang w:val="uk-UA"/>
        </w:rPr>
        <w:t>Олег Петриченко</w:t>
      </w:r>
      <w:r w:rsidRPr="00367BEE">
        <w:rPr>
          <w:rFonts w:ascii="Times New Roman" w:hAnsi="Times New Roman"/>
          <w:iCs/>
          <w:szCs w:val="28"/>
          <w:lang w:val="uk-UA"/>
        </w:rPr>
        <w:t xml:space="preserve"> // Юридична газета. – 6 жовт. 2003 р. – № 6 (6). – С. 14.</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iCs/>
          <w:szCs w:val="28"/>
          <w:lang w:val="uk-UA"/>
        </w:rPr>
      </w:pPr>
      <w:r w:rsidRPr="00367BEE">
        <w:rPr>
          <w:rFonts w:ascii="Times New Roman" w:hAnsi="Times New Roman"/>
          <w:szCs w:val="28"/>
          <w:lang w:val="uk-UA"/>
        </w:rPr>
        <w:lastRenderedPageBreak/>
        <w:t xml:space="preserve">Петриченко О. Проблеми вдосконалення кримінального законодавства в сфері комп’ютерних технологій / Олег Петриченко ; [Електронний ресурс]. </w:t>
      </w:r>
      <w:r w:rsidRPr="00367BEE">
        <w:rPr>
          <w:rStyle w:val="content"/>
          <w:rFonts w:ascii="Times New Roman" w:hAnsi="Times New Roman"/>
          <w:iCs/>
          <w:szCs w:val="28"/>
          <w:lang w:val="uk-UA"/>
        </w:rPr>
        <w:t xml:space="preserve">– Режим доступу : </w:t>
      </w:r>
      <w:r w:rsidRPr="00367BEE">
        <w:rPr>
          <w:rFonts w:ascii="Times New Roman" w:hAnsi="Times New Roman"/>
          <w:szCs w:val="28"/>
          <w:lang w:val="uk-UA"/>
        </w:rPr>
        <w:t>www.crime-research.ru/library/Oleg03.html</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Пинаев А. А. Курс лекций по Общей части уголовного права. Книга первая: О преступлении / А. А. Пинаев. – Х. : Харьков юридический, 2000. – 289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iCs/>
          <w:szCs w:val="28"/>
          <w:lang w:val="uk-UA"/>
        </w:rPr>
        <w:t>Пионтковсий А. А.</w:t>
      </w:r>
      <w:r w:rsidRPr="00367BEE">
        <w:rPr>
          <w:rFonts w:ascii="Times New Roman" w:hAnsi="Times New Roman"/>
          <w:szCs w:val="28"/>
          <w:lang w:val="uk-UA"/>
        </w:rPr>
        <w:t xml:space="preserve"> Курс советского уголовного права. Часть Общая. Учение о преступлении по советскому уголовному праву / А. А. Пионтковский ; Институт государства и права Академии наук СССР. – М. : Госюриздат, 1961. – 666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Плавич С. В. Правовий механізм взаємодії норм міжнародного та національного права / С. В. Плавич // Часопис Київського університету права. Український науково-теоретичний часопис. – 2006. – № 4. – С. 42–46.</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Плугатир М. В. Комп'ютерна інформація як предмет злочинів, передбачених статтями 361-363</w:t>
      </w:r>
      <w:r w:rsidRPr="00367BEE">
        <w:rPr>
          <w:rFonts w:ascii="Times New Roman" w:hAnsi="Times New Roman"/>
          <w:szCs w:val="28"/>
          <w:vertAlign w:val="superscript"/>
          <w:lang w:val="uk-UA"/>
        </w:rPr>
        <w:t>1</w:t>
      </w:r>
      <w:r w:rsidRPr="00367BEE">
        <w:rPr>
          <w:rFonts w:ascii="Times New Roman" w:hAnsi="Times New Roman"/>
          <w:szCs w:val="28"/>
          <w:lang w:val="uk-UA"/>
        </w:rPr>
        <w:t xml:space="preserve"> КК України / М. В. Плугатир // Матеріали Міжнародної науково-практичної інтернет-конференції ["Сучасна юридична наукова думка"] (Тернопіль, 9 груд. 2008 р.). – Тернопіль, 2008. – С. 32–34.</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Плугатир М. В. Кореляція понять “комп’ютерний злочин” та “злочин у сфері комп’ютерної інформації” / М. В. Плугатир // Філософські, методологічні та психологічні проблеми права [текст] : матеріали ІІ Всеукр. наук.-теорет. конф., (Київ, 31 січ. 2009 р.) / Ред. кол. Є. М. Моісеєв, О. М. Джужа, М. В. Костицький [та ін.] ; передмова О. М. Джужі. – К.: Київський нац. ун-т внутр. справ, 2009. – С. 244–245.</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Плугатир М. В. Міжнародні зобов’язання України щодо криміналізації дій расистського та ксенофобного характеру, вчинених через комп’ютерні системи/ М. В. Плугатир // Матеріали Міжнародної науково-практичної інтернет-конференції ["Захист прав і свобод людини та громадянина : напрямки реалізації в Україні"], (Тернопіль, 10 лют. 2009 р.) – Тернопіль, 2009. – С. 34–36.</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lastRenderedPageBreak/>
        <w:t>Плугатир М. В. Проблемні питання законодавчого визначення об’єктивної сторони злочину, передбаченого ст. 361</w:t>
      </w:r>
      <w:r w:rsidRPr="00367BEE">
        <w:rPr>
          <w:rFonts w:ascii="Times New Roman" w:hAnsi="Times New Roman"/>
          <w:szCs w:val="28"/>
          <w:vertAlign w:val="superscript"/>
          <w:lang w:val="uk-UA"/>
        </w:rPr>
        <w:t>2</w:t>
      </w:r>
      <w:r w:rsidRPr="00367BEE">
        <w:rPr>
          <w:rFonts w:ascii="Times New Roman" w:hAnsi="Times New Roman"/>
          <w:szCs w:val="28"/>
          <w:lang w:val="uk-UA"/>
        </w:rPr>
        <w:t xml:space="preserve"> КК України / М. В. Плугатир // Наука і вища освіта: тези доповідей учасників XVII Міжнар. наук. конф. студентів і молодих науковців, (Запоріжжя, 9-10 квіт. 2009 р.) : у 4 т. / Класичний приватний університет. – Запоріжжя : КПУ, 2009. – Т. 4. – С. 113.</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Плугатир М. В. Суб'єкт злочину, передбаченого ст. 363 КК України / М. В. Плугатир // Сборник научных трудов по материалам Международной научно-практической конференции “Современные проблемы и пути их решения в науке, транспорте, производстве и образовании ’2008”. Том 14. Юридические и политические науки. – Одесса : Черноморье, 2008. – С. 51–53.</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Плугатир М. Предмет злочинів, передбачених розділом XVI Особливої частини Кримінального кодексу України / Максим Плугатир // Підприємництво, господарство і право. – 2009. – № 7. – С. 127–130.</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Плугатир М. Родовий об’єкт злочинів, передбачених розділом XVI Особливої частини КК України / Максим Плугатир // Юридична Україна. – 2009. – № 4. – С. 98–101.</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Плугатир М. Стандарти СНД щодо встановлення відповідальності за злочини у сфері комп’ютерної інформації / Максим Плугатир // Підприємництво, господарство і право. – 2009. – № 5. – С. 131–133.</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 xml:space="preserve">Попрас В. О. </w:t>
      </w:r>
      <w:r w:rsidRPr="00367BEE">
        <w:rPr>
          <w:rFonts w:ascii="Times New Roman" w:hAnsi="Times New Roman"/>
          <w:bCs/>
          <w:szCs w:val="28"/>
          <w:lang w:val="uk-UA"/>
        </w:rPr>
        <w:t>Штраф як вид покарання за кримінальним правом України</w:t>
      </w:r>
      <w:r w:rsidRPr="00367BEE">
        <w:rPr>
          <w:rFonts w:ascii="Times New Roman" w:hAnsi="Times New Roman"/>
          <w:szCs w:val="28"/>
          <w:lang w:val="uk-UA"/>
        </w:rPr>
        <w:t xml:space="preserve"> / В. О. Попрас; [наук. ред. Ю. В. Баулін]; Нац. юрид. акад. України ім. Я. Мудрого. — Х.: Право, 2009. — 221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Порівняльна таблиця до другого читання 4 лип. 2000 р. Проект Кримінального кодексу України (Особлива частина). Реєстраційний номер 1029 від 12 трав 1998 р. [Електронний ресурс].</w:t>
      </w:r>
      <w:r w:rsidRPr="00367BEE">
        <w:rPr>
          <w:rStyle w:val="content"/>
          <w:rFonts w:ascii="Times New Roman" w:hAnsi="Times New Roman"/>
          <w:iCs/>
          <w:szCs w:val="28"/>
          <w:lang w:val="uk-UA"/>
        </w:rPr>
        <w:t xml:space="preserve"> – Режим доступу :</w:t>
      </w:r>
      <w:r w:rsidRPr="00367BEE">
        <w:rPr>
          <w:rFonts w:ascii="Times New Roman" w:hAnsi="Times New Roman"/>
          <w:szCs w:val="28"/>
          <w:lang w:val="uk-UA"/>
        </w:rPr>
        <w:t xml:space="preserve"> http://www.rada.gov.ua/osmir/tables/06_2000/TABL10290O02.html</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 xml:space="preserve">Порівняльна таблиця до третього читання 4 квіт. 2001 р. Проект Кримінального кодексу України (Особлива частина). Реєстраційний номер </w:t>
      </w:r>
      <w:r w:rsidRPr="00367BEE">
        <w:rPr>
          <w:rFonts w:ascii="Times New Roman" w:hAnsi="Times New Roman"/>
          <w:szCs w:val="28"/>
          <w:lang w:val="uk-UA"/>
        </w:rPr>
        <w:lastRenderedPageBreak/>
        <w:t>1029 від 12 трав.1998 р. [Електронний ресурс].</w:t>
      </w:r>
      <w:r w:rsidRPr="00367BEE">
        <w:rPr>
          <w:rStyle w:val="content"/>
          <w:rFonts w:ascii="Times New Roman" w:hAnsi="Times New Roman"/>
          <w:iCs/>
          <w:szCs w:val="28"/>
          <w:lang w:val="uk-UA"/>
        </w:rPr>
        <w:t xml:space="preserve"> – Режим доступу :</w:t>
      </w:r>
      <w:r w:rsidRPr="00367BEE">
        <w:rPr>
          <w:rFonts w:ascii="Times New Roman" w:hAnsi="Times New Roman"/>
          <w:szCs w:val="28"/>
          <w:lang w:val="uk-UA"/>
        </w:rPr>
        <w:t xml:space="preserve"> http://www.rada.kiev.ua/osmir/tables/04_2001/ TABL10290O03.html</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Постанова Кабінету Міністрів України “Про деякі питання захисту інформації, охорона якої забезпечується державою” від 13 березня 2002 року № 281 // Офіційний вісник України. – 2002. – № 11. – Ст. 515.</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Постанова Кабінету Міністрів України “Про затвердження Положення про технічний захист інформації в Україні” від 9 вересня 1994 року № 632 // Зібрання постанов Уряду України. – 1994. – № 12. – Ст. 302.</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Постанова Пленуму Верховного Суду України “Про застосування Конституції України при здійсненні правосуддя” від 1 листопада 1996 року № 9 [Електронний ресурс]. – Режим доступу : http://zakon1.rada.gov.ua/cgi-bin/laws/main.cgi</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Постатейный комментарий к Уголовному кодексу Российской Федерации. Новая редакция 2004 года (по состоянию на 1 февраля 2004 г.) / [А. Н. Игнатов, И. Э. Звечаровский, А. И. Друзин и др.] ; под. ред. д-ра юрид. наук, проф. А. И. Чучаева. – М. : ИНФРА-М: КОНТРАКТ, 2004. – 819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Правила обов’язкової сертифікації засобів обчислювальної техніки: затверджені наказом Держстандарту України від 25 червня 1997 р. № 366 Зареєстровано в Міністерстві юстиції України 7 серпня 1997 р. за № 295/2099 [Електронний ресурс]. – Режим доступу : http://zakon.nau.ua/doc/?uid= 1035.203.0</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 xml:space="preserve">Приходько Т. М. Проблеми обмеженої осудності в кримінальному праві : автореф. дис. на здобуття наук. ступеня канд. юрид. наук : </w:t>
      </w:r>
      <w:r w:rsidRPr="00367BEE">
        <w:rPr>
          <w:rFonts w:ascii="Times New Roman" w:hAnsi="Times New Roman"/>
          <w:bCs/>
          <w:iCs/>
          <w:szCs w:val="28"/>
          <w:lang w:val="uk-UA"/>
        </w:rPr>
        <w:t xml:space="preserve">спец. </w:t>
      </w:r>
      <w:r w:rsidRPr="00367BEE">
        <w:rPr>
          <w:rFonts w:ascii="Times New Roman" w:hAnsi="Times New Roman"/>
          <w:szCs w:val="28"/>
          <w:lang w:val="uk-UA"/>
        </w:rPr>
        <w:t>12.00.08 “Кримінальне право та кримінологія; кримінально-виконавче право” / Приходько Т. М. Національна академія внутрішніх справ України. – К., 2001. – 20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Проблемы борьбы с компьютерной преступностью // Борьба с преступностью за рубежом : [ежемесячный информационный бюллетень Всероссийского института научной и технической информации]. – 1992. – № 4. – С. 3–10.</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lastRenderedPageBreak/>
        <w:t>Проблемы преступности за рубежом : реферативный обзор. Вып. 5. Компьютерная преступность. – М. : Главный информационный центр МВД СССР, 1988. – 24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Проект Закону про внесення змін до Кримінального та Кримінально-процесуального кодексів України щодо відповідальності за злочини у сфері комп'ютерної інформації [Електронний ресурс]. – Режим доступу : http://gska2.rada.gov.ua/pls/zweb_n/ webproc4_1?id=&amp;pf3511= 14303</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Радутний О. Е. Кримінальна відповідальність за незаконне збирання, використання та розголошення відомостей, що становлять комерційну таємницю (аналіз складів злочинів) : дис. … канд. юрид. наук : 12.00.08 / Олександр Едуардович Радутний ; Національна юридична академія України ім. Ярослава Мудрого. – Х., 2002. – 240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Рарог А. И. Вина в советском уголовном праве / А. И. Рарог ; науч. ред. Б. В. Здравомыслов ; Саратовский государственный университет. – Саратов : Изд-во Сарат. гос. ун-та, 1987. – 186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Расулев А. К. Проблемы правового обеспечения международной борьбы с компьютерной преступностью / А. К. Расулев // Международное сотрудничество в борьбе с компьютерной преступностью: проблемы и пути их решения : материалы международной научно-практической конференции, (м. Донецк, 18-19 трав. 2006 р.) / Министерство внутренних дел, Донецкий юридический институт Луганского государственного университета внутренних дел. – Донецк : ДЮИ ЛГУВД, 2007. – С. 146–153.</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Расширение масштабов компьютерной преступности // Проблемы преступности в капиталистических странах (по материалам зарубежной печати). Ежемесячный информационный бюллетень. – М. : Государственный комитет СССР по науке и технике, АН СССР, Всероссийский институт научной и технической информации, 1986. – № 10. – С. 9–11.</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Розенфельд Н. Відповідальність за незаконне втручання в роботу ЕОМ (комп’ютерів) / Наталія Розенфельд // Вісник прокуратури. – 2002. – № 4 (16). – С. 23–27.</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lastRenderedPageBreak/>
        <w:t xml:space="preserve">Розенфельд Н. А. Кримінально-правова характеристика незаконного втручання в роботу електронно-обчислювальних машин (комп’ютерів), систем та комп’ютерних мереж : автореф. дис. на здобуття наук. ступеня канд. юрид. наук : </w:t>
      </w:r>
      <w:r w:rsidRPr="00367BEE">
        <w:rPr>
          <w:rFonts w:ascii="Times New Roman" w:hAnsi="Times New Roman"/>
          <w:bCs/>
          <w:iCs/>
          <w:szCs w:val="28"/>
          <w:lang w:val="uk-UA"/>
        </w:rPr>
        <w:t xml:space="preserve">спец. </w:t>
      </w:r>
      <w:r w:rsidRPr="00367BEE">
        <w:rPr>
          <w:rFonts w:ascii="Times New Roman" w:hAnsi="Times New Roman"/>
          <w:szCs w:val="28"/>
          <w:lang w:val="uk-UA"/>
        </w:rPr>
        <w:t>12.00.08 “Кримінальне право та кримінологія; кримінально-виконавче право” / Н. А. Розенфельд ; Інститут держави і права ім. В. М. Корецького НАН України. – К., 2003. – 17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Розенфельд Н. А. Кримінально-правова характеристика незаконного втручання в роботу електронно-обчислювальних машин (комп’ютерів), систем та комп’ютерних мереж : дис. … канд. юрид. наук : 12.00.08 / Наталія Андріївна Розенфельд ; Інститут держави і права ім. В. М. Корецького НАН України. – К., 2003. – 222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Романюк О. Інститут кримінальної відповідальності юридичних осіб / Олена Романюк // Вісник прокуратури. – 2003. – № 12. – С. 41–47.</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Романюк О. Кримінальне законодавство України та міжнародно-правові стандарти у сфері запобігання та протидії легалізації (відмиванню) доходів, одержаних злочинним шляхом: співвідношення / Олена Романюк // Прокуратура. Людина. Держава. – 2004. – № 5. – С. 39 – 46.</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 xml:space="preserve">Рудик М. В. Незаконний збут, розповсюдження комп'ютерної інформації з обмеженим доступом : автореф. дис. на здобуття наук. ступеня канд. юрид. наук : </w:t>
      </w:r>
      <w:r w:rsidRPr="00367BEE">
        <w:rPr>
          <w:rFonts w:ascii="Times New Roman" w:hAnsi="Times New Roman"/>
          <w:bCs/>
          <w:iCs/>
          <w:szCs w:val="28"/>
          <w:lang w:val="uk-UA"/>
        </w:rPr>
        <w:t xml:space="preserve">спец. </w:t>
      </w:r>
      <w:r w:rsidRPr="00367BEE">
        <w:rPr>
          <w:rFonts w:ascii="Times New Roman" w:hAnsi="Times New Roman"/>
          <w:szCs w:val="28"/>
          <w:lang w:val="uk-UA"/>
        </w:rPr>
        <w:t>12.00.08 “Кримінальне право та кримінологія; кримінально-виконавче право” / М. В. Рудик ; Одеська національна юридична академія. – Одесса, 2007. – 19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Савченко А. В. Боротьба з комп’ютерними злочинами: кримінально-правові та тактико-криміналістичні елементи / А. В. Савченко // Актуальні проблеми юридичної науки у дослідженнях учених: додаток до журн. «Міліція України» – 2001. - № 11. – С. 9-14.</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Савченко А. В. Кримінальна відповідальність юридичних осіб: американський досвід / А. В. Савченко // Науковий вісник Національної академії внутрішніх справ України. – 2004. – Вип. 2. – С. 217–222.</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lastRenderedPageBreak/>
        <w:t>Савченко А. В. Кримінальне законодавство України та федеральне кримінальне законодавство Сполучених Штатів Америки: комплексне порівняльно-правове дослідження : [монографія] / А. В. Савченко. – К. : КНТ, 2007. – 596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Савченко А. В. Кримінально-правові аспекти боротьби з комп’ютерною злочинністю на сучасному етапі: досвід України та США / А. В. Савченко // Недержавна система підприємництва як суб’єкт національної безпеки України : зб. наук.-практ. конф. – К. : Вид. Європейського університету. – 2001. – С. 265-274.</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Савченко А. В. Міжнародні та національні питання кримінальної відповідальності за злочини у сфері обігу наркотичних засобів : [навч. посібник] / А.В. Савченко, В. І. Осадчий, В. В. Бульба – К. : Вид. ПАЛИВОДА А. В., 2004. – 112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Сборник постановлений Пленума Верховного Суда СССР: 1924-1977. Ч. 2. [cост. : Алексеева Л. Г., Банников С. Г., Мазалов А. Г. и др.]. – М. : “Известия советов народных депутатов СССР”, 1981. – 504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Сборник стандартов и норм ООН в области предупреждения преступности и уголовного правосудия. – Нью-Йорк : ООН, 1992. – 242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Сергєєва Д. Б.</w:t>
      </w:r>
      <w:r w:rsidRPr="00367BEE">
        <w:rPr>
          <w:rFonts w:ascii="Times New Roman" w:hAnsi="Times New Roman"/>
          <w:bCs/>
          <w:szCs w:val="28"/>
          <w:lang w:val="uk-UA"/>
        </w:rPr>
        <w:t xml:space="preserve"> Правові та криміналістичні засади зняття інформації з каналів зв'язку</w:t>
      </w:r>
      <w:r w:rsidRPr="00367BEE">
        <w:rPr>
          <w:rFonts w:ascii="Times New Roman" w:hAnsi="Times New Roman"/>
          <w:szCs w:val="28"/>
          <w:lang w:val="uk-UA"/>
        </w:rPr>
        <w:t>: [монографія] / Д. Б. Сергєєва; за ред. Є. Д. Лук'янчикова. — Х. : Арсіс, ЛТД, 2009. — 203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Словарь по кибернетике: св. 2000 ст. / Под ред. В. С. Михалевича. – [2-е изд.]. – К. : Гл. ред. УСЭ им. М. П. Бажана, 1989. – 751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Словник української мови. Т. 3. – К. : Вид. “Наукова думка”,1972. – 744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Словник української мови. Т. 4. – К. : Вид. “Наукова думка”,1973. – 820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Словник української мови. Т. 6. – К. : Вид. “Наукова думка”,1975. – 784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lastRenderedPageBreak/>
        <w:t>Словник української мови. Т. 8. – К. : Вид. “Наукова думка”,1977. – 920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Словник української мови. Т.9. – К. : “Наукова думка”, 1978. – 660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Смітієнко В. Відповідальність юридичних осіб – нагальна потреба кримінально-правового регулювання / В. Смітієнко, Г. Агафонов // Голос України. – 5 берез. 1996 р. – № 43. – С. 9.</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Снігерьов О. П. Деякі правові проблеми злочинності в сфері комп’ютерної інформації / О. П. Снігерьов, О. І. Сергач [Електронний ресурс].</w:t>
      </w:r>
      <w:r w:rsidRPr="00367BEE">
        <w:rPr>
          <w:rStyle w:val="content"/>
          <w:rFonts w:ascii="Times New Roman" w:hAnsi="Times New Roman"/>
          <w:iCs/>
          <w:szCs w:val="28"/>
          <w:lang w:val="uk-UA"/>
        </w:rPr>
        <w:t xml:space="preserve"> – Режим доступу до статті:</w:t>
      </w:r>
      <w:r w:rsidRPr="00367BEE">
        <w:rPr>
          <w:rFonts w:ascii="Times New Roman" w:hAnsi="Times New Roman"/>
          <w:szCs w:val="28"/>
          <w:lang w:val="uk-UA"/>
        </w:rPr>
        <w:t xml:space="preserve"> http://www.crime-research.ru/library/Snig.htm</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Совещание по вопросам компьютерной преступности // Проблемы преступности в капиталистических странах (по материалам зарубежной печати). Ежемесячный информационный бюллетень. – М. : Государственный комитет СССР по науке и технике, АН СССР, Всероссийский институт научной и технической информации, 1986. – № 11. – С. 36–39.</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Список подписаний и ратификаций Конвенциии о преступности в сфере компьютерной информации (ETS № 185) (Будапешт, 23 ноября 2001 года) [Електронний ресурс].</w:t>
      </w:r>
      <w:r w:rsidRPr="00367BEE">
        <w:rPr>
          <w:rStyle w:val="content"/>
          <w:rFonts w:ascii="Times New Roman" w:hAnsi="Times New Roman"/>
          <w:iCs/>
          <w:szCs w:val="28"/>
          <w:lang w:val="uk-UA"/>
        </w:rPr>
        <w:t xml:space="preserve"> – Режим доступу :</w:t>
      </w:r>
      <w:r w:rsidRPr="00367BEE">
        <w:rPr>
          <w:rFonts w:ascii="Times New Roman" w:hAnsi="Times New Roman"/>
          <w:szCs w:val="28"/>
          <w:lang w:val="uk-UA"/>
        </w:rPr>
        <w:t xml:space="preserve"> http://zakon1.rada.gov.ua/cgi-bin/laws/main.cgi</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Старостина Е. В. Защита от компьютерных преступлений и кибертерроризма / Е. В. Старостина, Д. Б. Фролов. – М. : Изд-во “Эксмо”, 2005. 192 с. – (Защити свои права).</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Сташис В. В. Непосредственный объект и его значение для квалификации преступлений / В. В. Сташис, Н. И. Панов // Проблемы правоведения. – 1989. – Вып. 50. – С. 83–91.</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Сучасне кримінальне право України: нормативно-правові документи та судово-слідча практика : [хрестоматія] / упоряд. : П. П. Андрушко, В. В. Кузнєцов, А. В. Савченко та ін. ; за заг.ред. В. В. Кузнєцова. – К. : Вид. ПАЛИВОДА А. В., 2005. – 496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Таганцев Н. С. Русское уголовное право: лекции в 2 т. / Н. С. Таганцев. – М. : Наука, 1994– .– Т. 1 : Часть Общая. – 1994. – 380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lastRenderedPageBreak/>
        <w:t>Таций В. Я. Объект и предмет преступления в советском уголовном праве / В. Я. Таций ; Харьковский государственній университет. – Х. : Вища школа, 1988. – 196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Таций В. Я. Предмет преступления / В. Я. Таций // Известия ВУЗов. Правоведение. – 1994. – № 4. – С. 51–57.</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Тацій В. Новий Кримінальний кодекс України / В. Тацій, В. Сташис // Право України. – 2001. – № 7. – С. 3–9.</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Тацій В. Я. Об’єкт та предмет злочину у кримінальному праві України : [навч. посібник] / В. Я. Таций. – Х. : Українська юридична академія, 1994. – 100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Тимошенко А. Удар по киберпреступности? Верховный совет Украины ратифицировал Конвенцию о киберпреступности / Антонина Тимошенко // Юридическая практика – 11 окт. 2005 г. – № 41 (407). – С. 9.</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Тиунов О. И. Принцип соблюдения международных обязательств / О. И. Тиунов. – М. :</w:t>
      </w:r>
      <w:r w:rsidRPr="00367BEE">
        <w:rPr>
          <w:rFonts w:ascii="Times New Roman" w:hAnsi="Times New Roman"/>
          <w:bCs/>
          <w:szCs w:val="28"/>
          <w:lang w:val="uk-UA"/>
        </w:rPr>
        <w:t xml:space="preserve"> Международные</w:t>
      </w:r>
      <w:r w:rsidRPr="00367BEE">
        <w:rPr>
          <w:rFonts w:ascii="Times New Roman" w:hAnsi="Times New Roman"/>
          <w:szCs w:val="28"/>
          <w:lang w:val="uk-UA"/>
        </w:rPr>
        <w:t xml:space="preserve"> отношения,1979. – 184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Тлумачний словник чужомовних слів в українській мові. Правопис. Граматика / [упоряд. : О. М. Сліпушко]. – К. : Вид. “Криниця”. – 1999. – 512 с. – (Серія “Сучасні словники України”).</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Толеубекова Б. Х. Компьютерная преступность: уоголовно-правовые и процессуальные аспекты : [учеб. пособие] / Б. Х. Толеубекова. – Караганда : Высшая школа МВД СССР, 1991. – 82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Толстошеев В. В. Компьютерная технология и право / В. В. Толстошеев // Советское государство и право. – 1988. – № 3. – С. 101–106.</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iCs/>
          <w:szCs w:val="28"/>
          <w:lang w:val="uk-UA"/>
        </w:rPr>
        <w:t>Трайнин А. Н.</w:t>
      </w:r>
      <w:r w:rsidRPr="00367BEE">
        <w:rPr>
          <w:rFonts w:ascii="Times New Roman" w:hAnsi="Times New Roman"/>
          <w:szCs w:val="28"/>
          <w:lang w:val="uk-UA"/>
        </w:rPr>
        <w:t xml:space="preserve"> Общее учение о составе преступления / </w:t>
      </w:r>
      <w:r w:rsidRPr="00367BEE">
        <w:rPr>
          <w:rFonts w:ascii="Times New Roman" w:hAnsi="Times New Roman"/>
          <w:iCs/>
          <w:szCs w:val="28"/>
          <w:lang w:val="uk-UA"/>
        </w:rPr>
        <w:t>А. Н. Трайнин</w:t>
      </w:r>
      <w:r w:rsidRPr="00367BEE">
        <w:rPr>
          <w:rFonts w:ascii="Times New Roman" w:hAnsi="Times New Roman"/>
          <w:szCs w:val="28"/>
          <w:lang w:val="uk-UA"/>
        </w:rPr>
        <w:t>. – М. : Госюриздат, 1957. – 363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Трахтеров В. С. Вменяемость и невменяемость в уголовном праве (исторический очерк) / В. С. Трахтеров. – Х. : Украинская юридическая академия, 1992. – 83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bCs/>
          <w:szCs w:val="28"/>
          <w:lang w:val="uk-UA"/>
        </w:rPr>
        <w:lastRenderedPageBreak/>
        <w:t>Тропина Т. Л. Киберпреступность: понятие, состояние, уголовно-правовые меры борьбы : автореф. дис. на соискание науч. степени канд. юрид. наук : 12.00.08. “У</w:t>
      </w:r>
      <w:r w:rsidRPr="00367BEE">
        <w:rPr>
          <w:rFonts w:ascii="Times New Roman" w:hAnsi="Times New Roman"/>
          <w:szCs w:val="28"/>
          <w:lang w:val="uk-UA"/>
        </w:rPr>
        <w:t xml:space="preserve">головное право и криминология; уголовно-исполнительное право”. / </w:t>
      </w:r>
      <w:r w:rsidRPr="00367BEE">
        <w:rPr>
          <w:rFonts w:ascii="Times New Roman" w:hAnsi="Times New Roman"/>
          <w:bCs/>
          <w:szCs w:val="28"/>
          <w:lang w:val="uk-UA"/>
        </w:rPr>
        <w:t xml:space="preserve">Т. Л. Тропина ; </w:t>
      </w:r>
      <w:r w:rsidRPr="00367BEE">
        <w:rPr>
          <w:rFonts w:ascii="Times New Roman" w:hAnsi="Times New Roman"/>
          <w:szCs w:val="28"/>
          <w:lang w:val="uk-UA"/>
        </w:rPr>
        <w:t>Юридический институт Дальневосточного государственного университета</w:t>
      </w:r>
      <w:r w:rsidRPr="00367BEE">
        <w:rPr>
          <w:rFonts w:ascii="Times New Roman" w:hAnsi="Times New Roman"/>
          <w:bCs/>
          <w:szCs w:val="28"/>
          <w:lang w:val="uk-UA"/>
        </w:rPr>
        <w:t xml:space="preserve">. – </w:t>
      </w:r>
      <w:r w:rsidRPr="00367BEE">
        <w:rPr>
          <w:rFonts w:ascii="Times New Roman" w:hAnsi="Times New Roman"/>
          <w:szCs w:val="28"/>
          <w:lang w:val="uk-UA"/>
        </w:rPr>
        <w:t>Владивосток, 2005. – С. 22.</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Тростюк З. А. Понятійний апарат Особливої частини Кримінального кодексу України : [монографія] / З. А. Тростюк. – К.: Атіка, 2003. – 144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Трубников В. М. Новый взгляд на объект преступления / В. М. Трубников // Право и Безпека. – 2002. – № 1. – С. 81–87.</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Тыщенко М. К. Преступления в сфере использования ЭВМ, зарубежный опыт и проблемы украинского законодательства / М. К. Тыщенко // Проблеми імплементації міжнародних норм кримінально-правового напрямку в національні законодавства. Перші юридичні читання : матеріали міжнар. наук. конф. студ. і аспір., 17 лют. 206 р. – Одесса : Астропринт, 2006. – С. 173–174.</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Уголовное право Российской Федерации. Общая часть : [учеб. для вузов по спец. “Юриспруденция”] / [</w:t>
      </w:r>
      <w:r w:rsidRPr="00367BEE">
        <w:rPr>
          <w:rFonts w:ascii="Times New Roman" w:hAnsi="Times New Roman"/>
          <w:bCs/>
          <w:szCs w:val="28"/>
          <w:lang w:val="uk-UA"/>
        </w:rPr>
        <w:t>Б</w:t>
      </w:r>
      <w:r w:rsidRPr="00367BEE">
        <w:rPr>
          <w:rFonts w:ascii="Times New Roman" w:hAnsi="Times New Roman"/>
          <w:szCs w:val="28"/>
          <w:lang w:val="uk-UA"/>
        </w:rPr>
        <w:t>. </w:t>
      </w:r>
      <w:r w:rsidRPr="00367BEE">
        <w:rPr>
          <w:rFonts w:ascii="Times New Roman" w:hAnsi="Times New Roman"/>
          <w:bCs/>
          <w:szCs w:val="28"/>
          <w:lang w:val="uk-UA"/>
        </w:rPr>
        <w:t>В</w:t>
      </w:r>
      <w:r w:rsidRPr="00367BEE">
        <w:rPr>
          <w:rFonts w:ascii="Times New Roman" w:hAnsi="Times New Roman"/>
          <w:szCs w:val="28"/>
          <w:lang w:val="uk-UA"/>
        </w:rPr>
        <w:t>. </w:t>
      </w:r>
      <w:r w:rsidRPr="00367BEE">
        <w:rPr>
          <w:rFonts w:ascii="Times New Roman" w:hAnsi="Times New Roman"/>
          <w:bCs/>
          <w:szCs w:val="28"/>
          <w:lang w:val="uk-UA"/>
        </w:rPr>
        <w:t>Здравомыслов</w:t>
      </w:r>
      <w:r w:rsidRPr="00367BEE">
        <w:rPr>
          <w:rFonts w:ascii="Times New Roman" w:hAnsi="Times New Roman"/>
          <w:szCs w:val="28"/>
          <w:lang w:val="uk-UA"/>
        </w:rPr>
        <w:t>; В. Ф. Караулов; А. В. Кладков] ; под ред. проф. Б. В. Здравомыслова. – [2-е изд., перераб и доп.]. – М. : Юристъ, 2000. – 480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 xml:space="preserve">Уголовное право Украинской ССР на современном этапе. Часть Общая / [Л. В. Багрий-Шахматов, М. И. Бажанов, Ф. К. Бурчак и др.] ; отв. ред.: Ф. Г. Бурчак – К. : </w:t>
      </w:r>
      <w:r w:rsidRPr="00367BEE">
        <w:rPr>
          <w:rFonts w:ascii="Times New Roman" w:hAnsi="Times New Roman"/>
          <w:bCs/>
          <w:szCs w:val="28"/>
          <w:lang w:val="uk-UA"/>
        </w:rPr>
        <w:t>Наукова</w:t>
      </w:r>
      <w:r w:rsidRPr="00367BEE">
        <w:rPr>
          <w:rFonts w:ascii="Times New Roman" w:hAnsi="Times New Roman"/>
          <w:szCs w:val="28"/>
          <w:lang w:val="uk-UA"/>
        </w:rPr>
        <w:t xml:space="preserve"> </w:t>
      </w:r>
      <w:r w:rsidRPr="00367BEE">
        <w:rPr>
          <w:rFonts w:ascii="Times New Roman" w:hAnsi="Times New Roman"/>
          <w:bCs/>
          <w:szCs w:val="28"/>
          <w:lang w:val="uk-UA"/>
        </w:rPr>
        <w:t>думка</w:t>
      </w:r>
      <w:r w:rsidRPr="00367BEE">
        <w:rPr>
          <w:rFonts w:ascii="Times New Roman" w:hAnsi="Times New Roman"/>
          <w:szCs w:val="28"/>
          <w:lang w:val="uk-UA"/>
        </w:rPr>
        <w:t xml:space="preserve">, </w:t>
      </w:r>
      <w:r w:rsidRPr="00367BEE">
        <w:rPr>
          <w:rFonts w:ascii="Times New Roman" w:hAnsi="Times New Roman"/>
          <w:bCs/>
          <w:szCs w:val="28"/>
          <w:lang w:val="uk-UA"/>
        </w:rPr>
        <w:t>1985</w:t>
      </w:r>
      <w:r w:rsidRPr="00367BEE">
        <w:rPr>
          <w:rFonts w:ascii="Times New Roman" w:hAnsi="Times New Roman"/>
          <w:szCs w:val="28"/>
          <w:lang w:val="uk-UA"/>
        </w:rPr>
        <w:t>. – 447 c.</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bCs/>
          <w:szCs w:val="28"/>
          <w:lang w:val="uk-UA"/>
        </w:rPr>
        <w:t>Уголовное право Украины</w:t>
      </w:r>
      <w:r w:rsidRPr="00367BEE">
        <w:rPr>
          <w:rFonts w:ascii="Times New Roman" w:hAnsi="Times New Roman"/>
          <w:szCs w:val="28"/>
          <w:lang w:val="uk-UA"/>
        </w:rPr>
        <w:t xml:space="preserve"> : особ. ч.: [учеб. для студентов вузов] / [Е. Н. Алиева, А. П. Бабий, Т. А. Гончар] ; под ред. заслуженного деятеля науки и техники Украины, доктора юрид. наук, проф. Е. Л. Стрельцова. – 5-е изд., доп. и перераб. – Х. : ООО «Одиссей», 2009. – 543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iCs/>
          <w:szCs w:val="28"/>
          <w:lang w:val="uk-UA"/>
        </w:rPr>
        <w:t xml:space="preserve">Уголовное </w:t>
      </w:r>
      <w:r w:rsidRPr="00367BEE">
        <w:rPr>
          <w:rFonts w:ascii="Times New Roman" w:hAnsi="Times New Roman"/>
          <w:szCs w:val="28"/>
          <w:lang w:val="uk-UA"/>
        </w:rPr>
        <w:t>право УССР: Общая Часть / [Ю. В. Александров, А. Ш. Якупов, М. И. Бажанов и др.] ; Под ред. В. В. Сташиса, А. Ш. Якупова – К. : Вища школа, 1984. – 383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lastRenderedPageBreak/>
        <w:t>Уголовное право. Общая часть : [учебник для вузов] / [И. Я. Козаченко, З. А. Незнамова, Г. П. Новоселов и др.] ; отв. ред. : д-р юрид. наук, проф. И. Я. Козаченко, д-р юрид. наук. проф. З. А. Незнамова. — М. : Издательская группа НОРМА – ИНФРА-М, 1999. – 516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Уголовное право. Общая часть : [учебник] / [В. Г. Беляев, А. И. Бойко, Н. И. Ветров и др.] ; под ред. проф. В. Н. Петрашева. – М. : ПРИОР, 1999. – 544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Уголовное право. Часть Общая. Часть Особенная : [учебник] / [Л. Д. </w:t>
      </w:r>
      <w:r w:rsidRPr="00367BEE">
        <w:rPr>
          <w:rFonts w:ascii="Times New Roman" w:hAnsi="Times New Roman"/>
          <w:bCs/>
          <w:szCs w:val="28"/>
          <w:lang w:val="uk-UA"/>
        </w:rPr>
        <w:t>Гаухман</w:t>
      </w:r>
      <w:r w:rsidRPr="00367BEE">
        <w:rPr>
          <w:rFonts w:ascii="Times New Roman" w:hAnsi="Times New Roman"/>
          <w:szCs w:val="28"/>
          <w:lang w:val="uk-UA"/>
        </w:rPr>
        <w:t>, М. П. Журавлев, Л. М. </w:t>
      </w:r>
      <w:r w:rsidRPr="00367BEE">
        <w:rPr>
          <w:rFonts w:ascii="Times New Roman" w:hAnsi="Times New Roman"/>
          <w:bCs/>
          <w:szCs w:val="28"/>
          <w:lang w:val="uk-UA"/>
        </w:rPr>
        <w:t>Колодкин</w:t>
      </w:r>
      <w:r w:rsidRPr="00367BEE">
        <w:rPr>
          <w:rFonts w:ascii="Times New Roman" w:hAnsi="Times New Roman"/>
          <w:szCs w:val="28"/>
          <w:lang w:val="uk-UA"/>
        </w:rPr>
        <w:t xml:space="preserve"> и др.] ; под общ. ред. проф. Л. Д. Гаухмана, проф. Л. М. Колодкина, проф. С. В. Максимова. – М. : Юриспруденция, 1999. – 784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iCs/>
          <w:szCs w:val="28"/>
          <w:lang w:val="uk-UA"/>
        </w:rPr>
        <w:t xml:space="preserve">Уголовное </w:t>
      </w:r>
      <w:r w:rsidRPr="00367BEE">
        <w:rPr>
          <w:rFonts w:ascii="Times New Roman" w:hAnsi="Times New Roman"/>
          <w:szCs w:val="28"/>
          <w:lang w:val="uk-UA"/>
        </w:rPr>
        <w:t>право : [учеб. для вузов] / С. В. Дьяков, А. А. Игнатьев, В. В. Лунеев, С. М. Никулин. – М. : Издательская группа НОРМА – ИНФРА-М, 1999. – 416 с. – (Энциклопедия наук криминального цикла).</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Уголовный кодекс Австрии / [науч. ред. и вступ. статья С. Ф. Милюкова; предисл. Эрнста Фабрици ; пер. с нем. Л. С. Вихровой]. – СПб. : Изд-во “Юридический центр Пресс”, 2004. – 352 с. – (Законодательство зарубежных стран).</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Уголовный кодекс Бельгии / [науч. ред. и предисл. канд. юрид. наук, доц. Н.И. Мачковского]. – СПб. : Изд-во “Юридический центр Пресс”, 2004. – 561 с. – (Законодательство зарубежных стран).</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Уголовный кодекс Голландии / [науч. ред. докт. юрид. наук, заслуж. деятель науки РФ, проф. Б.В. Волженкин ; пер. с англ. И.В. Мироновой] – СПб. : Изд-во “Юридический центр Пресс”, 2001. – 510 с. – (Законодательство зарубежных стран).</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bCs/>
          <w:szCs w:val="28"/>
          <w:lang w:val="uk-UA"/>
        </w:rPr>
        <w:t xml:space="preserve">Уголовный кодекс Грузии </w:t>
      </w:r>
      <w:r w:rsidRPr="00367BEE">
        <w:rPr>
          <w:rFonts w:ascii="Times New Roman" w:hAnsi="Times New Roman"/>
          <w:szCs w:val="28"/>
          <w:lang w:val="uk-UA"/>
        </w:rPr>
        <w:t>/ [науч. ред. 3. К. Бигвава ; вступ, статья канд. юрид. наук, доц. В. И. Михайлова ; обзорн. статья докт. юрид. наук, проф. О. Гамкрелидзе ; пер. с груз. И. Мериджанашвили]. – СПб. : Изд-во “Юридический центр Пресс”, 2002. – 409 с. – (Законодательство зарубежных стран).</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lastRenderedPageBreak/>
        <w:t>Уголовный кодекс Дании / [науч. ред. и пред. канд. юрид. наук С.С. Беляева ; пер. с датск. и англ. канд. юрид. наук С. С. Беляева, А. Н. Рычевой]. – СПб. : Изд-во “Юридический центр Пресс”, 2001. – 230 с. – (Законодательство зарубежных стран).</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bCs/>
          <w:szCs w:val="28"/>
          <w:lang w:val="uk-UA"/>
        </w:rPr>
        <w:t xml:space="preserve">Уголовный кодекс Латвийской Республики / </w:t>
      </w:r>
      <w:r w:rsidRPr="00367BEE">
        <w:rPr>
          <w:rFonts w:ascii="Times New Roman" w:hAnsi="Times New Roman"/>
          <w:szCs w:val="28"/>
          <w:lang w:val="uk-UA"/>
        </w:rPr>
        <w:t>[науч. ред. и вступ. статья канд. юрид. наук А. И. Лукашова и канд. юрид. наук Э. А. Саркисовой ; пер. с латыш. канд. юрид. наук А. И. Лукашова]. – СПб. : Изд-во “Юридический центр Пресс”, 2001. – 313 с. – (Законодательство зарубежных стран).</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Pr>
          <w:rFonts w:ascii="Times New Roman" w:hAnsi="Times New Roman"/>
          <w:bCs/>
          <w:szCs w:val="28"/>
          <w:lang w:val="uk-UA"/>
        </w:rPr>
        <w:t xml:space="preserve">Уголовный кодекс Литовской </w:t>
      </w:r>
      <w:r>
        <w:rPr>
          <w:rFonts w:ascii="Times New Roman" w:hAnsi="Times New Roman"/>
          <w:bCs/>
          <w:szCs w:val="28"/>
        </w:rPr>
        <w:t>Р</w:t>
      </w:r>
      <w:r w:rsidRPr="00367BEE">
        <w:rPr>
          <w:rFonts w:ascii="Times New Roman" w:hAnsi="Times New Roman"/>
          <w:bCs/>
          <w:szCs w:val="28"/>
          <w:lang w:val="uk-UA"/>
        </w:rPr>
        <w:t xml:space="preserve">еспублики / </w:t>
      </w:r>
      <w:r w:rsidRPr="00367BEE">
        <w:rPr>
          <w:rFonts w:ascii="Times New Roman" w:hAnsi="Times New Roman"/>
          <w:szCs w:val="28"/>
          <w:lang w:val="uk-UA"/>
        </w:rPr>
        <w:t>[науч. ред. докт. юрид. наук, проф. В. Павилониса; предисл. канд. юрид. наук, доц. Н. И. Мацнева ; вступ. статья докт. юрид. наук, проф. В. Павилониса, докт. юрид. наук, доц. А. Абрамавичюса, докт. юрид. наук, доц. А. Дракшене ; пер. с лит. канд. филол. наук, доц. В. П. Казанскене]. – СПб. : Изд-во “Юридический центр Пресс”, 2003. – 470 с. – (Законодательство зарубежных стран).</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bCs/>
          <w:iCs/>
          <w:szCs w:val="28"/>
          <w:lang w:val="uk-UA"/>
        </w:rPr>
        <w:t xml:space="preserve">Уголовный кодекс Республики Армения / </w:t>
      </w:r>
      <w:r w:rsidRPr="00367BEE">
        <w:rPr>
          <w:rFonts w:ascii="Times New Roman" w:hAnsi="Times New Roman"/>
          <w:szCs w:val="28"/>
          <w:lang w:val="uk-UA"/>
        </w:rPr>
        <w:t>[н</w:t>
      </w:r>
      <w:r w:rsidRPr="00367BEE">
        <w:rPr>
          <w:rFonts w:ascii="Times New Roman" w:hAnsi="Times New Roman"/>
          <w:bCs/>
          <w:iCs/>
          <w:szCs w:val="28"/>
          <w:lang w:val="uk-UA"/>
        </w:rPr>
        <w:t>ауч. ред. Е. Р. Азаряна, Н. И. Мацнева ; пер. с арм. Р. З. Авакян</w:t>
      </w:r>
      <w:r w:rsidRPr="00367BEE">
        <w:rPr>
          <w:rFonts w:ascii="Times New Roman" w:hAnsi="Times New Roman"/>
          <w:szCs w:val="28"/>
          <w:lang w:val="uk-UA"/>
        </w:rPr>
        <w:t>]</w:t>
      </w:r>
      <w:r w:rsidRPr="00367BEE">
        <w:rPr>
          <w:rFonts w:ascii="Times New Roman" w:hAnsi="Times New Roman"/>
          <w:bCs/>
          <w:iCs/>
          <w:szCs w:val="28"/>
          <w:lang w:val="uk-UA"/>
        </w:rPr>
        <w:t xml:space="preserve">. – </w:t>
      </w:r>
      <w:r w:rsidRPr="00367BEE">
        <w:rPr>
          <w:rFonts w:ascii="Times New Roman" w:hAnsi="Times New Roman"/>
          <w:szCs w:val="28"/>
          <w:lang w:val="uk-UA"/>
        </w:rPr>
        <w:t xml:space="preserve">СПб. : Изд-во “Юридический центр Пресс”, </w:t>
      </w:r>
      <w:r w:rsidRPr="00367BEE">
        <w:rPr>
          <w:rFonts w:ascii="Times New Roman" w:hAnsi="Times New Roman"/>
          <w:bCs/>
          <w:iCs/>
          <w:szCs w:val="28"/>
          <w:lang w:val="uk-UA"/>
        </w:rPr>
        <w:t xml:space="preserve">2004. – 446 с. </w:t>
      </w:r>
      <w:r w:rsidRPr="00367BEE">
        <w:rPr>
          <w:rFonts w:ascii="Times New Roman" w:hAnsi="Times New Roman"/>
          <w:szCs w:val="28"/>
          <w:lang w:val="uk-UA"/>
        </w:rPr>
        <w:t>– (Законодательство зарубежных стран).</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Уголовный кодекс Республики Беларусь / принят Палатой представителей 2 июня 1999 года; одобрен Советом Республики 24 июня 1999 года; текст Кодекса с изменениями и дополнениями по состоянию на 10 февраля 2003 года – Минск : Издательство Беларусь, 2003. – 232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Уголовный кодекс Республики Болгария / [науч ред. канд. юрид. наук, проф. А. И. Лукашова ; пер. с болг. Д. В. Милушева, А. И. Лукашова ; вступ. статья Й. И. Айдарова]. – СПб. : Изд-во “Юридический центр Пресс”, 2001. – 298 с. – (Законодательство зарубежных стран).</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napToGrid w:val="0"/>
          <w:szCs w:val="28"/>
          <w:lang w:val="uk-UA"/>
        </w:rPr>
        <w:t xml:space="preserve">Уголовный кодекс Республики Казахстан / </w:t>
      </w:r>
      <w:r w:rsidRPr="00367BEE">
        <w:rPr>
          <w:rFonts w:ascii="Times New Roman" w:hAnsi="Times New Roman"/>
          <w:szCs w:val="28"/>
          <w:lang w:val="uk-UA"/>
        </w:rPr>
        <w:t>[п</w:t>
      </w:r>
      <w:r w:rsidRPr="00367BEE">
        <w:rPr>
          <w:rFonts w:ascii="Times New Roman" w:hAnsi="Times New Roman"/>
          <w:snapToGrid w:val="0"/>
          <w:szCs w:val="28"/>
          <w:lang w:val="uk-UA"/>
        </w:rPr>
        <w:t>редисл. И. И. Рогова</w:t>
      </w:r>
      <w:r w:rsidRPr="00367BEE">
        <w:rPr>
          <w:rFonts w:ascii="Times New Roman" w:hAnsi="Times New Roman"/>
          <w:szCs w:val="28"/>
          <w:lang w:val="uk-UA"/>
        </w:rPr>
        <w:t>]</w:t>
      </w:r>
      <w:r w:rsidRPr="00367BEE">
        <w:rPr>
          <w:rFonts w:ascii="Times New Roman" w:hAnsi="Times New Roman"/>
          <w:snapToGrid w:val="0"/>
          <w:szCs w:val="28"/>
          <w:lang w:val="uk-UA"/>
        </w:rPr>
        <w:t>.</w:t>
      </w:r>
      <w:r w:rsidRPr="00367BEE">
        <w:rPr>
          <w:rFonts w:ascii="Times New Roman" w:hAnsi="Times New Roman"/>
          <w:szCs w:val="28"/>
          <w:lang w:val="uk-UA"/>
        </w:rPr>
        <w:t xml:space="preserve"> – СПб. : Изд-во “Юридический центр Пресс”, </w:t>
      </w:r>
      <w:r w:rsidRPr="00367BEE">
        <w:rPr>
          <w:rFonts w:ascii="Times New Roman" w:hAnsi="Times New Roman"/>
          <w:snapToGrid w:val="0"/>
          <w:szCs w:val="28"/>
          <w:lang w:val="uk-UA"/>
        </w:rPr>
        <w:t xml:space="preserve">2001. – 464 с. </w:t>
      </w:r>
      <w:r w:rsidRPr="00367BEE">
        <w:rPr>
          <w:rFonts w:ascii="Times New Roman" w:hAnsi="Times New Roman"/>
          <w:szCs w:val="28"/>
          <w:lang w:val="uk-UA"/>
        </w:rPr>
        <w:t>– (Законодательство зарубежных стран).</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lastRenderedPageBreak/>
        <w:t>Уголовный кодекс Республики Молдова / [вступ. ст. А.И. Лукашова]. – СПб. : Изд-во “Юридический центр Пресс”. – 406 с. – (Законодательство зарубежных стран).</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bCs/>
          <w:szCs w:val="28"/>
          <w:lang w:val="uk-UA"/>
        </w:rPr>
        <w:t>Уголовный кодекс Республики Польша / [н</w:t>
      </w:r>
      <w:r w:rsidRPr="00367BEE">
        <w:rPr>
          <w:rFonts w:ascii="Times New Roman" w:hAnsi="Times New Roman"/>
          <w:szCs w:val="28"/>
          <w:lang w:val="uk-UA"/>
        </w:rPr>
        <w:t>ауч. ред. канд. юрид. наук, доц. А. И. Лукашов, докт. юрид. наук, проф. Н. Ф. Кузнецова ; вступ. статья канд. юрид. наук, доц. А. И. Лукашова, канд. юрид. наук, проф. Э. А. Саркисовой ; пер. с польск. Д. А. Барилович]. – СПб. : Изд-во “Юридический центр Пресс”, 2001. – 234 с. – (Законодательство зарубежных стран).</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Уголовный кодекс Республики Сан-Марино / [науч. ред. и вступ. статья С. В. Максимова ; пер. с итал. В. Г. Максимова]. – СПб. : Изд-во “Юридический центр Пресс”, 2002. – 251 с. – (Законодательство зарубежных стран).</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bCs/>
          <w:szCs w:val="28"/>
          <w:lang w:val="uk-UA"/>
        </w:rPr>
        <w:t xml:space="preserve">Уголовный кодекс Республики Узбекистан </w:t>
      </w:r>
      <w:r w:rsidRPr="00367BEE">
        <w:rPr>
          <w:rFonts w:ascii="Times New Roman" w:hAnsi="Times New Roman"/>
          <w:szCs w:val="28"/>
          <w:lang w:val="uk-UA"/>
        </w:rPr>
        <w:t>(с изменениями и дополнениями на 15 июля 2001г.) / [вступит. статья М. Х. Рустамбаева, А. С. Якубова, З. Х. Гулямова]. – СПб. : Изд-во “Юридический центр Пресс”, 2001. – 338 с. – (Законодательство зарубежных стран).</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Уголовный кодекс Российской Федерации. – М. : Изд-во Эксмо, 2005. – 192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bCs/>
          <w:szCs w:val="28"/>
          <w:lang w:val="uk-UA"/>
        </w:rPr>
        <w:t xml:space="preserve">Уголовный кодекс Турции </w:t>
      </w:r>
      <w:r w:rsidRPr="00367BEE">
        <w:rPr>
          <w:rFonts w:ascii="Times New Roman" w:hAnsi="Times New Roman"/>
          <w:szCs w:val="28"/>
          <w:lang w:val="uk-UA"/>
        </w:rPr>
        <w:t>/ [предисл. канд. юрид. наук, доц. Н. Сафарова и докт. права X Аджара ; науч. ред. и пер. с турецк. Н Сафарова и X Бабаева] – СПб. : Изд-во “Юридический центр Пресс”, 2003 – 374 с. – (Законодательство зарубежных стран).</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bCs/>
          <w:szCs w:val="28"/>
          <w:lang w:val="uk-UA"/>
        </w:rPr>
        <w:t xml:space="preserve">Уголовный кодекс Федеративной Республики Германии </w:t>
      </w:r>
      <w:r w:rsidRPr="00367BEE">
        <w:rPr>
          <w:rFonts w:ascii="Times New Roman" w:hAnsi="Times New Roman"/>
          <w:szCs w:val="28"/>
          <w:lang w:val="uk-UA"/>
        </w:rPr>
        <w:t>/ [науч. ред. и вступ. статья докт. юрид. наук, проф. Д. А. Шестакова ; предисл. докт. права Г. Г. Йешека ; пер. с немецк. Н. С. Рачковой]. – СПб. : Изд-во “Юридический центр Пресс”, 2003. – 524 с. – (Законодательство зарубежных стран).</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bCs/>
          <w:szCs w:val="28"/>
          <w:lang w:val="uk-UA"/>
        </w:rPr>
        <w:t xml:space="preserve">Уголовный </w:t>
      </w:r>
      <w:r w:rsidRPr="00367BEE">
        <w:rPr>
          <w:rFonts w:ascii="Times New Roman" w:hAnsi="Times New Roman"/>
          <w:szCs w:val="28"/>
          <w:lang w:val="uk-UA"/>
        </w:rPr>
        <w:t xml:space="preserve">кодекс </w:t>
      </w:r>
      <w:r w:rsidRPr="00367BEE">
        <w:rPr>
          <w:rFonts w:ascii="Times New Roman" w:hAnsi="Times New Roman"/>
          <w:bCs/>
          <w:szCs w:val="28"/>
          <w:lang w:val="uk-UA"/>
        </w:rPr>
        <w:t xml:space="preserve">Франции / </w:t>
      </w:r>
      <w:r w:rsidRPr="00367BEE">
        <w:rPr>
          <w:rFonts w:ascii="Times New Roman" w:hAnsi="Times New Roman"/>
          <w:szCs w:val="28"/>
          <w:lang w:val="uk-UA"/>
        </w:rPr>
        <w:t xml:space="preserve">[науч. редакт. канд. юрид. наук, доц. Л. В. Головко, канд. юрид. наук, доц. Н. Е. Крыловой ; пер. с франц. и предисл. </w:t>
      </w:r>
      <w:r w:rsidRPr="00367BEE">
        <w:rPr>
          <w:rFonts w:ascii="Times New Roman" w:hAnsi="Times New Roman"/>
          <w:szCs w:val="28"/>
          <w:lang w:val="uk-UA"/>
        </w:rPr>
        <w:lastRenderedPageBreak/>
        <w:t>канд. юрид. наук, доц. Н. Е. Крыловой]. – СПб. : Изд-во “Юридический центр Пресс”, 2002. – 650 с. – (Законодательство зарубежных стран).</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Уголовный кодекс Швейцарии / [науч. редакт., предисл. и пер. с немецк. канд. юрид. наук А. В. Серебренниковой]. – СПб. : Изд-во “Юридический центр Пресс”, 2002. – 350 с. – (Законодательство зарубежных стран).</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Уголовный кодекс Швеции / [науч. ред. проф. Н. Ф. Кузнецова и канд. юрид. наук С. С. Беляев; пер. на русский язык С. С. Беляева]. – СПб. : Изд-во “Юридический центр Пресс”, 2001. — 320 с. – (Законодательство зарубежных стран).</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Указ Президента України “Про Положення про порядок здійснення криптографічного захисту інформації в Україні” від 22 травня 1998 року № 505/98 // Офіційний вісник України. – 1998. – № 21. – Ст. 759.</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Усатий Г.О. Кримінальна відповідальність за комп'ютерні злочини: кримінологічні та правові проблеми та перспективи / Г.О. Усатий // Економіка. Фінанси. Право. – 2001. – № 6. – С. 21–23.</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Устав Нюрнбергского военного трибунала // Сборник действующих договоров, соглашений и конвенций, заключенных СССР с иностранными государствами. Вып. XI. – М., 1955. С. 165–172.</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Устав Токийского международного военного трибунала [Електронний ресурс]. – Режим доступу : http://www.un.org/russian/ documen/ basicdoc</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Федоров В. И. Борьба с транснациональной организованной преступностью в сфере «высоких технологий» / В. И. Федоров // Прокурорская и следственная практика. – 1999. – № 3. – С. 29–34.</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Фесенко Є. Цінності як об'єкт злочину / Євгеній Фесенко //Право України. – 1999. – № 6. – С. 75–78.</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iCs/>
          <w:szCs w:val="28"/>
          <w:lang w:val="uk-UA"/>
        </w:rPr>
        <w:t>Фролов Е. А.</w:t>
      </w:r>
      <w:r w:rsidRPr="00367BEE">
        <w:rPr>
          <w:rFonts w:ascii="Times New Roman" w:hAnsi="Times New Roman"/>
          <w:szCs w:val="28"/>
          <w:lang w:val="uk-UA"/>
        </w:rPr>
        <w:t xml:space="preserve"> Спорные вопросы общего учения об объекте преступления / </w:t>
      </w:r>
      <w:r w:rsidRPr="00367BEE">
        <w:rPr>
          <w:rFonts w:ascii="Times New Roman" w:hAnsi="Times New Roman"/>
          <w:iCs/>
          <w:szCs w:val="28"/>
          <w:lang w:val="uk-UA"/>
        </w:rPr>
        <w:t>Е. А.</w:t>
      </w:r>
      <w:r w:rsidRPr="00367BEE">
        <w:rPr>
          <w:rFonts w:ascii="Times New Roman" w:hAnsi="Times New Roman"/>
          <w:szCs w:val="28"/>
          <w:lang w:val="uk-UA"/>
        </w:rPr>
        <w:t> </w:t>
      </w:r>
      <w:r w:rsidRPr="00367BEE">
        <w:rPr>
          <w:rFonts w:ascii="Times New Roman" w:hAnsi="Times New Roman"/>
          <w:iCs/>
          <w:szCs w:val="28"/>
          <w:lang w:val="uk-UA"/>
        </w:rPr>
        <w:t xml:space="preserve">Фролов </w:t>
      </w:r>
      <w:r w:rsidRPr="00367BEE">
        <w:rPr>
          <w:rFonts w:ascii="Times New Roman" w:hAnsi="Times New Roman"/>
          <w:szCs w:val="28"/>
          <w:lang w:val="uk-UA"/>
        </w:rPr>
        <w:t>// Сборник ученых трудов Свердловского юридического института. – 1969. – Вып. 10. – С. 184–225.</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lastRenderedPageBreak/>
        <w:t xml:space="preserve">Хавронюк М. І. Комп'ютерні злочинні діяння за законодавством європейських держав / М. І. Хавронюк // Наше право. – 2005. – № 1. – С. 66–71. </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Хавронюк М. І. Кримінальне законодавство України та інших держав континентальної Європи: порівняльний аналіз, проблеми гармонізації : [монографія] / М. І. Хавронюк. – К. : Юристконсульт, 2006. – 1048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Хавронюк М. І. Сучасне загальноєвропейське кримінальне законодавство: проблеми гармонізації : [монографія] / М. І. Хавронюк.– К. : Істина, 2005. – 264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Хакер, обокравший донецкий филиал "Укртелекома" и освобожденный по амнистии, рвался… в донецкий следственный изолятор [Електронний ресурс]: 04.08.2001. – Режим доступу до статті : http://www.facts.kiev.ua/archive/2001-08-04/47821/index.html</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 xml:space="preserve">Харитонова О. В. </w:t>
      </w:r>
      <w:r w:rsidRPr="00367BEE">
        <w:rPr>
          <w:rFonts w:ascii="Times New Roman" w:hAnsi="Times New Roman"/>
          <w:bCs/>
          <w:szCs w:val="28"/>
          <w:lang w:val="uk-UA"/>
        </w:rPr>
        <w:t>Кримінально-правові погляди О. Ф. Кістяківського</w:t>
      </w:r>
      <w:r w:rsidRPr="00367BEE">
        <w:rPr>
          <w:rFonts w:ascii="Times New Roman" w:hAnsi="Times New Roman"/>
          <w:szCs w:val="28"/>
          <w:lang w:val="uk-UA"/>
        </w:rPr>
        <w:t>: наукова спадщина та її значення для сучасних кримінально-правових досліджень / О. В. Харитонова; Нац. юрид. акад. України ім. Ярослава Мудрого. — Х.: Право, 2010. — 251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 xml:space="preserve">Хохлова І. В. </w:t>
      </w:r>
      <w:r w:rsidRPr="00367BEE">
        <w:rPr>
          <w:rFonts w:ascii="Times New Roman" w:hAnsi="Times New Roman"/>
          <w:bCs/>
          <w:szCs w:val="28"/>
          <w:lang w:val="uk-UA"/>
        </w:rPr>
        <w:t>Кримінальне право України</w:t>
      </w:r>
      <w:r w:rsidRPr="00367BEE">
        <w:rPr>
          <w:rFonts w:ascii="Times New Roman" w:hAnsi="Times New Roman"/>
          <w:szCs w:val="28"/>
          <w:lang w:val="uk-UA"/>
        </w:rPr>
        <w:t xml:space="preserve"> : (заг. частина): навч. посіб. для студ. юрид. спец. вищ. навч. закл. / І. В. Хохлова, О. П. Шем’яков; М-во освіти та науки України, Макіїв. екон.-гуманіт. ін-т. — Вид. 2-ге, оновл. та допов. — К.; Донецьк: Норд-Прес, 2009. — 309 с.: табл. — (Теоретичний мінімум).</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 xml:space="preserve">Цись Н. І. Імплементація норм міжнародного права у національне кримінальне законодавство України /Загальна частина/ : автореф. дис. на здобуття наук. ступеня канд. юрид. наук : </w:t>
      </w:r>
      <w:r w:rsidRPr="00367BEE">
        <w:rPr>
          <w:rFonts w:ascii="Times New Roman" w:hAnsi="Times New Roman"/>
          <w:bCs/>
          <w:iCs/>
          <w:szCs w:val="28"/>
          <w:lang w:val="uk-UA"/>
        </w:rPr>
        <w:t xml:space="preserve">спец. </w:t>
      </w:r>
      <w:r w:rsidRPr="00367BEE">
        <w:rPr>
          <w:rFonts w:ascii="Times New Roman" w:hAnsi="Times New Roman"/>
          <w:szCs w:val="28"/>
          <w:lang w:val="uk-UA"/>
        </w:rPr>
        <w:t>12.00.08 “Кримінальне право та кримінологія; кримінально-виконавче право” / Н. І. Цись ; Київський університет ім. Т. Г. Шевченка. – К., 1994. – 24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Черных А. В. Преступления компьютерного века / А.В. Черных // Советская юстиция. – 1987. – № 11. – С. 30–32.</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lastRenderedPageBreak/>
        <w:t>Черных А. В. Обеспечение безопасности автоматизированных информационных систем (уголовно-правовые аспекты) / А. В. Черных // Советское государство и право. – 1990. – № 6. – С. 116–120.</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Чукарин К. Как обуздать киберугрозу / Константин Чукарин // Содружество. – 2006. – № 2. – С. 38–40.</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Шакун В. І. Міжнародні зобов'язання України у кримінальному законодавстві / В. І. Шакун // Проблеми відповідальності за злочини проти громадської безпеки за новим Кримінальним кодексом України. – 2003. – № 7. С. 58–62.</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Шеломенцев В. П. Протидія злочинності у сфері інформаційно-комунікаційних технологій / В. П. Шеломенцев // Боротьба з організованною злочинністю і корупцією (теорія і практика). – 2004. – № 9. – С. 214–220.</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bCs/>
          <w:szCs w:val="28"/>
          <w:lang w:val="uk-UA"/>
        </w:rPr>
        <w:t>Энциклопедия уголовного права / [издание профессора Малинина] – СПб., 2005– .– Т. 4. : Состав преступления / [Б. В. Малинин, В. Н. Кудрявцев, Н. И. Коржанский и др.]. – 2005. – 798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Эта неделя в истории // Московский Комсомолец в Украине. Еженедельная Газета. – 7-11 нояб. 2007 г. – № 45 (500). – С. 13.</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Юридична енциклопедія: В 6 т. /[редкол. : Ю. С. Шемшученко (голова редкол.), Ф. Г. Бурчак, М. П. Зяблюк та ін.]. – К. : “Українська енциклопедія” ім. М. П. Бажана, 1998– .– Т. 2 : Д-Й. – 1999. – 744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Юридична енциклопедія: В 6 т. /[редкол. : Ю. С. Шемшученко (голова редкол.), Ф. Г. Бурчак, М. П. Зяблюк та ін.]. – К. : “Українська енциклопедія” ім. М. П. Бажана, 1998– .– Т. 3 : К-М. – 2001. – 792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Юридична енциклопедія: В 6 т. /[редкол. : Ю. С. Шемшученко (голова редкол.), Ф. Г. Бурчак, М. П. Зяблюк та ін.]. – К. : “Українська енциклопедія” ім. М. П. Бажана, 1998– .– Т. 4 : Н-П. – 2002. – 720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Юридична енциклопедія: В 6 т. /[редкол. : Ю. С. Шемшученко (голова редкол.), Ф. Г. Бурчак, М. П. Зяблюк та ін.]. – К. : “Українська енциклопедія” ім. М. П. Бажана, 1998– .– Т. 5 : П-С. – 2003. – 736 с.</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napToGrid w:val="0"/>
          <w:szCs w:val="28"/>
          <w:lang w:val="uk-UA"/>
        </w:rPr>
      </w:pPr>
      <w:r w:rsidRPr="00367BEE">
        <w:rPr>
          <w:rFonts w:ascii="Times New Roman" w:hAnsi="Times New Roman"/>
          <w:snapToGrid w:val="0"/>
          <w:szCs w:val="28"/>
          <w:lang w:val="uk-UA"/>
        </w:rPr>
        <w:lastRenderedPageBreak/>
        <w:t>Ялин А. Субъект преступления как условие уголовной ответственности / А. Ялин // Российская юстиция. – 2001. – № 2. – С. 18–21.</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Янішевський Д. О. Встановлення відповідальності за «комп’ютерні» злочини / Д. О. Янішевський // Боротьба з організованою злочинністю і корупцією (теорія і практика). – 2001. – № 5. – С. 117–123.</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Ястребов Д. А. Институт уголовной ответсвтвенности в сфере копмпьютерной информации (опыт международно-правового сравнительного анализа) / Д. А. Ястребов // Государство и право. – 2005. – № 1. – С. 53–63.</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Cheng, Bin. The Law of International Air Transport / B. Cheng. – London, England : Stevens; New York : Oceana Publications, 1962. – 726 p.</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Style w:val="style11"/>
          <w:rFonts w:ascii="Times New Roman" w:hAnsi="Times New Roman"/>
          <w:szCs w:val="28"/>
          <w:lang w:val="uk-UA"/>
        </w:rPr>
        <w:t xml:space="preserve">Convention against Transnational Organized Crime </w:t>
      </w:r>
      <w:r w:rsidRPr="00367BEE">
        <w:rPr>
          <w:rStyle w:val="style300"/>
          <w:rFonts w:ascii="Times New Roman" w:hAnsi="Times New Roman"/>
          <w:szCs w:val="28"/>
          <w:lang w:val="uk-UA"/>
        </w:rPr>
        <w:t xml:space="preserve">(15 November 2000). </w:t>
      </w:r>
      <w:r w:rsidRPr="00367BEE">
        <w:rPr>
          <w:rStyle w:val="style11"/>
          <w:rFonts w:ascii="Times New Roman" w:hAnsi="Times New Roman"/>
          <w:szCs w:val="28"/>
          <w:lang w:val="uk-UA"/>
        </w:rPr>
        <w:t xml:space="preserve">United Nations </w:t>
      </w:r>
      <w:r w:rsidRPr="00367BEE">
        <w:rPr>
          <w:rFonts w:ascii="Times New Roman" w:hAnsi="Times New Roman"/>
          <w:szCs w:val="28"/>
          <w:lang w:val="uk-UA"/>
        </w:rPr>
        <w:t>[Електронний ресурс]. – Режим доступу : http://www.un.org/ documents/instruments/docs_en.asp?year=2000</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Style w:val="style11"/>
          <w:rFonts w:ascii="Times New Roman" w:hAnsi="Times New Roman"/>
          <w:szCs w:val="28"/>
          <w:lang w:val="uk-UA"/>
        </w:rPr>
        <w:t xml:space="preserve">Declaration on the Control of Drug Trafficking and Drug Abuse </w:t>
      </w:r>
      <w:r w:rsidRPr="00367BEE">
        <w:rPr>
          <w:rStyle w:val="style300"/>
          <w:rFonts w:ascii="Times New Roman" w:hAnsi="Times New Roman"/>
          <w:szCs w:val="28"/>
          <w:lang w:val="uk-UA"/>
        </w:rPr>
        <w:t xml:space="preserve">14 December 1984 </w:t>
      </w:r>
      <w:r w:rsidRPr="00367BEE">
        <w:rPr>
          <w:rFonts w:ascii="Times New Roman" w:hAnsi="Times New Roman"/>
          <w:szCs w:val="28"/>
          <w:lang w:val="uk-UA"/>
        </w:rPr>
        <w:t>[Електронний ресурс]. – Режим доступу : http://www.un.org/documents/ instruments/docs_en.asp?year=1980</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Style w:val="style11"/>
          <w:rFonts w:ascii="Times New Roman" w:hAnsi="Times New Roman"/>
          <w:szCs w:val="28"/>
          <w:lang w:val="uk-UA"/>
        </w:rPr>
        <w:t xml:space="preserve">Model Treaty on the Transfer of Proceedings in Criminal Matters </w:t>
      </w:r>
      <w:r w:rsidRPr="00367BEE">
        <w:rPr>
          <w:rStyle w:val="style300"/>
          <w:rFonts w:ascii="Times New Roman" w:hAnsi="Times New Roman"/>
          <w:szCs w:val="28"/>
          <w:lang w:val="uk-UA"/>
        </w:rPr>
        <w:t xml:space="preserve">14 December 1990 </w:t>
      </w:r>
      <w:r w:rsidRPr="00367BEE">
        <w:rPr>
          <w:rFonts w:ascii="Times New Roman" w:hAnsi="Times New Roman"/>
          <w:szCs w:val="28"/>
          <w:lang w:val="uk-UA"/>
        </w:rPr>
        <w:t>[Електронний ресурс]. – Режим доступу: http://www.un.org/documents/ instruments/docs_en.asp?year=1990</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Recommendation № R(89)9; Council of Europe (eds.) Computer-Related Crime. – Strasbourg, 1990. – 115 p.</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Fonts w:ascii="Times New Roman" w:hAnsi="Times New Roman"/>
          <w:szCs w:val="28"/>
          <w:lang w:val="uk-UA"/>
        </w:rPr>
        <w:t>Sieber, Urlich: The International Emergence of Criminal Informational Law / Ulrich Sieber. – Köln; Berlin; Bonn; München : Heymann, 1992. – 144 p.</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Style w:val="style11"/>
          <w:rFonts w:ascii="Times New Roman" w:hAnsi="Times New Roman"/>
          <w:szCs w:val="28"/>
          <w:lang w:val="uk-UA"/>
        </w:rPr>
        <w:t xml:space="preserve">United Nations Declaration on Crime and Public Security </w:t>
      </w:r>
      <w:r w:rsidRPr="00367BEE">
        <w:rPr>
          <w:rStyle w:val="style300"/>
          <w:rFonts w:ascii="Times New Roman" w:hAnsi="Times New Roman"/>
          <w:szCs w:val="28"/>
          <w:lang w:val="uk-UA"/>
        </w:rPr>
        <w:t xml:space="preserve">12 December 1996) </w:t>
      </w:r>
      <w:r w:rsidRPr="00367BEE">
        <w:rPr>
          <w:rFonts w:ascii="Times New Roman" w:hAnsi="Times New Roman"/>
          <w:szCs w:val="28"/>
          <w:lang w:val="uk-UA"/>
        </w:rPr>
        <w:t>[Електронний ресурс]. – Режим доступу : http://www.un.org/documents/ instruments/docs_en.asp?year=1990</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Style w:val="style11"/>
          <w:rFonts w:ascii="Times New Roman" w:hAnsi="Times New Roman"/>
          <w:szCs w:val="28"/>
          <w:lang w:val="uk-UA"/>
        </w:rPr>
        <w:t xml:space="preserve">United Nations Standard Minimum Rules for Non-Custodial Measures (The Tokyo Rules) </w:t>
      </w:r>
      <w:r w:rsidRPr="00367BEE">
        <w:rPr>
          <w:rStyle w:val="style300"/>
          <w:rFonts w:ascii="Times New Roman" w:hAnsi="Times New Roman"/>
          <w:szCs w:val="28"/>
          <w:lang w:val="uk-UA"/>
        </w:rPr>
        <w:t>14 December 1990</w:t>
      </w:r>
      <w:r w:rsidRPr="00367BEE">
        <w:rPr>
          <w:rFonts w:ascii="Times New Roman" w:hAnsi="Times New Roman"/>
          <w:szCs w:val="28"/>
          <w:lang w:val="uk-UA"/>
        </w:rPr>
        <w:t xml:space="preserve"> [Електронний ресурс]. – Режим доступу : http://www.un.org/documents/ instruments/docs_en.asp?year=1990</w:t>
      </w:r>
    </w:p>
    <w:p w:rsidR="00803E5C" w:rsidRPr="00367BEE" w:rsidRDefault="00803E5C" w:rsidP="00DC6529">
      <w:pPr>
        <w:pStyle w:val="affffffff4"/>
        <w:widowControl/>
        <w:numPr>
          <w:ilvl w:val="0"/>
          <w:numId w:val="40"/>
        </w:numPr>
        <w:tabs>
          <w:tab w:val="left" w:pos="1134"/>
          <w:tab w:val="left" w:pos="1276"/>
        </w:tabs>
        <w:suppressAutoHyphens w:val="0"/>
        <w:ind w:left="0" w:firstLine="567"/>
        <w:contextualSpacing/>
        <w:rPr>
          <w:rFonts w:ascii="Times New Roman" w:hAnsi="Times New Roman"/>
          <w:szCs w:val="28"/>
          <w:lang w:val="uk-UA"/>
        </w:rPr>
      </w:pPr>
      <w:r w:rsidRPr="00367BEE">
        <w:rPr>
          <w:rStyle w:val="style11"/>
          <w:rFonts w:ascii="Times New Roman" w:hAnsi="Times New Roman"/>
          <w:szCs w:val="28"/>
          <w:lang w:val="uk-UA"/>
        </w:rPr>
        <w:lastRenderedPageBreak/>
        <w:t xml:space="preserve">United Nations Standard Minimum Rules for the Administration of Juvenile Justice (The Beijing Rules) </w:t>
      </w:r>
      <w:r w:rsidRPr="00367BEE">
        <w:rPr>
          <w:rStyle w:val="style300"/>
          <w:rFonts w:ascii="Times New Roman" w:hAnsi="Times New Roman"/>
          <w:szCs w:val="28"/>
          <w:lang w:val="uk-UA"/>
        </w:rPr>
        <w:t xml:space="preserve">29 November1985 </w:t>
      </w:r>
      <w:r w:rsidRPr="00367BEE">
        <w:rPr>
          <w:rFonts w:ascii="Times New Roman" w:hAnsi="Times New Roman"/>
          <w:szCs w:val="28"/>
          <w:lang w:val="uk-UA"/>
        </w:rPr>
        <w:t>[Електронний ресурс]. – Режим доступу : http://www.un.org/documents/instruments/docs_en.asp? year=1980.</w:t>
      </w:r>
    </w:p>
    <w:p w:rsidR="00803E5C" w:rsidRDefault="00803E5C" w:rsidP="00D60933">
      <w:pPr>
        <w:rPr>
          <w:lang w:val="uk-UA"/>
        </w:rPr>
      </w:pPr>
      <w:bookmarkStart w:id="4" w:name="_GoBack"/>
      <w:bookmarkEnd w:id="4"/>
    </w:p>
    <w:p w:rsidR="008B1120" w:rsidRPr="001B38EF" w:rsidRDefault="008B1120" w:rsidP="001B38EF">
      <w:pPr>
        <w:suppressAutoHyphens w:val="0"/>
        <w:autoSpaceDE w:val="0"/>
        <w:autoSpaceDN w:val="0"/>
        <w:rPr>
          <w:rFonts w:ascii="Times New Roman" w:eastAsia="Times New Roman" w:hAnsi="Times New Roman" w:cs="Times New Roman"/>
          <w:lang w:val="uk-UA" w:eastAsia="ru-RU"/>
        </w:rPr>
      </w:pPr>
    </w:p>
    <w:p w:rsidR="007943DF" w:rsidRPr="001B38EF" w:rsidRDefault="007943DF" w:rsidP="00D60933">
      <w:pPr>
        <w:rPr>
          <w:lang w:val="uk-UA"/>
        </w:rPr>
      </w:pPr>
    </w:p>
    <w:p w:rsidR="007943DF" w:rsidRDefault="007943DF" w:rsidP="00D60933">
      <w:pPr>
        <w:rPr>
          <w:lang w:val="uk-UA"/>
        </w:rPr>
      </w:pPr>
    </w:p>
    <w:p w:rsidR="007943DF" w:rsidRPr="006D47DC" w:rsidRDefault="007943DF" w:rsidP="00D60933">
      <w:pPr>
        <w:rPr>
          <w:lang w:val="uk-UA"/>
        </w:rPr>
      </w:pPr>
    </w:p>
    <w:p w:rsidR="00E8063E" w:rsidRPr="007943DF" w:rsidRDefault="00E8063E" w:rsidP="00935F1E">
      <w:pPr>
        <w:pStyle w:val="afffffff6"/>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8" w:history="1">
        <w:r w:rsidRPr="007943DF">
          <w:rPr>
            <w:rStyle w:val="ae"/>
            <w:color w:val="0070C0"/>
            <w:lang w:val="en-US"/>
          </w:rPr>
          <w:t>http</w:t>
        </w:r>
        <w:r w:rsidRPr="007943DF">
          <w:rPr>
            <w:rStyle w:val="ae"/>
            <w:color w:val="0070C0"/>
          </w:rPr>
          <w:t>://</w:t>
        </w:r>
        <w:r w:rsidRPr="007943DF">
          <w:rPr>
            <w:rStyle w:val="ae"/>
            <w:color w:val="0070C0"/>
            <w:lang w:val="en-US"/>
          </w:rPr>
          <w:t>www</w:t>
        </w:r>
        <w:r w:rsidRPr="007943DF">
          <w:rPr>
            <w:rStyle w:val="ae"/>
            <w:color w:val="0070C0"/>
          </w:rPr>
          <w:t>.</w:t>
        </w:r>
        <w:r w:rsidRPr="007943DF">
          <w:rPr>
            <w:rStyle w:val="ae"/>
            <w:color w:val="0070C0"/>
            <w:lang w:val="en-US"/>
          </w:rPr>
          <w:t>mydisser</w:t>
        </w:r>
        <w:r w:rsidRPr="007943DF">
          <w:rPr>
            <w:rStyle w:val="ae"/>
            <w:color w:val="0070C0"/>
          </w:rPr>
          <w:t>.</w:t>
        </w:r>
        <w:r w:rsidRPr="007943DF">
          <w:rPr>
            <w:rStyle w:val="ae"/>
            <w:color w:val="0070C0"/>
            <w:lang w:val="en-US"/>
          </w:rPr>
          <w:t>com</w:t>
        </w:r>
        <w:r w:rsidRPr="007943DF">
          <w:rPr>
            <w:rStyle w:val="ae"/>
            <w:color w:val="0070C0"/>
          </w:rPr>
          <w:t>/</w:t>
        </w:r>
        <w:r w:rsidRPr="007943DF">
          <w:rPr>
            <w:rStyle w:val="ae"/>
            <w:color w:val="0070C0"/>
            <w:lang w:val="en-US"/>
          </w:rPr>
          <w:t>search</w:t>
        </w:r>
        <w:r w:rsidRPr="007943DF">
          <w:rPr>
            <w:rStyle w:val="ae"/>
            <w:color w:val="0070C0"/>
          </w:rPr>
          <w:t>.</w:t>
        </w:r>
        <w:r w:rsidRPr="007943DF">
          <w:rPr>
            <w:rStyle w:val="ae"/>
            <w:color w:val="0070C0"/>
            <w:lang w:val="en-US"/>
          </w:rPr>
          <w:t>html</w:t>
        </w:r>
      </w:hyperlink>
    </w:p>
    <w:p w:rsidR="00E8063E" w:rsidRPr="007943DF" w:rsidRDefault="00E8063E">
      <w:pPr>
        <w:spacing w:line="336" w:lineRule="auto"/>
        <w:jc w:val="both"/>
      </w:pPr>
      <w:bookmarkStart w:id="5" w:name="_PictureBullets"/>
      <w:bookmarkEnd w:id="5"/>
    </w:p>
    <w:sectPr w:rsidR="00E8063E" w:rsidRPr="007943D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529" w:rsidRDefault="00DC6529">
      <w:r>
        <w:separator/>
      </w:r>
    </w:p>
  </w:endnote>
  <w:endnote w:type="continuationSeparator" w:id="0">
    <w:p w:rsidR="00DC6529" w:rsidRDefault="00DC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CC"/>
    <w:family w:val="swiss"/>
    <w:pitch w:val="variable"/>
    <w:sig w:usb0="00000001"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PetersburgCTT">
    <w:altName w:val="Times New Roman"/>
    <w:panose1 w:val="00000000000000000000"/>
    <w:charset w:val="00"/>
    <w:family w:val="auto"/>
    <w:notTrueType/>
    <w:pitch w:val="variable"/>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Arial"/>
    <w:panose1 w:val="00000000000000000000"/>
    <w:charset w:val="00"/>
    <w:family w:val="swiss"/>
    <w:notTrueType/>
    <w:pitch w:val="variable"/>
    <w:sig w:usb0="00000001" w:usb1="5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Warnock Pro">
    <w:altName w:val="Times New Roman"/>
    <w:panose1 w:val="00000000000000000000"/>
    <w:charset w:val="CC"/>
    <w:family w:val="roman"/>
    <w:notTrueType/>
    <w:pitch w:val="default"/>
    <w:sig w:usb0="00000203" w:usb1="00000000" w:usb2="00000000" w:usb3="00000000" w:csb0="00000005"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altName w:val="Arial"/>
    <w:panose1 w:val="00000000000000000000"/>
    <w:charset w:val="00"/>
    <w:family w:val="swiss"/>
    <w:notTrueType/>
    <w:pitch w:val="variable"/>
    <w:sig w:usb0="00000003" w:usb1="00000000" w:usb2="00000000" w:usb3="00000000" w:csb0="00000001" w:csb1="00000000"/>
  </w:font>
  <w:font w:name="Courier New CYR">
    <w:panose1 w:val="02070309020205020404"/>
    <w:charset w:val="00"/>
    <w:family w:val="roman"/>
    <w:notTrueType/>
    <w:pitch w:val="default"/>
    <w:sig w:usb0="00000201" w:usb1="00000000" w:usb2="00000000" w:usb3="00000000" w:csb0="00000004" w:csb1="00000000"/>
  </w:font>
  <w:font w:name="Nimbus Sans L">
    <w:panose1 w:val="00000000000000000000"/>
    <w:charset w:val="00"/>
    <w:family w:val="roman"/>
    <w:notTrueType/>
    <w:pitch w:val="default"/>
  </w:font>
  <w:font w:name="Pragmatic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529" w:rsidRDefault="00DC6529">
      <w:r>
        <w:separator/>
      </w:r>
    </w:p>
  </w:footnote>
  <w:footnote w:type="continuationSeparator" w:id="0">
    <w:p w:rsidR="00DC6529" w:rsidRDefault="00DC6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3E620870"/>
    <w:multiLevelType w:val="hybridMultilevel"/>
    <w:tmpl w:val="AEBCF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39"/>
  </w:num>
  <w:num w:numId="39">
    <w:abstractNumId w:val="0"/>
  </w:num>
  <w:num w:numId="40">
    <w:abstractNumId w:val="3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51685"/>
    <w:rsid w:val="000561E5"/>
    <w:rsid w:val="00075237"/>
    <w:rsid w:val="0008255B"/>
    <w:rsid w:val="000976D0"/>
    <w:rsid w:val="000A3262"/>
    <w:rsid w:val="000A56E3"/>
    <w:rsid w:val="000A6478"/>
    <w:rsid w:val="000C57B6"/>
    <w:rsid w:val="000D3398"/>
    <w:rsid w:val="000D53AB"/>
    <w:rsid w:val="000E07FB"/>
    <w:rsid w:val="000E6014"/>
    <w:rsid w:val="000F20CE"/>
    <w:rsid w:val="000F5F3A"/>
    <w:rsid w:val="000F672C"/>
    <w:rsid w:val="0010053C"/>
    <w:rsid w:val="0011344B"/>
    <w:rsid w:val="001407E0"/>
    <w:rsid w:val="00143253"/>
    <w:rsid w:val="00151077"/>
    <w:rsid w:val="00152934"/>
    <w:rsid w:val="00155A25"/>
    <w:rsid w:val="00162A81"/>
    <w:rsid w:val="001731B9"/>
    <w:rsid w:val="001A197B"/>
    <w:rsid w:val="001A5E82"/>
    <w:rsid w:val="001A6FC9"/>
    <w:rsid w:val="001B38EF"/>
    <w:rsid w:val="001D5247"/>
    <w:rsid w:val="001F14AE"/>
    <w:rsid w:val="001F1507"/>
    <w:rsid w:val="001F66E7"/>
    <w:rsid w:val="00206C75"/>
    <w:rsid w:val="00217013"/>
    <w:rsid w:val="00247042"/>
    <w:rsid w:val="00267173"/>
    <w:rsid w:val="00267C02"/>
    <w:rsid w:val="0028253D"/>
    <w:rsid w:val="00292B3F"/>
    <w:rsid w:val="002A6528"/>
    <w:rsid w:val="002D11A8"/>
    <w:rsid w:val="002D4909"/>
    <w:rsid w:val="002F142F"/>
    <w:rsid w:val="002F1BEC"/>
    <w:rsid w:val="0030185F"/>
    <w:rsid w:val="00304F1E"/>
    <w:rsid w:val="00311AF5"/>
    <w:rsid w:val="00314A13"/>
    <w:rsid w:val="00342491"/>
    <w:rsid w:val="003723CF"/>
    <w:rsid w:val="00383B3E"/>
    <w:rsid w:val="0039380B"/>
    <w:rsid w:val="003A3D03"/>
    <w:rsid w:val="003A67F5"/>
    <w:rsid w:val="003A6904"/>
    <w:rsid w:val="003C00A6"/>
    <w:rsid w:val="003C6BE6"/>
    <w:rsid w:val="003D2931"/>
    <w:rsid w:val="003D58DB"/>
    <w:rsid w:val="003E3271"/>
    <w:rsid w:val="003F1EBF"/>
    <w:rsid w:val="004102F1"/>
    <w:rsid w:val="00411717"/>
    <w:rsid w:val="00414194"/>
    <w:rsid w:val="004313DD"/>
    <w:rsid w:val="00453A09"/>
    <w:rsid w:val="00457062"/>
    <w:rsid w:val="0046167F"/>
    <w:rsid w:val="00471A16"/>
    <w:rsid w:val="00474B03"/>
    <w:rsid w:val="004942BD"/>
    <w:rsid w:val="004962C8"/>
    <w:rsid w:val="004A5A83"/>
    <w:rsid w:val="004B56F9"/>
    <w:rsid w:val="004B59E3"/>
    <w:rsid w:val="004C647D"/>
    <w:rsid w:val="004D5C1C"/>
    <w:rsid w:val="004F03AF"/>
    <w:rsid w:val="0051645F"/>
    <w:rsid w:val="00524D1A"/>
    <w:rsid w:val="00535170"/>
    <w:rsid w:val="0053557A"/>
    <w:rsid w:val="005461ED"/>
    <w:rsid w:val="005506B9"/>
    <w:rsid w:val="00576C1A"/>
    <w:rsid w:val="005803EE"/>
    <w:rsid w:val="00592471"/>
    <w:rsid w:val="005A2875"/>
    <w:rsid w:val="005A4EFD"/>
    <w:rsid w:val="005C0E6E"/>
    <w:rsid w:val="005C3CE3"/>
    <w:rsid w:val="005E2FD3"/>
    <w:rsid w:val="005F3280"/>
    <w:rsid w:val="00600D4B"/>
    <w:rsid w:val="00612DF3"/>
    <w:rsid w:val="00616BC2"/>
    <w:rsid w:val="006339C2"/>
    <w:rsid w:val="00650F42"/>
    <w:rsid w:val="00654AEE"/>
    <w:rsid w:val="00662592"/>
    <w:rsid w:val="006A0054"/>
    <w:rsid w:val="006A1105"/>
    <w:rsid w:val="006C7D70"/>
    <w:rsid w:val="006D47DC"/>
    <w:rsid w:val="006F0333"/>
    <w:rsid w:val="006F065B"/>
    <w:rsid w:val="006F1417"/>
    <w:rsid w:val="00700395"/>
    <w:rsid w:val="00714EB5"/>
    <w:rsid w:val="0071510D"/>
    <w:rsid w:val="00727B28"/>
    <w:rsid w:val="0074121F"/>
    <w:rsid w:val="00760C9A"/>
    <w:rsid w:val="00763C76"/>
    <w:rsid w:val="007755D7"/>
    <w:rsid w:val="007943DF"/>
    <w:rsid w:val="007A3A4A"/>
    <w:rsid w:val="007B0B78"/>
    <w:rsid w:val="007C2E00"/>
    <w:rsid w:val="007C548E"/>
    <w:rsid w:val="007D49F9"/>
    <w:rsid w:val="007E5161"/>
    <w:rsid w:val="007F3184"/>
    <w:rsid w:val="00802229"/>
    <w:rsid w:val="00803975"/>
    <w:rsid w:val="00803E5C"/>
    <w:rsid w:val="008373B3"/>
    <w:rsid w:val="00840EC3"/>
    <w:rsid w:val="00846A3F"/>
    <w:rsid w:val="00854667"/>
    <w:rsid w:val="00855E0D"/>
    <w:rsid w:val="008620BE"/>
    <w:rsid w:val="0087703A"/>
    <w:rsid w:val="00877AA5"/>
    <w:rsid w:val="00885A91"/>
    <w:rsid w:val="00886B4E"/>
    <w:rsid w:val="0089415E"/>
    <w:rsid w:val="008A3B27"/>
    <w:rsid w:val="008B1120"/>
    <w:rsid w:val="008D0321"/>
    <w:rsid w:val="008D39D9"/>
    <w:rsid w:val="008E567E"/>
    <w:rsid w:val="008E7A5F"/>
    <w:rsid w:val="008F087D"/>
    <w:rsid w:val="00902A7A"/>
    <w:rsid w:val="00917D67"/>
    <w:rsid w:val="00927323"/>
    <w:rsid w:val="00935F1E"/>
    <w:rsid w:val="00937513"/>
    <w:rsid w:val="00941BB0"/>
    <w:rsid w:val="0099764D"/>
    <w:rsid w:val="009B3919"/>
    <w:rsid w:val="009C7D55"/>
    <w:rsid w:val="009D350E"/>
    <w:rsid w:val="009D4CB8"/>
    <w:rsid w:val="009F4BD2"/>
    <w:rsid w:val="009F7EAC"/>
    <w:rsid w:val="00A0133D"/>
    <w:rsid w:val="00A23A7B"/>
    <w:rsid w:val="00A27490"/>
    <w:rsid w:val="00A4158A"/>
    <w:rsid w:val="00A41FCB"/>
    <w:rsid w:val="00A521E0"/>
    <w:rsid w:val="00A814A4"/>
    <w:rsid w:val="00A84733"/>
    <w:rsid w:val="00A96C62"/>
    <w:rsid w:val="00AA2DB9"/>
    <w:rsid w:val="00AB48AC"/>
    <w:rsid w:val="00AC1CB8"/>
    <w:rsid w:val="00AC454C"/>
    <w:rsid w:val="00AC5CFA"/>
    <w:rsid w:val="00AC7317"/>
    <w:rsid w:val="00AD01B6"/>
    <w:rsid w:val="00AD75CF"/>
    <w:rsid w:val="00AF5500"/>
    <w:rsid w:val="00AF649C"/>
    <w:rsid w:val="00B008CD"/>
    <w:rsid w:val="00B02945"/>
    <w:rsid w:val="00B1230A"/>
    <w:rsid w:val="00B15527"/>
    <w:rsid w:val="00B3226C"/>
    <w:rsid w:val="00B339FA"/>
    <w:rsid w:val="00B46023"/>
    <w:rsid w:val="00B53BD0"/>
    <w:rsid w:val="00B615E6"/>
    <w:rsid w:val="00B7676C"/>
    <w:rsid w:val="00B800A2"/>
    <w:rsid w:val="00B8206A"/>
    <w:rsid w:val="00B84E7D"/>
    <w:rsid w:val="00B850AD"/>
    <w:rsid w:val="00B90BA3"/>
    <w:rsid w:val="00BA3A4E"/>
    <w:rsid w:val="00BA6DC8"/>
    <w:rsid w:val="00BE256E"/>
    <w:rsid w:val="00BE2595"/>
    <w:rsid w:val="00BE4502"/>
    <w:rsid w:val="00BF1277"/>
    <w:rsid w:val="00C20DA6"/>
    <w:rsid w:val="00C34C20"/>
    <w:rsid w:val="00C44D61"/>
    <w:rsid w:val="00C50E4C"/>
    <w:rsid w:val="00C53120"/>
    <w:rsid w:val="00C56704"/>
    <w:rsid w:val="00C57DC8"/>
    <w:rsid w:val="00C70C58"/>
    <w:rsid w:val="00C77163"/>
    <w:rsid w:val="00C87CAD"/>
    <w:rsid w:val="00CB1C7A"/>
    <w:rsid w:val="00CB5B02"/>
    <w:rsid w:val="00CB74DD"/>
    <w:rsid w:val="00CC5461"/>
    <w:rsid w:val="00CC6BB0"/>
    <w:rsid w:val="00CE2459"/>
    <w:rsid w:val="00CE3755"/>
    <w:rsid w:val="00CF6003"/>
    <w:rsid w:val="00D13A16"/>
    <w:rsid w:val="00D1591A"/>
    <w:rsid w:val="00D3158B"/>
    <w:rsid w:val="00D347FA"/>
    <w:rsid w:val="00D46BAC"/>
    <w:rsid w:val="00D51D04"/>
    <w:rsid w:val="00D52279"/>
    <w:rsid w:val="00D548D3"/>
    <w:rsid w:val="00D60933"/>
    <w:rsid w:val="00D959BF"/>
    <w:rsid w:val="00D963CD"/>
    <w:rsid w:val="00D97F12"/>
    <w:rsid w:val="00DB43FE"/>
    <w:rsid w:val="00DB5B53"/>
    <w:rsid w:val="00DC6529"/>
    <w:rsid w:val="00DD4EAD"/>
    <w:rsid w:val="00DE5D7B"/>
    <w:rsid w:val="00E00292"/>
    <w:rsid w:val="00E038A0"/>
    <w:rsid w:val="00E26F4E"/>
    <w:rsid w:val="00E3373F"/>
    <w:rsid w:val="00E36459"/>
    <w:rsid w:val="00E5494D"/>
    <w:rsid w:val="00E57281"/>
    <w:rsid w:val="00E63D91"/>
    <w:rsid w:val="00E73D4A"/>
    <w:rsid w:val="00E8063E"/>
    <w:rsid w:val="00E94606"/>
    <w:rsid w:val="00EC68A6"/>
    <w:rsid w:val="00ED245E"/>
    <w:rsid w:val="00ED2E24"/>
    <w:rsid w:val="00EE7DE8"/>
    <w:rsid w:val="00F02799"/>
    <w:rsid w:val="00F224B8"/>
    <w:rsid w:val="00F42DB2"/>
    <w:rsid w:val="00F501BB"/>
    <w:rsid w:val="00F54536"/>
    <w:rsid w:val="00F67C61"/>
    <w:rsid w:val="00F864E0"/>
    <w:rsid w:val="00F91991"/>
    <w:rsid w:val="00FB4310"/>
    <w:rsid w:val="00FB5208"/>
    <w:rsid w:val="00FC5D3D"/>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26BB1A0F-91D0-42C1-82A7-F7B96E4D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uiPriority w:val="9"/>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7"/>
    <w:uiPriority w:val="9"/>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uiPriority w:val="99"/>
    <w:rPr>
      <w:color w:val="0000FF"/>
      <w:u w:val="single"/>
    </w:rPr>
  </w:style>
  <w:style w:type="character" w:customStyle="1" w:styleId="af">
    <w:name w:val="Верхний колонтитул Знак"/>
    <w:aliases w:val=" Знак2 Знак"/>
    <w:uiPriority w:val="99"/>
    <w:rPr>
      <w:sz w:val="28"/>
      <w:szCs w:val="24"/>
    </w:rPr>
  </w:style>
  <w:style w:type="character" w:customStyle="1" w:styleId="af0">
    <w:name w:val="Нижний колонтитул Знак"/>
    <w:uiPriority w:val="99"/>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uiPriority w:val="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uiPriority w:val="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aliases w:val=" Знак1 Знак"/>
    <w:uiPriority w:val="99"/>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uiPriority w:val="20"/>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5">
    <w:name w:val="header"/>
    <w:aliases w:val=" Знак2"/>
    <w:basedOn w:val="a7"/>
    <w:uiPriority w:val="99"/>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uiPriority w:val="99"/>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2">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uiPriority w:val="99"/>
    <w:pPr>
      <w:spacing w:before="280" w:after="280"/>
    </w:pPr>
    <w:rPr>
      <w:color w:val="000000"/>
    </w:rPr>
  </w:style>
  <w:style w:type="paragraph" w:customStyle="1" w:styleId="rvps698610">
    <w:name w:val="rvps698610"/>
    <w:basedOn w:val="a7"/>
    <w:pPr>
      <w:spacing w:after="100"/>
      <w:ind w:right="200"/>
    </w:pPr>
  </w:style>
  <w:style w:type="paragraph" w:styleId="3f3">
    <w:name w:val="toc 3"/>
    <w:basedOn w:val="a7"/>
    <w:next w:val="a7"/>
    <w:link w:val="3f4"/>
    <w:pPr>
      <w:widowControl w:val="0"/>
      <w:tabs>
        <w:tab w:val="right" w:leader="dot" w:pos="9061"/>
      </w:tabs>
      <w:spacing w:line="360" w:lineRule="auto"/>
      <w:ind w:left="278" w:firstLine="567"/>
    </w:pPr>
    <w:rPr>
      <w:sz w:val="28"/>
      <w:szCs w:val="20"/>
    </w:rPr>
  </w:style>
  <w:style w:type="paragraph" w:styleId="2fe">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aliases w:val=" Знак1"/>
    <w:basedOn w:val="a7"/>
    <w:uiPriority w:val="99"/>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5">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7">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c">
    <w:name w:val="2"/>
    <w:basedOn w:val="a7"/>
    <w:next w:val="affffffff"/>
    <w:pPr>
      <w:spacing w:before="280" w:after="280"/>
    </w:pPr>
    <w:rPr>
      <w:lang w:val="uk-UA"/>
    </w:rPr>
  </w:style>
  <w:style w:type="paragraph" w:customStyle="1" w:styleId="3f8">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a">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b">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c">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uiPriority w:val="34"/>
    <w:qFormat/>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5">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2"/>
    <w:next w:val="afffffff2"/>
    <w:pPr>
      <w:keepNext/>
      <w:autoSpaceDE w:val="0"/>
      <w:spacing w:after="0" w:line="480" w:lineRule="auto"/>
      <w:ind w:firstLine="720"/>
      <w:jc w:val="center"/>
    </w:pPr>
    <w:rPr>
      <w:b/>
      <w:bCs/>
      <w:szCs w:val="28"/>
    </w:rPr>
  </w:style>
  <w:style w:type="paragraph" w:customStyle="1" w:styleId="3ff6">
    <w:name w:val="????????? 3"/>
    <w:basedOn w:val="afffffff2"/>
    <w:next w:val="afffffff2"/>
    <w:pPr>
      <w:keepNext/>
      <w:autoSpaceDE w:val="0"/>
      <w:spacing w:after="0" w:line="480" w:lineRule="auto"/>
      <w:ind w:firstLine="720"/>
      <w:jc w:val="both"/>
    </w:pPr>
    <w:rPr>
      <w:b/>
      <w:bCs/>
      <w:szCs w:val="28"/>
    </w:rPr>
  </w:style>
  <w:style w:type="paragraph" w:customStyle="1" w:styleId="4f5">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e">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7">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8">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7">
    <w:name w:val="Body Text 2"/>
    <w:aliases w:val="Текст загальний"/>
    <w:basedOn w:val="a7"/>
    <w:link w:val="225"/>
    <w:unhideWhenUsed/>
    <w:rsid w:val="00524D1A"/>
    <w:pPr>
      <w:spacing w:after="120" w:line="480" w:lineRule="auto"/>
    </w:pPr>
  </w:style>
  <w:style w:type="character" w:customStyle="1" w:styleId="225">
    <w:name w:val="Основной текст 2 Знак2"/>
    <w:aliases w:val="Текст загальний Знак1"/>
    <w:basedOn w:val="a8"/>
    <w:link w:val="2ffff7"/>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uiPriority w:val="99"/>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uiPriority w:val="99"/>
    <w:semiHidden/>
    <w:unhideWhenUsed/>
    <w:rsid w:val="00A814A4"/>
  </w:style>
  <w:style w:type="paragraph" w:customStyle="1" w:styleId="3ffc">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7"/>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7"/>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7"/>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7"/>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8">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8">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9">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a">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7"/>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b">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c">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7"/>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8"/>
    <w:rsid w:val="006F1417"/>
    <w:rPr>
      <w:rFonts w:ascii="Verdana" w:hAnsi="Verdana" w:hint="default"/>
      <w:color w:val="000000"/>
      <w:sz w:val="20"/>
      <w:szCs w:val="20"/>
    </w:rPr>
  </w:style>
  <w:style w:type="table" w:styleId="-10">
    <w:name w:val="Table Web 1"/>
    <w:basedOn w:val="a9"/>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9"/>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8"/>
    <w:rsid w:val="000C57B6"/>
  </w:style>
  <w:style w:type="paragraph" w:customStyle="1" w:styleId="2100">
    <w:name w:val="Основной текст 210"/>
    <w:basedOn w:val="a7"/>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7"/>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7"/>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8">
    <w:name w:val="?сновной текст с отступом"/>
    <w:basedOn w:val="a7"/>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7"/>
    <w:next w:val="a7"/>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7"/>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7"/>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7"/>
    <w:next w:val="a7"/>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7"/>
    <w:next w:val="a7"/>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7"/>
    <w:next w:val="a7"/>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7"/>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7"/>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7"/>
    <w:next w:val="a7"/>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9">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a">
    <w:name w:val="?сновной текст"/>
    <w:basedOn w:val="a7"/>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7"/>
    <w:rsid w:val="001731B9"/>
    <w:pPr>
      <w:tabs>
        <w:tab w:val="clear" w:pos="431"/>
        <w:tab w:val="left" w:pos="1584"/>
      </w:tabs>
    </w:pPr>
  </w:style>
  <w:style w:type="paragraph" w:customStyle="1" w:styleId="affffffffffffffffffffffb">
    <w:name w:val="?етка таблицы"/>
    <w:basedOn w:val="affffffffffffffffffffff9"/>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7"/>
    <w:rsid w:val="001731B9"/>
    <w:pPr>
      <w:tabs>
        <w:tab w:val="clear" w:pos="431"/>
        <w:tab w:val="left" w:pos="1584"/>
      </w:tabs>
    </w:pPr>
  </w:style>
  <w:style w:type="paragraph" w:customStyle="1" w:styleId="affffffffffffffffffffffc">
    <w:name w:val="?азвание объекта"/>
    <w:basedOn w:val="a7"/>
    <w:next w:val="a7"/>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d">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9">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7"/>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a">
    <w:name w:val="Замещающий текст1"/>
    <w:rsid w:val="001731B9"/>
    <w:rPr>
      <w:color w:val="808080"/>
    </w:rPr>
  </w:style>
  <w:style w:type="paragraph" w:customStyle="1" w:styleId="affffffffffffffffffffffd">
    <w:name w:val="Знак Знак Знак Знак Знак Знак Знак"/>
    <w:basedOn w:val="a7"/>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fff9">
    <w:name w:val="Абзац списка3"/>
    <w:basedOn w:val="a7"/>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7"/>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7"/>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e">
    <w:name w:val="курсовая"/>
    <w:basedOn w:val="a7"/>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
    <w:name w:val="курсовая Знак"/>
    <w:rsid w:val="001731B9"/>
    <w:rPr>
      <w:sz w:val="25"/>
      <w:szCs w:val="25"/>
      <w:lang w:val="ru-RU" w:eastAsia="ru-RU" w:bidi="ar-SA"/>
    </w:rPr>
  </w:style>
  <w:style w:type="paragraph" w:customStyle="1" w:styleId="sbm">
    <w:name w:val="sbm"/>
    <w:basedOn w:val="a7"/>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7"/>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a">
    <w:name w:val="List 3"/>
    <w:basedOn w:val="a7"/>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e">
    <w:name w:val="List Bullet 2"/>
    <w:basedOn w:val="a7"/>
    <w:autoRedefine/>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b">
    <w:name w:val="Немає списку1"/>
    <w:next w:val="aa"/>
    <w:uiPriority w:val="99"/>
    <w:semiHidden/>
    <w:unhideWhenUsed/>
    <w:rsid w:val="001731B9"/>
  </w:style>
  <w:style w:type="character" w:customStyle="1" w:styleId="afffffffffffffffffffffff0">
    <w:name w:val="Текст покажчика місця заповнення"/>
    <w:uiPriority w:val="99"/>
    <w:semiHidden/>
    <w:rsid w:val="001731B9"/>
    <w:rPr>
      <w:color w:val="808080"/>
    </w:rPr>
  </w:style>
  <w:style w:type="table" w:customStyle="1" w:styleId="1fffffffc">
    <w:name w:val="Сітка таблиці1"/>
    <w:basedOn w:val="a9"/>
    <w:next w:val="afffffffffffffffffffe"/>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7"/>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7"/>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7"/>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7"/>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
    <w:name w:val="Немає списку2"/>
    <w:next w:val="aa"/>
    <w:uiPriority w:val="99"/>
    <w:semiHidden/>
    <w:unhideWhenUsed/>
    <w:rsid w:val="001731B9"/>
  </w:style>
  <w:style w:type="table" w:customStyle="1" w:styleId="2ffffff0">
    <w:name w:val="Сітка таблиці2"/>
    <w:basedOn w:val="a9"/>
    <w:next w:val="afffffffffffffffffffe"/>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3">
    <w:name w:val="Немає списку11"/>
    <w:next w:val="aa"/>
    <w:uiPriority w:val="99"/>
    <w:semiHidden/>
    <w:unhideWhenUsed/>
    <w:rsid w:val="001731B9"/>
  </w:style>
  <w:style w:type="numbering" w:customStyle="1" w:styleId="12b">
    <w:name w:val="Немає списку12"/>
    <w:next w:val="aa"/>
    <w:uiPriority w:val="99"/>
    <w:semiHidden/>
    <w:unhideWhenUsed/>
    <w:rsid w:val="001731B9"/>
  </w:style>
  <w:style w:type="numbering" w:customStyle="1" w:styleId="21f1">
    <w:name w:val="Немає списку21"/>
    <w:next w:val="aa"/>
    <w:uiPriority w:val="99"/>
    <w:semiHidden/>
    <w:unhideWhenUsed/>
    <w:rsid w:val="001731B9"/>
  </w:style>
  <w:style w:type="numbering" w:customStyle="1" w:styleId="139">
    <w:name w:val="Немає списку13"/>
    <w:next w:val="aa"/>
    <w:uiPriority w:val="99"/>
    <w:semiHidden/>
    <w:unhideWhenUsed/>
    <w:rsid w:val="001731B9"/>
  </w:style>
  <w:style w:type="numbering" w:customStyle="1" w:styleId="229">
    <w:name w:val="Немає списку22"/>
    <w:next w:val="aa"/>
    <w:uiPriority w:val="99"/>
    <w:semiHidden/>
    <w:unhideWhenUsed/>
    <w:rsid w:val="001731B9"/>
  </w:style>
  <w:style w:type="numbering" w:customStyle="1" w:styleId="14f">
    <w:name w:val="Немає списку14"/>
    <w:next w:val="aa"/>
    <w:uiPriority w:val="99"/>
    <w:semiHidden/>
    <w:unhideWhenUsed/>
    <w:rsid w:val="001731B9"/>
  </w:style>
  <w:style w:type="numbering" w:customStyle="1" w:styleId="234">
    <w:name w:val="Немає списку23"/>
    <w:next w:val="aa"/>
    <w:uiPriority w:val="99"/>
    <w:semiHidden/>
    <w:unhideWhenUsed/>
    <w:rsid w:val="001731B9"/>
  </w:style>
  <w:style w:type="paragraph" w:customStyle="1" w:styleId="afffffffffffffffffffffff1">
    <w:name w:val="Заголовок змісту"/>
    <w:basedOn w:val="1"/>
    <w:next w:val="a7"/>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7"/>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8"/>
    <w:rsid w:val="00BE4502"/>
    <w:rPr>
      <w:b/>
      <w:vanish/>
      <w:color w:val="FF0000"/>
      <w:sz w:val="28"/>
      <w:szCs w:val="28"/>
      <w:lang w:val="ru-RU"/>
    </w:rPr>
  </w:style>
  <w:style w:type="character" w:customStyle="1" w:styleId="bstrong">
    <w:name w:val="bstrong"/>
    <w:basedOn w:val="a8"/>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7"/>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7"/>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basedOn w:val="a8"/>
    <w:rsid w:val="005F3280"/>
  </w:style>
  <w:style w:type="character" w:customStyle="1" w:styleId="sylfaen11pt">
    <w:name w:val="sylfaen11pt"/>
    <w:basedOn w:val="a8"/>
    <w:rsid w:val="005F3280"/>
  </w:style>
  <w:style w:type="character" w:customStyle="1" w:styleId="1pt2">
    <w:name w:val="1pt"/>
    <w:basedOn w:val="a8"/>
    <w:rsid w:val="005F3280"/>
  </w:style>
  <w:style w:type="character" w:customStyle="1" w:styleId="6f8">
    <w:name w:val="6"/>
    <w:basedOn w:val="a8"/>
    <w:rsid w:val="005F3280"/>
  </w:style>
  <w:style w:type="character" w:customStyle="1" w:styleId="95pt2">
    <w:name w:val="95pt"/>
    <w:basedOn w:val="a8"/>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2">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d">
    <w:name w:val="Знак1 Знак Знак Знак Знак Знак Знак"/>
    <w:basedOn w:val="a7"/>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7"/>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8"/>
    <w:rsid w:val="007C2E00"/>
    <w:rPr>
      <w:sz w:val="18"/>
      <w:szCs w:val="18"/>
      <w:lang w:bidi="ar-SA"/>
    </w:rPr>
  </w:style>
  <w:style w:type="character" w:customStyle="1" w:styleId="b-serp-urlitem1">
    <w:name w:val="b-serp-url__item1"/>
    <w:basedOn w:val="a8"/>
    <w:rsid w:val="007C2E00"/>
    <w:rPr>
      <w:vanish w:val="0"/>
      <w:webHidden w:val="0"/>
      <w:specVanish w:val="0"/>
    </w:rPr>
  </w:style>
  <w:style w:type="character" w:customStyle="1" w:styleId="b-serp-urlmark1">
    <w:name w:val="b-serp-url__mark1"/>
    <w:basedOn w:val="a8"/>
    <w:rsid w:val="007C2E00"/>
    <w:rPr>
      <w:rFonts w:ascii="Verdana" w:hAnsi="Verdana" w:hint="default"/>
    </w:rPr>
  </w:style>
  <w:style w:type="paragraph" w:customStyle="1" w:styleId="-d">
    <w:name w:val="АА - К У Р Ь Е Р"/>
    <w:basedOn w:val="a7"/>
    <w:rsid w:val="00BA6DC8"/>
    <w:pPr>
      <w:ind w:firstLine="720"/>
      <w:jc w:val="both"/>
    </w:pPr>
    <w:rPr>
      <w:rFonts w:ascii="Courier New" w:eastAsia="Times New Roman" w:hAnsi="Courier New" w:cs="Times New Roman"/>
      <w:szCs w:val="20"/>
      <w:lang w:eastAsia="ru-RU"/>
    </w:rPr>
  </w:style>
  <w:style w:type="paragraph" w:customStyle="1" w:styleId="1fffffffe">
    <w:name w:val="Знак1 Знак Знак Знак"/>
    <w:basedOn w:val="a7"/>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7"/>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8"/>
    <w:rsid w:val="00BA6DC8"/>
    <w:rPr>
      <w:rFonts w:ascii="Times New Roman" w:hAnsi="Times New Roman" w:cs="Times New Roman"/>
      <w:sz w:val="18"/>
      <w:szCs w:val="18"/>
    </w:rPr>
  </w:style>
  <w:style w:type="character" w:customStyle="1" w:styleId="FontStyle432">
    <w:name w:val="Font Style432"/>
    <w:basedOn w:val="a8"/>
    <w:rsid w:val="00BA6DC8"/>
    <w:rPr>
      <w:rFonts w:ascii="Times New Roman" w:hAnsi="Times New Roman" w:cs="Times New Roman"/>
      <w:i/>
      <w:iCs/>
      <w:sz w:val="18"/>
      <w:szCs w:val="18"/>
    </w:rPr>
  </w:style>
  <w:style w:type="paragraph" w:customStyle="1" w:styleId="4ffd">
    <w:name w:val="Абзац списка4"/>
    <w:basedOn w:val="a7"/>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7"/>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7"/>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7"/>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Абзац: Основной текст"/>
    <w:basedOn w:val="a7"/>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ffffff1">
    <w:name w:val="Знак Знак2"/>
    <w:basedOn w:val="a7"/>
    <w:rsid w:val="00BA6DC8"/>
    <w:pPr>
      <w:suppressAutoHyphens w:val="0"/>
    </w:pPr>
    <w:rPr>
      <w:rFonts w:ascii="Verdana" w:eastAsia="Times New Roman" w:hAnsi="Verdana" w:cs="Verdana"/>
      <w:sz w:val="20"/>
      <w:szCs w:val="20"/>
      <w:lang w:val="en-US" w:eastAsia="en-US"/>
    </w:rPr>
  </w:style>
  <w:style w:type="character" w:customStyle="1" w:styleId="31c">
    <w:name w:val="31"/>
    <w:basedOn w:val="a8"/>
    <w:rsid w:val="00032036"/>
  </w:style>
  <w:style w:type="paragraph" w:customStyle="1" w:styleId="400">
    <w:name w:val="40"/>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7">
    <w:name w:val="41"/>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8"/>
    <w:rsid w:val="00032036"/>
  </w:style>
  <w:style w:type="character" w:customStyle="1" w:styleId="a30">
    <w:name w:val="a3"/>
    <w:basedOn w:val="a8"/>
    <w:rsid w:val="00032036"/>
  </w:style>
  <w:style w:type="character" w:customStyle="1" w:styleId="a40">
    <w:name w:val="a4"/>
    <w:basedOn w:val="a8"/>
    <w:rsid w:val="00032036"/>
  </w:style>
  <w:style w:type="paragraph" w:customStyle="1" w:styleId="a50">
    <w:name w:val="a5"/>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8"/>
    <w:rsid w:val="00032036"/>
  </w:style>
  <w:style w:type="character" w:customStyle="1" w:styleId="305">
    <w:name w:val="30"/>
    <w:basedOn w:val="a8"/>
    <w:rsid w:val="00032036"/>
  </w:style>
  <w:style w:type="character" w:customStyle="1" w:styleId="600">
    <w:name w:val="60"/>
    <w:basedOn w:val="a8"/>
    <w:rsid w:val="00032036"/>
  </w:style>
  <w:style w:type="character" w:customStyle="1" w:styleId="613">
    <w:name w:val="61"/>
    <w:basedOn w:val="a8"/>
    <w:rsid w:val="00032036"/>
  </w:style>
  <w:style w:type="paragraph" w:customStyle="1" w:styleId="800">
    <w:name w:val="80"/>
    <w:basedOn w:val="a7"/>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8"/>
    <w:rsid w:val="00F54536"/>
    <w:rPr>
      <w:b w:val="0"/>
      <w:bCs w:val="0"/>
      <w:color w:val="949494"/>
      <w:sz w:val="24"/>
      <w:szCs w:val="24"/>
    </w:rPr>
  </w:style>
  <w:style w:type="character" w:customStyle="1" w:styleId="900">
    <w:name w:val="90"/>
    <w:basedOn w:val="a8"/>
    <w:rsid w:val="00662592"/>
  </w:style>
  <w:style w:type="character" w:customStyle="1" w:styleId="ab0">
    <w:name w:val="ab"/>
    <w:basedOn w:val="a8"/>
    <w:rsid w:val="00662592"/>
  </w:style>
  <w:style w:type="character" w:customStyle="1" w:styleId="aa0">
    <w:name w:val="aa"/>
    <w:basedOn w:val="a8"/>
    <w:rsid w:val="00662592"/>
  </w:style>
  <w:style w:type="character" w:customStyle="1" w:styleId="580">
    <w:name w:val="58"/>
    <w:basedOn w:val="a8"/>
    <w:rsid w:val="00662592"/>
  </w:style>
  <w:style w:type="character" w:customStyle="1" w:styleId="fontstyle130">
    <w:name w:val="fontstyle13"/>
    <w:basedOn w:val="a8"/>
    <w:rsid w:val="00662592"/>
  </w:style>
  <w:style w:type="character" w:customStyle="1" w:styleId="fontstyle140">
    <w:name w:val="fontstyle14"/>
    <w:basedOn w:val="a8"/>
    <w:rsid w:val="00662592"/>
  </w:style>
  <w:style w:type="character" w:customStyle="1" w:styleId="522">
    <w:name w:val="52"/>
    <w:basedOn w:val="a8"/>
    <w:rsid w:val="00662592"/>
  </w:style>
  <w:style w:type="character" w:customStyle="1" w:styleId="490">
    <w:name w:val="49"/>
    <w:basedOn w:val="a8"/>
    <w:rsid w:val="00662592"/>
  </w:style>
  <w:style w:type="paragraph" w:customStyle="1" w:styleId="14f0">
    <w:name w:val="14"/>
    <w:basedOn w:val="a7"/>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c">
    <w:name w:val="Body Text First Indent"/>
    <w:basedOn w:val="a7"/>
    <w:link w:val="affb"/>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
    <w:name w:val="Красная строка Знак1"/>
    <w:basedOn w:val="1ff"/>
    <w:uiPriority w:val="99"/>
    <w:semiHidden/>
    <w:rsid w:val="00662592"/>
    <w:rPr>
      <w:rFonts w:ascii="Garamond" w:eastAsia="Garamond" w:hAnsi="Garamond" w:cs="Garamond"/>
      <w:sz w:val="24"/>
      <w:szCs w:val="24"/>
      <w:lang w:eastAsia="ar-SA"/>
    </w:rPr>
  </w:style>
  <w:style w:type="paragraph" w:customStyle="1" w:styleId="psection">
    <w:name w:val="psection"/>
    <w:basedOn w:val="a7"/>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8"/>
    <w:rsid w:val="00662592"/>
  </w:style>
  <w:style w:type="paragraph" w:customStyle="1" w:styleId="720">
    <w:name w:val="72"/>
    <w:basedOn w:val="a7"/>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8"/>
    <w:rsid w:val="00662592"/>
  </w:style>
  <w:style w:type="character" w:customStyle="1" w:styleId="480">
    <w:name w:val="480"/>
    <w:basedOn w:val="a8"/>
    <w:rsid w:val="00662592"/>
  </w:style>
  <w:style w:type="character" w:customStyle="1" w:styleId="430">
    <w:name w:val="43"/>
    <w:basedOn w:val="a8"/>
    <w:rsid w:val="00662592"/>
  </w:style>
  <w:style w:type="character" w:customStyle="1" w:styleId="283">
    <w:name w:val="28"/>
    <w:basedOn w:val="a8"/>
    <w:rsid w:val="00662592"/>
  </w:style>
  <w:style w:type="character" w:customStyle="1" w:styleId="343">
    <w:name w:val="34"/>
    <w:basedOn w:val="a8"/>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b">
    <w:name w:val="Текст сноски3"/>
    <w:rsid w:val="007943DF"/>
    <w:rPr>
      <w:rFonts w:ascii="Times New Roman" w:eastAsia="Times New Roman" w:hAnsi="Times New Roman" w:cs="Times New Roman"/>
    </w:rPr>
  </w:style>
  <w:style w:type="character" w:customStyle="1" w:styleId="3fffc">
    <w:name w:val="Гиперссылка3"/>
    <w:basedOn w:val="a8"/>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8"/>
    <w:rsid w:val="008B1120"/>
  </w:style>
  <w:style w:type="paragraph" w:customStyle="1" w:styleId="afffffffffffffffffffffff4">
    <w:name w:val="МойТекст"/>
    <w:basedOn w:val="2ffff7"/>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7"/>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8"/>
    <w:rsid w:val="00803E5C"/>
  </w:style>
  <w:style w:type="character" w:customStyle="1" w:styleId="style11">
    <w:name w:val="style11"/>
    <w:basedOn w:val="a8"/>
    <w:rsid w:val="00803E5C"/>
  </w:style>
  <w:style w:type="character" w:customStyle="1" w:styleId="style300">
    <w:name w:val="style30"/>
    <w:basedOn w:val="a8"/>
    <w:rsid w:val="00803E5C"/>
  </w:style>
  <w:style w:type="character" w:customStyle="1" w:styleId="style210">
    <w:name w:val="style21"/>
    <w:basedOn w:val="a8"/>
    <w:rsid w:val="00803E5C"/>
  </w:style>
  <w:style w:type="paragraph" w:customStyle="1" w:styleId="afffffffffffffffffffffff5">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6">
    <w:name w:val="Подраздел"/>
    <w:basedOn w:val="a7"/>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7">
    <w:name w:val="МояСноска"/>
    <w:basedOn w:val="affffffff1"/>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8">
    <w:name w:val="МояНумерация"/>
    <w:basedOn w:val="afffffffffffffffffffffff4"/>
    <w:rsid w:val="00803E5C"/>
    <w:pPr>
      <w:tabs>
        <w:tab w:val="num" w:pos="2145"/>
      </w:tabs>
      <w:ind w:left="2145" w:hanging="885"/>
    </w:pPr>
  </w:style>
  <w:style w:type="paragraph" w:customStyle="1" w:styleId="afffffffffffffffffffffff9">
    <w:name w:val="ТекстДок"/>
    <w:basedOn w:val="a7"/>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8"/>
    <w:rsid w:val="00803E5C"/>
    <w:rPr>
      <w:b/>
      <w:bCs/>
      <w:noProof w:val="0"/>
      <w:sz w:val="28"/>
      <w:szCs w:val="24"/>
      <w:lang w:val="uk-UA" w:eastAsia="ru-RU" w:bidi="ar-SA"/>
    </w:rPr>
  </w:style>
  <w:style w:type="paragraph" w:customStyle="1" w:styleId="afffffffffffffffffffffffa">
    <w:name w:val="ТекстАреф"/>
    <w:basedOn w:val="afffffffffffffffffffffff9"/>
    <w:rsid w:val="00803E5C"/>
    <w:pPr>
      <w:autoSpaceDE w:val="0"/>
      <w:autoSpaceDN w:val="0"/>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952520140">
          <w:marLeft w:val="0"/>
          <w:marRight w:val="0"/>
          <w:marTop w:val="0"/>
          <w:marBottom w:val="0"/>
          <w:divBdr>
            <w:top w:val="none" w:sz="0" w:space="0" w:color="auto"/>
            <w:left w:val="none" w:sz="0" w:space="0" w:color="auto"/>
            <w:bottom w:val="none" w:sz="0" w:space="0" w:color="auto"/>
            <w:right w:val="none" w:sz="0" w:space="0" w:color="auto"/>
          </w:divBdr>
        </w:div>
        <w:div w:id="731272141">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 w:id="146745758">
          <w:marLeft w:val="0"/>
          <w:marRight w:val="0"/>
          <w:marTop w:val="0"/>
          <w:marBottom w:val="0"/>
          <w:divBdr>
            <w:top w:val="none" w:sz="0" w:space="0" w:color="auto"/>
            <w:left w:val="none" w:sz="0" w:space="0" w:color="auto"/>
            <w:bottom w:val="none" w:sz="0" w:space="0" w:color="auto"/>
            <w:right w:val="none" w:sz="0" w:space="0" w:color="auto"/>
          </w:divBdr>
          <w:divsChild>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 w:id="5154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806628210">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758713791">
          <w:marLeft w:val="0"/>
          <w:marRight w:val="0"/>
          <w:marTop w:val="0"/>
          <w:marBottom w:val="0"/>
          <w:divBdr>
            <w:top w:val="none" w:sz="0" w:space="0" w:color="auto"/>
            <w:left w:val="none" w:sz="0" w:space="0" w:color="auto"/>
            <w:bottom w:val="none" w:sz="0" w:space="0" w:color="auto"/>
            <w:right w:val="none" w:sz="0" w:space="0" w:color="auto"/>
          </w:divBdr>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59</Pages>
  <Words>14588</Words>
  <Characters>83156</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97549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34</cp:revision>
  <cp:lastPrinted>2009-02-06T08:36:00Z</cp:lastPrinted>
  <dcterms:created xsi:type="dcterms:W3CDTF">2015-03-22T11:10:00Z</dcterms:created>
  <dcterms:modified xsi:type="dcterms:W3CDTF">2016-02-10T12:52:00Z</dcterms:modified>
</cp:coreProperties>
</file>