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2408E" w:rsidRDefault="000A45BA" w:rsidP="00921C3D">
      <w:pPr>
        <w:jc w:val="both"/>
        <w:rPr>
          <w:rFonts w:ascii="Verdana" w:hAnsi="Verdana"/>
          <w:color w:val="000000"/>
          <w:sz w:val="18"/>
          <w:szCs w:val="18"/>
        </w:rPr>
      </w:pPr>
      <w:r>
        <w:rPr>
          <w:rFonts w:ascii="Verdana" w:hAnsi="Verdana"/>
          <w:color w:val="000000"/>
          <w:sz w:val="18"/>
          <w:szCs w:val="18"/>
          <w:shd w:val="clear" w:color="auto" w:fill="FFFFFF"/>
        </w:rPr>
        <w:t>Конституционно-правовые основы реализации полномочий органов местного самоуправления в сфере правотворчества</w:t>
      </w:r>
      <w:r>
        <w:rPr>
          <w:rFonts w:ascii="Verdana" w:hAnsi="Verdana"/>
          <w:color w:val="000000"/>
          <w:sz w:val="18"/>
          <w:szCs w:val="18"/>
        </w:rPr>
        <w:br/>
      </w:r>
    </w:p>
    <w:p w:rsidR="000A45BA" w:rsidRDefault="000A45BA" w:rsidP="00921C3D">
      <w:pPr>
        <w:jc w:val="both"/>
        <w:rPr>
          <w:rFonts w:ascii="Verdana" w:hAnsi="Verdana"/>
          <w:color w:val="000000"/>
          <w:sz w:val="18"/>
          <w:szCs w:val="18"/>
        </w:rPr>
      </w:pPr>
    </w:p>
    <w:p w:rsidR="000A45BA" w:rsidRDefault="000A45BA" w:rsidP="000A45BA">
      <w:pPr>
        <w:spacing w:line="270" w:lineRule="atLeast"/>
        <w:rPr>
          <w:rFonts w:ascii="Verdana" w:hAnsi="Verdana"/>
          <w:b/>
          <w:bCs/>
          <w:color w:val="000000"/>
          <w:sz w:val="18"/>
          <w:szCs w:val="18"/>
        </w:rPr>
      </w:pPr>
      <w:r>
        <w:rPr>
          <w:rFonts w:ascii="Verdana" w:hAnsi="Verdana"/>
          <w:b/>
          <w:bCs/>
          <w:color w:val="000000"/>
          <w:sz w:val="18"/>
          <w:szCs w:val="18"/>
        </w:rPr>
        <w:t>Год: </w:t>
      </w:r>
    </w:p>
    <w:p w:rsidR="000A45BA" w:rsidRDefault="000A45BA" w:rsidP="000A45BA">
      <w:pPr>
        <w:spacing w:line="270" w:lineRule="atLeast"/>
        <w:rPr>
          <w:rFonts w:ascii="Verdana" w:hAnsi="Verdana"/>
          <w:color w:val="000000"/>
          <w:sz w:val="18"/>
          <w:szCs w:val="18"/>
        </w:rPr>
      </w:pPr>
      <w:r>
        <w:rPr>
          <w:rFonts w:ascii="Verdana" w:hAnsi="Verdana"/>
          <w:color w:val="000000"/>
          <w:sz w:val="18"/>
          <w:szCs w:val="18"/>
        </w:rPr>
        <w:t>2013</w:t>
      </w:r>
    </w:p>
    <w:p w:rsidR="000A45BA" w:rsidRDefault="000A45BA" w:rsidP="000A45B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A45BA" w:rsidRDefault="000A45BA" w:rsidP="000A45BA">
      <w:pPr>
        <w:spacing w:line="270" w:lineRule="atLeast"/>
        <w:rPr>
          <w:rFonts w:ascii="Verdana" w:hAnsi="Verdana"/>
          <w:color w:val="000000"/>
          <w:sz w:val="18"/>
          <w:szCs w:val="18"/>
        </w:rPr>
      </w:pPr>
      <w:r>
        <w:rPr>
          <w:rFonts w:ascii="Verdana" w:hAnsi="Verdana"/>
          <w:color w:val="000000"/>
          <w:sz w:val="18"/>
          <w:szCs w:val="18"/>
        </w:rPr>
        <w:t>Смирнова, Юлия Михайловна</w:t>
      </w:r>
    </w:p>
    <w:p w:rsidR="000A45BA" w:rsidRDefault="000A45BA" w:rsidP="000A45B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A45BA" w:rsidRDefault="000A45BA" w:rsidP="000A45B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A45BA" w:rsidRDefault="000A45BA" w:rsidP="000A45B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A45BA" w:rsidRDefault="000A45BA" w:rsidP="000A45BA">
      <w:pPr>
        <w:spacing w:line="270" w:lineRule="atLeast"/>
        <w:rPr>
          <w:rFonts w:ascii="Verdana" w:hAnsi="Verdana"/>
          <w:color w:val="000000"/>
          <w:sz w:val="18"/>
          <w:szCs w:val="18"/>
        </w:rPr>
      </w:pPr>
      <w:r>
        <w:rPr>
          <w:rFonts w:ascii="Verdana" w:hAnsi="Verdana"/>
          <w:color w:val="000000"/>
          <w:sz w:val="18"/>
          <w:szCs w:val="18"/>
        </w:rPr>
        <w:t>Елец</w:t>
      </w:r>
    </w:p>
    <w:p w:rsidR="000A45BA" w:rsidRDefault="000A45BA" w:rsidP="000A45B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A45BA" w:rsidRDefault="000A45BA" w:rsidP="000A45BA">
      <w:pPr>
        <w:spacing w:line="270" w:lineRule="atLeast"/>
        <w:rPr>
          <w:rFonts w:ascii="Verdana" w:hAnsi="Verdana"/>
          <w:color w:val="000000"/>
          <w:sz w:val="18"/>
          <w:szCs w:val="18"/>
        </w:rPr>
      </w:pPr>
      <w:r>
        <w:rPr>
          <w:rFonts w:ascii="Verdana" w:hAnsi="Verdana"/>
          <w:color w:val="000000"/>
          <w:sz w:val="18"/>
          <w:szCs w:val="18"/>
        </w:rPr>
        <w:t>12.00.02</w:t>
      </w:r>
    </w:p>
    <w:p w:rsidR="000A45BA" w:rsidRDefault="000A45BA" w:rsidP="000A45B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A45BA" w:rsidRDefault="000A45BA" w:rsidP="000A45BA">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0A45BA" w:rsidRDefault="000A45BA" w:rsidP="000A45B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A45BA" w:rsidRDefault="000A45BA" w:rsidP="000A45BA">
      <w:pPr>
        <w:spacing w:line="270" w:lineRule="atLeast"/>
        <w:rPr>
          <w:rFonts w:ascii="Verdana" w:hAnsi="Verdana"/>
          <w:color w:val="000000"/>
          <w:sz w:val="18"/>
          <w:szCs w:val="18"/>
        </w:rPr>
      </w:pPr>
      <w:r>
        <w:rPr>
          <w:rFonts w:ascii="Verdana" w:hAnsi="Verdana"/>
          <w:color w:val="000000"/>
          <w:sz w:val="18"/>
          <w:szCs w:val="18"/>
        </w:rPr>
        <w:t>201</w:t>
      </w:r>
    </w:p>
    <w:p w:rsidR="000A45BA" w:rsidRDefault="000A45BA" w:rsidP="000A45B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Смирнова, Юлия Михайловна</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ТЕОРЕТИКО-МЕТОДОЛОГИЧЕСКИЕ</w:t>
      </w:r>
      <w:r>
        <w:rPr>
          <w:rStyle w:val="WW8Num3z0"/>
          <w:rFonts w:ascii="Verdana" w:hAnsi="Verdana"/>
          <w:color w:val="000000"/>
          <w:sz w:val="18"/>
          <w:szCs w:val="18"/>
        </w:rPr>
        <w:t> </w:t>
      </w:r>
      <w:r>
        <w:rPr>
          <w:rStyle w:val="WW8Num4z0"/>
          <w:rFonts w:ascii="Verdana" w:hAnsi="Verdana"/>
          <w:color w:val="4682B4"/>
          <w:sz w:val="18"/>
          <w:szCs w:val="18"/>
        </w:rPr>
        <w:t>ОСНОВЫ</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ИССЛЕДОВАНИЯ</w:t>
      </w:r>
      <w:r>
        <w:rPr>
          <w:rStyle w:val="WW8Num3z0"/>
          <w:rFonts w:ascii="Verdana" w:hAnsi="Verdana"/>
          <w:color w:val="000000"/>
          <w:sz w:val="18"/>
          <w:szCs w:val="18"/>
        </w:rPr>
        <w:t> </w:t>
      </w:r>
      <w:r>
        <w:rPr>
          <w:rStyle w:val="WW8Num4z0"/>
          <w:rFonts w:ascii="Verdana" w:hAnsi="Verdana"/>
          <w:color w:val="4682B4"/>
          <w:sz w:val="18"/>
          <w:szCs w:val="18"/>
        </w:rPr>
        <w:t>ПРАВОТВОРЧЕСКИХ</w:t>
      </w:r>
      <w:r>
        <w:rPr>
          <w:rStyle w:val="WW8Num3z0"/>
          <w:rFonts w:ascii="Verdana" w:hAnsi="Verdana"/>
          <w:color w:val="000000"/>
          <w:sz w:val="18"/>
          <w:szCs w:val="18"/>
        </w:rPr>
        <w:t> </w:t>
      </w:r>
      <w:r>
        <w:rPr>
          <w:rFonts w:ascii="Verdana" w:hAnsi="Verdana"/>
          <w:color w:val="000000"/>
          <w:sz w:val="18"/>
          <w:szCs w:val="18"/>
        </w:rPr>
        <w:t>ПОЛНОМОЧИЙ ОРГАНОВ МЕСТНОГО САМОУПРАВЛЕНИЯ В КОСТИТУЦИОННО-ПРАВОВОЙ НАУКЕ</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и конституционно-правовая природа</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органов местного самоуправления</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в</w:t>
      </w:r>
      <w:r>
        <w:rPr>
          <w:rStyle w:val="WW8Num3z0"/>
          <w:rFonts w:ascii="Verdana" w:hAnsi="Verdana"/>
          <w:color w:val="000000"/>
          <w:sz w:val="18"/>
          <w:szCs w:val="18"/>
        </w:rPr>
        <w:t> </w:t>
      </w:r>
      <w:r>
        <w:rPr>
          <w:rStyle w:val="WW8Num4z0"/>
          <w:rFonts w:ascii="Verdana" w:hAnsi="Verdana"/>
          <w:color w:val="4682B4"/>
          <w:sz w:val="18"/>
          <w:szCs w:val="18"/>
        </w:rPr>
        <w:t>сфере</w:t>
      </w:r>
      <w:r>
        <w:rPr>
          <w:rStyle w:val="WW8Num3z0"/>
          <w:rFonts w:ascii="Verdana" w:hAnsi="Verdana"/>
          <w:color w:val="000000"/>
          <w:sz w:val="18"/>
          <w:szCs w:val="18"/>
        </w:rPr>
        <w:t> </w:t>
      </w:r>
      <w:r>
        <w:rPr>
          <w:rFonts w:ascii="Verdana" w:hAnsi="Verdana"/>
          <w:color w:val="000000"/>
          <w:sz w:val="18"/>
          <w:szCs w:val="18"/>
        </w:rPr>
        <w:t>правотворчества</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1 3</w:t>
      </w:r>
      <w:r>
        <w:rPr>
          <w:rStyle w:val="WW8Num3z0"/>
          <w:rFonts w:ascii="Verdana" w:hAnsi="Verdana"/>
          <w:color w:val="000000"/>
          <w:sz w:val="18"/>
          <w:szCs w:val="18"/>
        </w:rPr>
        <w:t> </w:t>
      </w:r>
      <w:r>
        <w:rPr>
          <w:rStyle w:val="WW8Num4z0"/>
          <w:rFonts w:ascii="Verdana" w:hAnsi="Verdana"/>
          <w:color w:val="4682B4"/>
          <w:sz w:val="18"/>
          <w:szCs w:val="18"/>
        </w:rPr>
        <w:t>Конституционно-правовые</w:t>
      </w:r>
      <w:r>
        <w:rPr>
          <w:rStyle w:val="WW8Num3z0"/>
          <w:rFonts w:ascii="Verdana" w:hAnsi="Verdana"/>
          <w:color w:val="000000"/>
          <w:sz w:val="18"/>
          <w:szCs w:val="18"/>
        </w:rPr>
        <w:t> </w:t>
      </w:r>
      <w:r>
        <w:rPr>
          <w:rFonts w:ascii="Verdana" w:hAnsi="Verdana"/>
          <w:color w:val="000000"/>
          <w:sz w:val="18"/>
          <w:szCs w:val="18"/>
        </w:rPr>
        <w:t>принципы реализации правотворческих полномочий</w:t>
      </w:r>
      <w:r>
        <w:rPr>
          <w:rStyle w:val="WW8Num3z0"/>
          <w:rFonts w:ascii="Verdana" w:hAnsi="Verdana"/>
          <w:color w:val="000000"/>
          <w:sz w:val="18"/>
          <w:szCs w:val="18"/>
        </w:rPr>
        <w:t> </w:t>
      </w:r>
      <w:r>
        <w:rPr>
          <w:rStyle w:val="WW8Num4z0"/>
          <w:rFonts w:ascii="Verdana" w:hAnsi="Verdana"/>
          <w:color w:val="4682B4"/>
          <w:sz w:val="18"/>
          <w:szCs w:val="18"/>
        </w:rPr>
        <w:t>органов</w:t>
      </w:r>
      <w:r>
        <w:rPr>
          <w:rStyle w:val="WW8Num3z0"/>
          <w:rFonts w:ascii="Verdana" w:hAnsi="Verdana"/>
          <w:color w:val="000000"/>
          <w:sz w:val="18"/>
          <w:szCs w:val="18"/>
        </w:rPr>
        <w:t> </w:t>
      </w:r>
      <w:r>
        <w:rPr>
          <w:rFonts w:ascii="Verdana" w:hAnsi="Verdana"/>
          <w:color w:val="000000"/>
          <w:sz w:val="18"/>
          <w:szCs w:val="18"/>
        </w:rPr>
        <w:t>местного самоуправления</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П. КОНСТИТУЦИОННО-ПРАВОВОЕ РЕГУЛИРОВАНИЕ</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РЕАЛИЗАЦИИ</w:t>
      </w:r>
      <w:r>
        <w:rPr>
          <w:rStyle w:val="WW8Num3z0"/>
          <w:rFonts w:ascii="Verdana" w:hAnsi="Verdana"/>
          <w:color w:val="000000"/>
          <w:sz w:val="18"/>
          <w:szCs w:val="18"/>
        </w:rPr>
        <w:t> </w:t>
      </w:r>
      <w:r>
        <w:rPr>
          <w:rFonts w:ascii="Verdana" w:hAnsi="Verdana"/>
          <w:color w:val="000000"/>
          <w:sz w:val="18"/>
          <w:szCs w:val="18"/>
        </w:rPr>
        <w:t>ПОЛНОМОЧИЙ ОРГАНОВ МЕСТНОГО САМОУПРАВЛЕНИЯ В СФЕРЕ</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Style w:val="WW8Num3z0"/>
          <w:rFonts w:ascii="Verdana" w:hAnsi="Verdana"/>
          <w:color w:val="000000"/>
          <w:sz w:val="18"/>
          <w:szCs w:val="18"/>
        </w:rPr>
        <w:t> </w:t>
      </w:r>
      <w:r>
        <w:rPr>
          <w:rFonts w:ascii="Verdana" w:hAnsi="Verdana"/>
          <w:color w:val="000000"/>
          <w:sz w:val="18"/>
          <w:szCs w:val="18"/>
        </w:rPr>
        <w:t>как основная функция 77</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муниципальных образований</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Полномочия глав муниципальных образований 96 и местных администраций в сфере правотворчества</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Ш КОНСТИТУЦИОННО-ПРАВОВЫЕ ПРОБЛЕМЫ</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ОБЕСПЕЧЕНИЯ</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И ЗАКОННОСТИ В РЕАЛИЗАЦИИ ПРАВОТВОРЧЕСКИХ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1 Правовой контроль над правотворческой деятельностью органов</w:t>
      </w:r>
      <w:r>
        <w:rPr>
          <w:rStyle w:val="WW8Num3z0"/>
          <w:rFonts w:ascii="Verdana" w:hAnsi="Verdana"/>
          <w:color w:val="000000"/>
          <w:sz w:val="18"/>
          <w:szCs w:val="18"/>
        </w:rPr>
        <w:t> </w:t>
      </w:r>
      <w:r>
        <w:rPr>
          <w:rStyle w:val="WW8Num4z0"/>
          <w:rFonts w:ascii="Verdana" w:hAnsi="Verdana"/>
          <w:color w:val="4682B4"/>
          <w:sz w:val="18"/>
          <w:szCs w:val="18"/>
        </w:rPr>
        <w:t>местного</w:t>
      </w:r>
      <w:r>
        <w:rPr>
          <w:rStyle w:val="WW8Num3z0"/>
          <w:rFonts w:ascii="Verdana" w:hAnsi="Verdana"/>
          <w:color w:val="000000"/>
          <w:sz w:val="18"/>
          <w:szCs w:val="18"/>
        </w:rPr>
        <w:t> </w:t>
      </w:r>
      <w:r>
        <w:rPr>
          <w:rFonts w:ascii="Verdana" w:hAnsi="Verdana"/>
          <w:color w:val="000000"/>
          <w:sz w:val="18"/>
          <w:szCs w:val="18"/>
        </w:rPr>
        <w:t>самоуправления</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Юридическая ответственность за нарушение режима конституционности 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при реализации правотворческих полномочий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p>
    <w:p w:rsidR="000A45BA" w:rsidRDefault="000A45BA" w:rsidP="000A45B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"Конституционно-правовые основы реализации полномочий органов местного самоуправления в сфере правотворчества"</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Самостоятельность органов муниципальных образований в сфере</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по вопросам местного значения обусловлена современным этапом развития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России, для которого характерно последовательное разграничение понятий «</w:t>
      </w:r>
      <w:r>
        <w:rPr>
          <w:rStyle w:val="WW8Num4z0"/>
          <w:rFonts w:ascii="Verdana" w:hAnsi="Verdana"/>
          <w:color w:val="4682B4"/>
          <w:sz w:val="18"/>
          <w:szCs w:val="18"/>
        </w:rPr>
        <w:t>государственная власть</w:t>
      </w:r>
      <w:r>
        <w:rPr>
          <w:rFonts w:ascii="Verdana" w:hAnsi="Verdana"/>
          <w:color w:val="000000"/>
          <w:sz w:val="18"/>
          <w:szCs w:val="18"/>
        </w:rPr>
        <w:t>»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в рамках объединяющей категории «</w:t>
      </w:r>
      <w:r>
        <w:rPr>
          <w:rStyle w:val="WW8Num4z0"/>
          <w:rFonts w:ascii="Verdana" w:hAnsi="Verdana"/>
          <w:color w:val="4682B4"/>
          <w:sz w:val="18"/>
          <w:szCs w:val="18"/>
        </w:rPr>
        <w:t>публичная</w:t>
      </w:r>
      <w:r>
        <w:rPr>
          <w:rStyle w:val="WW8Num3z0"/>
          <w:rFonts w:ascii="Verdana" w:hAnsi="Verdana"/>
          <w:color w:val="000000"/>
          <w:sz w:val="18"/>
          <w:szCs w:val="18"/>
        </w:rPr>
        <w:t> </w:t>
      </w:r>
      <w:r>
        <w:rPr>
          <w:rFonts w:ascii="Verdana" w:hAnsi="Verdana"/>
          <w:color w:val="000000"/>
          <w:sz w:val="18"/>
          <w:szCs w:val="18"/>
        </w:rPr>
        <w:t>власть». Это происходит, зачастую, в ущерб</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полномочиям государственных органов Российской Федерации и ее субъектов, которые предопределяются общепризнанной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концепцией суверенитета государства. Вместе с тем,</w:t>
      </w:r>
      <w:r>
        <w:rPr>
          <w:rStyle w:val="WW8Num3z0"/>
          <w:rFonts w:ascii="Verdana" w:hAnsi="Verdana"/>
          <w:color w:val="000000"/>
          <w:sz w:val="18"/>
          <w:szCs w:val="18"/>
        </w:rPr>
        <w:t> </w:t>
      </w:r>
      <w:r>
        <w:rPr>
          <w:rStyle w:val="WW8Num4z0"/>
          <w:rFonts w:ascii="Verdana" w:hAnsi="Verdana"/>
          <w:color w:val="4682B4"/>
          <w:sz w:val="18"/>
          <w:szCs w:val="18"/>
        </w:rPr>
        <w:t>правотворческая</w:t>
      </w:r>
      <w:r>
        <w:rPr>
          <w:rStyle w:val="WW8Num3z0"/>
          <w:rFonts w:ascii="Verdana" w:hAnsi="Verdana"/>
          <w:color w:val="000000"/>
          <w:sz w:val="18"/>
          <w:szCs w:val="18"/>
        </w:rPr>
        <w:t> </w:t>
      </w:r>
      <w:r>
        <w:rPr>
          <w:rFonts w:ascii="Verdana" w:hAnsi="Verdana"/>
          <w:color w:val="000000"/>
          <w:sz w:val="18"/>
          <w:szCs w:val="18"/>
        </w:rPr>
        <w:t>функция имманентно присуща ряду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 xml:space="preserve">(прежде всего, муниципальным органам народного представительства), ввиду конституционно-правового </w:t>
      </w:r>
      <w:r>
        <w:rPr>
          <w:rFonts w:ascii="Verdana" w:hAnsi="Verdana"/>
          <w:color w:val="000000"/>
          <w:sz w:val="18"/>
          <w:szCs w:val="18"/>
        </w:rPr>
        <w:lastRenderedPageBreak/>
        <w:t>статуса муниципальных образований как субъектов</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обладающих конституционно гарантированными и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закрепленными</w:t>
      </w:r>
      <w:r>
        <w:rPr>
          <w:rStyle w:val="WW8Num3z0"/>
          <w:rFonts w:ascii="Verdana" w:hAnsi="Verdana"/>
          <w:color w:val="000000"/>
          <w:sz w:val="18"/>
          <w:szCs w:val="18"/>
        </w:rPr>
        <w:t> </w:t>
      </w:r>
      <w:r>
        <w:rPr>
          <w:rFonts w:ascii="Verdana" w:hAnsi="Verdana"/>
          <w:color w:val="000000"/>
          <w:sz w:val="18"/>
          <w:szCs w:val="18"/>
        </w:rPr>
        <w:t>предметами ведения, отличными от предметов ведения Российской Федерации и ее субъектов. В связи с этим возникает проблема поиска и обеспечения</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конституционного баланса между конкурирующими принципами самостоятельности местного самоуправления и</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правового регулирования местного самоуправления в федеральном законодательстве и нормативных правовых актах субъектов Федерации.</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 принятия Федерального закона Российской Федерации 6 октября 2003 г. № 131-ФЭ № 1Э1-ФЗ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внес в него более 100 изменений и дополнений, следствием чего явились многочисленные поправки в</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муниципальных образований, иные акты муниципального правотворчества, возникла необходимость принятия ряда новых нормативных правовых актов. Данная ситуация закономерно потребовала увеличения объема</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работы представительных органов муниципальных образований, зачастую, в ущерб ее качеству. Количественные и качественные изменения наблюдаются в каждом субъекте Российской Федерации. В частности, в</w:t>
      </w:r>
      <w:r>
        <w:rPr>
          <w:rStyle w:val="WW8Num3z0"/>
          <w:rFonts w:ascii="Verdana" w:hAnsi="Verdana"/>
          <w:color w:val="000000"/>
          <w:sz w:val="18"/>
          <w:szCs w:val="18"/>
        </w:rPr>
        <w:t> </w:t>
      </w:r>
      <w:r>
        <w:rPr>
          <w:rStyle w:val="WW8Num4z0"/>
          <w:rFonts w:ascii="Verdana" w:hAnsi="Verdana"/>
          <w:color w:val="4682B4"/>
          <w:sz w:val="18"/>
          <w:szCs w:val="18"/>
        </w:rPr>
        <w:t>прокуратуру</w:t>
      </w:r>
      <w:r>
        <w:rPr>
          <w:rStyle w:val="WW8Num3z0"/>
          <w:rFonts w:ascii="Verdana" w:hAnsi="Verdana"/>
          <w:color w:val="000000"/>
          <w:sz w:val="18"/>
          <w:szCs w:val="18"/>
        </w:rPr>
        <w:t> </w:t>
      </w:r>
      <w:r>
        <w:rPr>
          <w:rFonts w:ascii="Verdana" w:hAnsi="Verdana"/>
          <w:color w:val="000000"/>
          <w:sz w:val="18"/>
          <w:szCs w:val="18"/>
        </w:rPr>
        <w:t>Орловской области в 2011г. поступило 4114 муниципальных нормативных правовых актов, по 272 (6,6%) актам были составлены отрицательные заключения. В 2012 году от органов местного самоуправления поступило 6011 актов, по 552 (9,1%) муниципальным нормативным правовым актам даны отрицательные заключения. Таким образом, количество актов, издаваемых органами местного самоуправления, увеличилось на 31,5%, а отрицательных заключений на 2,5%'.</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этим до настоящего времени остается ряд нерешенных вопросов, которые препятствуют формированию единой правовой системы и подлежат устранению в процессе совершенствования законов и муниципальных нормативно-правовых актов. К ним относятся: во-первых, нарушение принципов</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и законности органами муниципальных образований при осуществлении ими</w:t>
      </w:r>
      <w:r>
        <w:rPr>
          <w:rStyle w:val="WW8Num3z0"/>
          <w:rFonts w:ascii="Verdana" w:hAnsi="Verdana"/>
          <w:color w:val="000000"/>
          <w:sz w:val="18"/>
          <w:szCs w:val="18"/>
        </w:rPr>
        <w:t> </w:t>
      </w:r>
      <w:r>
        <w:rPr>
          <w:rStyle w:val="WW8Num4z0"/>
          <w:rFonts w:ascii="Verdana" w:hAnsi="Verdana"/>
          <w:color w:val="4682B4"/>
          <w:sz w:val="18"/>
          <w:szCs w:val="18"/>
        </w:rPr>
        <w:t>правотворческих</w:t>
      </w:r>
      <w:r>
        <w:rPr>
          <w:rStyle w:val="WW8Num3z0"/>
          <w:rFonts w:ascii="Verdana" w:hAnsi="Verdana"/>
          <w:color w:val="000000"/>
          <w:sz w:val="18"/>
          <w:szCs w:val="18"/>
        </w:rPr>
        <w:t> </w:t>
      </w:r>
      <w:r>
        <w:rPr>
          <w:rFonts w:ascii="Verdana" w:hAnsi="Verdana"/>
          <w:color w:val="000000"/>
          <w:sz w:val="18"/>
          <w:szCs w:val="18"/>
        </w:rPr>
        <w:t>полномочий; во-вторых, наличие ряда правовых</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и пробелов в федеральном и региональном законодательстве, регламентирующем</w:t>
      </w:r>
      <w:r>
        <w:rPr>
          <w:rStyle w:val="WW8Num3z0"/>
          <w:rFonts w:ascii="Verdana" w:hAnsi="Verdana"/>
          <w:color w:val="000000"/>
          <w:sz w:val="18"/>
          <w:szCs w:val="18"/>
        </w:rPr>
        <w:t> </w:t>
      </w:r>
      <w:r>
        <w:rPr>
          <w:rStyle w:val="WW8Num4z0"/>
          <w:rFonts w:ascii="Verdana" w:hAnsi="Verdana"/>
          <w:color w:val="4682B4"/>
          <w:sz w:val="18"/>
          <w:szCs w:val="18"/>
        </w:rPr>
        <w:t>правотворческую</w:t>
      </w:r>
      <w:r>
        <w:rPr>
          <w:rStyle w:val="WW8Num3z0"/>
          <w:rFonts w:ascii="Verdana" w:hAnsi="Verdana"/>
          <w:color w:val="000000"/>
          <w:sz w:val="18"/>
          <w:szCs w:val="18"/>
        </w:rPr>
        <w:t> </w:t>
      </w:r>
      <w:r>
        <w:rPr>
          <w:rFonts w:ascii="Verdana" w:hAnsi="Verdana"/>
          <w:color w:val="000000"/>
          <w:sz w:val="18"/>
          <w:szCs w:val="18"/>
        </w:rPr>
        <w:t>деятельность местного самоуправления.</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подобных обстоятельствах исследование конституционно-правовых основ реализации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в сфере правотворчества представляется весьма актуальным.</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Вопросам правотворчества в их конституционном измерении посвящены труды следующих ученых: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К.В. Арановского, П.А. Астафичева, В.М.</w:t>
      </w:r>
      <w:r>
        <w:rPr>
          <w:rStyle w:val="WW8Num3z0"/>
          <w:rFonts w:ascii="Verdana" w:hAnsi="Verdana"/>
          <w:color w:val="000000"/>
          <w:sz w:val="18"/>
          <w:szCs w:val="18"/>
        </w:rPr>
        <w:t> </w:t>
      </w:r>
      <w:r>
        <w:rPr>
          <w:rStyle w:val="WW8Num4z0"/>
          <w:rFonts w:ascii="Verdana" w:hAnsi="Verdana"/>
          <w:color w:val="4682B4"/>
          <w:sz w:val="18"/>
          <w:szCs w:val="18"/>
        </w:rPr>
        <w:t>Баранова</w:t>
      </w:r>
      <w:r>
        <w:rPr>
          <w:rFonts w:ascii="Verdana" w:hAnsi="Verdana"/>
          <w:color w:val="000000"/>
          <w:sz w:val="18"/>
          <w:szCs w:val="18"/>
        </w:rPr>
        <w:t>, Е.В. Бе-лоусовой, H.A. Богдановой, Т.М.</w:t>
      </w:r>
      <w:r>
        <w:rPr>
          <w:rStyle w:val="WW8Num3z0"/>
          <w:rFonts w:ascii="Verdana" w:hAnsi="Verdana"/>
          <w:color w:val="000000"/>
          <w:sz w:val="18"/>
          <w:szCs w:val="18"/>
        </w:rPr>
        <w:t> </w:t>
      </w:r>
      <w:r>
        <w:rPr>
          <w:rStyle w:val="WW8Num4z0"/>
          <w:rFonts w:ascii="Verdana" w:hAnsi="Verdana"/>
          <w:color w:val="4682B4"/>
          <w:sz w:val="18"/>
          <w:szCs w:val="18"/>
        </w:rPr>
        <w:t>Бялкиной</w:t>
      </w:r>
      <w:r>
        <w:rPr>
          <w:rFonts w:ascii="Verdana" w:hAnsi="Verdana"/>
          <w:color w:val="000000"/>
          <w:sz w:val="18"/>
          <w:szCs w:val="18"/>
        </w:rPr>
        <w:t>, В.А. Виноградова, И.В. Выдрина, М.А.</w:t>
      </w:r>
      <w:r>
        <w:rPr>
          <w:rStyle w:val="WW8Num3z0"/>
          <w:rFonts w:ascii="Verdana" w:hAnsi="Verdana"/>
          <w:color w:val="000000"/>
          <w:sz w:val="18"/>
          <w:szCs w:val="18"/>
        </w:rPr>
        <w:t> </w:t>
      </w:r>
      <w:r>
        <w:rPr>
          <w:rStyle w:val="WW8Num4z0"/>
          <w:rFonts w:ascii="Verdana" w:hAnsi="Verdana"/>
          <w:color w:val="4682B4"/>
          <w:sz w:val="18"/>
          <w:szCs w:val="18"/>
        </w:rPr>
        <w:t>Герасимовой</w:t>
      </w:r>
      <w:r>
        <w:rPr>
          <w:rFonts w:ascii="Verdana" w:hAnsi="Verdana"/>
          <w:color w:val="000000"/>
          <w:sz w:val="18"/>
          <w:szCs w:val="18"/>
        </w:rPr>
        <w:t>, В.Г. Ермакова, Т.Д. Зражевская, Е.В.</w:t>
      </w:r>
      <w:r>
        <w:rPr>
          <w:rStyle w:val="WW8Num3z0"/>
          <w:rFonts w:ascii="Verdana" w:hAnsi="Verdana"/>
          <w:color w:val="000000"/>
          <w:sz w:val="18"/>
          <w:szCs w:val="18"/>
        </w:rPr>
        <w:t> </w:t>
      </w:r>
      <w:r>
        <w:rPr>
          <w:rStyle w:val="WW8Num4z0"/>
          <w:rFonts w:ascii="Verdana" w:hAnsi="Verdana"/>
          <w:color w:val="4682B4"/>
          <w:sz w:val="18"/>
          <w:szCs w:val="18"/>
        </w:rPr>
        <w:t>Измайловой</w:t>
      </w:r>
      <w:r>
        <w:rPr>
          <w:rFonts w:ascii="Verdana" w:hAnsi="Verdana"/>
          <w:color w:val="000000"/>
          <w:sz w:val="18"/>
          <w:szCs w:val="18"/>
        </w:rPr>
        <w:t>, И.В. Ирхина, В.Т. Кабышева, Е.И.</w:t>
      </w:r>
      <w:r>
        <w:rPr>
          <w:rStyle w:val="WW8Num3z0"/>
          <w:rFonts w:ascii="Verdana" w:hAnsi="Verdana"/>
          <w:color w:val="000000"/>
          <w:sz w:val="18"/>
          <w:szCs w:val="18"/>
        </w:rPr>
        <w:t> </w:t>
      </w:r>
      <w:r>
        <w:rPr>
          <w:rStyle w:val="WW8Num4z0"/>
          <w:rFonts w:ascii="Verdana" w:hAnsi="Verdana"/>
          <w:color w:val="4682B4"/>
          <w:sz w:val="18"/>
          <w:szCs w:val="18"/>
        </w:rPr>
        <w:t>Козловой</w:t>
      </w:r>
      <w:r>
        <w:rPr>
          <w:rFonts w:ascii="Verdana" w:hAnsi="Verdana"/>
          <w:color w:val="000000"/>
          <w:sz w:val="18"/>
          <w:szCs w:val="18"/>
        </w:rPr>
        <w:t>, Н.М. Колосовой, Т.Н. Комко-вой, С.Д.</w:t>
      </w:r>
      <w:r>
        <w:rPr>
          <w:rStyle w:val="WW8Num3z0"/>
          <w:rFonts w:ascii="Verdana" w:hAnsi="Verdana"/>
          <w:color w:val="000000"/>
          <w:sz w:val="18"/>
          <w:szCs w:val="18"/>
        </w:rPr>
        <w:t> </w:t>
      </w:r>
      <w:r>
        <w:rPr>
          <w:rStyle w:val="WW8Num4z0"/>
          <w:rFonts w:ascii="Verdana" w:hAnsi="Verdana"/>
          <w:color w:val="4682B4"/>
          <w:sz w:val="18"/>
          <w:szCs w:val="18"/>
        </w:rPr>
        <w:t>Князева</w:t>
      </w:r>
      <w:r>
        <w:rPr>
          <w:rFonts w:ascii="Verdana" w:hAnsi="Verdana"/>
          <w:color w:val="000000"/>
          <w:sz w:val="18"/>
          <w:szCs w:val="18"/>
        </w:rPr>
        <w:t>, O.E. Кутафина, A.B. Мицкевича, Н.П.</w:t>
      </w:r>
      <w:r>
        <w:rPr>
          <w:rStyle w:val="WW8Num3z0"/>
          <w:rFonts w:ascii="Verdana" w:hAnsi="Verdana"/>
          <w:color w:val="000000"/>
          <w:sz w:val="18"/>
          <w:szCs w:val="18"/>
        </w:rPr>
        <w:t> </w:t>
      </w:r>
      <w:r>
        <w:rPr>
          <w:rStyle w:val="WW8Num4z0"/>
          <w:rFonts w:ascii="Verdana" w:hAnsi="Verdana"/>
          <w:color w:val="4682B4"/>
          <w:sz w:val="18"/>
          <w:szCs w:val="18"/>
        </w:rPr>
        <w:t>Моисеенко</w:t>
      </w:r>
      <w:r>
        <w:rPr>
          <w:rFonts w:ascii="Verdana" w:hAnsi="Verdana"/>
          <w:color w:val="000000"/>
          <w:sz w:val="18"/>
          <w:szCs w:val="18"/>
        </w:rPr>
        <w:t>, Е.А. Незнамовой, М.А. Очеретиной, A.C.</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И.Н. Сенякина,</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Из формы №505 статистической отчетности по Орловской области о работе</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по участию в правотворческой деятельности органов государственной власти субъектов Российской Федерации и органов местного самоуправления, утвержденной приказом Генерального прокурора Российской Федерации от 31 мая 2010, № 227.</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B.B.</w:t>
      </w:r>
      <w:r>
        <w:rPr>
          <w:rStyle w:val="WW8Num3z0"/>
          <w:rFonts w:ascii="Verdana" w:hAnsi="Verdana"/>
          <w:color w:val="000000"/>
          <w:sz w:val="18"/>
          <w:szCs w:val="18"/>
        </w:rPr>
        <w:t> </w:t>
      </w:r>
      <w:r>
        <w:rPr>
          <w:rStyle w:val="WW8Num4z0"/>
          <w:rFonts w:ascii="Verdana" w:hAnsi="Verdana"/>
          <w:color w:val="4682B4"/>
          <w:sz w:val="18"/>
          <w:szCs w:val="18"/>
        </w:rPr>
        <w:t>Таболина</w:t>
      </w:r>
      <w:r>
        <w:rPr>
          <w:rFonts w:ascii="Verdana" w:hAnsi="Verdana"/>
          <w:color w:val="000000"/>
          <w:sz w:val="18"/>
          <w:szCs w:val="18"/>
        </w:rPr>
        <w:t>, A.A. Уварова, Я.А. Успенской, С.М.</w:t>
      </w:r>
      <w:r>
        <w:rPr>
          <w:rStyle w:val="WW8Num3z0"/>
          <w:rFonts w:ascii="Verdana" w:hAnsi="Verdana"/>
          <w:color w:val="000000"/>
          <w:sz w:val="18"/>
          <w:szCs w:val="18"/>
        </w:rPr>
        <w:t> </w:t>
      </w:r>
      <w:r>
        <w:rPr>
          <w:rStyle w:val="WW8Num4z0"/>
          <w:rFonts w:ascii="Verdana" w:hAnsi="Verdana"/>
          <w:color w:val="4682B4"/>
          <w:sz w:val="18"/>
          <w:szCs w:val="18"/>
        </w:rPr>
        <w:t>Шахрая</w:t>
      </w:r>
      <w:r>
        <w:rPr>
          <w:rFonts w:ascii="Verdana" w:hAnsi="Verdana"/>
          <w:color w:val="000000"/>
          <w:sz w:val="18"/>
          <w:szCs w:val="18"/>
        </w:rPr>
        <w:t>, Е.С. Шугриной, Б.С. Эбзеева и др.</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Важное значение имеют научные труды, посвященные исследованиям отдельных аспектов правотворчества органов местного самоуправления таких авторов, как: H.A.</w:t>
      </w:r>
      <w:r>
        <w:rPr>
          <w:rStyle w:val="WW8Num3z0"/>
          <w:rFonts w:ascii="Verdana" w:hAnsi="Verdana"/>
          <w:color w:val="000000"/>
          <w:sz w:val="18"/>
          <w:szCs w:val="18"/>
        </w:rPr>
        <w:t> </w:t>
      </w:r>
      <w:r>
        <w:rPr>
          <w:rStyle w:val="WW8Num4z0"/>
          <w:rFonts w:ascii="Verdana" w:hAnsi="Verdana"/>
          <w:color w:val="4682B4"/>
          <w:sz w:val="18"/>
          <w:szCs w:val="18"/>
        </w:rPr>
        <w:t>Антонова</w:t>
      </w:r>
      <w:r>
        <w:rPr>
          <w:rFonts w:ascii="Verdana" w:hAnsi="Verdana"/>
          <w:color w:val="000000"/>
          <w:sz w:val="18"/>
          <w:szCs w:val="18"/>
        </w:rPr>
        <w:t>, Н.П. Алешкова, В.А. Баранов, A.C.</w:t>
      </w:r>
      <w:r>
        <w:rPr>
          <w:rStyle w:val="WW8Num3z0"/>
          <w:rFonts w:ascii="Verdana" w:hAnsi="Verdana"/>
          <w:color w:val="000000"/>
          <w:sz w:val="18"/>
          <w:szCs w:val="18"/>
        </w:rPr>
        <w:t> </w:t>
      </w:r>
      <w:r>
        <w:rPr>
          <w:rStyle w:val="WW8Num4z0"/>
          <w:rFonts w:ascii="Verdana" w:hAnsi="Verdana"/>
          <w:color w:val="4682B4"/>
          <w:sz w:val="18"/>
          <w:szCs w:val="18"/>
        </w:rPr>
        <w:t>Борисов</w:t>
      </w:r>
      <w:r>
        <w:rPr>
          <w:rFonts w:ascii="Verdana" w:hAnsi="Verdana"/>
          <w:color w:val="000000"/>
          <w:sz w:val="18"/>
          <w:szCs w:val="18"/>
        </w:rPr>
        <w:t>,</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C.B.</w:t>
      </w:r>
      <w:r>
        <w:rPr>
          <w:rStyle w:val="WW8Num3z0"/>
          <w:rFonts w:ascii="Verdana" w:hAnsi="Verdana"/>
          <w:color w:val="000000"/>
          <w:sz w:val="18"/>
          <w:szCs w:val="18"/>
        </w:rPr>
        <w:t> </w:t>
      </w:r>
      <w:r>
        <w:rPr>
          <w:rStyle w:val="WW8Num4z0"/>
          <w:rFonts w:ascii="Verdana" w:hAnsi="Verdana"/>
          <w:color w:val="4682B4"/>
          <w:sz w:val="18"/>
          <w:szCs w:val="18"/>
        </w:rPr>
        <w:t>Бошно</w:t>
      </w:r>
      <w:r>
        <w:rPr>
          <w:rFonts w:ascii="Verdana" w:hAnsi="Verdana"/>
          <w:color w:val="000000"/>
          <w:sz w:val="18"/>
          <w:szCs w:val="18"/>
        </w:rPr>
        <w:t>, Н.В. Вантеева, A.A. Джагарян, Б.В.</w:t>
      </w:r>
      <w:r>
        <w:rPr>
          <w:rStyle w:val="WW8Num3z0"/>
          <w:rFonts w:ascii="Verdana" w:hAnsi="Verdana"/>
          <w:color w:val="000000"/>
          <w:sz w:val="18"/>
          <w:szCs w:val="18"/>
        </w:rPr>
        <w:t> </w:t>
      </w:r>
      <w:r>
        <w:rPr>
          <w:rStyle w:val="WW8Num4z0"/>
          <w:rFonts w:ascii="Verdana" w:hAnsi="Verdana"/>
          <w:color w:val="4682B4"/>
          <w:sz w:val="18"/>
          <w:szCs w:val="18"/>
        </w:rPr>
        <w:t>Дрейшев</w:t>
      </w:r>
      <w:r>
        <w:rPr>
          <w:rFonts w:ascii="Verdana" w:hAnsi="Verdana"/>
          <w:color w:val="000000"/>
          <w:sz w:val="18"/>
          <w:szCs w:val="18"/>
        </w:rPr>
        <w:t>, Е.М. Заболотских, В.А. Земсков, Д.И.</w:t>
      </w:r>
      <w:r>
        <w:rPr>
          <w:rStyle w:val="WW8Num3z0"/>
          <w:rFonts w:ascii="Verdana" w:hAnsi="Verdana"/>
          <w:color w:val="000000"/>
          <w:sz w:val="18"/>
          <w:szCs w:val="18"/>
        </w:rPr>
        <w:t> </w:t>
      </w:r>
      <w:r>
        <w:rPr>
          <w:rStyle w:val="WW8Num4z0"/>
          <w:rFonts w:ascii="Verdana" w:hAnsi="Verdana"/>
          <w:color w:val="4682B4"/>
          <w:sz w:val="18"/>
          <w:szCs w:val="18"/>
        </w:rPr>
        <w:t>Иванов</w:t>
      </w:r>
      <w:r>
        <w:rPr>
          <w:rFonts w:ascii="Verdana" w:hAnsi="Verdana"/>
          <w:color w:val="000000"/>
          <w:sz w:val="18"/>
          <w:szCs w:val="18"/>
        </w:rPr>
        <w:t>, B.C. Кашо, С.А. Кузнецов, Н.Ю.</w:t>
      </w:r>
      <w:r>
        <w:rPr>
          <w:rStyle w:val="WW8Num3z0"/>
          <w:rFonts w:ascii="Verdana" w:hAnsi="Verdana"/>
          <w:color w:val="000000"/>
          <w:sz w:val="18"/>
          <w:szCs w:val="18"/>
        </w:rPr>
        <w:t> </w:t>
      </w:r>
      <w:r>
        <w:rPr>
          <w:rStyle w:val="WW8Num4z0"/>
          <w:rFonts w:ascii="Verdana" w:hAnsi="Verdana"/>
          <w:color w:val="4682B4"/>
          <w:sz w:val="18"/>
          <w:szCs w:val="18"/>
        </w:rPr>
        <w:t>Леванов</w:t>
      </w:r>
      <w:r>
        <w:rPr>
          <w:rFonts w:ascii="Verdana" w:hAnsi="Verdana"/>
          <w:color w:val="000000"/>
          <w:sz w:val="18"/>
          <w:szCs w:val="18"/>
        </w:rPr>
        <w:t>, Э.Г. Липатов, А.И. Ляхова, Т.С.</w:t>
      </w:r>
      <w:r>
        <w:rPr>
          <w:rStyle w:val="WW8Num3z0"/>
          <w:rFonts w:ascii="Verdana" w:hAnsi="Verdana"/>
          <w:color w:val="000000"/>
          <w:sz w:val="18"/>
          <w:szCs w:val="18"/>
        </w:rPr>
        <w:t> </w:t>
      </w:r>
      <w:r>
        <w:rPr>
          <w:rStyle w:val="WW8Num4z0"/>
          <w:rFonts w:ascii="Verdana" w:hAnsi="Verdana"/>
          <w:color w:val="4682B4"/>
          <w:sz w:val="18"/>
          <w:szCs w:val="18"/>
        </w:rPr>
        <w:t>Масловская</w:t>
      </w:r>
      <w:r>
        <w:rPr>
          <w:rFonts w:ascii="Verdana" w:hAnsi="Verdana"/>
          <w:color w:val="000000"/>
          <w:sz w:val="18"/>
          <w:szCs w:val="18"/>
        </w:rPr>
        <w:t>, А.Н. Нифанов, C.B. Нарутто, Ж.И.</w:t>
      </w:r>
      <w:r>
        <w:rPr>
          <w:rStyle w:val="WW8Num3z0"/>
          <w:rFonts w:ascii="Verdana" w:hAnsi="Verdana"/>
          <w:color w:val="000000"/>
          <w:sz w:val="18"/>
          <w:szCs w:val="18"/>
        </w:rPr>
        <w:t> </w:t>
      </w:r>
      <w:r>
        <w:rPr>
          <w:rStyle w:val="WW8Num4z0"/>
          <w:rFonts w:ascii="Verdana" w:hAnsi="Verdana"/>
          <w:color w:val="4682B4"/>
          <w:sz w:val="18"/>
          <w:szCs w:val="18"/>
        </w:rPr>
        <w:t>Овсепян</w:t>
      </w:r>
      <w:r>
        <w:rPr>
          <w:rFonts w:ascii="Verdana" w:hAnsi="Verdana"/>
          <w:color w:val="000000"/>
          <w:sz w:val="18"/>
          <w:szCs w:val="18"/>
        </w:rPr>
        <w:t>, C.B. Поленина, Т.П. Полежай, И.С.</w:t>
      </w:r>
      <w:r>
        <w:rPr>
          <w:rStyle w:val="WW8Num3z0"/>
          <w:rFonts w:ascii="Verdana" w:hAnsi="Verdana"/>
          <w:color w:val="000000"/>
          <w:sz w:val="18"/>
          <w:szCs w:val="18"/>
        </w:rPr>
        <w:t> </w:t>
      </w:r>
      <w:r>
        <w:rPr>
          <w:rStyle w:val="WW8Num4z0"/>
          <w:rFonts w:ascii="Verdana" w:hAnsi="Verdana"/>
          <w:color w:val="4682B4"/>
          <w:sz w:val="18"/>
          <w:szCs w:val="18"/>
        </w:rPr>
        <w:t>Самощенко</w:t>
      </w:r>
      <w:r>
        <w:rPr>
          <w:rFonts w:ascii="Verdana" w:hAnsi="Verdana"/>
          <w:color w:val="000000"/>
          <w:sz w:val="18"/>
          <w:szCs w:val="18"/>
        </w:rPr>
        <w:t>, Ю.А. Соколова, О.И. Цыбулевская, Н.М.</w:t>
      </w:r>
      <w:r>
        <w:rPr>
          <w:rStyle w:val="WW8Num3z0"/>
          <w:rFonts w:ascii="Verdana" w:hAnsi="Verdana"/>
          <w:color w:val="000000"/>
          <w:sz w:val="18"/>
          <w:szCs w:val="18"/>
        </w:rPr>
        <w:t> </w:t>
      </w:r>
      <w:r>
        <w:rPr>
          <w:rStyle w:val="WW8Num4z0"/>
          <w:rFonts w:ascii="Verdana" w:hAnsi="Verdana"/>
          <w:color w:val="4682B4"/>
          <w:sz w:val="18"/>
          <w:szCs w:val="18"/>
        </w:rPr>
        <w:t>Чепурнова</w:t>
      </w:r>
      <w:r>
        <w:rPr>
          <w:rFonts w:ascii="Verdana" w:hAnsi="Verdana"/>
          <w:color w:val="000000"/>
          <w:sz w:val="18"/>
          <w:szCs w:val="18"/>
        </w:rPr>
        <w:t>, Т.П. Шкуратова, А.Е. Штурнев и др.</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вопросы реализации правотворческой компетенции органов местного самоуправления исследовались на уровне кандидатских и докторских диссертаций: П.Г. Абдулазизовой, A.B.</w:t>
      </w:r>
      <w:r>
        <w:rPr>
          <w:rStyle w:val="WW8Num3z0"/>
          <w:rFonts w:ascii="Verdana" w:hAnsi="Verdana"/>
          <w:color w:val="000000"/>
          <w:sz w:val="18"/>
          <w:szCs w:val="18"/>
        </w:rPr>
        <w:t> </w:t>
      </w:r>
      <w:r>
        <w:rPr>
          <w:rStyle w:val="WW8Num4z0"/>
          <w:rFonts w:ascii="Verdana" w:hAnsi="Verdana"/>
          <w:color w:val="4682B4"/>
          <w:sz w:val="18"/>
          <w:szCs w:val="18"/>
        </w:rPr>
        <w:t>Акопяна</w:t>
      </w:r>
      <w:r>
        <w:rPr>
          <w:rFonts w:ascii="Verdana" w:hAnsi="Verdana"/>
          <w:color w:val="000000"/>
          <w:sz w:val="18"/>
          <w:szCs w:val="18"/>
        </w:rPr>
        <w:t>, И.А. Алексеева, Ю.М. Буниной, А.Е.</w:t>
      </w:r>
      <w:r>
        <w:rPr>
          <w:rStyle w:val="WW8Num3z0"/>
          <w:rFonts w:ascii="Verdana" w:hAnsi="Verdana"/>
          <w:color w:val="000000"/>
          <w:sz w:val="18"/>
          <w:szCs w:val="18"/>
        </w:rPr>
        <w:t> </w:t>
      </w:r>
      <w:r>
        <w:rPr>
          <w:rStyle w:val="WW8Num4z0"/>
          <w:rFonts w:ascii="Verdana" w:hAnsi="Verdana"/>
          <w:color w:val="4682B4"/>
          <w:sz w:val="18"/>
          <w:szCs w:val="18"/>
        </w:rPr>
        <w:t>Гавришева</w:t>
      </w:r>
      <w:r>
        <w:rPr>
          <w:rFonts w:ascii="Verdana" w:hAnsi="Verdana"/>
          <w:color w:val="000000"/>
          <w:sz w:val="18"/>
          <w:szCs w:val="18"/>
        </w:rPr>
        <w:t xml:space="preserve">, А.Н. Дербиной, E.H. </w:t>
      </w:r>
      <w:r>
        <w:rPr>
          <w:rFonts w:ascii="Verdana" w:hAnsi="Verdana"/>
          <w:color w:val="000000"/>
          <w:sz w:val="18"/>
          <w:szCs w:val="18"/>
        </w:rPr>
        <w:lastRenderedPageBreak/>
        <w:t>Кузнецовой, Н.Т.</w:t>
      </w:r>
      <w:r>
        <w:rPr>
          <w:rStyle w:val="WW8Num3z0"/>
          <w:rFonts w:ascii="Verdana" w:hAnsi="Verdana"/>
          <w:color w:val="000000"/>
          <w:sz w:val="18"/>
          <w:szCs w:val="18"/>
        </w:rPr>
        <w:t> </w:t>
      </w:r>
      <w:r>
        <w:rPr>
          <w:rStyle w:val="WW8Num4z0"/>
          <w:rFonts w:ascii="Verdana" w:hAnsi="Verdana"/>
          <w:color w:val="4682B4"/>
          <w:sz w:val="18"/>
          <w:szCs w:val="18"/>
        </w:rPr>
        <w:t>Леоненко</w:t>
      </w:r>
      <w:r>
        <w:rPr>
          <w:rFonts w:ascii="Verdana" w:hAnsi="Verdana"/>
          <w:color w:val="000000"/>
          <w:sz w:val="18"/>
          <w:szCs w:val="18"/>
        </w:rPr>
        <w:t>, Ю.М. Манаховой, С.А. Солдатова, Б.С.</w:t>
      </w:r>
      <w:r>
        <w:rPr>
          <w:rStyle w:val="WW8Num3z0"/>
          <w:rFonts w:ascii="Verdana" w:hAnsi="Verdana"/>
          <w:color w:val="000000"/>
          <w:sz w:val="18"/>
          <w:szCs w:val="18"/>
        </w:rPr>
        <w:t> </w:t>
      </w:r>
      <w:r>
        <w:rPr>
          <w:rStyle w:val="WW8Num4z0"/>
          <w:rFonts w:ascii="Verdana" w:hAnsi="Verdana"/>
          <w:color w:val="4682B4"/>
          <w:sz w:val="18"/>
          <w:szCs w:val="18"/>
        </w:rPr>
        <w:t>Сулаймановой</w:t>
      </w:r>
      <w:r>
        <w:rPr>
          <w:rFonts w:ascii="Verdana" w:hAnsi="Verdana"/>
          <w:color w:val="000000"/>
          <w:sz w:val="18"/>
          <w:szCs w:val="18"/>
        </w:rPr>
        <w:t>, И.И. Ходобина, H.H. Черногора, A.B.</w:t>
      </w:r>
      <w:r>
        <w:rPr>
          <w:rStyle w:val="WW8Num3z0"/>
          <w:rFonts w:ascii="Verdana" w:hAnsi="Verdana"/>
          <w:color w:val="000000"/>
          <w:sz w:val="18"/>
          <w:szCs w:val="18"/>
        </w:rPr>
        <w:t> </w:t>
      </w:r>
      <w:r>
        <w:rPr>
          <w:rStyle w:val="WW8Num4z0"/>
          <w:rFonts w:ascii="Verdana" w:hAnsi="Verdana"/>
          <w:color w:val="4682B4"/>
          <w:sz w:val="18"/>
          <w:szCs w:val="18"/>
        </w:rPr>
        <w:t>Юсупова</w:t>
      </w:r>
      <w:r>
        <w:rPr>
          <w:rStyle w:val="WW8Num3z0"/>
          <w:rFonts w:ascii="Verdana" w:hAnsi="Verdana"/>
          <w:color w:val="000000"/>
          <w:sz w:val="18"/>
          <w:szCs w:val="18"/>
        </w:rPr>
        <w:t> </w:t>
      </w:r>
      <w:r>
        <w:rPr>
          <w:rFonts w:ascii="Verdana" w:hAnsi="Verdana"/>
          <w:color w:val="000000"/>
          <w:sz w:val="18"/>
          <w:szCs w:val="18"/>
        </w:rPr>
        <w:t>и др.</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конституционно-правовые основы реализации полномочий органов местного самоуправления в сфере правотворчества до настоящего времени комплексно не исследовались. В данной диссертационной работе предпринята попытка восполнить названный</w:t>
      </w:r>
      <w:r>
        <w:rPr>
          <w:rStyle w:val="WW8Num3z0"/>
          <w:rFonts w:ascii="Verdana" w:hAnsi="Verdana"/>
          <w:color w:val="000000"/>
          <w:sz w:val="18"/>
          <w:szCs w:val="18"/>
        </w:rPr>
        <w:t> </w:t>
      </w:r>
      <w:r>
        <w:rPr>
          <w:rStyle w:val="WW8Num4z0"/>
          <w:rFonts w:ascii="Verdana" w:hAnsi="Verdana"/>
          <w:color w:val="4682B4"/>
          <w:sz w:val="18"/>
          <w:szCs w:val="18"/>
        </w:rPr>
        <w:t>пробел</w:t>
      </w:r>
      <w:r>
        <w:rPr>
          <w:rFonts w:ascii="Verdana" w:hAnsi="Verdana"/>
          <w:color w:val="000000"/>
          <w:sz w:val="18"/>
          <w:szCs w:val="18"/>
        </w:rPr>
        <w:t>.</w:t>
      </w:r>
    </w:p>
    <w:p w:rsidR="000A45BA" w:rsidRDefault="000A45BA" w:rsidP="000A45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выступили общественные отношения, складывающиеся в процессе реализации полномочий органов местного самоуправления в сфере правотворчества.</w:t>
      </w:r>
    </w:p>
    <w:p w:rsidR="000A45BA" w:rsidRDefault="000A45BA" w:rsidP="000A45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явилась система конституционно-правовых норм, регулирующих отношения в сфере реализации правотворческих полномочий органами местного самоуправления.</w:t>
      </w:r>
    </w:p>
    <w:p w:rsidR="000A45BA" w:rsidRDefault="000A45BA" w:rsidP="000A45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состояла в комплексном конституционно-правовом анализе реализации полномочий органов местного самоуправления в сфере правотворчества в современных условиях, а также разработке на этой основе теоретических и практических предложений по совершенствованию нормативных правовых актов, регламентирующих правотворческую деятельность органов местного самоуправления.</w:t>
      </w:r>
    </w:p>
    <w:p w:rsidR="000A45BA" w:rsidRDefault="000A45BA" w:rsidP="000A45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данной цели потребовало решения следующих задач:</w:t>
      </w:r>
    </w:p>
    <w:p w:rsidR="000A45BA" w:rsidRDefault="000A45BA" w:rsidP="000A45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понятие и выявить конституционно-правовую природу правотворческой деятельности органов местного самоуправления;</w:t>
      </w:r>
    </w:p>
    <w:p w:rsidR="000A45BA" w:rsidRDefault="000A45BA" w:rsidP="000A45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структурные компоненты полномочий органов местного самоуправления в сфере правотворчества;</w:t>
      </w:r>
    </w:p>
    <w:p w:rsidR="000A45BA" w:rsidRDefault="000A45BA" w:rsidP="000A45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конституционно-правовые принципы реализации правотворческих полномочий органов местного самоуправления;</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осуществить комплексный анализ, выявить проблемы</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и реализации полномочий представительных органов местного самоуправления в сфере правотворчества;</w:t>
      </w:r>
    </w:p>
    <w:p w:rsidR="000A45BA" w:rsidRDefault="000A45BA" w:rsidP="000A45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основные особенности и проблемы, возникающие при реализации полномочий глав муниципальных образований и местных администраций в сфере правотворчества;</w:t>
      </w:r>
    </w:p>
    <w:p w:rsidR="000A45BA" w:rsidRDefault="000A45BA" w:rsidP="000A45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роль правового контроля в совершенствовании процесса реализации правотворческих полномочий органов местного самоуправления;</w:t>
      </w:r>
    </w:p>
    <w:p w:rsidR="000A45BA" w:rsidRDefault="000A45BA" w:rsidP="000A45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проблемы нормативной регламентации юридической ответственности органов местного самоуправления в сфере правотворчества, сформулировать предложения по их разрешению.</w:t>
      </w:r>
    </w:p>
    <w:p w:rsidR="000A45BA" w:rsidRDefault="000A45BA" w:rsidP="000A45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общенаучные методы познания, выработанные и апробированные юридической наукой. Анализ, синтез, индукция и дедукция использовались в определении понятийного ряда предмета исследования.</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Специальные методы (системно-структурный, логический, функциональный) применялись при комплексном анализе полномочий</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и исполнительно-распорядительных органов местного самоуправления в сфере правотворчества.</w:t>
      </w:r>
    </w:p>
    <w:p w:rsidR="000A45BA" w:rsidRDefault="000A45BA" w:rsidP="000A45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решения задач исследования широко привлекались частные научные методы - формально-юридический, лингво-юридический и сравнительноправовой, особенно при анализе действующего законодательства и формулировании предложений по его совершенствованию. Использование названных методов позволило раскрыть объект и предмет диссертационного исследования.</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Диссертационное исследование базируется на фундаментальных положениях конституционного и муниципального права, а также теории государства и права, в частности - теории правотворчества. В работе использованы научные достижения и разработки таких авторов, как: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Ю.Г. Арзамасов, Н.С. Бондарь, Г.А.</w:t>
      </w:r>
      <w:r>
        <w:rPr>
          <w:rStyle w:val="WW8Num4z0"/>
          <w:rFonts w:ascii="Verdana" w:hAnsi="Verdana"/>
          <w:color w:val="4682B4"/>
          <w:sz w:val="18"/>
          <w:szCs w:val="18"/>
        </w:rPr>
        <w:t>Борисов</w:t>
      </w:r>
      <w:r>
        <w:rPr>
          <w:rFonts w:ascii="Verdana" w:hAnsi="Verdana"/>
          <w:color w:val="000000"/>
          <w:sz w:val="18"/>
          <w:szCs w:val="18"/>
        </w:rPr>
        <w:t>, Н.В. Витрук, Л.Б. Ескина, A.B.</w:t>
      </w:r>
      <w:r>
        <w:rPr>
          <w:rStyle w:val="WW8Num3z0"/>
          <w:rFonts w:ascii="Verdana" w:hAnsi="Verdana"/>
          <w:color w:val="000000"/>
          <w:sz w:val="18"/>
          <w:szCs w:val="18"/>
        </w:rPr>
        <w:t> </w:t>
      </w:r>
      <w:r>
        <w:rPr>
          <w:rStyle w:val="WW8Num4z0"/>
          <w:rFonts w:ascii="Verdana" w:hAnsi="Verdana"/>
          <w:color w:val="4682B4"/>
          <w:sz w:val="18"/>
          <w:szCs w:val="18"/>
        </w:rPr>
        <w:t>Ильин</w:t>
      </w:r>
      <w:r>
        <w:rPr>
          <w:rFonts w:ascii="Verdana" w:hAnsi="Verdana"/>
          <w:color w:val="000000"/>
          <w:sz w:val="18"/>
          <w:szCs w:val="18"/>
        </w:rPr>
        <w:t>, В.Н. Карташов, С.А. Комаров, В.В.</w:t>
      </w:r>
      <w:r>
        <w:rPr>
          <w:rStyle w:val="WW8Num3z0"/>
          <w:rFonts w:ascii="Verdana" w:hAnsi="Verdana"/>
          <w:color w:val="000000"/>
          <w:sz w:val="18"/>
          <w:szCs w:val="18"/>
        </w:rPr>
        <w:t> </w:t>
      </w:r>
      <w:r>
        <w:rPr>
          <w:rStyle w:val="WW8Num4z0"/>
          <w:rFonts w:ascii="Verdana" w:hAnsi="Verdana"/>
          <w:color w:val="4682B4"/>
          <w:sz w:val="18"/>
          <w:szCs w:val="18"/>
        </w:rPr>
        <w:t>Лазарев</w:t>
      </w:r>
      <w:r>
        <w:rPr>
          <w:rFonts w:ascii="Verdana" w:hAnsi="Verdana"/>
          <w:color w:val="000000"/>
          <w:sz w:val="18"/>
          <w:szCs w:val="18"/>
        </w:rPr>
        <w:t>, A.A. Ливеровский, Р.Х. Макуев, М.В.</w:t>
      </w:r>
      <w:r>
        <w:rPr>
          <w:rStyle w:val="WW8Num3z0"/>
          <w:rFonts w:ascii="Verdana" w:hAnsi="Verdana"/>
          <w:color w:val="000000"/>
          <w:sz w:val="18"/>
          <w:szCs w:val="18"/>
        </w:rPr>
        <w:t> </w:t>
      </w:r>
      <w:r>
        <w:rPr>
          <w:rStyle w:val="WW8Num4z0"/>
          <w:rFonts w:ascii="Verdana" w:hAnsi="Verdana"/>
          <w:color w:val="4682B4"/>
          <w:sz w:val="18"/>
          <w:szCs w:val="18"/>
        </w:rPr>
        <w:t>Мархгейм</w:t>
      </w:r>
      <w:r>
        <w:rPr>
          <w:rFonts w:ascii="Verdana" w:hAnsi="Verdana"/>
          <w:color w:val="000000"/>
          <w:sz w:val="18"/>
          <w:szCs w:val="18"/>
        </w:rPr>
        <w:t>, М.Н. Марченко, С.Л. Сергевнин, Ю.А.</w:t>
      </w:r>
      <w:r>
        <w:rPr>
          <w:rStyle w:val="WW8Num3z0"/>
          <w:rFonts w:ascii="Verdana" w:hAnsi="Verdana"/>
          <w:color w:val="000000"/>
          <w:sz w:val="18"/>
          <w:szCs w:val="18"/>
        </w:rPr>
        <w:t> </w:t>
      </w:r>
      <w:r>
        <w:rPr>
          <w:rStyle w:val="WW8Num4z0"/>
          <w:rFonts w:ascii="Verdana" w:hAnsi="Verdana"/>
          <w:color w:val="4682B4"/>
          <w:sz w:val="18"/>
          <w:szCs w:val="18"/>
        </w:rPr>
        <w:t>Тихомиров</w:t>
      </w:r>
      <w:r>
        <w:rPr>
          <w:rFonts w:ascii="Verdana" w:hAnsi="Verdana"/>
          <w:color w:val="000000"/>
          <w:sz w:val="18"/>
          <w:szCs w:val="18"/>
        </w:rPr>
        <w:t>, Е.Е. Тонков, А.А.Ушаков, В.И.</w:t>
      </w:r>
      <w:r>
        <w:rPr>
          <w:rStyle w:val="WW8Num3z0"/>
          <w:rFonts w:ascii="Verdana" w:hAnsi="Verdana"/>
          <w:color w:val="000000"/>
          <w:sz w:val="18"/>
          <w:szCs w:val="18"/>
        </w:rPr>
        <w:t> </w:t>
      </w:r>
      <w:r>
        <w:rPr>
          <w:rStyle w:val="WW8Num4z0"/>
          <w:rFonts w:ascii="Verdana" w:hAnsi="Verdana"/>
          <w:color w:val="4682B4"/>
          <w:sz w:val="18"/>
          <w:szCs w:val="18"/>
        </w:rPr>
        <w:t>Фадеев</w:t>
      </w:r>
      <w:r>
        <w:rPr>
          <w:rFonts w:ascii="Verdana" w:hAnsi="Verdana"/>
          <w:color w:val="000000"/>
          <w:sz w:val="18"/>
          <w:szCs w:val="18"/>
        </w:rPr>
        <w:t>, Т.Я. Хабриева, P.O. Халфина, В.Е.</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Л.С. Явич и др.</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Правовую основу диссертационного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конституционные законы (от 31 декабря 1996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от 21 июля 1994 г. № 1-ФКЗ «</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(от 24 июля 2002 г. № 95-ФЗ</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Fonts w:ascii="Verdana" w:hAnsi="Verdana"/>
          <w:color w:val="000000"/>
          <w:sz w:val="18"/>
          <w:szCs w:val="18"/>
        </w:rPr>
        <w:t>процессуальный, от 14 ноября 2002 г. № 1Э8-ФЗ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Fonts w:ascii="Verdana" w:hAnsi="Verdana"/>
          <w:color w:val="000000"/>
          <w:sz w:val="18"/>
          <w:szCs w:val="18"/>
        </w:rPr>
        <w:t>, от 30 ноября 1994 г. № 51-ФЗ Гражданский, от 30 декабря 2001 г. № 195-ФЗ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29.12.2004 № 190-ФЗ Градостроительный); федеральные законы (от 18 ноября 2007 года № 260-ФЗ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связи с организацией ведения регистра муниципальных правовых актов», от 6 октября 2003 г. №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от 21 июля 2005 г. № 97-ФЗ «О государственной регистрации</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муниципальных образований», от 9 февраля 2009 г. № 8-ФЗ «Об обеспечении доступа к информации о деятельности государственных органов и органов местного самоуправления», от 17 января 1992 года № 2202-1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подзаконные нормативные правовые акты (приказы</w:t>
      </w:r>
      <w:r>
        <w:rPr>
          <w:rStyle w:val="WW8Num3z0"/>
          <w:rFonts w:ascii="Verdana" w:hAnsi="Verdana"/>
          <w:color w:val="000000"/>
          <w:sz w:val="18"/>
          <w:szCs w:val="18"/>
        </w:rPr>
        <w:t> </w:t>
      </w:r>
      <w:r>
        <w:rPr>
          <w:rStyle w:val="WW8Num4z0"/>
          <w:rFonts w:ascii="Verdana" w:hAnsi="Verdana"/>
          <w:color w:val="4682B4"/>
          <w:sz w:val="18"/>
          <w:szCs w:val="18"/>
        </w:rPr>
        <w:t>Генпрокуратуры</w:t>
      </w:r>
      <w:r>
        <w:rPr>
          <w:rStyle w:val="WW8Num3z0"/>
          <w:rFonts w:ascii="Verdana" w:hAnsi="Verdana"/>
          <w:color w:val="000000"/>
          <w:sz w:val="18"/>
          <w:szCs w:val="18"/>
        </w:rPr>
        <w:t> </w:t>
      </w:r>
      <w:r>
        <w:rPr>
          <w:rFonts w:ascii="Verdana" w:hAnsi="Verdana"/>
          <w:color w:val="000000"/>
          <w:sz w:val="18"/>
          <w:szCs w:val="18"/>
        </w:rPr>
        <w:t>РФ, постановления Совета Федерации Федерального Собрания РФ), нормативные правовые акты субъектов Российской Федерации; муниципальные правовые акты. В числе исследованных международных актов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базой диссертационного исследования явились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Конституционного Суда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а также широкий перечень регламентов органов муниципальных образований различных видов.</w:t>
      </w:r>
    </w:p>
    <w:p w:rsidR="000A45BA" w:rsidRDefault="000A45BA" w:rsidP="000A45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предложенной оригинальной дефиниции полномочий органов местного самоуправления в сфере правотворчества в виде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направленных на разработку, внесение, рассмотрение, принятие, подписание и</w:t>
      </w:r>
      <w:r>
        <w:rPr>
          <w:rStyle w:val="WW8Num3z0"/>
          <w:rFonts w:ascii="Verdana" w:hAnsi="Verdana"/>
          <w:color w:val="000000"/>
          <w:sz w:val="18"/>
          <w:szCs w:val="18"/>
        </w:rPr>
        <w:t> </w:t>
      </w:r>
      <w:r>
        <w:rPr>
          <w:rStyle w:val="WW8Num4z0"/>
          <w:rFonts w:ascii="Verdana" w:hAnsi="Verdana"/>
          <w:color w:val="4682B4"/>
          <w:sz w:val="18"/>
          <w:szCs w:val="18"/>
        </w:rPr>
        <w:t>обнародование</w:t>
      </w:r>
      <w:r>
        <w:rPr>
          <w:rStyle w:val="WW8Num3z0"/>
          <w:rFonts w:ascii="Verdana" w:hAnsi="Verdana"/>
          <w:color w:val="000000"/>
          <w:sz w:val="18"/>
          <w:szCs w:val="18"/>
        </w:rPr>
        <w:t> </w:t>
      </w:r>
      <w:r>
        <w:rPr>
          <w:rFonts w:ascii="Verdana" w:hAnsi="Verdana"/>
          <w:color w:val="000000"/>
          <w:sz w:val="18"/>
          <w:szCs w:val="18"/>
        </w:rPr>
        <w:t>либо отклонение, вступление в силу, внесение изменений и дополнений, а также отмену муниципальных нормативных правовых актов;</w:t>
      </w:r>
    </w:p>
    <w:p w:rsidR="000A45BA" w:rsidRDefault="000A45BA" w:rsidP="000A45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авторской характеристики и систематизации форм и особенностей реализации правотворческих полномочий представительных и исполнительно-распорядительных органов муниципального образования;</w:t>
      </w:r>
    </w:p>
    <w:p w:rsidR="000A45BA" w:rsidRDefault="000A45BA" w:rsidP="000A45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сформулированных предложениях по совершенствованию норм федеральных законов Российской Федерации, регулирующих правотворческую деятельность органов местного самоуправления.</w:t>
      </w:r>
    </w:p>
    <w:p w:rsidR="000A45BA" w:rsidRDefault="000A45BA" w:rsidP="000A45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обладающие элементами научной новизны:</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Предложена авторская трактовка дефиниции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в сфере правотворчества». Это установленные</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федеральными законами,</w:t>
      </w:r>
      <w:r>
        <w:rPr>
          <w:rStyle w:val="WW8Num3z0"/>
          <w:rFonts w:ascii="Verdana" w:hAnsi="Verdana"/>
          <w:color w:val="000000"/>
          <w:sz w:val="18"/>
          <w:szCs w:val="18"/>
        </w:rPr>
        <w:t> </w:t>
      </w:r>
      <w:r>
        <w:rPr>
          <w:rStyle w:val="WW8Num4z0"/>
          <w:rFonts w:ascii="Verdana" w:hAnsi="Verdana"/>
          <w:color w:val="4682B4"/>
          <w:sz w:val="18"/>
          <w:szCs w:val="18"/>
        </w:rPr>
        <w:t>конституциями</w:t>
      </w:r>
      <w:r>
        <w:rPr>
          <w:rStyle w:val="WW8Num3z0"/>
          <w:rFonts w:ascii="Verdana" w:hAnsi="Verdana"/>
          <w:color w:val="000000"/>
          <w:sz w:val="18"/>
          <w:szCs w:val="18"/>
        </w:rPr>
        <w:t> </w:t>
      </w:r>
      <w:r>
        <w:rPr>
          <w:rFonts w:ascii="Verdana" w:hAnsi="Verdana"/>
          <w:color w:val="000000"/>
          <w:sz w:val="18"/>
          <w:szCs w:val="18"/>
        </w:rPr>
        <w:t>(уставами), законами субъектов Федерации,</w:t>
      </w:r>
      <w:r>
        <w:rPr>
          <w:rStyle w:val="WW8Num3z0"/>
          <w:rFonts w:ascii="Verdana" w:hAnsi="Verdana"/>
          <w:color w:val="000000"/>
          <w:sz w:val="18"/>
          <w:szCs w:val="18"/>
        </w:rPr>
        <w:t> </w:t>
      </w:r>
      <w:r>
        <w:rPr>
          <w:rStyle w:val="WW8Num4z0"/>
          <w:rFonts w:ascii="Verdana" w:hAnsi="Verdana"/>
          <w:color w:val="4682B4"/>
          <w:sz w:val="18"/>
          <w:szCs w:val="18"/>
        </w:rPr>
        <w:t>уставами</w:t>
      </w:r>
      <w:r>
        <w:rPr>
          <w:rStyle w:val="WW8Num3z0"/>
          <w:rFonts w:ascii="Verdana" w:hAnsi="Verdana"/>
          <w:color w:val="000000"/>
          <w:sz w:val="18"/>
          <w:szCs w:val="18"/>
        </w:rPr>
        <w:t> </w:t>
      </w:r>
      <w:r>
        <w:rPr>
          <w:rFonts w:ascii="Verdana" w:hAnsi="Verdana"/>
          <w:color w:val="000000"/>
          <w:sz w:val="18"/>
          <w:szCs w:val="18"/>
        </w:rPr>
        <w:t>муниципальных образований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уполномоченных органов муниципальных образований, направленные на разработку, внесение, рассмотрение, принятие, подписание и обнародование либо отклонение, вступление в силу, внесение изменений и дополнений, а также отмену муниципальных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Представительные</w:t>
      </w:r>
      <w:r>
        <w:rPr>
          <w:rStyle w:val="WW8Num3z0"/>
          <w:rFonts w:ascii="Verdana" w:hAnsi="Verdana"/>
          <w:color w:val="000000"/>
          <w:sz w:val="18"/>
          <w:szCs w:val="18"/>
        </w:rPr>
        <w:t> </w:t>
      </w:r>
      <w:r>
        <w:rPr>
          <w:rFonts w:ascii="Verdana" w:hAnsi="Verdana"/>
          <w:color w:val="000000"/>
          <w:sz w:val="18"/>
          <w:szCs w:val="18"/>
        </w:rPr>
        <w:t>органы местного самоуправления уполномочены на правотворческую деятельность по предметам ведения муниципального образования в силу их конституционно-правового статуса как</w:t>
      </w:r>
      <w:r>
        <w:rPr>
          <w:rStyle w:val="WW8Num3z0"/>
          <w:rFonts w:ascii="Verdana" w:hAnsi="Verdana"/>
          <w:color w:val="000000"/>
          <w:sz w:val="18"/>
          <w:szCs w:val="18"/>
        </w:rPr>
        <w:t> </w:t>
      </w:r>
      <w:r>
        <w:rPr>
          <w:rStyle w:val="WW8Num4z0"/>
          <w:rFonts w:ascii="Verdana" w:hAnsi="Verdana"/>
          <w:color w:val="4682B4"/>
          <w:sz w:val="18"/>
          <w:szCs w:val="18"/>
        </w:rPr>
        <w:t>коллегиальных</w:t>
      </w:r>
      <w:r>
        <w:rPr>
          <w:rStyle w:val="WW8Num3z0"/>
          <w:rFonts w:ascii="Verdana" w:hAnsi="Verdana"/>
          <w:color w:val="000000"/>
          <w:sz w:val="18"/>
          <w:szCs w:val="18"/>
        </w:rPr>
        <w:t> </w:t>
      </w:r>
      <w:r>
        <w:rPr>
          <w:rFonts w:ascii="Verdana" w:hAnsi="Verdana"/>
          <w:color w:val="000000"/>
          <w:sz w:val="18"/>
          <w:szCs w:val="18"/>
        </w:rPr>
        <w:t>органов представительства публичных интересов местного сообщества.</w:t>
      </w:r>
      <w:r>
        <w:rPr>
          <w:rStyle w:val="WW8Num3z0"/>
          <w:rFonts w:ascii="Verdana" w:hAnsi="Verdana"/>
          <w:color w:val="000000"/>
          <w:sz w:val="18"/>
          <w:szCs w:val="18"/>
        </w:rPr>
        <w:t> </w:t>
      </w:r>
      <w:r>
        <w:rPr>
          <w:rStyle w:val="WW8Num4z0"/>
          <w:rFonts w:ascii="Verdana" w:hAnsi="Verdana"/>
          <w:color w:val="4682B4"/>
          <w:sz w:val="18"/>
          <w:szCs w:val="18"/>
        </w:rPr>
        <w:t>Правотворческие</w:t>
      </w:r>
      <w:r>
        <w:rPr>
          <w:rStyle w:val="WW8Num3z0"/>
          <w:rFonts w:ascii="Verdana" w:hAnsi="Verdana"/>
          <w:color w:val="000000"/>
          <w:sz w:val="18"/>
          <w:szCs w:val="18"/>
        </w:rPr>
        <w:t> </w:t>
      </w:r>
      <w:r>
        <w:rPr>
          <w:rFonts w:ascii="Verdana" w:hAnsi="Verdana"/>
          <w:color w:val="000000"/>
          <w:sz w:val="18"/>
          <w:szCs w:val="18"/>
        </w:rPr>
        <w:t>полномочия глав муниципальных образований, местных администраций и контрольных органов местного самоуправления имеют производный характер и должны допускаться лишь в пределах, установленных Конституцией Российской Федерации, федеральными законами, конституциями (уставами), законами субъектов Федерации, уставами муниципальных образований.</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 позиции конституционно-правовой науки обоснованы, уточнены и выделены две группы основных принципов реализации правотворческих полномочий органов местного самоуправления: общие (</w:t>
      </w:r>
      <w:r>
        <w:rPr>
          <w:rStyle w:val="WW8Num4z0"/>
          <w:rFonts w:ascii="Verdana" w:hAnsi="Verdana"/>
          <w:color w:val="4682B4"/>
          <w:sz w:val="18"/>
          <w:szCs w:val="18"/>
        </w:rPr>
        <w:t>законности</w:t>
      </w:r>
      <w:r>
        <w:rPr>
          <w:rFonts w:ascii="Verdana" w:hAnsi="Verdana"/>
          <w:color w:val="000000"/>
          <w:sz w:val="18"/>
          <w:szCs w:val="18"/>
        </w:rPr>
        <w:t>, научности, демократизма, гласности) и специальные (комплексности, сочетания государственно-властных и публично-корпоративных начал, взаимосвязанности правотворческой деятельности органов местного самоуправления с</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 xml:space="preserve">практикой, соразмерности </w:t>
      </w:r>
      <w:r>
        <w:rPr>
          <w:rFonts w:ascii="Verdana" w:hAnsi="Verdana"/>
          <w:color w:val="000000"/>
          <w:sz w:val="18"/>
          <w:szCs w:val="18"/>
        </w:rPr>
        <w:lastRenderedPageBreak/>
        <w:t>муниципальных полномочий с материально-финансовыми ресурсами, ответственности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местного самоуправления).</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Рассмотренные в диссертации подходы к конституционно-правовому регулированию правотворчества как одной из основных функций представительных органов муниципальных образований позволили сформулировать вывод о недостаточно полной регламентации данных общественных отношений в</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(уставных) и законодательных нормативных правовых актах, что обусловлено множественностью их регулятивных целей и задач. В связи с этим автором приведены дополнительные аргументы в пользу закрепления совокупности элементов полномочий представительных органов муниципальных образований: в</w:t>
      </w:r>
      <w:r>
        <w:rPr>
          <w:rStyle w:val="WW8Num3z0"/>
          <w:rFonts w:ascii="Verdana" w:hAnsi="Verdana"/>
          <w:color w:val="000000"/>
          <w:sz w:val="18"/>
          <w:szCs w:val="18"/>
        </w:rPr>
        <w:t> </w:t>
      </w:r>
      <w:r>
        <w:rPr>
          <w:rStyle w:val="WW8Num4z0"/>
          <w:rFonts w:ascii="Verdana" w:hAnsi="Verdana"/>
          <w:color w:val="4682B4"/>
          <w:sz w:val="18"/>
          <w:szCs w:val="18"/>
        </w:rPr>
        <w:t>уставах</w:t>
      </w:r>
      <w:r>
        <w:rPr>
          <w:rStyle w:val="WW8Num3z0"/>
          <w:rFonts w:ascii="Verdana" w:hAnsi="Verdana"/>
          <w:color w:val="000000"/>
          <w:sz w:val="18"/>
          <w:szCs w:val="18"/>
        </w:rPr>
        <w:t> </w:t>
      </w:r>
      <w:r>
        <w:rPr>
          <w:rFonts w:ascii="Verdana" w:hAnsi="Verdana"/>
          <w:color w:val="000000"/>
          <w:sz w:val="18"/>
          <w:szCs w:val="18"/>
        </w:rPr>
        <w:t>муниципальных образований (общее регулирование) и в регламентах представительных органов (конкретное регулирование, реализующее с максимальной подробностью полномочия представительных органов местного самоуправления в сфере правотворчества).</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Выявлено, что правотворческие полномочия глав муниципальных образований и местных администраций находятся в зависимости от структурно-организационных моделей местного самоуправления. Разнообразие данных моделей требует адекватного правового регулирования полномочий глав муниципальных образований и местных администраций в сфере правотворчества. В частности, при высокой концентрации нормативно-правовой компетенции данных органов и должностных лиц, в уставах муниципальных образований и иных муниципальных нормативных правовых актах целесообразно закрепление соответствующих балансирующих механизмов (консультации, согласование,</w:t>
      </w:r>
      <w:r>
        <w:rPr>
          <w:rStyle w:val="WW8Num3z0"/>
          <w:rFonts w:ascii="Verdana" w:hAnsi="Verdana"/>
          <w:color w:val="000000"/>
          <w:sz w:val="18"/>
          <w:szCs w:val="18"/>
        </w:rPr>
        <w:t> </w:t>
      </w:r>
      <w:r>
        <w:rPr>
          <w:rStyle w:val="WW8Num4z0"/>
          <w:rFonts w:ascii="Verdana" w:hAnsi="Verdana"/>
          <w:color w:val="4682B4"/>
          <w:sz w:val="18"/>
          <w:szCs w:val="18"/>
        </w:rPr>
        <w:t>антикоррупционная</w:t>
      </w:r>
      <w:r>
        <w:rPr>
          <w:rStyle w:val="WW8Num3z0"/>
          <w:rFonts w:ascii="Verdana" w:hAnsi="Verdana"/>
          <w:color w:val="000000"/>
          <w:sz w:val="18"/>
          <w:szCs w:val="18"/>
        </w:rPr>
        <w:t> </w:t>
      </w:r>
      <w:r>
        <w:rPr>
          <w:rFonts w:ascii="Verdana" w:hAnsi="Verdana"/>
          <w:color w:val="000000"/>
          <w:sz w:val="18"/>
          <w:szCs w:val="18"/>
        </w:rPr>
        <w:t>и дополнительная юридические экспертизы, взаимный контроль,</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замещения должности более двух сроков подряд, досрочное</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полномочий по расширенному перечню оснований,</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в суд и др.).</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Повышению эффективности реализации правотворческих полномочий органов местного самоуправления способствует совершенствование правового контрольного механизма, включающего внешний и внутренний; предварительный, текущий и последующий виды данного контроля. В связи с этим автором обосновывается необходимость внесения поправок в ст. 7 Закона Российской Федерации от 17 января 1992 № 2202-1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наделяющих</w:t>
      </w:r>
      <w:r>
        <w:rPr>
          <w:rStyle w:val="WW8Num3z0"/>
          <w:rFonts w:ascii="Verdana" w:hAnsi="Verdana"/>
          <w:color w:val="000000"/>
          <w:sz w:val="18"/>
          <w:szCs w:val="18"/>
        </w:rPr>
        <w:t> </w:t>
      </w:r>
      <w:r>
        <w:rPr>
          <w:rStyle w:val="WW8Num4z0"/>
          <w:rFonts w:ascii="Verdana" w:hAnsi="Verdana"/>
          <w:color w:val="4682B4"/>
          <w:sz w:val="18"/>
          <w:szCs w:val="18"/>
        </w:rPr>
        <w:t>прокурорских</w:t>
      </w:r>
      <w:r>
        <w:rPr>
          <w:rStyle w:val="WW8Num3z0"/>
          <w:rFonts w:ascii="Verdana" w:hAnsi="Verdana"/>
          <w:color w:val="000000"/>
          <w:sz w:val="18"/>
          <w:szCs w:val="18"/>
        </w:rPr>
        <w:t> </w:t>
      </w:r>
      <w:r>
        <w:rPr>
          <w:rFonts w:ascii="Verdana" w:hAnsi="Verdana"/>
          <w:color w:val="000000"/>
          <w:sz w:val="18"/>
          <w:szCs w:val="18"/>
        </w:rPr>
        <w:t>работников не правом, а</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участвовать в правотворческой деятельности органов муниципальных образований. В случае учета указанного предложения отпадет необходимость заключения многочисленных и типовых по содержанию</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 взаимодействии между прокуратурой и органами местного самоуправления в сфере правотворчества. Кроме того, целесообразно введение в органах</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штатных единиц прокуроров, в функциональные обязанности которых входило бы только осуществление правового контроля над правотворческой деятельностью органов местного самоуправления.</w:t>
      </w:r>
    </w:p>
    <w:p w:rsidR="000A45BA" w:rsidRDefault="000A45BA" w:rsidP="000A45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Сформулирована авторская позиция по дискуссионной в современной юридической науке проблеме соотношения конституционно-правовой и муниципально-правовой ответственности. Присоединяясь к точке зрения ряда ученых, в диссертации приводятся дополнительные аргументы в обоснование того, что муниципально-правовая ответственность является самостоятельным видом юридической ответственности перед населением и предполагает неблагоприятные правовые последствия для органов и должностных лиц местного самоуправления за отступление от требований муниципальных нормативных правовых актов, принятых по вопросам местного значения. Юридическая ответственность за нарушение режима конституционности и законности при реализации правотворческих полномочий органов местного самоуправления имеет конституционно-правовую природу.</w:t>
      </w:r>
    </w:p>
    <w:p w:rsidR="000A45BA" w:rsidRDefault="000A45BA" w:rsidP="000A45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 целях совершенствования правового регулирования реализации правотворческих полномочий органов местного самоуправления целесообразно:</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разграничить в Федеральном законе Российской Федерации от 6 октября 2003 г. №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такие понятия как «</w:t>
      </w:r>
      <w:r>
        <w:rPr>
          <w:rStyle w:val="WW8Num4z0"/>
          <w:rFonts w:ascii="Verdana" w:hAnsi="Verdana"/>
          <w:color w:val="4682B4"/>
          <w:sz w:val="18"/>
          <w:szCs w:val="18"/>
        </w:rPr>
        <w:t>муниципальный индивидуальный правой акт</w:t>
      </w:r>
      <w:r>
        <w:rPr>
          <w:rFonts w:ascii="Verdana" w:hAnsi="Verdana"/>
          <w:color w:val="000000"/>
          <w:sz w:val="18"/>
          <w:szCs w:val="18"/>
        </w:rPr>
        <w:t>» и «</w:t>
      </w:r>
      <w:r>
        <w:rPr>
          <w:rStyle w:val="WW8Num4z0"/>
          <w:rFonts w:ascii="Verdana" w:hAnsi="Verdana"/>
          <w:color w:val="4682B4"/>
          <w:sz w:val="18"/>
          <w:szCs w:val="18"/>
        </w:rPr>
        <w:t>муниципальный нормативный правой акт</w:t>
      </w:r>
      <w:r>
        <w:rPr>
          <w:rFonts w:ascii="Verdana" w:hAnsi="Verdana"/>
          <w:color w:val="000000"/>
          <w:sz w:val="18"/>
          <w:szCs w:val="18"/>
        </w:rPr>
        <w:t>» вместо объединяющего понятия «</w:t>
      </w:r>
      <w:r>
        <w:rPr>
          <w:rStyle w:val="WW8Num4z0"/>
          <w:rFonts w:ascii="Verdana" w:hAnsi="Verdana"/>
          <w:color w:val="4682B4"/>
          <w:sz w:val="18"/>
          <w:szCs w:val="18"/>
        </w:rPr>
        <w:t>муниципальный правовой акт</w:t>
      </w:r>
      <w:r>
        <w:rPr>
          <w:rFonts w:ascii="Verdana" w:hAnsi="Verdana"/>
          <w:color w:val="000000"/>
          <w:sz w:val="18"/>
          <w:szCs w:val="18"/>
        </w:rPr>
        <w:t>»;</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ст. 35 упомянутого Федерального закона пунктом 9.1 следующего содержания: «</w:t>
      </w:r>
      <w:r>
        <w:rPr>
          <w:rStyle w:val="WW8Num4z0"/>
          <w:rFonts w:ascii="Verdana" w:hAnsi="Verdana"/>
          <w:color w:val="4682B4"/>
          <w:sz w:val="18"/>
          <w:szCs w:val="18"/>
        </w:rPr>
        <w:t>Представительный</w:t>
      </w:r>
      <w:r>
        <w:rPr>
          <w:rStyle w:val="WW8Num3z0"/>
          <w:rFonts w:ascii="Verdana" w:hAnsi="Verdana"/>
          <w:color w:val="000000"/>
          <w:sz w:val="18"/>
          <w:szCs w:val="18"/>
        </w:rPr>
        <w:t> </w:t>
      </w:r>
      <w:r>
        <w:rPr>
          <w:rFonts w:ascii="Verdana" w:hAnsi="Verdana"/>
          <w:color w:val="000000"/>
          <w:sz w:val="18"/>
          <w:szCs w:val="18"/>
        </w:rPr>
        <w:t xml:space="preserve">орган городского поселения, муниципального района, городского округа </w:t>
      </w:r>
      <w:r>
        <w:rPr>
          <w:rFonts w:ascii="Verdana" w:hAnsi="Verdana"/>
          <w:color w:val="000000"/>
          <w:sz w:val="18"/>
          <w:szCs w:val="18"/>
        </w:rPr>
        <w:lastRenderedPageBreak/>
        <w:t>обладает правом</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инициативы, вносимой в законодательный (представительный) орган государственной власти субъекта Российской Федерации. Порядок реализации данного права определяется федеральными законами, конституциями (уставами) и законами субъектов Российской Федерации, уставами муниципальных образований».</w:t>
      </w:r>
    </w:p>
    <w:p w:rsidR="000A45BA" w:rsidRDefault="000A45BA" w:rsidP="000A45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определена необходимостью дальнейшего совершенствования правового регулирования отношений в сфере реализации правотворческих полномочий органов местного самоуправления и состоит в том, что полученные в ходе исследования результаты, сделанные обобщения, выводы и сформулированные предложения могут быть использованы в ходе дальнейшего научного осмысления ряда актуальных проблем, связанных с предметом исследования.</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исследования. Материалы исследования могут быть использованы в правотворческой и правоприменительной деятельности органов местного самоуправления, а также в учебном процессе при преподавании конституционного права, муниципального права, теории государства и права, спецкурсов по муниципальному</w:t>
      </w:r>
      <w:r>
        <w:rPr>
          <w:rStyle w:val="WW8Num3z0"/>
          <w:rFonts w:ascii="Verdana" w:hAnsi="Verdana"/>
          <w:color w:val="000000"/>
          <w:sz w:val="18"/>
          <w:szCs w:val="18"/>
        </w:rPr>
        <w:t> </w:t>
      </w:r>
      <w:r>
        <w:rPr>
          <w:rStyle w:val="WW8Num4z0"/>
          <w:rFonts w:ascii="Verdana" w:hAnsi="Verdana"/>
          <w:color w:val="4682B4"/>
          <w:sz w:val="18"/>
          <w:szCs w:val="18"/>
        </w:rPr>
        <w:t>правотворчеству</w:t>
      </w:r>
      <w:r>
        <w:rPr>
          <w:rFonts w:ascii="Verdana" w:hAnsi="Verdana"/>
          <w:color w:val="000000"/>
          <w:sz w:val="18"/>
          <w:szCs w:val="18"/>
        </w:rPr>
        <w:t>, а также при разработке соответствующих учебных и учебно-методических пособий.</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Результаты диссертационного исследования обсуждены и одобрены на заседаниях кафедры конституционного и муниципального права</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«Елецкий государственный университет им. И.А. Бунина».</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нашли отражение в одиннадцати</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автором в научных сборниках и специализированной периодической печати общим объемом около 4,7 п.л.</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диссертационного исследования получили апробацию в рамках проведения автором лекционных и практических занятий по курсу «</w:t>
      </w:r>
      <w:r>
        <w:rPr>
          <w:rStyle w:val="WW8Num4z0"/>
          <w:rFonts w:ascii="Verdana" w:hAnsi="Verdana"/>
          <w:color w:val="4682B4"/>
          <w:sz w:val="18"/>
          <w:szCs w:val="18"/>
        </w:rPr>
        <w:t>Правотворчество</w:t>
      </w:r>
      <w:r>
        <w:rPr>
          <w:rFonts w:ascii="Verdana" w:hAnsi="Verdana"/>
          <w:color w:val="000000"/>
          <w:sz w:val="18"/>
          <w:szCs w:val="18"/>
        </w:rPr>
        <w:t>» в Орловском филиале Российской академии народного хозяйства и государственной службы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 а также в процессе участия в девяти научно-практических конференциях различного уровня (2007-2012 гг.).</w:t>
      </w:r>
    </w:p>
    <w:p w:rsidR="000A45BA" w:rsidRDefault="000A45BA" w:rsidP="000A45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обусловлена его целью и поставленными задачами, а также логикой обозначенной проблемы. Диссертационное исследование состоит из введения, трех глав, состоящих из семи параграфов, заключения, списка используемых источников и литературы, а также приложения.</w:t>
      </w:r>
    </w:p>
    <w:p w:rsidR="000A45BA" w:rsidRDefault="000A45BA" w:rsidP="000A45B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конституционный судебный процесс; муниципальное право", Смирнова, Юлия Михайловна</w:t>
      </w:r>
    </w:p>
    <w:p w:rsidR="000A45BA" w:rsidRDefault="000A45BA" w:rsidP="000A45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диссертационное исследование позволяет сделать ряд выводов и положений, касающихся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основ реализации правотворческих полномочий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 проблем их совершенствования .</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Прежде всего, необходимо отметить, что</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Style w:val="WW8Num3z0"/>
          <w:rFonts w:ascii="Verdana" w:hAnsi="Verdana"/>
          <w:color w:val="000000"/>
          <w:sz w:val="18"/>
          <w:szCs w:val="18"/>
        </w:rPr>
        <w:t> </w:t>
      </w:r>
      <w:r>
        <w:rPr>
          <w:rFonts w:ascii="Verdana" w:hAnsi="Verdana"/>
          <w:color w:val="000000"/>
          <w:sz w:val="18"/>
          <w:szCs w:val="18"/>
        </w:rPr>
        <w:t>- одно из приоритетных направлений деятельности местного самоуправления, посредством которого реализуются его властные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по управлению местным сообществом в рамках муниципального образования. Основная роль в муниципальном</w:t>
      </w:r>
      <w:r>
        <w:rPr>
          <w:rStyle w:val="WW8Num3z0"/>
          <w:rFonts w:ascii="Verdana" w:hAnsi="Verdana"/>
          <w:color w:val="000000"/>
          <w:sz w:val="18"/>
          <w:szCs w:val="18"/>
        </w:rPr>
        <w:t> </w:t>
      </w:r>
      <w:r>
        <w:rPr>
          <w:rStyle w:val="WW8Num4z0"/>
          <w:rFonts w:ascii="Verdana" w:hAnsi="Verdana"/>
          <w:color w:val="4682B4"/>
          <w:sz w:val="18"/>
          <w:szCs w:val="18"/>
        </w:rPr>
        <w:t>правотворчестве</w:t>
      </w:r>
      <w:r>
        <w:rPr>
          <w:rStyle w:val="WW8Num3z0"/>
          <w:rFonts w:ascii="Verdana" w:hAnsi="Verdana"/>
          <w:color w:val="000000"/>
          <w:sz w:val="18"/>
          <w:szCs w:val="18"/>
        </w:rPr>
        <w:t> </w:t>
      </w:r>
      <w:r>
        <w:rPr>
          <w:rFonts w:ascii="Verdana" w:hAnsi="Verdana"/>
          <w:color w:val="000000"/>
          <w:sz w:val="18"/>
          <w:szCs w:val="18"/>
        </w:rPr>
        <w:t>отводится эффективной реализации правотворческих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осуществляемых в рамках правотворческой деятельности органов местного самоуправления.</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Рассматривая</w:t>
      </w:r>
      <w:r>
        <w:rPr>
          <w:rStyle w:val="WW8Num3z0"/>
          <w:rFonts w:ascii="Verdana" w:hAnsi="Verdana"/>
          <w:color w:val="000000"/>
          <w:sz w:val="18"/>
          <w:szCs w:val="18"/>
        </w:rPr>
        <w:t> </w:t>
      </w:r>
      <w:r>
        <w:rPr>
          <w:rStyle w:val="WW8Num4z0"/>
          <w:rFonts w:ascii="Verdana" w:hAnsi="Verdana"/>
          <w:color w:val="4682B4"/>
          <w:sz w:val="18"/>
          <w:szCs w:val="18"/>
        </w:rPr>
        <w:t>правотворческую</w:t>
      </w:r>
      <w:r>
        <w:rPr>
          <w:rStyle w:val="WW8Num3z0"/>
          <w:rFonts w:ascii="Verdana" w:hAnsi="Verdana"/>
          <w:color w:val="000000"/>
          <w:sz w:val="18"/>
          <w:szCs w:val="18"/>
        </w:rPr>
        <w:t> </w:t>
      </w:r>
      <w:r>
        <w:rPr>
          <w:rFonts w:ascii="Verdana" w:hAnsi="Verdana"/>
          <w:color w:val="000000"/>
          <w:sz w:val="18"/>
          <w:szCs w:val="18"/>
        </w:rPr>
        <w:t>деятельность как разновидность юридической деятельности, необходимо учитывать две правовые категории: содержание и форму этой деятельности, поскольку право характеризуется не только своей сущностью, назначением, но и формой реализации. Общефилософское понятие категории «</w:t>
      </w:r>
      <w:r>
        <w:rPr>
          <w:rStyle w:val="WW8Num4z0"/>
          <w:rFonts w:ascii="Verdana" w:hAnsi="Verdana"/>
          <w:color w:val="4682B4"/>
          <w:sz w:val="18"/>
          <w:szCs w:val="18"/>
        </w:rPr>
        <w:t>форма</w:t>
      </w:r>
      <w:r>
        <w:rPr>
          <w:rFonts w:ascii="Verdana" w:hAnsi="Verdana"/>
          <w:color w:val="000000"/>
          <w:sz w:val="18"/>
          <w:szCs w:val="18"/>
        </w:rPr>
        <w:t>» означает способ внешнего выражения содержания, относительно устойчивую определенность связи элементов формы и их взаимодействия. Содержание позволяет установить, кто обладает властными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в сфере правотворчества, иначе говоря, субъекта, и в каких пределах, а так как назначение</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состоит в преобразовании, переводе требований экономических и иных отношений на уровень нормативно-общеобязательных велений, то содержанием</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 xml:space="preserve">деятельности является правотворческие полномочия и субъекты их реализующие, тогда как формой правотворческой деятельности будет </w:t>
      </w:r>
      <w:r>
        <w:rPr>
          <w:rFonts w:ascii="Verdana" w:hAnsi="Verdana"/>
          <w:color w:val="000000"/>
          <w:sz w:val="18"/>
          <w:szCs w:val="18"/>
        </w:rPr>
        <w:lastRenderedPageBreak/>
        <w:t>являться</w:t>
      </w:r>
      <w:r>
        <w:rPr>
          <w:rStyle w:val="WW8Num3z0"/>
          <w:rFonts w:ascii="Verdana" w:hAnsi="Verdana"/>
          <w:color w:val="000000"/>
          <w:sz w:val="18"/>
          <w:szCs w:val="18"/>
        </w:rPr>
        <w:t> </w:t>
      </w:r>
      <w:r>
        <w:rPr>
          <w:rStyle w:val="WW8Num4z0"/>
          <w:rFonts w:ascii="Verdana" w:hAnsi="Verdana"/>
          <w:color w:val="4682B4"/>
          <w:sz w:val="18"/>
          <w:szCs w:val="18"/>
        </w:rPr>
        <w:t>правотворческий</w:t>
      </w:r>
      <w:r>
        <w:rPr>
          <w:rStyle w:val="WW8Num3z0"/>
          <w:rFonts w:ascii="Verdana" w:hAnsi="Verdana"/>
          <w:color w:val="000000"/>
          <w:sz w:val="18"/>
          <w:szCs w:val="18"/>
        </w:rPr>
        <w:t> </w:t>
      </w:r>
      <w:r>
        <w:rPr>
          <w:rFonts w:ascii="Verdana" w:hAnsi="Verdana"/>
          <w:color w:val="000000"/>
          <w:sz w:val="18"/>
          <w:szCs w:val="18"/>
        </w:rPr>
        <w:t>процесс, определяемый как технология создания нормативного</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путем принятия, изменения и отмены нормативно-правовых актов.</w:t>
      </w:r>
    </w:p>
    <w:p w:rsidR="000A45BA" w:rsidRDefault="000A45BA" w:rsidP="000A45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Аналогичные критерии были положены в основу рассмотрения и правотворческой деятельности органов местного самоуправления, так как результаты этой деятельности (муниципальные нормативно-правовые акты) структурно составляют и занимают достаточно большой сегмент во всей системе права.</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взглядов современных ученых-правоведов, были проанализированы основные позиции в отношении понятийного аппарата исследуемого предмета. В результате был сформировано авторское понимание понятийного аппарата основных определений в сфере реализации</w:t>
      </w:r>
      <w:r>
        <w:rPr>
          <w:rStyle w:val="WW8Num3z0"/>
          <w:rFonts w:ascii="Verdana" w:hAnsi="Verdana"/>
          <w:color w:val="000000"/>
          <w:sz w:val="18"/>
          <w:szCs w:val="18"/>
        </w:rPr>
        <w:t> </w:t>
      </w:r>
      <w:r>
        <w:rPr>
          <w:rStyle w:val="WW8Num4z0"/>
          <w:rFonts w:ascii="Verdana" w:hAnsi="Verdana"/>
          <w:color w:val="4682B4"/>
          <w:sz w:val="18"/>
          <w:szCs w:val="18"/>
        </w:rPr>
        <w:t>правотворческих</w:t>
      </w:r>
      <w:r>
        <w:rPr>
          <w:rStyle w:val="WW8Num3z0"/>
          <w:rFonts w:ascii="Verdana" w:hAnsi="Verdana"/>
          <w:color w:val="000000"/>
          <w:sz w:val="18"/>
          <w:szCs w:val="18"/>
        </w:rPr>
        <w:t> </w:t>
      </w:r>
      <w:r>
        <w:rPr>
          <w:rFonts w:ascii="Verdana" w:hAnsi="Verdana"/>
          <w:color w:val="000000"/>
          <w:sz w:val="18"/>
          <w:szCs w:val="18"/>
        </w:rPr>
        <w:t>полномочий органов местного самоуправления и обоснована необходимость легального закрепления наиболее важных дефиниций.</w:t>
      </w:r>
    </w:p>
    <w:p w:rsidR="000A45BA" w:rsidRDefault="000A45BA" w:rsidP="000A45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На основе анализа структурных компонентов правотворческой компетенции органов местного самоуправления, мы пришли к выводу о необходимости выделения и легального закрепления правотворческих полномочий органов местного самоуправления, что на наш взгляд будет способствовать разрешению проблемы разграничения полномочий и предметов ведения между различными субъектами правотворчества.</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первому уровню можно отнести «</w:t>
      </w:r>
      <w:r>
        <w:rPr>
          <w:rStyle w:val="WW8Num4z0"/>
          <w:rFonts w:ascii="Verdana" w:hAnsi="Verdana"/>
          <w:color w:val="4682B4"/>
          <w:sz w:val="18"/>
          <w:szCs w:val="18"/>
        </w:rPr>
        <w:t>внешний</w:t>
      </w:r>
      <w:r>
        <w:rPr>
          <w:rFonts w:ascii="Verdana" w:hAnsi="Verdana"/>
          <w:color w:val="000000"/>
          <w:sz w:val="18"/>
          <w:szCs w:val="18"/>
        </w:rPr>
        <w:t>» аспект взаимодействия, характеризующий место правотворческой деятельности органов местного самоуправления в рамках разграничения правотворческих полномочий муниципальной и государственной власти. Ко второму уровню можно отнести «</w:t>
      </w:r>
      <w:r>
        <w:rPr>
          <w:rStyle w:val="WW8Num4z0"/>
          <w:rFonts w:ascii="Verdana" w:hAnsi="Verdana"/>
          <w:color w:val="4682B4"/>
          <w:sz w:val="18"/>
          <w:szCs w:val="18"/>
        </w:rPr>
        <w:t>внутренний</w:t>
      </w:r>
      <w:r>
        <w:rPr>
          <w:rFonts w:ascii="Verdana" w:hAnsi="Verdana"/>
          <w:color w:val="000000"/>
          <w:sz w:val="18"/>
          <w:szCs w:val="18"/>
        </w:rPr>
        <w:t>» аспект взаимодействия, характеризующий место правотворческой деятельности в рамках разграничения правотворческих полномочий в системе муниципальной власти. Выделение правотворческих полномочий в Федеральном законе № 1Э1-ФЗ будет способствовать разрешению проблем разграничения полномочий как на уровне «</w:t>
      </w:r>
      <w:r>
        <w:rPr>
          <w:rStyle w:val="WW8Num4z0"/>
          <w:rFonts w:ascii="Verdana" w:hAnsi="Verdana"/>
          <w:color w:val="4682B4"/>
          <w:sz w:val="18"/>
          <w:szCs w:val="18"/>
        </w:rPr>
        <w:t>внешнего</w:t>
      </w:r>
      <w:r>
        <w:rPr>
          <w:rFonts w:ascii="Verdana" w:hAnsi="Verdana"/>
          <w:color w:val="000000"/>
          <w:sz w:val="18"/>
          <w:szCs w:val="18"/>
        </w:rPr>
        <w:t>» аспекта взаимодействия, так и на уровне «</w:t>
      </w:r>
      <w:r>
        <w:rPr>
          <w:rStyle w:val="WW8Num4z0"/>
          <w:rFonts w:ascii="Verdana" w:hAnsi="Verdana"/>
          <w:color w:val="4682B4"/>
          <w:sz w:val="18"/>
          <w:szCs w:val="18"/>
        </w:rPr>
        <w:t>внутреннего</w:t>
      </w:r>
      <w:r>
        <w:rPr>
          <w:rFonts w:ascii="Verdana" w:hAnsi="Verdana"/>
          <w:color w:val="000000"/>
          <w:sz w:val="18"/>
          <w:szCs w:val="18"/>
        </w:rPr>
        <w:t>» аспекта.</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Обоснована сущность правотворческой деятельности органов местного самоуправления посредством раскрытия её основных принципов. Рассмотрена классификация принципов реализации правотворческой деятельности органов местного самоуправления. Органы местного самоуправления осуществляют правотворческую деятельность на основе общих принципов, которые характерны для любого уровня правотворчества, таких как: принцип</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принцип научности, принцип демократизма, принцип</w:t>
      </w:r>
      <w:r>
        <w:rPr>
          <w:rStyle w:val="WW8Num3z0"/>
          <w:rFonts w:ascii="Verdana" w:hAnsi="Verdana"/>
          <w:color w:val="000000"/>
          <w:sz w:val="18"/>
          <w:szCs w:val="18"/>
        </w:rPr>
        <w:t> </w:t>
      </w:r>
      <w:r>
        <w:rPr>
          <w:rStyle w:val="WW8Num4z0"/>
          <w:rFonts w:ascii="Verdana" w:hAnsi="Verdana"/>
          <w:color w:val="4682B4"/>
          <w:sz w:val="18"/>
          <w:szCs w:val="18"/>
        </w:rPr>
        <w:t>гласности</w:t>
      </w:r>
      <w:r>
        <w:rPr>
          <w:rFonts w:ascii="Verdana" w:hAnsi="Verdana"/>
          <w:color w:val="000000"/>
          <w:sz w:val="18"/>
          <w:szCs w:val="18"/>
        </w:rPr>
        <w:t>.</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рассматриваются специальные принципы: 1) принцип комплексности, 2) принцип сочетания государственно-властных и публично-корпоративных начал, 3)принцип взаимосвязанности правотворческой деятельности органов местного самоуправления с</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практикой, 4) принцип соразмерности муниципальных полномочий с материально-финансовыми ресурсами, 5) принцип ответственности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местного самоуправления. Они представляют собой основополагающие идеи, начала для правотворческой деятельности органов местного самоуправления, и исходят из правовой материи конституционных правовых норм.</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Системный подход в процессе реализации принципов правотворческой деятельности органов местного самоуправления позволяет избежать принятия</w:t>
      </w:r>
      <w:r>
        <w:rPr>
          <w:rStyle w:val="WW8Num3z0"/>
          <w:rFonts w:ascii="Verdana" w:hAnsi="Verdana"/>
          <w:color w:val="000000"/>
          <w:sz w:val="18"/>
          <w:szCs w:val="18"/>
        </w:rPr>
        <w:t> </w:t>
      </w:r>
      <w:r>
        <w:rPr>
          <w:rStyle w:val="WW8Num4z0"/>
          <w:rFonts w:ascii="Verdana" w:hAnsi="Verdana"/>
          <w:color w:val="4682B4"/>
          <w:sz w:val="18"/>
          <w:szCs w:val="18"/>
        </w:rPr>
        <w:t>неправомерных</w:t>
      </w:r>
      <w:r>
        <w:rPr>
          <w:rStyle w:val="WW8Num3z0"/>
          <w:rFonts w:ascii="Verdana" w:hAnsi="Verdana"/>
          <w:color w:val="000000"/>
          <w:sz w:val="18"/>
          <w:szCs w:val="18"/>
        </w:rPr>
        <w:t> </w:t>
      </w:r>
      <w:r>
        <w:rPr>
          <w:rFonts w:ascii="Verdana" w:hAnsi="Verdana"/>
          <w:color w:val="000000"/>
          <w:sz w:val="18"/>
          <w:szCs w:val="18"/>
        </w:rPr>
        <w:t>решений органами местного самоуправления и сделать правотворческую деятельность более эффективной посредством принятия своевременных и отвечающих потребностям населения муниципальной территории нормативно-правовых актов.</w:t>
      </w:r>
    </w:p>
    <w:p w:rsidR="000A45BA" w:rsidRDefault="000A45BA" w:rsidP="000A45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диссертационного исследования мы пришли к выводу о том, что осуществление правотворческой деятельности органов местного самоуправления требует нормативного закрепления вышеперечисленных принципов как на федеральном, так и на местном уровне, что, непременно, будет способствовать обеспечению легитимности принятых на местном уровне решений и сделает процесс осуществления этой деятельности более эффективным.</w:t>
      </w:r>
    </w:p>
    <w:p w:rsidR="000A45BA" w:rsidRDefault="000A45BA" w:rsidP="000A45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проведенного анализа понятия и принципов правотворческой деятельности органов местного самоуправления, с позиции юридической техники были сформулированы предложения по их официальному закреплению.</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Анализ положений Федерального закона № 131-ФЭ, показал, что в отношении основных результатов правотворческой деятельности используются различные термины, такие как муниципальный правовой акт, муниципальный нормативный правовой акт, нормативный правовой акт</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муниципального образования. Данное обстоятельство порождает проблемы в сфере</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норм закона и в сфере</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Легальное понятие муниципальный правовой акт охватывает такие термины как муниципальный нормативный правовой акт и муниципальный индивидуальный (</w:t>
      </w:r>
      <w:r>
        <w:rPr>
          <w:rStyle w:val="WW8Num4z0"/>
          <w:rFonts w:ascii="Verdana" w:hAnsi="Verdana"/>
          <w:color w:val="4682B4"/>
          <w:sz w:val="18"/>
          <w:szCs w:val="18"/>
        </w:rPr>
        <w:t>правоприменительный</w:t>
      </w:r>
      <w:r>
        <w:rPr>
          <w:rFonts w:ascii="Verdana" w:hAnsi="Verdana"/>
          <w:color w:val="000000"/>
          <w:sz w:val="18"/>
          <w:szCs w:val="18"/>
        </w:rPr>
        <w:t>) правовой акт. Данные правовые акты являются основными результатами таких форм деятельности органов местного самоуправления как</w:t>
      </w:r>
      <w:r>
        <w:rPr>
          <w:rStyle w:val="WW8Num3z0"/>
          <w:rFonts w:ascii="Verdana" w:hAnsi="Verdana"/>
          <w:color w:val="000000"/>
          <w:sz w:val="18"/>
          <w:szCs w:val="18"/>
        </w:rPr>
        <w:t> </w:t>
      </w:r>
      <w:r>
        <w:rPr>
          <w:rStyle w:val="WW8Num4z0"/>
          <w:rFonts w:ascii="Verdana" w:hAnsi="Verdana"/>
          <w:color w:val="4682B4"/>
          <w:sz w:val="18"/>
          <w:szCs w:val="18"/>
        </w:rPr>
        <w:t>правотворческая</w:t>
      </w:r>
      <w:r>
        <w:rPr>
          <w:rStyle w:val="WW8Num3z0"/>
          <w:rFonts w:ascii="Verdana" w:hAnsi="Verdana"/>
          <w:color w:val="000000"/>
          <w:sz w:val="18"/>
          <w:szCs w:val="18"/>
        </w:rPr>
        <w:t> </w:t>
      </w:r>
      <w:r>
        <w:rPr>
          <w:rFonts w:ascii="Verdana" w:hAnsi="Verdana"/>
          <w:color w:val="000000"/>
          <w:sz w:val="18"/>
          <w:szCs w:val="18"/>
        </w:rPr>
        <w:t>и правоприменительная. Разграничение, данных понятий в Законе способствовало бы разграничению и полномочий в сфере правотворчества и правоприменения.</w:t>
      </w:r>
    </w:p>
    <w:p w:rsidR="000A45BA" w:rsidRDefault="000A45BA" w:rsidP="000A45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числе нормативных правовых актов местного самоуправления необходимо выделить регламент представительного органа муниципального образования, являющийся нормативно-правовым актом, касающийся внутренней работы представительного органа, основным направлением деятельности которого является реализация правотворческих полномочий.</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не включил регламент представительного органа муниципального образования в систему муниципальных правовых актов. На основании п.З ст.43 Федерального закона № 1Э1-ФЗ</w:t>
      </w:r>
      <w:r>
        <w:rPr>
          <w:rStyle w:val="WW8Num3z0"/>
          <w:rFonts w:ascii="Verdana" w:hAnsi="Verdana"/>
          <w:color w:val="000000"/>
          <w:sz w:val="18"/>
          <w:szCs w:val="18"/>
        </w:rPr>
        <w:t> </w:t>
      </w:r>
      <w:r>
        <w:rPr>
          <w:rStyle w:val="WW8Num4z0"/>
          <w:rFonts w:ascii="Verdana" w:hAnsi="Verdana"/>
          <w:color w:val="4682B4"/>
          <w:sz w:val="18"/>
          <w:szCs w:val="18"/>
        </w:rPr>
        <w:t>представительный</w:t>
      </w:r>
      <w:r>
        <w:rPr>
          <w:rStyle w:val="WW8Num3z0"/>
          <w:rFonts w:ascii="Verdana" w:hAnsi="Verdana"/>
          <w:color w:val="000000"/>
          <w:sz w:val="18"/>
          <w:szCs w:val="18"/>
        </w:rPr>
        <w:t> </w:t>
      </w:r>
      <w:r>
        <w:rPr>
          <w:rFonts w:ascii="Verdana" w:hAnsi="Verdana"/>
          <w:color w:val="000000"/>
          <w:sz w:val="18"/>
          <w:szCs w:val="18"/>
        </w:rPr>
        <w:t>орган местного самоуправления может принимать только решения, данные положения констатируют необходимость дополнительного утверждения регламента муниципальным правовым актом и форма его четко определена - решение представительного органа. Однако анализ различных регламентов представительного органа муниципального образования показал, что регламенты принимаются другими видами правовых актов. Например,</w:t>
      </w:r>
      <w:r>
        <w:rPr>
          <w:rStyle w:val="WW8Num3z0"/>
          <w:rFonts w:ascii="Verdana" w:hAnsi="Verdana"/>
          <w:color w:val="000000"/>
          <w:sz w:val="18"/>
          <w:szCs w:val="18"/>
        </w:rPr>
        <w:t> </w:t>
      </w:r>
      <w:r>
        <w:rPr>
          <w:rStyle w:val="WW8Num4z0"/>
          <w:rFonts w:ascii="Verdana" w:hAnsi="Verdana"/>
          <w:color w:val="4682B4"/>
          <w:sz w:val="18"/>
          <w:szCs w:val="18"/>
        </w:rPr>
        <w:t>постановлениями</w:t>
      </w:r>
      <w:r>
        <w:rPr>
          <w:rStyle w:val="WW8Num3z0"/>
          <w:rFonts w:ascii="Verdana" w:hAnsi="Verdana"/>
          <w:color w:val="000000"/>
          <w:sz w:val="18"/>
          <w:szCs w:val="18"/>
        </w:rPr>
        <w:t> </w:t>
      </w:r>
      <w:r>
        <w:rPr>
          <w:rFonts w:ascii="Verdana" w:hAnsi="Verdana"/>
          <w:color w:val="000000"/>
          <w:sz w:val="18"/>
          <w:szCs w:val="18"/>
        </w:rPr>
        <w:t>представительных органов местного самоуправления. Что свидетельствует о противоречии Федеральному закону № 1Э1-ФЗ.</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 131-Ф3 на основании ст.ст. 46,47,48 определяет</w:t>
      </w:r>
      <w:r>
        <w:rPr>
          <w:rStyle w:val="WW8Num3z0"/>
          <w:rFonts w:ascii="Verdana" w:hAnsi="Verdana"/>
          <w:color w:val="000000"/>
          <w:sz w:val="18"/>
          <w:szCs w:val="18"/>
        </w:rPr>
        <w:t> </w:t>
      </w:r>
      <w:r>
        <w:rPr>
          <w:rStyle w:val="WW8Num4z0"/>
          <w:rFonts w:ascii="Verdana" w:hAnsi="Verdana"/>
          <w:color w:val="4682B4"/>
          <w:sz w:val="18"/>
          <w:szCs w:val="18"/>
        </w:rPr>
        <w:t>правотворческие</w:t>
      </w:r>
      <w:r>
        <w:rPr>
          <w:rStyle w:val="WW8Num3z0"/>
          <w:rFonts w:ascii="Verdana" w:hAnsi="Verdana"/>
          <w:color w:val="000000"/>
          <w:sz w:val="18"/>
          <w:szCs w:val="18"/>
        </w:rPr>
        <w:t> </w:t>
      </w:r>
      <w:r>
        <w:rPr>
          <w:rFonts w:ascii="Verdana" w:hAnsi="Verdana"/>
          <w:color w:val="000000"/>
          <w:sz w:val="18"/>
          <w:szCs w:val="18"/>
        </w:rPr>
        <w:t>полномочия представительного органа муниципального образования в сфере подготовки муниципальных правовых актов, вступлению в силу муниципальных правовых актов и полномочия в сфере отмены муниципальных правовых актов и</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их действия. Закон не устанавливает полномочия представительного органа местного самоуправления по порядку обсуждения и принятия муниципального правового акта и регламента. Отсутствуют минимальные базовые требования к его (регламенту) содержанию. Содержатся только лишь рамочные положения в отношении принятия</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муниципального образования. Таким образом, предлагаем, дополнить главу 7 Федерального закона № 131 - ФЗ ст. 46.1 «</w:t>
      </w:r>
      <w:r>
        <w:rPr>
          <w:rStyle w:val="WW8Num4z0"/>
          <w:rFonts w:ascii="Verdana" w:hAnsi="Verdana"/>
          <w:color w:val="4682B4"/>
          <w:sz w:val="18"/>
          <w:szCs w:val="18"/>
        </w:rPr>
        <w:t>Принятие и изменение муниципальных нормативных правовых актов</w:t>
      </w:r>
      <w:r>
        <w:rPr>
          <w:rFonts w:ascii="Verdana" w:hAnsi="Verdana"/>
          <w:color w:val="000000"/>
          <w:sz w:val="18"/>
          <w:szCs w:val="18"/>
        </w:rPr>
        <w:t>».</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отсутствием данного положения в проанализированных нами регламентах обнаружены две тенденции: либо стремление к всеобъемлющему регулированию реализации полномочий представительного органа, либо недостаток регулирования данного процесса. На основании вышеизложенного считаем, что регламент представительного органа местного самоуправления должен содержать такие структурные компоненты как полномочия представительного органа муниципального образования по подготовке, полномочия по обсуждению и принятию, полномочия по вступлению в силу и полномочия в сфере отмены муниципальных правовых актов и приостановления их действия. Закрепление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представительного органа муниципального образования прописывать выше обозначенные полномочия в регламенте, требует формальной определенности правотворческих полномочий представительного органа в</w:t>
      </w:r>
      <w:r>
        <w:rPr>
          <w:rStyle w:val="WW8Num3z0"/>
          <w:rFonts w:ascii="Verdana" w:hAnsi="Verdana"/>
          <w:color w:val="000000"/>
          <w:sz w:val="18"/>
          <w:szCs w:val="18"/>
        </w:rPr>
        <w:t>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муниципального образования. На этом основании в Федеральный закон № 131-Ф3 необходимо внести изменение в ст.44.</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Особенностью правотворческой деятельности представительного органа муниципального образования является его право</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инициативы в законодательном (представительном) органе государственной власти субъекта Российской Федерации, которое в Федеральном законе №131 - ФЗ не регламентируется. На наш взгляд, право законодательной инициативы представительного органа местного самоуправления должно быть зафиксировано в Федеральном законе №131 - ФЗ, а именно ст. 35 Представительный орган муниципального образования необходимо дополнить пунктом 9.1.</w:t>
      </w:r>
    </w:p>
    <w:p w:rsidR="000A45BA" w:rsidRDefault="000A45BA" w:rsidP="000A45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5. В соответствии с нормами законодательства объем полномочий в рамках правотворческой деятельности главы муниципального образования зависит от модели организации структуры органов муниципального образования.</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определении полномочий в сфере правотворческой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муниципального образования наибольшим объемом обладает глава муниципального образования, возглавляющий местную администрацию. В данном случае законодатель наделил его правом на собственную правотворческую деятельность и на участие в правотворческой деятельности представительного органа муниципального образования в различных формах (правотворческая инициатива, право «</w:t>
      </w:r>
      <w:r>
        <w:rPr>
          <w:rStyle w:val="WW8Num4z0"/>
          <w:rFonts w:ascii="Verdana" w:hAnsi="Verdana"/>
          <w:color w:val="4682B4"/>
          <w:sz w:val="18"/>
          <w:szCs w:val="18"/>
        </w:rPr>
        <w:t>вето</w:t>
      </w:r>
      <w:r>
        <w:rPr>
          <w:rFonts w:ascii="Verdana" w:hAnsi="Verdana"/>
          <w:color w:val="000000"/>
          <w:sz w:val="18"/>
          <w:szCs w:val="18"/>
        </w:rPr>
        <w:t>», подписание и опубликование нормативно-правовых актов представительного органа муниципального образования). По-другому обстоит дело в случае, когда глава муниципального образования является председателем представительного органа муниципального образования, он принимает участие лишь в правотворческой деятельности представительного органа муниципального образования. Тем не менее, можно отметить, что при любой организации муниципальной власти в конкретном муниципальном образовании глава муниципального образования всегда в том или ином качестве является участником правотворческой деятельности органов муниципального образования. При определении и закреплении структуры органов местного самоуправления в уставе муниципального образования, население и</w:t>
      </w:r>
      <w:r>
        <w:rPr>
          <w:rStyle w:val="WW8Num3z0"/>
          <w:rFonts w:ascii="Verdana" w:hAnsi="Verdana"/>
          <w:color w:val="000000"/>
          <w:sz w:val="18"/>
          <w:szCs w:val="18"/>
        </w:rPr>
        <w:t> </w:t>
      </w:r>
      <w:r>
        <w:rPr>
          <w:rStyle w:val="WW8Num4z0"/>
          <w:rFonts w:ascii="Verdana" w:hAnsi="Verdana"/>
          <w:color w:val="4682B4"/>
          <w:sz w:val="18"/>
          <w:szCs w:val="18"/>
        </w:rPr>
        <w:t>представительные</w:t>
      </w:r>
      <w:r>
        <w:rPr>
          <w:rStyle w:val="WW8Num3z0"/>
          <w:rFonts w:ascii="Verdana" w:hAnsi="Verdana"/>
          <w:color w:val="000000"/>
          <w:sz w:val="18"/>
          <w:szCs w:val="18"/>
        </w:rPr>
        <w:t> </w:t>
      </w:r>
      <w:r>
        <w:rPr>
          <w:rFonts w:ascii="Verdana" w:hAnsi="Verdana"/>
          <w:color w:val="000000"/>
          <w:sz w:val="18"/>
          <w:szCs w:val="18"/>
        </w:rPr>
        <w:t>органы должны учитывать зависимость правотворческих полномочий исполнительных органов от модели организации органов местного самоуправления, с целью эффективного решения вопросов местно значения в каждом муниципальном образовании, а так же с целью недопущения подмены интересов населения на личные и исключения возможности</w:t>
      </w:r>
      <w:r>
        <w:rPr>
          <w:rStyle w:val="WW8Num3z0"/>
          <w:rFonts w:ascii="Verdana" w:hAnsi="Verdana"/>
          <w:color w:val="000000"/>
          <w:sz w:val="18"/>
          <w:szCs w:val="18"/>
        </w:rPr>
        <w:t> </w:t>
      </w:r>
      <w:r>
        <w:rPr>
          <w:rStyle w:val="WW8Num4z0"/>
          <w:rFonts w:ascii="Verdana" w:hAnsi="Verdana"/>
          <w:color w:val="4682B4"/>
          <w:sz w:val="18"/>
          <w:szCs w:val="18"/>
        </w:rPr>
        <w:t>коррупционного</w:t>
      </w:r>
      <w:r>
        <w:rPr>
          <w:rStyle w:val="WW8Num3z0"/>
          <w:rFonts w:ascii="Verdana" w:hAnsi="Verdana"/>
          <w:color w:val="000000"/>
          <w:sz w:val="18"/>
          <w:szCs w:val="18"/>
        </w:rPr>
        <w:t> </w:t>
      </w:r>
      <w:r>
        <w:rPr>
          <w:rFonts w:ascii="Verdana" w:hAnsi="Verdana"/>
          <w:color w:val="000000"/>
          <w:sz w:val="18"/>
          <w:szCs w:val="18"/>
        </w:rPr>
        <w:t>поведения. При этом необходимо устанавливать определенные балансирующие механизмы, такие как: консультации, согласование,</w:t>
      </w:r>
      <w:r>
        <w:rPr>
          <w:rStyle w:val="WW8Num3z0"/>
          <w:rFonts w:ascii="Verdana" w:hAnsi="Verdana"/>
          <w:color w:val="000000"/>
          <w:sz w:val="18"/>
          <w:szCs w:val="18"/>
        </w:rPr>
        <w:t> </w:t>
      </w:r>
      <w:r>
        <w:rPr>
          <w:rStyle w:val="WW8Num4z0"/>
          <w:rFonts w:ascii="Verdana" w:hAnsi="Verdana"/>
          <w:color w:val="4682B4"/>
          <w:sz w:val="18"/>
          <w:szCs w:val="18"/>
        </w:rPr>
        <w:t>антикоррупционная</w:t>
      </w:r>
      <w:r>
        <w:rPr>
          <w:rStyle w:val="WW8Num3z0"/>
          <w:rFonts w:ascii="Verdana" w:hAnsi="Verdana"/>
          <w:color w:val="000000"/>
          <w:sz w:val="18"/>
          <w:szCs w:val="18"/>
        </w:rPr>
        <w:t> </w:t>
      </w:r>
      <w:r>
        <w:rPr>
          <w:rFonts w:ascii="Verdana" w:hAnsi="Verdana"/>
          <w:color w:val="000000"/>
          <w:sz w:val="18"/>
          <w:szCs w:val="18"/>
        </w:rPr>
        <w:t>и дополнительная юридическая экспертиза, взаимный контроль,</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замещения должности более двух сроков подряд, досрочное</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полномочий по расширенному перечню оснований,</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в суд и др.</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На основании проведенного анализа некоторых видов правового контроля, следует заключить, что осуществление</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органами прокуратуры и судами РФ при реализации правотворческих полномочий органами местного самоуправления - один из действенных механизмов укрепления законности в РФ, который так же требует совершенствования.</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Участие органов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в законодательном процессе может осуществляться в следующих формах:</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инициатива; предварительная экспертиза законопроекта;</w:t>
      </w:r>
      <w:r>
        <w:rPr>
          <w:rStyle w:val="WW8Num3z0"/>
          <w:rFonts w:ascii="Verdana" w:hAnsi="Verdana"/>
          <w:color w:val="000000"/>
          <w:sz w:val="18"/>
          <w:szCs w:val="18"/>
        </w:rPr>
        <w:t> </w:t>
      </w:r>
      <w:r>
        <w:rPr>
          <w:rStyle w:val="WW8Num4z0"/>
          <w:rFonts w:ascii="Verdana" w:hAnsi="Verdana"/>
          <w:color w:val="4682B4"/>
          <w:sz w:val="18"/>
          <w:szCs w:val="18"/>
        </w:rPr>
        <w:t>прокурорское</w:t>
      </w:r>
      <w:r>
        <w:rPr>
          <w:rStyle w:val="WW8Num3z0"/>
          <w:rFonts w:ascii="Verdana" w:hAnsi="Verdana"/>
          <w:color w:val="000000"/>
          <w:sz w:val="18"/>
          <w:szCs w:val="18"/>
        </w:rPr>
        <w:t> </w:t>
      </w:r>
      <w:r>
        <w:rPr>
          <w:rFonts w:ascii="Verdana" w:hAnsi="Verdana"/>
          <w:color w:val="000000"/>
          <w:sz w:val="18"/>
          <w:szCs w:val="18"/>
        </w:rPr>
        <w:t>реагирование на закон, вступивший в юридическую силу.</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принимаемые меры со стороны прокуратуры, на сегоI дняшний день остается достаточно большое число</w:t>
      </w:r>
      <w:r>
        <w:rPr>
          <w:rStyle w:val="WW8Num3z0"/>
          <w:rFonts w:ascii="Verdana" w:hAnsi="Verdana"/>
          <w:color w:val="000000"/>
          <w:sz w:val="18"/>
          <w:szCs w:val="18"/>
        </w:rPr>
        <w:t> </w:t>
      </w:r>
      <w:r>
        <w:rPr>
          <w:rStyle w:val="WW8Num4z0"/>
          <w:rFonts w:ascii="Verdana" w:hAnsi="Verdana"/>
          <w:color w:val="4682B4"/>
          <w:sz w:val="18"/>
          <w:szCs w:val="18"/>
        </w:rPr>
        <w:t>неправовых</w:t>
      </w:r>
      <w:r>
        <w:rPr>
          <w:rStyle w:val="WW8Num3z0"/>
          <w:rFonts w:ascii="Verdana" w:hAnsi="Verdana"/>
          <w:color w:val="000000"/>
          <w:sz w:val="18"/>
          <w:szCs w:val="18"/>
        </w:rPr>
        <w:t> </w:t>
      </w:r>
      <w:r>
        <w:rPr>
          <w:rFonts w:ascii="Verdana" w:hAnsi="Verdana"/>
          <w:color w:val="000000"/>
          <w:sz w:val="18"/>
          <w:szCs w:val="18"/>
        </w:rPr>
        <w:t>нормативно-правовых актов органов местного самоуправления. Таким образом, необходимо внести изменения в ст. 7 Федерального закона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и наделить</w:t>
      </w:r>
      <w:r>
        <w:rPr>
          <w:rStyle w:val="WW8Num3z0"/>
          <w:rFonts w:ascii="Verdana" w:hAnsi="Verdana"/>
          <w:color w:val="000000"/>
          <w:sz w:val="18"/>
          <w:szCs w:val="18"/>
        </w:rPr>
        <w:t> </w:t>
      </w:r>
      <w:r>
        <w:rPr>
          <w:rStyle w:val="WW8Num4z0"/>
          <w:rFonts w:ascii="Verdana" w:hAnsi="Verdana"/>
          <w:color w:val="4682B4"/>
          <w:sz w:val="18"/>
          <w:szCs w:val="18"/>
        </w:rPr>
        <w:t>прокурорских</w:t>
      </w:r>
      <w:r>
        <w:rPr>
          <w:rFonts w:ascii="Verdana" w:hAnsi="Verdana"/>
          <w:color w:val="000000"/>
          <w:sz w:val="18"/>
          <w:szCs w:val="18"/>
        </w:rPr>
        <w:t>работников не правом, а</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участвовать в правотворческой деятельности органов местного самоуправления. Данное изменение потребует внесение дополнений и в Федеральный закон №131 - ФЗ. В связи с чем исчезнет необходимость заключения</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 взаимодействии между прокуратурой и органами местного самоуправления. В целях обеспечения эффективности взаимодействия</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и органов местного самоуправления необходимо введение в органах прокуратуры штатной единицы</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функциональные обязанности которого сводились бы только к осуществлению надзора за правотворческой деятельностью органов местного самоуправления.</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практики правового контроля определил необходимость закрепления в законодательстве перечень нормативно-правовых актов органов местного самоуправления, которые в обязательном порядке должны проходить</w:t>
      </w:r>
      <w:r>
        <w:rPr>
          <w:rStyle w:val="WW8Num3z0"/>
          <w:rFonts w:ascii="Verdana" w:hAnsi="Verdana"/>
          <w:color w:val="000000"/>
          <w:sz w:val="18"/>
          <w:szCs w:val="18"/>
        </w:rPr>
        <w:t> </w:t>
      </w:r>
      <w:r>
        <w:rPr>
          <w:rStyle w:val="WW8Num4z0"/>
          <w:rFonts w:ascii="Verdana" w:hAnsi="Verdana"/>
          <w:color w:val="4682B4"/>
          <w:sz w:val="18"/>
          <w:szCs w:val="18"/>
        </w:rPr>
        <w:t>экспертизу</w:t>
      </w:r>
      <w:r>
        <w:rPr>
          <w:rStyle w:val="WW8Num3z0"/>
          <w:rFonts w:ascii="Verdana" w:hAnsi="Verdana"/>
          <w:color w:val="000000"/>
          <w:sz w:val="18"/>
          <w:szCs w:val="18"/>
        </w:rPr>
        <w:t> </w:t>
      </w:r>
      <w:r>
        <w:rPr>
          <w:rFonts w:ascii="Verdana" w:hAnsi="Verdana"/>
          <w:color w:val="000000"/>
          <w:sz w:val="18"/>
          <w:szCs w:val="18"/>
        </w:rPr>
        <w:t>в органах государственной власти. На наш взгляд, в круг таких муниципальных правовых актов должны входить:</w:t>
      </w:r>
      <w:r>
        <w:rPr>
          <w:rStyle w:val="WW8Num3z0"/>
          <w:rFonts w:ascii="Verdana" w:hAnsi="Verdana"/>
          <w:color w:val="000000"/>
          <w:sz w:val="18"/>
          <w:szCs w:val="18"/>
        </w:rPr>
        <w:t> </w:t>
      </w:r>
      <w:r>
        <w:rPr>
          <w:rStyle w:val="WW8Num4z0"/>
          <w:rFonts w:ascii="Verdana" w:hAnsi="Verdana"/>
          <w:color w:val="4682B4"/>
          <w:sz w:val="18"/>
          <w:szCs w:val="18"/>
        </w:rPr>
        <w:t>устав</w:t>
      </w:r>
      <w:r>
        <w:rPr>
          <w:rFonts w:ascii="Verdana" w:hAnsi="Verdana"/>
          <w:color w:val="000000"/>
          <w:sz w:val="18"/>
          <w:szCs w:val="18"/>
        </w:rPr>
        <w:t>муниципального образования, акты, связанные с</w:t>
      </w:r>
      <w:r>
        <w:rPr>
          <w:rStyle w:val="WW8Num3z0"/>
          <w:rFonts w:ascii="Verdana" w:hAnsi="Verdana"/>
          <w:color w:val="000000"/>
          <w:sz w:val="18"/>
          <w:szCs w:val="18"/>
        </w:rPr>
        <w:t> </w:t>
      </w:r>
      <w:r>
        <w:rPr>
          <w:rStyle w:val="WW8Num4z0"/>
          <w:rFonts w:ascii="Verdana" w:hAnsi="Verdana"/>
          <w:color w:val="4682B4"/>
          <w:sz w:val="18"/>
          <w:szCs w:val="18"/>
        </w:rPr>
        <w:t>регламентацией</w:t>
      </w:r>
      <w:r>
        <w:rPr>
          <w:rStyle w:val="WW8Num3z0"/>
          <w:rFonts w:ascii="Verdana" w:hAnsi="Verdana"/>
          <w:color w:val="000000"/>
          <w:sz w:val="18"/>
          <w:szCs w:val="18"/>
        </w:rPr>
        <w:t> </w:t>
      </w:r>
      <w:r>
        <w:rPr>
          <w:rFonts w:ascii="Verdana" w:hAnsi="Verdana"/>
          <w:color w:val="000000"/>
          <w:sz w:val="18"/>
          <w:szCs w:val="18"/>
        </w:rPr>
        <w:t>и реализацией местного бюджета, о налогах и сборах, акты, затрагивающие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физических и юридических лиц, а так же регламент представительного органа муниципального образования и регламент местной администрации.</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Проанализированы результаты экспертной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В результате анализа правовых основ данных видов деятельности мы приходим к выводу о необходимости создания системы двойного контроля (предварительного и последующего) за правотворческой деятельностью органов местного самоуправления, как со стороны органов прокуратуры, так и со стороны органов юстиции.</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Контроль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арбитражных судов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муниципальных правовых актов представляет собой контрольную функцию</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в сфере правотворчества. Наличие такого способа разрешения противоречий в правовой системе позволяет оперативно и результативно нейтрализовать действия</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нормативно-правовых актов, что, несомненно, способствует укреплению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в Российской Федерации.</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нормоконтроля в муниципальном правотворчестве выступают нормативно-правовые акты, принятые в форме опосредованной демократии и прямой демократии. Однако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законодательстве в качестве предмета судебного контроля не указаны нормативно-правовые акты, принятые населением муниципального образования в форме прямой демократии. Таким образом, целесообразно внести изменения в главу 24 «Производство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признании недействующими нормативно-правовых актов полностью или частично»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и главу 23 «Рассмотрение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нормативно правовых актов»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и предусмотреть правовую возможность их отмены, так как ст. 78 Федерального закона № 131 -ФЗ предусматривает обжалование в суде решений, принятых путем прямого</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Fonts w:ascii="Verdana" w:hAnsi="Verdana"/>
          <w:color w:val="000000"/>
          <w:sz w:val="18"/>
          <w:szCs w:val="18"/>
        </w:rPr>
        <w:t>.</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Считаем необходимым, наделить суды общей юрисдикции правом</w:t>
      </w:r>
      <w:r>
        <w:rPr>
          <w:rStyle w:val="WW8Num3z0"/>
          <w:rFonts w:ascii="Verdana" w:hAnsi="Verdana"/>
          <w:color w:val="000000"/>
          <w:sz w:val="18"/>
          <w:szCs w:val="18"/>
        </w:rPr>
        <w:t> </w:t>
      </w:r>
      <w:r>
        <w:rPr>
          <w:rStyle w:val="WW8Num4z0"/>
          <w:rFonts w:ascii="Verdana" w:hAnsi="Verdana"/>
          <w:color w:val="4682B4"/>
          <w:sz w:val="18"/>
          <w:szCs w:val="18"/>
        </w:rPr>
        <w:t>приостанавливать</w:t>
      </w:r>
      <w:r>
        <w:rPr>
          <w:rStyle w:val="WW8Num3z0"/>
          <w:rFonts w:ascii="Verdana" w:hAnsi="Verdana"/>
          <w:color w:val="000000"/>
          <w:sz w:val="18"/>
          <w:szCs w:val="18"/>
        </w:rPr>
        <w:t> </w:t>
      </w:r>
      <w:r>
        <w:rPr>
          <w:rFonts w:ascii="Verdana" w:hAnsi="Verdana"/>
          <w:color w:val="000000"/>
          <w:sz w:val="18"/>
          <w:szCs w:val="18"/>
        </w:rPr>
        <w:t>действие актов органов местного самоуправления при обращении прокурора в суд по вопросу их рассмотрения на предмет соответствия законодательству и</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муниципального образования.</w:t>
      </w:r>
    </w:p>
    <w:p w:rsidR="000A45BA" w:rsidRDefault="000A45BA" w:rsidP="000A45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 работе обосновывается необходимость определения вида юридической ответственности органов и должностных лиц местного самоуправления в сфере правотворчества, так как современный уровень разработанности проблем конституционно-правовой и муниципально-правовой ответственности порождает неоднозначность выводов в научной литературе в отношении отдельных вопросов исследуемого института.</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анализа существующих точек зрения мы пришли к выводу о том, что конституционно-правовая и муниципально-правововая ответственность представляют собой разновидности публично-правовой ответственности, связанной с осуществлением</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законодатель устанавливает в ст.71 Федерального закона №131 - ФЗ, что основания наступления ответственности органов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депутатов</w:t>
      </w:r>
      <w:r>
        <w:rPr>
          <w:rFonts w:ascii="Verdana" w:hAnsi="Verdana"/>
          <w:color w:val="000000"/>
          <w:sz w:val="18"/>
          <w:szCs w:val="18"/>
        </w:rPr>
        <w:t>, членов выборных органов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выборных</w:t>
      </w:r>
      <w:r>
        <w:rPr>
          <w:rStyle w:val="WW8Num3z0"/>
          <w:rFonts w:ascii="Verdana" w:hAnsi="Verdana"/>
          <w:color w:val="000000"/>
          <w:sz w:val="18"/>
          <w:szCs w:val="18"/>
        </w:rPr>
        <w:t> </w:t>
      </w:r>
      <w:r>
        <w:rPr>
          <w:rFonts w:ascii="Verdana" w:hAnsi="Verdana"/>
          <w:color w:val="000000"/>
          <w:sz w:val="18"/>
          <w:szCs w:val="18"/>
        </w:rPr>
        <w:t>должностных лиц местного самоуправления перед населением и порядок решения соответствующих вопросов определяются</w:t>
      </w:r>
      <w:r>
        <w:rPr>
          <w:rStyle w:val="WW8Num3z0"/>
          <w:rFonts w:ascii="Verdana" w:hAnsi="Verdana"/>
          <w:color w:val="000000"/>
          <w:sz w:val="18"/>
          <w:szCs w:val="18"/>
        </w:rPr>
        <w:t> </w:t>
      </w:r>
      <w:r>
        <w:rPr>
          <w:rStyle w:val="WW8Num4z0"/>
          <w:rFonts w:ascii="Verdana" w:hAnsi="Verdana"/>
          <w:color w:val="4682B4"/>
          <w:sz w:val="18"/>
          <w:szCs w:val="18"/>
        </w:rPr>
        <w:t>уставами</w:t>
      </w:r>
      <w:r>
        <w:rPr>
          <w:rFonts w:ascii="Verdana" w:hAnsi="Verdana"/>
          <w:color w:val="000000"/>
          <w:sz w:val="18"/>
          <w:szCs w:val="18"/>
        </w:rPr>
        <w:t>муниципальных образований. Реализация 12 ст.</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основано на трех постулатах местного самоуправления: это самостоятельность, самоорганизация и самоответственность. Поэтому ответственность органов и должностных лиц в рамках устава следует считать муниципально-правовой.</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Выделение муниципально-правовой ответственности</w:t>
      </w:r>
      <w:r>
        <w:rPr>
          <w:rStyle w:val="WW8Num3z0"/>
          <w:rFonts w:ascii="Verdana" w:hAnsi="Verdana"/>
          <w:color w:val="000000"/>
          <w:sz w:val="18"/>
          <w:szCs w:val="18"/>
        </w:rPr>
        <w:t> </w:t>
      </w:r>
      <w:r>
        <w:rPr>
          <w:rStyle w:val="WW8Num4z0"/>
          <w:rFonts w:ascii="Verdana" w:hAnsi="Verdana"/>
          <w:color w:val="4682B4"/>
          <w:sz w:val="18"/>
          <w:szCs w:val="18"/>
        </w:rPr>
        <w:t>правомерно</w:t>
      </w:r>
      <w:r>
        <w:rPr>
          <w:rStyle w:val="WW8Num3z0"/>
          <w:rFonts w:ascii="Verdana" w:hAnsi="Verdana"/>
          <w:color w:val="000000"/>
          <w:sz w:val="18"/>
          <w:szCs w:val="18"/>
        </w:rPr>
        <w:t> </w:t>
      </w:r>
      <w:r>
        <w:rPr>
          <w:rFonts w:ascii="Verdana" w:hAnsi="Verdana"/>
          <w:color w:val="000000"/>
          <w:sz w:val="18"/>
          <w:szCs w:val="18"/>
        </w:rPr>
        <w:t>только в рамках устава муниципального образования и только перед населением. Во всех остальных случаях юридическую ответственность органов и должностных лиц местного самоуправления следует считать конституционно-правовой, гражданско-правовой, и пр.</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отметить, что в сфере правотворчества к органам местного самоуправления может быть применены такие меры юридической ответственности, как отмена или</w:t>
      </w:r>
      <w:r>
        <w:rPr>
          <w:rStyle w:val="WW8Num3z0"/>
          <w:rFonts w:ascii="Verdana" w:hAnsi="Verdana"/>
          <w:color w:val="000000"/>
          <w:sz w:val="18"/>
          <w:szCs w:val="18"/>
        </w:rPr>
        <w:t> </w:t>
      </w:r>
      <w:r>
        <w:rPr>
          <w:rStyle w:val="WW8Num4z0"/>
          <w:rFonts w:ascii="Verdana" w:hAnsi="Verdana"/>
          <w:color w:val="4682B4"/>
          <w:sz w:val="18"/>
          <w:szCs w:val="18"/>
        </w:rPr>
        <w:t>приостановление</w:t>
      </w:r>
      <w:r>
        <w:rPr>
          <w:rStyle w:val="WW8Num3z0"/>
          <w:rFonts w:ascii="Verdana" w:hAnsi="Verdana"/>
          <w:color w:val="000000"/>
          <w:sz w:val="18"/>
          <w:szCs w:val="18"/>
        </w:rPr>
        <w:t> </w:t>
      </w:r>
      <w:r>
        <w:rPr>
          <w:rFonts w:ascii="Verdana" w:hAnsi="Verdana"/>
          <w:color w:val="000000"/>
          <w:sz w:val="18"/>
          <w:szCs w:val="18"/>
        </w:rPr>
        <w:t>действия нормативно-правового акта, роспуск представительного органа муниципального образования и</w:t>
      </w:r>
      <w:r>
        <w:rPr>
          <w:rStyle w:val="WW8Num3z0"/>
          <w:rFonts w:ascii="Verdana" w:hAnsi="Verdana"/>
          <w:color w:val="000000"/>
          <w:sz w:val="18"/>
          <w:szCs w:val="18"/>
        </w:rPr>
        <w:t> </w:t>
      </w:r>
      <w:r>
        <w:rPr>
          <w:rStyle w:val="WW8Num4z0"/>
          <w:rFonts w:ascii="Verdana" w:hAnsi="Verdana"/>
          <w:color w:val="4682B4"/>
          <w:sz w:val="18"/>
          <w:szCs w:val="18"/>
        </w:rPr>
        <w:t>отрешение</w:t>
      </w:r>
      <w:r>
        <w:rPr>
          <w:rStyle w:val="WW8Num3z0"/>
          <w:rFonts w:ascii="Verdana" w:hAnsi="Verdana"/>
          <w:color w:val="000000"/>
          <w:sz w:val="18"/>
          <w:szCs w:val="18"/>
        </w:rPr>
        <w:t> </w:t>
      </w:r>
      <w:r>
        <w:rPr>
          <w:rFonts w:ascii="Verdana" w:hAnsi="Verdana"/>
          <w:color w:val="000000"/>
          <w:sz w:val="18"/>
          <w:szCs w:val="18"/>
        </w:rPr>
        <w:t>от должности главы муниципального образования.</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Анализируя проблему соотношения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Style w:val="WW8Num3z0"/>
          <w:rFonts w:ascii="Verdana" w:hAnsi="Verdana"/>
          <w:color w:val="000000"/>
          <w:sz w:val="18"/>
          <w:szCs w:val="18"/>
        </w:rPr>
        <w:t> </w:t>
      </w:r>
      <w:r>
        <w:rPr>
          <w:rFonts w:ascii="Verdana" w:hAnsi="Verdana"/>
          <w:color w:val="000000"/>
          <w:sz w:val="18"/>
          <w:szCs w:val="18"/>
        </w:rPr>
        <w:t>в сфере муниципального правотворчества с ответственностью за</w:t>
      </w:r>
      <w:r>
        <w:rPr>
          <w:rStyle w:val="WW8Num3z0"/>
          <w:rFonts w:ascii="Verdana" w:hAnsi="Verdana"/>
          <w:color w:val="000000"/>
          <w:sz w:val="18"/>
          <w:szCs w:val="18"/>
        </w:rPr>
        <w:t>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осуществление отдельных государственных полномочий, определено, что при реализации полномочий в сфере правотворчества в рамках устава муниципального образования органы и</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 xml:space="preserve">лица местного самоуправления несут муниципально-правовую ответственность, а при реализации </w:t>
      </w:r>
      <w:r>
        <w:rPr>
          <w:rFonts w:ascii="Verdana" w:hAnsi="Verdana"/>
          <w:color w:val="000000"/>
          <w:sz w:val="18"/>
          <w:szCs w:val="18"/>
        </w:rPr>
        <w:lastRenderedPageBreak/>
        <w:t>делегированных государственных полномочий на органы и должностные лица местного самоуправления возлагается конституционно-правовая ответственность.</w:t>
      </w:r>
    </w:p>
    <w:p w:rsidR="000A45BA" w:rsidRDefault="000A45BA" w:rsidP="000A45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итоге, можно констатировать, что отсутствие границ правового регулирования юридической ответственности органов и должностных лиц местного самоуправления, в рамках уставного</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Fonts w:ascii="Verdana" w:hAnsi="Verdana"/>
          <w:color w:val="000000"/>
          <w:sz w:val="18"/>
          <w:szCs w:val="18"/>
        </w:rPr>
        <w:t>, затрудняет процесс ее реализации. Очевидным решением данной проблемы явилось бы выделение и четкое определение правотворческих полномочий органов местного самоуправления. В свою очередь эффективно действующий механизм привлечения к юридической ответственности субъектов местного самоуправления способствовал бы более эффективной реализации правотворческих полномочий органов местного самоуправления.</w:t>
      </w:r>
    </w:p>
    <w:p w:rsidR="000A45BA" w:rsidRDefault="000A45BA" w:rsidP="000A45B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Смирнова, Юлия Михайловна, 2013 год</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(с учетом поправок, внесенных законами РФ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30.12.2008 № 6-</w:t>
      </w:r>
      <w:r>
        <w:rPr>
          <w:rStyle w:val="WW8Num4z0"/>
          <w:rFonts w:ascii="Verdana" w:hAnsi="Verdana"/>
          <w:color w:val="4682B4"/>
          <w:sz w:val="18"/>
          <w:szCs w:val="18"/>
        </w:rPr>
        <w:t>ФКЗ</w:t>
      </w:r>
      <w:r>
        <w:rPr>
          <w:rFonts w:ascii="Verdana" w:hAnsi="Verdana"/>
          <w:color w:val="000000"/>
          <w:sz w:val="18"/>
          <w:szCs w:val="18"/>
        </w:rPr>
        <w:t>, от 30.12.2008 № 7-ФКЗ) // СЗ РФ. 2009. - № 4. - Ст. 445.</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РФ от 21 июля 1994 г. № 1-ФКЗ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(ред. от 28.12.2010 г.) // Российская газета. 1994, 23 июля; 2010, 30 декабря.</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 № 95-ФЗ (ред. от 27.07.2010 г.) // Российская газета. 2002, 27 июля; 2010, 2 августа.</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Градостроительный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29 декабря 2004г. № 190-ФЗ (ред. от 05.04.2013)//СЗ РФ,-2005.-№ 1 Ст. 16</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 № 138-Ф3 (ред. от 23.07.2010 г.) // Российская газета. -2002, 20 ноября; 27 июля, 2010.</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29 ноября 2010 № 315-Ф3 «О внесении изменений в Федеральный закон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Российская газета. 2010, 3 декабря.</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21 июля 2005 № 97-ФЗ «О государственной регистрации</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муниципальных образований» (ред. от 21.11.2011) // Российская газета. 2005, 26 июля</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15 июля 1995 № 101-ФЗ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(ред. от 25.12.2012) // Российская газета. 1995, 21 июля; 2012, 28 декабря.</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07 февраля 2011 № З-ФЗ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(ред. от 05.04.2013) // Российская газета. 2011, 10 февраля.</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17 января 1992 № 2202-1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(ред. от 03.12.2012) // Российская газета. 1992,18 февраля.</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09 февраля 2009 № 8-ФЗ «Об обеспечении доступа к информации о деятельности государственных органов и органов местного самоуправления» (ред. от 11.07.2011) // Российская газета. 2009, 13 февраля; 2011, 15 июля.</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06 октября 2003 №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(ред. от 05.04.2013) // Российская газета. 2003, 8 октября.</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Приказ</w:t>
      </w:r>
      <w:r>
        <w:rPr>
          <w:rStyle w:val="WW8Num3z0"/>
          <w:rFonts w:ascii="Verdana" w:hAnsi="Verdana"/>
          <w:color w:val="000000"/>
          <w:sz w:val="18"/>
          <w:szCs w:val="18"/>
        </w:rPr>
        <w:t> </w:t>
      </w:r>
      <w:r>
        <w:rPr>
          <w:rStyle w:val="WW8Num4z0"/>
          <w:rFonts w:ascii="Verdana" w:hAnsi="Verdana"/>
          <w:color w:val="4682B4"/>
          <w:sz w:val="18"/>
          <w:szCs w:val="18"/>
        </w:rPr>
        <w:t>Генпрокуратуры</w:t>
      </w:r>
      <w:r>
        <w:rPr>
          <w:rStyle w:val="WW8Num3z0"/>
          <w:rFonts w:ascii="Verdana" w:hAnsi="Verdana"/>
          <w:color w:val="000000"/>
          <w:sz w:val="18"/>
          <w:szCs w:val="18"/>
        </w:rPr>
        <w:t> </w:t>
      </w:r>
      <w:r>
        <w:rPr>
          <w:rFonts w:ascii="Verdana" w:hAnsi="Verdana"/>
          <w:color w:val="000000"/>
          <w:sz w:val="18"/>
          <w:szCs w:val="18"/>
        </w:rPr>
        <w:t>России от 07 декабря 2007 № 195 «Об организации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исполнением законов, соблюдением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(ред. от 10.02.2012)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2008. - №3</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Приказ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от 26 августа 2005 г. № 146 «Об утверждении Рекомендаций по оформлению свидетельства о государственной регистрации</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муниципального образования» // Бюллетень</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РФ. 2005. - № 10.</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Правовые акты субъектов Российской Федерации</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Закон Курской области от 2 октября 2001 г. N 67-ЗКО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Курской области» принят Курской областной Думой 27 сентября 2001 г //http://constitution.garant.ru/region/ustavkursk/</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Устав (Основной Закон) Орловской области принят решением Орловской областной Думы от 26 февраля 1996 г. № 7-03 (ред. от2512.2012) // Орловская правда. 1996, 2 марта; 2012, 28 декабря.</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 Устав (Основной Закон) Оренбургской области принят решением</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Оренбургской области от 25 октября 2000 № 724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Законодательного Собрания Оренбургской области. 2000,25 октября.</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Областной закон Ростовской области Устав Ростовской области принят</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Собранием Ростовской области от 29 мая 1996 № 19-ЗС (ред. от 05.02.2013) // Наше время. 2001, 19 октября; 20103, 12 февраля.</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Устав (Основной Закон) Тульской области от 12 ноября 2001 г. N 265-ЗТО принят</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Тульской областной Думы от 1 ноября 2001 г. N 18/382 // http://constitution.garant.ru/region/ustavtulsk/</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Устав Липецкой области Российской Федерации от 9 апреля 2003 г. N 46-03 (принят постановлением Липецкого областного Совета</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от 27 марта 2003 г. N 222-пс) // http://constitution.garant.ru/region/ustavlipetsk/</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Устав Ульяновской области принят Постановлением Законодательного Собрания Ульяновской области от 19 мая 2005 № 31/311 (ред. от2802.2013) // Ульяновская правда. 2005, 24 мая; 2013, 1 марта.</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Орловской области от 15 апреля 2003 № 319-03 «О</w:t>
      </w:r>
      <w:r>
        <w:rPr>
          <w:rStyle w:val="WW8Num3z0"/>
          <w:rFonts w:ascii="Verdana" w:hAnsi="Verdana"/>
          <w:color w:val="000000"/>
          <w:sz w:val="18"/>
          <w:szCs w:val="18"/>
        </w:rPr>
        <w:t> </w:t>
      </w:r>
      <w:r>
        <w:rPr>
          <w:rStyle w:val="WW8Num4z0"/>
          <w:rFonts w:ascii="Verdana" w:hAnsi="Verdana"/>
          <w:color w:val="4682B4"/>
          <w:sz w:val="18"/>
          <w:szCs w:val="18"/>
        </w:rPr>
        <w:t>правотворчестве</w:t>
      </w:r>
      <w:r>
        <w:rPr>
          <w:rStyle w:val="WW8Num3z0"/>
          <w:rFonts w:ascii="Verdana" w:hAnsi="Verdana"/>
          <w:color w:val="000000"/>
          <w:sz w:val="18"/>
          <w:szCs w:val="18"/>
        </w:rPr>
        <w:t> </w:t>
      </w:r>
      <w:r>
        <w:rPr>
          <w:rFonts w:ascii="Verdana" w:hAnsi="Verdana"/>
          <w:color w:val="000000"/>
          <w:sz w:val="18"/>
          <w:szCs w:val="18"/>
        </w:rPr>
        <w:t>и нормативных правовых актах Орловской области» (ред. от 05.08.2011) // Орловская правда. 2003, 18 апреля; 2011, 10 августа.</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Муниципальные правовые акты</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Решение Омского городского Совета от 20 сентября 1995 № 92 «Об</w:t>
      </w:r>
      <w:r>
        <w:rPr>
          <w:rStyle w:val="WW8Num3z0"/>
          <w:rFonts w:ascii="Verdana" w:hAnsi="Verdana"/>
          <w:color w:val="000000"/>
          <w:sz w:val="18"/>
          <w:szCs w:val="18"/>
        </w:rPr>
        <w:t>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города Омска» (с учетом поправок, внесенных Решением Омского городского Совета от 26.09.2012 № 56) // Бюллетень Омского городского Совета. 1995,-№2.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Устав города Курска (в ред. решений Курского городского Собрания от 23.10.2007 N 394-3-РС, от 27.04.2012 N 236-4-РС, от 12.10.2012 N 265-4-РС) // http://base.consultant.ru/regbase/cgi/online.</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Устав города Орла принят Орловским городским Советом народных депутатов от 22 июня 2005 года № 72/753-ГС // Орловская городская газета. 2010, 1 декабря.</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Орловского городского Совета народных депутатов от 20 декабря 2005 № 79/853-ГС «О проекте новой редакции Регламента Орловского городского Совета народных депутатов» // Вестник Орловского городского Совета народных депутатов. 2005. - №14</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Положение от 14 сентября 2006 года «О</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слушаниях в городе Орле»: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 Последнее обновление от 16.12.2012 № 72/1167-ГС.</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Решение Орловского городского Совета народных депутатов от 26 апреля 2007 № 15/253-ГС «О проекте Положения «</w:t>
      </w:r>
      <w:r>
        <w:rPr>
          <w:rStyle w:val="WW8Num4z0"/>
          <w:rFonts w:ascii="Verdana" w:hAnsi="Verdana"/>
          <w:color w:val="4682B4"/>
          <w:sz w:val="18"/>
          <w:szCs w:val="18"/>
        </w:rPr>
        <w:t>Об организации работы с наказами избирателей в городе Орле</w:t>
      </w:r>
      <w:r>
        <w:rPr>
          <w:rFonts w:ascii="Verdana" w:hAnsi="Verdana"/>
          <w:color w:val="000000"/>
          <w:sz w:val="18"/>
          <w:szCs w:val="18"/>
        </w:rPr>
        <w:t>»» // Вестник Орловского городского Совета народных депутатов. 2007. - №4.</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Решение Орловского городского Совета народных депутатов от 30 ноября 2006 № 9/167-ГС «О проекте Положения «О порядке назначения и проведения опроса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городе Орле»» // Вестник Орловского городского Совета народных депутатов. 2006. - №12.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Регламент</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муниципального образования «</w:t>
      </w:r>
      <w:r>
        <w:rPr>
          <w:rStyle w:val="WW8Num4z0"/>
          <w:rFonts w:ascii="Verdana" w:hAnsi="Verdana"/>
          <w:color w:val="4682B4"/>
          <w:sz w:val="18"/>
          <w:szCs w:val="18"/>
        </w:rPr>
        <w:t>Юндинское</w:t>
      </w:r>
      <w:r>
        <w:rPr>
          <w:rFonts w:ascii="Verdana" w:hAnsi="Verdana"/>
          <w:color w:val="000000"/>
          <w:sz w:val="18"/>
          <w:szCs w:val="18"/>
        </w:rPr>
        <w:t>» Удмуртской республики от 1 декабря 2005 // http://balezino.udmurt.ru/upload/mo/yunda/reglament.doc</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Регламент представительного органа муниципального образования Панкрушихинский район Алтайского края // http://adm-pnk.narod.ru/reglamentl .doc</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Регламент совета местного самоуправления Прохладненского муниципального района</w:t>
      </w:r>
      <w:r>
        <w:rPr>
          <w:rStyle w:val="WW8Num3z0"/>
          <w:rFonts w:ascii="Verdana" w:hAnsi="Verdana"/>
          <w:color w:val="000000"/>
          <w:sz w:val="18"/>
          <w:szCs w:val="18"/>
        </w:rPr>
        <w:t> </w:t>
      </w:r>
      <w:r>
        <w:rPr>
          <w:rStyle w:val="WW8Num4z0"/>
          <w:rFonts w:ascii="Verdana" w:hAnsi="Verdana"/>
          <w:color w:val="4682B4"/>
          <w:sz w:val="18"/>
          <w:szCs w:val="18"/>
        </w:rPr>
        <w:t>КБР</w:t>
      </w:r>
      <w:r>
        <w:rPr>
          <w:rStyle w:val="WW8Num3z0"/>
          <w:rFonts w:ascii="Verdana" w:hAnsi="Verdana"/>
          <w:color w:val="000000"/>
          <w:sz w:val="18"/>
          <w:szCs w:val="18"/>
        </w:rPr>
        <w:t> </w:t>
      </w:r>
      <w:r>
        <w:rPr>
          <w:rFonts w:ascii="Verdana" w:hAnsi="Verdana"/>
          <w:color w:val="000000"/>
          <w:sz w:val="18"/>
          <w:szCs w:val="18"/>
        </w:rPr>
        <w:t>// http://www.prohladnenskiy.ru/ops/pos/1215.html</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Регламент Думы Октябрьского района Приморского края // http://mo.zspk.gov.ru/oktyabrskiy-rayon/obschaya-informatsiya-oktyabrskiy-rayon/reglamentiruyuschie-oktyabrskiy-rayon/reglament-dumy-oktyabrskiy-rayon/</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Орловского городского Совета народных депутатов от 20.12.2005 N 79/853-ГС (ред. от 31.01.2008) «О проекте новой редакции регламента Орловского городского совета народных депутатов» / /http ://base .consultant.ru/regbase/cgi/online.</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Решение поселковой Думы «О Регламенте представительного органа Лебяжского городского поселения Кировской области» от 08.11.2005г №7(ред.ЗО.06.201 l)//http://municipal.kirovreg.ru/lebyazhye/power/poselenia/leby agskoegorodskoe/19631 .html</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 Регламент работы Муниципального Собрания Александрово-Гайского муниципального района Саратовской области // http://algay.sarmo.ru</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Регламент собрания представителей муниципального образования «</w:t>
      </w:r>
      <w:r>
        <w:rPr>
          <w:rStyle w:val="WW8Num4z0"/>
          <w:rFonts w:ascii="Verdana" w:hAnsi="Verdana"/>
          <w:color w:val="4682B4"/>
          <w:sz w:val="18"/>
          <w:szCs w:val="18"/>
        </w:rPr>
        <w:t>Белевский район</w:t>
      </w:r>
      <w:r>
        <w:rPr>
          <w:rFonts w:ascii="Verdana" w:hAnsi="Verdana"/>
          <w:color w:val="000000"/>
          <w:sz w:val="18"/>
          <w:szCs w:val="18"/>
        </w:rPr>
        <w:t>» Тульской области // http://www.belev.tulobl.ru/assembly/info/regulations/</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Регламент Совета народных депутатов Солонешенского сельсовета Алтайского края // http://www.soloneshenskoe.ru/reglament-soveta-narodnyh-deputatov/vse-stranitsy.html</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Регламент Собрания представителей муниципального района Челно-Вершинский Самарской области. Утвержден постановлением Собрания представителей муниципального района Челно-Вершинский Самарской области от «15» 08.2005 г. № 13// http://www.chversh.samgd.ru</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Регламент Совета Сельского поселения Качегановский сельсовет Республики Башкортостан // http://www.kachegan.ru/council/regulations</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Решение Собрания представителей муниципального образования «</w:t>
      </w:r>
      <w:r>
        <w:rPr>
          <w:rStyle w:val="WW8Num4z0"/>
          <w:rFonts w:ascii="Verdana" w:hAnsi="Verdana"/>
          <w:color w:val="4682B4"/>
          <w:sz w:val="18"/>
          <w:szCs w:val="18"/>
        </w:rPr>
        <w:t>Поселок Бурхала</w:t>
      </w:r>
      <w:r>
        <w:rPr>
          <w:rFonts w:ascii="Verdana" w:hAnsi="Verdana"/>
          <w:color w:val="000000"/>
          <w:sz w:val="18"/>
          <w:szCs w:val="18"/>
        </w:rPr>
        <w:t>» от 13.11.2006 № 44 «О Регламенте представительного органа муниципального образования «</w:t>
      </w:r>
      <w:r>
        <w:rPr>
          <w:rStyle w:val="WW8Num4z0"/>
          <w:rFonts w:ascii="Verdana" w:hAnsi="Verdana"/>
          <w:color w:val="4682B4"/>
          <w:sz w:val="18"/>
          <w:szCs w:val="18"/>
        </w:rPr>
        <w:t>Поселок Бурхала</w:t>
      </w:r>
      <w:r>
        <w:rPr>
          <w:rFonts w:ascii="Verdana" w:hAnsi="Verdana"/>
          <w:color w:val="000000"/>
          <w:sz w:val="18"/>
          <w:szCs w:val="18"/>
        </w:rPr>
        <w:t>»»// http://magadan.regionz.ru</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Регламент Руднянского районного представительного Собрания Смоленской области. Утвержден решением Руднянского районного представительного Собрания от « 27 » ноября 2009 № 429 // http://www.rudnya.org</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Регламент Совета муниципального образования «</w:t>
      </w:r>
      <w:r>
        <w:rPr>
          <w:rStyle w:val="WW8Num4z0"/>
          <w:rFonts w:ascii="Verdana" w:hAnsi="Verdana"/>
          <w:color w:val="4682B4"/>
          <w:sz w:val="18"/>
          <w:szCs w:val="18"/>
        </w:rPr>
        <w:t>Лиманский район</w:t>
      </w:r>
      <w:r>
        <w:rPr>
          <w:rFonts w:ascii="Verdana" w:hAnsi="Verdana"/>
          <w:color w:val="000000"/>
          <w:sz w:val="18"/>
          <w:szCs w:val="18"/>
        </w:rPr>
        <w:t>» Астраханской области // http://liman.astrobl.ru1. Международные акты</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(ЕТ8 № 122) принята в г.</w:t>
      </w:r>
      <w:r>
        <w:rPr>
          <w:rStyle w:val="WW8Num3z0"/>
          <w:rFonts w:ascii="Verdana" w:hAnsi="Verdana"/>
          <w:color w:val="000000"/>
          <w:sz w:val="18"/>
          <w:szCs w:val="18"/>
        </w:rPr>
        <w:t> </w:t>
      </w:r>
      <w:r>
        <w:rPr>
          <w:rStyle w:val="WW8Num4z0"/>
          <w:rFonts w:ascii="Verdana" w:hAnsi="Verdana"/>
          <w:color w:val="4682B4"/>
          <w:sz w:val="18"/>
          <w:szCs w:val="18"/>
        </w:rPr>
        <w:t>Страсбурге</w:t>
      </w:r>
      <w:r>
        <w:rPr>
          <w:rStyle w:val="WW8Num3z0"/>
          <w:rFonts w:ascii="Verdana" w:hAnsi="Verdana"/>
          <w:color w:val="000000"/>
          <w:sz w:val="18"/>
          <w:szCs w:val="18"/>
        </w:rPr>
        <w:t> </w:t>
      </w:r>
      <w:r>
        <w:rPr>
          <w:rFonts w:ascii="Verdana" w:hAnsi="Verdana"/>
          <w:color w:val="000000"/>
          <w:sz w:val="18"/>
          <w:szCs w:val="18"/>
        </w:rPr>
        <w:t>15 октября 1985 г. // Дипломатический вестник. 1998. -№10.1.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29 ноября 2007 № 48 «О практике рассмотрения судами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правовых актов полностью или в части» // Российская газета. 2007, 8 декабря.</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Определение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коллегии Верховного суда от 11 декабря 2003 №</w:t>
      </w:r>
      <w:r>
        <w:rPr>
          <w:rStyle w:val="WW8Num3z0"/>
          <w:rFonts w:ascii="Verdana" w:hAnsi="Verdana"/>
          <w:color w:val="000000"/>
          <w:sz w:val="18"/>
          <w:szCs w:val="18"/>
        </w:rPr>
        <w:t> </w:t>
      </w:r>
      <w:r>
        <w:rPr>
          <w:rStyle w:val="WW8Num4z0"/>
          <w:rFonts w:ascii="Verdana" w:hAnsi="Verdana"/>
          <w:color w:val="4682B4"/>
          <w:sz w:val="18"/>
          <w:szCs w:val="18"/>
        </w:rPr>
        <w:t>КАС</w:t>
      </w:r>
      <w:r>
        <w:rPr>
          <w:rStyle w:val="WW8Num3z0"/>
          <w:rFonts w:ascii="Verdana" w:hAnsi="Verdana"/>
          <w:color w:val="000000"/>
          <w:sz w:val="18"/>
          <w:szCs w:val="18"/>
        </w:rPr>
        <w:t> </w:t>
      </w:r>
      <w:r>
        <w:rPr>
          <w:rFonts w:ascii="Verdana" w:hAnsi="Verdana"/>
          <w:color w:val="000000"/>
          <w:sz w:val="18"/>
          <w:szCs w:val="18"/>
        </w:rPr>
        <w:t>03-599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Специальная юридическая литература</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Алексеев, С. С. Общая теория права Текст. / С.С. Алексеев. -М.,1981.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Алексеев, С.С. Теория права Текст. / С.С. Алексеев. М.,1995.</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Антонова, H.A.</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Текст. / H.A. Антонова. М., 2008.</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Арзамасов, Ю.Г. Нормография: теория и методология</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Fonts w:ascii="Verdana" w:hAnsi="Verdana"/>
          <w:color w:val="000000"/>
          <w:sz w:val="18"/>
          <w:szCs w:val="18"/>
        </w:rPr>
        <w:t>: Текст. / Ю.Г. Арзамасов. М., 2007.</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Афанасьев, В.Г. Научное управление обществом: Опыт системного исследования Текст. / В.Г. Афанасьев. -М., 1973.</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Баранов</w:t>
      </w:r>
      <w:r>
        <w:rPr>
          <w:rFonts w:ascii="Verdana" w:hAnsi="Verdana"/>
          <w:color w:val="000000"/>
          <w:sz w:val="18"/>
          <w:szCs w:val="18"/>
        </w:rPr>
        <w:t>, В. М., Леонтенков, А. В. Муниципальные правовые акты в системе источников российского права Текст. / В.М. Баранов, A.B.</w:t>
      </w:r>
      <w:r>
        <w:rPr>
          <w:rStyle w:val="WW8Num3z0"/>
          <w:rFonts w:ascii="Verdana" w:hAnsi="Verdana"/>
          <w:color w:val="000000"/>
          <w:sz w:val="18"/>
          <w:szCs w:val="18"/>
        </w:rPr>
        <w:t> </w:t>
      </w:r>
      <w:r>
        <w:rPr>
          <w:rStyle w:val="WW8Num4z0"/>
          <w:rFonts w:ascii="Verdana" w:hAnsi="Verdana"/>
          <w:color w:val="4682B4"/>
          <w:sz w:val="18"/>
          <w:szCs w:val="18"/>
        </w:rPr>
        <w:t>Леонтенков</w:t>
      </w:r>
      <w:r>
        <w:rPr>
          <w:rFonts w:ascii="Verdana" w:hAnsi="Verdana"/>
          <w:color w:val="000000"/>
          <w:sz w:val="18"/>
          <w:szCs w:val="18"/>
        </w:rPr>
        <w:t>. Нижегородская академия МВД РФ' 2006.</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Бахрах</w:t>
      </w:r>
      <w:r>
        <w:rPr>
          <w:rFonts w:ascii="Verdana" w:hAnsi="Verdana"/>
          <w:color w:val="000000"/>
          <w:sz w:val="18"/>
          <w:szCs w:val="18"/>
        </w:rPr>
        <w:t>, Д.Н. Административное право России Текст. /Д.Н. Бахрах. М.:Норма, 2000.</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Беляев, В. П. Контроль и</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в Российском государстве Текст. / В.П. Беляев. М.: Проспект, 2005.</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Большой словарь русского языка Текст. / М., 1986.</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Большой юридический словарь Текст. / Под ред. А.Л. Сухарева. -М. ИНФРА-М, 2007.</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Большой юридический энциклопедический словарь Текст. / М.: Книжный мир, 2008.</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Бондарь, Н.С.</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публичная власть: конституционное обеспечение прав и свобод в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Текст. /Н.С. Бондарь. -М., 2004.</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Бондарь, Н.С.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и конституционное правосудие: конституционализация муниципальной демократии в России Текст. / Н.С. Бондарь. М.: Норма, 2008.</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Выдрин, И.В. Муниципальное право России Текст. /И.В. Выдрин. -М.: Норма, 2004.</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Еллинек</w:t>
      </w:r>
      <w:r>
        <w:rPr>
          <w:rFonts w:ascii="Verdana" w:hAnsi="Verdana"/>
          <w:color w:val="000000"/>
          <w:sz w:val="18"/>
          <w:szCs w:val="18"/>
        </w:rPr>
        <w:t>, Г. Право современного государства. Общее учение о государстве: Текст. / Г. Еллинек. СПб., 1908.</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Ермаков</w:t>
      </w:r>
      <w:r>
        <w:rPr>
          <w:rFonts w:ascii="Verdana" w:hAnsi="Verdana"/>
          <w:color w:val="000000"/>
          <w:sz w:val="18"/>
          <w:szCs w:val="18"/>
        </w:rPr>
        <w:t>, В.Г., Лоторев, E.H. Конституционно-правовой статус субъектов Российской Федерации Текст. / В.Г. Ермаков, E.H.</w:t>
      </w:r>
      <w:r>
        <w:rPr>
          <w:rStyle w:val="WW8Num3z0"/>
          <w:rFonts w:ascii="Verdana" w:hAnsi="Verdana"/>
          <w:color w:val="000000"/>
          <w:sz w:val="18"/>
          <w:szCs w:val="18"/>
        </w:rPr>
        <w:t> </w:t>
      </w:r>
      <w:r>
        <w:rPr>
          <w:rStyle w:val="WW8Num4z0"/>
          <w:rFonts w:ascii="Verdana" w:hAnsi="Verdana"/>
          <w:color w:val="4682B4"/>
          <w:sz w:val="18"/>
          <w:szCs w:val="18"/>
        </w:rPr>
        <w:t>Лоторев</w:t>
      </w:r>
      <w:r>
        <w:rPr>
          <w:rFonts w:ascii="Verdana" w:hAnsi="Verdana"/>
          <w:color w:val="000000"/>
          <w:sz w:val="18"/>
          <w:szCs w:val="18"/>
        </w:rPr>
        <w:t>. -Елец: ЕГУ им. И.А.</w:t>
      </w:r>
      <w:r>
        <w:rPr>
          <w:rStyle w:val="WW8Num3z0"/>
          <w:rFonts w:ascii="Verdana" w:hAnsi="Verdana"/>
          <w:color w:val="000000"/>
          <w:sz w:val="18"/>
          <w:szCs w:val="18"/>
        </w:rPr>
        <w:t> </w:t>
      </w:r>
      <w:r>
        <w:rPr>
          <w:rStyle w:val="WW8Num4z0"/>
          <w:rFonts w:ascii="Verdana" w:hAnsi="Verdana"/>
          <w:color w:val="4682B4"/>
          <w:sz w:val="18"/>
          <w:szCs w:val="18"/>
        </w:rPr>
        <w:t>Бунина</w:t>
      </w:r>
      <w:r>
        <w:rPr>
          <w:rFonts w:ascii="Verdana" w:hAnsi="Verdana"/>
          <w:color w:val="000000"/>
          <w:sz w:val="18"/>
          <w:szCs w:val="18"/>
        </w:rPr>
        <w:t>, 2004.</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 Заболотских, Е.М. Ответственность</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и органов местного самоуправления Текст. / Е.М. Заболотских. М.: Проспект, 2011.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О.С., Шаргородский, М.Д. Вопросы теории права Текст. /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М.Д. Шаргородский. М: Государственное издательство Юридическая литература, 1961.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Карташов, В.Н. Юридическая деятельность: понятие, структура, ценность Текст. / В.Н. Карташов. Саратов, 1989.</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Карташов</w:t>
      </w:r>
      <w:r>
        <w:rPr>
          <w:rFonts w:ascii="Verdana" w:hAnsi="Verdana"/>
          <w:color w:val="000000"/>
          <w:sz w:val="18"/>
          <w:szCs w:val="18"/>
        </w:rPr>
        <w:t>, В.Н., Вантеева, Н.В. Ошибочная юридическая деятельность органов местного самоуправления: некоторые методологические, теоретические и практически-прикладные аспекты проблемы Текст. / В.Н. Карташов, Н.В.</w:t>
      </w:r>
      <w:r>
        <w:rPr>
          <w:rStyle w:val="WW8Num3z0"/>
          <w:rFonts w:ascii="Verdana" w:hAnsi="Verdana"/>
          <w:color w:val="000000"/>
          <w:sz w:val="18"/>
          <w:szCs w:val="18"/>
        </w:rPr>
        <w:t> </w:t>
      </w:r>
      <w:r>
        <w:rPr>
          <w:rStyle w:val="WW8Num4z0"/>
          <w:rFonts w:ascii="Verdana" w:hAnsi="Verdana"/>
          <w:color w:val="4682B4"/>
          <w:sz w:val="18"/>
          <w:szCs w:val="18"/>
        </w:rPr>
        <w:t>Вантеева</w:t>
      </w:r>
      <w:r>
        <w:rPr>
          <w:rFonts w:ascii="Verdana" w:hAnsi="Verdana"/>
          <w:color w:val="000000"/>
          <w:sz w:val="18"/>
          <w:szCs w:val="18"/>
        </w:rPr>
        <w:t>. Ярославль: Ремдер, 2010.</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Е.И. Кутафин, О.Е, Конституционное право России Текст. / Е.И. Козлова, O.E.</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М.: Юрист, 2006.</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Текст. / Под. общ. ред. Л. А.</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М.: БЭК, 1996.</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Кокотов</w:t>
      </w:r>
      <w:r>
        <w:rPr>
          <w:rFonts w:ascii="Verdana" w:hAnsi="Verdana"/>
          <w:color w:val="000000"/>
          <w:sz w:val="18"/>
          <w:szCs w:val="18"/>
        </w:rPr>
        <w:t>, А.Н., Саломаткин, A.C. Муниципальное право России Текст. / А.Н.</w:t>
      </w:r>
      <w:r>
        <w:rPr>
          <w:rStyle w:val="WW8Num3z0"/>
          <w:rFonts w:ascii="Verdana" w:hAnsi="Verdana"/>
          <w:color w:val="000000"/>
          <w:sz w:val="18"/>
          <w:szCs w:val="18"/>
        </w:rPr>
        <w:t> </w:t>
      </w:r>
      <w:r>
        <w:rPr>
          <w:rStyle w:val="WW8Num4z0"/>
          <w:rFonts w:ascii="Verdana" w:hAnsi="Verdana"/>
          <w:color w:val="4682B4"/>
          <w:sz w:val="18"/>
          <w:szCs w:val="18"/>
        </w:rPr>
        <w:t>Кокотов</w:t>
      </w:r>
      <w:r>
        <w:rPr>
          <w:rFonts w:ascii="Verdana" w:hAnsi="Verdana"/>
          <w:color w:val="000000"/>
          <w:sz w:val="18"/>
          <w:szCs w:val="18"/>
        </w:rPr>
        <w:t>, A.C. Чаломаткин. М.: Юрист, 2005.</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Колосова, Н.М.</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ответственность в РФ: Ответственность органов государственной власти и иных субъектов права за нарушение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законодательства РФ Текст. / Н.М. Колосова. М.: Городец, 2000.</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Комаров, С.А. Общая теория государства и права Текст. / С.А. Комаров.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1997.</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Краткий словарь иностранных слов Текст. / Под ред. С.М. Лок-шиной. М.: Советская энциклопедия, 1971.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Кутафин, О.Е, Предмет конституционного права Текст. / O.E. Ку-тафин.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Липинский</w:t>
      </w:r>
      <w:r>
        <w:rPr>
          <w:rFonts w:ascii="Verdana" w:hAnsi="Verdana"/>
          <w:color w:val="000000"/>
          <w:sz w:val="18"/>
          <w:szCs w:val="18"/>
        </w:rPr>
        <w:t>, Д.А. Проблемы юридической ответственности Текст. /Д.А. Липинский. СПб.: Юридический центр Пресс, 2004.</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Мархгейм</w:t>
      </w:r>
      <w:r>
        <w:rPr>
          <w:rFonts w:ascii="Verdana" w:hAnsi="Verdana"/>
          <w:color w:val="000000"/>
          <w:sz w:val="18"/>
          <w:szCs w:val="18"/>
        </w:rPr>
        <w:t>, М.В., Смоленский, М.Б., Тонков, Е.Е.</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Учебник Текст. / Под ред. М.Б. Смоленского Ростов н/Д: Феникс, 2009.</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Марченко, Т.Н. Теория государства и права Текст. / Т.Н. Марченко. М.: Зерцало, 2006.</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Марченко, М.Н. Теория государства и права Текст. / Т.Н. Марченко. М.: Проспект, 2012.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Макуев</w:t>
      </w:r>
      <w:r>
        <w:rPr>
          <w:rFonts w:ascii="Verdana" w:hAnsi="Verdana"/>
          <w:color w:val="000000"/>
          <w:sz w:val="18"/>
          <w:szCs w:val="18"/>
        </w:rPr>
        <w:t>, Р.Х. Теория государства и права Текст. / Р.Х Макуев. -М. Орел: ОРАГС, 2005.</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Н.И., Малько, A.B. Теория государства и права Текст. / H.H.</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A.B. Малько. М.: Юристъ, 2006.</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Нарутто</w:t>
      </w:r>
      <w:r>
        <w:rPr>
          <w:rFonts w:ascii="Verdana" w:hAnsi="Verdana"/>
          <w:color w:val="000000"/>
          <w:sz w:val="18"/>
          <w:szCs w:val="18"/>
        </w:rPr>
        <w:t>, C.B. Основные правила юридической техники разработки концепции муниципальных нормативных правовых актов по самоорганизации населения Текст. / C.B.</w:t>
      </w:r>
      <w:r>
        <w:rPr>
          <w:rStyle w:val="WW8Num3z0"/>
          <w:rFonts w:ascii="Verdana" w:hAnsi="Verdana"/>
          <w:color w:val="000000"/>
          <w:sz w:val="18"/>
          <w:szCs w:val="18"/>
        </w:rPr>
        <w:t> </w:t>
      </w:r>
      <w:r>
        <w:rPr>
          <w:rStyle w:val="WW8Num4z0"/>
          <w:rFonts w:ascii="Verdana" w:hAnsi="Verdana"/>
          <w:color w:val="4682B4"/>
          <w:sz w:val="18"/>
          <w:szCs w:val="18"/>
        </w:rPr>
        <w:t>Нарутто</w:t>
      </w:r>
      <w:r>
        <w:rPr>
          <w:rFonts w:ascii="Verdana" w:hAnsi="Verdana"/>
          <w:color w:val="000000"/>
          <w:sz w:val="18"/>
          <w:szCs w:val="18"/>
        </w:rPr>
        <w:t>, A.C. Пиголкин Л.А. Плотникова. Хабаровск, 2003.</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Нерсесянц</w:t>
      </w:r>
      <w:r>
        <w:rPr>
          <w:rFonts w:ascii="Verdana" w:hAnsi="Verdana"/>
          <w:color w:val="000000"/>
          <w:sz w:val="18"/>
          <w:szCs w:val="18"/>
        </w:rPr>
        <w:t>, B.C. Общая теория права и государства Текст. /B.C. Нерсесянц. -М.: Норма-Инфра-М, 1999.</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Овсепян</w:t>
      </w:r>
      <w:r>
        <w:rPr>
          <w:rFonts w:ascii="Verdana" w:hAnsi="Verdana"/>
          <w:color w:val="000000"/>
          <w:sz w:val="18"/>
          <w:szCs w:val="18"/>
        </w:rPr>
        <w:t>, Ж.И. Юридическая ответственность и государственное</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Fonts w:ascii="Verdana" w:hAnsi="Verdana"/>
          <w:color w:val="000000"/>
          <w:sz w:val="18"/>
          <w:szCs w:val="18"/>
        </w:rPr>
        <w:t>. Общетеоретическое и конституционно-правовое исследование Текст. /Ж.И. Овсепян. Ростов-на-Дону: Эверест, 2005.</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С.И., Шведова, Н.Ю. Толковый словарь русского языка: 80000 слов и фразеологических выражений Текст. / С.И.</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Н.Ю.Шведова М: Азбуковник, 1997.</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Ожегов, С. И. Словарь русского языка Текст. / С.И. Ожегов. М: «Азъ», 1992.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Орландо, В. Принципы конституционного права Текст. / В. Орландо. -М.: В.М.</w:t>
      </w:r>
      <w:r>
        <w:rPr>
          <w:rStyle w:val="WW8Num3z0"/>
          <w:rFonts w:ascii="Verdana" w:hAnsi="Verdana"/>
          <w:color w:val="000000"/>
          <w:sz w:val="18"/>
          <w:szCs w:val="18"/>
        </w:rPr>
        <w:t> </w:t>
      </w:r>
      <w:r>
        <w:rPr>
          <w:rStyle w:val="WW8Num4z0"/>
          <w:rFonts w:ascii="Verdana" w:hAnsi="Verdana"/>
          <w:color w:val="4682B4"/>
          <w:sz w:val="18"/>
          <w:szCs w:val="18"/>
        </w:rPr>
        <w:t>Саблин</w:t>
      </w:r>
      <w:r>
        <w:rPr>
          <w:rFonts w:ascii="Verdana" w:hAnsi="Verdana"/>
          <w:color w:val="000000"/>
          <w:sz w:val="18"/>
          <w:szCs w:val="18"/>
        </w:rPr>
        <w:t>, 1907.</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Попов, М. Полный словарь иностранных слов, вошедших в употребление в русском языке Текст. /М. Попов. М.: И. Д.</w:t>
      </w:r>
      <w:r>
        <w:rPr>
          <w:rStyle w:val="WW8Num3z0"/>
          <w:rFonts w:ascii="Verdana" w:hAnsi="Verdana"/>
          <w:color w:val="000000"/>
          <w:sz w:val="18"/>
          <w:szCs w:val="18"/>
        </w:rPr>
        <w:t> </w:t>
      </w:r>
      <w:r>
        <w:rPr>
          <w:rStyle w:val="WW8Num4z0"/>
          <w:rFonts w:ascii="Verdana" w:hAnsi="Verdana"/>
          <w:color w:val="4682B4"/>
          <w:sz w:val="18"/>
          <w:szCs w:val="18"/>
        </w:rPr>
        <w:t>Сытина</w:t>
      </w:r>
      <w:r>
        <w:rPr>
          <w:rFonts w:ascii="Verdana" w:hAnsi="Verdana"/>
          <w:color w:val="000000"/>
          <w:sz w:val="18"/>
          <w:szCs w:val="18"/>
        </w:rPr>
        <w:t>, 1906.</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Правовые акты. Учебно-практическое и справочное пособие Текст. /</w:t>
      </w:r>
      <w:r>
        <w:rPr>
          <w:rStyle w:val="WW8Num3z0"/>
          <w:rFonts w:ascii="Verdana" w:hAnsi="Verdana"/>
          <w:color w:val="000000"/>
          <w:sz w:val="18"/>
          <w:szCs w:val="18"/>
        </w:rPr>
        <w:t> </w:t>
      </w:r>
      <w:r>
        <w:rPr>
          <w:rStyle w:val="WW8Num4z0"/>
          <w:rFonts w:ascii="Verdana" w:hAnsi="Verdana"/>
          <w:color w:val="4682B4"/>
          <w:sz w:val="18"/>
          <w:szCs w:val="18"/>
        </w:rPr>
        <w:t>Котелевская</w:t>
      </w:r>
      <w:r>
        <w:rPr>
          <w:rStyle w:val="WW8Num3z0"/>
          <w:rFonts w:ascii="Verdana" w:hAnsi="Verdana"/>
          <w:color w:val="000000"/>
          <w:sz w:val="18"/>
          <w:szCs w:val="18"/>
        </w:rPr>
        <w:t> </w:t>
      </w:r>
      <w:r>
        <w:rPr>
          <w:rFonts w:ascii="Verdana" w:hAnsi="Verdana"/>
          <w:color w:val="000000"/>
          <w:sz w:val="18"/>
          <w:szCs w:val="18"/>
        </w:rPr>
        <w:t>И.В., Тихомиров Ю.А., М.:</w:t>
      </w:r>
      <w:r>
        <w:rPr>
          <w:rStyle w:val="WW8Num3z0"/>
          <w:rFonts w:ascii="Verdana" w:hAnsi="Verdana"/>
          <w:color w:val="000000"/>
          <w:sz w:val="18"/>
          <w:szCs w:val="18"/>
        </w:rPr>
        <w:t> </w:t>
      </w:r>
      <w:r>
        <w:rPr>
          <w:rStyle w:val="WW8Num4z0"/>
          <w:rFonts w:ascii="Verdana" w:hAnsi="Verdana"/>
          <w:color w:val="4682B4"/>
          <w:sz w:val="18"/>
          <w:szCs w:val="18"/>
        </w:rPr>
        <w:t>Юринформцентр</w:t>
      </w:r>
      <w:r>
        <w:rPr>
          <w:rFonts w:ascii="Verdana" w:hAnsi="Verdana"/>
          <w:color w:val="000000"/>
          <w:sz w:val="18"/>
          <w:szCs w:val="18"/>
        </w:rPr>
        <w:t>, 1999.</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Правотворчество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Текст. / Под ред.Мицкевич A.B. М.: Юридическая литература, 1974.</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Савин</w:t>
      </w:r>
      <w:r>
        <w:rPr>
          <w:rFonts w:ascii="Verdana" w:hAnsi="Verdana"/>
          <w:color w:val="000000"/>
          <w:sz w:val="18"/>
          <w:szCs w:val="18"/>
        </w:rPr>
        <w:t>, В.И., Данилевская, Е.В., Храмцов, A.B.</w:t>
      </w:r>
      <w:r>
        <w:rPr>
          <w:rStyle w:val="WW8Num3z0"/>
          <w:rFonts w:ascii="Verdana" w:hAnsi="Verdana"/>
          <w:color w:val="000000"/>
          <w:sz w:val="18"/>
          <w:szCs w:val="18"/>
        </w:rPr>
        <w:t> </w:t>
      </w:r>
      <w:r>
        <w:rPr>
          <w:rStyle w:val="WW8Num4z0"/>
          <w:rFonts w:ascii="Verdana" w:hAnsi="Verdana"/>
          <w:color w:val="4682B4"/>
          <w:sz w:val="18"/>
          <w:szCs w:val="18"/>
        </w:rPr>
        <w:t>Законотворческий</w:t>
      </w:r>
      <w:r>
        <w:rPr>
          <w:rStyle w:val="WW8Num3z0"/>
          <w:rFonts w:ascii="Verdana" w:hAnsi="Verdana"/>
          <w:color w:val="000000"/>
          <w:sz w:val="18"/>
          <w:szCs w:val="18"/>
        </w:rPr>
        <w:t> </w:t>
      </w:r>
      <w:r>
        <w:rPr>
          <w:rFonts w:ascii="Verdana" w:hAnsi="Verdana"/>
          <w:color w:val="000000"/>
          <w:sz w:val="18"/>
          <w:szCs w:val="18"/>
        </w:rPr>
        <w:t>процесс субъектов Федерации: политико-правовые аспекты Текст. / В.И. Савин, Е.В.</w:t>
      </w:r>
      <w:r>
        <w:rPr>
          <w:rStyle w:val="WW8Num3z0"/>
          <w:rFonts w:ascii="Verdana" w:hAnsi="Verdana"/>
          <w:color w:val="000000"/>
          <w:sz w:val="18"/>
          <w:szCs w:val="18"/>
        </w:rPr>
        <w:t> </w:t>
      </w:r>
      <w:r>
        <w:rPr>
          <w:rStyle w:val="WW8Num4z0"/>
          <w:rFonts w:ascii="Verdana" w:hAnsi="Verdana"/>
          <w:color w:val="4682B4"/>
          <w:sz w:val="18"/>
          <w:szCs w:val="18"/>
        </w:rPr>
        <w:t>Данилевская</w:t>
      </w:r>
      <w:r>
        <w:rPr>
          <w:rFonts w:ascii="Verdana" w:hAnsi="Verdana"/>
          <w:color w:val="000000"/>
          <w:sz w:val="18"/>
          <w:szCs w:val="18"/>
        </w:rPr>
        <w:t>, A.B. Храмцов.- Орел: ОГУ, 2005.</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Сенякин</w:t>
      </w:r>
      <w:r>
        <w:rPr>
          <w:rFonts w:ascii="Verdana" w:hAnsi="Verdana"/>
          <w:color w:val="000000"/>
          <w:sz w:val="18"/>
          <w:szCs w:val="18"/>
        </w:rPr>
        <w:t>, И.Н. Правотворчество и законодательство Текст.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М: Юристь, 1997.</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Современный словарь иностранных слов Текст. / Спб., 1994.</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95. Таболин, В.В. Право муниципального управления Текст. / В.В. Таболин. М: ЭЛИГ, 1997.</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Теория государства и права Текст. / Под. ред. С.С. Алексеева. М.: Норма, 2005.</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Теория государства и права Текст. / Под. ред. О.Э.</w:t>
      </w:r>
      <w:r>
        <w:rPr>
          <w:rStyle w:val="WW8Num3z0"/>
          <w:rFonts w:ascii="Verdana" w:hAnsi="Verdana"/>
          <w:color w:val="000000"/>
          <w:sz w:val="18"/>
          <w:szCs w:val="18"/>
        </w:rPr>
        <w:t> </w:t>
      </w:r>
      <w:r>
        <w:rPr>
          <w:rStyle w:val="WW8Num4z0"/>
          <w:rFonts w:ascii="Verdana" w:hAnsi="Verdana"/>
          <w:color w:val="4682B4"/>
          <w:sz w:val="18"/>
          <w:szCs w:val="18"/>
        </w:rPr>
        <w:t>Лейста</w:t>
      </w:r>
      <w:r>
        <w:rPr>
          <w:rFonts w:ascii="Verdana" w:hAnsi="Verdana"/>
          <w:color w:val="000000"/>
          <w:sz w:val="18"/>
          <w:szCs w:val="18"/>
        </w:rPr>
        <w:t>. М.: Зерцало, ТЕИС, 1996.</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Теория государства и права Текст. / Под. ред. H.A. Катаева и В.В.</w:t>
      </w:r>
      <w:r>
        <w:rPr>
          <w:rStyle w:val="WW8Num3z0"/>
          <w:rFonts w:ascii="Verdana" w:hAnsi="Verdana"/>
          <w:color w:val="000000"/>
          <w:sz w:val="18"/>
          <w:szCs w:val="18"/>
        </w:rPr>
        <w:t> </w:t>
      </w:r>
      <w:r>
        <w:rPr>
          <w:rStyle w:val="WW8Num4z0"/>
          <w:rFonts w:ascii="Verdana" w:hAnsi="Verdana"/>
          <w:color w:val="4682B4"/>
          <w:sz w:val="18"/>
          <w:szCs w:val="18"/>
        </w:rPr>
        <w:t>Лазорева</w:t>
      </w:r>
      <w:r>
        <w:rPr>
          <w:rFonts w:ascii="Verdana" w:hAnsi="Verdana"/>
          <w:color w:val="000000"/>
          <w:sz w:val="18"/>
          <w:szCs w:val="18"/>
        </w:rPr>
        <w:t>, Уфа, 1994.</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Теория государства и права Текст.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М., 2000.</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Теория государства и права Текст. /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Fonts w:ascii="Verdana" w:hAnsi="Verdana"/>
          <w:color w:val="000000"/>
          <w:sz w:val="18"/>
          <w:szCs w:val="18"/>
        </w:rPr>
        <w:t>, В.Д. Перевалова. -М.: Инфра-М, 1998.</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Теория государства и права: Учебник для вузов/ отв. ред. В.Д. Перевалов М.: Норма, 2006.</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Тихомиров, Ю.А. Теория компетенции Текст. /Ю.А. Тихомиров. -М.:, 2001.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Тонкое, Е.Е. Трансформация юридических форм государственной деятельности в период экономического кризиса Текст. / Е.Е. Тонков. М.: Изд-во</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2009.</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Халфина</w:t>
      </w:r>
      <w:r>
        <w:rPr>
          <w:rFonts w:ascii="Verdana" w:hAnsi="Verdana"/>
          <w:color w:val="000000"/>
          <w:sz w:val="18"/>
          <w:szCs w:val="18"/>
        </w:rPr>
        <w:t>, P.O. Научные основы советского</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Текст. / P.O. Халфина. М.: Наука, 1981.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Хропанюк</w:t>
      </w:r>
      <w:r>
        <w:rPr>
          <w:rFonts w:ascii="Verdana" w:hAnsi="Verdana"/>
          <w:color w:val="000000"/>
          <w:sz w:val="18"/>
          <w:szCs w:val="18"/>
        </w:rPr>
        <w:t>, В.Н. Теория государства и права Текст. / Под ред. В.Г.</w:t>
      </w:r>
      <w:r>
        <w:rPr>
          <w:rStyle w:val="WW8Num3z0"/>
          <w:rFonts w:ascii="Verdana" w:hAnsi="Verdana"/>
          <w:color w:val="000000"/>
          <w:sz w:val="18"/>
          <w:szCs w:val="18"/>
        </w:rPr>
        <w:t> </w:t>
      </w:r>
      <w:r>
        <w:rPr>
          <w:rStyle w:val="WW8Num4z0"/>
          <w:rFonts w:ascii="Verdana" w:hAnsi="Verdana"/>
          <w:color w:val="4682B4"/>
          <w:sz w:val="18"/>
          <w:szCs w:val="18"/>
        </w:rPr>
        <w:t>Стрекозова</w:t>
      </w:r>
      <w:r>
        <w:rPr>
          <w:rFonts w:ascii="Verdana" w:hAnsi="Verdana"/>
          <w:color w:val="000000"/>
          <w:sz w:val="18"/>
          <w:szCs w:val="18"/>
        </w:rPr>
        <w:t>. М.: Норма, 1995.</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Цгоев, T.B.</w:t>
      </w:r>
      <w:r>
        <w:rPr>
          <w:rStyle w:val="WW8Num3z0"/>
          <w:rFonts w:ascii="Verdana" w:hAnsi="Verdana"/>
          <w:color w:val="000000"/>
          <w:sz w:val="18"/>
          <w:szCs w:val="18"/>
        </w:rPr>
        <w:t> </w:t>
      </w:r>
      <w:r>
        <w:rPr>
          <w:rStyle w:val="WW8Num4z0"/>
          <w:rFonts w:ascii="Verdana" w:hAnsi="Verdana"/>
          <w:color w:val="4682B4"/>
          <w:sz w:val="18"/>
          <w:szCs w:val="18"/>
        </w:rPr>
        <w:t>Правотворческая</w:t>
      </w:r>
      <w:r>
        <w:rPr>
          <w:rStyle w:val="WW8Num3z0"/>
          <w:rFonts w:ascii="Verdana" w:hAnsi="Verdana"/>
          <w:color w:val="000000"/>
          <w:sz w:val="18"/>
          <w:szCs w:val="18"/>
        </w:rPr>
        <w:t> </w:t>
      </w:r>
      <w:r>
        <w:rPr>
          <w:rFonts w:ascii="Verdana" w:hAnsi="Verdana"/>
          <w:color w:val="000000"/>
          <w:sz w:val="18"/>
          <w:szCs w:val="18"/>
        </w:rPr>
        <w:t>инициатива. Монография. Текст. / Т.В. Цгоев. Владикавказ: Изд-во Владикавказский институт управления, 2008.</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Черногор</w:t>
      </w:r>
      <w:r>
        <w:rPr>
          <w:rFonts w:ascii="Verdana" w:hAnsi="Verdana"/>
          <w:color w:val="000000"/>
          <w:sz w:val="18"/>
          <w:szCs w:val="18"/>
        </w:rPr>
        <w:t>, H.H. Проблемы ответственности в теории муниципального права и практике местного самоуправления Текст. / H.H. Черногор.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2012.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Энциклопедический юридический словарь Текст. / Под ред. Е.В.</w:t>
      </w:r>
      <w:r>
        <w:rPr>
          <w:rStyle w:val="WW8Num3z0"/>
          <w:rFonts w:ascii="Verdana" w:hAnsi="Verdana"/>
          <w:color w:val="000000"/>
          <w:sz w:val="18"/>
          <w:szCs w:val="18"/>
        </w:rPr>
        <w:t> </w:t>
      </w:r>
      <w:r>
        <w:rPr>
          <w:rStyle w:val="WW8Num4z0"/>
          <w:rFonts w:ascii="Verdana" w:hAnsi="Verdana"/>
          <w:color w:val="4682B4"/>
          <w:sz w:val="18"/>
          <w:szCs w:val="18"/>
        </w:rPr>
        <w:t>Крутских</w:t>
      </w:r>
      <w:r>
        <w:rPr>
          <w:rFonts w:ascii="Verdana" w:hAnsi="Verdana"/>
          <w:color w:val="000000"/>
          <w:sz w:val="18"/>
          <w:szCs w:val="18"/>
        </w:rPr>
        <w:t>. М.: ИНФРА-М, 2003.</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Юридическая энциклопедия Текст. / Под ред. JI.B.</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М.Ю. Тихомирова. М., 1997.</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Явич</w:t>
      </w:r>
      <w:r>
        <w:rPr>
          <w:rFonts w:ascii="Verdana" w:hAnsi="Verdana"/>
          <w:color w:val="000000"/>
          <w:sz w:val="18"/>
          <w:szCs w:val="18"/>
        </w:rPr>
        <w:t>, Н.С. Общая теория права Текст. / Н.С. Явич. JL, 1976.1.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 сборники</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Агабекян, Э.С. Муниципальные правовые акты: понятие и правовая природа Текст. / Э.С. Агабекян // Вестник</w:t>
      </w:r>
      <w:r>
        <w:rPr>
          <w:rStyle w:val="WW8Num3z0"/>
          <w:rFonts w:ascii="Verdana" w:hAnsi="Verdana"/>
          <w:color w:val="000000"/>
          <w:sz w:val="18"/>
          <w:szCs w:val="18"/>
        </w:rPr>
        <w:t> </w:t>
      </w:r>
      <w:r>
        <w:rPr>
          <w:rStyle w:val="WW8Num4z0"/>
          <w:rFonts w:ascii="Verdana" w:hAnsi="Verdana"/>
          <w:color w:val="4682B4"/>
          <w:sz w:val="18"/>
          <w:szCs w:val="18"/>
        </w:rPr>
        <w:t>ТГУ</w:t>
      </w:r>
      <w:r>
        <w:rPr>
          <w:rFonts w:ascii="Verdana" w:hAnsi="Verdana"/>
          <w:color w:val="000000"/>
          <w:sz w:val="18"/>
          <w:szCs w:val="18"/>
        </w:rPr>
        <w:t>. 2009. - № 12.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Алешкова, Н. П. Роль муниципального правотворчества в регулировании общественных отношений Текст. / Н.П. Алешкова // Вестник уставного суда Свердловской области. 2010. - № 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Антипьев, К.А. Особенности управления местным сообществом Текст. / К.А. Антипьев // Теория и практика общественного развития. -2011.-№8.</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Арзамасов, Ю.Г. Природа юридической деятельности Текст. / Ю.Г. Арзамасов // Ленинградский юридический журнал. Научно-теоретический и информационно- практический межрегиональный журнал. -2007. № 3 (9).</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Астафичев</w:t>
      </w:r>
      <w:r>
        <w:rPr>
          <w:rFonts w:ascii="Verdana" w:hAnsi="Verdana"/>
          <w:color w:val="000000"/>
          <w:sz w:val="18"/>
          <w:szCs w:val="18"/>
        </w:rPr>
        <w:t>, П.А. Система органов местного самоуправления как объект правового регулирования в муниципальном праве современной России Текст. / П.А. Астафичев // Научные</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БелГУ. 2010. - № 9.</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Баженов, А.И. Юридическая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в практике работы органов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Текст. / А.И. Баженов // Вестник ТГУ. Серия: Право. -2009. - № 8 (76).</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Баранов, В.А. Конституционно-правовая ответственность органов местного самоуправления Текст. / В.А. Баранов // Вестник Тамбовского университета. Серия: Гуманитарные науки. - 2007. - № 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Баранов, В.А. Конституционно-правовая ответственность органов местного самоуправления Текст. / В.А. Баранов // Вестник ТГУ. 2007. - № 2 (46).</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Баранов, В.А. Муниципально-властные институты в Российской Федерации Текст. / В.А. Баранов // Вестник ТГУ. 2009. - № 12.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Баранов, П.М. О проблеме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и должностных лиц местного самоуправления по применению нормативных и правовых актов Текст. / П.М. Баранов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-2011.-№2.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Баранов, В.А. Муниципально-властные институты в Российской Федерации Текст. / В.А. Баранов // Вестник Тамбовского университета. -Серия: Гуманитарные науки. 2009. - № 12.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Баулина</w:t>
      </w:r>
      <w:r>
        <w:rPr>
          <w:rFonts w:ascii="Verdana" w:hAnsi="Verdana"/>
          <w:color w:val="000000"/>
          <w:sz w:val="18"/>
          <w:szCs w:val="18"/>
        </w:rPr>
        <w:t>, Е.И. Непосредственная демократия в системе местного самоуправления Текст. / Е.И. Баулина // Вестник Челябинского государственного университета. 2008. - № 22.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Беляев, В.П. О классификации юридической деятельности Текст. / В.П. Беляев // Ленинградский юридический журнал. 2005. - № 3.</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Бондарь, Н.С</w:t>
      </w:r>
      <w:r>
        <w:rPr>
          <w:rStyle w:val="WW8Num3z0"/>
          <w:rFonts w:ascii="Verdana" w:hAnsi="Verdana"/>
          <w:color w:val="000000"/>
          <w:sz w:val="18"/>
          <w:szCs w:val="18"/>
        </w:rPr>
        <w:t> </w:t>
      </w:r>
      <w:r>
        <w:rPr>
          <w:rStyle w:val="WW8Num4z0"/>
          <w:rFonts w:ascii="Verdana" w:hAnsi="Verdana"/>
          <w:color w:val="4682B4"/>
          <w:sz w:val="18"/>
          <w:szCs w:val="18"/>
        </w:rPr>
        <w:t>Нормотворчество</w:t>
      </w:r>
      <w:r>
        <w:rPr>
          <w:rStyle w:val="WW8Num3z0"/>
          <w:rFonts w:ascii="Verdana" w:hAnsi="Verdana"/>
          <w:color w:val="000000"/>
          <w:sz w:val="18"/>
          <w:szCs w:val="18"/>
        </w:rPr>
        <w:t> </w:t>
      </w:r>
      <w:r>
        <w:rPr>
          <w:rFonts w:ascii="Verdana" w:hAnsi="Verdana"/>
          <w:color w:val="000000"/>
          <w:sz w:val="18"/>
          <w:szCs w:val="18"/>
        </w:rPr>
        <w:t>муниципальных образований России: содержание, техника, эффективность Текст. / Н.С. Бондарь // Сборник статей. Под ред. В.М. Баранова. 2002.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125. Бондарь, Н.С. Правотворчество как особая форма реализации муниципальной власти Текст. / Н.С. Бондарь // Нормотворчество муниципальных образований России: содержание, техника, эффективность. Сборник статей. 2002.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Боркович, Е.Ф. Актуальные проблемы обеспечения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системе местного самоуправления Текст. / Е.Ф. Боркович // Юридический Вестник</w:t>
      </w:r>
      <w:r>
        <w:rPr>
          <w:rStyle w:val="WW8Num3z0"/>
          <w:rFonts w:ascii="Verdana" w:hAnsi="Verdana"/>
          <w:color w:val="000000"/>
          <w:sz w:val="18"/>
          <w:szCs w:val="18"/>
        </w:rPr>
        <w:t> </w:t>
      </w:r>
      <w:r>
        <w:rPr>
          <w:rStyle w:val="WW8Num4z0"/>
          <w:rFonts w:ascii="Verdana" w:hAnsi="Verdana"/>
          <w:color w:val="4682B4"/>
          <w:sz w:val="18"/>
          <w:szCs w:val="18"/>
        </w:rPr>
        <w:t>РГЭУ</w:t>
      </w:r>
      <w:r>
        <w:rPr>
          <w:rFonts w:ascii="Verdana" w:hAnsi="Verdana"/>
          <w:color w:val="000000"/>
          <w:sz w:val="18"/>
          <w:szCs w:val="18"/>
        </w:rPr>
        <w:t>. 2006. - № 4.</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Булатов, Ю.И. Содержание принципа финансовой самостоятельности местного самоуправления Текст. / Ю.И. Булатов // Вестник ЮУрГУ. -2010.-№5.</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Бурмистров, A.C. Местное сообщество как субъект самоуправления Текст. / A.C. Бурмистров // Правоведение. 2000. - № 5.</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Бутько</w:t>
      </w:r>
      <w:r>
        <w:rPr>
          <w:rFonts w:ascii="Verdana" w:hAnsi="Verdana"/>
          <w:color w:val="000000"/>
          <w:sz w:val="18"/>
          <w:szCs w:val="18"/>
        </w:rPr>
        <w:t>, Л.В. Концептуальные основы контрольных механизмов в сфере правотворчества Текст. / Л.В. Бутько // Наука и образование: хозяйство и экономика; предпринимательство; право и управление. 2012. - № 3 (22).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Бялкина</w:t>
      </w:r>
      <w:r>
        <w:rPr>
          <w:rFonts w:ascii="Verdana" w:hAnsi="Verdana"/>
          <w:color w:val="000000"/>
          <w:sz w:val="18"/>
          <w:szCs w:val="18"/>
        </w:rPr>
        <w:t>, Т.М. Соотношение представительной и непосредственной демократии в местном самоуправлении: теория и практика Текст. / Т.М. Бялкина // Вестник Воронежского государственного университета. Серия: Право.-2010.-№2.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Вантеева, Н.В. Обеспечение законности муниципальных правовых актов Текст. / Н.В. Вантеева // Вестник Ярославского государственного университета. 2011. - № 4 (18).</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Вантеева, Н.В. Муниципальные нормы права: основные черты и классификации Текст. / Н.В.Вантеева // Вестник Владимирского юридического института. 2011. - № 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Василенко, И.В. Социальная ответственность: методологический анализ Текст. / И.В. Василенко // Вестник ВолГУ. 2008. - № 1 (7).</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Васильчикова, H.A. Меры реагирования</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на выявленные в нормативных правовых актах</w:t>
      </w:r>
      <w:r>
        <w:rPr>
          <w:rStyle w:val="WW8Num3z0"/>
          <w:rFonts w:ascii="Verdana" w:hAnsi="Verdana"/>
          <w:color w:val="000000"/>
          <w:sz w:val="18"/>
          <w:szCs w:val="18"/>
        </w:rPr>
        <w:t> </w:t>
      </w:r>
      <w:r>
        <w:rPr>
          <w:rStyle w:val="WW8Num4z0"/>
          <w:rFonts w:ascii="Verdana" w:hAnsi="Verdana"/>
          <w:color w:val="4682B4"/>
          <w:sz w:val="18"/>
          <w:szCs w:val="18"/>
        </w:rPr>
        <w:t>коррупциогенные</w:t>
      </w:r>
      <w:r>
        <w:rPr>
          <w:rStyle w:val="WW8Num3z0"/>
          <w:rFonts w:ascii="Verdana" w:hAnsi="Verdana"/>
          <w:color w:val="000000"/>
          <w:sz w:val="18"/>
          <w:szCs w:val="18"/>
        </w:rPr>
        <w:t> </w:t>
      </w:r>
      <w:r>
        <w:rPr>
          <w:rFonts w:ascii="Verdana" w:hAnsi="Verdana"/>
          <w:color w:val="000000"/>
          <w:sz w:val="18"/>
          <w:szCs w:val="18"/>
        </w:rPr>
        <w:t>факторы Текст. / H.A. Васильчикова // Вестник Санкт-Петербургского университета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-2012.-№ 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Васюткин, Н.Е. Опрос граждан в субъектах Российской Федерации: теоретико-правовые основания Текст. / Н.Е. Васюткин // Вестник бурятского госуниверситета. 2012,- №2.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Васюткин, Н.Е. Правовое регулирование наказов избирателей в Российской Федерации Текст. / Н.Е. Васюткин // Вестник Бурятского госуниверситета. 2011. - № 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Виноградов, В.А. Основание конституционно-правовой ответственности Текст. / В.А. Виноградов // Законодательство. — 2003. № 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Волкодаева</w:t>
      </w:r>
      <w:r>
        <w:rPr>
          <w:rFonts w:ascii="Verdana" w:hAnsi="Verdana"/>
          <w:color w:val="000000"/>
          <w:sz w:val="18"/>
          <w:szCs w:val="18"/>
        </w:rPr>
        <w:t>, Н. А. Понятие права</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инициативы субъектов российской Федерации Текст. / H.A. Волкодаева // Вестник Челябинского государственного университета. 2010. - № 25 (206).</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Воробьев, С.Д. Участие прокуратуры в законодательной деятельности как форма реализации ее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полномочий Текст. / С.Д. Воробьев // Право и безопасность. 2009. - № 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Воробьёва, O.A. Государственная власть в системе</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Текст. / O.A. Воробьева // Вектор науки ТГУ. 2010. - № 3(13).</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Выгузова, В.В. Основные проблемы инициативного участия органов местного самоуправления в реализации компетенции государства</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Текст. / B.B. Выгузова // Вестник Воронежского государственного университета. 2010. - № 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Газенпуд, А.Ф. Конституционно-правовое положение и основные принципы организации деятельности органов местного самоуправления в Российской Федерации Текст. / А.Ф. Газенпуд //Вестник Челябинского государственного университета. 2004. - № 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Гущин, В.З. Предмет ведения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местного самоуправления Текст. / В.З. Гущин // Проблемы местного самоуправления. 2005. - № 4.</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Дементьева, O.A. О</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института публичных слушаний в муниципальных образованиях Текст. / O.A. Дементьева // Журнал российского права. 2010. - Т 11. - № 167.</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Денисова, Г.Д. Публично-правовые аспекты передачи властных полномочий: понятие, принципы, формы Текст. / Г.Д. Денисова // Вестник Воронежского государственного университета. Серия: Право. - 2010. - №2.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Джагарян</w:t>
      </w:r>
      <w:r>
        <w:rPr>
          <w:rFonts w:ascii="Verdana" w:hAnsi="Verdana"/>
          <w:color w:val="000000"/>
          <w:sz w:val="18"/>
          <w:szCs w:val="18"/>
        </w:rPr>
        <w:t>, A.A. Муниципальное правотворчество: природа, специфика, эффективность Текст. / A.A. Джагарян / Муниципальная служба: правовые вопросы. 2011. - № 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148. Джагарян, Н.В.</w:t>
      </w:r>
      <w:r>
        <w:rPr>
          <w:rStyle w:val="WW8Num3z0"/>
          <w:rFonts w:ascii="Verdana" w:hAnsi="Verdana"/>
          <w:color w:val="000000"/>
          <w:sz w:val="18"/>
          <w:szCs w:val="18"/>
        </w:rPr>
        <w:t> </w:t>
      </w:r>
      <w:r>
        <w:rPr>
          <w:rStyle w:val="WW8Num4z0"/>
          <w:rFonts w:ascii="Verdana" w:hAnsi="Verdana"/>
          <w:color w:val="4682B4"/>
          <w:sz w:val="18"/>
          <w:szCs w:val="18"/>
        </w:rPr>
        <w:t>Представительные</w:t>
      </w:r>
      <w:r>
        <w:rPr>
          <w:rStyle w:val="WW8Num3z0"/>
          <w:rFonts w:ascii="Verdana" w:hAnsi="Verdana"/>
          <w:color w:val="000000"/>
          <w:sz w:val="18"/>
          <w:szCs w:val="18"/>
        </w:rPr>
        <w:t> </w:t>
      </w:r>
      <w:r>
        <w:rPr>
          <w:rFonts w:ascii="Verdana" w:hAnsi="Verdana"/>
          <w:color w:val="000000"/>
          <w:sz w:val="18"/>
          <w:szCs w:val="18"/>
        </w:rPr>
        <w:t>начала правового статуса главы муниципального образования Текст. / Н.В. Джагарян // Наука и образование: хозяйство и экономика; предпринимательство; право и управление. -2010,-№4.</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Дитятковский</w:t>
      </w:r>
      <w:r>
        <w:rPr>
          <w:rFonts w:ascii="Verdana" w:hAnsi="Verdana"/>
          <w:color w:val="000000"/>
          <w:sz w:val="18"/>
          <w:szCs w:val="18"/>
        </w:rPr>
        <w:t>, М.Ю. Порядок осуществления органами местного самоуправления отдельных государственных полномочий Текст. / М.Ю. Дитятковский // Современное право. 2007. - № 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Дрейшев</w:t>
      </w:r>
      <w:r>
        <w:rPr>
          <w:rFonts w:ascii="Verdana" w:hAnsi="Verdana"/>
          <w:color w:val="000000"/>
          <w:sz w:val="18"/>
          <w:szCs w:val="18"/>
        </w:rPr>
        <w:t>, Б.В. Правотворчество и правовое регулирование Текст. / Б.В. Дрейшев // Правоведение. 1985. - № 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Евдокимов, A.C. Актуальные проблемы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системе местного самоуправления Текст. / A.C. Евдокимов // Правовая культура. 2010. - № 1 (8).</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Евдокимов, A.C.</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за законностью правовых актов</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Текст. / A.C. Евдокимов // Вестник Поволжской академии государственной службы. — 2010. -№ 3 (73).</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Ергашев</w:t>
      </w:r>
      <w:r>
        <w:rPr>
          <w:rFonts w:ascii="Verdana" w:hAnsi="Verdana"/>
          <w:color w:val="000000"/>
          <w:sz w:val="18"/>
          <w:szCs w:val="18"/>
        </w:rPr>
        <w:t>, Е.Р. К вопросу о сущности прокурорского надзора за соблюдением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Текст. / Е.Р. Ергашев //</w:t>
      </w:r>
      <w:r>
        <w:rPr>
          <w:rStyle w:val="WW8Num3z0"/>
          <w:rFonts w:ascii="Verdana" w:hAnsi="Verdana"/>
          <w:color w:val="000000"/>
          <w:sz w:val="18"/>
          <w:szCs w:val="18"/>
        </w:rPr>
        <w:t> </w:t>
      </w:r>
      <w:r>
        <w:rPr>
          <w:rStyle w:val="WW8Num4z0"/>
          <w:rFonts w:ascii="Verdana" w:hAnsi="Verdana"/>
          <w:color w:val="4682B4"/>
          <w:sz w:val="18"/>
          <w:szCs w:val="18"/>
        </w:rPr>
        <w:t>Юристъ</w:t>
      </w:r>
      <w:r>
        <w:rPr>
          <w:rStyle w:val="WW8Num3z0"/>
          <w:rFonts w:ascii="Verdana" w:hAnsi="Verdana"/>
          <w:color w:val="000000"/>
          <w:sz w:val="18"/>
          <w:szCs w:val="18"/>
        </w:rPr>
        <w:t> </w:t>
      </w:r>
      <w:r>
        <w:rPr>
          <w:rFonts w:ascii="Verdana" w:hAnsi="Verdana"/>
          <w:color w:val="000000"/>
          <w:sz w:val="18"/>
          <w:szCs w:val="18"/>
        </w:rPr>
        <w:t>Правоведъ. - 2008. - № 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Еремин, А.Р. О</w:t>
      </w:r>
      <w:r>
        <w:rPr>
          <w:rStyle w:val="WW8Num3z0"/>
          <w:rFonts w:ascii="Verdana" w:hAnsi="Verdana"/>
          <w:color w:val="000000"/>
          <w:sz w:val="18"/>
          <w:szCs w:val="18"/>
        </w:rPr>
        <w:t> </w:t>
      </w:r>
      <w:r>
        <w:rPr>
          <w:rStyle w:val="WW8Num4z0"/>
          <w:rFonts w:ascii="Verdana" w:hAnsi="Verdana"/>
          <w:color w:val="4682B4"/>
          <w:sz w:val="18"/>
          <w:szCs w:val="18"/>
        </w:rPr>
        <w:t>наделении</w:t>
      </w:r>
      <w:r>
        <w:rPr>
          <w:rStyle w:val="WW8Num3z0"/>
          <w:rFonts w:ascii="Verdana" w:hAnsi="Verdana"/>
          <w:color w:val="000000"/>
          <w:sz w:val="18"/>
          <w:szCs w:val="18"/>
        </w:rPr>
        <w:t> </w:t>
      </w:r>
      <w:r>
        <w:rPr>
          <w:rFonts w:ascii="Verdana" w:hAnsi="Verdana"/>
          <w:color w:val="000000"/>
          <w:sz w:val="18"/>
          <w:szCs w:val="18"/>
        </w:rPr>
        <w:t>отдельными государственными полномочиями органов местного самоуправления в Российской Федерации Текст. / А.Р. Еремин // Журнал российского права. 2006. - № 10.</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Запиров, Ф.В.,</w:t>
      </w:r>
      <w:r>
        <w:rPr>
          <w:rStyle w:val="WW8Num3z0"/>
          <w:rFonts w:ascii="Verdana" w:hAnsi="Verdana"/>
          <w:color w:val="000000"/>
          <w:sz w:val="18"/>
          <w:szCs w:val="18"/>
        </w:rPr>
        <w:t> </w:t>
      </w:r>
      <w:r>
        <w:rPr>
          <w:rStyle w:val="WW8Num4z0"/>
          <w:rFonts w:ascii="Verdana" w:hAnsi="Verdana"/>
          <w:color w:val="4682B4"/>
          <w:sz w:val="18"/>
          <w:szCs w:val="18"/>
        </w:rPr>
        <w:t>Никитенко</w:t>
      </w:r>
      <w:r>
        <w:rPr>
          <w:rFonts w:ascii="Verdana" w:hAnsi="Verdana"/>
          <w:color w:val="000000"/>
          <w:sz w:val="18"/>
          <w:szCs w:val="18"/>
        </w:rPr>
        <w:t>, И.Г. Модели организационной структуры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и практика реализации Текст. / Ф.В. Запиров, И.Г. Никитенко // Научный Татарстан. -2010,-№4.</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Захаров, И.В. Институт вопросов местного значения: проблемы теории и практики Текст. / И. В. Захаров // Российский юридический журнал. 2011. -№ 6.</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Звягинцев, М.Н. Организация учета муниципальных правовых актов Текст. / М.Н. Звягинцев // Современное право. 2007. - № 10.</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Земсков, В.А. Нормотворчество как форма участия органов местного самоуправления в реализации государственных функций Текст. / В.А. Земсков // Вестник Владимирского юридического института. 2008. - № 4 (9).</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Земченков, М.Ф. Субъекты</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Style w:val="WW8Num3z0"/>
          <w:rFonts w:ascii="Verdana" w:hAnsi="Verdana"/>
          <w:color w:val="000000"/>
          <w:sz w:val="18"/>
          <w:szCs w:val="18"/>
        </w:rPr>
        <w:t> </w:t>
      </w:r>
      <w:r>
        <w:rPr>
          <w:rFonts w:ascii="Verdana" w:hAnsi="Verdana"/>
          <w:color w:val="000000"/>
          <w:sz w:val="18"/>
          <w:szCs w:val="18"/>
        </w:rPr>
        <w:t>в системе местного самоуправления: политико-правовое участие Текст. / М.Ф. Земченков // Философия права. 2010. -№ 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Зимина, Е.А. Законность в</w:t>
      </w:r>
      <w:r>
        <w:rPr>
          <w:rStyle w:val="WW8Num3z0"/>
          <w:rFonts w:ascii="Verdana" w:hAnsi="Verdana"/>
          <w:color w:val="000000"/>
          <w:sz w:val="18"/>
          <w:szCs w:val="18"/>
        </w:rPr>
        <w:t> </w:t>
      </w:r>
      <w:r>
        <w:rPr>
          <w:rStyle w:val="WW8Num4z0"/>
          <w:rFonts w:ascii="Verdana" w:hAnsi="Verdana"/>
          <w:color w:val="4682B4"/>
          <w:sz w:val="18"/>
          <w:szCs w:val="18"/>
        </w:rPr>
        <w:t>нормотворчестве</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как</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обеспечения прав и свобод человека и гражданина Текст. / Е.А. Зимина // Вестник Челябинского государственного университета. 2009. - № 15 (153).</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Иванов, Д.В.</w:t>
      </w:r>
      <w:r>
        <w:rPr>
          <w:rStyle w:val="WW8Num3z0"/>
          <w:rFonts w:ascii="Verdana" w:hAnsi="Verdana"/>
          <w:color w:val="000000"/>
          <w:sz w:val="18"/>
          <w:szCs w:val="18"/>
        </w:rPr>
        <w:t> </w:t>
      </w:r>
      <w:r>
        <w:rPr>
          <w:rStyle w:val="WW8Num4z0"/>
          <w:rFonts w:ascii="Verdana" w:hAnsi="Verdana"/>
          <w:color w:val="4682B4"/>
          <w:sz w:val="18"/>
          <w:szCs w:val="18"/>
        </w:rPr>
        <w:t>Вето</w:t>
      </w:r>
      <w:r>
        <w:rPr>
          <w:rStyle w:val="WW8Num3z0"/>
          <w:rFonts w:ascii="Verdana" w:hAnsi="Verdana"/>
          <w:color w:val="000000"/>
          <w:sz w:val="18"/>
          <w:szCs w:val="18"/>
        </w:rPr>
        <w:t> </w:t>
      </w:r>
      <w:r>
        <w:rPr>
          <w:rFonts w:ascii="Verdana" w:hAnsi="Verdana"/>
          <w:color w:val="000000"/>
          <w:sz w:val="18"/>
          <w:szCs w:val="18"/>
        </w:rPr>
        <w:t>в правотворчестве органов местного самоуправления Текст. / Д.В. Иванов // Вестник Челябинского государственного университета. 2004. - №1.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Иванов, К.К. Право законодательной инициативы и особенности ее реализации</w:t>
      </w:r>
      <w:r>
        <w:rPr>
          <w:rStyle w:val="WW8Num3z0"/>
          <w:rFonts w:ascii="Verdana" w:hAnsi="Verdana"/>
          <w:color w:val="000000"/>
          <w:sz w:val="18"/>
          <w:szCs w:val="18"/>
        </w:rPr>
        <w:t> </w:t>
      </w:r>
      <w:r>
        <w:rPr>
          <w:rStyle w:val="WW8Num4z0"/>
          <w:rFonts w:ascii="Verdana" w:hAnsi="Verdana"/>
          <w:color w:val="4682B4"/>
          <w:sz w:val="18"/>
          <w:szCs w:val="18"/>
        </w:rPr>
        <w:t>депутатами</w:t>
      </w:r>
      <w:r>
        <w:rPr>
          <w:rStyle w:val="WW8Num3z0"/>
          <w:rFonts w:ascii="Verdana" w:hAnsi="Verdana"/>
          <w:color w:val="000000"/>
          <w:sz w:val="18"/>
          <w:szCs w:val="18"/>
        </w:rPr>
        <w:t> </w:t>
      </w:r>
      <w:r>
        <w:rPr>
          <w:rFonts w:ascii="Verdana" w:hAnsi="Verdana"/>
          <w:color w:val="000000"/>
          <w:sz w:val="18"/>
          <w:szCs w:val="18"/>
        </w:rPr>
        <w:t>Государственной Думы Текст. / К.К. Иванов // Юридическая наука. 2012. - № 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Игнатюк</w:t>
      </w:r>
      <w:r>
        <w:rPr>
          <w:rFonts w:ascii="Verdana" w:hAnsi="Verdana"/>
          <w:color w:val="000000"/>
          <w:sz w:val="18"/>
          <w:szCs w:val="18"/>
        </w:rPr>
        <w:t>, Е.В. Правовое регулирование проведения публичных слушаний на уровне субъекта Российской Федерации Текст. / Е.В. Игнатюк // Журнал российского права. 2008. - № 3.</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Ирхин, И. В. Конституционное измерение сознания народа -фундаментальная основа</w:t>
      </w:r>
      <w:r>
        <w:rPr>
          <w:rStyle w:val="WW8Num3z0"/>
          <w:rFonts w:ascii="Verdana" w:hAnsi="Verdana"/>
          <w:color w:val="000000"/>
          <w:sz w:val="18"/>
          <w:szCs w:val="18"/>
        </w:rPr>
        <w:t> </w:t>
      </w:r>
      <w:r>
        <w:rPr>
          <w:rStyle w:val="WW8Num4z0"/>
          <w:rFonts w:ascii="Verdana" w:hAnsi="Verdana"/>
          <w:color w:val="4682B4"/>
          <w:sz w:val="18"/>
          <w:szCs w:val="18"/>
        </w:rPr>
        <w:t>представительной</w:t>
      </w:r>
      <w:r>
        <w:rPr>
          <w:rStyle w:val="WW8Num3z0"/>
          <w:rFonts w:ascii="Verdana" w:hAnsi="Verdana"/>
          <w:color w:val="000000"/>
          <w:sz w:val="18"/>
          <w:szCs w:val="18"/>
        </w:rPr>
        <w:t> </w:t>
      </w:r>
      <w:r>
        <w:rPr>
          <w:rFonts w:ascii="Verdana" w:hAnsi="Verdana"/>
          <w:color w:val="000000"/>
          <w:sz w:val="18"/>
          <w:szCs w:val="18"/>
        </w:rPr>
        <w:t>демократии Текст. / И.В. Ирхин // Государственная власть и местное самоуправление. 2009. - № 8.</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Казак, Б.Б.,</w:t>
      </w:r>
      <w:r>
        <w:rPr>
          <w:rStyle w:val="WW8Num3z0"/>
          <w:rFonts w:ascii="Verdana" w:hAnsi="Verdana"/>
          <w:color w:val="000000"/>
          <w:sz w:val="18"/>
          <w:szCs w:val="18"/>
        </w:rPr>
        <w:t> </w:t>
      </w:r>
      <w:r>
        <w:rPr>
          <w:rStyle w:val="WW8Num4z0"/>
          <w:rFonts w:ascii="Verdana" w:hAnsi="Verdana"/>
          <w:color w:val="4682B4"/>
          <w:sz w:val="18"/>
          <w:szCs w:val="18"/>
        </w:rPr>
        <w:t>Розов</w:t>
      </w:r>
      <w:r>
        <w:rPr>
          <w:rFonts w:ascii="Verdana" w:hAnsi="Verdana"/>
          <w:color w:val="000000"/>
          <w:sz w:val="18"/>
          <w:szCs w:val="18"/>
        </w:rPr>
        <w:t>, A.B. Актуальные проблемы организацион-ноОправового обеспечения государственной регистрации уставов муниципальных образований Текст. / Б.Б.</w:t>
      </w:r>
      <w:r>
        <w:rPr>
          <w:rStyle w:val="WW8Num3z0"/>
          <w:rFonts w:ascii="Verdana" w:hAnsi="Verdana"/>
          <w:color w:val="000000"/>
          <w:sz w:val="18"/>
          <w:szCs w:val="18"/>
        </w:rPr>
        <w:t> </w:t>
      </w:r>
      <w:r>
        <w:rPr>
          <w:rStyle w:val="WW8Num4z0"/>
          <w:rFonts w:ascii="Verdana" w:hAnsi="Verdana"/>
          <w:color w:val="4682B4"/>
          <w:sz w:val="18"/>
          <w:szCs w:val="18"/>
        </w:rPr>
        <w:t>Калинин</w:t>
      </w:r>
      <w:r>
        <w:rPr>
          <w:rFonts w:ascii="Verdana" w:hAnsi="Verdana"/>
          <w:color w:val="000000"/>
          <w:sz w:val="18"/>
          <w:szCs w:val="18"/>
        </w:rPr>
        <w:t>, A.B. Розов // Закон и право. -2013. -№1.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Калинин, А. Особенности конституционно-правовой ответственности в</w:t>
      </w:r>
      <w:r>
        <w:rPr>
          <w:rStyle w:val="WW8Num3z0"/>
          <w:rFonts w:ascii="Verdana" w:hAnsi="Verdana"/>
          <w:color w:val="000000"/>
          <w:sz w:val="18"/>
          <w:szCs w:val="18"/>
        </w:rPr>
        <w:t> </w:t>
      </w:r>
      <w:r>
        <w:rPr>
          <w:rStyle w:val="WW8Num4z0"/>
          <w:rFonts w:ascii="Verdana" w:hAnsi="Verdana"/>
          <w:color w:val="4682B4"/>
          <w:sz w:val="18"/>
          <w:szCs w:val="18"/>
        </w:rPr>
        <w:t>избирательном</w:t>
      </w:r>
      <w:r>
        <w:rPr>
          <w:rStyle w:val="WW8Num3z0"/>
          <w:rFonts w:ascii="Verdana" w:hAnsi="Verdana"/>
          <w:color w:val="000000"/>
          <w:sz w:val="18"/>
          <w:szCs w:val="18"/>
        </w:rPr>
        <w:t> </w:t>
      </w:r>
      <w:r>
        <w:rPr>
          <w:rFonts w:ascii="Verdana" w:hAnsi="Verdana"/>
          <w:color w:val="000000"/>
          <w:sz w:val="18"/>
          <w:szCs w:val="18"/>
        </w:rPr>
        <w:t>праве как вида юридической ответственности Текст. / А. Калинин // Труды российских ученых. 2008. - № 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Калугина, J1.B. Юридическая ответственность. Понятие и сущность Текст. / JI.B. Калугина // Вестник Академии. 2011. - № 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Карташов, В.Н.</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в муниципальных правовых актах и причины их возникновения Текст. / В.Н. Карташов // Конституционное и муниципальное право. 2007. - № 11.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Кашо</w:t>
      </w:r>
      <w:r>
        <w:rPr>
          <w:rFonts w:ascii="Verdana" w:hAnsi="Verdana"/>
          <w:color w:val="000000"/>
          <w:sz w:val="18"/>
          <w:szCs w:val="18"/>
        </w:rPr>
        <w:t>, B.C. Ответственность органов и должностных лиц местного самоуправления как предмет муниципального правотворчества Текст. / B.C. Кашо // Журнал российского права. 2011.-№6.</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170. Кибак, И.А. Соблюдение принципов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Текст. / И.А.Кибак // Вестник Воронежского института МВД в России.-2011.-№ 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Князев, С.Д. Конституционная ответственность в муниципальном праве: вопросы теории и практики Текст. / С.Д. Князев // Журнал российского права. 2005 - №6.</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Колпащикова, Е.Ю. Участие граждан в муниципальном нормотворчестве Текст. / Е.Ю. Колпащикова // Научно-технические ведомости СПбГПУ. Серия: Гуманитарные и общественные науки. - 2011. - № 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Комарова, В.В. Институт публичных слушаний форма народовластия (понятие, виды, правовые основы) Текст. /В.В. Комарова // Конституционное и муниципальное право. - 2006. - № 9.</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Корецкая</w:t>
      </w:r>
      <w:r>
        <w:rPr>
          <w:rFonts w:ascii="Verdana" w:hAnsi="Verdana"/>
          <w:color w:val="000000"/>
          <w:sz w:val="18"/>
          <w:szCs w:val="18"/>
        </w:rPr>
        <w:t>, Т.П. Юридическая ответственность: эволюция понятия в зарубежной политико-правовой мысли Текст. / Т.П. Корецкая // Вестник Челябинского государственного университета. 2007. - № 12.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Королева, И.Н. К вопросу о понятии парламентского регламента Текст. / И.Н. Королева // Актуальные проблемы российского права. 2007. - № 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Кудряшов, Е.В. К вопросу о компетенции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сфере электроэнергетики Текст. / Е.В. Кудряшов // Право: теория и практика. 2003. - № 16.</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Куленко, О. И. Соотношение законности и</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законности Текст. / О.И. Куленко // Конституционное и муниципальное право. 2007. - № 4.</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Курманов</w:t>
      </w:r>
      <w:r>
        <w:rPr>
          <w:rFonts w:ascii="Verdana" w:hAnsi="Verdana"/>
          <w:color w:val="000000"/>
          <w:sz w:val="18"/>
          <w:szCs w:val="18"/>
        </w:rPr>
        <w:t>, М.М., Хасанов, М.Х.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участия представительных органов муниципальных образований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процессе субъекта РФ Текст. / М.М. Курманов, М.Х.</w:t>
      </w:r>
      <w:r>
        <w:rPr>
          <w:rStyle w:val="WW8Num3z0"/>
          <w:rFonts w:ascii="Verdana" w:hAnsi="Verdana"/>
          <w:color w:val="000000"/>
          <w:sz w:val="18"/>
          <w:szCs w:val="18"/>
        </w:rPr>
        <w:t> </w:t>
      </w:r>
      <w:r>
        <w:rPr>
          <w:rStyle w:val="WW8Num4z0"/>
          <w:rFonts w:ascii="Verdana" w:hAnsi="Verdana"/>
          <w:color w:val="4682B4"/>
          <w:sz w:val="18"/>
          <w:szCs w:val="18"/>
        </w:rPr>
        <w:t>Хасанов</w:t>
      </w:r>
      <w:r>
        <w:rPr>
          <w:rStyle w:val="WW8Num3z0"/>
          <w:rFonts w:ascii="Verdana" w:hAnsi="Verdana"/>
          <w:color w:val="000000"/>
          <w:sz w:val="18"/>
          <w:szCs w:val="18"/>
        </w:rPr>
        <w:t> </w:t>
      </w:r>
      <w:r>
        <w:rPr>
          <w:rFonts w:ascii="Verdana" w:hAnsi="Verdana"/>
          <w:color w:val="000000"/>
          <w:sz w:val="18"/>
          <w:szCs w:val="18"/>
        </w:rPr>
        <w:t>// Журнал российского права. 2005. - Т. 8. - № 104.</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Кушхова, Б.З. Конституционная и муниципальная ответственность органов публичной власти Текст. / Б.З. Кушхова // Современное право.-2009.-№ 11.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Леванов, Н.Ю. особенности нормотворчества в рамках межмуниципального сотрудничества за рубежом Текст. / Н.Ю. Леванов // Вектор науки ТГУ. 2010. -№ 2(12).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Луценко, Е.С. Нормативная основа правотворчества субъектов Российской Федерации (по материалам Южного федерального округа)</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Текст. / Е.С. Луценко // Наука и образование: хозяйство и экономика; предпринимательство, право и управление. 2010. - № 4.</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Лучин</w:t>
      </w:r>
      <w:r>
        <w:rPr>
          <w:rFonts w:ascii="Verdana" w:hAnsi="Verdana"/>
          <w:color w:val="000000"/>
          <w:sz w:val="18"/>
          <w:szCs w:val="18"/>
        </w:rPr>
        <w:t>, В.О. Конституционные деликты Текст. / В.О. Лучин // Государство и право. 2000. - № 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Лютиков, Э.Г. Принципы</w:t>
      </w:r>
      <w:r>
        <w:rPr>
          <w:rStyle w:val="WW8Num3z0"/>
          <w:rFonts w:ascii="Verdana" w:hAnsi="Verdana"/>
          <w:color w:val="000000"/>
          <w:sz w:val="18"/>
          <w:szCs w:val="18"/>
        </w:rPr>
        <w:t> </w:t>
      </w:r>
      <w:r>
        <w:rPr>
          <w:rStyle w:val="WW8Num4z0"/>
          <w:rFonts w:ascii="Verdana" w:hAnsi="Verdana"/>
          <w:color w:val="4682B4"/>
          <w:sz w:val="18"/>
          <w:szCs w:val="18"/>
        </w:rPr>
        <w:t>правотворческого</w:t>
      </w:r>
      <w:r>
        <w:rPr>
          <w:rStyle w:val="WW8Num3z0"/>
          <w:rFonts w:ascii="Verdana" w:hAnsi="Verdana"/>
          <w:color w:val="000000"/>
          <w:sz w:val="18"/>
          <w:szCs w:val="18"/>
        </w:rPr>
        <w:t> </w:t>
      </w:r>
      <w:r>
        <w:rPr>
          <w:rFonts w:ascii="Verdana" w:hAnsi="Verdana"/>
          <w:color w:val="000000"/>
          <w:sz w:val="18"/>
          <w:szCs w:val="18"/>
        </w:rPr>
        <w:t>процесса Текст. / Э.Г. Лютиков // Общество: политика, экономика, право. 2007. - № 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Мазуренко, А.П. Принципы</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политики Текст. / А.П. Мазуренко // Философия права. 2009. - № 4.</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Макаров, И.И. Актуальные проблемы правового статуса главы муниципального образования Текст. / И.И. Макаров // Журнал российского права. 2008. - № 7.</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Макуев</w:t>
      </w:r>
      <w:r>
        <w:rPr>
          <w:rStyle w:val="WW8Num3z0"/>
          <w:rFonts w:ascii="Verdana" w:hAnsi="Verdana"/>
          <w:color w:val="000000"/>
          <w:sz w:val="18"/>
          <w:szCs w:val="18"/>
        </w:rPr>
        <w:t> </w:t>
      </w:r>
      <w:r>
        <w:rPr>
          <w:rFonts w:ascii="Verdana" w:hAnsi="Verdana"/>
          <w:color w:val="000000"/>
          <w:sz w:val="18"/>
          <w:szCs w:val="18"/>
        </w:rPr>
        <w:t>Р.Х. Проблемы модернизации системы социального управления Российской Федерации Текст. / Р.Х. Макуев // Государство и право. -2013. -№1.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Малиновский, О.Н. Реализация норм международного права в правовой системе России: некоторые проблемы совершенствования законодательной базы Текст. / О.Н. Малиновский // Актуальные проблемы российского права. 2009. - № 1 (10).</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Мартынов, A.B. Контрольная власть в России : понятие, формы и юридическое значение Текст. / A.B. Мартынов // Вестник Нижегородского университета им. Н.И. Лобачевского. 2009. - № 3.</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Мирзалиев, Р.Н. Правовые акты органов местного самоуправления Текст. / Р.Н. Мирзалиев // Вестник Калининградского юридического института МВД России. 2010. - № 1 (19).</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Моисеенко, Н.Л. Локальные территориальные общности: социально-территориальная структура и реальные границы Текст. / Н.Л. Моисеенко // Регион: Экономика и Социология. 2007. - № 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Мокрый, B.C. Местное самоуправление: пути становления и развития Текст. / B.C. Мокрый // Журнал российского права. 2002. - № 10.</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Непомнящих, С.С. Вопросы местного значения как элемент компетенции местного самоуправления Текст. / С.С. Непомнящих // Государственная власть и местное самоуправление. 2012. - № 5.</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194. Никитин, C.B. Проблемы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контроля за законностью нормативных правовых актов местного самоуправления Текст. / C.B. Никитин // Вестник Тюменского государственного университета. 2011. - № 3.</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Никитин, C.B. Роль правовых позиций Конституционного Суда Российской Федерации о развитии судебного</w:t>
      </w:r>
      <w:r>
        <w:rPr>
          <w:rStyle w:val="WW8Num3z0"/>
          <w:rFonts w:ascii="Verdana" w:hAnsi="Verdana"/>
          <w:color w:val="000000"/>
          <w:sz w:val="18"/>
          <w:szCs w:val="18"/>
        </w:rPr>
        <w:t> </w:t>
      </w:r>
      <w:r>
        <w:rPr>
          <w:rStyle w:val="WW8Num4z0"/>
          <w:rFonts w:ascii="Verdana" w:hAnsi="Verdana"/>
          <w:color w:val="4682B4"/>
          <w:sz w:val="18"/>
          <w:szCs w:val="18"/>
        </w:rPr>
        <w:t>нормоконтроля</w:t>
      </w:r>
      <w:r>
        <w:rPr>
          <w:rStyle w:val="WW8Num3z0"/>
          <w:rFonts w:ascii="Verdana" w:hAnsi="Verdana"/>
          <w:color w:val="000000"/>
          <w:sz w:val="18"/>
          <w:szCs w:val="18"/>
        </w:rPr>
        <w:t> </w:t>
      </w:r>
      <w:r>
        <w:rPr>
          <w:rFonts w:ascii="Verdana" w:hAnsi="Verdana"/>
          <w:color w:val="000000"/>
          <w:sz w:val="18"/>
          <w:szCs w:val="18"/>
        </w:rPr>
        <w:t>Текст. / C.B. Никитин // Журнал российского права. 2011. - № 10.</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Никонов, В. Участие прокурора в нормотворчестве Текст. / В. Никонов // Законность. 2010. - № 8.</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Ноздрачев</w:t>
      </w:r>
      <w:r>
        <w:rPr>
          <w:rFonts w:ascii="Verdana" w:hAnsi="Verdana"/>
          <w:color w:val="000000"/>
          <w:sz w:val="18"/>
          <w:szCs w:val="18"/>
        </w:rPr>
        <w:t>, А. Ф. Гражданин и государство: взаимоотношения в XXI веке Текст. / А.Ф. Ноздрачев // Журнал российского права. 2005. - № 9.</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Онохова</w:t>
      </w:r>
      <w:r>
        <w:rPr>
          <w:rFonts w:ascii="Verdana" w:hAnsi="Verdana"/>
          <w:color w:val="000000"/>
          <w:sz w:val="18"/>
          <w:szCs w:val="18"/>
        </w:rPr>
        <w:t>, В.В., Шкуропат, Е.А. Государственная регистрация уставов муниципальных образований: некоторые проблемы совершенствования правового регулирования Текст. / В.В. Онохова, Е.А.</w:t>
      </w:r>
      <w:r>
        <w:rPr>
          <w:rStyle w:val="WW8Num3z0"/>
          <w:rFonts w:ascii="Verdana" w:hAnsi="Verdana"/>
          <w:color w:val="000000"/>
          <w:sz w:val="18"/>
          <w:szCs w:val="18"/>
        </w:rPr>
        <w:t> </w:t>
      </w:r>
      <w:r>
        <w:rPr>
          <w:rStyle w:val="WW8Num4z0"/>
          <w:rFonts w:ascii="Verdana" w:hAnsi="Verdana"/>
          <w:color w:val="4682B4"/>
          <w:sz w:val="18"/>
          <w:szCs w:val="18"/>
        </w:rPr>
        <w:t>Шкуропат</w:t>
      </w:r>
      <w:r>
        <w:rPr>
          <w:rStyle w:val="WW8Num3z0"/>
          <w:rFonts w:ascii="Verdana" w:hAnsi="Verdana"/>
          <w:color w:val="000000"/>
          <w:sz w:val="18"/>
          <w:szCs w:val="18"/>
        </w:rPr>
        <w:t> </w:t>
      </w:r>
      <w:r>
        <w:rPr>
          <w:rFonts w:ascii="Verdana" w:hAnsi="Verdana"/>
          <w:color w:val="000000"/>
          <w:sz w:val="18"/>
          <w:szCs w:val="18"/>
        </w:rPr>
        <w:t>// Академический юридический журнал. 2009. - № 38.</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Петрова, Л., Козбарева, Е., Манакова, С. Участие прокуратуры в правотворческой деятельности на муниципальном уровне Текст. / Л. Петрова, Е. Козбарева, С. Минакова // Законность. 2008. - № 11.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Петрова, Л., Манакова С. Взаимодействие прокуратуры с органами местного самоуправления в сфере муниципального правотворчества Текст. / Л. Петрова, С. Минакова // Законность. 2012. - № 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Петрова, Л., Манакова С. Роль прокуратуры в правотворческой деятельности Текст. / Л. Петрова, С. Минакова // Законность. 2008. - № 3.</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Пешин, Н. Л. Принципы построения модели взаимоотношения государства и местного самоуправления Текст. / Н. Л. Пешин // Конституционное и муниципальное право. 2005. - № 7.</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Плетникова, М.С. Пределы самостоятельности местного самоуправления в российской правовой действительности:</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Fonts w:ascii="Verdana" w:hAnsi="Verdana"/>
          <w:color w:val="000000"/>
          <w:sz w:val="18"/>
          <w:szCs w:val="18"/>
        </w:rPr>
        <w:t>- правовой аспект Текст. / М. С. Плетникова // Вестник Калининградского юридического института МВД России. 2009. - № 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Полежай</w:t>
      </w:r>
      <w:r>
        <w:rPr>
          <w:rFonts w:ascii="Verdana" w:hAnsi="Verdana"/>
          <w:color w:val="000000"/>
          <w:sz w:val="18"/>
          <w:szCs w:val="18"/>
        </w:rPr>
        <w:t>, Т.П. К вопросу о понятии правотворческой деятельности Текст. / Т.П. Полежай // Вопросы государства и права. -1974. № 3.</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Пономарева, Т.Л. К вопросу о понятии компетенции применительно к</w:t>
      </w:r>
      <w:r>
        <w:rPr>
          <w:rStyle w:val="WW8Num3z0"/>
          <w:rFonts w:ascii="Verdana" w:hAnsi="Verdana"/>
          <w:color w:val="000000"/>
          <w:sz w:val="18"/>
          <w:szCs w:val="18"/>
        </w:rPr>
        <w:t> </w:t>
      </w:r>
      <w:r>
        <w:rPr>
          <w:rStyle w:val="WW8Num4z0"/>
          <w:rFonts w:ascii="Verdana" w:hAnsi="Verdana"/>
          <w:color w:val="4682B4"/>
          <w:sz w:val="18"/>
          <w:szCs w:val="18"/>
        </w:rPr>
        <w:t>таможенным</w:t>
      </w:r>
      <w:r>
        <w:rPr>
          <w:rStyle w:val="WW8Num3z0"/>
          <w:rFonts w:ascii="Verdana" w:hAnsi="Verdana"/>
          <w:color w:val="000000"/>
          <w:sz w:val="18"/>
          <w:szCs w:val="18"/>
        </w:rPr>
        <w:t> </w:t>
      </w:r>
      <w:r>
        <w:rPr>
          <w:rFonts w:ascii="Verdana" w:hAnsi="Verdana"/>
          <w:color w:val="000000"/>
          <w:sz w:val="18"/>
          <w:szCs w:val="18"/>
        </w:rPr>
        <w:t>органам Российской Федерации Текст. / Т.Л. Пономарева // Вестник Уральского института экономики, управления и права. -2011.-№2.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Потапских, O.A. Теоретико-правовые основы правотворческой инициативы населения как форма участия населения в правотворчестве органов местного самоуправления Текст. / O.A. Потапских // Вестник Тюменского государственного университета. 2010.- №2.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Протченко, A.B. Юридическая ответственность в избирательном процесса Текст. / A.B. Протченко // Власть и управление на Востоке России. 2007. - № 2 (39).</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Рафиков, P.A. Политико-правовой механизм совершенствования</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Текст. / P.A. Рафиков // Научные труды аспирантов и докторантов. М., 2005. - Вып. 43.</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Самович</w:t>
      </w:r>
      <w:r>
        <w:rPr>
          <w:rFonts w:ascii="Verdana" w:hAnsi="Verdana"/>
          <w:color w:val="000000"/>
          <w:sz w:val="18"/>
          <w:szCs w:val="18"/>
        </w:rPr>
        <w:t>, Ю.В., Коняхина, В.Г. К вопросу о правовой природе актов представительных органов муниципальных образований Текст. / Ю.В.</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Самович, В.Г.</w:t>
      </w:r>
      <w:r>
        <w:rPr>
          <w:rStyle w:val="WW8Num3z0"/>
          <w:rFonts w:ascii="Verdana" w:hAnsi="Verdana"/>
          <w:color w:val="000000"/>
          <w:sz w:val="18"/>
          <w:szCs w:val="18"/>
        </w:rPr>
        <w:t> </w:t>
      </w:r>
      <w:r>
        <w:rPr>
          <w:rStyle w:val="WW8Num4z0"/>
          <w:rFonts w:ascii="Verdana" w:hAnsi="Verdana"/>
          <w:color w:val="4682B4"/>
          <w:sz w:val="18"/>
          <w:szCs w:val="18"/>
        </w:rPr>
        <w:t>Коняхина</w:t>
      </w:r>
      <w:r>
        <w:rPr>
          <w:rStyle w:val="WW8Num3z0"/>
          <w:rFonts w:ascii="Verdana" w:hAnsi="Verdana"/>
          <w:color w:val="000000"/>
          <w:sz w:val="18"/>
          <w:szCs w:val="18"/>
        </w:rPr>
        <w:t> </w:t>
      </w:r>
      <w:r>
        <w:rPr>
          <w:rFonts w:ascii="Verdana" w:hAnsi="Verdana"/>
          <w:color w:val="000000"/>
          <w:sz w:val="18"/>
          <w:szCs w:val="18"/>
        </w:rPr>
        <w:t>// Актуальные вопросы деятельности органов местного самоуправления. 2011.- № 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Седых, М.А.</w:t>
      </w:r>
      <w:r>
        <w:rPr>
          <w:rStyle w:val="WW8Num3z0"/>
          <w:rFonts w:ascii="Verdana" w:hAnsi="Verdana"/>
          <w:color w:val="000000"/>
          <w:sz w:val="18"/>
          <w:szCs w:val="18"/>
        </w:rPr>
        <w:t> </w:t>
      </w:r>
      <w:r>
        <w:rPr>
          <w:rStyle w:val="WW8Num4z0"/>
          <w:rFonts w:ascii="Verdana" w:hAnsi="Verdana"/>
          <w:color w:val="4682B4"/>
          <w:sz w:val="18"/>
          <w:szCs w:val="18"/>
        </w:rPr>
        <w:t>Доктринальное</w:t>
      </w:r>
      <w:r>
        <w:rPr>
          <w:rStyle w:val="WW8Num3z0"/>
          <w:rFonts w:ascii="Verdana" w:hAnsi="Verdana"/>
          <w:color w:val="000000"/>
          <w:sz w:val="18"/>
          <w:szCs w:val="18"/>
        </w:rPr>
        <w:t> </w:t>
      </w:r>
      <w:r>
        <w:rPr>
          <w:rFonts w:ascii="Verdana" w:hAnsi="Verdana"/>
          <w:color w:val="000000"/>
          <w:sz w:val="18"/>
          <w:szCs w:val="18"/>
        </w:rPr>
        <w:t>правосознание на стадии правотворчества Текст. / М.А. Седых // Юридическая наука. 2011. - № 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Сергеева, С.Ю.</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слушания как формы общественной активности: нормативная основа социальной практики Текст. / С.Ю. Сергеева // Вестник Тамбовского университета. 2009. - № 11.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Слюсаренко, Т.В. Акты главы муниципального образования и его роль в муниципальном правотворчестве Текст. / Т.В. Слюсаренко // Вестник Челябинского государственного университета. 2005. - Т. 9. - № 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Соколова, Ю.А.</w:t>
      </w:r>
      <w:r>
        <w:rPr>
          <w:rStyle w:val="WW8Num3z0"/>
          <w:rFonts w:ascii="Verdana" w:hAnsi="Verdana"/>
          <w:color w:val="000000"/>
          <w:sz w:val="18"/>
          <w:szCs w:val="18"/>
        </w:rPr>
        <w:t> </w:t>
      </w:r>
      <w:r>
        <w:rPr>
          <w:rStyle w:val="WW8Num4z0"/>
          <w:rFonts w:ascii="Verdana" w:hAnsi="Verdana"/>
          <w:color w:val="4682B4"/>
          <w:sz w:val="18"/>
          <w:szCs w:val="18"/>
        </w:rPr>
        <w:t>Норматворчество</w:t>
      </w:r>
      <w:r>
        <w:rPr>
          <w:rStyle w:val="WW8Num3z0"/>
          <w:rFonts w:ascii="Verdana" w:hAnsi="Verdana"/>
          <w:color w:val="000000"/>
          <w:sz w:val="18"/>
          <w:szCs w:val="18"/>
        </w:rPr>
        <w:t> </w:t>
      </w:r>
      <w:r>
        <w:rPr>
          <w:rFonts w:ascii="Verdana" w:hAnsi="Verdana"/>
          <w:color w:val="000000"/>
          <w:sz w:val="18"/>
          <w:szCs w:val="18"/>
        </w:rPr>
        <w:t>органов исполнительной власти: теоретические аспекты и 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Текст. / Ю.А. Соколова // Наука и образование: хозяйство и экономика; предпринимательство; право и управление. 2011. - № 8 (14).</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215.</w:t>
      </w:r>
      <w:r>
        <w:rPr>
          <w:rStyle w:val="WW8Num3z0"/>
          <w:rFonts w:ascii="Verdana" w:hAnsi="Verdana"/>
          <w:color w:val="000000"/>
          <w:sz w:val="18"/>
          <w:szCs w:val="18"/>
        </w:rPr>
        <w:t> </w:t>
      </w:r>
      <w:r>
        <w:rPr>
          <w:rStyle w:val="WW8Num4z0"/>
          <w:rFonts w:ascii="Verdana" w:hAnsi="Verdana"/>
          <w:color w:val="4682B4"/>
          <w:sz w:val="18"/>
          <w:szCs w:val="18"/>
        </w:rPr>
        <w:t>Степаненко</w:t>
      </w:r>
      <w:r>
        <w:rPr>
          <w:rFonts w:ascii="Verdana" w:hAnsi="Verdana"/>
          <w:color w:val="000000"/>
          <w:sz w:val="18"/>
          <w:szCs w:val="18"/>
        </w:rPr>
        <w:t>, Р.Ф., Муштакова, К.Э. Проблемы соотношения норм международного и конституционного права в структуре российской правовой системы Текст. / Р.Ф. Степаненко, К.Э.</w:t>
      </w:r>
      <w:r>
        <w:rPr>
          <w:rStyle w:val="WW8Num3z0"/>
          <w:rFonts w:ascii="Verdana" w:hAnsi="Verdana"/>
          <w:color w:val="000000"/>
          <w:sz w:val="18"/>
          <w:szCs w:val="18"/>
        </w:rPr>
        <w:t> </w:t>
      </w:r>
      <w:r>
        <w:rPr>
          <w:rStyle w:val="WW8Num4z0"/>
          <w:rFonts w:ascii="Verdana" w:hAnsi="Verdana"/>
          <w:color w:val="4682B4"/>
          <w:sz w:val="18"/>
          <w:szCs w:val="18"/>
        </w:rPr>
        <w:t>Муштакова</w:t>
      </w:r>
      <w:r>
        <w:rPr>
          <w:rStyle w:val="WW8Num3z0"/>
          <w:rFonts w:ascii="Verdana" w:hAnsi="Verdana"/>
          <w:color w:val="000000"/>
          <w:sz w:val="18"/>
          <w:szCs w:val="18"/>
        </w:rPr>
        <w:t> </w:t>
      </w:r>
      <w:r>
        <w:rPr>
          <w:rFonts w:ascii="Verdana" w:hAnsi="Verdana"/>
          <w:color w:val="000000"/>
          <w:sz w:val="18"/>
          <w:szCs w:val="18"/>
        </w:rPr>
        <w:t>// Вестн. ТИСБИ. -2011. № 3.</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Суркова, И.С. Понятие опроса граждан в муниципальных образованиях Российской Федерации: проблемы правового регулирования Текст. / И.С. Суркова // Известия Иркутской государственной экономической академии.-2011.-№ 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Тихалева, Е.Ю. Проблемные вопросы разграничения компетенции между органами местного самоуправления муниципального образования Текст. / Е.Ю. Тихалева // Вестник Владимирского юридического института. -2011,- №2.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Тихомиров, Ю.А. Теория компетенции Текст. / Ю.А. Тихомиров // Журнал российского права. 2000. - № 10.</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Турищев, C.B. Реализация идей представительной демократии в процессе формирования органов местного самоуправления в Российской Федерации Текст. / C.B. Турищев // Философия права. 2007. - № 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Тюнина</w:t>
      </w:r>
      <w:r>
        <w:rPr>
          <w:rFonts w:ascii="Verdana" w:hAnsi="Verdana"/>
          <w:color w:val="000000"/>
          <w:sz w:val="18"/>
          <w:szCs w:val="18"/>
        </w:rPr>
        <w:t>, И.И., Тюнин, Е.А. Развитие консультативных институтов непосредственной демократии в субъектах российской Федерации Текст. / И.И.</w:t>
      </w:r>
      <w:r>
        <w:rPr>
          <w:rStyle w:val="WW8Num3z0"/>
          <w:rFonts w:ascii="Verdana" w:hAnsi="Verdana"/>
          <w:color w:val="000000"/>
          <w:sz w:val="18"/>
          <w:szCs w:val="18"/>
        </w:rPr>
        <w:t> </w:t>
      </w:r>
      <w:r>
        <w:rPr>
          <w:rStyle w:val="WW8Num4z0"/>
          <w:rFonts w:ascii="Verdana" w:hAnsi="Verdana"/>
          <w:color w:val="4682B4"/>
          <w:sz w:val="18"/>
          <w:szCs w:val="18"/>
        </w:rPr>
        <w:t>Тюнина</w:t>
      </w:r>
      <w:r>
        <w:rPr>
          <w:rFonts w:ascii="Verdana" w:hAnsi="Verdana"/>
          <w:color w:val="000000"/>
          <w:sz w:val="18"/>
          <w:szCs w:val="18"/>
        </w:rPr>
        <w:t>, Е.А. Тюнин // Вестник Воронежского государственного университета. 2010. - № 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Уваров, A.A. Об ответственности органов местного самоуправления Текст. / A.A. Уваров // Конституционно-правовая ответственность: проблемы России, опыт зарубежных стран. 2001.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Уваров, A.A. Теоретические аспекты правового регулирования предметов ведения и полномочий органов местного самоуправления Текст. /</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A.A. Уваров // Вестник</w:t>
      </w:r>
      <w:r>
        <w:rPr>
          <w:rStyle w:val="WW8Num3z0"/>
          <w:rFonts w:ascii="Verdana" w:hAnsi="Verdana"/>
          <w:color w:val="000000"/>
          <w:sz w:val="18"/>
          <w:szCs w:val="18"/>
        </w:rPr>
        <w:t> </w:t>
      </w:r>
      <w:r>
        <w:rPr>
          <w:rStyle w:val="WW8Num4z0"/>
          <w:rFonts w:ascii="Verdana" w:hAnsi="Verdana"/>
          <w:color w:val="4682B4"/>
          <w:sz w:val="18"/>
          <w:szCs w:val="18"/>
        </w:rPr>
        <w:t>ОГУ</w:t>
      </w:r>
      <w:r>
        <w:rPr>
          <w:rFonts w:ascii="Verdana" w:hAnsi="Verdana"/>
          <w:color w:val="000000"/>
          <w:sz w:val="18"/>
          <w:szCs w:val="18"/>
        </w:rPr>
        <w:t>. 2008. - № 6 (88).</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Успенская, Я.А. Соотношение конституционной ответственности с другими видами юридической ответственности Текст. / Я.А. Успенская // Актуальные проблемы российского права. 2009. - № 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Т. Я. Муниципальная реформа в правовом измерении Текст. / Т.Я. Хабриева // Журнал российского права. 2008. - № 3.</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Хорганов, В.О. К вопросу об организационно-правовых моделях системы органов местного самоуправления в Российской Федерации Текст. /</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B.О. Хорганов // Вестник Бурятского госуниверситета. 2012. - № 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Чертков, А.Н. Четкость и единообразие конституционно- правовых понятий и разграничение компетенции Текст. / А.Н. Чертков // Журнал российского права. 2004. - № 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Шамаров</w:t>
      </w:r>
      <w:r>
        <w:rPr>
          <w:rFonts w:ascii="Verdana" w:hAnsi="Verdana"/>
          <w:color w:val="000000"/>
          <w:sz w:val="18"/>
          <w:szCs w:val="18"/>
        </w:rPr>
        <w:t>, В.М. Принципы правотворчества : классификация и содержание Текст. / В.М. Шамаров // Вестник Екатерининского института. -2009. № 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Шишкин, H.A. Взаимодействие прокуратуры с органами местного самоуправления Текст. / H.A. Шишкин // Вестник Воронежского института МВД России. 2007. - № 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Шишкин</w:t>
      </w:r>
      <w:r>
        <w:rPr>
          <w:rFonts w:ascii="Verdana" w:hAnsi="Verdana"/>
          <w:color w:val="000000"/>
          <w:sz w:val="18"/>
          <w:szCs w:val="18"/>
        </w:rPr>
        <w:t>, С.И., Яковлев, В.В. Отдельные вопросы ответственности органов и должностных лиц местного самоуправления Текст. / С.И. Шишкин, В.В.</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 Сибирский юридический вестник. 2010. - № 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Шкирев, Е. Сущность и правовая основа правотворческой деятельности региональных и муниципальных органов власти Текст. / Е. Шкирев // Право и жизнь. 2012. - № 3.</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Шкуратова, Т.П. Понятие и признаки устава муниципального образования Текст. / Т.П. Шкуратова // Вестник Челябинского государственного университета. 2010. - № 25 (206).</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Шкуратова, Т.П. Правотворчество органов местного самоуправления Текст. / Т.П. Шкуратова // Вестник Челябинского государственного университета. 2011.- № 4(219).</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Шобухин</w:t>
      </w:r>
      <w:r>
        <w:rPr>
          <w:rFonts w:ascii="Verdana" w:hAnsi="Verdana"/>
          <w:color w:val="000000"/>
          <w:sz w:val="18"/>
          <w:szCs w:val="18"/>
        </w:rPr>
        <w:t>, В.Ю. К вопросу о праве законодательной инициативы прокурора Текст. / В.Ю. Шобухин // Вестник Омского университета. Серия Право.- 2009. -№ 4 (21).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Шугрина</w:t>
      </w:r>
      <w:r>
        <w:rPr>
          <w:rFonts w:ascii="Verdana" w:hAnsi="Verdana"/>
          <w:color w:val="000000"/>
          <w:sz w:val="18"/>
          <w:szCs w:val="18"/>
        </w:rPr>
        <w:t>, Е.С. Ответственность органов и должностных лиц местного самоуправления Текст. / Е.С. Шугрина // Российский юридический журнал. 2001. - № 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Шугрина, Е.С. Разграничение полномочий между органами местного самоуправления муниципальных районов и поселений Текст. / Е.С. Шугрина // Вестник Тюменского государственного университета. 2009. - № 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238. Шугрина, Е.С. Установление критериев формирования разных типов муниципальных образований как гарантия права на осуществление местного самоуправления Текст. / Е.С. Шугрина // Современное право. 2008. - №. 6.</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Эмих, В.В. Разграничение</w:t>
      </w:r>
      <w:r>
        <w:rPr>
          <w:rStyle w:val="WW8Num3z0"/>
          <w:rFonts w:ascii="Verdana" w:hAnsi="Verdana"/>
          <w:color w:val="000000"/>
          <w:sz w:val="18"/>
          <w:szCs w:val="18"/>
        </w:rPr>
        <w:t> </w:t>
      </w:r>
      <w:r>
        <w:rPr>
          <w:rStyle w:val="WW8Num4z0"/>
          <w:rFonts w:ascii="Verdana" w:hAnsi="Verdana"/>
          <w:color w:val="4682B4"/>
          <w:sz w:val="18"/>
          <w:szCs w:val="18"/>
        </w:rPr>
        <w:t>правотворческих</w:t>
      </w:r>
      <w:r>
        <w:rPr>
          <w:rStyle w:val="WW8Num3z0"/>
          <w:rFonts w:ascii="Verdana" w:hAnsi="Verdana"/>
          <w:color w:val="000000"/>
          <w:sz w:val="18"/>
          <w:szCs w:val="18"/>
        </w:rPr>
        <w:t> </w:t>
      </w:r>
      <w:r>
        <w:rPr>
          <w:rFonts w:ascii="Verdana" w:hAnsi="Verdana"/>
          <w:color w:val="000000"/>
          <w:sz w:val="18"/>
          <w:szCs w:val="18"/>
        </w:rPr>
        <w:t>полномочий субъектов Российской Федерации и муниципальных образований:</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модель и практика ее реализации Текст. /В.В. Эмих // Конституционное и муниципальное право. 2011. - № 11.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Яичникова, Ю.С. Юридическая природа и особенности муниципальных правовых актов Текст. / Ю.С. Яичникова // Современное право. -2009. № 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Якимов</w:t>
      </w:r>
      <w:r>
        <w:rPr>
          <w:rFonts w:ascii="Verdana" w:hAnsi="Verdana"/>
          <w:color w:val="000000"/>
          <w:sz w:val="18"/>
          <w:szCs w:val="18"/>
        </w:rPr>
        <w:t>, А.Ю. Административно-юрисдикционный процесс и ад-министративно-юрисдикционное производство Текст. / А.Ю. Якимов // Государство и право. 1999. -№ 3.</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Авторефераты диссертаций и диссертации</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Абдулазизова</w:t>
      </w:r>
      <w:r>
        <w:rPr>
          <w:rFonts w:ascii="Verdana" w:hAnsi="Verdana"/>
          <w:color w:val="000000"/>
          <w:sz w:val="18"/>
          <w:szCs w:val="18"/>
        </w:rPr>
        <w:t>, П.Г. Местная администрация муниципального образования: организационно-правовые аспекты Текст. / П.Г. Абдулазизова: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Москва, 2008.</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Акопян, A.B. Ответственность представительных органов местного самоуправления перед государством в Российской Федерации Текст. / A.B. Акопян: Автореф. дис. . канд. юрид. наук. Ростов-на-Дону, 2011.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Алексеев, И.А. Муниципально-правовая ответственность: проблемы теории и практики Текст. / И.А. Алексеев: Автореф. дис. . канд. юрид. наук. Ростов-на-Дону, 2007.</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Антонова, H.A. Правотворчество органов местного самоуправления Текст. / H.A. Антонова: Автореф. дис. . д-ра. юрид. наук. Москва, 2009.</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Артюхов, Ю.С. Ответственность главы муниципального образования (конституционно правовой аспект) Текст. / Ю.С. Артюхов: Автореф. дис. . канд. юрид. наук. - Москва, 2012.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Белоусова, Е.В.</w:t>
      </w:r>
      <w:r>
        <w:rPr>
          <w:rStyle w:val="WW8Num3z0"/>
          <w:rFonts w:ascii="Verdana" w:hAnsi="Verdana"/>
          <w:color w:val="000000"/>
          <w:sz w:val="18"/>
          <w:szCs w:val="18"/>
        </w:rPr>
        <w:t> </w:t>
      </w:r>
      <w:r>
        <w:rPr>
          <w:rStyle w:val="WW8Num4z0"/>
          <w:rFonts w:ascii="Verdana" w:hAnsi="Verdana"/>
          <w:color w:val="4682B4"/>
          <w:sz w:val="18"/>
          <w:szCs w:val="18"/>
        </w:rPr>
        <w:t>Представительный</w:t>
      </w:r>
      <w:r>
        <w:rPr>
          <w:rStyle w:val="WW8Num3z0"/>
          <w:rFonts w:ascii="Verdana" w:hAnsi="Verdana"/>
          <w:color w:val="000000"/>
          <w:sz w:val="18"/>
          <w:szCs w:val="18"/>
        </w:rPr>
        <w:t> </w:t>
      </w:r>
      <w:r>
        <w:rPr>
          <w:rFonts w:ascii="Verdana" w:hAnsi="Verdana"/>
          <w:color w:val="000000"/>
          <w:sz w:val="18"/>
          <w:szCs w:val="18"/>
        </w:rPr>
        <w:t>орган местного самоуправления в системе публичной власти муниципального образования в России Текст. / Е.В. Белоусова: Автореф. дис. . доктора, юрид. наук. Москва, 2011.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Борисов, A.C.</w:t>
      </w:r>
      <w:r>
        <w:rPr>
          <w:rStyle w:val="WW8Num3z0"/>
          <w:rFonts w:ascii="Verdana" w:hAnsi="Verdana"/>
          <w:color w:val="000000"/>
          <w:sz w:val="18"/>
          <w:szCs w:val="18"/>
        </w:rPr>
        <w:t> </w:t>
      </w:r>
      <w:r>
        <w:rPr>
          <w:rStyle w:val="WW8Num4z0"/>
          <w:rFonts w:ascii="Verdana" w:hAnsi="Verdana"/>
          <w:color w:val="4682B4"/>
          <w:sz w:val="18"/>
          <w:szCs w:val="18"/>
        </w:rPr>
        <w:t>Правотворческий</w:t>
      </w:r>
      <w:r>
        <w:rPr>
          <w:rStyle w:val="WW8Num3z0"/>
          <w:rFonts w:ascii="Verdana" w:hAnsi="Verdana"/>
          <w:color w:val="000000"/>
          <w:sz w:val="18"/>
          <w:szCs w:val="18"/>
        </w:rPr>
        <w:t> </w:t>
      </w:r>
      <w:r>
        <w:rPr>
          <w:rFonts w:ascii="Verdana" w:hAnsi="Verdana"/>
          <w:color w:val="000000"/>
          <w:sz w:val="18"/>
          <w:szCs w:val="18"/>
        </w:rPr>
        <w:t>процесс в муниципальных образованиях Российской Федерации Текст. / A.C. Борисов: Диссканд. юрид. наук. -М., 1999.</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Бошно</w:t>
      </w:r>
      <w:r>
        <w:rPr>
          <w:rFonts w:ascii="Verdana" w:hAnsi="Verdana"/>
          <w:color w:val="000000"/>
          <w:sz w:val="18"/>
          <w:szCs w:val="18"/>
        </w:rPr>
        <w:t>, С. В. Законодательная инициатива в Государственной Думе Текст. / C.B. Бошно: Автореф. дис. . канд. юрид. наук. Москва, 1997.</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Бунина, Ю.М. Правотворчество как вид юридической деятельности Текст. / Ю.М. Бунина: Автореф. дис. . канд. юрид. наук. СПб, 2003.</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Бялкина, Т.М. Компетенция местного самоуправления: проблемы теории и правового регулирования Текст. / Т.М. Бялкина: Автореф. дис. . д-ра. юрид. наук. Саратов, 2007.</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Гавришев, А.Е. Муниципальное правотворчество в Российской Федерации Текст. / А.Е. Гавришев: Автореф. дис. . канд. юрид. наук. Ростов-на-Дону, 2004.</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Дербина, А.Н.</w:t>
      </w:r>
      <w:r>
        <w:rPr>
          <w:rStyle w:val="WW8Num3z0"/>
          <w:rFonts w:ascii="Verdana" w:hAnsi="Verdana"/>
          <w:color w:val="000000"/>
          <w:sz w:val="18"/>
          <w:szCs w:val="18"/>
        </w:rPr>
        <w:t> </w:t>
      </w:r>
      <w:r>
        <w:rPr>
          <w:rStyle w:val="WW8Num4z0"/>
          <w:rFonts w:ascii="Verdana" w:hAnsi="Verdana"/>
          <w:color w:val="4682B4"/>
          <w:sz w:val="18"/>
          <w:szCs w:val="18"/>
        </w:rPr>
        <w:t>Правосознание</w:t>
      </w:r>
      <w:r>
        <w:rPr>
          <w:rStyle w:val="WW8Num3z0"/>
          <w:rFonts w:ascii="Verdana" w:hAnsi="Verdana"/>
          <w:color w:val="000000"/>
          <w:sz w:val="18"/>
          <w:szCs w:val="18"/>
        </w:rPr>
        <w:t> </w:t>
      </w:r>
      <w:r>
        <w:rPr>
          <w:rFonts w:ascii="Verdana" w:hAnsi="Verdana"/>
          <w:color w:val="000000"/>
          <w:sz w:val="18"/>
          <w:szCs w:val="18"/>
        </w:rPr>
        <w:t>как элемент правовой позиции субъекта правотворчества Текст. / А.Н.Дербина: Автореф. дис. . канд. юрид. наук. Казань, 2011.</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Долгополова, М. С. Муниципально-правовая ответственность : Проблемы правового регулирования и реализации Текст. / М.С. Долгополова: Автореф. дис. . канд. юрид. наук. Тюмень, 2005.</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Иванов, Д.В. Правотворчество представительных 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Текст. / Д.В. Иванов: Автореф. дис. . канд. юрид. наук. Челябинск, 2004.</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Измайлова, Е.В. Юридические механизмы института ответственности в системе местного самоуправления Текст. /Е.В. Измайлова: Автореф. дис. . канд. юрид. наук. Москва, 2003.</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Кузнецова, E.H. Муниципальный правотворческий процесс в России Текст. / E.H. Кузнецова: Автореф. дис. . канд. соц. наук. Белгород, 2012.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Леоненко, Н.Т. Конституционно-правовые основы взаимодействия органов государственной власти субъектов Российской Федерации в законодательном процессе Текст. / Н.Т. Леоненко: Автореф. дис. . канд. юрид. наук. Челябинск, 2012.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Лысенко, Е.О. Социально-территориальная общность как субъект экономического поведения Текст. / Е.О. Лысенко: Автореф. дис. . канд. соц. наук. Москва, 2006.</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Манахова, Ю.М. Правотворческая деятельность в современном российском обществе: теоретический аспект Текст. / Ю.М. Манахова: Дисс. . канд. юрид. наук: 12.00.01. Москва, 2005.</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262. Масловская, Т.С. Правотворчество в области местного самоуправления в Российской Федерации Текст. / Т.С. Масловская: Автореф. дис. . канд. юрид. наук. Тюмень, 2004.</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Незнамова</w:t>
      </w:r>
      <w:r>
        <w:rPr>
          <w:rFonts w:ascii="Verdana" w:hAnsi="Verdana"/>
          <w:color w:val="000000"/>
          <w:sz w:val="18"/>
          <w:szCs w:val="18"/>
        </w:rPr>
        <w:t>, Е.А. Компетенция исполнительных органов местного самоуправления Текст. / Е.А. Незнамова: Автореф. дис. . канд. юрид. наук. Москва, 2000.</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Очеретина, М.А. Публичные слушания в конституционном праве Российской Федерации Текст. / М.А. Очеретина: Автореф. дис. . канд. юрид. наук. Екатеренбург, 2009.</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Соболева, Jl.Б.</w:t>
      </w:r>
      <w:r>
        <w:rPr>
          <w:rStyle w:val="WW8Num3z0"/>
          <w:rFonts w:ascii="Verdana" w:hAnsi="Verdana"/>
          <w:color w:val="000000"/>
          <w:sz w:val="18"/>
          <w:szCs w:val="18"/>
        </w:rPr>
        <w:t> </w:t>
      </w:r>
      <w:r>
        <w:rPr>
          <w:rStyle w:val="WW8Num4z0"/>
          <w:rFonts w:ascii="Verdana" w:hAnsi="Verdana"/>
          <w:color w:val="4682B4"/>
          <w:sz w:val="18"/>
          <w:szCs w:val="18"/>
        </w:rPr>
        <w:t>Исполнительные</w:t>
      </w:r>
      <w:r>
        <w:rPr>
          <w:rStyle w:val="WW8Num3z0"/>
          <w:rFonts w:ascii="Verdana" w:hAnsi="Verdana"/>
          <w:color w:val="000000"/>
          <w:sz w:val="18"/>
          <w:szCs w:val="18"/>
        </w:rPr>
        <w:t> </w:t>
      </w:r>
      <w:r>
        <w:rPr>
          <w:rFonts w:ascii="Verdana" w:hAnsi="Verdana"/>
          <w:color w:val="000000"/>
          <w:sz w:val="18"/>
          <w:szCs w:val="18"/>
        </w:rPr>
        <w:t>органы местного самоуправления в Российской Федерации: особенности правовой природы и статуса Текст. / Л.Б. Соболева: Автореф. дис. . канд. юрид. наук. Москва, 2006.</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Солдатов, С.А. Ответственность органов и должностных лиц местного самоуправления перед населением муниципального образования и государством Текст. / С.А. Солдатов: Автореф. дис. . канд. юрид. наук. -Ставрополь, 2012.</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Сулайманова, Б.С. Правотворческая деятельность органов местного самоуправления: на материалах</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Текст. / Б.С. Сулайманова: Автореф. дис. . канд. юрид. наук. Москва, 1999.</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Худобин, И.И. Правовое регулирование полномочий представительных органов местного самоуправления: на примере Белгородской области Текст. / И.И. Худобин: Автореф. дис. . канд. юрид. наук. Москва, 2008.</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Черногор, H.H. Проблемы ответственности в теории муниципального права и практике местного самоуправления Текст. / H.H. Черногор: Автореф. дис. . доктора, юрид. наук. Москва, 2007.</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Шадыбеков, К.Б. Правовое регулирование форм местного самоуправления в Кыргызской республике (общетеоретический аспект.) Текст. / К.Б. Шадыбеков: Автореф. дис. . канд. юрид. наук-Екатеренбург, 2006.</w:t>
      </w:r>
    </w:p>
    <w:p w:rsidR="000A45BA" w:rsidRDefault="000A45BA" w:rsidP="000A45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Шкуратова, Т.П. Муниципальное правотворчество: вопросы теории и правового регулирования Текст. / Т.П. Шкуратова: Автореф. дис. . канд. юрид. наук. Челябинск, 2011.</w:t>
      </w:r>
    </w:p>
    <w:p w:rsidR="000A45BA" w:rsidRDefault="000A45BA" w:rsidP="000A45BA">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0A45BA" w:rsidRDefault="000A45BA" w:rsidP="00921C3D">
      <w:pPr>
        <w:jc w:val="both"/>
        <w:rPr>
          <w:rFonts w:ascii="Verdana" w:hAnsi="Verdana"/>
          <w:color w:val="000000"/>
          <w:sz w:val="18"/>
          <w:szCs w:val="18"/>
        </w:rPr>
      </w:pPr>
    </w:p>
    <w:p w:rsidR="000A45BA" w:rsidRDefault="000A45BA" w:rsidP="00921C3D">
      <w:pPr>
        <w:jc w:val="both"/>
        <w:rPr>
          <w:rFonts w:ascii="Verdana" w:hAnsi="Verdana"/>
          <w:color w:val="000000"/>
          <w:sz w:val="18"/>
          <w:szCs w:val="18"/>
        </w:rPr>
      </w:pPr>
    </w:p>
    <w:p w:rsidR="009D2FAB" w:rsidRDefault="009D2FAB" w:rsidP="00921C3D">
      <w:pPr>
        <w:jc w:val="both"/>
        <w:rPr>
          <w:rFonts w:ascii="Verdana" w:hAnsi="Verdana"/>
          <w:color w:val="000000"/>
          <w:sz w:val="18"/>
          <w:szCs w:val="18"/>
        </w:rPr>
      </w:pPr>
    </w:p>
    <w:p w:rsidR="0068362D" w:rsidRPr="00031E5A" w:rsidRDefault="00ED1762" w:rsidP="00921C3D">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27A" w:rsidRDefault="005E727A">
      <w:r>
        <w:separator/>
      </w:r>
    </w:p>
  </w:endnote>
  <w:endnote w:type="continuationSeparator" w:id="0">
    <w:p w:rsidR="005E727A" w:rsidRDefault="005E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27A" w:rsidRDefault="005E727A">
      <w:r>
        <w:separator/>
      </w:r>
    </w:p>
  </w:footnote>
  <w:footnote w:type="continuationSeparator" w:id="0">
    <w:p w:rsidR="005E727A" w:rsidRDefault="005E7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27A"/>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FAF3E-4F9B-4F5F-B586-70E17F04F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11557</TotalTime>
  <Pages>22</Pages>
  <Words>12585</Words>
  <Characters>71738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84155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2009-02-06T08:36:00Z</cp:lastPrinted>
  <dcterms:created xsi:type="dcterms:W3CDTF">2015-03-22T11:10:00Z</dcterms:created>
  <dcterms:modified xsi:type="dcterms:W3CDTF">2015-10-07T08:24:00Z</dcterms:modified>
</cp:coreProperties>
</file>