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47A" w:rsidRPr="00C3447A" w:rsidRDefault="00C3447A" w:rsidP="00C3447A">
      <w:pPr>
        <w:rPr>
          <w:rFonts w:ascii="Times New Roman" w:eastAsia="Times New Roman" w:hAnsi="Times New Roman" w:cs="Times New Roman"/>
          <w:kern w:val="0"/>
          <w:sz w:val="28"/>
          <w:szCs w:val="28"/>
          <w:lang w:eastAsia="ru-RU"/>
        </w:rPr>
      </w:pPr>
      <w:r w:rsidRPr="00C3447A">
        <w:rPr>
          <w:rFonts w:ascii="Times New Roman" w:eastAsia="Times New Roman" w:hAnsi="Times New Roman" w:cs="Times New Roman" w:hint="eastAsia"/>
          <w:kern w:val="0"/>
          <w:sz w:val="28"/>
          <w:szCs w:val="28"/>
          <w:lang w:eastAsia="ru-RU"/>
        </w:rPr>
        <w:t>Христенко</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Ольга</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Мирославівна</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кандидат</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педагогічних</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наук</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доцент</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доцент</w:t>
      </w:r>
    </w:p>
    <w:p w:rsidR="00C3447A" w:rsidRPr="00C3447A" w:rsidRDefault="00C3447A" w:rsidP="00C3447A">
      <w:pPr>
        <w:rPr>
          <w:rFonts w:ascii="Times New Roman" w:eastAsia="Times New Roman" w:hAnsi="Times New Roman" w:cs="Times New Roman"/>
          <w:kern w:val="0"/>
          <w:sz w:val="28"/>
          <w:szCs w:val="28"/>
          <w:lang w:eastAsia="ru-RU"/>
        </w:rPr>
      </w:pPr>
      <w:r w:rsidRPr="00C3447A">
        <w:rPr>
          <w:rFonts w:ascii="Times New Roman" w:eastAsia="Times New Roman" w:hAnsi="Times New Roman" w:cs="Times New Roman" w:hint="eastAsia"/>
          <w:kern w:val="0"/>
          <w:sz w:val="28"/>
          <w:szCs w:val="28"/>
          <w:lang w:eastAsia="ru-RU"/>
        </w:rPr>
        <w:t>кафедри</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педагогіки</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вищої</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школи</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та</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суспільних</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дисциплін</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Тернопільського</w:t>
      </w:r>
    </w:p>
    <w:p w:rsidR="00C3447A" w:rsidRPr="00C3447A" w:rsidRDefault="00C3447A" w:rsidP="00C3447A">
      <w:pPr>
        <w:rPr>
          <w:rFonts w:ascii="Times New Roman" w:eastAsia="Times New Roman" w:hAnsi="Times New Roman" w:cs="Times New Roman"/>
          <w:kern w:val="0"/>
          <w:sz w:val="28"/>
          <w:szCs w:val="28"/>
          <w:lang w:eastAsia="ru-RU"/>
        </w:rPr>
      </w:pPr>
      <w:r w:rsidRPr="00C3447A">
        <w:rPr>
          <w:rFonts w:ascii="Times New Roman" w:eastAsia="Times New Roman" w:hAnsi="Times New Roman" w:cs="Times New Roman" w:hint="eastAsia"/>
          <w:kern w:val="0"/>
          <w:sz w:val="28"/>
          <w:szCs w:val="28"/>
          <w:lang w:eastAsia="ru-RU"/>
        </w:rPr>
        <w:t>національного</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медичного</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університету</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імені</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І</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Я</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Горбачевського</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Назва</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дисертації</w:t>
      </w:r>
      <w:r w:rsidRPr="00C3447A">
        <w:rPr>
          <w:rFonts w:ascii="Times New Roman" w:eastAsia="Times New Roman" w:hAnsi="Times New Roman" w:cs="Times New Roman"/>
          <w:kern w:val="0"/>
          <w:sz w:val="28"/>
          <w:szCs w:val="28"/>
          <w:lang w:eastAsia="ru-RU"/>
        </w:rPr>
        <w:t>:</w:t>
      </w:r>
    </w:p>
    <w:p w:rsidR="00C3447A" w:rsidRPr="00C3447A" w:rsidRDefault="00C3447A" w:rsidP="00C3447A">
      <w:pPr>
        <w:rPr>
          <w:rFonts w:ascii="Times New Roman" w:eastAsia="Times New Roman" w:hAnsi="Times New Roman" w:cs="Times New Roman"/>
          <w:kern w:val="0"/>
          <w:sz w:val="28"/>
          <w:szCs w:val="28"/>
          <w:lang w:eastAsia="ru-RU"/>
        </w:rPr>
      </w:pPr>
      <w:r w:rsidRPr="00C3447A">
        <w:rPr>
          <w:rFonts w:ascii="Times New Roman" w:eastAsia="Times New Roman" w:hAnsi="Times New Roman" w:cs="Times New Roman" w:hint="eastAsia"/>
          <w:kern w:val="0"/>
          <w:sz w:val="28"/>
          <w:szCs w:val="28"/>
          <w:lang w:eastAsia="ru-RU"/>
        </w:rPr>
        <w:t>«Теоретико</w:t>
      </w:r>
      <w:r w:rsidRPr="00C3447A">
        <w:rPr>
          <w:rFonts w:ascii="Times New Roman" w:eastAsia="Times New Roman" w:hAnsi="Times New Roman" w:cs="Times New Roman"/>
          <w:kern w:val="0"/>
          <w:sz w:val="28"/>
          <w:szCs w:val="28"/>
          <w:lang w:eastAsia="ru-RU"/>
        </w:rPr>
        <w:t>-</w:t>
      </w:r>
      <w:r w:rsidRPr="00C3447A">
        <w:rPr>
          <w:rFonts w:ascii="Times New Roman" w:eastAsia="Times New Roman" w:hAnsi="Times New Roman" w:cs="Times New Roman" w:hint="eastAsia"/>
          <w:kern w:val="0"/>
          <w:sz w:val="28"/>
          <w:szCs w:val="28"/>
          <w:lang w:eastAsia="ru-RU"/>
        </w:rPr>
        <w:t>методичні</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засади</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розвитку</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системи</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цінностей</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студентів</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у</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медичних</w:t>
      </w:r>
    </w:p>
    <w:p w:rsidR="00C3447A" w:rsidRPr="00C3447A" w:rsidRDefault="00C3447A" w:rsidP="00C3447A">
      <w:pPr>
        <w:rPr>
          <w:rFonts w:ascii="Times New Roman" w:eastAsia="Times New Roman" w:hAnsi="Times New Roman" w:cs="Times New Roman"/>
          <w:kern w:val="0"/>
          <w:sz w:val="28"/>
          <w:szCs w:val="28"/>
          <w:lang w:eastAsia="ru-RU"/>
        </w:rPr>
      </w:pPr>
      <w:r w:rsidRPr="00C3447A">
        <w:rPr>
          <w:rFonts w:ascii="Times New Roman" w:eastAsia="Times New Roman" w:hAnsi="Times New Roman" w:cs="Times New Roman" w:hint="eastAsia"/>
          <w:kern w:val="0"/>
          <w:sz w:val="28"/>
          <w:szCs w:val="28"/>
          <w:lang w:eastAsia="ru-RU"/>
        </w:rPr>
        <w:t>закладах</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вищої</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освіти</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України</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друга</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половина</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ХХ</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w:t>
      </w:r>
      <w:r w:rsidRPr="00C3447A">
        <w:rPr>
          <w:rFonts w:ascii="Times New Roman" w:eastAsia="Times New Roman" w:hAnsi="Times New Roman" w:cs="Times New Roman"/>
          <w:kern w:val="0"/>
          <w:sz w:val="28"/>
          <w:szCs w:val="28"/>
          <w:lang w:eastAsia="ru-RU"/>
        </w:rPr>
        <w:t xml:space="preserve"> 20-</w:t>
      </w:r>
      <w:r w:rsidRPr="00C3447A">
        <w:rPr>
          <w:rFonts w:ascii="Times New Roman" w:eastAsia="Times New Roman" w:hAnsi="Times New Roman" w:cs="Times New Roman" w:hint="eastAsia"/>
          <w:kern w:val="0"/>
          <w:sz w:val="28"/>
          <w:szCs w:val="28"/>
          <w:lang w:eastAsia="ru-RU"/>
        </w:rPr>
        <w:t>ті</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рр</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ХХІ</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ст</w:t>
      </w:r>
      <w:r w:rsidRPr="00C3447A">
        <w:rPr>
          <w:rFonts w:ascii="Times New Roman" w:eastAsia="Times New Roman" w:hAnsi="Times New Roman" w:cs="Times New Roman"/>
          <w:kern w:val="0"/>
          <w:sz w:val="28"/>
          <w:szCs w:val="28"/>
          <w:lang w:eastAsia="ru-RU"/>
        </w:rPr>
        <w:t>.)</w:t>
      </w:r>
      <w:r w:rsidRPr="00C3447A">
        <w:rPr>
          <w:rFonts w:ascii="Times New Roman" w:eastAsia="Times New Roman" w:hAnsi="Times New Roman" w:cs="Times New Roman" w:hint="eastAsia"/>
          <w:kern w:val="0"/>
          <w:sz w:val="28"/>
          <w:szCs w:val="28"/>
          <w:lang w:eastAsia="ru-RU"/>
        </w:rPr>
        <w:t>»</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Шифр</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та</w:t>
      </w:r>
    </w:p>
    <w:p w:rsidR="00C3447A" w:rsidRPr="00C3447A" w:rsidRDefault="00C3447A" w:rsidP="00C3447A">
      <w:pPr>
        <w:rPr>
          <w:rFonts w:ascii="Times New Roman" w:eastAsia="Times New Roman" w:hAnsi="Times New Roman" w:cs="Times New Roman"/>
          <w:kern w:val="0"/>
          <w:sz w:val="28"/>
          <w:szCs w:val="28"/>
          <w:lang w:eastAsia="ru-RU"/>
        </w:rPr>
      </w:pPr>
      <w:r w:rsidRPr="00C3447A">
        <w:rPr>
          <w:rFonts w:ascii="Times New Roman" w:eastAsia="Times New Roman" w:hAnsi="Times New Roman" w:cs="Times New Roman" w:hint="eastAsia"/>
          <w:kern w:val="0"/>
          <w:sz w:val="28"/>
          <w:szCs w:val="28"/>
          <w:lang w:eastAsia="ru-RU"/>
        </w:rPr>
        <w:t>назва</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спеціальності</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w:t>
      </w:r>
      <w:r w:rsidRPr="00C3447A">
        <w:rPr>
          <w:rFonts w:ascii="Times New Roman" w:eastAsia="Times New Roman" w:hAnsi="Times New Roman" w:cs="Times New Roman"/>
          <w:kern w:val="0"/>
          <w:sz w:val="28"/>
          <w:szCs w:val="28"/>
          <w:lang w:eastAsia="ru-RU"/>
        </w:rPr>
        <w:t xml:space="preserve"> 13.00.01 </w:t>
      </w:r>
      <w:r w:rsidRPr="00C3447A">
        <w:rPr>
          <w:rFonts w:ascii="Times New Roman" w:eastAsia="Times New Roman" w:hAnsi="Times New Roman" w:cs="Times New Roman" w:hint="eastAsia"/>
          <w:kern w:val="0"/>
          <w:sz w:val="28"/>
          <w:szCs w:val="28"/>
          <w:lang w:eastAsia="ru-RU"/>
        </w:rPr>
        <w:t>«Загальна</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педагогіка</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та</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історія</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педагогіки»</w:t>
      </w:r>
      <w:r w:rsidRPr="00C3447A">
        <w:rPr>
          <w:rFonts w:ascii="Times New Roman" w:eastAsia="Times New Roman" w:hAnsi="Times New Roman" w:cs="Times New Roman"/>
          <w:kern w:val="0"/>
          <w:sz w:val="28"/>
          <w:szCs w:val="28"/>
          <w:lang w:eastAsia="ru-RU"/>
        </w:rPr>
        <w:t>.</w:t>
      </w:r>
    </w:p>
    <w:p w:rsidR="00C3447A" w:rsidRPr="00C3447A" w:rsidRDefault="00C3447A" w:rsidP="00C3447A">
      <w:pPr>
        <w:rPr>
          <w:rFonts w:ascii="Times New Roman" w:eastAsia="Times New Roman" w:hAnsi="Times New Roman" w:cs="Times New Roman"/>
          <w:kern w:val="0"/>
          <w:sz w:val="28"/>
          <w:szCs w:val="28"/>
          <w:lang w:eastAsia="ru-RU"/>
        </w:rPr>
      </w:pPr>
      <w:r w:rsidRPr="00C3447A">
        <w:rPr>
          <w:rFonts w:ascii="Times New Roman" w:eastAsia="Times New Roman" w:hAnsi="Times New Roman" w:cs="Times New Roman" w:hint="eastAsia"/>
          <w:kern w:val="0"/>
          <w:sz w:val="28"/>
          <w:szCs w:val="28"/>
          <w:lang w:eastAsia="ru-RU"/>
        </w:rPr>
        <w:t>Докторська</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рада</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Д</w:t>
      </w:r>
      <w:r w:rsidRPr="00C3447A">
        <w:rPr>
          <w:rFonts w:ascii="Times New Roman" w:eastAsia="Times New Roman" w:hAnsi="Times New Roman" w:cs="Times New Roman"/>
          <w:kern w:val="0"/>
          <w:sz w:val="28"/>
          <w:szCs w:val="28"/>
          <w:lang w:eastAsia="ru-RU"/>
        </w:rPr>
        <w:t xml:space="preserve"> 36.053.01 </w:t>
      </w:r>
      <w:r w:rsidRPr="00C3447A">
        <w:rPr>
          <w:rFonts w:ascii="Times New Roman" w:eastAsia="Times New Roman" w:hAnsi="Times New Roman" w:cs="Times New Roman" w:hint="eastAsia"/>
          <w:kern w:val="0"/>
          <w:sz w:val="28"/>
          <w:szCs w:val="28"/>
          <w:lang w:eastAsia="ru-RU"/>
        </w:rPr>
        <w:t>Дрогобицького</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державного</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педагогічного</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університету</w:t>
      </w:r>
    </w:p>
    <w:p w:rsidR="003305A1" w:rsidRPr="00C3447A" w:rsidRDefault="00C3447A" w:rsidP="00C3447A">
      <w:r w:rsidRPr="00C3447A">
        <w:rPr>
          <w:rFonts w:ascii="Times New Roman" w:eastAsia="Times New Roman" w:hAnsi="Times New Roman" w:cs="Times New Roman" w:hint="eastAsia"/>
          <w:kern w:val="0"/>
          <w:sz w:val="28"/>
          <w:szCs w:val="28"/>
          <w:lang w:eastAsia="ru-RU"/>
        </w:rPr>
        <w:t>імені</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Івана</w:t>
      </w:r>
      <w:r w:rsidRPr="00C3447A">
        <w:rPr>
          <w:rFonts w:ascii="Times New Roman" w:eastAsia="Times New Roman" w:hAnsi="Times New Roman" w:cs="Times New Roman"/>
          <w:kern w:val="0"/>
          <w:sz w:val="28"/>
          <w:szCs w:val="28"/>
          <w:lang w:eastAsia="ru-RU"/>
        </w:rPr>
        <w:t xml:space="preserve"> </w:t>
      </w:r>
      <w:r w:rsidRPr="00C3447A">
        <w:rPr>
          <w:rFonts w:ascii="Times New Roman" w:eastAsia="Times New Roman" w:hAnsi="Times New Roman" w:cs="Times New Roman" w:hint="eastAsia"/>
          <w:kern w:val="0"/>
          <w:sz w:val="28"/>
          <w:szCs w:val="28"/>
          <w:lang w:eastAsia="ru-RU"/>
        </w:rPr>
        <w:t>Франка</w:t>
      </w:r>
      <w:bookmarkStart w:id="0" w:name="_GoBack"/>
      <w:bookmarkEnd w:id="0"/>
    </w:p>
    <w:sectPr w:rsidR="003305A1" w:rsidRPr="00C3447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692" w:rsidRDefault="00323692">
      <w:pPr>
        <w:spacing w:after="0" w:line="240" w:lineRule="auto"/>
      </w:pPr>
      <w:r>
        <w:separator/>
      </w:r>
    </w:p>
  </w:endnote>
  <w:endnote w:type="continuationSeparator" w:id="0">
    <w:p w:rsidR="00323692" w:rsidRDefault="0032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692" w:rsidRDefault="00323692"/>
    <w:p w:rsidR="00323692" w:rsidRDefault="00323692"/>
    <w:p w:rsidR="00323692" w:rsidRDefault="00323692"/>
    <w:p w:rsidR="00323692" w:rsidRDefault="00323692"/>
    <w:p w:rsidR="00323692" w:rsidRDefault="00323692"/>
    <w:p w:rsidR="00323692" w:rsidRDefault="00323692"/>
    <w:p w:rsidR="00323692" w:rsidRDefault="0032369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692" w:rsidRDefault="003236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23692" w:rsidRDefault="003236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23692" w:rsidRDefault="00323692"/>
    <w:p w:rsidR="00323692" w:rsidRDefault="00323692"/>
    <w:p w:rsidR="00323692" w:rsidRDefault="0032369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692" w:rsidRDefault="00323692"/>
                          <w:p w:rsidR="00323692" w:rsidRDefault="0032369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23692" w:rsidRDefault="00323692"/>
                    <w:p w:rsidR="00323692" w:rsidRDefault="0032369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23692" w:rsidRDefault="00323692"/>
    <w:p w:rsidR="00323692" w:rsidRDefault="00323692">
      <w:pPr>
        <w:rPr>
          <w:sz w:val="2"/>
          <w:szCs w:val="2"/>
        </w:rPr>
      </w:pPr>
    </w:p>
    <w:p w:rsidR="00323692" w:rsidRDefault="00323692"/>
    <w:p w:rsidR="00323692" w:rsidRDefault="00323692">
      <w:pPr>
        <w:spacing w:after="0" w:line="240" w:lineRule="auto"/>
      </w:pPr>
    </w:p>
  </w:footnote>
  <w:footnote w:type="continuationSeparator" w:id="0">
    <w:p w:rsidR="00323692" w:rsidRDefault="00323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92"/>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C7FF9-F731-4DCD-AED1-FCEA2FA9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12498</TotalTime>
  <Pages>1</Pages>
  <Words>83</Words>
  <Characters>475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333</cp:revision>
  <cp:lastPrinted>2009-02-06T05:36:00Z</cp:lastPrinted>
  <dcterms:created xsi:type="dcterms:W3CDTF">2023-09-07T12:38:00Z</dcterms:created>
  <dcterms:modified xsi:type="dcterms:W3CDTF">2023-11-07T10:00:00Z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