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A0B714A" w:rsidR="004D6C32" w:rsidRPr="00C84244" w:rsidRDefault="00C84244" w:rsidP="00C84244">
      <w:bookmarkStart w:id="0" w:name="_GoBack"/>
      <w:r>
        <w:rPr>
          <w:rFonts w:ascii="Verdana" w:hAnsi="Verdana"/>
          <w:b/>
          <w:bCs/>
          <w:color w:val="000000"/>
          <w:shd w:val="clear" w:color="auto" w:fill="FFFFFF"/>
        </w:rPr>
        <w:t xml:space="preserve">Феденько Світлана Миколаївна. Фінансове забезпечення системи охорони здоров'я в </w:t>
      </w:r>
      <w:proofErr w:type="gramStart"/>
      <w:r>
        <w:rPr>
          <w:rFonts w:ascii="Verdana" w:hAnsi="Verdana"/>
          <w:b/>
          <w:bCs/>
          <w:color w:val="000000"/>
          <w:shd w:val="clear" w:color="auto" w:fill="FFFFFF"/>
        </w:rPr>
        <w:t>Україні.-</w:t>
      </w:r>
      <w:proofErr w:type="gramEnd"/>
      <w:r>
        <w:rPr>
          <w:rFonts w:ascii="Verdana" w:hAnsi="Verdana"/>
          <w:b/>
          <w:bCs/>
          <w:color w:val="000000"/>
          <w:shd w:val="clear" w:color="auto" w:fill="FFFFFF"/>
        </w:rPr>
        <w:t xml:space="preserve"> Дисертація канд. екон. наук: 08.00.08, НАН України, ДУ "Ін-т регіон. дослідж. ім. М. І. Долішнього НАН України".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bookmarkEnd w:id="0"/>
    </w:p>
    <w:sectPr w:rsidR="004D6C32" w:rsidRPr="00C8424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28DC1" w14:textId="77777777" w:rsidR="00C55138" w:rsidRDefault="00C55138">
      <w:pPr>
        <w:spacing w:after="0" w:line="240" w:lineRule="auto"/>
      </w:pPr>
      <w:r>
        <w:separator/>
      </w:r>
    </w:p>
  </w:endnote>
  <w:endnote w:type="continuationSeparator" w:id="0">
    <w:p w14:paraId="4D50B5D2" w14:textId="77777777" w:rsidR="00C55138" w:rsidRDefault="00C5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D9FB2" w14:textId="77777777" w:rsidR="00C55138" w:rsidRDefault="00C55138">
      <w:pPr>
        <w:spacing w:after="0" w:line="240" w:lineRule="auto"/>
      </w:pPr>
      <w:r>
        <w:separator/>
      </w:r>
    </w:p>
  </w:footnote>
  <w:footnote w:type="continuationSeparator" w:id="0">
    <w:p w14:paraId="424A81FB" w14:textId="77777777" w:rsidR="00C55138" w:rsidRDefault="00C55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138"/>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14391</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3185</cp:revision>
  <cp:lastPrinted>2009-02-06T05:36:00Z</cp:lastPrinted>
  <dcterms:created xsi:type="dcterms:W3CDTF">2016-09-19T15:12:00Z</dcterms:created>
  <dcterms:modified xsi:type="dcterms:W3CDTF">2017-01-18T20:12:00Z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