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CD051" w14:textId="77777777" w:rsidR="005E4594" w:rsidRDefault="005E4594" w:rsidP="005E4594">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учета затрат на лесозаготовительных предприятиях</w:t>
      </w:r>
    </w:p>
    <w:p w14:paraId="1C2DCF9C" w14:textId="77777777" w:rsidR="005E4594" w:rsidRDefault="005E4594" w:rsidP="005E4594">
      <w:pPr>
        <w:rPr>
          <w:rFonts w:ascii="Verdana" w:hAnsi="Verdana"/>
          <w:color w:val="000000"/>
          <w:sz w:val="18"/>
          <w:szCs w:val="18"/>
          <w:shd w:val="clear" w:color="auto" w:fill="FFFFFF"/>
        </w:rPr>
      </w:pPr>
    </w:p>
    <w:p w14:paraId="24824F51" w14:textId="77777777" w:rsidR="005E4594" w:rsidRDefault="005E4594" w:rsidP="005E4594">
      <w:pPr>
        <w:rPr>
          <w:rFonts w:ascii="Verdana" w:hAnsi="Verdana"/>
          <w:color w:val="000000"/>
          <w:sz w:val="18"/>
          <w:szCs w:val="18"/>
          <w:shd w:val="clear" w:color="auto" w:fill="FFFFFF"/>
        </w:rPr>
      </w:pPr>
    </w:p>
    <w:p w14:paraId="06C2594D" w14:textId="77777777" w:rsidR="005E4594" w:rsidRDefault="005E4594" w:rsidP="005E459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Шумилова, Елена Андреевна</w:t>
      </w:r>
      <w:r>
        <w:rPr>
          <w:rFonts w:ascii="Verdana" w:hAnsi="Verdana"/>
          <w:color w:val="000000"/>
          <w:sz w:val="18"/>
          <w:szCs w:val="18"/>
        </w:rPr>
        <w:br/>
      </w:r>
      <w:r>
        <w:rPr>
          <w:rFonts w:ascii="Verdana" w:hAnsi="Verdana"/>
          <w:b/>
          <w:bCs/>
          <w:color w:val="000000"/>
          <w:sz w:val="18"/>
          <w:szCs w:val="18"/>
        </w:rPr>
        <w:t>Год: </w:t>
      </w:r>
    </w:p>
    <w:p w14:paraId="68E89A9D" w14:textId="77777777" w:rsidR="005E4594" w:rsidRDefault="005E4594" w:rsidP="005E4594">
      <w:pPr>
        <w:spacing w:line="270" w:lineRule="atLeast"/>
        <w:rPr>
          <w:rFonts w:ascii="Verdana" w:hAnsi="Verdana"/>
          <w:color w:val="000000"/>
          <w:sz w:val="18"/>
          <w:szCs w:val="18"/>
        </w:rPr>
      </w:pPr>
      <w:r>
        <w:rPr>
          <w:rFonts w:ascii="Verdana" w:hAnsi="Verdana"/>
          <w:color w:val="000000"/>
          <w:sz w:val="18"/>
          <w:szCs w:val="18"/>
        </w:rPr>
        <w:t>2004</w:t>
      </w:r>
    </w:p>
    <w:p w14:paraId="3E80695A" w14:textId="77777777" w:rsidR="005E4594" w:rsidRDefault="005E4594" w:rsidP="005E459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F56863F" w14:textId="77777777" w:rsidR="005E4594" w:rsidRDefault="005E4594" w:rsidP="005E4594">
      <w:pPr>
        <w:spacing w:line="270" w:lineRule="atLeast"/>
        <w:rPr>
          <w:rFonts w:ascii="Verdana" w:hAnsi="Verdana"/>
          <w:color w:val="000000"/>
          <w:sz w:val="18"/>
          <w:szCs w:val="18"/>
        </w:rPr>
      </w:pPr>
      <w:r>
        <w:rPr>
          <w:rFonts w:ascii="Verdana" w:hAnsi="Verdana"/>
          <w:color w:val="000000"/>
          <w:sz w:val="18"/>
          <w:szCs w:val="18"/>
        </w:rPr>
        <w:t>Шумилова, Елена Андреевна</w:t>
      </w:r>
    </w:p>
    <w:p w14:paraId="156915F3" w14:textId="77777777" w:rsidR="005E4594" w:rsidRDefault="005E4594" w:rsidP="005E459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B7BD6CD" w14:textId="77777777" w:rsidR="005E4594" w:rsidRDefault="005E4594" w:rsidP="005E459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8EC7A45" w14:textId="77777777" w:rsidR="005E4594" w:rsidRDefault="005E4594" w:rsidP="005E459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1B9664" w14:textId="77777777" w:rsidR="005E4594" w:rsidRDefault="005E4594" w:rsidP="005E4594">
      <w:pPr>
        <w:spacing w:line="270" w:lineRule="atLeast"/>
        <w:rPr>
          <w:rFonts w:ascii="Verdana" w:hAnsi="Verdana"/>
          <w:color w:val="000000"/>
          <w:sz w:val="18"/>
          <w:szCs w:val="18"/>
        </w:rPr>
      </w:pPr>
      <w:r>
        <w:rPr>
          <w:rFonts w:ascii="Verdana" w:hAnsi="Verdana"/>
          <w:color w:val="000000"/>
          <w:sz w:val="18"/>
          <w:szCs w:val="18"/>
        </w:rPr>
        <w:t>Санкт-Петербург</w:t>
      </w:r>
    </w:p>
    <w:p w14:paraId="54652E54" w14:textId="77777777" w:rsidR="005E4594" w:rsidRDefault="005E4594" w:rsidP="005E459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8AF289B" w14:textId="77777777" w:rsidR="005E4594" w:rsidRDefault="005E4594" w:rsidP="005E4594">
      <w:pPr>
        <w:spacing w:line="270" w:lineRule="atLeast"/>
        <w:rPr>
          <w:rFonts w:ascii="Verdana" w:hAnsi="Verdana"/>
          <w:color w:val="000000"/>
          <w:sz w:val="18"/>
          <w:szCs w:val="18"/>
        </w:rPr>
      </w:pPr>
      <w:r>
        <w:rPr>
          <w:rFonts w:ascii="Verdana" w:hAnsi="Verdana"/>
          <w:color w:val="000000"/>
          <w:sz w:val="18"/>
          <w:szCs w:val="18"/>
        </w:rPr>
        <w:t>08.00.12</w:t>
      </w:r>
    </w:p>
    <w:p w14:paraId="02B595DC" w14:textId="77777777" w:rsidR="005E4594" w:rsidRDefault="005E4594" w:rsidP="005E459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B42BA58" w14:textId="77777777" w:rsidR="005E4594" w:rsidRDefault="005E4594" w:rsidP="005E459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9F375E6" w14:textId="77777777" w:rsidR="005E4594" w:rsidRDefault="005E4594" w:rsidP="005E459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BFEBE4E" w14:textId="77777777" w:rsidR="005E4594" w:rsidRDefault="005E4594" w:rsidP="005E4594">
      <w:pPr>
        <w:spacing w:line="270" w:lineRule="atLeast"/>
        <w:rPr>
          <w:rFonts w:ascii="Verdana" w:hAnsi="Verdana"/>
          <w:color w:val="000000"/>
          <w:sz w:val="18"/>
          <w:szCs w:val="18"/>
        </w:rPr>
      </w:pPr>
      <w:r>
        <w:rPr>
          <w:rFonts w:ascii="Verdana" w:hAnsi="Verdana"/>
          <w:color w:val="000000"/>
          <w:sz w:val="18"/>
          <w:szCs w:val="18"/>
        </w:rPr>
        <w:t>161</w:t>
      </w:r>
    </w:p>
    <w:p w14:paraId="66D7850C" w14:textId="77777777" w:rsidR="005E4594" w:rsidRDefault="005E4594" w:rsidP="005E459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Шумилова, Елена Андреевна</w:t>
      </w:r>
    </w:p>
    <w:p w14:paraId="75180339"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408C68"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Влияние особенностей</w:t>
      </w:r>
      <w:r>
        <w:rPr>
          <w:rStyle w:val="WW8Num2z0"/>
          <w:rFonts w:ascii="Verdana" w:hAnsi="Verdana"/>
          <w:color w:val="000000"/>
          <w:sz w:val="18"/>
          <w:szCs w:val="18"/>
        </w:rPr>
        <w:t> </w:t>
      </w:r>
      <w:r>
        <w:rPr>
          <w:rStyle w:val="WW8Num3z0"/>
          <w:rFonts w:ascii="Verdana" w:hAnsi="Verdana"/>
          <w:color w:val="4682B4"/>
          <w:sz w:val="18"/>
          <w:szCs w:val="18"/>
        </w:rPr>
        <w:t>лесозаготовительного</w:t>
      </w:r>
      <w:r>
        <w:rPr>
          <w:rStyle w:val="WW8Num2z0"/>
          <w:rFonts w:ascii="Verdana" w:hAnsi="Verdana"/>
          <w:color w:val="000000"/>
          <w:sz w:val="18"/>
          <w:szCs w:val="18"/>
        </w:rPr>
        <w:t> </w:t>
      </w:r>
      <w:r>
        <w:rPr>
          <w:rFonts w:ascii="Verdana" w:hAnsi="Verdana"/>
          <w:color w:val="000000"/>
          <w:sz w:val="18"/>
          <w:szCs w:val="18"/>
        </w:rPr>
        <w:t>производства на организацию учета</w:t>
      </w:r>
      <w:r>
        <w:rPr>
          <w:rStyle w:val="WW8Num2z0"/>
          <w:rFonts w:ascii="Verdana" w:hAnsi="Verdana"/>
          <w:color w:val="000000"/>
          <w:sz w:val="18"/>
          <w:szCs w:val="18"/>
        </w:rPr>
        <w:t> </w:t>
      </w:r>
      <w:r>
        <w:rPr>
          <w:rStyle w:val="WW8Num3z0"/>
          <w:rFonts w:ascii="Verdana" w:hAnsi="Verdana"/>
          <w:color w:val="4682B4"/>
          <w:sz w:val="18"/>
          <w:szCs w:val="18"/>
        </w:rPr>
        <w:t>затрат</w:t>
      </w:r>
    </w:p>
    <w:p w14:paraId="08573E70"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w:t>
      </w:r>
      <w:r>
        <w:rPr>
          <w:rStyle w:val="WW8Num2z0"/>
          <w:rFonts w:ascii="Verdana" w:hAnsi="Verdana"/>
          <w:color w:val="000000"/>
          <w:sz w:val="18"/>
          <w:szCs w:val="18"/>
        </w:rPr>
        <w:t> </w:t>
      </w:r>
      <w:r>
        <w:rPr>
          <w:rStyle w:val="WW8Num3z0"/>
          <w:rFonts w:ascii="Verdana" w:hAnsi="Verdana"/>
          <w:color w:val="4682B4"/>
          <w:sz w:val="18"/>
          <w:szCs w:val="18"/>
        </w:rPr>
        <w:t>лесозаготовительной</w:t>
      </w:r>
      <w:r>
        <w:rPr>
          <w:rStyle w:val="WW8Num2z0"/>
          <w:rFonts w:ascii="Verdana" w:hAnsi="Verdana"/>
          <w:color w:val="000000"/>
          <w:sz w:val="18"/>
          <w:szCs w:val="18"/>
        </w:rPr>
        <w:t> </w:t>
      </w:r>
      <w:r>
        <w:rPr>
          <w:rFonts w:ascii="Verdana" w:hAnsi="Verdana"/>
          <w:color w:val="000000"/>
          <w:sz w:val="18"/>
          <w:szCs w:val="18"/>
        </w:rPr>
        <w:t>промышленности в историческом аспекте</w:t>
      </w:r>
    </w:p>
    <w:p w14:paraId="1602FB33"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особенности лесозаготовительного производства и их влияние на учет 25 затрат</w:t>
      </w:r>
    </w:p>
    <w:p w14:paraId="0B6B82F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Состав затрат в</w:t>
      </w:r>
      <w:r>
        <w:rPr>
          <w:rStyle w:val="WW8Num2z0"/>
          <w:rFonts w:ascii="Verdana" w:hAnsi="Verdana"/>
          <w:color w:val="000000"/>
          <w:sz w:val="18"/>
          <w:szCs w:val="18"/>
        </w:rPr>
        <w:t> </w:t>
      </w:r>
      <w:r>
        <w:rPr>
          <w:rStyle w:val="WW8Num3z0"/>
          <w:rFonts w:ascii="Verdana" w:hAnsi="Verdana"/>
          <w:color w:val="4682B4"/>
          <w:sz w:val="18"/>
          <w:szCs w:val="18"/>
        </w:rPr>
        <w:t>лесозаготовительном</w:t>
      </w:r>
      <w:r>
        <w:rPr>
          <w:rStyle w:val="WW8Num2z0"/>
          <w:rFonts w:ascii="Verdana" w:hAnsi="Verdana"/>
          <w:color w:val="000000"/>
          <w:sz w:val="18"/>
          <w:szCs w:val="18"/>
        </w:rPr>
        <w:t> </w:t>
      </w:r>
      <w:r>
        <w:rPr>
          <w:rFonts w:ascii="Verdana" w:hAnsi="Verdana"/>
          <w:color w:val="000000"/>
          <w:sz w:val="18"/>
          <w:szCs w:val="18"/>
        </w:rPr>
        <w:t>производстве и их классификация</w:t>
      </w:r>
    </w:p>
    <w:p w14:paraId="368BCA05"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Взаимосвязь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управленческого и налогового учета затрат на</w:t>
      </w:r>
      <w:r>
        <w:rPr>
          <w:rStyle w:val="WW8Num2z0"/>
          <w:rFonts w:ascii="Verdana" w:hAnsi="Verdana"/>
          <w:color w:val="000000"/>
          <w:sz w:val="18"/>
          <w:szCs w:val="18"/>
        </w:rPr>
        <w:t> </w:t>
      </w:r>
      <w:r>
        <w:rPr>
          <w:rStyle w:val="WW8Num3z0"/>
          <w:rFonts w:ascii="Verdana" w:hAnsi="Verdana"/>
          <w:color w:val="4682B4"/>
          <w:sz w:val="18"/>
          <w:szCs w:val="18"/>
        </w:rPr>
        <w:t>лесозаготовительных</w:t>
      </w:r>
      <w:r>
        <w:rPr>
          <w:rStyle w:val="WW8Num2z0"/>
          <w:rFonts w:ascii="Verdana" w:hAnsi="Verdana"/>
          <w:color w:val="000000"/>
          <w:sz w:val="18"/>
          <w:szCs w:val="18"/>
        </w:rPr>
        <w:t> </w:t>
      </w:r>
      <w:r>
        <w:rPr>
          <w:rFonts w:ascii="Verdana" w:hAnsi="Verdana"/>
          <w:color w:val="000000"/>
          <w:sz w:val="18"/>
          <w:szCs w:val="18"/>
        </w:rPr>
        <w:t>предприятиях '</w:t>
      </w:r>
    </w:p>
    <w:p w14:paraId="2BD1F391"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Проблема взаимосвязи бухгалтерского,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w:t>
      </w:r>
    </w:p>
    <w:p w14:paraId="3079BBA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Особенности организации первичного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на лесозаготовительных предприятиях</w:t>
      </w:r>
    </w:p>
    <w:p w14:paraId="49217F9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Перспективы организации бухгалтерского, управленческого и налогового учета затрат на лесозаготовительных</w:t>
      </w:r>
      <w:r>
        <w:rPr>
          <w:rStyle w:val="WW8Num2z0"/>
          <w:rFonts w:ascii="Verdana" w:hAnsi="Verdana"/>
          <w:color w:val="000000"/>
          <w:sz w:val="18"/>
          <w:szCs w:val="18"/>
        </w:rPr>
        <w:t> </w:t>
      </w:r>
      <w:r>
        <w:rPr>
          <w:rStyle w:val="WW8Num3z0"/>
          <w:rFonts w:ascii="Verdana" w:hAnsi="Verdana"/>
          <w:color w:val="4682B4"/>
          <w:sz w:val="18"/>
          <w:szCs w:val="18"/>
        </w:rPr>
        <w:t>предприятиях</w:t>
      </w:r>
    </w:p>
    <w:p w14:paraId="25288FF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Учет</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древесину на корню и затрат на лесохозяйственные работы</w:t>
      </w:r>
    </w:p>
    <w:p w14:paraId="20287F01"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Учет затрат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лесовозных дорог</w:t>
      </w:r>
    </w:p>
    <w:p w14:paraId="4C9D15A4"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учета затрат на лесозаготовительных предприятиях</w:t>
      </w:r>
    </w:p>
    <w:p w14:paraId="41540AF8"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действующей системы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лесозаготовок</w:t>
      </w:r>
    </w:p>
    <w:p w14:paraId="5035B67E"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учета по центрам ответственности на лесозаготовительных предприятиях</w:t>
      </w:r>
    </w:p>
    <w:p w14:paraId="37A6D6E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Организация</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на лесозаготовительных предприятиях</w:t>
      </w:r>
    </w:p>
    <w:p w14:paraId="168FB25E" w14:textId="77777777" w:rsidR="005E4594" w:rsidRDefault="005E4594" w:rsidP="005E4594">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"Организация учета затрат на лесозаготовительных предприятиях"</w:t>
      </w:r>
    </w:p>
    <w:p w14:paraId="21BA6E15"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081DDC5F"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что Россия обладает четвертью</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запасов лесных ресурсов, их эффективное использование в современных условиях могло бы выступать гарантом стабильного экономического процветания государства. Однако на фоне</w:t>
      </w:r>
      <w:r>
        <w:rPr>
          <w:rStyle w:val="WW8Num2z0"/>
          <w:rFonts w:ascii="Verdana" w:hAnsi="Verdana"/>
          <w:color w:val="000000"/>
          <w:sz w:val="18"/>
          <w:szCs w:val="18"/>
        </w:rPr>
        <w:t> </w:t>
      </w:r>
      <w:r>
        <w:rPr>
          <w:rStyle w:val="WW8Num3z0"/>
          <w:rFonts w:ascii="Verdana" w:hAnsi="Verdana"/>
          <w:color w:val="4682B4"/>
          <w:sz w:val="18"/>
          <w:szCs w:val="18"/>
        </w:rPr>
        <w:t>общеэкономического</w:t>
      </w:r>
      <w:r>
        <w:rPr>
          <w:rStyle w:val="WW8Num2z0"/>
          <w:rFonts w:ascii="Verdana" w:hAnsi="Verdana"/>
          <w:color w:val="000000"/>
          <w:sz w:val="18"/>
          <w:szCs w:val="18"/>
        </w:rPr>
        <w:t> </w:t>
      </w:r>
      <w:r>
        <w:rPr>
          <w:rFonts w:ascii="Verdana" w:hAnsi="Verdana"/>
          <w:color w:val="000000"/>
          <w:sz w:val="18"/>
          <w:szCs w:val="18"/>
        </w:rPr>
        <w:t>кризиса 90-х годов проблема рационального использования этих богатств существенно обострилась. Особенно разрушительному влиянию подверглась</w:t>
      </w:r>
      <w:r>
        <w:rPr>
          <w:rStyle w:val="WW8Num2z0"/>
          <w:rFonts w:ascii="Verdana" w:hAnsi="Verdana"/>
          <w:color w:val="000000"/>
          <w:sz w:val="18"/>
          <w:szCs w:val="18"/>
        </w:rPr>
        <w:t> </w:t>
      </w:r>
      <w:r>
        <w:rPr>
          <w:rStyle w:val="WW8Num3z0"/>
          <w:rFonts w:ascii="Verdana" w:hAnsi="Verdana"/>
          <w:color w:val="4682B4"/>
          <w:sz w:val="18"/>
          <w:szCs w:val="18"/>
        </w:rPr>
        <w:t>лесозаготовительная</w:t>
      </w:r>
      <w:r>
        <w:rPr>
          <w:rStyle w:val="WW8Num2z0"/>
          <w:rFonts w:ascii="Verdana" w:hAnsi="Verdana"/>
          <w:color w:val="000000"/>
          <w:sz w:val="18"/>
          <w:szCs w:val="18"/>
        </w:rPr>
        <w:t> </w:t>
      </w:r>
      <w:r>
        <w:rPr>
          <w:rFonts w:ascii="Verdana" w:hAnsi="Verdana"/>
          <w:color w:val="000000"/>
          <w:sz w:val="18"/>
          <w:szCs w:val="18"/>
        </w:rPr>
        <w:t>промышленность, являющаяся основой лесопромышленного комплекса. На ухудшение работы</w:t>
      </w:r>
      <w:r>
        <w:rPr>
          <w:rStyle w:val="WW8Num2z0"/>
          <w:rFonts w:ascii="Verdana" w:hAnsi="Verdana"/>
          <w:color w:val="000000"/>
          <w:sz w:val="18"/>
          <w:szCs w:val="18"/>
        </w:rPr>
        <w:t> </w:t>
      </w:r>
      <w:r>
        <w:rPr>
          <w:rStyle w:val="WW8Num3z0"/>
          <w:rFonts w:ascii="Verdana" w:hAnsi="Verdana"/>
          <w:color w:val="4682B4"/>
          <w:sz w:val="18"/>
          <w:szCs w:val="18"/>
        </w:rPr>
        <w:t>лесозаготовительной</w:t>
      </w:r>
      <w:r>
        <w:rPr>
          <w:rStyle w:val="WW8Num2z0"/>
          <w:rFonts w:ascii="Verdana" w:hAnsi="Verdana"/>
          <w:color w:val="000000"/>
          <w:sz w:val="18"/>
          <w:szCs w:val="18"/>
        </w:rPr>
        <w:t> </w:t>
      </w:r>
      <w:r>
        <w:rPr>
          <w:rFonts w:ascii="Verdana" w:hAnsi="Verdana"/>
          <w:color w:val="000000"/>
          <w:sz w:val="18"/>
          <w:szCs w:val="18"/>
        </w:rPr>
        <w:t>промышленности существенное влияние оказали такие факторы как низкий уровень контроля государства за использованием лесных ресурсов, высокий уровень</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низкая производительность труда и дефицит</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В значительной степени негативные изменения связаны с отсутствием полной, достоверной информации, призванной обеспечивать запросы внутренних и внешних пользователей. Отсюда актуальной является проблема формирования на</w:t>
      </w:r>
      <w:r>
        <w:rPr>
          <w:rStyle w:val="WW8Num2z0"/>
          <w:rFonts w:ascii="Verdana" w:hAnsi="Verdana"/>
          <w:color w:val="000000"/>
          <w:sz w:val="18"/>
          <w:szCs w:val="18"/>
        </w:rPr>
        <w:t> </w:t>
      </w:r>
      <w:r>
        <w:rPr>
          <w:rStyle w:val="WW8Num3z0"/>
          <w:rFonts w:ascii="Verdana" w:hAnsi="Verdana"/>
          <w:color w:val="4682B4"/>
          <w:sz w:val="18"/>
          <w:szCs w:val="18"/>
        </w:rPr>
        <w:t>лесозаготовительных</w:t>
      </w:r>
      <w:r>
        <w:rPr>
          <w:rStyle w:val="WW8Num2z0"/>
          <w:rFonts w:ascii="Verdana" w:hAnsi="Verdana"/>
          <w:color w:val="000000"/>
          <w:sz w:val="18"/>
          <w:szCs w:val="18"/>
        </w:rPr>
        <w:t> </w:t>
      </w:r>
      <w:r>
        <w:rPr>
          <w:rFonts w:ascii="Verdana" w:hAnsi="Verdana"/>
          <w:color w:val="000000"/>
          <w:sz w:val="18"/>
          <w:szCs w:val="18"/>
        </w:rPr>
        <w:t>предприятиях такой учетно-информационной системы, которая способна удовлетворять разнообразные запросы пользователей, что, в свою очередь, предполагает взаимосвязь всех видов учета: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Fonts w:ascii="Verdana" w:hAnsi="Verdana"/>
          <w:color w:val="000000"/>
          <w:sz w:val="18"/>
          <w:szCs w:val="18"/>
        </w:rPr>
        <w:t>, налогового и управленческого, а также создаваемой ими информации об использовании всех ресурсов. Учитывая высокую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лесопродукции, убыточность большинства лесозаготовительных предприятий, особую значимость приобретает учет затрат на производство продукции, являющийся предметом настоящего исследования.</w:t>
      </w:r>
    </w:p>
    <w:p w14:paraId="7C9BD996"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настоящего исследования является обоснование теоретических положений и разработка практических рекомендаций по совершенствованию учета затрат на лесозаготовительных предприятиях в соответствии с новыми условиями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01F74EB9"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диссертации решаются следующие задачи: исследовать влияние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технологических особенностей лесозаготовок на организацию учета затрат на производство; уточнить классификацию затрат на производство; обосновать целесообразность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бухгалтерского, управленческого и налогового учета; оценить потенциал</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 затратах с точки зрения ее использования для целей управления; разработать методику учета затрат на лесохозяйственные работы; дать предложения по совершенствованию методики учета</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за древесину на корню; внести предложения по изменению методики учета затрат на</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лесовозных дорог; разработать модели учета затрат для лесозаготовительных предприятий различного типа; дать рекомендации по организации учета по центрам ответственности; обосновать целесообразность</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метода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полуфабрикатов лесозаготовительного производства.</w:t>
      </w:r>
    </w:p>
    <w:p w14:paraId="0793D32C"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является совокупность теоретических, методологических и практических вопросов бухгалтерского, налогового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на производство продукции лесозаготовительных предприятий.</w:t>
      </w:r>
    </w:p>
    <w:p w14:paraId="4D18E8CC"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лесозаготовительные</w:t>
      </w:r>
      <w:r>
        <w:rPr>
          <w:rStyle w:val="WW8Num2z0"/>
          <w:rFonts w:ascii="Verdana" w:hAnsi="Verdana"/>
          <w:color w:val="000000"/>
          <w:sz w:val="18"/>
          <w:szCs w:val="18"/>
        </w:rPr>
        <w:t> </w:t>
      </w:r>
      <w:r>
        <w:rPr>
          <w:rFonts w:ascii="Verdana" w:hAnsi="Verdana"/>
          <w:color w:val="000000"/>
          <w:sz w:val="18"/>
          <w:szCs w:val="18"/>
        </w:rPr>
        <w:t>предприятия Республики Карелия.</w:t>
      </w:r>
    </w:p>
    <w:p w14:paraId="4FA7B237"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исследования послужили научные труды отечественных и зарубежных ученых в области экономики лесной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бухгалтерского, налогового и управленческого учета; нормативные акты, методические и инструктивные материалы, материалы</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Fonts w:ascii="Verdana" w:hAnsi="Verdana"/>
          <w:color w:val="000000"/>
          <w:sz w:val="18"/>
          <w:szCs w:val="18"/>
        </w:rPr>
        <w:t>, справочники; отчетность лесозаготовительных предприятий.</w:t>
      </w:r>
    </w:p>
    <w:p w14:paraId="6F6CC9E9"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были использованы такие общенаучные методы как: анализ и синтез, индукция и дедукция, моделирование, наблюдение, сравнение, группировка, исторический и логический анализ теоретического и практического материала.</w:t>
      </w:r>
    </w:p>
    <w:p w14:paraId="3B8AD8FF"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темы.</w:t>
      </w:r>
    </w:p>
    <w:p w14:paraId="58B37119"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учета затрат в настоящее время широко освещаются в специальной литературе. В области бухгалтерского и налогового учета затрат наиболее</w:t>
      </w:r>
      <w:r>
        <w:rPr>
          <w:rStyle w:val="WW8Num2z0"/>
          <w:rFonts w:ascii="Verdana" w:hAnsi="Verdana"/>
          <w:color w:val="000000"/>
          <w:sz w:val="18"/>
          <w:szCs w:val="18"/>
        </w:rPr>
        <w:t> </w:t>
      </w:r>
      <w:r>
        <w:rPr>
          <w:rStyle w:val="WW8Num3z0"/>
          <w:rFonts w:ascii="Verdana" w:hAnsi="Verdana"/>
          <w:color w:val="4682B4"/>
          <w:sz w:val="18"/>
          <w:szCs w:val="18"/>
        </w:rPr>
        <w:t>ценными</w:t>
      </w:r>
      <w:r>
        <w:rPr>
          <w:rStyle w:val="WW8Num2z0"/>
          <w:rFonts w:ascii="Verdana" w:hAnsi="Verdana"/>
          <w:color w:val="000000"/>
          <w:sz w:val="18"/>
          <w:szCs w:val="18"/>
        </w:rPr>
        <w:t> </w:t>
      </w:r>
      <w:r>
        <w:rPr>
          <w:rFonts w:ascii="Verdana" w:hAnsi="Verdana"/>
          <w:color w:val="000000"/>
          <w:sz w:val="18"/>
          <w:szCs w:val="18"/>
        </w:rPr>
        <w:t xml:space="preserve">с научной точки зрения являются работы, рассматривающие во взаимосвязи два вида учета. Вклад в развитие данного </w:t>
      </w:r>
      <w:r>
        <w:rPr>
          <w:rFonts w:ascii="Verdana" w:hAnsi="Verdana"/>
          <w:color w:val="000000"/>
          <w:sz w:val="18"/>
          <w:szCs w:val="18"/>
        </w:rPr>
        <w:lastRenderedPageBreak/>
        <w:t>направления внесли</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H.JI., Ерофеева В.А., Клушанцева Г.В.,</w:t>
      </w:r>
      <w:r>
        <w:rPr>
          <w:rStyle w:val="WW8Num2z0"/>
          <w:rFonts w:ascii="Verdana" w:hAnsi="Verdana"/>
          <w:color w:val="000000"/>
          <w:sz w:val="18"/>
          <w:szCs w:val="18"/>
        </w:rPr>
        <w:t> </w:t>
      </w:r>
      <w:r>
        <w:rPr>
          <w:rStyle w:val="WW8Num3z0"/>
          <w:rFonts w:ascii="Verdana" w:hAnsi="Verdana"/>
          <w:color w:val="4682B4"/>
          <w:sz w:val="18"/>
          <w:szCs w:val="18"/>
        </w:rPr>
        <w:t>Плескановский</w:t>
      </w:r>
      <w:r>
        <w:rPr>
          <w:rStyle w:val="WW8Num2z0"/>
          <w:rFonts w:ascii="Verdana" w:hAnsi="Verdana"/>
          <w:color w:val="000000"/>
          <w:sz w:val="18"/>
          <w:szCs w:val="18"/>
        </w:rPr>
        <w:t> </w:t>
      </w:r>
      <w:r>
        <w:rPr>
          <w:rFonts w:ascii="Verdana" w:hAnsi="Verdana"/>
          <w:color w:val="000000"/>
          <w:sz w:val="18"/>
          <w:szCs w:val="18"/>
        </w:rPr>
        <w:t>Е., Фомина Л.Ф. и др. Нестабильность действующего законодательства обуславливает постоянную актуальность данных вопросов и перманентное возникновение новых проблем в теории и практике учета.</w:t>
      </w:r>
    </w:p>
    <w:p w14:paraId="7706AA57"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Научный интерес вызывают и вопросы организации управленческого учета в связи с новизной данной проблемы и нерегламентированностью такого учета. Большой вклад в понимание сущности управленческого учета и его отдельных методов внесли такие российские и зарубежные ученые как</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Друри К., Дугельный А.П.,</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Ларионов А.Д., Маргулис А.Ш.,</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Палий В.В., Палий В.Ф.,</w:t>
      </w:r>
      <w:r>
        <w:rPr>
          <w:rStyle w:val="WW8Num2z0"/>
          <w:rFonts w:ascii="Verdana" w:hAnsi="Verdana"/>
          <w:color w:val="000000"/>
          <w:sz w:val="18"/>
          <w:szCs w:val="18"/>
        </w:rPr>
        <w:t> </w:t>
      </w:r>
      <w:r>
        <w:rPr>
          <w:rStyle w:val="WW8Num3z0"/>
          <w:rFonts w:ascii="Verdana" w:hAnsi="Verdana"/>
          <w:color w:val="4682B4"/>
          <w:sz w:val="18"/>
          <w:szCs w:val="18"/>
        </w:rPr>
        <w:t>Русаков</w:t>
      </w:r>
      <w:r>
        <w:rPr>
          <w:rStyle w:val="WW8Num2z0"/>
          <w:rFonts w:ascii="Verdana" w:hAnsi="Verdana"/>
          <w:color w:val="000000"/>
          <w:sz w:val="18"/>
          <w:szCs w:val="18"/>
        </w:rPr>
        <w:t> </w:t>
      </w:r>
      <w:r>
        <w:rPr>
          <w:rFonts w:ascii="Verdana" w:hAnsi="Verdana"/>
          <w:color w:val="000000"/>
          <w:sz w:val="18"/>
          <w:szCs w:val="18"/>
        </w:rPr>
        <w:t>А.Г., Соколов Я.В., Ткач В.И.,</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М.В., Чумаченко Н.Г., Яругова А. и др. Несмотря на широкое разностороннее освещение вопросов управленческого учета, в данной области остается ряд нерешенных проблем, как в теоретическом, так и в практическом плане, в том числе отсутствует</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литература по вопросам организации управленческого учета.</w:t>
      </w:r>
    </w:p>
    <w:p w14:paraId="55C1B8C6"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аспекты учета на предприятиях лесозаготовительной отрасли в последние 15-20 лет практически не рассматривались. Однако ранее существенный вклад в разработку теории и практики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лесозаготовок внесли такие ученые как</w:t>
      </w:r>
      <w:r>
        <w:rPr>
          <w:rStyle w:val="WW8Num2z0"/>
          <w:rFonts w:ascii="Verdana" w:hAnsi="Verdana"/>
          <w:color w:val="000000"/>
          <w:sz w:val="18"/>
          <w:szCs w:val="18"/>
        </w:rPr>
        <w:t> </w:t>
      </w:r>
      <w:r>
        <w:rPr>
          <w:rStyle w:val="WW8Num3z0"/>
          <w:rFonts w:ascii="Verdana" w:hAnsi="Verdana"/>
          <w:color w:val="4682B4"/>
          <w:sz w:val="18"/>
          <w:szCs w:val="18"/>
        </w:rPr>
        <w:t>Алахов</w:t>
      </w:r>
      <w:r>
        <w:rPr>
          <w:rStyle w:val="WW8Num2z0"/>
          <w:rFonts w:ascii="Verdana" w:hAnsi="Verdana"/>
          <w:color w:val="000000"/>
          <w:sz w:val="18"/>
          <w:szCs w:val="18"/>
        </w:rPr>
        <w:t> </w:t>
      </w:r>
      <w:r>
        <w:rPr>
          <w:rFonts w:ascii="Verdana" w:hAnsi="Verdana"/>
          <w:color w:val="000000"/>
          <w:sz w:val="18"/>
          <w:szCs w:val="18"/>
        </w:rPr>
        <w:t>Б.В., Балагуров Н.А., Едошин А.Н.,</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В.Б., Кумейко С.В., Лебедева A.M.,</w:t>
      </w:r>
      <w:r>
        <w:rPr>
          <w:rStyle w:val="WW8Num2z0"/>
          <w:rFonts w:ascii="Verdana" w:hAnsi="Verdana"/>
          <w:color w:val="000000"/>
          <w:sz w:val="18"/>
          <w:szCs w:val="18"/>
        </w:rPr>
        <w:t> </w:t>
      </w:r>
      <w:r>
        <w:rPr>
          <w:rStyle w:val="WW8Num3z0"/>
          <w:rFonts w:ascii="Verdana" w:hAnsi="Verdana"/>
          <w:color w:val="4682B4"/>
          <w:sz w:val="18"/>
          <w:szCs w:val="18"/>
        </w:rPr>
        <w:t>Мошонкин</w:t>
      </w:r>
      <w:r>
        <w:rPr>
          <w:rStyle w:val="WW8Num2z0"/>
          <w:rFonts w:ascii="Verdana" w:hAnsi="Verdana"/>
          <w:color w:val="000000"/>
          <w:sz w:val="18"/>
          <w:szCs w:val="18"/>
        </w:rPr>
        <w:t> </w:t>
      </w:r>
      <w:r>
        <w:rPr>
          <w:rFonts w:ascii="Verdana" w:hAnsi="Verdana"/>
          <w:color w:val="000000"/>
          <w:sz w:val="18"/>
          <w:szCs w:val="18"/>
        </w:rPr>
        <w:t>Н.П., Николаева Г.Н., Сластихина JI.B. и др. Многие идеи, предложенные этими авторами, актуальны и в настоящее время, однако в связи с</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изменениями в лесозаготовительной отрасли они требуют нового переосмысления, особенно в свете предполагаемого принятия нового Лесного кодекса. Вопросы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платности использования ресурсов, перспектив развития отрасли рассматриваются такими учеными как</w:t>
      </w:r>
      <w:r>
        <w:rPr>
          <w:rStyle w:val="WW8Num2z0"/>
          <w:rFonts w:ascii="Verdana" w:hAnsi="Verdana"/>
          <w:color w:val="000000"/>
          <w:sz w:val="18"/>
          <w:szCs w:val="18"/>
        </w:rPr>
        <w:t> </w:t>
      </w:r>
      <w:r>
        <w:rPr>
          <w:rStyle w:val="WW8Num3z0"/>
          <w:rFonts w:ascii="Verdana" w:hAnsi="Verdana"/>
          <w:color w:val="4682B4"/>
          <w:sz w:val="18"/>
          <w:szCs w:val="18"/>
        </w:rPr>
        <w:t>Киселев</w:t>
      </w:r>
      <w:r>
        <w:rPr>
          <w:rStyle w:val="WW8Num2z0"/>
          <w:rFonts w:ascii="Verdana" w:hAnsi="Verdana"/>
          <w:color w:val="000000"/>
          <w:sz w:val="18"/>
          <w:szCs w:val="18"/>
        </w:rPr>
        <w:t> </w:t>
      </w:r>
      <w:r>
        <w:rPr>
          <w:rFonts w:ascii="Verdana" w:hAnsi="Verdana"/>
          <w:color w:val="000000"/>
          <w:sz w:val="18"/>
          <w:szCs w:val="18"/>
        </w:rPr>
        <w:t>Г.Н., Моисеев Н.А., Морозов Ф.Н.,</w:t>
      </w:r>
      <w:r>
        <w:rPr>
          <w:rStyle w:val="WW8Num2z0"/>
          <w:rFonts w:ascii="Verdana" w:hAnsi="Verdana"/>
          <w:color w:val="000000"/>
          <w:sz w:val="18"/>
          <w:szCs w:val="18"/>
        </w:rPr>
        <w:t> </w:t>
      </w:r>
      <w:r>
        <w:rPr>
          <w:rStyle w:val="WW8Num3z0"/>
          <w:rFonts w:ascii="Verdana" w:hAnsi="Verdana"/>
          <w:color w:val="4682B4"/>
          <w:sz w:val="18"/>
          <w:szCs w:val="18"/>
        </w:rPr>
        <w:t>Назаренко</w:t>
      </w:r>
      <w:r>
        <w:rPr>
          <w:rStyle w:val="WW8Num2z0"/>
          <w:rFonts w:ascii="Verdana" w:hAnsi="Verdana"/>
          <w:color w:val="000000"/>
          <w:sz w:val="18"/>
          <w:szCs w:val="18"/>
        </w:rPr>
        <w:t> </w:t>
      </w:r>
      <w:r>
        <w:rPr>
          <w:rFonts w:ascii="Verdana" w:hAnsi="Verdana"/>
          <w:color w:val="000000"/>
          <w:sz w:val="18"/>
          <w:szCs w:val="18"/>
        </w:rPr>
        <w:t>Е.Б., Петров В.Н., Фетищева З.И. и др.</w:t>
      </w:r>
    </w:p>
    <w:p w14:paraId="03DA76CC"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разработке практических рекомендаций по совершенствованию организации учета затрат на лесозаготовительных предприятиях, в целях повышения контрольных функций учета.</w:t>
      </w:r>
    </w:p>
    <w:p w14:paraId="6F0C350A"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наиболее существенные научные результаты:</w:t>
      </w:r>
    </w:p>
    <w:p w14:paraId="425BC508"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исследования технологических и организационных особенностей</w:t>
      </w:r>
      <w:r>
        <w:rPr>
          <w:rStyle w:val="WW8Num2z0"/>
          <w:rFonts w:ascii="Verdana" w:hAnsi="Verdana"/>
          <w:color w:val="000000"/>
          <w:sz w:val="18"/>
          <w:szCs w:val="18"/>
        </w:rPr>
        <w:t> </w:t>
      </w:r>
      <w:r>
        <w:rPr>
          <w:rStyle w:val="WW8Num3z0"/>
          <w:rFonts w:ascii="Verdana" w:hAnsi="Verdana"/>
          <w:color w:val="4682B4"/>
          <w:sz w:val="18"/>
          <w:szCs w:val="18"/>
        </w:rPr>
        <w:t>лесозаготовительного</w:t>
      </w:r>
      <w:r>
        <w:rPr>
          <w:rStyle w:val="WW8Num2z0"/>
          <w:rFonts w:ascii="Verdana" w:hAnsi="Verdana"/>
          <w:color w:val="000000"/>
          <w:sz w:val="18"/>
          <w:szCs w:val="18"/>
        </w:rPr>
        <w:t> </w:t>
      </w:r>
      <w:r>
        <w:rPr>
          <w:rFonts w:ascii="Verdana" w:hAnsi="Verdana"/>
          <w:color w:val="000000"/>
          <w:sz w:val="18"/>
          <w:szCs w:val="18"/>
        </w:rPr>
        <w:t>производства обоснована необходимость многовариантного подхода к учету затрат на предприятиях различного типа;</w:t>
      </w:r>
    </w:p>
    <w:p w14:paraId="55A29C3F"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затрат лесозаготовительного производства с целью гармонизации бухгалтерского и налогового учета;</w:t>
      </w:r>
    </w:p>
    <w:p w14:paraId="5A50FCA5"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внесены изменения в действующие формы первичных документов по учету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лесопродукции</w:t>
      </w:r>
      <w:r>
        <w:rPr>
          <w:rStyle w:val="WW8Num2z0"/>
          <w:rFonts w:ascii="Verdana" w:hAnsi="Verdana"/>
          <w:color w:val="000000"/>
          <w:sz w:val="18"/>
          <w:szCs w:val="18"/>
        </w:rPr>
        <w:t> </w:t>
      </w:r>
      <w:r>
        <w:rPr>
          <w:rFonts w:ascii="Verdana" w:hAnsi="Verdana"/>
          <w:color w:val="000000"/>
          <w:sz w:val="18"/>
          <w:szCs w:val="18"/>
        </w:rPr>
        <w:t>с целью обеспечения информационных потребностей управленческого и налогового учета;</w:t>
      </w:r>
    </w:p>
    <w:p w14:paraId="6FF92506"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 затрат на лесохозяйственные работы и порядок их включения в себестоимость лесопродукции;</w:t>
      </w:r>
    </w:p>
    <w:p w14:paraId="440E4446"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предложения по совершенствованию учета платы за древесину на корню, направленные на повышение контрольных функций учета;</w:t>
      </w:r>
    </w:p>
    <w:p w14:paraId="725E1D40"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изменения действующего порядка учета затрат на строительство лесовозных дорог;</w:t>
      </w:r>
    </w:p>
    <w:p w14:paraId="1F9508B4"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 управленческого учета затрат применительно к</w:t>
      </w:r>
      <w:r>
        <w:rPr>
          <w:rStyle w:val="WW8Num2z0"/>
          <w:rFonts w:ascii="Verdana" w:hAnsi="Verdana"/>
          <w:color w:val="000000"/>
          <w:sz w:val="18"/>
          <w:szCs w:val="18"/>
        </w:rPr>
        <w:t> </w:t>
      </w:r>
      <w:r>
        <w:rPr>
          <w:rStyle w:val="WW8Num3z0"/>
          <w:rFonts w:ascii="Verdana" w:hAnsi="Verdana"/>
          <w:color w:val="4682B4"/>
          <w:sz w:val="18"/>
          <w:szCs w:val="18"/>
        </w:rPr>
        <w:t>лесозаготовительным</w:t>
      </w:r>
      <w:r>
        <w:rPr>
          <w:rStyle w:val="WW8Num2z0"/>
          <w:rFonts w:ascii="Verdana" w:hAnsi="Verdana"/>
          <w:color w:val="000000"/>
          <w:sz w:val="18"/>
          <w:szCs w:val="18"/>
        </w:rPr>
        <w:t> </w:t>
      </w:r>
      <w:r>
        <w:rPr>
          <w:rFonts w:ascii="Verdana" w:hAnsi="Verdana"/>
          <w:color w:val="000000"/>
          <w:sz w:val="18"/>
          <w:szCs w:val="18"/>
        </w:rPr>
        <w:t>предприятиям различного типа;</w:t>
      </w:r>
    </w:p>
    <w:p w14:paraId="337B9CF6"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учета затрат по центрам ответственности;</w:t>
      </w:r>
    </w:p>
    <w:p w14:paraId="28414C5B"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и разработана методика калькулирования себестоимости полуфабрикатов лесозаготовительного производства.</w:t>
      </w:r>
    </w:p>
    <w:p w14:paraId="6C1B015E"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результатах внедрения предложений диссертанта в практику деятельности лесозаготовительных предприятий, способствующих повышению</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 xml:space="preserve">и достоверности информации о затратах и осуществлению более действенного контроля за их формированием. Разработанные автором формы </w:t>
      </w:r>
      <w:r>
        <w:rPr>
          <w:rFonts w:ascii="Verdana" w:hAnsi="Verdana"/>
          <w:color w:val="000000"/>
          <w:sz w:val="18"/>
          <w:szCs w:val="18"/>
        </w:rPr>
        <w:lastRenderedPageBreak/>
        <w:t>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калькуляционные расчеты позволяют удовлетворять потребности пользователей в информации для выработки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631069D5"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данного исследования могут быть использованы при чтении учебных курсов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Fonts w:ascii="Verdana" w:hAnsi="Verdana"/>
          <w:color w:val="000000"/>
          <w:sz w:val="18"/>
          <w:szCs w:val="18"/>
        </w:rPr>
        <w:t>, налоговому и управленческому учету.</w:t>
      </w:r>
    </w:p>
    <w:p w14:paraId="07B905CC"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результаты диссертационного исследования нашли отражение в опубликованных работах диссертанта, а также обсуждались и получили одобрение на научной сессии профессорско-преподавательского состава, научных сотрудников и аспирантов Санкт-Петербургского государственного университета экономики и финансов (г. Санкт-Петербург, 2004 г.), на Международной аспиранстко-студенческой научной конференции «</w:t>
      </w:r>
      <w:r>
        <w:rPr>
          <w:rStyle w:val="WW8Num3z0"/>
          <w:rFonts w:ascii="Verdana" w:hAnsi="Verdana"/>
          <w:color w:val="4682B4"/>
          <w:sz w:val="18"/>
          <w:szCs w:val="18"/>
        </w:rPr>
        <w:t>Экономика Севера: проблемы и перспективы развития</w:t>
      </w:r>
      <w:r>
        <w:rPr>
          <w:rFonts w:ascii="Verdana" w:hAnsi="Verdana"/>
          <w:color w:val="000000"/>
          <w:sz w:val="18"/>
          <w:szCs w:val="18"/>
        </w:rPr>
        <w:t>» (г. Апатиты, 2004 г.), на научной конференции Петрозаводского государственного университета (г. Петрозаводск, 2004 г.). Отдельные теоретические положения применяются в учебном процессе Петрозаводского государственного университета.</w:t>
      </w:r>
    </w:p>
    <w:p w14:paraId="6020086C"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Предложенные автором методики учета затрат и калькулирования себестоимости лесопродукции апробированы и используются на лесозаготовительных предприятиях Республики Карелия.</w:t>
      </w:r>
    </w:p>
    <w:p w14:paraId="47F0029B"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отражены в 5 печатных работах, общим объемом 1,37 п.л.</w:t>
      </w:r>
    </w:p>
    <w:p w14:paraId="5DA0D94F" w14:textId="77777777" w:rsidR="005E4594" w:rsidRDefault="005E4594" w:rsidP="005E459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Шумилова, Елена Андреевна</w:t>
      </w:r>
    </w:p>
    <w:p w14:paraId="7EBDA634" w14:textId="77777777" w:rsidR="005E4594" w:rsidRDefault="005E4594" w:rsidP="005E459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C9E186B"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учета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лесозаготовительной</w:t>
      </w:r>
      <w:r>
        <w:rPr>
          <w:rStyle w:val="WW8Num2z0"/>
          <w:rFonts w:ascii="Verdana" w:hAnsi="Verdana"/>
          <w:color w:val="000000"/>
          <w:sz w:val="18"/>
          <w:szCs w:val="18"/>
        </w:rPr>
        <w:t> </w:t>
      </w:r>
      <w:r>
        <w:rPr>
          <w:rFonts w:ascii="Verdana" w:hAnsi="Verdana"/>
          <w:color w:val="000000"/>
          <w:sz w:val="18"/>
          <w:szCs w:val="18"/>
        </w:rPr>
        <w:t>отрасли были сделаны следующие теоретические и практические выводы:</w:t>
      </w:r>
    </w:p>
    <w:p w14:paraId="681BA0B4"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дальнейшего существования лесозаготовительной отрасли необходима перестройка отношений в области</w:t>
      </w:r>
      <w:r>
        <w:rPr>
          <w:rStyle w:val="WW8Num2z0"/>
          <w:rFonts w:ascii="Verdana" w:hAnsi="Verdana"/>
          <w:color w:val="000000"/>
          <w:sz w:val="18"/>
          <w:szCs w:val="18"/>
        </w:rPr>
        <w:t> </w:t>
      </w:r>
      <w:r>
        <w:rPr>
          <w:rStyle w:val="WW8Num3z0"/>
          <w:rFonts w:ascii="Verdana" w:hAnsi="Verdana"/>
          <w:color w:val="4682B4"/>
          <w:sz w:val="18"/>
          <w:szCs w:val="18"/>
        </w:rPr>
        <w:t>лесопользования</w:t>
      </w:r>
      <w:r>
        <w:rPr>
          <w:rFonts w:ascii="Verdana" w:hAnsi="Verdana"/>
          <w:color w:val="000000"/>
          <w:sz w:val="18"/>
          <w:szCs w:val="18"/>
        </w:rPr>
        <w:t>: сроки аренды участков лесного фонда должны быть не менее одного полного цикла лесовосстановления (не менее 100 лет). В противном случае у</w:t>
      </w:r>
      <w:r>
        <w:rPr>
          <w:rStyle w:val="WW8Num2z0"/>
          <w:rFonts w:ascii="Verdana" w:hAnsi="Verdana"/>
          <w:color w:val="000000"/>
          <w:sz w:val="18"/>
          <w:szCs w:val="18"/>
        </w:rPr>
        <w:t> </w:t>
      </w:r>
      <w:r>
        <w:rPr>
          <w:rStyle w:val="WW8Num3z0"/>
          <w:rFonts w:ascii="Verdana" w:hAnsi="Verdana"/>
          <w:color w:val="4682B4"/>
          <w:sz w:val="18"/>
          <w:szCs w:val="18"/>
        </w:rPr>
        <w:t>лесозаготовителей</w:t>
      </w:r>
      <w:r>
        <w:rPr>
          <w:rStyle w:val="WW8Num2z0"/>
          <w:rFonts w:ascii="Verdana" w:hAnsi="Verdana"/>
          <w:color w:val="000000"/>
          <w:sz w:val="18"/>
          <w:szCs w:val="18"/>
        </w:rPr>
        <w:t> </w:t>
      </w:r>
      <w:r>
        <w:rPr>
          <w:rFonts w:ascii="Verdana" w:hAnsi="Verdana"/>
          <w:color w:val="000000"/>
          <w:sz w:val="18"/>
          <w:szCs w:val="18"/>
        </w:rPr>
        <w:t>отсутствуют стимулы к сохранению и</w:t>
      </w:r>
      <w:r>
        <w:rPr>
          <w:rStyle w:val="WW8Num2z0"/>
          <w:rFonts w:ascii="Verdana" w:hAnsi="Verdana"/>
          <w:color w:val="000000"/>
          <w:sz w:val="18"/>
          <w:szCs w:val="18"/>
        </w:rPr>
        <w:t> </w:t>
      </w:r>
      <w:r>
        <w:rPr>
          <w:rStyle w:val="WW8Num3z0"/>
          <w:rFonts w:ascii="Verdana" w:hAnsi="Verdana"/>
          <w:color w:val="4682B4"/>
          <w:sz w:val="18"/>
          <w:szCs w:val="18"/>
        </w:rPr>
        <w:t>преумножению</w:t>
      </w:r>
      <w:r>
        <w:rPr>
          <w:rStyle w:val="WW8Num2z0"/>
          <w:rFonts w:ascii="Verdana" w:hAnsi="Verdana"/>
          <w:color w:val="000000"/>
          <w:sz w:val="18"/>
          <w:szCs w:val="18"/>
        </w:rPr>
        <w:t> </w:t>
      </w:r>
      <w:r>
        <w:rPr>
          <w:rFonts w:ascii="Verdana" w:hAnsi="Verdana"/>
          <w:color w:val="000000"/>
          <w:sz w:val="18"/>
          <w:szCs w:val="18"/>
        </w:rPr>
        <w:t>лесных ресурсов, строительству дорог круглогодичного действия, поддержанию социальной сферы лесных поселков. В</w:t>
      </w:r>
      <w:r>
        <w:rPr>
          <w:rStyle w:val="WW8Num3z0"/>
          <w:rFonts w:ascii="Verdana" w:hAnsi="Verdana"/>
          <w:color w:val="4682B4"/>
          <w:sz w:val="18"/>
          <w:szCs w:val="18"/>
        </w:rPr>
        <w:t>стратегической</w:t>
      </w:r>
      <w:r>
        <w:rPr>
          <w:rStyle w:val="WW8Num2z0"/>
          <w:rFonts w:ascii="Verdana" w:hAnsi="Verdana"/>
          <w:color w:val="000000"/>
          <w:sz w:val="18"/>
          <w:szCs w:val="18"/>
        </w:rPr>
        <w:t> </w:t>
      </w:r>
      <w:r>
        <w:rPr>
          <w:rFonts w:ascii="Verdana" w:hAnsi="Verdana"/>
          <w:color w:val="000000"/>
          <w:sz w:val="18"/>
          <w:szCs w:val="18"/>
        </w:rPr>
        <w:t>перспективе эти факторы влияют на величину затрат</w:t>
      </w:r>
      <w:r>
        <w:rPr>
          <w:rStyle w:val="WW8Num2z0"/>
          <w:rFonts w:ascii="Verdana" w:hAnsi="Verdana"/>
          <w:color w:val="000000"/>
          <w:sz w:val="18"/>
          <w:szCs w:val="18"/>
        </w:rPr>
        <w:t> </w:t>
      </w:r>
      <w:r>
        <w:rPr>
          <w:rStyle w:val="WW8Num3z0"/>
          <w:rFonts w:ascii="Verdana" w:hAnsi="Verdana"/>
          <w:color w:val="4682B4"/>
          <w:sz w:val="18"/>
          <w:szCs w:val="18"/>
        </w:rPr>
        <w:t>лесозаготовок</w:t>
      </w:r>
      <w:r>
        <w:rPr>
          <w:rStyle w:val="WW8Num2z0"/>
          <w:rFonts w:ascii="Verdana" w:hAnsi="Verdana"/>
          <w:color w:val="000000"/>
          <w:sz w:val="18"/>
          <w:szCs w:val="18"/>
        </w:rPr>
        <w:t> </w:t>
      </w:r>
      <w:r>
        <w:rPr>
          <w:rFonts w:ascii="Verdana" w:hAnsi="Verdana"/>
          <w:color w:val="000000"/>
          <w:sz w:val="18"/>
          <w:szCs w:val="18"/>
        </w:rPr>
        <w:t>и эффективное функционирование отрасли в целом.</w:t>
      </w:r>
    </w:p>
    <w:p w14:paraId="06F0FF72"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организацию учет затрат влияет ряд</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зависимость организации работы</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от удаленности производственных подразделений; разделение технологического процесса на отдельные стадии, соответствие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 технологической структуры лесозаготовок; использование различной техники и технологий производства в рамках одного и того же предприятия; влияние природно-территориальных факторов.</w:t>
      </w:r>
    </w:p>
    <w:p w14:paraId="66847B06"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Понятия расходов, затрат и</w:t>
      </w:r>
      <w:r>
        <w:rPr>
          <w:rStyle w:val="WW8Num2z0"/>
          <w:rFonts w:ascii="Verdana" w:hAnsi="Verdana"/>
          <w:color w:val="000000"/>
          <w:sz w:val="18"/>
          <w:szCs w:val="18"/>
        </w:rPr>
        <w:t> </w:t>
      </w:r>
      <w:r>
        <w:rPr>
          <w:rStyle w:val="WW8Num3z0"/>
          <w:rFonts w:ascii="Verdana" w:hAnsi="Verdana"/>
          <w:color w:val="4682B4"/>
          <w:sz w:val="18"/>
          <w:szCs w:val="18"/>
        </w:rPr>
        <w:t>убытков</w:t>
      </w:r>
      <w:r>
        <w:rPr>
          <w:rStyle w:val="WW8Num2z0"/>
          <w:rFonts w:ascii="Verdana" w:hAnsi="Verdana"/>
          <w:color w:val="000000"/>
          <w:sz w:val="18"/>
          <w:szCs w:val="18"/>
        </w:rPr>
        <w:t> </w:t>
      </w:r>
      <w:r>
        <w:rPr>
          <w:rFonts w:ascii="Verdana" w:hAnsi="Verdana"/>
          <w:color w:val="000000"/>
          <w:sz w:val="18"/>
          <w:szCs w:val="18"/>
        </w:rPr>
        <w:t>требуют уточнения. Для создание единой терминологической базы налогового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предложено расходы по обычным видам деятельности именовать «</w:t>
      </w:r>
      <w:r>
        <w:rPr>
          <w:rStyle w:val="WW8Num3z0"/>
          <w:rFonts w:ascii="Verdana" w:hAnsi="Verdana"/>
          <w:color w:val="4682B4"/>
          <w:sz w:val="18"/>
          <w:szCs w:val="18"/>
        </w:rPr>
        <w:t>затратами</w:t>
      </w:r>
      <w:r>
        <w:rPr>
          <w:rFonts w:ascii="Verdana" w:hAnsi="Verdana"/>
          <w:color w:val="000000"/>
          <w:sz w:val="18"/>
          <w:szCs w:val="18"/>
        </w:rPr>
        <w:t>», а</w:t>
      </w:r>
      <w:r>
        <w:rPr>
          <w:rStyle w:val="WW8Num2z0"/>
          <w:rFonts w:ascii="Verdana" w:hAnsi="Verdana"/>
          <w:color w:val="000000"/>
          <w:sz w:val="18"/>
          <w:szCs w:val="18"/>
        </w:rPr>
        <w:t> </w:t>
      </w:r>
      <w:r>
        <w:rPr>
          <w:rStyle w:val="WW8Num3z0"/>
          <w:rFonts w:ascii="Verdana" w:hAnsi="Verdana"/>
          <w:color w:val="4682B4"/>
          <w:sz w:val="18"/>
          <w:szCs w:val="18"/>
        </w:rPr>
        <w:t>прочие</w:t>
      </w:r>
      <w:r>
        <w:rPr>
          <w:rStyle w:val="WW8Num2z0"/>
          <w:rFonts w:ascii="Verdana" w:hAnsi="Verdana"/>
          <w:color w:val="000000"/>
          <w:sz w:val="18"/>
          <w:szCs w:val="18"/>
        </w:rPr>
        <w:t> </w:t>
      </w:r>
      <w:r>
        <w:rPr>
          <w:rFonts w:ascii="Verdana" w:hAnsi="Verdana"/>
          <w:color w:val="000000"/>
          <w:sz w:val="18"/>
          <w:szCs w:val="18"/>
        </w:rPr>
        <w:t>расходы «</w:t>
      </w:r>
      <w:r>
        <w:rPr>
          <w:rStyle w:val="WW8Num3z0"/>
          <w:rFonts w:ascii="Verdana" w:hAnsi="Verdana"/>
          <w:color w:val="4682B4"/>
          <w:sz w:val="18"/>
          <w:szCs w:val="18"/>
        </w:rPr>
        <w:t>убытками</w:t>
      </w:r>
      <w:r>
        <w:rPr>
          <w:rFonts w:ascii="Verdana" w:hAnsi="Verdana"/>
          <w:color w:val="000000"/>
          <w:sz w:val="18"/>
          <w:szCs w:val="18"/>
        </w:rPr>
        <w:t>».</w:t>
      </w:r>
    </w:p>
    <w:p w14:paraId="03708161"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следует рассматривать не как подсистему бухгалтерского учета, так как это противоречит нормам закона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Управленческий учет включает в себя помимо собственно учета, также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анализ и контроль. При этом отражение показателей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счетах бухгалтерского учета способствует систематизации информации, оптимизации ее накопления и сохранения.</w:t>
      </w:r>
    </w:p>
    <w:p w14:paraId="0E2024CF"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Организация автономного управленческого учета требует дополнительных</w:t>
      </w:r>
      <w:r>
        <w:rPr>
          <w:rStyle w:val="WW8Num2z0"/>
          <w:rFonts w:ascii="Verdana" w:hAnsi="Verdana"/>
          <w:color w:val="000000"/>
          <w:sz w:val="18"/>
          <w:szCs w:val="18"/>
        </w:rPr>
        <w:t> </w:t>
      </w:r>
      <w:r>
        <w:rPr>
          <w:rStyle w:val="WW8Num3z0"/>
          <w:rFonts w:ascii="Verdana" w:hAnsi="Verdana"/>
          <w:color w:val="4682B4"/>
          <w:sz w:val="18"/>
          <w:szCs w:val="18"/>
        </w:rPr>
        <w:t>трудозатрат</w:t>
      </w:r>
      <w:r>
        <w:rPr>
          <w:rStyle w:val="WW8Num2z0"/>
          <w:rFonts w:ascii="Verdana" w:hAnsi="Verdana"/>
          <w:color w:val="000000"/>
          <w:sz w:val="18"/>
          <w:szCs w:val="18"/>
        </w:rPr>
        <w:t> </w:t>
      </w:r>
      <w:r>
        <w:rPr>
          <w:rFonts w:ascii="Verdana" w:hAnsi="Verdana"/>
          <w:color w:val="000000"/>
          <w:sz w:val="18"/>
          <w:szCs w:val="18"/>
        </w:rPr>
        <w:t>в связи с увеличением объема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работы, дублирования отражения операций на счетах бухгалтерского (финансового) и управленческого учета, разработки порядка взаимодействия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(финансовым) учетом, поэтому такой вариант должен быть</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w:t>
      </w:r>
    </w:p>
    <w:p w14:paraId="0230C004"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Налоговый учет не может являться самостоятельным видом учета, так как он в основном базируется на информации, формируемой в бухгалтерском учете. Необходимо внесение изменений в налоговое законодательство для устранения расхождений бухгалтерского и налогового учета затрат, что позволит повысить</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налоговых расчетов, облегчить порядок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 xml:space="preserve">базы, и, в конечном счете, приведет к росту налоговых поступлений </w:t>
      </w:r>
      <w:r>
        <w:rPr>
          <w:rFonts w:ascii="Verdana" w:hAnsi="Verdana"/>
          <w:color w:val="000000"/>
          <w:sz w:val="18"/>
          <w:szCs w:val="18"/>
        </w:rPr>
        <w:lastRenderedPageBreak/>
        <w:t>в</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разных уровней.</w:t>
      </w:r>
    </w:p>
    <w:p w14:paraId="23431061"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первичном учете затрат на</w:t>
      </w:r>
      <w:r>
        <w:rPr>
          <w:rStyle w:val="WW8Num2z0"/>
          <w:rFonts w:ascii="Verdana" w:hAnsi="Verdana"/>
          <w:color w:val="000000"/>
          <w:sz w:val="18"/>
          <w:szCs w:val="18"/>
        </w:rPr>
        <w:t> </w:t>
      </w:r>
      <w:r>
        <w:rPr>
          <w:rStyle w:val="WW8Num3z0"/>
          <w:rFonts w:ascii="Verdana" w:hAnsi="Verdana"/>
          <w:color w:val="4682B4"/>
          <w:sz w:val="18"/>
          <w:szCs w:val="18"/>
        </w:rPr>
        <w:t>лесозаготовительных</w:t>
      </w:r>
      <w:r>
        <w:rPr>
          <w:rStyle w:val="WW8Num2z0"/>
          <w:rFonts w:ascii="Verdana" w:hAnsi="Verdana"/>
          <w:color w:val="000000"/>
          <w:sz w:val="18"/>
          <w:szCs w:val="18"/>
        </w:rPr>
        <w:t> </w:t>
      </w:r>
      <w:r>
        <w:rPr>
          <w:rFonts w:ascii="Verdana" w:hAnsi="Verdana"/>
          <w:color w:val="000000"/>
          <w:sz w:val="18"/>
          <w:szCs w:val="18"/>
        </w:rPr>
        <w:t>предприятиях используется ряд специфических форм, содержащих огромный объем информации, которую можно использовать не только для бухгалтерского, но и для управленческого учета. Для повышения аналитичности первичной документации предложено в действующие формы документов ввести следующие дополнительные реквизиты: технология заготовки (хлыстовая/сортиментная), затраты по связи с объемами деятельности (переменные/постоянные), затраты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(прямые/косвенные).</w:t>
      </w:r>
    </w:p>
    <w:p w14:paraId="5ED8122F"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осуществлении лесохозяйственных работ, не</w:t>
      </w:r>
      <w:r>
        <w:rPr>
          <w:rStyle w:val="WW8Num2z0"/>
          <w:rFonts w:ascii="Verdana" w:hAnsi="Verdana"/>
          <w:color w:val="000000"/>
          <w:sz w:val="18"/>
          <w:szCs w:val="18"/>
        </w:rPr>
        <w:t> </w:t>
      </w:r>
      <w:r>
        <w:rPr>
          <w:rStyle w:val="WW8Num3z0"/>
          <w:rFonts w:ascii="Verdana" w:hAnsi="Verdana"/>
          <w:color w:val="4682B4"/>
          <w:sz w:val="18"/>
          <w:szCs w:val="18"/>
        </w:rPr>
        <w:t>финансируемых</w:t>
      </w:r>
      <w:r>
        <w:rPr>
          <w:rStyle w:val="WW8Num2z0"/>
          <w:rFonts w:ascii="Verdana" w:hAnsi="Verdana"/>
          <w:color w:val="000000"/>
          <w:sz w:val="18"/>
          <w:szCs w:val="18"/>
        </w:rPr>
        <w:t> </w:t>
      </w:r>
      <w:r>
        <w:rPr>
          <w:rFonts w:ascii="Verdana" w:hAnsi="Verdana"/>
          <w:color w:val="000000"/>
          <w:sz w:val="18"/>
          <w:szCs w:val="18"/>
        </w:rPr>
        <w:t>из бюджета, затраты на данные работы предложено учитывать на счете 23 «</w:t>
      </w:r>
      <w:r>
        <w:rPr>
          <w:rStyle w:val="WW8Num3z0"/>
          <w:rFonts w:ascii="Verdana" w:hAnsi="Verdana"/>
          <w:color w:val="4682B4"/>
          <w:sz w:val="18"/>
          <w:szCs w:val="18"/>
        </w:rPr>
        <w:t>Вспомогательное производство</w:t>
      </w:r>
      <w:r>
        <w:rPr>
          <w:rFonts w:ascii="Verdana" w:hAnsi="Verdana"/>
          <w:color w:val="000000"/>
          <w:sz w:val="18"/>
          <w:szCs w:val="18"/>
        </w:rPr>
        <w:t>», если работы выполняются в связи с соблюдением условий лесозаготовок. При осуществлении таких работ на основании отдельного договора возможно применение счета 20 «</w:t>
      </w:r>
      <w:r>
        <w:rPr>
          <w:rStyle w:val="WW8Num3z0"/>
          <w:rFonts w:ascii="Verdana" w:hAnsi="Verdana"/>
          <w:color w:val="4682B4"/>
          <w:sz w:val="18"/>
          <w:szCs w:val="18"/>
        </w:rPr>
        <w:t>Основное производство</w:t>
      </w:r>
      <w:r>
        <w:rPr>
          <w:rFonts w:ascii="Verdana" w:hAnsi="Verdana"/>
          <w:color w:val="000000"/>
          <w:sz w:val="18"/>
          <w:szCs w:val="18"/>
        </w:rPr>
        <w:t>» для учета соответствующих затрат. Предложено два возможных варианта отражения затрат на лесохозяйственные работы и включения их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лесопродукции.</w:t>
      </w:r>
    </w:p>
    <w:p w14:paraId="223E87B7"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Лесовозные дороги круглогодичного действия сроком полезного использования более 1 года предлагается учитывать в составе основных средств, а затраты на их</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как капитальные вложения.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налога на имущество стоимость лесовозных дорог предлагается исключить из налогооблагаемой базы.</w:t>
      </w:r>
    </w:p>
    <w:p w14:paraId="53E94DDF"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Предлагаемая в Методических рекомендациях система учета затрат по</w:t>
      </w:r>
      <w:r>
        <w:rPr>
          <w:rStyle w:val="WW8Num2z0"/>
          <w:rFonts w:ascii="Verdana" w:hAnsi="Verdana"/>
          <w:color w:val="000000"/>
          <w:sz w:val="18"/>
          <w:szCs w:val="18"/>
        </w:rPr>
        <w:t> </w:t>
      </w:r>
      <w:r>
        <w:rPr>
          <w:rStyle w:val="WW8Num3z0"/>
          <w:rFonts w:ascii="Verdana" w:hAnsi="Verdana"/>
          <w:color w:val="4682B4"/>
          <w:sz w:val="18"/>
          <w:szCs w:val="18"/>
        </w:rPr>
        <w:t>попроцессному</w:t>
      </w:r>
      <w:r>
        <w:rPr>
          <w:rStyle w:val="WW8Num2z0"/>
          <w:rFonts w:ascii="Verdana" w:hAnsi="Verdana"/>
          <w:color w:val="000000"/>
          <w:sz w:val="18"/>
          <w:szCs w:val="18"/>
        </w:rPr>
        <w:t> </w:t>
      </w:r>
      <w:r>
        <w:rPr>
          <w:rFonts w:ascii="Verdana" w:hAnsi="Verdana"/>
          <w:color w:val="000000"/>
          <w:sz w:val="18"/>
          <w:szCs w:val="18"/>
        </w:rPr>
        <w:t>методу и калькулирования себестоимости продукции котловым способом не отвечает современным требованиям, предъявляемым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В работе рекомендуется пофазный учет затрат с применением</w:t>
      </w:r>
      <w:r>
        <w:rPr>
          <w:rStyle w:val="WW8Num2z0"/>
          <w:rFonts w:ascii="Verdana" w:hAnsi="Verdana"/>
          <w:color w:val="000000"/>
          <w:sz w:val="18"/>
          <w:szCs w:val="18"/>
        </w:rPr>
        <w:t> </w:t>
      </w:r>
      <w:r>
        <w:rPr>
          <w:rStyle w:val="WW8Num3z0"/>
          <w:rFonts w:ascii="Verdana" w:hAnsi="Verdana"/>
          <w:color w:val="4682B4"/>
          <w:sz w:val="18"/>
          <w:szCs w:val="18"/>
        </w:rPr>
        <w:t>полуфабрикатного</w:t>
      </w:r>
      <w:r>
        <w:rPr>
          <w:rStyle w:val="WW8Num2z0"/>
          <w:rFonts w:ascii="Verdana" w:hAnsi="Verdana"/>
          <w:color w:val="000000"/>
          <w:sz w:val="18"/>
          <w:szCs w:val="18"/>
        </w:rPr>
        <w:t> </w:t>
      </w:r>
      <w:r>
        <w:rPr>
          <w:rFonts w:ascii="Verdana" w:hAnsi="Verdana"/>
          <w:color w:val="000000"/>
          <w:sz w:val="18"/>
          <w:szCs w:val="18"/>
        </w:rPr>
        <w:t>варианта на крупных и средних лесозаготовительных предприятиях.</w:t>
      </w:r>
    </w:p>
    <w:p w14:paraId="385D4E69"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Целесообразно к</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статье «</w:t>
      </w:r>
      <w:r>
        <w:rPr>
          <w:rStyle w:val="WW8Num3z0"/>
          <w:rFonts w:ascii="Verdana" w:hAnsi="Verdana"/>
          <w:color w:val="4682B4"/>
          <w:sz w:val="18"/>
          <w:szCs w:val="18"/>
        </w:rPr>
        <w:t>Плата за древесину, отпускаемую на корню</w:t>
      </w:r>
      <w:r>
        <w:rPr>
          <w:rFonts w:ascii="Verdana" w:hAnsi="Verdana"/>
          <w:color w:val="000000"/>
          <w:sz w:val="18"/>
          <w:szCs w:val="18"/>
        </w:rPr>
        <w:t>» дать расшифровку: в том числе «</w:t>
      </w:r>
      <w:r>
        <w:rPr>
          <w:rStyle w:val="WW8Num3z0"/>
          <w:rFonts w:ascii="Verdana" w:hAnsi="Verdana"/>
          <w:color w:val="4682B4"/>
          <w:sz w:val="18"/>
          <w:szCs w:val="18"/>
        </w:rPr>
        <w:t>Арендная</w:t>
      </w:r>
      <w:r>
        <w:rPr>
          <w:rStyle w:val="WW8Num2z0"/>
          <w:rFonts w:ascii="Verdana" w:hAnsi="Verdana"/>
          <w:color w:val="000000"/>
          <w:sz w:val="18"/>
          <w:szCs w:val="18"/>
        </w:rPr>
        <w:t> </w:t>
      </w:r>
      <w:r>
        <w:rPr>
          <w:rFonts w:ascii="Verdana" w:hAnsi="Verdana"/>
          <w:color w:val="000000"/>
          <w:sz w:val="18"/>
          <w:szCs w:val="18"/>
        </w:rPr>
        <w:t>плата» и «</w:t>
      </w:r>
      <w:r>
        <w:rPr>
          <w:rStyle w:val="WW8Num3z0"/>
          <w:rFonts w:ascii="Verdana" w:hAnsi="Verdana"/>
          <w:color w:val="4682B4"/>
          <w:sz w:val="18"/>
          <w:szCs w:val="18"/>
        </w:rPr>
        <w:t>Аукционная цена</w:t>
      </w:r>
      <w:r>
        <w:rPr>
          <w:rFonts w:ascii="Verdana" w:hAnsi="Verdana"/>
          <w:color w:val="000000"/>
          <w:sz w:val="18"/>
          <w:szCs w:val="18"/>
        </w:rPr>
        <w:t>».</w:t>
      </w:r>
    </w:p>
    <w:p w14:paraId="6E95E949"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Статью «Услуги по</w:t>
      </w:r>
      <w:r>
        <w:rPr>
          <w:rStyle w:val="WW8Num2z0"/>
          <w:rFonts w:ascii="Verdana" w:hAnsi="Verdana"/>
          <w:color w:val="000000"/>
          <w:sz w:val="18"/>
          <w:szCs w:val="18"/>
        </w:rPr>
        <w:t> </w:t>
      </w:r>
      <w:r>
        <w:rPr>
          <w:rStyle w:val="WW8Num3z0"/>
          <w:rFonts w:ascii="Verdana" w:hAnsi="Verdana"/>
          <w:color w:val="4682B4"/>
          <w:sz w:val="18"/>
          <w:szCs w:val="18"/>
        </w:rPr>
        <w:t>вывозке</w:t>
      </w:r>
      <w:r>
        <w:rPr>
          <w:rStyle w:val="WW8Num2z0"/>
          <w:rFonts w:ascii="Verdana" w:hAnsi="Verdana"/>
          <w:color w:val="000000"/>
          <w:sz w:val="18"/>
          <w:szCs w:val="18"/>
        </w:rPr>
        <w:t> </w:t>
      </w:r>
      <w:r>
        <w:rPr>
          <w:rFonts w:ascii="Verdana" w:hAnsi="Verdana"/>
          <w:color w:val="000000"/>
          <w:sz w:val="18"/>
          <w:szCs w:val="18"/>
        </w:rPr>
        <w:t>и содержание лесовозных дорог» целесообразно</w:t>
      </w:r>
      <w:r>
        <w:rPr>
          <w:rStyle w:val="WW8Num2z0"/>
          <w:rFonts w:ascii="Verdana" w:hAnsi="Verdana"/>
          <w:color w:val="000000"/>
          <w:sz w:val="18"/>
          <w:szCs w:val="18"/>
        </w:rPr>
        <w:t> </w:t>
      </w:r>
      <w:r>
        <w:rPr>
          <w:rStyle w:val="WW8Num3z0"/>
          <w:rFonts w:ascii="Verdana" w:hAnsi="Verdana"/>
          <w:color w:val="4682B4"/>
          <w:sz w:val="18"/>
          <w:szCs w:val="18"/>
        </w:rPr>
        <w:t>разукрупнить</w:t>
      </w:r>
      <w:r>
        <w:rPr>
          <w:rStyle w:val="WW8Num2z0"/>
          <w:rFonts w:ascii="Verdana" w:hAnsi="Verdana"/>
          <w:color w:val="000000"/>
          <w:sz w:val="18"/>
          <w:szCs w:val="18"/>
        </w:rPr>
        <w:t> </w:t>
      </w:r>
      <w:r>
        <w:rPr>
          <w:rFonts w:ascii="Verdana" w:hAnsi="Verdana"/>
          <w:color w:val="000000"/>
          <w:sz w:val="18"/>
          <w:szCs w:val="18"/>
        </w:rPr>
        <w:t>на две самостоятельные статьи: «</w:t>
      </w:r>
      <w:r>
        <w:rPr>
          <w:rStyle w:val="WW8Num3z0"/>
          <w:rFonts w:ascii="Verdana" w:hAnsi="Verdana"/>
          <w:color w:val="4682B4"/>
          <w:sz w:val="18"/>
          <w:szCs w:val="18"/>
        </w:rPr>
        <w:t>Содержание лесовозных дорог</w:t>
      </w:r>
      <w:r>
        <w:rPr>
          <w:rFonts w:ascii="Verdana" w:hAnsi="Verdana"/>
          <w:color w:val="000000"/>
          <w:sz w:val="18"/>
          <w:szCs w:val="18"/>
        </w:rPr>
        <w:t>» и «</w:t>
      </w:r>
      <w:r>
        <w:rPr>
          <w:rStyle w:val="WW8Num3z0"/>
          <w:rFonts w:ascii="Verdana" w:hAnsi="Verdana"/>
          <w:color w:val="4682B4"/>
          <w:sz w:val="18"/>
          <w:szCs w:val="18"/>
        </w:rPr>
        <w:t>Строительство лесовозных дорог</w:t>
      </w:r>
      <w:r>
        <w:rPr>
          <w:rFonts w:ascii="Verdana" w:hAnsi="Verdana"/>
          <w:color w:val="000000"/>
          <w:sz w:val="18"/>
          <w:szCs w:val="18"/>
        </w:rPr>
        <w:t>», а затраты по вывозке прямо относить на себестоимость лесозаготовок (на фазу «</w:t>
      </w:r>
      <w:r>
        <w:rPr>
          <w:rStyle w:val="WW8Num3z0"/>
          <w:rFonts w:ascii="Verdana" w:hAnsi="Verdana"/>
          <w:color w:val="4682B4"/>
          <w:sz w:val="18"/>
          <w:szCs w:val="18"/>
        </w:rPr>
        <w:t>Вывозка</w:t>
      </w:r>
      <w:r>
        <w:rPr>
          <w:rStyle w:val="WW8Num2z0"/>
          <w:rFonts w:ascii="Verdana" w:hAnsi="Verdana"/>
          <w:color w:val="000000"/>
          <w:sz w:val="18"/>
          <w:szCs w:val="18"/>
        </w:rPr>
        <w:t> </w:t>
      </w:r>
      <w:r>
        <w:rPr>
          <w:rFonts w:ascii="Verdana" w:hAnsi="Verdana"/>
          <w:color w:val="000000"/>
          <w:sz w:val="18"/>
          <w:szCs w:val="18"/>
        </w:rPr>
        <w:t>древесины»),</w:t>
      </w:r>
    </w:p>
    <w:p w14:paraId="082378E1"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Определены основные типы лесозаготовительных предприятий, их характерные черты и предложена методика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 зависимости от типа предприятия.</w:t>
      </w:r>
    </w:p>
    <w:p w14:paraId="53E0FDD1"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На крупных лесозаготовительных предприятиях рекомендуется организовывать учет по центрам ответственности. Предпосылками для этого является</w:t>
      </w:r>
      <w:r>
        <w:rPr>
          <w:rStyle w:val="WW8Num2z0"/>
          <w:rFonts w:ascii="Verdana" w:hAnsi="Verdana"/>
          <w:color w:val="000000"/>
          <w:sz w:val="18"/>
          <w:szCs w:val="18"/>
        </w:rPr>
        <w:t> </w:t>
      </w:r>
      <w:r>
        <w:rPr>
          <w:rStyle w:val="WW8Num3z0"/>
          <w:rFonts w:ascii="Verdana" w:hAnsi="Verdana"/>
          <w:color w:val="4682B4"/>
          <w:sz w:val="18"/>
          <w:szCs w:val="18"/>
        </w:rPr>
        <w:t>территориальная</w:t>
      </w:r>
      <w:r>
        <w:rPr>
          <w:rStyle w:val="WW8Num2z0"/>
          <w:rFonts w:ascii="Verdana" w:hAnsi="Verdana"/>
          <w:color w:val="000000"/>
          <w:sz w:val="18"/>
          <w:szCs w:val="18"/>
        </w:rPr>
        <w:t> </w:t>
      </w:r>
      <w:r>
        <w:rPr>
          <w:rFonts w:ascii="Verdana" w:hAnsi="Verdana"/>
          <w:color w:val="000000"/>
          <w:sz w:val="18"/>
          <w:szCs w:val="18"/>
        </w:rPr>
        <w:t>разобщенность подразделений; тенденция создания в</w:t>
      </w:r>
      <w:r>
        <w:rPr>
          <w:rStyle w:val="WW8Num2z0"/>
          <w:rFonts w:ascii="Verdana" w:hAnsi="Verdana"/>
          <w:color w:val="000000"/>
          <w:sz w:val="18"/>
          <w:szCs w:val="18"/>
        </w:rPr>
        <w:t> </w:t>
      </w:r>
      <w:r>
        <w:rPr>
          <w:rStyle w:val="WW8Num3z0"/>
          <w:rFonts w:ascii="Verdana" w:hAnsi="Verdana"/>
          <w:color w:val="4682B4"/>
          <w:sz w:val="18"/>
          <w:szCs w:val="18"/>
        </w:rPr>
        <w:t>лесопромышленном</w:t>
      </w:r>
      <w:r>
        <w:rPr>
          <w:rStyle w:val="WW8Num2z0"/>
          <w:rFonts w:ascii="Verdana" w:hAnsi="Verdana"/>
          <w:color w:val="000000"/>
          <w:sz w:val="18"/>
          <w:szCs w:val="18"/>
        </w:rPr>
        <w:t> </w:t>
      </w:r>
      <w:r>
        <w:rPr>
          <w:rFonts w:ascii="Verdana" w:hAnsi="Verdana"/>
          <w:color w:val="000000"/>
          <w:sz w:val="18"/>
          <w:szCs w:val="18"/>
        </w:rPr>
        <w:t>комплексе вертикально-интегрированных структур; выпуск однородной продукции различными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основного производства (лесопунктами); соответствие организационной и технологической структуры лесозаготовок.</w:t>
      </w:r>
    </w:p>
    <w:p w14:paraId="79762FF6"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Разработаны специфические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центров ответственности лесозаготовительных предприятий.</w:t>
      </w:r>
    </w:p>
    <w:p w14:paraId="461AE5EE" w14:textId="77777777" w:rsidR="005E4594" w:rsidRDefault="005E4594" w:rsidP="005E459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Для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полуфабрикатов и готовой продукции на предприятиях, применяющих различные технологии лесозаготовок, разработаны новые</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формы.</w:t>
      </w:r>
    </w:p>
    <w:p w14:paraId="10F3B527" w14:textId="77777777" w:rsidR="005E4594" w:rsidRDefault="005E4594" w:rsidP="005E459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Шумилова, Елена Андреевна, 2004 год</w:t>
      </w:r>
    </w:p>
    <w:p w14:paraId="70795CE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Лесной кодекс Российской Федерации: Федеральный закон РФ от 29.01.97 №22-ФЗ 2-е изд. - М.: Ось-89, 2003. - 64 с.</w:t>
      </w:r>
    </w:p>
    <w:p w14:paraId="7AEDEB8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РФ. Часть вторая: Федеральный закон РФ от 5.08.2000 №117-ФЗ М.: Омега-Л, 2004. - 488 с.</w:t>
      </w:r>
    </w:p>
    <w:p w14:paraId="14724DC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21.11.96 №129-ФЗ // Российская газета. 1996. - 28 ноября.</w:t>
      </w:r>
    </w:p>
    <w:p w14:paraId="001E7EC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Основы лесного законодательства Российской Федерации: Закон РФ от 6.03.93 №4613-1 // Российская газета. 1993. - 17 апреля.</w:t>
      </w:r>
    </w:p>
    <w:p w14:paraId="2CF21D3D"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 Минимальные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за древесину, отпускаемую на корню: Постановление Правительства РФ от 19 февраля 2001 №127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Законодательство. ВерсияПрофЭлектронный ресурс. / АО «Консультант Плюс».-М., 2004.</w:t>
      </w:r>
    </w:p>
    <w:p w14:paraId="5F58868D"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внесении изменений в правила отпуска древесины на корню лесах РФ, утвержденные Постановлением Правительства РФ от 1.06.98 №551: Постановление Правительства РФ от 24.09.02 №700 // Российская газета. -2002. 2 октября.</w:t>
      </w:r>
    </w:p>
    <w:p w14:paraId="622EABD5"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утверждении Положения об</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участков лесного фонда в Российской Федерации: Постановление Правительства РФ от 23.07.93 №712 // Собрание актов Президента и Правительства. №32. - 1993. -ст.3012.</w:t>
      </w:r>
    </w:p>
    <w:p w14:paraId="3382F7B3"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утверждении Правил отпуска древесины на корню в лесах Российской Федерации: Постановление Правительства РФ от 1.06.98 № 551 // Российская газета. 1998. - 17 июня.</w:t>
      </w:r>
    </w:p>
    <w:p w14:paraId="42656864"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порядке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участков лесного фонда в</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и краткосрочное пользование по решению Правительства Республики Карелия: Постановление Правительства Республики Карелия от 12.08.99. №73-П. Электронный ресурс. www.government.karelia.ru</w:t>
      </w:r>
    </w:p>
    <w:p w14:paraId="4762A06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 установлении повышающих коэффициентов к минимальным</w:t>
      </w:r>
      <w:r>
        <w:rPr>
          <w:rStyle w:val="WW8Num2z0"/>
          <w:rFonts w:ascii="Verdana" w:hAnsi="Verdana"/>
          <w:color w:val="000000"/>
          <w:sz w:val="18"/>
          <w:szCs w:val="18"/>
        </w:rPr>
        <w:t> </w:t>
      </w:r>
      <w:r>
        <w:rPr>
          <w:rStyle w:val="WW8Num3z0"/>
          <w:rFonts w:ascii="Verdana" w:hAnsi="Verdana"/>
          <w:color w:val="4682B4"/>
          <w:sz w:val="18"/>
          <w:szCs w:val="18"/>
        </w:rPr>
        <w:t>ставкам</w:t>
      </w:r>
      <w:r>
        <w:rPr>
          <w:rStyle w:val="WW8Num2z0"/>
          <w:rFonts w:ascii="Verdana" w:hAnsi="Verdana"/>
          <w:color w:val="000000"/>
          <w:sz w:val="18"/>
          <w:szCs w:val="18"/>
        </w:rPr>
        <w:t> </w:t>
      </w:r>
      <w:r>
        <w:rPr>
          <w:rFonts w:ascii="Verdana" w:hAnsi="Verdana"/>
          <w:color w:val="000000"/>
          <w:sz w:val="18"/>
          <w:szCs w:val="18"/>
        </w:rPr>
        <w:t>платы за древесину, отпускаемую на корню в лесах Республики Карелия: Постановление Правительства РК от 3.07.03 №78-П. Электронный ресурс. www.government.karelia.ru</w:t>
      </w:r>
    </w:p>
    <w:p w14:paraId="2DB0E56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"Расходы организации" ПБУ 10/99: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6.05.99 №33н // Бюллетень нормативных актов федеральных органов исполнительной власти. 1999. - №26.</w:t>
      </w:r>
    </w:p>
    <w:p w14:paraId="765DE45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Минфина РФ от 6.07.99 №43н // Финансовая газета. 1999. - №34.</w:t>
      </w:r>
    </w:p>
    <w:p w14:paraId="0B0E508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учету и калькулированию себестоимости продукции лесоэксплуатации: Приказ министерства лесной и</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деревообрабатывающей</w:t>
      </w:r>
      <w:r>
        <w:rPr>
          <w:rStyle w:val="WW8Num2z0"/>
          <w:rFonts w:ascii="Verdana" w:hAnsi="Verdana"/>
          <w:color w:val="000000"/>
          <w:sz w:val="18"/>
          <w:szCs w:val="18"/>
        </w:rPr>
        <w:t> </w:t>
      </w:r>
      <w:r>
        <w:rPr>
          <w:rFonts w:ascii="Verdana" w:hAnsi="Verdana"/>
          <w:color w:val="000000"/>
          <w:sz w:val="18"/>
          <w:szCs w:val="18"/>
        </w:rPr>
        <w:t>промышленности 19 сентября 1972 г. М.,1972. -178с.</w:t>
      </w:r>
    </w:p>
    <w:p w14:paraId="3F33FA0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рекомендации (инструкции)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лесопромышленного</w:t>
      </w:r>
      <w:r>
        <w:rPr>
          <w:rStyle w:val="WW8Num2z0"/>
          <w:rFonts w:ascii="Verdana" w:hAnsi="Verdana"/>
          <w:color w:val="000000"/>
          <w:sz w:val="18"/>
          <w:szCs w:val="18"/>
        </w:rPr>
        <w:t> </w:t>
      </w:r>
      <w:r>
        <w:rPr>
          <w:rFonts w:ascii="Verdana" w:hAnsi="Verdana"/>
          <w:color w:val="000000"/>
          <w:sz w:val="18"/>
          <w:szCs w:val="18"/>
        </w:rPr>
        <w:t>комплекса: Утверждены заместителем Министра экономики РФ</w:t>
      </w:r>
      <w:r>
        <w:rPr>
          <w:rStyle w:val="WW8Num2z0"/>
          <w:rFonts w:ascii="Verdana" w:hAnsi="Verdana"/>
          <w:color w:val="000000"/>
          <w:sz w:val="18"/>
          <w:szCs w:val="18"/>
        </w:rPr>
        <w:t> </w:t>
      </w:r>
      <w:r>
        <w:rPr>
          <w:rStyle w:val="WW8Num3z0"/>
          <w:rFonts w:ascii="Verdana" w:hAnsi="Verdana"/>
          <w:color w:val="4682B4"/>
          <w:sz w:val="18"/>
          <w:szCs w:val="18"/>
        </w:rPr>
        <w:t>Маслием</w:t>
      </w:r>
      <w:r>
        <w:rPr>
          <w:rStyle w:val="WW8Num2z0"/>
          <w:rFonts w:ascii="Verdana" w:hAnsi="Verdana"/>
          <w:color w:val="000000"/>
          <w:sz w:val="18"/>
          <w:szCs w:val="18"/>
        </w:rPr>
        <w:t> </w:t>
      </w:r>
      <w:r>
        <w:rPr>
          <w:rFonts w:ascii="Verdana" w:hAnsi="Verdana"/>
          <w:color w:val="000000"/>
          <w:sz w:val="18"/>
          <w:szCs w:val="18"/>
        </w:rPr>
        <w:t>Б.П. 16.07.99 М.: МГУЛ, 1999. - 256 с.</w:t>
      </w:r>
    </w:p>
    <w:p w14:paraId="480B8DBF"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Алахов</w:t>
      </w:r>
      <w:r>
        <w:rPr>
          <w:rStyle w:val="WW8Num2z0"/>
          <w:rFonts w:ascii="Verdana" w:hAnsi="Verdana"/>
          <w:color w:val="000000"/>
          <w:sz w:val="18"/>
          <w:szCs w:val="18"/>
        </w:rPr>
        <w:t> </w:t>
      </w:r>
      <w:r>
        <w:rPr>
          <w:rFonts w:ascii="Verdana" w:hAnsi="Verdana"/>
          <w:color w:val="000000"/>
          <w:sz w:val="18"/>
          <w:szCs w:val="18"/>
        </w:rPr>
        <w:t>Б.В. Совершенствование учета лесозаготовительного производства. М.: Лесн. пром-ть, 1981.-112с.</w:t>
      </w:r>
    </w:p>
    <w:p w14:paraId="7E49C2DB"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Анучин</w:t>
      </w:r>
      <w:r>
        <w:rPr>
          <w:rStyle w:val="WW8Num2z0"/>
          <w:rFonts w:ascii="Verdana" w:hAnsi="Verdana"/>
          <w:color w:val="000000"/>
          <w:sz w:val="18"/>
          <w:szCs w:val="18"/>
        </w:rPr>
        <w:t> </w:t>
      </w:r>
      <w:r>
        <w:rPr>
          <w:rFonts w:ascii="Verdana" w:hAnsi="Verdana"/>
          <w:color w:val="000000"/>
          <w:sz w:val="18"/>
          <w:szCs w:val="18"/>
        </w:rPr>
        <w:t>Н.П. Лесоустройство: Учебник для вузов. 2-е изд., перераб. и доп.- М.: Экология, 1991. - 400с.</w:t>
      </w:r>
    </w:p>
    <w:p w14:paraId="6EC5500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О налоговом учете и базе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данных для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 Бухгалтерский учет. 2002.-№13.- с.59-61.</w:t>
      </w:r>
    </w:p>
    <w:p w14:paraId="229C2224"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Балагуров</w:t>
      </w:r>
      <w:r>
        <w:rPr>
          <w:rStyle w:val="WW8Num2z0"/>
          <w:rFonts w:ascii="Verdana" w:hAnsi="Verdana"/>
          <w:color w:val="000000"/>
          <w:sz w:val="18"/>
          <w:szCs w:val="18"/>
        </w:rPr>
        <w:t> </w:t>
      </w:r>
      <w:r>
        <w:rPr>
          <w:rFonts w:ascii="Verdana" w:hAnsi="Verdana"/>
          <w:color w:val="000000"/>
          <w:sz w:val="18"/>
          <w:szCs w:val="18"/>
        </w:rPr>
        <w:t>Н.А. Калькуляция продукции в</w:t>
      </w:r>
      <w:r>
        <w:rPr>
          <w:rStyle w:val="WW8Num2z0"/>
          <w:rFonts w:ascii="Verdana" w:hAnsi="Verdana"/>
          <w:color w:val="000000"/>
          <w:sz w:val="18"/>
          <w:szCs w:val="18"/>
        </w:rPr>
        <w:t> </w:t>
      </w:r>
      <w:r>
        <w:rPr>
          <w:rStyle w:val="WW8Num3z0"/>
          <w:rFonts w:ascii="Verdana" w:hAnsi="Verdana"/>
          <w:color w:val="4682B4"/>
          <w:sz w:val="18"/>
          <w:szCs w:val="18"/>
        </w:rPr>
        <w:t>леспромхозах</w:t>
      </w:r>
      <w:r>
        <w:rPr>
          <w:rStyle w:val="WW8Num2z0"/>
          <w:rFonts w:ascii="Verdana" w:hAnsi="Verdana"/>
          <w:color w:val="000000"/>
          <w:sz w:val="18"/>
          <w:szCs w:val="18"/>
        </w:rPr>
        <w:t> </w:t>
      </w:r>
      <w:r>
        <w:rPr>
          <w:rFonts w:ascii="Verdana" w:hAnsi="Verdana"/>
          <w:color w:val="000000"/>
          <w:sz w:val="18"/>
          <w:szCs w:val="18"/>
        </w:rPr>
        <w:t>и ее краткий анализ. Учебно-методическое пособие. М., 1956. - 53 с.</w:t>
      </w:r>
    </w:p>
    <w:p w14:paraId="5AD693D2"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Балагуров</w:t>
      </w:r>
      <w:r>
        <w:rPr>
          <w:rStyle w:val="WW8Num2z0"/>
          <w:rFonts w:ascii="Verdana" w:hAnsi="Verdana"/>
          <w:color w:val="000000"/>
          <w:sz w:val="18"/>
          <w:szCs w:val="18"/>
        </w:rPr>
        <w:t> </w:t>
      </w:r>
      <w:r>
        <w:rPr>
          <w:rFonts w:ascii="Verdana" w:hAnsi="Verdana"/>
          <w:color w:val="000000"/>
          <w:sz w:val="18"/>
          <w:szCs w:val="18"/>
        </w:rPr>
        <w:t>Н.А. Основные проблемы себестоимости продукции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лесозаготовительного производства: Автореферат на соискание ученой степени к.э.наук. М.,1967.- 21 с.</w:t>
      </w:r>
    </w:p>
    <w:p w14:paraId="74F1C9D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Барсуков</w:t>
      </w:r>
      <w:r>
        <w:rPr>
          <w:rStyle w:val="WW8Num2z0"/>
          <w:rFonts w:ascii="Verdana" w:hAnsi="Verdana"/>
          <w:color w:val="000000"/>
          <w:sz w:val="18"/>
          <w:szCs w:val="18"/>
        </w:rPr>
        <w:t> </w:t>
      </w:r>
      <w:r>
        <w:rPr>
          <w:rFonts w:ascii="Verdana" w:hAnsi="Verdana"/>
          <w:color w:val="000000"/>
          <w:sz w:val="18"/>
          <w:szCs w:val="18"/>
        </w:rPr>
        <w:t>А.Д., Лисовский Б.А., Огнев Н.Н. Сборник</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Style w:val="WW8Num2z0"/>
          <w:rFonts w:ascii="Verdana" w:hAnsi="Verdana"/>
          <w:color w:val="000000"/>
          <w:sz w:val="18"/>
          <w:szCs w:val="18"/>
        </w:rPr>
        <w:t> </w:t>
      </w:r>
      <w:r>
        <w:rPr>
          <w:rFonts w:ascii="Verdana" w:hAnsi="Verdana"/>
          <w:color w:val="000000"/>
          <w:sz w:val="18"/>
          <w:szCs w:val="18"/>
        </w:rPr>
        <w:t>по себестоимости пиломатериалов, круглого леса и дров лесотрестов</w:t>
      </w:r>
      <w:r>
        <w:rPr>
          <w:rStyle w:val="WW8Num2z0"/>
          <w:rFonts w:ascii="Verdana" w:hAnsi="Verdana"/>
          <w:color w:val="000000"/>
          <w:sz w:val="18"/>
          <w:szCs w:val="18"/>
        </w:rPr>
        <w:t> </w:t>
      </w:r>
      <w:r>
        <w:rPr>
          <w:rStyle w:val="WW8Num3z0"/>
          <w:rFonts w:ascii="Verdana" w:hAnsi="Verdana"/>
          <w:color w:val="4682B4"/>
          <w:sz w:val="18"/>
          <w:szCs w:val="18"/>
        </w:rPr>
        <w:t>ВСНХ</w:t>
      </w:r>
      <w:r>
        <w:rPr>
          <w:rStyle w:val="WW8Num2z0"/>
          <w:rFonts w:ascii="Verdana" w:hAnsi="Verdana"/>
          <w:color w:val="000000"/>
          <w:sz w:val="18"/>
          <w:szCs w:val="18"/>
        </w:rPr>
        <w:t> </w:t>
      </w:r>
      <w:r>
        <w:rPr>
          <w:rFonts w:ascii="Verdana" w:hAnsi="Verdana"/>
          <w:color w:val="000000"/>
          <w:sz w:val="18"/>
          <w:szCs w:val="18"/>
        </w:rPr>
        <w:t>РСФСР за 1926/27 и 1927/28 г.г. Ленинград, 1929. - 68с.</w:t>
      </w:r>
    </w:p>
    <w:p w14:paraId="7AD8FBD1"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Учебник/ А.С. Бакаев,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Н.Д. Врублевский и др.; Под ред. П.С.Безруких. 4-е изд., перераб. и доп. -М. бухгалтерский учет, 2002. - 719с.</w:t>
      </w:r>
    </w:p>
    <w:p w14:paraId="71418279"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Бухгалтерский учет на предприятиях</w:t>
      </w:r>
      <w:r>
        <w:rPr>
          <w:rStyle w:val="WW8Num2z0"/>
          <w:rFonts w:ascii="Verdana" w:hAnsi="Verdana"/>
          <w:color w:val="000000"/>
          <w:sz w:val="18"/>
          <w:szCs w:val="18"/>
        </w:rPr>
        <w:t> </w:t>
      </w:r>
      <w:r>
        <w:rPr>
          <w:rStyle w:val="WW8Num3z0"/>
          <w:rFonts w:ascii="Verdana" w:hAnsi="Verdana"/>
          <w:color w:val="4682B4"/>
          <w:sz w:val="18"/>
          <w:szCs w:val="18"/>
        </w:rPr>
        <w:t>лесозаготовительной</w:t>
      </w:r>
      <w:r>
        <w:rPr>
          <w:rStyle w:val="WW8Num2z0"/>
          <w:rFonts w:ascii="Verdana" w:hAnsi="Verdana"/>
          <w:color w:val="000000"/>
          <w:sz w:val="18"/>
          <w:szCs w:val="18"/>
        </w:rPr>
        <w:t> </w:t>
      </w:r>
      <w:r>
        <w:rPr>
          <w:rFonts w:ascii="Verdana" w:hAnsi="Verdana"/>
          <w:color w:val="000000"/>
          <w:sz w:val="18"/>
          <w:szCs w:val="18"/>
        </w:rPr>
        <w:t>и деревообрабатывающей промышленности: Учеб.пособие/ Г.В.Максимова,</w:t>
      </w:r>
    </w:p>
    <w:p w14:paraId="79375E6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Г.Л.Бабицкая, В.П.Кочетыгова и др. М.:финансы и статистика, 1987. -187с.31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Учет расходов,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 Бухгалтерский учет. 2002. - №8. - с.59-60</w:t>
      </w:r>
    </w:p>
    <w:p w14:paraId="5C2D9EC3"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-2-е изд., доп.и пер. М.:ИКФ Омега-Л; Высш.шк., 2002. 528с.</w:t>
      </w:r>
    </w:p>
    <w:p w14:paraId="5D3076BB"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Вестник ИПБ:</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 xml:space="preserve">4. Николаева С.А. Управленческий учет/ Учебное пособие. М.: </w:t>
      </w:r>
      <w:r>
        <w:rPr>
          <w:rFonts w:ascii="Verdana" w:hAnsi="Verdana"/>
          <w:color w:val="000000"/>
          <w:sz w:val="18"/>
          <w:szCs w:val="18"/>
        </w:rPr>
        <w:lastRenderedPageBreak/>
        <w:t>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«ИПБ-БИНФА», 2002. - 176с.</w:t>
      </w:r>
    </w:p>
    <w:p w14:paraId="2747C03F"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Учебник. М.: ТК Велби, Изд-во Проспект, 2004. - 672 с.</w:t>
      </w:r>
    </w:p>
    <w:p w14:paraId="06A7025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Гиряев</w:t>
      </w:r>
      <w:r>
        <w:rPr>
          <w:rStyle w:val="WW8Num2z0"/>
          <w:rFonts w:ascii="Verdana" w:hAnsi="Verdana"/>
          <w:color w:val="000000"/>
          <w:sz w:val="18"/>
          <w:szCs w:val="18"/>
        </w:rPr>
        <w:t> </w:t>
      </w:r>
      <w:r>
        <w:rPr>
          <w:rFonts w:ascii="Verdana" w:hAnsi="Verdana"/>
          <w:color w:val="000000"/>
          <w:sz w:val="18"/>
          <w:szCs w:val="18"/>
        </w:rPr>
        <w:t>М.Д. Формы собственности на леса и</w:t>
      </w:r>
      <w:r>
        <w:rPr>
          <w:rStyle w:val="WW8Num2z0"/>
          <w:rFonts w:ascii="Verdana" w:hAnsi="Verdana"/>
          <w:color w:val="000000"/>
          <w:sz w:val="18"/>
          <w:szCs w:val="18"/>
        </w:rPr>
        <w:t> </w:t>
      </w:r>
      <w:r>
        <w:rPr>
          <w:rStyle w:val="WW8Num3z0"/>
          <w:rFonts w:ascii="Verdana" w:hAnsi="Verdana"/>
          <w:color w:val="4682B4"/>
          <w:sz w:val="18"/>
          <w:szCs w:val="18"/>
        </w:rPr>
        <w:t>лесоуправление</w:t>
      </w:r>
      <w:r>
        <w:rPr>
          <w:rStyle w:val="WW8Num2z0"/>
          <w:rFonts w:ascii="Verdana" w:hAnsi="Verdana"/>
          <w:color w:val="000000"/>
          <w:sz w:val="18"/>
          <w:szCs w:val="18"/>
        </w:rPr>
        <w:t> </w:t>
      </w:r>
      <w:r>
        <w:rPr>
          <w:rFonts w:ascii="Verdana" w:hAnsi="Verdana"/>
          <w:color w:val="000000"/>
          <w:sz w:val="18"/>
          <w:szCs w:val="18"/>
        </w:rPr>
        <w:t>в законодательстве России // Лесное хозяйство. 1995. - №5.</w:t>
      </w:r>
    </w:p>
    <w:p w14:paraId="501161B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Глотов</w:t>
      </w:r>
      <w:r>
        <w:rPr>
          <w:rStyle w:val="WW8Num2z0"/>
          <w:rFonts w:ascii="Verdana" w:hAnsi="Verdana"/>
          <w:color w:val="000000"/>
          <w:sz w:val="18"/>
          <w:szCs w:val="18"/>
        </w:rPr>
        <w:t> </w:t>
      </w:r>
      <w:r>
        <w:rPr>
          <w:rFonts w:ascii="Verdana" w:hAnsi="Verdana"/>
          <w:color w:val="000000"/>
          <w:sz w:val="18"/>
          <w:szCs w:val="18"/>
        </w:rPr>
        <w:t>В.В., Юркин Р.В., Рузин С.И. Экономика,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лесозаготовительного производства. М.:Лесн. пром-ть, 1975. - 248 с.</w:t>
      </w:r>
    </w:p>
    <w:p w14:paraId="45DEF729"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П.В. «</w:t>
      </w:r>
      <w:r>
        <w:rPr>
          <w:rStyle w:val="WW8Num3z0"/>
          <w:rFonts w:ascii="Verdana" w:hAnsi="Verdana"/>
          <w:color w:val="4682B4"/>
          <w:sz w:val="18"/>
          <w:szCs w:val="18"/>
        </w:rPr>
        <w:t>Голландская болезнь</w:t>
      </w:r>
      <w:r>
        <w:rPr>
          <w:rFonts w:ascii="Verdana" w:hAnsi="Verdana"/>
          <w:color w:val="000000"/>
          <w:sz w:val="18"/>
          <w:szCs w:val="18"/>
        </w:rPr>
        <w:t>» и проблемы развития лесопромышленного комплекса Карелии // Экономика северо-запада: проблемы и перспективы развития. 2003. - №1. - с.75-80.</w:t>
      </w:r>
    </w:p>
    <w:p w14:paraId="15BCAA8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1998.-774 с.</w:t>
      </w:r>
    </w:p>
    <w:p w14:paraId="01E6AD3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предприятием: Учеб.-практ. пособие.- М.: Дело, 2003.-432 с.</w:t>
      </w:r>
    </w:p>
    <w:p w14:paraId="099035AF"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Европейские стандарты на круглые лесоматериалы и пиломатериалы. Справочник. Химки, 1998.- 134 с.</w:t>
      </w:r>
    </w:p>
    <w:p w14:paraId="7C68231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Едошин А.Н. Бухгалтерский учет в лесном хозяйстве. Учебник для техникумов. 4-е изд., перераб. и доп. М.:Лесн. пром-ть, 1981. - 296с.</w:t>
      </w:r>
    </w:p>
    <w:p w14:paraId="4217E445"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Едошин А.Н. Ревизия и контроль в лесхозах и леспромхозах. М.: Лесн. пром-ть, 1971. - 104 с.</w:t>
      </w:r>
    </w:p>
    <w:p w14:paraId="299D0668"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затрат по центрам ответственности// Бухгалтерский учет. 2003.-№16. - с.44-46</w:t>
      </w:r>
    </w:p>
    <w:p w14:paraId="080B875F"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Как преобразовать российский</w:t>
      </w:r>
      <w:r>
        <w:rPr>
          <w:rStyle w:val="WW8Num2z0"/>
          <w:rFonts w:ascii="Verdana" w:hAnsi="Verdana"/>
          <w:color w:val="000000"/>
          <w:sz w:val="18"/>
          <w:szCs w:val="18"/>
        </w:rPr>
        <w:t> </w:t>
      </w:r>
      <w:r>
        <w:rPr>
          <w:rStyle w:val="WW8Num3z0"/>
          <w:rFonts w:ascii="Verdana" w:hAnsi="Verdana"/>
          <w:color w:val="4682B4"/>
          <w:sz w:val="18"/>
          <w:szCs w:val="18"/>
        </w:rPr>
        <w:t>ЛПК</w:t>
      </w:r>
      <w:r>
        <w:rPr>
          <w:rFonts w:ascii="Verdana" w:hAnsi="Verdana"/>
          <w:color w:val="000000"/>
          <w:sz w:val="18"/>
          <w:szCs w:val="18"/>
        </w:rPr>
        <w:t>// Лесопромышленник и лесоэкспортер России. -2002. №2. - с. 10-12</w:t>
      </w:r>
    </w:p>
    <w:p w14:paraId="3D54F4D8"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Под ред. проф. А.Ш. Маргулиса.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1975. - 295 с.</w:t>
      </w:r>
    </w:p>
    <w:p w14:paraId="7F41D82F"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Калькуляция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лесозаготовок. Указания по заполнению</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Style w:val="WW8Num2z0"/>
          <w:rFonts w:ascii="Verdana" w:hAnsi="Verdana"/>
          <w:color w:val="000000"/>
          <w:sz w:val="18"/>
          <w:szCs w:val="18"/>
        </w:rPr>
        <w:t> </w:t>
      </w:r>
      <w:r>
        <w:rPr>
          <w:rFonts w:ascii="Verdana" w:hAnsi="Verdana"/>
          <w:color w:val="000000"/>
          <w:sz w:val="18"/>
          <w:szCs w:val="18"/>
        </w:rPr>
        <w:t>форм себестоимости лесоэкплуатации. М.Гослестехиздат, 1943.-38с.</w:t>
      </w:r>
    </w:p>
    <w:p w14:paraId="1C0F7B7D"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 ЮНИТИ, 2001.-350 с.</w:t>
      </w:r>
    </w:p>
    <w:p w14:paraId="190119FE"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Кемтер</w:t>
      </w:r>
      <w:r>
        <w:rPr>
          <w:rStyle w:val="WW8Num2z0"/>
          <w:rFonts w:ascii="Verdana" w:hAnsi="Verdana"/>
          <w:color w:val="000000"/>
          <w:sz w:val="18"/>
          <w:szCs w:val="18"/>
        </w:rPr>
        <w:t> </w:t>
      </w:r>
      <w:r>
        <w:rPr>
          <w:rFonts w:ascii="Verdana" w:hAnsi="Verdana"/>
          <w:color w:val="000000"/>
          <w:sz w:val="18"/>
          <w:szCs w:val="18"/>
        </w:rPr>
        <w:t>В.Б. Вопросы совершенствования учета и анализа себестоимости продукции в</w:t>
      </w:r>
      <w:r>
        <w:rPr>
          <w:rStyle w:val="WW8Num2z0"/>
          <w:rFonts w:ascii="Verdana" w:hAnsi="Verdana"/>
          <w:color w:val="000000"/>
          <w:sz w:val="18"/>
          <w:szCs w:val="18"/>
        </w:rPr>
        <w:t> </w:t>
      </w:r>
      <w:r>
        <w:rPr>
          <w:rStyle w:val="WW8Num3z0"/>
          <w:rFonts w:ascii="Verdana" w:hAnsi="Verdana"/>
          <w:color w:val="4682B4"/>
          <w:sz w:val="18"/>
          <w:szCs w:val="18"/>
        </w:rPr>
        <w:t>лесозаготовительном</w:t>
      </w:r>
      <w:r>
        <w:rPr>
          <w:rStyle w:val="WW8Num2z0"/>
          <w:rFonts w:ascii="Verdana" w:hAnsi="Verdana"/>
          <w:color w:val="000000"/>
          <w:sz w:val="18"/>
          <w:szCs w:val="18"/>
        </w:rPr>
        <w:t> </w:t>
      </w:r>
      <w:r>
        <w:rPr>
          <w:rFonts w:ascii="Verdana" w:hAnsi="Verdana"/>
          <w:color w:val="000000"/>
          <w:sz w:val="18"/>
          <w:szCs w:val="18"/>
        </w:rPr>
        <w:t>производстве: Автореферат на соискание ученой степени к.э.н. Л., 1971.-22 с.</w:t>
      </w:r>
    </w:p>
    <w:p w14:paraId="5A4EE5D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Учебное пособие. СПб: ЛИСТ, 1991. - 48 с.</w:t>
      </w:r>
    </w:p>
    <w:p w14:paraId="1FD518CB"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Кожухов</w:t>
      </w:r>
      <w:r>
        <w:rPr>
          <w:rStyle w:val="WW8Num2z0"/>
          <w:rFonts w:ascii="Verdana" w:hAnsi="Verdana"/>
          <w:color w:val="000000"/>
          <w:sz w:val="18"/>
          <w:szCs w:val="18"/>
        </w:rPr>
        <w:t> </w:t>
      </w:r>
      <w:r>
        <w:rPr>
          <w:rFonts w:ascii="Verdana" w:hAnsi="Verdana"/>
          <w:color w:val="000000"/>
          <w:sz w:val="18"/>
          <w:szCs w:val="18"/>
        </w:rPr>
        <w:t>Н.И., Маслий Б.П. Лесной</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экономики на пути в 21 век. -М.:МГУЛ, 1999. - 167с.</w:t>
      </w:r>
    </w:p>
    <w:p w14:paraId="4D24DE7D"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Об учете расходов организации по экономическим элементам. // Бухгалтерский учет. 2003. - №2. - с.60-62.</w:t>
      </w:r>
    </w:p>
    <w:p w14:paraId="1A784AD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Кондратюк</w:t>
      </w:r>
      <w:r>
        <w:rPr>
          <w:rStyle w:val="WW8Num2z0"/>
          <w:rFonts w:ascii="Verdana" w:hAnsi="Verdana"/>
          <w:color w:val="000000"/>
          <w:sz w:val="18"/>
          <w:szCs w:val="18"/>
        </w:rPr>
        <w:t> </w:t>
      </w:r>
      <w:r>
        <w:rPr>
          <w:rFonts w:ascii="Verdana" w:hAnsi="Verdana"/>
          <w:color w:val="000000"/>
          <w:sz w:val="18"/>
          <w:szCs w:val="18"/>
        </w:rPr>
        <w:t>В.А. Современное состояние лесопромышленного комплекса России: Монография. М.:МГУЛ, 2002. -120с.</w:t>
      </w:r>
    </w:p>
    <w:p w14:paraId="13DBBD0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 учет: Учебное пособие. 4-е изд., перераб. и доп. - М: Инфра-М, - 2001. - 640с.</w:t>
      </w:r>
    </w:p>
    <w:p w14:paraId="6FEF5B61"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Корецкий</w:t>
      </w:r>
      <w:r>
        <w:rPr>
          <w:rStyle w:val="WW8Num2z0"/>
          <w:rFonts w:ascii="Verdana" w:hAnsi="Verdana"/>
          <w:color w:val="000000"/>
          <w:sz w:val="18"/>
          <w:szCs w:val="18"/>
        </w:rPr>
        <w:t> </w:t>
      </w:r>
      <w:r>
        <w:rPr>
          <w:rFonts w:ascii="Verdana" w:hAnsi="Verdana"/>
          <w:color w:val="000000"/>
          <w:sz w:val="18"/>
          <w:szCs w:val="18"/>
        </w:rPr>
        <w:t>Н.Е. Организация производства в лесном комплексе: Учеб. пособие. -Воронеж:</w:t>
      </w:r>
      <w:r>
        <w:rPr>
          <w:rStyle w:val="WW8Num2z0"/>
          <w:rFonts w:ascii="Verdana" w:hAnsi="Verdana"/>
          <w:color w:val="000000"/>
          <w:sz w:val="18"/>
          <w:szCs w:val="18"/>
        </w:rPr>
        <w:t> </w:t>
      </w:r>
      <w:r>
        <w:rPr>
          <w:rStyle w:val="WW8Num3z0"/>
          <w:rFonts w:ascii="Verdana" w:hAnsi="Verdana"/>
          <w:color w:val="4682B4"/>
          <w:sz w:val="18"/>
          <w:szCs w:val="18"/>
        </w:rPr>
        <w:t>Воронежск</w:t>
      </w:r>
      <w:r>
        <w:rPr>
          <w:rFonts w:ascii="Verdana" w:hAnsi="Verdana"/>
          <w:color w:val="000000"/>
          <w:sz w:val="18"/>
          <w:szCs w:val="18"/>
        </w:rPr>
        <w:t>. госуд. лесотехнич. академия, 1999. 161 с.</w:t>
      </w:r>
    </w:p>
    <w:p w14:paraId="4C918E0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Костылев</w:t>
      </w:r>
      <w:r>
        <w:rPr>
          <w:rStyle w:val="WW8Num2z0"/>
          <w:rFonts w:ascii="Verdana" w:hAnsi="Verdana"/>
          <w:color w:val="000000"/>
          <w:sz w:val="18"/>
          <w:szCs w:val="18"/>
        </w:rPr>
        <w:t> </w:t>
      </w:r>
      <w:r>
        <w:rPr>
          <w:rFonts w:ascii="Verdana" w:hAnsi="Verdana"/>
          <w:color w:val="000000"/>
          <w:sz w:val="18"/>
          <w:szCs w:val="18"/>
        </w:rPr>
        <w:t>В.А., Костылева Ю.Ю. Бухгалтерский и налоговый учет: проблемы взаимодействия. //Бухгалтерский учет. 2002. -№13. - с.62-67.</w:t>
      </w:r>
    </w:p>
    <w:p w14:paraId="07026AB4"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Кузавков</w:t>
      </w:r>
      <w:r>
        <w:rPr>
          <w:rStyle w:val="WW8Num2z0"/>
          <w:rFonts w:ascii="Verdana" w:hAnsi="Verdana"/>
          <w:color w:val="000000"/>
          <w:sz w:val="18"/>
          <w:szCs w:val="18"/>
        </w:rPr>
        <w:t> </w:t>
      </w:r>
      <w:r>
        <w:rPr>
          <w:rFonts w:ascii="Verdana" w:hAnsi="Verdana"/>
          <w:color w:val="000000"/>
          <w:sz w:val="18"/>
          <w:szCs w:val="18"/>
        </w:rPr>
        <w:t>В.М. История лесной промышленности России.: Учебное пособие для лесотехнич. вузов. СПб, 1997. - 117 с.</w:t>
      </w:r>
    </w:p>
    <w:p w14:paraId="02C42BC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Кузавков</w:t>
      </w:r>
      <w:r>
        <w:rPr>
          <w:rStyle w:val="WW8Num2z0"/>
          <w:rFonts w:ascii="Verdana" w:hAnsi="Verdana"/>
          <w:color w:val="000000"/>
          <w:sz w:val="18"/>
          <w:szCs w:val="18"/>
        </w:rPr>
        <w:t> </w:t>
      </w:r>
      <w:r>
        <w:rPr>
          <w:rFonts w:ascii="Verdana" w:hAnsi="Verdana"/>
          <w:color w:val="000000"/>
          <w:sz w:val="18"/>
          <w:szCs w:val="18"/>
        </w:rPr>
        <w:t>В.М. История лесной, лесозаготовительной и деревообрабатывающей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Лесные промыслы и</w:t>
      </w:r>
      <w:r>
        <w:rPr>
          <w:rStyle w:val="WW8Num2z0"/>
          <w:rFonts w:ascii="Verdana" w:hAnsi="Verdana"/>
          <w:color w:val="000000"/>
          <w:sz w:val="18"/>
          <w:szCs w:val="18"/>
        </w:rPr>
        <w:t> </w:t>
      </w:r>
      <w:r>
        <w:rPr>
          <w:rStyle w:val="WW8Num3z0"/>
          <w:rFonts w:ascii="Verdana" w:hAnsi="Verdana"/>
          <w:color w:val="4682B4"/>
          <w:sz w:val="18"/>
          <w:szCs w:val="18"/>
        </w:rPr>
        <w:t>деревообрабатывающие</w:t>
      </w:r>
      <w:r>
        <w:rPr>
          <w:rStyle w:val="WW8Num2z0"/>
          <w:rFonts w:ascii="Verdana" w:hAnsi="Verdana"/>
          <w:color w:val="000000"/>
          <w:sz w:val="18"/>
          <w:szCs w:val="18"/>
        </w:rPr>
        <w:t> </w:t>
      </w:r>
      <w:r>
        <w:rPr>
          <w:rFonts w:ascii="Verdana" w:hAnsi="Verdana"/>
          <w:color w:val="000000"/>
          <w:sz w:val="18"/>
          <w:szCs w:val="18"/>
        </w:rPr>
        <w:t>ремесла Древней Руси. Мануфактура: Учебное пособие. СПб.:СПбЛТА, 1994 - 107с.</w:t>
      </w:r>
    </w:p>
    <w:p w14:paraId="3AD0F1A0"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Кумейко</w:t>
      </w:r>
      <w:r>
        <w:rPr>
          <w:rStyle w:val="WW8Num2z0"/>
          <w:rFonts w:ascii="Verdana" w:hAnsi="Verdana"/>
          <w:color w:val="000000"/>
          <w:sz w:val="18"/>
          <w:szCs w:val="18"/>
        </w:rPr>
        <w:t> </w:t>
      </w:r>
      <w:r>
        <w:rPr>
          <w:rFonts w:ascii="Verdana" w:hAnsi="Verdana"/>
          <w:color w:val="000000"/>
          <w:sz w:val="18"/>
          <w:szCs w:val="18"/>
        </w:rPr>
        <w:t xml:space="preserve">С.В. Принципы калькуляции себестоимости продукции основного производства </w:t>
      </w:r>
      <w:r>
        <w:rPr>
          <w:rFonts w:ascii="Verdana" w:hAnsi="Verdana"/>
          <w:color w:val="000000"/>
          <w:sz w:val="18"/>
          <w:szCs w:val="18"/>
        </w:rPr>
        <w:lastRenderedPageBreak/>
        <w:t>лесозаготовительной промышленности при современной ее организации: Автореферат на соис. Ученой степени к.э.н. Л., 1953.</w:t>
      </w:r>
    </w:p>
    <w:p w14:paraId="7CD249A9"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Кумейко</w:t>
      </w:r>
      <w:r>
        <w:rPr>
          <w:rStyle w:val="WW8Num2z0"/>
          <w:rFonts w:ascii="Verdana" w:hAnsi="Verdana"/>
          <w:color w:val="000000"/>
          <w:sz w:val="18"/>
          <w:szCs w:val="18"/>
        </w:rPr>
        <w:t> </w:t>
      </w:r>
      <w:r>
        <w:rPr>
          <w:rFonts w:ascii="Verdana" w:hAnsi="Verdana"/>
          <w:color w:val="000000"/>
          <w:sz w:val="18"/>
          <w:szCs w:val="18"/>
        </w:rPr>
        <w:t>С.В., Заборский В.Ф. Бухгалтерский учет на предприятии лесозаготовительной промышленности. Ленинград, 1962. - 296с.</w:t>
      </w:r>
    </w:p>
    <w:p w14:paraId="2A60D4A1"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Лазарев</w:t>
      </w:r>
      <w:r>
        <w:rPr>
          <w:rStyle w:val="WW8Num2z0"/>
          <w:rFonts w:ascii="Verdana" w:hAnsi="Verdana"/>
          <w:color w:val="000000"/>
          <w:sz w:val="18"/>
          <w:szCs w:val="18"/>
        </w:rPr>
        <w:t> </w:t>
      </w:r>
      <w:r>
        <w:rPr>
          <w:rFonts w:ascii="Verdana" w:hAnsi="Verdana"/>
          <w:color w:val="000000"/>
          <w:sz w:val="18"/>
          <w:szCs w:val="18"/>
        </w:rPr>
        <w:t>А.С. Лесной доход.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 - 261 с.</w:t>
      </w:r>
    </w:p>
    <w:p w14:paraId="5FC9DE42"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Ларинов</w:t>
      </w:r>
      <w:r>
        <w:rPr>
          <w:rStyle w:val="WW8Num2z0"/>
          <w:rFonts w:ascii="Verdana" w:hAnsi="Verdana"/>
          <w:color w:val="000000"/>
          <w:sz w:val="18"/>
          <w:szCs w:val="18"/>
        </w:rPr>
        <w:t> </w:t>
      </w:r>
      <w:r>
        <w:rPr>
          <w:rFonts w:ascii="Verdana" w:hAnsi="Verdana"/>
          <w:color w:val="000000"/>
          <w:sz w:val="18"/>
          <w:szCs w:val="18"/>
        </w:rPr>
        <w:t>А.Д. Проблемы распределения затрат в сельском хозяйстве. Л., 1976 (ЛУ).-127 с.</w:t>
      </w:r>
    </w:p>
    <w:p w14:paraId="5E60658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Нормативный метод учета: сущность, опыт и проблемы внедрения. ЛДНТП, 1986 (Ленинград). - 22 с.</w:t>
      </w:r>
    </w:p>
    <w:p w14:paraId="332437A0"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Лебедева</w:t>
      </w:r>
      <w:r>
        <w:rPr>
          <w:rStyle w:val="WW8Num2z0"/>
          <w:rFonts w:ascii="Verdana" w:hAnsi="Verdana"/>
          <w:color w:val="000000"/>
          <w:sz w:val="18"/>
          <w:szCs w:val="18"/>
        </w:rPr>
        <w:t> </w:t>
      </w:r>
      <w:r>
        <w:rPr>
          <w:rFonts w:ascii="Verdana" w:hAnsi="Verdana"/>
          <w:color w:val="000000"/>
          <w:sz w:val="18"/>
          <w:szCs w:val="18"/>
        </w:rPr>
        <w:t>А.И. Учет и контроль затрат на подготовительно-вспомогательные и лесовосстановительные работы. Л., 1988. - 22 с.</w:t>
      </w:r>
    </w:p>
    <w:p w14:paraId="0F76BC7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Литвиненко</w:t>
      </w:r>
      <w:r>
        <w:rPr>
          <w:rStyle w:val="WW8Num2z0"/>
          <w:rFonts w:ascii="Verdana" w:hAnsi="Verdana"/>
          <w:color w:val="000000"/>
          <w:sz w:val="18"/>
          <w:szCs w:val="18"/>
        </w:rPr>
        <w:t> </w:t>
      </w:r>
      <w:r>
        <w:rPr>
          <w:rFonts w:ascii="Verdana" w:hAnsi="Verdana"/>
          <w:color w:val="000000"/>
          <w:sz w:val="18"/>
          <w:szCs w:val="18"/>
        </w:rPr>
        <w:t>С.А., Иванов А.П., Смолова Е.А.,</w:t>
      </w:r>
      <w:r>
        <w:rPr>
          <w:rStyle w:val="WW8Num2z0"/>
          <w:rFonts w:ascii="Verdana" w:hAnsi="Verdana"/>
          <w:color w:val="000000"/>
          <w:sz w:val="18"/>
          <w:szCs w:val="18"/>
        </w:rPr>
        <w:t> </w:t>
      </w:r>
      <w:r>
        <w:rPr>
          <w:rStyle w:val="WW8Num3z0"/>
          <w:rFonts w:ascii="Verdana" w:hAnsi="Verdana"/>
          <w:color w:val="4682B4"/>
          <w:sz w:val="18"/>
          <w:szCs w:val="18"/>
        </w:rPr>
        <w:t>Ахматова</w:t>
      </w:r>
      <w:r>
        <w:rPr>
          <w:rStyle w:val="WW8Num2z0"/>
          <w:rFonts w:ascii="Verdana" w:hAnsi="Verdana"/>
          <w:color w:val="000000"/>
          <w:sz w:val="18"/>
          <w:szCs w:val="18"/>
        </w:rPr>
        <w:t> </w:t>
      </w:r>
      <w:r>
        <w:rPr>
          <w:rFonts w:ascii="Verdana" w:hAnsi="Verdana"/>
          <w:color w:val="000000"/>
          <w:sz w:val="18"/>
          <w:szCs w:val="18"/>
        </w:rPr>
        <w:t>А.И., Иванова Ю.А. Управление региональными</w:t>
      </w:r>
      <w:r>
        <w:rPr>
          <w:rStyle w:val="WW8Num2z0"/>
          <w:rFonts w:ascii="Verdana" w:hAnsi="Verdana"/>
          <w:color w:val="000000"/>
          <w:sz w:val="18"/>
          <w:szCs w:val="18"/>
        </w:rPr>
        <w:t> </w:t>
      </w:r>
      <w:r>
        <w:rPr>
          <w:rStyle w:val="WW8Num3z0"/>
          <w:rFonts w:ascii="Verdana" w:hAnsi="Verdana"/>
          <w:color w:val="4682B4"/>
          <w:sz w:val="18"/>
          <w:szCs w:val="18"/>
        </w:rPr>
        <w:t>лесопромышленными</w:t>
      </w:r>
      <w:r>
        <w:rPr>
          <w:rStyle w:val="WW8Num2z0"/>
          <w:rFonts w:ascii="Verdana" w:hAnsi="Verdana"/>
          <w:color w:val="000000"/>
          <w:sz w:val="18"/>
          <w:szCs w:val="18"/>
        </w:rPr>
        <w:t> </w:t>
      </w:r>
      <w:r>
        <w:rPr>
          <w:rFonts w:ascii="Verdana" w:hAnsi="Verdana"/>
          <w:color w:val="000000"/>
          <w:sz w:val="18"/>
          <w:szCs w:val="18"/>
        </w:rPr>
        <w:t>комплексами напринципах концернов.: Обзор, информ. М.: ВНИПИЭИлеспром, 1990. -48с.</w:t>
      </w:r>
    </w:p>
    <w:p w14:paraId="5928AB58"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Матвеенко</w:t>
      </w:r>
      <w:r>
        <w:rPr>
          <w:rStyle w:val="WW8Num2z0"/>
          <w:rFonts w:ascii="Verdana" w:hAnsi="Verdana"/>
          <w:color w:val="000000"/>
          <w:sz w:val="18"/>
          <w:szCs w:val="18"/>
        </w:rPr>
        <w:t> </w:t>
      </w:r>
      <w:r>
        <w:rPr>
          <w:rFonts w:ascii="Verdana" w:hAnsi="Verdana"/>
          <w:color w:val="000000"/>
          <w:sz w:val="18"/>
          <w:szCs w:val="18"/>
        </w:rPr>
        <w:t>Л.С. Автомобильные лесовозные дороги. Справочник. 2-е изд., перераб. и доп. - М.:Экология, 1991. - 336с.</w:t>
      </w:r>
    </w:p>
    <w:p w14:paraId="08423CD1"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Н.А. Экономика лесной промышленности: Учебник для техникумов. 3-е изд., перераб. и доп. - М.: Лесн. пром-ть, 1985 - 288с.</w:t>
      </w:r>
    </w:p>
    <w:p w14:paraId="7023DC5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Медведко</w:t>
      </w:r>
      <w:r>
        <w:rPr>
          <w:rStyle w:val="WW8Num2z0"/>
          <w:rFonts w:ascii="Verdana" w:hAnsi="Verdana"/>
          <w:color w:val="000000"/>
          <w:sz w:val="18"/>
          <w:szCs w:val="18"/>
        </w:rPr>
        <w:t> </w:t>
      </w:r>
      <w:r>
        <w:rPr>
          <w:rFonts w:ascii="Verdana" w:hAnsi="Verdana"/>
          <w:color w:val="000000"/>
          <w:sz w:val="18"/>
          <w:szCs w:val="18"/>
        </w:rPr>
        <w:t>К.А. Система управленческого учета и анализа: западная и российская практика; перспективы трансформации зарубежного опыта//</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 №6. - с. 106-112.</w:t>
      </w:r>
    </w:p>
    <w:p w14:paraId="2AC8DB3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Моделирование движения лесовозных автопоездов на</w:t>
      </w:r>
      <w:r>
        <w:rPr>
          <w:rStyle w:val="WW8Num2z0"/>
          <w:rFonts w:ascii="Verdana" w:hAnsi="Verdana"/>
          <w:color w:val="000000"/>
          <w:sz w:val="18"/>
          <w:szCs w:val="18"/>
        </w:rPr>
        <w:t> </w:t>
      </w:r>
      <w:r>
        <w:rPr>
          <w:rStyle w:val="WW8Num3z0"/>
          <w:rFonts w:ascii="Verdana" w:hAnsi="Verdana"/>
          <w:color w:val="4682B4"/>
          <w:sz w:val="18"/>
          <w:szCs w:val="18"/>
        </w:rPr>
        <w:t>ПЭВМ</w:t>
      </w:r>
      <w:r>
        <w:rPr>
          <w:rFonts w:ascii="Verdana" w:hAnsi="Verdana"/>
          <w:color w:val="000000"/>
          <w:sz w:val="18"/>
          <w:szCs w:val="18"/>
        </w:rPr>
        <w:t>/ И.Р. Шегельман, В.И. Скрыпник, А.В.</w:t>
      </w:r>
      <w:r>
        <w:rPr>
          <w:rStyle w:val="WW8Num2z0"/>
          <w:rFonts w:ascii="Verdana" w:hAnsi="Verdana"/>
          <w:color w:val="000000"/>
          <w:sz w:val="18"/>
          <w:szCs w:val="18"/>
        </w:rPr>
        <w:t> </w:t>
      </w:r>
      <w:r>
        <w:rPr>
          <w:rStyle w:val="WW8Num3z0"/>
          <w:rFonts w:ascii="Verdana" w:hAnsi="Verdana"/>
          <w:color w:val="4682B4"/>
          <w:sz w:val="18"/>
          <w:szCs w:val="18"/>
        </w:rPr>
        <w:t>Пладов</w:t>
      </w:r>
      <w:r>
        <w:rPr>
          <w:rFonts w:ascii="Verdana" w:hAnsi="Verdana"/>
          <w:color w:val="000000"/>
          <w:sz w:val="18"/>
          <w:szCs w:val="18"/>
        </w:rPr>
        <w:t>, А.Н.Кочанов, В.А.Кузнецов; ПетрГУ. Петрозаводск, 2003. -234с.</w:t>
      </w:r>
    </w:p>
    <w:p w14:paraId="768E65C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Моисеев</w:t>
      </w:r>
      <w:r>
        <w:rPr>
          <w:rStyle w:val="WW8Num2z0"/>
          <w:rFonts w:ascii="Verdana" w:hAnsi="Verdana"/>
          <w:color w:val="000000"/>
          <w:sz w:val="18"/>
          <w:szCs w:val="18"/>
        </w:rPr>
        <w:t> </w:t>
      </w:r>
      <w:r>
        <w:rPr>
          <w:rFonts w:ascii="Verdana" w:hAnsi="Verdana"/>
          <w:color w:val="000000"/>
          <w:sz w:val="18"/>
          <w:szCs w:val="18"/>
        </w:rPr>
        <w:t>Н.А., Киселев Г.М., Назаренко Е.Б. Экономика лесного хозяйства: Учебное пособие. М.:МГУЛ, 2003. - 204 с.</w:t>
      </w:r>
    </w:p>
    <w:p w14:paraId="4FE3883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Ф.Н. Организация и планирование производства на предприятиях лесной промышленности. Учебник для техникумов. М.: Лесн. пром-ть, 1984. - 248с.</w:t>
      </w:r>
    </w:p>
    <w:p w14:paraId="66ED88CF"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Мошонкин</w:t>
      </w:r>
      <w:r>
        <w:rPr>
          <w:rStyle w:val="WW8Num2z0"/>
          <w:rFonts w:ascii="Verdana" w:hAnsi="Verdana"/>
          <w:color w:val="000000"/>
          <w:sz w:val="18"/>
          <w:szCs w:val="18"/>
        </w:rPr>
        <w:t> </w:t>
      </w:r>
      <w:r>
        <w:rPr>
          <w:rFonts w:ascii="Verdana" w:hAnsi="Verdana"/>
          <w:color w:val="000000"/>
          <w:sz w:val="18"/>
          <w:szCs w:val="18"/>
        </w:rPr>
        <w:t>Н.П., Кожин В.М., Григорьева С.П. Учет, планирование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лесопунктах и мастерских участках. М.: Лесн. пром-ть, 1968. - 336с.</w:t>
      </w:r>
    </w:p>
    <w:p w14:paraId="41A65D71"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Немченок</w:t>
      </w:r>
      <w:r>
        <w:rPr>
          <w:rStyle w:val="WW8Num2z0"/>
          <w:rFonts w:ascii="Verdana" w:hAnsi="Verdana"/>
          <w:color w:val="000000"/>
          <w:sz w:val="18"/>
          <w:szCs w:val="18"/>
        </w:rPr>
        <w:t> </w:t>
      </w:r>
      <w:r>
        <w:rPr>
          <w:rFonts w:ascii="Verdana" w:hAnsi="Verdana"/>
          <w:color w:val="000000"/>
          <w:sz w:val="18"/>
          <w:szCs w:val="18"/>
        </w:rPr>
        <w:t>И.И. Бухгалтерский учет на</w:t>
      </w:r>
      <w:r>
        <w:rPr>
          <w:rStyle w:val="WW8Num2z0"/>
          <w:rFonts w:ascii="Verdana" w:hAnsi="Verdana"/>
          <w:color w:val="000000"/>
          <w:sz w:val="18"/>
          <w:szCs w:val="18"/>
        </w:rPr>
        <w:t> </w:t>
      </w:r>
      <w:r>
        <w:rPr>
          <w:rStyle w:val="WW8Num3z0"/>
          <w:rFonts w:ascii="Verdana" w:hAnsi="Verdana"/>
          <w:color w:val="4682B4"/>
          <w:sz w:val="18"/>
          <w:szCs w:val="18"/>
        </w:rPr>
        <w:t>лесозаготовительных</w:t>
      </w:r>
      <w:r>
        <w:rPr>
          <w:rStyle w:val="WW8Num2z0"/>
          <w:rFonts w:ascii="Verdana" w:hAnsi="Verdana"/>
          <w:color w:val="000000"/>
          <w:sz w:val="18"/>
          <w:szCs w:val="18"/>
        </w:rPr>
        <w:t> </w:t>
      </w:r>
      <w:r>
        <w:rPr>
          <w:rFonts w:ascii="Verdana" w:hAnsi="Verdana"/>
          <w:color w:val="000000"/>
          <w:sz w:val="18"/>
          <w:szCs w:val="18"/>
        </w:rPr>
        <w:t>предприятиях. -М., 1973.- 170 с.</w:t>
      </w:r>
    </w:p>
    <w:p w14:paraId="265B95A3"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Никишов</w:t>
      </w:r>
      <w:r>
        <w:rPr>
          <w:rStyle w:val="WW8Num2z0"/>
          <w:rFonts w:ascii="Verdana" w:hAnsi="Verdana"/>
          <w:color w:val="000000"/>
          <w:sz w:val="18"/>
          <w:szCs w:val="18"/>
        </w:rPr>
        <w:t> </w:t>
      </w:r>
      <w:r>
        <w:rPr>
          <w:rFonts w:ascii="Verdana" w:hAnsi="Verdana"/>
          <w:color w:val="000000"/>
          <w:sz w:val="18"/>
          <w:szCs w:val="18"/>
        </w:rPr>
        <w:t>В.Д. Комплексное использование древесины: Учебник для вузов.- М.: Лесн. пром-ть, 1985. 264 с.</w:t>
      </w:r>
    </w:p>
    <w:p w14:paraId="22886309"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Г.Н. Организация бухгалтерского учета на предприятиях лесного хозяйства и пути его совершенствования. Конспект лекций. Пушкино. 1982. - 78 с.</w:t>
      </w:r>
    </w:p>
    <w:p w14:paraId="654C1B6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Г.Н. Учет производственных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 себестоимости на лесозаготовительных предприятиях в новых условияххозяйствования. Автореферат на соискание ученой степени к.э.н. -Москва. 1970. 19с.</w:t>
      </w:r>
    </w:p>
    <w:p w14:paraId="33C4DF31"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 Бухгалтерский учет. 2001.-№7. - с.72-78.</w:t>
      </w:r>
    </w:p>
    <w:p w14:paraId="22B3364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Бератор-Пресс,2003.- 224 с.</w:t>
      </w:r>
    </w:p>
    <w:p w14:paraId="5036866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Бухгалтерский учет. - 2003. - №2 - с.57-59.</w:t>
      </w:r>
    </w:p>
    <w:p w14:paraId="56CF0F3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А.П. Методы экономических исследований в лесной промышленности зарубежных стран (обзор). М.: ВНИПИЭИлеспром, 1973.-66с.</w:t>
      </w:r>
    </w:p>
    <w:p w14:paraId="60884743"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А.П., Бурдин Н.А., Кожухов Н.И. Лесной комплекс (Вопросы теории и практики) М.: Лесн. пром-ть, 1986. - 296с.</w:t>
      </w:r>
    </w:p>
    <w:p w14:paraId="6722C6B4"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В.Н. Лесные отношения: революция или эволюция? Электронный ресурс. Природно-ресурсные ведомости.-MapT2004.-www. gazeta.priroda.ru</w:t>
      </w:r>
    </w:p>
    <w:p w14:paraId="3C2DE0C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Питер Х.Пирс Введение в лесную экономику: Учебное пособие для лесных вузов и техникумов. М.: Экология, 1992. - 224с.</w:t>
      </w:r>
    </w:p>
    <w:p w14:paraId="4714EFA9"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Плескановский</w:t>
      </w:r>
      <w:r>
        <w:rPr>
          <w:rStyle w:val="WW8Num2z0"/>
          <w:rFonts w:ascii="Verdana" w:hAnsi="Verdana"/>
          <w:color w:val="000000"/>
          <w:sz w:val="18"/>
          <w:szCs w:val="18"/>
        </w:rPr>
        <w:t> </w:t>
      </w:r>
      <w:r>
        <w:rPr>
          <w:rFonts w:ascii="Verdana" w:hAnsi="Verdana"/>
          <w:color w:val="000000"/>
          <w:sz w:val="18"/>
          <w:szCs w:val="18"/>
        </w:rPr>
        <w:t>Е. Налоговый учет что это такое?//Деловой партнер.1996. -№8.-с.36</w:t>
      </w:r>
    </w:p>
    <w:p w14:paraId="093AF72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76. Программа действий Правительства Республики Карелия по совершенствованию системы управления ЛПК на 2003-2006 гг.: утверждена распоряжением Правительства Республики Карелия </w:t>
      </w:r>
      <w:r>
        <w:rPr>
          <w:rFonts w:ascii="Verdana" w:hAnsi="Verdana"/>
          <w:color w:val="000000"/>
          <w:sz w:val="18"/>
          <w:szCs w:val="18"/>
        </w:rPr>
        <w:lastRenderedPageBreak/>
        <w:t>от 20.05.03 №204р-П. . Электронный ресурс., -www.government.karelia.ru</w:t>
      </w:r>
    </w:p>
    <w:p w14:paraId="3628FF1E"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Проект Лесного кодекса РФ от 13 марта 2004 г. Электронный ресурс. -http://www.bumprom.ru</w:t>
      </w:r>
    </w:p>
    <w:p w14:paraId="5DCFFB36"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Проект Методических рекомендаций по учету затрат на производство продукции, работ, услуг. Электронный ресурс. http://ipbr.ru</w:t>
      </w:r>
    </w:p>
    <w:p w14:paraId="0EE5343E"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Республики Карелия в 1991-1997 годах: Статистический сборник/</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РК. Петрозаводск, 1998.- 46 с.</w:t>
      </w:r>
    </w:p>
    <w:p w14:paraId="0A11D80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Резолюция четвертого Международного лесопромышленного форума «</w:t>
      </w:r>
      <w:r>
        <w:rPr>
          <w:rStyle w:val="WW8Num3z0"/>
          <w:rFonts w:ascii="Verdana" w:hAnsi="Verdana"/>
          <w:color w:val="4682B4"/>
          <w:sz w:val="18"/>
          <w:szCs w:val="18"/>
        </w:rPr>
        <w:t>Лесопромышленный</w:t>
      </w:r>
      <w:r>
        <w:rPr>
          <w:rStyle w:val="WW8Num2z0"/>
          <w:rFonts w:ascii="Verdana" w:hAnsi="Verdana"/>
          <w:color w:val="000000"/>
          <w:sz w:val="18"/>
          <w:szCs w:val="18"/>
        </w:rPr>
        <w:t> </w:t>
      </w:r>
      <w:r>
        <w:rPr>
          <w:rFonts w:ascii="Verdana" w:hAnsi="Verdana"/>
          <w:color w:val="000000"/>
          <w:sz w:val="18"/>
          <w:szCs w:val="18"/>
        </w:rPr>
        <w:t>комплекс России XXI века». Электронный ресурс. www.drevesina.ru</w:t>
      </w:r>
    </w:p>
    <w:p w14:paraId="69999CDF"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С.Н. Калькуляция в лесной и деревообрабатывающей промышленности. Гослестехиздат. Ленинград, 1935 - 226с.</w:t>
      </w:r>
    </w:p>
    <w:p w14:paraId="4523FB6A"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Е.С., Зяблов Ю.Б., Елизарова Г.В. Проблемы</w:t>
      </w:r>
      <w:r>
        <w:rPr>
          <w:rStyle w:val="WW8Num2z0"/>
          <w:rFonts w:ascii="Verdana" w:hAnsi="Verdana"/>
          <w:color w:val="000000"/>
          <w:sz w:val="18"/>
          <w:szCs w:val="18"/>
        </w:rPr>
        <w:t> </w:t>
      </w:r>
      <w:r>
        <w:rPr>
          <w:rStyle w:val="WW8Num3z0"/>
          <w:rFonts w:ascii="Verdana" w:hAnsi="Verdana"/>
          <w:color w:val="4682B4"/>
          <w:sz w:val="18"/>
          <w:szCs w:val="18"/>
        </w:rPr>
        <w:t>платности</w:t>
      </w:r>
      <w:r>
        <w:rPr>
          <w:rStyle w:val="WW8Num2z0"/>
          <w:rFonts w:ascii="Verdana" w:hAnsi="Verdana"/>
          <w:color w:val="000000"/>
          <w:sz w:val="18"/>
          <w:szCs w:val="18"/>
        </w:rPr>
        <w:t> </w:t>
      </w:r>
      <w:r>
        <w:rPr>
          <w:rFonts w:ascii="Verdana" w:hAnsi="Verdana"/>
          <w:color w:val="000000"/>
          <w:sz w:val="18"/>
          <w:szCs w:val="18"/>
        </w:rPr>
        <w:t>лесных ресурсов и лесопользования. Институт экономики УрО</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Екатеринбург, 2002. 72 с.</w:t>
      </w:r>
    </w:p>
    <w:p w14:paraId="1070FAA3"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Российский статистический ежегодник: Стат.сб./Госкомстат России. М., 2</w:t>
      </w:r>
      <w:r>
        <w:rPr>
          <w:rStyle w:val="WW8Num3z0"/>
          <w:rFonts w:ascii="Verdana" w:hAnsi="Verdana"/>
          <w:color w:val="4682B4"/>
          <w:sz w:val="18"/>
          <w:szCs w:val="18"/>
        </w:rPr>
        <w:t>ООО</w:t>
      </w:r>
      <w:r>
        <w:rPr>
          <w:rFonts w:ascii="Verdana" w:hAnsi="Verdana"/>
          <w:color w:val="000000"/>
          <w:sz w:val="18"/>
          <w:szCs w:val="18"/>
        </w:rPr>
        <w:t>. - 642 с.</w:t>
      </w:r>
    </w:p>
    <w:p w14:paraId="594BEC9F"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Русаков</w:t>
      </w:r>
      <w:r>
        <w:rPr>
          <w:rStyle w:val="WW8Num2z0"/>
          <w:rFonts w:ascii="Verdana" w:hAnsi="Verdana"/>
          <w:color w:val="000000"/>
          <w:sz w:val="18"/>
          <w:szCs w:val="18"/>
        </w:rPr>
        <w:t> </w:t>
      </w:r>
      <w:r>
        <w:rPr>
          <w:rFonts w:ascii="Verdana" w:hAnsi="Verdana"/>
          <w:color w:val="000000"/>
          <w:sz w:val="18"/>
          <w:szCs w:val="18"/>
        </w:rPr>
        <w:t>А.Г. Себестоимость продукции и методы ее исчисления. Курс лекций. Петрозаводск, 1981. - 52 с.</w:t>
      </w:r>
    </w:p>
    <w:p w14:paraId="50C16C73"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А.В., Михеевский А.И. Производственный учет в лесохимических промыслах (технические нормы,</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и калькуляция). Руководство для лесопромысловых</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Москва, Ленинград, 1932.</w:t>
      </w:r>
    </w:p>
    <w:p w14:paraId="276A45B4"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С.А. Варианты организации налогового учета. //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2002. - №2. - с. 55-63.</w:t>
      </w:r>
    </w:p>
    <w:p w14:paraId="3300E0A2"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Совершенствование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внутрипроизводственного</w:t>
      </w:r>
      <w:r>
        <w:rPr>
          <w:rStyle w:val="WW8Num2z0"/>
          <w:rFonts w:ascii="Verdana" w:hAnsi="Verdana"/>
          <w:color w:val="000000"/>
          <w:sz w:val="18"/>
          <w:szCs w:val="18"/>
        </w:rPr>
        <w:t> </w:t>
      </w:r>
      <w:r>
        <w:rPr>
          <w:rFonts w:ascii="Verdana" w:hAnsi="Verdana"/>
          <w:color w:val="000000"/>
          <w:sz w:val="18"/>
          <w:szCs w:val="18"/>
        </w:rPr>
        <w:t>хозрасчета с применением нормативного метода учета производственных затрат.: Обзор, информ. М.: ВНИПИЭИлеспром, 1990. - 52 с.</w:t>
      </w:r>
    </w:p>
    <w:p w14:paraId="43B68350"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М.Л. Управленческий учет: как его понимать. // Бухгалтерский учет. 2003. - №7. - с.53-55.</w:t>
      </w:r>
    </w:p>
    <w:p w14:paraId="4BD87372"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Ступнев</w:t>
      </w:r>
      <w:r>
        <w:rPr>
          <w:rStyle w:val="WW8Num2z0"/>
          <w:rFonts w:ascii="Verdana" w:hAnsi="Verdana"/>
          <w:color w:val="000000"/>
          <w:sz w:val="18"/>
          <w:szCs w:val="18"/>
        </w:rPr>
        <w:t> </w:t>
      </w:r>
      <w:r>
        <w:rPr>
          <w:rFonts w:ascii="Verdana" w:hAnsi="Verdana"/>
          <w:color w:val="000000"/>
          <w:sz w:val="18"/>
          <w:szCs w:val="18"/>
        </w:rPr>
        <w:t>Г.К. Пути совершенствования лесозаготовительного процесса. -М.: Лесн. пром-ть, 1971.-200 с.</w:t>
      </w:r>
    </w:p>
    <w:p w14:paraId="49D1BF05"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- 144 с.</w:t>
      </w:r>
    </w:p>
    <w:p w14:paraId="0E99FE28"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Под ред. В.Палия и Р.</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Вила. М.: Инфра-МД997. - 480 с.</w:t>
      </w:r>
    </w:p>
    <w:p w14:paraId="44B8081E"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Управленческий учет: Учебное пособие/ Под ред. А.Д.Шеремета. 2-е изд., испр. - М.:ИД ФБК-ПРЕСС, 2001. - 512 с.</w:t>
      </w:r>
    </w:p>
    <w:p w14:paraId="631C3A9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Управленческий учет по международным стандартам / Под ред. Я.В.Соколова и А.А. Терехова. СПб.: Изд. Санкт-Петербургского торгово-экономического института, 1998. - 69 с.</w:t>
      </w:r>
    </w:p>
    <w:p w14:paraId="4D00AEF0"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М.: Издательско-консультационная компания «Статус-Кво 97», 1999.-328 с.</w:t>
      </w:r>
    </w:p>
    <w:p w14:paraId="2E43FF3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Учет по международным стандартам: Учеб. Пособие.-2-е изд., перераб./А.М.Гершун, И.В.</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Е.Б. Герасимова и др. М.:Фонд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2002. -502 с.</w:t>
      </w:r>
    </w:p>
    <w:p w14:paraId="01A376AB"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А.И. Справочник по учету лесоматериалов: Справочное пособие для профтехучилищ. М.: Экология, 1994. - 208 с.</w:t>
      </w:r>
    </w:p>
    <w:p w14:paraId="770C37BD"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В.В., Васюков В.А. Комплексные лесные предприятия. М.: Экология, 1991. -256 с.</w:t>
      </w:r>
    </w:p>
    <w:p w14:paraId="2AC341A7"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Фетищева</w:t>
      </w:r>
      <w:r>
        <w:rPr>
          <w:rStyle w:val="WW8Num2z0"/>
          <w:rFonts w:ascii="Verdana" w:hAnsi="Verdana"/>
          <w:color w:val="000000"/>
          <w:sz w:val="18"/>
          <w:szCs w:val="18"/>
        </w:rPr>
        <w:t> </w:t>
      </w:r>
      <w:r>
        <w:rPr>
          <w:rFonts w:ascii="Verdana" w:hAnsi="Verdana"/>
          <w:color w:val="000000"/>
          <w:sz w:val="18"/>
          <w:szCs w:val="18"/>
        </w:rPr>
        <w:t>З.И. Экономика предприятий лесной промышленности: Учеб. пособие для студентов специальности 2601.00, 1704.00. М.:МГУЛ, 2000. -367 с.</w:t>
      </w:r>
    </w:p>
    <w:p w14:paraId="1FBA6994"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О внедрении управленческого учета// Бухгалтерский учет. 2003. -№ 19.-е. 63-65</w:t>
      </w:r>
    </w:p>
    <w:p w14:paraId="4D71184C"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Рекомендации по переходу на новый план счетов. М.: Изд-во «</w:t>
      </w:r>
      <w:r>
        <w:rPr>
          <w:rStyle w:val="WW8Num3z0"/>
          <w:rFonts w:ascii="Verdana" w:hAnsi="Verdana"/>
          <w:color w:val="4682B4"/>
          <w:sz w:val="18"/>
          <w:szCs w:val="18"/>
        </w:rPr>
        <w:t>Бухгалтерский учет</w:t>
      </w:r>
      <w:r>
        <w:rPr>
          <w:rFonts w:ascii="Verdana" w:hAnsi="Verdana"/>
          <w:color w:val="000000"/>
          <w:sz w:val="18"/>
          <w:szCs w:val="18"/>
        </w:rPr>
        <w:t>», 2000. - 96 с.</w:t>
      </w:r>
    </w:p>
    <w:p w14:paraId="06BE0B08"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Экономика и научно-технический прогресс в лесозаготовительной промышленности Сборник лекций по курсу "Экономика и научно-технический прогресс в лесной отрасли"/ ОЗИ ЦП</w:t>
      </w:r>
      <w:r>
        <w:rPr>
          <w:rStyle w:val="WW8Num2z0"/>
          <w:rFonts w:ascii="Verdana" w:hAnsi="Verdana"/>
          <w:color w:val="000000"/>
          <w:sz w:val="18"/>
          <w:szCs w:val="18"/>
        </w:rPr>
        <w:t> </w:t>
      </w:r>
      <w:r>
        <w:rPr>
          <w:rStyle w:val="WW8Num3z0"/>
          <w:rFonts w:ascii="Verdana" w:hAnsi="Verdana"/>
          <w:color w:val="4682B4"/>
          <w:sz w:val="18"/>
          <w:szCs w:val="18"/>
        </w:rPr>
        <w:t>НТО</w:t>
      </w:r>
      <w:r>
        <w:rPr>
          <w:rStyle w:val="WW8Num2z0"/>
          <w:rFonts w:ascii="Verdana" w:hAnsi="Verdana"/>
          <w:color w:val="000000"/>
          <w:sz w:val="18"/>
          <w:szCs w:val="18"/>
        </w:rPr>
        <w:t> </w:t>
      </w:r>
      <w:r>
        <w:rPr>
          <w:rFonts w:ascii="Verdana" w:hAnsi="Verdana"/>
          <w:color w:val="000000"/>
          <w:sz w:val="18"/>
          <w:szCs w:val="18"/>
        </w:rPr>
        <w:t>лесной промышленности и лесного хозяйства. М.: Лесн. пром-ть, 1987.- 224 с.</w:t>
      </w:r>
    </w:p>
    <w:p w14:paraId="43B9E934"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Экономическая теория / Под ред. А.И.</w:t>
      </w:r>
      <w:r>
        <w:rPr>
          <w:rStyle w:val="WW8Num2z0"/>
          <w:rFonts w:ascii="Verdana" w:hAnsi="Verdana"/>
          <w:color w:val="000000"/>
          <w:sz w:val="18"/>
          <w:szCs w:val="18"/>
        </w:rPr>
        <w:t> </w:t>
      </w:r>
      <w:r>
        <w:rPr>
          <w:rStyle w:val="WW8Num3z0"/>
          <w:rFonts w:ascii="Verdana" w:hAnsi="Verdana"/>
          <w:color w:val="4682B4"/>
          <w:sz w:val="18"/>
          <w:szCs w:val="18"/>
        </w:rPr>
        <w:t>Добрынина</w:t>
      </w:r>
      <w:r>
        <w:rPr>
          <w:rFonts w:ascii="Verdana" w:hAnsi="Verdana"/>
          <w:color w:val="000000"/>
          <w:sz w:val="18"/>
          <w:szCs w:val="18"/>
        </w:rPr>
        <w:t>, JI.C. Тарасевича 3-е изд. - СПб: Изд.</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Изд. "Питер", 2001. - 544 с.</w:t>
      </w:r>
    </w:p>
    <w:p w14:paraId="4E344BAD"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103. Якунин А .Я. Организация</w:t>
      </w:r>
      <w:r>
        <w:rPr>
          <w:rStyle w:val="WW8Num2z0"/>
          <w:rFonts w:ascii="Verdana" w:hAnsi="Verdana"/>
          <w:color w:val="000000"/>
          <w:sz w:val="18"/>
          <w:szCs w:val="18"/>
        </w:rPr>
        <w:t> </w:t>
      </w:r>
      <w:r>
        <w:rPr>
          <w:rStyle w:val="WW8Num3z0"/>
          <w:rFonts w:ascii="Verdana" w:hAnsi="Verdana"/>
          <w:color w:val="4682B4"/>
          <w:sz w:val="18"/>
          <w:szCs w:val="18"/>
        </w:rPr>
        <w:t>лесозаготовок</w:t>
      </w:r>
      <w:r>
        <w:rPr>
          <w:rStyle w:val="WW8Num2z0"/>
          <w:rFonts w:ascii="Verdana" w:hAnsi="Verdana"/>
          <w:color w:val="000000"/>
          <w:sz w:val="18"/>
          <w:szCs w:val="18"/>
        </w:rPr>
        <w:t> </w:t>
      </w:r>
      <w:r>
        <w:rPr>
          <w:rFonts w:ascii="Verdana" w:hAnsi="Verdana"/>
          <w:color w:val="000000"/>
          <w:sz w:val="18"/>
          <w:szCs w:val="18"/>
        </w:rPr>
        <w:t>в Финляндии. М., 1971.</w:t>
      </w:r>
    </w:p>
    <w:p w14:paraId="4748193E"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Пер. с польского.</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Я.В.Соколова. М.: Финансы и статистика, 1991.-240 с.</w:t>
      </w:r>
    </w:p>
    <w:p w14:paraId="33FD40DB" w14:textId="77777777" w:rsidR="005E4594" w:rsidRDefault="005E4594" w:rsidP="005E459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Finlands National Forest Program 2010. Ministry of Agriculture and Forestry. Publications 2/1999.</w:t>
      </w:r>
    </w:p>
    <w:p w14:paraId="412ECD1E" w14:textId="4BE49CF6" w:rsidR="00520530" w:rsidRPr="005E4594" w:rsidRDefault="005E4594" w:rsidP="005E4594">
      <w:r>
        <w:rPr>
          <w:rFonts w:ascii="Verdana" w:hAnsi="Verdana"/>
          <w:color w:val="000000"/>
          <w:sz w:val="18"/>
          <w:szCs w:val="18"/>
        </w:rPr>
        <w:br/>
      </w:r>
      <w:bookmarkStart w:id="0" w:name="_GoBack"/>
      <w:bookmarkEnd w:id="0"/>
    </w:p>
    <w:sectPr w:rsidR="00520530" w:rsidRPr="005E459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D48D6" w14:textId="77777777" w:rsidR="00080151" w:rsidRDefault="00080151">
      <w:pPr>
        <w:spacing w:after="0" w:line="240" w:lineRule="auto"/>
      </w:pPr>
      <w:r>
        <w:separator/>
      </w:r>
    </w:p>
  </w:endnote>
  <w:endnote w:type="continuationSeparator" w:id="0">
    <w:p w14:paraId="2B85A712" w14:textId="77777777" w:rsidR="00080151" w:rsidRDefault="0008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D6EA1" w14:textId="77777777" w:rsidR="00080151" w:rsidRDefault="00080151">
      <w:pPr>
        <w:spacing w:after="0" w:line="240" w:lineRule="auto"/>
      </w:pPr>
      <w:r>
        <w:separator/>
      </w:r>
    </w:p>
  </w:footnote>
  <w:footnote w:type="continuationSeparator" w:id="0">
    <w:p w14:paraId="31F70406" w14:textId="77777777" w:rsidR="00080151" w:rsidRDefault="00080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15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5FC5-1A67-41D6-AB39-5884C35F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13146</TotalTime>
  <Pages>10</Pages>
  <Words>4677</Words>
  <Characters>26664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31279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1504</cp:revision>
  <cp:lastPrinted>2009-02-06T05:36:00Z</cp:lastPrinted>
  <dcterms:created xsi:type="dcterms:W3CDTF">2016-05-04T14:28:00Z</dcterms:created>
  <dcterms:modified xsi:type="dcterms:W3CDTF">2016-08-22T12:18:00Z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