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FA1" w:rsidRPr="00940FA1" w:rsidRDefault="00940FA1" w:rsidP="00940FA1">
      <w:pPr>
        <w:tabs>
          <w:tab w:val="clear" w:pos="709"/>
        </w:tabs>
        <w:suppressAutoHyphens w:val="0"/>
        <w:spacing w:after="949" w:line="322" w:lineRule="exact"/>
        <w:ind w:left="60" w:firstLine="0"/>
        <w:jc w:val="center"/>
        <w:rPr>
          <w:rFonts w:ascii="Times New Roman" w:eastAsia="Times New Roman" w:hAnsi="Times New Roman" w:cs="Times New Roman"/>
          <w:b/>
          <w:bCs/>
          <w:color w:val="000000"/>
          <w:kern w:val="0"/>
          <w:sz w:val="28"/>
          <w:szCs w:val="28"/>
          <w:lang w:eastAsia="ru-RU" w:bidi="ru-RU"/>
        </w:rPr>
      </w:pPr>
      <w:r w:rsidRPr="00940FA1">
        <w:rPr>
          <w:rFonts w:ascii="Times New Roman" w:eastAsia="Times New Roman" w:hAnsi="Times New Roman" w:cs="Times New Roman"/>
          <w:b/>
          <w:bCs/>
          <w:color w:val="000000"/>
          <w:kern w:val="0"/>
          <w:sz w:val="28"/>
          <w:szCs w:val="28"/>
          <w:lang w:eastAsia="ru-RU" w:bidi="ru-RU"/>
        </w:rPr>
        <w:t>ФЕДЕРАЛЬНОЕ ГОСУДАРСТВЕННОЕ БЮДЖЕТНОЕ</w:t>
      </w:r>
      <w:r w:rsidRPr="00940FA1">
        <w:rPr>
          <w:rFonts w:ascii="Times New Roman" w:eastAsia="Times New Roman" w:hAnsi="Times New Roman" w:cs="Times New Roman"/>
          <w:b/>
          <w:bCs/>
          <w:color w:val="000000"/>
          <w:kern w:val="0"/>
          <w:sz w:val="28"/>
          <w:szCs w:val="28"/>
          <w:lang w:eastAsia="ru-RU" w:bidi="ru-RU"/>
        </w:rPr>
        <w:br/>
        <w:t>ОБРАЗОВАТЕЛЬНОЕ УЧРЕЖДЕНИЕ ВЫСШЕГО ОБРАЗОВАНИЯ</w:t>
      </w:r>
      <w:r w:rsidRPr="00940FA1">
        <w:rPr>
          <w:rFonts w:ascii="Times New Roman" w:eastAsia="Times New Roman" w:hAnsi="Times New Roman" w:cs="Times New Roman"/>
          <w:b/>
          <w:bCs/>
          <w:color w:val="000000"/>
          <w:kern w:val="0"/>
          <w:sz w:val="28"/>
          <w:szCs w:val="28"/>
          <w:lang w:eastAsia="ru-RU" w:bidi="ru-RU"/>
        </w:rPr>
        <w:br/>
        <w:t>«СТАВРОПОЛЬСКИЙ ГОСУДАРСТВЕННЫЙ</w:t>
      </w:r>
      <w:r w:rsidRPr="00940FA1">
        <w:rPr>
          <w:rFonts w:ascii="Times New Roman" w:eastAsia="Times New Roman" w:hAnsi="Times New Roman" w:cs="Times New Roman"/>
          <w:b/>
          <w:bCs/>
          <w:color w:val="000000"/>
          <w:kern w:val="0"/>
          <w:sz w:val="28"/>
          <w:szCs w:val="28"/>
          <w:lang w:eastAsia="ru-RU" w:bidi="ru-RU"/>
        </w:rPr>
        <w:br/>
        <w:t>АГРАРНЫЙ УНИВЕРСИТЕТ»</w:t>
      </w:r>
    </w:p>
    <w:p w:rsidR="00940FA1" w:rsidRPr="00940FA1" w:rsidRDefault="00940FA1" w:rsidP="00940FA1">
      <w:pPr>
        <w:tabs>
          <w:tab w:val="clear" w:pos="709"/>
        </w:tabs>
        <w:suppressAutoHyphens w:val="0"/>
        <w:spacing w:after="657" w:line="260" w:lineRule="exact"/>
        <w:ind w:firstLine="0"/>
        <w:jc w:val="righ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На правах рукописи</w:t>
      </w:r>
    </w:p>
    <w:p w:rsidR="00940FA1" w:rsidRPr="00940FA1" w:rsidRDefault="00940FA1" w:rsidP="00940FA1">
      <w:pPr>
        <w:tabs>
          <w:tab w:val="clear" w:pos="709"/>
        </w:tabs>
        <w:suppressAutoHyphens w:val="0"/>
        <w:spacing w:after="1263" w:line="260" w:lineRule="exact"/>
        <w:ind w:left="60" w:firstLine="0"/>
        <w:jc w:val="center"/>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Бехтерева Ирина Сергеевна</w:t>
      </w:r>
    </w:p>
    <w:p w:rsidR="00940FA1" w:rsidRPr="00940FA1" w:rsidRDefault="00940FA1" w:rsidP="00940FA1">
      <w:pPr>
        <w:tabs>
          <w:tab w:val="clear" w:pos="709"/>
        </w:tabs>
        <w:suppressAutoHyphens w:val="0"/>
        <w:spacing w:after="1609" w:line="322" w:lineRule="exact"/>
        <w:ind w:left="60" w:firstLine="0"/>
        <w:jc w:val="center"/>
        <w:rPr>
          <w:rFonts w:ascii="Times New Roman" w:eastAsia="Times New Roman" w:hAnsi="Times New Roman" w:cs="Times New Roman"/>
          <w:b/>
          <w:bCs/>
          <w:color w:val="000000"/>
          <w:kern w:val="0"/>
          <w:sz w:val="28"/>
          <w:szCs w:val="28"/>
          <w:lang w:eastAsia="ru-RU" w:bidi="ru-RU"/>
        </w:rPr>
      </w:pPr>
      <w:r w:rsidRPr="00940FA1">
        <w:rPr>
          <w:rFonts w:ascii="Times New Roman" w:eastAsia="Times New Roman" w:hAnsi="Times New Roman" w:cs="Times New Roman"/>
          <w:b/>
          <w:bCs/>
          <w:color w:val="000000"/>
          <w:kern w:val="0"/>
          <w:sz w:val="28"/>
          <w:szCs w:val="28"/>
          <w:lang w:eastAsia="ru-RU" w:bidi="ru-RU"/>
        </w:rPr>
        <w:t>УЧЕТНАЯ ПОЛИТИКА В СИСТЕМЕ УЧЕТНО-КОНТРОЛЬНОГО</w:t>
      </w:r>
      <w:r w:rsidRPr="00940FA1">
        <w:rPr>
          <w:rFonts w:ascii="Times New Roman" w:eastAsia="Times New Roman" w:hAnsi="Times New Roman" w:cs="Times New Roman"/>
          <w:b/>
          <w:bCs/>
          <w:color w:val="000000"/>
          <w:kern w:val="0"/>
          <w:sz w:val="28"/>
          <w:szCs w:val="28"/>
          <w:lang w:eastAsia="ru-RU" w:bidi="ru-RU"/>
        </w:rPr>
        <w:br/>
        <w:t>ОБЕСПЕЧЕНИЯ ДЕЯТЕЛЬНОСТИ БЮДЖЕТНЫХ</w:t>
      </w:r>
      <w:r w:rsidRPr="00940FA1">
        <w:rPr>
          <w:rFonts w:ascii="Times New Roman" w:eastAsia="Times New Roman" w:hAnsi="Times New Roman" w:cs="Times New Roman"/>
          <w:b/>
          <w:bCs/>
          <w:color w:val="000000"/>
          <w:kern w:val="0"/>
          <w:sz w:val="28"/>
          <w:szCs w:val="28"/>
          <w:lang w:eastAsia="ru-RU" w:bidi="ru-RU"/>
        </w:rPr>
        <w:br/>
        <w:t>ОБРАЗОВАТЕЛЬНЫХ УЧРЕЖДЕНИЙ</w:t>
      </w:r>
    </w:p>
    <w:p w:rsidR="00940FA1" w:rsidRPr="00940FA1" w:rsidRDefault="00940FA1" w:rsidP="00940FA1">
      <w:pPr>
        <w:tabs>
          <w:tab w:val="clear" w:pos="709"/>
        </w:tabs>
        <w:suppressAutoHyphens w:val="0"/>
        <w:spacing w:after="958" w:line="260" w:lineRule="exact"/>
        <w:ind w:left="60" w:firstLine="0"/>
        <w:jc w:val="center"/>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Специальность: 08.00.12 - Бухгалтерский учет, статистика</w:t>
      </w:r>
    </w:p>
    <w:p w:rsidR="00940FA1" w:rsidRPr="00940FA1" w:rsidRDefault="00940FA1" w:rsidP="00940FA1">
      <w:pPr>
        <w:tabs>
          <w:tab w:val="clear" w:pos="709"/>
        </w:tabs>
        <w:suppressAutoHyphens w:val="0"/>
        <w:spacing w:after="1560" w:line="322" w:lineRule="exact"/>
        <w:ind w:left="60" w:firstLine="0"/>
        <w:jc w:val="center"/>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940FA1">
        <w:rPr>
          <w:rFonts w:ascii="Times New Roman" w:eastAsia="Times New Roman" w:hAnsi="Times New Roman" w:cs="Times New Roman"/>
          <w:color w:val="000000"/>
          <w:kern w:val="0"/>
          <w:sz w:val="26"/>
          <w:szCs w:val="26"/>
          <w:lang w:eastAsia="ru-RU" w:bidi="ru-RU"/>
        </w:rPr>
        <w:br/>
        <w:t>кандидата экономических наук</w:t>
      </w:r>
    </w:p>
    <w:p w:rsidR="00940FA1" w:rsidRPr="00940FA1" w:rsidRDefault="00940FA1" w:rsidP="00940FA1">
      <w:pPr>
        <w:tabs>
          <w:tab w:val="clear" w:pos="709"/>
        </w:tabs>
        <w:suppressAutoHyphens w:val="0"/>
        <w:spacing w:after="1969" w:line="322" w:lineRule="exact"/>
        <w:ind w:left="4900" w:right="600" w:firstLine="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Научный руководитель: кандидат экономических наук, доцент Сытник О.Е.</w:t>
      </w:r>
    </w:p>
    <w:p w:rsidR="00940FA1" w:rsidRPr="00940FA1" w:rsidRDefault="00940FA1" w:rsidP="00940FA1">
      <w:pPr>
        <w:tabs>
          <w:tab w:val="clear" w:pos="709"/>
        </w:tabs>
        <w:suppressAutoHyphens w:val="0"/>
        <w:spacing w:after="0" w:line="260" w:lineRule="exact"/>
        <w:ind w:left="60" w:firstLine="0"/>
        <w:jc w:val="center"/>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Ставрополь 2018</w:t>
      </w:r>
    </w:p>
    <w:p w:rsidR="00940FA1" w:rsidRPr="00940FA1" w:rsidRDefault="00940FA1" w:rsidP="00940FA1">
      <w:pPr>
        <w:tabs>
          <w:tab w:val="clear" w:pos="709"/>
        </w:tabs>
        <w:suppressAutoHyphens w:val="0"/>
        <w:spacing w:after="293" w:line="260" w:lineRule="exact"/>
        <w:ind w:firstLine="0"/>
        <w:jc w:val="center"/>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СОДЕРЖАНИЕ</w:t>
      </w:r>
    </w:p>
    <w:p w:rsidR="00940FA1" w:rsidRPr="00940FA1" w:rsidRDefault="00940FA1" w:rsidP="00940FA1">
      <w:pPr>
        <w:tabs>
          <w:tab w:val="clear" w:pos="709"/>
          <w:tab w:val="right" w:leader="dot" w:pos="9115"/>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fldChar w:fldCharType="begin"/>
      </w:r>
      <w:r w:rsidRPr="00940FA1">
        <w:rPr>
          <w:rFonts w:ascii="Times New Roman" w:eastAsia="Times New Roman" w:hAnsi="Times New Roman" w:cs="Times New Roman"/>
          <w:color w:val="000000"/>
          <w:kern w:val="0"/>
          <w:sz w:val="26"/>
          <w:szCs w:val="26"/>
          <w:lang w:eastAsia="ru-RU" w:bidi="ru-RU"/>
        </w:rPr>
        <w:instrText xml:space="preserve"> TOC \o "1-5" \h \z </w:instrText>
      </w:r>
      <w:r w:rsidRPr="00940FA1">
        <w:rPr>
          <w:rFonts w:ascii="Times New Roman" w:eastAsia="Times New Roman" w:hAnsi="Times New Roman" w:cs="Times New Roman"/>
          <w:color w:val="000000"/>
          <w:kern w:val="0"/>
          <w:sz w:val="26"/>
          <w:szCs w:val="26"/>
          <w:lang w:eastAsia="ru-RU" w:bidi="ru-RU"/>
        </w:rPr>
        <w:fldChar w:fldCharType="separate"/>
      </w:r>
      <w:hyperlink w:anchor="bookmark0" w:tooltip="Current Document">
        <w:r w:rsidRPr="00940FA1">
          <w:rPr>
            <w:rFonts w:ascii="Times New Roman" w:eastAsia="Times New Roman" w:hAnsi="Times New Roman" w:cs="Times New Roman"/>
            <w:color w:val="000000"/>
            <w:kern w:val="0"/>
            <w:sz w:val="26"/>
            <w:szCs w:val="26"/>
            <w:lang w:eastAsia="ru-RU" w:bidi="ru-RU"/>
          </w:rPr>
          <w:t>ВВЕДЕ</w:t>
        </w:r>
        <w:r w:rsidRPr="00940FA1">
          <w:rPr>
            <w:rFonts w:ascii="Times New Roman" w:eastAsia="Times New Roman" w:hAnsi="Times New Roman" w:cs="Times New Roman"/>
            <w:color w:val="000000"/>
            <w:kern w:val="0"/>
            <w:sz w:val="26"/>
            <w:szCs w:val="26"/>
            <w:u w:val="single"/>
            <w:lang w:eastAsia="ru-RU" w:bidi="ru-RU"/>
          </w:rPr>
          <w:t>НИ</w:t>
        </w:r>
        <w:r w:rsidRPr="00940FA1">
          <w:rPr>
            <w:rFonts w:ascii="Times New Roman" w:eastAsia="Times New Roman" w:hAnsi="Times New Roman" w:cs="Times New Roman"/>
            <w:color w:val="000000"/>
            <w:kern w:val="0"/>
            <w:sz w:val="26"/>
            <w:szCs w:val="26"/>
            <w:lang w:eastAsia="ru-RU" w:bidi="ru-RU"/>
          </w:rPr>
          <w:t>Е</w:t>
        </w:r>
        <w:r w:rsidRPr="00940FA1">
          <w:rPr>
            <w:rFonts w:ascii="Times New Roman" w:eastAsia="Times New Roman" w:hAnsi="Times New Roman" w:cs="Times New Roman"/>
            <w:color w:val="000000"/>
            <w:kern w:val="0"/>
            <w:sz w:val="26"/>
            <w:szCs w:val="26"/>
            <w:lang w:eastAsia="ru-RU" w:bidi="ru-RU"/>
          </w:rPr>
          <w:tab/>
          <w:t xml:space="preserve"> 3</w:t>
        </w:r>
      </w:hyperlink>
    </w:p>
    <w:p w:rsidR="00940FA1" w:rsidRPr="00940FA1" w:rsidRDefault="00940FA1" w:rsidP="00940FA1">
      <w:pPr>
        <w:tabs>
          <w:tab w:val="clear" w:pos="709"/>
          <w:tab w:val="left" w:leader="dot" w:pos="8283"/>
          <w:tab w:val="right" w:pos="9115"/>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ГЛАВА 1. ТЕОРЕТИЧЕСКИЕ АСПЕКТЫ ФОРМИРОВАНИЯ УЧЕТНОЙ ПОЛИТИКИ В БЮДЖЕТНЫХ УЧРЕЖДЕНИЯХ</w:t>
      </w:r>
      <w:r w:rsidRPr="00940FA1">
        <w:rPr>
          <w:rFonts w:ascii="Times New Roman" w:eastAsia="Times New Roman" w:hAnsi="Times New Roman" w:cs="Times New Roman"/>
          <w:color w:val="000000"/>
          <w:kern w:val="0"/>
          <w:sz w:val="26"/>
          <w:szCs w:val="26"/>
          <w:lang w:eastAsia="ru-RU" w:bidi="ru-RU"/>
        </w:rPr>
        <w:tab/>
      </w:r>
      <w:r w:rsidRPr="00940FA1">
        <w:rPr>
          <w:rFonts w:ascii="Times New Roman" w:eastAsia="Times New Roman" w:hAnsi="Times New Roman" w:cs="Times New Roman"/>
          <w:color w:val="000000"/>
          <w:kern w:val="0"/>
          <w:sz w:val="26"/>
          <w:szCs w:val="26"/>
          <w:lang w:eastAsia="ru-RU" w:bidi="ru-RU"/>
        </w:rPr>
        <w:tab/>
        <w:t>11</w:t>
      </w:r>
    </w:p>
    <w:p w:rsidR="00940FA1" w:rsidRPr="00940FA1" w:rsidRDefault="00940FA1" w:rsidP="00940FA1">
      <w:pPr>
        <w:numPr>
          <w:ilvl w:val="0"/>
          <w:numId w:val="25"/>
        </w:numPr>
        <w:tabs>
          <w:tab w:val="clear" w:pos="709"/>
          <w:tab w:val="left" w:pos="560"/>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Экономическая сущность и классификация учетной политики,</w:t>
      </w:r>
    </w:p>
    <w:p w:rsidR="00940FA1" w:rsidRPr="00940FA1" w:rsidRDefault="00940FA1" w:rsidP="00940FA1">
      <w:pPr>
        <w:tabs>
          <w:tab w:val="clear" w:pos="709"/>
          <w:tab w:val="right" w:leader="dot" w:pos="9115"/>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прин</w:t>
      </w:r>
      <w:r w:rsidRPr="00940FA1">
        <w:rPr>
          <w:rFonts w:ascii="Times New Roman" w:eastAsia="Times New Roman" w:hAnsi="Times New Roman" w:cs="Times New Roman"/>
          <w:color w:val="000000"/>
          <w:kern w:val="0"/>
          <w:sz w:val="26"/>
          <w:szCs w:val="26"/>
          <w:u w:val="single"/>
          <w:lang w:eastAsia="ru-RU" w:bidi="ru-RU"/>
        </w:rPr>
        <w:t>ц</w:t>
      </w:r>
      <w:r w:rsidRPr="00940FA1">
        <w:rPr>
          <w:rFonts w:ascii="Times New Roman" w:eastAsia="Times New Roman" w:hAnsi="Times New Roman" w:cs="Times New Roman"/>
          <w:color w:val="000000"/>
          <w:kern w:val="0"/>
          <w:sz w:val="26"/>
          <w:szCs w:val="26"/>
          <w:lang w:eastAsia="ru-RU" w:bidi="ru-RU"/>
        </w:rPr>
        <w:t>ипы ее формирования в бюджетных учреждениях</w:t>
      </w:r>
      <w:r w:rsidRPr="00940FA1">
        <w:rPr>
          <w:rFonts w:ascii="Times New Roman" w:eastAsia="Times New Roman" w:hAnsi="Times New Roman" w:cs="Times New Roman"/>
          <w:color w:val="000000"/>
          <w:kern w:val="0"/>
          <w:sz w:val="26"/>
          <w:szCs w:val="26"/>
          <w:lang w:eastAsia="ru-RU" w:bidi="ru-RU"/>
        </w:rPr>
        <w:tab/>
        <w:t xml:space="preserve"> 11</w:t>
      </w:r>
    </w:p>
    <w:p w:rsidR="00940FA1" w:rsidRPr="00940FA1" w:rsidRDefault="00940FA1" w:rsidP="00940FA1">
      <w:pPr>
        <w:numPr>
          <w:ilvl w:val="0"/>
          <w:numId w:val="25"/>
        </w:numPr>
        <w:tabs>
          <w:tab w:val="clear" w:pos="709"/>
          <w:tab w:val="left" w:pos="560"/>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Историко-логический подход к исследованию развития учетной</w:t>
      </w:r>
    </w:p>
    <w:p w:rsidR="00940FA1" w:rsidRPr="00940FA1" w:rsidRDefault="00940FA1" w:rsidP="00940FA1">
      <w:pPr>
        <w:tabs>
          <w:tab w:val="clear" w:pos="709"/>
          <w:tab w:val="right" w:leader="dot" w:pos="9115"/>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hyperlink w:anchor="bookmark2" w:tooltip="Current Document">
        <w:r w:rsidRPr="00940FA1">
          <w:rPr>
            <w:rFonts w:ascii="Times New Roman" w:eastAsia="Times New Roman" w:hAnsi="Times New Roman" w:cs="Times New Roman"/>
            <w:color w:val="000000"/>
            <w:kern w:val="0"/>
            <w:sz w:val="26"/>
            <w:szCs w:val="26"/>
            <w:lang w:eastAsia="ru-RU" w:bidi="ru-RU"/>
          </w:rPr>
          <w:t>политики бюджетных учреждений</w:t>
        </w:r>
        <w:r w:rsidRPr="00940FA1">
          <w:rPr>
            <w:rFonts w:ascii="Times New Roman" w:eastAsia="Times New Roman" w:hAnsi="Times New Roman" w:cs="Times New Roman"/>
            <w:color w:val="000000"/>
            <w:kern w:val="0"/>
            <w:sz w:val="26"/>
            <w:szCs w:val="26"/>
            <w:lang w:eastAsia="ru-RU" w:bidi="ru-RU"/>
          </w:rPr>
          <w:tab/>
          <w:t xml:space="preserve"> 34</w:t>
        </w:r>
      </w:hyperlink>
    </w:p>
    <w:p w:rsidR="00940FA1" w:rsidRPr="00940FA1" w:rsidRDefault="00940FA1" w:rsidP="00940FA1">
      <w:pPr>
        <w:numPr>
          <w:ilvl w:val="0"/>
          <w:numId w:val="25"/>
        </w:numPr>
        <w:tabs>
          <w:tab w:val="clear" w:pos="709"/>
          <w:tab w:val="left" w:pos="589"/>
          <w:tab w:val="left" w:leader="dot" w:pos="8283"/>
          <w:tab w:val="right" w:pos="9115"/>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940FA1">
          <w:rPr>
            <w:rFonts w:ascii="Times New Roman" w:eastAsia="Times New Roman" w:hAnsi="Times New Roman" w:cs="Times New Roman"/>
            <w:color w:val="000000"/>
            <w:kern w:val="0"/>
            <w:sz w:val="26"/>
            <w:szCs w:val="26"/>
            <w:lang w:eastAsia="ru-RU" w:bidi="ru-RU"/>
          </w:rPr>
          <w:t>Место учетной политики в системе учетно-контрольного обеспе</w:t>
        </w:r>
        <w:r w:rsidRPr="00940FA1">
          <w:rPr>
            <w:rFonts w:ascii="Times New Roman" w:eastAsia="Times New Roman" w:hAnsi="Times New Roman" w:cs="Times New Roman"/>
            <w:color w:val="000000"/>
            <w:kern w:val="0"/>
            <w:sz w:val="26"/>
            <w:szCs w:val="26"/>
            <w:lang w:eastAsia="ru-RU" w:bidi="ru-RU"/>
          </w:rPr>
          <w:softHyphen/>
          <w:t>чения деятельности бюджетных образовательных учреждений</w:t>
        </w:r>
        <w:r w:rsidRPr="00940FA1">
          <w:rPr>
            <w:rFonts w:ascii="Times New Roman" w:eastAsia="Times New Roman" w:hAnsi="Times New Roman" w:cs="Times New Roman"/>
            <w:color w:val="000000"/>
            <w:kern w:val="0"/>
            <w:sz w:val="26"/>
            <w:szCs w:val="26"/>
            <w:lang w:eastAsia="ru-RU" w:bidi="ru-RU"/>
          </w:rPr>
          <w:tab/>
        </w:r>
        <w:r w:rsidRPr="00940FA1">
          <w:rPr>
            <w:rFonts w:ascii="Times New Roman" w:eastAsia="Times New Roman" w:hAnsi="Times New Roman" w:cs="Times New Roman"/>
            <w:color w:val="000000"/>
            <w:kern w:val="0"/>
            <w:sz w:val="26"/>
            <w:szCs w:val="26"/>
            <w:lang w:eastAsia="ru-RU" w:bidi="ru-RU"/>
          </w:rPr>
          <w:tab/>
          <w:t>52</w:t>
        </w:r>
      </w:hyperlink>
    </w:p>
    <w:p w:rsidR="00940FA1" w:rsidRPr="00940FA1" w:rsidRDefault="00940FA1" w:rsidP="00940FA1">
      <w:pPr>
        <w:tabs>
          <w:tab w:val="clear" w:pos="709"/>
          <w:tab w:val="right" w:leader="dot" w:pos="9115"/>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ГЛАВА 2. РАЗРАБОТКА МЕТОДИЧЕСКИХ ПОЛОЖЕНИЙ ФОРМИРОВАНИЯ УЧЕТНОЙ ПОЛИТИКИ БЮДЖЕТНЫХ ОБРАЗОВАТЕЛЬНЫХ УЧРЕЖДЕНИЙ</w:t>
      </w:r>
      <w:r w:rsidRPr="00940FA1">
        <w:rPr>
          <w:rFonts w:ascii="Times New Roman" w:eastAsia="Times New Roman" w:hAnsi="Times New Roman" w:cs="Times New Roman"/>
          <w:color w:val="000000"/>
          <w:kern w:val="0"/>
          <w:sz w:val="26"/>
          <w:szCs w:val="26"/>
          <w:lang w:eastAsia="ru-RU" w:bidi="ru-RU"/>
        </w:rPr>
        <w:tab/>
        <w:t xml:space="preserve"> 65</w:t>
      </w:r>
    </w:p>
    <w:p w:rsidR="00940FA1" w:rsidRPr="00940FA1" w:rsidRDefault="00940FA1" w:rsidP="00940FA1">
      <w:pPr>
        <w:numPr>
          <w:ilvl w:val="0"/>
          <w:numId w:val="26"/>
        </w:numPr>
        <w:tabs>
          <w:tab w:val="clear" w:pos="709"/>
          <w:tab w:val="left" w:pos="589"/>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Реализация профессионального суждения бухгалтера в процессе</w:t>
      </w:r>
    </w:p>
    <w:p w:rsidR="00940FA1" w:rsidRPr="00940FA1" w:rsidRDefault="00940FA1" w:rsidP="00940FA1">
      <w:pPr>
        <w:tabs>
          <w:tab w:val="clear" w:pos="709"/>
          <w:tab w:val="right" w:leader="dot" w:pos="9115"/>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разработки учетной политики</w:t>
      </w:r>
      <w:r w:rsidRPr="00940FA1">
        <w:rPr>
          <w:rFonts w:ascii="Times New Roman" w:eastAsia="Times New Roman" w:hAnsi="Times New Roman" w:cs="Times New Roman"/>
          <w:color w:val="000000"/>
          <w:kern w:val="0"/>
          <w:sz w:val="26"/>
          <w:szCs w:val="26"/>
          <w:lang w:eastAsia="ru-RU" w:bidi="ru-RU"/>
        </w:rPr>
        <w:tab/>
        <w:t xml:space="preserve"> 65</w:t>
      </w:r>
    </w:p>
    <w:p w:rsidR="00940FA1" w:rsidRPr="00940FA1" w:rsidRDefault="00940FA1" w:rsidP="00940FA1">
      <w:pPr>
        <w:numPr>
          <w:ilvl w:val="0"/>
          <w:numId w:val="26"/>
        </w:numPr>
        <w:tabs>
          <w:tab w:val="clear" w:pos="709"/>
          <w:tab w:val="left" w:pos="594"/>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Построение морфологической матрицы формирования учетной</w:t>
      </w:r>
    </w:p>
    <w:p w:rsidR="00940FA1" w:rsidRPr="00940FA1" w:rsidRDefault="00940FA1" w:rsidP="00940FA1">
      <w:pPr>
        <w:tabs>
          <w:tab w:val="clear" w:pos="709"/>
          <w:tab w:val="right" w:leader="dot" w:pos="9115"/>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политики бюджетных образовательных учреждений</w:t>
      </w:r>
      <w:r w:rsidRPr="00940FA1">
        <w:rPr>
          <w:rFonts w:ascii="Times New Roman" w:eastAsia="Times New Roman" w:hAnsi="Times New Roman" w:cs="Times New Roman"/>
          <w:color w:val="000000"/>
          <w:kern w:val="0"/>
          <w:sz w:val="26"/>
          <w:szCs w:val="26"/>
          <w:lang w:eastAsia="ru-RU" w:bidi="ru-RU"/>
        </w:rPr>
        <w:tab/>
        <w:t xml:space="preserve"> 78</w:t>
      </w:r>
    </w:p>
    <w:p w:rsidR="00940FA1" w:rsidRPr="00940FA1" w:rsidRDefault="00940FA1" w:rsidP="00940FA1">
      <w:pPr>
        <w:numPr>
          <w:ilvl w:val="0"/>
          <w:numId w:val="26"/>
        </w:numPr>
        <w:tabs>
          <w:tab w:val="clear" w:pos="709"/>
          <w:tab w:val="left" w:pos="594"/>
          <w:tab w:val="right" w:leader="dot" w:pos="9115"/>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940FA1">
          <w:rPr>
            <w:rFonts w:ascii="Times New Roman" w:eastAsia="Times New Roman" w:hAnsi="Times New Roman" w:cs="Times New Roman"/>
            <w:color w:val="000000"/>
            <w:kern w:val="0"/>
            <w:sz w:val="26"/>
            <w:szCs w:val="26"/>
            <w:lang w:eastAsia="ru-RU" w:bidi="ru-RU"/>
          </w:rPr>
          <w:t>Методологические положения учетной политики для целей внут</w:t>
        </w:r>
        <w:r w:rsidRPr="00940FA1">
          <w:rPr>
            <w:rFonts w:ascii="Times New Roman" w:eastAsia="Times New Roman" w:hAnsi="Times New Roman" w:cs="Times New Roman"/>
            <w:color w:val="000000"/>
            <w:kern w:val="0"/>
            <w:sz w:val="26"/>
            <w:szCs w:val="26"/>
            <w:lang w:eastAsia="ru-RU" w:bidi="ru-RU"/>
          </w:rPr>
          <w:softHyphen/>
          <w:t>реннего контроля</w:t>
        </w:r>
        <w:r w:rsidRPr="00940FA1">
          <w:rPr>
            <w:rFonts w:ascii="Times New Roman" w:eastAsia="Times New Roman" w:hAnsi="Times New Roman" w:cs="Times New Roman"/>
            <w:color w:val="000000"/>
            <w:kern w:val="0"/>
            <w:sz w:val="26"/>
            <w:szCs w:val="26"/>
            <w:lang w:eastAsia="ru-RU" w:bidi="ru-RU"/>
          </w:rPr>
          <w:tab/>
          <w:t xml:space="preserve"> 91</w:t>
        </w:r>
      </w:hyperlink>
    </w:p>
    <w:p w:rsidR="00940FA1" w:rsidRPr="00940FA1" w:rsidRDefault="00940FA1" w:rsidP="00940FA1">
      <w:pPr>
        <w:tabs>
          <w:tab w:val="clear" w:pos="709"/>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ГЛАВА 3. ФОРМИРОВАНИЕ УЧЕТНОЙ ПОЛИТИКИ</w:t>
      </w:r>
    </w:p>
    <w:p w:rsidR="00940FA1" w:rsidRPr="00940FA1" w:rsidRDefault="00940FA1" w:rsidP="00940FA1">
      <w:pPr>
        <w:tabs>
          <w:tab w:val="clear" w:pos="709"/>
          <w:tab w:val="right" w:leader="dot" w:pos="9115"/>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В БЮДЖЕТНЫХ ОБРАЗОВАТЕЛЬНЫХ УЧРЕЖДЕНИЯХ МИНИСТЕРСТВА ЗДРАВООХРАНЕНИЯ</w:t>
      </w:r>
      <w:r w:rsidRPr="00940FA1">
        <w:rPr>
          <w:rFonts w:ascii="Times New Roman" w:eastAsia="Times New Roman" w:hAnsi="Times New Roman" w:cs="Times New Roman"/>
          <w:color w:val="000000"/>
          <w:kern w:val="0"/>
          <w:sz w:val="26"/>
          <w:szCs w:val="26"/>
          <w:lang w:eastAsia="ru-RU" w:bidi="ru-RU"/>
        </w:rPr>
        <w:tab/>
        <w:t xml:space="preserve"> 103</w:t>
      </w:r>
    </w:p>
    <w:p w:rsidR="00940FA1" w:rsidRPr="00940FA1" w:rsidRDefault="00940FA1" w:rsidP="00940FA1">
      <w:pPr>
        <w:numPr>
          <w:ilvl w:val="1"/>
          <w:numId w:val="26"/>
        </w:numPr>
        <w:tabs>
          <w:tab w:val="clear" w:pos="709"/>
          <w:tab w:val="left" w:pos="589"/>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Влияние особенностей деятельности бюджетных образователь</w:t>
      </w:r>
      <w:r w:rsidRPr="00940FA1">
        <w:rPr>
          <w:rFonts w:ascii="Times New Roman" w:eastAsia="Times New Roman" w:hAnsi="Times New Roman" w:cs="Times New Roman"/>
          <w:color w:val="000000"/>
          <w:kern w:val="0"/>
          <w:sz w:val="26"/>
          <w:szCs w:val="26"/>
          <w:lang w:eastAsia="ru-RU" w:bidi="ru-RU"/>
        </w:rPr>
        <w:softHyphen/>
        <w:t>ных учреждений здравоохранения и их организационной структуры</w:t>
      </w:r>
    </w:p>
    <w:p w:rsidR="00940FA1" w:rsidRPr="00940FA1" w:rsidRDefault="00940FA1" w:rsidP="00940FA1">
      <w:pPr>
        <w:tabs>
          <w:tab w:val="clear" w:pos="709"/>
          <w:tab w:val="center" w:leader="dot" w:pos="8928"/>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на содержание учетной политики</w:t>
      </w:r>
      <w:r w:rsidRPr="00940FA1">
        <w:rPr>
          <w:rFonts w:ascii="Times New Roman" w:eastAsia="Times New Roman" w:hAnsi="Times New Roman" w:cs="Times New Roman"/>
          <w:color w:val="000000"/>
          <w:kern w:val="0"/>
          <w:sz w:val="26"/>
          <w:szCs w:val="26"/>
          <w:lang w:eastAsia="ru-RU" w:bidi="ru-RU"/>
        </w:rPr>
        <w:tab/>
        <w:t xml:space="preserve"> 103</w:t>
      </w:r>
    </w:p>
    <w:p w:rsidR="00940FA1" w:rsidRPr="00940FA1" w:rsidRDefault="00940FA1" w:rsidP="00940FA1">
      <w:pPr>
        <w:numPr>
          <w:ilvl w:val="1"/>
          <w:numId w:val="26"/>
        </w:numPr>
        <w:tabs>
          <w:tab w:val="clear" w:pos="709"/>
          <w:tab w:val="left" w:pos="594"/>
          <w:tab w:val="left" w:leader="dot" w:pos="8283"/>
          <w:tab w:val="right" w:pos="9115"/>
        </w:tabs>
        <w:suppressAutoHyphens w:val="0"/>
        <w:spacing w:after="0" w:line="322" w:lineRule="exact"/>
        <w:ind w:firstLine="0"/>
        <w:jc w:val="left"/>
        <w:rPr>
          <w:rFonts w:ascii="Times New Roman" w:eastAsia="Times New Roman" w:hAnsi="Times New Roman" w:cs="Times New Roman"/>
          <w:color w:val="000000"/>
          <w:kern w:val="0"/>
          <w:sz w:val="26"/>
          <w:szCs w:val="26"/>
          <w:lang w:eastAsia="ru-RU" w:bidi="ru-RU"/>
        </w:rPr>
      </w:pPr>
      <w:hyperlink w:anchor="bookmark15" w:tooltip="Current Document">
        <w:r w:rsidRPr="00940FA1">
          <w:rPr>
            <w:rFonts w:ascii="Times New Roman" w:eastAsia="Times New Roman" w:hAnsi="Times New Roman" w:cs="Times New Roman"/>
            <w:color w:val="000000"/>
            <w:kern w:val="0"/>
            <w:sz w:val="26"/>
            <w:szCs w:val="26"/>
            <w:lang w:eastAsia="ru-RU" w:bidi="ru-RU"/>
          </w:rPr>
          <w:t>Разработка рекомендаций по совершенствованию учетной поли</w:t>
        </w:r>
        <w:r w:rsidRPr="00940FA1">
          <w:rPr>
            <w:rFonts w:ascii="Times New Roman" w:eastAsia="Times New Roman" w:hAnsi="Times New Roman" w:cs="Times New Roman"/>
            <w:color w:val="000000"/>
            <w:kern w:val="0"/>
            <w:sz w:val="26"/>
            <w:szCs w:val="26"/>
            <w:lang w:eastAsia="ru-RU" w:bidi="ru-RU"/>
          </w:rPr>
          <w:softHyphen/>
          <w:t>тики бюджетного образовательного учреждения здравоохранения</w:t>
        </w:r>
        <w:r w:rsidRPr="00940FA1">
          <w:rPr>
            <w:rFonts w:ascii="Times New Roman" w:eastAsia="Times New Roman" w:hAnsi="Times New Roman" w:cs="Times New Roman"/>
            <w:color w:val="000000"/>
            <w:kern w:val="0"/>
            <w:sz w:val="26"/>
            <w:szCs w:val="26"/>
            <w:lang w:eastAsia="ru-RU" w:bidi="ru-RU"/>
          </w:rPr>
          <w:tab/>
        </w:r>
        <w:r w:rsidRPr="00940FA1">
          <w:rPr>
            <w:rFonts w:ascii="Times New Roman" w:eastAsia="Times New Roman" w:hAnsi="Times New Roman" w:cs="Times New Roman"/>
            <w:color w:val="000000"/>
            <w:kern w:val="0"/>
            <w:sz w:val="26"/>
            <w:szCs w:val="26"/>
            <w:lang w:eastAsia="ru-RU" w:bidi="ru-RU"/>
          </w:rPr>
          <w:tab/>
          <w:t>115</w:t>
        </w:r>
      </w:hyperlink>
    </w:p>
    <w:p w:rsidR="00940FA1" w:rsidRPr="00940FA1" w:rsidRDefault="00940FA1" w:rsidP="00940FA1">
      <w:pPr>
        <w:numPr>
          <w:ilvl w:val="1"/>
          <w:numId w:val="26"/>
        </w:numPr>
        <w:tabs>
          <w:tab w:val="clear" w:pos="709"/>
          <w:tab w:val="left" w:pos="589"/>
        </w:tabs>
        <w:suppressAutoHyphens w:val="0"/>
        <w:spacing w:after="0" w:line="322" w:lineRule="exact"/>
        <w:ind w:right="1060" w:firstLine="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Разработка Регламента бухгалтерского учета «Формирование и изменение учетной политики» для бюджетного образовательного</w:t>
      </w:r>
    </w:p>
    <w:p w:rsidR="00940FA1" w:rsidRPr="00940FA1" w:rsidRDefault="00940FA1" w:rsidP="00940FA1">
      <w:pPr>
        <w:tabs>
          <w:tab w:val="clear" w:pos="709"/>
          <w:tab w:val="center" w:leader="dot" w:pos="8928"/>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учреждения здравоохранения</w:t>
      </w:r>
      <w:r w:rsidRPr="00940FA1">
        <w:rPr>
          <w:rFonts w:ascii="Times New Roman" w:eastAsia="Times New Roman" w:hAnsi="Times New Roman" w:cs="Times New Roman"/>
          <w:color w:val="000000"/>
          <w:kern w:val="0"/>
          <w:sz w:val="26"/>
          <w:szCs w:val="26"/>
          <w:lang w:eastAsia="ru-RU" w:bidi="ru-RU"/>
        </w:rPr>
        <w:tab/>
        <w:t xml:space="preserve"> 128</w:t>
      </w:r>
    </w:p>
    <w:p w:rsidR="00940FA1" w:rsidRPr="00940FA1" w:rsidRDefault="00940FA1" w:rsidP="00940FA1">
      <w:pPr>
        <w:tabs>
          <w:tab w:val="clear" w:pos="709"/>
          <w:tab w:val="center" w:leader="dot" w:pos="8928"/>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hyperlink w:anchor="bookmark17" w:tooltip="Current Document">
        <w:r w:rsidRPr="00940FA1">
          <w:rPr>
            <w:rFonts w:ascii="Times New Roman" w:eastAsia="Times New Roman" w:hAnsi="Times New Roman" w:cs="Times New Roman"/>
            <w:color w:val="000000"/>
            <w:kern w:val="0"/>
            <w:sz w:val="26"/>
            <w:szCs w:val="26"/>
            <w:lang w:eastAsia="ru-RU" w:bidi="ru-RU"/>
          </w:rPr>
          <w:t>ЗАКЛЮЧЕНИЕ</w:t>
        </w:r>
        <w:r w:rsidRPr="00940FA1">
          <w:rPr>
            <w:rFonts w:ascii="Times New Roman" w:eastAsia="Times New Roman" w:hAnsi="Times New Roman" w:cs="Times New Roman"/>
            <w:color w:val="000000"/>
            <w:kern w:val="0"/>
            <w:sz w:val="26"/>
            <w:szCs w:val="26"/>
            <w:lang w:eastAsia="ru-RU" w:bidi="ru-RU"/>
          </w:rPr>
          <w:tab/>
          <w:t xml:space="preserve"> 141</w:t>
        </w:r>
      </w:hyperlink>
    </w:p>
    <w:p w:rsidR="00940FA1" w:rsidRPr="00940FA1" w:rsidRDefault="00940FA1" w:rsidP="00940FA1">
      <w:pPr>
        <w:tabs>
          <w:tab w:val="clear" w:pos="709"/>
          <w:tab w:val="center" w:leader="dot" w:pos="8928"/>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hyperlink w:anchor="bookmark18" w:tooltip="Current Document">
        <w:r w:rsidRPr="00940FA1">
          <w:rPr>
            <w:rFonts w:ascii="Times New Roman" w:eastAsia="Times New Roman" w:hAnsi="Times New Roman" w:cs="Times New Roman"/>
            <w:color w:val="000000"/>
            <w:kern w:val="0"/>
            <w:sz w:val="26"/>
            <w:szCs w:val="26"/>
            <w:lang w:eastAsia="ru-RU" w:bidi="ru-RU"/>
          </w:rPr>
          <w:t>СПИСОК ЛИТЕРАТУРЫ</w:t>
        </w:r>
        <w:r w:rsidRPr="00940FA1">
          <w:rPr>
            <w:rFonts w:ascii="Times New Roman" w:eastAsia="Times New Roman" w:hAnsi="Times New Roman" w:cs="Times New Roman"/>
            <w:color w:val="000000"/>
            <w:kern w:val="0"/>
            <w:sz w:val="26"/>
            <w:szCs w:val="26"/>
            <w:lang w:eastAsia="ru-RU" w:bidi="ru-RU"/>
          </w:rPr>
          <w:tab/>
          <w:t xml:space="preserve"> 151</w:t>
        </w:r>
      </w:hyperlink>
    </w:p>
    <w:p w:rsidR="00940FA1" w:rsidRPr="00940FA1" w:rsidRDefault="00940FA1" w:rsidP="00940FA1">
      <w:pPr>
        <w:tabs>
          <w:tab w:val="clear" w:pos="709"/>
          <w:tab w:val="center" w:leader="dot" w:pos="8928"/>
        </w:tabs>
        <w:suppressAutoHyphens w:val="0"/>
        <w:spacing w:after="0" w:line="322" w:lineRule="exact"/>
        <w:ind w:firstLine="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ПРИЛОЖЕНИЯ</w:t>
      </w:r>
      <w:r w:rsidRPr="00940FA1">
        <w:rPr>
          <w:rFonts w:ascii="Times New Roman" w:eastAsia="Times New Roman" w:hAnsi="Times New Roman" w:cs="Times New Roman"/>
          <w:color w:val="000000"/>
          <w:kern w:val="0"/>
          <w:sz w:val="26"/>
          <w:szCs w:val="26"/>
          <w:lang w:eastAsia="ru-RU" w:bidi="ru-RU"/>
        </w:rPr>
        <w:tab/>
        <w:t xml:space="preserve"> 172</w:t>
      </w:r>
      <w:r w:rsidRPr="00940FA1">
        <w:rPr>
          <w:rFonts w:ascii="Times New Roman" w:eastAsia="Times New Roman" w:hAnsi="Times New Roman" w:cs="Times New Roman"/>
          <w:color w:val="000000"/>
          <w:kern w:val="0"/>
          <w:sz w:val="26"/>
          <w:szCs w:val="26"/>
          <w:lang w:eastAsia="ru-RU" w:bidi="ru-RU"/>
        </w:rPr>
        <w:fldChar w:fldCharType="end"/>
      </w:r>
    </w:p>
    <w:p w:rsidR="00940FA1" w:rsidRPr="00940FA1" w:rsidRDefault="00940FA1" w:rsidP="00940FA1">
      <w:pPr>
        <w:keepNext/>
        <w:keepLines/>
        <w:tabs>
          <w:tab w:val="clear" w:pos="709"/>
        </w:tabs>
        <w:suppressAutoHyphens w:val="0"/>
        <w:spacing w:after="477" w:line="280" w:lineRule="exact"/>
        <w:ind w:left="4280" w:firstLine="0"/>
        <w:jc w:val="left"/>
        <w:outlineLvl w:val="2"/>
        <w:rPr>
          <w:rFonts w:ascii="Times New Roman" w:eastAsia="Times New Roman" w:hAnsi="Times New Roman" w:cs="Times New Roman"/>
          <w:b/>
          <w:bCs/>
          <w:color w:val="000000"/>
          <w:kern w:val="0"/>
          <w:sz w:val="28"/>
          <w:szCs w:val="28"/>
          <w:lang w:eastAsia="ru-RU" w:bidi="ru-RU"/>
        </w:rPr>
      </w:pPr>
      <w:bookmarkStart w:id="0" w:name="bookmark0"/>
      <w:r w:rsidRPr="00940FA1">
        <w:rPr>
          <w:rFonts w:ascii="Times New Roman" w:eastAsia="Times New Roman" w:hAnsi="Times New Roman" w:cs="Times New Roman"/>
          <w:b/>
          <w:bCs/>
          <w:color w:val="000000"/>
          <w:kern w:val="0"/>
          <w:sz w:val="28"/>
          <w:szCs w:val="28"/>
          <w:lang w:eastAsia="ru-RU" w:bidi="ru-RU"/>
        </w:rPr>
        <w:t>ВВЕДЕНИЕ</w:t>
      </w:r>
      <w:bookmarkEnd w:id="0"/>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Актуальность темы исследования. </w:t>
      </w:r>
      <w:r w:rsidRPr="00940FA1">
        <w:rPr>
          <w:rFonts w:ascii="Times New Roman" w:eastAsia="Times New Roman" w:hAnsi="Times New Roman" w:cs="Times New Roman"/>
          <w:color w:val="000000"/>
          <w:kern w:val="0"/>
          <w:sz w:val="26"/>
          <w:szCs w:val="26"/>
          <w:lang w:eastAsia="ru-RU" w:bidi="ru-RU"/>
        </w:rPr>
        <w:t>Активное реформирование бухгал</w:t>
      </w:r>
      <w:r w:rsidRPr="00940FA1">
        <w:rPr>
          <w:rFonts w:ascii="Times New Roman" w:eastAsia="Times New Roman" w:hAnsi="Times New Roman" w:cs="Times New Roman"/>
          <w:color w:val="000000"/>
          <w:kern w:val="0"/>
          <w:sz w:val="26"/>
          <w:szCs w:val="26"/>
          <w:lang w:eastAsia="ru-RU" w:bidi="ru-RU"/>
        </w:rPr>
        <w:softHyphen/>
        <w:t>терского учета организаций государственного сектора, направленное на инте</w:t>
      </w:r>
      <w:r w:rsidRPr="00940FA1">
        <w:rPr>
          <w:rFonts w:ascii="Times New Roman" w:eastAsia="Times New Roman" w:hAnsi="Times New Roman" w:cs="Times New Roman"/>
          <w:color w:val="000000"/>
          <w:kern w:val="0"/>
          <w:sz w:val="26"/>
          <w:szCs w:val="26"/>
          <w:lang w:eastAsia="ru-RU" w:bidi="ru-RU"/>
        </w:rPr>
        <w:softHyphen/>
        <w:t>грацию с международными стандартами финансовой отчетности обществен</w:t>
      </w:r>
      <w:r w:rsidRPr="00940FA1">
        <w:rPr>
          <w:rFonts w:ascii="Times New Roman" w:eastAsia="Times New Roman" w:hAnsi="Times New Roman" w:cs="Times New Roman"/>
          <w:color w:val="000000"/>
          <w:kern w:val="0"/>
          <w:sz w:val="26"/>
          <w:szCs w:val="26"/>
          <w:lang w:eastAsia="ru-RU" w:bidi="ru-RU"/>
        </w:rPr>
        <w:softHyphen/>
        <w:t>ного сектора (МСФООС), а также на достижение соответствия уровню разви</w:t>
      </w:r>
      <w:r w:rsidRPr="00940FA1">
        <w:rPr>
          <w:rFonts w:ascii="Times New Roman" w:eastAsia="Times New Roman" w:hAnsi="Times New Roman" w:cs="Times New Roman"/>
          <w:color w:val="000000"/>
          <w:kern w:val="0"/>
          <w:sz w:val="26"/>
          <w:szCs w:val="26"/>
          <w:lang w:eastAsia="ru-RU" w:bidi="ru-RU"/>
        </w:rPr>
        <w:softHyphen/>
        <w:t>тия теории и практики бухгалтерского учета, бюджетного и иного законода</w:t>
      </w:r>
      <w:r w:rsidRPr="00940FA1">
        <w:rPr>
          <w:rFonts w:ascii="Times New Roman" w:eastAsia="Times New Roman" w:hAnsi="Times New Roman" w:cs="Times New Roman"/>
          <w:color w:val="000000"/>
          <w:kern w:val="0"/>
          <w:sz w:val="26"/>
          <w:szCs w:val="26"/>
          <w:lang w:eastAsia="ru-RU" w:bidi="ru-RU"/>
        </w:rPr>
        <w:softHyphen/>
        <w:t>тельства Российской Федерации, обусловило новые приоритеты построения системы учетно-контрольного обеспечения деятельности бюджетных учре</w:t>
      </w:r>
      <w:r w:rsidRPr="00940FA1">
        <w:rPr>
          <w:rFonts w:ascii="Times New Roman" w:eastAsia="Times New Roman" w:hAnsi="Times New Roman" w:cs="Times New Roman"/>
          <w:color w:val="000000"/>
          <w:kern w:val="0"/>
          <w:sz w:val="26"/>
          <w:szCs w:val="26"/>
          <w:lang w:eastAsia="ru-RU" w:bidi="ru-RU"/>
        </w:rPr>
        <w:softHyphen/>
        <w:t>ждений. Особое значение приобретает решение вопросов формирования реле</w:t>
      </w:r>
      <w:r w:rsidRPr="00940FA1">
        <w:rPr>
          <w:rFonts w:ascii="Times New Roman" w:eastAsia="Times New Roman" w:hAnsi="Times New Roman" w:cs="Times New Roman"/>
          <w:color w:val="000000"/>
          <w:kern w:val="0"/>
          <w:sz w:val="26"/>
          <w:szCs w:val="26"/>
          <w:lang w:eastAsia="ru-RU" w:bidi="ru-RU"/>
        </w:rPr>
        <w:softHyphen/>
        <w:t>вантной учетной политики, применение которой гарантирует эффективность функционирования системы учета и внутреннего контроля бюджетных обра</w:t>
      </w:r>
      <w:r w:rsidRPr="00940FA1">
        <w:rPr>
          <w:rFonts w:ascii="Times New Roman" w:eastAsia="Times New Roman" w:hAnsi="Times New Roman" w:cs="Times New Roman"/>
          <w:color w:val="000000"/>
          <w:kern w:val="0"/>
          <w:sz w:val="26"/>
          <w:szCs w:val="26"/>
          <w:lang w:eastAsia="ru-RU" w:bidi="ru-RU"/>
        </w:rPr>
        <w:softHyphen/>
        <w:t>зовательных учреждений, являющихся не только образовательными, но и научными, социально-культурными, спортивными центрами регионов и страны в целом.</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В настоящее время назрела практическая потребность в разработках ме</w:t>
      </w:r>
      <w:r w:rsidRPr="00940FA1">
        <w:rPr>
          <w:rFonts w:ascii="Times New Roman" w:eastAsia="Times New Roman" w:hAnsi="Times New Roman" w:cs="Times New Roman"/>
          <w:color w:val="000000"/>
          <w:kern w:val="0"/>
          <w:sz w:val="26"/>
          <w:szCs w:val="26"/>
          <w:lang w:eastAsia="ru-RU" w:bidi="ru-RU"/>
        </w:rPr>
        <w:softHyphen/>
        <w:t>тодического характера по формированию учетной политики (УП), учитываю</w:t>
      </w:r>
      <w:r w:rsidRPr="00940FA1">
        <w:rPr>
          <w:rFonts w:ascii="Times New Roman" w:eastAsia="Times New Roman" w:hAnsi="Times New Roman" w:cs="Times New Roman"/>
          <w:color w:val="000000"/>
          <w:kern w:val="0"/>
          <w:sz w:val="26"/>
          <w:szCs w:val="26"/>
          <w:lang w:eastAsia="ru-RU" w:bidi="ru-RU"/>
        </w:rPr>
        <w:softHyphen/>
        <w:t>щих не только масштабы и глубину изменений нормативного регулирования бухгалтерского учета организаций государственного сектора, но и их перма</w:t>
      </w:r>
      <w:r w:rsidRPr="00940FA1">
        <w:rPr>
          <w:rFonts w:ascii="Times New Roman" w:eastAsia="Times New Roman" w:hAnsi="Times New Roman" w:cs="Times New Roman"/>
          <w:color w:val="000000"/>
          <w:kern w:val="0"/>
          <w:sz w:val="26"/>
          <w:szCs w:val="26"/>
          <w:lang w:eastAsia="ru-RU" w:bidi="ru-RU"/>
        </w:rPr>
        <w:softHyphen/>
        <w:t>нентное наличие. Однако, в широком доступе пока еще наблюдается отсут</w:t>
      </w:r>
      <w:r w:rsidRPr="00940FA1">
        <w:rPr>
          <w:rFonts w:ascii="Times New Roman" w:eastAsia="Times New Roman" w:hAnsi="Times New Roman" w:cs="Times New Roman"/>
          <w:color w:val="000000"/>
          <w:kern w:val="0"/>
          <w:sz w:val="26"/>
          <w:szCs w:val="26"/>
          <w:lang w:eastAsia="ru-RU" w:bidi="ru-RU"/>
        </w:rPr>
        <w:softHyphen/>
        <w:t>ствие лаконичных точных адаптивных к практике бюджетных учреждений ме</w:t>
      </w:r>
      <w:r w:rsidRPr="00940FA1">
        <w:rPr>
          <w:rFonts w:ascii="Times New Roman" w:eastAsia="Times New Roman" w:hAnsi="Times New Roman" w:cs="Times New Roman"/>
          <w:color w:val="000000"/>
          <w:kern w:val="0"/>
          <w:sz w:val="26"/>
          <w:szCs w:val="26"/>
          <w:lang w:eastAsia="ru-RU" w:bidi="ru-RU"/>
        </w:rPr>
        <w:softHyphen/>
        <w:t>тодических рекомендаций по формированию системы обзора, обобщения, вы</w:t>
      </w:r>
      <w:r w:rsidRPr="00940FA1">
        <w:rPr>
          <w:rFonts w:ascii="Times New Roman" w:eastAsia="Times New Roman" w:hAnsi="Times New Roman" w:cs="Times New Roman"/>
          <w:color w:val="000000"/>
          <w:kern w:val="0"/>
          <w:sz w:val="26"/>
          <w:szCs w:val="26"/>
          <w:lang w:eastAsia="ru-RU" w:bidi="ru-RU"/>
        </w:rPr>
        <w:softHyphen/>
        <w:t>бора на основе профессионального суждения бухгалтера изменяющихся спо</w:t>
      </w:r>
      <w:r w:rsidRPr="00940FA1">
        <w:rPr>
          <w:rFonts w:ascii="Times New Roman" w:eastAsia="Times New Roman" w:hAnsi="Times New Roman" w:cs="Times New Roman"/>
          <w:color w:val="000000"/>
          <w:kern w:val="0"/>
          <w:sz w:val="26"/>
          <w:szCs w:val="26"/>
          <w:lang w:eastAsia="ru-RU" w:bidi="ru-RU"/>
        </w:rPr>
        <w:softHyphen/>
        <w:t>собов организации и ведения бухгалтерского учета, что осложняет их обосно</w:t>
      </w:r>
      <w:r w:rsidRPr="00940FA1">
        <w:rPr>
          <w:rFonts w:ascii="Times New Roman" w:eastAsia="Times New Roman" w:hAnsi="Times New Roman" w:cs="Times New Roman"/>
          <w:color w:val="000000"/>
          <w:kern w:val="0"/>
          <w:sz w:val="26"/>
          <w:szCs w:val="26"/>
          <w:lang w:eastAsia="ru-RU" w:bidi="ru-RU"/>
        </w:rPr>
        <w:softHyphen/>
        <w:t>ванное оперативное внедрение в учетно-контрольную деятельность, а также обеспечение экономической эффективности функционирования исследуемых учреждений. Приведенные факты свидетельствуют об актуальности темы дис</w:t>
      </w:r>
      <w:r w:rsidRPr="00940FA1">
        <w:rPr>
          <w:rFonts w:ascii="Times New Roman" w:eastAsia="Times New Roman" w:hAnsi="Times New Roman" w:cs="Times New Roman"/>
          <w:color w:val="000000"/>
          <w:kern w:val="0"/>
          <w:sz w:val="26"/>
          <w:szCs w:val="26"/>
          <w:lang w:eastAsia="ru-RU" w:bidi="ru-RU"/>
        </w:rPr>
        <w:softHyphen/>
        <w:t>сертационной работы.</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Степень разработанности проблемы. </w:t>
      </w:r>
      <w:r w:rsidRPr="00940FA1">
        <w:rPr>
          <w:rFonts w:ascii="Times New Roman" w:eastAsia="Times New Roman" w:hAnsi="Times New Roman" w:cs="Times New Roman"/>
          <w:color w:val="000000"/>
          <w:kern w:val="0"/>
          <w:sz w:val="26"/>
          <w:szCs w:val="26"/>
          <w:lang w:eastAsia="ru-RU" w:bidi="ru-RU"/>
        </w:rPr>
        <w:t>Значительный вклад в разра</w:t>
      </w:r>
      <w:r w:rsidRPr="00940FA1">
        <w:rPr>
          <w:rFonts w:ascii="Times New Roman" w:eastAsia="Times New Roman" w:hAnsi="Times New Roman" w:cs="Times New Roman"/>
          <w:color w:val="000000"/>
          <w:kern w:val="0"/>
          <w:sz w:val="26"/>
          <w:szCs w:val="26"/>
          <w:lang w:eastAsia="ru-RU" w:bidi="ru-RU"/>
        </w:rPr>
        <w:softHyphen/>
        <w:t>ботку теоретических и методологических положений учетной политики внесли отечественные ученые: Р. А. Алборов, П. С. Безруких, Ю. А. Бабаев, М. А. Вахрушина, Т. Ю. Дружиловская, Л. И. Куликова, Н. Н. Макарова, М. В. Мельник, И. Ю. Никонова, С. Н. Поленова, Т М. Рогуленко, А. А. Соко</w:t>
      </w:r>
      <w:r w:rsidRPr="00940FA1">
        <w:rPr>
          <w:rFonts w:ascii="Times New Roman" w:eastAsia="Times New Roman" w:hAnsi="Times New Roman" w:cs="Times New Roman"/>
          <w:color w:val="000000"/>
          <w:kern w:val="0"/>
          <w:sz w:val="26"/>
          <w:szCs w:val="26"/>
          <w:lang w:eastAsia="ru-RU" w:bidi="ru-RU"/>
        </w:rPr>
        <w:softHyphen/>
        <w:t xml:space="preserve">лов, Я. В. Соколов, А. В. Суворов, Н. С. Сахчинская, В. А. Терехов, </w:t>
      </w:r>
      <w:r w:rsidRPr="00940FA1">
        <w:rPr>
          <w:rFonts w:ascii="Times New Roman" w:eastAsia="Times New Roman" w:hAnsi="Times New Roman" w:cs="Times New Roman"/>
          <w:color w:val="000000"/>
          <w:kern w:val="0"/>
          <w:sz w:val="26"/>
          <w:szCs w:val="26"/>
          <w:lang w:val="uk-UA" w:eastAsia="uk-UA" w:bidi="uk-UA"/>
        </w:rPr>
        <w:t xml:space="preserve">З. </w:t>
      </w:r>
      <w:r w:rsidRPr="00940FA1">
        <w:rPr>
          <w:rFonts w:ascii="Times New Roman" w:eastAsia="Times New Roman" w:hAnsi="Times New Roman" w:cs="Times New Roman"/>
          <w:color w:val="000000"/>
          <w:kern w:val="0"/>
          <w:sz w:val="26"/>
          <w:szCs w:val="26"/>
          <w:lang w:eastAsia="ru-RU" w:bidi="ru-RU"/>
        </w:rPr>
        <w:t>С. Туя- кова, Л. З. Шнейдман и др.</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Развитию научно-практических представлений об учетно-контрольном обеспечении деятельности экономических субъектов способствовали исследо</w:t>
      </w:r>
      <w:r w:rsidRPr="00940FA1">
        <w:rPr>
          <w:rFonts w:ascii="Times New Roman" w:eastAsia="Times New Roman" w:hAnsi="Times New Roman" w:cs="Times New Roman"/>
          <w:color w:val="000000"/>
          <w:kern w:val="0"/>
          <w:sz w:val="26"/>
          <w:szCs w:val="26"/>
          <w:lang w:eastAsia="ru-RU" w:bidi="ru-RU"/>
        </w:rPr>
        <w:softHyphen/>
        <w:t xml:space="preserve">вания И. А. Белобжецкого, Т. Н. Белухи, С. В. Булгаковой, А. В. Ганина, Д. А. Ендовицкого, Н. </w:t>
      </w:r>
      <w:r w:rsidRPr="00940FA1">
        <w:rPr>
          <w:rFonts w:ascii="Times New Roman" w:eastAsia="Times New Roman" w:hAnsi="Times New Roman" w:cs="Times New Roman"/>
          <w:color w:val="000000"/>
          <w:kern w:val="0"/>
          <w:sz w:val="26"/>
          <w:szCs w:val="26"/>
          <w:lang w:val="uk-UA" w:eastAsia="uk-UA" w:bidi="uk-UA"/>
        </w:rPr>
        <w:t xml:space="preserve">А. Кизилова, </w:t>
      </w:r>
      <w:r w:rsidRPr="00940FA1">
        <w:rPr>
          <w:rFonts w:ascii="Times New Roman" w:eastAsia="Times New Roman" w:hAnsi="Times New Roman" w:cs="Times New Roman"/>
          <w:color w:val="000000"/>
          <w:kern w:val="0"/>
          <w:sz w:val="26"/>
          <w:szCs w:val="26"/>
          <w:lang w:eastAsia="ru-RU" w:bidi="ru-RU"/>
        </w:rPr>
        <w:t>В. Г. Когденко, М. В. Мельник, С. В. Пан</w:t>
      </w:r>
      <w:r w:rsidRPr="00940FA1">
        <w:rPr>
          <w:rFonts w:ascii="Times New Roman" w:eastAsia="Times New Roman" w:hAnsi="Times New Roman" w:cs="Times New Roman"/>
          <w:color w:val="000000"/>
          <w:kern w:val="0"/>
          <w:sz w:val="26"/>
          <w:szCs w:val="26"/>
          <w:lang w:eastAsia="ru-RU" w:bidi="ru-RU"/>
        </w:rPr>
        <w:softHyphen/>
        <w:t>ковой, Т. А. Пожидаевой, В. П. Суйца, А. А. Терехова, Л. В. Щуклова и др.</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Специфика учетно-контрольной деятельности организаций государ</w:t>
      </w:r>
      <w:r w:rsidRPr="00940FA1">
        <w:rPr>
          <w:rFonts w:ascii="Times New Roman" w:eastAsia="Times New Roman" w:hAnsi="Times New Roman" w:cs="Times New Roman"/>
          <w:color w:val="000000"/>
          <w:kern w:val="0"/>
          <w:sz w:val="26"/>
          <w:szCs w:val="26"/>
          <w:lang w:eastAsia="ru-RU" w:bidi="ru-RU"/>
        </w:rPr>
        <w:softHyphen/>
        <w:t>ственного сектора, включая бюджетных учреждений, раскрыта в работах Мст. П. Афанасьева, И. Ю. Гарнова, Т. В. Гварлиани, А. В. Глущенко, В. А. Грековой, Т. Ю. Дружиловской, О. В. Котлячкова, Т. И. Кришталевой, Н. Т. Лабынцева, Т. И. Логвиновой, Т. Г. Нестеренко, Э. В. Пешиной, Т. А. Полещук, В. И. Петровой, А. Е. Суглобова, Р. Б. Шахбанова, В. Г. Широ- бокова и др.</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Решению проблемных вопросов в соответствии с темой исследования способствовали труды зарубежных ученых: Э. С. Хендриксена, М. Ф. ван Бреда, Б. Нидлза, Х. Андерсона, Д. Колдуэлла, Ж. Ришара др.</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Несомненная существенность и значимость имеющихся исследований пока еще не позволяет отметить полное отсутствие теоретических и организа</w:t>
      </w:r>
      <w:r w:rsidRPr="00940FA1">
        <w:rPr>
          <w:rFonts w:ascii="Times New Roman" w:eastAsia="Times New Roman" w:hAnsi="Times New Roman" w:cs="Times New Roman"/>
          <w:color w:val="000000"/>
          <w:kern w:val="0"/>
          <w:sz w:val="26"/>
          <w:szCs w:val="26"/>
          <w:lang w:eastAsia="ru-RU" w:bidi="ru-RU"/>
        </w:rPr>
        <w:softHyphen/>
        <w:t>ционно-методических проблем формирования УП бюджетных учреждений. До настоящего времени не сформировано однозначного определения УП, не</w:t>
      </w:r>
      <w:r w:rsidRPr="00940FA1">
        <w:rPr>
          <w:rFonts w:ascii="Times New Roman" w:eastAsia="Times New Roman" w:hAnsi="Times New Roman" w:cs="Times New Roman"/>
          <w:color w:val="000000"/>
          <w:kern w:val="0"/>
          <w:sz w:val="26"/>
          <w:szCs w:val="26"/>
          <w:lang w:eastAsia="ru-RU" w:bidi="ru-RU"/>
        </w:rPr>
        <w:softHyphen/>
        <w:t>достаточно исследована ее классификация, в том числе применительно к бюд</w:t>
      </w:r>
      <w:r w:rsidRPr="00940FA1">
        <w:rPr>
          <w:rFonts w:ascii="Times New Roman" w:eastAsia="Times New Roman" w:hAnsi="Times New Roman" w:cs="Times New Roman"/>
          <w:color w:val="000000"/>
          <w:kern w:val="0"/>
          <w:sz w:val="26"/>
          <w:szCs w:val="26"/>
          <w:lang w:eastAsia="ru-RU" w:bidi="ru-RU"/>
        </w:rPr>
        <w:softHyphen/>
        <w:t>жетным учреждениям. Дискуссионными остаются позиции авторов о времен</w:t>
      </w:r>
      <w:r w:rsidRPr="00940FA1">
        <w:rPr>
          <w:rFonts w:ascii="Times New Roman" w:eastAsia="Times New Roman" w:hAnsi="Times New Roman" w:cs="Times New Roman"/>
          <w:color w:val="000000"/>
          <w:kern w:val="0"/>
          <w:sz w:val="26"/>
          <w:szCs w:val="26"/>
          <w:lang w:eastAsia="ru-RU" w:bidi="ru-RU"/>
        </w:rPr>
        <w:softHyphen/>
        <w:t>ных периодах и причинах возникновения УП, этапах ее эволюции. Пока еще не уделено должного внимания решению вопроса о месте УП в учетно-кон</w:t>
      </w:r>
      <w:r w:rsidRPr="00940FA1">
        <w:rPr>
          <w:rFonts w:ascii="Times New Roman" w:eastAsia="Times New Roman" w:hAnsi="Times New Roman" w:cs="Times New Roman"/>
          <w:color w:val="000000"/>
          <w:kern w:val="0"/>
          <w:sz w:val="26"/>
          <w:szCs w:val="26"/>
          <w:lang w:eastAsia="ru-RU" w:bidi="ru-RU"/>
        </w:rPr>
        <w:softHyphen/>
        <w:t>трольной системе экономических субъектов. Практический выбор способов учета в организациях государственного сектора осложнен наличием теорети</w:t>
      </w:r>
      <w:r w:rsidRPr="00940FA1">
        <w:rPr>
          <w:rFonts w:ascii="Times New Roman" w:eastAsia="Times New Roman" w:hAnsi="Times New Roman" w:cs="Times New Roman"/>
          <w:color w:val="000000"/>
          <w:kern w:val="0"/>
          <w:sz w:val="26"/>
          <w:szCs w:val="26"/>
          <w:lang w:eastAsia="ru-RU" w:bidi="ru-RU"/>
        </w:rPr>
        <w:softHyphen/>
        <w:t>ческих и организационно-методических проблем реализации профессиональ</w:t>
      </w:r>
      <w:r w:rsidRPr="00940FA1">
        <w:rPr>
          <w:rFonts w:ascii="Times New Roman" w:eastAsia="Times New Roman" w:hAnsi="Times New Roman" w:cs="Times New Roman"/>
          <w:color w:val="000000"/>
          <w:kern w:val="0"/>
          <w:sz w:val="26"/>
          <w:szCs w:val="26"/>
          <w:lang w:eastAsia="ru-RU" w:bidi="ru-RU"/>
        </w:rPr>
        <w:softHyphen/>
        <w:t>ного суждения бухгалтера по разработке положений УП в условиях перма</w:t>
      </w:r>
      <w:r w:rsidRPr="00940FA1">
        <w:rPr>
          <w:rFonts w:ascii="Times New Roman" w:eastAsia="Times New Roman" w:hAnsi="Times New Roman" w:cs="Times New Roman"/>
          <w:color w:val="000000"/>
          <w:kern w:val="0"/>
          <w:sz w:val="26"/>
          <w:szCs w:val="26"/>
          <w:lang w:eastAsia="ru-RU" w:bidi="ru-RU"/>
        </w:rPr>
        <w:softHyphen/>
        <w:t>нентного реформирования нормативной базы бухгалтерского учета.</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Актуальность, научно-практическая значимость и дискуссионность при</w:t>
      </w:r>
      <w:r w:rsidRPr="00940FA1">
        <w:rPr>
          <w:rFonts w:ascii="Times New Roman" w:eastAsia="Times New Roman" w:hAnsi="Times New Roman" w:cs="Times New Roman"/>
          <w:color w:val="000000"/>
          <w:kern w:val="0"/>
          <w:sz w:val="26"/>
          <w:szCs w:val="26"/>
          <w:lang w:eastAsia="ru-RU" w:bidi="ru-RU"/>
        </w:rPr>
        <w:softHyphen/>
        <w:t>веденных выше вопросов определили выбор темы, основных направлений диссертационного исследования, его цель, задачи, структуру и содержание.</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Цель и задачи исследования. </w:t>
      </w:r>
      <w:r w:rsidRPr="00940FA1">
        <w:rPr>
          <w:rFonts w:ascii="Times New Roman" w:eastAsia="Times New Roman" w:hAnsi="Times New Roman" w:cs="Times New Roman"/>
          <w:color w:val="000000"/>
          <w:kern w:val="0"/>
          <w:sz w:val="26"/>
          <w:szCs w:val="26"/>
          <w:lang w:eastAsia="ru-RU" w:bidi="ru-RU"/>
        </w:rPr>
        <w:t>Целью диссертационной работы является разработка теоретических и организационно-методических положений учет</w:t>
      </w:r>
      <w:r w:rsidRPr="00940FA1">
        <w:rPr>
          <w:rFonts w:ascii="Times New Roman" w:eastAsia="Times New Roman" w:hAnsi="Times New Roman" w:cs="Times New Roman"/>
          <w:color w:val="000000"/>
          <w:kern w:val="0"/>
          <w:sz w:val="26"/>
          <w:szCs w:val="26"/>
          <w:lang w:eastAsia="ru-RU" w:bidi="ru-RU"/>
        </w:rPr>
        <w:softHyphen/>
        <w:t>ной политики применительно к специфическим условиям бюджетных образо</w:t>
      </w:r>
      <w:r w:rsidRPr="00940FA1">
        <w:rPr>
          <w:rFonts w:ascii="Times New Roman" w:eastAsia="Times New Roman" w:hAnsi="Times New Roman" w:cs="Times New Roman"/>
          <w:color w:val="000000"/>
          <w:kern w:val="0"/>
          <w:sz w:val="26"/>
          <w:szCs w:val="26"/>
          <w:lang w:eastAsia="ru-RU" w:bidi="ru-RU"/>
        </w:rPr>
        <w:softHyphen/>
        <w:t>вательных учреждений для формирования релевантного учетно-контрольного обеспечения управления их деятельностью. Реализация поставленной цели обеспечивается решением следующих задач:</w:t>
      </w:r>
    </w:p>
    <w:p w:rsidR="00940FA1" w:rsidRPr="00940FA1" w:rsidRDefault="00940FA1" w:rsidP="00940FA1">
      <w:pPr>
        <w:numPr>
          <w:ilvl w:val="0"/>
          <w:numId w:val="27"/>
        </w:numPr>
        <w:tabs>
          <w:tab w:val="clear" w:pos="709"/>
          <w:tab w:val="left" w:pos="918"/>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обосновать место учетной политики в системе учетно-контрольного обеспечения деятельности бюджетных учреждения, уточнить ее понятие на основе оценки достоинств и недостатков существующих ее дефиниций;</w:t>
      </w:r>
    </w:p>
    <w:p w:rsidR="00940FA1" w:rsidRPr="00940FA1" w:rsidRDefault="00940FA1" w:rsidP="00940FA1">
      <w:pPr>
        <w:numPr>
          <w:ilvl w:val="0"/>
          <w:numId w:val="27"/>
        </w:numPr>
        <w:tabs>
          <w:tab w:val="clear" w:pos="709"/>
          <w:tab w:val="left" w:pos="918"/>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развить представление о классификации учетной политики экономиче</w:t>
      </w:r>
      <w:r w:rsidRPr="00940FA1">
        <w:rPr>
          <w:rFonts w:ascii="Times New Roman" w:eastAsia="Times New Roman" w:hAnsi="Times New Roman" w:cs="Times New Roman"/>
          <w:color w:val="000000"/>
          <w:kern w:val="0"/>
          <w:sz w:val="26"/>
          <w:szCs w:val="26"/>
          <w:lang w:eastAsia="ru-RU" w:bidi="ru-RU"/>
        </w:rPr>
        <w:softHyphen/>
        <w:t>ских субъектов для использования в бюджетных учреждениях;</w:t>
      </w:r>
    </w:p>
    <w:p w:rsidR="00940FA1" w:rsidRPr="00940FA1" w:rsidRDefault="00940FA1" w:rsidP="00940FA1">
      <w:pPr>
        <w:numPr>
          <w:ilvl w:val="0"/>
          <w:numId w:val="27"/>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выявить этапы возникновения и развития учетной политики отече</w:t>
      </w:r>
      <w:r w:rsidRPr="00940FA1">
        <w:rPr>
          <w:rFonts w:ascii="Times New Roman" w:eastAsia="Times New Roman" w:hAnsi="Times New Roman" w:cs="Times New Roman"/>
          <w:color w:val="000000"/>
          <w:kern w:val="0"/>
          <w:sz w:val="26"/>
          <w:szCs w:val="26"/>
          <w:lang w:eastAsia="ru-RU" w:bidi="ru-RU"/>
        </w:rPr>
        <w:softHyphen/>
        <w:t>ственных бюджетных учреждений с использованием историко-логического подхода к исследованию нормативных актов по реформированию их бухгал</w:t>
      </w:r>
      <w:r w:rsidRPr="00940FA1">
        <w:rPr>
          <w:rFonts w:ascii="Times New Roman" w:eastAsia="Times New Roman" w:hAnsi="Times New Roman" w:cs="Times New Roman"/>
          <w:color w:val="000000"/>
          <w:kern w:val="0"/>
          <w:sz w:val="26"/>
          <w:szCs w:val="26"/>
          <w:lang w:eastAsia="ru-RU" w:bidi="ru-RU"/>
        </w:rPr>
        <w:softHyphen/>
        <w:t>терского учета;</w:t>
      </w:r>
    </w:p>
    <w:p w:rsidR="00940FA1" w:rsidRPr="00940FA1" w:rsidRDefault="00940FA1" w:rsidP="00940FA1">
      <w:pPr>
        <w:numPr>
          <w:ilvl w:val="0"/>
          <w:numId w:val="27"/>
        </w:numPr>
        <w:tabs>
          <w:tab w:val="clear" w:pos="709"/>
          <w:tab w:val="left" w:pos="918"/>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определить методические подходы к процессу формирования учетной политики бюджетных учреждений, раскрывающее ее содержание в зависимо</w:t>
      </w:r>
      <w:r w:rsidRPr="00940FA1">
        <w:rPr>
          <w:rFonts w:ascii="Times New Roman" w:eastAsia="Times New Roman" w:hAnsi="Times New Roman" w:cs="Times New Roman"/>
          <w:color w:val="000000"/>
          <w:kern w:val="0"/>
          <w:sz w:val="26"/>
          <w:szCs w:val="26"/>
          <w:lang w:eastAsia="ru-RU" w:bidi="ru-RU"/>
        </w:rPr>
        <w:softHyphen/>
        <w:t>сти от особенностей деятельности и организационной структуры учреждения;</w:t>
      </w:r>
    </w:p>
    <w:p w:rsidR="00940FA1" w:rsidRPr="00940FA1" w:rsidRDefault="00940FA1" w:rsidP="00940FA1">
      <w:pPr>
        <w:numPr>
          <w:ilvl w:val="0"/>
          <w:numId w:val="27"/>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разработать Регламент бухгалтерского учета по формированию и изме</w:t>
      </w:r>
      <w:r w:rsidRPr="00940FA1">
        <w:rPr>
          <w:rFonts w:ascii="Times New Roman" w:eastAsia="Times New Roman" w:hAnsi="Times New Roman" w:cs="Times New Roman"/>
          <w:color w:val="000000"/>
          <w:kern w:val="0"/>
          <w:sz w:val="26"/>
          <w:szCs w:val="26"/>
          <w:lang w:eastAsia="ru-RU" w:bidi="ru-RU"/>
        </w:rPr>
        <w:softHyphen/>
        <w:t>нению учетной политики бюджетного образовательного учреждения, обеспе</w:t>
      </w:r>
      <w:r w:rsidRPr="00940FA1">
        <w:rPr>
          <w:rFonts w:ascii="Times New Roman" w:eastAsia="Times New Roman" w:hAnsi="Times New Roman" w:cs="Times New Roman"/>
          <w:color w:val="000000"/>
          <w:kern w:val="0"/>
          <w:sz w:val="26"/>
          <w:szCs w:val="26"/>
          <w:lang w:eastAsia="ru-RU" w:bidi="ru-RU"/>
        </w:rPr>
        <w:softHyphen/>
        <w:t>чивающий конкретизацию процесса ее создания и редактирования.</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Область исследования. </w:t>
      </w:r>
      <w:r w:rsidRPr="00940FA1">
        <w:rPr>
          <w:rFonts w:ascii="Times New Roman" w:eastAsia="Times New Roman" w:hAnsi="Times New Roman" w:cs="Times New Roman"/>
          <w:color w:val="000000"/>
          <w:kern w:val="0"/>
          <w:sz w:val="26"/>
          <w:szCs w:val="26"/>
          <w:lang w:eastAsia="ru-RU" w:bidi="ru-RU"/>
        </w:rPr>
        <w:t>Исследование соответствует п. 1.4 «История развития методологии, теории и организации бухгалтерского учета», п. 1.5 «Регулирование и стандартизация правил ведения бухгалтерского учета при формировании отчетных данных», п. 1.7 «Бухгалтерский (финансовый, управ</w:t>
      </w:r>
      <w:r w:rsidRPr="00940FA1">
        <w:rPr>
          <w:rFonts w:ascii="Times New Roman" w:eastAsia="Times New Roman" w:hAnsi="Times New Roman" w:cs="Times New Roman"/>
          <w:color w:val="000000"/>
          <w:kern w:val="0"/>
          <w:sz w:val="26"/>
          <w:szCs w:val="26"/>
          <w:lang w:eastAsia="ru-RU" w:bidi="ru-RU"/>
        </w:rPr>
        <w:softHyphen/>
        <w:t>ленческий, налоговый и др.) учет в организациях различных организационно - правовых форм, всех сфер и отраслей» (раздела 1 «Бухгалтерский учет»), п. 3.8 «Регулирование и стандартизация правил ведения аудита, контроля и ре</w:t>
      </w:r>
      <w:r w:rsidRPr="00940FA1">
        <w:rPr>
          <w:rFonts w:ascii="Times New Roman" w:eastAsia="Times New Roman" w:hAnsi="Times New Roman" w:cs="Times New Roman"/>
          <w:color w:val="000000"/>
          <w:kern w:val="0"/>
          <w:sz w:val="26"/>
          <w:szCs w:val="26"/>
          <w:lang w:eastAsia="ru-RU" w:bidi="ru-RU"/>
        </w:rPr>
        <w:softHyphen/>
        <w:t>визии» (раздела 3 «Аудит, контроль и ревизия») специальности 08.00.12 - Бух</w:t>
      </w:r>
      <w:r w:rsidRPr="00940FA1">
        <w:rPr>
          <w:rFonts w:ascii="Times New Roman" w:eastAsia="Times New Roman" w:hAnsi="Times New Roman" w:cs="Times New Roman"/>
          <w:color w:val="000000"/>
          <w:kern w:val="0"/>
          <w:sz w:val="26"/>
          <w:szCs w:val="26"/>
          <w:lang w:eastAsia="ru-RU" w:bidi="ru-RU"/>
        </w:rPr>
        <w:softHyphen/>
        <w:t>галтерский учет, статистика - паспорта специальностей ВАК России.</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Предметом исследования </w:t>
      </w:r>
      <w:r w:rsidRPr="00940FA1">
        <w:rPr>
          <w:rFonts w:ascii="Times New Roman" w:eastAsia="Times New Roman" w:hAnsi="Times New Roman" w:cs="Times New Roman"/>
          <w:color w:val="000000"/>
          <w:kern w:val="0"/>
          <w:sz w:val="26"/>
          <w:szCs w:val="26"/>
          <w:lang w:eastAsia="ru-RU" w:bidi="ru-RU"/>
        </w:rPr>
        <w:t>является совокупность теоретических, мето</w:t>
      </w:r>
      <w:r w:rsidRPr="00940FA1">
        <w:rPr>
          <w:rFonts w:ascii="Times New Roman" w:eastAsia="Times New Roman" w:hAnsi="Times New Roman" w:cs="Times New Roman"/>
          <w:color w:val="000000"/>
          <w:kern w:val="0"/>
          <w:sz w:val="26"/>
          <w:szCs w:val="26"/>
          <w:lang w:eastAsia="ru-RU" w:bidi="ru-RU"/>
        </w:rPr>
        <w:softHyphen/>
        <w:t>дических и практических проблем формирования учетной политики бюджет</w:t>
      </w:r>
      <w:r w:rsidRPr="00940FA1">
        <w:rPr>
          <w:rFonts w:ascii="Times New Roman" w:eastAsia="Times New Roman" w:hAnsi="Times New Roman" w:cs="Times New Roman"/>
          <w:color w:val="000000"/>
          <w:kern w:val="0"/>
          <w:sz w:val="26"/>
          <w:szCs w:val="26"/>
          <w:lang w:eastAsia="ru-RU" w:bidi="ru-RU"/>
        </w:rPr>
        <w:softHyphen/>
        <w:t>ных образовательных учреждений.</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Объектом исследования </w:t>
      </w:r>
      <w:r w:rsidRPr="00940FA1">
        <w:rPr>
          <w:rFonts w:ascii="Times New Roman" w:eastAsia="Times New Roman" w:hAnsi="Times New Roman" w:cs="Times New Roman"/>
          <w:color w:val="000000"/>
          <w:kern w:val="0"/>
          <w:sz w:val="26"/>
          <w:szCs w:val="26"/>
          <w:lang w:eastAsia="ru-RU" w:bidi="ru-RU"/>
        </w:rPr>
        <w:t>является финансово-хозяйственная и учетно</w:t>
      </w:r>
      <w:r w:rsidRPr="00940FA1">
        <w:rPr>
          <w:rFonts w:ascii="Times New Roman" w:eastAsia="Times New Roman" w:hAnsi="Times New Roman" w:cs="Times New Roman"/>
          <w:color w:val="000000"/>
          <w:kern w:val="0"/>
          <w:sz w:val="26"/>
          <w:szCs w:val="26"/>
          <w:lang w:eastAsia="ru-RU" w:bidi="ru-RU"/>
        </w:rPr>
        <w:softHyphen/>
        <w:t>контрольная деятельность бюджетных образовательных учреждений здраво</w:t>
      </w:r>
      <w:r w:rsidRPr="00940FA1">
        <w:rPr>
          <w:rFonts w:ascii="Times New Roman" w:eastAsia="Times New Roman" w:hAnsi="Times New Roman" w:cs="Times New Roman"/>
          <w:color w:val="000000"/>
          <w:kern w:val="0"/>
          <w:sz w:val="26"/>
          <w:szCs w:val="26"/>
          <w:lang w:eastAsia="ru-RU" w:bidi="ru-RU"/>
        </w:rPr>
        <w:softHyphen/>
        <w:t>охранения, в частности ФГБОУ ВО «Ставропольский государственный меди</w:t>
      </w:r>
      <w:r w:rsidRPr="00940FA1">
        <w:rPr>
          <w:rFonts w:ascii="Times New Roman" w:eastAsia="Times New Roman" w:hAnsi="Times New Roman" w:cs="Times New Roman"/>
          <w:color w:val="000000"/>
          <w:kern w:val="0"/>
          <w:sz w:val="26"/>
          <w:szCs w:val="26"/>
          <w:lang w:eastAsia="ru-RU" w:bidi="ru-RU"/>
        </w:rPr>
        <w:softHyphen/>
        <w:t>цинский университет» (СтГМУ).</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Теоретическая и методологическая база исследования. </w:t>
      </w:r>
      <w:r w:rsidRPr="00940FA1">
        <w:rPr>
          <w:rFonts w:ascii="Times New Roman" w:eastAsia="Times New Roman" w:hAnsi="Times New Roman" w:cs="Times New Roman"/>
          <w:color w:val="000000"/>
          <w:kern w:val="0"/>
          <w:sz w:val="26"/>
          <w:szCs w:val="26"/>
          <w:lang w:eastAsia="ru-RU" w:bidi="ru-RU"/>
        </w:rPr>
        <w:t>Теоретиче</w:t>
      </w:r>
      <w:r w:rsidRPr="00940FA1">
        <w:rPr>
          <w:rFonts w:ascii="Times New Roman" w:eastAsia="Times New Roman" w:hAnsi="Times New Roman" w:cs="Times New Roman"/>
          <w:color w:val="000000"/>
          <w:kern w:val="0"/>
          <w:sz w:val="26"/>
          <w:szCs w:val="26"/>
          <w:lang w:eastAsia="ru-RU" w:bidi="ru-RU"/>
        </w:rPr>
        <w:softHyphen/>
        <w:t>ской основой исследования послужили труды отечественных и зарубежных ученых в области теории и практики бухгалтерского учета, контроля, между</w:t>
      </w:r>
      <w:r w:rsidRPr="00940FA1">
        <w:rPr>
          <w:rFonts w:ascii="Times New Roman" w:eastAsia="Times New Roman" w:hAnsi="Times New Roman" w:cs="Times New Roman"/>
          <w:color w:val="000000"/>
          <w:kern w:val="0"/>
          <w:sz w:val="26"/>
          <w:szCs w:val="26"/>
          <w:lang w:eastAsia="ru-RU" w:bidi="ru-RU"/>
        </w:rPr>
        <w:softHyphen/>
        <w:t>народные стандарты финансовой отчетности общественного сектора, моно</w:t>
      </w:r>
      <w:r w:rsidRPr="00940FA1">
        <w:rPr>
          <w:rFonts w:ascii="Times New Roman" w:eastAsia="Times New Roman" w:hAnsi="Times New Roman" w:cs="Times New Roman"/>
          <w:color w:val="000000"/>
          <w:kern w:val="0"/>
          <w:sz w:val="26"/>
          <w:szCs w:val="26"/>
          <w:lang w:eastAsia="ru-RU" w:bidi="ru-RU"/>
        </w:rPr>
        <w:softHyphen/>
        <w:t>графические исследования, публикации в периодических изданиях. Методоло</w:t>
      </w:r>
      <w:r w:rsidRPr="00940FA1">
        <w:rPr>
          <w:rFonts w:ascii="Times New Roman" w:eastAsia="Times New Roman" w:hAnsi="Times New Roman" w:cs="Times New Roman"/>
          <w:color w:val="000000"/>
          <w:kern w:val="0"/>
          <w:sz w:val="26"/>
          <w:szCs w:val="26"/>
          <w:lang w:eastAsia="ru-RU" w:bidi="ru-RU"/>
        </w:rPr>
        <w:softHyphen/>
        <w:t>гия работы базируется на применении общенаучных и конкретно-научных ме</w:t>
      </w:r>
      <w:r w:rsidRPr="00940FA1">
        <w:rPr>
          <w:rFonts w:ascii="Times New Roman" w:eastAsia="Times New Roman" w:hAnsi="Times New Roman" w:cs="Times New Roman"/>
          <w:color w:val="000000"/>
          <w:kern w:val="0"/>
          <w:sz w:val="26"/>
          <w:szCs w:val="26"/>
          <w:lang w:eastAsia="ru-RU" w:bidi="ru-RU"/>
        </w:rPr>
        <w:softHyphen/>
        <w:t>тодов познания (анализ и синтез, индукция и дедукция, конкретизация и абстра</w:t>
      </w:r>
      <w:r w:rsidRPr="00940FA1">
        <w:rPr>
          <w:rFonts w:ascii="Times New Roman" w:eastAsia="Times New Roman" w:hAnsi="Times New Roman" w:cs="Times New Roman"/>
          <w:color w:val="000000"/>
          <w:kern w:val="0"/>
          <w:sz w:val="26"/>
          <w:szCs w:val="26"/>
          <w:lang w:eastAsia="ru-RU" w:bidi="ru-RU"/>
        </w:rPr>
        <w:softHyphen/>
        <w:t>гирование, морфологический метод, классификация, группировка, сравнение и др.), использовании положений теории бухгалтерского учета и контроля. В процессе получения и обоснования новых положений диссертации применя</w:t>
      </w:r>
      <w:r w:rsidRPr="00940FA1">
        <w:rPr>
          <w:rFonts w:ascii="Times New Roman" w:eastAsia="Times New Roman" w:hAnsi="Times New Roman" w:cs="Times New Roman"/>
          <w:color w:val="000000"/>
          <w:kern w:val="0"/>
          <w:sz w:val="26"/>
          <w:szCs w:val="26"/>
          <w:lang w:eastAsia="ru-RU" w:bidi="ru-RU"/>
        </w:rPr>
        <w:softHyphen/>
        <w:t>лись основы системного, логического и исторического подходов.</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Информационную базу исследования </w:t>
      </w:r>
      <w:r w:rsidRPr="00940FA1">
        <w:rPr>
          <w:rFonts w:ascii="Times New Roman" w:eastAsia="Times New Roman" w:hAnsi="Times New Roman" w:cs="Times New Roman"/>
          <w:color w:val="000000"/>
          <w:kern w:val="0"/>
          <w:sz w:val="26"/>
          <w:szCs w:val="26"/>
          <w:lang w:eastAsia="ru-RU" w:bidi="ru-RU"/>
        </w:rPr>
        <w:t>сформировали законодательные и нормативные акты Российской Федерации в области бухгалтерского учета и контроля учреждений бюджетной сферы, международные стандарты финан</w:t>
      </w:r>
      <w:r w:rsidRPr="00940FA1">
        <w:rPr>
          <w:rFonts w:ascii="Times New Roman" w:eastAsia="Times New Roman" w:hAnsi="Times New Roman" w:cs="Times New Roman"/>
          <w:color w:val="000000"/>
          <w:kern w:val="0"/>
          <w:sz w:val="26"/>
          <w:szCs w:val="26"/>
          <w:lang w:eastAsia="ru-RU" w:bidi="ru-RU"/>
        </w:rPr>
        <w:softHyphen/>
        <w:t>совой отчетности общественного сектора, материалы научно-практических конференций и периодических изданий, справочно-правовых систем «Кон</w:t>
      </w:r>
      <w:r w:rsidRPr="00940FA1">
        <w:rPr>
          <w:rFonts w:ascii="Times New Roman" w:eastAsia="Times New Roman" w:hAnsi="Times New Roman" w:cs="Times New Roman"/>
          <w:color w:val="000000"/>
          <w:kern w:val="0"/>
          <w:sz w:val="26"/>
          <w:szCs w:val="26"/>
          <w:lang w:eastAsia="ru-RU" w:bidi="ru-RU"/>
        </w:rPr>
        <w:softHyphen/>
        <w:t>сультант Плюс», «Г арант», семинаров, статьи ведущих периодических изда</w:t>
      </w:r>
      <w:r w:rsidRPr="00940FA1">
        <w:rPr>
          <w:rFonts w:ascii="Times New Roman" w:eastAsia="Times New Roman" w:hAnsi="Times New Roman" w:cs="Times New Roman"/>
          <w:color w:val="000000"/>
          <w:kern w:val="0"/>
          <w:sz w:val="26"/>
          <w:szCs w:val="26"/>
          <w:lang w:eastAsia="ru-RU" w:bidi="ru-RU"/>
        </w:rPr>
        <w:softHyphen/>
        <w:t>ний, Интернет-ресурсы, данные бухгалтерского учета конкретного бюджет</w:t>
      </w:r>
      <w:r w:rsidRPr="00940FA1">
        <w:rPr>
          <w:rFonts w:ascii="Times New Roman" w:eastAsia="Times New Roman" w:hAnsi="Times New Roman" w:cs="Times New Roman"/>
          <w:color w:val="000000"/>
          <w:kern w:val="0"/>
          <w:sz w:val="26"/>
          <w:szCs w:val="26"/>
          <w:lang w:eastAsia="ru-RU" w:bidi="ru-RU"/>
        </w:rPr>
        <w:softHyphen/>
        <w:t>ного образовательного учреждения здравоохранения.</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Научная новизна </w:t>
      </w:r>
      <w:r w:rsidRPr="00940FA1">
        <w:rPr>
          <w:rFonts w:ascii="Times New Roman" w:eastAsia="Times New Roman" w:hAnsi="Times New Roman" w:cs="Times New Roman"/>
          <w:color w:val="000000"/>
          <w:kern w:val="0"/>
          <w:sz w:val="26"/>
          <w:szCs w:val="26"/>
          <w:lang w:eastAsia="ru-RU" w:bidi="ru-RU"/>
        </w:rPr>
        <w:t>диссертационного исследования заключается в разра</w:t>
      </w:r>
      <w:r w:rsidRPr="00940FA1">
        <w:rPr>
          <w:rFonts w:ascii="Times New Roman" w:eastAsia="Times New Roman" w:hAnsi="Times New Roman" w:cs="Times New Roman"/>
          <w:color w:val="000000"/>
          <w:kern w:val="0"/>
          <w:sz w:val="26"/>
          <w:szCs w:val="26"/>
          <w:lang w:eastAsia="ru-RU" w:bidi="ru-RU"/>
        </w:rPr>
        <w:softHyphen/>
        <w:t>ботке и обосновании теоретических и организационно-методических положе</w:t>
      </w:r>
      <w:r w:rsidRPr="00940FA1">
        <w:rPr>
          <w:rFonts w:ascii="Times New Roman" w:eastAsia="Times New Roman" w:hAnsi="Times New Roman" w:cs="Times New Roman"/>
          <w:color w:val="000000"/>
          <w:kern w:val="0"/>
          <w:sz w:val="26"/>
          <w:szCs w:val="26"/>
          <w:lang w:eastAsia="ru-RU" w:bidi="ru-RU"/>
        </w:rPr>
        <w:softHyphen/>
        <w:t>ний учетной политики, направленных на повышение качества учетно-кон</w:t>
      </w:r>
      <w:r w:rsidRPr="00940FA1">
        <w:rPr>
          <w:rFonts w:ascii="Times New Roman" w:eastAsia="Times New Roman" w:hAnsi="Times New Roman" w:cs="Times New Roman"/>
          <w:color w:val="000000"/>
          <w:kern w:val="0"/>
          <w:sz w:val="26"/>
          <w:szCs w:val="26"/>
          <w:lang w:eastAsia="ru-RU" w:bidi="ru-RU"/>
        </w:rPr>
        <w:softHyphen/>
        <w:t>трольного обеспечения деятельности бюджетных образовательных учрежде</w:t>
      </w:r>
      <w:r w:rsidRPr="00940FA1">
        <w:rPr>
          <w:rFonts w:ascii="Times New Roman" w:eastAsia="Times New Roman" w:hAnsi="Times New Roman" w:cs="Times New Roman"/>
          <w:color w:val="000000"/>
          <w:kern w:val="0"/>
          <w:sz w:val="26"/>
          <w:szCs w:val="26"/>
          <w:lang w:eastAsia="ru-RU" w:bidi="ru-RU"/>
        </w:rPr>
        <w:softHyphen/>
        <w:t>ний,</w:t>
      </w:r>
      <w:r w:rsidRPr="00940FA1">
        <w:rPr>
          <w:rFonts w:ascii="Times New Roman" w:eastAsia="Times New Roman" w:hAnsi="Times New Roman" w:cs="Times New Roman"/>
          <w:color w:val="000000"/>
          <w:kern w:val="0"/>
          <w:sz w:val="26"/>
          <w:szCs w:val="26"/>
          <w:lang w:val="uk-UA" w:eastAsia="uk-UA" w:bidi="uk-UA"/>
        </w:rPr>
        <w:t xml:space="preserve"> </w:t>
      </w:r>
      <w:r w:rsidRPr="00940FA1">
        <w:rPr>
          <w:rFonts w:ascii="Times New Roman" w:eastAsia="Times New Roman" w:hAnsi="Times New Roman" w:cs="Times New Roman"/>
          <w:color w:val="000000"/>
          <w:kern w:val="0"/>
          <w:sz w:val="26"/>
          <w:szCs w:val="26"/>
          <w:lang w:eastAsia="ru-RU" w:bidi="ru-RU"/>
        </w:rPr>
        <w:t>имеющих существенное значение для развития теории и практики бух</w:t>
      </w:r>
      <w:r w:rsidRPr="00940FA1">
        <w:rPr>
          <w:rFonts w:ascii="Times New Roman" w:eastAsia="Times New Roman" w:hAnsi="Times New Roman" w:cs="Times New Roman"/>
          <w:color w:val="000000"/>
          <w:kern w:val="0"/>
          <w:sz w:val="26"/>
          <w:szCs w:val="26"/>
          <w:lang w:eastAsia="ru-RU" w:bidi="ru-RU"/>
        </w:rPr>
        <w:softHyphen/>
        <w:t>галтерского учета. Основные результаты диссертационного исследования, определяющие его научную новизну, состоят в следующем:</w:t>
      </w:r>
    </w:p>
    <w:p w:rsidR="00940FA1" w:rsidRPr="00940FA1" w:rsidRDefault="00940FA1" w:rsidP="00940FA1">
      <w:pPr>
        <w:numPr>
          <w:ilvl w:val="0"/>
          <w:numId w:val="27"/>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обоснованы теоретические положения учетной политики, включаю</w:t>
      </w:r>
      <w:r w:rsidRPr="00940FA1">
        <w:rPr>
          <w:rFonts w:ascii="Times New Roman" w:eastAsia="Times New Roman" w:hAnsi="Times New Roman" w:cs="Times New Roman"/>
          <w:color w:val="000000"/>
          <w:kern w:val="0"/>
          <w:sz w:val="26"/>
          <w:szCs w:val="26"/>
          <w:lang w:eastAsia="ru-RU" w:bidi="ru-RU"/>
        </w:rPr>
        <w:softHyphen/>
        <w:t>щие: определение ее места в системе учетно-контрольного обеспечения дея</w:t>
      </w:r>
      <w:r w:rsidRPr="00940FA1">
        <w:rPr>
          <w:rFonts w:ascii="Times New Roman" w:eastAsia="Times New Roman" w:hAnsi="Times New Roman" w:cs="Times New Roman"/>
          <w:color w:val="000000"/>
          <w:kern w:val="0"/>
          <w:sz w:val="26"/>
          <w:szCs w:val="26"/>
          <w:lang w:eastAsia="ru-RU" w:bidi="ru-RU"/>
        </w:rPr>
        <w:softHyphen/>
        <w:t>тельности бюджетных учреждений как основы для систематизации и интегра</w:t>
      </w:r>
      <w:r w:rsidRPr="00940FA1">
        <w:rPr>
          <w:rFonts w:ascii="Times New Roman" w:eastAsia="Times New Roman" w:hAnsi="Times New Roman" w:cs="Times New Roman"/>
          <w:color w:val="000000"/>
          <w:kern w:val="0"/>
          <w:sz w:val="26"/>
          <w:szCs w:val="26"/>
          <w:lang w:eastAsia="ru-RU" w:bidi="ru-RU"/>
        </w:rPr>
        <w:softHyphen/>
        <w:t>ции учетных и контрольных процессов экономических субъектов, позволяю</w:t>
      </w:r>
      <w:r w:rsidRPr="00940FA1">
        <w:rPr>
          <w:rFonts w:ascii="Times New Roman" w:eastAsia="Times New Roman" w:hAnsi="Times New Roman" w:cs="Times New Roman"/>
          <w:color w:val="000000"/>
          <w:kern w:val="0"/>
          <w:sz w:val="26"/>
          <w:szCs w:val="26"/>
          <w:lang w:eastAsia="ru-RU" w:bidi="ru-RU"/>
        </w:rPr>
        <w:softHyphen/>
        <w:t>щей при условии практической реализации, исключения ошибок, учета специ</w:t>
      </w:r>
      <w:r w:rsidRPr="00940FA1">
        <w:rPr>
          <w:rFonts w:ascii="Times New Roman" w:eastAsia="Times New Roman" w:hAnsi="Times New Roman" w:cs="Times New Roman"/>
          <w:color w:val="000000"/>
          <w:kern w:val="0"/>
          <w:sz w:val="26"/>
          <w:szCs w:val="26"/>
          <w:lang w:eastAsia="ru-RU" w:bidi="ru-RU"/>
        </w:rPr>
        <w:softHyphen/>
        <w:t>фики деятельности, соответствия нормативным актам повысить релевантность получаемой информации для обеспечения эффективности деятельности; фор</w:t>
      </w:r>
      <w:r w:rsidRPr="00940FA1">
        <w:rPr>
          <w:rFonts w:ascii="Times New Roman" w:eastAsia="Times New Roman" w:hAnsi="Times New Roman" w:cs="Times New Roman"/>
          <w:color w:val="000000"/>
          <w:kern w:val="0"/>
          <w:sz w:val="26"/>
          <w:szCs w:val="26"/>
          <w:lang w:eastAsia="ru-RU" w:bidi="ru-RU"/>
        </w:rPr>
        <w:softHyphen/>
        <w:t>мулировку авторского определения учетной политики, характеризующей ее как оформленную стандартом экономического субъекта совокупность спосо</w:t>
      </w:r>
      <w:r w:rsidRPr="00940FA1">
        <w:rPr>
          <w:rFonts w:ascii="Times New Roman" w:eastAsia="Times New Roman" w:hAnsi="Times New Roman" w:cs="Times New Roman"/>
          <w:color w:val="000000"/>
          <w:kern w:val="0"/>
          <w:sz w:val="26"/>
          <w:szCs w:val="26"/>
          <w:lang w:eastAsia="ru-RU" w:bidi="ru-RU"/>
        </w:rPr>
        <w:softHyphen/>
        <w:t>бов построения его учетной системы путем выбора предлагаемых норматив</w:t>
      </w:r>
      <w:r w:rsidRPr="00940FA1">
        <w:rPr>
          <w:rFonts w:ascii="Times New Roman" w:eastAsia="Times New Roman" w:hAnsi="Times New Roman" w:cs="Times New Roman"/>
          <w:color w:val="000000"/>
          <w:kern w:val="0"/>
          <w:sz w:val="26"/>
          <w:szCs w:val="26"/>
          <w:lang w:eastAsia="ru-RU" w:bidi="ru-RU"/>
        </w:rPr>
        <w:softHyphen/>
        <w:t>ными актами вариантов оценки и учета активов, капитала, обязательств, дохо</w:t>
      </w:r>
      <w:r w:rsidRPr="00940FA1">
        <w:rPr>
          <w:rFonts w:ascii="Times New Roman" w:eastAsia="Times New Roman" w:hAnsi="Times New Roman" w:cs="Times New Roman"/>
          <w:color w:val="000000"/>
          <w:kern w:val="0"/>
          <w:sz w:val="26"/>
          <w:szCs w:val="26"/>
          <w:lang w:eastAsia="ru-RU" w:bidi="ru-RU"/>
        </w:rPr>
        <w:softHyphen/>
        <w:t>дов, расходов, фактов хозяйственной жизни и др., основанного на профессио</w:t>
      </w:r>
      <w:r w:rsidRPr="00940FA1">
        <w:rPr>
          <w:rFonts w:ascii="Times New Roman" w:eastAsia="Times New Roman" w:hAnsi="Times New Roman" w:cs="Times New Roman"/>
          <w:color w:val="000000"/>
          <w:kern w:val="0"/>
          <w:sz w:val="26"/>
          <w:szCs w:val="26"/>
          <w:lang w:eastAsia="ru-RU" w:bidi="ru-RU"/>
        </w:rPr>
        <w:softHyphen/>
        <w:t>нальном суждении бухгалтера в целях формирования достоверной отчетности. Уточненное определение в отличие от имеющихся подходов акцентирует вни</w:t>
      </w:r>
      <w:r w:rsidRPr="00940FA1">
        <w:rPr>
          <w:rFonts w:ascii="Times New Roman" w:eastAsia="Times New Roman" w:hAnsi="Times New Roman" w:cs="Times New Roman"/>
          <w:color w:val="000000"/>
          <w:kern w:val="0"/>
          <w:sz w:val="26"/>
          <w:szCs w:val="26"/>
          <w:lang w:eastAsia="ru-RU" w:bidi="ru-RU"/>
        </w:rPr>
        <w:softHyphen/>
        <w:t>мание на субъективности понятия учетной политики в зависимости от качества профессионального суждения; открытости состава ее элементов; универсаль</w:t>
      </w:r>
      <w:r w:rsidRPr="00940FA1">
        <w:rPr>
          <w:rFonts w:ascii="Times New Roman" w:eastAsia="Times New Roman" w:hAnsi="Times New Roman" w:cs="Times New Roman"/>
          <w:color w:val="000000"/>
          <w:kern w:val="0"/>
          <w:sz w:val="26"/>
          <w:szCs w:val="26"/>
          <w:lang w:eastAsia="ru-RU" w:bidi="ru-RU"/>
        </w:rPr>
        <w:softHyphen/>
        <w:t>ности использования для целей различных видов учета;</w:t>
      </w:r>
    </w:p>
    <w:p w:rsidR="00940FA1" w:rsidRPr="00940FA1" w:rsidRDefault="00940FA1" w:rsidP="00940FA1">
      <w:pPr>
        <w:numPr>
          <w:ilvl w:val="0"/>
          <w:numId w:val="27"/>
        </w:numPr>
        <w:tabs>
          <w:tab w:val="clear" w:pos="709"/>
          <w:tab w:val="left" w:pos="924"/>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разработана классификация учетной политики бюджетных учрежде</w:t>
      </w:r>
      <w:r w:rsidRPr="00940FA1">
        <w:rPr>
          <w:rFonts w:ascii="Times New Roman" w:eastAsia="Times New Roman" w:hAnsi="Times New Roman" w:cs="Times New Roman"/>
          <w:color w:val="000000"/>
          <w:kern w:val="0"/>
          <w:sz w:val="26"/>
          <w:szCs w:val="26"/>
          <w:lang w:eastAsia="ru-RU" w:bidi="ru-RU"/>
        </w:rPr>
        <w:softHyphen/>
        <w:t>ний, в которой на основе уточнения известных ее видов и классификационных признаков, а также дополнения новыми аспектами группировки выделены две группы признаков: 1) отражающие особенности содержания учетной политики (по целям создания, по составу элементов, по периоду действия, по необходи</w:t>
      </w:r>
      <w:r w:rsidRPr="00940FA1">
        <w:rPr>
          <w:rFonts w:ascii="Times New Roman" w:eastAsia="Times New Roman" w:hAnsi="Times New Roman" w:cs="Times New Roman"/>
          <w:color w:val="000000"/>
          <w:kern w:val="0"/>
          <w:sz w:val="26"/>
          <w:szCs w:val="26"/>
          <w:lang w:eastAsia="ru-RU" w:bidi="ru-RU"/>
        </w:rPr>
        <w:softHyphen/>
        <w:t>мости внесения изменений, по последствиям изменений); 2) отражающие вли</w:t>
      </w:r>
      <w:r w:rsidRPr="00940FA1">
        <w:rPr>
          <w:rFonts w:ascii="Times New Roman" w:eastAsia="Times New Roman" w:hAnsi="Times New Roman" w:cs="Times New Roman"/>
          <w:color w:val="000000"/>
          <w:kern w:val="0"/>
          <w:sz w:val="26"/>
          <w:szCs w:val="26"/>
          <w:lang w:eastAsia="ru-RU" w:bidi="ru-RU"/>
        </w:rPr>
        <w:softHyphen/>
        <w:t>яние специфики бюджетного учреждения на учетную политику (по видам эко</w:t>
      </w:r>
      <w:r w:rsidRPr="00940FA1">
        <w:rPr>
          <w:rFonts w:ascii="Times New Roman" w:eastAsia="Times New Roman" w:hAnsi="Times New Roman" w:cs="Times New Roman"/>
          <w:color w:val="000000"/>
          <w:kern w:val="0"/>
          <w:sz w:val="26"/>
          <w:szCs w:val="26"/>
          <w:lang w:eastAsia="ru-RU" w:bidi="ru-RU"/>
        </w:rPr>
        <w:softHyphen/>
        <w:t>номической деятельности, по разнообразию осуществляемых видов деятель</w:t>
      </w:r>
      <w:r w:rsidRPr="00940FA1">
        <w:rPr>
          <w:rFonts w:ascii="Times New Roman" w:eastAsia="Times New Roman" w:hAnsi="Times New Roman" w:cs="Times New Roman"/>
          <w:color w:val="000000"/>
          <w:kern w:val="0"/>
          <w:sz w:val="26"/>
          <w:szCs w:val="26"/>
          <w:lang w:eastAsia="ru-RU" w:bidi="ru-RU"/>
        </w:rPr>
        <w:softHyphen/>
        <w:t>ности, по объему деятельности, по наличию обособленных подразделений, по этапам жизненного цикла). Предложенная классификация составила основу для выделения трех уровней требований (стандартный, более низкий и более высокий) к профессиональному суждению бухгалтера для разработки учетной политики в зависимости от ее вида и определения направлений развития учет</w:t>
      </w:r>
      <w:r w:rsidRPr="00940FA1">
        <w:rPr>
          <w:rFonts w:ascii="Times New Roman" w:eastAsia="Times New Roman" w:hAnsi="Times New Roman" w:cs="Times New Roman"/>
          <w:color w:val="000000"/>
          <w:kern w:val="0"/>
          <w:sz w:val="26"/>
          <w:szCs w:val="26"/>
          <w:lang w:eastAsia="ru-RU" w:bidi="ru-RU"/>
        </w:rPr>
        <w:softHyphen/>
        <w:t>ной политики в целях обеспечения эффективности и качества учетного про</w:t>
      </w:r>
      <w:r w:rsidRPr="00940FA1">
        <w:rPr>
          <w:rFonts w:ascii="Times New Roman" w:eastAsia="Times New Roman" w:hAnsi="Times New Roman" w:cs="Times New Roman"/>
          <w:color w:val="000000"/>
          <w:kern w:val="0"/>
          <w:sz w:val="26"/>
          <w:szCs w:val="26"/>
          <w:lang w:eastAsia="ru-RU" w:bidi="ru-RU"/>
        </w:rPr>
        <w:softHyphen/>
        <w:t>цесса в бюджетном учреждении;</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 осуществлена периодизация возникновения и развития учетной поли</w:t>
      </w:r>
      <w:r w:rsidRPr="00940FA1">
        <w:rPr>
          <w:rFonts w:ascii="Times New Roman" w:eastAsia="Times New Roman" w:hAnsi="Times New Roman" w:cs="Times New Roman"/>
          <w:color w:val="000000"/>
          <w:kern w:val="0"/>
          <w:sz w:val="26"/>
          <w:szCs w:val="26"/>
          <w:lang w:eastAsia="ru-RU" w:bidi="ru-RU"/>
        </w:rPr>
        <w:softHyphen/>
        <w:t>тики бюджетных учреждений в России, логика которой базируется на оценке отражения в нормативных актах по реформированию их бухгалтерского учета основных характеристик, выделенных автором в уточненном определении учетной политики (локальный нормативный акт экономического субъекта; со</w:t>
      </w:r>
      <w:r w:rsidRPr="00940FA1">
        <w:rPr>
          <w:rFonts w:ascii="Times New Roman" w:eastAsia="Times New Roman" w:hAnsi="Times New Roman" w:cs="Times New Roman"/>
          <w:color w:val="000000"/>
          <w:kern w:val="0"/>
          <w:sz w:val="26"/>
          <w:szCs w:val="26"/>
          <w:lang w:eastAsia="ru-RU" w:bidi="ru-RU"/>
        </w:rPr>
        <w:softHyphen/>
        <w:t>вокупность способов построения его учетной системы путем выбора предла</w:t>
      </w:r>
      <w:r w:rsidRPr="00940FA1">
        <w:rPr>
          <w:rFonts w:ascii="Times New Roman" w:eastAsia="Times New Roman" w:hAnsi="Times New Roman" w:cs="Times New Roman"/>
          <w:color w:val="000000"/>
          <w:kern w:val="0"/>
          <w:sz w:val="26"/>
          <w:szCs w:val="26"/>
          <w:lang w:eastAsia="ru-RU" w:bidi="ru-RU"/>
        </w:rPr>
        <w:softHyphen/>
        <w:t>гаемых нормативными актами вариантов; использование профессионального суждения бухгалтера), что позволило установить положительные моменты в содержании нормативных актов по регулированию учетной политики (законо</w:t>
      </w:r>
      <w:r w:rsidRPr="00940FA1">
        <w:rPr>
          <w:rFonts w:ascii="Times New Roman" w:eastAsia="Times New Roman" w:hAnsi="Times New Roman" w:cs="Times New Roman"/>
          <w:color w:val="000000"/>
          <w:kern w:val="0"/>
          <w:sz w:val="26"/>
          <w:szCs w:val="26"/>
          <w:lang w:eastAsia="ru-RU" w:bidi="ru-RU"/>
        </w:rPr>
        <w:softHyphen/>
        <w:t>дательно утвержденное определение, упоминание о необходимости примене</w:t>
      </w:r>
      <w:r w:rsidRPr="00940FA1">
        <w:rPr>
          <w:rFonts w:ascii="Times New Roman" w:eastAsia="Times New Roman" w:hAnsi="Times New Roman" w:cs="Times New Roman"/>
          <w:color w:val="000000"/>
          <w:kern w:val="0"/>
          <w:sz w:val="26"/>
          <w:szCs w:val="26"/>
          <w:lang w:eastAsia="ru-RU" w:bidi="ru-RU"/>
        </w:rPr>
        <w:softHyphen/>
        <w:t>ния профессионального суждения бухгалтера при ее разработке; регулирова</w:t>
      </w:r>
      <w:r w:rsidRPr="00940FA1">
        <w:rPr>
          <w:rFonts w:ascii="Times New Roman" w:eastAsia="Times New Roman" w:hAnsi="Times New Roman" w:cs="Times New Roman"/>
          <w:color w:val="000000"/>
          <w:kern w:val="0"/>
          <w:sz w:val="26"/>
          <w:szCs w:val="26"/>
          <w:lang w:eastAsia="ru-RU" w:bidi="ru-RU"/>
        </w:rPr>
        <w:softHyphen/>
        <w:t>ние порядка учета ряда учетных объектов бюджетных учреждений), а также определить важность дальнейшей разработки ФСБУ ОГС по профессиональ</w:t>
      </w:r>
      <w:r w:rsidRPr="00940FA1">
        <w:rPr>
          <w:rFonts w:ascii="Times New Roman" w:eastAsia="Times New Roman" w:hAnsi="Times New Roman" w:cs="Times New Roman"/>
          <w:color w:val="000000"/>
          <w:kern w:val="0"/>
          <w:sz w:val="26"/>
          <w:szCs w:val="26"/>
          <w:lang w:eastAsia="ru-RU" w:bidi="ru-RU"/>
        </w:rPr>
        <w:softHyphen/>
        <w:t>ному суждению бухгалтера, учету расходов и других стандартов для совер</w:t>
      </w:r>
      <w:r w:rsidRPr="00940FA1">
        <w:rPr>
          <w:rFonts w:ascii="Times New Roman" w:eastAsia="Times New Roman" w:hAnsi="Times New Roman" w:cs="Times New Roman"/>
          <w:color w:val="000000"/>
          <w:kern w:val="0"/>
          <w:sz w:val="26"/>
          <w:szCs w:val="26"/>
          <w:lang w:eastAsia="ru-RU" w:bidi="ru-RU"/>
        </w:rPr>
        <w:softHyphen/>
        <w:t>шенствования процесса формирования и реализации учетной политики в бюд</w:t>
      </w:r>
      <w:r w:rsidRPr="00940FA1">
        <w:rPr>
          <w:rFonts w:ascii="Times New Roman" w:eastAsia="Times New Roman" w:hAnsi="Times New Roman" w:cs="Times New Roman"/>
          <w:color w:val="000000"/>
          <w:kern w:val="0"/>
          <w:sz w:val="26"/>
          <w:szCs w:val="26"/>
          <w:lang w:eastAsia="ru-RU" w:bidi="ru-RU"/>
        </w:rPr>
        <w:softHyphen/>
        <w:t>жетных учреждениях;</w:t>
      </w:r>
    </w:p>
    <w:p w:rsidR="00940FA1" w:rsidRPr="00940FA1" w:rsidRDefault="00940FA1" w:rsidP="00940FA1">
      <w:pPr>
        <w:numPr>
          <w:ilvl w:val="0"/>
          <w:numId w:val="27"/>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предложены методические подходы к процессу формирования учетной политики бюджетных образовательных учреждений и определению ее содер</w:t>
      </w:r>
      <w:r w:rsidRPr="00940FA1">
        <w:rPr>
          <w:rFonts w:ascii="Times New Roman" w:eastAsia="Times New Roman" w:hAnsi="Times New Roman" w:cs="Times New Roman"/>
          <w:color w:val="000000"/>
          <w:kern w:val="0"/>
          <w:sz w:val="26"/>
          <w:szCs w:val="26"/>
          <w:lang w:eastAsia="ru-RU" w:bidi="ru-RU"/>
        </w:rPr>
        <w:softHyphen/>
        <w:t>жания, включающие установленные зависимости состава организационных, технических и методологических аспектов учетной политики от особенностей деятельности и организационной структуры учреждения; выделенные этапы формирования учетной политики, определяющие последовательность и содер</w:t>
      </w:r>
      <w:r w:rsidRPr="00940FA1">
        <w:rPr>
          <w:rFonts w:ascii="Times New Roman" w:eastAsia="Times New Roman" w:hAnsi="Times New Roman" w:cs="Times New Roman"/>
          <w:color w:val="000000"/>
          <w:kern w:val="0"/>
          <w:sz w:val="26"/>
          <w:szCs w:val="26"/>
          <w:lang w:eastAsia="ru-RU" w:bidi="ru-RU"/>
        </w:rPr>
        <w:softHyphen/>
        <w:t>жание конкретных действий; предложенную двумерную морфологическую матрицу формирования учетной политики, позволяющую осуществить опера</w:t>
      </w:r>
      <w:r w:rsidRPr="00940FA1">
        <w:rPr>
          <w:rFonts w:ascii="Times New Roman" w:eastAsia="Times New Roman" w:hAnsi="Times New Roman" w:cs="Times New Roman"/>
          <w:color w:val="000000"/>
          <w:kern w:val="0"/>
          <w:sz w:val="26"/>
          <w:szCs w:val="26"/>
          <w:lang w:eastAsia="ru-RU" w:bidi="ru-RU"/>
        </w:rPr>
        <w:softHyphen/>
        <w:t>тивный, качественный выбор способов бухгалтерского учета по элементам учетной системы в соответствии с действующими нормативными актами, а также эффективно обосновать оценку качества учетной политики при осу</w:t>
      </w:r>
      <w:r w:rsidRPr="00940FA1">
        <w:rPr>
          <w:rFonts w:ascii="Times New Roman" w:eastAsia="Times New Roman" w:hAnsi="Times New Roman" w:cs="Times New Roman"/>
          <w:color w:val="000000"/>
          <w:kern w:val="0"/>
          <w:sz w:val="26"/>
          <w:szCs w:val="26"/>
          <w:lang w:eastAsia="ru-RU" w:bidi="ru-RU"/>
        </w:rPr>
        <w:softHyphen/>
        <w:t>ществлении внутреннего и внешнего контроля;</w:t>
      </w:r>
    </w:p>
    <w:p w:rsidR="00940FA1" w:rsidRPr="00940FA1" w:rsidRDefault="00940FA1" w:rsidP="00940FA1">
      <w:pPr>
        <w:numPr>
          <w:ilvl w:val="0"/>
          <w:numId w:val="27"/>
        </w:numPr>
        <w:tabs>
          <w:tab w:val="clear" w:pos="709"/>
          <w:tab w:val="left" w:pos="927"/>
        </w:tabs>
        <w:suppressAutoHyphens w:val="0"/>
        <w:spacing w:after="0" w:line="480" w:lineRule="exact"/>
        <w:ind w:firstLine="740"/>
        <w:jc w:val="left"/>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разработан Регламент бухгалтерского учета «Формирование и измене</w:t>
      </w:r>
      <w:r w:rsidRPr="00940FA1">
        <w:rPr>
          <w:rFonts w:ascii="Times New Roman" w:eastAsia="Times New Roman" w:hAnsi="Times New Roman" w:cs="Times New Roman"/>
          <w:color w:val="000000"/>
          <w:kern w:val="0"/>
          <w:sz w:val="26"/>
          <w:szCs w:val="26"/>
          <w:lang w:eastAsia="ru-RU" w:bidi="ru-RU"/>
        </w:rPr>
        <w:softHyphen/>
        <w:t>ние учетной политики», в котором реализованы авторский подход к его струк</w:t>
      </w:r>
      <w:r w:rsidRPr="00940FA1">
        <w:rPr>
          <w:rFonts w:ascii="Times New Roman" w:eastAsia="Times New Roman" w:hAnsi="Times New Roman" w:cs="Times New Roman"/>
          <w:color w:val="000000"/>
          <w:kern w:val="0"/>
          <w:sz w:val="26"/>
          <w:szCs w:val="26"/>
          <w:lang w:eastAsia="ru-RU" w:bidi="ru-RU"/>
        </w:rPr>
        <w:softHyphen/>
        <w:t>туре и содержанию, отвечающий современным научным представлениям и ос</w:t>
      </w:r>
      <w:r w:rsidRPr="00940FA1">
        <w:rPr>
          <w:rFonts w:ascii="Times New Roman" w:eastAsia="Times New Roman" w:hAnsi="Times New Roman" w:cs="Times New Roman"/>
          <w:color w:val="000000"/>
          <w:kern w:val="0"/>
          <w:sz w:val="26"/>
          <w:szCs w:val="26"/>
          <w:lang w:eastAsia="ru-RU" w:bidi="ru-RU"/>
        </w:rPr>
        <w:softHyphen/>
        <w:t>новным требованиям локальных нормативных актов бюджетного образова</w:t>
      </w:r>
      <w:r w:rsidRPr="00940FA1">
        <w:rPr>
          <w:rFonts w:ascii="Times New Roman" w:eastAsia="Times New Roman" w:hAnsi="Times New Roman" w:cs="Times New Roman"/>
          <w:color w:val="000000"/>
          <w:kern w:val="0"/>
          <w:sz w:val="26"/>
          <w:szCs w:val="26"/>
          <w:lang w:eastAsia="ru-RU" w:bidi="ru-RU"/>
        </w:rPr>
        <w:softHyphen/>
        <w:t>тельного учреждения; предложенные этапы и морфологическая матрица фор</w:t>
      </w:r>
      <w:r w:rsidRPr="00940FA1">
        <w:rPr>
          <w:rFonts w:ascii="Times New Roman" w:eastAsia="Times New Roman" w:hAnsi="Times New Roman" w:cs="Times New Roman"/>
          <w:color w:val="000000"/>
          <w:kern w:val="0"/>
          <w:sz w:val="26"/>
          <w:szCs w:val="26"/>
          <w:lang w:eastAsia="ru-RU" w:bidi="ru-RU"/>
        </w:rPr>
        <w:softHyphen/>
        <w:t>мирования учетной политики. Регламент конкретизирует процесс создания и редактирования учетной политики экономического субъекта в целях обеспе</w:t>
      </w:r>
      <w:r w:rsidRPr="00940FA1">
        <w:rPr>
          <w:rFonts w:ascii="Times New Roman" w:eastAsia="Times New Roman" w:hAnsi="Times New Roman" w:cs="Times New Roman"/>
          <w:color w:val="000000"/>
          <w:kern w:val="0"/>
          <w:sz w:val="26"/>
          <w:szCs w:val="26"/>
          <w:lang w:eastAsia="ru-RU" w:bidi="ru-RU"/>
        </w:rPr>
        <w:softHyphen/>
        <w:t>чения обоснованности и повышения эффективности его учетной деятельно</w:t>
      </w:r>
      <w:r w:rsidRPr="00940FA1">
        <w:rPr>
          <w:rFonts w:ascii="Times New Roman" w:eastAsia="Times New Roman" w:hAnsi="Times New Roman" w:cs="Times New Roman"/>
          <w:color w:val="000000"/>
          <w:kern w:val="0"/>
          <w:sz w:val="26"/>
          <w:szCs w:val="26"/>
          <w:lang w:eastAsia="ru-RU" w:bidi="ru-RU"/>
        </w:rPr>
        <w:softHyphen/>
        <w:t>сти.</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Практическая значимость диссертации </w:t>
      </w:r>
      <w:r w:rsidRPr="00940FA1">
        <w:rPr>
          <w:rFonts w:ascii="Times New Roman" w:eastAsia="Times New Roman" w:hAnsi="Times New Roman" w:cs="Times New Roman"/>
          <w:color w:val="000000"/>
          <w:kern w:val="0"/>
          <w:sz w:val="26"/>
          <w:szCs w:val="26"/>
          <w:lang w:eastAsia="ru-RU" w:bidi="ru-RU"/>
        </w:rPr>
        <w:t>состоит в разработке методи</w:t>
      </w:r>
      <w:r w:rsidRPr="00940FA1">
        <w:rPr>
          <w:rFonts w:ascii="Times New Roman" w:eastAsia="Times New Roman" w:hAnsi="Times New Roman" w:cs="Times New Roman"/>
          <w:color w:val="000000"/>
          <w:kern w:val="0"/>
          <w:sz w:val="26"/>
          <w:szCs w:val="26"/>
          <w:lang w:eastAsia="ru-RU" w:bidi="ru-RU"/>
        </w:rPr>
        <w:softHyphen/>
        <w:t>ческих положений учетной политики, позволяющих обеспечить повышение эффективности функционирования системы учета и внутреннего контроля бюджетных учреждений. Методические разработки по выявлению взаимо</w:t>
      </w:r>
      <w:r w:rsidRPr="00940FA1">
        <w:rPr>
          <w:rFonts w:ascii="Times New Roman" w:eastAsia="Times New Roman" w:hAnsi="Times New Roman" w:cs="Times New Roman"/>
          <w:color w:val="000000"/>
          <w:kern w:val="0"/>
          <w:sz w:val="26"/>
          <w:szCs w:val="26"/>
          <w:lang w:eastAsia="ru-RU" w:bidi="ru-RU"/>
        </w:rPr>
        <w:softHyphen/>
        <w:t>связи профессионального суждения бухгалтера с видами учетной политики; по уточнению ее методологических положений для целей внутреннего кон</w:t>
      </w:r>
      <w:r w:rsidRPr="00940FA1">
        <w:rPr>
          <w:rFonts w:ascii="Times New Roman" w:eastAsia="Times New Roman" w:hAnsi="Times New Roman" w:cs="Times New Roman"/>
          <w:color w:val="000000"/>
          <w:kern w:val="0"/>
          <w:sz w:val="26"/>
          <w:szCs w:val="26"/>
          <w:lang w:eastAsia="ru-RU" w:bidi="ru-RU"/>
        </w:rPr>
        <w:softHyphen/>
        <w:t>троля;</w:t>
      </w:r>
      <w:r w:rsidRPr="00940FA1">
        <w:rPr>
          <w:rFonts w:ascii="Times New Roman" w:eastAsia="Times New Roman" w:hAnsi="Times New Roman" w:cs="Times New Roman"/>
          <w:color w:val="000000"/>
          <w:kern w:val="0"/>
          <w:sz w:val="26"/>
          <w:szCs w:val="26"/>
          <w:lang w:val="uk-UA" w:eastAsia="uk-UA" w:bidi="uk-UA"/>
        </w:rPr>
        <w:t xml:space="preserve"> </w:t>
      </w:r>
      <w:r w:rsidRPr="00940FA1">
        <w:rPr>
          <w:rFonts w:ascii="Times New Roman" w:eastAsia="Times New Roman" w:hAnsi="Times New Roman" w:cs="Times New Roman"/>
          <w:color w:val="000000"/>
          <w:kern w:val="0"/>
          <w:sz w:val="26"/>
          <w:szCs w:val="26"/>
          <w:lang w:eastAsia="ru-RU" w:bidi="ru-RU"/>
        </w:rPr>
        <w:t>по раскрытию влияния специфики организационной структуры и видов осуществляемой деятельности бюджетного образовательного учреждения здравоохранения на организационный, технический, методологический ас</w:t>
      </w:r>
      <w:r w:rsidRPr="00940FA1">
        <w:rPr>
          <w:rFonts w:ascii="Times New Roman" w:eastAsia="Times New Roman" w:hAnsi="Times New Roman" w:cs="Times New Roman"/>
          <w:color w:val="000000"/>
          <w:kern w:val="0"/>
          <w:sz w:val="26"/>
          <w:szCs w:val="26"/>
          <w:lang w:eastAsia="ru-RU" w:bidi="ru-RU"/>
        </w:rPr>
        <w:softHyphen/>
        <w:t>пекты учетной политики; по созданию Регламента бухгалтерского учета «Фор</w:t>
      </w:r>
      <w:r w:rsidRPr="00940FA1">
        <w:rPr>
          <w:rFonts w:ascii="Times New Roman" w:eastAsia="Times New Roman" w:hAnsi="Times New Roman" w:cs="Times New Roman"/>
          <w:color w:val="000000"/>
          <w:kern w:val="0"/>
          <w:sz w:val="26"/>
          <w:szCs w:val="26"/>
          <w:lang w:eastAsia="ru-RU" w:bidi="ru-RU"/>
        </w:rPr>
        <w:softHyphen/>
        <w:t>мирование и изменение учетной политики», а также предложенные рекомен</w:t>
      </w:r>
      <w:r w:rsidRPr="00940FA1">
        <w:rPr>
          <w:rFonts w:ascii="Times New Roman" w:eastAsia="Times New Roman" w:hAnsi="Times New Roman" w:cs="Times New Roman"/>
          <w:color w:val="000000"/>
          <w:kern w:val="0"/>
          <w:sz w:val="26"/>
          <w:szCs w:val="26"/>
          <w:lang w:eastAsia="ru-RU" w:bidi="ru-RU"/>
        </w:rPr>
        <w:softHyphen/>
        <w:t>дации по развитию учетной политики бюджетного образовательного учрежде</w:t>
      </w:r>
      <w:r w:rsidRPr="00940FA1">
        <w:rPr>
          <w:rFonts w:ascii="Times New Roman" w:eastAsia="Times New Roman" w:hAnsi="Times New Roman" w:cs="Times New Roman"/>
          <w:color w:val="000000"/>
          <w:kern w:val="0"/>
          <w:sz w:val="26"/>
          <w:szCs w:val="26"/>
          <w:lang w:eastAsia="ru-RU" w:bidi="ru-RU"/>
        </w:rPr>
        <w:softHyphen/>
        <w:t>ния здравоохранения могут быть использованы в учетной и контрольной дея</w:t>
      </w:r>
      <w:r w:rsidRPr="00940FA1">
        <w:rPr>
          <w:rFonts w:ascii="Times New Roman" w:eastAsia="Times New Roman" w:hAnsi="Times New Roman" w:cs="Times New Roman"/>
          <w:color w:val="000000"/>
          <w:kern w:val="0"/>
          <w:sz w:val="26"/>
          <w:szCs w:val="26"/>
          <w:lang w:eastAsia="ru-RU" w:bidi="ru-RU"/>
        </w:rPr>
        <w:softHyphen/>
        <w:t>тельности экономических субъектов.</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Апробация результатов исследования. </w:t>
      </w:r>
      <w:r w:rsidRPr="00940FA1">
        <w:rPr>
          <w:rFonts w:ascii="Times New Roman" w:eastAsia="Times New Roman" w:hAnsi="Times New Roman" w:cs="Times New Roman"/>
          <w:color w:val="000000"/>
          <w:kern w:val="0"/>
          <w:sz w:val="26"/>
          <w:szCs w:val="26"/>
          <w:lang w:eastAsia="ru-RU" w:bidi="ru-RU"/>
        </w:rPr>
        <w:t>Основные положения диссер</w:t>
      </w:r>
      <w:r w:rsidRPr="00940FA1">
        <w:rPr>
          <w:rFonts w:ascii="Times New Roman" w:eastAsia="Times New Roman" w:hAnsi="Times New Roman" w:cs="Times New Roman"/>
          <w:color w:val="000000"/>
          <w:kern w:val="0"/>
          <w:sz w:val="26"/>
          <w:szCs w:val="26"/>
          <w:lang w:eastAsia="ru-RU" w:bidi="ru-RU"/>
        </w:rPr>
        <w:softHyphen/>
        <w:t>тации и результаты проведенных исследований обсуждались на международ</w:t>
      </w:r>
      <w:r w:rsidRPr="00940FA1">
        <w:rPr>
          <w:rFonts w:ascii="Times New Roman" w:eastAsia="Times New Roman" w:hAnsi="Times New Roman" w:cs="Times New Roman"/>
          <w:color w:val="000000"/>
          <w:kern w:val="0"/>
          <w:sz w:val="26"/>
          <w:szCs w:val="26"/>
          <w:lang w:eastAsia="ru-RU" w:bidi="ru-RU"/>
        </w:rPr>
        <w:softHyphen/>
        <w:t>ных научно-практических конференциях (г. Воронеж, г. Днепропетровск (Украина), г. Омск, г. Ставрополь). Отдельные результаты диссертации внед</w:t>
      </w:r>
      <w:r w:rsidRPr="00940FA1">
        <w:rPr>
          <w:rFonts w:ascii="Times New Roman" w:eastAsia="Times New Roman" w:hAnsi="Times New Roman" w:cs="Times New Roman"/>
          <w:color w:val="000000"/>
          <w:kern w:val="0"/>
          <w:sz w:val="26"/>
          <w:szCs w:val="26"/>
          <w:lang w:eastAsia="ru-RU" w:bidi="ru-RU"/>
        </w:rPr>
        <w:softHyphen/>
        <w:t>рены в деятельность ФГБОУ ВО «Ставропольский государственный медицин</w:t>
      </w:r>
      <w:r w:rsidRPr="00940FA1">
        <w:rPr>
          <w:rFonts w:ascii="Times New Roman" w:eastAsia="Times New Roman" w:hAnsi="Times New Roman" w:cs="Times New Roman"/>
          <w:color w:val="000000"/>
          <w:kern w:val="0"/>
          <w:sz w:val="26"/>
          <w:szCs w:val="26"/>
          <w:lang w:eastAsia="ru-RU" w:bidi="ru-RU"/>
        </w:rPr>
        <w:softHyphen/>
        <w:t>ский университет». Некоторые теоретические положения используются в учебном процессе ФГБОУ ВО «Ставропольский государственный аграрный университет» при преподавании дисциплин «Бухгалтерский учет» (для бака</w:t>
      </w:r>
      <w:r w:rsidRPr="00940FA1">
        <w:rPr>
          <w:rFonts w:ascii="Times New Roman" w:eastAsia="Times New Roman" w:hAnsi="Times New Roman" w:cs="Times New Roman"/>
          <w:color w:val="000000"/>
          <w:kern w:val="0"/>
          <w:sz w:val="26"/>
          <w:szCs w:val="26"/>
          <w:lang w:eastAsia="ru-RU" w:bidi="ru-RU"/>
        </w:rPr>
        <w:softHyphen/>
        <w:t>лавров направления 38.03.01 «Экономика»), «Бюджетный учет и отчетность» (для студентов специальности 38.05.01 «Экономическая безопасность», маги</w:t>
      </w:r>
      <w:r w:rsidRPr="00940FA1">
        <w:rPr>
          <w:rFonts w:ascii="Times New Roman" w:eastAsia="Times New Roman" w:hAnsi="Times New Roman" w:cs="Times New Roman"/>
          <w:color w:val="000000"/>
          <w:kern w:val="0"/>
          <w:sz w:val="26"/>
          <w:szCs w:val="26"/>
          <w:lang w:eastAsia="ru-RU" w:bidi="ru-RU"/>
        </w:rPr>
        <w:softHyphen/>
        <w:t>странтов направления 38.04.01 «Экономика»).</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Публикация результатов исследования. </w:t>
      </w:r>
      <w:r w:rsidRPr="00940FA1">
        <w:rPr>
          <w:rFonts w:ascii="Times New Roman" w:eastAsia="Times New Roman" w:hAnsi="Times New Roman" w:cs="Times New Roman"/>
          <w:color w:val="000000"/>
          <w:kern w:val="0"/>
          <w:sz w:val="26"/>
          <w:szCs w:val="26"/>
          <w:lang w:eastAsia="ru-RU" w:bidi="ru-RU"/>
        </w:rPr>
        <w:t>Наиболее существенные по</w:t>
      </w:r>
      <w:r w:rsidRPr="00940FA1">
        <w:rPr>
          <w:rFonts w:ascii="Times New Roman" w:eastAsia="Times New Roman" w:hAnsi="Times New Roman" w:cs="Times New Roman"/>
          <w:color w:val="000000"/>
          <w:kern w:val="0"/>
          <w:sz w:val="26"/>
          <w:szCs w:val="26"/>
          <w:lang w:eastAsia="ru-RU" w:bidi="ru-RU"/>
        </w:rPr>
        <w:softHyphen/>
        <w:t>ложения и результаты исследования нашли свое отражение в 18 публикациях общим объемом 6,48 п.л. (из них авторских - 5,53 п.л.), в том числе пять - в научных изданиях, входящих в перечень ведущих рецензируемых научных журналов и изданий, рекомендованных ВАК Министерства образования и науки Российской Федерации для публикации результатов диссертационных исследований.</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color w:val="000000"/>
          <w:kern w:val="0"/>
          <w:sz w:val="26"/>
          <w:szCs w:val="26"/>
          <w:lang w:eastAsia="ru-RU" w:bidi="ru-RU"/>
        </w:rPr>
      </w:pPr>
      <w:r w:rsidRPr="00940FA1">
        <w:rPr>
          <w:rFonts w:ascii="Times New Roman" w:eastAsia="Times New Roman" w:hAnsi="Times New Roman" w:cs="Times New Roman"/>
          <w:b/>
          <w:bCs/>
          <w:color w:val="000000"/>
          <w:kern w:val="0"/>
          <w:sz w:val="28"/>
          <w:szCs w:val="28"/>
          <w:lang w:eastAsia="ru-RU" w:bidi="ru-RU"/>
        </w:rPr>
        <w:t xml:space="preserve">Структура и объем диссертации. </w:t>
      </w:r>
      <w:r w:rsidRPr="00940FA1">
        <w:rPr>
          <w:rFonts w:ascii="Times New Roman" w:eastAsia="Times New Roman" w:hAnsi="Times New Roman" w:cs="Times New Roman"/>
          <w:color w:val="000000"/>
          <w:kern w:val="0"/>
          <w:sz w:val="26"/>
          <w:szCs w:val="26"/>
          <w:lang w:eastAsia="ru-RU" w:bidi="ru-RU"/>
        </w:rPr>
        <w:t>Диссертация состоит из введения, трех глав, заключения, списка литературы и 4 приложений. Работа содержит 13 рисунков, 11 таблиц. Список литературы включает 171 наименование. Объем диссертационной работы составляет 172 страницы.</w:t>
      </w:r>
    </w:p>
    <w:p w:rsidR="0024555B" w:rsidRDefault="0024555B" w:rsidP="00940FA1"/>
    <w:p w:rsidR="00940FA1" w:rsidRDefault="00940FA1" w:rsidP="00940FA1"/>
    <w:p w:rsidR="00940FA1" w:rsidRDefault="00940FA1" w:rsidP="00940FA1"/>
    <w:p w:rsidR="00940FA1" w:rsidRPr="00940FA1" w:rsidRDefault="00940FA1" w:rsidP="00940FA1">
      <w:pPr>
        <w:keepNext/>
        <w:keepLines/>
        <w:tabs>
          <w:tab w:val="clear" w:pos="709"/>
        </w:tabs>
        <w:suppressAutoHyphens w:val="0"/>
        <w:spacing w:after="481" w:line="260" w:lineRule="exact"/>
        <w:ind w:left="4020" w:firstLine="0"/>
        <w:jc w:val="left"/>
        <w:outlineLvl w:val="2"/>
        <w:rPr>
          <w:rFonts w:ascii="Times New Roman" w:eastAsia="Times New Roman" w:hAnsi="Times New Roman" w:cs="Times New Roman"/>
          <w:kern w:val="0"/>
          <w:sz w:val="26"/>
          <w:szCs w:val="26"/>
          <w:lang w:eastAsia="ru-RU" w:bidi="ru-RU"/>
        </w:rPr>
      </w:pPr>
      <w:bookmarkStart w:id="1" w:name="bookmark17"/>
      <w:r w:rsidRPr="00940FA1">
        <w:rPr>
          <w:rFonts w:ascii="Times New Roman" w:eastAsia="Times New Roman" w:hAnsi="Times New Roman" w:cs="Times New Roman"/>
          <w:color w:val="000000"/>
          <w:kern w:val="0"/>
          <w:sz w:val="26"/>
          <w:szCs w:val="26"/>
          <w:lang w:eastAsia="ru-RU" w:bidi="ru-RU"/>
        </w:rPr>
        <w:t>ЗАКЛЮЧЕНИЕ</w:t>
      </w:r>
      <w:bookmarkEnd w:id="1"/>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Разработка теоретических и организационного методических проблем учетной политики в системе учетно-контрольного обеспечения деятельности бюджетных образовательных учреждений позволяет сформулировать научно обоснованные выводы и положения, отдельные из которых имеют научную новизну.</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Исследование теоретических аспектов формирования учетной политики в бюджетных учреждениях обеспечило получение следующих научных ре</w:t>
      </w:r>
      <w:r w:rsidRPr="00940FA1">
        <w:rPr>
          <w:rFonts w:ascii="Times New Roman" w:eastAsia="Times New Roman" w:hAnsi="Times New Roman" w:cs="Times New Roman"/>
          <w:color w:val="000000"/>
          <w:kern w:val="0"/>
          <w:sz w:val="26"/>
          <w:szCs w:val="26"/>
          <w:lang w:eastAsia="ru-RU" w:bidi="ru-RU"/>
        </w:rPr>
        <w:softHyphen/>
        <w:t>зультатов.</w:t>
      </w:r>
    </w:p>
    <w:p w:rsidR="00940FA1" w:rsidRPr="00940FA1" w:rsidRDefault="00940FA1" w:rsidP="00940FA1">
      <w:pPr>
        <w:numPr>
          <w:ilvl w:val="0"/>
          <w:numId w:val="29"/>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Установлено, что в настоящее время имеется ряд дискуссионных по</w:t>
      </w:r>
      <w:r w:rsidRPr="00940FA1">
        <w:rPr>
          <w:rFonts w:ascii="Times New Roman" w:eastAsia="Times New Roman" w:hAnsi="Times New Roman" w:cs="Times New Roman"/>
          <w:color w:val="000000"/>
          <w:kern w:val="0"/>
          <w:sz w:val="26"/>
          <w:szCs w:val="26"/>
          <w:lang w:eastAsia="ru-RU" w:bidi="ru-RU"/>
        </w:rPr>
        <w:softHyphen/>
        <w:t>ложений теоретического характера, нуждающихся в развитии и разработке, включая определение, классификацию, принципы формирования учетной по</w:t>
      </w:r>
      <w:r w:rsidRPr="00940FA1">
        <w:rPr>
          <w:rFonts w:ascii="Times New Roman" w:eastAsia="Times New Roman" w:hAnsi="Times New Roman" w:cs="Times New Roman"/>
          <w:color w:val="000000"/>
          <w:kern w:val="0"/>
          <w:sz w:val="26"/>
          <w:szCs w:val="26"/>
          <w:lang w:eastAsia="ru-RU" w:bidi="ru-RU"/>
        </w:rPr>
        <w:softHyphen/>
        <w:t>литики в бюджетных учреждениях. Исследование показало, что для ее опре</w:t>
      </w:r>
      <w:r w:rsidRPr="00940FA1">
        <w:rPr>
          <w:rFonts w:ascii="Times New Roman" w:eastAsia="Times New Roman" w:hAnsi="Times New Roman" w:cs="Times New Roman"/>
          <w:color w:val="000000"/>
          <w:kern w:val="0"/>
          <w:sz w:val="26"/>
          <w:szCs w:val="26"/>
          <w:lang w:eastAsia="ru-RU" w:bidi="ru-RU"/>
        </w:rPr>
        <w:softHyphen/>
        <w:t>деления используются различные дефиниции (совокупность принципов и пра</w:t>
      </w:r>
      <w:r w:rsidRPr="00940FA1">
        <w:rPr>
          <w:rFonts w:ascii="Times New Roman" w:eastAsia="Times New Roman" w:hAnsi="Times New Roman" w:cs="Times New Roman"/>
          <w:color w:val="000000"/>
          <w:kern w:val="0"/>
          <w:sz w:val="26"/>
          <w:szCs w:val="26"/>
          <w:lang w:eastAsia="ru-RU" w:bidi="ru-RU"/>
        </w:rPr>
        <w:softHyphen/>
        <w:t>вил, система правил, выбор методических приемов, документ, модель учетной системы и др.). В работе сформулировано следующее определение. Учетная политика - оформленная стандартом экономического субъекта совокупность способов построения его учетной системы путем выбора предлагаемых нор</w:t>
      </w:r>
      <w:r w:rsidRPr="00940FA1">
        <w:rPr>
          <w:rFonts w:ascii="Times New Roman" w:eastAsia="Times New Roman" w:hAnsi="Times New Roman" w:cs="Times New Roman"/>
          <w:color w:val="000000"/>
          <w:kern w:val="0"/>
          <w:sz w:val="26"/>
          <w:szCs w:val="26"/>
          <w:lang w:eastAsia="ru-RU" w:bidi="ru-RU"/>
        </w:rPr>
        <w:softHyphen/>
        <w:t>мативными актами вариантов оценки и учета активов, капитала, обязательств, доходов, расходов, фактов хозяйственной жизни и др., основанного на профес</w:t>
      </w:r>
      <w:r w:rsidRPr="00940FA1">
        <w:rPr>
          <w:rFonts w:ascii="Times New Roman" w:eastAsia="Times New Roman" w:hAnsi="Times New Roman" w:cs="Times New Roman"/>
          <w:color w:val="000000"/>
          <w:kern w:val="0"/>
          <w:sz w:val="26"/>
          <w:szCs w:val="26"/>
          <w:lang w:eastAsia="ru-RU" w:bidi="ru-RU"/>
        </w:rPr>
        <w:softHyphen/>
        <w:t>сиональном суждении бухгалтера в целях формирования достоверной отчет</w:t>
      </w:r>
      <w:r w:rsidRPr="00940FA1">
        <w:rPr>
          <w:rFonts w:ascii="Times New Roman" w:eastAsia="Times New Roman" w:hAnsi="Times New Roman" w:cs="Times New Roman"/>
          <w:color w:val="000000"/>
          <w:kern w:val="0"/>
          <w:sz w:val="26"/>
          <w:szCs w:val="26"/>
          <w:lang w:eastAsia="ru-RU" w:bidi="ru-RU"/>
        </w:rPr>
        <w:softHyphen/>
        <w:t>ности. Предложенное определение обладает признаками универсальности: мо</w:t>
      </w:r>
      <w:r w:rsidRPr="00940FA1">
        <w:rPr>
          <w:rFonts w:ascii="Times New Roman" w:eastAsia="Times New Roman" w:hAnsi="Times New Roman" w:cs="Times New Roman"/>
          <w:color w:val="000000"/>
          <w:kern w:val="0"/>
          <w:sz w:val="26"/>
          <w:szCs w:val="26"/>
          <w:lang w:eastAsia="ru-RU" w:bidi="ru-RU"/>
        </w:rPr>
        <w:softHyphen/>
        <w:t>жет использоваться для целей бухгалтерского, управленческого, налогового учета; не ограничено указанием на конкретные элементы УП, представление о которых находиться в развитии. Отмечена субъективность УП, степень кото</w:t>
      </w:r>
      <w:r w:rsidRPr="00940FA1">
        <w:rPr>
          <w:rFonts w:ascii="Times New Roman" w:eastAsia="Times New Roman" w:hAnsi="Times New Roman" w:cs="Times New Roman"/>
          <w:color w:val="000000"/>
          <w:kern w:val="0"/>
          <w:sz w:val="26"/>
          <w:szCs w:val="26"/>
          <w:lang w:eastAsia="ru-RU" w:bidi="ru-RU"/>
        </w:rPr>
        <w:softHyphen/>
        <w:t>рой зависит от качества профессионального суждения бухгалтера. В сформу</w:t>
      </w:r>
      <w:r w:rsidRPr="00940FA1">
        <w:rPr>
          <w:rFonts w:ascii="Times New Roman" w:eastAsia="Times New Roman" w:hAnsi="Times New Roman" w:cs="Times New Roman"/>
          <w:color w:val="000000"/>
          <w:kern w:val="0"/>
          <w:sz w:val="26"/>
          <w:szCs w:val="26"/>
          <w:lang w:eastAsia="ru-RU" w:bidi="ru-RU"/>
        </w:rPr>
        <w:softHyphen/>
        <w:t>лированном определении удалось избежать характеристик, отрицательно вли</w:t>
      </w:r>
      <w:r w:rsidRPr="00940FA1">
        <w:rPr>
          <w:rFonts w:ascii="Times New Roman" w:eastAsia="Times New Roman" w:hAnsi="Times New Roman" w:cs="Times New Roman"/>
          <w:color w:val="000000"/>
          <w:kern w:val="0"/>
          <w:sz w:val="26"/>
          <w:szCs w:val="26"/>
          <w:lang w:eastAsia="ru-RU" w:bidi="ru-RU"/>
        </w:rPr>
        <w:softHyphen/>
        <w:t>яющих на раскрытие сущности УП, которые выделены в процессе критиче</w:t>
      </w:r>
      <w:r w:rsidRPr="00940FA1">
        <w:rPr>
          <w:rFonts w:ascii="Times New Roman" w:eastAsia="Times New Roman" w:hAnsi="Times New Roman" w:cs="Times New Roman"/>
          <w:color w:val="000000"/>
          <w:kern w:val="0"/>
          <w:sz w:val="26"/>
          <w:szCs w:val="26"/>
          <w:lang w:eastAsia="ru-RU" w:bidi="ru-RU"/>
        </w:rPr>
        <w:softHyphen/>
        <w:t>ского обзора приведенных в трудах отечественных авторов дефиниций: отож</w:t>
      </w:r>
      <w:r w:rsidRPr="00940FA1">
        <w:rPr>
          <w:rFonts w:ascii="Times New Roman" w:eastAsia="Times New Roman" w:hAnsi="Times New Roman" w:cs="Times New Roman"/>
          <w:color w:val="000000"/>
          <w:kern w:val="0"/>
          <w:sz w:val="26"/>
          <w:szCs w:val="26"/>
          <w:lang w:eastAsia="ru-RU" w:bidi="ru-RU"/>
        </w:rPr>
        <w:softHyphen/>
        <w:t>дествление принципов и правил с вариантами учета; представление об УП как о действии - выборе; ограничение выбора приемов в отношении одной группы учетных объектов; игнорирование основной характеристики формы использо</w:t>
      </w:r>
      <w:r w:rsidRPr="00940FA1">
        <w:rPr>
          <w:rFonts w:ascii="Times New Roman" w:eastAsia="Times New Roman" w:hAnsi="Times New Roman" w:cs="Times New Roman"/>
          <w:color w:val="000000"/>
          <w:kern w:val="0"/>
          <w:sz w:val="26"/>
          <w:szCs w:val="26"/>
          <w:lang w:eastAsia="ru-RU" w:bidi="ru-RU"/>
        </w:rPr>
        <w:softHyphen/>
        <w:t>вания способов учета - их совокупности; придание УП заведомо положитель</w:t>
      </w:r>
      <w:r w:rsidRPr="00940FA1">
        <w:rPr>
          <w:rFonts w:ascii="Times New Roman" w:eastAsia="Times New Roman" w:hAnsi="Times New Roman" w:cs="Times New Roman"/>
          <w:color w:val="000000"/>
          <w:kern w:val="0"/>
          <w:sz w:val="26"/>
          <w:szCs w:val="26"/>
          <w:lang w:eastAsia="ru-RU" w:bidi="ru-RU"/>
        </w:rPr>
        <w:softHyphen/>
        <w:t>ной оценки; уточнение видов учета, представление о которых находиться в по</w:t>
      </w:r>
      <w:r w:rsidRPr="00940FA1">
        <w:rPr>
          <w:rFonts w:ascii="Times New Roman" w:eastAsia="Times New Roman" w:hAnsi="Times New Roman" w:cs="Times New Roman"/>
          <w:color w:val="000000"/>
          <w:kern w:val="0"/>
          <w:sz w:val="26"/>
          <w:szCs w:val="26"/>
          <w:lang w:eastAsia="ru-RU" w:bidi="ru-RU"/>
        </w:rPr>
        <w:softHyphen/>
        <w:t>стоянном развитии. Предложенное определение учетной политики может ис</w:t>
      </w:r>
      <w:r w:rsidRPr="00940FA1">
        <w:rPr>
          <w:rFonts w:ascii="Times New Roman" w:eastAsia="Times New Roman" w:hAnsi="Times New Roman" w:cs="Times New Roman"/>
          <w:color w:val="000000"/>
          <w:kern w:val="0"/>
          <w:sz w:val="26"/>
          <w:szCs w:val="26"/>
          <w:lang w:eastAsia="ru-RU" w:bidi="ru-RU"/>
        </w:rPr>
        <w:softHyphen/>
        <w:t>пользоваться для уточнения положений нормативных актов по бухгалтерскому учету.</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Решение вопроса о классификации учетной политики представлено для широкого обсуждения в единицах научных трудов отечественных ученых. В диссертации развито представление о классификации УП экономических субъектов путем уточнения известных и введения новых классификационных признаков (по этапам жизненного цикла организации, по отношению органи</w:t>
      </w:r>
      <w:r w:rsidRPr="00940FA1">
        <w:rPr>
          <w:rFonts w:ascii="Times New Roman" w:eastAsia="Times New Roman" w:hAnsi="Times New Roman" w:cs="Times New Roman"/>
          <w:color w:val="000000"/>
          <w:kern w:val="0"/>
          <w:sz w:val="26"/>
          <w:szCs w:val="26"/>
          <w:lang w:eastAsia="ru-RU" w:bidi="ru-RU"/>
        </w:rPr>
        <w:softHyphen/>
        <w:t>зации к группе компаний, по необходимости внесения изменений), дана оценка возможности применения классификационных признаков в отношении УП бюджетных учреждений и разработана ее классификация, которая соста</w:t>
      </w:r>
      <w:r w:rsidRPr="00940FA1">
        <w:rPr>
          <w:rFonts w:ascii="Times New Roman" w:eastAsia="Times New Roman" w:hAnsi="Times New Roman" w:cs="Times New Roman"/>
          <w:color w:val="000000"/>
          <w:kern w:val="0"/>
          <w:sz w:val="26"/>
          <w:szCs w:val="26"/>
          <w:lang w:eastAsia="ru-RU" w:bidi="ru-RU"/>
        </w:rPr>
        <w:softHyphen/>
        <w:t>вила основу для определения влияния видов учетной политики бюджетных учреждений на требования к уровню профессионального суждения бухгалтера и выявления направлений ее развития в целях обеспечения эффективности и качества учетного процесса.</w:t>
      </w:r>
    </w:p>
    <w:p w:rsidR="00940FA1" w:rsidRPr="00940FA1" w:rsidRDefault="00940FA1" w:rsidP="00940FA1">
      <w:pPr>
        <w:tabs>
          <w:tab w:val="clear" w:pos="709"/>
        </w:tabs>
        <w:suppressAutoHyphens w:val="0"/>
        <w:spacing w:after="0" w:line="480" w:lineRule="exact"/>
        <w:ind w:firstLine="600"/>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В настоящее время положения о принципах учетной политики бюджет</w:t>
      </w:r>
      <w:r w:rsidRPr="00940FA1">
        <w:rPr>
          <w:rFonts w:ascii="Times New Roman" w:eastAsia="Times New Roman" w:hAnsi="Times New Roman" w:cs="Times New Roman"/>
          <w:color w:val="000000"/>
          <w:kern w:val="0"/>
          <w:sz w:val="26"/>
          <w:szCs w:val="26"/>
          <w:lang w:eastAsia="ru-RU" w:bidi="ru-RU"/>
        </w:rPr>
        <w:softHyphen/>
        <w:t>ных учреждений формируются в процессе изменений нормативных актов по бухгалтерскому учету, в которых отмечается недостаточность четких форму</w:t>
      </w:r>
      <w:r w:rsidRPr="00940FA1">
        <w:rPr>
          <w:rFonts w:ascii="Times New Roman" w:eastAsia="Times New Roman" w:hAnsi="Times New Roman" w:cs="Times New Roman"/>
          <w:color w:val="000000"/>
          <w:kern w:val="0"/>
          <w:sz w:val="26"/>
          <w:szCs w:val="26"/>
          <w:lang w:eastAsia="ru-RU" w:bidi="ru-RU"/>
        </w:rPr>
        <w:softHyphen/>
        <w:t>лировок, а также изложение требований к основам учета в различных доку</w:t>
      </w:r>
      <w:r w:rsidRPr="00940FA1">
        <w:rPr>
          <w:rFonts w:ascii="Times New Roman" w:eastAsia="Times New Roman" w:hAnsi="Times New Roman" w:cs="Times New Roman"/>
          <w:color w:val="000000"/>
          <w:kern w:val="0"/>
          <w:sz w:val="26"/>
          <w:szCs w:val="26"/>
          <w:lang w:eastAsia="ru-RU" w:bidi="ru-RU"/>
        </w:rPr>
        <w:softHyphen/>
        <w:t>ментах, что осложняет их практическое применение. Для решения выявленной проблемы автором обобщены принципы, требования к УП бюджетных учре</w:t>
      </w:r>
      <w:r w:rsidRPr="00940FA1">
        <w:rPr>
          <w:rFonts w:ascii="Times New Roman" w:eastAsia="Times New Roman" w:hAnsi="Times New Roman" w:cs="Times New Roman"/>
          <w:color w:val="000000"/>
          <w:kern w:val="0"/>
          <w:sz w:val="26"/>
          <w:szCs w:val="26"/>
          <w:lang w:eastAsia="ru-RU" w:bidi="ru-RU"/>
        </w:rPr>
        <w:softHyphen/>
        <w:t>ждений, содержащиеся в действующих и подготовленных к введению норма</w:t>
      </w:r>
      <w:r w:rsidRPr="00940FA1">
        <w:rPr>
          <w:rFonts w:ascii="Times New Roman" w:eastAsia="Times New Roman" w:hAnsi="Times New Roman" w:cs="Times New Roman"/>
          <w:color w:val="000000"/>
          <w:kern w:val="0"/>
          <w:sz w:val="26"/>
          <w:szCs w:val="26"/>
          <w:lang w:eastAsia="ru-RU" w:bidi="ru-RU"/>
        </w:rPr>
        <w:softHyphen/>
        <w:t xml:space="preserve">тивных актах по учету в бюджетной сфере, включая требования к ее примене- </w:t>
      </w:r>
      <w:r w:rsidRPr="00940FA1">
        <w:rPr>
          <w:rFonts w:ascii="Times New Roman" w:eastAsia="Times New Roman" w:hAnsi="Times New Roman" w:cs="Times New Roman"/>
          <w:color w:val="000000"/>
          <w:kern w:val="0"/>
          <w:sz w:val="26"/>
          <w:szCs w:val="26"/>
          <w:lang w:val="uk-UA" w:eastAsia="uk-UA" w:bidi="uk-UA"/>
        </w:rPr>
        <w:t xml:space="preserve">нию, </w:t>
      </w:r>
      <w:r w:rsidRPr="00940FA1">
        <w:rPr>
          <w:rFonts w:ascii="Times New Roman" w:eastAsia="Times New Roman" w:hAnsi="Times New Roman" w:cs="Times New Roman"/>
          <w:color w:val="000000"/>
          <w:kern w:val="0"/>
          <w:sz w:val="26"/>
          <w:szCs w:val="26"/>
          <w:lang w:eastAsia="ru-RU" w:bidi="ru-RU"/>
        </w:rPr>
        <w:t xml:space="preserve">к </w:t>
      </w:r>
      <w:r w:rsidRPr="00940FA1">
        <w:rPr>
          <w:rFonts w:ascii="Times New Roman" w:eastAsia="Times New Roman" w:hAnsi="Times New Roman" w:cs="Times New Roman"/>
          <w:color w:val="000000"/>
          <w:kern w:val="0"/>
          <w:sz w:val="26"/>
          <w:szCs w:val="26"/>
          <w:lang w:val="uk-UA" w:eastAsia="uk-UA" w:bidi="uk-UA"/>
        </w:rPr>
        <w:t xml:space="preserve">составу </w:t>
      </w:r>
      <w:r w:rsidRPr="00940FA1">
        <w:rPr>
          <w:rFonts w:ascii="Times New Roman" w:eastAsia="Times New Roman" w:hAnsi="Times New Roman" w:cs="Times New Roman"/>
          <w:color w:val="000000"/>
          <w:kern w:val="0"/>
          <w:sz w:val="26"/>
          <w:szCs w:val="26"/>
          <w:lang w:eastAsia="ru-RU" w:bidi="ru-RU"/>
        </w:rPr>
        <w:t>способов организации и ведения бухгалтерского учета, к фор</w:t>
      </w:r>
      <w:r w:rsidRPr="00940FA1">
        <w:rPr>
          <w:rFonts w:ascii="Times New Roman" w:eastAsia="Times New Roman" w:hAnsi="Times New Roman" w:cs="Times New Roman"/>
          <w:color w:val="000000"/>
          <w:kern w:val="0"/>
          <w:sz w:val="26"/>
          <w:szCs w:val="26"/>
          <w:lang w:eastAsia="ru-RU" w:bidi="ru-RU"/>
        </w:rPr>
        <w:softHyphen/>
        <w:t>мированию УП, к ведению бухгалтерского учета, к формированию бухгалтер</w:t>
      </w:r>
      <w:r w:rsidRPr="00940FA1">
        <w:rPr>
          <w:rFonts w:ascii="Times New Roman" w:eastAsia="Times New Roman" w:hAnsi="Times New Roman" w:cs="Times New Roman"/>
          <w:color w:val="000000"/>
          <w:kern w:val="0"/>
          <w:sz w:val="26"/>
          <w:szCs w:val="26"/>
          <w:lang w:eastAsia="ru-RU" w:bidi="ru-RU"/>
        </w:rPr>
        <w:softHyphen/>
        <w:t>ской (финансовой отчетности), к изменению УП, к раскрытию информации о ней в бухгалтерской отчетности.</w:t>
      </w:r>
    </w:p>
    <w:p w:rsidR="00940FA1" w:rsidRPr="00940FA1" w:rsidRDefault="00940FA1" w:rsidP="00940FA1">
      <w:pPr>
        <w:numPr>
          <w:ilvl w:val="0"/>
          <w:numId w:val="29"/>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Историко-логический подход непосредственно к исследованию учет</w:t>
      </w:r>
      <w:r w:rsidRPr="00940FA1">
        <w:rPr>
          <w:rFonts w:ascii="Times New Roman" w:eastAsia="Times New Roman" w:hAnsi="Times New Roman" w:cs="Times New Roman"/>
          <w:color w:val="000000"/>
          <w:kern w:val="0"/>
          <w:sz w:val="26"/>
          <w:szCs w:val="26"/>
          <w:lang w:eastAsia="ru-RU" w:bidi="ru-RU"/>
        </w:rPr>
        <w:softHyphen/>
        <w:t>ной политики применяется довольно редко. Известные публикации об ее ста</w:t>
      </w:r>
      <w:r w:rsidRPr="00940FA1">
        <w:rPr>
          <w:rFonts w:ascii="Times New Roman" w:eastAsia="Times New Roman" w:hAnsi="Times New Roman" w:cs="Times New Roman"/>
          <w:color w:val="000000"/>
          <w:kern w:val="0"/>
          <w:sz w:val="26"/>
          <w:szCs w:val="26"/>
          <w:lang w:eastAsia="ru-RU" w:bidi="ru-RU"/>
        </w:rPr>
        <w:softHyphen/>
        <w:t>новлении содержат различные позиции авторов о временных периодах и при</w:t>
      </w:r>
      <w:r w:rsidRPr="00940FA1">
        <w:rPr>
          <w:rFonts w:ascii="Times New Roman" w:eastAsia="Times New Roman" w:hAnsi="Times New Roman" w:cs="Times New Roman"/>
          <w:color w:val="000000"/>
          <w:kern w:val="0"/>
          <w:sz w:val="26"/>
          <w:szCs w:val="26"/>
          <w:lang w:eastAsia="ru-RU" w:bidi="ru-RU"/>
        </w:rPr>
        <w:softHyphen/>
        <w:t>чинах возникновения, этапах ее эволюции. В отдельных работах недостаточно аргументирован выбор основы периодизации истории развития УП. В диссер</w:t>
      </w:r>
      <w:r w:rsidRPr="00940FA1">
        <w:rPr>
          <w:rFonts w:ascii="Times New Roman" w:eastAsia="Times New Roman" w:hAnsi="Times New Roman" w:cs="Times New Roman"/>
          <w:color w:val="000000"/>
          <w:kern w:val="0"/>
          <w:sz w:val="26"/>
          <w:szCs w:val="26"/>
          <w:lang w:eastAsia="ru-RU" w:bidi="ru-RU"/>
        </w:rPr>
        <w:softHyphen/>
        <w:t>тации осуществлена характеристика нормативных актов, регулирующих бух</w:t>
      </w:r>
      <w:r w:rsidRPr="00940FA1">
        <w:rPr>
          <w:rFonts w:ascii="Times New Roman" w:eastAsia="Times New Roman" w:hAnsi="Times New Roman" w:cs="Times New Roman"/>
          <w:color w:val="000000"/>
          <w:kern w:val="0"/>
          <w:sz w:val="26"/>
          <w:szCs w:val="26"/>
          <w:lang w:eastAsia="ru-RU" w:bidi="ru-RU"/>
        </w:rPr>
        <w:softHyphen/>
        <w:t>галтерский учет бюджетных учреждений с 1992 г. по настоящее время, по по</w:t>
      </w:r>
      <w:r w:rsidRPr="00940FA1">
        <w:rPr>
          <w:rFonts w:ascii="Times New Roman" w:eastAsia="Times New Roman" w:hAnsi="Times New Roman" w:cs="Times New Roman"/>
          <w:color w:val="000000"/>
          <w:kern w:val="0"/>
          <w:sz w:val="26"/>
          <w:szCs w:val="26"/>
          <w:lang w:eastAsia="ru-RU" w:bidi="ru-RU"/>
        </w:rPr>
        <w:softHyphen/>
        <w:t>ложениям: наличие определения УП, понятия профессионального суждения, способов организации и ведения бухгалтерского учета и их вариантов. Обос</w:t>
      </w:r>
      <w:r w:rsidRPr="00940FA1">
        <w:rPr>
          <w:rFonts w:ascii="Times New Roman" w:eastAsia="Times New Roman" w:hAnsi="Times New Roman" w:cs="Times New Roman"/>
          <w:color w:val="000000"/>
          <w:kern w:val="0"/>
          <w:sz w:val="26"/>
          <w:szCs w:val="26"/>
          <w:lang w:eastAsia="ru-RU" w:bidi="ru-RU"/>
        </w:rPr>
        <w:softHyphen/>
        <w:t>нована важность дальнейшей разработки ФСБУ ОГС по профессиональному суждению бухгалтера, учету расходов и других стандартов для совершенство</w:t>
      </w:r>
      <w:r w:rsidRPr="00940FA1">
        <w:rPr>
          <w:rFonts w:ascii="Times New Roman" w:eastAsia="Times New Roman" w:hAnsi="Times New Roman" w:cs="Times New Roman"/>
          <w:color w:val="000000"/>
          <w:kern w:val="0"/>
          <w:sz w:val="26"/>
          <w:szCs w:val="26"/>
          <w:lang w:eastAsia="ru-RU" w:bidi="ru-RU"/>
        </w:rPr>
        <w:softHyphen/>
        <w:t>вания процесса формирования и реализации учетной политики в бюджетных учреждениях. Выделение пяти этапов возникновения и развития учетной по</w:t>
      </w:r>
      <w:r w:rsidRPr="00940FA1">
        <w:rPr>
          <w:rFonts w:ascii="Times New Roman" w:eastAsia="Times New Roman" w:hAnsi="Times New Roman" w:cs="Times New Roman"/>
          <w:color w:val="000000"/>
          <w:kern w:val="0"/>
          <w:sz w:val="26"/>
          <w:szCs w:val="26"/>
          <w:lang w:eastAsia="ru-RU" w:bidi="ru-RU"/>
        </w:rPr>
        <w:softHyphen/>
        <w:t>литики бюджетных учреждений в России базируется на оценке отражения в нормативных актах по реформированию их бухгалтерского учета основных характеристик, сформулированных в уточненном определении УП (локаль</w:t>
      </w:r>
      <w:r w:rsidRPr="00940FA1">
        <w:rPr>
          <w:rFonts w:ascii="Times New Roman" w:eastAsia="Times New Roman" w:hAnsi="Times New Roman" w:cs="Times New Roman"/>
          <w:color w:val="000000"/>
          <w:kern w:val="0"/>
          <w:sz w:val="26"/>
          <w:szCs w:val="26"/>
          <w:lang w:eastAsia="ru-RU" w:bidi="ru-RU"/>
        </w:rPr>
        <w:softHyphen/>
        <w:t>ный нормативный акт экономического субъекта; совокупность способов по</w:t>
      </w:r>
      <w:r w:rsidRPr="00940FA1">
        <w:rPr>
          <w:rFonts w:ascii="Times New Roman" w:eastAsia="Times New Roman" w:hAnsi="Times New Roman" w:cs="Times New Roman"/>
          <w:color w:val="000000"/>
          <w:kern w:val="0"/>
          <w:sz w:val="26"/>
          <w:szCs w:val="26"/>
          <w:lang w:eastAsia="ru-RU" w:bidi="ru-RU"/>
        </w:rPr>
        <w:softHyphen/>
        <w:t>строения его учетной системы путем выбора предлагаемых нормативными ак</w:t>
      </w:r>
      <w:r w:rsidRPr="00940FA1">
        <w:rPr>
          <w:rFonts w:ascii="Times New Roman" w:eastAsia="Times New Roman" w:hAnsi="Times New Roman" w:cs="Times New Roman"/>
          <w:color w:val="000000"/>
          <w:kern w:val="0"/>
          <w:sz w:val="26"/>
          <w:szCs w:val="26"/>
          <w:lang w:eastAsia="ru-RU" w:bidi="ru-RU"/>
        </w:rPr>
        <w:softHyphen/>
        <w:t>тами вариантов; использование профессионального суждения бухгалтера), что способствует развитию теоретических положений формирования УП бюджет</w:t>
      </w:r>
      <w:r w:rsidRPr="00940FA1">
        <w:rPr>
          <w:rFonts w:ascii="Times New Roman" w:eastAsia="Times New Roman" w:hAnsi="Times New Roman" w:cs="Times New Roman"/>
          <w:color w:val="000000"/>
          <w:kern w:val="0"/>
          <w:sz w:val="26"/>
          <w:szCs w:val="26"/>
          <w:lang w:eastAsia="ru-RU" w:bidi="ru-RU"/>
        </w:rPr>
        <w:softHyphen/>
        <w:t>ных учреждений. Систематизированные в разрезе элементов учетной системы способы организации и ведения бухгалтерского учета, их варианты позволяют упростить процесс создания, изменения УП и повысить ее качество.</w:t>
      </w:r>
    </w:p>
    <w:p w:rsidR="00940FA1" w:rsidRPr="00940FA1" w:rsidRDefault="00940FA1" w:rsidP="00940FA1">
      <w:pPr>
        <w:numPr>
          <w:ilvl w:val="0"/>
          <w:numId w:val="29"/>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Развитие учетно-контрольного обеспечения деятельности организа</w:t>
      </w:r>
      <w:r w:rsidRPr="00940FA1">
        <w:rPr>
          <w:rFonts w:ascii="Times New Roman" w:eastAsia="Times New Roman" w:hAnsi="Times New Roman" w:cs="Times New Roman"/>
          <w:color w:val="000000"/>
          <w:kern w:val="0"/>
          <w:sz w:val="26"/>
          <w:szCs w:val="26"/>
          <w:lang w:eastAsia="ru-RU" w:bidi="ru-RU"/>
        </w:rPr>
        <w:softHyphen/>
        <w:t>ций государственного сектора находит отражение в научно-практических по</w:t>
      </w:r>
      <w:r w:rsidRPr="00940FA1">
        <w:rPr>
          <w:rFonts w:ascii="Times New Roman" w:eastAsia="Times New Roman" w:hAnsi="Times New Roman" w:cs="Times New Roman"/>
          <w:color w:val="000000"/>
          <w:kern w:val="0"/>
          <w:sz w:val="26"/>
          <w:szCs w:val="26"/>
          <w:lang w:eastAsia="ru-RU" w:bidi="ru-RU"/>
        </w:rPr>
        <w:softHyphen/>
        <w:t>ложениях УП. В настоящее время в исследованиях различных авторов отме</w:t>
      </w:r>
      <w:r w:rsidRPr="00940FA1">
        <w:rPr>
          <w:rFonts w:ascii="Times New Roman" w:eastAsia="Times New Roman" w:hAnsi="Times New Roman" w:cs="Times New Roman"/>
          <w:color w:val="000000"/>
          <w:kern w:val="0"/>
          <w:sz w:val="26"/>
          <w:szCs w:val="26"/>
          <w:lang w:eastAsia="ru-RU" w:bidi="ru-RU"/>
        </w:rPr>
        <w:softHyphen/>
        <w:t>чается ее важность для качественной организации и ведения бухгалтерского учета. Однако, решению вопроса о месте УП в учетной и контрольной системе экономических субъектов пока еще не уделено должного внимания. Авторская позиция по нему сформирована посредством раскрытия случаев, когда УП иг</w:t>
      </w:r>
      <w:r w:rsidRPr="00940FA1">
        <w:rPr>
          <w:rFonts w:ascii="Times New Roman" w:eastAsia="Times New Roman" w:hAnsi="Times New Roman" w:cs="Times New Roman"/>
          <w:color w:val="000000"/>
          <w:kern w:val="0"/>
          <w:sz w:val="26"/>
          <w:szCs w:val="26"/>
          <w:lang w:eastAsia="ru-RU" w:bidi="ru-RU"/>
        </w:rPr>
        <w:softHyphen/>
        <w:t>рает в исследуемой системе определяющую роль, и при каких условиях она не может быть исполнена в полной мере; выявления особенностей учетно-кон</w:t>
      </w:r>
      <w:r w:rsidRPr="00940FA1">
        <w:rPr>
          <w:rFonts w:ascii="Times New Roman" w:eastAsia="Times New Roman" w:hAnsi="Times New Roman" w:cs="Times New Roman"/>
          <w:color w:val="000000"/>
          <w:kern w:val="0"/>
          <w:sz w:val="26"/>
          <w:szCs w:val="26"/>
          <w:lang w:eastAsia="ru-RU" w:bidi="ru-RU"/>
        </w:rPr>
        <w:softHyphen/>
        <w:t>трольного обеспечения деятельности бюджетных образовательных учрежде</w:t>
      </w:r>
      <w:r w:rsidRPr="00940FA1">
        <w:rPr>
          <w:rFonts w:ascii="Times New Roman" w:eastAsia="Times New Roman" w:hAnsi="Times New Roman" w:cs="Times New Roman"/>
          <w:color w:val="000000"/>
          <w:kern w:val="0"/>
          <w:sz w:val="26"/>
          <w:szCs w:val="26"/>
          <w:lang w:eastAsia="ru-RU" w:bidi="ru-RU"/>
        </w:rPr>
        <w:softHyphen/>
        <w:t>ний для определения наличия влияния на место в нем учетной политики. Она характеризуется следующими положениями:</w:t>
      </w:r>
    </w:p>
    <w:p w:rsidR="00940FA1" w:rsidRPr="00940FA1" w:rsidRDefault="00940FA1" w:rsidP="00940FA1">
      <w:pPr>
        <w:numPr>
          <w:ilvl w:val="0"/>
          <w:numId w:val="28"/>
        </w:numPr>
        <w:tabs>
          <w:tab w:val="clear" w:pos="709"/>
          <w:tab w:val="left" w:pos="9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учетная политика является основой для систематизации и интеграции учетных и контрольных процессов экономических субъектов, позволяющих повысить релевантность получаемой с их помощью информации для обеспе</w:t>
      </w:r>
      <w:r w:rsidRPr="00940FA1">
        <w:rPr>
          <w:rFonts w:ascii="Times New Roman" w:eastAsia="Times New Roman" w:hAnsi="Times New Roman" w:cs="Times New Roman"/>
          <w:color w:val="000000"/>
          <w:kern w:val="0"/>
          <w:sz w:val="26"/>
          <w:szCs w:val="26"/>
          <w:lang w:eastAsia="ru-RU" w:bidi="ru-RU"/>
        </w:rPr>
        <w:softHyphen/>
        <w:t>чения эффективности деятельности;</w:t>
      </w:r>
    </w:p>
    <w:p w:rsidR="00940FA1" w:rsidRPr="00940FA1" w:rsidRDefault="00940FA1" w:rsidP="00940FA1">
      <w:pPr>
        <w:numPr>
          <w:ilvl w:val="0"/>
          <w:numId w:val="28"/>
        </w:numPr>
        <w:tabs>
          <w:tab w:val="clear" w:pos="709"/>
          <w:tab w:val="left" w:pos="927"/>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учетная политика - динамично развивающийся элемент учетно-кон</w:t>
      </w:r>
      <w:r w:rsidRPr="00940FA1">
        <w:rPr>
          <w:rFonts w:ascii="Times New Roman" w:eastAsia="Times New Roman" w:hAnsi="Times New Roman" w:cs="Times New Roman"/>
          <w:color w:val="000000"/>
          <w:kern w:val="0"/>
          <w:sz w:val="26"/>
          <w:szCs w:val="26"/>
          <w:lang w:eastAsia="ru-RU" w:bidi="ru-RU"/>
        </w:rPr>
        <w:softHyphen/>
        <w:t>трольного обеспечения деятельности экономического субъекта, демонстриру</w:t>
      </w:r>
      <w:r w:rsidRPr="00940FA1">
        <w:rPr>
          <w:rFonts w:ascii="Times New Roman" w:eastAsia="Times New Roman" w:hAnsi="Times New Roman" w:cs="Times New Roman"/>
          <w:color w:val="000000"/>
          <w:kern w:val="0"/>
          <w:sz w:val="26"/>
          <w:szCs w:val="26"/>
          <w:lang w:eastAsia="ru-RU" w:bidi="ru-RU"/>
        </w:rPr>
        <w:softHyphen/>
        <w:t>ющий как поступательное, так и разнонаправленное развитие на отдельных этапах его жизненного цикла;</w:t>
      </w:r>
    </w:p>
    <w:p w:rsidR="00940FA1" w:rsidRPr="00940FA1" w:rsidRDefault="00940FA1" w:rsidP="00940FA1">
      <w:pPr>
        <w:numPr>
          <w:ilvl w:val="0"/>
          <w:numId w:val="28"/>
        </w:numPr>
        <w:tabs>
          <w:tab w:val="clear" w:pos="709"/>
          <w:tab w:val="left" w:pos="93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в условиях централизации учетной деятельности организаций государ</w:t>
      </w:r>
      <w:r w:rsidRPr="00940FA1">
        <w:rPr>
          <w:rFonts w:ascii="Times New Roman" w:eastAsia="Times New Roman" w:hAnsi="Times New Roman" w:cs="Times New Roman"/>
          <w:color w:val="000000"/>
          <w:kern w:val="0"/>
          <w:sz w:val="26"/>
          <w:szCs w:val="26"/>
          <w:lang w:eastAsia="ru-RU" w:bidi="ru-RU"/>
        </w:rPr>
        <w:softHyphen/>
        <w:t>ственного сектора, по нашему мнению, будет целесообразна разработка учре</w:t>
      </w:r>
      <w:r w:rsidRPr="00940FA1">
        <w:rPr>
          <w:rFonts w:ascii="Times New Roman" w:eastAsia="Times New Roman" w:hAnsi="Times New Roman" w:cs="Times New Roman"/>
          <w:color w:val="000000"/>
          <w:kern w:val="0"/>
          <w:sz w:val="26"/>
          <w:szCs w:val="26"/>
          <w:lang w:eastAsia="ru-RU" w:bidi="ru-RU"/>
        </w:rPr>
        <w:softHyphen/>
        <w:t>дителем единой учетной политики для подведомственных бюджетных учре</w:t>
      </w:r>
      <w:r w:rsidRPr="00940FA1">
        <w:rPr>
          <w:rFonts w:ascii="Times New Roman" w:eastAsia="Times New Roman" w:hAnsi="Times New Roman" w:cs="Times New Roman"/>
          <w:color w:val="000000"/>
          <w:kern w:val="0"/>
          <w:sz w:val="26"/>
          <w:szCs w:val="26"/>
          <w:lang w:eastAsia="ru-RU" w:bidi="ru-RU"/>
        </w:rPr>
        <w:softHyphen/>
        <w:t>ждений;</w:t>
      </w:r>
    </w:p>
    <w:p w:rsidR="00940FA1" w:rsidRPr="00940FA1" w:rsidRDefault="00940FA1" w:rsidP="00940FA1">
      <w:pPr>
        <w:numPr>
          <w:ilvl w:val="0"/>
          <w:numId w:val="28"/>
        </w:numPr>
        <w:tabs>
          <w:tab w:val="clear" w:pos="709"/>
          <w:tab w:val="left" w:pos="93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учетная политика при различном сочетании наличия (отсутствия) су</w:t>
      </w:r>
      <w:r w:rsidRPr="00940FA1">
        <w:rPr>
          <w:rFonts w:ascii="Times New Roman" w:eastAsia="Times New Roman" w:hAnsi="Times New Roman" w:cs="Times New Roman"/>
          <w:color w:val="000000"/>
          <w:kern w:val="0"/>
          <w:sz w:val="26"/>
          <w:szCs w:val="26"/>
          <w:lang w:eastAsia="ru-RU" w:bidi="ru-RU"/>
        </w:rPr>
        <w:softHyphen/>
        <w:t>щественных недостатков формирования и практической реализации (не реа</w:t>
      </w:r>
      <w:r w:rsidRPr="00940FA1">
        <w:rPr>
          <w:rFonts w:ascii="Times New Roman" w:eastAsia="Times New Roman" w:hAnsi="Times New Roman" w:cs="Times New Roman"/>
          <w:color w:val="000000"/>
          <w:kern w:val="0"/>
          <w:sz w:val="26"/>
          <w:szCs w:val="26"/>
          <w:lang w:eastAsia="ru-RU" w:bidi="ru-RU"/>
        </w:rPr>
        <w:softHyphen/>
        <w:t>лизации) в учетно-контрольной практике бюджетного учреждения может ха</w:t>
      </w:r>
      <w:r w:rsidRPr="00940FA1">
        <w:rPr>
          <w:rFonts w:ascii="Times New Roman" w:eastAsia="Times New Roman" w:hAnsi="Times New Roman" w:cs="Times New Roman"/>
          <w:color w:val="000000"/>
          <w:kern w:val="0"/>
          <w:sz w:val="26"/>
          <w:szCs w:val="26"/>
          <w:lang w:eastAsia="ru-RU" w:bidi="ru-RU"/>
        </w:rPr>
        <w:softHyphen/>
        <w:t>рактеризоваться как рудиментарный элемент, как определяющий элемент с от</w:t>
      </w:r>
      <w:r w:rsidRPr="00940FA1">
        <w:rPr>
          <w:rFonts w:ascii="Times New Roman" w:eastAsia="Times New Roman" w:hAnsi="Times New Roman" w:cs="Times New Roman"/>
          <w:color w:val="000000"/>
          <w:kern w:val="0"/>
          <w:sz w:val="26"/>
          <w:szCs w:val="26"/>
          <w:lang w:eastAsia="ru-RU" w:bidi="ru-RU"/>
        </w:rPr>
        <w:softHyphen/>
        <w:t>рицательным или положительным влиянием на учетно-контрольное обеспече</w:t>
      </w:r>
      <w:r w:rsidRPr="00940FA1">
        <w:rPr>
          <w:rFonts w:ascii="Times New Roman" w:eastAsia="Times New Roman" w:hAnsi="Times New Roman" w:cs="Times New Roman"/>
          <w:color w:val="000000"/>
          <w:kern w:val="0"/>
          <w:sz w:val="26"/>
          <w:szCs w:val="26"/>
          <w:lang w:eastAsia="ru-RU" w:bidi="ru-RU"/>
        </w:rPr>
        <w:softHyphen/>
        <w:t>ние деятельности исследуемого экономического субъекта.</w:t>
      </w:r>
    </w:p>
    <w:p w:rsidR="00940FA1" w:rsidRPr="00940FA1" w:rsidRDefault="00940FA1" w:rsidP="00940FA1">
      <w:pPr>
        <w:tabs>
          <w:tab w:val="clear" w:pos="709"/>
        </w:tabs>
        <w:suppressAutoHyphens w:val="0"/>
        <w:spacing w:after="0" w:line="480" w:lineRule="exact"/>
        <w:ind w:firstLine="760"/>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Определение качественных характеристик места УП в системе учетно</w:t>
      </w:r>
      <w:r w:rsidRPr="00940FA1">
        <w:rPr>
          <w:rFonts w:ascii="Times New Roman" w:eastAsia="Times New Roman" w:hAnsi="Times New Roman" w:cs="Times New Roman"/>
          <w:color w:val="000000"/>
          <w:kern w:val="0"/>
          <w:sz w:val="26"/>
          <w:szCs w:val="26"/>
          <w:lang w:eastAsia="ru-RU" w:bidi="ru-RU"/>
        </w:rPr>
        <w:softHyphen/>
        <w:t>контрольного обеспечения деятельности бюджетных образовательных учре</w:t>
      </w:r>
      <w:r w:rsidRPr="00940FA1">
        <w:rPr>
          <w:rFonts w:ascii="Times New Roman" w:eastAsia="Times New Roman" w:hAnsi="Times New Roman" w:cs="Times New Roman"/>
          <w:color w:val="000000"/>
          <w:kern w:val="0"/>
          <w:sz w:val="26"/>
          <w:szCs w:val="26"/>
          <w:lang w:eastAsia="ru-RU" w:bidi="ru-RU"/>
        </w:rPr>
        <w:softHyphen/>
        <w:t>ждений может быть востребовано в целях обеспечения ее эффективности.</w:t>
      </w:r>
    </w:p>
    <w:p w:rsidR="00940FA1" w:rsidRPr="00940FA1" w:rsidRDefault="00940FA1" w:rsidP="00940FA1">
      <w:pPr>
        <w:numPr>
          <w:ilvl w:val="0"/>
          <w:numId w:val="29"/>
        </w:numPr>
        <w:tabs>
          <w:tab w:val="clear" w:pos="709"/>
          <w:tab w:val="left" w:pos="1038"/>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Выбор способов организации и ведения бухгалтерского учета осу</w:t>
      </w:r>
      <w:r w:rsidRPr="00940FA1">
        <w:rPr>
          <w:rFonts w:ascii="Times New Roman" w:eastAsia="Times New Roman" w:hAnsi="Times New Roman" w:cs="Times New Roman"/>
          <w:color w:val="000000"/>
          <w:kern w:val="0"/>
          <w:sz w:val="26"/>
          <w:szCs w:val="26"/>
          <w:lang w:eastAsia="ru-RU" w:bidi="ru-RU"/>
        </w:rPr>
        <w:softHyphen/>
        <w:t>ществляется в процессе практической реализации профессионального сужде</w:t>
      </w:r>
      <w:r w:rsidRPr="00940FA1">
        <w:rPr>
          <w:rFonts w:ascii="Times New Roman" w:eastAsia="Times New Roman" w:hAnsi="Times New Roman" w:cs="Times New Roman"/>
          <w:color w:val="000000"/>
          <w:kern w:val="0"/>
          <w:sz w:val="26"/>
          <w:szCs w:val="26"/>
          <w:lang w:eastAsia="ru-RU" w:bidi="ru-RU"/>
        </w:rPr>
        <w:softHyphen/>
        <w:t>ния бухгалтера. Отсутствие общепринятого определения этого понятия по</w:t>
      </w:r>
      <w:r w:rsidRPr="00940FA1">
        <w:rPr>
          <w:rFonts w:ascii="Times New Roman" w:eastAsia="Times New Roman" w:hAnsi="Times New Roman" w:cs="Times New Roman"/>
          <w:color w:val="000000"/>
          <w:kern w:val="0"/>
          <w:sz w:val="26"/>
          <w:szCs w:val="26"/>
          <w:lang w:eastAsia="ru-RU" w:bidi="ru-RU"/>
        </w:rPr>
        <w:softHyphen/>
        <w:t>буждает исследователей высказываться по вопросам, раскрывающим основ</w:t>
      </w:r>
      <w:r w:rsidRPr="00940FA1">
        <w:rPr>
          <w:rFonts w:ascii="Times New Roman" w:eastAsia="Times New Roman" w:hAnsi="Times New Roman" w:cs="Times New Roman"/>
          <w:color w:val="000000"/>
          <w:kern w:val="0"/>
          <w:sz w:val="26"/>
          <w:szCs w:val="26"/>
          <w:lang w:eastAsia="ru-RU" w:bidi="ru-RU"/>
        </w:rPr>
        <w:softHyphen/>
        <w:t>ные его характеристики. О роли профессионального суждения бухгалтера в процессе формирования достоверной отчетности имеется две альтернативные позиции. Одна состоит в том, что ему отводится решающее значение в важ</w:t>
      </w:r>
      <w:r w:rsidRPr="00940FA1">
        <w:rPr>
          <w:rFonts w:ascii="Times New Roman" w:eastAsia="Times New Roman" w:hAnsi="Times New Roman" w:cs="Times New Roman"/>
          <w:color w:val="000000"/>
          <w:kern w:val="0"/>
          <w:sz w:val="26"/>
          <w:szCs w:val="26"/>
          <w:lang w:eastAsia="ru-RU" w:bidi="ru-RU"/>
        </w:rPr>
        <w:softHyphen/>
        <w:t>нейшем процессе представления релевантной информационной базы различ</w:t>
      </w:r>
      <w:r w:rsidRPr="00940FA1">
        <w:rPr>
          <w:rFonts w:ascii="Times New Roman" w:eastAsia="Times New Roman" w:hAnsi="Times New Roman" w:cs="Times New Roman"/>
          <w:color w:val="000000"/>
          <w:kern w:val="0"/>
          <w:sz w:val="26"/>
          <w:szCs w:val="26"/>
          <w:lang w:eastAsia="ru-RU" w:bidi="ru-RU"/>
        </w:rPr>
        <w:softHyphen/>
        <w:t>ным пользователям для принятия обоснованных экономических решений. Та</w:t>
      </w:r>
      <w:r w:rsidRPr="00940FA1">
        <w:rPr>
          <w:rFonts w:ascii="Times New Roman" w:eastAsia="Times New Roman" w:hAnsi="Times New Roman" w:cs="Times New Roman"/>
          <w:color w:val="000000"/>
          <w:kern w:val="0"/>
          <w:sz w:val="26"/>
          <w:szCs w:val="26"/>
          <w:lang w:eastAsia="ru-RU" w:bidi="ru-RU"/>
        </w:rPr>
        <w:softHyphen/>
        <w:t>кую точку зрения разделяют значительное число отечественных исследовате</w:t>
      </w:r>
      <w:r w:rsidRPr="00940FA1">
        <w:rPr>
          <w:rFonts w:ascii="Times New Roman" w:eastAsia="Times New Roman" w:hAnsi="Times New Roman" w:cs="Times New Roman"/>
          <w:color w:val="000000"/>
          <w:kern w:val="0"/>
          <w:sz w:val="26"/>
          <w:szCs w:val="26"/>
          <w:lang w:eastAsia="ru-RU" w:bidi="ru-RU"/>
        </w:rPr>
        <w:softHyphen/>
        <w:t>лей проблем профессионального суждения бухгалтера. Однако мы разделяем позицию ученых Мельбурнского университета Ла Троба, Австралия о том, что значительная вариативность стандартов отчетности позволяет включать в учетную политику способы ведения бухгалтерского учета, которые способ</w:t>
      </w:r>
      <w:r w:rsidRPr="00940FA1">
        <w:rPr>
          <w:rFonts w:ascii="Times New Roman" w:eastAsia="Times New Roman" w:hAnsi="Times New Roman" w:cs="Times New Roman"/>
          <w:color w:val="000000"/>
          <w:kern w:val="0"/>
          <w:sz w:val="26"/>
          <w:szCs w:val="26"/>
          <w:lang w:eastAsia="ru-RU" w:bidi="ru-RU"/>
        </w:rPr>
        <w:softHyphen/>
        <w:t>ствуют управлению доходами и расходами в интересах менеджеров. Считаем, что реализация профессионального суждения бухгалтера в учетной практике экономических субъектов, включая бюджетные учреждения, обусловленное вариативностью способов ведения бухгалтерского учета и формирования бух</w:t>
      </w:r>
      <w:r w:rsidRPr="00940FA1">
        <w:rPr>
          <w:rFonts w:ascii="Times New Roman" w:eastAsia="Times New Roman" w:hAnsi="Times New Roman" w:cs="Times New Roman"/>
          <w:color w:val="000000"/>
          <w:kern w:val="0"/>
          <w:sz w:val="26"/>
          <w:szCs w:val="26"/>
          <w:lang w:eastAsia="ru-RU" w:bidi="ru-RU"/>
        </w:rPr>
        <w:softHyphen/>
        <w:t>галтерской (финансовой) отчетности, не гарантирует качество этого сложного информационного процесса. В работе обоснованы несколько авторских поло</w:t>
      </w:r>
      <w:r w:rsidRPr="00940FA1">
        <w:rPr>
          <w:rFonts w:ascii="Times New Roman" w:eastAsia="Times New Roman" w:hAnsi="Times New Roman" w:cs="Times New Roman"/>
          <w:color w:val="000000"/>
          <w:kern w:val="0"/>
          <w:sz w:val="26"/>
          <w:szCs w:val="26"/>
          <w:lang w:eastAsia="ru-RU" w:bidi="ru-RU"/>
        </w:rPr>
        <w:softHyphen/>
        <w:t>жений:</w:t>
      </w:r>
    </w:p>
    <w:p w:rsidR="00940FA1" w:rsidRPr="00940FA1" w:rsidRDefault="00940FA1" w:rsidP="00940FA1">
      <w:pPr>
        <w:numPr>
          <w:ilvl w:val="0"/>
          <w:numId w:val="30"/>
        </w:numPr>
        <w:tabs>
          <w:tab w:val="clear" w:pos="709"/>
          <w:tab w:val="left" w:pos="1076"/>
        </w:tabs>
        <w:suppressAutoHyphens w:val="0"/>
        <w:spacing w:after="0" w:line="480" w:lineRule="exact"/>
        <w:ind w:firstLine="76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Профессиональное суждение бухгалтера присутствует на всех этапах моделирования учетной политики в качестве инструмента выбора значений ее параметров на основании принципов и допущений бухгалтерского учета, а не на жестких регламентированных правилах и положениях, предусмотренных нормативными актами.</w:t>
      </w:r>
    </w:p>
    <w:p w:rsidR="00940FA1" w:rsidRPr="00940FA1" w:rsidRDefault="00940FA1" w:rsidP="00940FA1">
      <w:pPr>
        <w:numPr>
          <w:ilvl w:val="0"/>
          <w:numId w:val="30"/>
        </w:numPr>
        <w:tabs>
          <w:tab w:val="clear" w:pos="709"/>
          <w:tab w:val="left" w:pos="1071"/>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Суждение бухгалтера может, как приобретаться, так и утрачиваться, поэтому определяется как профессиональное только на конкретный период времени в отношении конкретного экономического субъекта.</w:t>
      </w:r>
    </w:p>
    <w:p w:rsidR="00940FA1" w:rsidRPr="00940FA1" w:rsidRDefault="00940FA1" w:rsidP="00940FA1">
      <w:pPr>
        <w:numPr>
          <w:ilvl w:val="0"/>
          <w:numId w:val="30"/>
        </w:numPr>
        <w:tabs>
          <w:tab w:val="clear" w:pos="709"/>
          <w:tab w:val="left" w:pos="1081"/>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Реализация профессионального суждения бухгалтера бюджетного учреждения ограничено учетной политикой его учредителя и положениями ФСБУ ОГС «Концептуальные основы бухгалтерского учета и отчетности ор</w:t>
      </w:r>
      <w:r w:rsidRPr="00940FA1">
        <w:rPr>
          <w:rFonts w:ascii="Times New Roman" w:eastAsia="Times New Roman" w:hAnsi="Times New Roman" w:cs="Times New Roman"/>
          <w:color w:val="000000"/>
          <w:kern w:val="0"/>
          <w:sz w:val="26"/>
          <w:szCs w:val="26"/>
          <w:lang w:eastAsia="ru-RU" w:bidi="ru-RU"/>
        </w:rPr>
        <w:softHyphen/>
        <w:t>ганизаций государственного сектора».</w:t>
      </w:r>
    </w:p>
    <w:p w:rsidR="00940FA1" w:rsidRPr="00940FA1" w:rsidRDefault="00940FA1" w:rsidP="00940FA1">
      <w:pPr>
        <w:numPr>
          <w:ilvl w:val="0"/>
          <w:numId w:val="30"/>
        </w:numPr>
        <w:tabs>
          <w:tab w:val="clear" w:pos="709"/>
          <w:tab w:val="left" w:pos="1066"/>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Дуалистичность исследуемого понятия выражается в субъективности его природы вследствие формирования конкретным индивидом - бухгалтером со свойственным его уровнем формального и реального профессионализма, и одновременно в объективной необходимости реализации профессионального суждения в процессе ведения бухгалтерского учета.</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Развитию представления о профессиональном суждении бухгалтера, а также решению вопросов его практического применения может во многом способствовать: обозначенные проблемы, требующие формирования профес</w:t>
      </w:r>
      <w:r w:rsidRPr="00940FA1">
        <w:rPr>
          <w:rFonts w:ascii="Times New Roman" w:eastAsia="Times New Roman" w:hAnsi="Times New Roman" w:cs="Times New Roman"/>
          <w:color w:val="000000"/>
          <w:kern w:val="0"/>
          <w:sz w:val="26"/>
          <w:szCs w:val="26"/>
          <w:lang w:eastAsia="ru-RU" w:bidi="ru-RU"/>
        </w:rPr>
        <w:softHyphen/>
        <w:t>сионального суждения бухгалтера на основе принципов бухгалтерского учета бюджетного учреждения; представленное профессиональное суждение бух</w:t>
      </w:r>
      <w:r w:rsidRPr="00940FA1">
        <w:rPr>
          <w:rFonts w:ascii="Times New Roman" w:eastAsia="Times New Roman" w:hAnsi="Times New Roman" w:cs="Times New Roman"/>
          <w:color w:val="000000"/>
          <w:kern w:val="0"/>
          <w:sz w:val="26"/>
          <w:szCs w:val="26"/>
          <w:lang w:eastAsia="ru-RU" w:bidi="ru-RU"/>
        </w:rPr>
        <w:softHyphen/>
        <w:t>галтера в трех уровнях (стандартный, более высокий, более низкий) в зависи</w:t>
      </w:r>
      <w:r w:rsidRPr="00940FA1">
        <w:rPr>
          <w:rFonts w:ascii="Times New Roman" w:eastAsia="Times New Roman" w:hAnsi="Times New Roman" w:cs="Times New Roman"/>
          <w:color w:val="000000"/>
          <w:kern w:val="0"/>
          <w:sz w:val="26"/>
          <w:szCs w:val="26"/>
          <w:lang w:eastAsia="ru-RU" w:bidi="ru-RU"/>
        </w:rPr>
        <w:softHyphen/>
        <w:t>мости от видов учетной политики бюджетного учреждения, которые опреде</w:t>
      </w:r>
      <w:r w:rsidRPr="00940FA1">
        <w:rPr>
          <w:rFonts w:ascii="Times New Roman" w:eastAsia="Times New Roman" w:hAnsi="Times New Roman" w:cs="Times New Roman"/>
          <w:color w:val="000000"/>
          <w:kern w:val="0"/>
          <w:sz w:val="26"/>
          <w:szCs w:val="26"/>
          <w:lang w:eastAsia="ru-RU" w:bidi="ru-RU"/>
        </w:rPr>
        <w:softHyphen/>
        <w:t>лены в процессе ее классификации по ряду признаков.</w:t>
      </w:r>
    </w:p>
    <w:p w:rsidR="00940FA1" w:rsidRPr="00940FA1" w:rsidRDefault="00940FA1" w:rsidP="00940FA1">
      <w:pPr>
        <w:numPr>
          <w:ilvl w:val="0"/>
          <w:numId w:val="29"/>
        </w:numPr>
        <w:tabs>
          <w:tab w:val="clear" w:pos="709"/>
          <w:tab w:val="left" w:pos="1042"/>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При формировании УП необходимо использовать методы, позволяю</w:t>
      </w:r>
      <w:r w:rsidRPr="00940FA1">
        <w:rPr>
          <w:rFonts w:ascii="Times New Roman" w:eastAsia="Times New Roman" w:hAnsi="Times New Roman" w:cs="Times New Roman"/>
          <w:color w:val="000000"/>
          <w:kern w:val="0"/>
          <w:sz w:val="26"/>
          <w:szCs w:val="26"/>
          <w:lang w:eastAsia="ru-RU" w:bidi="ru-RU"/>
        </w:rPr>
        <w:softHyphen/>
        <w:t>щие максимально оперативно и полно отобрать все варианты способов орга</w:t>
      </w:r>
      <w:r w:rsidRPr="00940FA1">
        <w:rPr>
          <w:rFonts w:ascii="Times New Roman" w:eastAsia="Times New Roman" w:hAnsi="Times New Roman" w:cs="Times New Roman"/>
          <w:color w:val="000000"/>
          <w:kern w:val="0"/>
          <w:sz w:val="26"/>
          <w:szCs w:val="26"/>
          <w:lang w:eastAsia="ru-RU" w:bidi="ru-RU"/>
        </w:rPr>
        <w:softHyphen/>
        <w:t>низации и ведения бухгалтерского учета, структурировать их по элементам учетной системы, в отношении которых имеется возможность выбора этих способов, а также четко представить последовательность разработки УП. Ре</w:t>
      </w:r>
      <w:r w:rsidRPr="00940FA1">
        <w:rPr>
          <w:rFonts w:ascii="Times New Roman" w:eastAsia="Times New Roman" w:hAnsi="Times New Roman" w:cs="Times New Roman"/>
          <w:color w:val="000000"/>
          <w:kern w:val="0"/>
          <w:sz w:val="26"/>
          <w:szCs w:val="26"/>
          <w:lang w:eastAsia="ru-RU" w:bidi="ru-RU"/>
        </w:rPr>
        <w:softHyphen/>
        <w:t>шению таких задач может во многом способствовать предложенный в диссер</w:t>
      </w:r>
      <w:r w:rsidRPr="00940FA1">
        <w:rPr>
          <w:rFonts w:ascii="Times New Roman" w:eastAsia="Times New Roman" w:hAnsi="Times New Roman" w:cs="Times New Roman"/>
          <w:color w:val="000000"/>
          <w:kern w:val="0"/>
          <w:sz w:val="26"/>
          <w:szCs w:val="26"/>
          <w:lang w:eastAsia="ru-RU" w:bidi="ru-RU"/>
        </w:rPr>
        <w:softHyphen/>
        <w:t>тации морфологический метод исследования УП и разработанные этапы ее формирования, содержащие конкретные действия, которые могут быть ис</w:t>
      </w:r>
      <w:r w:rsidRPr="00940FA1">
        <w:rPr>
          <w:rFonts w:ascii="Times New Roman" w:eastAsia="Times New Roman" w:hAnsi="Times New Roman" w:cs="Times New Roman"/>
          <w:color w:val="000000"/>
          <w:kern w:val="0"/>
          <w:sz w:val="26"/>
          <w:szCs w:val="26"/>
          <w:lang w:eastAsia="ru-RU" w:bidi="ru-RU"/>
        </w:rPr>
        <w:softHyphen/>
        <w:t>пользованы не только организациями государственного сектора, но и другими экономическими субъектами.</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Реализация авторского подхода к определению этапов формирования учетной политики бюджетных учреждений, характеризуется использованием контент-анализа нормативно-правовых актов, регулирующих бухгалтерский учет бюджетных учреждений; разработкой структуры и содержания двумер</w:t>
      </w:r>
      <w:r w:rsidRPr="00940FA1">
        <w:rPr>
          <w:rFonts w:ascii="Times New Roman" w:eastAsia="Times New Roman" w:hAnsi="Times New Roman" w:cs="Times New Roman"/>
          <w:color w:val="000000"/>
          <w:kern w:val="0"/>
          <w:sz w:val="26"/>
          <w:szCs w:val="26"/>
          <w:lang w:eastAsia="ru-RU" w:bidi="ru-RU"/>
        </w:rPr>
        <w:softHyphen/>
        <w:t>ной морфологической матрицы. Ее строки содержат элементы учетной си</w:t>
      </w:r>
      <w:r w:rsidRPr="00940FA1">
        <w:rPr>
          <w:rFonts w:ascii="Times New Roman" w:eastAsia="Times New Roman" w:hAnsi="Times New Roman" w:cs="Times New Roman"/>
          <w:color w:val="000000"/>
          <w:kern w:val="0"/>
          <w:sz w:val="26"/>
          <w:szCs w:val="26"/>
          <w:lang w:eastAsia="ru-RU" w:bidi="ru-RU"/>
        </w:rPr>
        <w:softHyphen/>
        <w:t>стемы, в отношении которых имеется возможность выбора способа бухгалтер</w:t>
      </w:r>
      <w:r w:rsidRPr="00940FA1">
        <w:rPr>
          <w:rFonts w:ascii="Times New Roman" w:eastAsia="Times New Roman" w:hAnsi="Times New Roman" w:cs="Times New Roman"/>
          <w:color w:val="000000"/>
          <w:kern w:val="0"/>
          <w:sz w:val="26"/>
          <w:szCs w:val="26"/>
          <w:lang w:eastAsia="ru-RU" w:bidi="ru-RU"/>
        </w:rPr>
        <w:softHyphen/>
        <w:t>ского учета, а графы - варианты способов, предлагаемые нормативными ак</w:t>
      </w:r>
      <w:r w:rsidRPr="00940FA1">
        <w:rPr>
          <w:rFonts w:ascii="Times New Roman" w:eastAsia="Times New Roman" w:hAnsi="Times New Roman" w:cs="Times New Roman"/>
          <w:color w:val="000000"/>
          <w:kern w:val="0"/>
          <w:sz w:val="26"/>
          <w:szCs w:val="26"/>
          <w:lang w:eastAsia="ru-RU" w:bidi="ru-RU"/>
        </w:rPr>
        <w:softHyphen/>
        <w:t>тами бухгалтерского учета бюджетных учреждений. Предложенная морфоло</w:t>
      </w:r>
      <w:r w:rsidRPr="00940FA1">
        <w:rPr>
          <w:rFonts w:ascii="Times New Roman" w:eastAsia="Times New Roman" w:hAnsi="Times New Roman" w:cs="Times New Roman"/>
          <w:color w:val="000000"/>
          <w:kern w:val="0"/>
          <w:sz w:val="26"/>
          <w:szCs w:val="26"/>
          <w:lang w:eastAsia="ru-RU" w:bidi="ru-RU"/>
        </w:rPr>
        <w:softHyphen/>
        <w:t>гическая матрица формирования УП обладает контрольным значением и мо</w:t>
      </w:r>
      <w:r w:rsidRPr="00940FA1">
        <w:rPr>
          <w:rFonts w:ascii="Times New Roman" w:eastAsia="Times New Roman" w:hAnsi="Times New Roman" w:cs="Times New Roman"/>
          <w:color w:val="000000"/>
          <w:kern w:val="0"/>
          <w:sz w:val="26"/>
          <w:szCs w:val="26"/>
          <w:lang w:eastAsia="ru-RU" w:bidi="ru-RU"/>
        </w:rPr>
        <w:softHyphen/>
        <w:t>жет быть использована на регулярной основе для анализа содержания новых и редактированных нормативных актов по бухгалтерскому учету с целью кор</w:t>
      </w:r>
      <w:r w:rsidRPr="00940FA1">
        <w:rPr>
          <w:rFonts w:ascii="Times New Roman" w:eastAsia="Times New Roman" w:hAnsi="Times New Roman" w:cs="Times New Roman"/>
          <w:color w:val="000000"/>
          <w:kern w:val="0"/>
          <w:sz w:val="26"/>
          <w:szCs w:val="26"/>
          <w:lang w:eastAsia="ru-RU" w:bidi="ru-RU"/>
        </w:rPr>
        <w:softHyphen/>
        <w:t>ректировки и уточнения его способов, а также в оценке качества УП бюджет</w:t>
      </w:r>
      <w:r w:rsidRPr="00940FA1">
        <w:rPr>
          <w:rFonts w:ascii="Times New Roman" w:eastAsia="Times New Roman" w:hAnsi="Times New Roman" w:cs="Times New Roman"/>
          <w:color w:val="000000"/>
          <w:kern w:val="0"/>
          <w:sz w:val="26"/>
          <w:szCs w:val="26"/>
          <w:lang w:eastAsia="ru-RU" w:bidi="ru-RU"/>
        </w:rPr>
        <w:softHyphen/>
        <w:t>ного учреждения как при осуществлении внешнего, так и внутреннего кон</w:t>
      </w:r>
      <w:r w:rsidRPr="00940FA1">
        <w:rPr>
          <w:rFonts w:ascii="Times New Roman" w:eastAsia="Times New Roman" w:hAnsi="Times New Roman" w:cs="Times New Roman"/>
          <w:color w:val="000000"/>
          <w:kern w:val="0"/>
          <w:sz w:val="26"/>
          <w:szCs w:val="26"/>
          <w:lang w:eastAsia="ru-RU" w:bidi="ru-RU"/>
        </w:rPr>
        <w:softHyphen/>
        <w:t>троля.</w:t>
      </w:r>
    </w:p>
    <w:p w:rsidR="00940FA1" w:rsidRPr="00940FA1" w:rsidRDefault="00940FA1" w:rsidP="00940FA1">
      <w:pPr>
        <w:numPr>
          <w:ilvl w:val="0"/>
          <w:numId w:val="29"/>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Методологические положения учетной политики для целей внутрен</w:t>
      </w:r>
      <w:r w:rsidRPr="00940FA1">
        <w:rPr>
          <w:rFonts w:ascii="Times New Roman" w:eastAsia="Times New Roman" w:hAnsi="Times New Roman" w:cs="Times New Roman"/>
          <w:color w:val="000000"/>
          <w:kern w:val="0"/>
          <w:sz w:val="26"/>
          <w:szCs w:val="26"/>
          <w:lang w:eastAsia="ru-RU" w:bidi="ru-RU"/>
        </w:rPr>
        <w:softHyphen/>
        <w:t>него контроля являются важной частью этого стандарта экономического субъ</w:t>
      </w:r>
      <w:r w:rsidRPr="00940FA1">
        <w:rPr>
          <w:rFonts w:ascii="Times New Roman" w:eastAsia="Times New Roman" w:hAnsi="Times New Roman" w:cs="Times New Roman"/>
          <w:color w:val="000000"/>
          <w:kern w:val="0"/>
          <w:sz w:val="26"/>
          <w:szCs w:val="26"/>
          <w:lang w:eastAsia="ru-RU" w:bidi="ru-RU"/>
        </w:rPr>
        <w:softHyphen/>
        <w:t>екта, которые позволяют определить порядок и качественно учетного про</w:t>
      </w:r>
      <w:r w:rsidRPr="00940FA1">
        <w:rPr>
          <w:rFonts w:ascii="Times New Roman" w:eastAsia="Times New Roman" w:hAnsi="Times New Roman" w:cs="Times New Roman"/>
          <w:color w:val="000000"/>
          <w:kern w:val="0"/>
          <w:sz w:val="26"/>
          <w:szCs w:val="26"/>
          <w:lang w:eastAsia="ru-RU" w:bidi="ru-RU"/>
        </w:rPr>
        <w:softHyphen/>
        <w:t>цесса, а также реализовать контрольную функцию бухгалтерского учета. В диссертационной работе исследованы положения нормативных актов, регули</w:t>
      </w:r>
      <w:r w:rsidRPr="00940FA1">
        <w:rPr>
          <w:rFonts w:ascii="Times New Roman" w:eastAsia="Times New Roman" w:hAnsi="Times New Roman" w:cs="Times New Roman"/>
          <w:color w:val="000000"/>
          <w:kern w:val="0"/>
          <w:sz w:val="26"/>
          <w:szCs w:val="26"/>
          <w:lang w:eastAsia="ru-RU" w:bidi="ru-RU"/>
        </w:rPr>
        <w:softHyphen/>
        <w:t>рующих внутренний финансовый контроль, которые могут быть адаптиро</w:t>
      </w:r>
      <w:r w:rsidRPr="00940FA1">
        <w:rPr>
          <w:rFonts w:ascii="Times New Roman" w:eastAsia="Times New Roman" w:hAnsi="Times New Roman" w:cs="Times New Roman"/>
          <w:color w:val="000000"/>
          <w:kern w:val="0"/>
          <w:sz w:val="26"/>
          <w:szCs w:val="26"/>
          <w:lang w:eastAsia="ru-RU" w:bidi="ru-RU"/>
        </w:rPr>
        <w:softHyphen/>
        <w:t>ваны к особенностям контрольной деятельности бюджетных учреждений. Приведена авторская позиция по методологическим положениям учетной по</w:t>
      </w:r>
      <w:r w:rsidRPr="00940FA1">
        <w:rPr>
          <w:rFonts w:ascii="Times New Roman" w:eastAsia="Times New Roman" w:hAnsi="Times New Roman" w:cs="Times New Roman"/>
          <w:color w:val="000000"/>
          <w:kern w:val="0"/>
          <w:sz w:val="26"/>
          <w:szCs w:val="26"/>
          <w:lang w:eastAsia="ru-RU" w:bidi="ru-RU"/>
        </w:rPr>
        <w:softHyphen/>
        <w:t>литики для целей внутреннего контроля. На ее основе уточнены: цель внут</w:t>
      </w:r>
      <w:r w:rsidRPr="00940FA1">
        <w:rPr>
          <w:rFonts w:ascii="Times New Roman" w:eastAsia="Times New Roman" w:hAnsi="Times New Roman" w:cs="Times New Roman"/>
          <w:color w:val="000000"/>
          <w:kern w:val="0"/>
          <w:sz w:val="26"/>
          <w:szCs w:val="26"/>
          <w:lang w:eastAsia="ru-RU" w:bidi="ru-RU"/>
        </w:rPr>
        <w:softHyphen/>
        <w:t>реннего контроля, характеризующая сущность в части обеспечения сохранно</w:t>
      </w:r>
      <w:r w:rsidRPr="00940FA1">
        <w:rPr>
          <w:rFonts w:ascii="Times New Roman" w:eastAsia="Times New Roman" w:hAnsi="Times New Roman" w:cs="Times New Roman"/>
          <w:color w:val="000000"/>
          <w:kern w:val="0"/>
          <w:sz w:val="26"/>
          <w:szCs w:val="26"/>
          <w:lang w:eastAsia="ru-RU" w:bidi="ru-RU"/>
        </w:rPr>
        <w:softHyphen/>
        <w:t>сти имущества, эффективности и результативности использования материаль</w:t>
      </w:r>
      <w:r w:rsidRPr="00940FA1">
        <w:rPr>
          <w:rFonts w:ascii="Times New Roman" w:eastAsia="Times New Roman" w:hAnsi="Times New Roman" w:cs="Times New Roman"/>
          <w:color w:val="000000"/>
          <w:kern w:val="0"/>
          <w:sz w:val="26"/>
          <w:szCs w:val="26"/>
          <w:lang w:eastAsia="ru-RU" w:bidi="ru-RU"/>
        </w:rPr>
        <w:softHyphen/>
        <w:t>ных, трудовых и финансовых ресурсов экономического субъекта; задачи; принципы; содержание видов внутреннего контроля бюджетного учреждения, а также его формы; субъекты; предмет; объекты; периодичность и сроки про</w:t>
      </w:r>
      <w:r w:rsidRPr="00940FA1">
        <w:rPr>
          <w:rFonts w:ascii="Times New Roman" w:eastAsia="Times New Roman" w:hAnsi="Times New Roman" w:cs="Times New Roman"/>
          <w:color w:val="000000"/>
          <w:kern w:val="0"/>
          <w:sz w:val="26"/>
          <w:szCs w:val="26"/>
          <w:lang w:eastAsia="ru-RU" w:bidi="ru-RU"/>
        </w:rPr>
        <w:softHyphen/>
        <w:t>ведения; порядок оформления результатов. Раскрытые методологические по</w:t>
      </w:r>
      <w:r w:rsidRPr="00940FA1">
        <w:rPr>
          <w:rFonts w:ascii="Times New Roman" w:eastAsia="Times New Roman" w:hAnsi="Times New Roman" w:cs="Times New Roman"/>
          <w:color w:val="000000"/>
          <w:kern w:val="0"/>
          <w:sz w:val="26"/>
          <w:szCs w:val="26"/>
          <w:lang w:eastAsia="ru-RU" w:bidi="ru-RU"/>
        </w:rPr>
        <w:softHyphen/>
        <w:t>ложения учетной политики бюджетного учреждения в целях внутреннего кон</w:t>
      </w:r>
      <w:r w:rsidRPr="00940FA1">
        <w:rPr>
          <w:rFonts w:ascii="Times New Roman" w:eastAsia="Times New Roman" w:hAnsi="Times New Roman" w:cs="Times New Roman"/>
          <w:color w:val="000000"/>
          <w:kern w:val="0"/>
          <w:sz w:val="26"/>
          <w:szCs w:val="26"/>
          <w:lang w:eastAsia="ru-RU" w:bidi="ru-RU"/>
        </w:rPr>
        <w:softHyphen/>
        <w:t>троля, разрабатываемые для выполнения требований нормативно правовых актов, регулирующих бухгалтерский учет, могут быть использованы в практи</w:t>
      </w:r>
      <w:r w:rsidRPr="00940FA1">
        <w:rPr>
          <w:rFonts w:ascii="Times New Roman" w:eastAsia="Times New Roman" w:hAnsi="Times New Roman" w:cs="Times New Roman"/>
          <w:color w:val="000000"/>
          <w:kern w:val="0"/>
          <w:sz w:val="26"/>
          <w:szCs w:val="26"/>
          <w:lang w:eastAsia="ru-RU" w:bidi="ru-RU"/>
        </w:rPr>
        <w:softHyphen/>
        <w:t>ческой деятельности исследуемых экономических субъектов, чтобы повысить качество и обоснованность содержания их положения о внутреннем контроле.</w:t>
      </w:r>
    </w:p>
    <w:p w:rsidR="00940FA1" w:rsidRPr="00940FA1" w:rsidRDefault="00940FA1" w:rsidP="00940FA1">
      <w:pPr>
        <w:numPr>
          <w:ilvl w:val="0"/>
          <w:numId w:val="29"/>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В известных публикациях уделено незначительное внимание раскры</w:t>
      </w:r>
      <w:r w:rsidRPr="00940FA1">
        <w:rPr>
          <w:rFonts w:ascii="Times New Roman" w:eastAsia="Times New Roman" w:hAnsi="Times New Roman" w:cs="Times New Roman"/>
          <w:color w:val="000000"/>
          <w:kern w:val="0"/>
          <w:sz w:val="26"/>
          <w:szCs w:val="26"/>
          <w:lang w:eastAsia="ru-RU" w:bidi="ru-RU"/>
        </w:rPr>
        <w:softHyphen/>
        <w:t>тию положений о зависимости содержания УП от отраслевых и иных особен</w:t>
      </w:r>
      <w:r w:rsidRPr="00940FA1">
        <w:rPr>
          <w:rFonts w:ascii="Times New Roman" w:eastAsia="Times New Roman" w:hAnsi="Times New Roman" w:cs="Times New Roman"/>
          <w:color w:val="000000"/>
          <w:kern w:val="0"/>
          <w:sz w:val="26"/>
          <w:szCs w:val="26"/>
          <w:lang w:eastAsia="ru-RU" w:bidi="ru-RU"/>
        </w:rPr>
        <w:softHyphen/>
        <w:t>ностей бюджетного образовательного учреждения здравоохранения. Недоста</w:t>
      </w:r>
      <w:r w:rsidRPr="00940FA1">
        <w:rPr>
          <w:rFonts w:ascii="Times New Roman" w:eastAsia="Times New Roman" w:hAnsi="Times New Roman" w:cs="Times New Roman"/>
          <w:color w:val="000000"/>
          <w:kern w:val="0"/>
          <w:sz w:val="26"/>
          <w:szCs w:val="26"/>
          <w:lang w:eastAsia="ru-RU" w:bidi="ru-RU"/>
        </w:rPr>
        <w:softHyphen/>
        <w:t>точное представление о влиянии специфики его функционирования на приня</w:t>
      </w:r>
      <w:r w:rsidRPr="00940FA1">
        <w:rPr>
          <w:rFonts w:ascii="Times New Roman" w:eastAsia="Times New Roman" w:hAnsi="Times New Roman" w:cs="Times New Roman"/>
          <w:color w:val="000000"/>
          <w:kern w:val="0"/>
          <w:sz w:val="26"/>
          <w:szCs w:val="26"/>
          <w:lang w:eastAsia="ru-RU" w:bidi="ru-RU"/>
        </w:rPr>
        <w:softHyphen/>
        <w:t>тые способы формирования учетной информации, может оказывать негатив</w:t>
      </w:r>
      <w:r w:rsidRPr="00940FA1">
        <w:rPr>
          <w:rFonts w:ascii="Times New Roman" w:eastAsia="Times New Roman" w:hAnsi="Times New Roman" w:cs="Times New Roman"/>
          <w:color w:val="000000"/>
          <w:kern w:val="0"/>
          <w:sz w:val="26"/>
          <w:szCs w:val="26"/>
          <w:lang w:eastAsia="ru-RU" w:bidi="ru-RU"/>
        </w:rPr>
        <w:softHyphen/>
        <w:t>ное воздействие на качество отчетных данных, используемых различными за</w:t>
      </w:r>
      <w:r w:rsidRPr="00940FA1">
        <w:rPr>
          <w:rFonts w:ascii="Times New Roman" w:eastAsia="Times New Roman" w:hAnsi="Times New Roman" w:cs="Times New Roman"/>
          <w:color w:val="000000"/>
          <w:kern w:val="0"/>
          <w:sz w:val="26"/>
          <w:szCs w:val="26"/>
          <w:lang w:eastAsia="ru-RU" w:bidi="ru-RU"/>
        </w:rPr>
        <w:softHyphen/>
        <w:t>интересованными пользователями, а значит на уровень конкурентоспособно</w:t>
      </w:r>
      <w:r w:rsidRPr="00940FA1">
        <w:rPr>
          <w:rFonts w:ascii="Times New Roman" w:eastAsia="Times New Roman" w:hAnsi="Times New Roman" w:cs="Times New Roman"/>
          <w:color w:val="000000"/>
          <w:kern w:val="0"/>
          <w:sz w:val="26"/>
          <w:szCs w:val="26"/>
          <w:lang w:eastAsia="ru-RU" w:bidi="ru-RU"/>
        </w:rPr>
        <w:softHyphen/>
        <w:t>сти вуза. Характеристика деятельности 50 вузов Министерства здравоохране</w:t>
      </w:r>
      <w:r w:rsidRPr="00940FA1">
        <w:rPr>
          <w:rFonts w:ascii="Times New Roman" w:eastAsia="Times New Roman" w:hAnsi="Times New Roman" w:cs="Times New Roman"/>
          <w:color w:val="000000"/>
          <w:kern w:val="0"/>
          <w:sz w:val="26"/>
          <w:szCs w:val="26"/>
          <w:lang w:eastAsia="ru-RU" w:bidi="ru-RU"/>
        </w:rPr>
        <w:softHyphen/>
        <w:t>ния РФ по данным об организационной структуре, размещенным на офици</w:t>
      </w:r>
      <w:r w:rsidRPr="00940FA1">
        <w:rPr>
          <w:rFonts w:ascii="Times New Roman" w:eastAsia="Times New Roman" w:hAnsi="Times New Roman" w:cs="Times New Roman"/>
          <w:color w:val="000000"/>
          <w:kern w:val="0"/>
          <w:sz w:val="26"/>
          <w:szCs w:val="26"/>
          <w:lang w:eastAsia="ru-RU" w:bidi="ru-RU"/>
        </w:rPr>
        <w:softHyphen/>
        <w:t>альных сайтах позволила представить ее разнообразие, которое во многом обеспечивает достижение конкурентных преимуществ, а также влияет на со</w:t>
      </w:r>
      <w:r w:rsidRPr="00940FA1">
        <w:rPr>
          <w:rFonts w:ascii="Times New Roman" w:eastAsia="Times New Roman" w:hAnsi="Times New Roman" w:cs="Times New Roman"/>
          <w:color w:val="000000"/>
          <w:kern w:val="0"/>
          <w:sz w:val="26"/>
          <w:szCs w:val="26"/>
          <w:lang w:eastAsia="ru-RU" w:bidi="ru-RU"/>
        </w:rPr>
        <w:softHyphen/>
        <w:t>держание учетной политики. Условно элементы организационной структуры исследуемых вузов сгруппированы в 9 групп: обособленные подразделения; элементы структуры: образовательной деятельности; медицинских услуг; фар</w:t>
      </w:r>
      <w:r w:rsidRPr="00940FA1">
        <w:rPr>
          <w:rFonts w:ascii="Times New Roman" w:eastAsia="Times New Roman" w:hAnsi="Times New Roman" w:cs="Times New Roman"/>
          <w:color w:val="000000"/>
          <w:kern w:val="0"/>
          <w:sz w:val="26"/>
          <w:szCs w:val="26"/>
          <w:lang w:eastAsia="ru-RU" w:bidi="ru-RU"/>
        </w:rPr>
        <w:softHyphen/>
        <w:t>мацевтической деятельности; связанные с научными исследованиями; физ</w:t>
      </w:r>
      <w:r w:rsidRPr="00940FA1">
        <w:rPr>
          <w:rFonts w:ascii="Times New Roman" w:eastAsia="Times New Roman" w:hAnsi="Times New Roman" w:cs="Times New Roman"/>
          <w:color w:val="000000"/>
          <w:kern w:val="0"/>
          <w:sz w:val="26"/>
          <w:szCs w:val="26"/>
          <w:lang w:eastAsia="ru-RU" w:bidi="ru-RU"/>
        </w:rPr>
        <w:softHyphen/>
        <w:t>культурно-оздоровительного назначения; издательско-полиграфического и коммуникационного назначения; культурного назначения; социально-быто</w:t>
      </w:r>
      <w:r w:rsidRPr="00940FA1">
        <w:rPr>
          <w:rFonts w:ascii="Times New Roman" w:eastAsia="Times New Roman" w:hAnsi="Times New Roman" w:cs="Times New Roman"/>
          <w:color w:val="000000"/>
          <w:kern w:val="0"/>
          <w:sz w:val="26"/>
          <w:szCs w:val="26"/>
          <w:lang w:eastAsia="ru-RU" w:bidi="ru-RU"/>
        </w:rPr>
        <w:softHyphen/>
        <w:t>вого назначения. Кроме того, схематично представлено, а также раскрыто вли</w:t>
      </w:r>
      <w:r w:rsidRPr="00940FA1">
        <w:rPr>
          <w:rFonts w:ascii="Times New Roman" w:eastAsia="Times New Roman" w:hAnsi="Times New Roman" w:cs="Times New Roman"/>
          <w:color w:val="000000"/>
          <w:kern w:val="0"/>
          <w:sz w:val="26"/>
          <w:szCs w:val="26"/>
          <w:lang w:eastAsia="ru-RU" w:bidi="ru-RU"/>
        </w:rPr>
        <w:softHyphen/>
        <w:t>яние специфики организационной структуры и видов осуществляемой дея</w:t>
      </w:r>
      <w:r w:rsidRPr="00940FA1">
        <w:rPr>
          <w:rFonts w:ascii="Times New Roman" w:eastAsia="Times New Roman" w:hAnsi="Times New Roman" w:cs="Times New Roman"/>
          <w:color w:val="000000"/>
          <w:kern w:val="0"/>
          <w:sz w:val="26"/>
          <w:szCs w:val="26"/>
          <w:lang w:eastAsia="ru-RU" w:bidi="ru-RU"/>
        </w:rPr>
        <w:softHyphen/>
        <w:t>тельности бюджетного образовательного учреждения здравоохранения на ор</w:t>
      </w:r>
      <w:r w:rsidRPr="00940FA1">
        <w:rPr>
          <w:rFonts w:ascii="Times New Roman" w:eastAsia="Times New Roman" w:hAnsi="Times New Roman" w:cs="Times New Roman"/>
          <w:color w:val="000000"/>
          <w:kern w:val="0"/>
          <w:sz w:val="26"/>
          <w:szCs w:val="26"/>
          <w:lang w:eastAsia="ru-RU" w:bidi="ru-RU"/>
        </w:rPr>
        <w:softHyphen/>
        <w:t>ганизационный, технический, методологический аспекты стандартной УП, что может быть использовано на практике в целях обеспечения качества учет</w:t>
      </w:r>
      <w:r w:rsidRPr="00940FA1">
        <w:rPr>
          <w:rFonts w:ascii="Times New Roman" w:eastAsia="Times New Roman" w:hAnsi="Times New Roman" w:cs="Times New Roman"/>
          <w:color w:val="000000"/>
          <w:kern w:val="0"/>
          <w:sz w:val="26"/>
          <w:szCs w:val="26"/>
          <w:lang w:eastAsia="ru-RU" w:bidi="ru-RU"/>
        </w:rPr>
        <w:softHyphen/>
        <w:t>ного и контрольного процесса.</w:t>
      </w:r>
    </w:p>
    <w:p w:rsidR="00940FA1" w:rsidRPr="00940FA1" w:rsidRDefault="00940FA1" w:rsidP="00940FA1">
      <w:pPr>
        <w:numPr>
          <w:ilvl w:val="0"/>
          <w:numId w:val="29"/>
        </w:numPr>
        <w:tabs>
          <w:tab w:val="clear" w:pos="709"/>
          <w:tab w:val="left" w:pos="1033"/>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Обоснована важность и предложены этапы разработки рекомендаций по развитию учетной политики бюджетного образовательного учреждения здравоохранения. На первом этапе, характеристика учетной политики СтГМУ по классификационным признакам для бюджетных учреждений позволила определить основные направления развития, состоящие в разработке дополни</w:t>
      </w:r>
      <w:r w:rsidRPr="00940FA1">
        <w:rPr>
          <w:rFonts w:ascii="Times New Roman" w:eastAsia="Times New Roman" w:hAnsi="Times New Roman" w:cs="Times New Roman"/>
          <w:color w:val="000000"/>
          <w:kern w:val="0"/>
          <w:sz w:val="26"/>
          <w:szCs w:val="26"/>
          <w:lang w:eastAsia="ru-RU" w:bidi="ru-RU"/>
        </w:rPr>
        <w:softHyphen/>
        <w:t>тельных, помимо стандартных, элементов учетной политики, а также положе</w:t>
      </w:r>
      <w:r w:rsidRPr="00940FA1">
        <w:rPr>
          <w:rFonts w:ascii="Times New Roman" w:eastAsia="Times New Roman" w:hAnsi="Times New Roman" w:cs="Times New Roman"/>
          <w:color w:val="000000"/>
          <w:kern w:val="0"/>
          <w:sz w:val="26"/>
          <w:szCs w:val="26"/>
          <w:lang w:eastAsia="ru-RU" w:bidi="ru-RU"/>
        </w:rPr>
        <w:softHyphen/>
        <w:t>ний, которые отражают специфику и разнообразие осуществляемых видов де</w:t>
      </w:r>
      <w:r w:rsidRPr="00940FA1">
        <w:rPr>
          <w:rFonts w:ascii="Times New Roman" w:eastAsia="Times New Roman" w:hAnsi="Times New Roman" w:cs="Times New Roman"/>
          <w:color w:val="000000"/>
          <w:kern w:val="0"/>
          <w:sz w:val="26"/>
          <w:szCs w:val="26"/>
          <w:lang w:eastAsia="ru-RU" w:bidi="ru-RU"/>
        </w:rPr>
        <w:softHyphen/>
        <w:t>ятельности. На втором этапе, в процессе оценки содержания учетной политики СтГМУ на соответствие действующим нормативным актам по бухгалтерскому учету бюджетных учреждений выявлены ошибки и положения, не предусмат</w:t>
      </w:r>
      <w:r w:rsidRPr="00940FA1">
        <w:rPr>
          <w:rFonts w:ascii="Times New Roman" w:eastAsia="Times New Roman" w:hAnsi="Times New Roman" w:cs="Times New Roman"/>
          <w:color w:val="000000"/>
          <w:kern w:val="0"/>
          <w:sz w:val="26"/>
          <w:szCs w:val="26"/>
          <w:lang w:eastAsia="ru-RU" w:bidi="ru-RU"/>
        </w:rPr>
        <w:softHyphen/>
        <w:t>ривающие вариативность способов его организации и ведения. На третьем этапе, определены недостающие положения учетной политики СтГМУ на ос</w:t>
      </w:r>
      <w:r w:rsidRPr="00940FA1">
        <w:rPr>
          <w:rFonts w:ascii="Times New Roman" w:eastAsia="Times New Roman" w:hAnsi="Times New Roman" w:cs="Times New Roman"/>
          <w:color w:val="000000"/>
          <w:kern w:val="0"/>
          <w:sz w:val="26"/>
          <w:szCs w:val="26"/>
          <w:lang w:eastAsia="ru-RU" w:bidi="ru-RU"/>
        </w:rPr>
        <w:softHyphen/>
        <w:t>нове ее сравнения с содержащими возможность выбора способов учета норма</w:t>
      </w:r>
      <w:r w:rsidRPr="00940FA1">
        <w:rPr>
          <w:rFonts w:ascii="Times New Roman" w:eastAsia="Times New Roman" w:hAnsi="Times New Roman" w:cs="Times New Roman"/>
          <w:color w:val="000000"/>
          <w:kern w:val="0"/>
          <w:sz w:val="26"/>
          <w:szCs w:val="26"/>
          <w:lang w:eastAsia="ru-RU" w:bidi="ru-RU"/>
        </w:rPr>
        <w:softHyphen/>
        <w:t>тивными требованиями, систематизированными в морфологической матрице формирования учетной политики бюджетных учреждений. В работе обосно</w:t>
      </w:r>
      <w:r w:rsidRPr="00940FA1">
        <w:rPr>
          <w:rFonts w:ascii="Times New Roman" w:eastAsia="Times New Roman" w:hAnsi="Times New Roman" w:cs="Times New Roman"/>
          <w:color w:val="000000"/>
          <w:kern w:val="0"/>
          <w:sz w:val="26"/>
          <w:szCs w:val="26"/>
          <w:lang w:eastAsia="ru-RU" w:bidi="ru-RU"/>
        </w:rPr>
        <w:softHyphen/>
        <w:t>ваны меры, реализация которых может во многом повысить качество учетной политики СтГМУ. В целом, предложенные действия для разработки рекомен</w:t>
      </w:r>
      <w:r w:rsidRPr="00940FA1">
        <w:rPr>
          <w:rFonts w:ascii="Times New Roman" w:eastAsia="Times New Roman" w:hAnsi="Times New Roman" w:cs="Times New Roman"/>
          <w:color w:val="000000"/>
          <w:kern w:val="0"/>
          <w:sz w:val="26"/>
          <w:szCs w:val="26"/>
          <w:lang w:eastAsia="ru-RU" w:bidi="ru-RU"/>
        </w:rPr>
        <w:softHyphen/>
        <w:t>даций по совершенствованию учетной политики бюджетного образователь</w:t>
      </w:r>
      <w:r w:rsidRPr="00940FA1">
        <w:rPr>
          <w:rFonts w:ascii="Times New Roman" w:eastAsia="Times New Roman" w:hAnsi="Times New Roman" w:cs="Times New Roman"/>
          <w:color w:val="000000"/>
          <w:kern w:val="0"/>
          <w:sz w:val="26"/>
          <w:szCs w:val="26"/>
          <w:lang w:eastAsia="ru-RU" w:bidi="ru-RU"/>
        </w:rPr>
        <w:softHyphen/>
        <w:t>ного учреждения здравоохранения и их последовательность может быть ис</w:t>
      </w:r>
      <w:r w:rsidRPr="00940FA1">
        <w:rPr>
          <w:rFonts w:ascii="Times New Roman" w:eastAsia="Times New Roman" w:hAnsi="Times New Roman" w:cs="Times New Roman"/>
          <w:color w:val="000000"/>
          <w:kern w:val="0"/>
          <w:sz w:val="26"/>
          <w:szCs w:val="26"/>
          <w:lang w:eastAsia="ru-RU" w:bidi="ru-RU"/>
        </w:rPr>
        <w:softHyphen/>
        <w:t>пользована в развитии методических основ формирования учетной политики других экономических субъектов.</w:t>
      </w:r>
    </w:p>
    <w:p w:rsidR="00940FA1" w:rsidRPr="00940FA1" w:rsidRDefault="00940FA1" w:rsidP="00940FA1">
      <w:pPr>
        <w:numPr>
          <w:ilvl w:val="0"/>
          <w:numId w:val="29"/>
        </w:numPr>
        <w:tabs>
          <w:tab w:val="clear" w:pos="709"/>
          <w:tab w:val="left" w:pos="1038"/>
        </w:tabs>
        <w:suppressAutoHyphens w:val="0"/>
        <w:spacing w:after="0" w:line="480" w:lineRule="exact"/>
        <w:ind w:firstLine="740"/>
        <w:jc w:val="left"/>
        <w:rPr>
          <w:rFonts w:ascii="Times New Roman" w:eastAsia="Times New Roman" w:hAnsi="Times New Roman" w:cs="Times New Roman"/>
          <w:kern w:val="0"/>
          <w:sz w:val="26"/>
          <w:szCs w:val="26"/>
          <w:lang w:eastAsia="ru-RU" w:bidi="ru-RU"/>
        </w:rPr>
      </w:pPr>
      <w:r w:rsidRPr="00940FA1">
        <w:rPr>
          <w:rFonts w:ascii="Times New Roman" w:eastAsia="Times New Roman" w:hAnsi="Times New Roman" w:cs="Times New Roman"/>
          <w:color w:val="000000"/>
          <w:kern w:val="0"/>
          <w:sz w:val="26"/>
          <w:szCs w:val="26"/>
          <w:lang w:eastAsia="ru-RU" w:bidi="ru-RU"/>
        </w:rPr>
        <w:t>Действующие нормативные акты не содержат конкретной методики разработки положений УП, хотя у бухгалтеров бюджетных учреждений име</w:t>
      </w:r>
      <w:r w:rsidRPr="00940FA1">
        <w:rPr>
          <w:rFonts w:ascii="Times New Roman" w:eastAsia="Times New Roman" w:hAnsi="Times New Roman" w:cs="Times New Roman"/>
          <w:color w:val="000000"/>
          <w:kern w:val="0"/>
          <w:sz w:val="26"/>
          <w:szCs w:val="26"/>
          <w:lang w:eastAsia="ru-RU" w:bidi="ru-RU"/>
        </w:rPr>
        <w:softHyphen/>
        <w:t>ется практическая потребность в регламентации процесса ее формирования и изменения. Задача по разработке Регламента бухгалтерского учета «Формиро</w:t>
      </w:r>
      <w:r w:rsidRPr="00940FA1">
        <w:rPr>
          <w:rFonts w:ascii="Times New Roman" w:eastAsia="Times New Roman" w:hAnsi="Times New Roman" w:cs="Times New Roman"/>
          <w:color w:val="000000"/>
          <w:kern w:val="0"/>
          <w:sz w:val="26"/>
          <w:szCs w:val="26"/>
          <w:lang w:eastAsia="ru-RU" w:bidi="ru-RU"/>
        </w:rPr>
        <w:softHyphen/>
        <w:t>вание и изменение учетной политики» для бюджетного образовательного учреждения решена посредством исследования различных позиций авторов по применению понятий стандарта и регламента в отношении УП; раскрытия об</w:t>
      </w:r>
      <w:r w:rsidRPr="00940FA1">
        <w:rPr>
          <w:rFonts w:ascii="Times New Roman" w:eastAsia="Times New Roman" w:hAnsi="Times New Roman" w:cs="Times New Roman"/>
          <w:color w:val="000000"/>
          <w:kern w:val="0"/>
          <w:sz w:val="26"/>
          <w:szCs w:val="26"/>
          <w:lang w:eastAsia="ru-RU" w:bidi="ru-RU"/>
        </w:rPr>
        <w:softHyphen/>
        <w:t>щих положений разработки Регламента бухгалтерского учета «Формирование и изменение учетной политики» в соответствии с локальными нормативными актами СтГМУ (его понятия; назначения; субъектов, участвующих в опреде</w:t>
      </w:r>
      <w:r w:rsidRPr="00940FA1">
        <w:rPr>
          <w:rFonts w:ascii="Times New Roman" w:eastAsia="Times New Roman" w:hAnsi="Times New Roman" w:cs="Times New Roman"/>
          <w:color w:val="000000"/>
          <w:kern w:val="0"/>
          <w:sz w:val="26"/>
          <w:szCs w:val="26"/>
          <w:lang w:eastAsia="ru-RU" w:bidi="ru-RU"/>
        </w:rPr>
        <w:softHyphen/>
        <w:t>лении необходимости и осуществляющих разработку, а также утверждение, согласование и ознакомление с ним); схематичного представления этапов раз</w:t>
      </w:r>
      <w:r w:rsidRPr="00940FA1">
        <w:rPr>
          <w:rFonts w:ascii="Times New Roman" w:eastAsia="Times New Roman" w:hAnsi="Times New Roman" w:cs="Times New Roman"/>
          <w:color w:val="000000"/>
          <w:kern w:val="0"/>
          <w:sz w:val="26"/>
          <w:szCs w:val="26"/>
          <w:lang w:eastAsia="ru-RU" w:bidi="ru-RU"/>
        </w:rPr>
        <w:softHyphen/>
        <w:t>работки Регламента в соответствии с действующими документами бюджет</w:t>
      </w:r>
      <w:r w:rsidRPr="00940FA1">
        <w:rPr>
          <w:rFonts w:ascii="Times New Roman" w:eastAsia="Times New Roman" w:hAnsi="Times New Roman" w:cs="Times New Roman"/>
          <w:color w:val="000000"/>
          <w:kern w:val="0"/>
          <w:sz w:val="26"/>
          <w:szCs w:val="26"/>
          <w:lang w:eastAsia="ru-RU" w:bidi="ru-RU"/>
        </w:rPr>
        <w:softHyphen/>
        <w:t>ного образовательного учреждения здравоохранения СтГМУ. Определенные структура и содержание Регламента отвечают современным научным пред</w:t>
      </w:r>
      <w:r w:rsidRPr="00940FA1">
        <w:rPr>
          <w:rFonts w:ascii="Times New Roman" w:eastAsia="Times New Roman" w:hAnsi="Times New Roman" w:cs="Times New Roman"/>
          <w:color w:val="000000"/>
          <w:kern w:val="0"/>
          <w:sz w:val="26"/>
          <w:szCs w:val="26"/>
          <w:lang w:eastAsia="ru-RU" w:bidi="ru-RU"/>
        </w:rPr>
        <w:softHyphen/>
        <w:t>ставлениям и основным требованиям локальных нормативных актов действу</w:t>
      </w:r>
      <w:r w:rsidRPr="00940FA1">
        <w:rPr>
          <w:rFonts w:ascii="Times New Roman" w:eastAsia="Times New Roman" w:hAnsi="Times New Roman" w:cs="Times New Roman"/>
          <w:color w:val="000000"/>
          <w:kern w:val="0"/>
          <w:sz w:val="26"/>
          <w:szCs w:val="26"/>
          <w:lang w:eastAsia="ru-RU" w:bidi="ru-RU"/>
        </w:rPr>
        <w:softHyphen/>
        <w:t>ющего бюджетного образовательного учреждения; а также позволяют реали</w:t>
      </w:r>
      <w:r w:rsidRPr="00940FA1">
        <w:rPr>
          <w:rFonts w:ascii="Times New Roman" w:eastAsia="Times New Roman" w:hAnsi="Times New Roman" w:cs="Times New Roman"/>
          <w:color w:val="000000"/>
          <w:kern w:val="0"/>
          <w:sz w:val="26"/>
          <w:szCs w:val="26"/>
          <w:lang w:eastAsia="ru-RU" w:bidi="ru-RU"/>
        </w:rPr>
        <w:softHyphen/>
        <w:t>зовать предложенные этапы и морфологическую матрицу формирования учет</w:t>
      </w:r>
      <w:r w:rsidRPr="00940FA1">
        <w:rPr>
          <w:rFonts w:ascii="Times New Roman" w:eastAsia="Times New Roman" w:hAnsi="Times New Roman" w:cs="Times New Roman"/>
          <w:color w:val="000000"/>
          <w:kern w:val="0"/>
          <w:sz w:val="26"/>
          <w:szCs w:val="26"/>
          <w:lang w:eastAsia="ru-RU" w:bidi="ru-RU"/>
        </w:rPr>
        <w:softHyphen/>
        <w:t>ной политики.</w:t>
      </w:r>
    </w:p>
    <w:p w:rsidR="00940FA1" w:rsidRPr="00940FA1" w:rsidRDefault="00940FA1" w:rsidP="00940FA1">
      <w:pPr>
        <w:tabs>
          <w:tab w:val="clear" w:pos="709"/>
        </w:tabs>
        <w:suppressAutoHyphens w:val="0"/>
        <w:spacing w:after="0" w:line="480" w:lineRule="exact"/>
        <w:ind w:firstLine="740"/>
        <w:rPr>
          <w:rFonts w:ascii="Times New Roman" w:eastAsia="Times New Roman" w:hAnsi="Times New Roman" w:cs="Times New Roman"/>
          <w:kern w:val="0"/>
          <w:sz w:val="26"/>
          <w:szCs w:val="26"/>
          <w:lang w:eastAsia="ru-RU" w:bidi="ru-RU"/>
        </w:rPr>
        <w:sectPr w:rsidR="00940FA1" w:rsidRPr="00940FA1">
          <w:pgSz w:w="11900" w:h="16840"/>
          <w:pgMar w:top="1268" w:right="817" w:bottom="1230" w:left="1665" w:header="0" w:footer="3" w:gutter="0"/>
          <w:cols w:space="720"/>
          <w:noEndnote/>
          <w:docGrid w:linePitch="360"/>
        </w:sectPr>
      </w:pPr>
      <w:r w:rsidRPr="00940FA1">
        <w:rPr>
          <w:rFonts w:ascii="Times New Roman" w:eastAsia="Times New Roman" w:hAnsi="Times New Roman" w:cs="Times New Roman"/>
          <w:color w:val="000000"/>
          <w:kern w:val="0"/>
          <w:sz w:val="26"/>
          <w:szCs w:val="26"/>
          <w:lang w:eastAsia="ru-RU" w:bidi="ru-RU"/>
        </w:rPr>
        <w:t>Основные полученные результаты диссертационного исследования раз</w:t>
      </w:r>
      <w:r w:rsidRPr="00940FA1">
        <w:rPr>
          <w:rFonts w:ascii="Times New Roman" w:eastAsia="Times New Roman" w:hAnsi="Times New Roman" w:cs="Times New Roman"/>
          <w:color w:val="000000"/>
          <w:kern w:val="0"/>
          <w:sz w:val="26"/>
          <w:szCs w:val="26"/>
          <w:lang w:eastAsia="ru-RU" w:bidi="ru-RU"/>
        </w:rPr>
        <w:softHyphen/>
        <w:t>вивают теоретические и методические положения бухгалтерского учета и кон</w:t>
      </w:r>
      <w:r w:rsidRPr="00940FA1">
        <w:rPr>
          <w:rFonts w:ascii="Times New Roman" w:eastAsia="Times New Roman" w:hAnsi="Times New Roman" w:cs="Times New Roman"/>
          <w:color w:val="000000"/>
          <w:kern w:val="0"/>
          <w:sz w:val="26"/>
          <w:szCs w:val="26"/>
          <w:lang w:eastAsia="ru-RU" w:bidi="ru-RU"/>
        </w:rPr>
        <w:softHyphen/>
        <w:t>троля в бюджетных учреждениях и имеют прикладное значение.</w:t>
      </w:r>
    </w:p>
    <w:p w:rsidR="00940FA1" w:rsidRPr="00940FA1" w:rsidRDefault="00940FA1" w:rsidP="00940FA1"/>
    <w:sectPr w:rsidR="00940FA1" w:rsidRPr="00940FA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22" w:rsidRDefault="00671422">
      <w:pPr>
        <w:spacing w:after="0" w:line="240" w:lineRule="auto"/>
      </w:pPr>
      <w:r>
        <w:separator/>
      </w:r>
    </w:p>
  </w:endnote>
  <w:endnote w:type="continuationSeparator" w:id="0">
    <w:p w:rsidR="00671422" w:rsidRDefault="0067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1422" w:rsidRDefault="00671422">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Default="00671422">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71422" w:rsidRDefault="00671422">
                <w:pPr>
                  <w:spacing w:line="240" w:lineRule="auto"/>
                </w:pPr>
                <w:fldSimple w:instr=" PAGE \* MERGEFORMAT ">
                  <w:r w:rsidR="00940FA1" w:rsidRPr="00940FA1">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22" w:rsidRDefault="00671422"/>
    <w:p w:rsidR="00671422" w:rsidRDefault="00671422"/>
    <w:p w:rsidR="00671422" w:rsidRDefault="00671422"/>
    <w:p w:rsidR="00671422" w:rsidRDefault="00671422"/>
    <w:p w:rsidR="00671422" w:rsidRDefault="00671422"/>
    <w:p w:rsidR="00671422" w:rsidRDefault="00671422"/>
    <w:p w:rsidR="00671422" w:rsidRDefault="00671422">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1422" w:rsidRDefault="00671422">
                  <w:pPr>
                    <w:spacing w:line="240" w:lineRule="auto"/>
                  </w:pPr>
                  <w:fldSimple w:instr=" PAGE \* MERGEFORMAT ">
                    <w:r w:rsidR="00EF68E3" w:rsidRPr="00EF68E3">
                      <w:rPr>
                        <w:rStyle w:val="afffff9"/>
                        <w:b w:val="0"/>
                        <w:bCs w:val="0"/>
                        <w:noProof/>
                      </w:rPr>
                      <w:t>7</w:t>
                    </w:r>
                  </w:fldSimple>
                </w:p>
              </w:txbxContent>
            </v:textbox>
            <w10:wrap anchorx="page" anchory="page"/>
          </v:shape>
        </w:pict>
      </w:r>
    </w:p>
    <w:p w:rsidR="00671422" w:rsidRDefault="00671422"/>
    <w:p w:rsidR="00671422" w:rsidRDefault="00671422"/>
    <w:p w:rsidR="00671422" w:rsidRDefault="00671422">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1422" w:rsidRDefault="00671422"/>
                <w:p w:rsidR="00671422" w:rsidRDefault="00671422">
                  <w:pPr>
                    <w:pStyle w:val="1ffffff7"/>
                    <w:spacing w:line="240" w:lineRule="auto"/>
                  </w:pPr>
                  <w:fldSimple w:instr=" PAGE \* MERGEFORMAT ">
                    <w:r w:rsidR="00EF68E3" w:rsidRPr="00EF68E3">
                      <w:rPr>
                        <w:rStyle w:val="3b"/>
                        <w:noProof/>
                      </w:rPr>
                      <w:t>7</w:t>
                    </w:r>
                  </w:fldSimple>
                </w:p>
              </w:txbxContent>
            </v:textbox>
            <w10:wrap anchorx="page" anchory="page"/>
          </v:shape>
        </w:pict>
      </w:r>
    </w:p>
    <w:p w:rsidR="00671422" w:rsidRDefault="00671422"/>
    <w:p w:rsidR="00671422" w:rsidRDefault="00671422">
      <w:pPr>
        <w:rPr>
          <w:sz w:val="2"/>
          <w:szCs w:val="2"/>
        </w:rPr>
      </w:pPr>
    </w:p>
    <w:p w:rsidR="00671422" w:rsidRDefault="00671422"/>
    <w:p w:rsidR="00671422" w:rsidRDefault="00671422">
      <w:pPr>
        <w:spacing w:after="0" w:line="240" w:lineRule="auto"/>
      </w:pPr>
    </w:p>
  </w:footnote>
  <w:footnote w:type="continuationSeparator" w:id="0">
    <w:p w:rsidR="00671422" w:rsidRDefault="00671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422" w:rsidRPr="005856C0" w:rsidRDefault="0067142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141BB4"/>
    <w:multiLevelType w:val="multilevel"/>
    <w:tmpl w:val="F1D29B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15B43"/>
    <w:multiLevelType w:val="multilevel"/>
    <w:tmpl w:val="C882B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35D7E8C"/>
    <w:multiLevelType w:val="multilevel"/>
    <w:tmpl w:val="22B61EA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97539A"/>
    <w:multiLevelType w:val="multilevel"/>
    <w:tmpl w:val="E2E65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141E60"/>
    <w:multiLevelType w:val="multilevel"/>
    <w:tmpl w:val="F7309E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84B244D"/>
    <w:multiLevelType w:val="multilevel"/>
    <w:tmpl w:val="CEB44ED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975B20"/>
    <w:multiLevelType w:val="multilevel"/>
    <w:tmpl w:val="3A9A828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DFE4666"/>
    <w:multiLevelType w:val="multilevel"/>
    <w:tmpl w:val="D30606C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EC31C5"/>
    <w:multiLevelType w:val="multilevel"/>
    <w:tmpl w:val="3EA49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53A5259"/>
    <w:multiLevelType w:val="multilevel"/>
    <w:tmpl w:val="D110F42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851929"/>
    <w:multiLevelType w:val="multilevel"/>
    <w:tmpl w:val="C764E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A0E0343"/>
    <w:multiLevelType w:val="hybridMultilevel"/>
    <w:tmpl w:val="960CC272"/>
    <w:lvl w:ilvl="0" w:tplc="32D697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BE2A5E">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360208">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CA933A">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6CE632">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0C4768">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49CAE">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D6461C">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1A5746">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3">
    <w:nsid w:val="2D3574E0"/>
    <w:multiLevelType w:val="multilevel"/>
    <w:tmpl w:val="F032582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BE7E21"/>
    <w:multiLevelType w:val="multilevel"/>
    <w:tmpl w:val="F754F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20F313D"/>
    <w:multiLevelType w:val="multilevel"/>
    <w:tmpl w:val="6BA4D2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97E6809"/>
    <w:multiLevelType w:val="multilevel"/>
    <w:tmpl w:val="BA748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E8208B2"/>
    <w:multiLevelType w:val="multilevel"/>
    <w:tmpl w:val="861EB96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5D521E"/>
    <w:multiLevelType w:val="multilevel"/>
    <w:tmpl w:val="30BCE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BCD1F17"/>
    <w:multiLevelType w:val="hybridMultilevel"/>
    <w:tmpl w:val="C0D06B5A"/>
    <w:lvl w:ilvl="0" w:tplc="E0AE260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662B8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9447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00864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7CF08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FE145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962F5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72001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F27E9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nsid w:val="6A7605EF"/>
    <w:multiLevelType w:val="multilevel"/>
    <w:tmpl w:val="A25AD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107B43"/>
    <w:multiLevelType w:val="multilevel"/>
    <w:tmpl w:val="2F345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9D94A4B"/>
    <w:multiLevelType w:val="multilevel"/>
    <w:tmpl w:val="A67C8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7">
    <w:nsid w:val="7CCF582F"/>
    <w:multiLevelType w:val="multilevel"/>
    <w:tmpl w:val="B56ED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EBD7CC8"/>
    <w:multiLevelType w:val="multilevel"/>
    <w:tmpl w:val="C144CE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4B3DA4"/>
    <w:multiLevelType w:val="multilevel"/>
    <w:tmpl w:val="EC96D09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5"/>
  </w:num>
  <w:num w:numId="8">
    <w:abstractNumId w:val="107"/>
  </w:num>
  <w:num w:numId="9">
    <w:abstractNumId w:val="67"/>
  </w:num>
  <w:num w:numId="10">
    <w:abstractNumId w:val="108"/>
  </w:num>
  <w:num w:numId="11">
    <w:abstractNumId w:val="93"/>
  </w:num>
  <w:num w:numId="12">
    <w:abstractNumId w:val="80"/>
  </w:num>
  <w:num w:numId="13">
    <w:abstractNumId w:val="87"/>
  </w:num>
  <w:num w:numId="14">
    <w:abstractNumId w:val="84"/>
  </w:num>
  <w:num w:numId="15">
    <w:abstractNumId w:val="86"/>
  </w:num>
  <w:num w:numId="16">
    <w:abstractNumId w:val="109"/>
  </w:num>
  <w:num w:numId="17">
    <w:abstractNumId w:val="95"/>
  </w:num>
  <w:num w:numId="18">
    <w:abstractNumId w:val="104"/>
  </w:num>
  <w:num w:numId="19">
    <w:abstractNumId w:val="69"/>
  </w:num>
  <w:num w:numId="20">
    <w:abstractNumId w:val="90"/>
  </w:num>
  <w:num w:numId="21">
    <w:abstractNumId w:val="88"/>
  </w:num>
  <w:num w:numId="22">
    <w:abstractNumId w:val="103"/>
  </w:num>
  <w:num w:numId="23">
    <w:abstractNumId w:val="92"/>
  </w:num>
  <w:num w:numId="24">
    <w:abstractNumId w:val="102"/>
  </w:num>
  <w:num w:numId="25">
    <w:abstractNumId w:val="96"/>
  </w:num>
  <w:num w:numId="26">
    <w:abstractNumId w:val="98"/>
  </w:num>
  <w:num w:numId="27">
    <w:abstractNumId w:val="105"/>
  </w:num>
  <w:num w:numId="28">
    <w:abstractNumId w:val="100"/>
  </w:num>
  <w:num w:numId="29">
    <w:abstractNumId w:val="94"/>
  </w:num>
  <w:num w:numId="30">
    <w:abstractNumId w:val="8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6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FB3D7-261A-4CDB-98A1-76786B21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5590</TotalTime>
  <Pages>20</Pages>
  <Words>5365</Words>
  <Characters>30581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300</cp:revision>
  <cp:lastPrinted>2009-02-06T05:36:00Z</cp:lastPrinted>
  <dcterms:created xsi:type="dcterms:W3CDTF">2021-12-23T09:52:00Z</dcterms:created>
  <dcterms:modified xsi:type="dcterms:W3CDTF">2022-01-07T19:42:00Z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