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B5F" w:rsidRDefault="009C0D72" w:rsidP="009C0D72">
      <w:pPr>
        <w:rPr>
          <w:rFonts w:ascii="Times New Roman" w:eastAsia="Times New Roman" w:hAnsi="Times New Roman" w:cs="Times New Roman"/>
          <w:color w:val="000000"/>
          <w:spacing w:val="70"/>
          <w:kern w:val="0"/>
          <w:sz w:val="26"/>
          <w:szCs w:val="26"/>
          <w:shd w:val="clear" w:color="auto" w:fill="FFFFFF"/>
          <w:lang w:eastAsia="ru-RU" w:bidi="ru-RU"/>
        </w:rPr>
      </w:pPr>
      <w:r w:rsidRPr="009C0D72">
        <w:rPr>
          <w:rFonts w:ascii="Times New Roman" w:eastAsia="Times New Roman" w:hAnsi="Times New Roman" w:cs="Times New Roman" w:hint="eastAsia"/>
          <w:color w:val="000000"/>
          <w:spacing w:val="70"/>
          <w:kern w:val="0"/>
          <w:sz w:val="26"/>
          <w:szCs w:val="26"/>
          <w:shd w:val="clear" w:color="auto" w:fill="FFFFFF"/>
          <w:lang w:eastAsia="ru-RU" w:bidi="ru-RU"/>
        </w:rPr>
        <w:t>Кириллов</w:t>
      </w:r>
      <w:r w:rsidRPr="009C0D72">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9C0D72">
        <w:rPr>
          <w:rFonts w:ascii="Times New Roman" w:eastAsia="Times New Roman" w:hAnsi="Times New Roman" w:cs="Times New Roman" w:hint="eastAsia"/>
          <w:color w:val="000000"/>
          <w:spacing w:val="70"/>
          <w:kern w:val="0"/>
          <w:sz w:val="26"/>
          <w:szCs w:val="26"/>
          <w:shd w:val="clear" w:color="auto" w:fill="FFFFFF"/>
          <w:lang w:eastAsia="ru-RU" w:bidi="ru-RU"/>
        </w:rPr>
        <w:t>Иван</w:t>
      </w:r>
      <w:r w:rsidRPr="009C0D72">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9C0D72">
        <w:rPr>
          <w:rFonts w:ascii="Times New Roman" w:eastAsia="Times New Roman" w:hAnsi="Times New Roman" w:cs="Times New Roman" w:hint="eastAsia"/>
          <w:color w:val="000000"/>
          <w:spacing w:val="70"/>
          <w:kern w:val="0"/>
          <w:sz w:val="26"/>
          <w:szCs w:val="26"/>
          <w:shd w:val="clear" w:color="auto" w:fill="FFFFFF"/>
          <w:lang w:eastAsia="ru-RU" w:bidi="ru-RU"/>
        </w:rPr>
        <w:t>Олегович</w:t>
      </w:r>
      <w:r w:rsidRPr="009C0D72">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9C0D72">
        <w:rPr>
          <w:rFonts w:ascii="Times New Roman" w:eastAsia="Times New Roman" w:hAnsi="Times New Roman" w:cs="Times New Roman" w:hint="eastAsia"/>
          <w:color w:val="000000"/>
          <w:spacing w:val="70"/>
          <w:kern w:val="0"/>
          <w:sz w:val="26"/>
          <w:szCs w:val="26"/>
          <w:shd w:val="clear" w:color="auto" w:fill="FFFFFF"/>
          <w:lang w:eastAsia="ru-RU" w:bidi="ru-RU"/>
        </w:rPr>
        <w:t>Супервизия</w:t>
      </w:r>
      <w:r w:rsidRPr="009C0D72">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9C0D72">
        <w:rPr>
          <w:rFonts w:ascii="Times New Roman" w:eastAsia="Times New Roman" w:hAnsi="Times New Roman" w:cs="Times New Roman" w:hint="eastAsia"/>
          <w:color w:val="000000"/>
          <w:spacing w:val="70"/>
          <w:kern w:val="0"/>
          <w:sz w:val="26"/>
          <w:szCs w:val="26"/>
          <w:shd w:val="clear" w:color="auto" w:fill="FFFFFF"/>
          <w:lang w:eastAsia="ru-RU" w:bidi="ru-RU"/>
        </w:rPr>
        <w:t>в</w:t>
      </w:r>
      <w:r w:rsidRPr="009C0D72">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9C0D72">
        <w:rPr>
          <w:rFonts w:ascii="Times New Roman" w:eastAsia="Times New Roman" w:hAnsi="Times New Roman" w:cs="Times New Roman" w:hint="eastAsia"/>
          <w:color w:val="000000"/>
          <w:spacing w:val="70"/>
          <w:kern w:val="0"/>
          <w:sz w:val="26"/>
          <w:szCs w:val="26"/>
          <w:shd w:val="clear" w:color="auto" w:fill="FFFFFF"/>
          <w:lang w:eastAsia="ru-RU" w:bidi="ru-RU"/>
        </w:rPr>
        <w:t>позитивной</w:t>
      </w:r>
      <w:r w:rsidRPr="009C0D72">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9C0D72">
        <w:rPr>
          <w:rFonts w:ascii="Times New Roman" w:eastAsia="Times New Roman" w:hAnsi="Times New Roman" w:cs="Times New Roman" w:hint="eastAsia"/>
          <w:color w:val="000000"/>
          <w:spacing w:val="70"/>
          <w:kern w:val="0"/>
          <w:sz w:val="26"/>
          <w:szCs w:val="26"/>
          <w:shd w:val="clear" w:color="auto" w:fill="FFFFFF"/>
          <w:lang w:eastAsia="ru-RU" w:bidi="ru-RU"/>
        </w:rPr>
        <w:t>психотерапии</w:t>
      </w:r>
      <w:r w:rsidRPr="009C0D72">
        <w:rPr>
          <w:rFonts w:ascii="Times New Roman" w:eastAsia="Times New Roman" w:hAnsi="Times New Roman" w:cs="Times New Roman"/>
          <w:color w:val="000000"/>
          <w:spacing w:val="70"/>
          <w:kern w:val="0"/>
          <w:sz w:val="26"/>
          <w:szCs w:val="26"/>
          <w:shd w:val="clear" w:color="auto" w:fill="FFFFFF"/>
          <w:lang w:eastAsia="ru-RU" w:bidi="ru-RU"/>
        </w:rPr>
        <w:t xml:space="preserve"> : </w:t>
      </w:r>
      <w:r w:rsidRPr="009C0D72">
        <w:rPr>
          <w:rFonts w:ascii="Times New Roman" w:eastAsia="Times New Roman" w:hAnsi="Times New Roman" w:cs="Times New Roman" w:hint="eastAsia"/>
          <w:color w:val="000000"/>
          <w:spacing w:val="70"/>
          <w:kern w:val="0"/>
          <w:sz w:val="26"/>
          <w:szCs w:val="26"/>
          <w:shd w:val="clear" w:color="auto" w:fill="FFFFFF"/>
          <w:lang w:eastAsia="ru-RU" w:bidi="ru-RU"/>
        </w:rPr>
        <w:t>диссертация</w:t>
      </w:r>
      <w:r w:rsidRPr="009C0D72">
        <w:rPr>
          <w:rFonts w:ascii="Times New Roman" w:eastAsia="Times New Roman" w:hAnsi="Times New Roman" w:cs="Times New Roman"/>
          <w:color w:val="000000"/>
          <w:spacing w:val="70"/>
          <w:kern w:val="0"/>
          <w:sz w:val="26"/>
          <w:szCs w:val="26"/>
          <w:shd w:val="clear" w:color="auto" w:fill="FFFFFF"/>
          <w:lang w:eastAsia="ru-RU" w:bidi="ru-RU"/>
        </w:rPr>
        <w:t xml:space="preserve"> ... </w:t>
      </w:r>
      <w:r w:rsidRPr="009C0D72">
        <w:rPr>
          <w:rFonts w:ascii="Times New Roman" w:eastAsia="Times New Roman" w:hAnsi="Times New Roman" w:cs="Times New Roman" w:hint="eastAsia"/>
          <w:color w:val="000000"/>
          <w:spacing w:val="70"/>
          <w:kern w:val="0"/>
          <w:sz w:val="26"/>
          <w:szCs w:val="26"/>
          <w:shd w:val="clear" w:color="auto" w:fill="FFFFFF"/>
          <w:lang w:eastAsia="ru-RU" w:bidi="ru-RU"/>
        </w:rPr>
        <w:t>кандидата</w:t>
      </w:r>
      <w:r w:rsidRPr="009C0D72">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9C0D72">
        <w:rPr>
          <w:rFonts w:ascii="Times New Roman" w:eastAsia="Times New Roman" w:hAnsi="Times New Roman" w:cs="Times New Roman" w:hint="eastAsia"/>
          <w:color w:val="000000"/>
          <w:spacing w:val="70"/>
          <w:kern w:val="0"/>
          <w:sz w:val="26"/>
          <w:szCs w:val="26"/>
          <w:shd w:val="clear" w:color="auto" w:fill="FFFFFF"/>
          <w:lang w:eastAsia="ru-RU" w:bidi="ru-RU"/>
        </w:rPr>
        <w:t>медицинских</w:t>
      </w:r>
      <w:r w:rsidRPr="009C0D72">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9C0D72">
        <w:rPr>
          <w:rFonts w:ascii="Times New Roman" w:eastAsia="Times New Roman" w:hAnsi="Times New Roman" w:cs="Times New Roman" w:hint="eastAsia"/>
          <w:color w:val="000000"/>
          <w:spacing w:val="70"/>
          <w:kern w:val="0"/>
          <w:sz w:val="26"/>
          <w:szCs w:val="26"/>
          <w:shd w:val="clear" w:color="auto" w:fill="FFFFFF"/>
          <w:lang w:eastAsia="ru-RU" w:bidi="ru-RU"/>
        </w:rPr>
        <w:t>наук</w:t>
      </w:r>
      <w:r w:rsidRPr="009C0D72">
        <w:rPr>
          <w:rFonts w:ascii="Times New Roman" w:eastAsia="Times New Roman" w:hAnsi="Times New Roman" w:cs="Times New Roman"/>
          <w:color w:val="000000"/>
          <w:spacing w:val="70"/>
          <w:kern w:val="0"/>
          <w:sz w:val="26"/>
          <w:szCs w:val="26"/>
          <w:shd w:val="clear" w:color="auto" w:fill="FFFFFF"/>
          <w:lang w:eastAsia="ru-RU" w:bidi="ru-RU"/>
        </w:rPr>
        <w:t xml:space="preserve"> : 14.00.18 / </w:t>
      </w:r>
      <w:r w:rsidRPr="009C0D72">
        <w:rPr>
          <w:rFonts w:ascii="Times New Roman" w:eastAsia="Times New Roman" w:hAnsi="Times New Roman" w:cs="Times New Roman" w:hint="eastAsia"/>
          <w:color w:val="000000"/>
          <w:spacing w:val="70"/>
          <w:kern w:val="0"/>
          <w:sz w:val="26"/>
          <w:szCs w:val="26"/>
          <w:shd w:val="clear" w:color="auto" w:fill="FFFFFF"/>
          <w:lang w:eastAsia="ru-RU" w:bidi="ru-RU"/>
        </w:rPr>
        <w:t>Кириллов</w:t>
      </w:r>
      <w:r w:rsidRPr="009C0D72">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9C0D72">
        <w:rPr>
          <w:rFonts w:ascii="Times New Roman" w:eastAsia="Times New Roman" w:hAnsi="Times New Roman" w:cs="Times New Roman" w:hint="eastAsia"/>
          <w:color w:val="000000"/>
          <w:spacing w:val="70"/>
          <w:kern w:val="0"/>
          <w:sz w:val="26"/>
          <w:szCs w:val="26"/>
          <w:shd w:val="clear" w:color="auto" w:fill="FFFFFF"/>
          <w:lang w:eastAsia="ru-RU" w:bidi="ru-RU"/>
        </w:rPr>
        <w:t>Иван</w:t>
      </w:r>
      <w:r w:rsidRPr="009C0D72">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9C0D72">
        <w:rPr>
          <w:rFonts w:ascii="Times New Roman" w:eastAsia="Times New Roman" w:hAnsi="Times New Roman" w:cs="Times New Roman" w:hint="eastAsia"/>
          <w:color w:val="000000"/>
          <w:spacing w:val="70"/>
          <w:kern w:val="0"/>
          <w:sz w:val="26"/>
          <w:szCs w:val="26"/>
          <w:shd w:val="clear" w:color="auto" w:fill="FFFFFF"/>
          <w:lang w:eastAsia="ru-RU" w:bidi="ru-RU"/>
        </w:rPr>
        <w:t>Олегович</w:t>
      </w:r>
      <w:r w:rsidRPr="009C0D72">
        <w:rPr>
          <w:rFonts w:ascii="Times New Roman" w:eastAsia="Times New Roman" w:hAnsi="Times New Roman" w:cs="Times New Roman"/>
          <w:color w:val="000000"/>
          <w:spacing w:val="70"/>
          <w:kern w:val="0"/>
          <w:sz w:val="26"/>
          <w:szCs w:val="26"/>
          <w:shd w:val="clear" w:color="auto" w:fill="FFFFFF"/>
          <w:lang w:eastAsia="ru-RU" w:bidi="ru-RU"/>
        </w:rPr>
        <w:t>; [</w:t>
      </w:r>
      <w:r w:rsidRPr="009C0D72">
        <w:rPr>
          <w:rFonts w:ascii="Times New Roman" w:eastAsia="Times New Roman" w:hAnsi="Times New Roman" w:cs="Times New Roman" w:hint="eastAsia"/>
          <w:color w:val="000000"/>
          <w:spacing w:val="70"/>
          <w:kern w:val="0"/>
          <w:sz w:val="26"/>
          <w:szCs w:val="26"/>
          <w:shd w:val="clear" w:color="auto" w:fill="FFFFFF"/>
          <w:lang w:eastAsia="ru-RU" w:bidi="ru-RU"/>
        </w:rPr>
        <w:t>Место</w:t>
      </w:r>
      <w:r w:rsidRPr="009C0D72">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9C0D72">
        <w:rPr>
          <w:rFonts w:ascii="Times New Roman" w:eastAsia="Times New Roman" w:hAnsi="Times New Roman" w:cs="Times New Roman" w:hint="eastAsia"/>
          <w:color w:val="000000"/>
          <w:spacing w:val="70"/>
          <w:kern w:val="0"/>
          <w:sz w:val="26"/>
          <w:szCs w:val="26"/>
          <w:shd w:val="clear" w:color="auto" w:fill="FFFFFF"/>
          <w:lang w:eastAsia="ru-RU" w:bidi="ru-RU"/>
        </w:rPr>
        <w:t>защиты</w:t>
      </w:r>
      <w:r w:rsidRPr="009C0D72">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9C0D72">
        <w:rPr>
          <w:rFonts w:ascii="Times New Roman" w:eastAsia="Times New Roman" w:hAnsi="Times New Roman" w:cs="Times New Roman" w:hint="eastAsia"/>
          <w:color w:val="000000"/>
          <w:spacing w:val="70"/>
          <w:kern w:val="0"/>
          <w:sz w:val="26"/>
          <w:szCs w:val="26"/>
          <w:shd w:val="clear" w:color="auto" w:fill="FFFFFF"/>
          <w:lang w:eastAsia="ru-RU" w:bidi="ru-RU"/>
        </w:rPr>
        <w:t>Санкт</w:t>
      </w:r>
      <w:r w:rsidRPr="009C0D72">
        <w:rPr>
          <w:rFonts w:ascii="Times New Roman" w:eastAsia="Times New Roman" w:hAnsi="Times New Roman" w:cs="Times New Roman"/>
          <w:color w:val="000000"/>
          <w:spacing w:val="70"/>
          <w:kern w:val="0"/>
          <w:sz w:val="26"/>
          <w:szCs w:val="26"/>
          <w:shd w:val="clear" w:color="auto" w:fill="FFFFFF"/>
          <w:lang w:eastAsia="ru-RU" w:bidi="ru-RU"/>
        </w:rPr>
        <w:t>-</w:t>
      </w:r>
      <w:r w:rsidRPr="009C0D72">
        <w:rPr>
          <w:rFonts w:ascii="Times New Roman" w:eastAsia="Times New Roman" w:hAnsi="Times New Roman" w:cs="Times New Roman" w:hint="eastAsia"/>
          <w:color w:val="000000"/>
          <w:spacing w:val="70"/>
          <w:kern w:val="0"/>
          <w:sz w:val="26"/>
          <w:szCs w:val="26"/>
          <w:shd w:val="clear" w:color="auto" w:fill="FFFFFF"/>
          <w:lang w:eastAsia="ru-RU" w:bidi="ru-RU"/>
        </w:rPr>
        <w:t>Петербургский</w:t>
      </w:r>
      <w:r w:rsidRPr="009C0D72">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9C0D72">
        <w:rPr>
          <w:rFonts w:ascii="Times New Roman" w:eastAsia="Times New Roman" w:hAnsi="Times New Roman" w:cs="Times New Roman" w:hint="eastAsia"/>
          <w:color w:val="000000"/>
          <w:spacing w:val="70"/>
          <w:kern w:val="0"/>
          <w:sz w:val="26"/>
          <w:szCs w:val="26"/>
          <w:shd w:val="clear" w:color="auto" w:fill="FFFFFF"/>
          <w:lang w:eastAsia="ru-RU" w:bidi="ru-RU"/>
        </w:rPr>
        <w:t>научно</w:t>
      </w:r>
      <w:r w:rsidRPr="009C0D72">
        <w:rPr>
          <w:rFonts w:ascii="Times New Roman" w:eastAsia="Times New Roman" w:hAnsi="Times New Roman" w:cs="Times New Roman"/>
          <w:color w:val="000000"/>
          <w:spacing w:val="70"/>
          <w:kern w:val="0"/>
          <w:sz w:val="26"/>
          <w:szCs w:val="26"/>
          <w:shd w:val="clear" w:color="auto" w:fill="FFFFFF"/>
          <w:lang w:eastAsia="ru-RU" w:bidi="ru-RU"/>
        </w:rPr>
        <w:t>-</w:t>
      </w:r>
      <w:r w:rsidRPr="009C0D72">
        <w:rPr>
          <w:rFonts w:ascii="Times New Roman" w:eastAsia="Times New Roman" w:hAnsi="Times New Roman" w:cs="Times New Roman" w:hint="eastAsia"/>
          <w:color w:val="000000"/>
          <w:spacing w:val="70"/>
          <w:kern w:val="0"/>
          <w:sz w:val="26"/>
          <w:szCs w:val="26"/>
          <w:shd w:val="clear" w:color="auto" w:fill="FFFFFF"/>
          <w:lang w:eastAsia="ru-RU" w:bidi="ru-RU"/>
        </w:rPr>
        <w:t>исследовательский</w:t>
      </w:r>
      <w:r w:rsidRPr="009C0D72">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9C0D72">
        <w:rPr>
          <w:rFonts w:ascii="Times New Roman" w:eastAsia="Times New Roman" w:hAnsi="Times New Roman" w:cs="Times New Roman" w:hint="eastAsia"/>
          <w:color w:val="000000"/>
          <w:spacing w:val="70"/>
          <w:kern w:val="0"/>
          <w:sz w:val="26"/>
          <w:szCs w:val="26"/>
          <w:shd w:val="clear" w:color="auto" w:fill="FFFFFF"/>
          <w:lang w:eastAsia="ru-RU" w:bidi="ru-RU"/>
        </w:rPr>
        <w:t>психоневрологический</w:t>
      </w:r>
      <w:r w:rsidRPr="009C0D72">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9C0D72">
        <w:rPr>
          <w:rFonts w:ascii="Times New Roman" w:eastAsia="Times New Roman" w:hAnsi="Times New Roman" w:cs="Times New Roman" w:hint="eastAsia"/>
          <w:color w:val="000000"/>
          <w:spacing w:val="70"/>
          <w:kern w:val="0"/>
          <w:sz w:val="26"/>
          <w:szCs w:val="26"/>
          <w:shd w:val="clear" w:color="auto" w:fill="FFFFFF"/>
          <w:lang w:eastAsia="ru-RU" w:bidi="ru-RU"/>
        </w:rPr>
        <w:t>институт</w:t>
      </w:r>
      <w:r w:rsidRPr="009C0D72">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9C0D72">
        <w:rPr>
          <w:rFonts w:ascii="Times New Roman" w:eastAsia="Times New Roman" w:hAnsi="Times New Roman" w:cs="Times New Roman" w:hint="eastAsia"/>
          <w:color w:val="000000"/>
          <w:spacing w:val="70"/>
          <w:kern w:val="0"/>
          <w:sz w:val="26"/>
          <w:szCs w:val="26"/>
          <w:shd w:val="clear" w:color="auto" w:fill="FFFFFF"/>
          <w:lang w:eastAsia="ru-RU" w:bidi="ru-RU"/>
        </w:rPr>
        <w:t>Санкт</w:t>
      </w:r>
      <w:r w:rsidRPr="009C0D72">
        <w:rPr>
          <w:rFonts w:ascii="Times New Roman" w:eastAsia="Times New Roman" w:hAnsi="Times New Roman" w:cs="Times New Roman"/>
          <w:color w:val="000000"/>
          <w:spacing w:val="70"/>
          <w:kern w:val="0"/>
          <w:sz w:val="26"/>
          <w:szCs w:val="26"/>
          <w:shd w:val="clear" w:color="auto" w:fill="FFFFFF"/>
          <w:lang w:eastAsia="ru-RU" w:bidi="ru-RU"/>
        </w:rPr>
        <w:t>-</w:t>
      </w:r>
      <w:r w:rsidRPr="009C0D72">
        <w:rPr>
          <w:rFonts w:ascii="Times New Roman" w:eastAsia="Times New Roman" w:hAnsi="Times New Roman" w:cs="Times New Roman" w:hint="eastAsia"/>
          <w:color w:val="000000"/>
          <w:spacing w:val="70"/>
          <w:kern w:val="0"/>
          <w:sz w:val="26"/>
          <w:szCs w:val="26"/>
          <w:shd w:val="clear" w:color="auto" w:fill="FFFFFF"/>
          <w:lang w:eastAsia="ru-RU" w:bidi="ru-RU"/>
        </w:rPr>
        <w:t>Петербург</w:t>
      </w:r>
      <w:r w:rsidRPr="009C0D72">
        <w:rPr>
          <w:rFonts w:ascii="Times New Roman" w:eastAsia="Times New Roman" w:hAnsi="Times New Roman" w:cs="Times New Roman"/>
          <w:color w:val="000000"/>
          <w:spacing w:val="70"/>
          <w:kern w:val="0"/>
          <w:sz w:val="26"/>
          <w:szCs w:val="26"/>
          <w:shd w:val="clear" w:color="auto" w:fill="FFFFFF"/>
          <w:lang w:eastAsia="ru-RU" w:bidi="ru-RU"/>
        </w:rPr>
        <w:t xml:space="preserve">, 2002.- 144 </w:t>
      </w:r>
      <w:r w:rsidRPr="009C0D72">
        <w:rPr>
          <w:rFonts w:ascii="Times New Roman" w:eastAsia="Times New Roman" w:hAnsi="Times New Roman" w:cs="Times New Roman" w:hint="eastAsia"/>
          <w:color w:val="000000"/>
          <w:spacing w:val="70"/>
          <w:kern w:val="0"/>
          <w:sz w:val="26"/>
          <w:szCs w:val="26"/>
          <w:shd w:val="clear" w:color="auto" w:fill="FFFFFF"/>
          <w:lang w:eastAsia="ru-RU" w:bidi="ru-RU"/>
        </w:rPr>
        <w:t>с</w:t>
      </w:r>
      <w:r w:rsidRPr="009C0D72">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9C0D72">
        <w:rPr>
          <w:rFonts w:ascii="Times New Roman" w:eastAsia="Times New Roman" w:hAnsi="Times New Roman" w:cs="Times New Roman" w:hint="eastAsia"/>
          <w:color w:val="000000"/>
          <w:spacing w:val="70"/>
          <w:kern w:val="0"/>
          <w:sz w:val="26"/>
          <w:szCs w:val="26"/>
          <w:shd w:val="clear" w:color="auto" w:fill="FFFFFF"/>
          <w:lang w:eastAsia="ru-RU" w:bidi="ru-RU"/>
        </w:rPr>
        <w:t>ил</w:t>
      </w:r>
      <w:r w:rsidRPr="009C0D72">
        <w:rPr>
          <w:rFonts w:ascii="Times New Roman" w:eastAsia="Times New Roman" w:hAnsi="Times New Roman" w:cs="Times New Roman"/>
          <w:color w:val="000000"/>
          <w:spacing w:val="70"/>
          <w:kern w:val="0"/>
          <w:sz w:val="26"/>
          <w:szCs w:val="26"/>
          <w:shd w:val="clear" w:color="auto" w:fill="FFFFFF"/>
          <w:lang w:eastAsia="ru-RU" w:bidi="ru-RU"/>
        </w:rPr>
        <w:t>.</w:t>
      </w:r>
    </w:p>
    <w:p w:rsidR="009C0D72" w:rsidRDefault="009C0D72" w:rsidP="009C0D72">
      <w:pPr>
        <w:rPr>
          <w:rFonts w:ascii="Times New Roman" w:eastAsia="Times New Roman" w:hAnsi="Times New Roman" w:cs="Times New Roman"/>
          <w:color w:val="000000"/>
          <w:spacing w:val="70"/>
          <w:kern w:val="0"/>
          <w:sz w:val="26"/>
          <w:szCs w:val="26"/>
          <w:shd w:val="clear" w:color="auto" w:fill="FFFFFF"/>
          <w:lang w:eastAsia="ru-RU" w:bidi="ru-RU"/>
        </w:rPr>
      </w:pPr>
    </w:p>
    <w:p w:rsidR="009C0D72" w:rsidRDefault="009C0D72" w:rsidP="009C0D72">
      <w:pPr>
        <w:rPr>
          <w:rFonts w:ascii="Times New Roman" w:eastAsia="Times New Roman" w:hAnsi="Times New Roman" w:cs="Times New Roman"/>
          <w:color w:val="000000"/>
          <w:spacing w:val="70"/>
          <w:kern w:val="0"/>
          <w:sz w:val="26"/>
          <w:szCs w:val="26"/>
          <w:shd w:val="clear" w:color="auto" w:fill="FFFFFF"/>
          <w:lang w:eastAsia="ru-RU" w:bidi="ru-RU"/>
        </w:rPr>
      </w:pPr>
    </w:p>
    <w:p w:rsidR="009C0D72" w:rsidRPr="009C0D72" w:rsidRDefault="009C0D72" w:rsidP="009C0D72">
      <w:pPr>
        <w:tabs>
          <w:tab w:val="clear" w:pos="709"/>
        </w:tabs>
        <w:suppressAutoHyphens w:val="0"/>
        <w:spacing w:after="0" w:line="418" w:lineRule="exact"/>
        <w:ind w:firstLine="0"/>
        <w:jc w:val="center"/>
        <w:rPr>
          <w:rFonts w:ascii="Times New Roman" w:eastAsia="Times New Roman" w:hAnsi="Times New Roman" w:cs="Times New Roman"/>
          <w:color w:val="000000"/>
          <w:kern w:val="0"/>
          <w:sz w:val="24"/>
          <w:szCs w:val="24"/>
          <w:lang w:eastAsia="ru-RU" w:bidi="ru-RU"/>
        </w:rPr>
      </w:pPr>
      <w:r w:rsidRPr="009C0D72">
        <w:rPr>
          <w:rFonts w:ascii="Times New Roman" w:eastAsia="Times New Roman" w:hAnsi="Times New Roman" w:cs="Times New Roman"/>
          <w:color w:val="000000"/>
          <w:kern w:val="0"/>
          <w:sz w:val="24"/>
          <w:szCs w:val="24"/>
          <w:lang w:eastAsia="ru-RU" w:bidi="ru-RU"/>
        </w:rPr>
        <w:pict>
          <v:shapetype id="_x0000_t202" coordsize="21600,21600" o:spt="202" path="m,l,21600r21600,l21600,xe">
            <v:stroke joinstyle="miter"/>
            <v:path gradientshapeok="t" o:connecttype="rect"/>
          </v:shapetype>
          <v:shape id="_x0000_s1038" type="#_x0000_t202" style="position:absolute;left:0;text-align:left;margin-left:-28.1pt;margin-top:113.05pt;width:5.05pt;height:15.85pt;z-index:-251656192;mso-wrap-distance-left:5pt;mso-wrap-distance-right:5pt;mso-position-horizontal-relative:margin" filled="f" stroked="f">
            <v:textbox style="mso-fit-shape-to-text:t" inset="0,0,0,0">
              <w:txbxContent>
                <w:p w:rsidR="009C0D72" w:rsidRDefault="009C0D72" w:rsidP="009C0D72">
                  <w:pPr>
                    <w:pStyle w:val="2fff8"/>
                    <w:shd w:val="clear" w:color="auto" w:fill="auto"/>
                    <w:spacing w:line="240" w:lineRule="exact"/>
                    <w:jc w:val="left"/>
                  </w:pPr>
                  <w:r>
                    <w:rPr>
                      <w:rStyle w:val="2Exact"/>
                    </w:rPr>
                    <w:t></w:t>
                  </w:r>
                </w:p>
              </w:txbxContent>
            </v:textbox>
            <w10:wrap type="topAndBottom" anchorx="margin"/>
          </v:shape>
        </w:pict>
      </w:r>
      <w:r w:rsidRPr="009C0D72">
        <w:rPr>
          <w:rFonts w:ascii="Times New Roman" w:eastAsia="Times New Roman" w:hAnsi="Times New Roman" w:cs="Times New Roman"/>
          <w:color w:val="000000"/>
          <w:kern w:val="0"/>
          <w:sz w:val="24"/>
          <w:szCs w:val="24"/>
          <w:lang w:eastAsia="ru-RU" w:bidi="ru-RU"/>
        </w:rPr>
        <w:pict>
          <v:shape id="_x0000_s1039" type="#_x0000_t202" style="position:absolute;left:0;text-align:left;margin-left:342pt;margin-top:140.4pt;width:102.25pt;height:15.1pt;z-index:-251655168;mso-wrap-distance-left:5pt;mso-wrap-distance-right:5pt;mso-wrap-distance-bottom:3.85pt;mso-position-horizontal-relative:margin" filled="f" stroked="f">
            <v:textbox style="mso-fit-shape-to-text:t" inset="0,0,0,0">
              <w:txbxContent>
                <w:p w:rsidR="009C0D72" w:rsidRDefault="009C0D72" w:rsidP="009C0D72">
                  <w:pPr>
                    <w:pStyle w:val="2fff8"/>
                    <w:shd w:val="clear" w:color="auto" w:fill="auto"/>
                    <w:spacing w:line="240" w:lineRule="exact"/>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topAndBottom" anchorx="margin"/>
          </v:shape>
        </w:pict>
      </w:r>
      <w:r w:rsidRPr="009C0D72">
        <w:rPr>
          <w:rFonts w:ascii="Times New Roman" w:eastAsia="Times New Roman" w:hAnsi="Times New Roman" w:cs="Times New Roman"/>
          <w:color w:val="000000"/>
          <w:kern w:val="0"/>
          <w:sz w:val="24"/>
          <w:szCs w:val="24"/>
          <w:lang w:eastAsia="ru-RU" w:bidi="ru-RU"/>
        </w:rPr>
        <w:pict>
          <v:shape id="_x0000_s1040" type="#_x0000_t202" style="position:absolute;left:0;text-align:left;margin-left:9.1pt;margin-top:531.15pt;width:119.05pt;height:14.85pt;z-index:-251654144;mso-wrap-distance-left:5pt;mso-wrap-distance-right:5pt;mso-wrap-distance-bottom:61.7pt;mso-position-horizontal-relative:margin" filled="f" stroked="f">
            <v:textbox style="mso-fit-shape-to-text:t" inset="0,0,0,0">
              <w:txbxContent>
                <w:p w:rsidR="009C0D72" w:rsidRDefault="009C0D72" w:rsidP="009C0D72">
                  <w:pPr>
                    <w:pStyle w:val="2fff8"/>
                    <w:shd w:val="clear" w:color="auto" w:fill="auto"/>
                    <w:spacing w:line="240" w:lineRule="exact"/>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square" side="right" anchorx="margin"/>
          </v:shape>
        </w:pict>
      </w:r>
      <w:r w:rsidRPr="009C0D72">
        <w:rPr>
          <w:rFonts w:ascii="Times New Roman" w:eastAsia="Times New Roman" w:hAnsi="Times New Roman" w:cs="Times New Roman"/>
          <w:color w:val="000000"/>
          <w:kern w:val="0"/>
          <w:sz w:val="24"/>
          <w:szCs w:val="24"/>
          <w:lang w:eastAsia="ru-RU" w:bidi="ru-RU"/>
        </w:rPr>
        <w:pict>
          <v:shape id="_x0000_s1041" type="#_x0000_t202" style="position:absolute;left:0;text-align:left;margin-left:9.1pt;margin-top:592.8pt;width:112.1pt;height:14.85pt;z-index:-251653120;mso-wrap-distance-left:5pt;mso-wrap-distance-top:60.75pt;mso-wrap-distance-right:6.95pt;mso-position-horizontal-relative:margin" filled="f" stroked="f">
            <v:textbox style="mso-fit-shape-to-text:t" inset="0,0,0,0">
              <w:txbxContent>
                <w:p w:rsidR="009C0D72" w:rsidRDefault="009C0D72" w:rsidP="009C0D72">
                  <w:pPr>
                    <w:pStyle w:val="2fff8"/>
                    <w:shd w:val="clear" w:color="auto" w:fill="auto"/>
                    <w:spacing w:line="240" w:lineRule="exact"/>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square" side="right" anchorx="margin"/>
          </v:shape>
        </w:pict>
      </w:r>
      <w:r w:rsidRPr="009C0D72">
        <w:rPr>
          <w:rFonts w:ascii="Times New Roman" w:eastAsia="Times New Roman" w:hAnsi="Times New Roman" w:cs="Times New Roman"/>
          <w:color w:val="000000"/>
          <w:kern w:val="0"/>
          <w:sz w:val="24"/>
          <w:szCs w:val="24"/>
          <w:lang w:eastAsia="ru-RU" w:bidi="ru-RU"/>
        </w:rPr>
        <w:pict>
          <v:shape id="_x0000_s1042" type="#_x0000_t202" style="position:absolute;left:0;text-align:left;margin-left:122.4pt;margin-top:159.25pt;width:111.1pt;height:18.9pt;z-index:-251652096;mso-wrap-distance-left:26.9pt;mso-wrap-distance-right:177.35pt;mso-wrap-distance-bottom:529.9pt;mso-position-horizontal-relative:margin" filled="f" stroked="f">
            <v:textbox style="mso-fit-shape-to-text:t" inset="0,0,0,0">
              <w:txbxContent>
                <w:p w:rsidR="009C0D72" w:rsidRDefault="009C0D72" w:rsidP="009C0D72">
                  <w:pPr>
                    <w:pStyle w:val="2ffffe"/>
                    <w:keepNext/>
                    <w:keepLines/>
                    <w:shd w:val="clear" w:color="auto" w:fill="auto"/>
                    <w:spacing w:line="320" w:lineRule="exact"/>
                  </w:pPr>
                  <w:bookmarkStart w:id="0" w:name="bookmark0"/>
                  <w:r>
                    <w:rPr>
                      <w:color w:val="000000"/>
                      <w:lang w:eastAsia="ru-RU" w:bidi="ru-RU"/>
                    </w:rPr>
                    <w:t></w:t>
                  </w:r>
                  <w:r>
                    <w:rPr>
                      <w:color w:val="000000"/>
                      <w:lang w:eastAsia="ru-RU" w:bidi="ru-RU"/>
                    </w:rPr>
                    <w:t></w:t>
                  </w:r>
                  <w:r>
                    <w:t></w:t>
                  </w:r>
                  <w:r>
                    <w:rPr>
                      <w:color w:val="000000"/>
                      <w:lang w:eastAsia="ru-RU" w:bidi="ru-RU"/>
                    </w:rPr>
                    <w:t></w:t>
                  </w:r>
                  <w:r>
                    <w:rPr>
                      <w:color w:val="000000"/>
                      <w:lang w:eastAsia="ru-RU" w:bidi="ru-RU"/>
                    </w:rPr>
                    <w:t></w:t>
                  </w:r>
                  <w:r>
                    <w:rPr>
                      <w:color w:val="000000"/>
                      <w:lang w:eastAsia="ru-RU" w:bidi="ru-RU"/>
                    </w:rPr>
                    <w:t></w:t>
                  </w:r>
                  <w:r>
                    <w:t></w:t>
                  </w:r>
                  <w:r>
                    <w:rPr>
                      <w:color w:val="000000"/>
                      <w:lang w:eastAsia="ru-RU" w:bidi="ru-RU"/>
                    </w:rPr>
                    <w:t></w:t>
                  </w:r>
                  <w:r>
                    <w:t></w:t>
                  </w:r>
                  <w:r>
                    <w:rPr>
                      <w:color w:val="000000"/>
                      <w:lang w:eastAsia="ru-RU" w:bidi="ru-RU"/>
                    </w:rPr>
                    <w:t></w:t>
                  </w:r>
                  <w:r>
                    <w:t></w:t>
                  </w:r>
                  <w:r>
                    <w:rPr>
                      <w:color w:val="000000"/>
                      <w:lang w:eastAsia="ru-RU" w:bidi="ru-RU"/>
                    </w:rPr>
                    <w:t></w:t>
                  </w:r>
                  <w:r>
                    <w:t></w:t>
                  </w:r>
                  <w:r>
                    <w:rPr>
                      <w:color w:val="000000"/>
                      <w:lang w:eastAsia="ru-RU" w:bidi="ru-RU"/>
                    </w:rPr>
                    <w:t></w:t>
                  </w:r>
                  <w:r>
                    <w:t></w:t>
                  </w:r>
                  <w:r>
                    <w:rPr>
                      <w:color w:val="000000"/>
                      <w:lang w:eastAsia="ru-RU" w:bidi="ru-RU"/>
                    </w:rPr>
                    <w:t></w:t>
                  </w:r>
                  <w:r>
                    <w:t></w:t>
                  </w:r>
                  <w:r>
                    <w:rPr>
                      <w:color w:val="000000"/>
                      <w:lang w:eastAsia="ru-RU" w:bidi="ru-RU"/>
                    </w:rPr>
                    <w:t></w:t>
                  </w:r>
                  <w:r>
                    <w:t></w:t>
                  </w:r>
                  <w:r>
                    <w:rPr>
                      <w:color w:val="000000"/>
                      <w:lang w:eastAsia="ru-RU" w:bidi="ru-RU"/>
                    </w:rPr>
                    <w:t></w:t>
                  </w:r>
                  <w:r>
                    <w:t></w:t>
                  </w:r>
                  <w:r>
                    <w:t></w:t>
                  </w:r>
                  <w:bookmarkEnd w:id="0"/>
                </w:p>
              </w:txbxContent>
            </v:textbox>
            <w10:wrap type="topAndBottom" anchorx="margin"/>
          </v:shape>
        </w:pict>
      </w:r>
      <w:r w:rsidRPr="009C0D72">
        <w:rPr>
          <w:rFonts w:ascii="Times New Roman" w:eastAsia="Times New Roman" w:hAnsi="Times New Roman" w:cs="Times New Roman"/>
          <w:color w:val="000000"/>
          <w:kern w:val="0"/>
          <w:sz w:val="24"/>
          <w:szCs w:val="24"/>
          <w:lang w:eastAsia="ru-RU" w:bidi="ru-RU"/>
        </w:rPr>
        <w:pict>
          <v:shape id="_x0000_s1043" type="#_x0000_t202" style="position:absolute;left:0;text-align:left;margin-left:183.35pt;margin-top:222.75pt;width:85.45pt;height:14.85pt;z-index:-251651072;mso-wrap-distance-left:87.85pt;mso-wrap-distance-top:63.4pt;mso-wrap-distance-right:142.1pt;mso-wrap-distance-bottom:470.5pt;mso-position-horizontal-relative:margin" filled="f" stroked="f">
            <v:textbox style="mso-fit-shape-to-text:t" inset="0,0,0,0">
              <w:txbxContent>
                <w:p w:rsidR="009C0D72" w:rsidRDefault="009C0D72" w:rsidP="009C0D72">
                  <w:pPr>
                    <w:pStyle w:val="2fff8"/>
                    <w:shd w:val="clear" w:color="auto" w:fill="auto"/>
                    <w:spacing w:line="240" w:lineRule="exact"/>
                    <w:jc w:val="left"/>
                  </w:pPr>
                  <w:r>
                    <w:t></w:t>
                  </w:r>
                  <w:r>
                    <w:t></w:t>
                  </w:r>
                  <w:r>
                    <w:t></w:t>
                  </w:r>
                  <w:r>
                    <w:t></w:t>
                  </w:r>
                  <w:r>
                    <w:t></w:t>
                  </w:r>
                  <w:r>
                    <w:t></w:t>
                  </w:r>
                  <w:r>
                    <w:t></w:t>
                  </w:r>
                  <w:r>
                    <w:t></w:t>
                  </w:r>
                </w:p>
              </w:txbxContent>
            </v:textbox>
            <w10:wrap type="topAndBottom" anchorx="margin"/>
          </v:shape>
        </w:pict>
      </w:r>
      <w:r w:rsidRPr="009C0D72">
        <w:rPr>
          <w:rFonts w:ascii="Times New Roman" w:eastAsia="Times New Roman" w:hAnsi="Times New Roman" w:cs="Times New Roman"/>
          <w:color w:val="000000"/>
          <w:kern w:val="0"/>
          <w:sz w:val="24"/>
          <w:szCs w:val="24"/>
          <w:lang w:eastAsia="ru-RU" w:bidi="ru-RU"/>
        </w:rPr>
        <w:pict>
          <v:shape id="_x0000_s1044" type="#_x0000_t202" style="position:absolute;left:0;text-align:left;margin-left:187.7pt;margin-top:243.35pt;width:77.5pt;height:14.85pt;z-index:-251650048;mso-wrap-distance-left:92.15pt;mso-wrap-distance-top:84pt;mso-wrap-distance-right:145.7pt;mso-wrap-distance-bottom:449.85pt;mso-position-horizontal-relative:margin" filled="f" stroked="f">
            <v:textbox style="mso-fit-shape-to-text:t" inset="0,0,0,0">
              <w:txbxContent>
                <w:p w:rsidR="009C0D72" w:rsidRDefault="009C0D72" w:rsidP="009C0D72">
                  <w:pPr>
                    <w:pStyle w:val="2fff8"/>
                    <w:shd w:val="clear" w:color="auto" w:fill="auto"/>
                    <w:spacing w:line="240" w:lineRule="exact"/>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topAndBottom" anchorx="margin"/>
          </v:shape>
        </w:pict>
      </w:r>
      <w:r w:rsidRPr="009C0D72">
        <w:rPr>
          <w:rFonts w:ascii="Times New Roman" w:eastAsia="Times New Roman" w:hAnsi="Times New Roman" w:cs="Times New Roman"/>
          <w:color w:val="000000"/>
          <w:kern w:val="0"/>
          <w:sz w:val="24"/>
          <w:szCs w:val="24"/>
          <w:lang w:eastAsia="ru-RU" w:bidi="ru-RU"/>
        </w:rPr>
        <w:pict>
          <v:shape id="_x0000_s1045" type="#_x0000_t202" style="position:absolute;left:0;text-align:left;margin-left:95.5pt;margin-top:304.8pt;width:262.3pt;height:181.2pt;z-index:-251649024;mso-wrap-distance-left:5pt;mso-wrap-distance-top:145.45pt;mso-wrap-distance-right:53.05pt;mso-wrap-distance-bottom:222.05pt;mso-position-horizontal-relative:margin" filled="f" stroked="f">
            <v:textbox style="mso-fit-shape-to-text:t" inset="0,0,0,0">
              <w:txbxContent>
                <w:p w:rsidR="009C0D72" w:rsidRDefault="009C0D72" w:rsidP="009C0D72">
                  <w:pPr>
                    <w:pStyle w:val="2fff8"/>
                    <w:shd w:val="clear" w:color="auto" w:fill="auto"/>
                    <w:spacing w:after="156" w:line="240" w:lineRule="exact"/>
                  </w:pPr>
                  <w:r>
                    <w:t></w:t>
                  </w:r>
                  <w:r>
                    <w:t></w:t>
                  </w:r>
                  <w:r>
                    <w:t></w:t>
                  </w:r>
                  <w:r>
                    <w:t></w:t>
                  </w:r>
                  <w:r>
                    <w:t></w:t>
                  </w:r>
                  <w:r>
                    <w:t></w:t>
                  </w:r>
                  <w:r>
                    <w:t></w:t>
                  </w:r>
                  <w:r>
                    <w:t></w:t>
                  </w:r>
                  <w:r>
                    <w:t></w:t>
                  </w:r>
                  <w:r>
                    <w:t></w:t>
                  </w:r>
                </w:p>
                <w:p w:rsidR="009C0D72" w:rsidRDefault="009C0D72" w:rsidP="009C0D72">
                  <w:pPr>
                    <w:pStyle w:val="2fff8"/>
                    <w:shd w:val="clear" w:color="auto" w:fill="auto"/>
                    <w:spacing w:after="948" w:line="240" w:lineRule="exact"/>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C0D72" w:rsidRDefault="009C0D72" w:rsidP="009C0D72">
                  <w:pPr>
                    <w:pStyle w:val="2fff8"/>
                    <w:shd w:val="clear" w:color="auto" w:fill="auto"/>
                    <w:spacing w:after="810" w:line="240" w:lineRule="exac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9C0D72" w:rsidRDefault="009C0D72" w:rsidP="009C0D72">
                  <w:pPr>
                    <w:pStyle w:val="2fff8"/>
                    <w:shd w:val="clear" w:color="auto" w:fill="auto"/>
                    <w:spacing w:line="413" w:lineRule="exac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br/>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topAndBottom" anchorx="margin"/>
          </v:shape>
        </w:pict>
      </w:r>
      <w:r w:rsidRPr="009C0D72">
        <w:rPr>
          <w:rFonts w:ascii="Times New Roman" w:eastAsia="Times New Roman" w:hAnsi="Times New Roman" w:cs="Times New Roman"/>
          <w:color w:val="000000"/>
          <w:kern w:val="0"/>
          <w:sz w:val="24"/>
          <w:szCs w:val="24"/>
          <w:lang w:eastAsia="ru-RU" w:bidi="ru-RU"/>
        </w:rPr>
        <w:pict>
          <v:shape id="_x0000_s1046" type="#_x0000_t202" style="position:absolute;left:0;text-align:left;margin-left:215.05pt;margin-top:524.9pt;width:190.8pt;height:105.6pt;z-index:-251648000;mso-wrap-distance-left:119.5pt;mso-wrap-distance-top:365.55pt;mso-wrap-distance-right:5.05pt;mso-wrap-distance-bottom:77.6pt;mso-position-horizontal-relative:margin" filled="f" stroked="f">
            <v:textbox style="mso-fit-shape-to-text:t" inset="0,0,0,0">
              <w:txbxContent>
                <w:p w:rsidR="009C0D72" w:rsidRDefault="009C0D72" w:rsidP="009C0D72">
                  <w:pPr>
                    <w:pStyle w:val="2fff8"/>
                    <w:shd w:val="clear" w:color="auto" w:fill="auto"/>
                    <w:spacing w:line="408" w:lineRule="exact"/>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topAndBottom" anchorx="margin"/>
          </v:shape>
        </w:pict>
      </w:r>
      <w:r w:rsidRPr="009C0D72">
        <w:rPr>
          <w:rFonts w:ascii="Times New Roman" w:eastAsia="Times New Roman" w:hAnsi="Times New Roman" w:cs="Times New Roman"/>
          <w:color w:val="000000"/>
          <w:kern w:val="0"/>
          <w:sz w:val="24"/>
          <w:szCs w:val="24"/>
          <w:lang w:eastAsia="ru-RU" w:bidi="ru-RU"/>
        </w:rPr>
        <w:pict>
          <v:shape id="_x0000_s1047" type="#_x0000_t202" style="position:absolute;left:0;text-align:left;margin-left:183.35pt;margin-top:655.2pt;width:87.85pt;height:35.25pt;z-index:-251646976;mso-wrap-distance-left:87.85pt;mso-wrap-distance-top:495.85pt;mso-wrap-distance-right:139.7pt;mso-wrap-distance-bottom:17.6pt;mso-position-horizontal-relative:margin" filled="f" stroked="f">
            <v:textbox style="mso-fit-shape-to-text:t" inset="0,0,0,0">
              <w:txbxContent>
                <w:p w:rsidR="009C0D72" w:rsidRDefault="009C0D72" w:rsidP="009C0D72">
                  <w:pPr>
                    <w:pStyle w:val="2fff8"/>
                    <w:shd w:val="clear" w:color="auto" w:fill="auto"/>
                    <w:spacing w:after="103" w:line="240" w:lineRule="exact"/>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9C0D72" w:rsidRDefault="009C0D72" w:rsidP="009C0D72">
                  <w:pPr>
                    <w:pStyle w:val="3fff2"/>
                    <w:shd w:val="clear" w:color="auto" w:fill="auto"/>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txbxContent>
            </v:textbox>
            <w10:wrap type="topAndBottom" anchorx="margin"/>
          </v:shape>
        </w:pict>
      </w:r>
      <w:r w:rsidRPr="009C0D72">
        <w:rPr>
          <w:rFonts w:ascii="Times New Roman" w:eastAsia="Times New Roman" w:hAnsi="Times New Roman" w:cs="Times New Roman"/>
          <w:color w:val="000000"/>
          <w:kern w:val="0"/>
          <w:sz w:val="24"/>
          <w:szCs w:val="24"/>
          <w:lang w:eastAsia="ru-RU" w:bidi="ru-RU"/>
        </w:rPr>
        <w:t>МИНИСТЕРСТВО ЗДРАВООХРАНЕНИЯ РОССИЙСКОЙ ФЕДЕРАЦИИ</w:t>
      </w:r>
      <w:r w:rsidRPr="009C0D72">
        <w:rPr>
          <w:rFonts w:ascii="Times New Roman" w:eastAsia="Times New Roman" w:hAnsi="Times New Roman" w:cs="Times New Roman"/>
          <w:color w:val="000000"/>
          <w:kern w:val="0"/>
          <w:sz w:val="24"/>
          <w:szCs w:val="24"/>
          <w:lang w:eastAsia="ru-RU" w:bidi="ru-RU"/>
        </w:rPr>
        <w:br/>
        <w:t>САНКТ-ПЕТЕРБУРГСКИЙ НАУЧНО-ИССЛЕДОВАТЕЛЬСКИЙ</w:t>
      </w:r>
      <w:r w:rsidRPr="009C0D72">
        <w:rPr>
          <w:rFonts w:ascii="Times New Roman" w:eastAsia="Times New Roman" w:hAnsi="Times New Roman" w:cs="Times New Roman"/>
          <w:color w:val="000000"/>
          <w:kern w:val="0"/>
          <w:sz w:val="24"/>
          <w:szCs w:val="24"/>
          <w:lang w:eastAsia="ru-RU" w:bidi="ru-RU"/>
        </w:rPr>
        <w:br/>
        <w:t>ПСИХОНЕВРОЛОГИЧЕСКИЙ ИНСТИТУТ ИМ. В М БЕХТЕРЕВА</w:t>
      </w:r>
      <w:r w:rsidRPr="009C0D72">
        <w:rPr>
          <w:rFonts w:ascii="Times New Roman" w:eastAsia="Times New Roman" w:hAnsi="Times New Roman" w:cs="Times New Roman"/>
          <w:color w:val="000000"/>
          <w:kern w:val="0"/>
          <w:sz w:val="24"/>
          <w:szCs w:val="24"/>
          <w:lang w:eastAsia="ru-RU" w:bidi="ru-RU"/>
        </w:rPr>
        <w:br w:type="page"/>
      </w:r>
    </w:p>
    <w:p w:rsidR="009C0D72" w:rsidRPr="009C0D72" w:rsidRDefault="009C0D72" w:rsidP="009C0D72">
      <w:pPr>
        <w:tabs>
          <w:tab w:val="clear" w:pos="709"/>
        </w:tabs>
        <w:suppressAutoHyphens w:val="0"/>
        <w:spacing w:after="632" w:line="240" w:lineRule="exact"/>
        <w:ind w:right="240" w:firstLine="0"/>
        <w:jc w:val="center"/>
        <w:rPr>
          <w:rFonts w:ascii="Times New Roman" w:eastAsia="Times New Roman" w:hAnsi="Times New Roman" w:cs="Times New Roman"/>
          <w:color w:val="000000"/>
          <w:kern w:val="0"/>
          <w:sz w:val="24"/>
          <w:szCs w:val="24"/>
          <w:lang w:eastAsia="ru-RU" w:bidi="ru-RU"/>
        </w:rPr>
      </w:pPr>
      <w:r w:rsidRPr="009C0D72">
        <w:rPr>
          <w:rFonts w:ascii="Times New Roman" w:eastAsia="Times New Roman" w:hAnsi="Times New Roman" w:cs="Times New Roman"/>
          <w:color w:val="000000"/>
          <w:kern w:val="0"/>
          <w:sz w:val="24"/>
          <w:szCs w:val="24"/>
          <w:lang w:eastAsia="ru-RU" w:bidi="ru-RU"/>
        </w:rPr>
        <w:t>ОГЛАВЛЕНИЕ</w:t>
      </w:r>
    </w:p>
    <w:p w:rsidR="009C0D72" w:rsidRPr="009C0D72" w:rsidRDefault="009C0D72" w:rsidP="009C0D72">
      <w:pPr>
        <w:tabs>
          <w:tab w:val="clear" w:pos="709"/>
        </w:tabs>
        <w:suppressAutoHyphens w:val="0"/>
        <w:spacing w:after="0" w:line="590" w:lineRule="exact"/>
        <w:ind w:firstLine="0"/>
        <w:jc w:val="right"/>
        <w:rPr>
          <w:rFonts w:ascii="Times New Roman" w:eastAsia="Times New Roman" w:hAnsi="Times New Roman" w:cs="Times New Roman"/>
          <w:color w:val="000000"/>
          <w:kern w:val="0"/>
          <w:sz w:val="24"/>
          <w:szCs w:val="24"/>
          <w:lang w:eastAsia="ru-RU" w:bidi="ru-RU"/>
        </w:rPr>
      </w:pPr>
      <w:r w:rsidRPr="009C0D72">
        <w:rPr>
          <w:rFonts w:ascii="Times New Roman" w:eastAsia="Times New Roman" w:hAnsi="Times New Roman" w:cs="Times New Roman"/>
          <w:color w:val="000000"/>
          <w:kern w:val="0"/>
          <w:sz w:val="24"/>
          <w:szCs w:val="24"/>
          <w:lang w:eastAsia="ru-RU" w:bidi="ru-RU"/>
        </w:rPr>
        <w:t>Стр.</w:t>
      </w:r>
    </w:p>
    <w:p w:rsidR="009C0D72" w:rsidRPr="009C0D72" w:rsidRDefault="009C0D72" w:rsidP="009C0D72">
      <w:pPr>
        <w:tabs>
          <w:tab w:val="clear" w:pos="709"/>
          <w:tab w:val="left" w:leader="dot" w:pos="7546"/>
        </w:tabs>
        <w:suppressAutoHyphens w:val="0"/>
        <w:spacing w:after="0" w:line="590" w:lineRule="exact"/>
        <w:ind w:firstLine="0"/>
        <w:rPr>
          <w:rFonts w:ascii="Times New Roman" w:eastAsia="Times New Roman" w:hAnsi="Times New Roman" w:cs="Times New Roman"/>
          <w:color w:val="000000"/>
          <w:kern w:val="0"/>
          <w:sz w:val="24"/>
          <w:szCs w:val="24"/>
          <w:lang w:eastAsia="ru-RU" w:bidi="ru-RU"/>
        </w:rPr>
      </w:pPr>
      <w:r w:rsidRPr="009C0D72">
        <w:rPr>
          <w:rFonts w:ascii="Times New Roman" w:eastAsia="Times New Roman" w:hAnsi="Times New Roman" w:cs="Times New Roman"/>
          <w:color w:val="000000"/>
          <w:kern w:val="0"/>
          <w:sz w:val="24"/>
          <w:szCs w:val="24"/>
          <w:lang w:eastAsia="ru-RU" w:bidi="ru-RU"/>
        </w:rPr>
        <w:fldChar w:fldCharType="begin"/>
      </w:r>
      <w:r w:rsidRPr="009C0D72">
        <w:rPr>
          <w:rFonts w:ascii="Times New Roman" w:eastAsia="Times New Roman" w:hAnsi="Times New Roman" w:cs="Times New Roman"/>
          <w:color w:val="000000"/>
          <w:kern w:val="0"/>
          <w:sz w:val="24"/>
          <w:szCs w:val="24"/>
          <w:lang w:eastAsia="ru-RU" w:bidi="ru-RU"/>
        </w:rPr>
        <w:instrText xml:space="preserve"> TOC \o "1-5" \h \z </w:instrText>
      </w:r>
      <w:r w:rsidRPr="009C0D72">
        <w:rPr>
          <w:rFonts w:ascii="Times New Roman" w:eastAsia="Times New Roman" w:hAnsi="Times New Roman" w:cs="Times New Roman"/>
          <w:color w:val="000000"/>
          <w:kern w:val="0"/>
          <w:sz w:val="24"/>
          <w:szCs w:val="24"/>
          <w:lang w:eastAsia="ru-RU" w:bidi="ru-RU"/>
        </w:rPr>
        <w:fldChar w:fldCharType="separate"/>
      </w:r>
      <w:r w:rsidRPr="009C0D72">
        <w:rPr>
          <w:rFonts w:ascii="Times New Roman" w:eastAsia="Times New Roman" w:hAnsi="Times New Roman" w:cs="Times New Roman"/>
          <w:color w:val="000000"/>
          <w:kern w:val="0"/>
          <w:sz w:val="24"/>
          <w:szCs w:val="24"/>
          <w:lang w:eastAsia="ru-RU" w:bidi="ru-RU"/>
        </w:rPr>
        <w:t>Введение</w:t>
      </w:r>
      <w:r w:rsidRPr="009C0D72">
        <w:rPr>
          <w:rFonts w:ascii="Times New Roman" w:eastAsia="Times New Roman" w:hAnsi="Times New Roman" w:cs="Times New Roman"/>
          <w:color w:val="000000"/>
          <w:kern w:val="0"/>
          <w:sz w:val="24"/>
          <w:szCs w:val="24"/>
          <w:lang w:eastAsia="ru-RU" w:bidi="ru-RU"/>
        </w:rPr>
        <w:tab/>
        <w:t xml:space="preserve"> 3</w:t>
      </w:r>
    </w:p>
    <w:p w:rsidR="009C0D72" w:rsidRPr="009C0D72" w:rsidRDefault="009C0D72" w:rsidP="009C0D72">
      <w:pPr>
        <w:tabs>
          <w:tab w:val="clear" w:pos="709"/>
          <w:tab w:val="right" w:leader="dot" w:pos="8223"/>
        </w:tabs>
        <w:suppressAutoHyphens w:val="0"/>
        <w:spacing w:after="0" w:line="590" w:lineRule="exact"/>
        <w:ind w:firstLine="0"/>
        <w:rPr>
          <w:rFonts w:ascii="Times New Roman" w:eastAsia="Times New Roman" w:hAnsi="Times New Roman" w:cs="Times New Roman"/>
          <w:color w:val="000000"/>
          <w:kern w:val="0"/>
          <w:sz w:val="24"/>
          <w:szCs w:val="24"/>
          <w:lang w:eastAsia="ru-RU" w:bidi="ru-RU"/>
        </w:rPr>
      </w:pPr>
      <w:r w:rsidRPr="009C0D72">
        <w:rPr>
          <w:rFonts w:ascii="Times New Roman" w:eastAsia="Times New Roman" w:hAnsi="Times New Roman" w:cs="Times New Roman"/>
          <w:color w:val="000000"/>
          <w:kern w:val="0"/>
          <w:sz w:val="24"/>
          <w:szCs w:val="24"/>
          <w:lang w:eastAsia="ru-RU" w:bidi="ru-RU"/>
        </w:rPr>
        <w:t>ГЛАВА 1. ОБЗОР ЛИТЕРАТУРЫ</w:t>
      </w:r>
      <w:r w:rsidRPr="009C0D72">
        <w:rPr>
          <w:rFonts w:ascii="Times New Roman" w:eastAsia="Times New Roman" w:hAnsi="Times New Roman" w:cs="Times New Roman"/>
          <w:color w:val="000000"/>
          <w:kern w:val="0"/>
          <w:sz w:val="24"/>
          <w:szCs w:val="24"/>
          <w:lang w:eastAsia="ru-RU" w:bidi="ru-RU"/>
        </w:rPr>
        <w:tab/>
        <w:t xml:space="preserve"> 10</w:t>
      </w:r>
    </w:p>
    <w:p w:rsidR="009C0D72" w:rsidRPr="009C0D72" w:rsidRDefault="009C0D72" w:rsidP="009C0D72">
      <w:pPr>
        <w:tabs>
          <w:tab w:val="clear" w:pos="709"/>
          <w:tab w:val="left" w:leader="dot" w:pos="7546"/>
          <w:tab w:val="left" w:pos="7944"/>
        </w:tabs>
        <w:suppressAutoHyphens w:val="0"/>
        <w:spacing w:after="0" w:line="590" w:lineRule="exact"/>
        <w:ind w:firstLine="0"/>
        <w:rPr>
          <w:rFonts w:ascii="Times New Roman" w:eastAsia="Times New Roman" w:hAnsi="Times New Roman" w:cs="Times New Roman"/>
          <w:color w:val="000000"/>
          <w:kern w:val="0"/>
          <w:sz w:val="24"/>
          <w:szCs w:val="24"/>
          <w:lang w:eastAsia="ru-RU" w:bidi="ru-RU"/>
        </w:rPr>
      </w:pPr>
      <w:r w:rsidRPr="009C0D72">
        <w:rPr>
          <w:rFonts w:ascii="Times New Roman" w:eastAsia="Times New Roman" w:hAnsi="Times New Roman" w:cs="Times New Roman"/>
          <w:color w:val="000000"/>
          <w:kern w:val="0"/>
          <w:sz w:val="24"/>
          <w:szCs w:val="24"/>
          <w:lang w:eastAsia="ru-RU" w:bidi="ru-RU"/>
        </w:rPr>
        <w:t>ГЛАВА 2. СУПЕРВИЗИЯ В ПОЗИТИВНОЙ ПСИХОТЕРАПИИ</w:t>
      </w:r>
      <w:r w:rsidRPr="009C0D72">
        <w:rPr>
          <w:rFonts w:ascii="Times New Roman" w:eastAsia="Times New Roman" w:hAnsi="Times New Roman" w:cs="Times New Roman"/>
          <w:color w:val="000000"/>
          <w:kern w:val="0"/>
          <w:sz w:val="24"/>
          <w:szCs w:val="24"/>
          <w:lang w:eastAsia="ru-RU" w:bidi="ru-RU"/>
        </w:rPr>
        <w:tab/>
      </w:r>
      <w:r w:rsidRPr="009C0D72">
        <w:rPr>
          <w:rFonts w:ascii="Times New Roman" w:eastAsia="Times New Roman" w:hAnsi="Times New Roman" w:cs="Times New Roman"/>
          <w:color w:val="000000"/>
          <w:kern w:val="0"/>
          <w:sz w:val="24"/>
          <w:szCs w:val="24"/>
          <w:lang w:eastAsia="ru-RU" w:bidi="ru-RU"/>
        </w:rPr>
        <w:tab/>
        <w:t>33</w:t>
      </w:r>
    </w:p>
    <w:p w:rsidR="009C0D72" w:rsidRPr="009C0D72" w:rsidRDefault="009C0D72" w:rsidP="009C0D72">
      <w:pPr>
        <w:tabs>
          <w:tab w:val="clear" w:pos="709"/>
        </w:tabs>
        <w:suppressAutoHyphens w:val="0"/>
        <w:spacing w:after="0" w:line="590" w:lineRule="exact"/>
        <w:ind w:right="2480" w:firstLine="0"/>
        <w:jc w:val="left"/>
        <w:rPr>
          <w:rFonts w:ascii="Times New Roman" w:eastAsia="Times New Roman" w:hAnsi="Times New Roman" w:cs="Times New Roman"/>
          <w:color w:val="000000"/>
          <w:kern w:val="0"/>
          <w:sz w:val="24"/>
          <w:szCs w:val="24"/>
          <w:lang w:eastAsia="ru-RU" w:bidi="ru-RU"/>
        </w:rPr>
      </w:pPr>
      <w:r w:rsidRPr="009C0D72">
        <w:rPr>
          <w:rFonts w:ascii="Times New Roman" w:eastAsia="Times New Roman" w:hAnsi="Times New Roman" w:cs="Times New Roman"/>
          <w:color w:val="000000"/>
          <w:kern w:val="0"/>
          <w:sz w:val="24"/>
          <w:szCs w:val="24"/>
          <w:lang w:eastAsia="ru-RU" w:bidi="ru-RU"/>
        </w:rPr>
        <w:t>ГЛАВА 3 ОПЫТ ОРГАНИЗАЦИИ И ПРОВЕДЕНИЯ СУПЕРВИЗИИ В ПРОЦЕССЕ ЛОДГОТОВКИ</w:t>
      </w:r>
    </w:p>
    <w:p w:rsidR="009C0D72" w:rsidRPr="009C0D72" w:rsidRDefault="009C0D72" w:rsidP="009C0D72">
      <w:pPr>
        <w:tabs>
          <w:tab w:val="clear" w:pos="709"/>
          <w:tab w:val="left" w:leader="dot" w:pos="7546"/>
        </w:tabs>
        <w:suppressAutoHyphens w:val="0"/>
        <w:spacing w:after="0" w:line="590" w:lineRule="exact"/>
        <w:ind w:firstLine="0"/>
        <w:rPr>
          <w:rFonts w:ascii="Times New Roman" w:eastAsia="Times New Roman" w:hAnsi="Times New Roman" w:cs="Times New Roman"/>
          <w:color w:val="000000"/>
          <w:kern w:val="0"/>
          <w:sz w:val="24"/>
          <w:szCs w:val="24"/>
          <w:lang w:eastAsia="ru-RU" w:bidi="ru-RU"/>
        </w:rPr>
      </w:pPr>
      <w:r w:rsidRPr="009C0D72">
        <w:rPr>
          <w:rFonts w:ascii="Times New Roman" w:eastAsia="Times New Roman" w:hAnsi="Times New Roman" w:cs="Times New Roman"/>
          <w:color w:val="000000"/>
          <w:kern w:val="0"/>
          <w:sz w:val="24"/>
          <w:szCs w:val="24"/>
          <w:lang w:eastAsia="ru-RU" w:bidi="ru-RU"/>
        </w:rPr>
        <w:t>СПЕЦИАЛИСТОВ ПО ПОЗИТИВНОЙ ПСИХОТЕРАПИИ</w:t>
      </w:r>
      <w:r w:rsidRPr="009C0D72">
        <w:rPr>
          <w:rFonts w:ascii="Times New Roman" w:eastAsia="Times New Roman" w:hAnsi="Times New Roman" w:cs="Times New Roman"/>
          <w:color w:val="000000"/>
          <w:kern w:val="0"/>
          <w:sz w:val="24"/>
          <w:szCs w:val="24"/>
          <w:lang w:eastAsia="ru-RU" w:bidi="ru-RU"/>
        </w:rPr>
        <w:tab/>
        <w:t xml:space="preserve"> 41</w:t>
      </w:r>
    </w:p>
    <w:p w:rsidR="009C0D72" w:rsidRPr="009C0D72" w:rsidRDefault="009C0D72" w:rsidP="009C0D72">
      <w:pPr>
        <w:tabs>
          <w:tab w:val="clear" w:pos="709"/>
          <w:tab w:val="left" w:leader="dot" w:pos="7546"/>
        </w:tabs>
        <w:suppressAutoHyphens w:val="0"/>
        <w:spacing w:after="0" w:line="590" w:lineRule="exact"/>
        <w:ind w:firstLine="0"/>
        <w:rPr>
          <w:rFonts w:ascii="Times New Roman" w:eastAsia="Times New Roman" w:hAnsi="Times New Roman" w:cs="Times New Roman"/>
          <w:color w:val="000000"/>
          <w:kern w:val="0"/>
          <w:sz w:val="24"/>
          <w:szCs w:val="24"/>
          <w:lang w:eastAsia="ru-RU" w:bidi="ru-RU"/>
        </w:rPr>
      </w:pPr>
      <w:hyperlink w:anchor="bookmark5" w:tooltip="Current Document">
        <w:r w:rsidRPr="009C0D72">
          <w:rPr>
            <w:rFonts w:ascii="Times New Roman" w:eastAsia="Times New Roman" w:hAnsi="Times New Roman" w:cs="Times New Roman"/>
            <w:color w:val="000000"/>
            <w:kern w:val="0"/>
            <w:sz w:val="24"/>
            <w:szCs w:val="24"/>
            <w:lang w:eastAsia="ru-RU" w:bidi="ru-RU"/>
          </w:rPr>
          <w:t>ГЛАВА 4 ОБЪЕКТ И МЕТОДЫ ИССЛЕДОВАНИЯ</w:t>
        </w:r>
        <w:r w:rsidRPr="009C0D72">
          <w:rPr>
            <w:rFonts w:ascii="Times New Roman" w:eastAsia="Times New Roman" w:hAnsi="Times New Roman" w:cs="Times New Roman"/>
            <w:color w:val="000000"/>
            <w:kern w:val="0"/>
            <w:sz w:val="24"/>
            <w:szCs w:val="24"/>
            <w:lang w:eastAsia="ru-RU" w:bidi="ru-RU"/>
          </w:rPr>
          <w:tab/>
          <w:t xml:space="preserve"> 61</w:t>
        </w:r>
      </w:hyperlink>
    </w:p>
    <w:p w:rsidR="009C0D72" w:rsidRPr="009C0D72" w:rsidRDefault="009C0D72" w:rsidP="009C0D72">
      <w:pPr>
        <w:tabs>
          <w:tab w:val="clear" w:pos="709"/>
          <w:tab w:val="right" w:pos="8223"/>
        </w:tabs>
        <w:suppressAutoHyphens w:val="0"/>
        <w:spacing w:after="0" w:line="590" w:lineRule="exact"/>
        <w:ind w:firstLine="0"/>
        <w:rPr>
          <w:rFonts w:ascii="Times New Roman" w:eastAsia="Times New Roman" w:hAnsi="Times New Roman" w:cs="Times New Roman"/>
          <w:color w:val="000000"/>
          <w:kern w:val="0"/>
          <w:sz w:val="24"/>
          <w:szCs w:val="24"/>
          <w:lang w:eastAsia="ru-RU" w:bidi="ru-RU"/>
        </w:rPr>
      </w:pPr>
      <w:hyperlink w:anchor="bookmark8" w:tooltip="Current Document">
        <w:r w:rsidRPr="009C0D72">
          <w:rPr>
            <w:rFonts w:ascii="Times New Roman" w:eastAsia="Times New Roman" w:hAnsi="Times New Roman" w:cs="Times New Roman"/>
            <w:color w:val="000000"/>
            <w:kern w:val="0"/>
            <w:sz w:val="24"/>
            <w:szCs w:val="24"/>
            <w:lang w:eastAsia="ru-RU" w:bidi="ru-RU"/>
          </w:rPr>
          <w:t>ГЛАВА 5 РЕЗУЛЬТАТЫ СОБСТВЕННЫХ ИССЛЕДОВАНИЙ</w:t>
        </w:r>
        <w:r w:rsidRPr="009C0D72">
          <w:rPr>
            <w:rFonts w:ascii="Times New Roman" w:eastAsia="Times New Roman" w:hAnsi="Times New Roman" w:cs="Times New Roman"/>
            <w:color w:val="000000"/>
            <w:kern w:val="0"/>
            <w:sz w:val="24"/>
            <w:szCs w:val="24"/>
            <w:lang w:eastAsia="ru-RU" w:bidi="ru-RU"/>
          </w:rPr>
          <w:tab/>
          <w:t>69</w:t>
        </w:r>
      </w:hyperlink>
    </w:p>
    <w:p w:rsidR="009C0D72" w:rsidRPr="009C0D72" w:rsidRDefault="009C0D72" w:rsidP="009C0D72">
      <w:pPr>
        <w:tabs>
          <w:tab w:val="clear" w:pos="709"/>
        </w:tabs>
        <w:suppressAutoHyphens w:val="0"/>
        <w:spacing w:after="0" w:line="590" w:lineRule="exact"/>
        <w:ind w:firstLine="0"/>
        <w:rPr>
          <w:rFonts w:ascii="Times New Roman" w:eastAsia="Times New Roman" w:hAnsi="Times New Roman" w:cs="Times New Roman"/>
          <w:color w:val="000000"/>
          <w:kern w:val="0"/>
          <w:sz w:val="24"/>
          <w:szCs w:val="24"/>
          <w:lang w:eastAsia="ru-RU" w:bidi="ru-RU"/>
        </w:rPr>
      </w:pPr>
      <w:r w:rsidRPr="009C0D72">
        <w:rPr>
          <w:rFonts w:ascii="Times New Roman" w:eastAsia="Times New Roman" w:hAnsi="Times New Roman" w:cs="Times New Roman"/>
          <w:color w:val="000000"/>
          <w:kern w:val="0"/>
          <w:sz w:val="24"/>
          <w:szCs w:val="24"/>
          <w:lang w:eastAsia="ru-RU" w:bidi="ru-RU"/>
        </w:rPr>
        <w:t>ГЛАВА 6 ОБСУЖДЕНИЕ РЕЗУЛЬТАТОВ</w:t>
      </w:r>
    </w:p>
    <w:p w:rsidR="009C0D72" w:rsidRPr="009C0D72" w:rsidRDefault="009C0D72" w:rsidP="009C0D72">
      <w:pPr>
        <w:tabs>
          <w:tab w:val="clear" w:pos="709"/>
          <w:tab w:val="right" w:leader="dot" w:pos="8223"/>
        </w:tabs>
        <w:suppressAutoHyphens w:val="0"/>
        <w:spacing w:after="0" w:line="590" w:lineRule="exact"/>
        <w:ind w:firstLine="0"/>
        <w:rPr>
          <w:rFonts w:ascii="Times New Roman" w:eastAsia="Times New Roman" w:hAnsi="Times New Roman" w:cs="Times New Roman"/>
          <w:color w:val="000000"/>
          <w:kern w:val="0"/>
          <w:sz w:val="24"/>
          <w:szCs w:val="24"/>
          <w:lang w:eastAsia="ru-RU" w:bidi="ru-RU"/>
        </w:rPr>
      </w:pPr>
      <w:r w:rsidRPr="009C0D72">
        <w:rPr>
          <w:rFonts w:ascii="Times New Roman" w:eastAsia="Times New Roman" w:hAnsi="Times New Roman" w:cs="Times New Roman"/>
          <w:color w:val="000000"/>
          <w:kern w:val="0"/>
          <w:sz w:val="24"/>
          <w:szCs w:val="24"/>
          <w:lang w:eastAsia="ru-RU" w:bidi="ru-RU"/>
        </w:rPr>
        <w:t>СОБСТВЕННЫХ ИССЛЕДОВАНИЙ</w:t>
      </w:r>
      <w:r w:rsidRPr="009C0D72">
        <w:rPr>
          <w:rFonts w:ascii="Times New Roman" w:eastAsia="Times New Roman" w:hAnsi="Times New Roman" w:cs="Times New Roman"/>
          <w:color w:val="000000"/>
          <w:kern w:val="0"/>
          <w:sz w:val="24"/>
          <w:szCs w:val="24"/>
          <w:lang w:eastAsia="ru-RU" w:bidi="ru-RU"/>
        </w:rPr>
        <w:tab/>
        <w:t xml:space="preserve"> 117</w:t>
      </w:r>
    </w:p>
    <w:p w:rsidR="009C0D72" w:rsidRPr="009C0D72" w:rsidRDefault="009C0D72" w:rsidP="009C0D72">
      <w:pPr>
        <w:tabs>
          <w:tab w:val="clear" w:pos="709"/>
          <w:tab w:val="right" w:leader="dot" w:pos="8223"/>
        </w:tabs>
        <w:suppressAutoHyphens w:val="0"/>
        <w:spacing w:after="0" w:line="590" w:lineRule="exact"/>
        <w:ind w:firstLine="0"/>
        <w:rPr>
          <w:rFonts w:ascii="Times New Roman" w:eastAsia="Times New Roman" w:hAnsi="Times New Roman" w:cs="Times New Roman"/>
          <w:color w:val="000000"/>
          <w:kern w:val="0"/>
          <w:sz w:val="24"/>
          <w:szCs w:val="24"/>
          <w:lang w:eastAsia="ru-RU" w:bidi="ru-RU"/>
        </w:rPr>
      </w:pPr>
      <w:hyperlink w:anchor="bookmark9" w:tooltip="Current Document">
        <w:r w:rsidRPr="009C0D72">
          <w:rPr>
            <w:rFonts w:ascii="Times New Roman" w:eastAsia="Times New Roman" w:hAnsi="Times New Roman" w:cs="Times New Roman"/>
            <w:color w:val="000000"/>
            <w:kern w:val="0"/>
            <w:sz w:val="24"/>
            <w:szCs w:val="24"/>
            <w:lang w:eastAsia="ru-RU" w:bidi="ru-RU"/>
          </w:rPr>
          <w:t>ВЫВОДЫ</w:t>
        </w:r>
        <w:r w:rsidRPr="009C0D72">
          <w:rPr>
            <w:rFonts w:ascii="Times New Roman" w:eastAsia="Times New Roman" w:hAnsi="Times New Roman" w:cs="Times New Roman"/>
            <w:color w:val="000000"/>
            <w:kern w:val="0"/>
            <w:sz w:val="24"/>
            <w:szCs w:val="24"/>
            <w:lang w:eastAsia="ru-RU" w:bidi="ru-RU"/>
          </w:rPr>
          <w:tab/>
          <w:t xml:space="preserve"> 127</w:t>
        </w:r>
      </w:hyperlink>
    </w:p>
    <w:p w:rsidR="009C0D72" w:rsidRPr="009C0D72" w:rsidRDefault="009C0D72" w:rsidP="009C0D72">
      <w:pPr>
        <w:tabs>
          <w:tab w:val="clear" w:pos="709"/>
          <w:tab w:val="right" w:leader="dot" w:pos="8223"/>
        </w:tabs>
        <w:suppressAutoHyphens w:val="0"/>
        <w:spacing w:after="0" w:line="590" w:lineRule="exact"/>
        <w:ind w:firstLine="0"/>
        <w:rPr>
          <w:rFonts w:ascii="Times New Roman" w:eastAsia="Times New Roman" w:hAnsi="Times New Roman" w:cs="Times New Roman"/>
          <w:color w:val="000000"/>
          <w:kern w:val="0"/>
          <w:sz w:val="24"/>
          <w:szCs w:val="24"/>
          <w:lang w:eastAsia="ru-RU" w:bidi="ru-RU"/>
        </w:rPr>
      </w:pPr>
      <w:hyperlink w:anchor="bookmark10" w:tooltip="Current Document">
        <w:r w:rsidRPr="009C0D72">
          <w:rPr>
            <w:rFonts w:ascii="Times New Roman" w:eastAsia="Times New Roman" w:hAnsi="Times New Roman" w:cs="Times New Roman"/>
            <w:color w:val="000000"/>
            <w:kern w:val="0"/>
            <w:sz w:val="24"/>
            <w:szCs w:val="24"/>
            <w:lang w:eastAsia="ru-RU" w:bidi="ru-RU"/>
          </w:rPr>
          <w:t>СПИСОК ЛИТЕРАТУРЫ</w:t>
        </w:r>
        <w:r w:rsidRPr="009C0D72">
          <w:rPr>
            <w:rFonts w:ascii="Times New Roman" w:eastAsia="Times New Roman" w:hAnsi="Times New Roman" w:cs="Times New Roman"/>
            <w:color w:val="000000"/>
            <w:kern w:val="0"/>
            <w:sz w:val="24"/>
            <w:szCs w:val="24"/>
            <w:lang w:eastAsia="ru-RU" w:bidi="ru-RU"/>
          </w:rPr>
          <w:tab/>
          <w:t xml:space="preserve"> 130</w:t>
        </w:r>
      </w:hyperlink>
    </w:p>
    <w:p w:rsidR="009C0D72" w:rsidRPr="009C0D72" w:rsidRDefault="009C0D72" w:rsidP="009C0D72">
      <w:pPr>
        <w:tabs>
          <w:tab w:val="clear" w:pos="709"/>
          <w:tab w:val="right" w:leader="dot" w:pos="8223"/>
        </w:tabs>
        <w:suppressAutoHyphens w:val="0"/>
        <w:spacing w:after="0" w:line="590" w:lineRule="exact"/>
        <w:ind w:firstLine="0"/>
        <w:rPr>
          <w:rFonts w:ascii="Times New Roman" w:eastAsia="Times New Roman" w:hAnsi="Times New Roman" w:cs="Times New Roman"/>
          <w:color w:val="000000"/>
          <w:kern w:val="0"/>
          <w:sz w:val="24"/>
          <w:szCs w:val="24"/>
          <w:lang w:eastAsia="ru-RU" w:bidi="ru-RU"/>
        </w:rPr>
        <w:sectPr w:rsidR="009C0D72" w:rsidRPr="009C0D72" w:rsidSect="009C0D72">
          <w:footnotePr>
            <w:numFmt w:val="chicago"/>
            <w:numRestart w:val="eachPage"/>
          </w:footnotePr>
          <w:type w:val="continuous"/>
          <w:pgSz w:w="11900" w:h="16840"/>
          <w:pgMar w:top="1271" w:right="1183" w:bottom="1758" w:left="2388" w:header="0" w:footer="3" w:gutter="0"/>
          <w:cols w:space="720"/>
          <w:noEndnote/>
          <w:docGrid w:linePitch="360"/>
        </w:sectPr>
      </w:pPr>
      <w:r w:rsidRPr="009C0D72">
        <w:rPr>
          <w:rFonts w:ascii="Times New Roman" w:eastAsia="Times New Roman" w:hAnsi="Times New Roman" w:cs="Times New Roman"/>
          <w:color w:val="000000"/>
          <w:kern w:val="0"/>
          <w:sz w:val="24"/>
          <w:szCs w:val="24"/>
          <w:lang w:eastAsia="ru-RU" w:bidi="ru-RU"/>
        </w:rPr>
        <w:t>ПРИЛОЖЕНИЕ</w:t>
      </w:r>
      <w:r w:rsidRPr="009C0D72">
        <w:rPr>
          <w:rFonts w:ascii="Times New Roman" w:eastAsia="Times New Roman" w:hAnsi="Times New Roman" w:cs="Times New Roman"/>
          <w:color w:val="000000"/>
          <w:kern w:val="0"/>
          <w:sz w:val="24"/>
          <w:szCs w:val="24"/>
          <w:lang w:eastAsia="ru-RU" w:bidi="ru-RU"/>
        </w:rPr>
        <w:tab/>
        <w:t xml:space="preserve"> 140</w:t>
      </w:r>
      <w:r w:rsidRPr="009C0D72">
        <w:rPr>
          <w:rFonts w:ascii="Times New Roman" w:eastAsia="Times New Roman" w:hAnsi="Times New Roman" w:cs="Times New Roman"/>
          <w:color w:val="000000"/>
          <w:kern w:val="0"/>
          <w:sz w:val="24"/>
          <w:szCs w:val="24"/>
          <w:lang w:eastAsia="ru-RU" w:bidi="ru-RU"/>
        </w:rPr>
        <w:fldChar w:fldCharType="end"/>
      </w:r>
    </w:p>
    <w:p w:rsidR="009C0D72" w:rsidRPr="009C0D72" w:rsidRDefault="009C0D72" w:rsidP="009C0D72">
      <w:pPr>
        <w:tabs>
          <w:tab w:val="clear" w:pos="709"/>
        </w:tabs>
        <w:suppressAutoHyphens w:val="0"/>
        <w:spacing w:after="27" w:line="240" w:lineRule="exact"/>
        <w:ind w:firstLine="0"/>
        <w:jc w:val="center"/>
        <w:rPr>
          <w:rFonts w:ascii="Times New Roman" w:eastAsia="Times New Roman" w:hAnsi="Times New Roman" w:cs="Times New Roman"/>
          <w:b/>
          <w:bCs/>
          <w:color w:val="000000"/>
          <w:kern w:val="0"/>
          <w:sz w:val="24"/>
          <w:szCs w:val="24"/>
          <w:lang w:eastAsia="ru-RU" w:bidi="ru-RU"/>
        </w:rPr>
      </w:pPr>
      <w:r w:rsidRPr="009C0D72">
        <w:rPr>
          <w:rFonts w:ascii="Times New Roman" w:eastAsia="Times New Roman" w:hAnsi="Times New Roman" w:cs="Times New Roman"/>
          <w:b/>
          <w:bCs/>
          <w:color w:val="000000"/>
          <w:kern w:val="0"/>
          <w:sz w:val="24"/>
          <w:szCs w:val="24"/>
          <w:lang w:eastAsia="ru-RU" w:bidi="ru-RU"/>
        </w:rPr>
        <w:t>Введение</w:t>
      </w:r>
    </w:p>
    <w:p w:rsidR="009C0D72" w:rsidRPr="009C0D72" w:rsidRDefault="009C0D72" w:rsidP="009C0D72">
      <w:pPr>
        <w:tabs>
          <w:tab w:val="clear" w:pos="709"/>
        </w:tabs>
        <w:suppressAutoHyphens w:val="0"/>
        <w:spacing w:after="0" w:line="446" w:lineRule="exact"/>
        <w:ind w:firstLine="740"/>
        <w:rPr>
          <w:rFonts w:ascii="Times New Roman" w:eastAsia="Times New Roman" w:hAnsi="Times New Roman" w:cs="Times New Roman"/>
          <w:color w:val="000000"/>
          <w:kern w:val="0"/>
          <w:sz w:val="24"/>
          <w:szCs w:val="24"/>
          <w:lang w:eastAsia="ru-RU" w:bidi="ru-RU"/>
        </w:rPr>
      </w:pPr>
      <w:r w:rsidRPr="009C0D72">
        <w:rPr>
          <w:rFonts w:ascii="Times New Roman" w:eastAsia="Times New Roman" w:hAnsi="Times New Roman" w:cs="Times New Roman"/>
          <w:b/>
          <w:bCs/>
          <w:color w:val="000000"/>
          <w:kern w:val="0"/>
          <w:sz w:val="24"/>
          <w:szCs w:val="24"/>
          <w:lang w:eastAsia="ru-RU" w:bidi="ru-RU"/>
        </w:rPr>
        <w:t xml:space="preserve">Актуальность проблемы. </w:t>
      </w:r>
      <w:r w:rsidRPr="009C0D72">
        <w:rPr>
          <w:rFonts w:ascii="Times New Roman" w:eastAsia="Times New Roman" w:hAnsi="Times New Roman" w:cs="Times New Roman"/>
          <w:color w:val="000000"/>
          <w:kern w:val="0"/>
          <w:sz w:val="24"/>
          <w:szCs w:val="24"/>
          <w:lang w:eastAsia="ru-RU" w:bidi="ru-RU"/>
        </w:rPr>
        <w:t>Психотерапия с каждым днём всё больше становится неотъемлемой частью повседневной медицинской деятельности. На помощь интуиции практического врача-психотерапевта приходят выве</w:t>
      </w:r>
      <w:r w:rsidRPr="009C0D72">
        <w:rPr>
          <w:rFonts w:ascii="Times New Roman" w:eastAsia="Times New Roman" w:hAnsi="Times New Roman" w:cs="Times New Roman"/>
          <w:color w:val="000000"/>
          <w:kern w:val="0"/>
          <w:sz w:val="24"/>
          <w:szCs w:val="24"/>
          <w:lang w:eastAsia="ru-RU" w:bidi="ru-RU"/>
        </w:rPr>
        <w:softHyphen/>
        <w:t>ренные практикой методы и техники лечения отношением, словом, ситуацией и средой. Актуальным становится вопрос о повышении качества психотера</w:t>
      </w:r>
      <w:r w:rsidRPr="009C0D72">
        <w:rPr>
          <w:rFonts w:ascii="Times New Roman" w:eastAsia="Times New Roman" w:hAnsi="Times New Roman" w:cs="Times New Roman"/>
          <w:color w:val="000000"/>
          <w:kern w:val="0"/>
          <w:sz w:val="24"/>
          <w:szCs w:val="24"/>
          <w:lang w:eastAsia="ru-RU" w:bidi="ru-RU"/>
        </w:rPr>
        <w:softHyphen/>
        <w:t>певтической подготовки врачей-психотерапевтов и студентов медицинских вузов в целом.</w:t>
      </w:r>
    </w:p>
    <w:p w:rsidR="009C0D72" w:rsidRPr="009C0D72" w:rsidRDefault="009C0D72" w:rsidP="009C0D72">
      <w:pPr>
        <w:tabs>
          <w:tab w:val="clear" w:pos="709"/>
        </w:tabs>
        <w:suppressAutoHyphens w:val="0"/>
        <w:spacing w:after="0" w:line="446" w:lineRule="exact"/>
        <w:ind w:firstLine="740"/>
        <w:rPr>
          <w:rFonts w:ascii="Times New Roman" w:eastAsia="Times New Roman" w:hAnsi="Times New Roman" w:cs="Times New Roman"/>
          <w:color w:val="000000"/>
          <w:kern w:val="0"/>
          <w:sz w:val="24"/>
          <w:szCs w:val="24"/>
          <w:lang w:eastAsia="ru-RU" w:bidi="ru-RU"/>
        </w:rPr>
      </w:pPr>
      <w:r w:rsidRPr="009C0D72">
        <w:rPr>
          <w:rFonts w:ascii="Times New Roman" w:eastAsia="Times New Roman" w:hAnsi="Times New Roman" w:cs="Times New Roman"/>
          <w:color w:val="000000"/>
          <w:kern w:val="0"/>
          <w:sz w:val="24"/>
          <w:szCs w:val="24"/>
          <w:lang w:eastAsia="ru-RU" w:bidi="ru-RU"/>
        </w:rPr>
        <w:t>Супервизия - один из наиболее эффективных методов обучения психо</w:t>
      </w:r>
      <w:r w:rsidRPr="009C0D72">
        <w:rPr>
          <w:rFonts w:ascii="Times New Roman" w:eastAsia="Times New Roman" w:hAnsi="Times New Roman" w:cs="Times New Roman"/>
          <w:color w:val="000000"/>
          <w:kern w:val="0"/>
          <w:sz w:val="24"/>
          <w:szCs w:val="24"/>
          <w:lang w:eastAsia="ru-RU" w:bidi="ru-RU"/>
        </w:rPr>
        <w:softHyphen/>
        <w:t>терапии, отражающий её «ремесленный аспект» (Кулаков С. А., 1999). Прика</w:t>
      </w:r>
      <w:r w:rsidRPr="009C0D72">
        <w:rPr>
          <w:rFonts w:ascii="Times New Roman" w:eastAsia="Times New Roman" w:hAnsi="Times New Roman" w:cs="Times New Roman"/>
          <w:color w:val="000000"/>
          <w:kern w:val="0"/>
          <w:sz w:val="24"/>
          <w:szCs w:val="24"/>
          <w:lang w:eastAsia="ru-RU" w:bidi="ru-RU"/>
        </w:rPr>
        <w:softHyphen/>
        <w:t>зом Минздрава РФ от 30.01.1995 г. «О психиатрической и психотерапевтиче</w:t>
      </w:r>
      <w:r w:rsidRPr="009C0D72">
        <w:rPr>
          <w:rFonts w:ascii="Times New Roman" w:eastAsia="Times New Roman" w:hAnsi="Times New Roman" w:cs="Times New Roman"/>
          <w:color w:val="000000"/>
          <w:kern w:val="0"/>
          <w:sz w:val="24"/>
          <w:szCs w:val="24"/>
          <w:lang w:eastAsia="ru-RU" w:bidi="ru-RU"/>
        </w:rPr>
        <w:softHyphen/>
        <w:t>ской помощи» супервизия обрела статус обязательной (не менее 75 часов) части образования психотерапевта и уже делает первые заметные шаги в Рос</w:t>
      </w:r>
      <w:r w:rsidRPr="009C0D72">
        <w:rPr>
          <w:rFonts w:ascii="Times New Roman" w:eastAsia="Times New Roman" w:hAnsi="Times New Roman" w:cs="Times New Roman"/>
          <w:color w:val="000000"/>
          <w:kern w:val="0"/>
          <w:sz w:val="24"/>
          <w:szCs w:val="24"/>
          <w:lang w:eastAsia="ru-RU" w:bidi="ru-RU"/>
        </w:rPr>
        <w:softHyphen/>
        <w:t>сии (Винокур В. А., Кремлева О. В., Кулаков С. А. и др., 1998).</w:t>
      </w:r>
    </w:p>
    <w:p w:rsidR="009C0D72" w:rsidRPr="009C0D72" w:rsidRDefault="009C0D72" w:rsidP="009C0D72">
      <w:pPr>
        <w:tabs>
          <w:tab w:val="clear" w:pos="709"/>
        </w:tabs>
        <w:suppressAutoHyphens w:val="0"/>
        <w:spacing w:after="0" w:line="446" w:lineRule="exact"/>
        <w:ind w:firstLine="740"/>
        <w:rPr>
          <w:rFonts w:ascii="Times New Roman" w:eastAsia="Times New Roman" w:hAnsi="Times New Roman" w:cs="Times New Roman"/>
          <w:color w:val="000000"/>
          <w:kern w:val="0"/>
          <w:sz w:val="24"/>
          <w:szCs w:val="24"/>
          <w:lang w:eastAsia="ru-RU" w:bidi="ru-RU"/>
        </w:rPr>
      </w:pPr>
      <w:r w:rsidRPr="009C0D72">
        <w:rPr>
          <w:rFonts w:ascii="Times New Roman" w:eastAsia="Times New Roman" w:hAnsi="Times New Roman" w:cs="Times New Roman"/>
          <w:color w:val="000000"/>
          <w:kern w:val="0"/>
          <w:sz w:val="24"/>
          <w:szCs w:val="24"/>
          <w:lang w:eastAsia="ru-RU" w:bidi="ru-RU"/>
        </w:rPr>
        <w:t xml:space="preserve">В супервизии опытный «эксперт по межличностным отношениям» </w:t>
      </w:r>
      <w:r w:rsidRPr="009C0D72">
        <w:rPr>
          <w:rFonts w:ascii="Times New Roman" w:eastAsia="Times New Roman" w:hAnsi="Times New Roman" w:cs="Times New Roman"/>
          <w:color w:val="000000"/>
          <w:kern w:val="0"/>
          <w:sz w:val="24"/>
          <w:szCs w:val="24"/>
          <w:lang w:eastAsia="en-US" w:bidi="en-US"/>
        </w:rPr>
        <w:t>(</w:t>
      </w:r>
      <w:r w:rsidRPr="009C0D72">
        <w:rPr>
          <w:rFonts w:ascii="Times New Roman" w:eastAsia="Times New Roman" w:hAnsi="Times New Roman" w:cs="Times New Roman"/>
          <w:color w:val="000000"/>
          <w:kern w:val="0"/>
          <w:sz w:val="24"/>
          <w:szCs w:val="24"/>
          <w:lang w:val="en-US" w:eastAsia="en-US" w:bidi="en-US"/>
        </w:rPr>
        <w:t>McCormick</w:t>
      </w:r>
      <w:r w:rsidRPr="009C0D72">
        <w:rPr>
          <w:rFonts w:ascii="Times New Roman" w:eastAsia="Times New Roman" w:hAnsi="Times New Roman" w:cs="Times New Roman"/>
          <w:color w:val="000000"/>
          <w:kern w:val="0"/>
          <w:sz w:val="24"/>
          <w:szCs w:val="24"/>
          <w:lang w:eastAsia="en-US" w:bidi="en-US"/>
        </w:rPr>
        <w:t xml:space="preserve"> </w:t>
      </w:r>
      <w:r w:rsidRPr="009C0D72">
        <w:rPr>
          <w:rFonts w:ascii="Times New Roman" w:eastAsia="Times New Roman" w:hAnsi="Times New Roman" w:cs="Times New Roman"/>
          <w:color w:val="000000"/>
          <w:kern w:val="0"/>
          <w:sz w:val="24"/>
          <w:szCs w:val="24"/>
          <w:lang w:eastAsia="ru-RU" w:bidi="ru-RU"/>
        </w:rPr>
        <w:t>В., 1999) помогает начинающему психотерапевту «систематиче</w:t>
      </w:r>
      <w:r w:rsidRPr="009C0D72">
        <w:rPr>
          <w:rFonts w:ascii="Times New Roman" w:eastAsia="Times New Roman" w:hAnsi="Times New Roman" w:cs="Times New Roman"/>
          <w:color w:val="000000"/>
          <w:kern w:val="0"/>
          <w:sz w:val="24"/>
          <w:szCs w:val="24"/>
          <w:lang w:eastAsia="ru-RU" w:bidi="ru-RU"/>
        </w:rPr>
        <w:softHyphen/>
        <w:t>ски видеть, осознавать, понимать и анализировать свои профессиональные действия и своё профессиональное поведение». Сложности, возникающие в процессе профессиональной деятельности (актуальный конфликт), актуализи</w:t>
      </w:r>
      <w:r w:rsidRPr="009C0D72">
        <w:rPr>
          <w:rFonts w:ascii="Times New Roman" w:eastAsia="Times New Roman" w:hAnsi="Times New Roman" w:cs="Times New Roman"/>
          <w:color w:val="000000"/>
          <w:kern w:val="0"/>
          <w:sz w:val="24"/>
          <w:szCs w:val="24"/>
          <w:lang w:eastAsia="ru-RU" w:bidi="ru-RU"/>
        </w:rPr>
        <w:softHyphen/>
        <w:t>руют внутренний конфликт психотерапевта (Бёсманн У., 2001) и механизмы его психологической защиты и совладения (Ташлыков В А., 1997). Исходя из этого супервизия, наряду с обучением (в смысле передачи новых знаний и на</w:t>
      </w:r>
      <w:r w:rsidRPr="009C0D72">
        <w:rPr>
          <w:rFonts w:ascii="Times New Roman" w:eastAsia="Times New Roman" w:hAnsi="Times New Roman" w:cs="Times New Roman"/>
          <w:color w:val="000000"/>
          <w:kern w:val="0"/>
          <w:sz w:val="24"/>
          <w:szCs w:val="24"/>
          <w:lang w:eastAsia="ru-RU" w:bidi="ru-RU"/>
        </w:rPr>
        <w:softHyphen/>
        <w:t>выков), включает элемент психологического развития специалистов (Ташлы</w:t>
      </w:r>
      <w:r w:rsidRPr="009C0D72">
        <w:rPr>
          <w:rFonts w:ascii="Times New Roman" w:eastAsia="Times New Roman" w:hAnsi="Times New Roman" w:cs="Times New Roman"/>
          <w:color w:val="000000"/>
          <w:kern w:val="0"/>
          <w:sz w:val="24"/>
          <w:szCs w:val="24"/>
          <w:lang w:eastAsia="ru-RU" w:bidi="ru-RU"/>
        </w:rPr>
        <w:softHyphen/>
        <w:t xml:space="preserve">ков В. А., 1999, </w:t>
      </w:r>
      <w:r w:rsidRPr="009C0D72">
        <w:rPr>
          <w:rFonts w:ascii="Times New Roman" w:eastAsia="Times New Roman" w:hAnsi="Times New Roman" w:cs="Times New Roman"/>
          <w:color w:val="000000"/>
          <w:kern w:val="0"/>
          <w:sz w:val="24"/>
          <w:szCs w:val="24"/>
          <w:lang w:val="en-US" w:eastAsia="en-US" w:bidi="en-US"/>
        </w:rPr>
        <w:t>Baundry</w:t>
      </w:r>
      <w:r w:rsidRPr="009C0D72">
        <w:rPr>
          <w:rFonts w:ascii="Times New Roman" w:eastAsia="Times New Roman" w:hAnsi="Times New Roman" w:cs="Times New Roman"/>
          <w:color w:val="000000"/>
          <w:kern w:val="0"/>
          <w:sz w:val="24"/>
          <w:szCs w:val="24"/>
          <w:lang w:eastAsia="en-US" w:bidi="en-US"/>
        </w:rPr>
        <w:t xml:space="preserve"> </w:t>
      </w:r>
      <w:r w:rsidRPr="009C0D72">
        <w:rPr>
          <w:rFonts w:ascii="Times New Roman" w:eastAsia="Times New Roman" w:hAnsi="Times New Roman" w:cs="Times New Roman"/>
          <w:color w:val="000000"/>
          <w:kern w:val="0"/>
          <w:sz w:val="24"/>
          <w:szCs w:val="24"/>
          <w:lang w:val="en-US" w:eastAsia="en-US" w:bidi="en-US"/>
        </w:rPr>
        <w:t>F</w:t>
      </w:r>
      <w:r w:rsidRPr="009C0D72">
        <w:rPr>
          <w:rFonts w:ascii="Times New Roman" w:eastAsia="Times New Roman" w:hAnsi="Times New Roman" w:cs="Times New Roman"/>
          <w:color w:val="000000"/>
          <w:kern w:val="0"/>
          <w:sz w:val="24"/>
          <w:szCs w:val="24"/>
          <w:lang w:eastAsia="en-US" w:bidi="en-US"/>
        </w:rPr>
        <w:t xml:space="preserve">., </w:t>
      </w:r>
      <w:r w:rsidRPr="009C0D72">
        <w:rPr>
          <w:rFonts w:ascii="Times New Roman" w:eastAsia="Times New Roman" w:hAnsi="Times New Roman" w:cs="Times New Roman"/>
          <w:color w:val="000000"/>
          <w:kern w:val="0"/>
          <w:sz w:val="24"/>
          <w:szCs w:val="24"/>
          <w:lang w:eastAsia="ru-RU" w:bidi="ru-RU"/>
        </w:rPr>
        <w:t>1993), основанный на принципах и методике пре</w:t>
      </w:r>
      <w:r w:rsidRPr="009C0D72">
        <w:rPr>
          <w:rFonts w:ascii="Times New Roman" w:eastAsia="Times New Roman" w:hAnsi="Times New Roman" w:cs="Times New Roman"/>
          <w:color w:val="000000"/>
          <w:kern w:val="0"/>
          <w:sz w:val="24"/>
          <w:szCs w:val="24"/>
          <w:lang w:eastAsia="ru-RU" w:bidi="ru-RU"/>
        </w:rPr>
        <w:softHyphen/>
        <w:t xml:space="preserve">подаваемого метода </w:t>
      </w:r>
      <w:r w:rsidRPr="009C0D72">
        <w:rPr>
          <w:rFonts w:ascii="Times New Roman" w:eastAsia="Times New Roman" w:hAnsi="Times New Roman" w:cs="Times New Roman"/>
          <w:color w:val="000000"/>
          <w:kern w:val="0"/>
          <w:sz w:val="24"/>
          <w:szCs w:val="24"/>
          <w:lang w:eastAsia="en-US" w:bidi="en-US"/>
        </w:rPr>
        <w:t>(</w:t>
      </w:r>
      <w:r w:rsidRPr="009C0D72">
        <w:rPr>
          <w:rFonts w:ascii="Times New Roman" w:eastAsia="Times New Roman" w:hAnsi="Times New Roman" w:cs="Times New Roman"/>
          <w:color w:val="000000"/>
          <w:kern w:val="0"/>
          <w:sz w:val="24"/>
          <w:szCs w:val="24"/>
          <w:lang w:val="en-US" w:eastAsia="en-US" w:bidi="en-US"/>
        </w:rPr>
        <w:t>McCormick</w:t>
      </w:r>
      <w:r w:rsidRPr="009C0D72">
        <w:rPr>
          <w:rFonts w:ascii="Times New Roman" w:eastAsia="Times New Roman" w:hAnsi="Times New Roman" w:cs="Times New Roman"/>
          <w:color w:val="000000"/>
          <w:kern w:val="0"/>
          <w:sz w:val="24"/>
          <w:szCs w:val="24"/>
          <w:lang w:eastAsia="en-US" w:bidi="en-US"/>
        </w:rPr>
        <w:t xml:space="preserve"> </w:t>
      </w:r>
      <w:r w:rsidRPr="009C0D72">
        <w:rPr>
          <w:rFonts w:ascii="Times New Roman" w:eastAsia="Times New Roman" w:hAnsi="Times New Roman" w:cs="Times New Roman"/>
          <w:color w:val="000000"/>
          <w:kern w:val="0"/>
          <w:sz w:val="24"/>
          <w:szCs w:val="24"/>
          <w:lang w:eastAsia="ru-RU" w:bidi="ru-RU"/>
        </w:rPr>
        <w:t xml:space="preserve">В., 1999). Предполагается, что в этом случае отношение супервизора к психотерапевту становится моделью, которая затем переносится на отношение психотерапевта к пациенту </w:t>
      </w:r>
      <w:r w:rsidRPr="009C0D72">
        <w:rPr>
          <w:rFonts w:ascii="Times New Roman" w:eastAsia="Times New Roman" w:hAnsi="Times New Roman" w:cs="Times New Roman"/>
          <w:color w:val="000000"/>
          <w:kern w:val="0"/>
          <w:sz w:val="24"/>
          <w:szCs w:val="24"/>
          <w:lang w:eastAsia="en-US" w:bidi="en-US"/>
        </w:rPr>
        <w:t>(</w:t>
      </w:r>
      <w:r w:rsidRPr="009C0D72">
        <w:rPr>
          <w:rFonts w:ascii="Times New Roman" w:eastAsia="Times New Roman" w:hAnsi="Times New Roman" w:cs="Times New Roman"/>
          <w:color w:val="000000"/>
          <w:kern w:val="0"/>
          <w:sz w:val="24"/>
          <w:szCs w:val="24"/>
          <w:lang w:val="en-US" w:eastAsia="en-US" w:bidi="en-US"/>
        </w:rPr>
        <w:t>Dewald</w:t>
      </w:r>
      <w:r w:rsidRPr="009C0D72">
        <w:rPr>
          <w:rFonts w:ascii="Times New Roman" w:eastAsia="Times New Roman" w:hAnsi="Times New Roman" w:cs="Times New Roman"/>
          <w:color w:val="000000"/>
          <w:kern w:val="0"/>
          <w:sz w:val="24"/>
          <w:szCs w:val="24"/>
          <w:lang w:eastAsia="en-US" w:bidi="en-US"/>
        </w:rPr>
        <w:t xml:space="preserve"> </w:t>
      </w:r>
      <w:r w:rsidRPr="009C0D72">
        <w:rPr>
          <w:rFonts w:ascii="Times New Roman" w:eastAsia="Times New Roman" w:hAnsi="Times New Roman" w:cs="Times New Roman"/>
          <w:color w:val="000000"/>
          <w:kern w:val="0"/>
          <w:sz w:val="24"/>
          <w:szCs w:val="24"/>
          <w:lang w:eastAsia="ru-RU" w:bidi="ru-RU"/>
        </w:rPr>
        <w:t xml:space="preserve">Р. А., 1987). К сожалению, в литературе по супервизии </w:t>
      </w:r>
      <w:r w:rsidRPr="009C0D72">
        <w:rPr>
          <w:rFonts w:ascii="Times New Roman" w:eastAsia="Times New Roman" w:hAnsi="Times New Roman" w:cs="Times New Roman"/>
          <w:color w:val="000000"/>
          <w:kern w:val="0"/>
          <w:sz w:val="24"/>
          <w:szCs w:val="24"/>
          <w:lang w:eastAsia="en-US" w:bidi="en-US"/>
        </w:rPr>
        <w:t>(</w:t>
      </w:r>
      <w:r w:rsidRPr="009C0D72">
        <w:rPr>
          <w:rFonts w:ascii="Times New Roman" w:eastAsia="Times New Roman" w:hAnsi="Times New Roman" w:cs="Times New Roman"/>
          <w:color w:val="000000"/>
          <w:kern w:val="0"/>
          <w:sz w:val="24"/>
          <w:szCs w:val="24"/>
          <w:lang w:val="en-US" w:eastAsia="en-US" w:bidi="en-US"/>
        </w:rPr>
        <w:t>Zinberg</w:t>
      </w:r>
      <w:r w:rsidRPr="009C0D72">
        <w:rPr>
          <w:rFonts w:ascii="Times New Roman" w:eastAsia="Times New Roman" w:hAnsi="Times New Roman" w:cs="Times New Roman"/>
          <w:color w:val="000000"/>
          <w:kern w:val="0"/>
          <w:sz w:val="24"/>
          <w:szCs w:val="24"/>
          <w:lang w:eastAsia="en-US" w:bidi="en-US"/>
        </w:rPr>
        <w:t xml:space="preserve"> </w:t>
      </w:r>
      <w:r w:rsidRPr="009C0D72">
        <w:rPr>
          <w:rFonts w:ascii="Times New Roman" w:eastAsia="Times New Roman" w:hAnsi="Times New Roman" w:cs="Times New Roman"/>
          <w:color w:val="000000"/>
          <w:kern w:val="0"/>
          <w:sz w:val="24"/>
          <w:szCs w:val="24"/>
          <w:lang w:val="en-US" w:eastAsia="en-US" w:bidi="en-US"/>
        </w:rPr>
        <w:t>N</w:t>
      </w:r>
      <w:r w:rsidRPr="009C0D72">
        <w:rPr>
          <w:rFonts w:ascii="Times New Roman" w:eastAsia="Times New Roman" w:hAnsi="Times New Roman" w:cs="Times New Roman"/>
          <w:color w:val="000000"/>
          <w:kern w:val="0"/>
          <w:sz w:val="24"/>
          <w:szCs w:val="24"/>
          <w:lang w:eastAsia="en-US" w:bidi="en-US"/>
        </w:rPr>
        <w:t xml:space="preserve">., </w:t>
      </w:r>
      <w:r w:rsidRPr="009C0D72">
        <w:rPr>
          <w:rFonts w:ascii="Times New Roman" w:eastAsia="Times New Roman" w:hAnsi="Times New Roman" w:cs="Times New Roman"/>
          <w:color w:val="000000"/>
          <w:kern w:val="0"/>
          <w:sz w:val="24"/>
          <w:szCs w:val="24"/>
          <w:lang w:eastAsia="ru-RU" w:bidi="ru-RU"/>
        </w:rPr>
        <w:t xml:space="preserve">1986; </w:t>
      </w:r>
      <w:r w:rsidRPr="009C0D72">
        <w:rPr>
          <w:rFonts w:ascii="Times New Roman" w:eastAsia="Times New Roman" w:hAnsi="Times New Roman" w:cs="Times New Roman"/>
          <w:color w:val="000000"/>
          <w:kern w:val="0"/>
          <w:sz w:val="24"/>
          <w:szCs w:val="24"/>
          <w:lang w:val="en-US" w:eastAsia="en-US" w:bidi="en-US"/>
        </w:rPr>
        <w:t>Fox</w:t>
      </w:r>
      <w:r w:rsidRPr="009C0D72">
        <w:rPr>
          <w:rFonts w:ascii="Times New Roman" w:eastAsia="Times New Roman" w:hAnsi="Times New Roman" w:cs="Times New Roman"/>
          <w:color w:val="000000"/>
          <w:kern w:val="0"/>
          <w:sz w:val="24"/>
          <w:szCs w:val="24"/>
          <w:lang w:eastAsia="en-US" w:bidi="en-US"/>
        </w:rPr>
        <w:t xml:space="preserve"> </w:t>
      </w:r>
      <w:r w:rsidRPr="009C0D72">
        <w:rPr>
          <w:rFonts w:ascii="Times New Roman" w:eastAsia="Times New Roman" w:hAnsi="Times New Roman" w:cs="Times New Roman"/>
          <w:color w:val="000000"/>
          <w:kern w:val="0"/>
          <w:sz w:val="24"/>
          <w:szCs w:val="24"/>
          <w:lang w:val="en-US" w:eastAsia="en-US" w:bidi="en-US"/>
        </w:rPr>
        <w:t>R</w:t>
      </w:r>
      <w:r w:rsidRPr="009C0D72">
        <w:rPr>
          <w:rFonts w:ascii="Times New Roman" w:eastAsia="Times New Roman" w:hAnsi="Times New Roman" w:cs="Times New Roman"/>
          <w:color w:val="000000"/>
          <w:kern w:val="0"/>
          <w:sz w:val="24"/>
          <w:szCs w:val="24"/>
          <w:lang w:eastAsia="en-US" w:bidi="en-US"/>
        </w:rPr>
        <w:t xml:space="preserve">., </w:t>
      </w:r>
      <w:r w:rsidRPr="009C0D72">
        <w:rPr>
          <w:rFonts w:ascii="Times New Roman" w:eastAsia="Times New Roman" w:hAnsi="Times New Roman" w:cs="Times New Roman"/>
          <w:color w:val="000000"/>
          <w:kern w:val="0"/>
          <w:sz w:val="24"/>
          <w:szCs w:val="24"/>
          <w:lang w:eastAsia="ru-RU" w:bidi="ru-RU"/>
        </w:rPr>
        <w:t xml:space="preserve">1989; </w:t>
      </w:r>
      <w:r w:rsidRPr="009C0D72">
        <w:rPr>
          <w:rFonts w:ascii="Times New Roman" w:eastAsia="Times New Roman" w:hAnsi="Times New Roman" w:cs="Times New Roman"/>
          <w:color w:val="000000"/>
          <w:kern w:val="0"/>
          <w:sz w:val="24"/>
          <w:szCs w:val="24"/>
          <w:lang w:val="en-US" w:eastAsia="en-US" w:bidi="en-US"/>
        </w:rPr>
        <w:t>Rubin</w:t>
      </w:r>
    </w:p>
    <w:p w:rsidR="009C0D72" w:rsidRPr="009C0D72" w:rsidRDefault="009C0D72" w:rsidP="009C0D72">
      <w:pPr>
        <w:tabs>
          <w:tab w:val="clear" w:pos="709"/>
          <w:tab w:val="left" w:pos="308"/>
        </w:tabs>
        <w:suppressAutoHyphens w:val="0"/>
        <w:spacing w:after="0" w:line="446" w:lineRule="exact"/>
        <w:ind w:firstLine="0"/>
        <w:rPr>
          <w:rFonts w:ascii="Times New Roman" w:eastAsia="Times New Roman" w:hAnsi="Times New Roman" w:cs="Times New Roman"/>
          <w:color w:val="000000"/>
          <w:kern w:val="0"/>
          <w:sz w:val="24"/>
          <w:szCs w:val="24"/>
          <w:lang w:eastAsia="ru-RU" w:bidi="ru-RU"/>
        </w:rPr>
      </w:pPr>
      <w:r w:rsidRPr="009C0D72">
        <w:rPr>
          <w:rFonts w:ascii="Times New Roman" w:eastAsia="Times New Roman" w:hAnsi="Times New Roman" w:cs="Times New Roman"/>
          <w:color w:val="000000"/>
          <w:kern w:val="0"/>
          <w:sz w:val="24"/>
          <w:szCs w:val="24"/>
          <w:lang w:val="en-US" w:eastAsia="en-US" w:bidi="en-US"/>
        </w:rPr>
        <w:t>S</w:t>
      </w:r>
      <w:r w:rsidRPr="009C0D72">
        <w:rPr>
          <w:rFonts w:ascii="Times New Roman" w:eastAsia="Times New Roman" w:hAnsi="Times New Roman" w:cs="Times New Roman"/>
          <w:color w:val="000000"/>
          <w:kern w:val="0"/>
          <w:sz w:val="24"/>
          <w:szCs w:val="24"/>
          <w:lang w:eastAsia="en-US" w:bidi="en-US"/>
        </w:rPr>
        <w:t>.</w:t>
      </w:r>
      <w:r w:rsidRPr="009C0D72">
        <w:rPr>
          <w:rFonts w:ascii="Times New Roman" w:eastAsia="Times New Roman" w:hAnsi="Times New Roman" w:cs="Times New Roman"/>
          <w:color w:val="000000"/>
          <w:kern w:val="0"/>
          <w:sz w:val="24"/>
          <w:szCs w:val="24"/>
          <w:lang w:eastAsia="en-US" w:bidi="en-US"/>
        </w:rPr>
        <w:tab/>
      </w:r>
      <w:r w:rsidRPr="009C0D72">
        <w:rPr>
          <w:rFonts w:ascii="Times New Roman" w:eastAsia="Times New Roman" w:hAnsi="Times New Roman" w:cs="Times New Roman"/>
          <w:color w:val="000000"/>
          <w:kern w:val="0"/>
          <w:sz w:val="24"/>
          <w:szCs w:val="24"/>
          <w:lang w:val="en-US" w:eastAsia="en-US" w:bidi="en-US"/>
        </w:rPr>
        <w:t>S</w:t>
      </w:r>
      <w:r w:rsidRPr="009C0D72">
        <w:rPr>
          <w:rFonts w:ascii="Times New Roman" w:eastAsia="Times New Roman" w:hAnsi="Times New Roman" w:cs="Times New Roman"/>
          <w:color w:val="000000"/>
          <w:kern w:val="0"/>
          <w:sz w:val="24"/>
          <w:szCs w:val="24"/>
          <w:lang w:eastAsia="en-US" w:bidi="en-US"/>
        </w:rPr>
        <w:t xml:space="preserve">., 1989; </w:t>
      </w:r>
      <w:r w:rsidRPr="009C0D72">
        <w:rPr>
          <w:rFonts w:ascii="Times New Roman" w:eastAsia="Times New Roman" w:hAnsi="Times New Roman" w:cs="Times New Roman"/>
          <w:color w:val="000000"/>
          <w:kern w:val="0"/>
          <w:sz w:val="24"/>
          <w:szCs w:val="24"/>
          <w:lang w:val="en-US" w:eastAsia="en-US" w:bidi="en-US"/>
        </w:rPr>
        <w:t>Szecsody</w:t>
      </w:r>
      <w:r w:rsidRPr="009C0D72">
        <w:rPr>
          <w:rFonts w:ascii="Times New Roman" w:eastAsia="Times New Roman" w:hAnsi="Times New Roman" w:cs="Times New Roman"/>
          <w:color w:val="000000"/>
          <w:kern w:val="0"/>
          <w:sz w:val="24"/>
          <w:szCs w:val="24"/>
          <w:lang w:eastAsia="en-US" w:bidi="en-US"/>
        </w:rPr>
        <w:t xml:space="preserve"> 1., 1990) </w:t>
      </w:r>
      <w:r w:rsidRPr="009C0D72">
        <w:rPr>
          <w:rFonts w:ascii="Times New Roman" w:eastAsia="Times New Roman" w:hAnsi="Times New Roman" w:cs="Times New Roman"/>
          <w:color w:val="000000"/>
          <w:kern w:val="0"/>
          <w:sz w:val="24"/>
          <w:szCs w:val="24"/>
          <w:lang w:eastAsia="ru-RU" w:bidi="ru-RU"/>
        </w:rPr>
        <w:t>принципу её построения по такой двухкомпо</w:t>
      </w:r>
      <w:r w:rsidRPr="009C0D72">
        <w:rPr>
          <w:rFonts w:ascii="Times New Roman" w:eastAsia="Times New Roman" w:hAnsi="Times New Roman" w:cs="Times New Roman"/>
          <w:color w:val="000000"/>
          <w:kern w:val="0"/>
          <w:sz w:val="24"/>
          <w:szCs w:val="24"/>
          <w:lang w:eastAsia="ru-RU" w:bidi="ru-RU"/>
        </w:rPr>
        <w:softHyphen/>
        <w:t>нентной схеме уделяется недостаточное внимание.</w:t>
      </w:r>
    </w:p>
    <w:p w:rsidR="009C0D72" w:rsidRPr="009C0D72" w:rsidRDefault="009C0D72" w:rsidP="009C0D72">
      <w:pPr>
        <w:tabs>
          <w:tab w:val="clear" w:pos="709"/>
        </w:tabs>
        <w:suppressAutoHyphens w:val="0"/>
        <w:spacing w:after="420" w:line="446" w:lineRule="exact"/>
        <w:ind w:firstLine="740"/>
        <w:rPr>
          <w:rFonts w:ascii="Times New Roman" w:eastAsia="Times New Roman" w:hAnsi="Times New Roman" w:cs="Times New Roman"/>
          <w:color w:val="000000"/>
          <w:kern w:val="0"/>
          <w:sz w:val="24"/>
          <w:szCs w:val="24"/>
          <w:lang w:eastAsia="ru-RU" w:bidi="ru-RU"/>
        </w:rPr>
      </w:pPr>
      <w:r w:rsidRPr="009C0D72">
        <w:rPr>
          <w:rFonts w:ascii="Times New Roman" w:eastAsia="Times New Roman" w:hAnsi="Times New Roman" w:cs="Times New Roman"/>
          <w:color w:val="000000"/>
          <w:kern w:val="0"/>
          <w:sz w:val="24"/>
          <w:szCs w:val="24"/>
          <w:lang w:eastAsia="ru-RU" w:bidi="ru-RU"/>
        </w:rPr>
        <w:t>В настоящем исследовании анализируется опыт проведения супервизии специалистов по позитивной психотерапии с использованием пятиступенча</w:t>
      </w:r>
      <w:r w:rsidRPr="009C0D72">
        <w:rPr>
          <w:rFonts w:ascii="Times New Roman" w:eastAsia="Times New Roman" w:hAnsi="Times New Roman" w:cs="Times New Roman"/>
          <w:color w:val="000000"/>
          <w:kern w:val="0"/>
          <w:sz w:val="24"/>
          <w:szCs w:val="24"/>
          <w:lang w:eastAsia="ru-RU" w:bidi="ru-RU"/>
        </w:rPr>
        <w:softHyphen/>
        <w:t xml:space="preserve">той техники супервизии </w:t>
      </w:r>
      <w:r w:rsidRPr="009C0D72">
        <w:rPr>
          <w:rFonts w:ascii="Times New Roman" w:eastAsia="Times New Roman" w:hAnsi="Times New Roman" w:cs="Times New Roman"/>
          <w:color w:val="000000"/>
          <w:kern w:val="0"/>
          <w:sz w:val="24"/>
          <w:szCs w:val="24"/>
          <w:lang w:eastAsia="en-US" w:bidi="en-US"/>
        </w:rPr>
        <w:t>(</w:t>
      </w:r>
      <w:r w:rsidRPr="009C0D72">
        <w:rPr>
          <w:rFonts w:ascii="Times New Roman" w:eastAsia="Times New Roman" w:hAnsi="Times New Roman" w:cs="Times New Roman"/>
          <w:color w:val="000000"/>
          <w:kern w:val="0"/>
          <w:sz w:val="24"/>
          <w:szCs w:val="24"/>
          <w:lang w:val="en-US" w:eastAsia="en-US" w:bidi="en-US"/>
        </w:rPr>
        <w:t>Braeuer</w:t>
      </w:r>
      <w:r w:rsidRPr="009C0D72">
        <w:rPr>
          <w:rFonts w:ascii="Times New Roman" w:eastAsia="Times New Roman" w:hAnsi="Times New Roman" w:cs="Times New Roman"/>
          <w:color w:val="000000"/>
          <w:kern w:val="0"/>
          <w:sz w:val="24"/>
          <w:szCs w:val="24"/>
          <w:lang w:eastAsia="en-US" w:bidi="en-US"/>
        </w:rPr>
        <w:t xml:space="preserve"> </w:t>
      </w:r>
      <w:r w:rsidRPr="009C0D72">
        <w:rPr>
          <w:rFonts w:ascii="Times New Roman" w:eastAsia="Times New Roman" w:hAnsi="Times New Roman" w:cs="Times New Roman"/>
          <w:color w:val="000000"/>
          <w:kern w:val="0"/>
          <w:sz w:val="24"/>
          <w:szCs w:val="24"/>
          <w:lang w:eastAsia="ru-RU" w:bidi="ru-RU"/>
        </w:rPr>
        <w:t xml:space="preserve">Н. </w:t>
      </w:r>
      <w:r w:rsidRPr="009C0D72">
        <w:rPr>
          <w:rFonts w:ascii="Times New Roman" w:eastAsia="Times New Roman" w:hAnsi="Times New Roman" w:cs="Times New Roman"/>
          <w:color w:val="000000"/>
          <w:kern w:val="0"/>
          <w:sz w:val="24"/>
          <w:szCs w:val="24"/>
          <w:lang w:val="en-US" w:eastAsia="en-US" w:bidi="en-US"/>
        </w:rPr>
        <w:t>G</w:t>
      </w:r>
      <w:r w:rsidRPr="009C0D72">
        <w:rPr>
          <w:rFonts w:ascii="Times New Roman" w:eastAsia="Times New Roman" w:hAnsi="Times New Roman" w:cs="Times New Roman"/>
          <w:color w:val="000000"/>
          <w:kern w:val="0"/>
          <w:sz w:val="24"/>
          <w:szCs w:val="24"/>
          <w:lang w:eastAsia="en-US" w:bidi="en-US"/>
        </w:rPr>
        <w:t xml:space="preserve">., </w:t>
      </w:r>
      <w:r w:rsidRPr="009C0D72">
        <w:rPr>
          <w:rFonts w:ascii="Times New Roman" w:eastAsia="Times New Roman" w:hAnsi="Times New Roman" w:cs="Times New Roman"/>
          <w:color w:val="000000"/>
          <w:kern w:val="0"/>
          <w:sz w:val="24"/>
          <w:szCs w:val="24"/>
          <w:lang w:eastAsia="ru-RU" w:bidi="ru-RU"/>
        </w:rPr>
        <w:t xml:space="preserve">1997), которая представляет собой адаптированный аналог пятиступенчатого метода позитивной психотерапии </w:t>
      </w:r>
      <w:r w:rsidRPr="009C0D72">
        <w:rPr>
          <w:rFonts w:ascii="Times New Roman" w:eastAsia="Times New Roman" w:hAnsi="Times New Roman" w:cs="Times New Roman"/>
          <w:color w:val="000000"/>
          <w:kern w:val="0"/>
          <w:sz w:val="24"/>
          <w:szCs w:val="24"/>
          <w:lang w:eastAsia="en-US" w:bidi="en-US"/>
        </w:rPr>
        <w:t>(</w:t>
      </w:r>
      <w:r w:rsidRPr="009C0D72">
        <w:rPr>
          <w:rFonts w:ascii="Times New Roman" w:eastAsia="Times New Roman" w:hAnsi="Times New Roman" w:cs="Times New Roman"/>
          <w:color w:val="000000"/>
          <w:kern w:val="0"/>
          <w:sz w:val="24"/>
          <w:szCs w:val="24"/>
          <w:lang w:val="en-US" w:eastAsia="en-US" w:bidi="en-US"/>
        </w:rPr>
        <w:t>Peseschkian</w:t>
      </w:r>
      <w:r w:rsidRPr="009C0D72">
        <w:rPr>
          <w:rFonts w:ascii="Times New Roman" w:eastAsia="Times New Roman" w:hAnsi="Times New Roman" w:cs="Times New Roman"/>
          <w:color w:val="000000"/>
          <w:kern w:val="0"/>
          <w:sz w:val="24"/>
          <w:szCs w:val="24"/>
          <w:lang w:eastAsia="en-US" w:bidi="en-US"/>
        </w:rPr>
        <w:t xml:space="preserve"> </w:t>
      </w:r>
      <w:r w:rsidRPr="009C0D72">
        <w:rPr>
          <w:rFonts w:ascii="Times New Roman" w:eastAsia="Times New Roman" w:hAnsi="Times New Roman" w:cs="Times New Roman"/>
          <w:color w:val="000000"/>
          <w:kern w:val="0"/>
          <w:sz w:val="24"/>
          <w:szCs w:val="24"/>
          <w:lang w:val="en-US" w:eastAsia="en-US" w:bidi="en-US"/>
        </w:rPr>
        <w:t>N</w:t>
      </w:r>
      <w:r w:rsidRPr="009C0D72">
        <w:rPr>
          <w:rFonts w:ascii="Times New Roman" w:eastAsia="Times New Roman" w:hAnsi="Times New Roman" w:cs="Times New Roman"/>
          <w:color w:val="000000"/>
          <w:kern w:val="0"/>
          <w:sz w:val="24"/>
          <w:szCs w:val="24"/>
          <w:lang w:eastAsia="en-US" w:bidi="en-US"/>
        </w:rPr>
        <w:t xml:space="preserve">., </w:t>
      </w:r>
      <w:r w:rsidRPr="009C0D72">
        <w:rPr>
          <w:rFonts w:ascii="Times New Roman" w:eastAsia="Times New Roman" w:hAnsi="Times New Roman" w:cs="Times New Roman"/>
          <w:color w:val="000000"/>
          <w:kern w:val="0"/>
          <w:sz w:val="24"/>
          <w:szCs w:val="24"/>
          <w:lang w:eastAsia="ru-RU" w:bidi="ru-RU"/>
        </w:rPr>
        <w:t>1987, 1988). Эта техника супервизии и сам метод психотера</w:t>
      </w:r>
      <w:r w:rsidRPr="009C0D72">
        <w:rPr>
          <w:rFonts w:ascii="Times New Roman" w:eastAsia="Times New Roman" w:hAnsi="Times New Roman" w:cs="Times New Roman"/>
          <w:color w:val="000000"/>
          <w:kern w:val="0"/>
          <w:sz w:val="24"/>
          <w:szCs w:val="24"/>
          <w:lang w:eastAsia="ru-RU" w:bidi="ru-RU"/>
        </w:rPr>
        <w:softHyphen/>
        <w:t>пии базируются на единой концепции, согласно которой ключом к преодоле</w:t>
      </w:r>
      <w:r w:rsidRPr="009C0D72">
        <w:rPr>
          <w:rFonts w:ascii="Times New Roman" w:eastAsia="Times New Roman" w:hAnsi="Times New Roman" w:cs="Times New Roman"/>
          <w:color w:val="000000"/>
          <w:kern w:val="0"/>
          <w:sz w:val="24"/>
          <w:szCs w:val="24"/>
          <w:lang w:eastAsia="ru-RU" w:bidi="ru-RU"/>
        </w:rPr>
        <w:softHyphen/>
        <w:t>нию конфликта, составляющего содержание профессиональных трудностей психотерапевта, служит раскрытие нереализованных, но «имеющихся в нали</w:t>
      </w:r>
      <w:r w:rsidRPr="009C0D72">
        <w:rPr>
          <w:rFonts w:ascii="Times New Roman" w:eastAsia="Times New Roman" w:hAnsi="Times New Roman" w:cs="Times New Roman"/>
          <w:color w:val="000000"/>
          <w:kern w:val="0"/>
          <w:sz w:val="24"/>
          <w:szCs w:val="24"/>
          <w:lang w:eastAsia="ru-RU" w:bidi="ru-RU"/>
        </w:rPr>
        <w:softHyphen/>
        <w:t xml:space="preserve">чии» </w:t>
      </w:r>
      <w:r w:rsidRPr="009C0D72">
        <w:rPr>
          <w:rFonts w:ascii="Times New Roman" w:eastAsia="Times New Roman" w:hAnsi="Times New Roman" w:cs="Times New Roman"/>
          <w:color w:val="000000"/>
          <w:kern w:val="0"/>
          <w:sz w:val="24"/>
          <w:szCs w:val="24"/>
          <w:lang w:eastAsia="en-US" w:bidi="en-US"/>
        </w:rPr>
        <w:t>(«</w:t>
      </w:r>
      <w:r w:rsidRPr="009C0D72">
        <w:rPr>
          <w:rFonts w:ascii="Times New Roman" w:eastAsia="Times New Roman" w:hAnsi="Times New Roman" w:cs="Times New Roman"/>
          <w:color w:val="000000"/>
          <w:kern w:val="0"/>
          <w:sz w:val="24"/>
          <w:szCs w:val="24"/>
          <w:lang w:val="en-US" w:eastAsia="en-US" w:bidi="en-US"/>
        </w:rPr>
        <w:t>positum</w:t>
      </w:r>
      <w:r w:rsidRPr="009C0D72">
        <w:rPr>
          <w:rFonts w:ascii="Times New Roman" w:eastAsia="Times New Roman" w:hAnsi="Times New Roman" w:cs="Times New Roman"/>
          <w:color w:val="000000"/>
          <w:kern w:val="0"/>
          <w:sz w:val="24"/>
          <w:szCs w:val="24"/>
          <w:lang w:eastAsia="en-US" w:bidi="en-US"/>
        </w:rPr>
        <w:t xml:space="preserve">») </w:t>
      </w:r>
      <w:r w:rsidRPr="009C0D72">
        <w:rPr>
          <w:rFonts w:ascii="Times New Roman" w:eastAsia="Times New Roman" w:hAnsi="Times New Roman" w:cs="Times New Roman"/>
          <w:color w:val="000000"/>
          <w:kern w:val="0"/>
          <w:sz w:val="24"/>
          <w:szCs w:val="24"/>
          <w:lang w:eastAsia="ru-RU" w:bidi="ru-RU"/>
        </w:rPr>
        <w:t>актуальных способностей (Бёсманн У., 2001; Пезешкиан X., 2001), установление динамического баланса модели реакций и развитие фак</w:t>
      </w:r>
      <w:r w:rsidRPr="009C0D72">
        <w:rPr>
          <w:rFonts w:ascii="Times New Roman" w:eastAsia="Times New Roman" w:hAnsi="Times New Roman" w:cs="Times New Roman"/>
          <w:color w:val="000000"/>
          <w:kern w:val="0"/>
          <w:sz w:val="24"/>
          <w:szCs w:val="24"/>
          <w:lang w:eastAsia="ru-RU" w:bidi="ru-RU"/>
        </w:rPr>
        <w:softHyphen/>
        <w:t>торов эмоциональной зрелости.</w:t>
      </w:r>
    </w:p>
    <w:p w:rsidR="009C0D72" w:rsidRPr="009C0D72" w:rsidRDefault="009C0D72" w:rsidP="009C0D72">
      <w:pPr>
        <w:tabs>
          <w:tab w:val="clear" w:pos="709"/>
        </w:tabs>
        <w:suppressAutoHyphens w:val="0"/>
        <w:spacing w:after="420" w:line="446" w:lineRule="exact"/>
        <w:ind w:firstLine="780"/>
        <w:rPr>
          <w:rFonts w:ascii="Times New Roman" w:eastAsia="Times New Roman" w:hAnsi="Times New Roman" w:cs="Times New Roman"/>
          <w:color w:val="000000"/>
          <w:kern w:val="0"/>
          <w:sz w:val="24"/>
          <w:szCs w:val="24"/>
          <w:lang w:eastAsia="ru-RU" w:bidi="ru-RU"/>
        </w:rPr>
      </w:pPr>
      <w:r w:rsidRPr="009C0D72">
        <w:rPr>
          <w:rFonts w:ascii="Times New Roman" w:eastAsia="Times New Roman" w:hAnsi="Times New Roman" w:cs="Times New Roman"/>
          <w:b/>
          <w:bCs/>
          <w:color w:val="000000"/>
          <w:kern w:val="0"/>
          <w:sz w:val="24"/>
          <w:szCs w:val="24"/>
          <w:lang w:eastAsia="ru-RU" w:bidi="ru-RU"/>
        </w:rPr>
        <w:t xml:space="preserve">Цель исследования </w:t>
      </w:r>
      <w:r w:rsidRPr="009C0D72">
        <w:rPr>
          <w:rFonts w:ascii="Times New Roman" w:eastAsia="Times New Roman" w:hAnsi="Times New Roman" w:cs="Times New Roman"/>
          <w:color w:val="000000"/>
          <w:kern w:val="0"/>
          <w:sz w:val="24"/>
          <w:szCs w:val="24"/>
          <w:lang w:eastAsia="ru-RU" w:bidi="ru-RU"/>
        </w:rPr>
        <w:t xml:space="preserve">состояла </w:t>
      </w:r>
      <w:r w:rsidRPr="009C0D72">
        <w:rPr>
          <w:rFonts w:ascii="Times New Roman" w:eastAsia="Times New Roman" w:hAnsi="Times New Roman" w:cs="Times New Roman"/>
          <w:b/>
          <w:bCs/>
          <w:color w:val="000000"/>
          <w:kern w:val="0"/>
          <w:sz w:val="24"/>
          <w:szCs w:val="24"/>
          <w:lang w:eastAsia="ru-RU" w:bidi="ru-RU"/>
        </w:rPr>
        <w:t xml:space="preserve">в </w:t>
      </w:r>
      <w:r w:rsidRPr="009C0D72">
        <w:rPr>
          <w:rFonts w:ascii="Times New Roman" w:eastAsia="Times New Roman" w:hAnsi="Times New Roman" w:cs="Times New Roman"/>
          <w:color w:val="000000"/>
          <w:kern w:val="0"/>
          <w:sz w:val="24"/>
          <w:szCs w:val="24"/>
          <w:lang w:eastAsia="ru-RU" w:bidi="ru-RU"/>
        </w:rPr>
        <w:t>анализе содержания и оценке эффек</w:t>
      </w:r>
      <w:r w:rsidRPr="009C0D72">
        <w:rPr>
          <w:rFonts w:ascii="Times New Roman" w:eastAsia="Times New Roman" w:hAnsi="Times New Roman" w:cs="Times New Roman"/>
          <w:color w:val="000000"/>
          <w:kern w:val="0"/>
          <w:sz w:val="24"/>
          <w:szCs w:val="24"/>
          <w:lang w:eastAsia="ru-RU" w:bidi="ru-RU"/>
        </w:rPr>
        <w:softHyphen/>
        <w:t>тивности схемы супервизии, применяемой для подготовки специалистов по позитивной психотерапии.</w:t>
      </w:r>
    </w:p>
    <w:p w:rsidR="009C0D72" w:rsidRPr="009C0D72" w:rsidRDefault="009C0D72" w:rsidP="009C0D72">
      <w:pPr>
        <w:tabs>
          <w:tab w:val="clear" w:pos="709"/>
        </w:tabs>
        <w:suppressAutoHyphens w:val="0"/>
        <w:spacing w:after="0" w:line="446" w:lineRule="exact"/>
        <w:ind w:firstLine="780"/>
        <w:rPr>
          <w:rFonts w:ascii="Times New Roman" w:eastAsia="Times New Roman" w:hAnsi="Times New Roman" w:cs="Times New Roman"/>
          <w:b/>
          <w:bCs/>
          <w:color w:val="000000"/>
          <w:kern w:val="0"/>
          <w:sz w:val="24"/>
          <w:szCs w:val="24"/>
          <w:lang w:eastAsia="ru-RU" w:bidi="ru-RU"/>
        </w:rPr>
      </w:pPr>
      <w:r w:rsidRPr="009C0D72">
        <w:rPr>
          <w:rFonts w:ascii="Times New Roman" w:eastAsia="Times New Roman" w:hAnsi="Times New Roman" w:cs="Times New Roman"/>
          <w:b/>
          <w:bCs/>
          <w:color w:val="000000"/>
          <w:kern w:val="0"/>
          <w:sz w:val="24"/>
          <w:szCs w:val="24"/>
          <w:lang w:eastAsia="ru-RU" w:bidi="ru-RU"/>
        </w:rPr>
        <w:t xml:space="preserve">Задачи исследования </w:t>
      </w:r>
      <w:r w:rsidRPr="009C0D72">
        <w:rPr>
          <w:rFonts w:ascii="Times New Roman" w:eastAsia="Times New Roman" w:hAnsi="Times New Roman" w:cs="Times New Roman"/>
          <w:color w:val="000000"/>
          <w:kern w:val="0"/>
          <w:sz w:val="24"/>
          <w:szCs w:val="24"/>
          <w:lang w:eastAsia="ru-RU" w:bidi="ru-RU"/>
        </w:rPr>
        <w:t>были следующими:</w:t>
      </w:r>
    </w:p>
    <w:p w:rsidR="009C0D72" w:rsidRPr="009C0D72" w:rsidRDefault="009C0D72" w:rsidP="009C0D72">
      <w:pPr>
        <w:tabs>
          <w:tab w:val="clear" w:pos="709"/>
        </w:tabs>
        <w:suppressAutoHyphens w:val="0"/>
        <w:spacing w:after="0" w:line="446" w:lineRule="exact"/>
        <w:ind w:firstLine="780"/>
        <w:rPr>
          <w:rFonts w:ascii="Times New Roman" w:eastAsia="Times New Roman" w:hAnsi="Times New Roman" w:cs="Times New Roman"/>
          <w:color w:val="000000"/>
          <w:kern w:val="0"/>
          <w:sz w:val="24"/>
          <w:szCs w:val="24"/>
          <w:lang w:eastAsia="ru-RU" w:bidi="ru-RU"/>
        </w:rPr>
      </w:pPr>
      <w:r w:rsidRPr="009C0D72">
        <w:rPr>
          <w:rFonts w:ascii="Times New Roman" w:eastAsia="Times New Roman" w:hAnsi="Times New Roman" w:cs="Times New Roman"/>
          <w:color w:val="000000"/>
          <w:kern w:val="0"/>
          <w:sz w:val="24"/>
          <w:szCs w:val="24"/>
          <w:lang w:eastAsia="ru-RU" w:bidi="ru-RU"/>
        </w:rPr>
        <w:t>1 Организация и проведение супервизии при подготовке специалистов по позитивной психотерапии.</w:t>
      </w:r>
    </w:p>
    <w:p w:rsidR="009C0D72" w:rsidRPr="009C0D72" w:rsidRDefault="009C0D72" w:rsidP="009C0D72">
      <w:pPr>
        <w:numPr>
          <w:ilvl w:val="0"/>
          <w:numId w:val="22"/>
        </w:numPr>
        <w:tabs>
          <w:tab w:val="clear" w:pos="709"/>
          <w:tab w:val="left" w:pos="985"/>
        </w:tabs>
        <w:suppressAutoHyphens w:val="0"/>
        <w:spacing w:after="0" w:line="446" w:lineRule="exact"/>
        <w:ind w:firstLine="780"/>
        <w:jc w:val="left"/>
        <w:rPr>
          <w:rFonts w:ascii="Times New Roman" w:eastAsia="Times New Roman" w:hAnsi="Times New Roman" w:cs="Times New Roman"/>
          <w:color w:val="000000"/>
          <w:kern w:val="0"/>
          <w:sz w:val="24"/>
          <w:szCs w:val="24"/>
          <w:lang w:eastAsia="ru-RU" w:bidi="ru-RU"/>
        </w:rPr>
      </w:pPr>
      <w:r w:rsidRPr="009C0D72">
        <w:rPr>
          <w:rFonts w:ascii="Times New Roman" w:eastAsia="Times New Roman" w:hAnsi="Times New Roman" w:cs="Times New Roman"/>
          <w:color w:val="000000"/>
          <w:kern w:val="0"/>
          <w:sz w:val="24"/>
          <w:szCs w:val="24"/>
          <w:lang w:eastAsia="ru-RU" w:bidi="ru-RU"/>
        </w:rPr>
        <w:t>Характеристика группы специалистов по позитивной психотерапии, проходивших курс супервизии.</w:t>
      </w:r>
    </w:p>
    <w:p w:rsidR="009C0D72" w:rsidRPr="009C0D72" w:rsidRDefault="009C0D72" w:rsidP="009C0D72">
      <w:pPr>
        <w:numPr>
          <w:ilvl w:val="0"/>
          <w:numId w:val="22"/>
        </w:numPr>
        <w:tabs>
          <w:tab w:val="clear" w:pos="709"/>
          <w:tab w:val="left" w:pos="994"/>
        </w:tabs>
        <w:suppressAutoHyphens w:val="0"/>
        <w:spacing w:after="0" w:line="446" w:lineRule="exact"/>
        <w:ind w:firstLine="780"/>
        <w:jc w:val="left"/>
        <w:rPr>
          <w:rFonts w:ascii="Times New Roman" w:eastAsia="Times New Roman" w:hAnsi="Times New Roman" w:cs="Times New Roman"/>
          <w:color w:val="000000"/>
          <w:kern w:val="0"/>
          <w:sz w:val="24"/>
          <w:szCs w:val="24"/>
          <w:lang w:eastAsia="ru-RU" w:bidi="ru-RU"/>
        </w:rPr>
      </w:pPr>
      <w:r w:rsidRPr="009C0D72">
        <w:rPr>
          <w:rFonts w:ascii="Times New Roman" w:eastAsia="Times New Roman" w:hAnsi="Times New Roman" w:cs="Times New Roman"/>
          <w:color w:val="000000"/>
          <w:kern w:val="0"/>
          <w:sz w:val="24"/>
          <w:szCs w:val="24"/>
          <w:lang w:eastAsia="ru-RU" w:bidi="ru-RU"/>
        </w:rPr>
        <w:t>Характеристика пациентов, лечившихся у психотерапевтов, прошед</w:t>
      </w:r>
      <w:r w:rsidRPr="009C0D72">
        <w:rPr>
          <w:rFonts w:ascii="Times New Roman" w:eastAsia="Times New Roman" w:hAnsi="Times New Roman" w:cs="Times New Roman"/>
          <w:color w:val="000000"/>
          <w:kern w:val="0"/>
          <w:sz w:val="24"/>
          <w:szCs w:val="24"/>
          <w:lang w:eastAsia="ru-RU" w:bidi="ru-RU"/>
        </w:rPr>
        <w:softHyphen/>
        <w:t>ших (основная группа) и не прошедших (контрольная группа) курс суперви</w:t>
      </w:r>
      <w:r w:rsidRPr="009C0D72">
        <w:rPr>
          <w:rFonts w:ascii="Times New Roman" w:eastAsia="Times New Roman" w:hAnsi="Times New Roman" w:cs="Times New Roman"/>
          <w:color w:val="000000"/>
          <w:kern w:val="0"/>
          <w:sz w:val="24"/>
          <w:szCs w:val="24"/>
          <w:lang w:eastAsia="ru-RU" w:bidi="ru-RU"/>
        </w:rPr>
        <w:softHyphen/>
        <w:t>зии</w:t>
      </w:r>
    </w:p>
    <w:p w:rsidR="009C0D72" w:rsidRPr="009C0D72" w:rsidRDefault="009C0D72" w:rsidP="009C0D72">
      <w:pPr>
        <w:numPr>
          <w:ilvl w:val="0"/>
          <w:numId w:val="23"/>
        </w:numPr>
        <w:tabs>
          <w:tab w:val="clear" w:pos="709"/>
          <w:tab w:val="left" w:pos="968"/>
        </w:tabs>
        <w:suppressAutoHyphens w:val="0"/>
        <w:spacing w:after="0" w:line="446" w:lineRule="exact"/>
        <w:ind w:firstLine="780"/>
        <w:jc w:val="left"/>
        <w:rPr>
          <w:rFonts w:ascii="Times New Roman" w:eastAsia="Times New Roman" w:hAnsi="Times New Roman" w:cs="Times New Roman"/>
          <w:color w:val="000000"/>
          <w:kern w:val="0"/>
          <w:sz w:val="24"/>
          <w:szCs w:val="24"/>
          <w:lang w:eastAsia="ru-RU" w:bidi="ru-RU"/>
        </w:rPr>
      </w:pPr>
      <w:r w:rsidRPr="009C0D72">
        <w:rPr>
          <w:rFonts w:ascii="Times New Roman" w:eastAsia="Times New Roman" w:hAnsi="Times New Roman" w:cs="Times New Roman"/>
          <w:color w:val="000000"/>
          <w:kern w:val="0"/>
          <w:sz w:val="24"/>
          <w:szCs w:val="24"/>
          <w:lang w:eastAsia="ru-RU" w:bidi="ru-RU"/>
        </w:rPr>
        <w:t>Оценка результатов супервизии на основании исследования психоте</w:t>
      </w:r>
      <w:r w:rsidRPr="009C0D72">
        <w:rPr>
          <w:rFonts w:ascii="Times New Roman" w:eastAsia="Times New Roman" w:hAnsi="Times New Roman" w:cs="Times New Roman"/>
          <w:color w:val="000000"/>
          <w:kern w:val="0"/>
          <w:sz w:val="24"/>
          <w:szCs w:val="24"/>
          <w:lang w:eastAsia="ru-RU" w:bidi="ru-RU"/>
        </w:rPr>
        <w:softHyphen/>
        <w:t>рапевтов</w:t>
      </w:r>
    </w:p>
    <w:p w:rsidR="009C0D72" w:rsidRPr="009C0D72" w:rsidRDefault="009C0D72" w:rsidP="009C0D72">
      <w:pPr>
        <w:numPr>
          <w:ilvl w:val="0"/>
          <w:numId w:val="23"/>
        </w:numPr>
        <w:tabs>
          <w:tab w:val="clear" w:pos="709"/>
          <w:tab w:val="left" w:pos="968"/>
        </w:tabs>
        <w:suppressAutoHyphens w:val="0"/>
        <w:spacing w:after="420" w:line="446" w:lineRule="exact"/>
        <w:ind w:firstLine="780"/>
        <w:jc w:val="left"/>
        <w:rPr>
          <w:rFonts w:ascii="Times New Roman" w:eastAsia="Times New Roman" w:hAnsi="Times New Roman" w:cs="Times New Roman"/>
          <w:color w:val="000000"/>
          <w:kern w:val="0"/>
          <w:sz w:val="24"/>
          <w:szCs w:val="24"/>
          <w:lang w:eastAsia="ru-RU" w:bidi="ru-RU"/>
        </w:rPr>
      </w:pPr>
      <w:r w:rsidRPr="009C0D72">
        <w:rPr>
          <w:rFonts w:ascii="Times New Roman" w:eastAsia="Times New Roman" w:hAnsi="Times New Roman" w:cs="Times New Roman"/>
          <w:color w:val="000000"/>
          <w:kern w:val="0"/>
          <w:sz w:val="24"/>
          <w:szCs w:val="24"/>
          <w:lang w:eastAsia="ru-RU" w:bidi="ru-RU"/>
        </w:rPr>
        <w:t>Оценка работы психотерапевтов, прошедших супервизию, на основа</w:t>
      </w:r>
      <w:r w:rsidRPr="009C0D72">
        <w:rPr>
          <w:rFonts w:ascii="Times New Roman" w:eastAsia="Times New Roman" w:hAnsi="Times New Roman" w:cs="Times New Roman"/>
          <w:color w:val="000000"/>
          <w:kern w:val="0"/>
          <w:sz w:val="24"/>
          <w:szCs w:val="24"/>
          <w:lang w:eastAsia="ru-RU" w:bidi="ru-RU"/>
        </w:rPr>
        <w:softHyphen/>
        <w:t>нии сравнения результатов исследования пациентов основной и контрольной групп</w:t>
      </w:r>
    </w:p>
    <w:p w:rsidR="009C0D72" w:rsidRPr="009C0D72" w:rsidRDefault="009C0D72" w:rsidP="009C0D72">
      <w:pPr>
        <w:tabs>
          <w:tab w:val="clear" w:pos="709"/>
        </w:tabs>
        <w:suppressAutoHyphens w:val="0"/>
        <w:spacing w:after="0" w:line="446" w:lineRule="exact"/>
        <w:ind w:firstLine="780"/>
        <w:rPr>
          <w:rFonts w:ascii="Times New Roman" w:eastAsia="Times New Roman" w:hAnsi="Times New Roman" w:cs="Times New Roman"/>
          <w:color w:val="000000"/>
          <w:kern w:val="0"/>
          <w:sz w:val="24"/>
          <w:szCs w:val="24"/>
          <w:lang w:eastAsia="ru-RU" w:bidi="ru-RU"/>
        </w:rPr>
      </w:pPr>
      <w:r w:rsidRPr="009C0D72">
        <w:rPr>
          <w:rFonts w:ascii="Times New Roman" w:eastAsia="Times New Roman" w:hAnsi="Times New Roman" w:cs="Times New Roman"/>
          <w:color w:val="000000"/>
          <w:kern w:val="0"/>
          <w:sz w:val="24"/>
          <w:szCs w:val="24"/>
          <w:lang w:eastAsia="ru-RU" w:bidi="ru-RU"/>
        </w:rPr>
        <w:t>Научная новизна исследования. Проанализирован опыт супервизии в рамках подготовки специалистов по позитивной психотерапии</w:t>
      </w:r>
    </w:p>
    <w:p w:rsidR="009C0D72" w:rsidRPr="009C0D72" w:rsidRDefault="009C0D72" w:rsidP="009C0D72">
      <w:pPr>
        <w:tabs>
          <w:tab w:val="clear" w:pos="709"/>
        </w:tabs>
        <w:suppressAutoHyphens w:val="0"/>
        <w:spacing w:after="0" w:line="446" w:lineRule="exact"/>
        <w:ind w:firstLine="780"/>
        <w:rPr>
          <w:rFonts w:ascii="Times New Roman" w:eastAsia="Times New Roman" w:hAnsi="Times New Roman" w:cs="Times New Roman"/>
          <w:color w:val="000000"/>
          <w:kern w:val="0"/>
          <w:sz w:val="24"/>
          <w:szCs w:val="24"/>
          <w:lang w:eastAsia="ru-RU" w:bidi="ru-RU"/>
        </w:rPr>
      </w:pPr>
      <w:r w:rsidRPr="009C0D72">
        <w:rPr>
          <w:rFonts w:ascii="Times New Roman" w:eastAsia="Times New Roman" w:hAnsi="Times New Roman" w:cs="Times New Roman"/>
          <w:color w:val="000000"/>
          <w:kern w:val="0"/>
          <w:sz w:val="24"/>
          <w:szCs w:val="24"/>
          <w:lang w:eastAsia="ru-RU" w:bidi="ru-RU"/>
        </w:rPr>
        <w:t>На основании обобщения литературных данных и собственного опыта проработаны и конкретизированы отдельные элементы пятиступенчатой тех</w:t>
      </w:r>
      <w:r w:rsidRPr="009C0D72">
        <w:rPr>
          <w:rFonts w:ascii="Times New Roman" w:eastAsia="Times New Roman" w:hAnsi="Times New Roman" w:cs="Times New Roman"/>
          <w:color w:val="000000"/>
          <w:kern w:val="0"/>
          <w:sz w:val="24"/>
          <w:szCs w:val="24"/>
          <w:lang w:eastAsia="ru-RU" w:bidi="ru-RU"/>
        </w:rPr>
        <w:softHyphen/>
        <w:t>ники супервизии - аналога пятиступенчатой техники позитивной психотера</w:t>
      </w:r>
      <w:r w:rsidRPr="009C0D72">
        <w:rPr>
          <w:rFonts w:ascii="Times New Roman" w:eastAsia="Times New Roman" w:hAnsi="Times New Roman" w:cs="Times New Roman"/>
          <w:color w:val="000000"/>
          <w:kern w:val="0"/>
          <w:sz w:val="24"/>
          <w:szCs w:val="24"/>
          <w:lang w:eastAsia="ru-RU" w:bidi="ru-RU"/>
        </w:rPr>
        <w:softHyphen/>
        <w:t>пии.</w:t>
      </w:r>
    </w:p>
    <w:p w:rsidR="009C0D72" w:rsidRPr="009C0D72" w:rsidRDefault="009C0D72" w:rsidP="009C0D72">
      <w:pPr>
        <w:tabs>
          <w:tab w:val="clear" w:pos="709"/>
        </w:tabs>
        <w:suppressAutoHyphens w:val="0"/>
        <w:spacing w:after="0" w:line="446" w:lineRule="exact"/>
        <w:ind w:firstLine="760"/>
        <w:rPr>
          <w:rFonts w:ascii="Times New Roman" w:eastAsia="Times New Roman" w:hAnsi="Times New Roman" w:cs="Times New Roman"/>
          <w:color w:val="000000"/>
          <w:kern w:val="0"/>
          <w:sz w:val="24"/>
          <w:szCs w:val="24"/>
          <w:lang w:eastAsia="ru-RU" w:bidi="ru-RU"/>
        </w:rPr>
      </w:pPr>
      <w:r w:rsidRPr="009C0D72">
        <w:rPr>
          <w:rFonts w:ascii="Times New Roman" w:eastAsia="Times New Roman" w:hAnsi="Times New Roman" w:cs="Times New Roman"/>
          <w:color w:val="000000"/>
          <w:kern w:val="0"/>
          <w:sz w:val="24"/>
          <w:szCs w:val="24"/>
          <w:lang w:eastAsia="ru-RU" w:bidi="ru-RU"/>
        </w:rPr>
        <w:t>Получены новые доказательства того, что затруднения в профессио</w:t>
      </w:r>
      <w:r w:rsidRPr="009C0D72">
        <w:rPr>
          <w:rFonts w:ascii="Times New Roman" w:eastAsia="Times New Roman" w:hAnsi="Times New Roman" w:cs="Times New Roman"/>
          <w:color w:val="000000"/>
          <w:kern w:val="0"/>
          <w:sz w:val="24"/>
          <w:szCs w:val="24"/>
          <w:lang w:eastAsia="ru-RU" w:bidi="ru-RU"/>
        </w:rPr>
        <w:softHyphen/>
        <w:t>нальной деятельности психотерапевта являются репрезентацией его внутрен</w:t>
      </w:r>
      <w:r w:rsidRPr="009C0D72">
        <w:rPr>
          <w:rFonts w:ascii="Times New Roman" w:eastAsia="Times New Roman" w:hAnsi="Times New Roman" w:cs="Times New Roman"/>
          <w:color w:val="000000"/>
          <w:kern w:val="0"/>
          <w:sz w:val="24"/>
          <w:szCs w:val="24"/>
          <w:lang w:eastAsia="ru-RU" w:bidi="ru-RU"/>
        </w:rPr>
        <w:softHyphen/>
        <w:t>него конфликта. Отражением этого конфликта в ситуации супервизии служат симптомы тревожности: ощущение опасности (отрицательной оценки), неуве</w:t>
      </w:r>
      <w:r w:rsidRPr="009C0D72">
        <w:rPr>
          <w:rFonts w:ascii="Times New Roman" w:eastAsia="Times New Roman" w:hAnsi="Times New Roman" w:cs="Times New Roman"/>
          <w:color w:val="000000"/>
          <w:kern w:val="0"/>
          <w:sz w:val="24"/>
          <w:szCs w:val="24"/>
          <w:lang w:eastAsia="ru-RU" w:bidi="ru-RU"/>
        </w:rPr>
        <w:softHyphen/>
        <w:t>ренность (в своей профессиональной компетентности), беспокойство и физи</w:t>
      </w:r>
      <w:r w:rsidRPr="009C0D72">
        <w:rPr>
          <w:rFonts w:ascii="Times New Roman" w:eastAsia="Times New Roman" w:hAnsi="Times New Roman" w:cs="Times New Roman"/>
          <w:color w:val="000000"/>
          <w:kern w:val="0"/>
          <w:sz w:val="24"/>
          <w:szCs w:val="24"/>
          <w:lang w:eastAsia="ru-RU" w:bidi="ru-RU"/>
        </w:rPr>
        <w:softHyphen/>
        <w:t xml:space="preserve">ческое напряжение. Путём исследования психотерапевтов, обратившихся за супервизией, выявлены составляющие внутреннего конфликта: </w:t>
      </w:r>
      <w:r w:rsidRPr="009C0D72">
        <w:rPr>
          <w:rFonts w:ascii="Times New Roman" w:eastAsia="Times New Roman" w:hAnsi="Times New Roman" w:cs="Times New Roman"/>
          <w:b/>
          <w:bCs/>
          <w:color w:val="000000"/>
          <w:kern w:val="0"/>
          <w:sz w:val="24"/>
          <w:szCs w:val="24"/>
          <w:lang w:eastAsia="ru-RU" w:bidi="ru-RU"/>
        </w:rPr>
        <w:t xml:space="preserve">базовый конфликт </w:t>
      </w:r>
      <w:r w:rsidRPr="009C0D72">
        <w:rPr>
          <w:rFonts w:ascii="Times New Roman" w:eastAsia="Times New Roman" w:hAnsi="Times New Roman" w:cs="Times New Roman"/>
          <w:color w:val="000000"/>
          <w:kern w:val="0"/>
          <w:sz w:val="24"/>
          <w:szCs w:val="24"/>
          <w:lang w:eastAsia="ru-RU" w:bidi="ru-RU"/>
        </w:rPr>
        <w:t>(дисбаланс факторов эмоциональной зрелости: самооценки, спо</w:t>
      </w:r>
      <w:r w:rsidRPr="009C0D72">
        <w:rPr>
          <w:rFonts w:ascii="Times New Roman" w:eastAsia="Times New Roman" w:hAnsi="Times New Roman" w:cs="Times New Roman"/>
          <w:color w:val="000000"/>
          <w:kern w:val="0"/>
          <w:sz w:val="24"/>
          <w:szCs w:val="24"/>
          <w:lang w:eastAsia="ru-RU" w:bidi="ru-RU"/>
        </w:rPr>
        <w:softHyphen/>
        <w:t xml:space="preserve">собностей к сотрудничеству, открытости и осознанию смысла; дисбаланс и неадекватность оценки развития своих первичных способностей), основанный на травматичном опыте, полученном в базовой ситуации, и элементы </w:t>
      </w:r>
      <w:r w:rsidRPr="009C0D72">
        <w:rPr>
          <w:rFonts w:ascii="Times New Roman" w:eastAsia="Times New Roman" w:hAnsi="Times New Roman" w:cs="Times New Roman"/>
          <w:b/>
          <w:bCs/>
          <w:color w:val="000000"/>
          <w:kern w:val="0"/>
          <w:sz w:val="24"/>
          <w:szCs w:val="24"/>
          <w:lang w:eastAsia="ru-RU" w:bidi="ru-RU"/>
        </w:rPr>
        <w:t>акту</w:t>
      </w:r>
      <w:r w:rsidRPr="009C0D72">
        <w:rPr>
          <w:rFonts w:ascii="Times New Roman" w:eastAsia="Times New Roman" w:hAnsi="Times New Roman" w:cs="Times New Roman"/>
          <w:b/>
          <w:bCs/>
          <w:color w:val="000000"/>
          <w:kern w:val="0"/>
          <w:sz w:val="24"/>
          <w:szCs w:val="24"/>
          <w:lang w:eastAsia="ru-RU" w:bidi="ru-RU"/>
        </w:rPr>
        <w:softHyphen/>
        <w:t xml:space="preserve">ального конфликта </w:t>
      </w:r>
      <w:r w:rsidRPr="009C0D72">
        <w:rPr>
          <w:rFonts w:ascii="Times New Roman" w:eastAsia="Times New Roman" w:hAnsi="Times New Roman" w:cs="Times New Roman"/>
          <w:color w:val="000000"/>
          <w:kern w:val="0"/>
          <w:sz w:val="24"/>
          <w:szCs w:val="24"/>
          <w:lang w:eastAsia="ru-RU" w:bidi="ru-RU"/>
        </w:rPr>
        <w:t>(дисбаланс и неадекватность оценки развития вторичных способностей и способов реакции на конфликт)</w:t>
      </w:r>
    </w:p>
    <w:p w:rsidR="009C0D72" w:rsidRPr="009C0D72" w:rsidRDefault="009C0D72" w:rsidP="009C0D72">
      <w:pPr>
        <w:tabs>
          <w:tab w:val="clear" w:pos="709"/>
        </w:tabs>
        <w:suppressAutoHyphens w:val="0"/>
        <w:spacing w:after="0" w:line="446" w:lineRule="exact"/>
        <w:ind w:firstLine="760"/>
        <w:rPr>
          <w:rFonts w:ascii="Times New Roman" w:eastAsia="Times New Roman" w:hAnsi="Times New Roman" w:cs="Times New Roman"/>
          <w:color w:val="000000"/>
          <w:kern w:val="0"/>
          <w:sz w:val="24"/>
          <w:szCs w:val="24"/>
          <w:lang w:eastAsia="ru-RU" w:bidi="ru-RU"/>
        </w:rPr>
      </w:pPr>
      <w:r w:rsidRPr="009C0D72">
        <w:rPr>
          <w:rFonts w:ascii="Times New Roman" w:eastAsia="Times New Roman" w:hAnsi="Times New Roman" w:cs="Times New Roman"/>
          <w:color w:val="000000"/>
          <w:kern w:val="0"/>
          <w:sz w:val="24"/>
          <w:szCs w:val="24"/>
          <w:lang w:eastAsia="ru-RU" w:bidi="ru-RU"/>
        </w:rPr>
        <w:t>Таким образом, подтверждён тезис о том, что в супервизии важен не только обучающий (знания и навыки), но и психологический (коррекция внутреннего конфликта, связанного с затруднениями в профессиональной деятельности) аспект подготовки. Разделительная граница между этими двумя аспектами супервизии проходит по линии решаемых задач (анализ трудного случая, т е проблемы пациента, и коррекция подходов к его лечению - кор</w:t>
      </w:r>
      <w:r w:rsidRPr="009C0D72">
        <w:rPr>
          <w:rFonts w:ascii="Times New Roman" w:eastAsia="Times New Roman" w:hAnsi="Times New Roman" w:cs="Times New Roman"/>
          <w:color w:val="000000"/>
          <w:kern w:val="0"/>
          <w:sz w:val="24"/>
          <w:szCs w:val="24"/>
          <w:lang w:eastAsia="ru-RU" w:bidi="ru-RU"/>
        </w:rPr>
        <w:softHyphen/>
        <w:t>рекция внутреннего конфликта психотерапевта), объектов взаимодействия (психотерапевт/пациент - супервизор/психотерапевт) и конечных результатов (повышение качества оказываемой им медицинской помощи - личностная ин</w:t>
      </w:r>
      <w:r w:rsidRPr="009C0D72">
        <w:rPr>
          <w:rFonts w:ascii="Times New Roman" w:eastAsia="Times New Roman" w:hAnsi="Times New Roman" w:cs="Times New Roman"/>
          <w:color w:val="000000"/>
          <w:kern w:val="0"/>
          <w:sz w:val="24"/>
          <w:szCs w:val="24"/>
          <w:lang w:eastAsia="ru-RU" w:bidi="ru-RU"/>
        </w:rPr>
        <w:softHyphen/>
        <w:t>теграция психотерапевта)</w:t>
      </w:r>
    </w:p>
    <w:p w:rsidR="009C0D72" w:rsidRPr="009C0D72" w:rsidRDefault="009C0D72" w:rsidP="009C0D72">
      <w:pPr>
        <w:tabs>
          <w:tab w:val="clear" w:pos="709"/>
        </w:tabs>
        <w:suppressAutoHyphens w:val="0"/>
        <w:spacing w:after="0" w:line="446" w:lineRule="exact"/>
        <w:ind w:firstLine="760"/>
        <w:rPr>
          <w:rFonts w:ascii="Times New Roman" w:eastAsia="Times New Roman" w:hAnsi="Times New Roman" w:cs="Times New Roman"/>
          <w:color w:val="000000"/>
          <w:kern w:val="0"/>
          <w:sz w:val="24"/>
          <w:szCs w:val="24"/>
          <w:lang w:eastAsia="ru-RU" w:bidi="ru-RU"/>
        </w:rPr>
      </w:pPr>
      <w:r w:rsidRPr="009C0D72">
        <w:rPr>
          <w:rFonts w:ascii="Times New Roman" w:eastAsia="Times New Roman" w:hAnsi="Times New Roman" w:cs="Times New Roman"/>
          <w:color w:val="000000"/>
          <w:kern w:val="0"/>
          <w:sz w:val="24"/>
          <w:szCs w:val="24"/>
          <w:lang w:eastAsia="ru-RU" w:bidi="ru-RU"/>
        </w:rPr>
        <w:t>Обоснована целесообразность построения этих двух аспектов суперви</w:t>
      </w:r>
      <w:r w:rsidRPr="009C0D72">
        <w:rPr>
          <w:rFonts w:ascii="Times New Roman" w:eastAsia="Times New Roman" w:hAnsi="Times New Roman" w:cs="Times New Roman"/>
          <w:color w:val="000000"/>
          <w:kern w:val="0"/>
          <w:sz w:val="24"/>
          <w:szCs w:val="24"/>
          <w:lang w:eastAsia="ru-RU" w:bidi="ru-RU"/>
        </w:rPr>
        <w:softHyphen/>
        <w:t>зии на основе концепции позитивного образа человека, которая является базо</w:t>
      </w:r>
      <w:r w:rsidRPr="009C0D72">
        <w:rPr>
          <w:rFonts w:ascii="Times New Roman" w:eastAsia="Times New Roman" w:hAnsi="Times New Roman" w:cs="Times New Roman"/>
          <w:color w:val="000000"/>
          <w:kern w:val="0"/>
          <w:sz w:val="24"/>
          <w:szCs w:val="24"/>
          <w:lang w:eastAsia="ru-RU" w:bidi="ru-RU"/>
        </w:rPr>
        <w:softHyphen/>
        <w:t>вым элементом теории и методов позитивной психотерапии и активным ин</w:t>
      </w:r>
      <w:r w:rsidRPr="009C0D72">
        <w:rPr>
          <w:rFonts w:ascii="Times New Roman" w:eastAsia="Times New Roman" w:hAnsi="Times New Roman" w:cs="Times New Roman"/>
          <w:color w:val="000000"/>
          <w:kern w:val="0"/>
          <w:sz w:val="24"/>
          <w:szCs w:val="24"/>
          <w:lang w:eastAsia="ru-RU" w:bidi="ru-RU"/>
        </w:rPr>
        <w:softHyphen/>
        <w:t>дуктором факторов эмоциональной зрелости</w:t>
      </w:r>
    </w:p>
    <w:p w:rsidR="009C0D72" w:rsidRPr="009C0D72" w:rsidRDefault="009C0D72" w:rsidP="009C0D72">
      <w:pPr>
        <w:tabs>
          <w:tab w:val="clear" w:pos="709"/>
        </w:tabs>
        <w:suppressAutoHyphens w:val="0"/>
        <w:spacing w:after="0" w:line="446" w:lineRule="exact"/>
        <w:ind w:firstLine="760"/>
        <w:rPr>
          <w:rFonts w:ascii="Times New Roman" w:eastAsia="Times New Roman" w:hAnsi="Times New Roman" w:cs="Times New Roman"/>
          <w:color w:val="000000"/>
          <w:kern w:val="0"/>
          <w:sz w:val="24"/>
          <w:szCs w:val="24"/>
          <w:lang w:eastAsia="ru-RU" w:bidi="ru-RU"/>
        </w:rPr>
      </w:pPr>
      <w:r w:rsidRPr="009C0D72">
        <w:rPr>
          <w:rFonts w:ascii="Times New Roman" w:eastAsia="Times New Roman" w:hAnsi="Times New Roman" w:cs="Times New Roman"/>
          <w:color w:val="000000"/>
          <w:kern w:val="0"/>
          <w:sz w:val="24"/>
          <w:szCs w:val="24"/>
          <w:lang w:eastAsia="ru-RU" w:bidi="ru-RU"/>
        </w:rPr>
        <w:t>Показано, что в процессе супервизии у психотерапевтов повышается уверенность в себе («Я»), наблюдается рост способности к сотрудничеству («Ты»), увеличивается, хотя и менее значительно, открытость к внешнему ми</w:t>
      </w:r>
      <w:r w:rsidRPr="009C0D72">
        <w:rPr>
          <w:rFonts w:ascii="Times New Roman" w:eastAsia="Times New Roman" w:hAnsi="Times New Roman" w:cs="Times New Roman"/>
          <w:color w:val="000000"/>
          <w:kern w:val="0"/>
          <w:sz w:val="24"/>
          <w:szCs w:val="24"/>
          <w:lang w:eastAsia="ru-RU" w:bidi="ru-RU"/>
        </w:rPr>
        <w:softHyphen/>
        <w:t>ру («Мы») и осознание смысла существования вообще и профессиональных действий в частности («Пра-Мы») Наряду с этим, под влиянием супервизии происходит положительная переоценка психотерапевтами своих первичных и вторичных актуальных способностей, и корректируется дисбаланс способов реакций на конфликт («тело», «достижения», «контакты», «интуиция»). В ре</w:t>
      </w:r>
      <w:r w:rsidRPr="009C0D72">
        <w:rPr>
          <w:rFonts w:ascii="Times New Roman" w:eastAsia="Times New Roman" w:hAnsi="Times New Roman" w:cs="Times New Roman"/>
          <w:color w:val="000000"/>
          <w:kern w:val="0"/>
          <w:sz w:val="24"/>
          <w:szCs w:val="24"/>
          <w:lang w:eastAsia="ru-RU" w:bidi="ru-RU"/>
        </w:rPr>
        <w:softHyphen/>
        <w:t>зультате снижается уровень тревожности психотерапевтов в ситуации супер</w:t>
      </w:r>
      <w:r w:rsidRPr="009C0D72">
        <w:rPr>
          <w:rFonts w:ascii="Times New Roman" w:eastAsia="Times New Roman" w:hAnsi="Times New Roman" w:cs="Times New Roman"/>
          <w:color w:val="000000"/>
          <w:kern w:val="0"/>
          <w:sz w:val="24"/>
          <w:szCs w:val="24"/>
          <w:lang w:eastAsia="ru-RU" w:bidi="ru-RU"/>
        </w:rPr>
        <w:softHyphen/>
        <w:t>визии. При этом неизменным остаётся отношение к базовой ситуации.</w:t>
      </w:r>
    </w:p>
    <w:p w:rsidR="009C0D72" w:rsidRPr="009C0D72" w:rsidRDefault="009C0D72" w:rsidP="009C0D72">
      <w:pPr>
        <w:tabs>
          <w:tab w:val="clear" w:pos="709"/>
        </w:tabs>
        <w:suppressAutoHyphens w:val="0"/>
        <w:spacing w:after="0" w:line="446" w:lineRule="exact"/>
        <w:ind w:firstLine="780"/>
        <w:rPr>
          <w:rFonts w:ascii="Times New Roman" w:eastAsia="Times New Roman" w:hAnsi="Times New Roman" w:cs="Times New Roman"/>
          <w:color w:val="000000"/>
          <w:kern w:val="0"/>
          <w:sz w:val="24"/>
          <w:szCs w:val="24"/>
          <w:lang w:eastAsia="ru-RU" w:bidi="ru-RU"/>
        </w:rPr>
      </w:pPr>
      <w:r w:rsidRPr="009C0D72">
        <w:rPr>
          <w:rFonts w:ascii="Times New Roman" w:eastAsia="Times New Roman" w:hAnsi="Times New Roman" w:cs="Times New Roman"/>
          <w:color w:val="000000"/>
          <w:kern w:val="0"/>
          <w:sz w:val="24"/>
          <w:szCs w:val="24"/>
          <w:lang w:eastAsia="ru-RU" w:bidi="ru-RU"/>
        </w:rPr>
        <w:t>Продемонстрирована эффективность супервизии как метода развития способности психотерапевтов к построению более эффективных терапевтиче</w:t>
      </w:r>
      <w:r w:rsidRPr="009C0D72">
        <w:rPr>
          <w:rFonts w:ascii="Times New Roman" w:eastAsia="Times New Roman" w:hAnsi="Times New Roman" w:cs="Times New Roman"/>
          <w:color w:val="000000"/>
          <w:kern w:val="0"/>
          <w:sz w:val="24"/>
          <w:szCs w:val="24"/>
          <w:lang w:eastAsia="ru-RU" w:bidi="ru-RU"/>
        </w:rPr>
        <w:softHyphen/>
        <w:t>ских отношений, способствующих достоверному улучшению качества лече</w:t>
      </w:r>
      <w:r w:rsidRPr="009C0D72">
        <w:rPr>
          <w:rFonts w:ascii="Times New Roman" w:eastAsia="Times New Roman" w:hAnsi="Times New Roman" w:cs="Times New Roman"/>
          <w:color w:val="000000"/>
          <w:kern w:val="0"/>
          <w:sz w:val="24"/>
          <w:szCs w:val="24"/>
          <w:lang w:eastAsia="ru-RU" w:bidi="ru-RU"/>
        </w:rPr>
        <w:softHyphen/>
        <w:t>ния. Психотерапевты, не прошедшие супервизии, испытывали наибольшие трудности в быстром установлении терапевтических отношений, снижении уровня тревоги у пациентов и коррекции факторов эмоциональной зрелости. При этом они были способны достаточно эффективно корректировать разви</w:t>
      </w:r>
      <w:r w:rsidRPr="009C0D72">
        <w:rPr>
          <w:rFonts w:ascii="Times New Roman" w:eastAsia="Times New Roman" w:hAnsi="Times New Roman" w:cs="Times New Roman"/>
          <w:color w:val="000000"/>
          <w:kern w:val="0"/>
          <w:sz w:val="24"/>
          <w:szCs w:val="24"/>
          <w:lang w:eastAsia="ru-RU" w:bidi="ru-RU"/>
        </w:rPr>
        <w:softHyphen/>
        <w:t>тие актуальных способностей и баланс способов реакции на конфликт. Эф</w:t>
      </w:r>
      <w:r w:rsidRPr="009C0D72">
        <w:rPr>
          <w:rFonts w:ascii="Times New Roman" w:eastAsia="Times New Roman" w:hAnsi="Times New Roman" w:cs="Times New Roman"/>
          <w:color w:val="000000"/>
          <w:kern w:val="0"/>
          <w:sz w:val="24"/>
          <w:szCs w:val="24"/>
          <w:lang w:eastAsia="ru-RU" w:bidi="ru-RU"/>
        </w:rPr>
        <w:softHyphen/>
        <w:t>фект супервизии выражается в приобретении навыков быстрого формирова</w:t>
      </w:r>
      <w:r w:rsidRPr="009C0D72">
        <w:rPr>
          <w:rFonts w:ascii="Times New Roman" w:eastAsia="Times New Roman" w:hAnsi="Times New Roman" w:cs="Times New Roman"/>
          <w:color w:val="000000"/>
          <w:kern w:val="0"/>
          <w:sz w:val="24"/>
          <w:szCs w:val="24"/>
          <w:lang w:eastAsia="ru-RU" w:bidi="ru-RU"/>
        </w:rPr>
        <w:softHyphen/>
        <w:t>ния положительного переноса, снижения уровня тревоги в терапевтической ситуации и эффективного развития факторов эмоциональной зрелости</w:t>
      </w:r>
    </w:p>
    <w:p w:rsidR="009C0D72" w:rsidRPr="009C0D72" w:rsidRDefault="009C0D72" w:rsidP="009C0D72">
      <w:pPr>
        <w:tabs>
          <w:tab w:val="clear" w:pos="709"/>
        </w:tabs>
        <w:suppressAutoHyphens w:val="0"/>
        <w:spacing w:after="420" w:line="446" w:lineRule="exact"/>
        <w:ind w:firstLine="780"/>
        <w:rPr>
          <w:rFonts w:ascii="Times New Roman" w:eastAsia="Times New Roman" w:hAnsi="Times New Roman" w:cs="Times New Roman"/>
          <w:color w:val="000000"/>
          <w:kern w:val="0"/>
          <w:sz w:val="24"/>
          <w:szCs w:val="24"/>
          <w:lang w:eastAsia="ru-RU" w:bidi="ru-RU"/>
        </w:rPr>
      </w:pPr>
      <w:r w:rsidRPr="009C0D72">
        <w:rPr>
          <w:rFonts w:ascii="Times New Roman" w:eastAsia="Times New Roman" w:hAnsi="Times New Roman" w:cs="Times New Roman"/>
          <w:color w:val="000000"/>
          <w:kern w:val="0"/>
          <w:sz w:val="24"/>
          <w:szCs w:val="24"/>
          <w:lang w:eastAsia="ru-RU" w:bidi="ru-RU"/>
        </w:rPr>
        <w:t>Показано, что, хотя супервизия и психотерапия представляют парал</w:t>
      </w:r>
      <w:r w:rsidRPr="009C0D72">
        <w:rPr>
          <w:rFonts w:ascii="Times New Roman" w:eastAsia="Times New Roman" w:hAnsi="Times New Roman" w:cs="Times New Roman"/>
          <w:color w:val="000000"/>
          <w:kern w:val="0"/>
          <w:sz w:val="24"/>
          <w:szCs w:val="24"/>
          <w:lang w:eastAsia="ru-RU" w:bidi="ru-RU"/>
        </w:rPr>
        <w:softHyphen/>
        <w:t>лельные категории, они связаны между собой в единую систему. Эта связь обеспечивается благодаря формированию в супервизии и психотерапии поло</w:t>
      </w:r>
      <w:r w:rsidRPr="009C0D72">
        <w:rPr>
          <w:rFonts w:ascii="Times New Roman" w:eastAsia="Times New Roman" w:hAnsi="Times New Roman" w:cs="Times New Roman"/>
          <w:color w:val="000000"/>
          <w:kern w:val="0"/>
          <w:sz w:val="24"/>
          <w:szCs w:val="24"/>
          <w:lang w:eastAsia="ru-RU" w:bidi="ru-RU"/>
        </w:rPr>
        <w:softHyphen/>
        <w:t>жительного переноса, частью которого является бессознательная идентифика</w:t>
      </w:r>
      <w:r w:rsidRPr="009C0D72">
        <w:rPr>
          <w:rFonts w:ascii="Times New Roman" w:eastAsia="Times New Roman" w:hAnsi="Times New Roman" w:cs="Times New Roman"/>
          <w:color w:val="000000"/>
          <w:kern w:val="0"/>
          <w:sz w:val="24"/>
          <w:szCs w:val="24"/>
          <w:lang w:eastAsia="ru-RU" w:bidi="ru-RU"/>
        </w:rPr>
        <w:softHyphen/>
        <w:t xml:space="preserve">ция и подражание </w:t>
      </w:r>
      <w:r w:rsidRPr="009C0D72">
        <w:rPr>
          <w:rFonts w:ascii="Times New Roman" w:eastAsia="Times New Roman" w:hAnsi="Times New Roman" w:cs="Times New Roman"/>
          <w:color w:val="000000"/>
          <w:kern w:val="0"/>
          <w:sz w:val="24"/>
          <w:szCs w:val="24"/>
          <w:lang w:eastAsia="en-US" w:bidi="en-US"/>
        </w:rPr>
        <w:t>(</w:t>
      </w:r>
      <w:r w:rsidRPr="009C0D72">
        <w:rPr>
          <w:rFonts w:ascii="Times New Roman" w:eastAsia="Times New Roman" w:hAnsi="Times New Roman" w:cs="Times New Roman"/>
          <w:color w:val="000000"/>
          <w:kern w:val="0"/>
          <w:sz w:val="24"/>
          <w:szCs w:val="24"/>
          <w:lang w:val="en-US" w:eastAsia="en-US" w:bidi="en-US"/>
        </w:rPr>
        <w:t>Fleming</w:t>
      </w:r>
      <w:r w:rsidRPr="009C0D72">
        <w:rPr>
          <w:rFonts w:ascii="Times New Roman" w:eastAsia="Times New Roman" w:hAnsi="Times New Roman" w:cs="Times New Roman"/>
          <w:color w:val="000000"/>
          <w:kern w:val="0"/>
          <w:sz w:val="24"/>
          <w:szCs w:val="24"/>
          <w:lang w:eastAsia="en-US" w:bidi="en-US"/>
        </w:rPr>
        <w:t xml:space="preserve"> </w:t>
      </w:r>
      <w:r w:rsidRPr="009C0D72">
        <w:rPr>
          <w:rFonts w:ascii="Times New Roman" w:eastAsia="Times New Roman" w:hAnsi="Times New Roman" w:cs="Times New Roman"/>
          <w:color w:val="000000"/>
          <w:kern w:val="0"/>
          <w:sz w:val="24"/>
          <w:szCs w:val="24"/>
          <w:lang w:val="en-US" w:eastAsia="en-US" w:bidi="en-US"/>
        </w:rPr>
        <w:t>J</w:t>
      </w:r>
      <w:r w:rsidRPr="009C0D72">
        <w:rPr>
          <w:rFonts w:ascii="Times New Roman" w:eastAsia="Times New Roman" w:hAnsi="Times New Roman" w:cs="Times New Roman"/>
          <w:color w:val="000000"/>
          <w:kern w:val="0"/>
          <w:sz w:val="24"/>
          <w:szCs w:val="24"/>
          <w:lang w:eastAsia="ru-RU" w:bidi="ru-RU"/>
        </w:rPr>
        <w:t xml:space="preserve">., </w:t>
      </w:r>
      <w:r w:rsidRPr="009C0D72">
        <w:rPr>
          <w:rFonts w:ascii="Times New Roman" w:eastAsia="Times New Roman" w:hAnsi="Times New Roman" w:cs="Times New Roman"/>
          <w:color w:val="000000"/>
          <w:kern w:val="0"/>
          <w:sz w:val="24"/>
          <w:szCs w:val="24"/>
          <w:lang w:val="en-US" w:eastAsia="en-US" w:bidi="en-US"/>
        </w:rPr>
        <w:t>Benedek</w:t>
      </w:r>
      <w:r w:rsidRPr="009C0D72">
        <w:rPr>
          <w:rFonts w:ascii="Times New Roman" w:eastAsia="Times New Roman" w:hAnsi="Times New Roman" w:cs="Times New Roman"/>
          <w:color w:val="000000"/>
          <w:kern w:val="0"/>
          <w:sz w:val="24"/>
          <w:szCs w:val="24"/>
          <w:lang w:eastAsia="en-US" w:bidi="en-US"/>
        </w:rPr>
        <w:t xml:space="preserve"> </w:t>
      </w:r>
      <w:r w:rsidRPr="009C0D72">
        <w:rPr>
          <w:rFonts w:ascii="Times New Roman" w:eastAsia="Times New Roman" w:hAnsi="Times New Roman" w:cs="Times New Roman"/>
          <w:color w:val="000000"/>
          <w:kern w:val="0"/>
          <w:sz w:val="24"/>
          <w:szCs w:val="24"/>
          <w:lang w:eastAsia="ru-RU" w:bidi="ru-RU"/>
        </w:rPr>
        <w:t xml:space="preserve">Т </w:t>
      </w:r>
      <w:r w:rsidRPr="009C0D72">
        <w:rPr>
          <w:rFonts w:ascii="Times New Roman" w:eastAsia="Times New Roman" w:hAnsi="Times New Roman" w:cs="Times New Roman"/>
          <w:color w:val="000000"/>
          <w:kern w:val="0"/>
          <w:sz w:val="24"/>
          <w:szCs w:val="24"/>
          <w:lang w:val="en-US" w:eastAsia="en-US" w:bidi="en-US"/>
        </w:rPr>
        <w:t>F</w:t>
      </w:r>
      <w:r w:rsidRPr="009C0D72">
        <w:rPr>
          <w:rFonts w:ascii="Times New Roman" w:eastAsia="Times New Roman" w:hAnsi="Times New Roman" w:cs="Times New Roman"/>
          <w:color w:val="000000"/>
          <w:kern w:val="0"/>
          <w:sz w:val="24"/>
          <w:szCs w:val="24"/>
          <w:lang w:eastAsia="en-US" w:bidi="en-US"/>
        </w:rPr>
        <w:t xml:space="preserve"> </w:t>
      </w:r>
      <w:r w:rsidRPr="009C0D72">
        <w:rPr>
          <w:rFonts w:ascii="Times New Roman" w:eastAsia="Times New Roman" w:hAnsi="Times New Roman" w:cs="Times New Roman"/>
          <w:color w:val="000000"/>
          <w:kern w:val="0"/>
          <w:sz w:val="24"/>
          <w:szCs w:val="24"/>
          <w:lang w:eastAsia="ru-RU" w:bidi="ru-RU"/>
        </w:rPr>
        <w:t>, 1983).</w:t>
      </w:r>
    </w:p>
    <w:p w:rsidR="009C0D72" w:rsidRPr="009C0D72" w:rsidRDefault="009C0D72" w:rsidP="009C0D72">
      <w:pPr>
        <w:tabs>
          <w:tab w:val="clear" w:pos="709"/>
        </w:tabs>
        <w:suppressAutoHyphens w:val="0"/>
        <w:spacing w:after="0" w:line="446" w:lineRule="exact"/>
        <w:ind w:firstLine="780"/>
        <w:rPr>
          <w:rFonts w:ascii="Times New Roman" w:eastAsia="Times New Roman" w:hAnsi="Times New Roman" w:cs="Times New Roman"/>
          <w:color w:val="000000"/>
          <w:kern w:val="0"/>
          <w:sz w:val="24"/>
          <w:szCs w:val="24"/>
          <w:lang w:eastAsia="ru-RU" w:bidi="ru-RU"/>
        </w:rPr>
      </w:pPr>
      <w:r w:rsidRPr="009C0D72">
        <w:rPr>
          <w:rFonts w:ascii="Times New Roman" w:eastAsia="Times New Roman" w:hAnsi="Times New Roman" w:cs="Times New Roman"/>
          <w:color w:val="000000"/>
          <w:kern w:val="0"/>
          <w:sz w:val="24"/>
          <w:szCs w:val="24"/>
          <w:lang w:eastAsia="ru-RU" w:bidi="ru-RU"/>
        </w:rPr>
        <w:t>Положения, выносимые на защиту:</w:t>
      </w:r>
    </w:p>
    <w:p w:rsidR="009C0D72" w:rsidRPr="009C0D72" w:rsidRDefault="009C0D72" w:rsidP="009C0D72">
      <w:pPr>
        <w:numPr>
          <w:ilvl w:val="0"/>
          <w:numId w:val="24"/>
        </w:numPr>
        <w:tabs>
          <w:tab w:val="clear" w:pos="709"/>
          <w:tab w:val="left" w:pos="972"/>
        </w:tabs>
        <w:suppressAutoHyphens w:val="0"/>
        <w:spacing w:after="0" w:line="446" w:lineRule="exact"/>
        <w:ind w:firstLine="780"/>
        <w:jc w:val="left"/>
        <w:rPr>
          <w:rFonts w:ascii="Times New Roman" w:eastAsia="Times New Roman" w:hAnsi="Times New Roman" w:cs="Times New Roman"/>
          <w:color w:val="000000"/>
          <w:kern w:val="0"/>
          <w:sz w:val="24"/>
          <w:szCs w:val="24"/>
          <w:lang w:eastAsia="ru-RU" w:bidi="ru-RU"/>
        </w:rPr>
      </w:pPr>
      <w:r w:rsidRPr="009C0D72">
        <w:rPr>
          <w:rFonts w:ascii="Times New Roman" w:eastAsia="Times New Roman" w:hAnsi="Times New Roman" w:cs="Times New Roman"/>
          <w:color w:val="000000"/>
          <w:kern w:val="0"/>
          <w:sz w:val="24"/>
          <w:szCs w:val="24"/>
          <w:lang w:eastAsia="ru-RU" w:bidi="ru-RU"/>
        </w:rPr>
        <w:t>Супервизия является эффективным способом подготовки и повыше</w:t>
      </w:r>
      <w:r w:rsidRPr="009C0D72">
        <w:rPr>
          <w:rFonts w:ascii="Times New Roman" w:eastAsia="Times New Roman" w:hAnsi="Times New Roman" w:cs="Times New Roman"/>
          <w:color w:val="000000"/>
          <w:kern w:val="0"/>
          <w:sz w:val="24"/>
          <w:szCs w:val="24"/>
          <w:lang w:eastAsia="ru-RU" w:bidi="ru-RU"/>
        </w:rPr>
        <w:softHyphen/>
        <w:t>ния квалификации специалистов по позитивной психотерапии</w:t>
      </w:r>
    </w:p>
    <w:p w:rsidR="009C0D72" w:rsidRPr="009C0D72" w:rsidRDefault="009C0D72" w:rsidP="009C0D72">
      <w:pPr>
        <w:numPr>
          <w:ilvl w:val="0"/>
          <w:numId w:val="24"/>
        </w:numPr>
        <w:tabs>
          <w:tab w:val="clear" w:pos="709"/>
          <w:tab w:val="left" w:pos="972"/>
        </w:tabs>
        <w:suppressAutoHyphens w:val="0"/>
        <w:spacing w:after="0" w:line="446" w:lineRule="exact"/>
        <w:ind w:firstLine="780"/>
        <w:jc w:val="left"/>
        <w:rPr>
          <w:rFonts w:ascii="Times New Roman" w:eastAsia="Times New Roman" w:hAnsi="Times New Roman" w:cs="Times New Roman"/>
          <w:color w:val="000000"/>
          <w:kern w:val="0"/>
          <w:sz w:val="24"/>
          <w:szCs w:val="24"/>
          <w:lang w:eastAsia="ru-RU" w:bidi="ru-RU"/>
        </w:rPr>
      </w:pPr>
      <w:r w:rsidRPr="009C0D72">
        <w:rPr>
          <w:rFonts w:ascii="Times New Roman" w:eastAsia="Times New Roman" w:hAnsi="Times New Roman" w:cs="Times New Roman"/>
          <w:color w:val="000000"/>
          <w:kern w:val="0"/>
          <w:sz w:val="24"/>
          <w:szCs w:val="24"/>
          <w:lang w:eastAsia="ru-RU" w:bidi="ru-RU"/>
        </w:rPr>
        <w:t>Терапевтические ситуации, представляемые на супервизию, содержат в свой основе внутренний конфликт. Поэтому супервизия, наряду с образова</w:t>
      </w:r>
      <w:r w:rsidRPr="009C0D72">
        <w:rPr>
          <w:rFonts w:ascii="Times New Roman" w:eastAsia="Times New Roman" w:hAnsi="Times New Roman" w:cs="Times New Roman"/>
          <w:color w:val="000000"/>
          <w:kern w:val="0"/>
          <w:sz w:val="24"/>
          <w:szCs w:val="24"/>
          <w:lang w:eastAsia="ru-RU" w:bidi="ru-RU"/>
        </w:rPr>
        <w:softHyphen/>
        <w:t>тельным аспектом (знания и навыки), включает психологический аспект (эмо</w:t>
      </w:r>
      <w:r w:rsidRPr="009C0D72">
        <w:rPr>
          <w:rFonts w:ascii="Times New Roman" w:eastAsia="Times New Roman" w:hAnsi="Times New Roman" w:cs="Times New Roman"/>
          <w:color w:val="000000"/>
          <w:kern w:val="0"/>
          <w:sz w:val="24"/>
          <w:szCs w:val="24"/>
          <w:lang w:eastAsia="ru-RU" w:bidi="ru-RU"/>
        </w:rPr>
        <w:softHyphen/>
        <w:t>циональная подготовка). Схему преодоления психотерапевтом внутреннего конфликта целесообразно конструировать в рамках пятиступенчатой страте</w:t>
      </w:r>
      <w:r w:rsidRPr="009C0D72">
        <w:rPr>
          <w:rFonts w:ascii="Times New Roman" w:eastAsia="Times New Roman" w:hAnsi="Times New Roman" w:cs="Times New Roman"/>
          <w:color w:val="000000"/>
          <w:kern w:val="0"/>
          <w:sz w:val="24"/>
          <w:szCs w:val="24"/>
          <w:lang w:eastAsia="ru-RU" w:bidi="ru-RU"/>
        </w:rPr>
        <w:softHyphen/>
        <w:t>гии на основе позитивной концепции образа человека, заложенной в основе преподаваемого метода.</w:t>
      </w:r>
    </w:p>
    <w:p w:rsidR="009C0D72" w:rsidRPr="009C0D72" w:rsidRDefault="009C0D72" w:rsidP="009C0D72">
      <w:pPr>
        <w:numPr>
          <w:ilvl w:val="0"/>
          <w:numId w:val="25"/>
        </w:numPr>
        <w:tabs>
          <w:tab w:val="clear" w:pos="709"/>
          <w:tab w:val="left" w:pos="1004"/>
        </w:tabs>
        <w:suppressAutoHyphens w:val="0"/>
        <w:spacing w:after="0" w:line="442" w:lineRule="exact"/>
        <w:ind w:firstLine="760"/>
        <w:jc w:val="left"/>
        <w:rPr>
          <w:rFonts w:ascii="Times New Roman" w:eastAsia="Times New Roman" w:hAnsi="Times New Roman" w:cs="Times New Roman"/>
          <w:color w:val="000000"/>
          <w:kern w:val="0"/>
          <w:sz w:val="24"/>
          <w:szCs w:val="24"/>
          <w:lang w:eastAsia="ru-RU" w:bidi="ru-RU"/>
        </w:rPr>
      </w:pPr>
      <w:r w:rsidRPr="009C0D72">
        <w:rPr>
          <w:rFonts w:ascii="Times New Roman" w:eastAsia="Times New Roman" w:hAnsi="Times New Roman" w:cs="Times New Roman"/>
          <w:color w:val="000000"/>
          <w:kern w:val="0"/>
          <w:sz w:val="24"/>
          <w:szCs w:val="24"/>
          <w:lang w:eastAsia="ru-RU" w:bidi="ru-RU"/>
        </w:rPr>
        <w:t>В процессе супервизии происходит развитие эмоциональной зрело</w:t>
      </w:r>
      <w:r w:rsidRPr="009C0D72">
        <w:rPr>
          <w:rFonts w:ascii="Times New Roman" w:eastAsia="Times New Roman" w:hAnsi="Times New Roman" w:cs="Times New Roman"/>
          <w:color w:val="000000"/>
          <w:kern w:val="0"/>
          <w:sz w:val="24"/>
          <w:szCs w:val="24"/>
          <w:lang w:eastAsia="ru-RU" w:bidi="ru-RU"/>
        </w:rPr>
        <w:softHyphen/>
        <w:t>сти психотерапевта. Это позволяет психотерапевту успешнее применять тео</w:t>
      </w:r>
      <w:r w:rsidRPr="009C0D72">
        <w:rPr>
          <w:rFonts w:ascii="Times New Roman" w:eastAsia="Times New Roman" w:hAnsi="Times New Roman" w:cs="Times New Roman"/>
          <w:color w:val="000000"/>
          <w:kern w:val="0"/>
          <w:sz w:val="24"/>
          <w:szCs w:val="24"/>
          <w:lang w:eastAsia="ru-RU" w:bidi="ru-RU"/>
        </w:rPr>
        <w:softHyphen/>
        <w:t>ретические знания в практике: более конструктивно строить терапевтические отношения и корректировать факторы эмоциональной зрелости пациента, бы</w:t>
      </w:r>
      <w:r w:rsidRPr="009C0D72">
        <w:rPr>
          <w:rFonts w:ascii="Times New Roman" w:eastAsia="Times New Roman" w:hAnsi="Times New Roman" w:cs="Times New Roman"/>
          <w:color w:val="000000"/>
          <w:kern w:val="0"/>
          <w:sz w:val="24"/>
          <w:szCs w:val="24"/>
          <w:lang w:eastAsia="ru-RU" w:bidi="ru-RU"/>
        </w:rPr>
        <w:softHyphen/>
        <w:t>стрее добиваясь более глубоких терапевтических изменений. Таким образом, супервизия эффективно способствует улучшению качества оказываемой ме</w:t>
      </w:r>
      <w:r w:rsidRPr="009C0D72">
        <w:rPr>
          <w:rFonts w:ascii="Times New Roman" w:eastAsia="Times New Roman" w:hAnsi="Times New Roman" w:cs="Times New Roman"/>
          <w:color w:val="000000"/>
          <w:kern w:val="0"/>
          <w:sz w:val="24"/>
          <w:szCs w:val="24"/>
          <w:lang w:eastAsia="ru-RU" w:bidi="ru-RU"/>
        </w:rPr>
        <w:softHyphen/>
        <w:t>дицинской помощи.</w:t>
      </w:r>
    </w:p>
    <w:p w:rsidR="009C0D72" w:rsidRPr="009C0D72" w:rsidRDefault="009C0D72" w:rsidP="009C0D72">
      <w:pPr>
        <w:numPr>
          <w:ilvl w:val="0"/>
          <w:numId w:val="25"/>
        </w:numPr>
        <w:tabs>
          <w:tab w:val="clear" w:pos="709"/>
          <w:tab w:val="left" w:pos="1001"/>
        </w:tabs>
        <w:suppressAutoHyphens w:val="0"/>
        <w:spacing w:after="416" w:line="442" w:lineRule="exact"/>
        <w:ind w:firstLine="760"/>
        <w:jc w:val="left"/>
        <w:rPr>
          <w:rFonts w:ascii="Times New Roman" w:eastAsia="Times New Roman" w:hAnsi="Times New Roman" w:cs="Times New Roman"/>
          <w:color w:val="000000"/>
          <w:kern w:val="0"/>
          <w:sz w:val="24"/>
          <w:szCs w:val="24"/>
          <w:lang w:eastAsia="ru-RU" w:bidi="ru-RU"/>
        </w:rPr>
      </w:pPr>
      <w:r w:rsidRPr="009C0D72">
        <w:rPr>
          <w:rFonts w:ascii="Times New Roman" w:eastAsia="Times New Roman" w:hAnsi="Times New Roman" w:cs="Times New Roman"/>
          <w:color w:val="000000"/>
          <w:kern w:val="0"/>
          <w:sz w:val="24"/>
          <w:szCs w:val="24"/>
          <w:lang w:eastAsia="ru-RU" w:bidi="ru-RU"/>
        </w:rPr>
        <w:t>Связь между супервизией и психотерапией осуществляется за счёт позитивного переноса. Отношения супервизор - психотерапевт становятся моделью для построения отношений психотерапевт - пациент, в свою оче</w:t>
      </w:r>
      <w:r w:rsidRPr="009C0D72">
        <w:rPr>
          <w:rFonts w:ascii="Times New Roman" w:eastAsia="Times New Roman" w:hAnsi="Times New Roman" w:cs="Times New Roman"/>
          <w:color w:val="000000"/>
          <w:kern w:val="0"/>
          <w:sz w:val="24"/>
          <w:szCs w:val="24"/>
          <w:lang w:eastAsia="ru-RU" w:bidi="ru-RU"/>
        </w:rPr>
        <w:softHyphen/>
        <w:t>редь, пациент усваивает и успешно применяет элементы этой модели в своей жизни.</w:t>
      </w:r>
    </w:p>
    <w:p w:rsidR="009C0D72" w:rsidRPr="009C0D72" w:rsidRDefault="009C0D72" w:rsidP="009C0D72">
      <w:pPr>
        <w:tabs>
          <w:tab w:val="clear" w:pos="709"/>
        </w:tabs>
        <w:suppressAutoHyphens w:val="0"/>
        <w:spacing w:after="0" w:line="446" w:lineRule="exact"/>
        <w:ind w:firstLine="760"/>
        <w:rPr>
          <w:rFonts w:ascii="Times New Roman" w:eastAsia="Times New Roman" w:hAnsi="Times New Roman" w:cs="Times New Roman"/>
          <w:b/>
          <w:bCs/>
          <w:color w:val="000000"/>
          <w:kern w:val="0"/>
          <w:sz w:val="24"/>
          <w:szCs w:val="24"/>
          <w:lang w:eastAsia="ru-RU" w:bidi="ru-RU"/>
        </w:rPr>
      </w:pPr>
      <w:r w:rsidRPr="009C0D72">
        <w:rPr>
          <w:rFonts w:ascii="Times New Roman" w:eastAsia="Times New Roman" w:hAnsi="Times New Roman" w:cs="Times New Roman"/>
          <w:b/>
          <w:bCs/>
          <w:color w:val="000000"/>
          <w:kern w:val="0"/>
          <w:sz w:val="24"/>
          <w:szCs w:val="24"/>
          <w:lang w:eastAsia="ru-RU" w:bidi="ru-RU"/>
        </w:rPr>
        <w:t>Статистическая обработка результатов.</w:t>
      </w:r>
    </w:p>
    <w:p w:rsidR="009C0D72" w:rsidRPr="009C0D72" w:rsidRDefault="009C0D72" w:rsidP="009C0D72">
      <w:pPr>
        <w:tabs>
          <w:tab w:val="clear" w:pos="709"/>
        </w:tabs>
        <w:suppressAutoHyphens w:val="0"/>
        <w:spacing w:after="420" w:line="446" w:lineRule="exact"/>
        <w:ind w:firstLine="760"/>
        <w:rPr>
          <w:rFonts w:ascii="Times New Roman" w:eastAsia="Times New Roman" w:hAnsi="Times New Roman" w:cs="Times New Roman"/>
          <w:color w:val="000000"/>
          <w:kern w:val="0"/>
          <w:sz w:val="24"/>
          <w:szCs w:val="24"/>
          <w:lang w:eastAsia="ru-RU" w:bidi="ru-RU"/>
        </w:rPr>
      </w:pPr>
      <w:r w:rsidRPr="009C0D72">
        <w:rPr>
          <w:rFonts w:ascii="Times New Roman" w:eastAsia="Times New Roman" w:hAnsi="Times New Roman" w:cs="Times New Roman"/>
          <w:color w:val="000000"/>
          <w:kern w:val="0"/>
          <w:sz w:val="24"/>
          <w:szCs w:val="24"/>
          <w:lang w:eastAsia="ru-RU" w:bidi="ru-RU"/>
        </w:rPr>
        <w:t>Вычисляли среднее арифметическое значение числовых характеристик признаков и ошибку средней арифметической, либо частоту проявления при</w:t>
      </w:r>
      <w:r w:rsidRPr="009C0D72">
        <w:rPr>
          <w:rFonts w:ascii="Times New Roman" w:eastAsia="Times New Roman" w:hAnsi="Times New Roman" w:cs="Times New Roman"/>
          <w:color w:val="000000"/>
          <w:kern w:val="0"/>
          <w:sz w:val="24"/>
          <w:szCs w:val="24"/>
          <w:lang w:eastAsia="ru-RU" w:bidi="ru-RU"/>
        </w:rPr>
        <w:softHyphen/>
        <w:t xml:space="preserve">знаков елатистическую достоверность различий результатов в первом случае определяли по </w:t>
      </w:r>
      <w:r w:rsidRPr="009C0D72">
        <w:rPr>
          <w:rFonts w:ascii="Times New Roman" w:eastAsia="Times New Roman" w:hAnsi="Times New Roman" w:cs="Times New Roman"/>
          <w:color w:val="000000"/>
          <w:kern w:val="0"/>
          <w:sz w:val="24"/>
          <w:szCs w:val="24"/>
          <w:lang w:val="en-US" w:eastAsia="en-US" w:bidi="en-US"/>
        </w:rPr>
        <w:t>t</w:t>
      </w:r>
      <w:r w:rsidRPr="009C0D72">
        <w:rPr>
          <w:rFonts w:ascii="Times New Roman" w:eastAsia="Times New Roman" w:hAnsi="Times New Roman" w:cs="Times New Roman"/>
          <w:color w:val="000000"/>
          <w:kern w:val="0"/>
          <w:sz w:val="24"/>
          <w:szCs w:val="24"/>
          <w:lang w:eastAsia="ru-RU" w:bidi="ru-RU"/>
        </w:rPr>
        <w:t xml:space="preserve">-критерию Стьюдента, во втором - по критерию Р </w:t>
      </w:r>
      <w:r w:rsidRPr="009C0D72">
        <w:rPr>
          <w:rFonts w:ascii="Times New Roman" w:eastAsia="Times New Roman" w:hAnsi="Times New Roman" w:cs="Times New Roman"/>
          <w:color w:val="000000"/>
          <w:kern w:val="0"/>
          <w:sz w:val="24"/>
          <w:szCs w:val="24"/>
          <w:vertAlign w:val="superscript"/>
          <w:lang w:eastAsia="ru-RU" w:bidi="ru-RU"/>
        </w:rPr>
        <w:t>2</w:t>
      </w:r>
      <w:r w:rsidRPr="009C0D72">
        <w:rPr>
          <w:rFonts w:ascii="Times New Roman" w:eastAsia="Times New Roman" w:hAnsi="Times New Roman" w:cs="Times New Roman"/>
          <w:color w:val="000000"/>
          <w:kern w:val="0"/>
          <w:sz w:val="24"/>
          <w:szCs w:val="24"/>
          <w:lang w:eastAsia="ru-RU" w:bidi="ru-RU"/>
        </w:rPr>
        <w:t xml:space="preserve"> При проведении вычислений использовали прикладной пакет программ </w:t>
      </w:r>
      <w:r w:rsidRPr="009C0D72">
        <w:rPr>
          <w:rFonts w:ascii="Times New Roman" w:eastAsia="Times New Roman" w:hAnsi="Times New Roman" w:cs="Times New Roman"/>
          <w:color w:val="000000"/>
          <w:kern w:val="0"/>
          <w:sz w:val="24"/>
          <w:szCs w:val="24"/>
          <w:lang w:val="en-US" w:eastAsia="en-US" w:bidi="en-US"/>
        </w:rPr>
        <w:t>Microsoft</w:t>
      </w:r>
      <w:r w:rsidRPr="009C0D72">
        <w:rPr>
          <w:rFonts w:ascii="Times New Roman" w:eastAsia="Times New Roman" w:hAnsi="Times New Roman" w:cs="Times New Roman"/>
          <w:color w:val="000000"/>
          <w:kern w:val="0"/>
          <w:sz w:val="24"/>
          <w:szCs w:val="24"/>
          <w:lang w:eastAsia="en-US" w:bidi="en-US"/>
        </w:rPr>
        <w:t xml:space="preserve"> </w:t>
      </w:r>
      <w:r w:rsidRPr="009C0D72">
        <w:rPr>
          <w:rFonts w:ascii="Times New Roman" w:eastAsia="Times New Roman" w:hAnsi="Times New Roman" w:cs="Times New Roman"/>
          <w:color w:val="000000"/>
          <w:kern w:val="0"/>
          <w:sz w:val="24"/>
          <w:szCs w:val="24"/>
          <w:lang w:val="en-US" w:eastAsia="en-US" w:bidi="en-US"/>
        </w:rPr>
        <w:t>Excel</w:t>
      </w:r>
      <w:r w:rsidRPr="009C0D72">
        <w:rPr>
          <w:rFonts w:ascii="Times New Roman" w:eastAsia="Times New Roman" w:hAnsi="Times New Roman" w:cs="Times New Roman"/>
          <w:color w:val="000000"/>
          <w:kern w:val="0"/>
          <w:sz w:val="24"/>
          <w:szCs w:val="24"/>
          <w:lang w:eastAsia="en-US" w:bidi="en-US"/>
        </w:rPr>
        <w:t>.</w:t>
      </w:r>
    </w:p>
    <w:p w:rsidR="009C0D72" w:rsidRPr="009C0D72" w:rsidRDefault="009C0D72" w:rsidP="009C0D72">
      <w:pPr>
        <w:tabs>
          <w:tab w:val="clear" w:pos="709"/>
        </w:tabs>
        <w:suppressAutoHyphens w:val="0"/>
        <w:spacing w:after="0" w:line="446" w:lineRule="exact"/>
        <w:ind w:firstLine="760"/>
        <w:rPr>
          <w:rFonts w:ascii="Times New Roman" w:eastAsia="Times New Roman" w:hAnsi="Times New Roman" w:cs="Times New Roman"/>
          <w:color w:val="000000"/>
          <w:kern w:val="0"/>
          <w:sz w:val="24"/>
          <w:szCs w:val="24"/>
          <w:lang w:eastAsia="ru-RU" w:bidi="ru-RU"/>
        </w:rPr>
      </w:pPr>
      <w:r w:rsidRPr="009C0D72">
        <w:rPr>
          <w:rFonts w:ascii="Times New Roman" w:eastAsia="Times New Roman" w:hAnsi="Times New Roman" w:cs="Times New Roman"/>
          <w:color w:val="000000"/>
          <w:kern w:val="0"/>
          <w:sz w:val="24"/>
          <w:szCs w:val="24"/>
          <w:lang w:eastAsia="ru-RU" w:bidi="ru-RU"/>
        </w:rPr>
        <w:t>Теоретическое значение исследования состоит в том, что оно расши</w:t>
      </w:r>
      <w:r w:rsidRPr="009C0D72">
        <w:rPr>
          <w:rFonts w:ascii="Times New Roman" w:eastAsia="Times New Roman" w:hAnsi="Times New Roman" w:cs="Times New Roman"/>
          <w:color w:val="000000"/>
          <w:kern w:val="0"/>
          <w:sz w:val="24"/>
          <w:szCs w:val="24"/>
          <w:lang w:eastAsia="ru-RU" w:bidi="ru-RU"/>
        </w:rPr>
        <w:softHyphen/>
        <w:t>ряет недостаточно разработанные представления о принципах супервизии в рамках обучения специалистов по позитивной психотерапии.</w:t>
      </w:r>
    </w:p>
    <w:p w:rsidR="009C0D72" w:rsidRPr="009C0D72" w:rsidRDefault="009C0D72" w:rsidP="009C0D72">
      <w:pPr>
        <w:tabs>
          <w:tab w:val="clear" w:pos="709"/>
        </w:tabs>
        <w:suppressAutoHyphens w:val="0"/>
        <w:spacing w:after="0" w:line="446" w:lineRule="exact"/>
        <w:ind w:firstLine="760"/>
        <w:rPr>
          <w:rFonts w:ascii="Times New Roman" w:eastAsia="Times New Roman" w:hAnsi="Times New Roman" w:cs="Times New Roman"/>
          <w:color w:val="000000"/>
          <w:kern w:val="0"/>
          <w:sz w:val="24"/>
          <w:szCs w:val="24"/>
          <w:lang w:eastAsia="ru-RU" w:bidi="ru-RU"/>
        </w:rPr>
      </w:pPr>
      <w:r w:rsidRPr="009C0D72">
        <w:rPr>
          <w:rFonts w:ascii="Times New Roman" w:eastAsia="Times New Roman" w:hAnsi="Times New Roman" w:cs="Times New Roman"/>
          <w:color w:val="000000"/>
          <w:kern w:val="0"/>
          <w:sz w:val="24"/>
          <w:szCs w:val="24"/>
          <w:lang w:eastAsia="ru-RU" w:bidi="ru-RU"/>
        </w:rPr>
        <w:t>Материал диссертации подтверждает гипотезу, согласно которой в ос</w:t>
      </w:r>
      <w:r w:rsidRPr="009C0D72">
        <w:rPr>
          <w:rFonts w:ascii="Times New Roman" w:eastAsia="Times New Roman" w:hAnsi="Times New Roman" w:cs="Times New Roman"/>
          <w:color w:val="000000"/>
          <w:kern w:val="0"/>
          <w:sz w:val="24"/>
          <w:szCs w:val="24"/>
          <w:lang w:eastAsia="ru-RU" w:bidi="ru-RU"/>
        </w:rPr>
        <w:softHyphen/>
        <w:t>нове затруднений в применении теоретических знаний на практике лежит внутренний конфликт психотерапевта, основанный на особенностях развития его факторов эмоциональной зрелости (базовый конфликт) и проявленный в ситуации актуальным конфликтом (некомпетентность в терапевтической си</w:t>
      </w:r>
      <w:r w:rsidRPr="009C0D72">
        <w:rPr>
          <w:rFonts w:ascii="Times New Roman" w:eastAsia="Times New Roman" w:hAnsi="Times New Roman" w:cs="Times New Roman"/>
          <w:color w:val="000000"/>
          <w:kern w:val="0"/>
          <w:sz w:val="24"/>
          <w:szCs w:val="24"/>
          <w:lang w:eastAsia="ru-RU" w:bidi="ru-RU"/>
        </w:rPr>
        <w:softHyphen/>
        <w:t>туации)</w:t>
      </w:r>
    </w:p>
    <w:p w:rsidR="009C0D72" w:rsidRPr="009C0D72" w:rsidRDefault="009C0D72" w:rsidP="009C0D72">
      <w:pPr>
        <w:tabs>
          <w:tab w:val="clear" w:pos="709"/>
        </w:tabs>
        <w:suppressAutoHyphens w:val="0"/>
        <w:spacing w:after="416" w:line="442" w:lineRule="exact"/>
        <w:ind w:firstLine="760"/>
        <w:rPr>
          <w:rFonts w:ascii="Times New Roman" w:eastAsia="Times New Roman" w:hAnsi="Times New Roman" w:cs="Times New Roman"/>
          <w:color w:val="000000"/>
          <w:kern w:val="0"/>
          <w:sz w:val="24"/>
          <w:szCs w:val="24"/>
          <w:lang w:eastAsia="ru-RU" w:bidi="ru-RU"/>
        </w:rPr>
      </w:pPr>
      <w:r w:rsidRPr="009C0D72">
        <w:rPr>
          <w:rFonts w:ascii="Times New Roman" w:eastAsia="Times New Roman" w:hAnsi="Times New Roman" w:cs="Times New Roman"/>
          <w:color w:val="000000"/>
          <w:kern w:val="0"/>
          <w:sz w:val="24"/>
          <w:szCs w:val="24"/>
          <w:lang w:eastAsia="ru-RU" w:bidi="ru-RU"/>
        </w:rPr>
        <w:t>В диссертации дана научная аргументация построения супервизии по двухкомпонентной схеме, когда наряду с проблемой пациента и методикой психотерапии, анализируется и корригируется внутренний конфликт психоте</w:t>
      </w:r>
      <w:r w:rsidRPr="009C0D72">
        <w:rPr>
          <w:rFonts w:ascii="Times New Roman" w:eastAsia="Times New Roman" w:hAnsi="Times New Roman" w:cs="Times New Roman"/>
          <w:color w:val="000000"/>
          <w:kern w:val="0"/>
          <w:sz w:val="24"/>
          <w:szCs w:val="24"/>
          <w:lang w:eastAsia="ru-RU" w:bidi="ru-RU"/>
        </w:rPr>
        <w:softHyphen/>
        <w:t>рапевта, актуализированный терапевтической ситуацией - «фокус на терапев</w:t>
      </w:r>
      <w:r w:rsidRPr="009C0D72">
        <w:rPr>
          <w:rFonts w:ascii="Times New Roman" w:eastAsia="Times New Roman" w:hAnsi="Times New Roman" w:cs="Times New Roman"/>
          <w:color w:val="000000"/>
          <w:kern w:val="0"/>
          <w:sz w:val="24"/>
          <w:szCs w:val="24"/>
          <w:lang w:eastAsia="ru-RU" w:bidi="ru-RU"/>
        </w:rPr>
        <w:softHyphen/>
        <w:t>те, фокус на пациенте» (Кулаков С. А., 1999; Ташлыков В. А., 2001). Доказы</w:t>
      </w:r>
      <w:r w:rsidRPr="009C0D72">
        <w:rPr>
          <w:rFonts w:ascii="Times New Roman" w:eastAsia="Times New Roman" w:hAnsi="Times New Roman" w:cs="Times New Roman"/>
          <w:color w:val="000000"/>
          <w:kern w:val="0"/>
          <w:sz w:val="24"/>
          <w:szCs w:val="24"/>
          <w:lang w:eastAsia="ru-RU" w:bidi="ru-RU"/>
        </w:rPr>
        <w:softHyphen/>
        <w:t>вается, что концепция позитивного образа человека является эффективной ос</w:t>
      </w:r>
      <w:r w:rsidRPr="009C0D72">
        <w:rPr>
          <w:rFonts w:ascii="Times New Roman" w:eastAsia="Times New Roman" w:hAnsi="Times New Roman" w:cs="Times New Roman"/>
          <w:color w:val="000000"/>
          <w:kern w:val="0"/>
          <w:sz w:val="24"/>
          <w:szCs w:val="24"/>
          <w:lang w:eastAsia="ru-RU" w:bidi="ru-RU"/>
        </w:rPr>
        <w:softHyphen/>
        <w:t>новой для решения этих двух задач супервизии.</w:t>
      </w:r>
    </w:p>
    <w:p w:rsidR="009C0D72" w:rsidRPr="009C0D72" w:rsidRDefault="009C0D72" w:rsidP="009C0D72">
      <w:pPr>
        <w:tabs>
          <w:tab w:val="clear" w:pos="709"/>
        </w:tabs>
        <w:suppressAutoHyphens w:val="0"/>
        <w:spacing w:after="0" w:line="446" w:lineRule="exact"/>
        <w:ind w:firstLine="760"/>
        <w:rPr>
          <w:rFonts w:ascii="Times New Roman" w:eastAsia="Times New Roman" w:hAnsi="Times New Roman" w:cs="Times New Roman"/>
          <w:color w:val="000000"/>
          <w:kern w:val="0"/>
          <w:sz w:val="24"/>
          <w:szCs w:val="24"/>
          <w:lang w:eastAsia="ru-RU" w:bidi="ru-RU"/>
        </w:rPr>
      </w:pPr>
      <w:r w:rsidRPr="009C0D72">
        <w:rPr>
          <w:rFonts w:ascii="Times New Roman" w:eastAsia="Times New Roman" w:hAnsi="Times New Roman" w:cs="Times New Roman"/>
          <w:b/>
          <w:bCs/>
          <w:color w:val="000000"/>
          <w:kern w:val="0"/>
          <w:sz w:val="24"/>
          <w:szCs w:val="24"/>
          <w:lang w:eastAsia="ru-RU" w:bidi="ru-RU"/>
        </w:rPr>
        <w:t xml:space="preserve">Практическое значение диссертации </w:t>
      </w:r>
      <w:r w:rsidRPr="009C0D72">
        <w:rPr>
          <w:rFonts w:ascii="Times New Roman" w:eastAsia="Times New Roman" w:hAnsi="Times New Roman" w:cs="Times New Roman"/>
          <w:color w:val="000000"/>
          <w:kern w:val="0"/>
          <w:sz w:val="24"/>
          <w:szCs w:val="24"/>
          <w:lang w:eastAsia="ru-RU" w:bidi="ru-RU"/>
        </w:rPr>
        <w:t>состоит в том, что в ней пред</w:t>
      </w:r>
      <w:r w:rsidRPr="009C0D72">
        <w:rPr>
          <w:rFonts w:ascii="Times New Roman" w:eastAsia="Times New Roman" w:hAnsi="Times New Roman" w:cs="Times New Roman"/>
          <w:color w:val="000000"/>
          <w:kern w:val="0"/>
          <w:sz w:val="24"/>
          <w:szCs w:val="24"/>
          <w:lang w:eastAsia="ru-RU" w:bidi="ru-RU"/>
        </w:rPr>
        <w:softHyphen/>
        <w:t>ставлен опыт организации и проведения супервизии в рамках обучения спе</w:t>
      </w:r>
      <w:r w:rsidRPr="009C0D72">
        <w:rPr>
          <w:rFonts w:ascii="Times New Roman" w:eastAsia="Times New Roman" w:hAnsi="Times New Roman" w:cs="Times New Roman"/>
          <w:color w:val="000000"/>
          <w:kern w:val="0"/>
          <w:sz w:val="24"/>
          <w:szCs w:val="24"/>
          <w:lang w:eastAsia="ru-RU" w:bidi="ru-RU"/>
        </w:rPr>
        <w:softHyphen/>
        <w:t>циалистов по позитивной психотерапии.</w:t>
      </w:r>
    </w:p>
    <w:p w:rsidR="009C0D72" w:rsidRPr="009C0D72" w:rsidRDefault="009C0D72" w:rsidP="009C0D72">
      <w:pPr>
        <w:tabs>
          <w:tab w:val="clear" w:pos="709"/>
        </w:tabs>
        <w:suppressAutoHyphens w:val="0"/>
        <w:spacing w:after="0" w:line="446" w:lineRule="exact"/>
        <w:ind w:firstLine="760"/>
        <w:rPr>
          <w:rFonts w:ascii="Times New Roman" w:eastAsia="Times New Roman" w:hAnsi="Times New Roman" w:cs="Times New Roman"/>
          <w:color w:val="000000"/>
          <w:kern w:val="0"/>
          <w:sz w:val="24"/>
          <w:szCs w:val="24"/>
          <w:lang w:eastAsia="ru-RU" w:bidi="ru-RU"/>
        </w:rPr>
      </w:pPr>
      <w:r w:rsidRPr="009C0D72">
        <w:rPr>
          <w:rFonts w:ascii="Times New Roman" w:eastAsia="Times New Roman" w:hAnsi="Times New Roman" w:cs="Times New Roman"/>
          <w:color w:val="000000"/>
          <w:kern w:val="0"/>
          <w:sz w:val="24"/>
          <w:szCs w:val="24"/>
          <w:lang w:eastAsia="ru-RU" w:bidi="ru-RU"/>
        </w:rPr>
        <w:t>На основании этого опыта уточнена методическая схема супервизии в позитивной психотерапии и конкретизированы её элементы, такие как пяти</w:t>
      </w:r>
      <w:r w:rsidRPr="009C0D72">
        <w:rPr>
          <w:rFonts w:ascii="Times New Roman" w:eastAsia="Times New Roman" w:hAnsi="Times New Roman" w:cs="Times New Roman"/>
          <w:color w:val="000000"/>
          <w:kern w:val="0"/>
          <w:sz w:val="24"/>
          <w:szCs w:val="24"/>
          <w:lang w:eastAsia="ru-RU" w:bidi="ru-RU"/>
        </w:rPr>
        <w:softHyphen/>
        <w:t>ступенчатая стратегия, дифференциальный анализ содержания конфликта, применение позитивного принципа.</w:t>
      </w:r>
    </w:p>
    <w:p w:rsidR="009C0D72" w:rsidRPr="009C0D72" w:rsidRDefault="009C0D72" w:rsidP="009C0D72">
      <w:pPr>
        <w:tabs>
          <w:tab w:val="clear" w:pos="709"/>
        </w:tabs>
        <w:suppressAutoHyphens w:val="0"/>
        <w:spacing w:after="0" w:line="446" w:lineRule="exact"/>
        <w:ind w:firstLine="760"/>
        <w:rPr>
          <w:rFonts w:ascii="Times New Roman" w:eastAsia="Times New Roman" w:hAnsi="Times New Roman" w:cs="Times New Roman"/>
          <w:color w:val="000000"/>
          <w:kern w:val="0"/>
          <w:sz w:val="24"/>
          <w:szCs w:val="24"/>
          <w:lang w:eastAsia="ru-RU" w:bidi="ru-RU"/>
        </w:rPr>
      </w:pPr>
      <w:r w:rsidRPr="009C0D72">
        <w:rPr>
          <w:rFonts w:ascii="Times New Roman" w:eastAsia="Times New Roman" w:hAnsi="Times New Roman" w:cs="Times New Roman"/>
          <w:color w:val="000000"/>
          <w:kern w:val="0"/>
          <w:sz w:val="24"/>
          <w:szCs w:val="24"/>
          <w:lang w:eastAsia="ru-RU" w:bidi="ru-RU"/>
        </w:rPr>
        <w:t>Результаты диссертации могут быть использованы при разработке ме</w:t>
      </w:r>
      <w:r w:rsidRPr="009C0D72">
        <w:rPr>
          <w:rFonts w:ascii="Times New Roman" w:eastAsia="Times New Roman" w:hAnsi="Times New Roman" w:cs="Times New Roman"/>
          <w:color w:val="000000"/>
          <w:kern w:val="0"/>
          <w:sz w:val="24"/>
          <w:szCs w:val="24"/>
          <w:lang w:eastAsia="ru-RU" w:bidi="ru-RU"/>
        </w:rPr>
        <w:softHyphen/>
        <w:t>тодической документации по технике супервизии в позитивной психотерапии</w:t>
      </w:r>
    </w:p>
    <w:p w:rsidR="009C0D72" w:rsidRPr="009C0D72" w:rsidRDefault="009C0D72" w:rsidP="009C0D72">
      <w:pPr>
        <w:tabs>
          <w:tab w:val="clear" w:pos="709"/>
        </w:tabs>
        <w:suppressAutoHyphens w:val="0"/>
        <w:spacing w:after="420" w:line="446" w:lineRule="exact"/>
        <w:ind w:firstLine="760"/>
        <w:rPr>
          <w:rFonts w:ascii="Times New Roman" w:eastAsia="Times New Roman" w:hAnsi="Times New Roman" w:cs="Times New Roman"/>
          <w:color w:val="000000"/>
          <w:kern w:val="0"/>
          <w:sz w:val="24"/>
          <w:szCs w:val="24"/>
          <w:lang w:eastAsia="ru-RU" w:bidi="ru-RU"/>
        </w:rPr>
      </w:pPr>
      <w:r w:rsidRPr="009C0D72">
        <w:rPr>
          <w:rFonts w:ascii="Times New Roman" w:eastAsia="Times New Roman" w:hAnsi="Times New Roman" w:cs="Times New Roman"/>
          <w:color w:val="000000"/>
          <w:kern w:val="0"/>
          <w:sz w:val="24"/>
          <w:szCs w:val="24"/>
          <w:lang w:eastAsia="ru-RU" w:bidi="ru-RU"/>
        </w:rPr>
        <w:t>Наличие целостной, научно обоснованной и воспроизводимой методи</w:t>
      </w:r>
      <w:r w:rsidRPr="009C0D72">
        <w:rPr>
          <w:rFonts w:ascii="Times New Roman" w:eastAsia="Times New Roman" w:hAnsi="Times New Roman" w:cs="Times New Roman"/>
          <w:color w:val="000000"/>
          <w:kern w:val="0"/>
          <w:sz w:val="24"/>
          <w:szCs w:val="24"/>
          <w:lang w:eastAsia="ru-RU" w:bidi="ru-RU"/>
        </w:rPr>
        <w:softHyphen/>
        <w:t>ки, которая действенно способствует профессиональному и личностному рос</w:t>
      </w:r>
      <w:r w:rsidRPr="009C0D72">
        <w:rPr>
          <w:rFonts w:ascii="Times New Roman" w:eastAsia="Times New Roman" w:hAnsi="Times New Roman" w:cs="Times New Roman"/>
          <w:color w:val="000000"/>
          <w:kern w:val="0"/>
          <w:sz w:val="24"/>
          <w:szCs w:val="24"/>
          <w:lang w:eastAsia="ru-RU" w:bidi="ru-RU"/>
        </w:rPr>
        <w:softHyphen/>
        <w:t>ту, развитию навыков коммуникации и профилактике синдрома «эмоциональ</w:t>
      </w:r>
      <w:r w:rsidRPr="009C0D72">
        <w:rPr>
          <w:rFonts w:ascii="Times New Roman" w:eastAsia="Times New Roman" w:hAnsi="Times New Roman" w:cs="Times New Roman"/>
          <w:color w:val="000000"/>
          <w:kern w:val="0"/>
          <w:sz w:val="24"/>
          <w:szCs w:val="24"/>
          <w:lang w:eastAsia="ru-RU" w:bidi="ru-RU"/>
        </w:rPr>
        <w:softHyphen/>
        <w:t>ного сгорания» позволяет эффективно использовать методику супервизии, применяемую при подготовке специалистов по позитивной психотерапии, для обучения врачей-психотерапевтов</w:t>
      </w:r>
    </w:p>
    <w:p w:rsidR="009C0D72" w:rsidRPr="009C0D72" w:rsidRDefault="009C0D72" w:rsidP="009C0D72">
      <w:pPr>
        <w:tabs>
          <w:tab w:val="clear" w:pos="709"/>
        </w:tabs>
        <w:suppressAutoHyphens w:val="0"/>
        <w:spacing w:after="0" w:line="446" w:lineRule="exact"/>
        <w:ind w:firstLine="760"/>
        <w:rPr>
          <w:rFonts w:ascii="Times New Roman" w:eastAsia="Times New Roman" w:hAnsi="Times New Roman" w:cs="Times New Roman"/>
          <w:color w:val="000000"/>
          <w:kern w:val="0"/>
          <w:sz w:val="24"/>
          <w:szCs w:val="24"/>
          <w:lang w:eastAsia="ru-RU" w:bidi="ru-RU"/>
        </w:rPr>
      </w:pPr>
      <w:r w:rsidRPr="009C0D72">
        <w:rPr>
          <w:rFonts w:ascii="Times New Roman" w:eastAsia="Times New Roman" w:hAnsi="Times New Roman" w:cs="Times New Roman"/>
          <w:color w:val="000000"/>
          <w:kern w:val="0"/>
          <w:sz w:val="24"/>
          <w:szCs w:val="24"/>
          <w:lang w:eastAsia="ru-RU" w:bidi="ru-RU"/>
        </w:rPr>
        <w:t>Апробация результатов.</w:t>
      </w:r>
    </w:p>
    <w:p w:rsidR="009C0D72" w:rsidRDefault="009C0D72" w:rsidP="009C0D72">
      <w:pPr>
        <w:rPr>
          <w:rFonts w:ascii="Arial Unicode MS" w:eastAsia="Arial Unicode MS" w:hAnsi="Arial Unicode MS" w:cs="Arial Unicode MS"/>
          <w:color w:val="000000"/>
          <w:kern w:val="0"/>
          <w:sz w:val="24"/>
          <w:szCs w:val="24"/>
          <w:lang w:eastAsia="ru-RU" w:bidi="ru-RU"/>
        </w:rPr>
      </w:pPr>
      <w:r w:rsidRPr="009C0D72">
        <w:rPr>
          <w:rFonts w:ascii="Arial Unicode MS" w:eastAsia="Arial Unicode MS" w:hAnsi="Arial Unicode MS" w:cs="Arial Unicode MS"/>
          <w:color w:val="000000"/>
          <w:kern w:val="0"/>
          <w:sz w:val="24"/>
          <w:szCs w:val="24"/>
          <w:lang w:eastAsia="ru-RU" w:bidi="ru-RU"/>
        </w:rPr>
        <w:t>Материалы диссертации доложены на Бад Наугаймской неделе психо</w:t>
      </w:r>
      <w:r w:rsidRPr="009C0D72">
        <w:rPr>
          <w:rFonts w:ascii="Arial Unicode MS" w:eastAsia="Arial Unicode MS" w:hAnsi="Arial Unicode MS" w:cs="Arial Unicode MS"/>
          <w:color w:val="000000"/>
          <w:kern w:val="0"/>
          <w:sz w:val="24"/>
          <w:szCs w:val="24"/>
          <w:lang w:eastAsia="ru-RU" w:bidi="ru-RU"/>
        </w:rPr>
        <w:softHyphen/>
        <w:t>терапии (Бад Наугайм, Германия, 1998), 2-й региональной конференции Даль</w:t>
      </w:r>
      <w:r w:rsidRPr="009C0D72">
        <w:rPr>
          <w:rFonts w:ascii="Arial Unicode MS" w:eastAsia="Arial Unicode MS" w:hAnsi="Arial Unicode MS" w:cs="Arial Unicode MS"/>
          <w:color w:val="000000"/>
          <w:kern w:val="0"/>
          <w:sz w:val="24"/>
          <w:szCs w:val="24"/>
          <w:lang w:eastAsia="ru-RU" w:bidi="ru-RU"/>
        </w:rPr>
        <w:softHyphen/>
        <w:t>невосточного отделения Российской психотерапевтической ассоциации (Вла</w:t>
      </w:r>
      <w:r w:rsidRPr="009C0D72">
        <w:rPr>
          <w:rFonts w:ascii="Arial Unicode MS" w:eastAsia="Arial Unicode MS" w:hAnsi="Arial Unicode MS" w:cs="Arial Unicode MS"/>
          <w:color w:val="000000"/>
          <w:kern w:val="0"/>
          <w:sz w:val="24"/>
          <w:szCs w:val="24"/>
          <w:lang w:eastAsia="ru-RU" w:bidi="ru-RU"/>
        </w:rPr>
        <w:softHyphen/>
        <w:t>дивосток, 1998), ежегодной конференции Европейской ассоциации психоте</w:t>
      </w:r>
      <w:r w:rsidRPr="009C0D72">
        <w:rPr>
          <w:rFonts w:ascii="Arial Unicode MS" w:eastAsia="Arial Unicode MS" w:hAnsi="Arial Unicode MS" w:cs="Arial Unicode MS"/>
          <w:color w:val="000000"/>
          <w:kern w:val="0"/>
          <w:sz w:val="24"/>
          <w:szCs w:val="24"/>
          <w:lang w:eastAsia="ru-RU" w:bidi="ru-RU"/>
        </w:rPr>
        <w:softHyphen/>
        <w:t>рапевтов (Париж, 1998), 2-м Всемирном конгрессе Всемирного совета психо</w:t>
      </w:r>
      <w:r w:rsidRPr="009C0D72">
        <w:rPr>
          <w:rFonts w:ascii="Arial Unicode MS" w:eastAsia="Arial Unicode MS" w:hAnsi="Arial Unicode MS" w:cs="Arial Unicode MS"/>
          <w:color w:val="000000"/>
          <w:kern w:val="0"/>
          <w:sz w:val="24"/>
          <w:szCs w:val="24"/>
          <w:lang w:eastAsia="ru-RU" w:bidi="ru-RU"/>
        </w:rPr>
        <w:softHyphen/>
        <w:t>терапии (Вена, 1999), Всемирной конференции по позитивной психотерапии «Психотерапия для XXI века» (Висбаден, Германия, 2000), ежегодной конфе</w:t>
      </w:r>
      <w:r w:rsidRPr="009C0D72">
        <w:rPr>
          <w:rFonts w:ascii="Arial Unicode MS" w:eastAsia="Arial Unicode MS" w:hAnsi="Arial Unicode MS" w:cs="Arial Unicode MS"/>
          <w:color w:val="000000"/>
          <w:kern w:val="0"/>
          <w:sz w:val="24"/>
          <w:szCs w:val="24"/>
          <w:lang w:eastAsia="ru-RU" w:bidi="ru-RU"/>
        </w:rPr>
        <w:softHyphen/>
        <w:t>ренции Профессиональной психотерапевтической лиги (Москва, 2000, 2001), Международном семинаре для тренеров позитивной психотерапии (Бюденген, Висбаден, Германия, 2000, 2001)</w:t>
      </w:r>
    </w:p>
    <w:p w:rsidR="009C0D72" w:rsidRDefault="009C0D72" w:rsidP="009C0D72">
      <w:pPr>
        <w:rPr>
          <w:rFonts w:ascii="Arial Unicode MS" w:eastAsia="Arial Unicode MS" w:hAnsi="Arial Unicode MS" w:cs="Arial Unicode MS"/>
          <w:color w:val="000000"/>
          <w:kern w:val="0"/>
          <w:sz w:val="24"/>
          <w:szCs w:val="24"/>
          <w:lang w:eastAsia="ru-RU" w:bidi="ru-RU"/>
        </w:rPr>
      </w:pPr>
    </w:p>
    <w:p w:rsidR="009C0D72" w:rsidRDefault="009C0D72" w:rsidP="009C0D72">
      <w:pPr>
        <w:rPr>
          <w:rFonts w:ascii="Arial Unicode MS" w:eastAsia="Arial Unicode MS" w:hAnsi="Arial Unicode MS" w:cs="Arial Unicode MS"/>
          <w:color w:val="000000"/>
          <w:kern w:val="0"/>
          <w:sz w:val="24"/>
          <w:szCs w:val="24"/>
          <w:lang w:eastAsia="ru-RU" w:bidi="ru-RU"/>
        </w:rPr>
      </w:pPr>
    </w:p>
    <w:p w:rsidR="009C0D72" w:rsidRPr="009C0D72" w:rsidRDefault="009C0D72" w:rsidP="009C0D72">
      <w:pPr>
        <w:keepNext/>
        <w:keepLines/>
        <w:tabs>
          <w:tab w:val="clear" w:pos="709"/>
        </w:tabs>
        <w:suppressAutoHyphens w:val="0"/>
        <w:spacing w:after="0" w:line="480" w:lineRule="exact"/>
        <w:ind w:left="4380" w:firstLine="0"/>
        <w:jc w:val="left"/>
        <w:outlineLvl w:val="0"/>
        <w:rPr>
          <w:rFonts w:ascii="Times New Roman" w:eastAsia="Times New Roman" w:hAnsi="Times New Roman" w:cs="Times New Roman"/>
          <w:spacing w:val="-10"/>
          <w:kern w:val="0"/>
          <w:sz w:val="40"/>
          <w:szCs w:val="40"/>
          <w:lang w:eastAsia="ru-RU" w:bidi="ru-RU"/>
        </w:rPr>
      </w:pPr>
      <w:bookmarkStart w:id="1" w:name="bookmark9"/>
      <w:r w:rsidRPr="009C0D72">
        <w:rPr>
          <w:rFonts w:ascii="Times New Roman" w:eastAsia="Times New Roman" w:hAnsi="Times New Roman" w:cs="Times New Roman"/>
          <w:color w:val="000000"/>
          <w:spacing w:val="-10"/>
          <w:kern w:val="0"/>
          <w:sz w:val="40"/>
          <w:szCs w:val="40"/>
          <w:lang w:eastAsia="ru-RU" w:bidi="ru-RU"/>
        </w:rPr>
        <w:t>выводы</w:t>
      </w:r>
      <w:bookmarkEnd w:id="1"/>
    </w:p>
    <w:p w:rsidR="009C0D72" w:rsidRPr="009C0D72" w:rsidRDefault="009C0D72" w:rsidP="009C0D72">
      <w:pPr>
        <w:numPr>
          <w:ilvl w:val="0"/>
          <w:numId w:val="26"/>
        </w:numPr>
        <w:tabs>
          <w:tab w:val="clear" w:pos="709"/>
          <w:tab w:val="left" w:pos="1439"/>
        </w:tabs>
        <w:suppressAutoHyphens w:val="0"/>
        <w:spacing w:after="0" w:line="480" w:lineRule="exact"/>
        <w:ind w:left="440" w:right="240" w:firstLine="700"/>
        <w:jc w:val="left"/>
        <w:rPr>
          <w:rFonts w:ascii="Times New Roman" w:eastAsia="Times New Roman" w:hAnsi="Times New Roman" w:cs="Times New Roman"/>
          <w:kern w:val="0"/>
          <w:sz w:val="24"/>
          <w:szCs w:val="24"/>
          <w:lang w:eastAsia="ru-RU" w:bidi="ru-RU"/>
        </w:rPr>
      </w:pPr>
      <w:r w:rsidRPr="009C0D72">
        <w:rPr>
          <w:rFonts w:ascii="Times New Roman" w:eastAsia="Times New Roman" w:hAnsi="Times New Roman" w:cs="Times New Roman"/>
          <w:color w:val="000000"/>
          <w:kern w:val="0"/>
          <w:sz w:val="24"/>
          <w:szCs w:val="24"/>
          <w:lang w:eastAsia="ru-RU" w:bidi="ru-RU"/>
        </w:rPr>
        <w:t>Контингент специалистов, обратившихся за супервизией, составля</w:t>
      </w:r>
      <w:r w:rsidRPr="009C0D72">
        <w:rPr>
          <w:rFonts w:ascii="Times New Roman" w:eastAsia="Times New Roman" w:hAnsi="Times New Roman" w:cs="Times New Roman"/>
          <w:color w:val="000000"/>
          <w:kern w:val="0"/>
          <w:sz w:val="24"/>
          <w:szCs w:val="24"/>
          <w:lang w:eastAsia="ru-RU" w:bidi="ru-RU"/>
        </w:rPr>
        <w:softHyphen/>
        <w:t>ли лица в возрасте 36+1,64 года со стажем работы в области психотерапии 4,9+0,63 года. Поводом обращения за супервизией было желание повысить квалификацию (40%), необходимость супервизии для получения сертифика</w:t>
      </w:r>
      <w:r w:rsidRPr="009C0D72">
        <w:rPr>
          <w:rFonts w:ascii="Times New Roman" w:eastAsia="Times New Roman" w:hAnsi="Times New Roman" w:cs="Times New Roman"/>
          <w:color w:val="000000"/>
          <w:kern w:val="0"/>
          <w:sz w:val="24"/>
          <w:szCs w:val="24"/>
          <w:lang w:eastAsia="ru-RU" w:bidi="ru-RU"/>
        </w:rPr>
        <w:softHyphen/>
        <w:t>та психотерапевта (17%), обе причины (43%).</w:t>
      </w:r>
    </w:p>
    <w:p w:rsidR="009C0D72" w:rsidRPr="009C0D72" w:rsidRDefault="009C0D72" w:rsidP="009C0D72">
      <w:pPr>
        <w:numPr>
          <w:ilvl w:val="0"/>
          <w:numId w:val="26"/>
        </w:numPr>
        <w:tabs>
          <w:tab w:val="clear" w:pos="709"/>
          <w:tab w:val="left" w:pos="1439"/>
        </w:tabs>
        <w:suppressAutoHyphens w:val="0"/>
        <w:spacing w:after="0" w:line="480" w:lineRule="exact"/>
        <w:ind w:left="440" w:right="240" w:firstLine="700"/>
        <w:jc w:val="left"/>
        <w:rPr>
          <w:rFonts w:ascii="Times New Roman" w:eastAsia="Times New Roman" w:hAnsi="Times New Roman" w:cs="Times New Roman"/>
          <w:kern w:val="0"/>
          <w:sz w:val="24"/>
          <w:szCs w:val="24"/>
          <w:lang w:eastAsia="ru-RU" w:bidi="ru-RU"/>
        </w:rPr>
      </w:pPr>
      <w:r w:rsidRPr="009C0D72">
        <w:rPr>
          <w:rFonts w:ascii="Times New Roman" w:eastAsia="Times New Roman" w:hAnsi="Times New Roman" w:cs="Times New Roman"/>
          <w:color w:val="000000"/>
          <w:kern w:val="0"/>
          <w:sz w:val="24"/>
          <w:szCs w:val="24"/>
          <w:lang w:eastAsia="ru-RU" w:bidi="ru-RU"/>
        </w:rPr>
        <w:t>Актуальные сложности, возникающие в процессе профессиональ</w:t>
      </w:r>
      <w:r w:rsidRPr="009C0D72">
        <w:rPr>
          <w:rFonts w:ascii="Times New Roman" w:eastAsia="Times New Roman" w:hAnsi="Times New Roman" w:cs="Times New Roman"/>
          <w:color w:val="000000"/>
          <w:kern w:val="0"/>
          <w:sz w:val="24"/>
          <w:szCs w:val="24"/>
          <w:lang w:eastAsia="ru-RU" w:bidi="ru-RU"/>
        </w:rPr>
        <w:softHyphen/>
        <w:t>ной работы психотерапевта, являются репрезентацией его внутреннего кон</w:t>
      </w:r>
      <w:r w:rsidRPr="009C0D72">
        <w:rPr>
          <w:rFonts w:ascii="Times New Roman" w:eastAsia="Times New Roman" w:hAnsi="Times New Roman" w:cs="Times New Roman"/>
          <w:color w:val="000000"/>
          <w:kern w:val="0"/>
          <w:sz w:val="24"/>
          <w:szCs w:val="24"/>
          <w:lang w:eastAsia="ru-RU" w:bidi="ru-RU"/>
        </w:rPr>
        <w:softHyphen/>
        <w:t>фликта и одновременно актуализируют сомнения в собственной компетент</w:t>
      </w:r>
      <w:r w:rsidRPr="009C0D72">
        <w:rPr>
          <w:rFonts w:ascii="Times New Roman" w:eastAsia="Times New Roman" w:hAnsi="Times New Roman" w:cs="Times New Roman"/>
          <w:color w:val="000000"/>
          <w:kern w:val="0"/>
          <w:sz w:val="24"/>
          <w:szCs w:val="24"/>
          <w:lang w:eastAsia="ru-RU" w:bidi="ru-RU"/>
        </w:rPr>
        <w:softHyphen/>
        <w:t>ности. Это проявляется симптомами тревожности в ситуации супервизии: чувство опасности, неуверенность, беспокойство, закрытость, физическое напряжение.</w:t>
      </w:r>
    </w:p>
    <w:p w:rsidR="009C0D72" w:rsidRPr="009C0D72" w:rsidRDefault="009C0D72" w:rsidP="009C0D72">
      <w:pPr>
        <w:numPr>
          <w:ilvl w:val="0"/>
          <w:numId w:val="26"/>
        </w:numPr>
        <w:tabs>
          <w:tab w:val="clear" w:pos="709"/>
          <w:tab w:val="left" w:pos="1439"/>
        </w:tabs>
        <w:suppressAutoHyphens w:val="0"/>
        <w:spacing w:after="0" w:line="480" w:lineRule="exact"/>
        <w:ind w:left="440" w:right="240" w:firstLine="700"/>
        <w:jc w:val="left"/>
        <w:rPr>
          <w:rFonts w:ascii="Times New Roman" w:eastAsia="Times New Roman" w:hAnsi="Times New Roman" w:cs="Times New Roman"/>
          <w:kern w:val="0"/>
          <w:sz w:val="24"/>
          <w:szCs w:val="24"/>
          <w:lang w:eastAsia="ru-RU" w:bidi="ru-RU"/>
        </w:rPr>
      </w:pPr>
      <w:r w:rsidRPr="009C0D72">
        <w:rPr>
          <w:rFonts w:ascii="Times New Roman" w:eastAsia="Times New Roman" w:hAnsi="Times New Roman" w:cs="Times New Roman"/>
          <w:color w:val="000000"/>
          <w:kern w:val="0"/>
          <w:sz w:val="24"/>
          <w:szCs w:val="24"/>
          <w:lang w:eastAsia="ru-RU" w:bidi="ru-RU"/>
        </w:rPr>
        <w:t>Внутренний конфликт обеспечивается базовым конфликтом (дисба</w:t>
      </w:r>
      <w:r w:rsidRPr="009C0D72">
        <w:rPr>
          <w:rFonts w:ascii="Times New Roman" w:eastAsia="Times New Roman" w:hAnsi="Times New Roman" w:cs="Times New Roman"/>
          <w:color w:val="000000"/>
          <w:kern w:val="0"/>
          <w:sz w:val="24"/>
          <w:szCs w:val="24"/>
          <w:lang w:eastAsia="ru-RU" w:bidi="ru-RU"/>
        </w:rPr>
        <w:softHyphen/>
        <w:t>ланс и дефекты развития факторов эмоциональной зрелости, самооценки, способностей к сотрудничеству, открытости и осознанию смысла; дисбаланс и неадекватность оценки развития своих первичных способностей), основан</w:t>
      </w:r>
      <w:r w:rsidRPr="009C0D72">
        <w:rPr>
          <w:rFonts w:ascii="Times New Roman" w:eastAsia="Times New Roman" w:hAnsi="Times New Roman" w:cs="Times New Roman"/>
          <w:color w:val="000000"/>
          <w:kern w:val="0"/>
          <w:sz w:val="24"/>
          <w:szCs w:val="24"/>
          <w:lang w:eastAsia="ru-RU" w:bidi="ru-RU"/>
        </w:rPr>
        <w:softHyphen/>
        <w:t>ным на травматичном опыте, полученном в базовой ситуации, и актуальным конфликтом (дисбаланс и неадекватность оценки развития вторичных спо</w:t>
      </w:r>
      <w:r w:rsidRPr="009C0D72">
        <w:rPr>
          <w:rFonts w:ascii="Times New Roman" w:eastAsia="Times New Roman" w:hAnsi="Times New Roman" w:cs="Times New Roman"/>
          <w:color w:val="000000"/>
          <w:kern w:val="0"/>
          <w:sz w:val="24"/>
          <w:szCs w:val="24"/>
          <w:lang w:eastAsia="ru-RU" w:bidi="ru-RU"/>
        </w:rPr>
        <w:softHyphen/>
        <w:t>собностей и способов реакции на конфликт).</w:t>
      </w:r>
    </w:p>
    <w:p w:rsidR="009C0D72" w:rsidRPr="009C0D72" w:rsidRDefault="009C0D72" w:rsidP="009C0D72">
      <w:pPr>
        <w:numPr>
          <w:ilvl w:val="0"/>
          <w:numId w:val="26"/>
        </w:numPr>
        <w:tabs>
          <w:tab w:val="clear" w:pos="709"/>
          <w:tab w:val="left" w:pos="1438"/>
        </w:tabs>
        <w:suppressAutoHyphens w:val="0"/>
        <w:spacing w:after="0" w:line="480" w:lineRule="exact"/>
        <w:ind w:left="440" w:right="240" w:firstLine="700"/>
        <w:jc w:val="left"/>
        <w:rPr>
          <w:rFonts w:ascii="Times New Roman" w:eastAsia="Times New Roman" w:hAnsi="Times New Roman" w:cs="Times New Roman"/>
          <w:kern w:val="0"/>
          <w:sz w:val="24"/>
          <w:szCs w:val="24"/>
          <w:lang w:eastAsia="ru-RU" w:bidi="ru-RU"/>
        </w:rPr>
      </w:pPr>
      <w:r w:rsidRPr="009C0D72">
        <w:rPr>
          <w:rFonts w:ascii="Times New Roman" w:eastAsia="Times New Roman" w:hAnsi="Times New Roman" w:cs="Times New Roman"/>
          <w:color w:val="000000"/>
          <w:kern w:val="0"/>
          <w:sz w:val="24"/>
          <w:szCs w:val="24"/>
          <w:lang w:eastAsia="ru-RU" w:bidi="ru-RU"/>
        </w:rPr>
        <w:t>Техника супервизии специалистов по позитивной психотерапии конструируется по двухкомпонентной схеме Первый аспект включает кор</w:t>
      </w:r>
      <w:r w:rsidRPr="009C0D72">
        <w:rPr>
          <w:rFonts w:ascii="Times New Roman" w:eastAsia="Times New Roman" w:hAnsi="Times New Roman" w:cs="Times New Roman"/>
          <w:color w:val="000000"/>
          <w:kern w:val="0"/>
          <w:sz w:val="24"/>
          <w:szCs w:val="24"/>
          <w:lang w:eastAsia="ru-RU" w:bidi="ru-RU"/>
        </w:rPr>
        <w:softHyphen/>
        <w:t>рекцию внутреннего конфликта психотерапевта, связанного с его профес</w:t>
      </w:r>
      <w:r w:rsidRPr="009C0D72">
        <w:rPr>
          <w:rFonts w:ascii="Times New Roman" w:eastAsia="Times New Roman" w:hAnsi="Times New Roman" w:cs="Times New Roman"/>
          <w:color w:val="000000"/>
          <w:kern w:val="0"/>
          <w:sz w:val="24"/>
          <w:szCs w:val="24"/>
          <w:lang w:eastAsia="ru-RU" w:bidi="ru-RU"/>
        </w:rPr>
        <w:softHyphen/>
        <w:t>сиональной деятельностью, второй - расширение его теоретических знаний и совершенствование практических навыков их применения. Оба аспекта ос</w:t>
      </w:r>
      <w:r w:rsidRPr="009C0D72">
        <w:rPr>
          <w:rFonts w:ascii="Times New Roman" w:eastAsia="Times New Roman" w:hAnsi="Times New Roman" w:cs="Times New Roman"/>
          <w:color w:val="000000"/>
          <w:kern w:val="0"/>
          <w:sz w:val="24"/>
          <w:szCs w:val="24"/>
          <w:lang w:eastAsia="ru-RU" w:bidi="ru-RU"/>
        </w:rPr>
        <w:softHyphen/>
        <w:t>новываются на концепции позитивного образа человека.</w:t>
      </w:r>
    </w:p>
    <w:p w:rsidR="009C0D72" w:rsidRPr="009C0D72" w:rsidRDefault="009C0D72" w:rsidP="009C0D72">
      <w:pPr>
        <w:tabs>
          <w:tab w:val="clear" w:pos="709"/>
        </w:tabs>
        <w:suppressAutoHyphens w:val="0"/>
        <w:spacing w:after="0" w:line="480" w:lineRule="exact"/>
        <w:ind w:left="440" w:right="240" w:firstLine="700"/>
        <w:rPr>
          <w:rFonts w:ascii="Times New Roman" w:eastAsia="Times New Roman" w:hAnsi="Times New Roman" w:cs="Times New Roman"/>
          <w:kern w:val="0"/>
          <w:sz w:val="24"/>
          <w:szCs w:val="24"/>
          <w:lang w:eastAsia="ru-RU" w:bidi="ru-RU"/>
        </w:rPr>
      </w:pPr>
      <w:r w:rsidRPr="009C0D72">
        <w:rPr>
          <w:rFonts w:ascii="Times New Roman" w:eastAsia="Times New Roman" w:hAnsi="Times New Roman" w:cs="Times New Roman"/>
          <w:color w:val="000000"/>
          <w:kern w:val="0"/>
          <w:sz w:val="24"/>
          <w:szCs w:val="24"/>
          <w:lang w:eastAsia="ru-RU" w:bidi="ru-RU"/>
        </w:rPr>
        <w:t>5 Воплощение в поведении супервизора концепции позитивного об</w:t>
      </w:r>
      <w:r w:rsidRPr="009C0D72">
        <w:rPr>
          <w:rFonts w:ascii="Times New Roman" w:eastAsia="Times New Roman" w:hAnsi="Times New Roman" w:cs="Times New Roman"/>
          <w:color w:val="000000"/>
          <w:kern w:val="0"/>
          <w:sz w:val="24"/>
          <w:szCs w:val="24"/>
          <w:lang w:eastAsia="ru-RU" w:bidi="ru-RU"/>
        </w:rPr>
        <w:softHyphen/>
        <w:t>раза человека позволяет установить доверительные отношения с супервизи- руемым психотерапевтом, что способствует формированию положительного</w:t>
      </w:r>
    </w:p>
    <w:p w:rsidR="009C0D72" w:rsidRPr="009C0D72" w:rsidRDefault="009C0D72" w:rsidP="009C0D72">
      <w:pPr>
        <w:tabs>
          <w:tab w:val="clear" w:pos="709"/>
        </w:tabs>
        <w:suppressAutoHyphens w:val="0"/>
        <w:spacing w:after="0" w:line="480" w:lineRule="exact"/>
        <w:ind w:left="400" w:firstLine="0"/>
        <w:jc w:val="left"/>
        <w:rPr>
          <w:rFonts w:ascii="Times New Roman" w:eastAsia="Times New Roman" w:hAnsi="Times New Roman" w:cs="Times New Roman"/>
          <w:kern w:val="0"/>
          <w:sz w:val="24"/>
          <w:szCs w:val="24"/>
          <w:lang w:eastAsia="ru-RU" w:bidi="ru-RU"/>
        </w:rPr>
      </w:pPr>
      <w:r w:rsidRPr="009C0D72">
        <w:rPr>
          <w:rFonts w:ascii="Times New Roman" w:eastAsia="Times New Roman" w:hAnsi="Times New Roman" w:cs="Times New Roman"/>
          <w:color w:val="000000"/>
          <w:kern w:val="0"/>
          <w:sz w:val="24"/>
          <w:szCs w:val="24"/>
          <w:lang w:eastAsia="ru-RU" w:bidi="ru-RU"/>
        </w:rPr>
        <w:t>переноса и свободе самораскрытия. Отношения супервизор - психотерапевт становятся моделью для построения отношений психотерапевт - пациент</w:t>
      </w:r>
    </w:p>
    <w:p w:rsidR="009C0D72" w:rsidRPr="009C0D72" w:rsidRDefault="009C0D72" w:rsidP="009C0D72">
      <w:pPr>
        <w:numPr>
          <w:ilvl w:val="0"/>
          <w:numId w:val="27"/>
        </w:numPr>
        <w:tabs>
          <w:tab w:val="clear" w:pos="709"/>
          <w:tab w:val="left" w:pos="1406"/>
        </w:tabs>
        <w:suppressAutoHyphens w:val="0"/>
        <w:spacing w:after="0" w:line="480" w:lineRule="exact"/>
        <w:ind w:left="400" w:right="300" w:firstLine="680"/>
        <w:jc w:val="left"/>
        <w:rPr>
          <w:rFonts w:ascii="Times New Roman" w:eastAsia="Times New Roman" w:hAnsi="Times New Roman" w:cs="Times New Roman"/>
          <w:kern w:val="0"/>
          <w:sz w:val="24"/>
          <w:szCs w:val="24"/>
          <w:lang w:eastAsia="ru-RU" w:bidi="ru-RU"/>
        </w:rPr>
      </w:pPr>
      <w:r w:rsidRPr="009C0D72">
        <w:rPr>
          <w:rFonts w:ascii="Times New Roman" w:eastAsia="Times New Roman" w:hAnsi="Times New Roman" w:cs="Times New Roman"/>
          <w:color w:val="000000"/>
          <w:kern w:val="0"/>
          <w:sz w:val="24"/>
          <w:szCs w:val="24"/>
          <w:lang w:eastAsia="ru-RU" w:bidi="ru-RU"/>
        </w:rPr>
        <w:t>Критериями эффективности первого аспекта супервизии (коррекция внутреннего конфликта психотерапевта) служат: а) рост значений показате</w:t>
      </w:r>
      <w:r w:rsidRPr="009C0D72">
        <w:rPr>
          <w:rFonts w:ascii="Times New Roman" w:eastAsia="Times New Roman" w:hAnsi="Times New Roman" w:cs="Times New Roman"/>
          <w:color w:val="000000"/>
          <w:kern w:val="0"/>
          <w:sz w:val="24"/>
          <w:szCs w:val="24"/>
          <w:lang w:eastAsia="ru-RU" w:bidi="ru-RU"/>
        </w:rPr>
        <w:softHyphen/>
        <w:t>лей эмоциональной зрелости («Я» - самооценка, «Ты» - способность к со</w:t>
      </w:r>
      <w:r w:rsidRPr="009C0D72">
        <w:rPr>
          <w:rFonts w:ascii="Times New Roman" w:eastAsia="Times New Roman" w:hAnsi="Times New Roman" w:cs="Times New Roman"/>
          <w:color w:val="000000"/>
          <w:kern w:val="0"/>
          <w:sz w:val="24"/>
          <w:szCs w:val="24"/>
          <w:lang w:eastAsia="ru-RU" w:bidi="ru-RU"/>
        </w:rPr>
        <w:softHyphen/>
        <w:t>трудничеству, «Мы» - открытость, «Пра-Мы» - способность осознавать смысл); б) переоценка и установление относительного баланса первичных и вторичных способностей; в) уменьшение дисбаланса между отдельными об</w:t>
      </w:r>
      <w:r w:rsidRPr="009C0D72">
        <w:rPr>
          <w:rFonts w:ascii="Times New Roman" w:eastAsia="Times New Roman" w:hAnsi="Times New Roman" w:cs="Times New Roman"/>
          <w:color w:val="000000"/>
          <w:kern w:val="0"/>
          <w:sz w:val="24"/>
          <w:szCs w:val="24"/>
          <w:lang w:eastAsia="ru-RU" w:bidi="ru-RU"/>
        </w:rPr>
        <w:softHyphen/>
        <w:t>ластями реакции на конфликт. Вместе с тем, супервизия не корректирует субъективного восприятия базовой ситуации.</w:t>
      </w:r>
    </w:p>
    <w:p w:rsidR="009C0D72" w:rsidRPr="009C0D72" w:rsidRDefault="009C0D72" w:rsidP="009C0D72">
      <w:pPr>
        <w:numPr>
          <w:ilvl w:val="0"/>
          <w:numId w:val="27"/>
        </w:numPr>
        <w:tabs>
          <w:tab w:val="clear" w:pos="709"/>
          <w:tab w:val="left" w:pos="1409"/>
        </w:tabs>
        <w:suppressAutoHyphens w:val="0"/>
        <w:spacing w:after="0" w:line="480" w:lineRule="exact"/>
        <w:ind w:left="400" w:right="300" w:firstLine="680"/>
        <w:jc w:val="left"/>
        <w:rPr>
          <w:rFonts w:ascii="Times New Roman" w:eastAsia="Times New Roman" w:hAnsi="Times New Roman" w:cs="Times New Roman"/>
          <w:kern w:val="0"/>
          <w:sz w:val="24"/>
          <w:szCs w:val="24"/>
          <w:lang w:eastAsia="ru-RU" w:bidi="ru-RU"/>
        </w:rPr>
      </w:pPr>
      <w:r w:rsidRPr="009C0D72">
        <w:rPr>
          <w:rFonts w:ascii="Times New Roman" w:eastAsia="Times New Roman" w:hAnsi="Times New Roman" w:cs="Times New Roman"/>
          <w:color w:val="000000"/>
          <w:kern w:val="0"/>
          <w:sz w:val="24"/>
          <w:szCs w:val="24"/>
          <w:lang w:eastAsia="ru-RU" w:bidi="ru-RU"/>
        </w:rPr>
        <w:t>Разрешение внутреннего конфликта психотерапевта приводит к возрастанию его адаптивности, субъективно оцениваемой как опыт положи</w:t>
      </w:r>
      <w:r w:rsidRPr="009C0D72">
        <w:rPr>
          <w:rFonts w:ascii="Times New Roman" w:eastAsia="Times New Roman" w:hAnsi="Times New Roman" w:cs="Times New Roman"/>
          <w:color w:val="000000"/>
          <w:kern w:val="0"/>
          <w:sz w:val="24"/>
          <w:szCs w:val="24"/>
          <w:lang w:eastAsia="ru-RU" w:bidi="ru-RU"/>
        </w:rPr>
        <w:softHyphen/>
        <w:t>тельных изменений и подтверждаемой общей шкалой и общей оценкой Бе- лефельдского вопросника. Это сопровождается ослаблением симптомов тре</w:t>
      </w:r>
      <w:r w:rsidRPr="009C0D72">
        <w:rPr>
          <w:rFonts w:ascii="Times New Roman" w:eastAsia="Times New Roman" w:hAnsi="Times New Roman" w:cs="Times New Roman"/>
          <w:color w:val="000000"/>
          <w:kern w:val="0"/>
          <w:sz w:val="24"/>
          <w:szCs w:val="24"/>
          <w:lang w:eastAsia="ru-RU" w:bidi="ru-RU"/>
        </w:rPr>
        <w:softHyphen/>
        <w:t>вожности.</w:t>
      </w:r>
    </w:p>
    <w:p w:rsidR="009C0D72" w:rsidRPr="009C0D72" w:rsidRDefault="009C0D72" w:rsidP="009C0D72">
      <w:pPr>
        <w:tabs>
          <w:tab w:val="clear" w:pos="709"/>
        </w:tabs>
        <w:suppressAutoHyphens w:val="0"/>
        <w:spacing w:after="0" w:line="480" w:lineRule="exact"/>
        <w:ind w:left="400" w:right="300" w:firstLine="680"/>
        <w:rPr>
          <w:rFonts w:ascii="Times New Roman" w:eastAsia="Times New Roman" w:hAnsi="Times New Roman" w:cs="Times New Roman"/>
          <w:kern w:val="0"/>
          <w:sz w:val="24"/>
          <w:szCs w:val="24"/>
          <w:lang w:eastAsia="ru-RU" w:bidi="ru-RU"/>
        </w:rPr>
      </w:pPr>
      <w:r w:rsidRPr="009C0D72">
        <w:rPr>
          <w:rFonts w:ascii="Times New Roman" w:eastAsia="Times New Roman" w:hAnsi="Times New Roman" w:cs="Times New Roman"/>
          <w:color w:val="000000"/>
          <w:kern w:val="0"/>
          <w:sz w:val="24"/>
          <w:szCs w:val="24"/>
          <w:lang w:eastAsia="ru-RU" w:bidi="ru-RU"/>
        </w:rPr>
        <w:t>8 Критериями эффективности второго аспекта супервизии (обогаще</w:t>
      </w:r>
      <w:r w:rsidRPr="009C0D72">
        <w:rPr>
          <w:rFonts w:ascii="Times New Roman" w:eastAsia="Times New Roman" w:hAnsi="Times New Roman" w:cs="Times New Roman"/>
          <w:color w:val="000000"/>
          <w:kern w:val="0"/>
          <w:sz w:val="24"/>
          <w:szCs w:val="24"/>
          <w:lang w:eastAsia="ru-RU" w:bidi="ru-RU"/>
        </w:rPr>
        <w:softHyphen/>
        <w:t>ние теоретических знаний и практических навыков их применения) служат следующие данные, полученные при сравнении группы пациентов, леченых супервизированными психотерапевтами, с контрольной группой пациентов, леченных психотерапевтами, не прошедшими супервизию: психотерапевты, прошедшие супервизию, а) более успешно устанавливают доверительные отношения с пациентами и формируют у них положительный перенос в бо</w:t>
      </w:r>
      <w:r w:rsidRPr="009C0D72">
        <w:rPr>
          <w:rFonts w:ascii="Times New Roman" w:eastAsia="Times New Roman" w:hAnsi="Times New Roman" w:cs="Times New Roman"/>
          <w:color w:val="000000"/>
          <w:kern w:val="0"/>
          <w:sz w:val="24"/>
          <w:szCs w:val="24"/>
          <w:lang w:eastAsia="ru-RU" w:bidi="ru-RU"/>
        </w:rPr>
        <w:softHyphen/>
        <w:t>лее сжатые сроки; б) добиваются значительно большего успеха в коррекции факторов эмоциональной зрелости пациентов В рамках предпринятого ис</w:t>
      </w:r>
      <w:r w:rsidRPr="009C0D72">
        <w:rPr>
          <w:rFonts w:ascii="Times New Roman" w:eastAsia="Times New Roman" w:hAnsi="Times New Roman" w:cs="Times New Roman"/>
          <w:color w:val="000000"/>
          <w:kern w:val="0"/>
          <w:sz w:val="24"/>
          <w:szCs w:val="24"/>
          <w:lang w:eastAsia="ru-RU" w:bidi="ru-RU"/>
        </w:rPr>
        <w:softHyphen/>
        <w:t>следования не было выявлено данных, достоверно свидетельствующих о влиянии супервизии на способность психотерапевтов корректировать баланс способов реакции на конфликт и развитие первичных и вторичных актуаль</w:t>
      </w:r>
      <w:r w:rsidRPr="009C0D72">
        <w:rPr>
          <w:rFonts w:ascii="Times New Roman" w:eastAsia="Times New Roman" w:hAnsi="Times New Roman" w:cs="Times New Roman"/>
          <w:color w:val="000000"/>
          <w:kern w:val="0"/>
          <w:sz w:val="24"/>
          <w:szCs w:val="24"/>
          <w:lang w:eastAsia="ru-RU" w:bidi="ru-RU"/>
        </w:rPr>
        <w:softHyphen/>
        <w:t>ных способностей</w:t>
      </w:r>
    </w:p>
    <w:p w:rsidR="009C0D72" w:rsidRPr="009C0D72" w:rsidRDefault="009C0D72" w:rsidP="009C0D72">
      <w:r w:rsidRPr="009C0D72">
        <w:rPr>
          <w:rFonts w:ascii="Arial Unicode MS" w:eastAsia="Arial Unicode MS" w:hAnsi="Arial Unicode MS" w:cs="Arial Unicode MS"/>
          <w:color w:val="000000"/>
          <w:kern w:val="0"/>
          <w:sz w:val="24"/>
          <w:szCs w:val="24"/>
          <w:lang w:eastAsia="ru-RU" w:bidi="ru-RU"/>
        </w:rPr>
        <w:t>Повышение профессионального мастерства психотерапевта прояв</w:t>
      </w:r>
      <w:r w:rsidRPr="009C0D72">
        <w:rPr>
          <w:rFonts w:ascii="Arial Unicode MS" w:eastAsia="Arial Unicode MS" w:hAnsi="Arial Unicode MS" w:cs="Arial Unicode MS"/>
          <w:color w:val="000000"/>
          <w:kern w:val="0"/>
          <w:sz w:val="24"/>
          <w:szCs w:val="24"/>
          <w:lang w:eastAsia="ru-RU" w:bidi="ru-RU"/>
        </w:rPr>
        <w:softHyphen/>
        <w:t>ляется повышением качества, оказываемой им медицинской помощи, что субъективно оценивается пациентами основной группы как достоверно бо</w:t>
      </w:r>
      <w:r w:rsidRPr="009C0D72">
        <w:rPr>
          <w:rFonts w:ascii="Arial Unicode MS" w:eastAsia="Arial Unicode MS" w:hAnsi="Arial Unicode MS" w:cs="Arial Unicode MS"/>
          <w:color w:val="000000"/>
          <w:kern w:val="0"/>
          <w:sz w:val="24"/>
          <w:szCs w:val="24"/>
          <w:lang w:eastAsia="ru-RU" w:bidi="ru-RU"/>
        </w:rPr>
        <w:softHyphen/>
        <w:t>лее значимый (по сравнению с данными контрольной группы) опыт положи</w:t>
      </w:r>
      <w:r w:rsidRPr="009C0D72">
        <w:rPr>
          <w:rFonts w:ascii="Arial Unicode MS" w:eastAsia="Arial Unicode MS" w:hAnsi="Arial Unicode MS" w:cs="Arial Unicode MS"/>
          <w:color w:val="000000"/>
          <w:kern w:val="0"/>
          <w:sz w:val="24"/>
          <w:szCs w:val="24"/>
          <w:lang w:eastAsia="ru-RU" w:bidi="ru-RU"/>
        </w:rPr>
        <w:softHyphen/>
        <w:t>тельных изменений. Эта разница подтверждается показателями общей шка</w:t>
      </w:r>
      <w:r w:rsidRPr="009C0D72">
        <w:rPr>
          <w:rFonts w:ascii="Arial Unicode MS" w:eastAsia="Arial Unicode MS" w:hAnsi="Arial Unicode MS" w:cs="Arial Unicode MS"/>
          <w:color w:val="000000"/>
          <w:kern w:val="0"/>
          <w:sz w:val="24"/>
          <w:szCs w:val="24"/>
          <w:lang w:eastAsia="ru-RU" w:bidi="ru-RU"/>
        </w:rPr>
        <w:softHyphen/>
        <w:t>лы и общей оценки Белефельдского вопросника, а также достоверно более значимым ослаблением в основной группе симптомов тревожности.</w:t>
      </w:r>
    </w:p>
    <w:sectPr w:rsidR="009C0D72" w:rsidRPr="009C0D7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918" w:rsidRDefault="00FD0918">
      <w:pPr>
        <w:spacing w:after="0" w:line="240" w:lineRule="auto"/>
      </w:pPr>
      <w:r>
        <w:separator/>
      </w:r>
    </w:p>
  </w:endnote>
  <w:endnote w:type="continuationSeparator" w:id="0">
    <w:p w:rsidR="00FD0918" w:rsidRDefault="00FD09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Default="00FD0918">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D0918" w:rsidRDefault="00FD091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Default="00FD0918">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D0918" w:rsidRDefault="00FD0918">
                <w:pPr>
                  <w:spacing w:line="240" w:lineRule="auto"/>
                </w:pPr>
                <w:fldSimple w:instr=" PAGE \* MERGEFORMAT ">
                  <w:r w:rsidR="009C0D72" w:rsidRPr="009C0D72">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918" w:rsidRDefault="00FD0918"/>
    <w:p w:rsidR="00FD0918" w:rsidRDefault="00FD0918"/>
    <w:p w:rsidR="00FD0918" w:rsidRDefault="00FD0918"/>
    <w:p w:rsidR="00FD0918" w:rsidRDefault="00FD0918"/>
    <w:p w:rsidR="00FD0918" w:rsidRDefault="00FD0918"/>
    <w:p w:rsidR="00FD0918" w:rsidRDefault="00FD0918"/>
    <w:p w:rsidR="00FD0918" w:rsidRDefault="00FD0918">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D0918" w:rsidRDefault="00FD0918">
                  <w:pPr>
                    <w:spacing w:line="240" w:lineRule="auto"/>
                  </w:pPr>
                  <w:fldSimple w:instr=" PAGE \* MERGEFORMAT ">
                    <w:r w:rsidRPr="00330721">
                      <w:rPr>
                        <w:rStyle w:val="afffff9"/>
                        <w:b w:val="0"/>
                        <w:bCs w:val="0"/>
                        <w:noProof/>
                      </w:rPr>
                      <w:t>5</w:t>
                    </w:r>
                  </w:fldSimple>
                </w:p>
              </w:txbxContent>
            </v:textbox>
            <w10:wrap anchorx="page" anchory="page"/>
          </v:shape>
        </w:pict>
      </w:r>
    </w:p>
    <w:p w:rsidR="00FD0918" w:rsidRDefault="00FD0918"/>
    <w:p w:rsidR="00FD0918" w:rsidRDefault="00FD0918"/>
    <w:p w:rsidR="00FD0918" w:rsidRDefault="00FD0918">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D0918" w:rsidRDefault="00FD0918"/>
                <w:p w:rsidR="00FD0918" w:rsidRDefault="00FD0918">
                  <w:pPr>
                    <w:pStyle w:val="1ffffff7"/>
                    <w:spacing w:line="240" w:lineRule="auto"/>
                  </w:pPr>
                  <w:fldSimple w:instr=" PAGE \* MERGEFORMAT ">
                    <w:r w:rsidRPr="00330721">
                      <w:rPr>
                        <w:rStyle w:val="3b"/>
                        <w:noProof/>
                      </w:rPr>
                      <w:t>5</w:t>
                    </w:r>
                  </w:fldSimple>
                </w:p>
              </w:txbxContent>
            </v:textbox>
            <w10:wrap anchorx="page" anchory="page"/>
          </v:shape>
        </w:pict>
      </w:r>
    </w:p>
    <w:p w:rsidR="00FD0918" w:rsidRDefault="00FD0918"/>
    <w:p w:rsidR="00FD0918" w:rsidRDefault="00FD0918">
      <w:pPr>
        <w:rPr>
          <w:sz w:val="2"/>
          <w:szCs w:val="2"/>
        </w:rPr>
      </w:pPr>
    </w:p>
    <w:p w:rsidR="00FD0918" w:rsidRDefault="00FD0918"/>
    <w:p w:rsidR="00FD0918" w:rsidRDefault="00FD0918">
      <w:pPr>
        <w:spacing w:after="0" w:line="240" w:lineRule="auto"/>
      </w:pPr>
    </w:p>
  </w:footnote>
  <w:footnote w:type="continuationSeparator" w:id="0">
    <w:p w:rsidR="00FD0918" w:rsidRDefault="00FD09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Default="00FD0918"/>
  <w:p w:rsidR="00FD0918" w:rsidRDefault="00FD091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Pr="005856C0" w:rsidRDefault="00FD09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DB284B"/>
    <w:multiLevelType w:val="multilevel"/>
    <w:tmpl w:val="F8CC3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9">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0">
    <w:nsid w:val="125C79A7"/>
    <w:multiLevelType w:val="multilevel"/>
    <w:tmpl w:val="7E32C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252946"/>
    <w:multiLevelType w:val="multilevel"/>
    <w:tmpl w:val="261EBBA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D491EEA"/>
    <w:multiLevelType w:val="multilevel"/>
    <w:tmpl w:val="38F4385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5">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29D05836"/>
    <w:multiLevelType w:val="multilevel"/>
    <w:tmpl w:val="C7F0C2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C4737C0"/>
    <w:multiLevelType w:val="multilevel"/>
    <w:tmpl w:val="DBC0E1B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EA6181E"/>
    <w:multiLevelType w:val="multilevel"/>
    <w:tmpl w:val="ED0A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1">
    <w:nsid w:val="48F46D61"/>
    <w:multiLevelType w:val="multilevel"/>
    <w:tmpl w:val="E7740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9D12555"/>
    <w:multiLevelType w:val="multilevel"/>
    <w:tmpl w:val="B69C14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E436E"/>
    <w:multiLevelType w:val="multilevel"/>
    <w:tmpl w:val="19CCE730"/>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F930296"/>
    <w:multiLevelType w:val="multilevel"/>
    <w:tmpl w:val="E6C47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D77E99"/>
    <w:multiLevelType w:val="multilevel"/>
    <w:tmpl w:val="217AA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C131A9B"/>
    <w:multiLevelType w:val="multilevel"/>
    <w:tmpl w:val="C414BD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090A15"/>
    <w:multiLevelType w:val="multilevel"/>
    <w:tmpl w:val="065EBF70"/>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0A61BE7"/>
    <w:multiLevelType w:val="multilevel"/>
    <w:tmpl w:val="58089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1">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10F1B6A"/>
    <w:multiLevelType w:val="multilevel"/>
    <w:tmpl w:val="BB0A17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9120568"/>
    <w:multiLevelType w:val="multilevel"/>
    <w:tmpl w:val="0D889C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0"/>
  </w:num>
  <w:num w:numId="7">
    <w:abstractNumId w:val="85"/>
  </w:num>
  <w:num w:numId="8">
    <w:abstractNumId w:val="86"/>
  </w:num>
  <w:num w:numId="9">
    <w:abstractNumId w:val="99"/>
  </w:num>
  <w:num w:numId="1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7"/>
  </w:num>
  <w:num w:numId="12">
    <w:abstractNumId w:val="92"/>
  </w:num>
  <w:num w:numId="13">
    <w:abstractNumId w:val="91"/>
  </w:num>
  <w:num w:numId="14">
    <w:abstractNumId w:val="97"/>
  </w:num>
  <w:num w:numId="15">
    <w:abstractNumId w:val="93"/>
  </w:num>
  <w:num w:numId="16">
    <w:abstractNumId w:val="95"/>
  </w:num>
  <w:num w:numId="17">
    <w:abstractNumId w:val="94"/>
  </w:num>
  <w:num w:numId="18">
    <w:abstractNumId w:val="89"/>
  </w:num>
  <w:num w:numId="19">
    <w:abstractNumId w:val="80"/>
  </w:num>
  <w:num w:numId="20">
    <w:abstractNumId w:val="96"/>
  </w:num>
  <w:num w:numId="21">
    <w:abstractNumId w:val="98"/>
  </w:num>
  <w:num w:numId="22">
    <w:abstractNumId w:val="103"/>
  </w:num>
  <w:num w:numId="23">
    <w:abstractNumId w:val="88"/>
  </w:num>
  <w:num w:numId="24">
    <w:abstractNumId w:val="76"/>
  </w:num>
  <w:num w:numId="25">
    <w:abstractNumId w:val="81"/>
  </w:num>
  <w:num w:numId="26">
    <w:abstractNumId w:val="104"/>
  </w:num>
  <w:num w:numId="27">
    <w:abstractNumId w:val="8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3"/>
    <o:shapelayout v:ext="edit">
      <o:idmap v:ext="edit" data="593,595"/>
    </o:shapelayout>
  </w:hdrShapeDefaults>
  <w:footnotePr>
    <w:numFmt w:val="chicago"/>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3C5DDC-6A79-4D17-974F-42E790A4E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1168</TotalTime>
  <Pages>11</Pages>
  <Words>2506</Words>
  <Characters>14286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138</cp:revision>
  <cp:lastPrinted>2009-02-06T05:36:00Z</cp:lastPrinted>
  <dcterms:created xsi:type="dcterms:W3CDTF">2021-10-09T12:28:00Z</dcterms:created>
  <dcterms:modified xsi:type="dcterms:W3CDTF">2021-10-14T13:10:00Z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