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A4F82" w:rsidRDefault="00DA4F82" w:rsidP="00DA4F8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Защита публично-правовых интересов в гражданском судопроизводстве</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Год: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2002</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Туманова, Лидия Владимировна</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Санкт-Петербург</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12.00.15</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A4F82" w:rsidRDefault="00DA4F82" w:rsidP="00DA4F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A4F82" w:rsidRDefault="00DA4F82" w:rsidP="00DA4F82">
      <w:pPr>
        <w:spacing w:line="270" w:lineRule="atLeast"/>
        <w:rPr>
          <w:rFonts w:ascii="Verdana" w:hAnsi="Verdana"/>
          <w:color w:val="000000"/>
          <w:sz w:val="18"/>
          <w:szCs w:val="18"/>
        </w:rPr>
      </w:pPr>
      <w:r>
        <w:rPr>
          <w:rFonts w:ascii="Verdana" w:hAnsi="Verdana"/>
          <w:color w:val="000000"/>
          <w:sz w:val="18"/>
          <w:szCs w:val="18"/>
        </w:rPr>
        <w:t>338</w:t>
      </w:r>
    </w:p>
    <w:p w:rsidR="00DA4F82" w:rsidRDefault="00DA4F82" w:rsidP="00DA4F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Туманова, Лидия Владимировна</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ПУБЛИЧНО-ПРАВОВЫХ</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ОТНОШЕНИЙ И СПОСОБОВ ИХ ЗАЩИТЫ.</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публично-правовых отношений.</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в сфере публичноправовых отношений.</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формирования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ИЗБИРАТЕЛЬНЫХ ПРАВ.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избирательных правоотношений, и определение порядка их разрешения.</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Значение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Европейского i Суда по правам человека для совершенствования защиты избирательных прав.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ИНЫЕ КАТЕГОРИИ ДЕЛ, СВЯЗАННЫЕ С ЗАЩИТОЙ ПУ БЛИЧНО-ПРАВОВЫХ И1 ПЕРЕСОВ.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Признание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обжалования отказа на применение медицинского вмешательства.</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 Глава IV. НЕКОТОРЫЕ ОСОБЕННОСТИ ЗАЩИТЫ ИНФОРМАЦИОННЫХ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 информацию как элемент публично-правового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и ее правовое значение.</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Влияние информационных правоотношений на гражданское су-^</w:t>
      </w:r>
      <w:r>
        <w:rPr>
          <w:rStyle w:val="WW8Num3z0"/>
          <w:rFonts w:ascii="Verdana" w:hAnsi="Verdana"/>
          <w:color w:val="000000"/>
          <w:sz w:val="18"/>
          <w:szCs w:val="18"/>
        </w:rPr>
        <w:t> </w:t>
      </w:r>
      <w:r>
        <w:rPr>
          <w:rStyle w:val="WW8Num4z0"/>
          <w:rFonts w:ascii="Verdana" w:hAnsi="Verdana"/>
          <w:color w:val="4682B4"/>
          <w:sz w:val="18"/>
          <w:szCs w:val="18"/>
        </w:rPr>
        <w:t>допроизводство</w:t>
      </w:r>
      <w:r>
        <w:rPr>
          <w:rFonts w:ascii="Verdana" w:hAnsi="Verdana"/>
          <w:color w:val="000000"/>
          <w:sz w:val="18"/>
          <w:szCs w:val="18"/>
        </w:rPr>
        <w:t>.</w:t>
      </w:r>
    </w:p>
    <w:p w:rsidR="00DA4F82" w:rsidRDefault="00DA4F82" w:rsidP="00DA4F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публично-правовых интересов в гражданском судопроизводстве"</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Приоритет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установленный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вызывает необходимость формирования нового подхода к проблеме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целом.</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Преобразования экономической и политической системы повлекли коренное изменение отношений между властью и обществом.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традиционно осуществляется с помощью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Сильная и независимая судебная власть является неотъемлемой частью правового государства.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нуждается в соответствующих институтах, позволяющих суду воздействовать на власть, для чего требуется реформирование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идет работа по целому ряду</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относящихся к развитию судебной системы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 этой области можно выделить два аспекта: создание системы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и определение процедуры защиты прав и интересов в сфере публично-правовых отношений.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Предусмотренное Конституцией РФ</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не имеет сегодня однозначного решения. Очевидная необходимость появления данного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требует уточнения прежде всего вопросов его построения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Многолетняя работа над проектом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сопровождается серьезной дискуссией по вопросу самостоятельного вида производства -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отношений.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в сфере публично-правовых отношений не нова, но в течение длительного времени сохраняет спорный характер. Проект ГПК, который прошел первое чтение в Государственной Думе, не только сохраняет производство по делам, возникающим из публично-правовых отношений, в качестве самостоятельного вида гражданского судопроизводства, но и предполагает возможность расширения категорий дел, относящихся к нему.</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и предопределило рассмотрение в диссертационном исследовании вопросов о правовой природе публично-правовых отношений, установление возможных категорий дел, относящихся к этому виду гражданского судопроизводства, и выявление 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действующим законодательством к сфере судебной защиты публично-правовых интересов относятся дела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административных взысканий, об оспаривании норматирно-правовых актов,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обжаловании действий,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Представляется, что данный перечень не исчерпывает всех возможных дел, в которых предметом судебной защиты выступает публично-правовой интерес, что требует рассмотрения и иных категорий дел.</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значимость приобретают дела о защите избирательных прав, причем внесенные 7 августа 2000 г. изменения в гл. 23 ГПК, а также принятое 25 декабря 2001 г.</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свидетельствуют о том, что процедура разрешения этих дел нуждается в совершенствовании.</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вопрос о соотношении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следует иметь в виду, что сама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относится к сфере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Кроме того, содержание многих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оказывает существенное влияние на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Особое значение для гражданского процесса имеет круг информационных отношений. Пронизывая все области жизни, информационные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лежат в основе многих процессуальных принципов, институтов и норм.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целесообразностью комплексного подхода к проблеме защиты публично-правовых интересов с учетом перспектив развития российской судебной системы и международных стандартов в области защиты прав человека. Принятие целого ряда новых законов (в том числе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Трудового кодекса РФ) вызывает необходимость совершенствования судебного порядка защиты прав и охраняемых законом интересов. Следует признать, что впервые имеет место такой значительный разрыв во времени между принятием основных материальных и процессуальных законов.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судебной практике встречаются самые различные дела, которые по своей природе носят характер публично-правовых, но не отнесены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 соответствующему виду гражданского судопроизводства. Все более широкое распространение получает производство по делам, возникающим из публично-правовых отношений. Правовое регулирование процессуального порядка разрешения таких категорий дел имеет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нуждается в совершенствовании.</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публично-правовых отношениях одной из сторон всегда выступает государство и его орган, поэтому должны быть созданы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граждан - участников таких правоотношений.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существует абсолютно публично-правовых или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наблюдаются постоянная динамика и взаимопроникновение частноправовых и публично-правовых норм.</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Производство по делам из публично-правовых отношений возникло в рамках существующего вида гражданского судопроизводства - производства по делам, возникающим из административно-правовых отношений, и его содержание пришло в противоречие с процессуальной формой.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на судебную защиту не соответствует сам термин "</w:t>
      </w:r>
      <w:r>
        <w:rPr>
          <w:rStyle w:val="WW8Num4z0"/>
          <w:rFonts w:ascii="Verdana" w:hAnsi="Verdana"/>
          <w:color w:val="4682B4"/>
          <w:sz w:val="18"/>
          <w:szCs w:val="18"/>
        </w:rPr>
        <w:t>жалоба</w:t>
      </w:r>
      <w:r>
        <w:rPr>
          <w:rFonts w:ascii="Verdana" w:hAnsi="Verdana"/>
          <w:color w:val="000000"/>
          <w:sz w:val="18"/>
          <w:szCs w:val="18"/>
        </w:rPr>
        <w:t>", поэтому возбуждение таких дел осуществляется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заинтересованных лиц.</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правоотношения обеспечивают демократический порядок формирования органов власти, что придает им особую значимость.</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по содержанию в основном состоит из процедурных и процессуальных норм.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 делам об обжаловании административных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выступает в качестве важнейшей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необоснованного и незаконного привлечения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Возможность судебного обжалования административных взысканий предусмотрена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а</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Трудность рассмотрения данной категории дел обусловлена сложностью и многоплановостью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этим делам.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Остается дискуссионным и вопрос об ограничении возможности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административных взысканий, наложенных самим судом.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обжалование действий, нарушающих права и свободы граждан, имеет довольно не простую правовую судьбу: от полной невозможности такого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декларативного его провозглашения - к практически неограниченным возможностям обжалования действий и решений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отношения в сфере судебной защиты публично-правовых отношений и целого ряда других категорий дел, по которым предметом судебной защиты с очевидностью выступает публично-правовой интерес, а применение правил</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к таким делам порождает трудности, а иногда и несуразности, что в конечном итоге не способствует эффективной судебной защите.</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судопроизводства по делам о защите публично-правовых интересов.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Цель настоящей диссертации — исследование закономерностей, выявление и анализ наиболее важных, дискуссионных процессуальных и материальных аспектов проблемы защиты публично-правовых интересов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разработка концепции защиты публично-правовых интересов, решение которой может стать основой для дальнейшего совершенствования гражданского процессуального законодательства.</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этой цели определены следующие задачи: изучение и анализ работ ученых-правоведов по вопросам, касающимся сущности и видов гражданского судопроизводства; выявление существенных особенностей производства по делам, возникающим из публично-правовых отношений; обоснование необходимости расширения перечня дел, относящихся к производству по делам, возникающим из публично-правовых отношений; определение значения информационных правоотношений для гражданского судопроизводства; исследование вопроса о соответствии действующего порядка рассмотрения отдельных категорий дел международно-правовым стандартам; разработка предложений по реформированию действующего гражданского процессуального законодательства, а также ряда материальных отраслей права.</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При подготовке работы использовались общенаучные диалектический метод познания, исторический, логический, социологический, сравнительно-правовой, технико-юридический методы исследования, осуществлен анализ научных концепций, действующего законодательства и правил его применения.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ученых-правоведов, как современных, так и дореволюционных: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Е.Б. Абросимовой, С.С. Алексеева,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И.Л. Бачило, А.Т. Боннера,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М.А. Викут, В.М. Гордона,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Р.Е. Гука-сяна,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П.Ф. Елисейкина, А.И. Елист-ратова, Г.А.</w:t>
      </w:r>
      <w:r>
        <w:rPr>
          <w:rStyle w:val="WW8Num4z0"/>
          <w:rFonts w:ascii="Verdana" w:hAnsi="Verdana"/>
          <w:color w:val="4682B4"/>
          <w:sz w:val="18"/>
          <w:szCs w:val="18"/>
        </w:rPr>
        <w:t>Жилина</w:t>
      </w:r>
      <w:r>
        <w:rPr>
          <w:rFonts w:ascii="Verdana" w:hAnsi="Verdana"/>
          <w:color w:val="000000"/>
          <w:sz w:val="18"/>
          <w:szCs w:val="18"/>
        </w:rPr>
        <w:t>, В.М. Жуйкова, А.Г. Здравомыслова,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С.А. Ивановой, О.С. Иоффе,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А.Ф. Клейнмана, К.И. Комиссарова, Н.М.</w:t>
      </w:r>
      <w:r>
        <w:rPr>
          <w:rStyle w:val="WW8Num3z0"/>
          <w:rFonts w:ascii="Verdana" w:hAnsi="Verdana"/>
          <w:color w:val="000000"/>
          <w:sz w:val="18"/>
          <w:szCs w:val="18"/>
        </w:rPr>
        <w:t> </w:t>
      </w:r>
      <w:r>
        <w:rPr>
          <w:rStyle w:val="WW8Num4z0"/>
          <w:rFonts w:ascii="Verdana" w:hAnsi="Verdana"/>
          <w:color w:val="4682B4"/>
          <w:sz w:val="18"/>
          <w:szCs w:val="18"/>
        </w:rPr>
        <w:t>Костровой</w:t>
      </w:r>
      <w:r>
        <w:rPr>
          <w:rFonts w:ascii="Verdana" w:hAnsi="Verdana"/>
          <w:color w:val="000000"/>
          <w:sz w:val="18"/>
          <w:szCs w:val="18"/>
        </w:rPr>
        <w:t>, Н.М. Коркунова, Е.А. Крашенинникова, С.В.</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В.Н. Лопатина, М.Н. Марченко,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xml:space="preserve">, И.Б. Новицкого, Г.Л. Осокиной, Ю.А. Поповой, </w:t>
      </w:r>
      <w:r>
        <w:rPr>
          <w:rFonts w:ascii="Verdana" w:hAnsi="Verdana"/>
          <w:color w:val="000000"/>
          <w:sz w:val="18"/>
          <w:szCs w:val="18"/>
        </w:rPr>
        <w:lastRenderedPageBreak/>
        <w:t>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И.В. Решетниковой, В.А. Рязановского, В.А.</w:t>
      </w:r>
      <w:r>
        <w:rPr>
          <w:rStyle w:val="WW8Num4z0"/>
          <w:rFonts w:ascii="Verdana" w:hAnsi="Verdana"/>
          <w:color w:val="4682B4"/>
          <w:sz w:val="18"/>
          <w:szCs w:val="18"/>
        </w:rPr>
        <w:t>Рясенцева</w:t>
      </w:r>
      <w:r>
        <w:rPr>
          <w:rFonts w:ascii="Verdana" w:hAnsi="Verdana"/>
          <w:color w:val="000000"/>
          <w:sz w:val="18"/>
          <w:szCs w:val="18"/>
        </w:rPr>
        <w:t>, О.Н. Садикова, Н.Г. Салищевой,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Ю.Н. Старилова, Ю.А. Тихомирова, Ю.К. Толстого,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В.А. Туманова,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Fonts w:ascii="Verdana" w:hAnsi="Verdana"/>
          <w:color w:val="000000"/>
          <w:sz w:val="18"/>
          <w:szCs w:val="18"/>
        </w:rPr>
        <w:t>, А.А. Фатьянова, Н.В. Ченцова,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В.Н. Щеглова,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Г.Ф. Шершеневича, В.М. Шерстюка, В.П.</w:t>
      </w:r>
      <w:r>
        <w:rPr>
          <w:rStyle w:val="WW8Num3z0"/>
          <w:rFonts w:ascii="Verdana" w:hAnsi="Verdana"/>
          <w:color w:val="000000"/>
          <w:sz w:val="18"/>
          <w:szCs w:val="18"/>
        </w:rPr>
        <w:t> </w:t>
      </w:r>
      <w:r>
        <w:rPr>
          <w:rStyle w:val="WW8Num4z0"/>
          <w:rFonts w:ascii="Verdana" w:hAnsi="Verdana"/>
          <w:color w:val="4682B4"/>
          <w:sz w:val="18"/>
          <w:szCs w:val="18"/>
        </w:rPr>
        <w:t>Шишкина</w:t>
      </w:r>
      <w:r>
        <w:rPr>
          <w:rFonts w:ascii="Verdana" w:hAnsi="Verdana"/>
          <w:color w:val="000000"/>
          <w:sz w:val="18"/>
          <w:szCs w:val="18"/>
        </w:rPr>
        <w:t>, К.С. Юдельсона, В.В. Яркова и др.</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действующее законодательство, а также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основана на анализе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(1998 - 2000 гг.).</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(1997 - 2002 гг.), Европейского Суда, судов Тверской области (1995 - 2001 гг.), практики Тверской областной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и архивных материалов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Тверской области.</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Диссертация является первым комплексным исследованием состояния и перспектив развития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практики в сфере публично-правовых отношений, а также влияния материальных правоотношений на содержание гражданских процессуальных правоотношений.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категории дел, возникающих из публично-правовых отношений и природа производства по делам, возникающим из административно-правовых отношений, являлись предметом специальных теоретических исследований, но не было целостного исследования с позиции современного состояния законодательства. Кроме того, в работе содержится анализ категорий дел, которые, имея публично-правовую природу, либо относятся к сфере искового производства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либо вообще не имеют процессуального порядка разрешения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отказа родителей от применения медицинского вмешательства).</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 обосновал и вынес на защиту следующие основные положения: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Защита публично-правовых интересов осуществляется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при рассмотрении и разрешении подведомственных им дел, вытекающих из различных материальных правоотношений, в которых предметом судебной защиты выступают эти интересы. Она не ограничена рамками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Поэтому введение административных судов не исключает сохранения производства по делам, возникающим из публично-правовых отношений, в качестве вида гражданского судопроизводства.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делам, возникающим из публично-правовых отношений, в гражданском судопроизводстве должны относиться, в частности, дела о признании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недействительной в соответствии со ст. 169 ГК РФ; о признании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об оспаривании отказа родителей или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несовершеннолетних от медицинского вмешательства;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природа этих дел адекватно не отражается понятием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защиту неопределенного круга лиц» в связи с тем, что производство по ним не является</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и предметом судебной защиты служит не частный, а публично-правовой интерес.</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определении компетенции в сфере административного судопроизводства следует, во-первых, не ограничиваться</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гражданина с властью. К подведомственности административных судов должны быть отнесены 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внутри власти</w:t>
      </w:r>
      <w:r>
        <w:rPr>
          <w:rFonts w:ascii="Verdana" w:hAnsi="Verdana"/>
          <w:color w:val="000000"/>
          <w:sz w:val="18"/>
          <w:szCs w:val="18"/>
        </w:rPr>
        <w:t>», т.е. споры о компетенции властных органов. Во-вторых, не затруднять доступ граждан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не предусматривать процедуры, препятствующие быстрому рассмотрению дел. В этой связи вызывает сомнение целесообразность формирования межрайонных судов.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Специфика производства по делам о защите избирательных прав обусловлена тем, что здесь не может быть применена модель спорного материального правоотношения, характерная для искового производства и определяющая состав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поскольку предметом судебной защиты здесь является публично-правовой, а не частный интерес. Речь идет о проведении избирательной кампании в точном соответствии с законодательством.</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состава участвующих в деле лиц невозможно и по модели дел об обжаловании действий органов и должностных лиц, в соответствии с которой в процессе участвуют лишь субъекты</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административного правоотношения. В процесс о защите избирательных прав должны быть вовлечены все участники</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 xml:space="preserve">правоотношения, которых может </w:t>
      </w:r>
      <w:r>
        <w:rPr>
          <w:rFonts w:ascii="Verdana" w:hAnsi="Verdana"/>
          <w:color w:val="000000"/>
          <w:sz w:val="18"/>
          <w:szCs w:val="18"/>
        </w:rPr>
        <w:lastRenderedPageBreak/>
        <w:t>коснуться судебное решение. В этом направлении должно совершенствоваться законодательство. В частности,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 отмене регистрации кандидата он сам должен принимать участие в деле.</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Лица, обратившиеся в суд за защитой избирательных прав, не освобождаются от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доказывать обоснованность своих требований. В то же время суд должен проявлять большую активность и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дополнительные доказательства не только по заявлениям участвующих в деле лиц, но и по своей инициативе.</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Дела о защите избирательных прав граждан должны возбуждаться не по</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а по заявлениям заинтересованных лиц. В связи с тем, что предметом судебной защиты является публично-правовой, а не частный интерес, не применяется</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способ защиты права, дело не может возбуждаться исковым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Требует дальнейшего совершенствования законодательство о защите избирательных прав граждан в целях обеспечения полного восстановления нарушенных прав. Действующее законодательство не создает для этого необходимых правовых условий, в частности, в случаях отмены решения о снятии кандидата с регистрации после завершения выборов.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делах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предметом судебного рассмотрения и разрешения служат не фактические обстоятельства дела, 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нормативного правового акта. Поэтому нельзя согласиться с утверждением о том, что основными средствами доказывания являются объяснения сторон. Они недостаточны. Требуется введение специальных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и особых средств доказывания. Одним из таких средств может стать участие специалиста по вопросам права.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 делам о признании забастовки незаконной необходимо указать в Законе срок и порядок</w:t>
      </w:r>
      <w:r>
        <w:rPr>
          <w:rStyle w:val="WW8Num3z0"/>
          <w:rFonts w:ascii="Verdana" w:hAnsi="Verdana"/>
          <w:color w:val="000000"/>
          <w:sz w:val="18"/>
          <w:szCs w:val="18"/>
        </w:rPr>
        <w:t> </w:t>
      </w:r>
      <w:r>
        <w:rPr>
          <w:rStyle w:val="WW8Num4z0"/>
          <w:rFonts w:ascii="Verdana" w:hAnsi="Verdana"/>
          <w:color w:val="4682B4"/>
          <w:sz w:val="18"/>
          <w:szCs w:val="18"/>
        </w:rPr>
        <w:t>вручения</w:t>
      </w:r>
      <w:r>
        <w:rPr>
          <w:rStyle w:val="WW8Num3z0"/>
          <w:rFonts w:ascii="Verdana" w:hAnsi="Verdana"/>
          <w:color w:val="000000"/>
          <w:sz w:val="18"/>
          <w:szCs w:val="18"/>
        </w:rPr>
        <w:t> </w:t>
      </w:r>
      <w:r>
        <w:rPr>
          <w:rFonts w:ascii="Verdana" w:hAnsi="Verdana"/>
          <w:color w:val="000000"/>
          <w:sz w:val="18"/>
          <w:szCs w:val="18"/>
        </w:rPr>
        <w:t>копии судебного решения органу, возглавляющему забастовку, а также срок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Использование термина «</w:t>
      </w:r>
      <w:r>
        <w:rPr>
          <w:rStyle w:val="WW8Num4z0"/>
          <w:rFonts w:ascii="Verdana" w:hAnsi="Verdana"/>
          <w:color w:val="4682B4"/>
          <w:sz w:val="18"/>
          <w:szCs w:val="18"/>
        </w:rPr>
        <w:t>немедленное</w:t>
      </w:r>
      <w:r>
        <w:rPr>
          <w:rFonts w:ascii="Verdana" w:hAnsi="Verdana"/>
          <w:color w:val="000000"/>
          <w:sz w:val="18"/>
          <w:szCs w:val="18"/>
        </w:rPr>
        <w:t>» в ст. 413 Трудового кодекса РФ нуждается в уточнении и, кроме того, не совсем согласуется с нормами Гражданского процессуального кодекса о немедленном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судебного решения.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10.Расширение действующим ГПК возможности участия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гражданском процессе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предполагает повышение роли ц значения самого заключения. В связи с этим письменное заключение соответствующего органа должно быть обязательным, что не исключает возможности дополнительного устного объяснения его представителя. При этом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государственного органа должны быть отражены в соответствующем документе, не совпадающем с</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 выдаваемой представителю в порядке ст. 45 ГПК.</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.Представляется необходимым введение обязательного участия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делам об обжаловании действий, нарушающих права и свободы граждан, с учетом их сложности и необходимости реализации конституционного права на получение квалифицированной юридической помощи.</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12.Рассмотрение дел о лишении родительских прав должно производиться не в порядке искового производства, а в порядке производства по делам, возникающим из публично-правовых отношений, поскольку в этом случае суд принимает меры семейной ответственности.</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Отнесение дел о лишении родительских прав к производству по делам, возникающим из публично-правовых отношений, дает основание для предоставления суду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определению дальнейшей судьбы ребенка, родители которого лишены родительских прав.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13.Информационные правоотношения - это общественные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информации, а также обеспечения ее защиты. В соответствии с этим гражданский процесс может быть представлен в виде своеобразной системы информационных правоотношений, К основным ее элементам следует отнести реализацию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гласности, устности, непосредственности и непрерывности.</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Обеспечению и защите права на</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должно послужить закрепление дополнительных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осуществления правосудия по гражданским делам. Это прежде всего ограничение принципа</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Учитывая, что даже при рассмотрении дела в закрытом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 xml:space="preserve">заседании решение оглашается публично, необходимо в особых случаях </w:t>
      </w:r>
      <w:r>
        <w:rPr>
          <w:rFonts w:ascii="Verdana" w:hAnsi="Verdana"/>
          <w:color w:val="000000"/>
          <w:sz w:val="18"/>
          <w:szCs w:val="18"/>
        </w:rPr>
        <w:lastRenderedPageBreak/>
        <w:t>введение своеобразного «</w:t>
      </w:r>
      <w:r>
        <w:rPr>
          <w:rStyle w:val="WW8Num4z0"/>
          <w:rFonts w:ascii="Verdana" w:hAnsi="Verdana"/>
          <w:color w:val="4682B4"/>
          <w:sz w:val="18"/>
          <w:szCs w:val="18"/>
        </w:rPr>
        <w:t>кодирования</w:t>
      </w:r>
      <w:r>
        <w:rPr>
          <w:rFonts w:ascii="Verdana" w:hAnsi="Verdana"/>
          <w:color w:val="000000"/>
          <w:sz w:val="18"/>
          <w:szCs w:val="18"/>
        </w:rPr>
        <w:t>» участников процесса в целях охраны основных видов</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а также установление особых правил ведения делопроизводства.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15.Информационный элемент гражданских процессуальных правоотношений требует введения дополнительных правил подготовки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 тем чтобы «полное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происходило уже в стадии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обжалования действий таких органов, как налоговые,</w:t>
      </w:r>
      <w:r>
        <w:rPr>
          <w:rStyle w:val="WW8Num3z0"/>
          <w:rFonts w:ascii="Verdana" w:hAnsi="Verdana"/>
          <w:color w:val="000000"/>
          <w:sz w:val="18"/>
          <w:szCs w:val="18"/>
        </w:rPr>
        <w:t> </w:t>
      </w:r>
      <w:r>
        <w:rPr>
          <w:rStyle w:val="WW8Num4z0"/>
          <w:rFonts w:ascii="Verdana" w:hAnsi="Verdana"/>
          <w:color w:val="4682B4"/>
          <w:sz w:val="18"/>
          <w:szCs w:val="18"/>
        </w:rPr>
        <w:t>таможенные</w:t>
      </w:r>
      <w:r>
        <w:rPr>
          <w:rFonts w:ascii="Verdana" w:hAnsi="Verdana"/>
          <w:color w:val="000000"/>
          <w:sz w:val="18"/>
          <w:szCs w:val="18"/>
        </w:rPr>
        <w:t>, антимонопольные, в стадии подготовки дела должна быть обязательно беседа</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названных органов с лицом, чьи права и свободы нарушены. В случае введения соответствующих процедур в структуре самих органов это могло бы стать специфической формой подготовки дела к судебному разбирательству.</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16.По делам о признании сделки незаконной на основании ст. 169 ГК РФ бремя доказывания должно возлагаться на</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В отношении субъектов сделки, занимающих положение лиц, вопрос о праве которых разрешается судом, должна действовать</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добросовестности их действий, пока не доказано обратное.</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Положения диссертации могут быть использованы для разработки процессуальных особенностей разрешения дел в сфере публично-правовых отношений.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принятии нового ГПК могут быть учтены предложения по совершенствованию действующего порядка рассмотрения дел о защите избирательных прав, об оспаривании нормативных правовых актов, а также по расширению перечня дел, отнесенных к производству из публично-правовых отношений. Для правового регулирования информационных правоотношений значительными представляются выводы о сути этих отношений и такого объекта, как «</w:t>
      </w:r>
      <w:r>
        <w:rPr>
          <w:rStyle w:val="WW8Num4z0"/>
          <w:rFonts w:ascii="Verdana" w:hAnsi="Verdana"/>
          <w:color w:val="4682B4"/>
          <w:sz w:val="18"/>
          <w:szCs w:val="18"/>
        </w:rPr>
        <w:t>тайна</w:t>
      </w:r>
      <w:r>
        <w:rPr>
          <w:rFonts w:ascii="Verdana" w:hAnsi="Verdana"/>
          <w:color w:val="000000"/>
          <w:sz w:val="18"/>
          <w:szCs w:val="18"/>
        </w:rPr>
        <w:t>».</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положения могут быть полезны не только для обновления законодательства, но и представляют интерес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использоваться в преподавании процессуальных учебных дисциплин, а также при разработке новых учебных курсов, связанных с защитой публично-правовых интересов.</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рекомендации, имеющиеся в диссертации, отражены в монографиях, учебных пособиях и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DA4F82" w:rsidRDefault="00DA4F82" w:rsidP="00DA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ходе исследования результаты изложены автором на многочисленных конференциях, посвященных проблемам нового ГПК и судебного законодательства (Москва, 1997, 1999, 2001; Тверь, 1998, 1999, 2000,2001).</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Работая в Совете по вопросам совершенствования правосудия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автор в 1998 - 2000 гг. возглавлял рабочую группу по обсуждению проекта ГПК.</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положения диссертации были использованы автором в период работы председателем Тверской областной избирательной комиссии (1994 - 1997 гг.), а также в деятельности Тверского центра обучения</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технологиям при областной избирательной комиссии (с 1999 г.).</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по исследуемой проблеме применяются в лекционных курсах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 курсе по выбору «</w:t>
      </w:r>
      <w:r>
        <w:rPr>
          <w:rStyle w:val="WW8Num4z0"/>
          <w:rFonts w:ascii="Verdana" w:hAnsi="Verdana"/>
          <w:color w:val="4682B4"/>
          <w:sz w:val="18"/>
          <w:szCs w:val="18"/>
        </w:rPr>
        <w:t>Европейский суд по правам человека</w:t>
      </w:r>
      <w:r>
        <w:rPr>
          <w:rFonts w:ascii="Verdana" w:hAnsi="Verdana"/>
          <w:color w:val="000000"/>
          <w:sz w:val="18"/>
          <w:szCs w:val="18"/>
        </w:rPr>
        <w:t>».</w:t>
      </w:r>
    </w:p>
    <w:p w:rsidR="00DA4F82" w:rsidRDefault="00DA4F82" w:rsidP="00DA4F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Туманова, Лидия Владимировна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можно сделать следующие выводы.1)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публично-правовых интересов нуждается в даль нейшем совершенствовании. Анализ различных взглядов на</w:t>
      </w:r>
      <w:r>
        <w:rPr>
          <w:rStyle w:val="WW8Num3z0"/>
          <w:rFonts w:ascii="Verdana" w:hAnsi="Verdana"/>
          <w:color w:val="000000"/>
          <w:sz w:val="18"/>
          <w:szCs w:val="18"/>
        </w:rPr>
        <w:t> </w:t>
      </w:r>
      <w:r>
        <w:rPr>
          <w:rStyle w:val="WW8Num4z0"/>
          <w:rFonts w:ascii="Verdana" w:hAnsi="Verdana"/>
          <w:color w:val="4682B4"/>
          <w:sz w:val="18"/>
          <w:szCs w:val="18"/>
        </w:rPr>
        <w:t>процессуаль</w:t>
      </w:r>
      <w:r>
        <w:rPr>
          <w:rStyle w:val="WW8Num3z0"/>
          <w:rFonts w:ascii="Verdana" w:hAnsi="Verdana"/>
          <w:color w:val="000000"/>
          <w:sz w:val="18"/>
          <w:szCs w:val="18"/>
        </w:rPr>
        <w:t> </w:t>
      </w:r>
      <w:r>
        <w:rPr>
          <w:rFonts w:ascii="Verdana" w:hAnsi="Verdana"/>
          <w:color w:val="000000"/>
          <w:sz w:val="18"/>
          <w:szCs w:val="18"/>
        </w:rPr>
        <w:t>ную природу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отношений, позволяет сделать вывод о том, что это самостоятельный вид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.2} Защита публично-правовых интересов осуществляется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при рассмотрении и разрешении под ведомственных им дел, вытекающих из различных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w:t>
      </w:r>
      <w:r>
        <w:rPr>
          <w:rStyle w:val="WW8Num3z0"/>
          <w:rFonts w:ascii="Verdana" w:hAnsi="Verdana"/>
          <w:color w:val="000000"/>
          <w:sz w:val="18"/>
          <w:szCs w:val="18"/>
        </w:rPr>
        <w:t> </w:t>
      </w:r>
      <w:r>
        <w:rPr>
          <w:rFonts w:ascii="Verdana" w:hAnsi="Verdana"/>
          <w:color w:val="000000"/>
          <w:sz w:val="18"/>
          <w:szCs w:val="18"/>
        </w:rPr>
        <w:t>ношений, в которых предметом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выступают эти интересы.Она не ограничена рамками</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Поэтому ведение административных судов не исключает сохранения производсгва по делам, возникающим из публично-правовых отношений, в качестве вида гражданского судопроизводства.3) К делам, возникающим из публично-правовых отношений, в</w:t>
      </w:r>
      <w:r>
        <w:rPr>
          <w:rStyle w:val="WW8Num3z0"/>
          <w:rFonts w:ascii="Verdana" w:hAnsi="Verdana"/>
          <w:color w:val="000000"/>
          <w:sz w:val="18"/>
          <w:szCs w:val="18"/>
        </w:rPr>
        <w:t> </w:t>
      </w:r>
      <w:r>
        <w:rPr>
          <w:rStyle w:val="WW8Num4z0"/>
          <w:rFonts w:ascii="Verdana" w:hAnsi="Verdana"/>
          <w:color w:val="4682B4"/>
          <w:sz w:val="18"/>
          <w:szCs w:val="18"/>
        </w:rPr>
        <w:t>граж</w:t>
      </w:r>
      <w:r>
        <w:rPr>
          <w:rStyle w:val="WW8Num3z0"/>
          <w:rFonts w:ascii="Verdana" w:hAnsi="Verdana"/>
          <w:color w:val="000000"/>
          <w:sz w:val="18"/>
          <w:szCs w:val="18"/>
        </w:rPr>
        <w:t> </w:t>
      </w:r>
      <w:r>
        <w:rPr>
          <w:rFonts w:ascii="Verdana" w:hAnsi="Verdana"/>
          <w:color w:val="000000"/>
          <w:sz w:val="18"/>
          <w:szCs w:val="18"/>
        </w:rPr>
        <w:t xml:space="preserve">данском судопроизводстве должны относиться, в частности, дела о приме нении </w:t>
      </w:r>
      <w:r>
        <w:rPr>
          <w:rFonts w:ascii="Verdana" w:hAnsi="Verdana"/>
          <w:color w:val="000000"/>
          <w:sz w:val="18"/>
          <w:szCs w:val="18"/>
        </w:rPr>
        <w:lastRenderedPageBreak/>
        <w:t>последсгвий</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сделки, совершенной с целью, противной основам</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нравственности; о признании забастовки</w:t>
      </w:r>
      <w:r>
        <w:rPr>
          <w:rStyle w:val="WW8Num3z0"/>
          <w:rFonts w:ascii="Verdana" w:hAnsi="Verdana"/>
          <w:color w:val="000000"/>
          <w:sz w:val="18"/>
          <w:szCs w:val="18"/>
        </w:rPr>
        <w:t> </w:t>
      </w:r>
      <w:r>
        <w:rPr>
          <w:rStyle w:val="WW8Num4z0"/>
          <w:rFonts w:ascii="Verdana" w:hAnsi="Verdana"/>
          <w:color w:val="4682B4"/>
          <w:sz w:val="18"/>
          <w:szCs w:val="18"/>
        </w:rPr>
        <w:t>незакон</w:t>
      </w:r>
      <w:r>
        <w:rPr>
          <w:rStyle w:val="WW8Num3z0"/>
          <w:rFonts w:ascii="Verdana" w:hAnsi="Verdana"/>
          <w:color w:val="000000"/>
          <w:sz w:val="18"/>
          <w:szCs w:val="18"/>
        </w:rPr>
        <w:t> </w:t>
      </w:r>
      <w:r>
        <w:rPr>
          <w:rFonts w:ascii="Verdana" w:hAnsi="Verdana"/>
          <w:color w:val="000000"/>
          <w:sz w:val="18"/>
          <w:szCs w:val="18"/>
        </w:rPr>
        <w:t>ной; об оспаривании отказа родителей или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несо вершеннолетних на медицинское вмешательство;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В соответствии с этим предлагаются следующие дополнения в раздел 111К «Производство по делам, возникающим из публично-правовых отно шений»: • Пргсменение последствий иичтолсности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совершенной с целью, противной основа.м правопорядка и нравственности ... Возбуждение дела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Любое заинтересованное лицо, в том числе</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орган государ ственной власти или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вправе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применении последствий ничтожности сделки,</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с целью, противной основам правопорядка и нравственности.2.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определяется местом совершения сделки.3.</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должно соответствовать общим требованиям, а также со держать данные о том, в чем именно</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противоречит основам право порядка и нравственности.4. После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суд по своей инициативе принимает меры по обеспечеш1Ю</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будущего судебного решения.... Рассмотрение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рассматривается с обязательным указа11ием</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за интересованных лиц, которыми выступают стороны сделки и соогветст 195 вующие финансовые органы.2.</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обстоятельств связана с тем, что сделка со вершена с целью,</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противной основам правопорядка и нравствен ности, лежит на заявителе.Наличие</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по совершению сделки предполагается, если ее участ ники не докажут обратное....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признавший, что сделка</w:t>
      </w:r>
      <w:r>
        <w:rPr>
          <w:rStyle w:val="WW8Num3z0"/>
          <w:rFonts w:ascii="Verdana" w:hAnsi="Verdana"/>
          <w:color w:val="000000"/>
          <w:sz w:val="18"/>
          <w:szCs w:val="18"/>
        </w:rPr>
        <w:t> </w:t>
      </w:r>
      <w:r>
        <w:rPr>
          <w:rStyle w:val="WW8Num4z0"/>
          <w:rFonts w:ascii="Verdana" w:hAnsi="Verdana"/>
          <w:color w:val="4682B4"/>
          <w:sz w:val="18"/>
          <w:szCs w:val="18"/>
        </w:rPr>
        <w:t>совершена</w:t>
      </w:r>
      <w:r>
        <w:rPr>
          <w:rStyle w:val="WW8Num3z0"/>
          <w:rFonts w:ascii="Verdana" w:hAnsi="Verdana"/>
          <w:color w:val="000000"/>
          <w:sz w:val="18"/>
          <w:szCs w:val="18"/>
        </w:rPr>
        <w:t> </w:t>
      </w:r>
      <w:r>
        <w:rPr>
          <w:rFonts w:ascii="Verdana" w:hAnsi="Verdana"/>
          <w:color w:val="000000"/>
          <w:sz w:val="18"/>
          <w:szCs w:val="18"/>
        </w:rPr>
        <w:t>с целью, противной основам правопорядка и нравственности, выносит решение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в доход го сударства полученного по</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в соответствии с имеющим место умыс лом с одной или обеих сторон.Решение суда должно содержать порядок исполнения решения,</w:t>
      </w:r>
      <w:r>
        <w:rPr>
          <w:rStyle w:val="WW8Num3z0"/>
          <w:rFonts w:ascii="Verdana" w:hAnsi="Verdana"/>
          <w:color w:val="000000"/>
          <w:sz w:val="18"/>
          <w:szCs w:val="18"/>
        </w:rPr>
        <w:t> </w:t>
      </w:r>
      <w:r>
        <w:rPr>
          <w:rStyle w:val="WW8Num4z0"/>
          <w:rFonts w:ascii="Verdana" w:hAnsi="Verdana"/>
          <w:color w:val="4682B4"/>
          <w:sz w:val="18"/>
          <w:szCs w:val="18"/>
        </w:rPr>
        <w:t>особен</w:t>
      </w:r>
      <w:r>
        <w:rPr>
          <w:rStyle w:val="WW8Num3z0"/>
          <w:rFonts w:ascii="Verdana" w:hAnsi="Verdana"/>
          <w:color w:val="000000"/>
          <w:sz w:val="18"/>
          <w:szCs w:val="18"/>
        </w:rPr>
        <w:t> </w:t>
      </w:r>
      <w:r>
        <w:rPr>
          <w:rFonts w:ascii="Verdana" w:hAnsi="Verdana"/>
          <w:color w:val="000000"/>
          <w:sz w:val="18"/>
          <w:szCs w:val="18"/>
        </w:rPr>
        <w:t>но в случае невозможности</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полученного по сделке в натуре.• Признание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 Подача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Прокурор, работодатель, собственник предприятия, считающие, что состоявшаяся или гоговящаяся забастовка нарушает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и другие законы,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с заявлением о признании забастовки не</w:t>
      </w:r>
      <w:r>
        <w:rPr>
          <w:rStyle w:val="WW8Num3z0"/>
          <w:rFonts w:ascii="Verdana" w:hAnsi="Verdana"/>
          <w:color w:val="000000"/>
          <w:sz w:val="18"/>
          <w:szCs w:val="18"/>
        </w:rPr>
        <w:t> </w:t>
      </w:r>
      <w:r>
        <w:rPr>
          <w:rStyle w:val="WW8Num4z0"/>
          <w:rFonts w:ascii="Verdana" w:hAnsi="Verdana"/>
          <w:color w:val="4682B4"/>
          <w:sz w:val="18"/>
          <w:szCs w:val="18"/>
        </w:rPr>
        <w:t>законной</w:t>
      </w:r>
      <w:r>
        <w:rPr>
          <w:rFonts w:ascii="Verdana" w:hAnsi="Verdana"/>
          <w:color w:val="000000"/>
          <w:sz w:val="18"/>
          <w:szCs w:val="18"/>
        </w:rPr>
        <w:t>.2. С заявлением о признании забастовки незаконной вправе обратиться</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Правительство, органы законодательной и</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РФ, орган и глава местного самоуправления, а также дру гие заинтересова1Шые лица, считающие, что забастовка создает реальную угрозу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строю и здоровью других лиц, т.е. противоречит ст.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Заявление 1юдается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верховный суд республики, краевой, областной суд, суд города федерального значения, суд автономной области или автономного округа или районный суд соответствующей тер ритории, на которую распространяются забастовочные действия.4. Заявление должно соответствовать общим требованиям, предъявляе мым к</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в суд, а также содержать данные о работодателе или соб ственнике предприятия, если они не являются</w:t>
      </w:r>
      <w:r>
        <w:rPr>
          <w:rStyle w:val="WW8Num3z0"/>
          <w:rFonts w:ascii="Verdana" w:hAnsi="Verdana"/>
          <w:color w:val="000000"/>
          <w:sz w:val="18"/>
          <w:szCs w:val="18"/>
        </w:rPr>
        <w:t> </w:t>
      </w:r>
      <w:r>
        <w:rPr>
          <w:rStyle w:val="WW8Num4z0"/>
          <w:rFonts w:ascii="Verdana" w:hAnsi="Verdana"/>
          <w:color w:val="4682B4"/>
          <w:sz w:val="18"/>
          <w:szCs w:val="18"/>
        </w:rPr>
        <w:t>заявителями</w:t>
      </w:r>
      <w:r>
        <w:rPr>
          <w:rFonts w:ascii="Verdana" w:hAnsi="Verdana"/>
          <w:color w:val="000000"/>
          <w:sz w:val="18"/>
          <w:szCs w:val="18"/>
        </w:rPr>
        <w:t>; о составе и чис ленности работников, участвующих в забутовке, и указания на конкретные факты, подтверждающие незако1шость забастовки, со ссылкой на соответ ствующие правовые нормы.5.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приобщаются копии документов, отражающие ход за бастовочных действий, и документы, характеризующие деятельность пред приятия, на котором осуществляются эти действия.6. Подача заявления в суд</w:t>
      </w:r>
      <w:r>
        <w:rPr>
          <w:rStyle w:val="WW8Num3z0"/>
          <w:rFonts w:ascii="Verdana" w:hAnsi="Verdana"/>
          <w:color w:val="000000"/>
          <w:sz w:val="18"/>
          <w:szCs w:val="18"/>
        </w:rPr>
        <w:t> </w:t>
      </w:r>
      <w:r>
        <w:rPr>
          <w:rStyle w:val="WW8Num4z0"/>
          <w:rFonts w:ascii="Verdana" w:hAnsi="Verdana"/>
          <w:color w:val="4682B4"/>
          <w:sz w:val="18"/>
          <w:szCs w:val="18"/>
        </w:rPr>
        <w:t>приостанавливает</w:t>
      </w:r>
      <w:r>
        <w:rPr>
          <w:rStyle w:val="WW8Num3z0"/>
          <w:rFonts w:ascii="Verdana" w:hAnsi="Verdana"/>
          <w:color w:val="000000"/>
          <w:sz w:val="18"/>
          <w:szCs w:val="18"/>
        </w:rPr>
        <w:t> </w:t>
      </w:r>
      <w:r>
        <w:rPr>
          <w:rFonts w:ascii="Verdana" w:hAnsi="Verdana"/>
          <w:color w:val="000000"/>
          <w:sz w:val="18"/>
          <w:szCs w:val="18"/>
        </w:rPr>
        <w:t>забастовочные действия.7. Судья отказывает в принятии заявления, если имеется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суда, который проверил</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данной забас товки по тем же основаниям.... Рассмотрение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рассматривается в 10-дневный срок с момента его принятия с участием лица, обратившегося в суд, представителя органа, возглавивше го забастовку,</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и представителя службы по урегулированию тру 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зависимости от обстоятельств дела суд может рассмотреть заявление в отсутствие кого-либо из заинтересованных лиц,</w:t>
      </w:r>
      <w:r>
        <w:rPr>
          <w:rStyle w:val="WW8Num4z0"/>
          <w:rFonts w:ascii="Verdana" w:hAnsi="Verdana"/>
          <w:color w:val="4682B4"/>
          <w:sz w:val="18"/>
          <w:szCs w:val="18"/>
        </w:rPr>
        <w:t>извещенных</w:t>
      </w:r>
      <w:r>
        <w:rPr>
          <w:rStyle w:val="WW8Num3z0"/>
          <w:rFonts w:ascii="Verdana" w:hAnsi="Verdana"/>
          <w:color w:val="000000"/>
          <w:sz w:val="18"/>
          <w:szCs w:val="18"/>
        </w:rPr>
        <w:t> </w:t>
      </w:r>
      <w:r>
        <w:rPr>
          <w:rFonts w:ascii="Verdana" w:hAnsi="Verdana"/>
          <w:color w:val="000000"/>
          <w:sz w:val="18"/>
          <w:szCs w:val="18"/>
        </w:rPr>
        <w:t>о времени и месте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заседания.2. В судебном заседании суд проверяет компетентность органа, возгла вившего забастовку, соблюдение процедуры ее проведения, а также соот ветствие забастовки требованиям Конституции и законов. Суд не связан ос нованиями и доводами, изложенными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о признании забастовки незакон1ЮЙ.</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Отказ ;пща, обратившегося в суд, от своего требования не влечет пре кращения производства по деду, если есть основания для признания забас товки незаконноГ! вследствие создания ею реальной угрозы</w:t>
      </w:r>
      <w:r>
        <w:rPr>
          <w:rStyle w:val="WW8Num3z0"/>
          <w:rFonts w:ascii="Verdana" w:hAnsi="Verdana"/>
          <w:color w:val="000000"/>
          <w:sz w:val="18"/>
          <w:szCs w:val="18"/>
        </w:rPr>
        <w:t> </w:t>
      </w:r>
      <w:r>
        <w:rPr>
          <w:rStyle w:val="WW8Num4z0"/>
          <w:rFonts w:ascii="Verdana" w:hAnsi="Verdana"/>
          <w:color w:val="4682B4"/>
          <w:sz w:val="18"/>
          <w:szCs w:val="18"/>
        </w:rPr>
        <w:t>конституцион</w:t>
      </w:r>
      <w:r>
        <w:rPr>
          <w:rStyle w:val="WW8Num3z0"/>
          <w:rFonts w:ascii="Verdana" w:hAnsi="Verdana"/>
          <w:color w:val="000000"/>
          <w:sz w:val="18"/>
          <w:szCs w:val="18"/>
        </w:rPr>
        <w:t> </w:t>
      </w:r>
      <w:r>
        <w:rPr>
          <w:rFonts w:ascii="Verdana" w:hAnsi="Verdana"/>
          <w:color w:val="000000"/>
          <w:sz w:val="18"/>
          <w:szCs w:val="18"/>
        </w:rPr>
        <w:t>ному строю и здоровью других лиц.4. При обращении в суд работодателя или собственника предприятия допускается завершение дела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в порядке, предусмот ренном законом....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установив, что забастовка противоречит Конституции РФ и дру гим законам, признает ее незаконной.2. До вступления в силу решения о признании забастовки не действительной забастовочные действия считаются</w:t>
      </w:r>
      <w:r>
        <w:rPr>
          <w:rStyle w:val="WW8Num3z0"/>
          <w:rFonts w:ascii="Verdana" w:hAnsi="Verdana"/>
          <w:color w:val="000000"/>
          <w:sz w:val="18"/>
          <w:szCs w:val="18"/>
        </w:rPr>
        <w:t> </w:t>
      </w:r>
      <w:r>
        <w:rPr>
          <w:rStyle w:val="WW8Num4z0"/>
          <w:rFonts w:ascii="Verdana" w:hAnsi="Verdana"/>
          <w:color w:val="4682B4"/>
          <w:sz w:val="18"/>
          <w:szCs w:val="18"/>
        </w:rPr>
        <w:t>приостановленными</w:t>
      </w:r>
      <w:r>
        <w:rPr>
          <w:rFonts w:ascii="Verdana" w:hAnsi="Verdana"/>
          <w:color w:val="000000"/>
          <w:sz w:val="18"/>
          <w:szCs w:val="18"/>
        </w:rPr>
        <w:t>,</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 установив, что забастовка не противоречит Конституции и зако нам РФ и ее субъектов, выносит решение об отказе в удовлетворении заяв ленных требований. После вступления в законную силу такого решения за бас говочные действия могут быть продолжены.1. После вступления в законную силу решения о признании забастовки незаконной оно должно быть доведено до сведения участников забастовки.Об ис!юлнснии этого решения должно быть сообщено в суд не позднее чем в двухдневный срок со дня получения решения.•</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отказа от прьтеиения медицинского вмешательст ва ... Подача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Медико-социальное учреждение, орган</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1юпечительства, про куратура вправе обратиться в суд с заявлением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отказа ро дителей или законных представителей лица, не достигшего 14 лет, от при менения медицинского вмешательства.2. Заявление должно соответствовать общим требованиям и содержать факты, свидетельствующие о необходимости медицинского вмешательства, и мотивы, по которым они не согласны с отказом от его применения роди телей или законных представителей.3. Заявление подается в суд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ребенка или нахожде 297 ния лечеолого учреждения, в котором в данный момент он находится.... Рассмотрение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подлежит рассмотрению в течение 48 часов с момента об ращения в суд. Срок рассмотрения может быть продлен до 5 дней.2. Для разрешения вопроса правомерности отказа суд приглашает спе Щ1алиста либо назначает эксперта.3.</w:t>
      </w:r>
      <w:r>
        <w:rPr>
          <w:rStyle w:val="WW8Num3z0"/>
          <w:rFonts w:ascii="Verdana" w:hAnsi="Verdana"/>
          <w:color w:val="000000"/>
          <w:sz w:val="18"/>
          <w:szCs w:val="18"/>
        </w:rPr>
        <w:t>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и лица, чей отказ от медицинского вмешательства обжалу ется,</w:t>
      </w:r>
      <w:r>
        <w:rPr>
          <w:rStyle w:val="WW8Num3z0"/>
          <w:rFonts w:ascii="Verdana" w:hAnsi="Verdana"/>
          <w:color w:val="000000"/>
          <w:sz w:val="18"/>
          <w:szCs w:val="18"/>
        </w:rPr>
        <w:t> </w:t>
      </w:r>
      <w:r>
        <w:rPr>
          <w:rStyle w:val="WW8Num4z0"/>
          <w:rFonts w:ascii="Verdana" w:hAnsi="Verdana"/>
          <w:color w:val="4682B4"/>
          <w:sz w:val="18"/>
          <w:szCs w:val="18"/>
        </w:rPr>
        <w:t>извещаются</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 Их</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не пре пятствует рассмотрению дела.4. В целях обеспечения медицинской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дело рассматривается в за 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Рассмотрев заявление по существу, суд выносит решение, которым отказывает jni6o удовлетворяет заявление.2. Решение об удовлетворении заявления является основанием для при менения мер медицинского вмешательства.3. Решение обращается судом к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Лишение родительских прав ... Подача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о лишении родительских прав может быть возбуждено на осно вании заявления одного из родителей (лиц, их заменяющих), прокурора, а также по заявлению органов и учреждений, на которые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 ности по охране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и уполномоченного по правам ребенка (ст. 70 СК РФ).2. Заявление подастся в суд по месту жительства ребенка.... Содержание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заявлении о лишении родительских прав должны быть указаны об</w:t>
      </w:r>
      <w:r>
        <w:rPr>
          <w:rStyle w:val="WW8Num3z0"/>
          <w:rFonts w:ascii="Verdana" w:hAnsi="Verdana"/>
          <w:color w:val="000000"/>
          <w:sz w:val="18"/>
          <w:szCs w:val="18"/>
        </w:rPr>
        <w:t> </w:t>
      </w:r>
      <w:r>
        <w:rPr>
          <w:rStyle w:val="WW8Num4z0"/>
          <w:rFonts w:ascii="Verdana" w:hAnsi="Verdana"/>
          <w:color w:val="4682B4"/>
          <w:sz w:val="18"/>
          <w:szCs w:val="18"/>
        </w:rPr>
        <w:t>стоятельства</w:t>
      </w:r>
      <w:r>
        <w:rPr>
          <w:rFonts w:ascii="Verdana" w:hAnsi="Verdana"/>
          <w:color w:val="000000"/>
          <w:sz w:val="18"/>
          <w:szCs w:val="18"/>
        </w:rPr>
        <w:t>, свидетельствующие о том, что родители злоупотребляют ро дительским правом или уклоняются от BbmojmcHHfl родительских обязанно стей, и иные основания, которые в соответствии с семейным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ством являются основанием для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прав.2. В заявлении должны содержаться данные о том, на чьем</w:t>
      </w:r>
      <w:r>
        <w:rPr>
          <w:rStyle w:val="WW8Num3z0"/>
          <w:rFonts w:ascii="Verdana" w:hAnsi="Verdana"/>
          <w:color w:val="000000"/>
          <w:sz w:val="18"/>
          <w:szCs w:val="18"/>
        </w:rPr>
        <w:t> </w:t>
      </w:r>
      <w:r>
        <w:rPr>
          <w:rStyle w:val="WW8Num4z0"/>
          <w:rFonts w:ascii="Verdana" w:hAnsi="Verdana"/>
          <w:color w:val="4682B4"/>
          <w:sz w:val="18"/>
          <w:szCs w:val="18"/>
        </w:rPr>
        <w:t>иждивении</w:t>
      </w:r>
      <w:r>
        <w:rPr>
          <w:rStyle w:val="WW8Num3z0"/>
          <w:rFonts w:ascii="Verdana" w:hAnsi="Verdana"/>
          <w:color w:val="000000"/>
          <w:sz w:val="18"/>
          <w:szCs w:val="18"/>
        </w:rPr>
        <w:t> </w:t>
      </w:r>
      <w:r>
        <w:rPr>
          <w:rFonts w:ascii="Verdana" w:hAnsi="Verdana"/>
          <w:color w:val="000000"/>
          <w:sz w:val="18"/>
          <w:szCs w:val="18"/>
        </w:rPr>
        <w:t>и попечительстве находится ребенок, а также форма определения его даль нейшей судьбы.... Рассмотрение дела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о лишении родительских прав рассматривается с участием представителей органа опеки и попечительства, прокурора, а также лица, лишаемого родительских прав. Неявка последнего без уважительной при чины не препятствует рассмотрению дела.2.</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освобождается от уплаты судебных издержек, связанных с рассмотрением дела о лишении родительских прав. Суд, установив, что ро дитель,</w:t>
      </w:r>
      <w:r>
        <w:rPr>
          <w:rStyle w:val="WW8Num3z0"/>
          <w:rFonts w:ascii="Verdana" w:hAnsi="Verdana"/>
          <w:color w:val="000000"/>
          <w:sz w:val="18"/>
          <w:szCs w:val="18"/>
        </w:rPr>
        <w:t> </w:t>
      </w:r>
      <w:r>
        <w:rPr>
          <w:rStyle w:val="WW8Num4z0"/>
          <w:rFonts w:ascii="Verdana" w:hAnsi="Verdana"/>
          <w:color w:val="4682B4"/>
          <w:sz w:val="18"/>
          <w:szCs w:val="18"/>
        </w:rPr>
        <w:t>опекун</w:t>
      </w:r>
      <w:r>
        <w:rPr>
          <w:rStyle w:val="WW8Num3z0"/>
          <w:rFonts w:ascii="Verdana" w:hAnsi="Verdana"/>
          <w:color w:val="000000"/>
          <w:sz w:val="18"/>
          <w:szCs w:val="18"/>
        </w:rPr>
        <w:t> </w:t>
      </w:r>
      <w:r>
        <w:rPr>
          <w:rFonts w:ascii="Verdana" w:hAnsi="Verdana"/>
          <w:color w:val="000000"/>
          <w:sz w:val="18"/>
          <w:szCs w:val="18"/>
        </w:rPr>
        <w:t>или попечитель, действуют недобросовестно с целью заве домо необос1шванного JП^шcния родительских прав,</w:t>
      </w:r>
      <w:r>
        <w:rPr>
          <w:rStyle w:val="WW8Num3z0"/>
          <w:rFonts w:ascii="Verdana" w:hAnsi="Verdana"/>
          <w:color w:val="000000"/>
          <w:sz w:val="18"/>
          <w:szCs w:val="18"/>
        </w:rPr>
        <w:t> </w:t>
      </w:r>
      <w:r>
        <w:rPr>
          <w:rStyle w:val="WW8Num4z0"/>
          <w:rFonts w:ascii="Verdana" w:hAnsi="Verdana"/>
          <w:color w:val="4682B4"/>
          <w:sz w:val="18"/>
          <w:szCs w:val="18"/>
        </w:rPr>
        <w:t>взыскивает</w:t>
      </w:r>
      <w:r>
        <w:rPr>
          <w:rStyle w:val="WW8Num3z0"/>
          <w:rFonts w:ascii="Verdana" w:hAnsi="Verdana"/>
          <w:color w:val="000000"/>
          <w:sz w:val="18"/>
          <w:szCs w:val="18"/>
        </w:rPr>
        <w:t> </w:t>
      </w:r>
      <w:r>
        <w:rPr>
          <w:rFonts w:ascii="Verdana" w:hAnsi="Verdana"/>
          <w:color w:val="000000"/>
          <w:sz w:val="18"/>
          <w:szCs w:val="18"/>
        </w:rPr>
        <w:t>с них все судеоные расходы....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случае удовлетворения требования о лишении родительских прав суд определяет порядок дальнейшего воспитания ребенка и разрешает во прос о взыскании</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 xml:space="preserve">с лица, лишенного </w:t>
      </w:r>
      <w:r>
        <w:rPr>
          <w:rFonts w:ascii="Verdana" w:hAnsi="Verdana"/>
          <w:color w:val="000000"/>
          <w:sz w:val="18"/>
          <w:szCs w:val="18"/>
        </w:rPr>
        <w:lastRenderedPageBreak/>
        <w:t>родительских прав.2. Решение должно быть обращено к немедленному исполнению.4) При определении компетенции в сфере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w:t>
      </w:r>
      <w:r>
        <w:rPr>
          <w:rStyle w:val="WW8Num3z0"/>
          <w:rFonts w:ascii="Verdana" w:hAnsi="Verdana"/>
          <w:color w:val="000000"/>
          <w:sz w:val="18"/>
          <w:szCs w:val="18"/>
        </w:rPr>
        <w:t> </w:t>
      </w:r>
      <w:r>
        <w:rPr>
          <w:rFonts w:ascii="Verdana" w:hAnsi="Verdana"/>
          <w:color w:val="000000"/>
          <w:sz w:val="18"/>
          <w:szCs w:val="18"/>
        </w:rPr>
        <w:t>изводства необходимо, во-первых, не ограничиваться</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гражданина с властью.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административных судов должны быть от несены 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внутри власти</w:t>
      </w:r>
      <w:r>
        <w:rPr>
          <w:rFonts w:ascii="Verdana" w:hAnsi="Verdana"/>
          <w:color w:val="000000"/>
          <w:sz w:val="18"/>
          <w:szCs w:val="18"/>
        </w:rPr>
        <w:t>», т.е. споры о компетенции властных орга нов. Во-вторых, не затруднять доступ</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правосудию и не преду сматривать процедуры, препятствующие быстрому рассмотрению дел. В этой связи вызывает сомнение целесообразность формирования межрайон ных судов.5) Специфика производства по делам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обу словлена тем, что здесь не может быть применена модель сгюрного матсри штьного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характерная для искового производства и опреде ляющая состав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поскольку предметом судебной защиты здесь является публично-правовой, а не частный интерес. Речь идет о проведении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кампа1пп1 в точном соответствии с</w:t>
      </w:r>
      <w:r>
        <w:rPr>
          <w:rStyle w:val="WW8Num3z0"/>
          <w:rFonts w:ascii="Verdana" w:hAnsi="Verdana"/>
          <w:color w:val="000000"/>
          <w:sz w:val="18"/>
          <w:szCs w:val="18"/>
        </w:rPr>
        <w:t> </w:t>
      </w:r>
      <w:r>
        <w:rPr>
          <w:rStyle w:val="WW8Num4z0"/>
          <w:rFonts w:ascii="Verdana" w:hAnsi="Verdana"/>
          <w:color w:val="4682B4"/>
          <w:sz w:val="18"/>
          <w:szCs w:val="18"/>
        </w:rPr>
        <w:t>законода</w:t>
      </w:r>
      <w:r>
        <w:rPr>
          <w:rStyle w:val="WW8Num3z0"/>
          <w:rFonts w:ascii="Verdana" w:hAnsi="Verdana"/>
          <w:color w:val="000000"/>
          <w:sz w:val="18"/>
          <w:szCs w:val="18"/>
        </w:rPr>
        <w:t> </w:t>
      </w:r>
      <w:r>
        <w:rPr>
          <w:rFonts w:ascii="Verdana" w:hAnsi="Verdana"/>
          <w:color w:val="000000"/>
          <w:sz w:val="18"/>
          <w:szCs w:val="18"/>
        </w:rPr>
        <w:t>тельством.Определение состава участвующих в деле лиц невозможно и 1Ю модели дел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и решений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со ответствии с которой в процессе участвуют лишь участники</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административного правоотношения. В дела о защите избирательных прав в процесс должны быть вовлечены все участники</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правоот ношения, которых может коснуться</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этом направлении должно совершенствоваться законодательство. В частности,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 от мене регистрации кандидата он сам должен принимать участие в деле.6) Лица, обратившиеся в суд за защитой избирательных прав, должны доказать обоснованность своих требований, от этой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они не ос вобождаются. В то же время суд должен проявлять большую активность и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дополнительные доказательства не только по заявлениям участвующих в деле лиц, но и по своей инициативе.7) Дела о защите избирательных прав граждан должны возбуждаться не по</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а по заявлениям заинтересованных лиц. В связи с тем, чго предметом судебной защиты является не частный, а публично-правовой ин терес, не применяется</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способ защиты права, дело не может возбу ждаться</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заявлением.В соответствии с этим предлагаются следующие дополнения в раздел</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«Производство по делам, возникающим из публично-правовых отно 299 шении»: • Производство по делам о защите избирательных прав ... Пода ча заявлен 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защиту избирательных прав возможно возбуждение двух основных категорий споров:</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и решений избирательных комис сий, которое могут возбудить по заявлению других участников избиратель ного процесса или прокурора, и обжалование действий и решений других государственных органов, органов местного самоуправления, обществен ных организаций и должностных лиц, нарушающих</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законо дательство.2. Заявление подается в суд согласно уровню соответствующей избира те.|[ьной комиссии или органа, действия и решения которых</w:t>
      </w:r>
      <w:r>
        <w:rPr>
          <w:rStyle w:val="WW8Num3z0"/>
          <w:rFonts w:ascii="Verdana" w:hAnsi="Verdana"/>
          <w:color w:val="000000"/>
          <w:sz w:val="18"/>
          <w:szCs w:val="18"/>
        </w:rPr>
        <w:t> </w:t>
      </w:r>
      <w:r>
        <w:rPr>
          <w:rStyle w:val="WW8Num4z0"/>
          <w:rFonts w:ascii="Verdana" w:hAnsi="Verdana"/>
          <w:color w:val="4682B4"/>
          <w:sz w:val="18"/>
          <w:szCs w:val="18"/>
        </w:rPr>
        <w:t>обжалуются</w:t>
      </w:r>
      <w:r>
        <w:rPr>
          <w:rFonts w:ascii="Verdana" w:hAnsi="Verdana"/>
          <w:color w:val="000000"/>
          <w:sz w:val="18"/>
          <w:szCs w:val="18"/>
        </w:rPr>
        <w:t>.3. Заявление о защите избирательных прав может содержать также тре бование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ущерба или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возникающих в связи с нарушением избирательных прав.4. Сроки обращения в суд и разрешения дела о защите избирательных нрав соответствуют</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законодательству.... Рассмотрение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рассматривается судом с участием заявителя, избиратель ной комиссии или органа, чьи действия и решения обжалуются, а также иных заинтересованных лиц. Неявка лиц по неуважительной причине не препятствует рассмотрению дела.2. Заинтересованными лицами по данной категории дел выступают те лица, на правовой статус которых повлияет</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решения (кандидаты при отмене регистрации или оспаривании итогов выборов).3. Заявитель должен доказать те обстоятельства, на которые он ссылает ся в обоснование своих утверждений. Суд, не ограничиваясь предъявлен 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вправе по своей инициативе истребовать необхо 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или обязать лиц, участвующих в деле, представить соответствующие доказательства....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признав отсутствие нарушения избирательных прав в дейс гвиях избирательной комиссии или иного органа, отказывает в удовлетворении заявления.2. Установив обоснованность заявления, суд выносит решение о при знании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соответствующего действия и его отмене. В случае ус тановления</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 xml:space="preserve">бездействия избирательной комиссии решение суда является основанием для признания соответствующего действия со вершенным.3. Решение может быть обращено к немедленному исполнению. Реше ние суда направляется в </w:t>
      </w:r>
      <w:r>
        <w:rPr>
          <w:rFonts w:ascii="Verdana" w:hAnsi="Verdana"/>
          <w:color w:val="000000"/>
          <w:sz w:val="18"/>
          <w:szCs w:val="18"/>
        </w:rPr>
        <w:lastRenderedPageBreak/>
        <w:t>соответствующие</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комиссию, госу дарственный орган, орган местного самоуправления, которые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 10-</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дневный срок представить в суд копию соответствующего акта, принятого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решения.8) Действующий порядок рассмотрения и разрешения дел о защите из бирательных прав граждан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не учитывает всего многообразия споров, возникающих в этой сфере, и нуждается в дальнейшем совершенствовании, дифференциащ^и в зависимости от (кон кретного предмета судебной защиты) конкретной категории дел.9) Требует дальнейшего совершенствования законодательство о защите избирательных прав граждан в целях обеспечения полного восстановления нарушенных прав. Действующее правовое регулирование не создает для этого необходимых правовых условий, в частности, в случаях отмены ре шения о снятии кандидата с регистрации после завершения выборов.Предлагаются следующие изменения и дополнения в Федеральный за 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w:t>
      </w:r>
      <w:r>
        <w:rPr>
          <w:rStyle w:val="WW8Num3z0"/>
          <w:rFonts w:ascii="Verdana" w:hAnsi="Verdana"/>
          <w:color w:val="000000"/>
          <w:sz w:val="18"/>
          <w:szCs w:val="18"/>
        </w:rPr>
        <w:t> </w:t>
      </w:r>
      <w:r>
        <w:rPr>
          <w:rStyle w:val="WW8Num4z0"/>
          <w:rFonts w:ascii="Verdana" w:hAnsi="Verdana"/>
          <w:color w:val="4682B4"/>
          <w:sz w:val="18"/>
          <w:szCs w:val="18"/>
        </w:rPr>
        <w:t>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Дополнить ст. 63 ФЗ пунктом следующего содержания: «В случае</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итогов голосования свидетели вправе в соответствии с</w:t>
      </w:r>
      <w:r>
        <w:rPr>
          <w:rStyle w:val="WW8Num3z0"/>
          <w:rFonts w:ascii="Verdana" w:hAnsi="Verdana"/>
          <w:color w:val="000000"/>
          <w:sz w:val="18"/>
          <w:szCs w:val="18"/>
        </w:rPr>
        <w:t> </w:t>
      </w:r>
      <w:r>
        <w:rPr>
          <w:rStyle w:val="WW8Num4z0"/>
          <w:rFonts w:ascii="Verdana" w:hAnsi="Verdana"/>
          <w:color w:val="4682B4"/>
          <w:sz w:val="18"/>
          <w:szCs w:val="18"/>
        </w:rPr>
        <w:t>тайной</w:t>
      </w:r>
      <w:r>
        <w:rPr>
          <w:rStyle w:val="WW8Num3z0"/>
          <w:rFonts w:ascii="Verdana" w:hAnsi="Verdana"/>
          <w:color w:val="000000"/>
          <w:sz w:val="18"/>
          <w:szCs w:val="18"/>
        </w:rPr>
        <w:t> </w:t>
      </w:r>
      <w:r>
        <w:rPr>
          <w:rFonts w:ascii="Verdana" w:hAnsi="Verdana"/>
          <w:color w:val="000000"/>
          <w:sz w:val="18"/>
          <w:szCs w:val="18"/>
        </w:rPr>
        <w:t>голосования отказаться от дачи показаний. При использовании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избирательных бюллетеней они должны представляться в суд в</w:t>
      </w:r>
      <w:r>
        <w:rPr>
          <w:rStyle w:val="WW8Num3z0"/>
          <w:rFonts w:ascii="Verdana" w:hAnsi="Verdana"/>
          <w:color w:val="000000"/>
          <w:sz w:val="18"/>
          <w:szCs w:val="18"/>
        </w:rPr>
        <w:t> </w:t>
      </w:r>
      <w:r>
        <w:rPr>
          <w:rStyle w:val="WW8Num4z0"/>
          <w:rFonts w:ascii="Verdana" w:hAnsi="Verdana"/>
          <w:color w:val="4682B4"/>
          <w:sz w:val="18"/>
          <w:szCs w:val="18"/>
        </w:rPr>
        <w:t>опечатанном</w:t>
      </w:r>
      <w:r>
        <w:rPr>
          <w:rStyle w:val="WW8Num3z0"/>
          <w:rFonts w:ascii="Verdana" w:hAnsi="Verdana"/>
          <w:color w:val="000000"/>
          <w:sz w:val="18"/>
          <w:szCs w:val="18"/>
        </w:rPr>
        <w:t> </w:t>
      </w:r>
      <w:r>
        <w:rPr>
          <w:rFonts w:ascii="Verdana" w:hAnsi="Verdana"/>
          <w:color w:val="000000"/>
          <w:sz w:val="18"/>
          <w:szCs w:val="18"/>
        </w:rPr>
        <w:t>виде. Не допускается пересмотр бюллетеней самими избира тельными комиссиями».• Дополнить ст. 64 ФЗ пунктом следующего содержания: «Отмена ре шения избирательной комиссии должна быть произведена на основании всту]Н1Вшего в законную силу судебного решения об отмене решения соот ветствующей избирательной комиссии об отказе в регистрации кандидата или об отказе в его регистрации, которые послужили основанием для ис ключения его из</w:t>
      </w:r>
      <w:r>
        <w:rPr>
          <w:rStyle w:val="WW8Num3z0"/>
          <w:rFonts w:ascii="Verdana" w:hAnsi="Verdana"/>
          <w:color w:val="000000"/>
          <w:sz w:val="18"/>
          <w:szCs w:val="18"/>
        </w:rPr>
        <w:t> </w:t>
      </w:r>
      <w:r>
        <w:rPr>
          <w:rStyle w:val="WW8Num4z0"/>
          <w:rFonts w:ascii="Verdana" w:hAnsi="Verdana"/>
          <w:color w:val="4682B4"/>
          <w:sz w:val="18"/>
          <w:szCs w:val="18"/>
        </w:rPr>
        <w:t>бюллетеня</w:t>
      </w:r>
      <w:r>
        <w:rPr>
          <w:rStyle w:val="WW8Num3z0"/>
          <w:rFonts w:ascii="Verdana" w:hAnsi="Verdana"/>
          <w:color w:val="000000"/>
          <w:sz w:val="18"/>
          <w:szCs w:val="18"/>
        </w:rPr>
        <w:t> </w:t>
      </w:r>
      <w:r>
        <w:rPr>
          <w:rFonts w:ascii="Verdana" w:hAnsi="Verdana"/>
          <w:color w:val="000000"/>
          <w:sz w:val="18"/>
          <w:szCs w:val="18"/>
        </w:rPr>
        <w:t>для rojmcosaHHfl».10) В делах об оспаривании нормативных правовых актов предме том судебного рассмотрения и разрешения служат не фактические обстоя тельства дела, а законность нормативного правового акта. Поэтому нельзя согласиться с утверждением о том, что основными средствами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являются объяснения сторон. Они недостаточны. Требуется введение спе циальных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и особых средств доказывания. Одним из та ких средств может стать участие специалиста по вопросам права.В соответствии с этим предлагаются следующие дополнения в раздел ГПК «Производство по делам, возникающим из публично-правовых отно шений»: • Производство по делам об оспаривании нормативных правовых актов ... Подача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Любое заинтересованное лицо, в том числе прокурор, орган государ ственной власти или местного самоуправления, вправе обратиться в суд с заявлением о признании 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полностью шш в части в связи с противоречием закону или недействуюш.им в силу нарушения порядка его принятия или вступления в действие.2. Не</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к рассмотрению в суде заявление об оспаривании нор мативного правового акта, проверка которого относится к компетенции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Родовая подсудность определяется в соответствии со статусом и ком петенцией органа или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принявшего нормативный пра вовой акт.4. Заявление должно соответствовать общим требованиям, а также со держать данные о наименовании органа, принявшего</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акт; поря;юк и дату его принятия; какому акту высшей юридической силы оспа риваемый акт противоречит либо применительно которому его следует счи тать</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Fonts w:ascii="Verdana" w:hAnsi="Verdana"/>
          <w:color w:val="000000"/>
          <w:sz w:val="18"/>
          <w:szCs w:val="18"/>
        </w:rPr>
        <w:t>; в чем состоит нарушение конкретных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заявителя HJHI неопределенного круга лиц.5. К заявлению прилагается копия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нормативного право вого акта или его части.6. Подача в суд заявления не препятствует действию нормативного пра</w:t>
      </w:r>
      <w:r>
        <w:rPr>
          <w:rStyle w:val="WW8Num3z0"/>
          <w:rFonts w:ascii="Verdana" w:hAnsi="Verdana"/>
          <w:color w:val="000000"/>
          <w:sz w:val="18"/>
          <w:szCs w:val="18"/>
        </w:rPr>
        <w:t> </w:t>
      </w:r>
      <w:r>
        <w:rPr>
          <w:rStyle w:val="WW8Num4z0"/>
          <w:rFonts w:ascii="Verdana" w:hAnsi="Verdana"/>
          <w:color w:val="4682B4"/>
          <w:sz w:val="18"/>
          <w:szCs w:val="18"/>
        </w:rPr>
        <w:t>вового</w:t>
      </w:r>
      <w:r>
        <w:rPr>
          <w:rStyle w:val="WW8Num3z0"/>
          <w:rFonts w:ascii="Verdana" w:hAnsi="Verdana"/>
          <w:color w:val="000000"/>
          <w:sz w:val="18"/>
          <w:szCs w:val="18"/>
        </w:rPr>
        <w:t> </w:t>
      </w:r>
      <w:r>
        <w:rPr>
          <w:rFonts w:ascii="Verdana" w:hAnsi="Verdana"/>
          <w:color w:val="000000"/>
          <w:sz w:val="18"/>
          <w:szCs w:val="18"/>
        </w:rPr>
        <w:t>акта.... Рассмотрение заявления</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рассматривается в месячный срок с момента его подачи. В указанный срок суд в порядке подготовки дела</w:t>
      </w:r>
      <w:r>
        <w:rPr>
          <w:rStyle w:val="WW8Num3z0"/>
          <w:rFonts w:ascii="Verdana" w:hAnsi="Verdana"/>
          <w:color w:val="000000"/>
          <w:sz w:val="18"/>
          <w:szCs w:val="18"/>
        </w:rPr>
        <w:t> </w:t>
      </w:r>
      <w:r>
        <w:rPr>
          <w:rStyle w:val="WW8Num4z0"/>
          <w:rFonts w:ascii="Verdana" w:hAnsi="Verdana"/>
          <w:color w:val="4682B4"/>
          <w:sz w:val="18"/>
          <w:szCs w:val="18"/>
        </w:rPr>
        <w:t>истребует</w:t>
      </w:r>
      <w:r>
        <w:rPr>
          <w:rStyle w:val="WW8Num3z0"/>
          <w:rFonts w:ascii="Verdana" w:hAnsi="Verdana"/>
          <w:color w:val="000000"/>
          <w:sz w:val="18"/>
          <w:szCs w:val="18"/>
        </w:rPr>
        <w:t> </w:t>
      </w:r>
      <w:r>
        <w:rPr>
          <w:rFonts w:ascii="Verdana" w:hAnsi="Verdana"/>
          <w:color w:val="000000"/>
          <w:sz w:val="18"/>
          <w:szCs w:val="18"/>
        </w:rPr>
        <w:t>заключение соот ветствуюи1его специалиста либо на:шачает</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.2. Лицо, обратившееся в суд, орган или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извещаются о времени и месте рассмотрения дела, но их неявка не препятствуег рассмот рению дела.3.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завершается вынесением судебного решения.Заключение мирово! 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или отказ от заявленного требования не применяются.... Решение суда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Суд, признав, что оспариваемый нормативный правовой акт не про тиворечит другому нормативному правовому акту либо акту большей юри дической силы и отсутствует нарушение </w:t>
      </w:r>
      <w:r>
        <w:rPr>
          <w:rFonts w:ascii="Verdana" w:hAnsi="Verdana"/>
          <w:color w:val="000000"/>
          <w:sz w:val="18"/>
          <w:szCs w:val="18"/>
        </w:rPr>
        <w:lastRenderedPageBreak/>
        <w:t>порядка его применения и вступ ления в действие, выносит решение об отказе в удовлетворении заявления.3. Суд, установив, что оспариваемый нормативный правовой акт или его часть противоречит законодательству или другому нормативному</w:t>
      </w:r>
      <w:r>
        <w:rPr>
          <w:rStyle w:val="WW8Num3z0"/>
          <w:rFonts w:ascii="Verdana" w:hAnsi="Verdana"/>
          <w:color w:val="000000"/>
          <w:sz w:val="18"/>
          <w:szCs w:val="18"/>
        </w:rPr>
        <w:t> </w:t>
      </w:r>
      <w:r>
        <w:rPr>
          <w:rStyle w:val="WW8Num4z0"/>
          <w:rFonts w:ascii="Verdana" w:hAnsi="Verdana"/>
          <w:color w:val="4682B4"/>
          <w:sz w:val="18"/>
          <w:szCs w:val="18"/>
        </w:rPr>
        <w:t>правово</w:t>
      </w:r>
      <w:r>
        <w:rPr>
          <w:rStyle w:val="WW8Num3z0"/>
          <w:rFonts w:ascii="Verdana" w:hAnsi="Verdana"/>
          <w:color w:val="000000"/>
          <w:sz w:val="18"/>
          <w:szCs w:val="18"/>
        </w:rPr>
        <w:t> </w:t>
      </w:r>
      <w:r>
        <w:rPr>
          <w:rFonts w:ascii="Verdana" w:hAnsi="Verdana"/>
          <w:color w:val="000000"/>
          <w:sz w:val="18"/>
          <w:szCs w:val="18"/>
        </w:rPr>
        <w:t>му акту большей юридической силы, признает его недействительным пол ностью или в части.4. Суд, установив, что был нарушен порядок принятия или вступления в действие оспариваемого нормативного правового акта, признает его недей ствуюкцим.5. Решение суда о признании нормативного npaeoBoio акта недейст вующим или недействительным подлежит</w:t>
      </w:r>
      <w:r>
        <w:rPr>
          <w:rStyle w:val="WW8Num3z0"/>
          <w:rFonts w:ascii="Verdana" w:hAnsi="Verdana"/>
          <w:color w:val="000000"/>
          <w:sz w:val="18"/>
          <w:szCs w:val="18"/>
        </w:rPr>
        <w:t> </w:t>
      </w:r>
      <w:r>
        <w:rPr>
          <w:rStyle w:val="WW8Num4z0"/>
          <w:rFonts w:ascii="Verdana" w:hAnsi="Verdana"/>
          <w:color w:val="4682B4"/>
          <w:sz w:val="18"/>
          <w:szCs w:val="18"/>
        </w:rPr>
        <w:t>опубликованию</w:t>
      </w:r>
      <w:r>
        <w:rPr>
          <w:rStyle w:val="WW8Num3z0"/>
          <w:rFonts w:ascii="Verdana" w:hAnsi="Verdana"/>
          <w:color w:val="000000"/>
          <w:sz w:val="18"/>
          <w:szCs w:val="18"/>
        </w:rPr>
        <w:t> </w:t>
      </w:r>
      <w:r>
        <w:rPr>
          <w:rFonts w:ascii="Verdana" w:hAnsi="Verdana"/>
          <w:color w:val="000000"/>
          <w:sz w:val="18"/>
          <w:szCs w:val="18"/>
        </w:rPr>
        <w:t>и влечет утрату его правовой силы полностью или в части, а также других нормативных правовых актов, основанных на нормативном правовом акте, признанном недействующим или недействительным.• Часть 2 ст. 49 ГПК дополнить словами «</w:t>
      </w:r>
      <w:r>
        <w:rPr>
          <w:rStyle w:val="WW8Num4z0"/>
          <w:rFonts w:ascii="Verdana" w:hAnsi="Verdana"/>
          <w:color w:val="4682B4"/>
          <w:sz w:val="18"/>
          <w:szCs w:val="18"/>
        </w:rPr>
        <w:t>заключением специалиста</w:t>
      </w:r>
      <w:r>
        <w:rPr>
          <w:rFonts w:ascii="Verdana" w:hAnsi="Verdana"/>
          <w:color w:val="000000"/>
          <w:sz w:val="18"/>
          <w:szCs w:val="18"/>
        </w:rPr>
        <w:t>».• Ввести в ГПК ст. 78' «</w:t>
      </w:r>
      <w:r>
        <w:rPr>
          <w:rStyle w:val="WW8Num4z0"/>
          <w:rFonts w:ascii="Verdana" w:hAnsi="Verdana"/>
          <w:color w:val="4682B4"/>
          <w:sz w:val="18"/>
          <w:szCs w:val="18"/>
        </w:rPr>
        <w:t>Заключение специалиста</w:t>
      </w:r>
      <w:r>
        <w:rPr>
          <w:rFonts w:ascii="Verdana" w:hAnsi="Verdana"/>
          <w:color w:val="000000"/>
          <w:sz w:val="18"/>
          <w:szCs w:val="18"/>
        </w:rPr>
        <w:t>» следующего содер жания: «Для</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возникших при рассмотрении дела вопросов, тре бующих специальных познаний в области науки, искусства, техники и ре месла, если для их разрешения не требуется проведения специальных ис следований, суд назначает специалиста. Специалист в судебном заседании дает заключение по вопросам, по ставленным судом. Лица, участвующие в деле, вправе задавать вопросы специалисту.По делам об оспаривании нормативных правовых актов возможно при влечение специалиста в области права».11) По делам о признании забастовки незаконной необходимо ука зать в Законе срок и порядок</w:t>
      </w:r>
      <w:r>
        <w:rPr>
          <w:rStyle w:val="WW8Num3z0"/>
          <w:rFonts w:ascii="Verdana" w:hAnsi="Verdana"/>
          <w:color w:val="000000"/>
          <w:sz w:val="18"/>
          <w:szCs w:val="18"/>
        </w:rPr>
        <w:t> </w:t>
      </w:r>
      <w:r>
        <w:rPr>
          <w:rStyle w:val="WW8Num4z0"/>
          <w:rFonts w:ascii="Verdana" w:hAnsi="Verdana"/>
          <w:color w:val="4682B4"/>
          <w:sz w:val="18"/>
          <w:szCs w:val="18"/>
        </w:rPr>
        <w:t>вручения</w:t>
      </w:r>
      <w:r>
        <w:rPr>
          <w:rStyle w:val="WW8Num3z0"/>
          <w:rFonts w:ascii="Verdana" w:hAnsi="Verdana"/>
          <w:color w:val="000000"/>
          <w:sz w:val="18"/>
          <w:szCs w:val="18"/>
        </w:rPr>
        <w:t> </w:t>
      </w:r>
      <w:r>
        <w:rPr>
          <w:rFonts w:ascii="Verdana" w:hAnsi="Verdana"/>
          <w:color w:val="000000"/>
          <w:sz w:val="18"/>
          <w:szCs w:val="18"/>
        </w:rPr>
        <w:t>копии судебного решения органу, возглавляющему забастовку, а также срок исполнения решений. Использо вание термина «</w:t>
      </w:r>
      <w:r>
        <w:rPr>
          <w:rStyle w:val="WW8Num4z0"/>
          <w:rFonts w:ascii="Verdana" w:hAnsi="Verdana"/>
          <w:color w:val="4682B4"/>
          <w:sz w:val="18"/>
          <w:szCs w:val="18"/>
        </w:rPr>
        <w:t>немедленное</w:t>
      </w:r>
      <w:r>
        <w:rPr>
          <w:rFonts w:ascii="Verdana" w:hAnsi="Verdana"/>
          <w:color w:val="000000"/>
          <w:sz w:val="18"/>
          <w:szCs w:val="18"/>
        </w:rPr>
        <w:t>» в ст. 413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нуждается в уточнении и, кроме того, не совсем согласуется с нормами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о немедленном исполнении судебного решения.Предлагаются следующие изменения и дополнения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Часть 5 ст. 413 Трудового кодекса РФ изложить в следующей редак ции: «Копия решения суда о признании забастовки незаконной подлежит</w:t>
      </w:r>
      <w:r>
        <w:rPr>
          <w:rStyle w:val="WW8Num3z0"/>
          <w:rFonts w:ascii="Verdana" w:hAnsi="Verdana"/>
          <w:color w:val="000000"/>
          <w:sz w:val="18"/>
          <w:szCs w:val="18"/>
        </w:rPr>
        <w:t> </w:t>
      </w:r>
      <w:r>
        <w:rPr>
          <w:rStyle w:val="WW8Num4z0"/>
          <w:rFonts w:ascii="Verdana" w:hAnsi="Verdana"/>
          <w:color w:val="4682B4"/>
          <w:sz w:val="18"/>
          <w:szCs w:val="18"/>
        </w:rPr>
        <w:t>вручению</w:t>
      </w:r>
      <w:r>
        <w:rPr>
          <w:rStyle w:val="WW8Num3z0"/>
          <w:rFonts w:ascii="Verdana" w:hAnsi="Verdana"/>
          <w:color w:val="000000"/>
          <w:sz w:val="18"/>
          <w:szCs w:val="18"/>
        </w:rPr>
        <w:t> </w:t>
      </w:r>
      <w:r>
        <w:rPr>
          <w:rFonts w:ascii="Verdana" w:hAnsi="Verdana"/>
          <w:color w:val="000000"/>
          <w:sz w:val="18"/>
          <w:szCs w:val="18"/>
        </w:rPr>
        <w:t>лицу, которое представляло в суде орган, возглавляющий забас товку, не позднее следующего дня после вступления в решения в законную Орган, возглавляющий забастовку,</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проинформировать участни ков забастовки о решении суда в течение 24 часов с момента получения ко пии решения».• Часть 6 ст. 413 Трудового кодекса РФ - исключить первое предложе ние. Соответственно второе предложение будет частью 6.• Дополнить ч. 9 ст. 413 Трудового кодекса РФ «Решение Правительст ва РФ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Fonts w:ascii="Verdana" w:hAnsi="Verdana"/>
          <w:color w:val="000000"/>
          <w:sz w:val="18"/>
          <w:szCs w:val="18"/>
        </w:rPr>
        <w:t>заинтересованными лицами».12) Возможно изменение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о признании забастовки незако1Шой и разрешите таких дел районными судами в случае, если само предприятие имеет незначительное число работников и сфера его действия ограничивается пределами соотвегствующего муниципального образова ния.13) Представляегся необходимым введение обязательного участия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делам об обжаловании действий,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 учетом их сложности и необходимости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w:t>
      </w:r>
      <w:r>
        <w:rPr>
          <w:rStyle w:val="WW8Num3z0"/>
          <w:rFonts w:ascii="Verdana" w:hAnsi="Verdana"/>
          <w:color w:val="000000"/>
          <w:sz w:val="18"/>
          <w:szCs w:val="18"/>
        </w:rPr>
        <w:t> </w:t>
      </w:r>
      <w:r>
        <w:rPr>
          <w:rFonts w:ascii="Verdana" w:hAnsi="Verdana"/>
          <w:color w:val="000000"/>
          <w:sz w:val="18"/>
          <w:szCs w:val="18"/>
        </w:rPr>
        <w:t>онного права на получение квалифицированной юридической гюмощи.Предлагаются следующие дополнения в ГПК: • Дополнить ст. 43 ГПК частью 3 следующего содержания; «По делам об oбжaJЮвaнии действий государственных органов или должностных лиц, нарушающих права и свободы граждан, при отсутствии у заявителя пред ставителя суд назначает представителя в лице адвоката»</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Рассмотрение дел о лишении родительских прав должно произ водиться не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 в порядке производства по делам, возникающим из публично-правовых отношений, поскольку в этом случае суд принимает меры семейной ответственности.Отнесение дел о лишении родительских прав к производству по делам, возникающим из публично-правовых отношений, дает основание для пре</w:t>
      </w:r>
      <w:r>
        <w:rPr>
          <w:rStyle w:val="WW8Num3z0"/>
          <w:rFonts w:ascii="Verdana" w:hAnsi="Verdana"/>
          <w:color w:val="000000"/>
          <w:sz w:val="18"/>
          <w:szCs w:val="18"/>
        </w:rPr>
        <w:t> </w:t>
      </w:r>
      <w:r>
        <w:rPr>
          <w:rStyle w:val="WW8Num4z0"/>
          <w:rFonts w:ascii="Verdana" w:hAnsi="Verdana"/>
          <w:color w:val="4682B4"/>
          <w:sz w:val="18"/>
          <w:szCs w:val="18"/>
        </w:rPr>
        <w:t>доставления</w:t>
      </w:r>
      <w:r>
        <w:rPr>
          <w:rStyle w:val="WW8Num3z0"/>
          <w:rFonts w:ascii="Verdana" w:hAnsi="Verdana"/>
          <w:color w:val="000000"/>
          <w:sz w:val="18"/>
          <w:szCs w:val="18"/>
        </w:rPr>
        <w:t> </w:t>
      </w:r>
      <w:r>
        <w:rPr>
          <w:rFonts w:ascii="Verdana" w:hAnsi="Verdana"/>
          <w:color w:val="000000"/>
          <w:sz w:val="18"/>
          <w:szCs w:val="18"/>
        </w:rPr>
        <w:t>суду полномочий по определению судьбы ребенка, родители которого .'шшены родительских прав.Предлагаются следующие изменения и дополнения в Семейньп! кодекс • Дополнить ст. 70 СК РФ пунктом следующего содержания: «Одно временно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родительских прав, если ребенок не может быть пе редан второму родителю, суд решает вопрос о назначении</w:t>
      </w:r>
      <w:r>
        <w:rPr>
          <w:rStyle w:val="WW8Num3z0"/>
          <w:rFonts w:ascii="Verdana" w:hAnsi="Verdana"/>
          <w:color w:val="000000"/>
          <w:sz w:val="18"/>
          <w:szCs w:val="18"/>
        </w:rPr>
        <w:t> </w:t>
      </w:r>
      <w:r>
        <w:rPr>
          <w:rStyle w:val="WW8Num4z0"/>
          <w:rFonts w:ascii="Verdana" w:hAnsi="Verdana"/>
          <w:color w:val="4682B4"/>
          <w:sz w:val="18"/>
          <w:szCs w:val="18"/>
        </w:rPr>
        <w:t>опекуна</w:t>
      </w:r>
      <w:r>
        <w:rPr>
          <w:rStyle w:val="WW8Num3z0"/>
          <w:rFonts w:ascii="Verdana" w:hAnsi="Verdana"/>
          <w:color w:val="000000"/>
          <w:sz w:val="18"/>
          <w:szCs w:val="18"/>
        </w:rPr>
        <w:t> </w:t>
      </w:r>
      <w:r>
        <w:rPr>
          <w:rFonts w:ascii="Verdana" w:hAnsi="Verdana"/>
          <w:color w:val="000000"/>
          <w:sz w:val="18"/>
          <w:szCs w:val="18"/>
        </w:rPr>
        <w:t>HJHI по печителя, или о передаче ребенка в конкретное детское учреждение».• Статью 8 СК РФ дополнить после слов «или органами опеки и попе</w:t>
      </w:r>
      <w:r>
        <w:rPr>
          <w:rStyle w:val="WW8Num3z0"/>
          <w:rFonts w:ascii="Verdana" w:hAnsi="Verdana"/>
          <w:color w:val="000000"/>
          <w:sz w:val="18"/>
          <w:szCs w:val="18"/>
        </w:rPr>
        <w:t> </w:t>
      </w:r>
      <w:r>
        <w:rPr>
          <w:rStyle w:val="WW8Num4z0"/>
          <w:rFonts w:ascii="Verdana" w:hAnsi="Verdana"/>
          <w:color w:val="4682B4"/>
          <w:sz w:val="18"/>
          <w:szCs w:val="18"/>
        </w:rPr>
        <w:t>чительства</w:t>
      </w:r>
      <w:r>
        <w:rPr>
          <w:rFonts w:ascii="Verdana" w:hAnsi="Verdana"/>
          <w:color w:val="000000"/>
          <w:sz w:val="18"/>
          <w:szCs w:val="18"/>
        </w:rPr>
        <w:t>» словами «</w:t>
      </w:r>
      <w:r>
        <w:rPr>
          <w:rStyle w:val="WW8Num4z0"/>
          <w:rFonts w:ascii="Verdana" w:hAnsi="Verdana"/>
          <w:color w:val="4682B4"/>
          <w:sz w:val="18"/>
          <w:szCs w:val="18"/>
        </w:rPr>
        <w:t>а также уполномоченным по правам ребенка</w:t>
      </w:r>
      <w:r>
        <w:rPr>
          <w:rFonts w:ascii="Verdana" w:hAnsi="Verdana"/>
          <w:color w:val="000000"/>
          <w:sz w:val="18"/>
          <w:szCs w:val="18"/>
        </w:rPr>
        <w:t>».15) По делам о признании сделки незаконной на основании ст. 169 ГК РФ бремя доказьшания должно возлагаться на заявителя. В отношении субъектов сделки, занимающих положение лиц, вопрос о праве когорых разрешается судом, должна действовать</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 xml:space="preserve">добросовестности их действий, пока не доказано обратное.16) Участие в </w:t>
      </w:r>
      <w:r>
        <w:rPr>
          <w:rFonts w:ascii="Verdana" w:hAnsi="Verdana"/>
          <w:color w:val="000000"/>
          <w:sz w:val="18"/>
          <w:szCs w:val="18"/>
        </w:rPr>
        <w:lastRenderedPageBreak/>
        <w:t>гражданском процессе прокурора (ст. 41 ГПК) и государственных органов (ст. 42 ГПК) следует рассматривать как участие в защиту публично-правовых интересов независимо от того, в каком виде гражданского судопроизводства и в какой форме они участвуют. С позиций осуществления</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государственными органами, органами мест 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им должна отводиться осо бая роль в делах, возникающих из публично-правовых отношений.Ограниченное принципами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следует признать, что его участие в де лах, возникающих из публично-правовых отношений, должно быть сохра нено в двух формах.17) Расширение действующим ГПК возможности участия государ ственных органов и opiaHOB местного самоуправления в гражданском про цессе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предполагает повышение роли и значения само го заключения. В связи с этим письменное заключение соответствующего органа должно быть обязательным, что не исключает возможности допол нительного объяснения его представителя. При этом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 вителя государственного органа должны быть отражены в соответствую щем документе, не совпадающем с</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 выдаваемой представи телю в порядке ст. 45 ГПК.</w:t>
      </w:r>
    </w:p>
    <w:p w:rsidR="00DA4F82" w:rsidRDefault="00DA4F82" w:rsidP="00DA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Нуждается в дополнительном правовом регулировании пробле ма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при оказании медико-социальной помощи.Необходимо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порядок предоставления информации о состоянии здоровья и перечень лиц, которые реализуют это. Кроме того, следует за крепить право пациента на реализацию своих прав через представителя.Предлагаются следующие изменения и дополнения в Основы законода тельства РФ об охране здоровья граждан: • Статью 32 Основ дополнить частью 4 следующего содержания: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вправе выдать доверенность, оформленную в установленном законом порядке, на решение вопроса о применении к нему медицинского вмешательства на тот случай, если его состояние в дальнейшем не позволит ему выразить свою волю лично».19) Информационные правоотношения - это общественные отно шения, возникающие при формировании и использовании информационных ресурсов на основе создания, сбора, обработки, накопления, хранения, по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распространения и предоставления информации, а также обеспечении ее защиты. В соответствии с этим гражданский процесс может быть пред ставлен в виде своеобразной системы информационных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 основным ее элементам следует отнести решшзацию принципов состяза тельности,</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устности, непосредственности и непрерыв1юсти.20) Обеспечению и защите права на</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должно послужить вве дение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осуществления правосу дия по гражданским делам. Это прежде всего ограничение принципа глас ности. Учитывая, что даже при рассмотрении дела в закрытом судебном за седании решение</w:t>
      </w:r>
      <w:r>
        <w:rPr>
          <w:rStyle w:val="WW8Num3z0"/>
          <w:rFonts w:ascii="Verdana" w:hAnsi="Verdana"/>
          <w:color w:val="000000"/>
          <w:sz w:val="18"/>
          <w:szCs w:val="18"/>
        </w:rPr>
        <w:t> </w:t>
      </w:r>
      <w:r>
        <w:rPr>
          <w:rStyle w:val="WW8Num4z0"/>
          <w:rFonts w:ascii="Verdana" w:hAnsi="Verdana"/>
          <w:color w:val="4682B4"/>
          <w:sz w:val="18"/>
          <w:szCs w:val="18"/>
        </w:rPr>
        <w:t>оглашается</w:t>
      </w:r>
      <w:r>
        <w:rPr>
          <w:rStyle w:val="WW8Num3z0"/>
          <w:rFonts w:ascii="Verdana" w:hAnsi="Verdana"/>
          <w:color w:val="000000"/>
          <w:sz w:val="18"/>
          <w:szCs w:val="18"/>
        </w:rPr>
        <w:t> </w:t>
      </w:r>
      <w:r>
        <w:rPr>
          <w:rFonts w:ascii="Verdana" w:hAnsi="Verdana"/>
          <w:color w:val="000000"/>
          <w:sz w:val="18"/>
          <w:szCs w:val="18"/>
        </w:rPr>
        <w:t>публично, необходимо в особых случаях вве дение своеобразного «</w:t>
      </w:r>
      <w:r>
        <w:rPr>
          <w:rStyle w:val="WW8Num4z0"/>
          <w:rFonts w:ascii="Verdana" w:hAnsi="Verdana"/>
          <w:color w:val="4682B4"/>
          <w:sz w:val="18"/>
          <w:szCs w:val="18"/>
        </w:rPr>
        <w:t>кодирования</w:t>
      </w:r>
      <w:r>
        <w:rPr>
          <w:rFonts w:ascii="Verdana" w:hAnsi="Verdana"/>
          <w:color w:val="000000"/>
          <w:sz w:val="18"/>
          <w:szCs w:val="18"/>
        </w:rPr>
        <w:t>» участников процесса в целях охраны основных видов тайны, а также установление особых правил ведения дело производства.21) Информационный элемент гражданских процессуальных право отношений требует введения допол1П1тельных правил подготовки дел к су</w:t>
      </w:r>
      <w:r>
        <w:rPr>
          <w:rStyle w:val="WW8Num3z0"/>
          <w:rFonts w:ascii="Verdana" w:hAnsi="Verdana"/>
          <w:color w:val="000000"/>
          <w:sz w:val="18"/>
          <w:szCs w:val="18"/>
        </w:rPr>
        <w:t> </w:t>
      </w:r>
      <w:r>
        <w:rPr>
          <w:rStyle w:val="WW8Num4z0"/>
          <w:rFonts w:ascii="Verdana" w:hAnsi="Verdana"/>
          <w:color w:val="4682B4"/>
          <w:sz w:val="18"/>
          <w:szCs w:val="18"/>
        </w:rPr>
        <w:t>дебному</w:t>
      </w:r>
      <w:r>
        <w:rPr>
          <w:rStyle w:val="WW8Num3z0"/>
          <w:rFonts w:ascii="Verdana" w:hAnsi="Verdana"/>
          <w:color w:val="000000"/>
          <w:sz w:val="18"/>
          <w:szCs w:val="18"/>
        </w:rPr>
        <w:t> </w:t>
      </w:r>
      <w:r>
        <w:rPr>
          <w:rFonts w:ascii="Verdana" w:hAnsi="Verdana"/>
          <w:color w:val="000000"/>
          <w:sz w:val="18"/>
          <w:szCs w:val="18"/>
        </w:rPr>
        <w:t>разбирательству, с тем чтобы «</w:t>
      </w:r>
      <w:r>
        <w:rPr>
          <w:rStyle w:val="WW8Num4z0"/>
          <w:rFonts w:ascii="Verdana" w:hAnsi="Verdana"/>
          <w:color w:val="4682B4"/>
          <w:sz w:val="18"/>
          <w:szCs w:val="18"/>
        </w:rPr>
        <w:t>полное раскрытие доказательств</w:t>
      </w:r>
      <w:r>
        <w:rPr>
          <w:rFonts w:ascii="Verdana" w:hAnsi="Verdana"/>
          <w:color w:val="000000"/>
          <w:sz w:val="18"/>
          <w:szCs w:val="18"/>
        </w:rPr>
        <w:t>» происходило уже в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разбирательству.в случаях обжалования действий и решений таких органов, как налого вые,</w:t>
      </w:r>
      <w:r>
        <w:rPr>
          <w:rStyle w:val="WW8Num3z0"/>
          <w:rFonts w:ascii="Verdana" w:hAnsi="Verdana"/>
          <w:color w:val="000000"/>
          <w:sz w:val="18"/>
          <w:szCs w:val="18"/>
        </w:rPr>
        <w:t> </w:t>
      </w:r>
      <w:r>
        <w:rPr>
          <w:rStyle w:val="WW8Num4z0"/>
          <w:rFonts w:ascii="Verdana" w:hAnsi="Verdana"/>
          <w:color w:val="4682B4"/>
          <w:sz w:val="18"/>
          <w:szCs w:val="18"/>
        </w:rPr>
        <w:t>таможенные</w:t>
      </w:r>
      <w:r>
        <w:rPr>
          <w:rFonts w:ascii="Verdana" w:hAnsi="Verdana"/>
          <w:color w:val="000000"/>
          <w:sz w:val="18"/>
          <w:szCs w:val="18"/>
        </w:rPr>
        <w:t>, антимонопольные, в стадии подготовки дела должна быть обязательно беседа</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названных органов с лицом, чьи нрава и свободы нарушены. В случае введения соответствую щих процедур в структуре самих органов это могло бы стать специфиче ской формой подготовки дела к судебному разбирательству.Предлагаются следующие изменения и дополнения в ГПК: • Дополнить п. 2 ст. 142 ГПК следующим: «По делам о признании по следствий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сделки, признании забастовки незаконной и обжшювании</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государственных органов и должно стных лиц суд обязательно проводит беседу заявителя с заинтересованным лицом и</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их представить на беседу все имеющиеся у них доказа тельства».</w:t>
      </w:r>
    </w:p>
    <w:p w:rsidR="00DA4F82" w:rsidRDefault="00DA4F82" w:rsidP="00DA4F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Туманова, Лидия Владимировна, 2002 год</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Международная защита прав и свобод человека. М.,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(Нью-Йорк, 20 ноября 1989 г.) //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декларации о правах женщин и детей.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(Страсбург, 3 мая 1996 г.) // Международные конвенции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правах женщин и детей.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(Конституция) Всемирной организации здравоохранения // Всемирная организация здравоохранения. Основные документы. Женева, 1977.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СПб.,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Российской Федерации" (с изм. от 8 февраля, 15 декабря 2001 г.) // Собрание законодательства РФ.1994. № 13. Ст. 1447.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от 15 декабря 2001 г.) // Собрание законодательства РФ. 1997. № 1. Ст.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 70-ФЗ // Собрание законодательства РФ. 1995. № 19. Ст. 1709.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М.: Проспект,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от 30 декабря 2001 г. № 197-ФЗ // Российская газета. 2001. 31 декабря.</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20 февраля 1995 г. № 24-ФЗ "Об информации, информатизации и защите информации" // Собрание законодательства РФ. 1995. № 8. Ст. 609.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19 мая 1995 г. № 82-ФЗ "Об общественных объединениях" (с изм. от 17 мая 1997 г., 19 июля 1998 г.) // Собрание законодательства РФ. 1995. № 21. Ст. 1930.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18 июля 1995 г. № 108-ФЗ «</w:t>
      </w:r>
      <w:r>
        <w:rPr>
          <w:rStyle w:val="WW8Num4z0"/>
          <w:rFonts w:ascii="Verdana" w:hAnsi="Verdana"/>
          <w:color w:val="4682B4"/>
          <w:sz w:val="18"/>
          <w:szCs w:val="18"/>
        </w:rPr>
        <w:t>О рекламе</w:t>
      </w:r>
      <w:r>
        <w:rPr>
          <w:rFonts w:ascii="Verdana" w:hAnsi="Verdana"/>
          <w:color w:val="000000"/>
          <w:sz w:val="18"/>
          <w:szCs w:val="18"/>
        </w:rPr>
        <w:t>» (с изм. от 18 июня, 14 декабря 2001 г.) // Собрание законодательства РФ. 1995. № 30. Ст. 2864.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31 июля 1995 г. № 119-ФЗ "Об основах государственной службы Российской Федерации" (с изм. от 18 февраля 1999 г., 7 ноября 2000 г.) // Собрание законодательства РФ. 1995. № 31. Ст. 2990.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26 декабря 1995 г. № 208-ФЗ "Об акционерных обществах" (с изм. от 13 июня 1996 г., 24 мая 1999 г., 7 августа 2001 г.) // Собрание законодательства РФ. 1996. № 1. Ст.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16 января 1995 г. № 15-ФЗ «</w:t>
      </w:r>
      <w:r>
        <w:rPr>
          <w:rStyle w:val="WW8Num4z0"/>
          <w:rFonts w:ascii="Verdana" w:hAnsi="Verdana"/>
          <w:color w:val="4682B4"/>
          <w:sz w:val="18"/>
          <w:szCs w:val="18"/>
        </w:rPr>
        <w:t>О связи</w:t>
      </w:r>
      <w:r>
        <w:rPr>
          <w:rFonts w:ascii="Verdana" w:hAnsi="Verdana"/>
          <w:color w:val="000000"/>
          <w:sz w:val="18"/>
          <w:szCs w:val="18"/>
        </w:rPr>
        <w:t>» (с изм. от 6 янв., 17 июля 1999 г.) // Собрание законодательства РФ. 1995. № 8. Ст. 600.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26 сентября 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(с изм. от 26 марта 2000 г.) // Собрание законодательства РФ. 1997. № 39. Ст. 4465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22 июня 1998 г. № 86-ФЗ «</w:t>
      </w:r>
      <w:r>
        <w:rPr>
          <w:rStyle w:val="WW8Num4z0"/>
          <w:rFonts w:ascii="Verdana" w:hAnsi="Verdana"/>
          <w:color w:val="4682B4"/>
          <w:sz w:val="18"/>
          <w:szCs w:val="18"/>
        </w:rPr>
        <w:t>О лекарственных средствах</w:t>
      </w:r>
      <w:r>
        <w:rPr>
          <w:rFonts w:ascii="Verdana" w:hAnsi="Verdana"/>
          <w:color w:val="000000"/>
          <w:sz w:val="18"/>
          <w:szCs w:val="18"/>
        </w:rPr>
        <w:t>» (с изм. от 2 января 2000 г.) // Собрание законодательства РФ.1998. № 26. Ст. 3006.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24 июля 1998 г.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(с изм. от 20 июля 2000 г.) // Собрание законодательства РФ. 1998. №31. Ст. 3802.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30 марта 1999 г. № 52-ФЗ «О санитарно-эпидемиологическом благополучии населения» // Собрание законодательства РФ. 1999. № 14. Ст. 1650.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24 июня 1999 г. № 121-ФЗ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(с изм. от 12 апреля, 10 июля 2001 г.) // Собрание законодательства РФ.1999. № 26. Ст. 3178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31 декабря 1999 г. № 228-ФЗ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 Собрание законодательства РФ. 2000. № 1. Ст.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 января 2000 г. № 29-ФЗ "О качестве и безопасности пищевых продуктов" // Собрание законодательства РФ. 2000. № 2. Ст. 150.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 декабря 1990 г. № 395-1 "О банках и банковской деятельности в РСФСР" (с изм. от 12 декабря 1991 г., 24 июня и 13 декабря 1992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1990. № 27. Ст. 357.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Закон РФ от 11 марта 1992 г. № 2490-1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(с изм. от 24 ноября 1995 г., 1 мая 1999 г.) // Российская газета. 1992 .28 апреля.</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15 ноября 1991 г. "О социальном партнерстве 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 Социальная политика в России (сборник документов). М., 1992.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РСФСР "'О создании Российской трехсторонней комиссии по урегулированию социально-трудовых отношений" // Социальная политика в России (сборник документов). М., 1992.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 сентября 1995 г.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А.В. Козырева // ВКС РФ. 1995.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Конституционного Суда РФ от 20 ноября 1995 г. № 11-О //</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решениях Конституционного Суда РФ (1992 1999). С. 274.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Конституционного Суда РФ от 7 мая 1999 г. № 90-0 //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решениях Конституционного Суда РФ (1992 1999).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от 22 октября 1999 г. № 162-0 Н Архив Конституционного Суда РФ.</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24 ноября 1995 г. № 14-П // Избирательное право и избирательный процесс в решениях Конституционного Суда РФ (1992 1999). С. 296.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Конституционного Суда РФ от 21 июня 1996 г. № 15-П // Избирательное право и избирательный процесс в решениях Конституционного Суда РФ (1992- 1999). С. 311.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Конституционного Суда РФ от 30 апреля 1997 г. № 7-П // Избирательное право и избирательный процесс в решениях Конституционного Суда РФ. С. 611.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КС РФ от 30 апреля 1997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 2</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3 октября 1994 г. № 1969 // Избирательное право и избирательный процесс в решениях Конституционного Суда РФ (1992- 1999).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Конституционного суда РФ от 27 апреля 1998 г. № 12-П // Избирательное право и избирательный процесс в решениях Конституционного Суда РФ (1992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Конституционного Суда РФ от 23 марта 2000 г. № 4-П // Избирательное право и избирательный процесс в решениях Конституционного Суда РФ (1992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Конституционного Суда РФ от 10 июня 1998 г. № 17-П // Избирательное право и избирательный процесс в решениях Конституционного Суда РФ.</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Конституционного Суда РФ от 16 июня 1998 г. // Вестник Конституционного Суда РФ. 1998. №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Конституционного Суда РФ от 17 ноября 1998 г. № 26-П // Избирательное право и избирательный процесс в решениях Конституционного Суда РФ. С. 543.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Правовые позиции в решениях Конституционного Суда РФ (1992 -1998).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 июня 1995 г. № 558 // Собрание законодательства РФ. 1995. № 24. Ст. 2285.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Правила предоставления платных медицинских услуг населению медицинскими учреждениями. Утв. постановлением Правительства Российской Федерации от 13 января 1996 г. // Собрание законодательства РФ. 1996. № 3. Ст. 194.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Письмо Государственной налоговой службы РФ от 17 июня 1998 г. № КВ-6-24/356 «О предоставлении информации по запросам сторонних организаций»//Закон. 1999.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Тверской области от 30 мая 2000 г. № ЮЗ-ОЗ-2 "О выборах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глав муниципальных образований ииных</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местного самоуправления" // Тверские ведомости. 2000. 9- 15 июня.</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Тверской областной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 01-13 от 1 марта 2000 г.1.. Специальная литература</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Лбрамов С.И.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 Социалистическая законность. 1947.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П Вопросы государства и права. Л.,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В.Н. Виды судопроизводств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Вестник Моск. ун-та. 1956.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Учение о ценных бумагах. М.: БЕК, 1994.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в новых Европейских</w:t>
      </w:r>
      <w:r>
        <w:rPr>
          <w:rStyle w:val="WW8Num3z0"/>
          <w:rFonts w:ascii="Verdana" w:hAnsi="Verdana"/>
          <w:color w:val="000000"/>
          <w:sz w:val="18"/>
          <w:szCs w:val="18"/>
        </w:rPr>
        <w:t> </w:t>
      </w:r>
      <w:r>
        <w:rPr>
          <w:rStyle w:val="WW8Num4z0"/>
          <w:rFonts w:ascii="Verdana" w:hAnsi="Verdana"/>
          <w:color w:val="4682B4"/>
          <w:sz w:val="18"/>
          <w:szCs w:val="18"/>
        </w:rPr>
        <w:t>декларациях</w:t>
      </w:r>
      <w:r>
        <w:rPr>
          <w:rFonts w:ascii="Verdana" w:hAnsi="Verdana"/>
          <w:color w:val="000000"/>
          <w:sz w:val="18"/>
          <w:szCs w:val="18"/>
        </w:rPr>
        <w:t>. Киев -Будапешт: ОСИ / КОЛПИ,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Административно-процессуальные нормы. Л., 1971.Ш.Ажахова М.К. Конституционный Суд Кабардино-Балкарии и проблемы федерализма // Государство и право. 1999. № 6.81 .</w:t>
      </w:r>
      <w:r>
        <w:rPr>
          <w:rStyle w:val="WW8Num4z0"/>
          <w:rFonts w:ascii="Verdana" w:hAnsi="Verdana"/>
          <w:color w:val="4682B4"/>
          <w:sz w:val="18"/>
          <w:szCs w:val="18"/>
        </w:rPr>
        <w:t>Айзикович</w:t>
      </w:r>
      <w:r>
        <w:rPr>
          <w:rStyle w:val="WW8Num3z0"/>
          <w:rFonts w:ascii="Verdana" w:hAnsi="Verdana"/>
          <w:color w:val="000000"/>
          <w:sz w:val="18"/>
          <w:szCs w:val="18"/>
        </w:rPr>
        <w:t> </w:t>
      </w:r>
      <w:r>
        <w:rPr>
          <w:rFonts w:ascii="Verdana" w:hAnsi="Verdana"/>
          <w:color w:val="000000"/>
          <w:sz w:val="18"/>
          <w:szCs w:val="18"/>
        </w:rPr>
        <w:t>А.С. Важная социологическая проблема // Вопросы философии. 1965.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Практика применения ст. 6 Европейской Конвенции о защите прав человека и основных свобод Европейским Судом по правам человека //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доступ к механизмам судебной защиты.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Алехичева</w:t>
      </w:r>
      <w:r>
        <w:rPr>
          <w:rStyle w:val="WW8Num3z0"/>
          <w:rFonts w:ascii="Verdana" w:hAnsi="Verdana"/>
          <w:color w:val="000000"/>
          <w:sz w:val="18"/>
          <w:szCs w:val="18"/>
        </w:rPr>
        <w:t> </w:t>
      </w:r>
      <w:r>
        <w:rPr>
          <w:rFonts w:ascii="Verdana" w:hAnsi="Verdana"/>
          <w:color w:val="000000"/>
          <w:sz w:val="18"/>
          <w:szCs w:val="18"/>
        </w:rPr>
        <w:t>Л. По закону и на</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Независимый институт выборов. 2000. № 7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Алешенков</w:t>
      </w:r>
      <w:r>
        <w:rPr>
          <w:rStyle w:val="WW8Num3z0"/>
          <w:rFonts w:ascii="Verdana" w:hAnsi="Verdana"/>
          <w:color w:val="000000"/>
          <w:sz w:val="18"/>
          <w:szCs w:val="18"/>
        </w:rPr>
        <w:t> </w:t>
      </w:r>
      <w:r>
        <w:rPr>
          <w:rFonts w:ascii="Verdana" w:hAnsi="Verdana"/>
          <w:color w:val="000000"/>
          <w:sz w:val="18"/>
          <w:szCs w:val="18"/>
        </w:rPr>
        <w:t>М.С. и др. Энергоинформационная безопасность человека и государства.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Лекции по семейному праву.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Субъектный состав споров об участии родителей в воспитании детей // Практика применения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 20-летию ГПК РСФСР). Свердловск,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Афанасьев В.А- О целостности личности. М.: Мысль,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Публично- и частноправовые начала в гражданском процессуальном праве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 сб. науч. трудов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 Екатеринбург: Гуманитарный ун-т,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Баглаи</w:t>
      </w:r>
      <w:r>
        <w:rPr>
          <w:rStyle w:val="WW8Num3z0"/>
          <w:rFonts w:ascii="Verdana" w:hAnsi="Verdana"/>
          <w:color w:val="000000"/>
          <w:sz w:val="18"/>
          <w:szCs w:val="18"/>
        </w:rPr>
        <w:t> </w:t>
      </w:r>
      <w:r>
        <w:rPr>
          <w:rFonts w:ascii="Verdana" w:hAnsi="Verdana"/>
          <w:color w:val="000000"/>
          <w:sz w:val="18"/>
          <w:szCs w:val="18"/>
        </w:rPr>
        <w:t>М.В. Конституционное право РФ. М.: ИНФРА-М*НОРМА,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правосудие и избирательный процесс // Избирательное право и избирательный процесс в решениях Конституционного Суда РФ.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Журнал российского права. 2000.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Банило</w:t>
      </w:r>
      <w:r>
        <w:rPr>
          <w:rStyle w:val="WW8Num3z0"/>
          <w:rFonts w:ascii="Verdana" w:hAnsi="Verdana"/>
          <w:color w:val="000000"/>
          <w:sz w:val="18"/>
          <w:szCs w:val="18"/>
        </w:rPr>
        <w:t> </w:t>
      </w:r>
      <w:r>
        <w:rPr>
          <w:rFonts w:ascii="Verdana" w:hAnsi="Verdana"/>
          <w:color w:val="000000"/>
          <w:sz w:val="18"/>
          <w:szCs w:val="18"/>
        </w:rPr>
        <w:t>И.Л., Лопатин В Н.</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Информационное право: Учебник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Бербешкина</w:t>
      </w:r>
      <w:r>
        <w:rPr>
          <w:rStyle w:val="WW8Num3z0"/>
          <w:rFonts w:ascii="Verdana" w:hAnsi="Verdana"/>
          <w:color w:val="000000"/>
          <w:sz w:val="18"/>
          <w:szCs w:val="18"/>
        </w:rPr>
        <w:t> </w:t>
      </w:r>
      <w:r>
        <w:rPr>
          <w:rFonts w:ascii="Verdana" w:hAnsi="Verdana"/>
          <w:color w:val="000000"/>
          <w:sz w:val="18"/>
          <w:szCs w:val="18"/>
        </w:rPr>
        <w:t>З.А. Справедливость кок социально-философская категория. М., 1983.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Бердичевский</w:t>
      </w:r>
      <w:r>
        <w:rPr>
          <w:rStyle w:val="WW8Num3z0"/>
          <w:rFonts w:ascii="Verdana" w:hAnsi="Verdana"/>
          <w:color w:val="000000"/>
          <w:sz w:val="18"/>
          <w:szCs w:val="18"/>
        </w:rPr>
        <w:t> </w:t>
      </w:r>
      <w:r>
        <w:rPr>
          <w:rFonts w:ascii="Verdana" w:hAnsi="Verdana"/>
          <w:color w:val="000000"/>
          <w:sz w:val="18"/>
          <w:szCs w:val="18"/>
        </w:rPr>
        <w:t>Ф.Ю. Уголовная ответственность медицинских работников за нарушение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Блохина</w:t>
      </w:r>
      <w:r>
        <w:rPr>
          <w:rStyle w:val="WW8Num3z0"/>
          <w:rFonts w:ascii="Verdana" w:hAnsi="Verdana"/>
          <w:color w:val="000000"/>
          <w:sz w:val="18"/>
          <w:szCs w:val="18"/>
        </w:rPr>
        <w:t> </w:t>
      </w:r>
      <w:r>
        <w:rPr>
          <w:rFonts w:ascii="Verdana" w:hAnsi="Verdana"/>
          <w:color w:val="000000"/>
          <w:sz w:val="18"/>
          <w:szCs w:val="18"/>
        </w:rPr>
        <w:t>О.Ю. Процессуальные особенности рассмотрения судами дел о защите прав потребителей: Автореф. . дисс. канд. юрид. наук. Тверь,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Н.А. Конституционный Суд Российской Федерации в системе конституционного права //</w:t>
      </w:r>
      <w:r>
        <w:rPr>
          <w:rStyle w:val="WW8Num3z0"/>
          <w:rFonts w:ascii="Verdana" w:hAnsi="Verdana"/>
          <w:color w:val="000000"/>
          <w:sz w:val="18"/>
          <w:szCs w:val="18"/>
        </w:rPr>
        <w:t> </w:t>
      </w:r>
      <w:r>
        <w:rPr>
          <w:rStyle w:val="WW8Num4z0"/>
          <w:rFonts w:ascii="Verdana" w:hAnsi="Verdana"/>
          <w:color w:val="4682B4"/>
          <w:sz w:val="18"/>
          <w:szCs w:val="18"/>
        </w:rPr>
        <w:t>ВКС</w:t>
      </w:r>
      <w:r>
        <w:rPr>
          <w:rFonts w:ascii="Verdana" w:hAnsi="Verdana"/>
          <w:color w:val="000000"/>
          <w:sz w:val="18"/>
          <w:szCs w:val="18"/>
        </w:rPr>
        <w:t>. 1997.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Нужна ли нам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 Российская юстиция. 1993.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Буржуазная административная юстиция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1969.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вытекающим из административно-правовых отношений. Дисс. . канд. юрид. наук. М.,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1ражданских дел. М.: Горо-дец,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Бахрах Д.Н. Административная юстиция: развитие и проблемы совершенствования // Советское государство и право. 1975. №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1973.ПО. Борисова Е.А. Особенности рассмотрения дел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(полностью и в части) нормативных актов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Боулин О.В.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российском процессуальном праве // Гражданское право и гражданский процесс: от истории к современности. Воронежский гос. ун-т,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Об усилении и расширении судебной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Правоведение. 1975. №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Механизм судебной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 Юрид. записки Ярослав, гос. ун-та им. П.Г. Демидова. Ярославль, 2000. Вып.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Особое производство в советском гражданском процессе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установлению фактов, имеющих юридическое значение. Автореф. дисс. . канд. юрид. наук. Саратов, 1954.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 Совете по судебной реформе // Российская юстиция. 1997.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Л.Л. Судебное познание в советском гражданском процессе. Владивосток, 1972.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П.А. О некоторых теоретических вопросах защиты субъективных гражданских прав // Проблемы понятийного аппарата наук гражданского и гражданского процессуального права. Ярославль,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С.В. Частное и публичное право в России: историко-теоретический анализ: Монография / Под общ. ред. В.П. Сальникова. СПб.: Санкт-Петербургский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С.В., Мирончик С О.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в правовой системе России: Монография ! Под общ. ред. В.П. Сальникова. СПб.: Санкт-Петербургский ун-т МВД России,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Ю.Н., Лысенко В.И. Современное избирательное право и решения Конституционного Суда РФ: юридическая структура и динамика //Вестник Центральной избирательной комиссии РФ. 1998.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А.А. Развитие избирательного права и законодательства: итоги и перспективы // Избирательное право и избирательный процесс в решениях Конституционного Суда РФ.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Взаимодействие публичного и частного права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 Теоретические и прикладные проблемы реформы гражданской юрисдикции. Екатеринбург,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Круг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лишении родительских прав // Советская юстиция. 1987. № 6 .</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Судопроизводство по делам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П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браке и семье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Саратов, 1978.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третьих лиц в советском гражданском процессе. Автореф. дисс. . канд. юрид. наук. М., 1953.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финансовых органов в гражданском судопроизводстве // Защита личных и общественных интересов в гражданском судопроизводстве. Калинин,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Власов А.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М.: Изд. им. Сабанниковых,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Власов В В. Роль пациента в принятии решений в клинике и в обществе // Медицина и Право. Материалы конференции.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О.В. К разработке Закона о забастовках // Советское государс тво и право. 1989.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Воложатш В.П.</w:t>
      </w:r>
      <w:r>
        <w:rPr>
          <w:rStyle w:val="WW8Num3z0"/>
          <w:rFonts w:ascii="Verdana" w:hAnsi="Verdana"/>
          <w:color w:val="000000"/>
          <w:sz w:val="18"/>
          <w:szCs w:val="18"/>
        </w:rPr>
        <w:t> </w:t>
      </w:r>
      <w:r>
        <w:rPr>
          <w:rStyle w:val="WW8Num4z0"/>
          <w:rFonts w:ascii="Verdana" w:hAnsi="Verdana"/>
          <w:color w:val="4682B4"/>
          <w:sz w:val="18"/>
          <w:szCs w:val="18"/>
        </w:rPr>
        <w:t>Несудебные</w:t>
      </w:r>
      <w:r>
        <w:rPr>
          <w:rStyle w:val="WW8Num3z0"/>
          <w:rFonts w:ascii="Verdana" w:hAnsi="Verdana"/>
          <w:color w:val="000000"/>
          <w:sz w:val="18"/>
          <w:szCs w:val="18"/>
        </w:rPr>
        <w:t> </w:t>
      </w:r>
      <w:r>
        <w:rPr>
          <w:rFonts w:ascii="Verdana" w:hAnsi="Verdana"/>
          <w:color w:val="000000"/>
          <w:sz w:val="18"/>
          <w:szCs w:val="18"/>
        </w:rPr>
        <w:t>формы разрешения гражданско-правовых споров. Свердловск, 1974.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Право на судебную защиту по гражданским делам // Материалы конференции по итогам научно-исследовательской работы Новосибирского ун-та: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Новосибирск, 1967.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Воронова Н. Что понимать под "</w:t>
      </w:r>
      <w:r>
        <w:rPr>
          <w:rStyle w:val="WW8Num4z0"/>
          <w:rFonts w:ascii="Verdana" w:hAnsi="Verdana"/>
          <w:color w:val="4682B4"/>
          <w:sz w:val="18"/>
          <w:szCs w:val="18"/>
        </w:rPr>
        <w:t>неприкосновенностью</w:t>
      </w:r>
      <w:r>
        <w:rPr>
          <w:rStyle w:val="WW8Num3z0"/>
          <w:rFonts w:ascii="Verdana" w:hAnsi="Verdana"/>
          <w:color w:val="000000"/>
          <w:sz w:val="18"/>
          <w:szCs w:val="18"/>
        </w:rPr>
        <w:t> </w:t>
      </w:r>
      <w:r>
        <w:rPr>
          <w:rFonts w:ascii="Verdana" w:hAnsi="Verdana"/>
          <w:color w:val="000000"/>
          <w:sz w:val="18"/>
          <w:szCs w:val="18"/>
        </w:rPr>
        <w:t>частной жизни" // Юстиция. 2000.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Выступления участников конференций, посвященных вопросам региональной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Органы конституционного контроля субъектов Российской Федерации: проблемы организации и деятельности // Государство и право. 1995.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Гавршова</w:t>
      </w:r>
      <w:r>
        <w:rPr>
          <w:rStyle w:val="WW8Num3z0"/>
          <w:rFonts w:ascii="Verdana" w:hAnsi="Verdana"/>
          <w:color w:val="000000"/>
          <w:sz w:val="18"/>
          <w:szCs w:val="18"/>
        </w:rPr>
        <w:t> </w:t>
      </w:r>
      <w:r>
        <w:rPr>
          <w:rFonts w:ascii="Verdana" w:hAnsi="Verdana"/>
          <w:color w:val="000000"/>
          <w:sz w:val="18"/>
          <w:szCs w:val="18"/>
        </w:rPr>
        <w:t>С.Ю. Судопроизводство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отцовства (материнства). Дисс. . канд. юрид. наук. Саратов,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Правовые вопросы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Автореф. дисс. . канд. юрид. наук. СПб.,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Гаген</w:t>
      </w:r>
      <w:r>
        <w:rPr>
          <w:rStyle w:val="WW8Num3z0"/>
          <w:rFonts w:ascii="Verdana" w:hAnsi="Verdana"/>
          <w:color w:val="000000"/>
          <w:sz w:val="18"/>
          <w:szCs w:val="18"/>
        </w:rPr>
        <w:t> </w:t>
      </w:r>
      <w:r>
        <w:rPr>
          <w:rFonts w:ascii="Verdana" w:hAnsi="Verdana"/>
          <w:color w:val="000000"/>
          <w:sz w:val="18"/>
          <w:szCs w:val="18"/>
        </w:rPr>
        <w:t>В.А. Административная юстиция: Конспект лекций. Ростов,</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Гак</w:t>
      </w:r>
      <w:r>
        <w:rPr>
          <w:rStyle w:val="WW8Num3z0"/>
          <w:rFonts w:ascii="Verdana" w:hAnsi="Verdana"/>
          <w:color w:val="000000"/>
          <w:sz w:val="18"/>
          <w:szCs w:val="18"/>
        </w:rPr>
        <w:t> </w:t>
      </w:r>
      <w:r>
        <w:rPr>
          <w:rFonts w:ascii="Verdana" w:hAnsi="Verdana"/>
          <w:color w:val="000000"/>
          <w:sz w:val="18"/>
          <w:szCs w:val="18"/>
        </w:rPr>
        <w:t>Г.М. Учение об общественном сознании в свете теории познания. М., 1960.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Галлоган Д.,</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Стартов Ю.Н. Административное право: история развития и основные современные концепции.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Генкин Д.</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сделок, совершенных с целью, противной закону // Ученые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V. М.: Юриздат, 1947.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Герасимова Е. Помогают ли забастовки разрешить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//Правозащитник. 1998.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Л.И. Ответственность в советском семейном праве. Автореф. дисс. . канд. юрид. наук. М, 1982.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Зваак Л., Харрис Д. Европейская конвенция о правах человека и Европейская социальная хартия: право и практика. М: Изд-во МНИМГ1,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Гордиенко И. У чет учитывающих //</w:t>
      </w:r>
      <w:r>
        <w:rPr>
          <w:rStyle w:val="WW8Num3z0"/>
          <w:rFonts w:ascii="Verdana" w:hAnsi="Verdana"/>
          <w:color w:val="000000"/>
          <w:sz w:val="18"/>
          <w:szCs w:val="18"/>
        </w:rPr>
        <w:t> </w:t>
      </w:r>
      <w:r>
        <w:rPr>
          <w:rStyle w:val="WW8Num4z0"/>
          <w:rFonts w:ascii="Verdana" w:hAnsi="Verdana"/>
          <w:color w:val="4682B4"/>
          <w:sz w:val="18"/>
          <w:szCs w:val="18"/>
        </w:rPr>
        <w:t>Компьютерра</w:t>
      </w:r>
      <w:r>
        <w:rPr>
          <w:rFonts w:ascii="Verdana" w:hAnsi="Verdana"/>
          <w:color w:val="000000"/>
          <w:sz w:val="18"/>
          <w:szCs w:val="18"/>
        </w:rPr>
        <w:t>. 1997. № 1 К.</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Государственная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в Российской Федерации. Учебно-методическое пособие. Изд. 2-е / Под ред. М.А. Вуса. СПб.,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Гражданский кодекс Российской Федерации. Ч. 1,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Гражданский процесс / Отв. ред. В В. Яркое. М.: БЕК,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М.А. Чечиной, Д.М. Чечота.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Гражданский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Гражданское право / Под ред. A ll. Сергеева, Ю.К. Толстого. Ч. 1. М, 1996; Ч, 2.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Гражданское право России. Курс лекций. Часть первая / Под ред. О 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Юрид. лит.,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Гражданское право: Учебник. Т. I / Под ред. Т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Юристъ, 2002.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Интерес в гражданском праве // Советское государство и право. 1967.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Григорович</w:t>
      </w:r>
      <w:r>
        <w:rPr>
          <w:rStyle w:val="WW8Num3z0"/>
          <w:rFonts w:ascii="Verdana" w:hAnsi="Verdana"/>
          <w:color w:val="000000"/>
          <w:sz w:val="18"/>
          <w:szCs w:val="18"/>
        </w:rPr>
        <w:t> </w:t>
      </w:r>
      <w:r>
        <w:rPr>
          <w:rFonts w:ascii="Verdana" w:hAnsi="Verdana"/>
          <w:color w:val="000000"/>
          <w:sz w:val="18"/>
          <w:szCs w:val="18"/>
        </w:rPr>
        <w:t>Е.В. Искусственное оплодотворение и имплантация эмбриона человека (семейно-правовой аспект). Автореф. дисс. . канд. юрид. наук.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Гроза В. и Илеана Д. Журнал социальной работы с детьми и подростками. Изд-во по правам человека,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А.П. Права, обязанности и ответственность медицинских работников. М., 1976.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Гоось Л.А.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разрешениятрудовых дел. М.,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Личные и общественные интересы в гражданском судопроизводстве // Сб. статей к 50-летию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Ярославль,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Мировые соглашения как способ разрешения споров, возникающих из брачно-семейных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Ленинские идеи и новое законодательство о браке и семье. Саратов,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Приволжское книжное изд-во,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ВЮЗИ,' 1955.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1976.1 72. Гурвич М.А. Умение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(состав, виды): Учебное пособие. М., 1981.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М.А. Особенности рассмотрения судами дел о лишении родительских прав. Учебное пособие. Свердловск,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М.А. Социальное значение реализации норм института,</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 // Реализации процессуальных норм органами гражданской юрисдикции. Свердловск, 1983.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Монография. М.: Городец,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Давудов</w:t>
      </w:r>
      <w:r>
        <w:rPr>
          <w:rStyle w:val="WW8Num3z0"/>
          <w:rFonts w:ascii="Verdana" w:hAnsi="Verdana"/>
          <w:color w:val="000000"/>
          <w:sz w:val="18"/>
          <w:szCs w:val="18"/>
        </w:rPr>
        <w:t> </w:t>
      </w:r>
      <w:r>
        <w:rPr>
          <w:rFonts w:ascii="Verdana" w:hAnsi="Verdana"/>
          <w:color w:val="000000"/>
          <w:sz w:val="18"/>
          <w:szCs w:val="18"/>
        </w:rPr>
        <w:t>С.К., Шапиева ОТ. Проблемы становления и развития органов конституционного контроля в субъектах Российской Федерации // ВКС. 1997.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А.А. Понятие административного процесса. О подготовке административно-процессуального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Административное право РФ. Великий Новгород,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советском гражданском процессе. Автореф. дисс. . канд. юрид. наук. М., 1954.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 ты права. М., 1965.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вопросах,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дисс. . канд. юрид. наук, Свердловск,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 Русская литература по</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 Вопросы административного права. М., 1916.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Дурнев В. Нужен ли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суд // Советское государствои право. 1988.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Евдокимова</w:t>
      </w:r>
      <w:r>
        <w:rPr>
          <w:rStyle w:val="WW8Num3z0"/>
          <w:rFonts w:ascii="Verdana" w:hAnsi="Verdana"/>
          <w:color w:val="000000"/>
          <w:sz w:val="18"/>
          <w:szCs w:val="18"/>
        </w:rPr>
        <w:t> </w:t>
      </w:r>
      <w:r>
        <w:rPr>
          <w:rFonts w:ascii="Verdana" w:hAnsi="Verdana"/>
          <w:color w:val="000000"/>
          <w:sz w:val="18"/>
          <w:szCs w:val="18"/>
        </w:rPr>
        <w:t>Т.П. Судебные споры о детях. М., 1975.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Европейская Конвенция о защите прав человека и основных свобод. Комментарий к ст. 5 и 6.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Правоохранительные нормы (понятие, виды, структура) //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1977. Вып.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назначение) // Вопросы государства и права.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A.M. Административное право. М., 1929.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Опека и попечительство. М.: Юрид. лит., 1971.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Правовые вопросы воспитания детей в семье. М: Наука, 1971.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Проблемы гражданского правового регулирования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сфере семьи. М., 1979.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Б.Н., Вильданов Р.Х. и др. Коллективные договоры и классовая борьба пролетариата. М., 1983.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Учебное пособие для работников судебной системы. М.: Городец,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Жгщинский Ю.С.</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нормы советского гражданского права.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Юристъ,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М.:Городец,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Ю.М. Судебная экспертиза в советском гражданском процессе. М„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вынесенных в порядке искового производства. М., 1979.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Ю.С. Личность, интересы, право // Советская юстиция. 1967. № 15.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теории и законодательстве). М., 1924.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А.А. Права, обязанности и ответственность родителей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1997.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Законодательство РФ о средствах массовой информации. Серия «</w:t>
      </w:r>
      <w:r>
        <w:rPr>
          <w:rStyle w:val="WW8Num4z0"/>
          <w:rFonts w:ascii="Verdana" w:hAnsi="Verdana"/>
          <w:color w:val="4682B4"/>
          <w:sz w:val="18"/>
          <w:szCs w:val="18"/>
        </w:rPr>
        <w:t>Журналист и право</w:t>
      </w:r>
      <w:r>
        <w:rPr>
          <w:rFonts w:ascii="Verdana" w:hAnsi="Verdana"/>
          <w:color w:val="000000"/>
          <w:sz w:val="18"/>
          <w:szCs w:val="18"/>
        </w:rPr>
        <w:t>». М.: Гардарика,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Реализация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процессуальных гарантий лиц, участвующих в деле. Саратов, 1988.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Г. С. Гражданско-правовые способы защиты права на</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 Актуальные проблемы безопасности информационного пространства.</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Звездина</w:t>
      </w:r>
      <w:r>
        <w:rPr>
          <w:rStyle w:val="WW8Num3z0"/>
          <w:rFonts w:ascii="Verdana" w:hAnsi="Verdana"/>
          <w:color w:val="000000"/>
          <w:sz w:val="18"/>
          <w:szCs w:val="18"/>
        </w:rPr>
        <w:t> </w:t>
      </w:r>
      <w:r>
        <w:rPr>
          <w:rFonts w:ascii="Verdana" w:hAnsi="Verdana"/>
          <w:color w:val="000000"/>
          <w:sz w:val="18"/>
          <w:szCs w:val="18"/>
        </w:rPr>
        <w:t>Ю.А.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 оказании медицинских услуг. Дисс. . канд. юрид. наук. СПб.,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Меры защиты в советском семейном праве: Автореф. дисс. канд. юрид. наук. Свердловск, 1980.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А.Г. Проблема интереса в социологической теории. Изд-во Ленингр. ун-та, 1962.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Зубкова А., Румянцев В. Формы и методы урегулирования трудовых споров и конфликтов // Хозяйство и право. 1998.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 // Правоведение. 1973.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Принцип объективной истины в советском гражданском процессе. М.,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О некоторых вопросах защиты прав и интересов ребенка в порядке гражданского судопроизводства // Проблемы применения и совершенствования Гражданского процессуального кодекса РСФСР. Калинин,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Особенности судебного рассмотрения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Изд-во МГУ,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М.: Юрид. лит,, 1974.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А.В. Избирательные комиссии в Российской Федерации. М.: Весь мир,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Избирательное право и избирательный процесс в РФ / Под ред. А.В. Иванченко.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Рассмотрение судом дел о</w:t>
      </w:r>
      <w:r>
        <w:rPr>
          <w:rStyle w:val="WW8Num3z0"/>
          <w:rFonts w:ascii="Verdana" w:hAnsi="Verdana"/>
          <w:color w:val="000000"/>
          <w:sz w:val="18"/>
          <w:szCs w:val="18"/>
        </w:rPr>
        <w:t> </w:t>
      </w:r>
      <w:r>
        <w:rPr>
          <w:rStyle w:val="WW8Num4z0"/>
          <w:rFonts w:ascii="Verdana" w:hAnsi="Verdana"/>
          <w:color w:val="4682B4"/>
          <w:sz w:val="18"/>
          <w:szCs w:val="18"/>
        </w:rPr>
        <w:t>штрафах</w:t>
      </w:r>
      <w:r>
        <w:rPr>
          <w:rFonts w:ascii="Verdana" w:hAnsi="Verdana"/>
          <w:color w:val="000000"/>
          <w:sz w:val="18"/>
          <w:szCs w:val="18"/>
        </w:rPr>
        <w:t>, налагаемых органами и лицами. М.,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Ионченкова В.Г. Процессуальный порядок установления</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 в Российской Федерации. Дисс. . канд. юрид. наук. СПб.,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Общая теория государства и права. М., 1961.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Толстой Ю.К. Новый Гражданский кодекс 1964 г. Л., 1965.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Учебное пособие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СГАП,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и его характерные черты. Дисс. . канд. юрид. наук. Саратов,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организация и взаимодействие / Отв. ред. Ю.А. Тихомиров.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Казанцев В. Право граждан на информацию об окружающей среде // Юстиция. 2000.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Казанцева</w:t>
      </w:r>
      <w:r>
        <w:rPr>
          <w:rStyle w:val="WW8Num3z0"/>
          <w:rFonts w:ascii="Verdana" w:hAnsi="Verdana"/>
          <w:color w:val="000000"/>
          <w:sz w:val="18"/>
          <w:szCs w:val="18"/>
        </w:rPr>
        <w:t> </w:t>
      </w:r>
      <w:r>
        <w:rPr>
          <w:rFonts w:ascii="Verdana" w:hAnsi="Verdana"/>
          <w:color w:val="000000"/>
          <w:sz w:val="18"/>
          <w:szCs w:val="18"/>
        </w:rPr>
        <w:t>А.Е. Обязанности и права родителей (заменяющих их лиц) по воспитанию детей и ответственность за их нарушение / Под ред. Б.Л.</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Томск: Изд-во ТГУ,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организаций в советском гражданском процессе. М., 1954.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Карчевский С. Банковская тайна: проблемы правовой защиты // Хозяйство и право. 2000.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Участие прокурора в гражданском процессе. М.,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Институт судебной защиты прав и свобод граждан и средства ее реализации // Государство и право. 1998.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В.А. Предмет частного права. Автореф.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Киселева Л.</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 защите избирательных нрав граждан // Российская юстиция. 1998.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Л.А. Судебная защита избирательных прав граждан Российской Федерации. Дисс. . канд. юрид. наук.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Международные суды. Тюмень,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Клегшман А.Ф. Новейшее течение в советской науке гражданского процессуального права. М., 1967.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Клегшман А.Ф. Основные вопросы учения об иске в советском гражданском процессуальном праве. М., 1959.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Клегшман А.Ф. Советский гражданский процесс. Изд-во МГУ, 1954.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Обжалование нарушений избирательных прав // Журнал российского права. 1998. № 4/5.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Кобапевский В.Л. Очерк советского административного права. М. -Л., 1924.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Норма, 2002.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 Под ред. К.К. Червякова. Саратов: Изд. Саратовского ун-та, 1989.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1981.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Система доказывания в гражданском и арбитражном судопроизводстве. М.: Норма, 2002.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 исковом производстве, Кишинев, 1989.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Предмет советского административного права. М., 1967.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делам. М., 1978,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Колядко</w:t>
      </w:r>
      <w:r>
        <w:rPr>
          <w:rStyle w:val="WW8Num3z0"/>
          <w:rFonts w:ascii="Verdana" w:hAnsi="Verdana"/>
          <w:color w:val="000000"/>
          <w:sz w:val="18"/>
          <w:szCs w:val="18"/>
        </w:rPr>
        <w:t> </w:t>
      </w:r>
      <w:r>
        <w:rPr>
          <w:rFonts w:ascii="Verdana" w:hAnsi="Verdana"/>
          <w:color w:val="000000"/>
          <w:sz w:val="18"/>
          <w:szCs w:val="18"/>
        </w:rPr>
        <w:t>И.И. Судопроизводство по жалобам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Минск, 1986.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Свердловск, 1982.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Комиссаров К.И Реализация теории доказывания в судебной практике по гражданским делам // Реализация процессуальных норм органами гражданской юрисдикции. Свердловск, 1988.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разбирательство гражданских дел // Гражданский процесс.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Комментарий Гражданского кодекса РФ / Под ред. ОН. Садикова. М.: Инфра-М*Норма,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М.С. Шакарян.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М.: Фонд правовой культуры,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И.М. Кузнецова.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 Норма,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Комментарий к Федеральному закону «Об основных гарантиях.» с изм. и доп., внесенными Федеральным законом от 30 марта 1999 г. № 55-ФЗ / Под ред.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А.А. Вешнякова, В.И. Лысенко.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К материалам о врачебной</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 Врачебное дело. 1928.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 Отв. ред. А.Е. Козлов.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Конституционное право Российской Федерации. Сборник</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 Сост. М.С.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СПб.,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Конституция Российской Федерации. Комментарий / Под общей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Конституция РФ: Научно-практический комментарий / Под ред. Б.Н. Топорнина. М.: Юрист,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1898.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С.А. Административная юстиция в России. СПб., 1910.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Судопроизводство по семейным делам. Махачкала, 1976.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 процессуального и семейного права. Р/на-Дону, 1988.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Защита от произвола властей. Киев,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Характерные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Style w:val="WW8Num3z0"/>
          <w:rFonts w:ascii="Verdana" w:hAnsi="Verdana"/>
          <w:color w:val="000000"/>
          <w:sz w:val="18"/>
          <w:szCs w:val="18"/>
        </w:rPr>
        <w:t> </w:t>
      </w:r>
      <w:r>
        <w:rPr>
          <w:rFonts w:ascii="Verdana" w:hAnsi="Verdana"/>
          <w:color w:val="000000"/>
          <w:sz w:val="18"/>
          <w:szCs w:val="18"/>
        </w:rPr>
        <w:t>сделок по новому гражданскому законодательству // Советское государство и право. 1965.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Интерес и субъективное гражданское право // Правоведение. 2000.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Понятие охраняемого законом интереса // Проблемы защиты субъективных гражданских прав. Ярославль,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Лисова Т.Н. Заметки об охраняемых законом интересах // Вопросы теории охраняемых законом интересов. Ярославль,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Кристиан Г.,</w:t>
      </w:r>
      <w:r>
        <w:rPr>
          <w:rStyle w:val="WW8Num3z0"/>
          <w:rFonts w:ascii="Verdana" w:hAnsi="Verdana"/>
          <w:color w:val="000000"/>
          <w:sz w:val="18"/>
          <w:szCs w:val="18"/>
        </w:rPr>
        <w:t> </w:t>
      </w:r>
      <w:r>
        <w:rPr>
          <w:rStyle w:val="WW8Num4z0"/>
          <w:rFonts w:ascii="Verdana" w:hAnsi="Verdana"/>
          <w:color w:val="4682B4"/>
          <w:sz w:val="18"/>
          <w:szCs w:val="18"/>
        </w:rPr>
        <w:t>Стуфле</w:t>
      </w:r>
      <w:r>
        <w:rPr>
          <w:rStyle w:val="WW8Num3z0"/>
          <w:rFonts w:ascii="Verdana" w:hAnsi="Verdana"/>
          <w:color w:val="000000"/>
          <w:sz w:val="18"/>
          <w:szCs w:val="18"/>
        </w:rPr>
        <w:t> </w:t>
      </w:r>
      <w:r>
        <w:rPr>
          <w:rFonts w:ascii="Verdana" w:hAnsi="Verdana"/>
          <w:color w:val="000000"/>
          <w:sz w:val="18"/>
          <w:szCs w:val="18"/>
        </w:rPr>
        <w:t>Ж. Банковское право.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Российской Федерации (правовые основы и практика). М.: Формула права,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 юстиция в Российской Федерации.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Городец,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В.Ю. Участие в гражданском процессе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Автореф.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Дело,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Курс советского гражданского процессуального права. Т. 1, 2. М.: Наука, 1981.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Козлова Е.И. Конституционное право России.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государства // Советское государство и право. 1965.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Конституционный Суд России и развитие конституционного права // Журнал российского права. 1997.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Избирательная кампания 1999 года: первые правовые итоги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1999.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Конституционное правосудие как фактор стабильности конституционно-правовых отношений // Журнал российского права. 1999. № 5/6.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В.В., Ченцов Н.В. Сравнительная характеристика английского и российского права в сфере заключения договоров: Учебное пособие. Тверь: Твер. гос. ун-т,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Лебедев В. От идеи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нормоконтроля к административным судам // Российская юстиция. 2000.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Лебедев В. Судебная власть в стране стала реальной И Российская юстиция. 2001.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O.K. Сочетание общественных и личных интересов и всестороннее развитие личности в процессе строительства коммунизма. М. Мысль,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Лемайер</w:t>
      </w:r>
      <w:r>
        <w:rPr>
          <w:rStyle w:val="WW8Num3z0"/>
          <w:rFonts w:ascii="Verdana" w:hAnsi="Verdana"/>
          <w:color w:val="000000"/>
          <w:sz w:val="18"/>
          <w:szCs w:val="18"/>
        </w:rPr>
        <w:t> </w:t>
      </w:r>
      <w:r>
        <w:rPr>
          <w:rFonts w:ascii="Verdana" w:hAnsi="Verdana"/>
          <w:color w:val="000000"/>
          <w:sz w:val="18"/>
          <w:szCs w:val="18"/>
        </w:rPr>
        <w:t>К. Административная юстиция. Понятие охраны субъективных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 в связи с развитием воззрений на государство. СПб., 1905.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Г.А. Экспертиза в советском гражданском процессе. М., 1958.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Поволоцкий А.И., ('лонимский А. С. Дела особого производства. М.,1961.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Литовка</w:t>
      </w:r>
      <w:r>
        <w:rPr>
          <w:rStyle w:val="WW8Num3z0"/>
          <w:rFonts w:ascii="Verdana" w:hAnsi="Verdana"/>
          <w:color w:val="000000"/>
          <w:sz w:val="18"/>
          <w:szCs w:val="18"/>
        </w:rPr>
        <w:t> </w:t>
      </w:r>
      <w:r>
        <w:rPr>
          <w:rFonts w:ascii="Verdana" w:hAnsi="Verdana"/>
          <w:color w:val="000000"/>
          <w:sz w:val="18"/>
          <w:szCs w:val="18"/>
        </w:rPr>
        <w:t>А.Б., Литовка П.И. Медицинское право комплексная отрасль национального права России: становление, перспективы развития. // Правоведение. 2000.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системе Гражданского процессуального кодекса РСФСР и некоторых вопросах гражданского процесса // Советское государство и право. 1956, №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Свидетельские показания в советском гражданском процессе. М.,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Защита права на банковскую тайну // Юридическийконсультант. 1998, № 9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Защита права на тайну в России. СПб.: СПбУ МВД России,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Информационная безопасность России: Человек. Общество. Государство. СПб.: Фонд «</w:t>
      </w:r>
      <w:r>
        <w:rPr>
          <w:rStyle w:val="WW8Num4z0"/>
          <w:rFonts w:ascii="Verdana" w:hAnsi="Verdana"/>
          <w:color w:val="4682B4"/>
          <w:sz w:val="18"/>
          <w:szCs w:val="18"/>
        </w:rPr>
        <w:t>Университет</w:t>
      </w:r>
      <w:r>
        <w:rPr>
          <w:rFonts w:ascii="Verdana" w:hAnsi="Verdana"/>
          <w:color w:val="000000"/>
          <w:sz w:val="18"/>
          <w:szCs w:val="18"/>
        </w:rPr>
        <w:t>»,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Лопатин В Н. Концепция развития законодательства в сфере обеспечения информационной безопасности Российской Федерации.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О проблемах информационной безопасности человека // Российская Федерация сегодня. 1999. № 20.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О путях развития</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системы России в условиях переходного периода // Учен. зап. СПб. им. В.Б. Бобкова филиала Российской таможенной академии. 1999. 1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 на тайну в России // Управление защитой информации. Минск М., 1998. Т. 2. № 4.3 14. Лопатин В.Н. Правовая защита права на тайну П Юридический мир. 1999,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279.</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Правовая охрана и защита информации с ограниченным доступом. Учебное пособие. Калининград,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Правовая охрана и защита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Законодательство. 1998.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Правовая охрана и защи та права на</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тайну // Государство и право 2000.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Правовые основы информационной безопасности. Курс лекций. Министерство общего и профессионального образования РФ.</w:t>
      </w:r>
      <w:r>
        <w:rPr>
          <w:rStyle w:val="WW8Num3z0"/>
          <w:rFonts w:ascii="Verdana" w:hAnsi="Verdana"/>
          <w:color w:val="000000"/>
          <w:sz w:val="18"/>
          <w:szCs w:val="18"/>
        </w:rPr>
        <w:t> </w:t>
      </w:r>
      <w:r>
        <w:rPr>
          <w:rStyle w:val="WW8Num4z0"/>
          <w:rFonts w:ascii="Verdana" w:hAnsi="Verdana"/>
          <w:color w:val="4682B4"/>
          <w:sz w:val="18"/>
          <w:szCs w:val="18"/>
        </w:rPr>
        <w:t>МИФИ</w:t>
      </w:r>
      <w:r>
        <w:rPr>
          <w:rStyle w:val="WW8Num3z0"/>
          <w:rFonts w:ascii="Verdana" w:hAnsi="Verdana"/>
          <w:color w:val="000000"/>
          <w:sz w:val="18"/>
          <w:szCs w:val="18"/>
        </w:rPr>
        <w:t> </w:t>
      </w:r>
      <w:r>
        <w:rPr>
          <w:rFonts w:ascii="Verdana" w:hAnsi="Verdana"/>
          <w:color w:val="000000"/>
          <w:sz w:val="18"/>
          <w:szCs w:val="18"/>
        </w:rPr>
        <w:t>(технический университет).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Лопухина</w:t>
      </w:r>
      <w:r>
        <w:rPr>
          <w:rStyle w:val="WW8Num3z0"/>
          <w:rFonts w:ascii="Verdana" w:hAnsi="Verdana"/>
          <w:color w:val="000000"/>
          <w:sz w:val="18"/>
          <w:szCs w:val="18"/>
        </w:rPr>
        <w:t> </w:t>
      </w:r>
      <w:r>
        <w:rPr>
          <w:rFonts w:ascii="Verdana" w:hAnsi="Verdana"/>
          <w:color w:val="000000"/>
          <w:sz w:val="18"/>
          <w:szCs w:val="18"/>
        </w:rPr>
        <w:t>Н.Г. Уголовно-процессуальные аспекты охраны конституционного права личности на тайну телефонных переговоров. Дисс. . канд. юрид. наук. М.: Московская академия МВД России,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Лукашов</w:t>
      </w:r>
      <w:r>
        <w:rPr>
          <w:rStyle w:val="WW8Num3z0"/>
          <w:rFonts w:ascii="Verdana" w:hAnsi="Verdana"/>
          <w:color w:val="000000"/>
          <w:sz w:val="18"/>
          <w:szCs w:val="18"/>
        </w:rPr>
        <w:t> </w:t>
      </w:r>
      <w:r>
        <w:rPr>
          <w:rFonts w:ascii="Verdana" w:hAnsi="Verdana"/>
          <w:color w:val="000000"/>
          <w:sz w:val="18"/>
          <w:szCs w:val="18"/>
        </w:rPr>
        <w:t>А.И., Мухин Г.Н. Конфиденциальная информация и коммерческая тайна: правовое регулирование и организация защиты. Минск,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С.В. Взаимодействие субъектов, обладающих тождественными материально-правовыми интересами в гражданском процессе. Автореф. дисс. . канд. юрид. наук. Саратов,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Майданик</w:t>
      </w:r>
      <w:r>
        <w:rPr>
          <w:rStyle w:val="WW8Num3z0"/>
          <w:rFonts w:ascii="Verdana" w:hAnsi="Verdana"/>
          <w:color w:val="000000"/>
          <w:sz w:val="18"/>
          <w:szCs w:val="18"/>
        </w:rPr>
        <w:t> </w:t>
      </w:r>
      <w:r>
        <w:rPr>
          <w:rFonts w:ascii="Verdana" w:hAnsi="Verdana"/>
          <w:color w:val="000000"/>
          <w:sz w:val="18"/>
          <w:szCs w:val="18"/>
        </w:rPr>
        <w:t>Л. Ответственность медицинских учреждений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лечение // Советская юстиция. 1967. № 16.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Защита семейных прав // Советское государство и право. 1973.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врачебной тайне // Советское государство и право. 1981. №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Защита личных неимущественных прав советских граждан. М.,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защита.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Человек и медицина в современном мире.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А.В. Основы теории законных интересов // Журнал российского права. 1999. № 5/6.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Соотношение субъективных прав, обязанностей и интересов советских граждан // Советское государство и право. 1965.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Мамай</w:t>
      </w:r>
      <w:r>
        <w:rPr>
          <w:rStyle w:val="WW8Num3z0"/>
          <w:rFonts w:ascii="Verdana" w:hAnsi="Verdana"/>
          <w:color w:val="000000"/>
          <w:sz w:val="18"/>
          <w:szCs w:val="18"/>
        </w:rPr>
        <w:t> </w:t>
      </w:r>
      <w:r>
        <w:rPr>
          <w:rFonts w:ascii="Verdana" w:hAnsi="Verdana"/>
          <w:color w:val="000000"/>
          <w:sz w:val="18"/>
          <w:szCs w:val="18"/>
        </w:rPr>
        <w:t>В.И. Семейный кодекс РФ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постатейный материал). Научное издание. Ростов-на-Дону: Проф-пресс,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Мсшедова М.К. Процессуальные особенности рассмотрения дел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алиментов. Автореф. дисс. . канд. юрид. наук.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Марк Джеиис, Ричард Кей, Энтони Бредли. Европейское право в области прав человека. Практика и комментарии.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Тихомиров Ю.А. и др. Общая теория государства и права: Академический курс. Т. 2. Теория права. М.: Зерцало,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И.И. Особенности рассмотрения судами дел о взыскании</w:t>
      </w:r>
      <w:r>
        <w:rPr>
          <w:rStyle w:val="WW8Num3z0"/>
          <w:rFonts w:ascii="Verdana" w:hAnsi="Verdana"/>
          <w:color w:val="000000"/>
          <w:sz w:val="18"/>
          <w:szCs w:val="18"/>
        </w:rPr>
        <w:t> </w:t>
      </w:r>
      <w:r>
        <w:rPr>
          <w:rStyle w:val="WW8Num4z0"/>
          <w:rFonts w:ascii="Verdana" w:hAnsi="Verdana"/>
          <w:color w:val="4682B4"/>
          <w:sz w:val="18"/>
          <w:szCs w:val="18"/>
        </w:rPr>
        <w:t>алиментов</w:t>
      </w:r>
      <w:r>
        <w:rPr>
          <w:rFonts w:ascii="Verdana" w:hAnsi="Verdana"/>
          <w:color w:val="000000"/>
          <w:sz w:val="18"/>
          <w:szCs w:val="18"/>
        </w:rPr>
        <w:t>. Свердловск,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Материалы «</w:t>
      </w:r>
      <w:r>
        <w:rPr>
          <w:rStyle w:val="WW8Num4z0"/>
          <w:rFonts w:ascii="Verdana" w:hAnsi="Verdana"/>
          <w:color w:val="4682B4"/>
          <w:sz w:val="18"/>
          <w:szCs w:val="18"/>
        </w:rPr>
        <w:t>круглого стола</w:t>
      </w:r>
      <w:r>
        <w:rPr>
          <w:rFonts w:ascii="Verdana" w:hAnsi="Verdana"/>
          <w:color w:val="000000"/>
          <w:sz w:val="18"/>
          <w:szCs w:val="18"/>
        </w:rPr>
        <w:t>» по вопросам применения</w:t>
      </w:r>
      <w:r>
        <w:rPr>
          <w:rStyle w:val="WW8Num3z0"/>
          <w:rFonts w:ascii="Verdana" w:hAnsi="Verdana"/>
          <w:color w:val="000000"/>
          <w:sz w:val="18"/>
          <w:szCs w:val="18"/>
        </w:rPr>
        <w:t> </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комиссиями решений Конституционного Суда РФ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1998.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Материалы научно-практической конференции "Принципы гражданского процессуального права, их реализация в проекте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России". Тверь,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Административное право. Воронеж,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Принцип приоритета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Система гражданской юрисдикции в канун XXI века: современное состояние и перспективы развития. Екатеринбург,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Медицина и права человека. М., 1992.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Международный пакт об экономических, социальных и культурных правах // Международная защита прав и свобод человека. М.,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Д.М. Русское гражданское право. В 2 ч. Ч. 1. (По испр. и доп. 8-му изд. 1902 г.).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Мелешенко</w:t>
      </w:r>
      <w:r>
        <w:rPr>
          <w:rStyle w:val="WW8Num3z0"/>
          <w:rFonts w:ascii="Verdana" w:hAnsi="Verdana"/>
          <w:color w:val="000000"/>
          <w:sz w:val="18"/>
          <w:szCs w:val="18"/>
        </w:rPr>
        <w:t> </w:t>
      </w:r>
      <w:r>
        <w:rPr>
          <w:rFonts w:ascii="Verdana" w:hAnsi="Verdana"/>
          <w:color w:val="000000"/>
          <w:sz w:val="18"/>
          <w:szCs w:val="18"/>
        </w:rPr>
        <w:t>Н.Т. О двух проектах Трудового кодекса России // Закон и право. 2001.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 граждан обжаловать в суд действия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Советское государство и право. 1978.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гражданском процессе. М.: Наука,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Механизмы государственного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Сборник материалов межрегиональной научно-практической конференции. Хабаровск,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 Мигпюков М.А.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Конституционное правосудие в субъектах Российской Федерации. Сборник нормативных актов.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Мимутина Ж.Н. Производство но делам, возникающим из административно-правовых отношений,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административный процесс // Вопросы теории государства и права. Томск , 1974. Т. 234.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Ю.В. Гражданско-правовые особенности рассмотрения коллективных трудовых споров. Дисс. . канд. юрид. наук. СПб.,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В.И. Информация как предмет информационных споров //</w:t>
      </w:r>
      <w:r>
        <w:rPr>
          <w:rStyle w:val="WW8Num3z0"/>
          <w:rFonts w:ascii="Verdana" w:hAnsi="Verdana"/>
          <w:color w:val="000000"/>
          <w:sz w:val="18"/>
          <w:szCs w:val="18"/>
        </w:rPr>
        <w:t> </w:t>
      </w:r>
      <w:r>
        <w:rPr>
          <w:rStyle w:val="WW8Num4z0"/>
          <w:rFonts w:ascii="Verdana" w:hAnsi="Verdana"/>
          <w:color w:val="4682B4"/>
          <w:sz w:val="18"/>
          <w:szCs w:val="18"/>
        </w:rPr>
        <w:t>НТИ</w:t>
      </w:r>
      <w:r>
        <w:rPr>
          <w:rFonts w:ascii="Verdana" w:hAnsi="Verdana"/>
          <w:color w:val="000000"/>
          <w:sz w:val="18"/>
          <w:szCs w:val="18"/>
        </w:rPr>
        <w:t>. Сер. 1. 1999.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Основные вопросы теории в особом производстве в советском гражданском процессе. Автореф. дисс. . канд. юрид. наук. Л., 1951.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Мороз Л.В, Рассмотрение судами дел о лишении родительских прав. М.,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Предупредительный иск в гражданском процессе // Правоведение. 1987.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Науменко Е, Пользуясь правом на забастовку И Человек и труд.1992.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Научно-практический комментарий к главе 2 Конституции РФ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 Под ред. К.А. Экиппайна.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Научно-практический комментарий к Гражданскому кодексу РСФСР / Под ред. М.К. Треушникова. М.: Городец,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Значение вины при разрешении споров о детях // Советское государство и право. 1974.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М.В. Гражданин как субъект административного права. Автореф. дисс. . канд. юрид. наук. Нижний Новгород,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Нискевич</w:t>
      </w:r>
      <w:r>
        <w:rPr>
          <w:rStyle w:val="WW8Num3z0"/>
          <w:rFonts w:ascii="Verdana" w:hAnsi="Verdana"/>
          <w:color w:val="000000"/>
          <w:sz w:val="18"/>
          <w:szCs w:val="18"/>
        </w:rPr>
        <w:t> </w:t>
      </w:r>
      <w:r>
        <w:rPr>
          <w:rFonts w:ascii="Verdana" w:hAnsi="Verdana"/>
          <w:color w:val="000000"/>
          <w:sz w:val="18"/>
          <w:szCs w:val="18"/>
        </w:rPr>
        <w:t>Ю.А. Информация как объект</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НТИ. Сер. 1. 2000.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Сделки. Исковая давность (Курс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Л.Ф. Законодательные работы и задачи укрепления легитимной основы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 некоторых актуальных проблемах административного права // Государство и право. 1997.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 юрисдикции. Дисс. . канд. юрид. наук.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Е.И. К вопросу о теории советской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Советское право. 1925.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О выявлении и устройстве детей-сирот и детей, оставшихся без попечения родителей // Вестник образования. 1998. №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О предоставлении информации по запросам сторонних организаций //Закон. 1999.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 развитии и совершенствовании законодательства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 Доклад Центральной избирательной комиссии Российской Федерации.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Обзор вопрос социального партнерства в Российской Федерации. Подготовлен Проектом Тасис «</w:t>
      </w:r>
      <w:r>
        <w:rPr>
          <w:rStyle w:val="WW8Num4z0"/>
          <w:rFonts w:ascii="Verdana" w:hAnsi="Verdana"/>
          <w:color w:val="4682B4"/>
          <w:sz w:val="18"/>
          <w:szCs w:val="18"/>
        </w:rPr>
        <w:t>Поддержка осуществления социальной реформы и системы трудовых отношений</w:t>
      </w:r>
      <w:r>
        <w:rPr>
          <w:rFonts w:ascii="Verdana" w:hAnsi="Verdana"/>
          <w:color w:val="000000"/>
          <w:sz w:val="18"/>
          <w:szCs w:val="18"/>
        </w:rPr>
        <w:t>» 30 марта 2000 г.</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Общая теория государства и права / Под ред. В.В. Лазарева. М., 1994.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Огарков</w:t>
      </w:r>
      <w:r>
        <w:rPr>
          <w:rStyle w:val="WW8Num3z0"/>
          <w:rFonts w:ascii="Verdana" w:hAnsi="Verdana"/>
          <w:color w:val="000000"/>
          <w:sz w:val="18"/>
          <w:szCs w:val="18"/>
        </w:rPr>
        <w:t> </w:t>
      </w:r>
      <w:r>
        <w:rPr>
          <w:rFonts w:ascii="Verdana" w:hAnsi="Verdana"/>
          <w:color w:val="000000"/>
          <w:sz w:val="18"/>
          <w:szCs w:val="18"/>
        </w:rPr>
        <w:t>И.Ф. Врачебные правонарушения и уголовная ответственность за них. Л.,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Ойгензкхт В.А. Нетипичные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гражданском праве. Душанбе,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об объективной истине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 Правоведение. 1960.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1962.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Осокииа</w:t>
      </w:r>
      <w:r>
        <w:rPr>
          <w:rStyle w:val="WW8Num3z0"/>
          <w:rFonts w:ascii="Verdana" w:hAnsi="Verdana"/>
          <w:color w:val="000000"/>
          <w:sz w:val="18"/>
          <w:szCs w:val="18"/>
        </w:rPr>
        <w:t> </w:t>
      </w:r>
      <w:r>
        <w:rPr>
          <w:rFonts w:ascii="Verdana" w:hAnsi="Verdana"/>
          <w:color w:val="000000"/>
          <w:sz w:val="18"/>
          <w:szCs w:val="18"/>
        </w:rPr>
        <w:t>Г.Л. Иск прокурора в гражданском судопроизводстве. Автореф. дисс. . канд. юрид. наук. Томск, 1980.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 исковом судопроизводстве (право на иск). Томск: Изд-во Томского госун-та,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Ответственность по советскому гражданскому праву. Саратов, 1973.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342. Отиюкова Г. Коммерческая тайна // Закон. 1998.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Пахоменко Т. Избирательное законодательство и соблюдение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Законность. 2000.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Вопросы семейного права. Комментарий судебной практики за 1975 г. М.: Юрид. лит., 1976.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Опека и попечительство. М.,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Сущность советского административного права. JL, 1959.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Петрова С.М, Рассмотрение в арбитражном суде дел, вытекающих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Дисс. . канд. юрид. наук.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Иетрухш И. Личная жизнь: пределы вмешательства. М., 1989.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Личные тайны (человек и власть).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Административная юстиция в царской России // Правоведение. 1974. №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Банковская тайна: запрет,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 порядок предоставления сведений // Деньги и кредит. 1997.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М.А. Об эффективности гражданского судопроизводства // Система гражданской юрисдикции в канун XXI века: современное состояние и перспективы развития. Екатеринбург,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Погожее Ю. Информация повышает эффективность судопроизводства // Юстиция. 2000.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нецелесообразности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РФ. СПб.: СпбГУ,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Поленика</w:t>
      </w:r>
      <w:r>
        <w:rPr>
          <w:rStyle w:val="WW8Num3z0"/>
          <w:rFonts w:ascii="Verdana" w:hAnsi="Verdana"/>
          <w:color w:val="000000"/>
          <w:sz w:val="18"/>
          <w:szCs w:val="18"/>
        </w:rPr>
        <w:t> </w:t>
      </w:r>
      <w:r>
        <w:rPr>
          <w:rFonts w:ascii="Verdana" w:hAnsi="Verdana"/>
          <w:color w:val="000000"/>
          <w:sz w:val="18"/>
          <w:szCs w:val="18"/>
        </w:rPr>
        <w:t>С.В. Права женщин в системе прав человека: международный и национальный аспект. М,: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Положение детей в Российской Федерации: Государственный ежегодный доклад Российского Детского Фонда. М,, 1994.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Ю.Л. Защита публичных интересов граждан в судах общей юрисдикции. Краснодар,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Право на защиту, право на семью. М.:</w:t>
      </w:r>
      <w:r>
        <w:rPr>
          <w:rStyle w:val="WW8Num3z0"/>
          <w:rFonts w:ascii="Verdana" w:hAnsi="Verdana"/>
          <w:color w:val="000000"/>
          <w:sz w:val="18"/>
          <w:szCs w:val="18"/>
        </w:rPr>
        <w:t> </w:t>
      </w:r>
      <w:r>
        <w:rPr>
          <w:rStyle w:val="WW8Num4z0"/>
          <w:rFonts w:ascii="Verdana" w:hAnsi="Verdana"/>
          <w:color w:val="4682B4"/>
          <w:sz w:val="18"/>
          <w:szCs w:val="18"/>
        </w:rPr>
        <w:t>РОО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Права ребенка</w:t>
      </w:r>
      <w:r>
        <w:rPr>
          <w:rFonts w:ascii="Verdana" w:hAnsi="Verdana"/>
          <w:color w:val="000000"/>
          <w:sz w:val="18"/>
          <w:szCs w:val="18"/>
        </w:rPr>
        <w:t>»,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Правовая защита общественных интересов: Работа общественных организаций при поддержке Фонда Форда. Международный опыт / Со-кращ. пер. с анг. Д. Шабелышков / Науч. ред. перевода Н.М.</w:t>
      </w:r>
      <w:r>
        <w:rPr>
          <w:rStyle w:val="WW8Num3z0"/>
          <w:rFonts w:ascii="Verdana" w:hAnsi="Verdana"/>
          <w:color w:val="000000"/>
          <w:sz w:val="18"/>
          <w:szCs w:val="18"/>
        </w:rPr>
        <w:t> </w:t>
      </w:r>
      <w:r>
        <w:rPr>
          <w:rStyle w:val="WW8Num4z0"/>
          <w:rFonts w:ascii="Verdana" w:hAnsi="Verdana"/>
          <w:color w:val="4682B4"/>
          <w:sz w:val="18"/>
          <w:szCs w:val="18"/>
        </w:rPr>
        <w:t>Кипнис</w:t>
      </w:r>
      <w:r>
        <w:rPr>
          <w:rFonts w:ascii="Verdana" w:hAnsi="Verdana"/>
          <w:color w:val="000000"/>
          <w:sz w:val="18"/>
          <w:szCs w:val="18"/>
        </w:rPr>
        <w:t>. М.: Юристъ,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Правовое обеспечение безопасности информации в Российской Федерации. М.: Юристъ,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демократия и электорально-правовая культура. М.,1997.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Проблемы компетенции конституционных (уставных) судов субъектов Российской Федерации // Государство и право. 1998. № 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Проблемы науки конституционного права. Екатеринбург,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Проблемы правового обеспечения реализации прав Российской Федерации на результаты интеллектуальной деятельности / Под ред. В Н. Лопатина.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Проблемы теории государства и права / Под ред. М.Н. Марченко.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Изд-во Ун-та дружбы народов, 1985.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(процессуальные последствия возбуждения дел). Львов, 1978.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Пушкарева</w:t>
      </w:r>
      <w:r>
        <w:rPr>
          <w:rStyle w:val="WW8Num3z0"/>
          <w:rFonts w:ascii="Verdana" w:hAnsi="Verdana"/>
          <w:color w:val="000000"/>
          <w:sz w:val="18"/>
          <w:szCs w:val="18"/>
        </w:rPr>
        <w:t> </w:t>
      </w:r>
      <w:r>
        <w:rPr>
          <w:rFonts w:ascii="Verdana" w:hAnsi="Verdana"/>
          <w:color w:val="000000"/>
          <w:sz w:val="18"/>
          <w:szCs w:val="18"/>
        </w:rPr>
        <w:t>С.Г. Коллективные трудовые споры (конфликты) в России. Правовые проблемы. Автореф. дисс. . канд. юрид. наук. М., 1992.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Семейное право России: Учебник для вузов.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И.В. Недействительность сделок и ее последствия.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Рассохатская Н.А.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Саратов,1998.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Рахман М. Судебная защита общественных интересов и социальная справедливость: из практики стран Индостана // Материалы Круглого стола Фонда Форда: Право общественных интересов: концепция и практика. М., 2001. 16-18 нояб.</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Право жалобы и административная юстиция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1986.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дисс. . докт. юрид. наук. Екатеринбург, 1997. "</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Решетникова If.В. На пути от следствия к состязанию в гражданском процессе // Теоретические и прикладные проблемы реформы гражданской юрисдикции. Екатеринбург,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Протокол судебного заседания через призму доступности судебной защиты // Материалы Всероссийской научно-практической конференции.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Хинкин П.В., Яркое В В. Защита прав инвесторов /' Под ред. В.В. Яркова. М.: Деловой экспресс,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А.А. Гражданское право и гражданский процесс в современной России. Екатеринбург; М.: Норма,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Гражданский процесс.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 В. Судебная реформа в сфере гражданской юрисдикции в России // Судебная реформа: проблемы гражданской юрисдикции. Екатеринбург,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 судебный приказ в гражданском процессе. М.: Городец,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Рихтер И., Шугтерт 1.Ф.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Учебное пособие / Пер. с нем. М.: Юристъ,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 охраняемых законом интересов акционеров. Дисс. . канд. юрид. наук. СПб.,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Право на неприкосновенность частной жизни. М.: МЗ-Пресс,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 (по изд. 1924 г.).</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Семейное право. М., 1971.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Сабикенов</w:t>
      </w:r>
      <w:r>
        <w:rPr>
          <w:rStyle w:val="WW8Num3z0"/>
          <w:rFonts w:ascii="Verdana" w:hAnsi="Verdana"/>
          <w:color w:val="000000"/>
          <w:sz w:val="18"/>
          <w:szCs w:val="18"/>
        </w:rPr>
        <w:t> </w:t>
      </w:r>
      <w:r>
        <w:rPr>
          <w:rFonts w:ascii="Verdana" w:hAnsi="Verdana"/>
          <w:color w:val="000000"/>
          <w:sz w:val="18"/>
          <w:szCs w:val="18"/>
        </w:rPr>
        <w:t>С. Изучение категории интереса в праве // Советское государство и право. 1968. №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Савгщкая А.Н.</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ненадлежащим врачеванием. Львов, 1982.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Учебное пособие.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Юрид. лит., 1964.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Гражданский и административный порядок в СССР. М.: Наука,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Проблемы административного судопроизводства // Судебная реформа в России: проблемы совершенствования процессуального законодательства. М.: Городец,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Абросимова Е.Б.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Общая часть». Инициативный проект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В.П., Цмай В В. Современные системы защиты прав человека // Правоведение. 1999.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Конституционное развитие Башкортостана: Автореф. дисс. . докт. юрид. наук.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Городец,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Л.М., Чурляев Ю.А. Защита коммерческой тайны в производственно-предпринимательской деятельности предприятия. М.,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Севостьянова</w:t>
      </w:r>
      <w:r>
        <w:rPr>
          <w:rStyle w:val="WW8Num3z0"/>
          <w:rFonts w:ascii="Verdana" w:hAnsi="Verdana"/>
          <w:color w:val="000000"/>
          <w:sz w:val="18"/>
          <w:szCs w:val="18"/>
        </w:rPr>
        <w:t> </w:t>
      </w:r>
      <w:r>
        <w:rPr>
          <w:rFonts w:ascii="Verdana" w:hAnsi="Verdana"/>
          <w:color w:val="000000"/>
          <w:sz w:val="18"/>
          <w:szCs w:val="18"/>
        </w:rPr>
        <w:t>Л.Л. Проблемы обжалования в суд действий органов управления и должностных лиц по законодательству стран членов</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Дисс. . канд. юрид. наук. М.,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Селезнев</w:t>
      </w:r>
      <w:r>
        <w:rPr>
          <w:rStyle w:val="WW8Num3z0"/>
          <w:rFonts w:ascii="Verdana" w:hAnsi="Verdana"/>
          <w:color w:val="000000"/>
          <w:sz w:val="18"/>
          <w:szCs w:val="18"/>
        </w:rPr>
        <w:t> </w:t>
      </w:r>
      <w:r>
        <w:rPr>
          <w:rFonts w:ascii="Verdana" w:hAnsi="Verdana"/>
          <w:color w:val="000000"/>
          <w:sz w:val="18"/>
          <w:szCs w:val="18"/>
        </w:rPr>
        <w:t>Н.В. Конституционный Суд и уголовное судопроизводство: Автореф. дисс. . канд. юрид. наук.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Сивш(кий В.А.,</w:t>
      </w:r>
      <w:r>
        <w:rPr>
          <w:rStyle w:val="WW8Num3z0"/>
          <w:rFonts w:ascii="Verdana" w:hAnsi="Verdana"/>
          <w:color w:val="000000"/>
          <w:sz w:val="18"/>
          <w:szCs w:val="18"/>
        </w:rPr>
        <w:t> </w:t>
      </w:r>
      <w:r>
        <w:rPr>
          <w:rStyle w:val="WW8Num4z0"/>
          <w:rFonts w:ascii="Verdana" w:hAnsi="Verdana"/>
          <w:color w:val="4682B4"/>
          <w:sz w:val="18"/>
          <w:szCs w:val="18"/>
        </w:rPr>
        <w:t>Терюкова</w:t>
      </w:r>
      <w:r>
        <w:rPr>
          <w:rStyle w:val="WW8Num3z0"/>
          <w:rFonts w:ascii="Verdana" w:hAnsi="Verdana"/>
          <w:color w:val="000000"/>
          <w:sz w:val="18"/>
          <w:szCs w:val="18"/>
        </w:rPr>
        <w:t> </w:t>
      </w:r>
      <w:r>
        <w:rPr>
          <w:rFonts w:ascii="Verdana" w:hAnsi="Verdana"/>
          <w:color w:val="000000"/>
          <w:sz w:val="18"/>
          <w:szCs w:val="18"/>
        </w:rPr>
        <w:t>ЕЛО. Решения Конституционного Суда РФ как источники конституционного права Российской Федерации // ВКС. 1997.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Р.П., Туманова Л.В. Некоторые вопросы представительства в гражданском и арбитражном процессах. Тверь: ТвГУ,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407.</w:t>
      </w:r>
      <w:r>
        <w:rPr>
          <w:rStyle w:val="WW8Num3z0"/>
          <w:rFonts w:ascii="Verdana" w:hAnsi="Verdana"/>
          <w:color w:val="000000"/>
          <w:sz w:val="18"/>
          <w:szCs w:val="18"/>
        </w:rPr>
        <w:t> </w:t>
      </w:r>
      <w:r>
        <w:rPr>
          <w:rStyle w:val="WW8Num4z0"/>
          <w:rFonts w:ascii="Verdana" w:hAnsi="Verdana"/>
          <w:color w:val="4682B4"/>
          <w:sz w:val="18"/>
          <w:szCs w:val="18"/>
        </w:rPr>
        <w:t>Симеонова</w:t>
      </w:r>
      <w:r>
        <w:rPr>
          <w:rStyle w:val="WW8Num3z0"/>
          <w:rFonts w:ascii="Verdana" w:hAnsi="Verdana"/>
          <w:color w:val="000000"/>
          <w:sz w:val="18"/>
          <w:szCs w:val="18"/>
        </w:rPr>
        <w:t> </w:t>
      </w:r>
      <w:r>
        <w:rPr>
          <w:rFonts w:ascii="Verdana" w:hAnsi="Verdana"/>
          <w:color w:val="000000"/>
          <w:sz w:val="18"/>
          <w:szCs w:val="18"/>
        </w:rPr>
        <w:t>И.В. Права гражданина: политико-правовая природа (Опыт болгарского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Автореф.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Сгшонян С.Л. Проблемы</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суде действий и решений, нарушающих права и свободы гражданина. Дисс. . канд. юрид. наук. Саратов, 1994,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В.А. Гражданское судопроизводство в военных судах России. Дисс. . канд. юрид. наук. Саратов,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Судебная власть и административный акт: проблемы</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контроля. Гродно,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С.Н. Процессуальные особенности рассмотрения судами общей юрисдикции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 Автореф. . дисс. канд. юрид. наук. Волгоград,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Снытников</w:t>
      </w:r>
      <w:r>
        <w:rPr>
          <w:rStyle w:val="WW8Num3z0"/>
          <w:rFonts w:ascii="Verdana" w:hAnsi="Verdana"/>
          <w:color w:val="000000"/>
          <w:sz w:val="18"/>
          <w:szCs w:val="18"/>
        </w:rPr>
        <w:t> </w:t>
      </w:r>
      <w:r>
        <w:rPr>
          <w:rFonts w:ascii="Verdana" w:hAnsi="Verdana"/>
          <w:color w:val="000000"/>
          <w:sz w:val="18"/>
          <w:szCs w:val="18"/>
        </w:rPr>
        <w:t>А.А., Туманова Л. В. Информационная безопасность -проблема защиты публичных интересов // В сб. науч. трудов: Проблемы защиты прав и охраняемых законом интересов. Тверь: ТвГУ,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Снытников</w:t>
      </w:r>
      <w:r>
        <w:rPr>
          <w:rStyle w:val="WW8Num3z0"/>
          <w:rFonts w:ascii="Verdana" w:hAnsi="Verdana"/>
          <w:color w:val="000000"/>
          <w:sz w:val="18"/>
          <w:szCs w:val="18"/>
        </w:rPr>
        <w:t> </w:t>
      </w:r>
      <w:r>
        <w:rPr>
          <w:rFonts w:ascii="Verdana" w:hAnsi="Verdana"/>
          <w:color w:val="000000"/>
          <w:sz w:val="18"/>
          <w:szCs w:val="18"/>
        </w:rPr>
        <w:t>А.А., Туманова Л.В. Обеспечение и защита права на информацию. М.: Городец,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Соловьев А. Право авиадиспетчеров на забастовку отобрано или ограничено? // Человек и труд. 1999. № 12.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Соловьев А. Превентивное управление конфликтами в социально-трудовой сфере посредством отраслевого тарифного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Хозяйство и право. 1999. № 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Соловьев Э. Коммерческая тайна и ее защита. М.: Главбух,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Л.,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М.,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Средства массовой информации и судебная власть в России (проблемы взаимодействия).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Старгтов Ю.Н. Административная юстиция.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Стенограмма заседания Совета по проблемам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при Президенте РФ. 2001. 22 февр.</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Стеценко</w:t>
      </w:r>
      <w:r>
        <w:rPr>
          <w:rStyle w:val="WW8Num3z0"/>
          <w:rFonts w:ascii="Verdana" w:hAnsi="Verdana"/>
          <w:color w:val="000000"/>
          <w:sz w:val="18"/>
          <w:szCs w:val="18"/>
        </w:rPr>
        <w:t> </w:t>
      </w:r>
      <w:r>
        <w:rPr>
          <w:rFonts w:ascii="Verdana" w:hAnsi="Verdana"/>
          <w:color w:val="000000"/>
          <w:sz w:val="18"/>
          <w:szCs w:val="18"/>
        </w:rPr>
        <w:t>С.Г. Правовое регулирование конфиденциальной информации в медицине // Актуальные проблемы безопасности информационного пространства. Материалы Всероссийской научно-практической конференции. СПб.,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Решения Конституционного Суда РФ как источник права // Вестник Центральной избирательной комиссии. 1999. № 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Стрекозов</w:t>
      </w:r>
      <w:r>
        <w:rPr>
          <w:rStyle w:val="WW8Num3z0"/>
          <w:rFonts w:ascii="Verdana" w:hAnsi="Verdana"/>
          <w:color w:val="000000"/>
          <w:sz w:val="18"/>
          <w:szCs w:val="18"/>
        </w:rPr>
        <w:t> </w:t>
      </w:r>
      <w:r>
        <w:rPr>
          <w:rFonts w:ascii="Verdana" w:hAnsi="Verdana"/>
          <w:color w:val="000000"/>
          <w:sz w:val="18"/>
          <w:szCs w:val="18"/>
        </w:rPr>
        <w:t>В.Г., Казанчев ЮД. Государственное (Конституционное) право РФ.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Субъект Российской Федерации. Правовое положение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Суховерхий</w:t>
      </w:r>
      <w:r>
        <w:rPr>
          <w:rStyle w:val="WW8Num3z0"/>
          <w:rFonts w:ascii="Verdana" w:hAnsi="Verdana"/>
          <w:color w:val="000000"/>
          <w:sz w:val="18"/>
          <w:szCs w:val="18"/>
        </w:rPr>
        <w:t> </w:t>
      </w:r>
      <w:r>
        <w:rPr>
          <w:rFonts w:ascii="Verdana" w:hAnsi="Verdana"/>
          <w:color w:val="000000"/>
          <w:sz w:val="18"/>
          <w:szCs w:val="18"/>
        </w:rPr>
        <w:t>В.Л. Гражданско-правовое регулирование отношений по здравоохранению // Советское государство и право. 1975.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Сыскова EJI. Проблемы совершенствования системы пересмотра судебных актов в гражданском судопроизводстве.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Шакарян М.С. Рецензия на научно-практический комментарий к Основам гражданского судопроизводства Союза ССР и союзных республик // Советская юстиция. 1963. № 14.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Проблемы оптимизации взаимодействия семейного и гражданско-процессуального права и законодательства // Материалы Всероссийской научно-практической конференции.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Семейное право: Учебное пособие. М.: Проспект,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Теория государства и права. Курс лекций / Под ред. И.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Защита семейных правоотношений в гражданском судопроизводстве. Харьков, 1976.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Терюкова</w:t>
      </w:r>
      <w:r>
        <w:rPr>
          <w:rStyle w:val="WW8Num3z0"/>
          <w:rFonts w:ascii="Verdana" w:hAnsi="Verdana"/>
          <w:color w:val="000000"/>
          <w:sz w:val="18"/>
          <w:szCs w:val="18"/>
        </w:rPr>
        <w:t> </w:t>
      </w:r>
      <w:r>
        <w:rPr>
          <w:rFonts w:ascii="Verdana" w:hAnsi="Verdana"/>
          <w:color w:val="000000"/>
          <w:sz w:val="18"/>
          <w:szCs w:val="18"/>
        </w:rPr>
        <w:t>Е.Ю. Правовые акты в процессе осуществления конституционного правосудия. Автореф. дисс. . канд. юрид. наук. М., 4999.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А.В. Медицинская услуга. Правовые аспекты. М.,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А.В. Медицинское право.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Административный централизм и право // Журнал российского права. 2000.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и др. Концепция развития административного и административно-процессуального законодательства // Концепция развития российского законодательства.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падение и взлеты // Государство и право. 1996.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Укрепление законности в сфере государственного управления // Законность в Российской Федерации. М.: Спарк,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Толковый словарь по информатике. М.,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Томилов</w:t>
      </w:r>
      <w:r>
        <w:rPr>
          <w:rStyle w:val="WW8Num3z0"/>
          <w:rFonts w:ascii="Verdana" w:hAnsi="Verdana"/>
          <w:color w:val="000000"/>
          <w:sz w:val="18"/>
          <w:szCs w:val="18"/>
        </w:rPr>
        <w:t> </w:t>
      </w:r>
      <w:r>
        <w:rPr>
          <w:rFonts w:ascii="Verdana" w:hAnsi="Verdana"/>
          <w:color w:val="000000"/>
          <w:sz w:val="18"/>
          <w:szCs w:val="18"/>
        </w:rPr>
        <w:t>А.Ю. Защита прав и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лиц, находящихся под опекой и попечительством. Дисс. . канд. юрид. наук. М.,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Тресцова</w:t>
      </w:r>
      <w:r>
        <w:rPr>
          <w:rStyle w:val="WW8Num3z0"/>
          <w:rFonts w:ascii="Verdana" w:hAnsi="Verdana"/>
          <w:color w:val="000000"/>
          <w:sz w:val="18"/>
          <w:szCs w:val="18"/>
        </w:rPr>
        <w:t> </w:t>
      </w:r>
      <w:r>
        <w:rPr>
          <w:rFonts w:ascii="Verdana" w:hAnsi="Verdana"/>
          <w:color w:val="000000"/>
          <w:sz w:val="18"/>
          <w:szCs w:val="18"/>
        </w:rPr>
        <w:t>А.И. Материально-правовые гарантии обеспечения имущественных интересов несовершеннолетних в семейном праве: Автореф. дисс. . канд. юрид. наук. СПб.,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Комментарий к Гражданскому процессуальному кодексу РСФСР. М.: Спарк; Городец,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Особенности рассмотрения отдельных категорий гражданских дел.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избирательного права // Журнал российского права. 2000.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Автореф. дисс. . канд. юрид. наук. Саратов,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А.Н. Право и средства массовой информации. Орел, 1996.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Троценко И.</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прокурора о признании сделки</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 Социалистическая законность. 1980.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Юрид. лит.,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Тузов Д. О, Иски, связанные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сделок. Теоретический курс / Под ред. БЛ.</w:t>
      </w:r>
      <w:r>
        <w:rPr>
          <w:rStyle w:val="WW8Num3z0"/>
          <w:rFonts w:ascii="Verdana" w:hAnsi="Verdana"/>
          <w:color w:val="000000"/>
          <w:sz w:val="18"/>
          <w:szCs w:val="18"/>
        </w:rPr>
        <w:t> </w:t>
      </w:r>
      <w:r>
        <w:rPr>
          <w:rStyle w:val="WW8Num4z0"/>
          <w:rFonts w:ascii="Verdana" w:hAnsi="Verdana"/>
          <w:color w:val="4682B4"/>
          <w:sz w:val="18"/>
          <w:szCs w:val="18"/>
        </w:rPr>
        <w:t>Хаскелъберга</w:t>
      </w:r>
      <w:r>
        <w:rPr>
          <w:rStyle w:val="WW8Num3z0"/>
          <w:rFonts w:ascii="Verdana" w:hAnsi="Verdana"/>
          <w:color w:val="000000"/>
          <w:sz w:val="18"/>
          <w:szCs w:val="18"/>
        </w:rPr>
        <w:t> </w:t>
      </w:r>
      <w:r>
        <w:rPr>
          <w:rFonts w:ascii="Verdana" w:hAnsi="Verdana"/>
          <w:color w:val="000000"/>
          <w:sz w:val="18"/>
          <w:szCs w:val="18"/>
        </w:rPr>
        <w:t>и В.М. Чернова. Томск: Пеленг,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М.: Норма,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Вопросы защиты избирательного права: Пособие. Тверь: Твер. гос. ун-т,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Лица, участвующие в деле в целях защиты публично-правовых интересов. Монография. Тверь: ТвГУ,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Проект нового ГПК РФ о рассмотрении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споров // Журнал российского права. 1998.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Рассмотрение судами дел, возникающих из публично-правовых отношений. Тверь: ТвГУ,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Состояние и перспективы развития законодательства о защите публично-правовых отношений. Монография / Под общ. ред. В.П. Сальникова. СПб.: СПб. ун-т МВД России, 2002.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Способы судебной защиты прав, предусмотренные ст. 42 Конституции РФ // В сб.: Региональные экологические проблемы и пути их комплексного решения. Тверь,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Тупиков В. О судебной защите избирательных прав граждан // Российская юстиция. 1998.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В.А. Процессуальные особенности рассмотрения в судах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(заявлений) на нарушения избирательных прав,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Дисс. . канд. юрид. наук. Саратов,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Оспаривание законности нормативных актов в судах общей юрисдикции // Российская юстиция. 1998. № 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Фатьянов А. Проблемы формирования института</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тайны // Государство и право. 1999.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А.А. Тайна и право (Основные системы ограничений на доступ к информации в российском праве). М,: МИФИ,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467.</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А.А. Тайна как социальное и правовое явление. Ее виды // Государство и право. 1998.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Федин Д. Две редакции одного закона о забастовках: сравнительный анализ // Советское государство и право. 1992.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Филиппов В. Из опыта работы Конституционного Суда Республики Саха (Якутия) // ВКС. 1996. №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Фшиппов П.М. Проблемы теории судебной защиты. Автореф. дисс. . канд. юрид. наук. Л., 1988.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Фшиппов П.М.,</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А.А. Судебно-медицинская экспертиза по гражданским делам: теория и практика: Монография. Краснодар:</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Принципы доказывания в гражданском судопроизводстве // Теоретические и прикладные проблемы реформирования гражданской юрисдикции. Екатеринбург,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 лит., 1974.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М., 1998.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Судебный контроль за реализацией прав граждан в сфере исполнительной власти, М.,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Хыишктуев О.В.,</w:t>
      </w:r>
      <w:r>
        <w:rPr>
          <w:rStyle w:val="WW8Num3z0"/>
          <w:rFonts w:ascii="Verdana" w:hAnsi="Verdana"/>
          <w:color w:val="000000"/>
          <w:sz w:val="18"/>
          <w:szCs w:val="18"/>
        </w:rPr>
        <w:t> </w:t>
      </w:r>
      <w:r>
        <w:rPr>
          <w:rStyle w:val="WW8Num4z0"/>
          <w:rFonts w:ascii="Verdana" w:hAnsi="Verdana"/>
          <w:color w:val="4682B4"/>
          <w:sz w:val="18"/>
          <w:szCs w:val="18"/>
        </w:rPr>
        <w:t>Мурзина</w:t>
      </w:r>
      <w:r>
        <w:rPr>
          <w:rStyle w:val="WW8Num3z0"/>
          <w:rFonts w:ascii="Verdana" w:hAnsi="Verdana"/>
          <w:color w:val="000000"/>
          <w:sz w:val="18"/>
          <w:szCs w:val="18"/>
        </w:rPr>
        <w:t> </w:t>
      </w:r>
      <w:r>
        <w:rPr>
          <w:rFonts w:ascii="Verdana" w:hAnsi="Verdana"/>
          <w:color w:val="000000"/>
          <w:sz w:val="18"/>
          <w:szCs w:val="18"/>
        </w:rPr>
        <w:t>Е.А. Из опыта работы Конституционного Суда Республики Бурятия П Государство и право. 1999. № 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Правовое положение граждан участников некоторых брачно-семейных споров в судебном разбирательстве // Вопросы теории и практики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Сб. науч. трудов. Саратов, 1988.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Цшпульский В.Ф. Социальное партнерство: реальность или миф? Тверь: ТвГУ, 1999.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Дисс. . докт. юрид. наук. Калинин,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К.К. Установление отцовства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родительских прав и обязанностей. Саратов: Изд-во Саратовского ун-та, 1972.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К.К. Установление отцовства и прекращение родительских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Саратов: Изд-во Саратовского университета, 1972.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Чесовских</w:t>
      </w:r>
      <w:r>
        <w:rPr>
          <w:rStyle w:val="WW8Num3z0"/>
          <w:rFonts w:ascii="Verdana" w:hAnsi="Verdana"/>
          <w:color w:val="000000"/>
          <w:sz w:val="18"/>
          <w:szCs w:val="18"/>
        </w:rPr>
        <w:t> </w:t>
      </w:r>
      <w:r>
        <w:rPr>
          <w:rFonts w:ascii="Verdana" w:hAnsi="Verdana"/>
          <w:color w:val="000000"/>
          <w:sz w:val="18"/>
          <w:szCs w:val="18"/>
        </w:rPr>
        <w:t>Е.И. Судопроизводство по жалобам граждан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органов государственного управления и должностных лиц. Автореф. дисс. . канд. юрид. наук,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Чефанова</w:t>
      </w:r>
      <w:r>
        <w:rPr>
          <w:rStyle w:val="WW8Num3z0"/>
          <w:rFonts w:ascii="Verdana" w:hAnsi="Verdana"/>
          <w:color w:val="000000"/>
          <w:sz w:val="18"/>
          <w:szCs w:val="18"/>
        </w:rPr>
        <w:t> </w:t>
      </w:r>
      <w:r>
        <w:rPr>
          <w:rFonts w:ascii="Verdana" w:hAnsi="Verdana"/>
          <w:color w:val="000000"/>
          <w:sz w:val="18"/>
          <w:szCs w:val="18"/>
        </w:rPr>
        <w:t>Е.А. Применение к семейным отношениям норм гражданского законодательства // Российская юстиция. 1996.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гражданского процессуального права и их применение. Дисс. . докт. юрид. наук. Л., 1965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ЛГУ, 1961.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науки гражданского процессуального права. Л.,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Рассмотрение судами дел, возникающих из административно-правовых отношений // Правоведение. 1994. № 4, 5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И.А., Чечот Д.М. Гражданский процесс. Л.,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Изд-во ЛГУ, 1973.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Исковое производство. М.: Юрид. лит., 1973.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Конституция СССР и судебный контроль за административной деятельностью // Правоведение. 1979. № 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Л., 1973.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дисс. . докт. юрид. наук. Л., 1969.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Изд-во Ле-нингр. ун-та, 1968.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Государство, демократия, законность. М.: Юрид. лит., 1967.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ВЮЗИ, 1972.</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процессе органов государственного управления. М., 1978.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ВЮЗИ, 1983.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Шахматов В.II.</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совершенные с целью, противной интересам государства и общества. Учебное пособие.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1966.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В.П. Составы противоправных сделок и обусловленные ими последствия. Томск, 1967.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А.С. О защите гражданских прав // Правовое государство.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Тарту, 1989.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А.С. Охранительные правоотношения в механизме защиты субъективных гражданских прав // Механизм защиты субъективных гражданских прав. Ярославль, 1990.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нрава. М., 1989.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1984.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СПАРК,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Н.Д. Недействительность сделок / Науч. ред. If.А. Чечина. СПб.: Юридический центр «</w:t>
      </w:r>
      <w:r>
        <w:rPr>
          <w:rStyle w:val="WW8Num4z0"/>
          <w:rFonts w:ascii="Verdana" w:hAnsi="Verdana"/>
          <w:color w:val="4682B4"/>
          <w:sz w:val="18"/>
          <w:szCs w:val="18"/>
        </w:rPr>
        <w:t>Пресс</w:t>
      </w:r>
      <w:r>
        <w:rPr>
          <w:rFonts w:ascii="Verdana" w:hAnsi="Verdana"/>
          <w:color w:val="000000"/>
          <w:sz w:val="18"/>
          <w:szCs w:val="18"/>
        </w:rPr>
        <w:t>»,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Н.Д. Недействительность сделок: процессуальный и матермальный аспект. Автореф. дисс. . канд. юрид. наук. СПб.,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В.П. Конституционное право граждан на судебное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должностных лиц в сфере управления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дальнейшего развития социалистического государственного управления. 1986.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Городец,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Лекции для студентов. Томск, 1987.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Эдель</w:t>
      </w:r>
      <w:r>
        <w:rPr>
          <w:rStyle w:val="WW8Num3z0"/>
          <w:rFonts w:ascii="Verdana" w:hAnsi="Verdana"/>
          <w:color w:val="000000"/>
          <w:sz w:val="18"/>
          <w:szCs w:val="18"/>
        </w:rPr>
        <w:t> </w:t>
      </w:r>
      <w:r>
        <w:rPr>
          <w:rFonts w:ascii="Verdana" w:hAnsi="Verdana"/>
          <w:color w:val="000000"/>
          <w:sz w:val="18"/>
          <w:szCs w:val="18"/>
        </w:rPr>
        <w:t>Ю.П. Врачебные ошибки и ответственность врача. Автореф. дисс. . канд. юрид. наук. Харьков, 1957.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Экономическая безопасность предприятия: защита коммерческой тайны / Под ред. В.М. Чатыгина. М., 1991.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Изд-воМНИМП, 1997.</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Моральный вред в праве Франции // Хозяйство и право. 1998.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Соотношение гражданских процессуальных норм, сосредоточенных в гражданских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и кодексах материального права // Проблемы применения ГПК РСФСР. Калинин, 1974.</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Юдельсон КС.</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гражданском процессе. М., 1956.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Юридическая конфликтология / Под ред. В.И. Кудрявцева М., 1995.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М.К., Лучинский В.К., Шерстюк В.М. О проекте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№Ц.</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Актуальные проблемы административного производства // Советское государство и право. 1991. №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П.П. Письменные доказательства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1959.</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Яковлев В. Задачи органов юстиции в условиях перестройки // Советская юстиция. 1990. № 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Фан, 1973.</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теории административного договора (вместо рецензии) // Советское государство и право. 1966.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Ярочкин</w:t>
      </w:r>
      <w:r>
        <w:rPr>
          <w:rStyle w:val="WW8Num3z0"/>
          <w:rFonts w:ascii="Verdana" w:hAnsi="Verdana"/>
          <w:color w:val="000000"/>
          <w:sz w:val="18"/>
          <w:szCs w:val="18"/>
        </w:rPr>
        <w:t> </w:t>
      </w:r>
      <w:r>
        <w:rPr>
          <w:rFonts w:ascii="Verdana" w:hAnsi="Verdana"/>
          <w:color w:val="000000"/>
          <w:sz w:val="18"/>
          <w:szCs w:val="18"/>
        </w:rPr>
        <w:t>В.И. Информационная безопасность. Учеб. пособие для студентов непрофильных вузов.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Ярошенко КБ.</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лечебных учреждений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их работниками // Вопросы государства и права. Вып. 2. Минск, 1970.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Яцкевич</w:t>
      </w:r>
      <w:r>
        <w:rPr>
          <w:rStyle w:val="WW8Num3z0"/>
          <w:rFonts w:ascii="Verdana" w:hAnsi="Verdana"/>
          <w:color w:val="000000"/>
          <w:sz w:val="18"/>
          <w:szCs w:val="18"/>
        </w:rPr>
        <w:t> </w:t>
      </w:r>
      <w:r>
        <w:rPr>
          <w:rFonts w:ascii="Verdana" w:hAnsi="Verdana"/>
          <w:color w:val="000000"/>
          <w:sz w:val="18"/>
          <w:szCs w:val="18"/>
        </w:rPr>
        <w:t>В.Н. Закон и родители. Минск, 1989.1.I. Практические материалы</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Европейский Суд по правам человека. Избранные решения: В 2 т. М., 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Решение</w:t>
      </w:r>
      <w:r>
        <w:rPr>
          <w:rStyle w:val="WW8Num3z0"/>
          <w:rFonts w:ascii="Verdana" w:hAnsi="Verdana"/>
          <w:color w:val="000000"/>
          <w:sz w:val="18"/>
          <w:szCs w:val="18"/>
        </w:rPr>
        <w:t> </w:t>
      </w:r>
      <w:r>
        <w:rPr>
          <w:rStyle w:val="WW8Num4z0"/>
          <w:rFonts w:ascii="Verdana" w:hAnsi="Verdana"/>
          <w:color w:val="4682B4"/>
          <w:sz w:val="18"/>
          <w:szCs w:val="18"/>
        </w:rPr>
        <w:t>Страсбургского</w:t>
      </w:r>
      <w:r>
        <w:rPr>
          <w:rStyle w:val="WW8Num3z0"/>
          <w:rFonts w:ascii="Verdana" w:hAnsi="Verdana"/>
          <w:color w:val="000000"/>
          <w:sz w:val="18"/>
          <w:szCs w:val="18"/>
        </w:rPr>
        <w:t> </w:t>
      </w:r>
      <w:r>
        <w:rPr>
          <w:rFonts w:ascii="Verdana" w:hAnsi="Verdana"/>
          <w:color w:val="000000"/>
          <w:sz w:val="18"/>
          <w:szCs w:val="18"/>
        </w:rPr>
        <w:t>Суда от 6 апреля 2000 г. по делу «</w:t>
      </w:r>
      <w:r>
        <w:rPr>
          <w:rStyle w:val="WW8Num4z0"/>
          <w:rFonts w:ascii="Verdana" w:hAnsi="Verdana"/>
          <w:color w:val="4682B4"/>
          <w:sz w:val="18"/>
          <w:szCs w:val="18"/>
        </w:rPr>
        <w:t>Лобита против Италии</w:t>
      </w:r>
      <w:r>
        <w:rPr>
          <w:rFonts w:ascii="Verdana" w:hAnsi="Verdana"/>
          <w:color w:val="000000"/>
          <w:sz w:val="18"/>
          <w:szCs w:val="18"/>
        </w:rPr>
        <w:t>» // Избранные решения Европейского Суда. 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Решение Страсбургского Суда по делу «</w:t>
      </w:r>
      <w:r>
        <w:rPr>
          <w:rStyle w:val="WW8Num4z0"/>
          <w:rFonts w:ascii="Verdana" w:hAnsi="Verdana"/>
          <w:color w:val="4682B4"/>
          <w:sz w:val="18"/>
          <w:szCs w:val="18"/>
        </w:rPr>
        <w:t>Боуман против Соединенного Королевства</w:t>
      </w:r>
      <w:r>
        <w:rPr>
          <w:rFonts w:ascii="Verdana" w:hAnsi="Verdana"/>
          <w:color w:val="000000"/>
          <w:sz w:val="18"/>
          <w:szCs w:val="18"/>
        </w:rPr>
        <w:t>» // Избранные решения Европейского Суда. 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533. Решение Страсбургского Суда по делу «Матье-Моэн и</w:t>
      </w:r>
      <w:r>
        <w:rPr>
          <w:rStyle w:val="WW8Num3z0"/>
          <w:rFonts w:ascii="Verdana" w:hAnsi="Verdana"/>
          <w:color w:val="000000"/>
          <w:sz w:val="18"/>
          <w:szCs w:val="18"/>
        </w:rPr>
        <w:t> </w:t>
      </w:r>
      <w:r>
        <w:rPr>
          <w:rStyle w:val="WW8Num4z0"/>
          <w:rFonts w:ascii="Verdana" w:hAnsi="Verdana"/>
          <w:color w:val="4682B4"/>
          <w:sz w:val="18"/>
          <w:szCs w:val="18"/>
        </w:rPr>
        <w:t>Клерфейт</w:t>
      </w:r>
      <w:r>
        <w:rPr>
          <w:rStyle w:val="WW8Num3z0"/>
          <w:rFonts w:ascii="Verdana" w:hAnsi="Verdana"/>
          <w:color w:val="000000"/>
          <w:sz w:val="18"/>
          <w:szCs w:val="18"/>
        </w:rPr>
        <w:t> </w:t>
      </w:r>
      <w:r>
        <w:rPr>
          <w:rFonts w:ascii="Verdana" w:hAnsi="Verdana"/>
          <w:color w:val="000000"/>
          <w:sz w:val="18"/>
          <w:szCs w:val="18"/>
        </w:rPr>
        <w:t>против Бельгии» // Избранные решения Европейского Суда. 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Решение Страсбургского Суда по делу «</w:t>
      </w:r>
      <w:r>
        <w:rPr>
          <w:rStyle w:val="WW8Num4z0"/>
          <w:rFonts w:ascii="Verdana" w:hAnsi="Verdana"/>
          <w:color w:val="4682B4"/>
          <w:sz w:val="18"/>
          <w:szCs w:val="18"/>
        </w:rPr>
        <w:t>Мэтьюс против Соединенного Королевства</w:t>
      </w:r>
      <w:r>
        <w:rPr>
          <w:rFonts w:ascii="Verdana" w:hAnsi="Verdana"/>
          <w:color w:val="000000"/>
          <w:sz w:val="18"/>
          <w:szCs w:val="18"/>
        </w:rPr>
        <w:t>» от 18 февраля 1999 г. // Избранны е решения Европейского Суда. Т. 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Решение Страсбургского Суда по делу «</w:t>
      </w:r>
      <w:r>
        <w:rPr>
          <w:rStyle w:val="WW8Num4z0"/>
          <w:rFonts w:ascii="Verdana" w:hAnsi="Verdana"/>
          <w:color w:val="4682B4"/>
          <w:sz w:val="18"/>
          <w:szCs w:val="18"/>
        </w:rPr>
        <w:t>Самрас Линарсс против Испании</w:t>
      </w:r>
      <w:r>
        <w:rPr>
          <w:rFonts w:ascii="Verdana" w:hAnsi="Verdana"/>
          <w:color w:val="000000"/>
          <w:sz w:val="18"/>
          <w:szCs w:val="18"/>
        </w:rPr>
        <w:t>» от 12 октября 2000 г.</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Решение Страсбургского Суда по делу «</w:t>
      </w:r>
      <w:r>
        <w:rPr>
          <w:rStyle w:val="WW8Num4z0"/>
          <w:rFonts w:ascii="Verdana" w:hAnsi="Verdana"/>
          <w:color w:val="4682B4"/>
          <w:sz w:val="18"/>
          <w:szCs w:val="18"/>
        </w:rPr>
        <w:t>Хилли против Лихтенштейна</w:t>
      </w:r>
      <w:r>
        <w:rPr>
          <w:rFonts w:ascii="Verdana" w:hAnsi="Verdana"/>
          <w:color w:val="000000"/>
          <w:sz w:val="18"/>
          <w:szCs w:val="18"/>
        </w:rPr>
        <w:t>» от 7 сентября 1999 г.</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Болотнов против Биробиджанского</w:t>
      </w:r>
      <w:r>
        <w:rPr>
          <w:rStyle w:val="WW8Num3z0"/>
          <w:rFonts w:ascii="Verdana" w:hAnsi="Verdana"/>
          <w:color w:val="000000"/>
          <w:sz w:val="18"/>
          <w:szCs w:val="18"/>
        </w:rPr>
        <w:t> </w:t>
      </w:r>
      <w:r>
        <w:rPr>
          <w:rStyle w:val="WW8Num4z0"/>
          <w:rFonts w:ascii="Verdana" w:hAnsi="Verdana"/>
          <w:color w:val="4682B4"/>
          <w:sz w:val="18"/>
          <w:szCs w:val="18"/>
        </w:rPr>
        <w:t>одномандатного</w:t>
      </w:r>
      <w:r>
        <w:rPr>
          <w:rStyle w:val="WW8Num3z0"/>
          <w:rFonts w:ascii="Verdana" w:hAnsi="Verdana"/>
          <w:color w:val="000000"/>
          <w:sz w:val="18"/>
          <w:szCs w:val="18"/>
        </w:rPr>
        <w:t> </w:t>
      </w:r>
      <w:r>
        <w:rPr>
          <w:rFonts w:ascii="Verdana" w:hAnsi="Verdana"/>
          <w:color w:val="000000"/>
          <w:sz w:val="18"/>
          <w:szCs w:val="18"/>
        </w:rPr>
        <w:t>избирательного округа (№ 214). Дело№ 44/567-3 от 15 ноября 1999 г. // Вестник Центральной избирательной комиссии РФ. 1999. №11.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Некоторые вопросы судебной практики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Трудовые споры. 1993. № 10.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Избирательное право и право па участие в референдуме граждан РФ в решениях Верховного Суда. В 2 т. М.: Норма,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Определение Верховного Суда РФ № КАСОО-97 от 06.03.2000.</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10 от 27 мая 1998 г. «О применении судами законодательства при разре-&gt; -&gt; "7j j 7шении споров, связанных с воспитанием детей») // Бюллетень ВС РФ. 1998.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Постановление Пленума Верховного Суда РФ от 29 апреля 1996 г. «О судебном</w:t>
      </w:r>
      <w:r>
        <w:rPr>
          <w:rStyle w:val="WW8Num3z0"/>
          <w:rFonts w:ascii="Verdana" w:hAnsi="Verdana"/>
          <w:color w:val="000000"/>
          <w:sz w:val="18"/>
          <w:szCs w:val="18"/>
        </w:rPr>
        <w:t> </w:t>
      </w:r>
      <w:r>
        <w:rPr>
          <w:rStyle w:val="WW8Num4z0"/>
          <w:rFonts w:ascii="Verdana" w:hAnsi="Verdana"/>
          <w:color w:val="4682B4"/>
          <w:sz w:val="18"/>
          <w:szCs w:val="18"/>
        </w:rPr>
        <w:t>приговоре</w:t>
      </w:r>
      <w:r>
        <w:rPr>
          <w:rFonts w:ascii="Verdana" w:hAnsi="Verdana"/>
          <w:color w:val="000000"/>
          <w:sz w:val="18"/>
          <w:szCs w:val="18"/>
        </w:rPr>
        <w:t>» // Сборник постановлений Пленумов Верховного Суда РФ. 1994. № 5.</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 Постановление Пленума Верховного Суда СССР от 09.07.1982 "О судебном решении" // Сб.</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ВС СССР и РСФСР (РФ) по гражданским делам. М., 2000. С. 76.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Свод судебной практики. М: Право и закон, 2001.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Архив Тверского областного суда за 1997 2001 гг.</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 Архив Заволжского районного суда г. Твери за 2001 г. Дела № 24471/01 от 9 августа 2001 г., № 2-4189/01 от 26 июня 2001 г., № 2-6184/01 от 28 ноября 2001 г., № 2-4421/01 от 3 июля 2001 г., № 2-4154/01, 23184/01.</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 Архив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Центрального района г. Твери. Дело № 05-01 от 22.08.2001, № 05-01 от 24.10.2001, № 05-01 от 07.05.2001, № 05-01 от 31.08.2001, № 05-01 от 06.09.2001, № 0501.10/99 и др.</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 Архив Ржевского районного суда Тверской области. Дела № 2806/98; 2-133/97; 2-1043/97; 2-843/98; 2-2145/98; 2-1126/98; 2-1143/96; 2349/98; 2-1105/98; 2-1354/98,</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 Архив Спировского районного суда Тверской области за 2000 г. Дело № 2-416.</w:t>
      </w:r>
    </w:p>
    <w:p w:rsidR="00DA4F82" w:rsidRDefault="00DA4F82" w:rsidP="00DA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 Архив Тверской областной избирательной комиссии за 1999 2001 гг.</w:t>
      </w:r>
    </w:p>
    <w:p w:rsidR="0068362D" w:rsidRPr="00031E5A" w:rsidRDefault="00DA4F82" w:rsidP="00DA4F82">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F2" w:rsidRDefault="00513BF2">
      <w:r>
        <w:separator/>
      </w:r>
    </w:p>
  </w:endnote>
  <w:endnote w:type="continuationSeparator" w:id="0">
    <w:p w:rsidR="00513BF2" w:rsidRDefault="0051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F2" w:rsidRDefault="00513BF2">
      <w:r>
        <w:separator/>
      </w:r>
    </w:p>
  </w:footnote>
  <w:footnote w:type="continuationSeparator" w:id="0">
    <w:p w:rsidR="00513BF2" w:rsidRDefault="0051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BF2"/>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08FA-0B2B-4AEB-8F96-DB3E7A29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11227</TotalTime>
  <Pages>30</Pages>
  <Words>16988</Words>
  <Characters>96838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2940</cp:revision>
  <cp:lastPrinted>2009-02-06T08:36:00Z</cp:lastPrinted>
  <dcterms:created xsi:type="dcterms:W3CDTF">2015-03-22T11:10:00Z</dcterms:created>
  <dcterms:modified xsi:type="dcterms:W3CDTF">2015-10-05T14:56:00Z</dcterms:modified>
</cp:coreProperties>
</file>