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Содержание</w:t>
      </w: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ОГЛАВЛЕНИЕ</w:t>
      </w: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ВВЕДЕНИЕ</w:t>
      </w:r>
      <w:r w:rsidRPr="00C44C19">
        <w:rPr>
          <w:rFonts w:ascii="Trebuchet MS" w:eastAsia="Times New Roman" w:hAnsi="Trebuchet MS" w:cs="Times New Roman"/>
          <w:color w:val="000000"/>
          <w:kern w:val="0"/>
          <w:sz w:val="18"/>
          <w:szCs w:val="18"/>
          <w:lang w:eastAsia="ru-RU"/>
        </w:rPr>
        <w:t>... 4</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Глава</w:t>
      </w:r>
      <w:r w:rsidRPr="00C44C19">
        <w:rPr>
          <w:rFonts w:ascii="Trebuchet MS" w:eastAsia="Times New Roman" w:hAnsi="Trebuchet MS" w:cs="Times New Roman"/>
          <w:color w:val="000000"/>
          <w:kern w:val="0"/>
          <w:sz w:val="18"/>
          <w:szCs w:val="18"/>
          <w:lang w:eastAsia="ru-RU"/>
        </w:rPr>
        <w:t xml:space="preserve"> 1. </w:t>
      </w:r>
      <w:r w:rsidRPr="00C44C19">
        <w:rPr>
          <w:rFonts w:ascii="Trebuchet MS" w:eastAsia="Times New Roman" w:hAnsi="Trebuchet MS" w:cs="Times New Roman" w:hint="eastAsia"/>
          <w:color w:val="000000"/>
          <w:kern w:val="0"/>
          <w:sz w:val="18"/>
          <w:szCs w:val="18"/>
          <w:lang w:eastAsia="ru-RU"/>
        </w:rPr>
        <w:t>ВОССТАНОВЛЕНИЕ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ПОЧВЕННО</w:t>
      </w:r>
      <w:r w:rsidRPr="00C44C19">
        <w:rPr>
          <w:rFonts w:ascii="Trebuchet MS" w:eastAsia="Times New Roman" w:hAnsi="Trebuchet MS" w:cs="Times New Roman"/>
          <w:color w:val="000000"/>
          <w:kern w:val="0"/>
          <w:sz w:val="18"/>
          <w:szCs w:val="18"/>
          <w:lang w:eastAsia="ru-RU"/>
        </w:rPr>
        <w:t>-</w:t>
      </w:r>
      <w:r w:rsidRPr="00C44C19">
        <w:rPr>
          <w:rFonts w:ascii="Trebuchet MS" w:eastAsia="Times New Roman" w:hAnsi="Trebuchet MS" w:cs="Times New Roman" w:hint="eastAsia"/>
          <w:color w:val="000000"/>
          <w:kern w:val="0"/>
          <w:sz w:val="18"/>
          <w:szCs w:val="18"/>
          <w:lang w:eastAsia="ru-RU"/>
        </w:rPr>
        <w:t>РАСТИТЕЛЬНОГО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ПОКРОВА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ТЕХНОГЕННЫХ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ЛАНДШАФТАХ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ОСОБЕННОСТИ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ПОЧВООБРАЗОВАНИЯ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СЕВЕРНОЙ</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ТАЙГЕ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Литературный</w:t>
      </w:r>
      <w:r w:rsidRPr="00C44C19">
        <w:rPr>
          <w:rFonts w:ascii="Trebuchet MS" w:eastAsia="Times New Roman" w:hAnsi="Trebuchet MS" w:cs="Times New Roman"/>
          <w:color w:val="000000"/>
          <w:kern w:val="0"/>
          <w:sz w:val="18"/>
          <w:szCs w:val="18"/>
          <w:lang w:eastAsia="ru-RU"/>
        </w:rPr>
        <w:t xml:space="preserve"> </w:t>
      </w:r>
      <w:proofErr w:type="gramStart"/>
      <w:r w:rsidRPr="00C44C19">
        <w:rPr>
          <w:rFonts w:ascii="Trebuchet MS" w:eastAsia="Times New Roman" w:hAnsi="Trebuchet MS" w:cs="Times New Roman" w:hint="eastAsia"/>
          <w:color w:val="000000"/>
          <w:kern w:val="0"/>
          <w:sz w:val="18"/>
          <w:szCs w:val="18"/>
          <w:lang w:eastAsia="ru-RU"/>
        </w:rPr>
        <w:t>обзор</w:t>
      </w:r>
      <w:r w:rsidRPr="00C44C19">
        <w:rPr>
          <w:rFonts w:ascii="Trebuchet MS" w:eastAsia="Times New Roman" w:hAnsi="Trebuchet MS" w:cs="Times New Roman"/>
          <w:color w:val="000000"/>
          <w:kern w:val="0"/>
          <w:sz w:val="18"/>
          <w:szCs w:val="18"/>
          <w:lang w:eastAsia="ru-RU"/>
        </w:rPr>
        <w:t>)...</w:t>
      </w:r>
      <w:proofErr w:type="gramEnd"/>
      <w:r w:rsidRPr="00C44C19">
        <w:rPr>
          <w:rFonts w:ascii="Trebuchet MS" w:eastAsia="Times New Roman" w:hAnsi="Trebuchet MS" w:cs="Times New Roman"/>
          <w:color w:val="000000"/>
          <w:kern w:val="0"/>
          <w:sz w:val="18"/>
          <w:szCs w:val="18"/>
          <w:lang w:eastAsia="ru-RU"/>
        </w:rPr>
        <w:t xml:space="preserve"> 8</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1.1. </w:t>
      </w:r>
      <w:r w:rsidRPr="00C44C19">
        <w:rPr>
          <w:rFonts w:ascii="Trebuchet MS" w:eastAsia="Times New Roman" w:hAnsi="Trebuchet MS" w:cs="Times New Roman" w:hint="eastAsia"/>
          <w:color w:val="000000"/>
          <w:kern w:val="0"/>
          <w:sz w:val="18"/>
          <w:szCs w:val="18"/>
          <w:lang w:eastAsia="ru-RU"/>
        </w:rPr>
        <w:t>Сукцессия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биогеоценозах</w:t>
      </w:r>
      <w:r w:rsidRPr="00C44C19">
        <w:rPr>
          <w:rFonts w:ascii="Trebuchet MS" w:eastAsia="Times New Roman" w:hAnsi="Trebuchet MS" w:cs="Times New Roman"/>
          <w:color w:val="000000"/>
          <w:kern w:val="0"/>
          <w:sz w:val="18"/>
          <w:szCs w:val="18"/>
          <w:lang w:eastAsia="ru-RU"/>
        </w:rPr>
        <w:t>... 8</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1.2. </w:t>
      </w:r>
      <w:r w:rsidRPr="00C44C19">
        <w:rPr>
          <w:rFonts w:ascii="Trebuchet MS" w:eastAsia="Times New Roman" w:hAnsi="Trebuchet MS" w:cs="Times New Roman" w:hint="eastAsia"/>
          <w:color w:val="000000"/>
          <w:kern w:val="0"/>
          <w:sz w:val="18"/>
          <w:szCs w:val="18"/>
          <w:lang w:eastAsia="ru-RU"/>
        </w:rPr>
        <w:t>Первичная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сукцессия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растительности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техногенных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ландшафтах</w:t>
      </w:r>
      <w:r w:rsidRPr="00C44C19">
        <w:rPr>
          <w:rFonts w:ascii="Trebuchet MS" w:eastAsia="Times New Roman" w:hAnsi="Trebuchet MS" w:cs="Times New Roman"/>
          <w:color w:val="000000"/>
          <w:kern w:val="0"/>
          <w:sz w:val="18"/>
          <w:szCs w:val="18"/>
          <w:lang w:eastAsia="ru-RU"/>
        </w:rPr>
        <w:t xml:space="preserve"> ... 11</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1.3. </w:t>
      </w:r>
      <w:r w:rsidRPr="00C44C19">
        <w:rPr>
          <w:rFonts w:ascii="Trebuchet MS" w:eastAsia="Times New Roman" w:hAnsi="Trebuchet MS" w:cs="Times New Roman" w:hint="eastAsia"/>
          <w:color w:val="000000"/>
          <w:kern w:val="0"/>
          <w:sz w:val="18"/>
          <w:szCs w:val="18"/>
          <w:lang w:eastAsia="ru-RU"/>
        </w:rPr>
        <w:t>Почвообразование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техногенных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ландшафтах</w:t>
      </w:r>
      <w:r w:rsidRPr="00C44C19">
        <w:rPr>
          <w:rFonts w:ascii="Trebuchet MS" w:eastAsia="Times New Roman" w:hAnsi="Trebuchet MS" w:cs="Times New Roman"/>
          <w:color w:val="000000"/>
          <w:kern w:val="0"/>
          <w:sz w:val="18"/>
          <w:szCs w:val="18"/>
          <w:lang w:eastAsia="ru-RU"/>
        </w:rPr>
        <w:t>... 18</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1.4. </w:t>
      </w:r>
      <w:r w:rsidRPr="00C44C19">
        <w:rPr>
          <w:rFonts w:ascii="Trebuchet MS" w:eastAsia="Times New Roman" w:hAnsi="Trebuchet MS" w:cs="Times New Roman" w:hint="eastAsia"/>
          <w:color w:val="000000"/>
          <w:kern w:val="0"/>
          <w:sz w:val="18"/>
          <w:szCs w:val="18"/>
          <w:lang w:eastAsia="ru-RU"/>
        </w:rPr>
        <w:t>Общая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характеристика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песчаных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почвообразующих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пород</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почвообразование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песках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северной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тайге</w:t>
      </w:r>
      <w:r w:rsidRPr="00C44C19">
        <w:rPr>
          <w:rFonts w:ascii="Trebuchet MS" w:eastAsia="Times New Roman" w:hAnsi="Trebuchet MS" w:cs="Times New Roman"/>
          <w:color w:val="000000"/>
          <w:kern w:val="0"/>
          <w:sz w:val="18"/>
          <w:szCs w:val="18"/>
          <w:lang w:eastAsia="ru-RU"/>
        </w:rPr>
        <w:t>... 25</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Глава</w:t>
      </w:r>
      <w:r w:rsidRPr="00C44C19">
        <w:rPr>
          <w:rFonts w:ascii="Trebuchet MS" w:eastAsia="Times New Roman" w:hAnsi="Trebuchet MS" w:cs="Times New Roman"/>
          <w:color w:val="000000"/>
          <w:kern w:val="0"/>
          <w:sz w:val="18"/>
          <w:szCs w:val="18"/>
          <w:lang w:eastAsia="ru-RU"/>
        </w:rPr>
        <w:t xml:space="preserve"> 2. </w:t>
      </w:r>
      <w:r w:rsidRPr="00C44C19">
        <w:rPr>
          <w:rFonts w:ascii="Trebuchet MS" w:eastAsia="Times New Roman" w:hAnsi="Trebuchet MS" w:cs="Times New Roman" w:hint="eastAsia"/>
          <w:color w:val="000000"/>
          <w:kern w:val="0"/>
          <w:sz w:val="18"/>
          <w:szCs w:val="18"/>
          <w:lang w:eastAsia="ru-RU"/>
        </w:rPr>
        <w:t>ПРИРОДНЫЕ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УСЛОВИЯ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РАЙОНА</w:t>
      </w:r>
      <w:r w:rsidRPr="00C44C19">
        <w:rPr>
          <w:rFonts w:ascii="Trebuchet MS" w:eastAsia="Times New Roman" w:hAnsi="Trebuchet MS" w:cs="Times New Roman"/>
          <w:color w:val="000000"/>
          <w:kern w:val="0"/>
          <w:sz w:val="18"/>
          <w:szCs w:val="18"/>
          <w:lang w:eastAsia="ru-RU"/>
        </w:rPr>
        <w:t xml:space="preserve"> </w:t>
      </w:r>
      <w:proofErr w:type="gramStart"/>
      <w:r w:rsidRPr="00C44C19">
        <w:rPr>
          <w:rFonts w:ascii="Trebuchet MS" w:eastAsia="Times New Roman" w:hAnsi="Trebuchet MS" w:cs="Times New Roman" w:hint="eastAsia"/>
          <w:color w:val="000000"/>
          <w:kern w:val="0"/>
          <w:sz w:val="18"/>
          <w:szCs w:val="18"/>
          <w:lang w:eastAsia="ru-RU"/>
        </w:rPr>
        <w:t>ИССЛЕДОВАНИЙ</w:t>
      </w:r>
      <w:r w:rsidRPr="00C44C19">
        <w:rPr>
          <w:rFonts w:ascii="Trebuchet MS" w:eastAsia="Times New Roman" w:hAnsi="Trebuchet MS" w:cs="Times New Roman"/>
          <w:color w:val="000000"/>
          <w:kern w:val="0"/>
          <w:sz w:val="18"/>
          <w:szCs w:val="18"/>
          <w:lang w:eastAsia="ru-RU"/>
        </w:rPr>
        <w:t>. ..</w:t>
      </w:r>
      <w:proofErr w:type="gramEnd"/>
      <w:r w:rsidRPr="00C44C19">
        <w:rPr>
          <w:rFonts w:ascii="Trebuchet MS" w:eastAsia="Times New Roman" w:hAnsi="Trebuchet MS" w:cs="Times New Roman"/>
          <w:color w:val="000000"/>
          <w:kern w:val="0"/>
          <w:sz w:val="18"/>
          <w:szCs w:val="18"/>
          <w:lang w:eastAsia="ru-RU"/>
        </w:rPr>
        <w:t xml:space="preserve"> 33</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2.1. </w:t>
      </w:r>
      <w:r w:rsidRPr="00C44C19">
        <w:rPr>
          <w:rFonts w:ascii="Trebuchet MS" w:eastAsia="Times New Roman" w:hAnsi="Trebuchet MS" w:cs="Times New Roman" w:hint="eastAsia"/>
          <w:color w:val="000000"/>
          <w:kern w:val="0"/>
          <w:sz w:val="18"/>
          <w:szCs w:val="18"/>
          <w:lang w:eastAsia="ru-RU"/>
        </w:rPr>
        <w:t>Геологическое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строение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рельеф</w:t>
      </w:r>
      <w:r w:rsidRPr="00C44C19">
        <w:rPr>
          <w:rFonts w:ascii="Trebuchet MS" w:eastAsia="Times New Roman" w:hAnsi="Trebuchet MS" w:cs="Times New Roman"/>
          <w:color w:val="000000"/>
          <w:kern w:val="0"/>
          <w:sz w:val="18"/>
          <w:szCs w:val="18"/>
          <w:lang w:eastAsia="ru-RU"/>
        </w:rPr>
        <w:t>... 33</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2.2. </w:t>
      </w:r>
      <w:r w:rsidRPr="00C44C19">
        <w:rPr>
          <w:rFonts w:ascii="Trebuchet MS" w:eastAsia="Times New Roman" w:hAnsi="Trebuchet MS" w:cs="Times New Roman" w:hint="eastAsia"/>
          <w:color w:val="000000"/>
          <w:kern w:val="0"/>
          <w:sz w:val="18"/>
          <w:szCs w:val="18"/>
          <w:lang w:eastAsia="ru-RU"/>
        </w:rPr>
        <w:t>Почвообразующие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породы</w:t>
      </w:r>
      <w:r w:rsidRPr="00C44C19">
        <w:rPr>
          <w:rFonts w:ascii="Trebuchet MS" w:eastAsia="Times New Roman" w:hAnsi="Trebuchet MS" w:cs="Times New Roman"/>
          <w:color w:val="000000"/>
          <w:kern w:val="0"/>
          <w:sz w:val="18"/>
          <w:szCs w:val="18"/>
          <w:lang w:eastAsia="ru-RU"/>
        </w:rPr>
        <w:t>... 35</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2.3. </w:t>
      </w:r>
      <w:r w:rsidRPr="00C44C19">
        <w:rPr>
          <w:rFonts w:ascii="Trebuchet MS" w:eastAsia="Times New Roman" w:hAnsi="Trebuchet MS" w:cs="Times New Roman" w:hint="eastAsia"/>
          <w:color w:val="000000"/>
          <w:kern w:val="0"/>
          <w:sz w:val="18"/>
          <w:szCs w:val="18"/>
          <w:lang w:eastAsia="ru-RU"/>
        </w:rPr>
        <w:t>Климат</w:t>
      </w:r>
      <w:r w:rsidRPr="00C44C19">
        <w:rPr>
          <w:rFonts w:ascii="Trebuchet MS" w:eastAsia="Times New Roman" w:hAnsi="Trebuchet MS" w:cs="Times New Roman"/>
          <w:color w:val="000000"/>
          <w:kern w:val="0"/>
          <w:sz w:val="18"/>
          <w:szCs w:val="18"/>
          <w:lang w:eastAsia="ru-RU"/>
        </w:rPr>
        <w:t>... 37</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2.4. </w:t>
      </w:r>
      <w:r w:rsidRPr="00C44C19">
        <w:rPr>
          <w:rFonts w:ascii="Trebuchet MS" w:eastAsia="Times New Roman" w:hAnsi="Trebuchet MS" w:cs="Times New Roman" w:hint="eastAsia"/>
          <w:color w:val="000000"/>
          <w:kern w:val="0"/>
          <w:sz w:val="18"/>
          <w:szCs w:val="18"/>
          <w:lang w:eastAsia="ru-RU"/>
        </w:rPr>
        <w:t>Почвы</w:t>
      </w:r>
      <w:r w:rsidRPr="00C44C19">
        <w:rPr>
          <w:rFonts w:ascii="Trebuchet MS" w:eastAsia="Times New Roman" w:hAnsi="Trebuchet MS" w:cs="Times New Roman"/>
          <w:color w:val="000000"/>
          <w:kern w:val="0"/>
          <w:sz w:val="18"/>
          <w:szCs w:val="18"/>
          <w:lang w:eastAsia="ru-RU"/>
        </w:rPr>
        <w:t>... 38</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2.5. </w:t>
      </w:r>
      <w:r w:rsidRPr="00C44C19">
        <w:rPr>
          <w:rFonts w:ascii="Trebuchet MS" w:eastAsia="Times New Roman" w:hAnsi="Trebuchet MS" w:cs="Times New Roman" w:hint="eastAsia"/>
          <w:color w:val="000000"/>
          <w:kern w:val="0"/>
          <w:sz w:val="18"/>
          <w:szCs w:val="18"/>
          <w:lang w:eastAsia="ru-RU"/>
        </w:rPr>
        <w:t>Растительность</w:t>
      </w:r>
      <w:r w:rsidRPr="00C44C19">
        <w:rPr>
          <w:rFonts w:ascii="Trebuchet MS" w:eastAsia="Times New Roman" w:hAnsi="Trebuchet MS" w:cs="Times New Roman"/>
          <w:color w:val="000000"/>
          <w:kern w:val="0"/>
          <w:sz w:val="18"/>
          <w:szCs w:val="18"/>
          <w:lang w:eastAsia="ru-RU"/>
        </w:rPr>
        <w:t>... 41</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Глава</w:t>
      </w:r>
      <w:r w:rsidRPr="00C44C19">
        <w:rPr>
          <w:rFonts w:ascii="Trebuchet MS" w:eastAsia="Times New Roman" w:hAnsi="Trebuchet MS" w:cs="Times New Roman"/>
          <w:color w:val="000000"/>
          <w:kern w:val="0"/>
          <w:sz w:val="18"/>
          <w:szCs w:val="18"/>
          <w:lang w:eastAsia="ru-RU"/>
        </w:rPr>
        <w:t xml:space="preserve"> 3. </w:t>
      </w:r>
      <w:r w:rsidRPr="00C44C19">
        <w:rPr>
          <w:rFonts w:ascii="Trebuchet MS" w:eastAsia="Times New Roman" w:hAnsi="Trebuchet MS" w:cs="Times New Roman" w:hint="eastAsia"/>
          <w:color w:val="000000"/>
          <w:kern w:val="0"/>
          <w:sz w:val="18"/>
          <w:szCs w:val="18"/>
          <w:lang w:eastAsia="ru-RU"/>
        </w:rPr>
        <w:t>ОБЪЕКТЫ</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МЕТОДЫ</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ИССЛЕДОВАНИЙ</w:t>
      </w:r>
      <w:r w:rsidRPr="00C44C19">
        <w:rPr>
          <w:rFonts w:ascii="Trebuchet MS" w:eastAsia="Times New Roman" w:hAnsi="Trebuchet MS" w:cs="Times New Roman"/>
          <w:color w:val="000000"/>
          <w:kern w:val="0"/>
          <w:sz w:val="18"/>
          <w:szCs w:val="18"/>
          <w:lang w:eastAsia="ru-RU"/>
        </w:rPr>
        <w:t>... 46</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3.1. </w:t>
      </w:r>
      <w:r w:rsidRPr="00C44C19">
        <w:rPr>
          <w:rFonts w:ascii="Trebuchet MS" w:eastAsia="Times New Roman" w:hAnsi="Trebuchet MS" w:cs="Times New Roman" w:hint="eastAsia"/>
          <w:color w:val="000000"/>
          <w:kern w:val="0"/>
          <w:sz w:val="18"/>
          <w:szCs w:val="18"/>
          <w:lang w:eastAsia="ru-RU"/>
        </w:rPr>
        <w:t>Характеристика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зарастающих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карьеров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северной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тайге</w:t>
      </w:r>
      <w:r w:rsidRPr="00C44C19">
        <w:rPr>
          <w:rFonts w:ascii="Trebuchet MS" w:eastAsia="Times New Roman" w:hAnsi="Trebuchet MS" w:cs="Times New Roman"/>
          <w:color w:val="000000"/>
          <w:kern w:val="0"/>
          <w:sz w:val="18"/>
          <w:szCs w:val="18"/>
          <w:lang w:eastAsia="ru-RU"/>
        </w:rPr>
        <w:t xml:space="preserve"> ... 46</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3.2. </w:t>
      </w:r>
      <w:r w:rsidRPr="00C44C19">
        <w:rPr>
          <w:rFonts w:ascii="Trebuchet MS" w:eastAsia="Times New Roman" w:hAnsi="Trebuchet MS" w:cs="Times New Roman" w:hint="eastAsia"/>
          <w:color w:val="000000"/>
          <w:kern w:val="0"/>
          <w:sz w:val="18"/>
          <w:szCs w:val="18"/>
          <w:lang w:eastAsia="ru-RU"/>
        </w:rPr>
        <w:t>Методы</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изучения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растительного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покрова</w:t>
      </w:r>
      <w:r w:rsidRPr="00C44C19">
        <w:rPr>
          <w:rFonts w:ascii="Trebuchet MS" w:eastAsia="Times New Roman" w:hAnsi="Trebuchet MS" w:cs="Times New Roman"/>
          <w:color w:val="000000"/>
          <w:kern w:val="0"/>
          <w:sz w:val="18"/>
          <w:szCs w:val="18"/>
          <w:lang w:eastAsia="ru-RU"/>
        </w:rPr>
        <w:t>... 55</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3.2.1. </w:t>
      </w:r>
      <w:r w:rsidRPr="00C44C19">
        <w:rPr>
          <w:rFonts w:ascii="Trebuchet MS" w:eastAsia="Times New Roman" w:hAnsi="Trebuchet MS" w:cs="Times New Roman" w:hint="eastAsia"/>
          <w:color w:val="000000"/>
          <w:kern w:val="0"/>
          <w:sz w:val="18"/>
          <w:szCs w:val="18"/>
          <w:lang w:eastAsia="ru-RU"/>
        </w:rPr>
        <w:t>Методы</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изучения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запасов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растительного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вещества</w:t>
      </w:r>
      <w:r w:rsidRPr="00C44C19">
        <w:rPr>
          <w:rFonts w:ascii="Trebuchet MS" w:eastAsia="Times New Roman" w:hAnsi="Trebuchet MS" w:cs="Times New Roman"/>
          <w:color w:val="000000"/>
          <w:kern w:val="0"/>
          <w:sz w:val="18"/>
          <w:szCs w:val="18"/>
          <w:lang w:eastAsia="ru-RU"/>
        </w:rPr>
        <w:t>... 55</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3.2.2. </w:t>
      </w:r>
      <w:r w:rsidRPr="00C44C19">
        <w:rPr>
          <w:rFonts w:ascii="Trebuchet MS" w:eastAsia="Times New Roman" w:hAnsi="Trebuchet MS" w:cs="Times New Roman" w:hint="eastAsia"/>
          <w:color w:val="000000"/>
          <w:kern w:val="0"/>
          <w:sz w:val="18"/>
          <w:szCs w:val="18"/>
          <w:lang w:eastAsia="ru-RU"/>
        </w:rPr>
        <w:t>Методы</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определения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первичной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продукции</w:t>
      </w:r>
      <w:r w:rsidRPr="00C44C19">
        <w:rPr>
          <w:rFonts w:ascii="Trebuchet MS" w:eastAsia="Times New Roman" w:hAnsi="Trebuchet MS" w:cs="Times New Roman"/>
          <w:color w:val="000000"/>
          <w:kern w:val="0"/>
          <w:sz w:val="18"/>
          <w:szCs w:val="18"/>
          <w:lang w:eastAsia="ru-RU"/>
        </w:rPr>
        <w:t>... 58</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3.3. </w:t>
      </w:r>
      <w:r w:rsidRPr="00C44C19">
        <w:rPr>
          <w:rFonts w:ascii="Trebuchet MS" w:eastAsia="Times New Roman" w:hAnsi="Trebuchet MS" w:cs="Times New Roman" w:hint="eastAsia"/>
          <w:color w:val="000000"/>
          <w:kern w:val="0"/>
          <w:sz w:val="18"/>
          <w:szCs w:val="18"/>
          <w:lang w:eastAsia="ru-RU"/>
        </w:rPr>
        <w:t>Методы</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изучения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свойств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почвенно</w:t>
      </w:r>
      <w:r w:rsidRPr="00C44C19">
        <w:rPr>
          <w:rFonts w:ascii="Trebuchet MS" w:eastAsia="Times New Roman" w:hAnsi="Trebuchet MS" w:cs="Times New Roman"/>
          <w:color w:val="000000"/>
          <w:kern w:val="0"/>
          <w:sz w:val="18"/>
          <w:szCs w:val="18"/>
          <w:lang w:eastAsia="ru-RU"/>
        </w:rPr>
        <w:t>-</w:t>
      </w:r>
      <w:r w:rsidRPr="00C44C19">
        <w:rPr>
          <w:rFonts w:ascii="Trebuchet MS" w:eastAsia="Times New Roman" w:hAnsi="Trebuchet MS" w:cs="Times New Roman" w:hint="eastAsia"/>
          <w:color w:val="000000"/>
          <w:kern w:val="0"/>
          <w:sz w:val="18"/>
          <w:szCs w:val="18"/>
          <w:lang w:eastAsia="ru-RU"/>
        </w:rPr>
        <w:t>грунтовой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толщи</w:t>
      </w:r>
      <w:r w:rsidRPr="00C44C19">
        <w:rPr>
          <w:rFonts w:ascii="Trebuchet MS" w:eastAsia="Times New Roman" w:hAnsi="Trebuchet MS" w:cs="Times New Roman"/>
          <w:color w:val="000000"/>
          <w:kern w:val="0"/>
          <w:sz w:val="18"/>
          <w:szCs w:val="18"/>
          <w:lang w:eastAsia="ru-RU"/>
        </w:rPr>
        <w:t>... 60</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3</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Глава</w:t>
      </w:r>
      <w:r w:rsidRPr="00C44C19">
        <w:rPr>
          <w:rFonts w:ascii="Trebuchet MS" w:eastAsia="Times New Roman" w:hAnsi="Trebuchet MS" w:cs="Times New Roman"/>
          <w:color w:val="000000"/>
          <w:kern w:val="0"/>
          <w:sz w:val="18"/>
          <w:szCs w:val="18"/>
          <w:lang w:eastAsia="ru-RU"/>
        </w:rPr>
        <w:t xml:space="preserve"> 4. </w:t>
      </w:r>
      <w:r w:rsidRPr="00C44C19">
        <w:rPr>
          <w:rFonts w:ascii="Trebuchet MS" w:eastAsia="Times New Roman" w:hAnsi="Trebuchet MS" w:cs="Times New Roman" w:hint="eastAsia"/>
          <w:color w:val="000000"/>
          <w:kern w:val="0"/>
          <w:sz w:val="18"/>
          <w:szCs w:val="18"/>
          <w:lang w:eastAsia="ru-RU"/>
        </w:rPr>
        <w:t>ФОРМИРОВАНИЕ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РАСТИТЕЛЬНОГО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ПОКРОВА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ПЕСЧАНЫХ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КАРЬЕРАХ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СЕВЕРНОЙ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ТАЙГЕ</w:t>
      </w:r>
      <w:r w:rsidRPr="00C44C19">
        <w:rPr>
          <w:rFonts w:ascii="Trebuchet MS" w:eastAsia="Times New Roman" w:hAnsi="Trebuchet MS" w:cs="Times New Roman"/>
          <w:color w:val="000000"/>
          <w:kern w:val="0"/>
          <w:sz w:val="18"/>
          <w:szCs w:val="18"/>
          <w:lang w:eastAsia="ru-RU"/>
        </w:rPr>
        <w:t>... 62</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4.1. </w:t>
      </w:r>
      <w:r w:rsidRPr="00C44C19">
        <w:rPr>
          <w:rFonts w:ascii="Trebuchet MS" w:eastAsia="Times New Roman" w:hAnsi="Trebuchet MS" w:cs="Times New Roman" w:hint="eastAsia"/>
          <w:color w:val="000000"/>
          <w:kern w:val="0"/>
          <w:sz w:val="18"/>
          <w:szCs w:val="18"/>
          <w:lang w:eastAsia="ru-RU"/>
        </w:rPr>
        <w:t>Фитоценотическая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характеристика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растительности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карьерах</w:t>
      </w:r>
      <w:r w:rsidRPr="00C44C19">
        <w:rPr>
          <w:rFonts w:ascii="Trebuchet MS" w:eastAsia="Times New Roman" w:hAnsi="Trebuchet MS" w:cs="Times New Roman"/>
          <w:color w:val="000000"/>
          <w:kern w:val="0"/>
          <w:sz w:val="18"/>
          <w:szCs w:val="18"/>
          <w:lang w:eastAsia="ru-RU"/>
        </w:rPr>
        <w:t>... 62</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4.2. </w:t>
      </w:r>
      <w:r w:rsidRPr="00C44C19">
        <w:rPr>
          <w:rFonts w:ascii="Trebuchet MS" w:eastAsia="Times New Roman" w:hAnsi="Trebuchet MS" w:cs="Times New Roman" w:hint="eastAsia"/>
          <w:color w:val="000000"/>
          <w:kern w:val="0"/>
          <w:sz w:val="18"/>
          <w:szCs w:val="18"/>
          <w:lang w:eastAsia="ru-RU"/>
        </w:rPr>
        <w:t>Динамика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запасов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растительного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вещества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карьерах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травяным</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зарастанием</w:t>
      </w:r>
      <w:r w:rsidRPr="00C44C19">
        <w:rPr>
          <w:rFonts w:ascii="Trebuchet MS" w:eastAsia="Times New Roman" w:hAnsi="Trebuchet MS" w:cs="Times New Roman"/>
          <w:color w:val="000000"/>
          <w:kern w:val="0"/>
          <w:sz w:val="18"/>
          <w:szCs w:val="18"/>
          <w:lang w:eastAsia="ru-RU"/>
        </w:rPr>
        <w:t>... 73</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4.3. </w:t>
      </w:r>
      <w:r w:rsidRPr="00C44C19">
        <w:rPr>
          <w:rFonts w:ascii="Trebuchet MS" w:eastAsia="Times New Roman" w:hAnsi="Trebuchet MS" w:cs="Times New Roman" w:hint="eastAsia"/>
          <w:color w:val="000000"/>
          <w:kern w:val="0"/>
          <w:sz w:val="18"/>
          <w:szCs w:val="18"/>
          <w:lang w:eastAsia="ru-RU"/>
        </w:rPr>
        <w:t>Динамика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запасов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растительного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вещества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карьерах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лесным</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зарастанием</w:t>
      </w:r>
      <w:r w:rsidRPr="00C44C19">
        <w:rPr>
          <w:rFonts w:ascii="Trebuchet MS" w:eastAsia="Times New Roman" w:hAnsi="Trebuchet MS" w:cs="Times New Roman"/>
          <w:color w:val="000000"/>
          <w:kern w:val="0"/>
          <w:sz w:val="18"/>
          <w:szCs w:val="18"/>
          <w:lang w:eastAsia="ru-RU"/>
        </w:rPr>
        <w:t>... 80</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4.4. </w:t>
      </w:r>
      <w:r w:rsidRPr="00C44C19">
        <w:rPr>
          <w:rFonts w:ascii="Trebuchet MS" w:eastAsia="Times New Roman" w:hAnsi="Trebuchet MS" w:cs="Times New Roman" w:hint="eastAsia"/>
          <w:color w:val="000000"/>
          <w:kern w:val="0"/>
          <w:sz w:val="18"/>
          <w:szCs w:val="18"/>
          <w:lang w:eastAsia="ru-RU"/>
        </w:rPr>
        <w:t>Чистая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первичная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продукция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фитоценозов</w:t>
      </w:r>
      <w:r w:rsidRPr="00C44C19">
        <w:rPr>
          <w:rFonts w:ascii="Trebuchet MS" w:eastAsia="Times New Roman" w:hAnsi="Trebuchet MS" w:cs="Times New Roman"/>
          <w:color w:val="000000"/>
          <w:kern w:val="0"/>
          <w:sz w:val="18"/>
          <w:szCs w:val="18"/>
          <w:lang w:eastAsia="ru-RU"/>
        </w:rPr>
        <w:t>... 82</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4.4. </w:t>
      </w:r>
      <w:r w:rsidRPr="00C44C19">
        <w:rPr>
          <w:rFonts w:ascii="Trebuchet MS" w:eastAsia="Times New Roman" w:hAnsi="Trebuchet MS" w:cs="Times New Roman" w:hint="eastAsia"/>
          <w:color w:val="000000"/>
          <w:kern w:val="0"/>
          <w:sz w:val="18"/>
          <w:szCs w:val="18"/>
          <w:lang w:eastAsia="ru-RU"/>
        </w:rPr>
        <w:t>Закономерности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первичной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сукцессии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песчаных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карьерах</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северной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тайге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Западной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Сибири</w:t>
      </w:r>
      <w:r w:rsidRPr="00C44C19">
        <w:rPr>
          <w:rFonts w:ascii="Trebuchet MS" w:eastAsia="Times New Roman" w:hAnsi="Trebuchet MS" w:cs="Times New Roman"/>
          <w:color w:val="000000"/>
          <w:kern w:val="0"/>
          <w:sz w:val="18"/>
          <w:szCs w:val="18"/>
          <w:lang w:eastAsia="ru-RU"/>
        </w:rPr>
        <w:t>... 84</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lastRenderedPageBreak/>
        <w:t>Глава</w:t>
      </w:r>
      <w:r w:rsidRPr="00C44C19">
        <w:rPr>
          <w:rFonts w:ascii="Trebuchet MS" w:eastAsia="Times New Roman" w:hAnsi="Trebuchet MS" w:cs="Times New Roman"/>
          <w:color w:val="000000"/>
          <w:kern w:val="0"/>
          <w:sz w:val="18"/>
          <w:szCs w:val="18"/>
          <w:lang w:eastAsia="ru-RU"/>
        </w:rPr>
        <w:t xml:space="preserve"> 5. </w:t>
      </w:r>
      <w:r w:rsidRPr="00C44C19">
        <w:rPr>
          <w:rFonts w:ascii="Trebuchet MS" w:eastAsia="Times New Roman" w:hAnsi="Trebuchet MS" w:cs="Times New Roman" w:hint="eastAsia"/>
          <w:color w:val="000000"/>
          <w:kern w:val="0"/>
          <w:sz w:val="18"/>
          <w:szCs w:val="18"/>
          <w:lang w:eastAsia="ru-RU"/>
        </w:rPr>
        <w:t>РАЗВИТИЕ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ПОЧВЕННОГО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ПОКРОВА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ПЕСЧАНЫХ</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КАРЬЕРАХ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СЕВЕРНОЙ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ТАЙГЕ</w:t>
      </w:r>
      <w:r w:rsidRPr="00C44C19">
        <w:rPr>
          <w:rFonts w:ascii="Trebuchet MS" w:eastAsia="Times New Roman" w:hAnsi="Trebuchet MS" w:cs="Times New Roman"/>
          <w:color w:val="000000"/>
          <w:kern w:val="0"/>
          <w:sz w:val="18"/>
          <w:szCs w:val="18"/>
          <w:lang w:eastAsia="ru-RU"/>
        </w:rPr>
        <w:t>... 86</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5.1. </w:t>
      </w:r>
      <w:r w:rsidRPr="00C44C19">
        <w:rPr>
          <w:rFonts w:ascii="Trebuchet MS" w:eastAsia="Times New Roman" w:hAnsi="Trebuchet MS" w:cs="Times New Roman" w:hint="eastAsia"/>
          <w:color w:val="000000"/>
          <w:kern w:val="0"/>
          <w:sz w:val="18"/>
          <w:szCs w:val="18"/>
          <w:lang w:eastAsia="ru-RU"/>
        </w:rPr>
        <w:t>Морфология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эмбриоземов</w:t>
      </w:r>
      <w:r w:rsidRPr="00C44C19">
        <w:rPr>
          <w:rFonts w:ascii="Trebuchet MS" w:eastAsia="Times New Roman" w:hAnsi="Trebuchet MS" w:cs="Times New Roman"/>
          <w:color w:val="000000"/>
          <w:kern w:val="0"/>
          <w:sz w:val="18"/>
          <w:szCs w:val="18"/>
          <w:lang w:eastAsia="ru-RU"/>
        </w:rPr>
        <w:t>... 86</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5.2. </w:t>
      </w:r>
      <w:r w:rsidRPr="00C44C19">
        <w:rPr>
          <w:rFonts w:ascii="Trebuchet MS" w:eastAsia="Times New Roman" w:hAnsi="Trebuchet MS" w:cs="Times New Roman" w:hint="eastAsia"/>
          <w:color w:val="000000"/>
          <w:kern w:val="0"/>
          <w:sz w:val="18"/>
          <w:szCs w:val="18"/>
          <w:lang w:eastAsia="ru-RU"/>
        </w:rPr>
        <w:t>Гранулометрический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состав</w:t>
      </w:r>
      <w:r w:rsidRPr="00C44C19">
        <w:rPr>
          <w:rFonts w:ascii="Trebuchet MS" w:eastAsia="Times New Roman" w:hAnsi="Trebuchet MS" w:cs="Times New Roman"/>
          <w:color w:val="000000"/>
          <w:kern w:val="0"/>
          <w:sz w:val="18"/>
          <w:szCs w:val="18"/>
          <w:lang w:eastAsia="ru-RU"/>
        </w:rPr>
        <w:t>... 97</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5.3. </w:t>
      </w:r>
      <w:r w:rsidRPr="00C44C19">
        <w:rPr>
          <w:rFonts w:ascii="Trebuchet MS" w:eastAsia="Times New Roman" w:hAnsi="Trebuchet MS" w:cs="Times New Roman" w:hint="eastAsia"/>
          <w:color w:val="000000"/>
          <w:kern w:val="0"/>
          <w:sz w:val="18"/>
          <w:szCs w:val="18"/>
          <w:lang w:eastAsia="ru-RU"/>
        </w:rPr>
        <w:t>Гидротермические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свойства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эмбриоземов</w:t>
      </w:r>
      <w:r w:rsidRPr="00C44C19">
        <w:rPr>
          <w:rFonts w:ascii="Trebuchet MS" w:eastAsia="Times New Roman" w:hAnsi="Trebuchet MS" w:cs="Times New Roman"/>
          <w:color w:val="000000"/>
          <w:kern w:val="0"/>
          <w:sz w:val="18"/>
          <w:szCs w:val="18"/>
          <w:lang w:eastAsia="ru-RU"/>
        </w:rPr>
        <w:t>... 101</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5.4. </w:t>
      </w:r>
      <w:r w:rsidRPr="00C44C19">
        <w:rPr>
          <w:rFonts w:ascii="Trebuchet MS" w:eastAsia="Times New Roman" w:hAnsi="Trebuchet MS" w:cs="Times New Roman" w:hint="eastAsia"/>
          <w:color w:val="000000"/>
          <w:kern w:val="0"/>
          <w:sz w:val="18"/>
          <w:szCs w:val="18"/>
          <w:lang w:eastAsia="ru-RU"/>
        </w:rPr>
        <w:t>Объемный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вес</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эмбриоземов</w:t>
      </w:r>
      <w:r w:rsidRPr="00C44C19">
        <w:rPr>
          <w:rFonts w:ascii="Trebuchet MS" w:eastAsia="Times New Roman" w:hAnsi="Trebuchet MS" w:cs="Times New Roman"/>
          <w:color w:val="000000"/>
          <w:kern w:val="0"/>
          <w:sz w:val="18"/>
          <w:szCs w:val="18"/>
          <w:lang w:eastAsia="ru-RU"/>
        </w:rPr>
        <w:t>... 109</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5.5. </w:t>
      </w:r>
      <w:r w:rsidRPr="00C44C19">
        <w:rPr>
          <w:rFonts w:ascii="Trebuchet MS" w:eastAsia="Times New Roman" w:hAnsi="Trebuchet MS" w:cs="Times New Roman" w:hint="eastAsia"/>
          <w:color w:val="000000"/>
          <w:kern w:val="0"/>
          <w:sz w:val="18"/>
          <w:szCs w:val="18"/>
          <w:lang w:eastAsia="ru-RU"/>
        </w:rPr>
        <w:t>Содержание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фосфора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калия</w:t>
      </w:r>
      <w:r w:rsidRPr="00C44C19">
        <w:rPr>
          <w:rFonts w:ascii="Trebuchet MS" w:eastAsia="Times New Roman" w:hAnsi="Trebuchet MS" w:cs="Times New Roman"/>
          <w:color w:val="000000"/>
          <w:kern w:val="0"/>
          <w:sz w:val="18"/>
          <w:szCs w:val="18"/>
          <w:lang w:eastAsia="ru-RU"/>
        </w:rPr>
        <w:t>... 111</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5.6. </w:t>
      </w:r>
      <w:r w:rsidRPr="00C44C19">
        <w:rPr>
          <w:rFonts w:ascii="Trebuchet MS" w:eastAsia="Times New Roman" w:hAnsi="Trebuchet MS" w:cs="Times New Roman" w:hint="eastAsia"/>
          <w:color w:val="000000"/>
          <w:kern w:val="0"/>
          <w:sz w:val="18"/>
          <w:szCs w:val="18"/>
          <w:lang w:eastAsia="ru-RU"/>
        </w:rPr>
        <w:t>Накопление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азота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органического</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углерода</w:t>
      </w:r>
      <w:r w:rsidRPr="00C44C19">
        <w:rPr>
          <w:rFonts w:ascii="Trebuchet MS" w:eastAsia="Times New Roman" w:hAnsi="Trebuchet MS" w:cs="Times New Roman"/>
          <w:color w:val="000000"/>
          <w:kern w:val="0"/>
          <w:sz w:val="18"/>
          <w:szCs w:val="18"/>
          <w:lang w:eastAsia="ru-RU"/>
        </w:rPr>
        <w:t>... 116</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color w:val="000000"/>
          <w:kern w:val="0"/>
          <w:sz w:val="18"/>
          <w:szCs w:val="18"/>
          <w:lang w:eastAsia="ru-RU"/>
        </w:rPr>
        <w:t xml:space="preserve">5.7. </w:t>
      </w:r>
      <w:r w:rsidRPr="00C44C19">
        <w:rPr>
          <w:rFonts w:ascii="Trebuchet MS" w:eastAsia="Times New Roman" w:hAnsi="Trebuchet MS" w:cs="Times New Roman" w:hint="eastAsia"/>
          <w:color w:val="000000"/>
          <w:kern w:val="0"/>
          <w:sz w:val="18"/>
          <w:szCs w:val="18"/>
          <w:lang w:eastAsia="ru-RU"/>
        </w:rPr>
        <w:t>Направление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почвообразования</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на</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песчаных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карьерах</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в</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северной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тайге</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Западной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Сибири</w:t>
      </w:r>
      <w:r w:rsidRPr="00C44C19">
        <w:rPr>
          <w:rFonts w:ascii="Trebuchet MS" w:eastAsia="Times New Roman" w:hAnsi="Trebuchet MS" w:cs="Times New Roman"/>
          <w:color w:val="000000"/>
          <w:kern w:val="0"/>
          <w:sz w:val="18"/>
          <w:szCs w:val="18"/>
          <w:lang w:eastAsia="ru-RU"/>
        </w:rPr>
        <w:t>... 127</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ВЫВОДЫ</w:t>
      </w:r>
      <w:r w:rsidRPr="00C44C19">
        <w:rPr>
          <w:rFonts w:ascii="Trebuchet MS" w:eastAsia="Times New Roman" w:hAnsi="Trebuchet MS" w:cs="Times New Roman"/>
          <w:color w:val="000000"/>
          <w:kern w:val="0"/>
          <w:sz w:val="18"/>
          <w:szCs w:val="18"/>
          <w:lang w:eastAsia="ru-RU"/>
        </w:rPr>
        <w:t>... 130</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БИБЛИОГРАФИЧЕСКИЙ</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СПИСОК</w:t>
      </w:r>
      <w:r w:rsidRPr="00C44C19">
        <w:rPr>
          <w:rFonts w:ascii="Trebuchet MS" w:eastAsia="Times New Roman" w:hAnsi="Trebuchet MS" w:cs="Times New Roman"/>
          <w:color w:val="000000"/>
          <w:kern w:val="0"/>
          <w:sz w:val="18"/>
          <w:szCs w:val="18"/>
          <w:lang w:eastAsia="ru-RU"/>
        </w:rPr>
        <w:t xml:space="preserve"> </w:t>
      </w:r>
      <w:r w:rsidRPr="00C44C19">
        <w:rPr>
          <w:rFonts w:ascii="Trebuchet MS" w:eastAsia="Times New Roman" w:hAnsi="Trebuchet MS" w:cs="Times New Roman" w:hint="eastAsia"/>
          <w:color w:val="000000"/>
          <w:kern w:val="0"/>
          <w:sz w:val="18"/>
          <w:szCs w:val="18"/>
          <w:lang w:eastAsia="ru-RU"/>
        </w:rPr>
        <w:t>ИСПОЛЬЗОВАННОЙ</w:t>
      </w:r>
    </w:p>
    <w:p w:rsidR="00C44C19" w:rsidRPr="00C44C19" w:rsidRDefault="00C44C19" w:rsidP="00C44C19">
      <w:pPr>
        <w:rPr>
          <w:rFonts w:ascii="Trebuchet MS" w:eastAsia="Times New Roman" w:hAnsi="Trebuchet MS" w:cs="Times New Roman"/>
          <w:color w:val="000000"/>
          <w:kern w:val="0"/>
          <w:sz w:val="18"/>
          <w:szCs w:val="18"/>
          <w:lang w:eastAsia="ru-RU"/>
        </w:rPr>
      </w:pPr>
    </w:p>
    <w:p w:rsidR="00C44C19" w:rsidRPr="00C44C19" w:rsidRDefault="00C44C19" w:rsidP="00C44C19">
      <w:pPr>
        <w:rPr>
          <w:rFonts w:ascii="Trebuchet MS" w:eastAsia="Times New Roman" w:hAnsi="Trebuchet MS" w:cs="Times New Roman"/>
          <w:color w:val="000000"/>
          <w:kern w:val="0"/>
          <w:sz w:val="18"/>
          <w:szCs w:val="18"/>
          <w:lang w:eastAsia="ru-RU"/>
        </w:rPr>
      </w:pPr>
      <w:r w:rsidRPr="00C44C19">
        <w:rPr>
          <w:rFonts w:ascii="Trebuchet MS" w:eastAsia="Times New Roman" w:hAnsi="Trebuchet MS" w:cs="Times New Roman" w:hint="eastAsia"/>
          <w:color w:val="000000"/>
          <w:kern w:val="0"/>
          <w:sz w:val="18"/>
          <w:szCs w:val="18"/>
          <w:lang w:eastAsia="ru-RU"/>
        </w:rPr>
        <w:t>ЛИТЕРАТУРЫ</w:t>
      </w:r>
      <w:r w:rsidRPr="00C44C19">
        <w:rPr>
          <w:rFonts w:ascii="Trebuchet MS" w:eastAsia="Times New Roman" w:hAnsi="Trebuchet MS" w:cs="Times New Roman"/>
          <w:color w:val="000000"/>
          <w:kern w:val="0"/>
          <w:sz w:val="18"/>
          <w:szCs w:val="18"/>
          <w:lang w:eastAsia="ru-RU"/>
        </w:rPr>
        <w:t>... 132</w:t>
      </w:r>
    </w:p>
    <w:p w:rsidR="00C44C19" w:rsidRPr="00C44C19" w:rsidRDefault="00C44C19" w:rsidP="00C44C19">
      <w:pPr>
        <w:rPr>
          <w:rFonts w:ascii="Trebuchet MS" w:eastAsia="Times New Roman" w:hAnsi="Trebuchet MS" w:cs="Times New Roman"/>
          <w:color w:val="000000"/>
          <w:kern w:val="0"/>
          <w:sz w:val="18"/>
          <w:szCs w:val="18"/>
          <w:lang w:eastAsia="ru-RU"/>
        </w:rPr>
      </w:pPr>
    </w:p>
    <w:p w:rsidR="00985DAE" w:rsidRPr="00C44C19" w:rsidRDefault="00C44C19" w:rsidP="00C44C19">
      <w:r w:rsidRPr="00C44C19">
        <w:rPr>
          <w:rFonts w:ascii="Trebuchet MS" w:eastAsia="Times New Roman" w:hAnsi="Trebuchet MS" w:cs="Times New Roman" w:hint="eastAsia"/>
          <w:color w:val="000000"/>
          <w:kern w:val="0"/>
          <w:sz w:val="18"/>
          <w:szCs w:val="18"/>
          <w:lang w:eastAsia="ru-RU"/>
        </w:rPr>
        <w:t>ПРИЛОЖЕНИЯ</w:t>
      </w:r>
      <w:r w:rsidRPr="00C44C19">
        <w:rPr>
          <w:rFonts w:ascii="Trebuchet MS" w:eastAsia="Times New Roman" w:hAnsi="Trebuchet MS" w:cs="Times New Roman"/>
          <w:color w:val="000000"/>
          <w:kern w:val="0"/>
          <w:sz w:val="18"/>
          <w:szCs w:val="18"/>
          <w:lang w:eastAsia="ru-RU"/>
        </w:rPr>
        <w:t>... 151</w:t>
      </w:r>
      <w:bookmarkStart w:id="0" w:name="_GoBack"/>
      <w:bookmarkEnd w:id="0"/>
    </w:p>
    <w:sectPr w:rsidR="00985DAE" w:rsidRPr="00C44C1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93" w:rsidRDefault="00973E93">
      <w:pPr>
        <w:spacing w:after="0" w:line="240" w:lineRule="auto"/>
      </w:pPr>
      <w:r>
        <w:separator/>
      </w:r>
    </w:p>
  </w:endnote>
  <w:endnote w:type="continuationSeparator" w:id="0">
    <w:p w:rsidR="00973E93" w:rsidRDefault="0097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93" w:rsidRDefault="00973E93"/>
    <w:p w:rsidR="00973E93" w:rsidRDefault="00973E93"/>
    <w:p w:rsidR="00973E93" w:rsidRDefault="00973E93"/>
    <w:p w:rsidR="00973E93" w:rsidRDefault="00973E93"/>
    <w:p w:rsidR="00973E93" w:rsidRDefault="00973E93"/>
    <w:p w:rsidR="00973E93" w:rsidRDefault="00973E93"/>
    <w:p w:rsidR="00973E93" w:rsidRDefault="00973E9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E93" w:rsidRDefault="00973E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73E93" w:rsidRDefault="00973E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73E93" w:rsidRDefault="00973E93"/>
    <w:p w:rsidR="00973E93" w:rsidRDefault="00973E93"/>
    <w:p w:rsidR="00973E93" w:rsidRDefault="00973E9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E93" w:rsidRDefault="00973E93"/>
                          <w:p w:rsidR="00973E93" w:rsidRDefault="00973E9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73E93" w:rsidRDefault="00973E93"/>
                    <w:p w:rsidR="00973E93" w:rsidRDefault="00973E9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73E93" w:rsidRDefault="00973E93"/>
    <w:p w:rsidR="00973E93" w:rsidRDefault="00973E93">
      <w:pPr>
        <w:rPr>
          <w:sz w:val="2"/>
          <w:szCs w:val="2"/>
        </w:rPr>
      </w:pPr>
    </w:p>
    <w:p w:rsidR="00973E93" w:rsidRDefault="00973E93"/>
    <w:p w:rsidR="00973E93" w:rsidRDefault="00973E93">
      <w:pPr>
        <w:spacing w:after="0" w:line="240" w:lineRule="auto"/>
      </w:pPr>
    </w:p>
  </w:footnote>
  <w:footnote w:type="continuationSeparator" w:id="0">
    <w:p w:rsidR="00973E93" w:rsidRDefault="0097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E93"/>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28AC1-45F6-4E19-B6A9-B9FFF271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25106</TotalTime>
  <Pages>3</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1809</cp:revision>
  <cp:lastPrinted>2009-02-06T05:36:00Z</cp:lastPrinted>
  <dcterms:created xsi:type="dcterms:W3CDTF">2023-09-07T12:38:00Z</dcterms:created>
  <dcterms:modified xsi:type="dcterms:W3CDTF">2023-12-07T17:51:00Z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