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7200E6" w:rsidRDefault="007200E6" w:rsidP="007200E6">
      <w:r w:rsidRPr="007200E6">
        <w:rPr>
          <w:rFonts w:ascii="Times New Roman" w:eastAsia="Arial Narrow" w:hAnsi="Times New Roman" w:cs="Times New Roman"/>
          <w:b/>
          <w:bCs/>
          <w:color w:val="000000"/>
          <w:kern w:val="0"/>
          <w:sz w:val="24"/>
          <w:lang w:val="uk-UA" w:eastAsia="uk-UA" w:bidi="uk-UA"/>
        </w:rPr>
        <w:t>Цзоу Ченчжан</w:t>
      </w:r>
      <w:r w:rsidRPr="007200E6">
        <w:rPr>
          <w:rFonts w:ascii="Times New Roman" w:eastAsia="Arial Narrow" w:hAnsi="Times New Roman" w:cs="Times New Roman"/>
          <w:color w:val="000000"/>
          <w:kern w:val="0"/>
          <w:sz w:val="24"/>
          <w:lang w:val="uk-UA" w:eastAsia="uk-UA" w:bidi="uk-UA"/>
        </w:rPr>
        <w:t>, аспірант Національного педагогічного уні</w:t>
      </w:r>
      <w:r w:rsidRPr="007200E6">
        <w:rPr>
          <w:rFonts w:ascii="Times New Roman" w:eastAsia="Arial Narrow" w:hAnsi="Times New Roman" w:cs="Times New Roman"/>
          <w:color w:val="000000"/>
          <w:kern w:val="0"/>
          <w:sz w:val="24"/>
          <w:lang w:val="uk-UA" w:eastAsia="uk-UA" w:bidi="uk-UA"/>
        </w:rPr>
        <w:softHyphen/>
        <w:t xml:space="preserve">верситету імені </w:t>
      </w:r>
      <w:r w:rsidRPr="007200E6">
        <w:rPr>
          <w:rFonts w:ascii="Times New Roman" w:eastAsia="Arial Narrow" w:hAnsi="Times New Roman" w:cs="Times New Roman"/>
          <w:color w:val="000000"/>
          <w:kern w:val="0"/>
          <w:sz w:val="24"/>
          <w:lang w:val="uk-UA" w:eastAsia="ru-RU" w:bidi="ru-RU"/>
        </w:rPr>
        <w:t xml:space="preserve">М. </w:t>
      </w:r>
      <w:r w:rsidRPr="007200E6">
        <w:rPr>
          <w:rFonts w:ascii="Times New Roman" w:eastAsia="Arial Narrow" w:hAnsi="Times New Roman" w:cs="Times New Roman"/>
          <w:color w:val="000000"/>
          <w:kern w:val="0"/>
          <w:sz w:val="24"/>
          <w:lang w:val="uk-UA" w:eastAsia="uk-UA" w:bidi="uk-UA"/>
        </w:rPr>
        <w:t>П. Драгоманова: «Віртуальний університет як освітній феномен інформаційного суспільства» (09.00.10 - філософія освіти). Спецрада Д 26.053.16 у Національному педагогічному університеті імені М. П. Драгоманова</w:t>
      </w:r>
    </w:p>
    <w:sectPr w:rsidR="00086D61" w:rsidRPr="007200E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4DD08-C919-4DE3-9459-70879548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42</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2020-05-22T17:17:00Z</dcterms:created>
  <dcterms:modified xsi:type="dcterms:W3CDTF">2020-05-22T20:41:00Z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