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A8621B" w:rsidRDefault="00A8621B" w:rsidP="00A8621B">
      <w:r>
        <w:rPr>
          <w:rStyle w:val="afffffa"/>
          <w:rFonts w:ascii="Times New Roman" w:hAnsi="Times New Roman" w:cs="Times New Roman"/>
        </w:rPr>
        <w:t>Розмариця Світлана Анатоліївна</w:t>
      </w:r>
      <w:r>
        <w:rPr>
          <w:rFonts w:ascii="Times New Roman" w:hAnsi="Times New Roman" w:cs="Times New Roman"/>
        </w:rPr>
        <w:t>, спеціаліст вищої ка</w:t>
      </w:r>
      <w:r>
        <w:rPr>
          <w:rFonts w:ascii="Times New Roman" w:hAnsi="Times New Roman" w:cs="Times New Roman"/>
        </w:rPr>
        <w:softHyphen/>
        <w:t>тегорії, викладач-методист української мови і літератури та німецької мови Миколаївського будівельного коледжу Київського національного університету будівництва і архі</w:t>
      </w:r>
      <w:r>
        <w:rPr>
          <w:rFonts w:ascii="Times New Roman" w:hAnsi="Times New Roman" w:cs="Times New Roman"/>
        </w:rPr>
        <w:softHyphen/>
        <w:t>тектури: «Художня модель світу у прозі Пилипа Капель- городського: аксіологія і поетика» (10.01.01 - українська література). Спецрада Д 26.133.03 у Київському універси</w:t>
      </w:r>
      <w:r>
        <w:rPr>
          <w:rFonts w:ascii="Times New Roman" w:hAnsi="Times New Roman" w:cs="Times New Roman"/>
        </w:rPr>
        <w:softHyphen/>
        <w:t>теті імені Бориса Грінченка</w:t>
      </w:r>
      <w:bookmarkStart w:id="0" w:name="_GoBack"/>
      <w:bookmarkEnd w:id="0"/>
    </w:p>
    <w:sectPr w:rsidR="00FD466B" w:rsidRPr="00A8621B"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37" w:rsidRDefault="006F7937">
      <w:pPr>
        <w:spacing w:after="0" w:line="240" w:lineRule="auto"/>
      </w:pPr>
      <w:r>
        <w:separator/>
      </w:r>
    </w:p>
  </w:endnote>
  <w:endnote w:type="continuationSeparator" w:id="0">
    <w:p w:rsidR="006F7937" w:rsidRDefault="006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6F7937">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37" w:rsidRDefault="006F7937"/>
    <w:p w:rsidR="006F7937" w:rsidRDefault="006F7937"/>
    <w:p w:rsidR="006F7937" w:rsidRDefault="006F7937"/>
    <w:p w:rsidR="006F7937" w:rsidRDefault="006F7937"/>
    <w:p w:rsidR="006F7937" w:rsidRDefault="006F7937">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6F7937" w:rsidRDefault="006F793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6F7937" w:rsidRDefault="006F7937"/>
    <w:p w:rsidR="006F7937" w:rsidRDefault="006F7937"/>
    <w:p w:rsidR="006F7937" w:rsidRDefault="006F7937">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6F7937" w:rsidRDefault="006F7937"/>
              </w:txbxContent>
            </v:textbox>
            <w10:wrap anchorx="page" anchory="page"/>
          </v:shape>
        </w:pict>
      </w:r>
    </w:p>
    <w:p w:rsidR="006F7937" w:rsidRDefault="006F7937"/>
    <w:p w:rsidR="006F7937" w:rsidRDefault="006F7937">
      <w:pPr>
        <w:rPr>
          <w:sz w:val="2"/>
          <w:szCs w:val="2"/>
        </w:rPr>
      </w:pPr>
    </w:p>
    <w:p w:rsidR="006F7937" w:rsidRDefault="006F7937"/>
    <w:p w:rsidR="006F7937" w:rsidRDefault="006F7937">
      <w:pPr>
        <w:spacing w:after="0" w:line="240" w:lineRule="auto"/>
      </w:pPr>
    </w:p>
  </w:footnote>
  <w:footnote w:type="continuationSeparator" w:id="0">
    <w:p w:rsidR="006F7937" w:rsidRDefault="006F7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34"/>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37"/>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6C4"/>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4E483-2941-4749-B435-732FC8C0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20912</TotalTime>
  <Pages>1</Pages>
  <Words>62</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4422</cp:revision>
  <cp:lastPrinted>2009-02-06T05:36:00Z</cp:lastPrinted>
  <dcterms:created xsi:type="dcterms:W3CDTF">2019-12-11T19:28:00Z</dcterms:created>
  <dcterms:modified xsi:type="dcterms:W3CDTF">2020-02-24T12:26:00Z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