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3F88" w14:textId="77777777" w:rsidR="00C04925" w:rsidRDefault="00C04925" w:rsidP="00C0492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внутреннего аудита хозяйствующих субъектов</w:t>
      </w:r>
    </w:p>
    <w:p w14:paraId="623EC30D" w14:textId="77777777" w:rsidR="00C04925" w:rsidRDefault="00C04925" w:rsidP="00C04925">
      <w:pPr>
        <w:rPr>
          <w:rFonts w:ascii="Verdana" w:hAnsi="Verdana"/>
          <w:color w:val="000000"/>
          <w:sz w:val="18"/>
          <w:szCs w:val="18"/>
          <w:shd w:val="clear" w:color="auto" w:fill="FFFFFF"/>
        </w:rPr>
      </w:pPr>
    </w:p>
    <w:p w14:paraId="1CCDC3A2" w14:textId="77777777" w:rsidR="00C04925" w:rsidRDefault="00C04925" w:rsidP="00C04925">
      <w:pPr>
        <w:rPr>
          <w:rFonts w:ascii="Verdana" w:hAnsi="Verdana"/>
          <w:color w:val="000000"/>
          <w:sz w:val="18"/>
          <w:szCs w:val="18"/>
          <w:shd w:val="clear" w:color="auto" w:fill="FFFFFF"/>
        </w:rPr>
      </w:pPr>
    </w:p>
    <w:p w14:paraId="55C0B689" w14:textId="77777777" w:rsidR="00C04925" w:rsidRDefault="00C04925" w:rsidP="00C049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Тера Собуа</w:t>
      </w:r>
      <w:r>
        <w:rPr>
          <w:rFonts w:ascii="Verdana" w:hAnsi="Verdana"/>
          <w:color w:val="000000"/>
          <w:sz w:val="18"/>
          <w:szCs w:val="18"/>
        </w:rPr>
        <w:br/>
      </w:r>
      <w:r>
        <w:rPr>
          <w:rFonts w:ascii="Verdana" w:hAnsi="Verdana"/>
          <w:b/>
          <w:bCs/>
          <w:color w:val="000000"/>
          <w:sz w:val="18"/>
          <w:szCs w:val="18"/>
        </w:rPr>
        <w:t>Год: </w:t>
      </w:r>
    </w:p>
    <w:p w14:paraId="5D278BE5"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2009</w:t>
      </w:r>
    </w:p>
    <w:p w14:paraId="512EC022"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8DC06E"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Тера Собуа</w:t>
      </w:r>
    </w:p>
    <w:p w14:paraId="1E1BFAE7"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753993"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2E8515"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B457CF"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Воронеж</w:t>
      </w:r>
    </w:p>
    <w:p w14:paraId="0E999098"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4CDC61"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08.00.12</w:t>
      </w:r>
    </w:p>
    <w:p w14:paraId="03AF41D2"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7CBAD3"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1830EE" w14:textId="77777777" w:rsidR="00C04925" w:rsidRDefault="00C04925" w:rsidP="00C049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19F31A" w14:textId="77777777" w:rsidR="00C04925" w:rsidRDefault="00C04925" w:rsidP="00C04925">
      <w:pPr>
        <w:spacing w:line="270" w:lineRule="atLeast"/>
        <w:rPr>
          <w:rFonts w:ascii="Verdana" w:hAnsi="Verdana"/>
          <w:color w:val="000000"/>
          <w:sz w:val="18"/>
          <w:szCs w:val="18"/>
        </w:rPr>
      </w:pPr>
      <w:r>
        <w:rPr>
          <w:rFonts w:ascii="Verdana" w:hAnsi="Verdana"/>
          <w:color w:val="000000"/>
          <w:sz w:val="18"/>
          <w:szCs w:val="18"/>
        </w:rPr>
        <w:t>165</w:t>
      </w:r>
    </w:p>
    <w:p w14:paraId="629001B6" w14:textId="77777777" w:rsidR="00C04925" w:rsidRDefault="00C04925" w:rsidP="00C049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Тера Собуа</w:t>
      </w:r>
    </w:p>
    <w:p w14:paraId="499E981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3D25D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АУ- 11 ДИТА</w:t>
      </w:r>
    </w:p>
    <w:p w14:paraId="18E246A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содержание, принципы и классификация видов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p>
    <w:p w14:paraId="3BBD7DCA"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внутреннего аудита в системе управления и его место в системе внутреннего контроля экономического субъекта</w:t>
      </w:r>
    </w:p>
    <w:p w14:paraId="6F8F714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независимости и объективности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p>
    <w:p w14:paraId="6CFA2BF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ПЛАНИРОВАНИЯ И ПРОВЕДЕНИЯ</w:t>
      </w:r>
    </w:p>
    <w:p w14:paraId="5475041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ВНУТРЕННЕГО АУДИТА</w:t>
      </w:r>
    </w:p>
    <w:p w14:paraId="282A8EB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в организациях Республики Мали и российских</w:t>
      </w:r>
      <w:r>
        <w:rPr>
          <w:rStyle w:val="WW8Num2z0"/>
          <w:rFonts w:ascii="Verdana" w:hAnsi="Verdana"/>
          <w:color w:val="000000"/>
          <w:sz w:val="18"/>
          <w:szCs w:val="18"/>
        </w:rPr>
        <w:t> </w:t>
      </w:r>
      <w:r>
        <w:rPr>
          <w:rStyle w:val="WW8Num3z0"/>
          <w:rFonts w:ascii="Verdana" w:hAnsi="Verdana"/>
          <w:color w:val="4682B4"/>
          <w:sz w:val="18"/>
          <w:szCs w:val="18"/>
        </w:rPr>
        <w:t>организаци</w:t>
      </w:r>
      <w:r>
        <w:rPr>
          <w:rFonts w:ascii="Verdana" w:hAnsi="Verdana"/>
          <w:color w:val="000000"/>
          <w:sz w:val="18"/>
          <w:szCs w:val="18"/>
        </w:rPr>
        <w:t>- 63 ях</w:t>
      </w:r>
    </w:p>
    <w:p w14:paraId="03B2E53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Циклический подход к проведению внутреннего аудита</w:t>
      </w:r>
    </w:p>
    <w:p w14:paraId="010F5E4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организации к построению службы внутрен- 89 него аудита в организациях</w:t>
      </w:r>
    </w:p>
    <w:p w14:paraId="45A146C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ПОДХОДЫ К</w:t>
      </w:r>
    </w:p>
    <w:p w14:paraId="572415F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ПОСТРОЕНИЮ СЛУЖБЫ ВНУТРЕННЕГО АУДИТА</w:t>
      </w:r>
    </w:p>
    <w:p w14:paraId="1E6C288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методических подходов к проведению внутреннего аудита</w:t>
      </w:r>
    </w:p>
    <w:p w14:paraId="365AD36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Стандарты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состав службы внутреннего аудита в организациях</w:t>
      </w:r>
    </w:p>
    <w:p w14:paraId="556CD788" w14:textId="77777777" w:rsidR="00C04925" w:rsidRDefault="00C04925" w:rsidP="00C049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внутреннего аудита хозяйствующих субъектов"</w:t>
      </w:r>
    </w:p>
    <w:p w14:paraId="4B955053"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Проведение рыночных реформ в отраслях народного хозяйства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 xml:space="preserve">полной самостоятельности экономическим субъектам в решении </w:t>
      </w:r>
      <w:r>
        <w:rPr>
          <w:rFonts w:ascii="Verdana" w:hAnsi="Verdana"/>
          <w:color w:val="000000"/>
          <w:sz w:val="18"/>
          <w:szCs w:val="18"/>
        </w:rPr>
        <w:lastRenderedPageBreak/>
        <w:t>вопросов производственно-хозяйственной и финансовой деятельности определяют новые направления экономического контроля. Так, в период перехода к рыночной экономике значительно возрастают роль и значение экономического контроля в управлении народным хозяйством и отдельными организациями, в осуществлении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хозяйственного расчета, в обеспечении сохранности и приумножении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w:t>
      </w:r>
    </w:p>
    <w:p w14:paraId="3A376AC7"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контроль в России становится одним из важнейших элементов рыночной экономики, реально выполняющим функцию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Появились и действуют новые контролирующие государственные и</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органы, позволяющие обеспечить необходимой информацией всю систему и уровни управления.</w:t>
      </w:r>
    </w:p>
    <w:p w14:paraId="7B0819F9"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значимых в настоящее время,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который проводится аудиторами, аудиторскими организациями, осуществляющими свою деятельность на договорной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основе за счет заказчика —</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(проверяемого субъекта), а в отдельных случаях - за счет</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00D962D1"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своевременного и более эффективного внутреннего контроля в организациях используется внутренний аудит. В задачи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входят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организации. Внутренний аудит дает аналитическую информацию высшему звену управления организации о её финансово-хозяйственной деятельности, повышает эффективность системы внутреннего контроля и подтверждает достоверность отчетов её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2EB09B0F"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функционирование крупных компаний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объективно обусловило создание в аппарате управления службы внутреннего аудита. Международный опыт</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США и Западной Европы показывает, что внутренний аудит становится неотъемлемой частью эффективного</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48394B97"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сегодняшний день имеется немало крупных организаций, где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внутреннего аудита отсутствуют, что характерно как для российских организаций, так и для компаний Республики Мали. В то же время с развитием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российские компании будут заинтересованы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направляемых в экономику развивающихся стран, в том числе и Республики Мали. Однако современное развитие отраслей экономики Республики Мали характеризуется созданием регионального единого экономического пространства западных африканских стран, имеющих франк КФА (UEMOA) как национальную</w:t>
      </w:r>
      <w:r>
        <w:rPr>
          <w:rStyle w:val="WW8Num2z0"/>
          <w:rFonts w:ascii="Verdana" w:hAnsi="Verdana"/>
          <w:color w:val="000000"/>
          <w:sz w:val="18"/>
          <w:szCs w:val="18"/>
        </w:rPr>
        <w:t> </w:t>
      </w:r>
      <w:r>
        <w:rPr>
          <w:rStyle w:val="WW8Num3z0"/>
          <w:rFonts w:ascii="Verdana" w:hAnsi="Verdana"/>
          <w:color w:val="4682B4"/>
          <w:sz w:val="18"/>
          <w:szCs w:val="18"/>
        </w:rPr>
        <w:t>валюту</w:t>
      </w:r>
      <w:r>
        <w:rPr>
          <w:rFonts w:ascii="Verdana" w:hAnsi="Verdana"/>
          <w:color w:val="000000"/>
          <w:sz w:val="18"/>
          <w:szCs w:val="18"/>
        </w:rPr>
        <w:t>, и в результате чего появляется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w:t>
      </w:r>
    </w:p>
    <w:p w14:paraId="5915CD9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ситуации необходимо разрабатывать комплекс мер по созданию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Республики над другими африканскими государствами, в рамках которого формирование и развитие научно обоснованных подходов к организации внутреннего аудита и их адаптация к современным рыночным условиям и потребностям высшего звена управления видится одним из важнейших направлений повышения эффективности экономической деятельности как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так и на уровне отдельных хозяйствующих субъектов.</w:t>
      </w:r>
    </w:p>
    <w:p w14:paraId="347CE10A"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характеризуя степень научной разработанности проблемы исследования, необходимо отметить отсутствие достаточного количества научно-практических разработок, посвященных системе внутреннего аудита в организации. В то же время усиливается взаимодействие внешнего и внутреннего аудита (стандарты внешнего аудита предусматривают использование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при проведении аудиторских проверок). В связи с этим возникает необходимость разработки системы критериев оценки внутреннего аудита. Мало освещены в Мали и Российской Федерации и вопросы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формирования методики проведения внутреннего аудита.</w:t>
      </w:r>
    </w:p>
    <w:p w14:paraId="35D2058A"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указанных проблем, необходимость их научно-практического обоснования и </w:t>
      </w:r>
      <w:r>
        <w:rPr>
          <w:rFonts w:ascii="Verdana" w:hAnsi="Verdana"/>
          <w:color w:val="000000"/>
          <w:sz w:val="18"/>
          <w:szCs w:val="18"/>
        </w:rPr>
        <w:lastRenderedPageBreak/>
        <w:t>значимость эффективного решения в условиях недостаточной разработанности в Республике Мали и Российской Федерации определили выбор темы диссертационного исследования, его цель и задачи, структуру и содержание.</w:t>
      </w:r>
    </w:p>
    <w:p w14:paraId="552B4EDB"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систематизация и развитие теоретических и организационно-методических положений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97D0B9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научной разработки и решения следующих задач: уточнить сущность и содержание, систематизировать принципы и дополнить классификацию видов внутреннего аудита; переосмыслить роль и место внутреннего аудита в системах управления и системе внутреннего контроля экономического субъекта; предложить пути решения проблемы независимости и объективности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обосновать оптимальные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внутреннего аудита; разработать методические подходы к развитию и совершенствованию процесса внутреннего аудита; расширить методику выполнения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с оптимальным применением методических приемов, способствующую доверию к внутренним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подготовке объективного, ясного, сжатого, конструктивного, полного и своевременного отчета; рекомендовать варианты организации службы внутреннего аудита организации.</w:t>
      </w:r>
    </w:p>
    <w:p w14:paraId="4D326623"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185353E"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являются теоретические и организационно-методические проблемы проведения внутреннего аудита, связанные с необходимостью уточнения содержания поня1 тия «</w:t>
      </w:r>
      <w:r>
        <w:rPr>
          <w:rStyle w:val="WW8Num3z0"/>
          <w:rFonts w:ascii="Verdana" w:hAnsi="Verdana"/>
          <w:color w:val="4682B4"/>
          <w:sz w:val="18"/>
          <w:szCs w:val="18"/>
        </w:rPr>
        <w:t>внутренний аудит</w:t>
      </w:r>
      <w:r>
        <w:rPr>
          <w:rFonts w:ascii="Verdana" w:hAnsi="Verdana"/>
          <w:color w:val="000000"/>
          <w:sz w:val="18"/>
          <w:szCs w:val="18"/>
        </w:rPr>
        <w:t>», критической оценкой действующих методических подходов к его проведению и разработкой практических рекомендаций по их совершенствованию.</w:t>
      </w:r>
    </w:p>
    <w:p w14:paraId="0E584DEA"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Объектом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телекоммуникационная</w:t>
      </w:r>
      <w:r>
        <w:rPr>
          <w:rStyle w:val="WW8Num2z0"/>
          <w:rFonts w:ascii="Verdana" w:hAnsi="Verdana"/>
          <w:color w:val="000000"/>
          <w:sz w:val="18"/>
          <w:szCs w:val="18"/>
        </w:rPr>
        <w:t> </w:t>
      </w:r>
      <w:r>
        <w:rPr>
          <w:rFonts w:ascii="Verdana" w:hAnsi="Verdana"/>
          <w:color w:val="000000"/>
          <w:sz w:val="18"/>
          <w:szCs w:val="18"/>
        </w:rPr>
        <w:t>компания Республики Мали (SOTELMA), организация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ЦентральноЧерноземного региона «</w:t>
      </w:r>
      <w:r>
        <w:rPr>
          <w:rStyle w:val="WW8Num3z0"/>
          <w:rFonts w:ascii="Verdana" w:hAnsi="Verdana"/>
          <w:color w:val="4682B4"/>
          <w:sz w:val="18"/>
          <w:szCs w:val="18"/>
        </w:rPr>
        <w:t>РАЙПО</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6CB1BAEF"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и методологическую основу исследования составляют классические и современные разработки российских и зарубежных ученых в области аудита. В ходе написания диссертации были использованы труды российских ученых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В.Д. Андреева, И.А. Белобжецкого,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В.Ф. Палия, С.В. Панковой,</w:t>
      </w:r>
    </w:p>
    <w:p w14:paraId="795D541D"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А.Н. Романова, В.В. Скобары,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А.А. Терехова, А.Д. Шеремета и других. Среди зарубежных ученых, исследовавших актуальные вопросы аудита, следует отметить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К. Лоббека и ряд других авторов.</w:t>
      </w:r>
    </w:p>
    <w:p w14:paraId="0C70CEF4"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неоднократно рассматривались в работах A.M.</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В.В. Бурцева,</w:t>
      </w:r>
    </w:p>
    <w:p w14:paraId="5EC02834"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Н.Е. Васильева, В.П. Воронина, А.В.</w:t>
      </w:r>
      <w:r>
        <w:rPr>
          <w:rStyle w:val="WW8Num2z0"/>
          <w:rFonts w:ascii="Verdana" w:hAnsi="Verdana"/>
          <w:color w:val="000000"/>
          <w:sz w:val="18"/>
          <w:szCs w:val="18"/>
        </w:rPr>
        <w:t> </w:t>
      </w:r>
      <w:r>
        <w:rPr>
          <w:rStyle w:val="WW8Num3z0"/>
          <w:rFonts w:ascii="Verdana" w:hAnsi="Verdana"/>
          <w:color w:val="4682B4"/>
          <w:sz w:val="18"/>
          <w:szCs w:val="18"/>
        </w:rPr>
        <w:t>Газаряна</w:t>
      </w:r>
      <w:r>
        <w:rPr>
          <w:rFonts w:ascii="Verdana" w:hAnsi="Verdana"/>
          <w:color w:val="000000"/>
          <w:sz w:val="18"/>
          <w:szCs w:val="18"/>
        </w:rPr>
        <w:t>, Л.Т. Гиляровской, Н.А. Голощапова,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Жака Ренара, Жан-Лык Маселина, Н.Н.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А.К. Макальской, О.С. Макоева, В.В.</w:t>
      </w:r>
      <w:r>
        <w:rPr>
          <w:rStyle w:val="WW8Num2z0"/>
          <w:rFonts w:ascii="Verdana" w:hAnsi="Verdana"/>
          <w:color w:val="000000"/>
          <w:sz w:val="18"/>
          <w:szCs w:val="18"/>
        </w:rPr>
        <w:t> </w:t>
      </w:r>
      <w:r>
        <w:rPr>
          <w:rStyle w:val="WW8Num3z0"/>
          <w:rFonts w:ascii="Verdana" w:hAnsi="Verdana"/>
          <w:color w:val="4682B4"/>
          <w:sz w:val="18"/>
          <w:szCs w:val="18"/>
        </w:rPr>
        <w:t>Нитецкого</w:t>
      </w:r>
      <w:r>
        <w:rPr>
          <w:rFonts w:ascii="Verdana" w:hAnsi="Verdana"/>
          <w:color w:val="000000"/>
          <w:sz w:val="18"/>
          <w:szCs w:val="18"/>
        </w:rPr>
        <w:t>, Д.Н. Письменной, Ф.Б. Риполя-Сарагоси,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JI.B. Сотниковой и других ученых.</w:t>
      </w:r>
    </w:p>
    <w:p w14:paraId="0CD32A43"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материалов послужили законодательные и нормативные акты Российской Федерации и Республики Мали, международные нормативные акты в области внутреннего аудита, материалы Института внутренних аудиторов, документация компании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Республики Мали (SOTELMA),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Центрально-Черноземного региона «</w:t>
      </w:r>
      <w:r>
        <w:rPr>
          <w:rStyle w:val="WW8Num3z0"/>
          <w:rFonts w:ascii="Verdana" w:hAnsi="Verdana"/>
          <w:color w:val="4682B4"/>
          <w:sz w:val="18"/>
          <w:szCs w:val="18"/>
        </w:rPr>
        <w:t>РАЙПО</w:t>
      </w:r>
      <w:r>
        <w:rPr>
          <w:rFonts w:ascii="Verdana" w:hAnsi="Verdana"/>
          <w:color w:val="000000"/>
          <w:sz w:val="18"/>
          <w:szCs w:val="18"/>
        </w:rPr>
        <w:t>» и ОАО «</w:t>
      </w:r>
      <w:r>
        <w:rPr>
          <w:rStyle w:val="WW8Num3z0"/>
          <w:rFonts w:ascii="Verdana" w:hAnsi="Verdana"/>
          <w:color w:val="4682B4"/>
          <w:sz w:val="18"/>
          <w:szCs w:val="18"/>
        </w:rPr>
        <w:t>Российские железные дороги</w:t>
      </w:r>
      <w:r>
        <w:rPr>
          <w:rFonts w:ascii="Verdana" w:hAnsi="Verdana"/>
          <w:color w:val="000000"/>
          <w:sz w:val="18"/>
          <w:szCs w:val="18"/>
        </w:rPr>
        <w:t>» по организации системы внутреннего контроля,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данные синтетического и аналитического учета.</w:t>
      </w:r>
    </w:p>
    <w:p w14:paraId="1C08F7E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помимо трудов российских и зарубежных ученых, послужили законодательные и нормативные акты Российской Федерации и Республики Мали, международные нормативные акты в области внутреннего аудита, материалы Института Внутренних </w:t>
      </w:r>
      <w:r>
        <w:rPr>
          <w:rFonts w:ascii="Verdana" w:hAnsi="Verdana"/>
          <w:color w:val="000000"/>
          <w:sz w:val="18"/>
          <w:szCs w:val="18"/>
        </w:rPr>
        <w:lastRenderedPageBreak/>
        <w:t>Аудиторов, документация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телекоммуникационной</w:t>
      </w:r>
      <w:r>
        <w:rPr>
          <w:rStyle w:val="WW8Num2z0"/>
          <w:rFonts w:ascii="Verdana" w:hAnsi="Verdana"/>
          <w:color w:val="000000"/>
          <w:sz w:val="18"/>
          <w:szCs w:val="18"/>
        </w:rPr>
        <w:t> </w:t>
      </w:r>
      <w:r>
        <w:rPr>
          <w:rFonts w:ascii="Verdana" w:hAnsi="Verdana"/>
          <w:color w:val="000000"/>
          <w:sz w:val="18"/>
          <w:szCs w:val="18"/>
        </w:rPr>
        <w:t>компании Республики Мали (SOTELMA) по организации системы внутреннего контроля, а также бухгалтерская</w:t>
      </w:r>
      <w:r>
        <w:rPr>
          <w:rStyle w:val="WW8Num3z0"/>
          <w:rFonts w:ascii="Verdana" w:hAnsi="Verdana"/>
          <w:color w:val="4682B4"/>
          <w:sz w:val="18"/>
          <w:szCs w:val="18"/>
        </w:rPr>
        <w:t>отчетность</w:t>
      </w:r>
      <w:r>
        <w:rPr>
          <w:rFonts w:ascii="Verdana" w:hAnsi="Verdana"/>
          <w:color w:val="000000"/>
          <w:sz w:val="18"/>
          <w:szCs w:val="18"/>
        </w:rPr>
        <w:t>, данные синтетического и аналитического учета, внутренняя документация предприятия потребительской кооперации Центрально-Черноземного региона «</w:t>
      </w:r>
      <w:r>
        <w:rPr>
          <w:rStyle w:val="WW8Num3z0"/>
          <w:rFonts w:ascii="Verdana" w:hAnsi="Verdana"/>
          <w:color w:val="4682B4"/>
          <w:sz w:val="18"/>
          <w:szCs w:val="18"/>
        </w:rPr>
        <w:t>РАЙПО</w:t>
      </w:r>
      <w:r>
        <w:rPr>
          <w:rFonts w:ascii="Verdana" w:hAnsi="Verdana"/>
          <w:color w:val="000000"/>
          <w:sz w:val="18"/>
          <w:szCs w:val="18"/>
        </w:rPr>
        <w:t>» и ОАО «</w:t>
      </w:r>
      <w:r>
        <w:rPr>
          <w:rStyle w:val="WW8Num3z0"/>
          <w:rFonts w:ascii="Verdana" w:hAnsi="Verdana"/>
          <w:color w:val="4682B4"/>
          <w:sz w:val="18"/>
          <w:szCs w:val="18"/>
        </w:rPr>
        <w:t>Российские железные дороги</w:t>
      </w:r>
      <w:r>
        <w:rPr>
          <w:rFonts w:ascii="Verdana" w:hAnsi="Verdana"/>
          <w:color w:val="000000"/>
          <w:sz w:val="18"/>
          <w:szCs w:val="18"/>
        </w:rPr>
        <w:t>» по планированию внутреннего аудита; материалы научно-практических конференций и семинаров.</w:t>
      </w:r>
    </w:p>
    <w:p w14:paraId="1F1A144F"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решении важных теоретических и организационно-методических проблем внутреннего аудита хозяйствующих субъектов, имеющих существенное значение для развития теории и методики аудита. В диссертации получены следующие научные результаты, выносимые на защиту: сформулировано авторское определение внутреннего аудита, учитывающее его значимость в системе внутреннего контроля и управления экономического субъекта, в котором сделаны дополнительные акценты 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в процессе внутреннего аудита оценки и подтверждения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предложен новый классификационный признак группировки видов внутреннего аудита по отношению к ожиданиям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уточнена роль внутреннего аудита в системе управления экономического субъекта и его место в системе внутреннего контроля, в результате чего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внутреннего аудита по отношению к другим формам организации внутреннего контроля в системе управления; разработан порядок организации планирования внутреннего аудита в организации, где существует</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служба, при котором предложено разделение полномочий аудиторов и ревизоров, что способствует устранению дублирования контрольных функций и улучшению микроклимата в организации; разработана схема построения системы внутреннего контроля при применении циклического подхода, предполагающая учитывать при построении системы внутреннего контроля не только величину организации и виды совершаемых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но и организацию внутреннего контроля циклов с наиболее существенными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что способствует рационализации процесса внутреннего аудита; расширена методика выполнения аудиторского задания посредством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этапа редактирования временного отчета и разработки этапа его представления, что способствует повышению объективности, ясности,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аудита; разработан устав комитета по аудиту, основные положения которого способствуют формированию эффективных рабочих отношений между исполнительным руководством, внутренними и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повышению качества контроля действий членов комитета и службы внутреннего аудита; выявлены факторы, такие, как форма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структура организации, структура управления, зависимость от ИТ-систем и др., влияющие на количественный состав штата внутренних аудиторов в организации.</w:t>
      </w:r>
    </w:p>
    <w:p w14:paraId="4689DC9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внутреннего аудита, представлении авторского взгляда на определение понятия «</w:t>
      </w:r>
      <w:r>
        <w:rPr>
          <w:rStyle w:val="WW8Num3z0"/>
          <w:rFonts w:ascii="Verdana" w:hAnsi="Verdana"/>
          <w:color w:val="4682B4"/>
          <w:sz w:val="18"/>
          <w:szCs w:val="18"/>
        </w:rPr>
        <w:t>внутренний аудит</w:t>
      </w:r>
      <w:r>
        <w:rPr>
          <w:rFonts w:ascii="Verdana" w:hAnsi="Verdana"/>
          <w:color w:val="000000"/>
          <w:sz w:val="18"/>
          <w:szCs w:val="18"/>
        </w:rPr>
        <w:t>», расширении классификационных признаков внутреннего аудита, уточнении роли внутреннего аудита в системе управления экономического субъекта и его места в системе внутреннего контроля, разработке подходов к планированию внутреннего аудита, циклического подхода к его проведению, представлении методики выполнения аудиторского задания.</w:t>
      </w:r>
    </w:p>
    <w:p w14:paraId="31DF4D31"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тем, что использование разработанных в диссертации предложений и рекомендаций по организации и методике проведения внутреннего аудита способствует повышению эффективности службы внутреннего аудита и действенности системы внутреннего контроля в целом. Самостоятельную значимость имеют авторские предложения по разработке методического подхода к планированию внутреннего аудита, схемы построения системы внутреннего контроля и устава комитета по аудиту. Отдельные разработки могут быть использованы в процессе подготовки студентов по направлению 080100 «</w:t>
      </w:r>
      <w:r>
        <w:rPr>
          <w:rStyle w:val="WW8Num3z0"/>
          <w:rFonts w:ascii="Verdana" w:hAnsi="Verdana"/>
          <w:color w:val="4682B4"/>
          <w:sz w:val="18"/>
          <w:szCs w:val="18"/>
        </w:rPr>
        <w:t>Экономика</w:t>
      </w:r>
      <w:r>
        <w:rPr>
          <w:rFonts w:ascii="Verdana" w:hAnsi="Verdana"/>
          <w:color w:val="000000"/>
          <w:sz w:val="18"/>
          <w:szCs w:val="18"/>
        </w:rPr>
        <w:t>»,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в Российской Федерации и направлению «</w:t>
      </w:r>
      <w:r>
        <w:rPr>
          <w:rStyle w:val="WW8Num3z0"/>
          <w:rFonts w:ascii="Verdana" w:hAnsi="Verdana"/>
          <w:color w:val="4682B4"/>
          <w:sz w:val="18"/>
          <w:szCs w:val="18"/>
        </w:rPr>
        <w:t>Менеджмент</w:t>
      </w:r>
      <w:r>
        <w:rPr>
          <w:rFonts w:ascii="Verdana" w:hAnsi="Verdana"/>
          <w:color w:val="000000"/>
          <w:sz w:val="18"/>
          <w:szCs w:val="18"/>
        </w:rPr>
        <w:t>» в Республике Мали</w:t>
      </w:r>
    </w:p>
    <w:p w14:paraId="5EA1123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результаты проведенного исследования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а также </w:t>
      </w:r>
      <w:r>
        <w:rPr>
          <w:rFonts w:ascii="Verdana" w:hAnsi="Verdana"/>
          <w:color w:val="000000"/>
          <w:sz w:val="18"/>
          <w:szCs w:val="18"/>
        </w:rPr>
        <w:lastRenderedPageBreak/>
        <w:t>обсуждались на Всероссийских и международных научно-практических конференциях «Актуальные проблемы учета, экономического анализа и финансово-хозяйственного контроля деятельности коммерческих организаций» (2007, 2008 гг.,</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г. Воронеж). Организационно-методические рекомендации и положения диссертации прошли апробацию и успешно внедрены в практическую деятельность телекоммуникационной компании SOTELMA (Республика Мали). Отдельные результаты исследования используются в учебном процессе факультета экономических наук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университета Бамако (Республика Мали) для бакалавров направления «</w:t>
      </w:r>
      <w:r>
        <w:rPr>
          <w:rStyle w:val="WW8Num3z0"/>
          <w:rFonts w:ascii="Verdana" w:hAnsi="Verdana"/>
          <w:color w:val="4682B4"/>
          <w:sz w:val="18"/>
          <w:szCs w:val="18"/>
        </w:rPr>
        <w:t>Менеджмент</w:t>
      </w:r>
      <w:r>
        <w:rPr>
          <w:rFonts w:ascii="Verdana" w:hAnsi="Verdana"/>
          <w:color w:val="000000"/>
          <w:sz w:val="18"/>
          <w:szCs w:val="18"/>
        </w:rPr>
        <w:t>» при чтении лекций и проведении семинарских занятий по курсам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w:t>
      </w:r>
    </w:p>
    <w:p w14:paraId="64449169"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диссертационного исследования опубликованы в 8 печатных работах общим объемом 1, 95 п.л., в том числе одна работа в издании, реферируемом ВАК.</w:t>
      </w:r>
    </w:p>
    <w:p w14:paraId="358B4349"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диссертационной работы обусловлена целью и задачами, поставленными и решенными в ходе исследования. Диссертационное исследование состоит из введения, трех глав, заключения и списка используемой литературы, включающего 134 наименования. Работа изложена на 151 странице машинописного текста и содержит 4 рисунка, 21 таблицу, 5 приложений.</w:t>
      </w:r>
    </w:p>
    <w:p w14:paraId="3AA10EB4" w14:textId="77777777" w:rsidR="00C04925" w:rsidRDefault="00C04925" w:rsidP="00C049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Тера Собуа</w:t>
      </w:r>
    </w:p>
    <w:p w14:paraId="4FBDD84C"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1FAB55"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Исследуемые проблемы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коммерческой организации позволили сделать следующие выводы:</w:t>
      </w:r>
    </w:p>
    <w:p w14:paraId="76FCBFE8"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Создание службы внутреннего аудита в организациях Республики Мали обусловлено не только происходящим созданием единого регионального экономического пространства западных африканских стран, имеющих франк КФА (UEMOA) как национальную</w:t>
      </w:r>
      <w:r>
        <w:rPr>
          <w:rStyle w:val="WW8Num2z0"/>
          <w:rFonts w:ascii="Verdana" w:hAnsi="Verdana"/>
          <w:color w:val="000000"/>
          <w:sz w:val="18"/>
          <w:szCs w:val="18"/>
        </w:rPr>
        <w:t> </w:t>
      </w:r>
      <w:r>
        <w:rPr>
          <w:rStyle w:val="WW8Num3z0"/>
          <w:rFonts w:ascii="Verdana" w:hAnsi="Verdana"/>
          <w:color w:val="4682B4"/>
          <w:sz w:val="18"/>
          <w:szCs w:val="18"/>
        </w:rPr>
        <w:t>валюту</w:t>
      </w:r>
      <w:r>
        <w:rPr>
          <w:rFonts w:ascii="Verdana" w:hAnsi="Verdana"/>
          <w:color w:val="000000"/>
          <w:sz w:val="18"/>
          <w:szCs w:val="18"/>
        </w:rPr>
        <w:t>, в результате чего появляется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но и служит условием их позитивного,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более эффективного развития. Процесс создания службы внутреннего аудита - явление комплексное, информационно затрагивающее субъекты и объекты учетно-аналитического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процессов.</w:t>
      </w:r>
    </w:p>
    <w:p w14:paraId="595B13ED"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установлено, что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это элемент системы внутреннего контроля, независимая и объективная деятельность, связанная с управлением рисками, оценкой и подтверждением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(финансовых) отчетностей, проверкой и оценкой деятельности компании в целом в её интересах и для различных пользователей.</w:t>
      </w:r>
    </w:p>
    <w:p w14:paraId="161853A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исследование показало, что по крайней мере восемь признаков могут быть положены в основу классификации внутреннего аудита, согласно одному из которых классификация внутреннего аудита должна рассматриваться также по отношению к ожиданиям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 этой связи мы выделили следующие виды внутреннего аудита: внутренний аудит системы внутреннего контроля; внутренний аудит системы управления рисками; внутренний аудит на соответствие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компании принципам корпоративного управления.</w:t>
      </w:r>
    </w:p>
    <w:p w14:paraId="3E4CE383"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Развитие внутреннего аудита как неотъемлемой части системы внутреннего контроля обусловлено прежде всего востребованностью непрерывного,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оперативного контроля финансово-хозяйственной деятельности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особенно в крупных и средних экономических субъектах.</w:t>
      </w:r>
    </w:p>
    <w:p w14:paraId="26C0EFE2"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Исследованием установлено, что целью организации должно являться не создание системы контроля, которая бы полностью гарантировала отсутствие отклонений, ошибок и неэффективности в работе, а системы, которая помогала бы их своевременно выявлять и устранять, способствуя повышению эффективности работы. Ведь ресурсы, направленные компанией на создание избыточного контроля, могли бы быть использованы для достижения других целей и решения задач.</w:t>
      </w:r>
    </w:p>
    <w:p w14:paraId="52BF7C07"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даже хорошо выстроенная и организованная система внутреннего контроля нуждается в оценке своей эффективности как с точки зрения достижения поставленных целей, так и с точки зрения экономичности. Этой цели служит, как уже говорилось, внутренний аудит.</w:t>
      </w:r>
    </w:p>
    <w:p w14:paraId="17060AF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Основная цель внутреннего аудита — помочь</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компании эффективно выполнять возложенные на них обязанности, придать им достаточную уверенность в том, что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компании используются наиболее эффективным образом для достижения целей и задач, стоящих перед компанией в целом и ее отдельными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5DDF40DA"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роли внутреннего аудита в системе управления и его места в системе внутреннего контроля экономического субъекта показывает, что, не смотря на схожесть с другими внутренними органами контроля, внутренний аудит является самостоятельным явлением, отличительными признаками которого являются обеспечение не только контрольных, но и иных функций;</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интересов высшего звена управления. Однако внутренний аудит не ограничивает другие формы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Объективной предпосылкой для этого являются различные пользователи информации, цели и объекты контроля, содержание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58C7E1F5"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исследование установлено, что наличие в компании функции внутреннего аудита является одним из условий включения</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компании в котировальные списки ведущих международных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Например: «компании, чьи</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торгуются на бирже, должны иметь в своем составе функцию внутреннего аудита, которая будет предоставлять</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и комитету по аудиту результаты оценки процесса управления рисками и системы внутреннего контроля в компании».</w:t>
      </w:r>
    </w:p>
    <w:p w14:paraId="07344A0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Вопрос обеспечения независимости и объективности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является одним из основополагающих, так как реализация контрольных функций работников службы в полной мере возможна только в случае гарантии независимости и объективности работников службы от любых видов внешнего давления.</w:t>
      </w:r>
    </w:p>
    <w:p w14:paraId="7C088FBC"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появлением и развитием института независимых директоров и различных комитетов совета директоров, подчинение службы внутреннего аудита совету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является одним из условий обеспечения максимальной объективности в вопросах соблюдения интересов всех участников. Однако этого недостаточно, но необходимо для решения проблем независимости и объективности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6F7F0B0B"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Исследованием установлено, что независимость и объективность внутренних аудиторов может обеспечиваться:</w:t>
      </w:r>
    </w:p>
    <w:p w14:paraId="77D786A0"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высокими профессиональными качествами руководителя службы внутреннего аудита;</w:t>
      </w:r>
    </w:p>
    <w:p w14:paraId="22549C0B"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восприятием внутреннего аудита исключительно как «</w:t>
      </w:r>
      <w:r>
        <w:rPr>
          <w:rStyle w:val="WW8Num3z0"/>
          <w:rFonts w:ascii="Verdana" w:hAnsi="Verdana"/>
          <w:color w:val="4682B4"/>
          <w:sz w:val="18"/>
          <w:szCs w:val="18"/>
        </w:rPr>
        <w:t>глаза и уши комитета по аудиту</w:t>
      </w:r>
      <w:r>
        <w:rPr>
          <w:rFonts w:ascii="Verdana" w:hAnsi="Verdana"/>
          <w:color w:val="000000"/>
          <w:sz w:val="18"/>
          <w:szCs w:val="18"/>
        </w:rPr>
        <w:t>»;</w:t>
      </w:r>
    </w:p>
    <w:p w14:paraId="22F30579"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признанием результатов внутреннего аудита объективными источниками информации о состоянии дел в компании;</w:t>
      </w:r>
    </w:p>
    <w:p w14:paraId="6025C4A1"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созданием атмосферы гласности, позволяющей обсуждать проблемы компании.</w:t>
      </w:r>
    </w:p>
    <w:p w14:paraId="23F52DE1"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Обеспечению независимости и объективности внутренних аудиторов компании SOTELMA будет способствовать:</w:t>
      </w:r>
    </w:p>
    <w:p w14:paraId="0FEDDEF7"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формирование комитета по аудиту и разработка его устава, обеспечивающего независимость и объективность его членов;</w:t>
      </w:r>
    </w:p>
    <w:p w14:paraId="338F757C"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подчинение службы внутреннего аудита комитету по аудиту;</w:t>
      </w:r>
    </w:p>
    <w:p w14:paraId="219AE207"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включение в ежегодную программу внутреннего аудита участия менеджмента компании, членов совета акционеров и директоров в образовательных семинарах, организованных институтами внутренних аудиторов и институтами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для признания важной роли и значения аудита и необходимости использования его результатов</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менеджментом компании;</w:t>
      </w:r>
    </w:p>
    <w:p w14:paraId="4DDDE11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назначение руководителем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высококвалифицированного</w:t>
      </w:r>
      <w:r>
        <w:rPr>
          <w:rStyle w:val="WW8Num2z0"/>
          <w:rFonts w:ascii="Verdana" w:hAnsi="Verdana"/>
          <w:color w:val="000000"/>
          <w:sz w:val="18"/>
          <w:szCs w:val="18"/>
        </w:rPr>
        <w:t> </w:t>
      </w:r>
      <w:r>
        <w:rPr>
          <w:rFonts w:ascii="Verdana" w:hAnsi="Verdana"/>
          <w:color w:val="000000"/>
          <w:sz w:val="18"/>
          <w:szCs w:val="18"/>
        </w:rPr>
        <w:t>специалиста, обладающего разносторонними знаниями и навыками, компетентного в области экономики и финансов;</w:t>
      </w:r>
    </w:p>
    <w:p w14:paraId="540FF755"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определение роли аудиторов в положении службы внутреннего аудита. Также исследование показало, что необходимо разработать уставы комитета по аудиту и службы внутреннего аудита, </w:t>
      </w:r>
      <w:r>
        <w:rPr>
          <w:rFonts w:ascii="Verdana" w:hAnsi="Verdana"/>
          <w:color w:val="000000"/>
          <w:sz w:val="18"/>
          <w:szCs w:val="18"/>
        </w:rPr>
        <w:lastRenderedPageBreak/>
        <w:t>обеспечивающие их независимость, объективность и эффективность деятельности, основные положения которых представлены в диссертационной работе.</w:t>
      </w:r>
    </w:p>
    <w:p w14:paraId="03904D87"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разработки эффективных календарных графиков внутренних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заданий существенное значение имеют оценка риска и результатов деятельности предыдущего года. Процесс оценки включает определение тех видов деятельностей, которые необходимо проверять, установление относящихся к ним факторов риска и оценку их относительной значимости, что позволяет разработать эффективный общий план внутреннего аудита с конкретными задачами и обеспечивает мобилизацию необходимых ресурсов для достижения поставленной цели.</w:t>
      </w:r>
    </w:p>
    <w:p w14:paraId="51FAD8C2"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эффективного общего плана и эффективной программы внутреннего аудита позволяет всесторонне охватить объекты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обеспечивает оценку системы внутреннего контроля в части достоверности информации, соблюдения законодательства,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эффективности и результативности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структурных подразделений и организации в целом.</w:t>
      </w:r>
    </w:p>
    <w:p w14:paraId="1F5A6478"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общий план и программа внутреннего аудита рассматриваемой организации Республики Мали и рассматриваемых российских организаций отличаются.</w:t>
      </w:r>
    </w:p>
    <w:p w14:paraId="69CD08D6"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и значительными признаками различия между ними являются:</w:t>
      </w:r>
    </w:p>
    <w:p w14:paraId="79D8F14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место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w:t>
      </w:r>
    </w:p>
    <w:p w14:paraId="12AC1997"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заранее указанный профиль исполнителя или способ выбора и назначение исполнителя по каждому типу задания;</w:t>
      </w:r>
    </w:p>
    <w:p w14:paraId="6F5E7AB6"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мероприятий (видов работ), предусмотренных и не предусмотренных в руководстве административных, бухгалтерских и финансовых процедур;</w:t>
      </w:r>
    </w:p>
    <w:p w14:paraId="1696958D"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мероприятий (видов работ) по повышению квалификации, практической стажировке.</w:t>
      </w:r>
    </w:p>
    <w:p w14:paraId="29F3F866"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 общем плане внутреннего аудита рассматриваемой организации Республики Мали, все мероприятия представлены ясными, четкими и конкретными по сравнению с общим планом внутреннего аудита рассматриваемых российских организаций.</w:t>
      </w:r>
    </w:p>
    <w:p w14:paraId="0F8D210C"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общем плане внутреннего аудита рассматриваемых российских организаций разделы аудита (виды работ) практически соответствуют счетам бухгалтерского учета и это свидетельствует о том, что их общий план внутреннего аудита направлен исключительно на проверку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гогда как в общем плане внутреннего аудита рассматриваемой организации Республики Мали мероприятия охватывают не только объекты бухгалтерского учета, а также объекты управленческого процесса.</w:t>
      </w:r>
    </w:p>
    <w:p w14:paraId="3439817B"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сказано, разделы аудита (виды работ) общего плана внутреннего аудита рассматриваемых российских организаций соответствуют счетам бухгалтерского учета, следовательно, эти же разделы аудита (виды работ) повторяются ежегодно в их общем плане и программе внутреннего аудита. Общий план и программа внутреннего аудита рассматриваемой организации Республики Мали разрабатываются на базе анализа рисков и с учетом результатов дея-тельностей предыдущего года и требований директоров, руководителей служб и начальников структурных единиц</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1D29276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исследованием установлено, что общий план и программа аудита рассматриваемой организации Республики Мали включают</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задачи, что, на наш взгляд, несовместимо с задачами внутреннего аудитора, так как целью ревизии является недопущение</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ресурсов, выявление и предотвращение злоупотреблений. Ревизия ориентирована на ретроспективу, т.е. на уже произошедшие события и их последствия. Примерами ревизии являются:</w:t>
      </w:r>
    </w:p>
    <w:p w14:paraId="4ED9341E"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контроль за техническим, административным,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и финансовым управлением дирекций, служб,</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центров компании SOTELMA и MALITEL;</w:t>
      </w:r>
    </w:p>
    <w:p w14:paraId="7DB14859"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Визуальный контроль</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SOTELMA и MALITEL;</w:t>
      </w:r>
    </w:p>
    <w:p w14:paraId="15317C4A"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w:t>
      </w:r>
      <w:r>
        <w:rPr>
          <w:rStyle w:val="WW8Num2z0"/>
          <w:rFonts w:ascii="Verdana" w:hAnsi="Verdana"/>
          <w:color w:val="000000"/>
          <w:sz w:val="18"/>
          <w:szCs w:val="18"/>
        </w:rPr>
        <w:t> </w:t>
      </w:r>
      <w:r>
        <w:rPr>
          <w:rStyle w:val="WW8Num3z0"/>
          <w:rFonts w:ascii="Verdana" w:hAnsi="Verdana"/>
          <w:color w:val="4682B4"/>
          <w:sz w:val="18"/>
          <w:szCs w:val="18"/>
        </w:rPr>
        <w:t>касс</w:t>
      </w:r>
      <w:r>
        <w:rPr>
          <w:rStyle w:val="WW8Num2z0"/>
          <w:rFonts w:ascii="Verdana" w:hAnsi="Verdana"/>
          <w:color w:val="000000"/>
          <w:sz w:val="18"/>
          <w:szCs w:val="18"/>
        </w:rPr>
        <w:t> </w:t>
      </w:r>
      <w:r>
        <w:rPr>
          <w:rFonts w:ascii="Verdana" w:hAnsi="Verdana"/>
          <w:color w:val="000000"/>
          <w:sz w:val="18"/>
          <w:szCs w:val="18"/>
        </w:rPr>
        <w:t>SOTELMA и MALITEL;</w:t>
      </w:r>
    </w:p>
    <w:p w14:paraId="2679E36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Контроль управления действующими</w:t>
      </w:r>
      <w:r>
        <w:rPr>
          <w:rStyle w:val="WW8Num2z0"/>
          <w:rFonts w:ascii="Verdana" w:hAnsi="Verdana"/>
          <w:color w:val="000000"/>
          <w:sz w:val="18"/>
          <w:szCs w:val="18"/>
        </w:rPr>
        <w:t> </w:t>
      </w:r>
      <w:r>
        <w:rPr>
          <w:rStyle w:val="WW8Num3z0"/>
          <w:rFonts w:ascii="Verdana" w:hAnsi="Verdana"/>
          <w:color w:val="4682B4"/>
          <w:sz w:val="18"/>
          <w:szCs w:val="18"/>
        </w:rPr>
        <w:t>кредитами</w:t>
      </w:r>
      <w:r>
        <w:rPr>
          <w:rStyle w:val="WW8Num2z0"/>
          <w:rFonts w:ascii="Verdana" w:hAnsi="Verdana"/>
          <w:color w:val="000000"/>
          <w:sz w:val="18"/>
          <w:szCs w:val="18"/>
        </w:rPr>
        <w:t> </w:t>
      </w:r>
      <w:r>
        <w:rPr>
          <w:rFonts w:ascii="Verdana" w:hAnsi="Verdana"/>
          <w:color w:val="000000"/>
          <w:sz w:val="18"/>
          <w:szCs w:val="18"/>
        </w:rPr>
        <w:t>(бюджетами) региональных управлений;</w:t>
      </w:r>
    </w:p>
    <w:p w14:paraId="2D158298"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 Контроль применения штрафных санкций предыдущего года;</w:t>
      </w:r>
    </w:p>
    <w:p w14:paraId="2D3FC01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Контроль выполнения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принадлежностей товаров и оказания услуг предыдущего года.</w:t>
      </w:r>
    </w:p>
    <w:p w14:paraId="01B8CEAF"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(ревизор) имеет право требовать наложения взысканий на работников за выявленные нарушения. Внутренний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контролирует не исполнителей, а рабочий процесс, выявляя недостатки существующих процессов, правил и процедур.</w:t>
      </w:r>
    </w:p>
    <w:p w14:paraId="29DDB604"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внутреннего аудита является повышение эффективности деятельности организации, он ориентирован на перспективу, т.е. на анализ бизнес-процессов и выявление рисков.</w:t>
      </w:r>
    </w:p>
    <w:p w14:paraId="399C71E6"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нами разработан следующий порядок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в организации, где существует служба внутреннего аудита и ревизионная служба (рисунок представлен в диссертационной работе).</w:t>
      </w:r>
    </w:p>
    <w:p w14:paraId="41CA691C"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такого порядка организации планирования внутреннего аудита повысит действенность аудита и улучшит микроклимат компании.</w:t>
      </w:r>
    </w:p>
    <w:p w14:paraId="0D2F27E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Усовершенствование процесса внутреннего аудита, т.е. усовершенствование управленческого процесса и процесса выполнения аудиторского задания вызывают необходимость выделения циклов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качестве сегментов аудита. Однако применение циклического подхода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целесообразно и в российской практике.</w:t>
      </w:r>
    </w:p>
    <w:p w14:paraId="6519618A"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нами разработана схема построения системы внутреннего контроля на основе циклического подхода для организаций (рисунок представлен в диссертационной работе).</w:t>
      </w:r>
    </w:p>
    <w:p w14:paraId="19BFC892"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изложенного предложения позволяет совершенствование &gt; процесса внутреннего аудита и осуществление эффективных внутренних аудиторских проверок.</w:t>
      </w:r>
    </w:p>
    <w:p w14:paraId="6D7E4FEB"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Исследованием установлено, что хорошо разработанная методика выполнения аудиторского задания должна свидетельствовать о согласованном составлении отчета между</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группой и проверяемыми организационными единицами. Также качество работы службы внутреннего аудита, её адекватность финансово-хозяйственной деятельности, достоверность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рекомендаций и консультаций непосредственно связаны с методологией проведения внутреннего аудита. Наконец, умение внутренних аудиторов владеть приемами и методами экономического контроля позволяет</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работы службы внутреннего аудита быть максимально эффективным.</w:t>
      </w:r>
    </w:p>
    <w:p w14:paraId="21CCE422"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международной практике выделяются три основных подхода к организации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Это создание собственной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и ко-сорсинг. Также в международной практике часто выделяют три варианта построения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Fonts w:ascii="Verdana" w:hAnsi="Verdana"/>
          <w:color w:val="000000"/>
          <w:sz w:val="18"/>
          <w:szCs w:val="18"/>
        </w:rPr>
        <w:t>, децентрализованную и иерархическую.</w:t>
      </w:r>
    </w:p>
    <w:p w14:paraId="4C58A645"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каждый подход к организации внутреннего аудита и вариант построения службы внутреннего аудита имеет свои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w:t>
      </w:r>
    </w:p>
    <w:p w14:paraId="7FEF8E90"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при выборе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подходов к построению службы внутреннего аудита компании SOTELMA целесообразным является создание собственной службы внутреннего аудита и построение</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схемы службы внутреннего аудита.</w:t>
      </w:r>
    </w:p>
    <w:p w14:paraId="243D20ED"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Используя опыт компании SOTELMA, мы рекомендуем организациям при выборе организационных подходов к построению службы внутреннего аудита создать собственную службу внутреннего аудита с централизованной схемой построения, так как этот вариант имеет больше достоинств, чем недостатков.</w:t>
      </w:r>
    </w:p>
    <w:p w14:paraId="5824EC41"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Исследованием установлено, что при организации структуры и формировании состава службы внутреннего аудита не существует единой схемы и методики расчета.</w:t>
      </w:r>
    </w:p>
    <w:p w14:paraId="1B885062"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нами разработаны следующие положения, которые могут влиять на количественный состав штата внутренних аудиторов: форма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структура организации; развитие организации; структура управления; спектр деятельности; степень регулирования; сложность ИТ-спстем и зависимость от ИТ-систем.</w:t>
      </w:r>
    </w:p>
    <w:p w14:paraId="5780801D"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показало, что при формировании состава внутренних аудиторов компании SOTELMA целесообразно привлекать специалистов компании в качестве экспертов при аудиторской </w:t>
      </w:r>
      <w:r>
        <w:rPr>
          <w:rFonts w:ascii="Verdana" w:hAnsi="Verdana"/>
          <w:color w:val="000000"/>
          <w:sz w:val="18"/>
          <w:szCs w:val="18"/>
        </w:rPr>
        <w:lastRenderedPageBreak/>
        <w:t>проверке.</w:t>
      </w:r>
    </w:p>
    <w:p w14:paraId="77BFC16F"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Используя опыт компании SOTELMA, мы рекомендуем организациям при формировании состава службы внутреннего аудита использовать профессиональных аудиторов и привлеченных в качестве аудиторов сотрудников компании разных компетенций, что позволяет:</w:t>
      </w:r>
    </w:p>
    <w:p w14:paraId="126CA48E"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осуществлять комплексный аудит;</w:t>
      </w:r>
    </w:p>
    <w:p w14:paraId="6CF19E58" w14:textId="77777777" w:rsidR="00C04925" w:rsidRDefault="00C04925" w:rsidP="00C04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обеспечивать методический подход к проведению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пообъектный</w:t>
      </w:r>
      <w:r>
        <w:rPr>
          <w:rStyle w:val="WW8Num2z0"/>
          <w:rFonts w:ascii="Verdana" w:hAnsi="Verdana"/>
          <w:color w:val="000000"/>
          <w:sz w:val="18"/>
          <w:szCs w:val="18"/>
        </w:rPr>
        <w:t> </w:t>
      </w:r>
      <w:r>
        <w:rPr>
          <w:rFonts w:ascii="Verdana" w:hAnsi="Verdana"/>
          <w:color w:val="000000"/>
          <w:sz w:val="18"/>
          <w:szCs w:val="18"/>
        </w:rPr>
        <w:t>и циклический); 3) проводить контроль документирования бизнес-процессов организации и выполненять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задания.</w:t>
      </w:r>
    </w:p>
    <w:p w14:paraId="0C54901B" w14:textId="77777777" w:rsidR="00C04925" w:rsidRDefault="00C04925" w:rsidP="00C04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Наконец, наличие высокоэффективной службы внутреннего аудита обеспечит африканским организациям доступ к финансовым рынкам и достойному месту в мировой экономике.</w:t>
      </w:r>
    </w:p>
    <w:p w14:paraId="23291249" w14:textId="77777777" w:rsidR="00C04925" w:rsidRDefault="00C04925" w:rsidP="00C049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Тера Собуа, 2009 год</w:t>
      </w:r>
    </w:p>
    <w:p w14:paraId="79AF300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от 30.11.1994, № 51- ФЗ.</w:t>
      </w:r>
    </w:p>
    <w:p w14:paraId="50D1FDD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Закон РФ от 8.08.2001, № 128-ФЗ / Справочная система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w:t>
      </w:r>
    </w:p>
    <w:p w14:paraId="2303183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№119-ФЗ, 7 августа 2001 года / Справочная система « Консультант Плюс ».</w:t>
      </w:r>
    </w:p>
    <w:p w14:paraId="48C4AEED"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Закон РФ от 21.11.1996, № 129-ФЗ / Справочная система « Консультант Плюс ».</w:t>
      </w:r>
    </w:p>
    <w:p w14:paraId="3C7795B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 208-ФЗ / Справочная система « Консультант Плюс ».</w:t>
      </w:r>
    </w:p>
    <w:p w14:paraId="52B82CC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Указ Президента Российской Федерации «Об аудиторской деятельности в Российской Федерации » от 22.12.1993, № 2263.</w:t>
      </w:r>
    </w:p>
    <w:p w14:paraId="7E99D1A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России от 20.10.1999.</w:t>
      </w:r>
    </w:p>
    <w:p w14:paraId="6E0E242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 вопросах государственного регулирования аудиторской деятельности в Российской Федерации » от 6.02.2002, № 80.</w:t>
      </w:r>
    </w:p>
    <w:p w14:paraId="2F8DD67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 от 22.07.2003, № 67н.</w:t>
      </w:r>
    </w:p>
    <w:p w14:paraId="6F6A700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 лицензировании аудиторской деятельности » от 29.03.2002, № 190.</w:t>
      </w:r>
    </w:p>
    <w:p w14:paraId="61585E4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 об утверждении федеральных правил (стандартов) аудиторской деятельности » от 23.09.2002, №696.</w:t>
      </w:r>
    </w:p>
    <w:p w14:paraId="1625004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 от 09.12.1998, № 60н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2488E97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Утверждены приказом Минфина РФ от 31.10.2000 г., № 94н</w:t>
      </w:r>
    </w:p>
    <w:p w14:paraId="3370E76D"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 и отчетности системы бухгалтерского учета западных африканских стран. Париж: Foucher, 1997. - 80 с.</w:t>
      </w:r>
    </w:p>
    <w:p w14:paraId="0D6B03BD"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Адаме Р. Основы аудита / Р. Адаме.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- 350 с.</w:t>
      </w:r>
    </w:p>
    <w:p w14:paraId="5D7B138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 2000. - 431 с.</w:t>
      </w:r>
    </w:p>
    <w:p w14:paraId="55A9A9F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В.Д. Андреев. М.: Экономика, 1994. - 366 с.</w:t>
      </w:r>
    </w:p>
    <w:p w14:paraId="68E9525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461 с.</w:t>
      </w:r>
    </w:p>
    <w:p w14:paraId="5A090B5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В.Г. Корпоративное управление: Учебное пособие / под ред. В.Г. Антонова. / В.Г. Антонов и др. М.: ИНФРА-М, 2006,- 288 с.</w:t>
      </w:r>
    </w:p>
    <w:p w14:paraId="28047E0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1995.-560с.</w:t>
      </w:r>
    </w:p>
    <w:p w14:paraId="4F642E6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А.А. Организация и методы внутреннего аудита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Диссертация, канд. экон. наук: 08.00.12/А.А. Архипов; Воронеж, гос. ун-т; науч. рук.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Защищена 21.01.05. - Воронеж: Б.и., 2005.-214 с.</w:t>
      </w:r>
    </w:p>
    <w:p w14:paraId="51543CE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А.А. Организация и методы внутреннего аудита на предприятиях железнодорожного транспорта: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08.00.12/А.А. Архипов; Воронеж, гос. ун-т; науч. рук. Д.А. Ендовицкий. Защищена 21.01.05.-Воронеж: Б.и., 2005.-24 с.</w:t>
      </w:r>
    </w:p>
    <w:p w14:paraId="27B0E81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 Под ред.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 В.П. Астахов и др. М.: Финансы и статистика, 2008. - 800 с.</w:t>
      </w:r>
    </w:p>
    <w:p w14:paraId="48C5B95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 А.С.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и др.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учет,2002. - 719 с.</w:t>
      </w:r>
    </w:p>
    <w:p w14:paraId="646319E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 Н.П. Барышников. М.: « ФИЛИНЪ », 1995. - 448 с.</w:t>
      </w:r>
    </w:p>
    <w:p w14:paraId="48E5F668"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Программа внутреннего аудита в организации / А.П. Бархатов, Г.А. Епипин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3. - С. 24-35</w:t>
      </w:r>
    </w:p>
    <w:p w14:paraId="392AC9CD"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И.А. Бе-лобжецкий. М.: бухгалтерский учет, 1994. - 128 с.</w:t>
      </w:r>
    </w:p>
    <w:p w14:paraId="398C8508"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Контроль и ревизия в отраслях народного хозяйства. Учебник. / Н.Т. Белуха. М.: Финансы и статистика, 1992. - 368 с.</w:t>
      </w:r>
    </w:p>
    <w:p w14:paraId="5ED8494A"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1999. - 192 с.</w:t>
      </w:r>
    </w:p>
    <w:p w14:paraId="2A807D5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 Экзамен », 2000. - 320 с.</w:t>
      </w:r>
    </w:p>
    <w:p w14:paraId="1E563EB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 / В.В. Бурцев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4. -С. 51-53.</w:t>
      </w:r>
    </w:p>
    <w:p w14:paraId="6DAFC0F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вопросы организации и управления / В.В. Бурцев // Финансовый менеджмент. 2003. - № 4. - С.37.</w:t>
      </w:r>
    </w:p>
    <w:p w14:paraId="0A8B04E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 В.В. Бурцев // Управление компанией. 2003. - № 12. - С.22.</w:t>
      </w:r>
    </w:p>
    <w:p w14:paraId="1247A98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 С.М. Бычкова.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Лань », 2000. - 320 с.</w:t>
      </w:r>
    </w:p>
    <w:p w14:paraId="623F357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учебник / С.М. Бычкова,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2001. - 262 с.</w:t>
      </w:r>
    </w:p>
    <w:p w14:paraId="2DF33AD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Бенедиктова В.И Ревизия и контроль в акционерных обществах и товариществах / В.И. Бенедиктова. — М.: Институт новой экономики, 1995.-241 с.</w:t>
      </w:r>
    </w:p>
    <w:p w14:paraId="6725732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В.П. Учет ценных бумаг: учебное пособие / В.П. Воронин, Н.Г.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 М.: Финансы и статистика, 2005. 400 с.</w:t>
      </w:r>
    </w:p>
    <w:p w14:paraId="22BF23E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В.П. Мировое хозяйство и экономика стран мира: учебное пособие / Под ред. В.П. Воронина. / В.П. Воронин, Г.В.</w:t>
      </w:r>
      <w:r>
        <w:rPr>
          <w:rStyle w:val="WW8Num2z0"/>
          <w:rFonts w:ascii="Verdana" w:hAnsi="Verdana"/>
          <w:color w:val="000000"/>
          <w:sz w:val="18"/>
          <w:szCs w:val="18"/>
        </w:rPr>
        <w:t> </w:t>
      </w:r>
      <w:r>
        <w:rPr>
          <w:rStyle w:val="WW8Num3z0"/>
          <w:rFonts w:ascii="Verdana" w:hAnsi="Verdana"/>
          <w:color w:val="4682B4"/>
          <w:sz w:val="18"/>
          <w:szCs w:val="18"/>
        </w:rPr>
        <w:t>Кандакова</w:t>
      </w:r>
      <w:r>
        <w:rPr>
          <w:rFonts w:ascii="Verdana" w:hAnsi="Verdana"/>
          <w:color w:val="000000"/>
          <w:sz w:val="18"/>
          <w:szCs w:val="18"/>
        </w:rPr>
        <w:t>, И.М. Под-молодина. М.: Финансы и статистика, 2007. - 237 с.</w:t>
      </w:r>
    </w:p>
    <w:p w14:paraId="19D0A65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Ю Н Воропаев // Бухгалтерский учет. 2003. - № 9. - С. 56 - 60</w:t>
      </w:r>
    </w:p>
    <w:p w14:paraId="748925A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Аудит акционерных обществ в остраслях промышленности / В.М. Волковой и др. М.:</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Аудитор</w:t>
      </w:r>
      <w:r>
        <w:rPr>
          <w:rFonts w:ascii="Verdana" w:hAnsi="Verdana"/>
          <w:color w:val="000000"/>
          <w:sz w:val="18"/>
          <w:szCs w:val="18"/>
        </w:rPr>
        <w:t>», 1997. - 208 с.</w:t>
      </w:r>
    </w:p>
    <w:p w14:paraId="4C76424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 методология и методика / Под ред. В.И. Подольского.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В.А. Сигникова. Изд -во</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2000. -240 с.</w:t>
      </w:r>
    </w:p>
    <w:p w14:paraId="6FDA342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практическое пособие / Под ред. В.И. Подольского. / Л.Т. Гиляровская, В.А.</w:t>
      </w:r>
      <w:r>
        <w:rPr>
          <w:rStyle w:val="WW8Num2z0"/>
          <w:rFonts w:ascii="Verdana" w:hAnsi="Verdana"/>
          <w:color w:val="000000"/>
          <w:sz w:val="18"/>
          <w:szCs w:val="18"/>
        </w:rPr>
        <w:t> </w:t>
      </w:r>
      <w:r>
        <w:rPr>
          <w:rStyle w:val="WW8Num3z0"/>
          <w:rFonts w:ascii="Verdana" w:hAnsi="Verdana"/>
          <w:color w:val="4682B4"/>
          <w:sz w:val="18"/>
          <w:szCs w:val="18"/>
        </w:rPr>
        <w:t>Ситникова</w:t>
      </w:r>
      <w:r>
        <w:rPr>
          <w:rFonts w:ascii="Verdana" w:hAnsi="Verdana"/>
          <w:color w:val="000000"/>
          <w:sz w:val="18"/>
          <w:szCs w:val="18"/>
        </w:rPr>
        <w:t>. М.: ЮНИТИ, 2004. - 95 с.</w:t>
      </w:r>
    </w:p>
    <w:p w14:paraId="210F8E2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Глаз</w:t>
      </w:r>
      <w:r>
        <w:rPr>
          <w:rStyle w:val="WW8Num2z0"/>
          <w:rFonts w:ascii="Verdana" w:hAnsi="Verdana"/>
          <w:color w:val="000000"/>
          <w:sz w:val="18"/>
          <w:szCs w:val="18"/>
        </w:rPr>
        <w:t> </w:t>
      </w:r>
      <w:r>
        <w:rPr>
          <w:rFonts w:ascii="Verdana" w:hAnsi="Verdana"/>
          <w:color w:val="000000"/>
          <w:sz w:val="18"/>
          <w:szCs w:val="18"/>
        </w:rPr>
        <w:t>В.Н. Правовые основы аудиторской деятельности: Ситуационные задания для практических занятий и самостоятельной работы / Н.В. Глаз, С.И.</w:t>
      </w:r>
      <w:r>
        <w:rPr>
          <w:rStyle w:val="WW8Num2z0"/>
          <w:rFonts w:ascii="Verdana" w:hAnsi="Verdana"/>
          <w:color w:val="000000"/>
          <w:sz w:val="18"/>
          <w:szCs w:val="18"/>
        </w:rPr>
        <w:t> </w:t>
      </w:r>
      <w:r>
        <w:rPr>
          <w:rStyle w:val="WW8Num3z0"/>
          <w:rFonts w:ascii="Verdana" w:hAnsi="Verdana"/>
          <w:color w:val="4682B4"/>
          <w:sz w:val="18"/>
          <w:szCs w:val="18"/>
        </w:rPr>
        <w:t>Шиленко</w:t>
      </w:r>
      <w:r>
        <w:rPr>
          <w:rFonts w:ascii="Verdana" w:hAnsi="Verdana"/>
          <w:color w:val="000000"/>
          <w:sz w:val="18"/>
          <w:szCs w:val="18"/>
        </w:rPr>
        <w:t>. Белгород: Кооперативное образование, 2000. - 134 с.</w:t>
      </w:r>
    </w:p>
    <w:p w14:paraId="6CCCCA2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И.Е. Глушков. Москва-Новосибирск: КНОРУС-ЭКОР, 1997.-288 с.</w:t>
      </w:r>
    </w:p>
    <w:p w14:paraId="07731FA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 Ю.А. Данилевский. М.: Бухгалтерский учет, 1992. - 77 с.</w:t>
      </w:r>
    </w:p>
    <w:p w14:paraId="6692A84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в вопросах и ответах / Ю.А. Данилевский. М.: бухгалтерский учет, 1996. - 360 с.</w:t>
      </w:r>
    </w:p>
    <w:p w14:paraId="234E9EB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 Ю.А. Данилевский и др. М.: ИД ФКБ-ПРЕСС, 2000.- 544 с.</w:t>
      </w:r>
    </w:p>
    <w:p w14:paraId="1A2C5E3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Аудит Монгомери. /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В.М. О' Рейлли, М.Б. Хирм / Под ред. Я.В. Соколова. М.: Аудит, ЮНИТИ, 1997. - 542 с.</w:t>
      </w:r>
    </w:p>
    <w:p w14:paraId="3326A47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Дефлиз Филипп Л. Аудит / Р. Генри, Дженик и др. М.: ЮНИТИ, 1997.-237 с.</w:t>
      </w:r>
    </w:p>
    <w:p w14:paraId="6C7F5BB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Судебная (правовая) бухгалтерия: Учебник / Т.М. Дмитриенко, С.Г.</w:t>
      </w:r>
      <w:r>
        <w:rPr>
          <w:rStyle w:val="WW8Num2z0"/>
          <w:rFonts w:ascii="Verdana" w:hAnsi="Verdana"/>
          <w:color w:val="000000"/>
          <w:sz w:val="18"/>
          <w:szCs w:val="18"/>
        </w:rPr>
        <w:t> </w:t>
      </w:r>
      <w:r>
        <w:rPr>
          <w:rStyle w:val="WW8Num3z0"/>
          <w:rFonts w:ascii="Verdana" w:hAnsi="Verdana"/>
          <w:color w:val="4682B4"/>
          <w:sz w:val="18"/>
          <w:szCs w:val="18"/>
        </w:rPr>
        <w:t>Чаадаев</w:t>
      </w:r>
      <w:r>
        <w:rPr>
          <w:rFonts w:ascii="Verdana" w:hAnsi="Verdana"/>
          <w:color w:val="000000"/>
          <w:sz w:val="18"/>
          <w:szCs w:val="18"/>
        </w:rPr>
        <w:t>. М., 1998. - 73 с.</w:t>
      </w:r>
    </w:p>
    <w:p w14:paraId="6CED6A9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Додж Р. Краткое руководство по стандартам и нормам аудита. / Пер. с англ. / Р. Додж. М.: Финансы и статистика, ЮНИТИ, 1992. - 92 с.</w:t>
      </w:r>
    </w:p>
    <w:p w14:paraId="6B1E31C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Аудиторская деятельность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Т.А. Дубровина, В.А.</w:t>
      </w:r>
      <w:r>
        <w:rPr>
          <w:rStyle w:val="WW8Num2z0"/>
          <w:rFonts w:ascii="Verdana" w:hAnsi="Verdana"/>
          <w:color w:val="000000"/>
          <w:sz w:val="18"/>
          <w:szCs w:val="18"/>
        </w:rPr>
        <w:t> </w:t>
      </w:r>
      <w:r>
        <w:rPr>
          <w:rStyle w:val="WW8Num3z0"/>
          <w:rFonts w:ascii="Verdana" w:hAnsi="Verdana"/>
          <w:color w:val="4682B4"/>
          <w:sz w:val="18"/>
          <w:szCs w:val="18"/>
        </w:rPr>
        <w:t>Сухов</w:t>
      </w:r>
      <w:r>
        <w:rPr>
          <w:rFonts w:ascii="Verdana" w:hAnsi="Verdana"/>
          <w:color w:val="000000"/>
          <w:sz w:val="18"/>
          <w:szCs w:val="18"/>
        </w:rPr>
        <w:t>, А.Д Шеремет. М.: Интел-Синтез, 1994. - 118 с.</w:t>
      </w:r>
    </w:p>
    <w:p w14:paraId="0068E8A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Международные стандарты аудиторской деятельности : учебное пособие для студ., обучающихся по специальности "Бух. учет, анализ и аудит" / Д.А. Ендовицкий, И.В.</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М. : ЮНИТИ, 2006 . - 270 с.</w:t>
      </w:r>
    </w:p>
    <w:p w14:paraId="53B11EA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О.А. Внутренний контроль и аудит при реализации социально-экономической стратегии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дис. канд. экон. наук: 08.00.12/ О.А. Зайцева; Белгор. ун-т потребит,</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науч. рук. С.И. Шиленко. Орел: 2008. - 23 с.</w:t>
      </w:r>
    </w:p>
    <w:p w14:paraId="4CF21FB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Исследование внутреннего аудита на российских предприятиях. Российский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Российский институт директоров, 2003 / (www.fd.ru).</w:t>
      </w:r>
    </w:p>
    <w:p w14:paraId="7FB8CF4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 М. Проблемы становления аудита / Ю.М. Иткин. М.: Финансы и статистика, 1992. - 80 с.</w:t>
      </w:r>
    </w:p>
    <w:p w14:paraId="6FF3EDE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Знакомитесь аудит: Организация и методика проверок / И.П.</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 М.: Маркетинг, 1994. - 78 с.</w:t>
      </w:r>
    </w:p>
    <w:p w14:paraId="7BFA38A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Порядок создания службы внутреннего аудита и организация ее работы // Государство и право. 2004. - № 2. - С. 105.</w:t>
      </w:r>
    </w:p>
    <w:p w14:paraId="495BCC4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Ревизия как составная часть внутреннего контроля /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 2. — С.52.</w:t>
      </w:r>
    </w:p>
    <w:p w14:paraId="61B9DFB8"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ПРИОР, 2000. - 198 с.</w:t>
      </w:r>
    </w:p>
    <w:p w14:paraId="32C87AB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Учебное пособие/ О.В. Ковалева О.В.,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 Под ред. О.В. Ковалева. М.: ПРИОР, 2003. - 320 с.</w:t>
      </w:r>
    </w:p>
    <w:p w14:paraId="5017EB3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Практикум по дисциплине «</w:t>
      </w:r>
      <w:r>
        <w:rPr>
          <w:rStyle w:val="WW8Num3z0"/>
          <w:rFonts w:ascii="Verdana" w:hAnsi="Verdana"/>
          <w:color w:val="4682B4"/>
          <w:sz w:val="18"/>
          <w:szCs w:val="18"/>
        </w:rPr>
        <w:t>Контроль и ревизия</w:t>
      </w:r>
      <w:r>
        <w:rPr>
          <w:rFonts w:ascii="Verdana" w:hAnsi="Verdana"/>
          <w:color w:val="000000"/>
          <w:sz w:val="18"/>
          <w:szCs w:val="18"/>
        </w:rPr>
        <w:t>»: Учебно-методическое пособие / С.Н.</w:t>
      </w:r>
      <w:r>
        <w:rPr>
          <w:rStyle w:val="WW8Num2z0"/>
          <w:rFonts w:ascii="Verdana" w:hAnsi="Verdana"/>
          <w:color w:val="000000"/>
          <w:sz w:val="18"/>
          <w:szCs w:val="18"/>
        </w:rPr>
        <w:t> </w:t>
      </w:r>
      <w:r>
        <w:rPr>
          <w:rStyle w:val="WW8Num3z0"/>
          <w:rFonts w:ascii="Verdana" w:hAnsi="Verdana"/>
          <w:color w:val="4682B4"/>
          <w:sz w:val="18"/>
          <w:szCs w:val="18"/>
        </w:rPr>
        <w:t>Коменденко</w:t>
      </w:r>
      <w:r>
        <w:rPr>
          <w:rFonts w:ascii="Verdana" w:hAnsi="Verdana"/>
          <w:color w:val="000000"/>
          <w:sz w:val="18"/>
          <w:szCs w:val="18"/>
        </w:rPr>
        <w:t>, К.П. Агупова, А.В. Кудря-шова. Воронеж: ВГУ, 2008. - 48 с.</w:t>
      </w:r>
    </w:p>
    <w:p w14:paraId="40A83E3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Н.Г. М.: Аудит, ЮНИТИ, 2001. - 112 с.</w:t>
      </w:r>
    </w:p>
    <w:p w14:paraId="11672FD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Закон об аудите в действии / А.В. Крикунов. М.: 2002.- 155 с.</w:t>
      </w:r>
    </w:p>
    <w:p w14:paraId="3EA290D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Лавинская Т., Институт внутренних аудиторов — Москва «</w:t>
      </w:r>
      <w:r>
        <w:rPr>
          <w:rStyle w:val="WW8Num3z0"/>
          <w:rFonts w:ascii="Verdana" w:hAnsi="Verdana"/>
          <w:color w:val="4682B4"/>
          <w:sz w:val="18"/>
          <w:szCs w:val="18"/>
        </w:rPr>
        <w:t>Организация отдела внутреннего аудита</w:t>
      </w:r>
      <w:r>
        <w:rPr>
          <w:rFonts w:ascii="Verdana" w:hAnsi="Verdana"/>
          <w:color w:val="000000"/>
          <w:sz w:val="18"/>
          <w:szCs w:val="18"/>
        </w:rPr>
        <w:t>» публикация. Московский клуб внутренних аудиторов / Т. Лавинская / (http:// www.iia-ru.divo.ru)</w:t>
      </w:r>
    </w:p>
    <w:p w14:paraId="7D9A494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Новые стандарты аудиторской деятельности / B.C. Ляховскии.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2004. - 160 с.</w:t>
      </w:r>
    </w:p>
    <w:p w14:paraId="22F9770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 практич. пособие 2-е издание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2001. - 125 с.</w:t>
      </w:r>
    </w:p>
    <w:p w14:paraId="5758A37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учебное пособие /Под ред. В.И. Подольского. /О.С. Макоев. -М.: ЮНИТИ, 2006. 253 с.</w:t>
      </w:r>
    </w:p>
    <w:p w14:paraId="7E839DC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М.: ИДФБК- Пресс, 2003. - 306 с.</w:t>
      </w:r>
    </w:p>
    <w:p w14:paraId="1A482F0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A.JT. Ревизия и контроль: Учебное пособие / Под ред. М.В. Мельник.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w:t>
      </w:r>
    </w:p>
    <w:p w14:paraId="5E40529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A.Л. Звездин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- 519 с.</w:t>
      </w:r>
    </w:p>
    <w:p w14:paraId="64AD562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учебное пособие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Омега-JI, 2006. 176 с.</w:t>
      </w:r>
    </w:p>
    <w:p w14:paraId="68CEF43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Молотков</w:t>
      </w:r>
      <w:r>
        <w:rPr>
          <w:rStyle w:val="WW8Num2z0"/>
          <w:rFonts w:ascii="Verdana" w:hAnsi="Verdana"/>
          <w:color w:val="000000"/>
          <w:sz w:val="18"/>
          <w:szCs w:val="18"/>
        </w:rPr>
        <w:t> </w:t>
      </w:r>
      <w:r>
        <w:rPr>
          <w:rFonts w:ascii="Verdana" w:hAnsi="Verdana"/>
          <w:color w:val="000000"/>
          <w:sz w:val="18"/>
          <w:szCs w:val="18"/>
        </w:rPr>
        <w:t>О.В. Внутренний аудит банка и пути его совершенствования / О.В. Молотков. М.:</w:t>
      </w:r>
      <w:r>
        <w:rPr>
          <w:rStyle w:val="WW8Num2z0"/>
          <w:rFonts w:ascii="Verdana" w:hAnsi="Verdana"/>
          <w:color w:val="000000"/>
          <w:sz w:val="18"/>
          <w:szCs w:val="18"/>
        </w:rPr>
        <w:t> </w:t>
      </w:r>
      <w:r>
        <w:rPr>
          <w:rStyle w:val="WW8Num3z0"/>
          <w:rFonts w:ascii="Verdana" w:hAnsi="Verdana"/>
          <w:color w:val="4682B4"/>
          <w:sz w:val="18"/>
          <w:szCs w:val="18"/>
        </w:rPr>
        <w:t>АООТ</w:t>
      </w:r>
      <w:r>
        <w:rPr>
          <w:rStyle w:val="WW8Num2z0"/>
          <w:rFonts w:ascii="Verdana" w:hAnsi="Verdana"/>
          <w:color w:val="000000"/>
          <w:sz w:val="18"/>
          <w:szCs w:val="18"/>
        </w:rPr>
        <w:t> </w:t>
      </w:r>
      <w:r>
        <w:rPr>
          <w:rFonts w:ascii="Verdana" w:hAnsi="Verdana"/>
          <w:color w:val="000000"/>
          <w:sz w:val="18"/>
          <w:szCs w:val="18"/>
        </w:rPr>
        <w:t>« Фининнова », 1998. - 176 с.</w:t>
      </w:r>
    </w:p>
    <w:p w14:paraId="667B472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В.В. Нитецкий, А.А.</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М.: Дело, 2001. - 256 с.</w:t>
      </w:r>
    </w:p>
    <w:p w14:paraId="2265A25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Аудит предприятия: Методология аудиторской проверки хозяйственно-финансовой деятельности предприятия: учебное пособие /</w:t>
      </w:r>
    </w:p>
    <w:p w14:paraId="301106F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B.В.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1995. - 444 с.</w:t>
      </w:r>
    </w:p>
    <w:p w14:paraId="18462AF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Т.В. Управленческий аудит: персонал / Под ред. проф; Ю.Г.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 Т.В. Никонова, С.А.</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М.: Экзамен, 2002. - 224 с.</w:t>
      </w:r>
    </w:p>
    <w:p w14:paraId="56EC419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Общий план внутреннего аудита службы внутреннего аудита компании</w:t>
      </w:r>
      <w:r>
        <w:rPr>
          <w:rStyle w:val="WW8Num2z0"/>
          <w:rFonts w:ascii="Verdana" w:hAnsi="Verdana"/>
          <w:color w:val="000000"/>
          <w:sz w:val="18"/>
          <w:szCs w:val="18"/>
        </w:rPr>
        <w:t> </w:t>
      </w:r>
      <w:r>
        <w:rPr>
          <w:rStyle w:val="WW8Num3z0"/>
          <w:rFonts w:ascii="Verdana" w:hAnsi="Verdana"/>
          <w:color w:val="4682B4"/>
          <w:sz w:val="18"/>
          <w:szCs w:val="18"/>
        </w:rPr>
        <w:t>телекоммуникации</w:t>
      </w:r>
      <w:r>
        <w:rPr>
          <w:rStyle w:val="WW8Num2z0"/>
          <w:rFonts w:ascii="Verdana" w:hAnsi="Verdana"/>
          <w:color w:val="000000"/>
          <w:sz w:val="18"/>
          <w:szCs w:val="18"/>
        </w:rPr>
        <w:t> </w:t>
      </w:r>
      <w:r>
        <w:rPr>
          <w:rFonts w:ascii="Verdana" w:hAnsi="Verdana"/>
          <w:color w:val="000000"/>
          <w:sz w:val="18"/>
          <w:szCs w:val="18"/>
        </w:rPr>
        <w:t>республики Мали (компании SOTELMA), 2005. 4 с.</w:t>
      </w:r>
    </w:p>
    <w:p w14:paraId="409E211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М.Ф Ов-сийчук.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 Интелтех », 1996. 151 с.</w:t>
      </w:r>
    </w:p>
    <w:p w14:paraId="0D684F4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Изд. 3-е, доп. и испр. - М.: ИНФРА-М, 2008. - 510 с.</w:t>
      </w:r>
    </w:p>
    <w:p w14:paraId="75B5AA5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 народные стандарты аудита: учебное пособие /</w:t>
      </w:r>
    </w:p>
    <w:p w14:paraId="5555704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C.В. Панкова. М.: Юристь, 2003. - 279 с.</w:t>
      </w:r>
    </w:p>
    <w:p w14:paraId="49C11A2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Ю. Развитие Аудита в России / А.Ю. Петров // Бухгалтерский учет. № 5, - 2001. - С.5,7,75.</w:t>
      </w:r>
    </w:p>
    <w:p w14:paraId="1015132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Ю. Совершенствовать правовую базу российского аудита / А.Ю Петров // Финансы 2002. - № 6. - С. 9 - 11.</w:t>
      </w:r>
    </w:p>
    <w:p w14:paraId="138C6F8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Международные и внутрифирменные стандарты аудиторской деятельности: учебное пособие. /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А.А. Савин и др. М.: ЮНИТИ-ДАНА, 2006. - 300 с.</w:t>
      </w:r>
    </w:p>
    <w:p w14:paraId="0D9E3B0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учебное пособие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Сотникова Л.В. и др. М.: ЮНИТИ - ДАНА, 2008. - 744 с.</w:t>
      </w:r>
    </w:p>
    <w:p w14:paraId="0A4C020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Программа внутреннего аудита службы внутреннего аудита компании телекоммуникации республики Мали (компании SOTELMA), 2005. 3 с.</w:t>
      </w:r>
    </w:p>
    <w:p w14:paraId="20F6384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Аудит основы аудита и аудиторской деятельности (учебно-методическое пособие) / Т.Ф.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С.М. Галузина. С - ПБ,.2001. - 334 с.</w:t>
      </w:r>
    </w:p>
    <w:p w14:paraId="20DAF4E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С.В. Работа аудитора 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Учебное пособие / С.В.</w:t>
      </w:r>
      <w:r>
        <w:rPr>
          <w:rStyle w:val="WW8Num2z0"/>
          <w:rFonts w:ascii="Verdana" w:hAnsi="Verdana"/>
          <w:color w:val="000000"/>
          <w:sz w:val="18"/>
          <w:szCs w:val="18"/>
        </w:rPr>
        <w:t> </w:t>
      </w:r>
      <w:r>
        <w:rPr>
          <w:rStyle w:val="WW8Num3z0"/>
          <w:rFonts w:ascii="Verdana" w:hAnsi="Verdana"/>
          <w:color w:val="4682B4"/>
          <w:sz w:val="18"/>
          <w:szCs w:val="18"/>
        </w:rPr>
        <w:t>Пятенко</w:t>
      </w:r>
      <w:r>
        <w:rPr>
          <w:rFonts w:ascii="Verdana" w:hAnsi="Verdana"/>
          <w:color w:val="000000"/>
          <w:sz w:val="18"/>
          <w:szCs w:val="18"/>
        </w:rPr>
        <w:t>. -М.: ИД ФБК-ПРЕСС, 1999. 152 с.</w:t>
      </w:r>
    </w:p>
    <w:p w14:paraId="0AF249B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Пятницкая К., Институт внутренних аудиторов Москва «</w:t>
      </w:r>
      <w:r>
        <w:rPr>
          <w:rStyle w:val="WW8Num3z0"/>
          <w:rFonts w:ascii="Verdana" w:hAnsi="Verdana"/>
          <w:color w:val="4682B4"/>
          <w:sz w:val="18"/>
          <w:szCs w:val="18"/>
        </w:rPr>
        <w:t>Цели и задачи внутреннего аудита</w:t>
      </w:r>
      <w:r>
        <w:rPr>
          <w:rFonts w:ascii="Verdana" w:hAnsi="Verdana"/>
          <w:color w:val="000000"/>
          <w:sz w:val="18"/>
          <w:szCs w:val="18"/>
        </w:rPr>
        <w:t>» публикация. Московский клуб внутренних аудиторов / К. Пятницкая / (http://www.iia-ru.divo.ru).</w:t>
      </w:r>
    </w:p>
    <w:p w14:paraId="0C01C3E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Риполь-Сарагоси Ф.Б.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учебное пособие / Ф.Б. 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Феникс, 2006 .- 189 с.</w:t>
      </w:r>
    </w:p>
    <w:p w14:paraId="3AC4212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М.: ЮНИТИ, 1997. - 156 с.</w:t>
      </w:r>
    </w:p>
    <w:p w14:paraId="113962B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Автоматизация аудита / 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 М.: ЮНИТИ, 1999. 336 с.</w:t>
      </w:r>
    </w:p>
    <w:p w14:paraId="618BBB4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Информационные системы в экономике: учебное пособие / 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Вузовский учебник, 2006. - 296 с.</w:t>
      </w:r>
    </w:p>
    <w:p w14:paraId="489C554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А.А. Организация и методы налоговых проверок: учебное пособие / Под ред. А.Н. Романова. / А.А. Савин и др. М.: Вузовский учебник:</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2006.-286 с.</w:t>
      </w:r>
    </w:p>
    <w:p w14:paraId="307F7CE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 Под ред. Н.Т. Лабынцева. / Н.Г. Сапожникова, Н.Л.</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М.: Финансы и статистика, 2008. - 238 с.</w:t>
      </w:r>
    </w:p>
    <w:p w14:paraId="25E6642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 1998. - 576 с.</w:t>
      </w:r>
    </w:p>
    <w:p w14:paraId="129E2B8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Сонин А., Институт внутренних аудиторов Москва «Внутренний контроль и внутренний аудит - необходимость для компании» публикация. Московский клуб внутренних аудиторов / А. Сонин / (http://www.iia-ru.divo.ru).</w:t>
      </w:r>
    </w:p>
    <w:p w14:paraId="58F7B1D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Сонин A., CIA Институт внутренних аудиторов Москва « Независимость и объективность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публикация. Московский клуб внутренних аудиторов / А. Сонин / (http://www.iia-ru.divo.ru).</w:t>
      </w:r>
    </w:p>
    <w:p w14:paraId="316DF42C"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 A.M. Сонин. — М: Финансы и статистика, 2007. 64 с.</w:t>
      </w:r>
    </w:p>
    <w:p w14:paraId="623D13E0"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В.А. Ситникова // Аудиторские ведомости. 2002. - № 7. - С.15.</w:t>
      </w:r>
    </w:p>
    <w:p w14:paraId="5C3054AF"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Учебник/ВЗФИ.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- 144 с.</w:t>
      </w:r>
    </w:p>
    <w:p w14:paraId="452DB56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Методология оценки системы внутреннего контроля в аудите / В.А. Ситникова // Бухгалтерский учет. 2003. - № 7. - С. 48-52.</w:t>
      </w:r>
    </w:p>
    <w:p w14:paraId="05945B74"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 Пособие / Л.В. Сотникова / Под ред. проф. В.И. Подольского. М: ЮНИТИ-ДАНА, 2005. -С.5 - 13.</w:t>
      </w:r>
    </w:p>
    <w:p w14:paraId="2785255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Роль внутреннего аудита в системе управления экономическом субъекте / А.А. Ситнов // Менеджмент в России и за рубежом. -2002. № 4. - С.38.</w:t>
      </w:r>
    </w:p>
    <w:p w14:paraId="39F751C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 Скобара. -М.: « Дело и Сервис », 1998. - 576 с.</w:t>
      </w:r>
    </w:p>
    <w:p w14:paraId="600915D5"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Стандарты аудиторской деятельности: Учебное пособие. М.: ИН-ФРА-М, 2000.-С. 218.</w:t>
      </w:r>
    </w:p>
    <w:p w14:paraId="579784B6"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Основы российского аудита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Н.Б. Смирнов. -М.: ИКЦ «ДИС», 1997. 256 с.</w:t>
      </w:r>
    </w:p>
    <w:p w14:paraId="6ACB2F6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Основы российского аудита / В.П. Суйц, Н.Б.</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ИКЦ «ДИС», 2005. 256 с.</w:t>
      </w:r>
    </w:p>
    <w:p w14:paraId="0FE5805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 В.П. Суйц. М.: Высшее образование, 2007. - 398с.</w:t>
      </w:r>
    </w:p>
    <w:p w14:paraId="72797D38"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Контроль и аудит: основные методические приемы и технология / А.А. Терехов, М.А. Терехов. М.: Финансы и статистика, 1998. -208 с.</w:t>
      </w:r>
    </w:p>
    <w:p w14:paraId="39C5B199"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 А.А. Терехов. М.: Финансы и статистика, 1999.-512 с.</w:t>
      </w:r>
    </w:p>
    <w:p w14:paraId="703B15EB"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 А.А. Терехов. М.: Финансы и статистика, 2001. - 558 с.</w:t>
      </w:r>
    </w:p>
    <w:p w14:paraId="25C4C252"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 А.А. Терехов. М.: Финансы и статистика, 2003. - 607с.</w:t>
      </w:r>
    </w:p>
    <w:p w14:paraId="085F97A3"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Треушников</w:t>
      </w:r>
      <w:r>
        <w:rPr>
          <w:rStyle w:val="WW8Num2z0"/>
          <w:rFonts w:ascii="Verdana" w:hAnsi="Verdana"/>
          <w:color w:val="000000"/>
          <w:sz w:val="18"/>
          <w:szCs w:val="18"/>
        </w:rPr>
        <w:t> </w:t>
      </w:r>
      <w:r>
        <w:rPr>
          <w:rFonts w:ascii="Verdana" w:hAnsi="Verdana"/>
          <w:color w:val="000000"/>
          <w:sz w:val="18"/>
          <w:szCs w:val="18"/>
        </w:rPr>
        <w:t>М.К. Судебные доказательства / М.К. Треушников. -М.: Городец, 2005. 287 с.</w:t>
      </w:r>
    </w:p>
    <w:p w14:paraId="56490581"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А.О. Аудит: учебник /А.О.</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и В.П. Суйц. М.: Инфра-М, 2002.-352 с.</w:t>
      </w:r>
    </w:p>
    <w:p w14:paraId="4A651608"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А.О. Аудит: учебник /А.О. Шеремент и В.П. Суйц. М.: Инфра-М, 2003.-410 с.</w:t>
      </w:r>
    </w:p>
    <w:p w14:paraId="230B0787"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А.О. Аудит: учебник /А.О. Шеремент и В.П. Суйц.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 - 447 с.</w:t>
      </w:r>
    </w:p>
    <w:p w14:paraId="792C789E" w14:textId="77777777" w:rsidR="00C04925" w:rsidRDefault="00C04925" w:rsidP="00C04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Внутренний аудит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Б.А. Хасанов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 - 2003. - С.28.</w:t>
      </w:r>
    </w:p>
    <w:p w14:paraId="3A1C368A"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Выборочные методы в аудите / Е.М.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П.Е. Васильева. М</w:t>
      </w:r>
      <w:r w:rsidRPr="00C04925">
        <w:rPr>
          <w:rFonts w:ascii="Verdana" w:hAnsi="Verdana"/>
          <w:color w:val="000000"/>
          <w:sz w:val="18"/>
          <w:szCs w:val="18"/>
          <w:lang w:val="en-US"/>
        </w:rPr>
        <w:t xml:space="preserve">.: </w:t>
      </w:r>
      <w:r>
        <w:rPr>
          <w:rFonts w:ascii="Verdana" w:hAnsi="Verdana"/>
          <w:color w:val="000000"/>
          <w:sz w:val="18"/>
          <w:szCs w:val="18"/>
        </w:rPr>
        <w:t>Дело</w:t>
      </w:r>
      <w:r w:rsidRPr="00C04925">
        <w:rPr>
          <w:rFonts w:ascii="Verdana" w:hAnsi="Verdana"/>
          <w:color w:val="000000"/>
          <w:sz w:val="18"/>
          <w:szCs w:val="18"/>
          <w:lang w:val="en-US"/>
        </w:rPr>
        <w:t xml:space="preserve">, 2003. - 143 </w:t>
      </w:r>
      <w:r>
        <w:rPr>
          <w:rFonts w:ascii="Verdana" w:hAnsi="Verdana"/>
          <w:color w:val="000000"/>
          <w:sz w:val="18"/>
          <w:szCs w:val="18"/>
        </w:rPr>
        <w:t>с</w:t>
      </w:r>
      <w:r w:rsidRPr="00C04925">
        <w:rPr>
          <w:rFonts w:ascii="Verdana" w:hAnsi="Verdana"/>
          <w:color w:val="000000"/>
          <w:sz w:val="18"/>
          <w:szCs w:val="18"/>
          <w:lang w:val="en-US"/>
        </w:rPr>
        <w:t>.</w:t>
      </w:r>
    </w:p>
    <w:p w14:paraId="676530C2"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121. Elizabeth Bertin Audit interne: Enjeux et pratiques a 1'international. -Edition: Organisation, 2007. 319 pages.</w:t>
      </w:r>
    </w:p>
    <w:p w14:paraId="300C8082"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122. Jacques Renard Th6orie et pratique de l'audit interne. Edition: Organisation, 2004. - 467 pages.</w:t>
      </w:r>
    </w:p>
    <w:p w14:paraId="6AAAC2A2"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123. Pierre Schick, Serge Evraert, Jacque Vera Memento d'audit interne. -Edition: DUNOD, 2006.-217 pages.</w:t>
      </w:r>
    </w:p>
    <w:p w14:paraId="33F99EAA"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124. Henri Pierre Maders, Jean-Luc Masselin Controle interne des risques. -Edition: Organisation, 2006. - 261 pages.</w:t>
      </w:r>
    </w:p>
    <w:p w14:paraId="0A48A31F"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125. Association of Certified Fraud Examiners. 2004 Report to the Nation on Occupational Fraud and Abuse. Association of Certified Fraud Examiners, 2004.</w:t>
      </w:r>
    </w:p>
    <w:p w14:paraId="1FA69B0E"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 xml:space="preserve">126. Committee of Sponsoring Organizations. Enterprise Risk Management -Integrated Framework. </w:t>
      </w:r>
      <w:r w:rsidRPr="00C04925">
        <w:rPr>
          <w:rFonts w:ascii="Verdana" w:hAnsi="Verdana"/>
          <w:color w:val="000000"/>
          <w:sz w:val="18"/>
          <w:szCs w:val="18"/>
          <w:lang w:val="en-US"/>
        </w:rPr>
        <w:lastRenderedPageBreak/>
        <w:t>COSO, 2004.</w:t>
      </w:r>
    </w:p>
    <w:p w14:paraId="559723CE"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127. Final NYSE Corporate Governance Rules. New York Stock Exchange,2003.</w:t>
      </w:r>
    </w:p>
    <w:p w14:paraId="224566C3"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128. International Standards for the Professional Practice of Internal Auditing. The Institute of Internal Auditors, 2005.</w:t>
      </w:r>
    </w:p>
    <w:p w14:paraId="5B8400E8"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129. Internal Audit Reporting Relationships: Serving Two masters. The Institute of Internal Auditors Research Foundation, 2003.</w:t>
      </w:r>
    </w:p>
    <w:p w14:paraId="7223BBB7"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130. The Combined Code on Corporate Governance, 2003.</w:t>
      </w:r>
    </w:p>
    <w:p w14:paraId="5FE549D9"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131. The Institute of Internal Auditors. The Professional Practices Framework. The Institute of Internal Auditors Research Foundation, 2005.</w:t>
      </w:r>
    </w:p>
    <w:p w14:paraId="7A4EF919"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132. PricewaterhouseCoopers. Global Economic Crime Survey, 2005. Price-waterhouseCoopers, 2005.151</w:t>
      </w:r>
    </w:p>
    <w:p w14:paraId="42B72A2B" w14:textId="77777777" w:rsidR="00C04925" w:rsidRPr="00C04925" w:rsidRDefault="00C04925" w:rsidP="00C04925">
      <w:pPr>
        <w:pStyle w:val="WW8Num1z2"/>
        <w:shd w:val="clear" w:color="auto" w:fill="F7F7F7"/>
        <w:spacing w:after="0" w:line="270" w:lineRule="atLeast"/>
        <w:rPr>
          <w:rFonts w:ascii="Verdana" w:hAnsi="Verdana"/>
          <w:color w:val="000000"/>
          <w:sz w:val="18"/>
          <w:szCs w:val="18"/>
          <w:lang w:val="en-US"/>
        </w:rPr>
      </w:pPr>
      <w:r w:rsidRPr="00C04925">
        <w:rPr>
          <w:rFonts w:ascii="Verdana" w:hAnsi="Verdana"/>
          <w:color w:val="000000"/>
          <w:sz w:val="18"/>
          <w:szCs w:val="18"/>
          <w:lang w:val="en-US"/>
        </w:rPr>
        <w:t>133. Report of the Committee on Financial Aspects of Corporate Governance,</w:t>
      </w:r>
    </w:p>
    <w:p w14:paraId="78A13467" w14:textId="419BA7F3" w:rsidR="008C589D" w:rsidRPr="00C04925" w:rsidRDefault="00C04925" w:rsidP="00C04925">
      <w:pPr>
        <w:rPr>
          <w:lang w:val="en-US"/>
        </w:rPr>
      </w:pPr>
      <w:r w:rsidRPr="00C04925">
        <w:rPr>
          <w:rFonts w:ascii="Verdana" w:hAnsi="Verdana"/>
          <w:color w:val="000000"/>
          <w:sz w:val="18"/>
          <w:szCs w:val="18"/>
          <w:lang w:val="en-US"/>
        </w:rPr>
        <w:br/>
      </w:r>
      <w:r w:rsidRPr="00C04925">
        <w:rPr>
          <w:rFonts w:ascii="Verdana" w:hAnsi="Verdana"/>
          <w:color w:val="000000"/>
          <w:sz w:val="18"/>
          <w:szCs w:val="18"/>
          <w:lang w:val="en-US"/>
        </w:rPr>
        <w:br/>
      </w:r>
      <w:bookmarkStart w:id="0" w:name="_GoBack"/>
      <w:bookmarkEnd w:id="0"/>
    </w:p>
    <w:sectPr w:rsidR="008C589D" w:rsidRPr="00C049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8E3E" w14:textId="77777777" w:rsidR="005522C3" w:rsidRDefault="005522C3">
      <w:pPr>
        <w:spacing w:after="0" w:line="240" w:lineRule="auto"/>
      </w:pPr>
      <w:r>
        <w:separator/>
      </w:r>
    </w:p>
  </w:endnote>
  <w:endnote w:type="continuationSeparator" w:id="0">
    <w:p w14:paraId="62F9872F" w14:textId="77777777" w:rsidR="005522C3" w:rsidRDefault="0055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B4002" w14:textId="77777777" w:rsidR="005522C3" w:rsidRDefault="005522C3">
      <w:pPr>
        <w:spacing w:after="0" w:line="240" w:lineRule="auto"/>
      </w:pPr>
      <w:r>
        <w:separator/>
      </w:r>
    </w:p>
  </w:footnote>
  <w:footnote w:type="continuationSeparator" w:id="0">
    <w:p w14:paraId="44C8EB46" w14:textId="77777777" w:rsidR="005522C3" w:rsidRDefault="00552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22C3"/>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8839</TotalTime>
  <Pages>14</Pages>
  <Words>6949</Words>
  <Characters>39612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175</cp:revision>
  <cp:lastPrinted>2009-02-06T05:36:00Z</cp:lastPrinted>
  <dcterms:created xsi:type="dcterms:W3CDTF">2016-05-04T14:28:00Z</dcterms:created>
  <dcterms:modified xsi:type="dcterms:W3CDTF">2016-07-06T10:51:00Z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