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BEF8A" w14:textId="77777777" w:rsidR="00CB08CE" w:rsidRDefault="00CB08CE" w:rsidP="00CB08C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Патриотическое воспитание как форма социальной защиты молодежи в русле национальной безопасности</w:t>
      </w:r>
    </w:p>
    <w:bookmarkEnd w:id="0"/>
    <w:p w14:paraId="6805E51F" w14:textId="78216649" w:rsidR="00DB52CE" w:rsidRDefault="00CB08CE" w:rsidP="00CB08CE">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Вергузь, Александр Сергеевич</w:t>
      </w:r>
      <w:r>
        <w:rPr>
          <w:rFonts w:ascii="Verdana" w:hAnsi="Verdana"/>
          <w:color w:val="000000"/>
          <w:sz w:val="18"/>
          <w:szCs w:val="18"/>
        </w:rPr>
        <w:br/>
      </w:r>
      <w:r>
        <w:rPr>
          <w:rFonts w:ascii="Verdana" w:hAnsi="Verdana"/>
          <w:color w:val="000000"/>
          <w:sz w:val="18"/>
          <w:szCs w:val="18"/>
        </w:rPr>
        <w:br/>
      </w:r>
    </w:p>
    <w:p w14:paraId="5F8609E8" w14:textId="77777777" w:rsidR="00CB08CE" w:rsidRDefault="00CB08CE" w:rsidP="00CB08CE">
      <w:pPr>
        <w:rPr>
          <w:rFonts w:ascii="Verdana" w:hAnsi="Verdana"/>
          <w:color w:val="000000"/>
          <w:sz w:val="18"/>
          <w:szCs w:val="18"/>
        </w:rPr>
      </w:pPr>
    </w:p>
    <w:p w14:paraId="3436EF7C" w14:textId="77777777" w:rsidR="00CB08CE" w:rsidRDefault="00CB08CE" w:rsidP="00CB08CE">
      <w:pPr>
        <w:rPr>
          <w:rFonts w:ascii="Verdana" w:hAnsi="Verdana"/>
          <w:color w:val="000000"/>
          <w:sz w:val="18"/>
          <w:szCs w:val="18"/>
        </w:rPr>
      </w:pPr>
    </w:p>
    <w:p w14:paraId="18C8FC2C" w14:textId="77777777" w:rsidR="00CB08CE" w:rsidRDefault="00CB08CE" w:rsidP="00CB08C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17EF4C1" w14:textId="77777777" w:rsidR="00CB08CE" w:rsidRDefault="00CB08CE" w:rsidP="00CB08CE">
      <w:pPr>
        <w:rPr>
          <w:rFonts w:ascii="Verdana" w:hAnsi="Verdana"/>
          <w:color w:val="000000"/>
          <w:sz w:val="18"/>
          <w:szCs w:val="18"/>
        </w:rPr>
      </w:pPr>
      <w:r>
        <w:rPr>
          <w:rFonts w:ascii="Verdana" w:hAnsi="Verdana"/>
          <w:color w:val="000000"/>
          <w:sz w:val="18"/>
          <w:szCs w:val="18"/>
        </w:rPr>
        <w:t>2013</w:t>
      </w:r>
    </w:p>
    <w:p w14:paraId="2E8088F9" w14:textId="77777777" w:rsidR="00CB08CE" w:rsidRDefault="00CB08CE" w:rsidP="00CB08CE">
      <w:pPr>
        <w:rPr>
          <w:rFonts w:ascii="Verdana" w:hAnsi="Verdana"/>
          <w:b/>
          <w:bCs/>
          <w:color w:val="000000"/>
          <w:sz w:val="18"/>
          <w:szCs w:val="18"/>
        </w:rPr>
      </w:pPr>
      <w:r>
        <w:rPr>
          <w:rFonts w:ascii="Verdana" w:hAnsi="Verdana"/>
          <w:b/>
          <w:bCs/>
          <w:color w:val="000000"/>
          <w:sz w:val="18"/>
          <w:szCs w:val="18"/>
        </w:rPr>
        <w:t>Автор научной работы: </w:t>
      </w:r>
    </w:p>
    <w:p w14:paraId="141391D9" w14:textId="77777777" w:rsidR="00CB08CE" w:rsidRDefault="00CB08CE" w:rsidP="00CB08CE">
      <w:pPr>
        <w:rPr>
          <w:rFonts w:ascii="Verdana" w:hAnsi="Verdana"/>
          <w:color w:val="000000"/>
          <w:sz w:val="18"/>
          <w:szCs w:val="18"/>
        </w:rPr>
      </w:pPr>
      <w:r>
        <w:rPr>
          <w:rFonts w:ascii="Verdana" w:hAnsi="Verdana"/>
          <w:color w:val="000000"/>
          <w:sz w:val="18"/>
          <w:szCs w:val="18"/>
        </w:rPr>
        <w:t>Вергузь, Александр Сергеевич</w:t>
      </w:r>
    </w:p>
    <w:p w14:paraId="4DCF000F" w14:textId="77777777" w:rsidR="00CB08CE" w:rsidRDefault="00CB08CE" w:rsidP="00CB08CE">
      <w:pPr>
        <w:rPr>
          <w:rFonts w:ascii="Verdana" w:hAnsi="Verdana"/>
          <w:b/>
          <w:bCs/>
          <w:color w:val="000000"/>
          <w:sz w:val="18"/>
          <w:szCs w:val="18"/>
        </w:rPr>
      </w:pPr>
      <w:r>
        <w:rPr>
          <w:rFonts w:ascii="Verdana" w:hAnsi="Verdana"/>
          <w:b/>
          <w:bCs/>
          <w:color w:val="000000"/>
          <w:sz w:val="18"/>
          <w:szCs w:val="18"/>
        </w:rPr>
        <w:t>Ученая cтепень: </w:t>
      </w:r>
    </w:p>
    <w:p w14:paraId="19420B34" w14:textId="77777777" w:rsidR="00CB08CE" w:rsidRDefault="00CB08CE" w:rsidP="00CB08CE">
      <w:pPr>
        <w:rPr>
          <w:rFonts w:ascii="Verdana" w:hAnsi="Verdana"/>
          <w:color w:val="000000"/>
          <w:sz w:val="18"/>
          <w:szCs w:val="18"/>
        </w:rPr>
      </w:pPr>
      <w:r>
        <w:rPr>
          <w:rFonts w:ascii="Verdana" w:hAnsi="Verdana"/>
          <w:color w:val="000000"/>
          <w:sz w:val="18"/>
          <w:szCs w:val="18"/>
        </w:rPr>
        <w:t>кандидат педагогических наук</w:t>
      </w:r>
    </w:p>
    <w:p w14:paraId="15B495DF" w14:textId="77777777" w:rsidR="00CB08CE" w:rsidRDefault="00CB08CE" w:rsidP="00CB08CE">
      <w:pPr>
        <w:rPr>
          <w:rFonts w:ascii="Verdana" w:hAnsi="Verdana"/>
          <w:b/>
          <w:bCs/>
          <w:color w:val="000000"/>
          <w:sz w:val="18"/>
          <w:szCs w:val="18"/>
        </w:rPr>
      </w:pPr>
      <w:r>
        <w:rPr>
          <w:rFonts w:ascii="Verdana" w:hAnsi="Verdana"/>
          <w:b/>
          <w:bCs/>
          <w:color w:val="000000"/>
          <w:sz w:val="18"/>
          <w:szCs w:val="18"/>
        </w:rPr>
        <w:t>Место защиты диссертации: </w:t>
      </w:r>
    </w:p>
    <w:p w14:paraId="4BE64688" w14:textId="77777777" w:rsidR="00CB08CE" w:rsidRDefault="00CB08CE" w:rsidP="00CB08CE">
      <w:pPr>
        <w:rPr>
          <w:rFonts w:ascii="Verdana" w:hAnsi="Verdana"/>
          <w:color w:val="000000"/>
          <w:sz w:val="18"/>
          <w:szCs w:val="18"/>
        </w:rPr>
      </w:pPr>
      <w:r>
        <w:rPr>
          <w:rFonts w:ascii="Verdana" w:hAnsi="Verdana"/>
          <w:color w:val="000000"/>
          <w:sz w:val="18"/>
          <w:szCs w:val="18"/>
        </w:rPr>
        <w:t>Москва</w:t>
      </w:r>
    </w:p>
    <w:p w14:paraId="5C2CA3ED" w14:textId="77777777" w:rsidR="00CB08CE" w:rsidRDefault="00CB08CE" w:rsidP="00CB08CE">
      <w:pPr>
        <w:rPr>
          <w:rFonts w:ascii="Verdana" w:hAnsi="Verdana"/>
          <w:b/>
          <w:bCs/>
          <w:color w:val="000000"/>
          <w:sz w:val="18"/>
          <w:szCs w:val="18"/>
        </w:rPr>
      </w:pPr>
      <w:r>
        <w:rPr>
          <w:rFonts w:ascii="Verdana" w:hAnsi="Verdana"/>
          <w:b/>
          <w:bCs/>
          <w:color w:val="000000"/>
          <w:sz w:val="18"/>
          <w:szCs w:val="18"/>
        </w:rPr>
        <w:t>Код cпециальности ВАК: </w:t>
      </w:r>
    </w:p>
    <w:p w14:paraId="379990BE" w14:textId="77777777" w:rsidR="00CB08CE" w:rsidRDefault="00CB08CE" w:rsidP="00CB08CE">
      <w:pPr>
        <w:rPr>
          <w:rFonts w:ascii="Verdana" w:hAnsi="Verdana"/>
          <w:color w:val="000000"/>
          <w:sz w:val="18"/>
          <w:szCs w:val="18"/>
        </w:rPr>
      </w:pPr>
      <w:r>
        <w:rPr>
          <w:rFonts w:ascii="Verdana" w:hAnsi="Verdana"/>
          <w:color w:val="000000"/>
          <w:sz w:val="18"/>
          <w:szCs w:val="18"/>
        </w:rPr>
        <w:t>13.00.01</w:t>
      </w:r>
    </w:p>
    <w:p w14:paraId="1952941B" w14:textId="77777777" w:rsidR="00CB08CE" w:rsidRDefault="00CB08CE" w:rsidP="00CB08CE">
      <w:pPr>
        <w:rPr>
          <w:rFonts w:ascii="Verdana" w:hAnsi="Verdana"/>
          <w:b/>
          <w:bCs/>
          <w:color w:val="000000"/>
          <w:sz w:val="18"/>
          <w:szCs w:val="18"/>
        </w:rPr>
      </w:pPr>
      <w:r>
        <w:rPr>
          <w:rFonts w:ascii="Verdana" w:hAnsi="Verdana"/>
          <w:b/>
          <w:bCs/>
          <w:color w:val="000000"/>
          <w:sz w:val="18"/>
          <w:szCs w:val="18"/>
        </w:rPr>
        <w:t>Специальность: </w:t>
      </w:r>
    </w:p>
    <w:p w14:paraId="10088370" w14:textId="77777777" w:rsidR="00CB08CE" w:rsidRDefault="00CB08CE" w:rsidP="00CB08CE">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1A718EF" w14:textId="77777777" w:rsidR="00CB08CE" w:rsidRDefault="00CB08CE" w:rsidP="00CB08CE">
      <w:pPr>
        <w:rPr>
          <w:rFonts w:ascii="Verdana" w:hAnsi="Verdana"/>
          <w:b/>
          <w:bCs/>
          <w:color w:val="000000"/>
          <w:sz w:val="18"/>
          <w:szCs w:val="18"/>
        </w:rPr>
      </w:pPr>
      <w:r>
        <w:rPr>
          <w:rFonts w:ascii="Verdana" w:hAnsi="Verdana"/>
          <w:b/>
          <w:bCs/>
          <w:color w:val="000000"/>
          <w:sz w:val="18"/>
          <w:szCs w:val="18"/>
        </w:rPr>
        <w:t>Количество cтраниц: </w:t>
      </w:r>
    </w:p>
    <w:p w14:paraId="727459F8" w14:textId="77777777" w:rsidR="00CB08CE" w:rsidRDefault="00CB08CE" w:rsidP="00CB08CE">
      <w:pPr>
        <w:rPr>
          <w:rFonts w:ascii="Verdana" w:hAnsi="Verdana"/>
          <w:color w:val="000000"/>
          <w:sz w:val="18"/>
          <w:szCs w:val="18"/>
        </w:rPr>
      </w:pPr>
      <w:r>
        <w:rPr>
          <w:rFonts w:ascii="Verdana" w:hAnsi="Verdana"/>
          <w:color w:val="000000"/>
          <w:sz w:val="18"/>
          <w:szCs w:val="18"/>
        </w:rPr>
        <w:t>160</w:t>
      </w:r>
    </w:p>
    <w:p w14:paraId="74AC746E" w14:textId="77777777" w:rsidR="00CB08CE" w:rsidRDefault="00CB08CE" w:rsidP="00CB08C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Вергузь, Александр Сергеевич</w:t>
      </w:r>
    </w:p>
    <w:p w14:paraId="16FB8B3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B17613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Историко-педагогический обзор развития</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в России в ХХ-ХХ1 веках.</w:t>
      </w:r>
    </w:p>
    <w:p w14:paraId="5AF95E5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 Историко-эволюционный и психолого-педагогический аспекты патриотического воспитания.</w:t>
      </w:r>
    </w:p>
    <w:p w14:paraId="2BA4DD8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ООО • Состояние и современные проблемы патриотического воспитания.</w:t>
      </w:r>
    </w:p>
    <w:p w14:paraId="6ED3B7D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в структуре социальной</w:t>
      </w:r>
      <w:r>
        <w:rPr>
          <w:rStyle w:val="WW8Num2z0"/>
          <w:rFonts w:ascii="Verdana" w:hAnsi="Verdana"/>
          <w:color w:val="000000"/>
          <w:sz w:val="18"/>
          <w:szCs w:val="18"/>
        </w:rPr>
        <w:t> </w:t>
      </w:r>
      <w:r>
        <w:rPr>
          <w:rStyle w:val="WW8Num3z0"/>
          <w:rFonts w:ascii="Verdana" w:hAnsi="Verdana"/>
          <w:color w:val="4682B4"/>
          <w:sz w:val="18"/>
          <w:szCs w:val="18"/>
        </w:rPr>
        <w:t>защиты</w:t>
      </w:r>
      <w:r>
        <w:rPr>
          <w:rStyle w:val="WW8Num2z0"/>
          <w:rFonts w:ascii="Verdana" w:hAnsi="Verdana"/>
          <w:color w:val="000000"/>
          <w:sz w:val="18"/>
          <w:szCs w:val="18"/>
        </w:rPr>
        <w:t> </w:t>
      </w:r>
      <w:r>
        <w:rPr>
          <w:rFonts w:ascii="Verdana" w:hAnsi="Verdana"/>
          <w:color w:val="000000"/>
          <w:sz w:val="18"/>
          <w:szCs w:val="18"/>
        </w:rPr>
        <w:t>молодёжи в русле национальной</w:t>
      </w:r>
      <w:r>
        <w:rPr>
          <w:rStyle w:val="WW8Num2z0"/>
          <w:rFonts w:ascii="Verdana" w:hAnsi="Verdana"/>
          <w:color w:val="000000"/>
          <w:sz w:val="18"/>
          <w:szCs w:val="18"/>
        </w:rPr>
        <w:t> </w:t>
      </w:r>
      <w:r>
        <w:rPr>
          <w:rStyle w:val="WW8Num3z0"/>
          <w:rFonts w:ascii="Verdana" w:hAnsi="Verdana"/>
          <w:color w:val="4682B4"/>
          <w:sz w:val="18"/>
          <w:szCs w:val="18"/>
        </w:rPr>
        <w:t>безопасности</w:t>
      </w:r>
    </w:p>
    <w:p w14:paraId="4B41BD7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340DE41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Патриотическое</w:t>
      </w:r>
      <w:r>
        <w:rPr>
          <w:rStyle w:val="WW8Num2z0"/>
          <w:rFonts w:ascii="Verdana" w:hAnsi="Verdana"/>
          <w:color w:val="000000"/>
          <w:sz w:val="18"/>
          <w:szCs w:val="18"/>
        </w:rPr>
        <w:t> </w:t>
      </w:r>
      <w:r>
        <w:rPr>
          <w:rStyle w:val="WW8Num3z0"/>
          <w:rFonts w:ascii="Verdana" w:hAnsi="Verdana"/>
          <w:color w:val="4682B4"/>
          <w:sz w:val="18"/>
          <w:szCs w:val="18"/>
        </w:rPr>
        <w:t>воспитание</w:t>
      </w:r>
      <w:r>
        <w:rPr>
          <w:rStyle w:val="WW8Num2z0"/>
          <w:rFonts w:ascii="Verdana" w:hAnsi="Verdana"/>
          <w:color w:val="000000"/>
          <w:sz w:val="18"/>
          <w:szCs w:val="18"/>
        </w:rPr>
        <w:t> </w:t>
      </w:r>
      <w:r>
        <w:rPr>
          <w:rFonts w:ascii="Verdana" w:hAnsi="Verdana"/>
          <w:color w:val="000000"/>
          <w:sz w:val="18"/>
          <w:szCs w:val="18"/>
        </w:rPr>
        <w:t>и социальная защита студенческой молодёжи в</w:t>
      </w:r>
      <w:r>
        <w:rPr>
          <w:rStyle w:val="WW8Num2z0"/>
          <w:rFonts w:ascii="Verdana" w:hAnsi="Verdana"/>
          <w:color w:val="000000"/>
          <w:sz w:val="18"/>
          <w:szCs w:val="18"/>
        </w:rPr>
        <w:t> </w:t>
      </w:r>
      <w:r>
        <w:rPr>
          <w:rStyle w:val="WW8Num3z0"/>
          <w:rFonts w:ascii="Verdana" w:hAnsi="Verdana"/>
          <w:color w:val="4682B4"/>
          <w:sz w:val="18"/>
          <w:szCs w:val="18"/>
        </w:rPr>
        <w:t>русле</w:t>
      </w:r>
      <w:r>
        <w:rPr>
          <w:rStyle w:val="WW8Num2z0"/>
          <w:rFonts w:ascii="Verdana" w:hAnsi="Verdana"/>
          <w:color w:val="000000"/>
          <w:sz w:val="18"/>
          <w:szCs w:val="18"/>
        </w:rPr>
        <w:t> </w:t>
      </w:r>
      <w:r>
        <w:rPr>
          <w:rFonts w:ascii="Verdana" w:hAnsi="Verdana"/>
          <w:color w:val="000000"/>
          <w:sz w:val="18"/>
          <w:szCs w:val="18"/>
        </w:rPr>
        <w:t>национальной безопасности России.</w:t>
      </w:r>
    </w:p>
    <w:p w14:paraId="13F3C46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 Основные формы, методы и условия патриотического воспитания молодёжи.</w:t>
      </w:r>
    </w:p>
    <w:p w14:paraId="09C2AE4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 Современные соотношения патриотического воспитания с социально-экономической и образовательной политикой.</w:t>
      </w:r>
    </w:p>
    <w:p w14:paraId="0CA40A1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§з. Московская региональная модель патриотического воспитания, её особенности, реализация и контроль.</w:t>
      </w:r>
    </w:p>
    <w:p w14:paraId="0C232431"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Опытно-экспериментальная работа по реализации региональной модели и некоторые итоги её апробации</w:t>
      </w:r>
    </w:p>
    <w:p w14:paraId="3B30228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40A852E7" w14:textId="77777777" w:rsidR="00CB08CE" w:rsidRDefault="00CB08CE" w:rsidP="00CB08C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"Патриотическое воспитание как форма социальной защиты молодежи в русле национальной безопасности"</w:t>
      </w:r>
    </w:p>
    <w:p w14:paraId="14814FEC"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Современная модель социума должна отвечать требованиям новой политической, экономической и культурной ситуации в России. Определяющую роль в этой ситуации играет образование как</w:t>
      </w:r>
      <w:r>
        <w:rPr>
          <w:rStyle w:val="WW8Num2z0"/>
          <w:rFonts w:ascii="Verdana" w:hAnsi="Verdana"/>
          <w:color w:val="000000"/>
          <w:sz w:val="18"/>
          <w:szCs w:val="18"/>
        </w:rPr>
        <w:t> </w:t>
      </w:r>
      <w:r>
        <w:rPr>
          <w:rStyle w:val="WW8Num3z0"/>
          <w:rFonts w:ascii="Verdana" w:hAnsi="Verdana"/>
          <w:color w:val="4682B4"/>
          <w:sz w:val="18"/>
          <w:szCs w:val="18"/>
        </w:rPr>
        <w:t>общечеловеческий</w:t>
      </w:r>
      <w:r>
        <w:rPr>
          <w:rFonts w:ascii="Verdana" w:hAnsi="Verdana"/>
          <w:color w:val="000000"/>
          <w:sz w:val="18"/>
          <w:szCs w:val="18"/>
        </w:rPr>
        <w:t>, культурологический и мировоззренческий компонент. Современное общество выдвинуло на первый план проблему</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её приспособление к новым изменившимся условиям. В своей работе мы рассматриваем реализацию и совершенствование форм и методов социально-педагогической деятельности в процессе социализации</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молодёжи через патриотическое воспитание.</w:t>
      </w:r>
    </w:p>
    <w:p w14:paraId="3FE3C8B5"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студенты -</w:t>
      </w:r>
      <w:r>
        <w:rPr>
          <w:rStyle w:val="WW8Num2z0"/>
          <w:rFonts w:ascii="Verdana" w:hAnsi="Verdana"/>
          <w:color w:val="000000"/>
          <w:sz w:val="18"/>
          <w:szCs w:val="18"/>
        </w:rPr>
        <w:t> </w:t>
      </w:r>
      <w:r>
        <w:rPr>
          <w:rStyle w:val="WW8Num3z0"/>
          <w:rFonts w:ascii="Verdana" w:hAnsi="Verdana"/>
          <w:color w:val="4682B4"/>
          <w:sz w:val="18"/>
          <w:szCs w:val="18"/>
        </w:rPr>
        <w:t>бакалавры</w:t>
      </w:r>
      <w:r>
        <w:rPr>
          <w:rFonts w:ascii="Verdana" w:hAnsi="Verdana"/>
          <w:color w:val="000000"/>
          <w:sz w:val="18"/>
          <w:szCs w:val="18"/>
        </w:rPr>
        <w:t>, специалисты и магистры объединяются в понятие «</w:t>
      </w:r>
      <w:r>
        <w:rPr>
          <w:rStyle w:val="WW8Num3z0"/>
          <w:rFonts w:ascii="Verdana" w:hAnsi="Verdana"/>
          <w:color w:val="4682B4"/>
          <w:sz w:val="18"/>
          <w:szCs w:val="18"/>
        </w:rPr>
        <w:t>студенческая</w:t>
      </w:r>
      <w:r>
        <w:rPr>
          <w:rStyle w:val="WW8Num2z0"/>
          <w:rFonts w:ascii="Verdana" w:hAnsi="Verdana"/>
          <w:color w:val="000000"/>
          <w:sz w:val="18"/>
          <w:szCs w:val="18"/>
        </w:rPr>
        <w:t> </w:t>
      </w:r>
      <w:r>
        <w:rPr>
          <w:rFonts w:ascii="Verdana" w:hAnsi="Verdana"/>
          <w:color w:val="000000"/>
          <w:sz w:val="18"/>
          <w:szCs w:val="18"/>
        </w:rPr>
        <w:t>молодёжь» и в настоящее время в России её более 7 млн. человек. Студенческая молодёжь представляет собой самую активную и трудоспособную часть нашего общества, при этом большая часть из них стремится, как можно раньше начать свою трудовую деятельность и уже на рабочем месте при прохождении производственной практики достигают определенных трудовых результатов. В связи с чем. качество профессиональной подготовки студенческой молодёжи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всегда являлась предметом особого внимания со стороны педагогической науки, а поиски путей успешной адаптации студентов на рабочем месте при прохождении производственной практики всегда будут актуальными исследованиями и корректироваться лишь временем и отраслевыми задачами.</w:t>
      </w:r>
    </w:p>
    <w:p w14:paraId="20979588" w14:textId="77777777" w:rsidR="00CB08CE" w:rsidRDefault="00CB08CE" w:rsidP="00CB08C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подрастающего поколения, российской учащейся молодёжи на протяжении ХХ-ХХ1 веков ставилось во главу угла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в образовательных учреждениях. Сегодня патриотическое воспитание - это не какая-то единичная политическая, идеологическая акция, а сложнейшая государственная задача, решение которой предусматривает всеобъемлющую деятельность на постоянной основе.</w:t>
      </w:r>
    </w:p>
    <w:p w14:paraId="72504AB6"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Конечная цель данной деятельности - формирование личности гражданина, 3 россиянина, защитника Отечества, патриота. Настоящая работа выполняется в рамках постановления Правительства РФ от 5 октября 2010г. № 795 «О государственной программе «Патриотическое воспитание граждан Российской Федерации на 2011-2015 годы». Постановление рекомендует органам исполнительной власти субъектов Российской Федерации при принятии региональных программ</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граждан учитывать положения настоящей Программы.</w:t>
      </w:r>
    </w:p>
    <w:p w14:paraId="0D4F0CD3"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Названная Программа является продолжением государственных программ "Патриотическое воспитание граждан Российской Федерации на 2001-2005 годы" и "Патриотическое воспитание граждан Российской Федерации на 2006-2010 годы", сохраняет непрерывность процесса по дальнейшему формированию патриотического сознания российских граждан как одного из факторов единения нации.</w:t>
      </w:r>
    </w:p>
    <w:p w14:paraId="2CABB2ED"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постановлении от 5 октября 2010 года отмечается, что в стране в основном создана система патриотического воспитания граждан. В большинстве субъектов Российской Федерации образованы и работают региональные координационные советы и центры патриотического воспитания. Приняты и реализуются долгосрочные ведомственные и региональные программы патриотического воспитания, нормативные правовые акты в области патриотического воспитания, а также созданы условия для организационного, информационного, научного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патриотического воспитания.</w:t>
      </w:r>
    </w:p>
    <w:p w14:paraId="51FBF162"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Москве разработана и реализуется Концепция патриотического воспитания населения города Москвы. В Концепции отмечается, что особенности реализации политики в области патриотического воспитания заключаются в том, что Россия находится в состоянии, когда одни ценности, являющиеся базовыми для многих поколений, частично утратили актуальность, а новые находятся в процессе формирования. Переживая сложные процессы социально-экономических преобразований и </w:t>
      </w:r>
      <w:r>
        <w:rPr>
          <w:rFonts w:ascii="Verdana" w:hAnsi="Verdana"/>
          <w:color w:val="000000"/>
          <w:sz w:val="18"/>
          <w:szCs w:val="18"/>
        </w:rPr>
        <w:lastRenderedPageBreak/>
        <w:t>структурных 4 реформ, страна имеет острый дефицит</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содержания патриотизма, идей гражданской солидарности. Главные позитивные результаты работы от реализации этих программ, отмечается в Концепции, заключаются в том, что в городе удалось «</w:t>
      </w:r>
      <w:r>
        <w:rPr>
          <w:rStyle w:val="WW8Num3z0"/>
          <w:rFonts w:ascii="Verdana" w:hAnsi="Verdana"/>
          <w:color w:val="4682B4"/>
          <w:sz w:val="18"/>
          <w:szCs w:val="18"/>
        </w:rPr>
        <w:t>переломить</w:t>
      </w:r>
      <w:r>
        <w:rPr>
          <w:rFonts w:ascii="Verdana" w:hAnsi="Verdana"/>
          <w:color w:val="000000"/>
          <w:sz w:val="18"/>
          <w:szCs w:val="18"/>
        </w:rPr>
        <w:t>» общественное сознание москвичей и вернуть былое уважение и заботу ветеранам Великой Отечественной войны. Изменилось отношение к людям старшего поколения, к их заслугам перед страной и городом. В городе сложилась стройная система взаимодействия с общественными организациями ветеранов, являющимися основными проводниками идей</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В последнее десятилетие в Москве активно и масштабно готовятся и проводятся общегородские</w:t>
      </w:r>
      <w:r>
        <w:rPr>
          <w:rStyle w:val="WW8Num2z0"/>
          <w:rFonts w:ascii="Verdana" w:hAnsi="Verdana"/>
          <w:color w:val="000000"/>
          <w:sz w:val="18"/>
          <w:szCs w:val="18"/>
        </w:rPr>
        <w:t> </w:t>
      </w:r>
      <w:r>
        <w:rPr>
          <w:rStyle w:val="WW8Num3z0"/>
          <w:rFonts w:ascii="Verdana" w:hAnsi="Verdana"/>
          <w:color w:val="4682B4"/>
          <w:sz w:val="18"/>
          <w:szCs w:val="18"/>
        </w:rPr>
        <w:t>патриотические</w:t>
      </w:r>
      <w:r>
        <w:rPr>
          <w:rStyle w:val="WW8Num2z0"/>
          <w:rFonts w:ascii="Verdana" w:hAnsi="Verdana"/>
          <w:color w:val="000000"/>
          <w:sz w:val="18"/>
          <w:szCs w:val="18"/>
        </w:rPr>
        <w:t> </w:t>
      </w:r>
      <w:r>
        <w:rPr>
          <w:rFonts w:ascii="Verdana" w:hAnsi="Verdana"/>
          <w:color w:val="000000"/>
          <w:sz w:val="18"/>
          <w:szCs w:val="18"/>
        </w:rPr>
        <w:t>мероприятия, связанные с памятными датами российской истории. Для реализации концепции разработан и утвержден конкретный «Комплексный план мероприятий по</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населения города Москвы на 2012-2016 годы» (см. приложение № 3).</w:t>
      </w:r>
    </w:p>
    <w:p w14:paraId="49681AC9"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нём запланированы мероприятия: мониторинг состояния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обучающейся</w:t>
      </w:r>
      <w:r>
        <w:rPr>
          <w:rStyle w:val="WW8Num2z0"/>
          <w:rFonts w:ascii="Verdana" w:hAnsi="Verdana"/>
          <w:color w:val="000000"/>
          <w:sz w:val="18"/>
          <w:szCs w:val="18"/>
        </w:rPr>
        <w:t> </w:t>
      </w:r>
      <w:r>
        <w:rPr>
          <w:rFonts w:ascii="Verdana" w:hAnsi="Verdana"/>
          <w:color w:val="000000"/>
          <w:sz w:val="18"/>
          <w:szCs w:val="18"/>
        </w:rPr>
        <w:t>молодёжи государственных образовательных учреждений Департамента образования города Москвы; в области подготовки и повышение квалификации кадров планируется реализация</w:t>
      </w:r>
      <w:r>
        <w:rPr>
          <w:rStyle w:val="WW8Num2z0"/>
          <w:rFonts w:ascii="Verdana" w:hAnsi="Verdana"/>
          <w:color w:val="000000"/>
          <w:sz w:val="18"/>
          <w:szCs w:val="18"/>
        </w:rPr>
        <w:t> </w:t>
      </w:r>
      <w:r>
        <w:rPr>
          <w:rStyle w:val="WW8Num3z0"/>
          <w:rFonts w:ascii="Verdana" w:hAnsi="Verdana"/>
          <w:color w:val="4682B4"/>
          <w:sz w:val="18"/>
          <w:szCs w:val="18"/>
        </w:rPr>
        <w:t>обучающих</w:t>
      </w:r>
      <w:r>
        <w:rPr>
          <w:rStyle w:val="WW8Num2z0"/>
          <w:rFonts w:ascii="Verdana" w:hAnsi="Verdana"/>
          <w:color w:val="000000"/>
          <w:sz w:val="18"/>
          <w:szCs w:val="18"/>
        </w:rPr>
        <w:t> </w:t>
      </w:r>
      <w:r>
        <w:rPr>
          <w:rFonts w:ascii="Verdana" w:hAnsi="Verdana"/>
          <w:color w:val="000000"/>
          <w:sz w:val="18"/>
          <w:szCs w:val="18"/>
        </w:rPr>
        <w:t>программ до 72 часов для представителей общественных и иных негосударственных некоммерческих организаций, а также Учебно-методические сборы (по утвержденному плану) с</w:t>
      </w:r>
      <w:r>
        <w:rPr>
          <w:rStyle w:val="WW8Num2z0"/>
          <w:rFonts w:ascii="Verdana" w:hAnsi="Verdana"/>
          <w:color w:val="000000"/>
          <w:sz w:val="18"/>
          <w:szCs w:val="18"/>
        </w:rPr>
        <w:t> </w:t>
      </w:r>
      <w:r>
        <w:rPr>
          <w:rStyle w:val="WW8Num3z0"/>
          <w:rFonts w:ascii="Verdana" w:hAnsi="Verdana"/>
          <w:color w:val="4682B4"/>
          <w:sz w:val="18"/>
          <w:szCs w:val="18"/>
        </w:rPr>
        <w:t>тренерами</w:t>
      </w:r>
      <w:r>
        <w:rPr>
          <w:rStyle w:val="WW8Num2z0"/>
          <w:rFonts w:ascii="Verdana" w:hAnsi="Verdana"/>
          <w:color w:val="000000"/>
          <w:sz w:val="18"/>
          <w:szCs w:val="18"/>
        </w:rPr>
        <w:t> </w:t>
      </w:r>
      <w:r>
        <w:rPr>
          <w:rFonts w:ascii="Verdana" w:hAnsi="Verdana"/>
          <w:color w:val="000000"/>
          <w:sz w:val="18"/>
          <w:szCs w:val="18"/>
        </w:rPr>
        <w:t>и руководителями военно-патриотических клубов. Деятельность по патриотическому воспитанию подростков и молодёжи является одним из приоритетных направлений работы Департамента образования города Москвы и Управления по молодёжной и семейной политике Департамента культуры города Москвы. Она проводится планомерно и</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не затихает в период между юбилейными датами нашей истории. Автор принимал непосредственное участие в разработке названного плана мероприятий и участвует в его реализации. 5</w:t>
      </w:r>
    </w:p>
    <w:p w14:paraId="39D87739"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Финансирование указанных программ осуществляется за счёт средств городского бюджета в пределах выделенных на эти цели ассигнований, а также за счёт собственных (привлеченных) средств участников программ. Так, на 2013 запланировано израсходовать более 54 млн. рублей, а всего за 5 лет около 280 млн. рублей. При этом особо следует отметить, что все средства выделяются из государственного бюджета г. Москвы.</w:t>
      </w:r>
    </w:p>
    <w:p w14:paraId="40629641"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Особая актуальность исследуемой нами педагогической проблемы определяется, по нашему мнению, тем, что</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любого государства находится в прямой зависимости от решения межнациональных проблем, которые в последние годы, к сожалению, не потеряли остроты, пронизывая все сферы общественно-политической жизни России. Поэтому мы анализировали также работы учёных, политологов,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проблемам межнациональных отношений, которые говорят о необходимости научно обоснованной концепции военно-патриотического воспитания, включающего в себя культуру межнационального</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граждан многонациональной страны.</w:t>
      </w:r>
    </w:p>
    <w:p w14:paraId="212B1F92"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этих условиях очевидна неотложность решения на всех уровнях острых проблем системы воспитания патриотизма как основы консолидации общества и укрепления государства. Необходима новая или обновленная система патриотического воспитания граждан, способная консолидировать и координировать эту сложную и многоплановую работу на основе принятых в последние годы правительственных документов. Цели и задачи новой системы патриотического воспитания определены, поэтому задачи педагогической общественности разработать новые методы обучения и воспитания, новые технологии реализации поставленных Правительством России целей и задач.</w:t>
      </w:r>
    </w:p>
    <w:p w14:paraId="0E66E35B"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Социокультурный подход в качестве главных объектов безопасности выделяет личность, общество, государство и ориентирован на удовлетворение их информационных потребностей и интересов.</w:t>
      </w:r>
    </w:p>
    <w:p w14:paraId="1C2CE032"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Россия сделала свой выбор в пользу гармоничного и духовно-социального развития, и этот путь отвечает чаяниям её народов. Поэтому России остро необходима сбалансированная духовно - социально -экономическая модель развития. Разработка стратегии продвижения страны в будущее, тревога за её национальные интересы нашли своё отражение в Концепции национальной безопасности Российской Федерации, утверждённой Указом Президента России. Концепция - это </w:t>
      </w:r>
      <w:r>
        <w:rPr>
          <w:rFonts w:ascii="Verdana" w:hAnsi="Verdana"/>
          <w:color w:val="000000"/>
          <w:sz w:val="18"/>
          <w:szCs w:val="18"/>
        </w:rPr>
        <w:lastRenderedPageBreak/>
        <w:t>система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 В ней сформулированы важнейшие направления государственной политики Российской Федерации. Под национальной безопасностью Российской Федерации понимается безопасность её многонационального народа, как носителя суверенитета и единственного источника власти.</w:t>
      </w:r>
    </w:p>
    <w:p w14:paraId="00A1923E"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Концепции четко представлены национальные интересы России, как части общей национальной безопасности. Национальные интересы - это совокупность сбалансированных интересов личности, общества и государства в экономической, внутриполитической, социальной, информационной, военной, экологической и других сферах. Они носят долгосрочный характер и определяют основные цели, стратегические и текущие задачи внутренней и внешней политики государства. Реализация национальных интересов России возможна только на основе устойчивого развития экономики, высоком</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духе российских граждан, и поэтому национальные интересы России в этой сфере являются ключевыми.</w:t>
      </w:r>
    </w:p>
    <w:p w14:paraId="51741137"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Традиционно важными среди национальных интересов России являются интересы личности, общества, государства. Мы остановимся на рассмотрении интересов личности, так как образовательные учреждения занимаются ее формированием, но вместе с тем образовательные учреждения являются составляющими и общества и государства. В ходе исследования и 7 постановки проблемы нами был принят во внимание ряд работ, имеющих отношение к нашей теме исследования. Нашему исследованию помогли работы, связанные с педагогическими основами идейно-нравственного воспитания учащихся, принципами, методами, путями и средствами воспитания необходимых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гражданина (О.С. Богданова, З.И.</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Б.З. Вульф, Л.Ю. Гордин,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Ю.П. Сокольников, Э.И. Сокольникова и др.).</w:t>
      </w:r>
    </w:p>
    <w:p w14:paraId="6CC549C3"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Обзор научно-теоретической литературы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позволил нам выявить ряд противоречий, которые характеризуют обсуждаемую проблему в сфере формирования патриотического сознания. Это противоречия между:</w:t>
      </w:r>
    </w:p>
    <w:p w14:paraId="67ABC0E3"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возросшей потребностью общества в гражданах, готовых к участию в</w:t>
      </w:r>
      <w:r>
        <w:rPr>
          <w:rStyle w:val="WW8Num2z0"/>
          <w:rFonts w:ascii="Verdana" w:hAnsi="Verdana"/>
          <w:color w:val="000000"/>
          <w:sz w:val="18"/>
          <w:szCs w:val="18"/>
        </w:rPr>
        <w:t> </w:t>
      </w:r>
      <w:r>
        <w:rPr>
          <w:rStyle w:val="WW8Num3z0"/>
          <w:rFonts w:ascii="Verdana" w:hAnsi="Verdana"/>
          <w:color w:val="4682B4"/>
          <w:sz w:val="18"/>
          <w:szCs w:val="18"/>
        </w:rPr>
        <w:t>патриотической</w:t>
      </w:r>
      <w:r>
        <w:rPr>
          <w:rStyle w:val="WW8Num2z0"/>
          <w:rFonts w:ascii="Verdana" w:hAnsi="Verdana"/>
          <w:color w:val="000000"/>
          <w:sz w:val="18"/>
          <w:szCs w:val="18"/>
        </w:rPr>
        <w:t> </w:t>
      </w:r>
      <w:r>
        <w:rPr>
          <w:rFonts w:ascii="Verdana" w:hAnsi="Verdana"/>
          <w:color w:val="000000"/>
          <w:sz w:val="18"/>
          <w:szCs w:val="18"/>
        </w:rPr>
        <w:t>деятельности и недостаточной разработанностью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методологии конструирования образовательного пространства по данному направлению;</w:t>
      </w:r>
    </w:p>
    <w:p w14:paraId="4313B8D4"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декларированием задачи формирования патриотического сознания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документах министерств и ведомств и реальными попытками ее решения, главным образом, за счёт мер активизации учебно-воспитательного процесса.</w:t>
      </w:r>
    </w:p>
    <w:p w14:paraId="66A67A39"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Вышеназванные противоречия определяют необходимость решения важной педагогической проблемы - определение эффективных направлений повышения качества патриотического воспитания молодёжи на основе разработки новых современных форм и методов этой работы в рамках учебно-воспитательного процесса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w:t>
      </w:r>
    </w:p>
    <w:p w14:paraId="1BABDB6A"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Данная педагогическая проблема и определила тему нашего исследования: «Патриотическое воспитание как форма социальной защиты молодёжи в русле национальной безопасности».</w:t>
      </w:r>
    </w:p>
    <w:p w14:paraId="2B0D2AE8"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разработка эффективных направлений повышения качества патриотического воспитания молодёжи на основе 8 реализации новых современных форм и методов этой работы в рамках учебно-воспитательного процесса и внеучебной деятельности.</w:t>
      </w:r>
    </w:p>
    <w:p w14:paraId="3333BF01"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система высшего профессионального образования города Москвы.</w:t>
      </w:r>
    </w:p>
    <w:p w14:paraId="63335018"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пути и методы патриотического воспитания как формы социальной защиты молодёжи в русле национальной безопасности.</w:t>
      </w:r>
    </w:p>
    <w:p w14:paraId="4294948A"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базировалась на предположении о том, что разработка эффективных направлений повышения качества патриотического воспитания молодёжи на основе реализации новых современных форм и методов этой работы в рамках учебно-воспитательного процесса и внеучебной деятельности в вузе будут способствовать повышению эффективности патриотического воспитания, если будет:</w:t>
      </w:r>
    </w:p>
    <w:p w14:paraId="59135A95"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выявлено состояние, особенности и роль патриотического воспитания молодёжи в различные </w:t>
      </w:r>
      <w:r>
        <w:rPr>
          <w:rFonts w:ascii="Verdana" w:hAnsi="Verdana"/>
          <w:color w:val="000000"/>
          <w:sz w:val="18"/>
          <w:szCs w:val="18"/>
        </w:rPr>
        <w:lastRenderedPageBreak/>
        <w:t>исторические периоды социально-политического развития России;</w:t>
      </w:r>
    </w:p>
    <w:p w14:paraId="5686E7E9"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социально-педагогические аспекты патриотического воспитания обучающихся;</w:t>
      </w:r>
    </w:p>
    <w:p w14:paraId="107BB10F"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основные параметры корневой учебно-методической модели военно-патриотического воспитания студенческой молодёжи и региональной модели формирования патриотического воспитания в профессиональном развитии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как патриота России;</w:t>
      </w:r>
    </w:p>
    <w:p w14:paraId="74445700"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будут предложены научно-методические рекомендации по реализации региональной модели и условия их осуществления.</w:t>
      </w:r>
    </w:p>
    <w:p w14:paraId="7CCA90E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предметом и выдвинутой гипотезой определены следующие задачи исследования:</w:t>
      </w:r>
    </w:p>
    <w:p w14:paraId="02271D6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проблему исследования в психолого-педагогической литературе, выявить состояние, особенности и роль патриотического воспитания учащихся в различные исторические периоды социально-политического развития России в XX-XXI веках.</w:t>
      </w:r>
    </w:p>
    <w:p w14:paraId="31A0E180"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Сформулировать историко-эволюционный и психолого-педагогический аспекты патриотического воспитания молодёжи, их содержание и особенности реализации в Московском регионе.</w:t>
      </w:r>
    </w:p>
    <w:p w14:paraId="03F7AB7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основные параметры корневой учебно-методической модели военно-патриотического воспитания студенческой молодёжи и региональной модели формирования патриотического воспитания в профессиональном развитии будущего специалиста как патриота России в г, Москве с учётом направлений государственной политики и модернизации сферы образования.</w:t>
      </w:r>
    </w:p>
    <w:p w14:paraId="4F7ACFE6"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Предложить научно-методические рекомендации по реализации региональной модели патриотического воспитания и совокупность организационно-педагогических условий их осуществления.</w:t>
      </w:r>
    </w:p>
    <w:p w14:paraId="35867D34"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Осуществить опытно-экспериментальную работу по реализации региональной модели и показать некоторые итоги её апробации на основе реализации новых современных форм и методов этой работы в рамках учебно-воспитательного процесса и внеучебной деятельности.</w:t>
      </w:r>
    </w:p>
    <w:p w14:paraId="037DF4C8"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явились педагогические концепции, Концепция патриотического воспитания населения города Москвы на период 2012-2016 года, Комплексный план мероприятий по патриотическому воспитанию населения города Москвы на 2012-2016 годы, а также ведущие положения:</w:t>
      </w:r>
    </w:p>
    <w:p w14:paraId="12245BAD"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развития личности, деятельности и общения (В.П.</w:t>
      </w:r>
      <w:r>
        <w:rPr>
          <w:rStyle w:val="WW8Num2z0"/>
          <w:rFonts w:ascii="Verdana" w:hAnsi="Verdana"/>
          <w:color w:val="000000"/>
          <w:sz w:val="18"/>
          <w:szCs w:val="18"/>
        </w:rPr>
        <w:t> </w:t>
      </w:r>
      <w:r>
        <w:rPr>
          <w:rStyle w:val="WW8Num3z0"/>
          <w:rFonts w:ascii="Verdana" w:hAnsi="Verdana"/>
          <w:color w:val="4682B4"/>
          <w:sz w:val="18"/>
          <w:szCs w:val="18"/>
        </w:rPr>
        <w:t>Борисенков</w:t>
      </w:r>
      <w:r>
        <w:rPr>
          <w:rFonts w:ascii="Verdana" w:hAnsi="Verdana"/>
          <w:color w:val="000000"/>
          <w:sz w:val="18"/>
          <w:szCs w:val="18"/>
        </w:rPr>
        <w:t>, J1.C. Выготский, В.В. Давыдов,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E.H. Климов, И.С. Кон, Ю.Г.</w:t>
      </w:r>
      <w:r>
        <w:rPr>
          <w:rStyle w:val="WW8Num2z0"/>
          <w:rFonts w:ascii="Verdana" w:hAnsi="Verdana"/>
          <w:color w:val="000000"/>
          <w:sz w:val="18"/>
          <w:szCs w:val="18"/>
        </w:rPr>
        <w:t> </w:t>
      </w:r>
      <w:r>
        <w:rPr>
          <w:rStyle w:val="WW8Num3z0"/>
          <w:rFonts w:ascii="Verdana" w:hAnsi="Verdana"/>
          <w:color w:val="4682B4"/>
          <w:sz w:val="18"/>
          <w:szCs w:val="18"/>
        </w:rPr>
        <w:t>Круглов</w:t>
      </w:r>
      <w:r>
        <w:rPr>
          <w:rFonts w:ascii="Verdana" w:hAnsi="Verdana"/>
          <w:color w:val="000000"/>
          <w:sz w:val="18"/>
          <w:szCs w:val="18"/>
        </w:rPr>
        <w:t>, А.Н. Леонтьев, A.B. Петровский, C.J1.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Г.П. Скамницкая и др.).</w:t>
      </w:r>
    </w:p>
    <w:p w14:paraId="17DDA61C"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концепции</w:t>
      </w:r>
      <w:r>
        <w:rPr>
          <w:rStyle w:val="WW8Num2z0"/>
          <w:rFonts w:ascii="Verdana" w:hAnsi="Verdana"/>
          <w:color w:val="000000"/>
          <w:sz w:val="18"/>
          <w:szCs w:val="18"/>
        </w:rPr>
        <w:t> </w:t>
      </w:r>
      <w:r>
        <w:rPr>
          <w:rStyle w:val="WW8Num3z0"/>
          <w:rFonts w:ascii="Verdana" w:hAnsi="Verdana"/>
          <w:color w:val="4682B4"/>
          <w:sz w:val="18"/>
          <w:szCs w:val="18"/>
        </w:rPr>
        <w:t>гуманитаризации</w:t>
      </w:r>
      <w:r>
        <w:rPr>
          <w:rStyle w:val="WW8Num2z0"/>
          <w:rFonts w:ascii="Verdana" w:hAnsi="Verdana"/>
          <w:color w:val="000000"/>
          <w:sz w:val="18"/>
          <w:szCs w:val="18"/>
        </w:rPr>
        <w:t> </w:t>
      </w:r>
      <w:r>
        <w:rPr>
          <w:rFonts w:ascii="Verdana" w:hAnsi="Verdana"/>
          <w:color w:val="000000"/>
          <w:sz w:val="18"/>
          <w:szCs w:val="18"/>
        </w:rPr>
        <w:t>и гуманизации содержания образования (А.И.</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Т.С. Комарова, И.И. Легостаев, Н.Д.</w:t>
      </w:r>
      <w:r>
        <w:rPr>
          <w:rStyle w:val="WW8Num2z0"/>
          <w:rFonts w:ascii="Verdana" w:hAnsi="Verdana"/>
          <w:color w:val="000000"/>
          <w:sz w:val="18"/>
          <w:szCs w:val="18"/>
        </w:rPr>
        <w:t> </w:t>
      </w:r>
      <w:r>
        <w:rPr>
          <w:rStyle w:val="WW8Num3z0"/>
          <w:rFonts w:ascii="Verdana" w:hAnsi="Verdana"/>
          <w:color w:val="4682B4"/>
          <w:sz w:val="18"/>
          <w:szCs w:val="18"/>
        </w:rPr>
        <w:t>Никонов</w:t>
      </w:r>
      <w:r>
        <w:rPr>
          <w:rFonts w:ascii="Verdana" w:hAnsi="Verdana"/>
          <w:color w:val="000000"/>
          <w:sz w:val="18"/>
          <w:szCs w:val="18"/>
        </w:rPr>
        <w:t>,</w:t>
      </w:r>
    </w:p>
    <w:p w14:paraId="2D3A44BC"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2F6B9B7E"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Скамницкий</w:t>
      </w:r>
      <w:r>
        <w:rPr>
          <w:rFonts w:ascii="Verdana" w:hAnsi="Verdana"/>
          <w:color w:val="000000"/>
          <w:sz w:val="18"/>
          <w:szCs w:val="18"/>
        </w:rPr>
        <w:t>, B.A. Сластенин, Э.И. Сокольникова, И.М.</w:t>
      </w:r>
      <w:r>
        <w:rPr>
          <w:rStyle w:val="WW8Num2z0"/>
          <w:rFonts w:ascii="Verdana" w:hAnsi="Verdana"/>
          <w:color w:val="000000"/>
          <w:sz w:val="18"/>
          <w:szCs w:val="18"/>
        </w:rPr>
        <w:t> </w:t>
      </w:r>
      <w:r>
        <w:rPr>
          <w:rStyle w:val="WW8Num3z0"/>
          <w:rFonts w:ascii="Verdana" w:hAnsi="Verdana"/>
          <w:color w:val="4682B4"/>
          <w:sz w:val="18"/>
          <w:szCs w:val="18"/>
        </w:rPr>
        <w:t>Титова</w:t>
      </w:r>
      <w:r>
        <w:rPr>
          <w:rFonts w:ascii="Verdana" w:hAnsi="Verdana"/>
          <w:color w:val="000000"/>
          <w:sz w:val="18"/>
          <w:szCs w:val="18"/>
        </w:rPr>
        <w:t>, Ф.Р. Филиппов, E.H. Шиянов и др.);</w:t>
      </w:r>
    </w:p>
    <w:p w14:paraId="4E38F748"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воспитания учащейся молодёжи, отвечающие особенностям социокультурной ситуации и задачам обновления системы образования (Г.Н.Волков, О.С.</w:t>
      </w:r>
      <w:r>
        <w:rPr>
          <w:rStyle w:val="WW8Num2z0"/>
          <w:rFonts w:ascii="Verdana" w:hAnsi="Verdana"/>
          <w:color w:val="000000"/>
          <w:sz w:val="18"/>
          <w:szCs w:val="18"/>
        </w:rPr>
        <w:t> </w:t>
      </w:r>
      <w:r>
        <w:rPr>
          <w:rStyle w:val="WW8Num3z0"/>
          <w:rFonts w:ascii="Verdana" w:hAnsi="Verdana"/>
          <w:color w:val="4682B4"/>
          <w:sz w:val="18"/>
          <w:szCs w:val="18"/>
        </w:rPr>
        <w:t>Газман</w:t>
      </w:r>
      <w:r>
        <w:rPr>
          <w:rFonts w:ascii="Verdana" w:hAnsi="Verdana"/>
          <w:color w:val="000000"/>
          <w:sz w:val="18"/>
          <w:szCs w:val="18"/>
        </w:rPr>
        <w:t>, И.М. Ильинский, С.Ю. Сенатор и др.);</w:t>
      </w:r>
    </w:p>
    <w:p w14:paraId="7A735C12"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личностью целесообразности нормативной регуляции поведения как условия формирования патриотизма в исследованиях Л.С.</w:t>
      </w:r>
      <w:r>
        <w:rPr>
          <w:rStyle w:val="WW8Num2z0"/>
          <w:rFonts w:ascii="Verdana" w:hAnsi="Verdana"/>
          <w:color w:val="000000"/>
          <w:sz w:val="18"/>
          <w:szCs w:val="18"/>
        </w:rPr>
        <w:t> </w:t>
      </w:r>
      <w:r>
        <w:rPr>
          <w:rStyle w:val="WW8Num3z0"/>
          <w:rFonts w:ascii="Verdana" w:hAnsi="Verdana"/>
          <w:color w:val="4682B4"/>
          <w:sz w:val="18"/>
          <w:szCs w:val="18"/>
        </w:rPr>
        <w:t>Выготского</w:t>
      </w:r>
      <w:r>
        <w:rPr>
          <w:rFonts w:ascii="Verdana" w:hAnsi="Verdana"/>
          <w:color w:val="000000"/>
          <w:sz w:val="18"/>
          <w:szCs w:val="18"/>
        </w:rPr>
        <w:t>, В.В. Давыдова, В.В. Дьяченко, И.С. Кона, А.Н.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Б.Ф. Ломова, A.B. Петровского,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И.В. Суколенова и др.;</w:t>
      </w:r>
    </w:p>
    <w:p w14:paraId="36A0135A"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вопросы военно-патриотического воспитания - З.К.</w:t>
      </w:r>
      <w:r>
        <w:rPr>
          <w:rStyle w:val="WW8Num2z0"/>
          <w:rFonts w:ascii="Verdana" w:hAnsi="Verdana"/>
          <w:color w:val="000000"/>
          <w:sz w:val="18"/>
          <w:szCs w:val="18"/>
        </w:rPr>
        <w:t> </w:t>
      </w:r>
      <w:r>
        <w:rPr>
          <w:rStyle w:val="WW8Num3z0"/>
          <w:rFonts w:ascii="Verdana" w:hAnsi="Verdana"/>
          <w:color w:val="4682B4"/>
          <w:sz w:val="18"/>
          <w:szCs w:val="18"/>
        </w:rPr>
        <w:t>Шнекендорф</w:t>
      </w:r>
      <w:r>
        <w:rPr>
          <w:rFonts w:ascii="Verdana" w:hAnsi="Verdana"/>
          <w:color w:val="000000"/>
          <w:sz w:val="18"/>
          <w:szCs w:val="18"/>
        </w:rPr>
        <w:t>, A.A. Аронов, C.B. Калинина, П.Д.</w:t>
      </w:r>
      <w:r>
        <w:rPr>
          <w:rStyle w:val="WW8Num2z0"/>
          <w:rFonts w:ascii="Verdana" w:hAnsi="Verdana"/>
          <w:color w:val="000000"/>
          <w:sz w:val="18"/>
          <w:szCs w:val="18"/>
        </w:rPr>
        <w:t> </w:t>
      </w:r>
      <w:r>
        <w:rPr>
          <w:rStyle w:val="WW8Num3z0"/>
          <w:rFonts w:ascii="Verdana" w:hAnsi="Verdana"/>
          <w:color w:val="4682B4"/>
          <w:sz w:val="18"/>
          <w:szCs w:val="18"/>
        </w:rPr>
        <w:t>Лукашов</w:t>
      </w:r>
      <w:r>
        <w:rPr>
          <w:rFonts w:ascii="Verdana" w:hAnsi="Verdana"/>
          <w:color w:val="000000"/>
          <w:sz w:val="18"/>
          <w:szCs w:val="18"/>
        </w:rPr>
        <w:t>. В.А. Датский и др.</w:t>
      </w:r>
    </w:p>
    <w:p w14:paraId="3613446E"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Методы исследования. В ходе исследования была использована система взаимодополняющих, корректирующих и детерминирующих друг друга методов:</w:t>
      </w:r>
    </w:p>
    <w:p w14:paraId="1C34F68C"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теоретический анализ (сравнительный, ретроспективный), обобщение, анализ литературы, моделирование;</w:t>
      </w:r>
    </w:p>
    <w:p w14:paraId="36E31062"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эмпирические: изучение и обобщение передового педагогического опыта, диагностика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интервьюирование, опрос, тестирование, ранжирование, социометрия), педагогический эксперимент; применение различных психологических методик;</w:t>
      </w:r>
    </w:p>
    <w:p w14:paraId="3FF849EE"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статистические: математическая и статистическая обработка, качественный и количественный анализ полученных результатов исследования, методы статистической обработки данных.</w:t>
      </w:r>
    </w:p>
    <w:p w14:paraId="3339107F"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Этапы и база исследования: исследование проводилось на базе Государственного автономного образовательного учреждения (ГАОУ)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городской университет управления Правительства Москвы</w:t>
      </w:r>
      <w:r>
        <w:rPr>
          <w:rFonts w:ascii="Verdana" w:hAnsi="Verdana"/>
          <w:color w:val="000000"/>
          <w:sz w:val="18"/>
          <w:szCs w:val="18"/>
        </w:rPr>
        <w:t>» в три этапа с 2010 по 2013 гг.:</w:t>
      </w:r>
    </w:p>
    <w:p w14:paraId="2F3A943B"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аналитическом, этапе (2010-2011 гг.) проводился анализ нормативной и учебно-программной документации, учебно-методической и</w:t>
      </w:r>
    </w:p>
    <w:p w14:paraId="755568D5"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научной литературы по проблеме исследования, определялась степень её разработанности в теории и практике высшего образования; уточнялся аппарат исследования;</w:t>
      </w:r>
    </w:p>
    <w:p w14:paraId="68A3A591"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опытно-экспериментальном, этапе (2011-2012 гг.) в условиях реального образовательного процесса проводилось теоретическое обоснование и конструирование модели. На данном этапе была реализована программа экспериментальной проверки предлагаемого методического инструментария; обобщались данные экспериментальной работы.</w:t>
      </w:r>
    </w:p>
    <w:p w14:paraId="6913A4FC"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обобщающем, этапе (2012-2013 гг.) были произведены статистическая обработка и теоретическое обобщение данных опытно-экспериментальной работы; осуществлена подготовка публикаций, внесены коррективы и оформлено диссертационное исследование.</w:t>
      </w:r>
    </w:p>
    <w:p w14:paraId="31AD344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соискателем и их научная новизна:</w:t>
      </w:r>
    </w:p>
    <w:p w14:paraId="5CBC8F97"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Изучена проблема исследования в психолого-педагогической литературе, выявлено состояние, особенности и роль патриотического воспитания учащихся в различные исторические периоды социально-политического развития России в ХХ-ХХ1 веках.</w:t>
      </w:r>
    </w:p>
    <w:p w14:paraId="48DD8C57"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социально-педагогические аспекты патриотического воспитания молодёжи: историко-эволюционный, психолого-педагогический и организационный аспекты, а также их содержание и особенности реализации в московском регионе.</w:t>
      </w:r>
    </w:p>
    <w:p w14:paraId="765DC270"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Определены основные параметры корневой учебно-методической модели военно-патриотического воспитания студенческой молодёжи и региональной модели формирования патриотического воспитания в профессиональном развитии будущего специалиста как патриота России в г. Москве с учётом направлений государственной политики и модернизации сферы образования.</w:t>
      </w:r>
    </w:p>
    <w:p w14:paraId="05F944EB"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Предложены научно-методические рекомендации по реализации региональной модели патриотического воспитания и совокупность организационно-педагогических условий их осуществления:</w:t>
      </w:r>
    </w:p>
    <w:p w14:paraId="46D59328"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развитость социальной инфраструктуры региона, создающая оптимальные условия для эффективности системы образования и воспитания;</w:t>
      </w:r>
    </w:p>
    <w:p w14:paraId="0A7B50A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оптимальность соотношения федерального и регионального уровней образования и воспитания;</w:t>
      </w:r>
    </w:p>
    <w:p w14:paraId="37D2F34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максимальный учёт регионализации образования и воспитания с учетом национальных интересов России;</w:t>
      </w:r>
    </w:p>
    <w:p w14:paraId="32CCFE35"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наличие необходимых социализирующих факторов гражданского образования и воспитания </w:t>
      </w:r>
      <w:r>
        <w:rPr>
          <w:rFonts w:ascii="Verdana" w:hAnsi="Verdana"/>
          <w:color w:val="000000"/>
          <w:sz w:val="18"/>
          <w:szCs w:val="18"/>
        </w:rPr>
        <w:lastRenderedPageBreak/>
        <w:t>обучающихся образовательных учреждений в регионе;</w:t>
      </w:r>
    </w:p>
    <w:p w14:paraId="7D410F4B"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воспитание обучающихся на региональном уровне, материале, источниках, традициях и становление их</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w:t>
      </w:r>
    </w:p>
    <w:p w14:paraId="43F49A7F"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оно позволило раскрыть состав и структуру</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и процессуальных компонентов процесса развития и реализации педагогической деятельности по духовно-нравственному воспитанию молодёжи в учебно-воспитательной и внеучебной деятельности, а именно:</w:t>
      </w:r>
    </w:p>
    <w:p w14:paraId="19D7C37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состояния, особенности и роли патриотического воспитания молодёжи в различные исторические периоды социально-политического развития России в ХХ-ХХ1 веках дают определенный вклад в историю образования;</w:t>
      </w:r>
    </w:p>
    <w:p w14:paraId="05738BF3"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рассмотренные в единстве развития и реализации педагогической деятельности по духовно-нравственному воспитанию молодёжи как объект научно-педагогического исследования вносят вклад в теорию и историю общей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3CCC8E38"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определённая нами совокупность организационно-педагогических условий, формы и методы учебно-воспитательной деятельности, обеспечивающие эффективное решение задач формирования патриотического воспитания, способствуют совершенствованию</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высшего профессионального образования; созданная корневая учебно-методическая модель военно-патриотического воспитания студенческой молодёжи и региональная модель формирования патриотического воспитания в профессиональном развитии будущего специалиста как патриота России в г. Москве вносят определённый вклад в теорию педагогического моделирования.</w:t>
      </w:r>
    </w:p>
    <w:p w14:paraId="0E78C2E1"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исследования дополняют и расширяют существующие теоретические представления в области патриотического воспитания в системе высшего профессионального образования, создают теоретическую основу и открывают перспективы для дальнейшего исследования проблем формирования патриотического и гражданского сознания современной молодёжи.</w:t>
      </w:r>
    </w:p>
    <w:p w14:paraId="49D8DE9F"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том, что выявленные автором в опытно-экспериментальной работе основные социально-педагогические аспекты патриотического воспитания, новые формы и методы учебно-воспитательной работы в этом направлении послужат основой деятельности в образовательных учреждениях в плане формирования духовно-нравственных качеств</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молодого человека.</w:t>
      </w:r>
    </w:p>
    <w:p w14:paraId="1FE14C09"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занятиях педагогических учебных заведений, на курсах повышения квалификации учителей и других работников (в т. ч. дополнительного) образования, а также оказать большую помощь практическим работникам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вузов, педагогам-организаторам, педагогам дополнительного образования.</w:t>
      </w:r>
    </w:p>
    <w:p w14:paraId="212EB9AE"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8961BD5"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Состояние, особенности и роль патриотического воспитания молодёжи в различные исторические периоды социально-политического развития России в ХХ-ХХ1 веках, дающие определённый вклад в историю образования.</w:t>
      </w:r>
    </w:p>
    <w:p w14:paraId="51B68921"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Социально-педагогические аспекты патриотического воспитания молодёжи: историко-эволюционный, психолого-педагогический,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и организационный аспекты, а также их содержание и особенности реализации в московском регионе, вносят вклад в теорию и историю общей педагогики;</w:t>
      </w:r>
    </w:p>
    <w:p w14:paraId="62B78D27"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Корневая учебно-методическая модель военно-патриотического воспитания студенческой молодёжи и региональная модель формирования патриотического воспитания в профессиональном развитии будущего специалиста как патриота России в г. Москве, их основные параметры с учетом направлений государственной политики и модернизации сферы образования, вносящие определённый вклад в теорию педагогического моделирования.</w:t>
      </w:r>
    </w:p>
    <w:p w14:paraId="36AF0D06"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4. Научно-методические рекомендации по реализации региональной модели патриотического воспитания и совокупность организационно-педагогических условий их осуществления, </w:t>
      </w:r>
      <w:r>
        <w:rPr>
          <w:rFonts w:ascii="Verdana" w:hAnsi="Verdana"/>
          <w:color w:val="000000"/>
          <w:sz w:val="18"/>
          <w:szCs w:val="18"/>
        </w:rPr>
        <w:lastRenderedPageBreak/>
        <w:t>способствующие совершенствованию дидактики высшего профессионального образования:</w:t>
      </w:r>
    </w:p>
    <w:p w14:paraId="749382AE"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развитость социальной инфраструктуры региона, создающая оптимальные условия для эффективности системы образования и воспитания;</w:t>
      </w:r>
    </w:p>
    <w:p w14:paraId="5A0955CE"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оптимальность соотношения федерального и регионального уровней образования и воспитания;</w:t>
      </w:r>
    </w:p>
    <w:p w14:paraId="332D9EC5"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максимальный учёт регионализации образования и воспитания с учетом национальных интересов России;</w:t>
      </w:r>
    </w:p>
    <w:p w14:paraId="7830CAB9"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наличие необходимых социализирующих факторов гражданского образования и воспитания обучающихся образовательных учреждений в регионе;</w:t>
      </w:r>
    </w:p>
    <w:p w14:paraId="02DE0F46"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целенаправленное воспитание обучающихся на региональном уровне, материале, источниках, традициях и становление их гражданственности.</w:t>
      </w:r>
    </w:p>
    <w:p w14:paraId="1BFCB1D8"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обусловлены выбором опирающихся на данные исторической, социологической, психолого-педагогической литературы, исходных методологических позиций, адекватных поставленным задачам; применением диалектического историографического подхода к изучению предмета исследования на методологическом, теоретическом и практическом уровнях; соответствием избранных методов исследования предмету, цели и задачам исследования, репрезентативностью полученных экспериментальных материалов; системным анализом накопленного в практике передового педагогического опыта.</w:t>
      </w:r>
    </w:p>
    <w:p w14:paraId="483F74E7"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ходе экспериментальной работы в ГАОУ ВПО «</w:t>
      </w:r>
      <w:r>
        <w:rPr>
          <w:rStyle w:val="WW8Num3z0"/>
          <w:rFonts w:ascii="Verdana" w:hAnsi="Verdana"/>
          <w:color w:val="4682B4"/>
          <w:sz w:val="18"/>
          <w:szCs w:val="18"/>
        </w:rPr>
        <w:t>Московский городской университет управления Правительства Москвы</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Московский институт государственного и корпоративного управления</w:t>
      </w:r>
      <w:r>
        <w:rPr>
          <w:rFonts w:ascii="Verdana" w:hAnsi="Verdana"/>
          <w:color w:val="000000"/>
          <w:sz w:val="18"/>
          <w:szCs w:val="18"/>
        </w:rPr>
        <w:t>» в период с 2010 по 2013г. при непосредственном участии научно-педагогических кадров Московского городского университета управления Правительства Москвы. Основные подходы и результаты, научно-методические идеи и теоретические выводы исследования были представлены, обсуждены и одобрены на заседаниях учебно-методических семинаров ГАОУ</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ГБОУ ВПО МИГиКУ, а также на заседаниях кафедры психолого-педагогического образования ФГБОУ МГГУ, на международной научно-практической конференции молодых ученых в г. Улан-Удэ, на У1 Всероссийской научно-практической конференции аспирантов и учёных в г. Ставрополе, на</w:t>
      </w:r>
    </w:p>
    <w:p w14:paraId="45748CB2"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Международной и всероссийской конференциях в г. Нижневартовске, на заседаниях кафедры</w:t>
      </w:r>
      <w:r>
        <w:rPr>
          <w:rStyle w:val="WW8Num2z0"/>
          <w:rFonts w:ascii="Verdana" w:hAnsi="Verdana"/>
          <w:color w:val="000000"/>
          <w:sz w:val="18"/>
          <w:szCs w:val="18"/>
        </w:rPr>
        <w:t> </w:t>
      </w:r>
      <w:r>
        <w:rPr>
          <w:rStyle w:val="WW8Num3z0"/>
          <w:rFonts w:ascii="Verdana" w:hAnsi="Verdana"/>
          <w:color w:val="4682B4"/>
          <w:sz w:val="18"/>
          <w:szCs w:val="18"/>
        </w:rPr>
        <w:t>МГУП</w:t>
      </w:r>
      <w:r>
        <w:rPr>
          <w:rStyle w:val="WW8Num2z0"/>
          <w:rFonts w:ascii="Verdana" w:hAnsi="Verdana"/>
          <w:color w:val="000000"/>
          <w:sz w:val="18"/>
          <w:szCs w:val="18"/>
        </w:rPr>
        <w:t> </w:t>
      </w:r>
      <w:r>
        <w:rPr>
          <w:rFonts w:ascii="Verdana" w:hAnsi="Verdana"/>
          <w:color w:val="000000"/>
          <w:sz w:val="18"/>
          <w:szCs w:val="18"/>
        </w:rPr>
        <w:t>(Москва, 2010-2013 гг.).</w:t>
      </w:r>
    </w:p>
    <w:p w14:paraId="23466D25"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двух глав, заключения, библиографического списка, приложений.</w:t>
      </w:r>
    </w:p>
    <w:p w14:paraId="5FD5EE2B" w14:textId="77777777" w:rsidR="00CB08CE" w:rsidRDefault="00CB08CE" w:rsidP="00CB08C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Вергузь, Александр Сергеевич</w:t>
      </w:r>
    </w:p>
    <w:p w14:paraId="2D1EDDA2"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занятиях педагогических учебных заведений, на курсах повышения квалификации учителей и других работников (в т. ч. дополнительного) образования, а также оказать большую помощь практическим работникам —</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вузов, педагогам-организаторам, педагогам дополнительного образования.</w:t>
      </w:r>
    </w:p>
    <w:p w14:paraId="14296CEA"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444176A"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Наше исследование велось по определённой, разработанной нами программе. Наша программа исследования составлена сразу же при поступлении в аспирантуру. Была определена проблема исследования, под которую сформулировали гипотезу, поставили задачи. Это был первый, краткий вариант программы исследования. Затем при решении задач программа дополнялась методами исследования, 7 контингентом исследования, методами анализа, синтеза, методами диагностики и наконец, методами обработки и интерпретации полученных данных. В программу также входили задачи и способы обсуждения итогов исследования и интерпретации их научной общественности. И в заключение - написание диссертации и автореферата.</w:t>
      </w:r>
    </w:p>
    <w:p w14:paraId="1342FF26"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Наше диссертационное исследование проводилось на базе Федерального государственного бюджетного образовательного учреждения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Московский городской университет управления Правительства Москвы</w:t>
      </w:r>
      <w:r>
        <w:rPr>
          <w:rFonts w:ascii="Verdana" w:hAnsi="Verdana"/>
          <w:color w:val="000000"/>
          <w:sz w:val="18"/>
          <w:szCs w:val="18"/>
        </w:rPr>
        <w:t>» в три этапа с 2010 по 2013 гг.:</w:t>
      </w:r>
    </w:p>
    <w:p w14:paraId="0C430CC8"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аналитическом, этапе (2010-2011 гг.) проводился анализ нормативной и учебно-программной документации, учебно-методической и научной литературы по проблеме исследования, определялась степень её разработанности в теории и практике высшего образования; уточнялся аппарат исследования;</w:t>
      </w:r>
    </w:p>
    <w:p w14:paraId="034DFC13"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опытно-экспериментальном, этапе (2011—2012 гг.) в условиях реального образовательного процесса проводилось теоретическое обоснование и конструирование модели. На данном этапе была реализована программа экспериментальной проверки предлагаемого</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инструментария; обобщались данные экспериментальной работы.</w:t>
      </w:r>
    </w:p>
    <w:p w14:paraId="61CC06D8"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обобщающем, этапе (2012-2013 гг.) были произведены статистическая обработка и теоретическое обобщение данных опытно-экспериментальной работы; осуществлена подготовка публикаций, внесены коррективы и оформлено диссертационное исследование.</w:t>
      </w:r>
    </w:p>
    <w:p w14:paraId="6B2F712C"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130</w:t>
      </w:r>
    </w:p>
    <w:p w14:paraId="16159AA0"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Покажем, полученные лично в исследовании наиболее существенные результаты и их научную новизну.</w:t>
      </w:r>
    </w:p>
    <w:p w14:paraId="55D9A67E"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Изучена проблема исследования в психолого-педагогической литературе, выявлено состояние, особенности и роль</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учащихся в различные исторические периоды социально-политического развития России в ХХ-ХХ1 веках.</w:t>
      </w:r>
    </w:p>
    <w:p w14:paraId="19D51CB9"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социально-педагогические аспекты патриотического воспитания молодёжи: историко-эволюционный, психолого-педагогический и организационный аспекты, а также их содержание и особенности реализации в московском регионе.</w:t>
      </w:r>
    </w:p>
    <w:p w14:paraId="1FBB9CBB"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Определены основные параметры корневой учебно-методической модели военно-патриотического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молодёжи и региональной модели формирования патриотического воспитания в профессиональном развитии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как патриота России в г. Москве с учётом направлений государственной политики и модернизации сферы образования.</w:t>
      </w:r>
    </w:p>
    <w:p w14:paraId="7B787C42"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Предложены научно-методические рекомендации по реализации региональной модели патриотического воспитания и совокупность организационно-педагогических условий их осуществления:</w:t>
      </w:r>
    </w:p>
    <w:p w14:paraId="5843F75F"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развитость социальной инфраструктуры региона, создающая оптимальные условия для эффективности системы образования и воспитания;</w:t>
      </w:r>
    </w:p>
    <w:p w14:paraId="4275DA0B"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оптимальность соотношения федерального и регионального уровней образования и воспитания;</w:t>
      </w:r>
    </w:p>
    <w:p w14:paraId="3E3AAC5E" w14:textId="77777777" w:rsidR="00CB08CE" w:rsidRDefault="00CB08CE" w:rsidP="00CB08C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максимальный учёт регионализации образования и воспитания с учетом национальных интересов России;</w:t>
      </w:r>
    </w:p>
    <w:p w14:paraId="6BF359DA"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наличие необходимых социализирующих факторов гражданского образования и воспитания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образовательных учреждений в регионе;</w:t>
      </w:r>
    </w:p>
    <w:p w14:paraId="71CAF9E0"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воспитание обучающихся на региональном уровне, материале, источниках, традициях и становление их</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Fonts w:ascii="Verdana" w:hAnsi="Verdana"/>
          <w:color w:val="000000"/>
          <w:sz w:val="18"/>
          <w:szCs w:val="18"/>
        </w:rPr>
        <w:t>.</w:t>
      </w:r>
    </w:p>
    <w:p w14:paraId="12E105FB" w14:textId="77777777" w:rsidR="00CB08CE" w:rsidRDefault="00CB08CE" w:rsidP="00CB08C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нашего исследования имеют определённую практическую значимость. Она состоит в том, что выявленные нами в опытно-экспериментальной работе основные социально-педагогические аспекты патриотического воспитания, новые формы и методы учебно-воспитательной работы в этом направлении послужат основой деятельности в образовательных учреждениях в плане формирования духовно-нравственных качеств</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Fonts w:ascii="Verdana" w:hAnsi="Verdana"/>
          <w:color w:val="000000"/>
          <w:sz w:val="18"/>
          <w:szCs w:val="18"/>
        </w:rPr>
        <w:t>молодого человека.</w:t>
      </w:r>
    </w:p>
    <w:p w14:paraId="5DAF2E8C" w14:textId="77777777" w:rsidR="00CB08CE" w:rsidRDefault="00CB08CE" w:rsidP="00CB08C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w:t>
      </w:r>
      <w:r>
        <w:rPr>
          <w:rStyle w:val="WW8Num1z0"/>
          <w:rFonts w:ascii="Verdana" w:hAnsi="Verdana"/>
          <w:b w:val="0"/>
          <w:bCs w:val="0"/>
          <w:color w:val="535353"/>
          <w:sz w:val="15"/>
          <w:szCs w:val="15"/>
        </w:rPr>
        <w:lastRenderedPageBreak/>
        <w:t>Вергузь, Александр Сергеевич, 2013 год</w:t>
      </w:r>
    </w:p>
    <w:p w14:paraId="24998BD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w:t>
      </w:r>
      <w:r>
        <w:rPr>
          <w:rStyle w:val="WW8Num2z0"/>
          <w:rFonts w:ascii="Verdana" w:hAnsi="Verdana"/>
          <w:color w:val="000000"/>
          <w:sz w:val="18"/>
          <w:szCs w:val="18"/>
        </w:rPr>
        <w:t> </w:t>
      </w:r>
      <w:r>
        <w:rPr>
          <w:rFonts w:ascii="Verdana" w:hAnsi="Verdana"/>
          <w:color w:val="000000"/>
          <w:sz w:val="18"/>
          <w:szCs w:val="18"/>
        </w:rPr>
        <w:t>Ю.Н. Воспитание подростков на традициях донского казачества конца X1. - начала XX веков. Автореф. дис. к.п.н., М.,</w:t>
      </w:r>
      <w:r>
        <w:rPr>
          <w:rStyle w:val="WW8Num2z0"/>
          <w:rFonts w:ascii="Verdana" w:hAnsi="Verdana"/>
          <w:color w:val="000000"/>
          <w:sz w:val="18"/>
          <w:szCs w:val="18"/>
        </w:rPr>
        <w:t> </w:t>
      </w:r>
      <w:r>
        <w:rPr>
          <w:rStyle w:val="WW8Num3z0"/>
          <w:rFonts w:ascii="Verdana" w:hAnsi="Verdana"/>
          <w:color w:val="4682B4"/>
          <w:sz w:val="18"/>
          <w:szCs w:val="18"/>
        </w:rPr>
        <w:t>МГОПУ</w:t>
      </w:r>
      <w:r>
        <w:rPr>
          <w:rFonts w:ascii="Verdana" w:hAnsi="Verdana"/>
          <w:color w:val="000000"/>
          <w:sz w:val="18"/>
          <w:szCs w:val="18"/>
        </w:rPr>
        <w:t>, 2000, -23с.</w:t>
      </w:r>
    </w:p>
    <w:p w14:paraId="3195E4C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Агеенко</w:t>
      </w:r>
      <w:r>
        <w:rPr>
          <w:rStyle w:val="WW8Num2z0"/>
          <w:rFonts w:ascii="Verdana" w:hAnsi="Verdana"/>
          <w:color w:val="000000"/>
          <w:sz w:val="18"/>
          <w:szCs w:val="18"/>
        </w:rPr>
        <w:t> </w:t>
      </w:r>
      <w:r>
        <w:rPr>
          <w:rFonts w:ascii="Verdana" w:hAnsi="Verdana"/>
          <w:color w:val="000000"/>
          <w:sz w:val="18"/>
          <w:szCs w:val="18"/>
        </w:rPr>
        <w:t>H.H. Военно-патриотическое воспитание молодежи средствами физической культуры: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Минск, 1988-20с. 7</w:t>
      </w:r>
    </w:p>
    <w:p w14:paraId="5E75CEC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И.А., Давыдова М.А. Патриотическое воспитание в школе. М.: Айрис-Пресс, 2002. - 212 с.</w:t>
      </w:r>
    </w:p>
    <w:p w14:paraId="688A7C2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В.В. Национальный путь развития. -М.: Изд-во газеты «</w:t>
      </w:r>
      <w:r>
        <w:rPr>
          <w:rStyle w:val="WW8Num3z0"/>
          <w:rFonts w:ascii="Verdana" w:hAnsi="Verdana"/>
          <w:color w:val="4682B4"/>
          <w:sz w:val="18"/>
          <w:szCs w:val="18"/>
        </w:rPr>
        <w:t>Патриот</w:t>
      </w:r>
      <w:r>
        <w:rPr>
          <w:rFonts w:ascii="Verdana" w:hAnsi="Verdana"/>
          <w:color w:val="000000"/>
          <w:sz w:val="18"/>
          <w:szCs w:val="18"/>
        </w:rPr>
        <w:t>», 1999.</w:t>
      </w:r>
    </w:p>
    <w:p w14:paraId="23C92E5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Памяти павших будьте достойны // Народное образование. - 1997- № 4 - с. 9 - 14.</w:t>
      </w:r>
    </w:p>
    <w:p w14:paraId="7804BC5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Н.И. Учебно-воспитательная работа в дореволюционной школе интернатского типа /из опыта кадетских корпусов и военных</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в России/.- М.,1958. 244с.</w:t>
      </w:r>
    </w:p>
    <w:p w14:paraId="68B9460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Ж.И., Садовничий В.А. Образование для России XXI века. В сб./ Образование, которое мы можем потерять. / Под общей редакцией ректора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академика В.А.Садовничего. -М.: МГУ им. М.В.Ломоносова; Ин-т компьютерных исследований, 2002. -с. 17-24.</w:t>
      </w:r>
    </w:p>
    <w:p w14:paraId="26C0ECF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A.A. Научно-педагогические основы управления системой военно-патриотического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Автореф. дисс. д-ра пед. наук. М., 1990. - 53с.</w:t>
      </w:r>
    </w:p>
    <w:p w14:paraId="524E7DF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Избранные педагогические труды / Сост. М.Ю.</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М., 1989. -560с.</w:t>
      </w:r>
    </w:p>
    <w:p w14:paraId="2843513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 Балбеко, A.M. Развитие региональной системы высшего образования: историко-педагогический аспект, (на материалах Сибири 1917-1941гг.)/Под научной редакцией</w:t>
      </w:r>
      <w:r>
        <w:rPr>
          <w:rStyle w:val="WW8Num2z0"/>
          <w:rFonts w:ascii="Verdana" w:hAnsi="Verdana"/>
          <w:color w:val="000000"/>
          <w:sz w:val="18"/>
          <w:szCs w:val="18"/>
        </w:rPr>
        <w:t> </w:t>
      </w:r>
      <w:r>
        <w:rPr>
          <w:rStyle w:val="WW8Num3z0"/>
          <w:rFonts w:ascii="Verdana" w:hAnsi="Verdana"/>
          <w:color w:val="4682B4"/>
          <w:sz w:val="18"/>
          <w:szCs w:val="18"/>
        </w:rPr>
        <w:t>Мясникова</w:t>
      </w:r>
      <w:r>
        <w:rPr>
          <w:rStyle w:val="WW8Num2z0"/>
          <w:rFonts w:ascii="Verdana" w:hAnsi="Verdana"/>
          <w:color w:val="000000"/>
          <w:sz w:val="18"/>
          <w:szCs w:val="18"/>
        </w:rPr>
        <w:t> </w:t>
      </w:r>
      <w:r>
        <w:rPr>
          <w:rFonts w:ascii="Verdana" w:hAnsi="Verdana"/>
          <w:color w:val="000000"/>
          <w:sz w:val="18"/>
          <w:szCs w:val="18"/>
        </w:rPr>
        <w:t>В.А.: Моногр.-М.: Социально-гуманит. знания, 2002, -249с.</w:t>
      </w:r>
    </w:p>
    <w:p w14:paraId="398F4E5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Бачевский</w:t>
      </w:r>
      <w:r>
        <w:rPr>
          <w:rStyle w:val="WW8Num2z0"/>
          <w:rFonts w:ascii="Verdana" w:hAnsi="Verdana"/>
          <w:color w:val="000000"/>
          <w:sz w:val="18"/>
          <w:szCs w:val="18"/>
        </w:rPr>
        <w:t> </w:t>
      </w:r>
      <w:r>
        <w:rPr>
          <w:rFonts w:ascii="Verdana" w:hAnsi="Verdana"/>
          <w:color w:val="000000"/>
          <w:sz w:val="18"/>
          <w:szCs w:val="18"/>
        </w:rPr>
        <w:t>В.И. К вопросу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и интернационального воспитания. В кн. Интернациональное и</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молодежи: Теория и практика. Горький, 1990.- с. 64 - 66.</w:t>
      </w:r>
    </w:p>
    <w:p w14:paraId="49BD7BF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Бачевский</w:t>
      </w:r>
      <w:r>
        <w:rPr>
          <w:rStyle w:val="WW8Num2z0"/>
          <w:rFonts w:ascii="Verdana" w:hAnsi="Verdana"/>
          <w:color w:val="000000"/>
          <w:sz w:val="18"/>
          <w:szCs w:val="18"/>
        </w:rPr>
        <w:t> </w:t>
      </w:r>
      <w:r>
        <w:rPr>
          <w:rFonts w:ascii="Verdana" w:hAnsi="Verdana"/>
          <w:color w:val="000000"/>
          <w:sz w:val="18"/>
          <w:szCs w:val="18"/>
        </w:rPr>
        <w:t>В.И. Обязанности молодёжи по защите Отечества в контексте культуры // Культура и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учащей</w:t>
      </w:r>
      <w:r>
        <w:rPr>
          <w:rStyle w:val="WW8Num2z0"/>
          <w:rFonts w:ascii="Verdana" w:hAnsi="Verdana"/>
          <w:color w:val="000000"/>
          <w:sz w:val="18"/>
          <w:szCs w:val="18"/>
        </w:rPr>
        <w:t> </w:t>
      </w:r>
      <w:r>
        <w:rPr>
          <w:rFonts w:ascii="Verdana" w:hAnsi="Verdana"/>
          <w:color w:val="000000"/>
          <w:sz w:val="18"/>
          <w:szCs w:val="18"/>
        </w:rPr>
        <w:t>молодёжи: Тез. докл. Всесоюзн. межвуз. научно-пр. конференции- Н. Новгород, 1991. С. 23-27. 7</w:t>
      </w:r>
    </w:p>
    <w:p w14:paraId="054A294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Бачевский</w:t>
      </w:r>
      <w:r>
        <w:rPr>
          <w:rStyle w:val="WW8Num2z0"/>
          <w:rFonts w:ascii="Verdana" w:hAnsi="Verdana"/>
          <w:color w:val="000000"/>
          <w:sz w:val="18"/>
          <w:szCs w:val="18"/>
        </w:rPr>
        <w:t> </w:t>
      </w:r>
      <w:r>
        <w:rPr>
          <w:rFonts w:ascii="Verdana" w:hAnsi="Verdana"/>
          <w:color w:val="000000"/>
          <w:sz w:val="18"/>
          <w:szCs w:val="18"/>
        </w:rPr>
        <w:t>В.И. Обязанности молодёжи по защите Отечества в контексте культуры // Культура и формирование личности учащей молодёжи: Тез. докл. Всесоюзн. межвуз. научно-пр. конференции- Н. Новгород, 1991. -С. 23-27.</w:t>
      </w:r>
    </w:p>
    <w:p w14:paraId="091D204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Белозерцев</w:t>
      </w:r>
      <w:r>
        <w:rPr>
          <w:rStyle w:val="WW8Num2z0"/>
          <w:rFonts w:ascii="Verdana" w:hAnsi="Verdana"/>
          <w:color w:val="000000"/>
          <w:sz w:val="18"/>
          <w:szCs w:val="18"/>
        </w:rPr>
        <w:t> </w:t>
      </w:r>
      <w:r>
        <w:rPr>
          <w:rFonts w:ascii="Verdana" w:hAnsi="Verdana"/>
          <w:color w:val="000000"/>
          <w:sz w:val="18"/>
          <w:szCs w:val="18"/>
        </w:rPr>
        <w:t>Е.П. Образ и смысл русской школы: Очерки прикладной философии образования. -Волгоград, 2000.</w:t>
      </w:r>
    </w:p>
    <w:p w14:paraId="3D6C9EE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15. Бестужев-Лада И.В. История твоих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Разговор с молодым поколением. М., 1988. - 112с.</w:t>
      </w:r>
    </w:p>
    <w:p w14:paraId="0B182271"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A.B. Социально-педагогические основы формирование</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учащейся молодежи: Дисс. д-ра пед. наук. Ставрополь, 1997.-351с.</w:t>
      </w:r>
    </w:p>
    <w:p w14:paraId="37EDF07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Слагаемые педагогических технологий. М., 1989. -192с.</w:t>
      </w:r>
    </w:p>
    <w:p w14:paraId="3E2ECD8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Болотова</w:t>
      </w:r>
      <w:r>
        <w:rPr>
          <w:rStyle w:val="WW8Num2z0"/>
          <w:rFonts w:ascii="Verdana" w:hAnsi="Verdana"/>
          <w:color w:val="000000"/>
          <w:sz w:val="18"/>
          <w:szCs w:val="18"/>
        </w:rPr>
        <w:t> </w:t>
      </w:r>
      <w:r>
        <w:rPr>
          <w:rFonts w:ascii="Verdana" w:hAnsi="Verdana"/>
          <w:color w:val="000000"/>
          <w:sz w:val="18"/>
          <w:szCs w:val="18"/>
        </w:rPr>
        <w:t>Л.С. Концепция программы воспитания духовности, целомудрия и альтруистического поведения // Школа духовности, 1997.- № 2.- с.60-68.</w:t>
      </w:r>
    </w:p>
    <w:p w14:paraId="248FE57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19. Бондарев П. Путь к национальному возрождению // Народное образование. 1996. - № 10. - с.62 - 65.</w:t>
      </w:r>
    </w:p>
    <w:p w14:paraId="3F63319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Ценностные основания личностно-ориентированного воспитания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1995. № 4. -с. 2-36.</w:t>
      </w:r>
    </w:p>
    <w:p w14:paraId="5B725781"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Гуманистическая парадигма личностно-ориентированного образования. // Педагогика., 1997. -№ 4.-е. 11-17.</w:t>
      </w:r>
    </w:p>
    <w:p w14:paraId="4C93CE0C"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Бруднов</w:t>
      </w:r>
      <w:r>
        <w:rPr>
          <w:rStyle w:val="WW8Num2z0"/>
          <w:rFonts w:ascii="Verdana" w:hAnsi="Verdana"/>
          <w:color w:val="000000"/>
          <w:sz w:val="18"/>
          <w:szCs w:val="18"/>
        </w:rPr>
        <w:t> </w:t>
      </w:r>
      <w:r>
        <w:rPr>
          <w:rFonts w:ascii="Verdana" w:hAnsi="Verdana"/>
          <w:color w:val="000000"/>
          <w:sz w:val="18"/>
          <w:szCs w:val="18"/>
        </w:rPr>
        <w:t>A.K. Мальчишки учатся служить // Образование, 1999. -№ 1.- с. 50-53.</w:t>
      </w:r>
    </w:p>
    <w:p w14:paraId="5D54888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23. Бублик JI.A.,</w:t>
      </w:r>
      <w:r>
        <w:rPr>
          <w:rStyle w:val="WW8Num2z0"/>
          <w:rFonts w:ascii="Verdana" w:hAnsi="Verdana"/>
          <w:color w:val="000000"/>
          <w:sz w:val="18"/>
          <w:szCs w:val="18"/>
        </w:rPr>
        <w:t> </w:t>
      </w:r>
      <w:r>
        <w:rPr>
          <w:rStyle w:val="WW8Num3z0"/>
          <w:rFonts w:ascii="Verdana" w:hAnsi="Verdana"/>
          <w:color w:val="4682B4"/>
          <w:sz w:val="18"/>
          <w:szCs w:val="18"/>
        </w:rPr>
        <w:t>Васютин</w:t>
      </w:r>
      <w:r>
        <w:rPr>
          <w:rStyle w:val="WW8Num2z0"/>
          <w:rFonts w:ascii="Verdana" w:hAnsi="Verdana"/>
          <w:color w:val="000000"/>
          <w:sz w:val="18"/>
          <w:szCs w:val="18"/>
        </w:rPr>
        <w:t> </w:t>
      </w:r>
      <w:r>
        <w:rPr>
          <w:rFonts w:ascii="Verdana" w:hAnsi="Verdana"/>
          <w:color w:val="000000"/>
          <w:sz w:val="18"/>
          <w:szCs w:val="18"/>
        </w:rPr>
        <w:t>Ю.С., Вырщиков А.Н. и др. Основы военно-патриотического воспитания: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институтов / Под ред. Г.В. Средина. М.: Просвещение, 1988. - 192 с.</w:t>
      </w:r>
    </w:p>
    <w:p w14:paraId="0F07CCDD"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Булынин</w:t>
      </w:r>
      <w:r>
        <w:rPr>
          <w:rStyle w:val="WW8Num2z0"/>
          <w:rFonts w:ascii="Verdana" w:hAnsi="Verdana"/>
          <w:color w:val="000000"/>
          <w:sz w:val="18"/>
          <w:szCs w:val="18"/>
        </w:rPr>
        <w:t> </w:t>
      </w:r>
      <w:r>
        <w:rPr>
          <w:rFonts w:ascii="Verdana" w:hAnsi="Verdana"/>
          <w:color w:val="000000"/>
          <w:sz w:val="18"/>
          <w:szCs w:val="18"/>
        </w:rPr>
        <w:t>A.M. Эволюция ценностей высшего педагогического образования: историко-</w:t>
      </w:r>
      <w:r>
        <w:rPr>
          <w:rFonts w:ascii="Verdana" w:hAnsi="Verdana"/>
          <w:color w:val="000000"/>
          <w:sz w:val="18"/>
          <w:szCs w:val="18"/>
        </w:rPr>
        <w:lastRenderedPageBreak/>
        <w:t>теоретический аспект. Авт-т д.п.ц. М.,МГОПУ, 13.00.01. 1998.</w:t>
      </w:r>
    </w:p>
    <w:p w14:paraId="394AF7E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И.И. Воспитать патриота. Уфа, 1990. - 144с.</w:t>
      </w:r>
    </w:p>
    <w:p w14:paraId="0C14320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И.И. Патриотическое самовоспитание учащихся. Уфа, 1991,- 168с.</w:t>
      </w:r>
    </w:p>
    <w:p w14:paraId="7DD1093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И.И. Этнопедагогические основы патриотического воспитания школьников /на материале республики Башкорстан/. Автореф. дисс. д-ра пед. наук. -М., 1998. -41с.</w:t>
      </w:r>
    </w:p>
    <w:p w14:paraId="575B83C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Валеева</w:t>
      </w:r>
      <w:r>
        <w:rPr>
          <w:rStyle w:val="WW8Num2z0"/>
          <w:rFonts w:ascii="Verdana" w:hAnsi="Verdana"/>
          <w:color w:val="000000"/>
          <w:sz w:val="18"/>
          <w:szCs w:val="18"/>
        </w:rPr>
        <w:t> </w:t>
      </w:r>
      <w:r>
        <w:rPr>
          <w:rFonts w:ascii="Verdana" w:hAnsi="Verdana"/>
          <w:color w:val="000000"/>
          <w:sz w:val="18"/>
          <w:szCs w:val="18"/>
        </w:rPr>
        <w:t>Г.Х. Патриотическое воспитание младших школьников в образовательном процессе средствами</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Fonts w:ascii="Verdana" w:hAnsi="Verdana"/>
          <w:color w:val="000000"/>
          <w:sz w:val="18"/>
          <w:szCs w:val="18"/>
        </w:rPr>
        <w:t>: Дис. канд. пед. наук: 13.00.01. Челябинск, 2006. - 181 с.</w:t>
      </w:r>
    </w:p>
    <w:p w14:paraId="6CDB72C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Г.И. Исторические традиции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и поведения учащихся: Автореф. дис. канд. пед. наук. Якутск, 1999. - 16 с.</w:t>
      </w:r>
    </w:p>
    <w:p w14:paraId="39CF6EC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Васютин</w:t>
      </w:r>
      <w:r>
        <w:rPr>
          <w:rStyle w:val="WW8Num2z0"/>
          <w:rFonts w:ascii="Verdana" w:hAnsi="Verdana"/>
          <w:color w:val="000000"/>
          <w:sz w:val="18"/>
          <w:szCs w:val="18"/>
        </w:rPr>
        <w:t> </w:t>
      </w:r>
      <w:r>
        <w:rPr>
          <w:rFonts w:ascii="Verdana" w:hAnsi="Verdana"/>
          <w:color w:val="000000"/>
          <w:sz w:val="18"/>
          <w:szCs w:val="18"/>
        </w:rPr>
        <w:t>Ю.С. Военно-патриотическое воспитание: теория, опыт. -М., 1984.-316с.</w:t>
      </w:r>
    </w:p>
    <w:p w14:paraId="65D96F2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31. Вергузь, A.C. Миротворческая операция в Приднестровье -решающий фактор поддержания мира и стабильности в регионе/Текст./А.С. Вергузь/ ж. Армия и общество. 2012. №1, -с.51-54.</w:t>
      </w:r>
    </w:p>
    <w:p w14:paraId="618B1BF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32. Вергузь, A.C. Образовательное пространство формирования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патриотическим</w:t>
      </w:r>
      <w:r>
        <w:rPr>
          <w:rStyle w:val="WW8Num2z0"/>
          <w:rFonts w:ascii="Verdana" w:hAnsi="Verdana"/>
          <w:color w:val="000000"/>
          <w:sz w:val="18"/>
          <w:szCs w:val="18"/>
        </w:rPr>
        <w:t> </w:t>
      </w:r>
      <w:r>
        <w:rPr>
          <w:rFonts w:ascii="Verdana" w:hAnsi="Verdana"/>
          <w:color w:val="000000"/>
          <w:sz w:val="18"/>
          <w:szCs w:val="18"/>
        </w:rPr>
        <w:t>воспитанием. /Текст./А.С. Вергузь, И.И.</w:t>
      </w:r>
      <w:r>
        <w:rPr>
          <w:rStyle w:val="WW8Num2z0"/>
          <w:rFonts w:ascii="Verdana" w:hAnsi="Verdana"/>
          <w:color w:val="000000"/>
          <w:sz w:val="18"/>
          <w:szCs w:val="18"/>
        </w:rPr>
        <w:t> </w:t>
      </w:r>
      <w:r>
        <w:rPr>
          <w:rStyle w:val="WW8Num3z0"/>
          <w:rFonts w:ascii="Verdana" w:hAnsi="Verdana"/>
          <w:color w:val="4682B4"/>
          <w:sz w:val="18"/>
          <w:szCs w:val="18"/>
        </w:rPr>
        <w:t>Легостаев</w:t>
      </w:r>
      <w:r>
        <w:rPr>
          <w:rFonts w:ascii="Verdana" w:hAnsi="Verdana"/>
          <w:color w:val="000000"/>
          <w:sz w:val="18"/>
          <w:szCs w:val="18"/>
        </w:rPr>
        <w:t>/ Ж. «</w:t>
      </w:r>
      <w:r>
        <w:rPr>
          <w:rStyle w:val="WW8Num3z0"/>
          <w:rFonts w:ascii="Verdana" w:hAnsi="Verdana"/>
          <w:color w:val="4682B4"/>
          <w:sz w:val="18"/>
          <w:szCs w:val="18"/>
        </w:rPr>
        <w:t>Российский научный журнал</w:t>
      </w:r>
      <w:r>
        <w:rPr>
          <w:rFonts w:ascii="Verdana" w:hAnsi="Verdana"/>
          <w:color w:val="000000"/>
          <w:sz w:val="18"/>
          <w:szCs w:val="18"/>
        </w:rPr>
        <w:t>». 3(34) 2013, -с. 116-123. (авт. участие 70%).</w:t>
      </w:r>
    </w:p>
    <w:p w14:paraId="30BCADE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33. Вергузь, A.C. Формирование и управление патриотическим воспитанием молодежи в Москве. /Текст./ ]/А.С. Вергузь, И.И.</w:t>
      </w:r>
      <w:r>
        <w:rPr>
          <w:rStyle w:val="WW8Num2z0"/>
          <w:rFonts w:ascii="Verdana" w:hAnsi="Verdana"/>
          <w:color w:val="000000"/>
          <w:sz w:val="18"/>
          <w:szCs w:val="18"/>
        </w:rPr>
        <w:t> </w:t>
      </w:r>
      <w:r>
        <w:rPr>
          <w:rStyle w:val="WW8Num3z0"/>
          <w:rFonts w:ascii="Verdana" w:hAnsi="Verdana"/>
          <w:color w:val="4682B4"/>
          <w:sz w:val="18"/>
          <w:szCs w:val="18"/>
        </w:rPr>
        <w:t>Легостаев</w:t>
      </w:r>
      <w:r>
        <w:rPr>
          <w:rFonts w:ascii="Verdana" w:hAnsi="Verdana"/>
          <w:color w:val="000000"/>
          <w:sz w:val="18"/>
          <w:szCs w:val="18"/>
        </w:rPr>
        <w:t>/ ж. «</w:t>
      </w:r>
      <w:r>
        <w:rPr>
          <w:rStyle w:val="WW8Num3z0"/>
          <w:rFonts w:ascii="Verdana" w:hAnsi="Verdana"/>
          <w:color w:val="4682B4"/>
          <w:sz w:val="18"/>
          <w:szCs w:val="18"/>
        </w:rPr>
        <w:t>Среднее профессиональное образование</w:t>
      </w:r>
      <w:r>
        <w:rPr>
          <w:rFonts w:ascii="Verdana" w:hAnsi="Verdana"/>
          <w:color w:val="000000"/>
          <w:sz w:val="18"/>
          <w:szCs w:val="18"/>
        </w:rPr>
        <w:t>», 2013, №7., -с. 38-42. (авт. участие 80%).</w:t>
      </w:r>
    </w:p>
    <w:p w14:paraId="5168EC6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34. Водяников Н., Захаров В. И откликаются молодые сердца: Из опыта работы военно-патриотического воспитания в школе № 360 г. СПб //Патриот.-1995 № 30 /июль/.- с.4.</w:t>
      </w:r>
    </w:p>
    <w:p w14:paraId="4141478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35. Военное образование в России в XVIII в. // Военно-исторический журнал, 1997, № 4.</w:t>
      </w:r>
    </w:p>
    <w:p w14:paraId="00624E1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36. Военно-патриотическое воспитание в обучении истории при изучении Великой отечественной войны Советского Союза /1941-1945 гг./ -М., 1970.</w:t>
      </w:r>
    </w:p>
    <w:p w14:paraId="565B148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37. Военно-патриотическое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М., 1982- 159с.</w:t>
      </w:r>
    </w:p>
    <w:p w14:paraId="7F2FA47C"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Волкогонов</w:t>
      </w:r>
      <w:r>
        <w:rPr>
          <w:rStyle w:val="WW8Num2z0"/>
          <w:rFonts w:ascii="Verdana" w:hAnsi="Verdana"/>
          <w:color w:val="000000"/>
          <w:sz w:val="18"/>
          <w:szCs w:val="18"/>
        </w:rPr>
        <w:t> </w:t>
      </w:r>
      <w:r>
        <w:rPr>
          <w:rFonts w:ascii="Verdana" w:hAnsi="Verdana"/>
          <w:color w:val="000000"/>
          <w:sz w:val="18"/>
          <w:szCs w:val="18"/>
        </w:rPr>
        <w:t>Д.А. Феномен героизма. М.,1985 - 263 с.</w:t>
      </w:r>
    </w:p>
    <w:p w14:paraId="61C613A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Вырщиков</w:t>
      </w:r>
      <w:r>
        <w:rPr>
          <w:rStyle w:val="WW8Num2z0"/>
          <w:rFonts w:ascii="Verdana" w:hAnsi="Verdana"/>
          <w:color w:val="000000"/>
          <w:sz w:val="18"/>
          <w:szCs w:val="18"/>
        </w:rPr>
        <w:t> </w:t>
      </w:r>
      <w:r>
        <w:rPr>
          <w:rFonts w:ascii="Verdana" w:hAnsi="Verdana"/>
          <w:color w:val="000000"/>
          <w:sz w:val="18"/>
          <w:szCs w:val="18"/>
        </w:rPr>
        <w:t>А. Военно-патриотическое воспитание: теория и практика. М., 1990. - 150 с.</w:t>
      </w:r>
    </w:p>
    <w:p w14:paraId="06ED733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40. Вырщиков А. Формирование у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готовности к защите Родины: Автореф. дисс. д-ра пед. наук. М., 1991.-61с.</w:t>
      </w:r>
    </w:p>
    <w:p w14:paraId="5E6AEF7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Гаязов</w:t>
      </w:r>
      <w:r>
        <w:rPr>
          <w:rStyle w:val="WW8Num2z0"/>
          <w:rFonts w:ascii="Verdana" w:hAnsi="Verdana"/>
          <w:color w:val="000000"/>
          <w:sz w:val="18"/>
          <w:szCs w:val="18"/>
        </w:rPr>
        <w:t> </w:t>
      </w:r>
      <w:r>
        <w:rPr>
          <w:rFonts w:ascii="Verdana" w:hAnsi="Verdana"/>
          <w:color w:val="000000"/>
          <w:sz w:val="18"/>
          <w:szCs w:val="18"/>
        </w:rPr>
        <w:t>A.C. Теория и практика гражданского воспитания молодежи на современном этапе: Автореф. дисс. д-ра пед наук. Челябинск, 1996.-40с.</w:t>
      </w:r>
    </w:p>
    <w:p w14:paraId="4772395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Гвоздева</w:t>
      </w:r>
      <w:r>
        <w:rPr>
          <w:rStyle w:val="WW8Num2z0"/>
          <w:rFonts w:ascii="Verdana" w:hAnsi="Verdana"/>
          <w:color w:val="000000"/>
          <w:sz w:val="18"/>
          <w:szCs w:val="18"/>
        </w:rPr>
        <w:t> </w:t>
      </w:r>
      <w:r>
        <w:rPr>
          <w:rFonts w:ascii="Verdana" w:hAnsi="Verdana"/>
          <w:color w:val="000000"/>
          <w:sz w:val="18"/>
          <w:szCs w:val="18"/>
        </w:rPr>
        <w:t>Т.П. Преемственность в военно-патриотическом воспитании школьников 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училищ: Автореф. дисс. канд. пед. наук. Минск, 1990. - 20с.</w:t>
      </w:r>
    </w:p>
    <w:p w14:paraId="040EC1E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Голев</w:t>
      </w:r>
      <w:r>
        <w:rPr>
          <w:rStyle w:val="WW8Num2z0"/>
          <w:rFonts w:ascii="Verdana" w:hAnsi="Verdana"/>
          <w:color w:val="000000"/>
          <w:sz w:val="18"/>
          <w:szCs w:val="18"/>
        </w:rPr>
        <w:t> </w:t>
      </w:r>
      <w:r>
        <w:rPr>
          <w:rFonts w:ascii="Verdana" w:hAnsi="Verdana"/>
          <w:color w:val="000000"/>
          <w:sz w:val="18"/>
          <w:szCs w:val="18"/>
        </w:rPr>
        <w:t>А.Г. Воспитание патриотизма и культуры межнациональных отношений у старшеклассников. Пятигорск, 1996. - 55с.</w:t>
      </w:r>
    </w:p>
    <w:p w14:paraId="4530B79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Горбова</w:t>
      </w:r>
      <w:r>
        <w:rPr>
          <w:rStyle w:val="WW8Num2z0"/>
          <w:rFonts w:ascii="Verdana" w:hAnsi="Verdana"/>
          <w:color w:val="000000"/>
          <w:sz w:val="18"/>
          <w:szCs w:val="18"/>
        </w:rPr>
        <w:t> </w:t>
      </w:r>
      <w:r>
        <w:rPr>
          <w:rFonts w:ascii="Verdana" w:hAnsi="Verdana"/>
          <w:color w:val="000000"/>
          <w:sz w:val="18"/>
          <w:szCs w:val="18"/>
        </w:rPr>
        <w:t>М.А. Воспитание патриотизма у старшеклассников</w:t>
      </w:r>
      <w:r>
        <w:rPr>
          <w:rStyle w:val="WW8Num2z0"/>
          <w:rFonts w:ascii="Verdana" w:hAnsi="Verdana"/>
          <w:color w:val="000000"/>
          <w:sz w:val="18"/>
          <w:szCs w:val="18"/>
        </w:rPr>
        <w:t> </w:t>
      </w:r>
      <w:r>
        <w:rPr>
          <w:rStyle w:val="WW8Num3z0"/>
          <w:rFonts w:ascii="Verdana" w:hAnsi="Verdana"/>
          <w:color w:val="4682B4"/>
          <w:sz w:val="18"/>
          <w:szCs w:val="18"/>
        </w:rPr>
        <w:t>игровыми</w:t>
      </w:r>
      <w:r>
        <w:rPr>
          <w:rStyle w:val="WW8Num2z0"/>
          <w:rFonts w:ascii="Verdana" w:hAnsi="Verdana"/>
          <w:color w:val="000000"/>
          <w:sz w:val="18"/>
          <w:szCs w:val="18"/>
        </w:rPr>
        <w:t> </w:t>
      </w:r>
      <w:r>
        <w:rPr>
          <w:rFonts w:ascii="Verdana" w:hAnsi="Verdana"/>
          <w:color w:val="000000"/>
          <w:sz w:val="18"/>
          <w:szCs w:val="18"/>
        </w:rPr>
        <w:t>формами туристско-краеведческой деятельности: Автореф. дис. . канд. пед. наук. М., 1999. - 20 с.</w:t>
      </w:r>
    </w:p>
    <w:p w14:paraId="78FF25E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45. Гражданское образование: содержание и активные методы обучения /Под ред. С. Шеутера и Н. Воскресенской при участии А. Иоффе и Ч. Уайта/ -М., 1997.- 190 с.</w:t>
      </w:r>
    </w:p>
    <w:p w14:paraId="6F5E85F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Теория развивающего обучения.-М.71996.</w:t>
      </w:r>
    </w:p>
    <w:p w14:paraId="1845DCE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Датский</w:t>
      </w:r>
      <w:r>
        <w:rPr>
          <w:rStyle w:val="WW8Num2z0"/>
          <w:rFonts w:ascii="Verdana" w:hAnsi="Verdana"/>
          <w:color w:val="000000"/>
          <w:sz w:val="18"/>
          <w:szCs w:val="18"/>
        </w:rPr>
        <w:t> </w:t>
      </w:r>
      <w:r>
        <w:rPr>
          <w:rFonts w:ascii="Verdana" w:hAnsi="Verdana"/>
          <w:color w:val="000000"/>
          <w:sz w:val="18"/>
          <w:szCs w:val="18"/>
        </w:rPr>
        <w:t>В.А. Патриотическое воспитание старшеклассников в учебно-воспитательном процессе общеобразовательной школы: Дис. . канд. пед. наук: 13.00.01 М., 2006. - 148 с.</w:t>
      </w:r>
    </w:p>
    <w:p w14:paraId="4B3835C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В.И. Теоретико-методологические основы духовно-нравственного развития личности в наследии русских философов конца 19-начало 20 века. М., 1994. - 140с.</w:t>
      </w:r>
    </w:p>
    <w:p w14:paraId="4672EA8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49. Доктрина информационной безопасности Российской Федерации. -М.:, 2000.</w:t>
      </w:r>
    </w:p>
    <w:p w14:paraId="419D215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В.В. Теория и практика патриотического воспитания в современной России: Дис. д-ра пед. наук : 13.00.01 . М., 2003.- 388 с.</w:t>
      </w:r>
    </w:p>
    <w:p w14:paraId="441461E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51.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 Вестник образования, 1992. № 11. - с. 2-59.</w:t>
      </w:r>
    </w:p>
    <w:p w14:paraId="5CFC418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52. Закон Российской Федерации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 xml:space="preserve">профессиональном образовании» от 22 августа 1996 года № 125-Ф3//Бюллетень Госкомитета России по высшему </w:t>
      </w:r>
      <w:r>
        <w:rPr>
          <w:rFonts w:ascii="Verdana" w:hAnsi="Verdana"/>
          <w:color w:val="000000"/>
          <w:sz w:val="18"/>
          <w:szCs w:val="18"/>
        </w:rPr>
        <w:lastRenderedPageBreak/>
        <w:t>образованию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2012г.</w:t>
      </w:r>
    </w:p>
    <w:p w14:paraId="546A4F0D"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Занков</w:t>
      </w:r>
      <w:r>
        <w:rPr>
          <w:rStyle w:val="WW8Num2z0"/>
          <w:rFonts w:ascii="Verdana" w:hAnsi="Verdana"/>
          <w:color w:val="000000"/>
          <w:sz w:val="18"/>
          <w:szCs w:val="18"/>
        </w:rPr>
        <w:t> </w:t>
      </w:r>
      <w:r>
        <w:rPr>
          <w:rFonts w:ascii="Verdana" w:hAnsi="Verdana"/>
          <w:color w:val="000000"/>
          <w:sz w:val="18"/>
          <w:szCs w:val="18"/>
        </w:rPr>
        <w:t>Л.В. Обучение и развитие-М., 1975.</w:t>
      </w:r>
    </w:p>
    <w:p w14:paraId="0D67875C"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Зарванский</w:t>
      </w:r>
      <w:r>
        <w:rPr>
          <w:rStyle w:val="WW8Num2z0"/>
          <w:rFonts w:ascii="Verdana" w:hAnsi="Verdana"/>
          <w:color w:val="000000"/>
          <w:sz w:val="18"/>
          <w:szCs w:val="18"/>
        </w:rPr>
        <w:t> </w:t>
      </w:r>
      <w:r>
        <w:rPr>
          <w:rFonts w:ascii="Verdana" w:hAnsi="Verdana"/>
          <w:color w:val="000000"/>
          <w:sz w:val="18"/>
          <w:szCs w:val="18"/>
        </w:rPr>
        <w:t>В.М. Патриотизм как реальность в социалистическом обществе: Автореф. дис. . канд. философ, наук. М., 1993.- 18 с.</w:t>
      </w:r>
    </w:p>
    <w:p w14:paraId="57C07B8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55. Зарубежные системы образования (</w:t>
      </w:r>
      <w:r>
        <w:rPr>
          <w:rStyle w:val="WW8Num3z0"/>
          <w:rFonts w:ascii="Verdana" w:hAnsi="Verdana"/>
          <w:color w:val="4682B4"/>
          <w:sz w:val="18"/>
          <w:szCs w:val="18"/>
        </w:rPr>
        <w:t>США</w:t>
      </w:r>
      <w:r>
        <w:rPr>
          <w:rFonts w:ascii="Verdana" w:hAnsi="Verdana"/>
          <w:color w:val="000000"/>
          <w:sz w:val="18"/>
          <w:szCs w:val="18"/>
        </w:rPr>
        <w:t>, Япония, Великобритания, ФРГ, Франция). Под науч. ред. Ю.Г.Круглова, -М.,-1996.</w:t>
      </w:r>
    </w:p>
    <w:p w14:paraId="0E50099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Зюганов</w:t>
      </w:r>
      <w:r>
        <w:rPr>
          <w:rStyle w:val="WW8Num2z0"/>
          <w:rFonts w:ascii="Verdana" w:hAnsi="Verdana"/>
          <w:color w:val="000000"/>
          <w:sz w:val="18"/>
          <w:szCs w:val="18"/>
        </w:rPr>
        <w:t> </w:t>
      </w:r>
      <w:r>
        <w:rPr>
          <w:rFonts w:ascii="Verdana" w:hAnsi="Verdana"/>
          <w:color w:val="000000"/>
          <w:sz w:val="18"/>
          <w:szCs w:val="18"/>
        </w:rPr>
        <w:t>Г.А. Россия — родина моя, Идеология государственного</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-М.: Информпечать, 1996. 16$ с.</w:t>
      </w:r>
    </w:p>
    <w:p w14:paraId="2F8BCE8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57. Интернациональное и патриотическое воспитание молодежи: Теория и практика. Горький. - 1990. - 112с.</w:t>
      </w:r>
    </w:p>
    <w:p w14:paraId="217DE1A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Ипполитова</w:t>
      </w:r>
      <w:r>
        <w:rPr>
          <w:rStyle w:val="WW8Num2z0"/>
          <w:rFonts w:ascii="Verdana" w:hAnsi="Verdana"/>
          <w:color w:val="000000"/>
          <w:sz w:val="18"/>
          <w:szCs w:val="18"/>
        </w:rPr>
        <w:t> </w:t>
      </w:r>
      <w:r>
        <w:rPr>
          <w:rFonts w:ascii="Verdana" w:hAnsi="Verdana"/>
          <w:color w:val="000000"/>
          <w:sz w:val="18"/>
          <w:szCs w:val="18"/>
        </w:rPr>
        <w:t>Н.В. Патриотическое воспитание в современных условиях: особенности, подходы, подготовка</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-Челябинск: Факел, 1997. 216 с.</w:t>
      </w:r>
    </w:p>
    <w:p w14:paraId="7545FB9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Ипполитова</w:t>
      </w:r>
      <w:r>
        <w:rPr>
          <w:rStyle w:val="WW8Num2z0"/>
          <w:rFonts w:ascii="Verdana" w:hAnsi="Verdana"/>
          <w:color w:val="000000"/>
          <w:sz w:val="18"/>
          <w:szCs w:val="18"/>
        </w:rPr>
        <w:t> </w:t>
      </w:r>
      <w:r>
        <w:rPr>
          <w:rFonts w:ascii="Verdana" w:hAnsi="Verdana"/>
          <w:color w:val="000000"/>
          <w:sz w:val="18"/>
          <w:szCs w:val="18"/>
        </w:rPr>
        <w:t>Н.В. Теория и практика подготовки будущих учителей к</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учащихся: Автореф. дис. . д-ра пед. наук. Челябинск, 2000. - 50 с.</w:t>
      </w:r>
    </w:p>
    <w:p w14:paraId="18D18D6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60. Итин, Ю. К. Оптимизация управления качеством образовательного процесса в высшей школе : Автореф. дис. . д-ра пед. наук : 13.00.08 / Моск. пед.</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2001.</w:t>
      </w:r>
    </w:p>
    <w:p w14:paraId="3A29544C"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и др.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воспитательных систем. М., 1996. - 160с.</w:t>
      </w:r>
    </w:p>
    <w:p w14:paraId="5E93B8D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О любви к Отечеству и народной гордости. Соч. в 2т. Л., 1984. - т.2 - с. 224-230.</w:t>
      </w:r>
    </w:p>
    <w:p w14:paraId="6426995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Карамзин</w:t>
      </w:r>
      <w:r>
        <w:rPr>
          <w:rStyle w:val="WW8Num2z0"/>
          <w:rFonts w:ascii="Verdana" w:hAnsi="Verdana"/>
          <w:color w:val="000000"/>
          <w:sz w:val="18"/>
          <w:szCs w:val="18"/>
        </w:rPr>
        <w:t> </w:t>
      </w:r>
      <w:r>
        <w:rPr>
          <w:rFonts w:ascii="Verdana" w:hAnsi="Verdana"/>
          <w:color w:val="000000"/>
          <w:sz w:val="18"/>
          <w:szCs w:val="18"/>
        </w:rPr>
        <w:t>Н.М. Рассуждение философа, историка и гражданина. Соч. в 2 т.-Л., 1984.-т. 2.-е. 217-219</w:t>
      </w:r>
    </w:p>
    <w:p w14:paraId="37D4C5B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Касвин</w:t>
      </w:r>
      <w:r>
        <w:rPr>
          <w:rStyle w:val="WW8Num2z0"/>
          <w:rFonts w:ascii="Verdana" w:hAnsi="Verdana"/>
          <w:color w:val="000000"/>
          <w:sz w:val="18"/>
          <w:szCs w:val="18"/>
        </w:rPr>
        <w:t> </w:t>
      </w:r>
      <w:r>
        <w:rPr>
          <w:rFonts w:ascii="Verdana" w:hAnsi="Verdana"/>
          <w:color w:val="000000"/>
          <w:sz w:val="18"/>
          <w:szCs w:val="18"/>
        </w:rPr>
        <w:t>Г.А. Воспитание патриотов и интернационалистов /Из опыта школ европейских соц. Стран/ // Советская педагогика -1980 № 5 -с.125 -130.</w:t>
      </w:r>
    </w:p>
    <w:p w14:paraId="78B2D38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Кокуева</w:t>
      </w:r>
      <w:r>
        <w:rPr>
          <w:rStyle w:val="WW8Num2z0"/>
          <w:rFonts w:ascii="Verdana" w:hAnsi="Verdana"/>
          <w:color w:val="000000"/>
          <w:sz w:val="18"/>
          <w:szCs w:val="18"/>
        </w:rPr>
        <w:t> </w:t>
      </w:r>
      <w:r>
        <w:rPr>
          <w:rFonts w:ascii="Verdana" w:hAnsi="Verdana"/>
          <w:color w:val="000000"/>
          <w:sz w:val="18"/>
          <w:szCs w:val="18"/>
        </w:rPr>
        <w:t>Л. В. Воспитание патриотизма у детей старшего</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Дис. канд. пед. наук : 13.00.01, 13.00.07 . М., 2003. - 235 с.</w:t>
      </w:r>
    </w:p>
    <w:p w14:paraId="7F69C32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Конжиев</w:t>
      </w:r>
      <w:r>
        <w:rPr>
          <w:rStyle w:val="WW8Num2z0"/>
          <w:rFonts w:ascii="Verdana" w:hAnsi="Verdana"/>
          <w:color w:val="000000"/>
          <w:sz w:val="18"/>
          <w:szCs w:val="18"/>
        </w:rPr>
        <w:t> </w:t>
      </w:r>
      <w:r>
        <w:rPr>
          <w:rFonts w:ascii="Verdana" w:hAnsi="Verdana"/>
          <w:color w:val="000000"/>
          <w:sz w:val="18"/>
          <w:szCs w:val="18"/>
        </w:rPr>
        <w:t>Н.М. Научно-педагогические основы построения и функционирования системы военно-патриотического воспитания учащихся средней общеобразовательной школы: Автореф. дисс. д-ра пед. наук. -Петрозаводск, 1987. 21с.</w:t>
      </w:r>
    </w:p>
    <w:p w14:paraId="1770723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67. Конституция Российской Федерации. М.: Известия, 1993. - 59с.</w:t>
      </w:r>
    </w:p>
    <w:p w14:paraId="4FDB0AC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68. Концепция модернизации российского образования на период до 2010 года/Распоряжение Правительства РФ от 29.12.01г. № 17£6-р.</w:t>
      </w:r>
    </w:p>
    <w:p w14:paraId="2139BA8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69. Концепция национальной безопасности Российской Федерации. -М., 2000, 10 января.</w:t>
      </w:r>
    </w:p>
    <w:p w14:paraId="3EB6A4E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70. Концепция</w:t>
      </w:r>
      <w:r>
        <w:rPr>
          <w:rStyle w:val="WW8Num2z0"/>
          <w:rFonts w:ascii="Verdana" w:hAnsi="Verdana"/>
          <w:color w:val="000000"/>
          <w:sz w:val="18"/>
          <w:szCs w:val="18"/>
        </w:rPr>
        <w:t> </w:t>
      </w:r>
      <w:r>
        <w:rPr>
          <w:rStyle w:val="WW8Num3z0"/>
          <w:rFonts w:ascii="Verdana" w:hAnsi="Verdana"/>
          <w:color w:val="4682B4"/>
          <w:sz w:val="18"/>
          <w:szCs w:val="18"/>
        </w:rPr>
        <w:t>обществоведческого</w:t>
      </w:r>
      <w:r>
        <w:rPr>
          <w:rStyle w:val="WW8Num2z0"/>
          <w:rFonts w:ascii="Verdana" w:hAnsi="Verdana"/>
          <w:color w:val="000000"/>
          <w:sz w:val="18"/>
          <w:szCs w:val="18"/>
        </w:rPr>
        <w:t> </w:t>
      </w:r>
      <w:r>
        <w:rPr>
          <w:rFonts w:ascii="Verdana" w:hAnsi="Verdana"/>
          <w:color w:val="000000"/>
          <w:sz w:val="18"/>
          <w:szCs w:val="18"/>
        </w:rPr>
        <w:t>образования в 12-летней школе. /Сборник МО РФ «</w:t>
      </w:r>
      <w:r>
        <w:rPr>
          <w:rStyle w:val="WW8Num3z0"/>
          <w:rFonts w:ascii="Verdana" w:hAnsi="Verdana"/>
          <w:color w:val="4682B4"/>
          <w:sz w:val="18"/>
          <w:szCs w:val="18"/>
        </w:rPr>
        <w:t>Содержание образования в двенадцати летней школе</w:t>
      </w:r>
      <w:r>
        <w:rPr>
          <w:rFonts w:ascii="Verdana" w:hAnsi="Verdana"/>
          <w:color w:val="000000"/>
          <w:sz w:val="18"/>
          <w:szCs w:val="18"/>
        </w:rPr>
        <w:t>». /Под ред. А.Ф. Киселева. М., 2000. -с. 108-111.</w:t>
      </w:r>
    </w:p>
    <w:p w14:paraId="7FE0875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Корочкин</w:t>
      </w:r>
      <w:r>
        <w:rPr>
          <w:rStyle w:val="WW8Num2z0"/>
          <w:rFonts w:ascii="Verdana" w:hAnsi="Verdana"/>
          <w:color w:val="000000"/>
          <w:sz w:val="18"/>
          <w:szCs w:val="18"/>
        </w:rPr>
        <w:t> </w:t>
      </w:r>
      <w:r>
        <w:rPr>
          <w:rFonts w:ascii="Verdana" w:hAnsi="Verdana"/>
          <w:color w:val="000000"/>
          <w:sz w:val="18"/>
          <w:szCs w:val="18"/>
        </w:rPr>
        <w:t>П.Б. Педагогическое наследие Н.К.</w:t>
      </w:r>
      <w:r>
        <w:rPr>
          <w:rStyle w:val="WW8Num2z0"/>
          <w:rFonts w:ascii="Verdana" w:hAnsi="Verdana"/>
          <w:color w:val="000000"/>
          <w:sz w:val="18"/>
          <w:szCs w:val="18"/>
        </w:rPr>
        <w:t> </w:t>
      </w:r>
      <w:r>
        <w:rPr>
          <w:rStyle w:val="WW8Num3z0"/>
          <w:rFonts w:ascii="Verdana" w:hAnsi="Verdana"/>
          <w:color w:val="4682B4"/>
          <w:sz w:val="18"/>
          <w:szCs w:val="18"/>
        </w:rPr>
        <w:t>Крупской</w:t>
      </w:r>
      <w:r>
        <w:rPr>
          <w:rStyle w:val="WW8Num2z0"/>
          <w:rFonts w:ascii="Verdana" w:hAnsi="Verdana"/>
          <w:color w:val="000000"/>
          <w:sz w:val="18"/>
          <w:szCs w:val="18"/>
        </w:rPr>
        <w:t> </w:t>
      </w:r>
      <w:r>
        <w:rPr>
          <w:rFonts w:ascii="Verdana" w:hAnsi="Verdana"/>
          <w:color w:val="000000"/>
          <w:sz w:val="18"/>
          <w:szCs w:val="18"/>
        </w:rPr>
        <w:t>о военно-патриотическом воспитании и его реализации в современных условиях: Автореф. дисс. д-ра пед. наук. М.,1992.- 20с.</w:t>
      </w:r>
    </w:p>
    <w:p w14:paraId="63B5A7A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Криворотое</w:t>
      </w:r>
      <w:r>
        <w:rPr>
          <w:rStyle w:val="WW8Num2z0"/>
          <w:rFonts w:ascii="Verdana" w:hAnsi="Verdana"/>
          <w:color w:val="000000"/>
          <w:sz w:val="18"/>
          <w:szCs w:val="18"/>
        </w:rPr>
        <w:t> </w:t>
      </w:r>
      <w:r>
        <w:rPr>
          <w:rFonts w:ascii="Verdana" w:hAnsi="Verdana"/>
          <w:color w:val="000000"/>
          <w:sz w:val="18"/>
          <w:szCs w:val="18"/>
        </w:rPr>
        <w:t>Д.А. Социально-педагогические аспекты патриотического воспитания и реализация его функций (на примере ХМАО)/Автореф. Дис.к.п.н. -М.,</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2006.</w:t>
      </w:r>
    </w:p>
    <w:p w14:paraId="4AEE1D7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Кривых</w:t>
      </w:r>
      <w:r>
        <w:rPr>
          <w:rStyle w:val="WW8Num2z0"/>
          <w:rFonts w:ascii="Verdana" w:hAnsi="Verdana"/>
          <w:color w:val="000000"/>
          <w:sz w:val="18"/>
          <w:szCs w:val="18"/>
        </w:rPr>
        <w:t> </w:t>
      </w:r>
      <w:r>
        <w:rPr>
          <w:rFonts w:ascii="Verdana" w:hAnsi="Verdana"/>
          <w:color w:val="000000"/>
          <w:sz w:val="18"/>
          <w:szCs w:val="18"/>
        </w:rPr>
        <w:t>С.В., Коновалова Г.А. Педагогические основы патриотического воспитания школьников. Новокузнецк: Изд-во</w:t>
      </w:r>
      <w:r>
        <w:rPr>
          <w:rStyle w:val="WW8Num2z0"/>
          <w:rFonts w:ascii="Verdana" w:hAnsi="Verdana"/>
          <w:color w:val="000000"/>
          <w:sz w:val="18"/>
          <w:szCs w:val="18"/>
        </w:rPr>
        <w:t> </w:t>
      </w:r>
      <w:r>
        <w:rPr>
          <w:rStyle w:val="WW8Num3z0"/>
          <w:rFonts w:ascii="Verdana" w:hAnsi="Verdana"/>
          <w:color w:val="4682B4"/>
          <w:sz w:val="18"/>
          <w:szCs w:val="18"/>
        </w:rPr>
        <w:t>ИПК</w:t>
      </w:r>
      <w:r>
        <w:rPr>
          <w:rFonts w:ascii="Verdana" w:hAnsi="Verdana"/>
          <w:color w:val="000000"/>
          <w:sz w:val="18"/>
          <w:szCs w:val="18"/>
        </w:rPr>
        <w:t>, 2002.- 100 с.</w:t>
      </w:r>
    </w:p>
    <w:p w14:paraId="2BED4FF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Кусмарцев</w:t>
      </w:r>
      <w:r>
        <w:rPr>
          <w:rStyle w:val="WW8Num2z0"/>
          <w:rFonts w:ascii="Verdana" w:hAnsi="Verdana"/>
          <w:color w:val="000000"/>
          <w:sz w:val="18"/>
          <w:szCs w:val="18"/>
        </w:rPr>
        <w:t> </w:t>
      </w:r>
      <w:r>
        <w:rPr>
          <w:rFonts w:ascii="Verdana" w:hAnsi="Verdana"/>
          <w:color w:val="000000"/>
          <w:sz w:val="18"/>
          <w:szCs w:val="18"/>
        </w:rPr>
        <w:t>М.Б. Педагогические основы военно-патриотического воспитания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со специализированными классами: Автореф. дис. . к. п. н. / Волгогр. гос. пед. институт им. A.C. Серафимовича. Волгоград, 1991. - 18 с.</w:t>
      </w:r>
    </w:p>
    <w:p w14:paraId="4A21D2F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Крупник</w:t>
      </w:r>
      <w:r>
        <w:rPr>
          <w:rStyle w:val="WW8Num2z0"/>
          <w:rFonts w:ascii="Verdana" w:hAnsi="Verdana"/>
          <w:color w:val="000000"/>
          <w:sz w:val="18"/>
          <w:szCs w:val="18"/>
        </w:rPr>
        <w:t> </w:t>
      </w:r>
      <w:r>
        <w:rPr>
          <w:rFonts w:ascii="Verdana" w:hAnsi="Verdana"/>
          <w:color w:val="000000"/>
          <w:sz w:val="18"/>
          <w:szCs w:val="18"/>
        </w:rPr>
        <w:t>A.A. Патриотизм в системе гражданских ценностей общества и его формирование в воинской среде: Автореф. дис. . канд. Пед.наук. М., 1997. - 21с.</w:t>
      </w:r>
    </w:p>
    <w:p w14:paraId="0EA6D02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76. Легостаев, И.И. XXI век образование и российская национальная идея. Монография. /Текст./И.И. Легостаев/ -М. 2001. - 160с.</w:t>
      </w:r>
    </w:p>
    <w:p w14:paraId="308B54A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77. Легостаев, И.И. Образование как основа консолидации российского общества </w:t>
      </w:r>
      <w:r>
        <w:rPr>
          <w:rFonts w:ascii="Verdana" w:hAnsi="Verdana"/>
          <w:color w:val="000000"/>
          <w:sz w:val="18"/>
          <w:szCs w:val="18"/>
        </w:rPr>
        <w:lastRenderedPageBreak/>
        <w:t>(</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ый подход). Монография./Текст./И.И. Легостаев/-М.: Соц.-гуманит. знания, 2006, -296с.</w:t>
      </w:r>
    </w:p>
    <w:p w14:paraId="6C3AB21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Ломоносов</w:t>
      </w:r>
      <w:r>
        <w:rPr>
          <w:rStyle w:val="WW8Num2z0"/>
          <w:rFonts w:ascii="Verdana" w:hAnsi="Verdana"/>
          <w:color w:val="000000"/>
          <w:sz w:val="18"/>
          <w:szCs w:val="18"/>
        </w:rPr>
        <w:t> </w:t>
      </w:r>
      <w:r>
        <w:rPr>
          <w:rFonts w:ascii="Verdana" w:hAnsi="Verdana"/>
          <w:color w:val="000000"/>
          <w:sz w:val="18"/>
          <w:szCs w:val="18"/>
        </w:rPr>
        <w:t>М.В. Для пользы общества. М.: Советская Россия, 1990.-381с.</w:t>
      </w:r>
    </w:p>
    <w:p w14:paraId="22CF74D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В.П. Педагогические условия патриотического воспитания старшеклассников в учебно-воспитательном процессе современной школы: Дис. . канд. пед. наук: 13.00.01 М., 2003. - 165 с.</w:t>
      </w:r>
    </w:p>
    <w:p w14:paraId="0BC1935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Лутовинов</w:t>
      </w:r>
      <w:r>
        <w:rPr>
          <w:rStyle w:val="WW8Num2z0"/>
          <w:rFonts w:ascii="Verdana" w:hAnsi="Verdana"/>
          <w:color w:val="000000"/>
          <w:sz w:val="18"/>
          <w:szCs w:val="18"/>
        </w:rPr>
        <w:t> </w:t>
      </w:r>
      <w:r>
        <w:rPr>
          <w:rFonts w:ascii="Verdana" w:hAnsi="Verdana"/>
          <w:color w:val="000000"/>
          <w:sz w:val="18"/>
          <w:szCs w:val="18"/>
        </w:rPr>
        <w:t>В.И. Патриотическое воспитание подрастающего поколения новой России // Педагогика.-1997 № 3 - с. 52 - 56.</w:t>
      </w:r>
    </w:p>
    <w:p w14:paraId="1C3EAF3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Лутовинов</w:t>
      </w:r>
      <w:r>
        <w:rPr>
          <w:rStyle w:val="WW8Num2z0"/>
          <w:rFonts w:ascii="Verdana" w:hAnsi="Verdana"/>
          <w:color w:val="000000"/>
          <w:sz w:val="18"/>
          <w:szCs w:val="18"/>
        </w:rPr>
        <w:t> </w:t>
      </w:r>
      <w:r>
        <w:rPr>
          <w:rFonts w:ascii="Verdana" w:hAnsi="Verdana"/>
          <w:color w:val="000000"/>
          <w:sz w:val="18"/>
          <w:szCs w:val="18"/>
        </w:rPr>
        <w:t>В.И. В патриотизме молодёжи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России: Пособие для педагогов, руководителей образоваг. учреждений и организаторов работы с молодёжью. - М., 1999. - 208 с.</w:t>
      </w:r>
    </w:p>
    <w:p w14:paraId="2BD4FB2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Воспитание гражданина. М., 1988. - 394с.</w:t>
      </w:r>
    </w:p>
    <w:p w14:paraId="24B38153"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83. Максимович О. Армии нужен умный и сильный солдат /</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2000. № 3 / 25 января/. - с. 3.</w:t>
      </w:r>
    </w:p>
    <w:p w14:paraId="1575208D"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84. Материал по кадетским корпусам, суворовским и нахимовским училищам // Образование, 1999, № 1. с. 44 - 70.</w:t>
      </w:r>
    </w:p>
    <w:p w14:paraId="496E7B11"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Межуев</w:t>
      </w:r>
      <w:r>
        <w:rPr>
          <w:rStyle w:val="WW8Num2z0"/>
          <w:rFonts w:ascii="Verdana" w:hAnsi="Verdana"/>
          <w:color w:val="000000"/>
          <w:sz w:val="18"/>
          <w:szCs w:val="18"/>
        </w:rPr>
        <w:t> </w:t>
      </w:r>
      <w:r>
        <w:rPr>
          <w:rFonts w:ascii="Verdana" w:hAnsi="Verdana"/>
          <w:color w:val="000000"/>
          <w:sz w:val="18"/>
          <w:szCs w:val="18"/>
        </w:rPr>
        <w:t>A.B. Есть такая профессия защищать Родину /Удмуртский республиканский детско-юношеский</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военно-физической подготовки «Ожгарчи - воин» // Физическая культура в школе, 1996. -№ 3. -с.48-51.</w:t>
      </w:r>
    </w:p>
    <w:p w14:paraId="2E741DB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86. Мишин Б. Армии нужен умелый и сильный солдат. Его собираются готовить в школе /О «</w:t>
      </w:r>
      <w:r>
        <w:rPr>
          <w:rStyle w:val="WW8Num3z0"/>
          <w:rFonts w:ascii="Verdana" w:hAnsi="Verdana"/>
          <w:color w:val="4682B4"/>
          <w:sz w:val="18"/>
          <w:szCs w:val="18"/>
        </w:rPr>
        <w:t>Положении о подготовке граждан Российской Федерации к военной службе</w:t>
      </w:r>
      <w:r>
        <w:rPr>
          <w:rFonts w:ascii="Verdana" w:hAnsi="Verdana"/>
          <w:color w:val="000000"/>
          <w:sz w:val="18"/>
          <w:szCs w:val="18"/>
        </w:rPr>
        <w:t>»/ / Учительская газета, 2000, № 3.</w:t>
      </w:r>
    </w:p>
    <w:p w14:paraId="37A47D2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87. Национальная доктрина образования в Российской Федерации: проект //Управление школой: Еженедельное приложение к газете «</w:t>
      </w:r>
      <w:r>
        <w:rPr>
          <w:rStyle w:val="WW8Num3z0"/>
          <w:rFonts w:ascii="Verdana" w:hAnsi="Verdana"/>
          <w:color w:val="4682B4"/>
          <w:sz w:val="18"/>
          <w:szCs w:val="18"/>
        </w:rPr>
        <w:t>Первое сентября</w:t>
      </w:r>
      <w:r>
        <w:rPr>
          <w:rFonts w:ascii="Verdana" w:hAnsi="Verdana"/>
          <w:color w:val="000000"/>
          <w:sz w:val="18"/>
          <w:szCs w:val="18"/>
        </w:rPr>
        <w:t>», 1999-2000.- ноябрь /№ 41/. с. 1, 3.</w:t>
      </w:r>
    </w:p>
    <w:p w14:paraId="3C60FC5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Воспитание ценностей и подготовка учителя/ Материалы международной научно-практическаой конференции «Педагогическое образование 21 века».- М., 1994.- с.8.</w:t>
      </w:r>
    </w:p>
    <w:p w14:paraId="6FBD1C3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Духовные ценности и воспитание человека // Педагогика. № 4. 1998. С. 3-8.</w:t>
      </w:r>
    </w:p>
    <w:p w14:paraId="44EFA9C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 Россия: социализация и воспитание на рубеже тысячелетий. М., 2000. - 303с.</w:t>
      </w:r>
    </w:p>
    <w:p w14:paraId="3950AAE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Граждановедение /Мораль и право/. Учебное пособие для учащихся 8 класса общеобразовательной школы. М., 1997.</w:t>
      </w:r>
    </w:p>
    <w:p w14:paraId="66BA476C"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А.Ф., Соколов Я.В. Граждановедение. Учебные материалы для экспериментальной проверки в средней школе. М., 1990.-Ч. 1-3.-344с.</w:t>
      </w:r>
    </w:p>
    <w:p w14:paraId="1352E7B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Нургалиева</w:t>
      </w:r>
      <w:r>
        <w:rPr>
          <w:rStyle w:val="WW8Num2z0"/>
          <w:rFonts w:ascii="Verdana" w:hAnsi="Verdana"/>
          <w:color w:val="000000"/>
          <w:sz w:val="18"/>
          <w:szCs w:val="18"/>
        </w:rPr>
        <w:t> </w:t>
      </w:r>
      <w:r>
        <w:rPr>
          <w:rFonts w:ascii="Verdana" w:hAnsi="Verdana"/>
          <w:color w:val="000000"/>
          <w:sz w:val="18"/>
          <w:szCs w:val="18"/>
        </w:rPr>
        <w:t>A.M. Формирование гражданской активности старшеклассников с учетом особенностей семьи /социально-педагогический аспект/: Автореф. канд. пед. наук. М., 1993. - 16с.</w:t>
      </w:r>
    </w:p>
    <w:p w14:paraId="6E8FCCB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94. О гражданско-правовом образовании учащихся в общеобразовательных учреждениях Российской Федерации. Письмо Министерства образования РФ № 391/11 от 19 марта 1996г. // Вестник образования. -1996. № 4. - с. 78.</w:t>
      </w:r>
    </w:p>
    <w:p w14:paraId="1DAC762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95. Основа национальной безопасности. Парламент России обсуждает проблемы образования // Народное образование. 1996, № 7. - с. 4-15.</w:t>
      </w:r>
    </w:p>
    <w:p w14:paraId="7C3D4D2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96. Основы военно-патриотического воспитания: Учебное пособие для студентов пед. институтов / JI.A. Буюлик, Ю.С.</w:t>
      </w:r>
      <w:r>
        <w:rPr>
          <w:rStyle w:val="WW8Num2z0"/>
          <w:rFonts w:ascii="Verdana" w:hAnsi="Verdana"/>
          <w:color w:val="000000"/>
          <w:sz w:val="18"/>
          <w:szCs w:val="18"/>
        </w:rPr>
        <w:t> </w:t>
      </w:r>
      <w:r>
        <w:rPr>
          <w:rStyle w:val="WW8Num3z0"/>
          <w:rFonts w:ascii="Verdana" w:hAnsi="Verdana"/>
          <w:color w:val="4682B4"/>
          <w:sz w:val="18"/>
          <w:szCs w:val="18"/>
        </w:rPr>
        <w:t>Васютин</w:t>
      </w:r>
      <w:r>
        <w:rPr>
          <w:rFonts w:ascii="Verdana" w:hAnsi="Verdana"/>
          <w:color w:val="000000"/>
          <w:sz w:val="18"/>
          <w:szCs w:val="18"/>
        </w:rPr>
        <w:t>, А.Н. Вырщиков и др., Под ред. Г.В. Средина. М., 1988. - 192с.</w:t>
      </w:r>
    </w:p>
    <w:p w14:paraId="56C661C2"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97. Поздняев ЯМ. Формирование понятий «</w:t>
      </w:r>
      <w:r>
        <w:rPr>
          <w:rStyle w:val="WW8Num3z0"/>
          <w:rFonts w:ascii="Verdana" w:hAnsi="Verdana"/>
          <w:color w:val="4682B4"/>
          <w:sz w:val="18"/>
          <w:szCs w:val="18"/>
        </w:rPr>
        <w:t>Родина</w:t>
      </w:r>
      <w:r>
        <w:rPr>
          <w:rFonts w:ascii="Verdana" w:hAnsi="Verdana"/>
          <w:color w:val="000000"/>
          <w:sz w:val="18"/>
          <w:szCs w:val="18"/>
        </w:rPr>
        <w:t>» и «Советский</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в системе патриотического воспитания учащихся. / В кн.</w:t>
      </w:r>
    </w:p>
    <w:p w14:paraId="13A1222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98. Интернациональное и патриотическое воспитание молодежи: Теория и практика. Горький - 1990. - с.67 - 69.</w:t>
      </w:r>
    </w:p>
    <w:p w14:paraId="27A6E68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99. Положение о суворовских военных, нахимовских военно-морских училищах и кадетских / морских кадетских/ корпусах // Образование, 1999.- №1. с. 55-63.</w:t>
      </w:r>
    </w:p>
    <w:p w14:paraId="48E614F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Постановление Правительства Российской Федерации «О государственной программе </w:t>
      </w:r>
      <w:r>
        <w:rPr>
          <w:rFonts w:ascii="Verdana" w:hAnsi="Verdana"/>
          <w:color w:val="000000"/>
          <w:sz w:val="18"/>
          <w:szCs w:val="18"/>
        </w:rPr>
        <w:lastRenderedPageBreak/>
        <w:t>«Патриотическое, воспитание граждан Российской Федерации на 2001-2005 годы» 12.03.2001г. (с пролонгацией на 2006-2010 и 2011-2015).</w:t>
      </w:r>
    </w:p>
    <w:p w14:paraId="3DBF3EB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Преображенский</w:t>
      </w:r>
      <w:r>
        <w:rPr>
          <w:rStyle w:val="WW8Num2z0"/>
          <w:rFonts w:ascii="Verdana" w:hAnsi="Verdana"/>
          <w:color w:val="000000"/>
          <w:sz w:val="18"/>
          <w:szCs w:val="18"/>
        </w:rPr>
        <w:t> </w:t>
      </w:r>
      <w:r>
        <w:rPr>
          <w:rFonts w:ascii="Verdana" w:hAnsi="Verdana"/>
          <w:color w:val="000000"/>
          <w:sz w:val="18"/>
          <w:szCs w:val="18"/>
        </w:rPr>
        <w:t>A.A. Во славу отечества: /</w:t>
      </w:r>
      <w:r>
        <w:rPr>
          <w:rStyle w:val="WW8Num3z0"/>
          <w:rFonts w:ascii="Verdana" w:hAnsi="Verdana"/>
          <w:color w:val="4682B4"/>
          <w:sz w:val="18"/>
          <w:szCs w:val="18"/>
        </w:rPr>
        <w:t>патриотические</w:t>
      </w:r>
      <w:r>
        <w:rPr>
          <w:rStyle w:val="WW8Num2z0"/>
          <w:rFonts w:ascii="Verdana" w:hAnsi="Verdana"/>
          <w:color w:val="000000"/>
          <w:sz w:val="18"/>
          <w:szCs w:val="18"/>
        </w:rPr>
        <w:t> </w:t>
      </w:r>
      <w:r>
        <w:rPr>
          <w:rFonts w:ascii="Verdana" w:hAnsi="Verdana"/>
          <w:color w:val="000000"/>
          <w:sz w:val="18"/>
          <w:szCs w:val="18"/>
        </w:rPr>
        <w:t>традиции русского народа/ М., 1989. - 64с.</w:t>
      </w:r>
    </w:p>
    <w:p w14:paraId="6CD5DD6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102. Птенцов П.Г. Методологические основы патриотического воспитания в высшей школе: Дисс. д-ра пед. наук. Новосибирск, 1978. -418с.</w:t>
      </w:r>
    </w:p>
    <w:p w14:paraId="639B99F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Путилин</w:t>
      </w:r>
      <w:r>
        <w:rPr>
          <w:rStyle w:val="WW8Num2z0"/>
          <w:rFonts w:ascii="Verdana" w:hAnsi="Verdana"/>
          <w:color w:val="000000"/>
          <w:sz w:val="18"/>
          <w:szCs w:val="18"/>
        </w:rPr>
        <w:t> </w:t>
      </w:r>
      <w:r>
        <w:rPr>
          <w:rFonts w:ascii="Verdana" w:hAnsi="Verdana"/>
          <w:color w:val="000000"/>
          <w:sz w:val="18"/>
          <w:szCs w:val="18"/>
        </w:rPr>
        <w:t>В.Н. Стране нужна сильная армия /Красная звезда, 16 февраля 2000. с.2.</w:t>
      </w:r>
    </w:p>
    <w:p w14:paraId="636ED27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Мы обязательно восстановим престиж Вооруженных Сил. Выступление на торжественном вечере, посвященном Дню защитников Отечества / Красная звезда, № 36 /25 февраля 2000г./. с. 1.</w:t>
      </w:r>
    </w:p>
    <w:p w14:paraId="2D8D772D"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Пятикоп</w:t>
      </w:r>
      <w:r>
        <w:rPr>
          <w:rStyle w:val="WW8Num2z0"/>
          <w:rFonts w:ascii="Verdana" w:hAnsi="Verdana"/>
          <w:color w:val="000000"/>
          <w:sz w:val="18"/>
          <w:szCs w:val="18"/>
        </w:rPr>
        <w:t> </w:t>
      </w:r>
      <w:r>
        <w:rPr>
          <w:rFonts w:ascii="Verdana" w:hAnsi="Verdana"/>
          <w:color w:val="000000"/>
          <w:sz w:val="18"/>
          <w:szCs w:val="18"/>
        </w:rPr>
        <w:t>А.И., Шамардин В.И. Воспитание патриота // Педагогика, 2000. № 4. - с. 34-37.</w:t>
      </w:r>
    </w:p>
    <w:p w14:paraId="2721BF8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106. Развитие образования в России. Федеральная программа (система среднего, высшего,</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Fonts w:ascii="Verdana" w:hAnsi="Verdana"/>
          <w:color w:val="000000"/>
          <w:sz w:val="18"/>
          <w:szCs w:val="18"/>
        </w:rPr>
        <w:t>, профессионального и соответствующего дополнительного образования). Госкомвуз России, 1996.</w:t>
      </w:r>
    </w:p>
    <w:p w14:paraId="54BE8BF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Рыжкин</w:t>
      </w:r>
      <w:r>
        <w:rPr>
          <w:rStyle w:val="WW8Num2z0"/>
          <w:rFonts w:ascii="Verdana" w:hAnsi="Verdana"/>
          <w:color w:val="000000"/>
          <w:sz w:val="18"/>
          <w:szCs w:val="18"/>
        </w:rPr>
        <w:t> </w:t>
      </w:r>
      <w:r>
        <w:rPr>
          <w:rFonts w:ascii="Verdana" w:hAnsi="Verdana"/>
          <w:color w:val="000000"/>
          <w:sz w:val="18"/>
          <w:szCs w:val="18"/>
        </w:rPr>
        <w:t>Ю.Е. Военно-патриотическое воспитание: Метод, пособие.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1999. - 18 с.</w:t>
      </w:r>
    </w:p>
    <w:p w14:paraId="2D0D6E3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108. Система военно-патриотического воспитания несовершеннолетних граждан: Учеб. пособие / В.И. Бачевский. М.: Военные знания, 2001. - 184 с.</w:t>
      </w:r>
    </w:p>
    <w:p w14:paraId="7749C66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Сикевич</w:t>
      </w:r>
      <w:r>
        <w:rPr>
          <w:rStyle w:val="WW8Num2z0"/>
          <w:rFonts w:ascii="Verdana" w:hAnsi="Verdana"/>
          <w:color w:val="000000"/>
          <w:sz w:val="18"/>
          <w:szCs w:val="18"/>
        </w:rPr>
        <w:t> </w:t>
      </w:r>
      <w:r>
        <w:rPr>
          <w:rFonts w:ascii="Verdana" w:hAnsi="Verdana"/>
          <w:color w:val="000000"/>
          <w:sz w:val="18"/>
          <w:szCs w:val="18"/>
        </w:rPr>
        <w:t>З.В. Национальное самосознание русских /социологический очерк/. Учебное пособие. М., 1996. 7</w:t>
      </w:r>
    </w:p>
    <w:p w14:paraId="644D9E3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Шиянов E.H. Гуманистическая парадигма образования как основа формирования отечественной стратегии профессиональной подготовки учителя. / В кн. Национальные ценности образования: история и современность. М., 1996. - с. 229-231.</w:t>
      </w:r>
    </w:p>
    <w:p w14:paraId="10BB3F0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Style w:val="WW8Num2z0"/>
          <w:rFonts w:ascii="Verdana" w:hAnsi="Verdana"/>
          <w:color w:val="000000"/>
          <w:sz w:val="18"/>
          <w:szCs w:val="18"/>
        </w:rPr>
        <w:t> </w:t>
      </w:r>
      <w:r>
        <w:rPr>
          <w:rFonts w:ascii="Verdana" w:hAnsi="Verdana"/>
          <w:color w:val="000000"/>
          <w:sz w:val="18"/>
          <w:szCs w:val="18"/>
        </w:rPr>
        <w:t>Ю.П. Системный подход в исследовании воспитания. М.: Прометей, 1993. — 201с.</w:t>
      </w:r>
    </w:p>
    <w:p w14:paraId="7A6DDF5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Сокольников</w:t>
      </w:r>
      <w:r>
        <w:rPr>
          <w:rStyle w:val="WW8Num2z0"/>
          <w:rFonts w:ascii="Verdana" w:hAnsi="Verdana"/>
          <w:color w:val="000000"/>
          <w:sz w:val="18"/>
          <w:szCs w:val="18"/>
        </w:rPr>
        <w:t> </w:t>
      </w:r>
      <w:r>
        <w:rPr>
          <w:rFonts w:ascii="Verdana" w:hAnsi="Verdana"/>
          <w:color w:val="000000"/>
          <w:sz w:val="18"/>
          <w:szCs w:val="18"/>
        </w:rPr>
        <w:t>Ю.П. Теория и логика педагогической деятельности. М. - Белгород, 2000. - 150 с.</w:t>
      </w:r>
    </w:p>
    <w:p w14:paraId="641DC061"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113. Стандарт среднего общего образования, 2012г.</w:t>
      </w:r>
    </w:p>
    <w:p w14:paraId="646A36D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Стрекозов</w:t>
      </w:r>
      <w:r>
        <w:rPr>
          <w:rStyle w:val="WW8Num2z0"/>
          <w:rFonts w:ascii="Verdana" w:hAnsi="Verdana"/>
          <w:color w:val="000000"/>
          <w:sz w:val="18"/>
          <w:szCs w:val="18"/>
        </w:rPr>
        <w:t> </w:t>
      </w:r>
      <w:r>
        <w:rPr>
          <w:rFonts w:ascii="Verdana" w:hAnsi="Verdana"/>
          <w:color w:val="000000"/>
          <w:sz w:val="18"/>
          <w:szCs w:val="18"/>
        </w:rPr>
        <w:t>В.Г. Защита Отечества дело всего народа. - М.: Знание, 1990.-64с.</w:t>
      </w:r>
    </w:p>
    <w:p w14:paraId="59C765C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Суколенов</w:t>
      </w:r>
      <w:r>
        <w:rPr>
          <w:rStyle w:val="WW8Num2z0"/>
          <w:rFonts w:ascii="Verdana" w:hAnsi="Verdana"/>
          <w:color w:val="000000"/>
          <w:sz w:val="18"/>
          <w:szCs w:val="18"/>
        </w:rPr>
        <w:t> </w:t>
      </w:r>
      <w:r>
        <w:rPr>
          <w:rFonts w:ascii="Verdana" w:hAnsi="Verdana"/>
          <w:color w:val="000000"/>
          <w:sz w:val="18"/>
          <w:szCs w:val="18"/>
        </w:rPr>
        <w:t>И.В. Современное гражданское образование и система национальной безопасности России. Монография. Москва-Чебоксары, 2000 - 197с.</w:t>
      </w:r>
    </w:p>
    <w:p w14:paraId="51990EB6"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Суколенов</w:t>
      </w:r>
      <w:r>
        <w:rPr>
          <w:rStyle w:val="WW8Num2z0"/>
          <w:rFonts w:ascii="Verdana" w:hAnsi="Verdana"/>
          <w:color w:val="000000"/>
          <w:sz w:val="18"/>
          <w:szCs w:val="18"/>
        </w:rPr>
        <w:t> </w:t>
      </w:r>
      <w:r>
        <w:rPr>
          <w:rFonts w:ascii="Verdana" w:hAnsi="Verdana"/>
          <w:color w:val="000000"/>
          <w:sz w:val="18"/>
          <w:szCs w:val="18"/>
        </w:rPr>
        <w:t>И.В. Современные проблемы гражданского образования и воспитания учащейся молодежи. Монография.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Альфа</w:t>
      </w:r>
      <w:r>
        <w:rPr>
          <w:rFonts w:ascii="Verdana" w:hAnsi="Verdana"/>
          <w:color w:val="000000"/>
          <w:sz w:val="18"/>
          <w:szCs w:val="18"/>
        </w:rPr>
        <w:t>», МГОПУ, 2000. - 222с.</w:t>
      </w:r>
    </w:p>
    <w:p w14:paraId="77D6408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Управления процессом усвоения знаний — М.,1984.</w:t>
      </w:r>
    </w:p>
    <w:p w14:paraId="7176177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118. Тимакова, Н.Г. Социально-педагогические условия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молодежи в процессе культурно-досуговой деятельности. Автореф. Дис.к.п.н. -М, 2012.</w:t>
      </w:r>
    </w:p>
    <w:p w14:paraId="5A6E1DE5"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119. Типовое Положение о кадетской школе /кадетской школе-интернате/ // Образование, 1999. № 1.-е. 63-70. 7</w:t>
      </w:r>
    </w:p>
    <w:p w14:paraId="4D7DBDEC"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120. Типовое Положение «О кадетской школе /кадетской школе-интернате/». Сборник нормативных правовых документов и материалов по патриотическому воспитанию и подготовке</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военной службе. -М., 2000.-е. 43 -44.</w:t>
      </w:r>
    </w:p>
    <w:p w14:paraId="6BEBD781"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121. Указ Президента РФ от 19 декабря 2012 года № 1666 «О Стратегии государственной национальной политики Российской Федерации на период до 2025 года».</w:t>
      </w:r>
    </w:p>
    <w:p w14:paraId="51B768B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Фарфаровский</w:t>
      </w:r>
      <w:r>
        <w:rPr>
          <w:rStyle w:val="WW8Num2z0"/>
          <w:rFonts w:ascii="Verdana" w:hAnsi="Verdana"/>
          <w:color w:val="000000"/>
          <w:sz w:val="18"/>
          <w:szCs w:val="18"/>
        </w:rPr>
        <w:t> </w:t>
      </w:r>
      <w:r>
        <w:rPr>
          <w:rFonts w:ascii="Verdana" w:hAnsi="Verdana"/>
          <w:color w:val="000000"/>
          <w:sz w:val="18"/>
          <w:szCs w:val="18"/>
        </w:rPr>
        <w:t>В.Ф. Патриотическое воспитание трудящихся в национальной школе. М.: БИ, 1991. - 168 с.</w:t>
      </w:r>
    </w:p>
    <w:p w14:paraId="04395A9A"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Фаталиев</w:t>
      </w:r>
      <w:r>
        <w:rPr>
          <w:rStyle w:val="WW8Num2z0"/>
          <w:rFonts w:ascii="Verdana" w:hAnsi="Verdana"/>
          <w:color w:val="000000"/>
          <w:sz w:val="18"/>
          <w:szCs w:val="18"/>
        </w:rPr>
        <w:t> </w:t>
      </w:r>
      <w:r>
        <w:rPr>
          <w:rFonts w:ascii="Verdana" w:hAnsi="Verdana"/>
          <w:color w:val="000000"/>
          <w:sz w:val="18"/>
          <w:szCs w:val="18"/>
        </w:rPr>
        <w:t>Х.Г. Теория и практика военно-патриотического воспитания в средней общеобразовательной школе: Автореф. дисс. д-ра пед. наук. Тбилиси, 1986. - 432с.</w:t>
      </w:r>
    </w:p>
    <w:p w14:paraId="27556DC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124. Федеральный закон «</w:t>
      </w:r>
      <w:r>
        <w:rPr>
          <w:rStyle w:val="WW8Num3z0"/>
          <w:rFonts w:ascii="Verdana" w:hAnsi="Verdana"/>
          <w:color w:val="4682B4"/>
          <w:sz w:val="18"/>
          <w:szCs w:val="18"/>
        </w:rPr>
        <w:t>О воинской обязанности и военной службе</w:t>
      </w:r>
      <w:r>
        <w:rPr>
          <w:rFonts w:ascii="Verdana" w:hAnsi="Verdana"/>
          <w:color w:val="000000"/>
          <w:sz w:val="18"/>
          <w:szCs w:val="18"/>
        </w:rPr>
        <w:t xml:space="preserve">». В кн. Сборник нормативных документов и материалов по патриотическому воспитанию и подготовке обучающихся </w:t>
      </w:r>
      <w:r>
        <w:rPr>
          <w:rFonts w:ascii="Verdana" w:hAnsi="Verdana"/>
          <w:color w:val="000000"/>
          <w:sz w:val="18"/>
          <w:szCs w:val="18"/>
        </w:rPr>
        <w:lastRenderedPageBreak/>
        <w:t>к военной службе. -М., 2000.-с. 11-17.</w:t>
      </w:r>
    </w:p>
    <w:p w14:paraId="136269F4"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125. Федеральный закон «</w:t>
      </w:r>
      <w:r>
        <w:rPr>
          <w:rStyle w:val="WW8Num3z0"/>
          <w:rFonts w:ascii="Verdana" w:hAnsi="Verdana"/>
          <w:color w:val="4682B4"/>
          <w:sz w:val="18"/>
          <w:szCs w:val="18"/>
        </w:rPr>
        <w:t>О государственной поддержке молодежных и детских общественных объединений</w:t>
      </w:r>
      <w:r>
        <w:rPr>
          <w:rFonts w:ascii="Verdana" w:hAnsi="Verdana"/>
          <w:color w:val="000000"/>
          <w:sz w:val="18"/>
          <w:szCs w:val="18"/>
        </w:rPr>
        <w:t>». В кн. Сборник нормативныхдокументов и материалов по патриотическому воспитанию и подготовке обучающихся к военной службе. М., 2000. - с. 17-26.</w:t>
      </w:r>
    </w:p>
    <w:p w14:paraId="4187819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126. Федеральный закон «О днях воинской славы /победных днях/ России». В кн. Сборник нормативных документов и материалов по патриотическому воспитанию и подготовке обучающихся к военной службе. -М., 2000.-с. 8-11.</w:t>
      </w:r>
    </w:p>
    <w:p w14:paraId="06846B4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Психология становления личности. М., 1990.150с.</w:t>
      </w:r>
    </w:p>
    <w:p w14:paraId="21147DAD"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Филеев</w:t>
      </w:r>
      <w:r>
        <w:rPr>
          <w:rStyle w:val="WW8Num2z0"/>
          <w:rFonts w:ascii="Verdana" w:hAnsi="Verdana"/>
          <w:color w:val="000000"/>
          <w:sz w:val="18"/>
          <w:szCs w:val="18"/>
        </w:rPr>
        <w:t> </w:t>
      </w:r>
      <w:r>
        <w:rPr>
          <w:rFonts w:ascii="Verdana" w:hAnsi="Verdana"/>
          <w:color w:val="000000"/>
          <w:sz w:val="18"/>
          <w:szCs w:val="18"/>
        </w:rPr>
        <w:t>Ю.В. Донские кадеты: «</w:t>
      </w:r>
      <w:r>
        <w:rPr>
          <w:rStyle w:val="WW8Num3z0"/>
          <w:rFonts w:ascii="Verdana" w:hAnsi="Verdana"/>
          <w:color w:val="4682B4"/>
          <w:sz w:val="18"/>
          <w:szCs w:val="18"/>
        </w:rPr>
        <w:t>Верны заветам старины</w:t>
      </w:r>
      <w:r>
        <w:rPr>
          <w:rFonts w:ascii="Verdana" w:hAnsi="Verdana"/>
          <w:color w:val="000000"/>
          <w:sz w:val="18"/>
          <w:szCs w:val="18"/>
        </w:rPr>
        <w:t>» // Народное образование, 1997. № 2. - с. 47 - 48.</w:t>
      </w:r>
    </w:p>
    <w:p w14:paraId="2A262B7E"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Ф.Р. Обновление социализма и современная стратегия воспитания личности. // Воспитание гражданина в советской школе. / Под ред. Г.Н. Филонова. М., 1990. - с. 6-17.</w:t>
      </w:r>
    </w:p>
    <w:p w14:paraId="155F4BDB"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Фильченкова</w:t>
      </w:r>
      <w:r>
        <w:rPr>
          <w:rStyle w:val="WW8Num2z0"/>
          <w:rFonts w:ascii="Verdana" w:hAnsi="Verdana"/>
          <w:color w:val="000000"/>
          <w:sz w:val="18"/>
          <w:szCs w:val="18"/>
        </w:rPr>
        <w:t> </w:t>
      </w:r>
      <w:r>
        <w:rPr>
          <w:rFonts w:ascii="Verdana" w:hAnsi="Verdana"/>
          <w:color w:val="000000"/>
          <w:sz w:val="18"/>
          <w:szCs w:val="18"/>
        </w:rPr>
        <w:t>Э.М. Опыт патриотического воспитания школьников в годы четвертой пятилетки /1946-1950 гг./. В кн. Интернациональное и патриотическое воспитание молодежи: Теория и практика. Горький ,1990. - с. 87 - 89.</w:t>
      </w:r>
    </w:p>
    <w:p w14:paraId="03EDC430"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В.Ф. Проблемы патриотического воспитания личности в современных условиях // Проблемы развития личности в современном российском обществе. М, 1996. - 96с.</w:t>
      </w:r>
    </w:p>
    <w:p w14:paraId="538C1EA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Хайрулин</w:t>
      </w:r>
      <w:r>
        <w:rPr>
          <w:rStyle w:val="WW8Num2z0"/>
          <w:rFonts w:ascii="Verdana" w:hAnsi="Verdana"/>
          <w:color w:val="000000"/>
          <w:sz w:val="18"/>
          <w:szCs w:val="18"/>
        </w:rPr>
        <w:t> </w:t>
      </w:r>
      <w:r>
        <w:rPr>
          <w:rFonts w:ascii="Verdana" w:hAnsi="Verdana"/>
          <w:color w:val="000000"/>
          <w:sz w:val="18"/>
          <w:szCs w:val="18"/>
        </w:rPr>
        <w:t>Ш.Ш. Патриотическое воспитание курсантов военного</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условиях оптимизации воспитательного процесса: Автореф. дисс. канд. пед. наук. Челябинск, 1996. - 22с.</w:t>
      </w:r>
    </w:p>
    <w:p w14:paraId="4181F0B9"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133. Хворов Н. Выбираем</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защитников Родины / О деятельности военно-патриотических классов в средней школе № 23 г. Тамбова/ // Народное образование, 1995 № 4 - с. 92 - 93.</w:t>
      </w:r>
    </w:p>
    <w:p w14:paraId="30FCB82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134. Цакина Р. Мы помним безымянных героев /Военно-патриотическое воспитание в Болгарии/ //</w:t>
      </w:r>
      <w:r>
        <w:rPr>
          <w:rStyle w:val="WW8Num2z0"/>
          <w:rFonts w:ascii="Verdana" w:hAnsi="Verdana"/>
          <w:color w:val="000000"/>
          <w:sz w:val="18"/>
          <w:szCs w:val="18"/>
        </w:rPr>
        <w:t> </w:t>
      </w:r>
      <w:r>
        <w:rPr>
          <w:rStyle w:val="WW8Num3z0"/>
          <w:rFonts w:ascii="Verdana" w:hAnsi="Verdana"/>
          <w:color w:val="4682B4"/>
          <w:sz w:val="18"/>
          <w:szCs w:val="18"/>
        </w:rPr>
        <w:t>Дошкольное</w:t>
      </w:r>
      <w:r>
        <w:rPr>
          <w:rStyle w:val="WW8Num2z0"/>
          <w:rFonts w:ascii="Verdana" w:hAnsi="Verdana"/>
          <w:color w:val="000000"/>
          <w:sz w:val="18"/>
          <w:szCs w:val="18"/>
        </w:rPr>
        <w:t> </w:t>
      </w:r>
      <w:r>
        <w:rPr>
          <w:rFonts w:ascii="Verdana" w:hAnsi="Verdana"/>
          <w:color w:val="000000"/>
          <w:sz w:val="18"/>
          <w:szCs w:val="18"/>
        </w:rPr>
        <w:t>воспитание -1985 № 5 - с. 78.</w:t>
      </w:r>
    </w:p>
    <w:p w14:paraId="6A32A7C8"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Философия образования и образовательные политики = Philosophy of education and educational policies. M.: «</w:t>
      </w:r>
      <w:r>
        <w:rPr>
          <w:rStyle w:val="WW8Num3z0"/>
          <w:rFonts w:ascii="Verdana" w:hAnsi="Verdana"/>
          <w:color w:val="4682B4"/>
          <w:sz w:val="18"/>
          <w:szCs w:val="18"/>
        </w:rPr>
        <w:t>Логос</w:t>
      </w:r>
      <w:r>
        <w:rPr>
          <w:rFonts w:ascii="Verdana" w:hAnsi="Verdana"/>
          <w:color w:val="000000"/>
          <w:sz w:val="18"/>
          <w:szCs w:val="18"/>
        </w:rPr>
        <w:t>», 1993.- 181c.</w:t>
      </w:r>
    </w:p>
    <w:p w14:paraId="345B9327"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136. Шепель, B.M. Социально-психологические аспекты гражданского воспитания. // Воспитание гражданина в советской школе. / Под ред. Г.Н. Филонова. М., 1990. - с. 60-70.</w:t>
      </w:r>
    </w:p>
    <w:p w14:paraId="3828FD6F" w14:textId="77777777" w:rsidR="00CB08CE" w:rsidRDefault="00CB08CE" w:rsidP="00CB08CE">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Шепель</w:t>
      </w:r>
      <w:r>
        <w:rPr>
          <w:rStyle w:val="WW8Num2z0"/>
          <w:rFonts w:ascii="Verdana" w:hAnsi="Verdana"/>
          <w:color w:val="000000"/>
          <w:sz w:val="18"/>
          <w:szCs w:val="18"/>
        </w:rPr>
        <w:t> </w:t>
      </w:r>
      <w:r>
        <w:rPr>
          <w:rFonts w:ascii="Verdana" w:hAnsi="Verdana"/>
          <w:color w:val="000000"/>
          <w:sz w:val="18"/>
          <w:szCs w:val="18"/>
        </w:rPr>
        <w:t>В.М. Что определяет гражданское самочувствие народа. // Советская педагогика, 1990.- № 6. с. 3-11.</w:t>
      </w:r>
    </w:p>
    <w:p w14:paraId="3A8E3898" w14:textId="72D571AD" w:rsidR="00CB08CE" w:rsidRPr="00CB08CE" w:rsidRDefault="00CB08CE" w:rsidP="00CB08CE">
      <w:r>
        <w:rPr>
          <w:rFonts w:ascii="Verdana" w:hAnsi="Verdana"/>
          <w:color w:val="000000"/>
          <w:sz w:val="18"/>
          <w:szCs w:val="18"/>
        </w:rPr>
        <w:br/>
      </w:r>
      <w:r>
        <w:rPr>
          <w:rFonts w:ascii="Verdana" w:hAnsi="Verdana"/>
          <w:color w:val="000000"/>
          <w:sz w:val="18"/>
          <w:szCs w:val="18"/>
        </w:rPr>
        <w:br/>
      </w:r>
    </w:p>
    <w:sectPr w:rsidR="00CB08CE" w:rsidRPr="00CB08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CA2DC" w14:textId="77777777" w:rsidR="00B118AB" w:rsidRDefault="00B118AB">
      <w:pPr>
        <w:spacing w:after="0" w:line="240" w:lineRule="auto"/>
      </w:pPr>
      <w:r>
        <w:separator/>
      </w:r>
    </w:p>
  </w:endnote>
  <w:endnote w:type="continuationSeparator" w:id="0">
    <w:p w14:paraId="06589345" w14:textId="77777777" w:rsidR="00B118AB" w:rsidRDefault="00B1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8E4F6" w14:textId="77777777" w:rsidR="00B118AB" w:rsidRDefault="00B118AB">
      <w:pPr>
        <w:spacing w:after="0" w:line="240" w:lineRule="auto"/>
      </w:pPr>
      <w:r>
        <w:separator/>
      </w:r>
    </w:p>
  </w:footnote>
  <w:footnote w:type="continuationSeparator" w:id="0">
    <w:p w14:paraId="33986623" w14:textId="77777777" w:rsidR="00B118AB" w:rsidRDefault="00B11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8AB"/>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15</Pages>
  <Words>7422</Words>
  <Characters>42311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cp:revision>
  <cp:lastPrinted>2009-02-06T05:36:00Z</cp:lastPrinted>
  <dcterms:created xsi:type="dcterms:W3CDTF">2016-09-19T15:12:00Z</dcterms:created>
  <dcterms:modified xsi:type="dcterms:W3CDTF">2016-10-07T13:51:00Z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