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6D5" w:rsidRPr="00C25FEB" w:rsidRDefault="00C25FEB" w:rsidP="00C25FEB">
      <w:r w:rsidRPr="00C25FEB">
        <w:rPr>
          <w:rFonts w:ascii="Calibri" w:eastAsia="Calibri" w:hAnsi="Calibri" w:cs="Times New Roman"/>
          <w:b/>
          <w:color w:val="000000"/>
          <w:kern w:val="0"/>
          <w:sz w:val="24"/>
          <w:szCs w:val="24"/>
          <w:lang w:val="uk-UA" w:eastAsia="en-US"/>
        </w:rPr>
        <w:t>Іванова Катерина Володимирівна</w:t>
      </w:r>
      <w:r w:rsidRPr="00C25FEB">
        <w:rPr>
          <w:rFonts w:ascii="Calibri" w:eastAsia="Calibri" w:hAnsi="Calibri" w:cs="Times New Roman"/>
          <w:color w:val="000000"/>
          <w:kern w:val="0"/>
          <w:sz w:val="24"/>
          <w:szCs w:val="24"/>
          <w:lang w:val="uk-UA" w:eastAsia="en-US"/>
        </w:rPr>
        <w:t>, асистент кафедри загальної практики – сімейної медицини та внутрішніх хвороб. Назва дисертації: «</w:t>
      </w:r>
      <w:r w:rsidRPr="00C25FEB">
        <w:rPr>
          <w:rFonts w:ascii="Calibri" w:eastAsia="Calibri" w:hAnsi="Calibri" w:cs="Times New Roman"/>
          <w:kern w:val="0"/>
          <w:sz w:val="24"/>
          <w:szCs w:val="24"/>
          <w:lang w:val="uk-UA" w:eastAsia="en-US"/>
        </w:rPr>
        <w:t>Роль фактора росту фібробластів 21 в регуляції метаболізму кісткової тканини та вуглеводного гомеостазу у хворих на ішемічну хворобу серця з ожирінням</w:t>
      </w:r>
      <w:r w:rsidRPr="00C25FEB">
        <w:rPr>
          <w:rFonts w:ascii="Calibri" w:eastAsia="Calibri" w:hAnsi="Calibri" w:cs="Times New Roman"/>
          <w:color w:val="000000"/>
          <w:kern w:val="0"/>
          <w:sz w:val="24"/>
          <w:szCs w:val="24"/>
          <w:lang w:val="uk-UA" w:eastAsia="en-US"/>
        </w:rPr>
        <w:t>». Шифр та назва спеціальності – 14.01.02 – внутрішні хвороби. Спецрада Д 64.600.04 Харківського національного медичного університету</w:t>
      </w:r>
    </w:p>
    <w:sectPr w:rsidR="008166D5" w:rsidRPr="00C25FEB"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BC7" w:rsidRDefault="00BB0BC7">
      <w:pPr>
        <w:spacing w:after="0" w:line="240" w:lineRule="auto"/>
      </w:pPr>
      <w:r>
        <w:separator/>
      </w:r>
    </w:p>
  </w:endnote>
  <w:endnote w:type="continuationSeparator" w:id="0">
    <w:p w:rsidR="00BB0BC7" w:rsidRDefault="00BB0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B0BC7" w:rsidRDefault="00114622">
                <w:pPr>
                  <w:spacing w:line="240" w:lineRule="auto"/>
                </w:pPr>
                <w:fldSimple w:instr=" PAGE \* MERGEFORMAT ">
                  <w:r w:rsidR="00BB0BC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B0BC7" w:rsidRDefault="00114622">
                <w:pPr>
                  <w:spacing w:line="240" w:lineRule="auto"/>
                </w:pPr>
                <w:fldSimple w:instr=" PAGE \* MERGEFORMAT ">
                  <w:r w:rsidR="00C25FEB" w:rsidRPr="00C25FEB">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BC7" w:rsidRDefault="00BB0BC7"/>
    <w:p w:rsidR="00BB0BC7" w:rsidRDefault="00BB0BC7"/>
    <w:p w:rsidR="00BB0BC7" w:rsidRDefault="00BB0BC7"/>
    <w:p w:rsidR="00BB0BC7" w:rsidRDefault="00BB0BC7"/>
    <w:p w:rsidR="00BB0BC7" w:rsidRDefault="00BB0BC7"/>
    <w:p w:rsidR="00BB0BC7" w:rsidRDefault="00BB0BC7"/>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B0BC7" w:rsidRDefault="00114622">
                  <w:pPr>
                    <w:spacing w:line="240" w:lineRule="auto"/>
                  </w:pPr>
                  <w:fldSimple w:instr=" PAGE \* MERGEFORMAT ">
                    <w:r w:rsidR="00CC2F73" w:rsidRPr="00CC2F73">
                      <w:rPr>
                        <w:rStyle w:val="afffff9"/>
                        <w:b w:val="0"/>
                        <w:bCs w:val="0"/>
                        <w:noProof/>
                      </w:rPr>
                      <w:t>2</w:t>
                    </w:r>
                  </w:fldSimple>
                </w:p>
              </w:txbxContent>
            </v:textbox>
            <w10:wrap anchorx="page" anchory="page"/>
          </v:shape>
        </w:pict>
      </w:r>
    </w:p>
    <w:p w:rsidR="00BB0BC7" w:rsidRDefault="00BB0BC7"/>
    <w:p w:rsidR="00BB0BC7" w:rsidRDefault="00BB0BC7"/>
    <w:p w:rsidR="00BB0BC7" w:rsidRDefault="00114622">
      <w:pPr>
        <w:rPr>
          <w:sz w:val="2"/>
          <w:szCs w:val="2"/>
        </w:rPr>
      </w:pPr>
      <w:r w:rsidRPr="0011462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B0BC7" w:rsidRDefault="00BB0BC7"/>
              </w:txbxContent>
            </v:textbox>
            <w10:wrap anchorx="page" anchory="page"/>
          </v:shape>
        </w:pict>
      </w:r>
    </w:p>
    <w:p w:rsidR="00BB0BC7" w:rsidRDefault="00BB0BC7"/>
    <w:p w:rsidR="00BB0BC7" w:rsidRDefault="00BB0BC7">
      <w:pPr>
        <w:rPr>
          <w:sz w:val="2"/>
          <w:szCs w:val="2"/>
        </w:rPr>
      </w:pPr>
    </w:p>
    <w:p w:rsidR="00BB0BC7" w:rsidRDefault="00BB0BC7"/>
    <w:p w:rsidR="00BB0BC7" w:rsidRDefault="00BB0BC7">
      <w:pPr>
        <w:spacing w:after="0" w:line="240" w:lineRule="auto"/>
      </w:pPr>
    </w:p>
  </w:footnote>
  <w:footnote w:type="continuationSeparator" w:id="0">
    <w:p w:rsidR="00BB0BC7" w:rsidRDefault="00BB0B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p w:rsidR="00BB0BC7" w:rsidRDefault="00BB0BC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114622">
    <w:pPr>
      <w:rPr>
        <w:sz w:val="2"/>
        <w:szCs w:val="2"/>
      </w:rPr>
    </w:pPr>
    <w:r w:rsidRPr="0011462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BB0BC7" w:rsidRDefault="00BB0BC7"/>
            </w:txbxContent>
          </v:textbox>
          <w10:wrap anchorx="page" anchory="page"/>
        </v:shape>
      </w:pict>
    </w:r>
  </w:p>
  <w:p w:rsidR="00BB0BC7" w:rsidRPr="005856C0" w:rsidRDefault="00BB0BC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0BC7" w:rsidRDefault="00BB0BC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3"/>
    <w:multiLevelType w:val="hybridMultilevel"/>
    <w:tmpl w:val="4DF72E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4"/>
    <w:multiLevelType w:val="hybridMultilevel"/>
    <w:tmpl w:val="5046B5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5"/>
    <w:multiLevelType w:val="hybridMultilevel"/>
    <w:tmpl w:val="5D888A08"/>
    <w:lvl w:ilvl="0" w:tplc="FFFFFFFF">
      <w:start w:val="1"/>
      <w:numFmt w:val="bullet"/>
      <w:lvlText w:val="і"/>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6"/>
    <w:multiLevelType w:val="hybridMultilevel"/>
    <w:tmpl w:val="2E534A8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7"/>
    <w:multiLevelType w:val="hybridMultilevel"/>
    <w:tmpl w:val="26F2D36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8"/>
    <w:multiLevelType w:val="hybridMultilevel"/>
    <w:tmpl w:val="71C1AF98"/>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1">
    <w:nsid w:val="00000009"/>
    <w:multiLevelType w:val="hybridMultilevel"/>
    <w:tmpl w:val="3D00B9D8"/>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nsid w:val="0000000A"/>
    <w:multiLevelType w:val="hybridMultilevel"/>
    <w:tmpl w:val="1C2AC1F4"/>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3">
    <w:nsid w:val="0000000B"/>
    <w:multiLevelType w:val="hybridMultilevel"/>
    <w:tmpl w:val="4E0B9A86"/>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nsid w:val="0000000C"/>
    <w:multiLevelType w:val="hybridMultilevel"/>
    <w:tmpl w:val="51269C18"/>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5">
    <w:nsid w:val="0000000D"/>
    <w:multiLevelType w:val="hybridMultilevel"/>
    <w:tmpl w:val="4F38F264"/>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nsid w:val="0000000E"/>
    <w:multiLevelType w:val="hybridMultilevel"/>
    <w:tmpl w:val="DE644046"/>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nsid w:val="0000000F"/>
    <w:multiLevelType w:val="hybridMultilevel"/>
    <w:tmpl w:val="0DBC229A"/>
    <w:lvl w:ilvl="0" w:tplc="FFFFFFFF">
      <w:start w:val="23"/>
      <w:numFmt w:val="decimal"/>
      <w:lvlText w:val=""/>
      <w:lvlJc w:val="left"/>
    </w:lvl>
    <w:lvl w:ilvl="1" w:tplc="FFFFFFFF">
      <w:numFmt w:val="none"/>
      <w:lvlText w:val=""/>
      <w:lvlJc w:val="left"/>
      <w:pPr>
        <w:tabs>
          <w:tab w:val="num" w:pos="360"/>
        </w:tabs>
      </w:pPr>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18">
    <w:nsid w:val="00000010"/>
    <w:multiLevelType w:val="hybridMultilevel"/>
    <w:tmpl w:val="6A37288A"/>
    <w:lvl w:ilvl="0" w:tplc="FFFFFFFF">
      <w:start w:val="5888"/>
      <w:numFmt w:val="decimal"/>
      <w:lvlText w:val=""/>
      <w:lvlJc w:val="left"/>
    </w:lvl>
    <w:lvl w:ilvl="1" w:tplc="FFFFFFFF">
      <w:start w:val="5888"/>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0">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3">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24">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25">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6">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7">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8">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9">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0">
    <w:nsid w:val="00000031"/>
    <w:multiLevelType w:val="singleLevel"/>
    <w:tmpl w:val="00000031"/>
    <w:name w:val="WW8Num4"/>
    <w:lvl w:ilvl="0">
      <w:start w:val="1"/>
      <w:numFmt w:val="decimal"/>
      <w:lvlText w:val="%1)"/>
      <w:lvlJc w:val="left"/>
      <w:pPr>
        <w:tabs>
          <w:tab w:val="num" w:pos="720"/>
        </w:tabs>
        <w:ind w:left="720" w:hanging="360"/>
      </w:pPr>
    </w:lvl>
  </w:abstractNum>
  <w:abstractNum w:abstractNumId="31">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33">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34">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35">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6">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7">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8">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9">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0">
    <w:nsid w:val="0000003E"/>
    <w:multiLevelType w:val="singleLevel"/>
    <w:tmpl w:val="0000003E"/>
    <w:name w:val="WW8Num37"/>
    <w:lvl w:ilvl="0">
      <w:start w:val="1"/>
      <w:numFmt w:val="decimal"/>
      <w:lvlText w:val="%1."/>
      <w:lvlJc w:val="left"/>
      <w:pPr>
        <w:tabs>
          <w:tab w:val="num" w:pos="0"/>
        </w:tabs>
        <w:ind w:left="502" w:hanging="360"/>
      </w:pPr>
    </w:lvl>
  </w:abstractNum>
  <w:abstractNum w:abstractNumId="41">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42">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43">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44">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45">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6">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7">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8">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9">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50">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51">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52">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53">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54">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55">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6">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7">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8">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9">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60">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61">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62">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63">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64">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65">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6">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7">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8">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9">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70">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71">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72">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73">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4">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8">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9">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80">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81">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8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83">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4">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5">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7">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90">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91">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9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5">
    <w:nsid w:val="19521B73"/>
    <w:multiLevelType w:val="hybridMultilevel"/>
    <w:tmpl w:val="916E9EB2"/>
    <w:lvl w:ilvl="0" w:tplc="5F9A10C0">
      <w:start w:val="1"/>
      <w:numFmt w:val="bullet"/>
      <w:lvlText w:val="−"/>
      <w:lvlJc w:val="left"/>
      <w:pPr>
        <w:tabs>
          <w:tab w:val="num" w:pos="360"/>
        </w:tabs>
        <w:ind w:left="3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6">
    <w:nsid w:val="1BAA72BF"/>
    <w:multiLevelType w:val="hybridMultilevel"/>
    <w:tmpl w:val="C820203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8">
    <w:nsid w:val="25352A6F"/>
    <w:multiLevelType w:val="hybridMultilevel"/>
    <w:tmpl w:val="413C1944"/>
    <w:lvl w:ilvl="0" w:tplc="3B6E654A">
      <w:start w:val="1"/>
      <w:numFmt w:val="bullet"/>
      <w:lvlText w:val=""/>
      <w:lvlJc w:val="left"/>
      <w:pPr>
        <w:tabs>
          <w:tab w:val="num" w:pos="360"/>
        </w:tabs>
        <w:ind w:left="360" w:hanging="360"/>
      </w:pPr>
      <w:rPr>
        <w:rFonts w:ascii="Symbol" w:hAnsi="Symbol" w:cs="Times New Roman" w:hint="default"/>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Times New Roman" w:hint="default"/>
      </w:rPr>
    </w:lvl>
    <w:lvl w:ilvl="3" w:tplc="04190001">
      <w:start w:val="1"/>
      <w:numFmt w:val="bullet"/>
      <w:lvlText w:val=""/>
      <w:lvlJc w:val="left"/>
      <w:pPr>
        <w:tabs>
          <w:tab w:val="num" w:pos="2171"/>
        </w:tabs>
        <w:ind w:left="2171" w:hanging="360"/>
      </w:pPr>
      <w:rPr>
        <w:rFonts w:ascii="Symbol" w:hAnsi="Symbol" w:cs="Times New Roman"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Times New Roman" w:hint="default"/>
      </w:rPr>
    </w:lvl>
    <w:lvl w:ilvl="6" w:tplc="04190001">
      <w:start w:val="1"/>
      <w:numFmt w:val="bullet"/>
      <w:lvlText w:val=""/>
      <w:lvlJc w:val="left"/>
      <w:pPr>
        <w:tabs>
          <w:tab w:val="num" w:pos="4331"/>
        </w:tabs>
        <w:ind w:left="4331" w:hanging="360"/>
      </w:pPr>
      <w:rPr>
        <w:rFonts w:ascii="Symbol" w:hAnsi="Symbol" w:cs="Times New Roman"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Times New Roman" w:hint="default"/>
      </w:rPr>
    </w:lvl>
  </w:abstractNum>
  <w:abstractNum w:abstractNumId="99">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100">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101">
    <w:nsid w:val="5D943DCD"/>
    <w:multiLevelType w:val="hybridMultilevel"/>
    <w:tmpl w:val="F7FE89C8"/>
    <w:lvl w:ilvl="0" w:tplc="FFFFFFFF">
      <w:numFmt w:val="bullet"/>
      <w:lvlText w:val="-"/>
      <w:lvlJc w:val="left"/>
      <w:pPr>
        <w:tabs>
          <w:tab w:val="num" w:pos="435"/>
        </w:tabs>
        <w:ind w:left="435" w:hanging="360"/>
      </w:pPr>
      <w:rPr>
        <w:rFonts w:ascii="Times New Roman" w:eastAsia="Times New Roman" w:hAnsi="Times New Roman" w:hint="default"/>
      </w:rPr>
    </w:lvl>
    <w:lvl w:ilvl="1" w:tplc="FFFFFFFF">
      <w:start w:val="1"/>
      <w:numFmt w:val="bullet"/>
      <w:lvlText w:val="o"/>
      <w:lvlJc w:val="left"/>
      <w:pPr>
        <w:tabs>
          <w:tab w:val="num" w:pos="1155"/>
        </w:tabs>
        <w:ind w:left="1155" w:hanging="360"/>
      </w:pPr>
      <w:rPr>
        <w:rFonts w:ascii="Courier New" w:hAnsi="Courier New" w:cs="Courier New" w:hint="default"/>
      </w:rPr>
    </w:lvl>
    <w:lvl w:ilvl="2" w:tplc="FFFFFFFF">
      <w:start w:val="1"/>
      <w:numFmt w:val="bullet"/>
      <w:lvlText w:val=""/>
      <w:lvlJc w:val="left"/>
      <w:pPr>
        <w:tabs>
          <w:tab w:val="num" w:pos="1875"/>
        </w:tabs>
        <w:ind w:left="1875" w:hanging="360"/>
      </w:pPr>
      <w:rPr>
        <w:rFonts w:ascii="Wingdings" w:hAnsi="Wingdings" w:cs="Times New Roman" w:hint="default"/>
      </w:rPr>
    </w:lvl>
    <w:lvl w:ilvl="3" w:tplc="FFFFFFFF">
      <w:start w:val="1"/>
      <w:numFmt w:val="bullet"/>
      <w:lvlText w:val=""/>
      <w:lvlJc w:val="left"/>
      <w:pPr>
        <w:tabs>
          <w:tab w:val="num" w:pos="2595"/>
        </w:tabs>
        <w:ind w:left="2595" w:hanging="360"/>
      </w:pPr>
      <w:rPr>
        <w:rFonts w:ascii="Symbol" w:hAnsi="Symbol" w:cs="Times New Roman" w:hint="default"/>
      </w:rPr>
    </w:lvl>
    <w:lvl w:ilvl="4" w:tplc="FFFFFFFF">
      <w:start w:val="1"/>
      <w:numFmt w:val="bullet"/>
      <w:lvlText w:val="o"/>
      <w:lvlJc w:val="left"/>
      <w:pPr>
        <w:tabs>
          <w:tab w:val="num" w:pos="3315"/>
        </w:tabs>
        <w:ind w:left="3315" w:hanging="360"/>
      </w:pPr>
      <w:rPr>
        <w:rFonts w:ascii="Courier New" w:hAnsi="Courier New" w:cs="Courier New" w:hint="default"/>
      </w:rPr>
    </w:lvl>
    <w:lvl w:ilvl="5" w:tplc="FFFFFFFF">
      <w:start w:val="1"/>
      <w:numFmt w:val="bullet"/>
      <w:lvlText w:val=""/>
      <w:lvlJc w:val="left"/>
      <w:pPr>
        <w:tabs>
          <w:tab w:val="num" w:pos="4035"/>
        </w:tabs>
        <w:ind w:left="4035" w:hanging="360"/>
      </w:pPr>
      <w:rPr>
        <w:rFonts w:ascii="Wingdings" w:hAnsi="Wingdings" w:cs="Times New Roman" w:hint="default"/>
      </w:rPr>
    </w:lvl>
    <w:lvl w:ilvl="6" w:tplc="FFFFFFFF">
      <w:start w:val="1"/>
      <w:numFmt w:val="bullet"/>
      <w:lvlText w:val=""/>
      <w:lvlJc w:val="left"/>
      <w:pPr>
        <w:tabs>
          <w:tab w:val="num" w:pos="4755"/>
        </w:tabs>
        <w:ind w:left="4755" w:hanging="360"/>
      </w:pPr>
      <w:rPr>
        <w:rFonts w:ascii="Symbol" w:hAnsi="Symbol" w:cs="Times New Roman" w:hint="default"/>
      </w:rPr>
    </w:lvl>
    <w:lvl w:ilvl="7" w:tplc="FFFFFFFF">
      <w:start w:val="1"/>
      <w:numFmt w:val="bullet"/>
      <w:lvlText w:val="o"/>
      <w:lvlJc w:val="left"/>
      <w:pPr>
        <w:tabs>
          <w:tab w:val="num" w:pos="5475"/>
        </w:tabs>
        <w:ind w:left="5475" w:hanging="360"/>
      </w:pPr>
      <w:rPr>
        <w:rFonts w:ascii="Courier New" w:hAnsi="Courier New" w:cs="Courier New" w:hint="default"/>
      </w:rPr>
    </w:lvl>
    <w:lvl w:ilvl="8" w:tplc="FFFFFFFF">
      <w:start w:val="1"/>
      <w:numFmt w:val="bullet"/>
      <w:lvlText w:val=""/>
      <w:lvlJc w:val="left"/>
      <w:pPr>
        <w:tabs>
          <w:tab w:val="num" w:pos="6195"/>
        </w:tabs>
        <w:ind w:left="6195" w:hanging="360"/>
      </w:pPr>
      <w:rPr>
        <w:rFonts w:ascii="Wingdings" w:hAnsi="Wingdings" w:cs="Times New Roman" w:hint="default"/>
      </w:rPr>
    </w:lvl>
  </w:abstractNum>
  <w:abstractNum w:abstractNumId="102">
    <w:nsid w:val="62E66F29"/>
    <w:multiLevelType w:val="hybridMultilevel"/>
    <w:tmpl w:val="9984C346"/>
    <w:lvl w:ilvl="0" w:tplc="0419000F">
      <w:start w:val="1"/>
      <w:numFmt w:val="decimal"/>
      <w:lvlText w:val="%1."/>
      <w:lvlJc w:val="left"/>
      <w:pPr>
        <w:tabs>
          <w:tab w:val="num" w:pos="360"/>
        </w:tabs>
        <w:ind w:left="360" w:hanging="360"/>
      </w:pPr>
    </w:lvl>
    <w:lvl w:ilvl="1" w:tplc="04190011">
      <w:start w:val="1"/>
      <w:numFmt w:val="decimal"/>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3">
    <w:nsid w:val="6D3D0497"/>
    <w:multiLevelType w:val="hybridMultilevel"/>
    <w:tmpl w:val="63564064"/>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01"/>
  </w:num>
  <w:num w:numId="21">
    <w:abstractNumId w:val="98"/>
  </w:num>
  <w:num w:numId="22">
    <w:abstractNumId w:val="96"/>
  </w:num>
  <w:num w:numId="23">
    <w:abstractNumId w:val="95"/>
  </w:num>
  <w:num w:numId="24">
    <w:abstractNumId w:val="102"/>
  </w:num>
  <w:num w:numId="25">
    <w:abstractNumId w:val="10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A85"/>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33"/>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34"/>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9FE87-F609-4AC0-95A1-5ECC66D3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833</TotalTime>
  <Pages>1</Pages>
  <Words>61</Words>
  <Characters>352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114</cp:revision>
  <cp:lastPrinted>2009-02-06T05:36:00Z</cp:lastPrinted>
  <dcterms:created xsi:type="dcterms:W3CDTF">2020-12-04T15:10:00Z</dcterms:created>
  <dcterms:modified xsi:type="dcterms:W3CDTF">2020-12-13T12:45:00Z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