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CBF" w:rsidRPr="00490CBF" w:rsidRDefault="00490CBF" w:rsidP="00490CBF">
      <w:pPr>
        <w:rPr>
          <w:rFonts w:ascii="Times New Roman" w:eastAsia="Times New Roman" w:hAnsi="Times New Roman" w:cs="Times New Roman"/>
          <w:kern w:val="0"/>
          <w:sz w:val="28"/>
          <w:szCs w:val="28"/>
          <w:lang w:eastAsia="ru-RU"/>
        </w:rPr>
      </w:pPr>
      <w:r w:rsidRPr="00490CBF">
        <w:rPr>
          <w:rFonts w:ascii="Times New Roman" w:eastAsia="Times New Roman" w:hAnsi="Times New Roman" w:cs="Times New Roman" w:hint="eastAsia"/>
          <w:kern w:val="0"/>
          <w:sz w:val="28"/>
          <w:szCs w:val="28"/>
          <w:lang w:eastAsia="ru-RU"/>
        </w:rPr>
        <w:t>Танська</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Людмила</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Вацлавівна</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заступник</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директора</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з</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профорієнтаційної</w:t>
      </w:r>
    </w:p>
    <w:p w:rsidR="00490CBF" w:rsidRPr="00490CBF" w:rsidRDefault="00490CBF" w:rsidP="00490CBF">
      <w:pPr>
        <w:rPr>
          <w:rFonts w:ascii="Times New Roman" w:eastAsia="Times New Roman" w:hAnsi="Times New Roman" w:cs="Times New Roman"/>
          <w:kern w:val="0"/>
          <w:sz w:val="28"/>
          <w:szCs w:val="28"/>
          <w:lang w:eastAsia="ru-RU"/>
        </w:rPr>
      </w:pPr>
      <w:r w:rsidRPr="00490CBF">
        <w:rPr>
          <w:rFonts w:ascii="Times New Roman" w:eastAsia="Times New Roman" w:hAnsi="Times New Roman" w:cs="Times New Roman" w:hint="eastAsia"/>
          <w:kern w:val="0"/>
          <w:sz w:val="28"/>
          <w:szCs w:val="28"/>
          <w:lang w:eastAsia="ru-RU"/>
        </w:rPr>
        <w:t>роботи</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міжнародних</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зав’язків</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старший</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викладач</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кафедри</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туризму</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документних</w:t>
      </w:r>
    </w:p>
    <w:p w:rsidR="00490CBF" w:rsidRPr="00490CBF" w:rsidRDefault="00490CBF" w:rsidP="00490CBF">
      <w:pPr>
        <w:rPr>
          <w:rFonts w:ascii="Times New Roman" w:eastAsia="Times New Roman" w:hAnsi="Times New Roman" w:cs="Times New Roman"/>
          <w:kern w:val="0"/>
          <w:sz w:val="28"/>
          <w:szCs w:val="28"/>
          <w:lang w:eastAsia="ru-RU"/>
        </w:rPr>
      </w:pPr>
      <w:r w:rsidRPr="00490CBF">
        <w:rPr>
          <w:rFonts w:ascii="Times New Roman" w:eastAsia="Times New Roman" w:hAnsi="Times New Roman" w:cs="Times New Roman" w:hint="eastAsia"/>
          <w:kern w:val="0"/>
          <w:sz w:val="28"/>
          <w:szCs w:val="28"/>
          <w:lang w:eastAsia="ru-RU"/>
        </w:rPr>
        <w:t>та</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міжкультурних</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комунікацій</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Інституту</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філології</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та</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масових</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комунікацій</w:t>
      </w:r>
    </w:p>
    <w:p w:rsidR="00490CBF" w:rsidRPr="00490CBF" w:rsidRDefault="00490CBF" w:rsidP="00490CBF">
      <w:pPr>
        <w:rPr>
          <w:rFonts w:ascii="Times New Roman" w:eastAsia="Times New Roman" w:hAnsi="Times New Roman" w:cs="Times New Roman"/>
          <w:kern w:val="0"/>
          <w:sz w:val="28"/>
          <w:szCs w:val="28"/>
          <w:lang w:eastAsia="ru-RU"/>
        </w:rPr>
      </w:pPr>
      <w:r w:rsidRPr="00490CBF">
        <w:rPr>
          <w:rFonts w:ascii="Times New Roman" w:eastAsia="Times New Roman" w:hAnsi="Times New Roman" w:cs="Times New Roman" w:hint="eastAsia"/>
          <w:kern w:val="0"/>
          <w:sz w:val="28"/>
          <w:szCs w:val="28"/>
          <w:lang w:eastAsia="ru-RU"/>
        </w:rPr>
        <w:t>Відкритого</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міжнародного</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університету</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розвитку</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людини</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«Україна»</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Назва</w:t>
      </w:r>
    </w:p>
    <w:p w:rsidR="00490CBF" w:rsidRPr="00490CBF" w:rsidRDefault="00490CBF" w:rsidP="00490CBF">
      <w:pPr>
        <w:rPr>
          <w:rFonts w:ascii="Times New Roman" w:eastAsia="Times New Roman" w:hAnsi="Times New Roman" w:cs="Times New Roman"/>
          <w:kern w:val="0"/>
          <w:sz w:val="28"/>
          <w:szCs w:val="28"/>
          <w:lang w:eastAsia="ru-RU"/>
        </w:rPr>
      </w:pPr>
      <w:r w:rsidRPr="00490CBF">
        <w:rPr>
          <w:rFonts w:ascii="Times New Roman" w:eastAsia="Times New Roman" w:hAnsi="Times New Roman" w:cs="Times New Roman" w:hint="eastAsia"/>
          <w:kern w:val="0"/>
          <w:sz w:val="28"/>
          <w:szCs w:val="28"/>
          <w:lang w:eastAsia="ru-RU"/>
        </w:rPr>
        <w:t>дисертації</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«Гармонізація</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глобалізаційних</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процесів</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як</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соціокультурний</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проект»»</w:t>
      </w:r>
      <w:r w:rsidRPr="00490CBF">
        <w:rPr>
          <w:rFonts w:ascii="Times New Roman" w:eastAsia="Times New Roman" w:hAnsi="Times New Roman" w:cs="Times New Roman"/>
          <w:kern w:val="0"/>
          <w:sz w:val="28"/>
          <w:szCs w:val="28"/>
          <w:lang w:eastAsia="ru-RU"/>
        </w:rPr>
        <w:t>.</w:t>
      </w:r>
    </w:p>
    <w:p w:rsidR="00490CBF" w:rsidRPr="00490CBF" w:rsidRDefault="00490CBF" w:rsidP="00490CBF">
      <w:pPr>
        <w:rPr>
          <w:rFonts w:ascii="Times New Roman" w:eastAsia="Times New Roman" w:hAnsi="Times New Roman" w:cs="Times New Roman"/>
          <w:kern w:val="0"/>
          <w:sz w:val="28"/>
          <w:szCs w:val="28"/>
          <w:lang w:eastAsia="ru-RU"/>
        </w:rPr>
      </w:pPr>
      <w:r w:rsidRPr="00490CBF">
        <w:rPr>
          <w:rFonts w:ascii="Times New Roman" w:eastAsia="Times New Roman" w:hAnsi="Times New Roman" w:cs="Times New Roman" w:hint="eastAsia"/>
          <w:kern w:val="0"/>
          <w:sz w:val="28"/>
          <w:szCs w:val="28"/>
          <w:lang w:eastAsia="ru-RU"/>
        </w:rPr>
        <w:t>Шифр</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та</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назва</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спеціальності</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w:t>
      </w:r>
      <w:r w:rsidRPr="00490CBF">
        <w:rPr>
          <w:rFonts w:ascii="Times New Roman" w:eastAsia="Times New Roman" w:hAnsi="Times New Roman" w:cs="Times New Roman"/>
          <w:kern w:val="0"/>
          <w:sz w:val="28"/>
          <w:szCs w:val="28"/>
          <w:lang w:eastAsia="ru-RU"/>
        </w:rPr>
        <w:t xml:space="preserve"> 26.00.01 </w:t>
      </w:r>
      <w:r w:rsidRPr="00490CBF">
        <w:rPr>
          <w:rFonts w:ascii="Times New Roman" w:eastAsia="Times New Roman" w:hAnsi="Times New Roman" w:cs="Times New Roman" w:hint="eastAsia"/>
          <w:kern w:val="0"/>
          <w:sz w:val="28"/>
          <w:szCs w:val="28"/>
          <w:lang w:eastAsia="ru-RU"/>
        </w:rPr>
        <w:t>«Теорія</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та</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історія</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культури»</w:t>
      </w:r>
    </w:p>
    <w:p w:rsidR="00490CBF" w:rsidRPr="00490CBF" w:rsidRDefault="00490CBF" w:rsidP="00490CBF">
      <w:pPr>
        <w:rPr>
          <w:rFonts w:ascii="Times New Roman" w:eastAsia="Times New Roman" w:hAnsi="Times New Roman" w:cs="Times New Roman"/>
          <w:kern w:val="0"/>
          <w:sz w:val="28"/>
          <w:szCs w:val="28"/>
          <w:lang w:eastAsia="ru-RU"/>
        </w:rPr>
      </w:pPr>
      <w:r w:rsidRPr="00490CBF">
        <w:rPr>
          <w:rFonts w:ascii="Times New Roman" w:eastAsia="Times New Roman" w:hAnsi="Times New Roman" w:cs="Times New Roman"/>
          <w:kern w:val="0"/>
          <w:sz w:val="28"/>
          <w:szCs w:val="28"/>
          <w:lang w:eastAsia="ru-RU"/>
        </w:rPr>
        <w:t>(</w:t>
      </w:r>
      <w:r w:rsidRPr="00490CBF">
        <w:rPr>
          <w:rFonts w:ascii="Times New Roman" w:eastAsia="Times New Roman" w:hAnsi="Times New Roman" w:cs="Times New Roman" w:hint="eastAsia"/>
          <w:kern w:val="0"/>
          <w:sz w:val="28"/>
          <w:szCs w:val="28"/>
          <w:lang w:eastAsia="ru-RU"/>
        </w:rPr>
        <w:t>культурологія</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Спецрада</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Д</w:t>
      </w:r>
      <w:r w:rsidRPr="00490CBF">
        <w:rPr>
          <w:rFonts w:ascii="Times New Roman" w:eastAsia="Times New Roman" w:hAnsi="Times New Roman" w:cs="Times New Roman"/>
          <w:kern w:val="0"/>
          <w:sz w:val="28"/>
          <w:szCs w:val="28"/>
          <w:lang w:eastAsia="ru-RU"/>
        </w:rPr>
        <w:t xml:space="preserve"> 26.005.02 </w:t>
      </w:r>
      <w:r w:rsidRPr="00490CBF">
        <w:rPr>
          <w:rFonts w:ascii="Times New Roman" w:eastAsia="Times New Roman" w:hAnsi="Times New Roman" w:cs="Times New Roman" w:hint="eastAsia"/>
          <w:kern w:val="0"/>
          <w:sz w:val="28"/>
          <w:szCs w:val="28"/>
          <w:lang w:eastAsia="ru-RU"/>
        </w:rPr>
        <w:t>Національної</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музичної</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академії</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України</w:t>
      </w:r>
    </w:p>
    <w:p w:rsidR="003305A1" w:rsidRPr="00490CBF" w:rsidRDefault="00490CBF" w:rsidP="00490CBF">
      <w:r w:rsidRPr="00490CBF">
        <w:rPr>
          <w:rFonts w:ascii="Times New Roman" w:eastAsia="Times New Roman" w:hAnsi="Times New Roman" w:cs="Times New Roman" w:hint="eastAsia"/>
          <w:kern w:val="0"/>
          <w:sz w:val="28"/>
          <w:szCs w:val="28"/>
          <w:lang w:eastAsia="ru-RU"/>
        </w:rPr>
        <w:t>імені</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П</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І</w:t>
      </w:r>
      <w:r w:rsidRPr="00490CBF">
        <w:rPr>
          <w:rFonts w:ascii="Times New Roman" w:eastAsia="Times New Roman" w:hAnsi="Times New Roman" w:cs="Times New Roman"/>
          <w:kern w:val="0"/>
          <w:sz w:val="28"/>
          <w:szCs w:val="28"/>
          <w:lang w:eastAsia="ru-RU"/>
        </w:rPr>
        <w:t xml:space="preserve">. </w:t>
      </w:r>
      <w:r w:rsidRPr="00490CBF">
        <w:rPr>
          <w:rFonts w:ascii="Times New Roman" w:eastAsia="Times New Roman" w:hAnsi="Times New Roman" w:cs="Times New Roman" w:hint="eastAsia"/>
          <w:kern w:val="0"/>
          <w:sz w:val="28"/>
          <w:szCs w:val="28"/>
          <w:lang w:eastAsia="ru-RU"/>
        </w:rPr>
        <w:t>Чайковського</w:t>
      </w:r>
      <w:bookmarkStart w:id="0" w:name="_GoBack"/>
      <w:bookmarkEnd w:id="0"/>
    </w:p>
    <w:sectPr w:rsidR="003305A1" w:rsidRPr="00490CB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D2C" w:rsidRDefault="00F63D2C">
      <w:pPr>
        <w:spacing w:after="0" w:line="240" w:lineRule="auto"/>
      </w:pPr>
      <w:r>
        <w:separator/>
      </w:r>
    </w:p>
  </w:endnote>
  <w:endnote w:type="continuationSeparator" w:id="0">
    <w:p w:rsidR="00F63D2C" w:rsidRDefault="00F63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D2C" w:rsidRDefault="00F63D2C"/>
    <w:p w:rsidR="00F63D2C" w:rsidRDefault="00F63D2C"/>
    <w:p w:rsidR="00F63D2C" w:rsidRDefault="00F63D2C"/>
    <w:p w:rsidR="00F63D2C" w:rsidRDefault="00F63D2C"/>
    <w:p w:rsidR="00F63D2C" w:rsidRDefault="00F63D2C"/>
    <w:p w:rsidR="00F63D2C" w:rsidRDefault="00F63D2C"/>
    <w:p w:rsidR="00F63D2C" w:rsidRDefault="00F63D2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D2C" w:rsidRDefault="00F63D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63D2C" w:rsidRDefault="00F63D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63D2C" w:rsidRDefault="00F63D2C"/>
    <w:p w:rsidR="00F63D2C" w:rsidRDefault="00F63D2C"/>
    <w:p w:rsidR="00F63D2C" w:rsidRDefault="00F63D2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D2C" w:rsidRDefault="00F63D2C"/>
                          <w:p w:rsidR="00F63D2C" w:rsidRDefault="00F63D2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63D2C" w:rsidRDefault="00F63D2C"/>
                    <w:p w:rsidR="00F63D2C" w:rsidRDefault="00F63D2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63D2C" w:rsidRDefault="00F63D2C"/>
    <w:p w:rsidR="00F63D2C" w:rsidRDefault="00F63D2C">
      <w:pPr>
        <w:rPr>
          <w:sz w:val="2"/>
          <w:szCs w:val="2"/>
        </w:rPr>
      </w:pPr>
    </w:p>
    <w:p w:rsidR="00F63D2C" w:rsidRDefault="00F63D2C"/>
    <w:p w:rsidR="00F63D2C" w:rsidRDefault="00F63D2C">
      <w:pPr>
        <w:spacing w:after="0" w:line="240" w:lineRule="auto"/>
      </w:pPr>
    </w:p>
  </w:footnote>
  <w:footnote w:type="continuationSeparator" w:id="0">
    <w:p w:rsidR="00F63D2C" w:rsidRDefault="00F63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2C"/>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4A38D-2BBA-438E-ABF8-9D0018D7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12024</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294</cp:revision>
  <cp:lastPrinted>2009-02-06T05:36:00Z</cp:lastPrinted>
  <dcterms:created xsi:type="dcterms:W3CDTF">2023-09-07T12:38:00Z</dcterms:created>
  <dcterms:modified xsi:type="dcterms:W3CDTF">2023-11-06T11:30:00Z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