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72EBD8B" w:rsidR="00F36426" w:rsidRPr="00E90E7D" w:rsidRDefault="00E90E7D" w:rsidP="00E90E7D">
      <w:r>
        <w:rPr>
          <w:rFonts w:ascii="Verdana" w:hAnsi="Verdana"/>
          <w:b/>
          <w:bCs/>
          <w:color w:val="000000"/>
          <w:shd w:val="clear" w:color="auto" w:fill="FFFFFF"/>
        </w:rPr>
        <w:t>Паніна Вікторія Василівна. Виховання самостійності у дітей третього року життя в умовах дитячого будинку.- Дисертація канд. пед. наук: 13.00.07, Держ. закл. "Луган. нац. ун-т ім. Тараса Шевченка". - Луганськ, 2013.- 200 с.</w:t>
      </w:r>
    </w:p>
    <w:sectPr w:rsidR="00F36426" w:rsidRPr="00E90E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F827" w14:textId="77777777" w:rsidR="001518EE" w:rsidRDefault="001518EE">
      <w:pPr>
        <w:spacing w:after="0" w:line="240" w:lineRule="auto"/>
      </w:pPr>
      <w:r>
        <w:separator/>
      </w:r>
    </w:p>
  </w:endnote>
  <w:endnote w:type="continuationSeparator" w:id="0">
    <w:p w14:paraId="6E57F454" w14:textId="77777777" w:rsidR="001518EE" w:rsidRDefault="0015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00BE" w14:textId="77777777" w:rsidR="001518EE" w:rsidRDefault="001518EE">
      <w:pPr>
        <w:spacing w:after="0" w:line="240" w:lineRule="auto"/>
      </w:pPr>
      <w:r>
        <w:separator/>
      </w:r>
    </w:p>
  </w:footnote>
  <w:footnote w:type="continuationSeparator" w:id="0">
    <w:p w14:paraId="6EE83D76" w14:textId="77777777" w:rsidR="001518EE" w:rsidRDefault="0015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8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8EE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3191</cp:revision>
  <dcterms:created xsi:type="dcterms:W3CDTF">2024-06-20T08:51:00Z</dcterms:created>
  <dcterms:modified xsi:type="dcterms:W3CDTF">2024-07-10T01:00:00Z</dcterms:modified>
  <cp:category/>
</cp:coreProperties>
</file>