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42ABE" w:rsidRDefault="00342ABE" w:rsidP="00342ABE">
      <w:r w:rsidRPr="0082523E">
        <w:rPr>
          <w:rFonts w:ascii="Times New Roman" w:hAnsi="Times New Roman" w:cs="Times New Roman"/>
          <w:b/>
          <w:bCs/>
          <w:sz w:val="24"/>
          <w:szCs w:val="24"/>
          <w:lang w:eastAsia="ru-RU"/>
        </w:rPr>
        <w:t>Левикін Ігор Вікторович</w:t>
      </w:r>
      <w:r w:rsidRPr="0082523E">
        <w:rPr>
          <w:rFonts w:ascii="Times New Roman" w:hAnsi="Times New Roman" w:cs="Times New Roman"/>
          <w:sz w:val="24"/>
          <w:szCs w:val="24"/>
        </w:rPr>
        <w:t xml:space="preserve">, </w:t>
      </w:r>
      <w:r w:rsidRPr="0082523E">
        <w:rPr>
          <w:rFonts w:ascii="Times New Roman" w:eastAsia="Times New Roman" w:hAnsi="Times New Roman" w:cs="Times New Roman"/>
          <w:sz w:val="24"/>
          <w:szCs w:val="24"/>
          <w:lang w:eastAsia="ru-RU"/>
        </w:rPr>
        <w:t>професор кафедри медіасистем та технологій,</w:t>
      </w:r>
      <w:r w:rsidRPr="0082523E">
        <w:rPr>
          <w:rFonts w:ascii="Times New Roman" w:hAnsi="Times New Roman" w:cs="Times New Roman"/>
          <w:sz w:val="24"/>
          <w:szCs w:val="24"/>
        </w:rPr>
        <w:t xml:space="preserve"> </w:t>
      </w:r>
      <w:r w:rsidRPr="0082523E">
        <w:rPr>
          <w:rFonts w:ascii="Times New Roman" w:hAnsi="Times New Roman" w:cs="Times New Roman"/>
          <w:sz w:val="24"/>
          <w:szCs w:val="24"/>
          <w:lang w:eastAsia="ru-RU"/>
        </w:rPr>
        <w:t>Харківський національний університет радіоелектроніки</w:t>
      </w:r>
      <w:r w:rsidRPr="0082523E">
        <w:rPr>
          <w:rFonts w:ascii="Times New Roman" w:hAnsi="Times New Roman" w:cs="Times New Roman"/>
          <w:sz w:val="24"/>
          <w:szCs w:val="24"/>
        </w:rPr>
        <w:t>. Назва дисертації: «</w:t>
      </w:r>
      <w:r w:rsidRPr="0082523E">
        <w:rPr>
          <w:rFonts w:ascii="Times New Roman" w:hAnsi="Times New Roman" w:cs="Times New Roman"/>
          <w:bCs/>
          <w:sz w:val="24"/>
          <w:szCs w:val="24"/>
          <w:lang w:eastAsia="ru-RU"/>
        </w:rPr>
        <w:t>Методи, моделі та інформаційні технології управління наскрізними бізнес-процесами підприємства</w:t>
      </w:r>
      <w:r w:rsidRPr="0082523E">
        <w:rPr>
          <w:rFonts w:ascii="Times New Roman" w:hAnsi="Times New Roman" w:cs="Times New Roman"/>
          <w:sz w:val="24"/>
          <w:szCs w:val="24"/>
        </w:rPr>
        <w:t>». Шифр та назва спеціальності – 05.13.06 – інформаційні технології. Спецрада Д 64.052.08 Харківського національного університету радіоелектроніки</w:t>
      </w:r>
    </w:p>
    <w:sectPr w:rsidR="00CD7D1F" w:rsidRPr="00342A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42ABE" w:rsidRPr="00342A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FEA6C-6C95-4023-96EC-526F5953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2021-08-22T18:54:00Z</dcterms:created>
  <dcterms:modified xsi:type="dcterms:W3CDTF">2021-08-22T18:59:00Z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