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DDDE" w14:textId="1F4D13C6" w:rsidR="007605A9" w:rsidRDefault="00BF626A" w:rsidP="00BF62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Наталя Борисівна. Мотиви опанування учнями 7-9 класів іноземної мови як засобу самовираження особистості: Дис... канд. пед. наук: 13.00.07 / Запорізький держ. ун-т. - Запоріжжя, 2002. - 195арк. - Бібліогр.: арк.157-174</w:t>
      </w:r>
    </w:p>
    <w:p w14:paraId="58E19C43" w14:textId="77777777" w:rsidR="00BF626A" w:rsidRPr="00BF626A" w:rsidRDefault="00BF626A" w:rsidP="00BF6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26A">
        <w:rPr>
          <w:rFonts w:ascii="Times New Roman" w:eastAsia="Times New Roman" w:hAnsi="Times New Roman" w:cs="Times New Roman"/>
          <w:color w:val="000000"/>
          <w:sz w:val="27"/>
          <w:szCs w:val="27"/>
        </w:rPr>
        <w:t>Бондаренко Н.Б. Мотиви опанування учнями 7-9 класів іноземної мови як засобу самовираження особистості. - Рукопис.</w:t>
      </w:r>
    </w:p>
    <w:p w14:paraId="62349B91" w14:textId="77777777" w:rsidR="00BF626A" w:rsidRPr="00BF626A" w:rsidRDefault="00BF626A" w:rsidP="00BF6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26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 - Інститут проблем виховання АПН України, Київ, 2002.</w:t>
      </w:r>
    </w:p>
    <w:p w14:paraId="1740F2BA" w14:textId="77777777" w:rsidR="00BF626A" w:rsidRPr="00BF626A" w:rsidRDefault="00BF626A" w:rsidP="00BF6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626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теорії і практики формування мотивів опанування учнями 7-9 класів іноземної мови як засобу самовираження особистості. У роботі уточнено сутність понять “мотив” та “мотив опанування іноземної мови ”. Визначені педагогічні передумови формування в учнів 7-9 класів мотивів опанування іноземної мови як засобу самовираження особистості. Розроблені зміст, форми і методи формування в учнів 7-9 класів мотивів опанування іноземної мови як засобу самовираження особистості.</w:t>
      </w:r>
    </w:p>
    <w:p w14:paraId="6AFC43EE" w14:textId="77777777" w:rsidR="00BF626A" w:rsidRPr="00BF626A" w:rsidRDefault="00BF626A" w:rsidP="00BF626A"/>
    <w:sectPr w:rsidR="00BF626A" w:rsidRPr="00BF62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8BCE" w14:textId="77777777" w:rsidR="0089326C" w:rsidRDefault="0089326C">
      <w:pPr>
        <w:spacing w:after="0" w:line="240" w:lineRule="auto"/>
      </w:pPr>
      <w:r>
        <w:separator/>
      </w:r>
    </w:p>
  </w:endnote>
  <w:endnote w:type="continuationSeparator" w:id="0">
    <w:p w14:paraId="4838438E" w14:textId="77777777" w:rsidR="0089326C" w:rsidRDefault="0089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6ABD" w14:textId="77777777" w:rsidR="0089326C" w:rsidRDefault="0089326C">
      <w:pPr>
        <w:spacing w:after="0" w:line="240" w:lineRule="auto"/>
      </w:pPr>
      <w:r>
        <w:separator/>
      </w:r>
    </w:p>
  </w:footnote>
  <w:footnote w:type="continuationSeparator" w:id="0">
    <w:p w14:paraId="75FF1A1F" w14:textId="77777777" w:rsidR="0089326C" w:rsidRDefault="0089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32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326C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3586</cp:revision>
  <dcterms:created xsi:type="dcterms:W3CDTF">2024-06-20T08:51:00Z</dcterms:created>
  <dcterms:modified xsi:type="dcterms:W3CDTF">2024-07-11T10:58:00Z</dcterms:modified>
  <cp:category/>
</cp:coreProperties>
</file>