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9C" w:rsidRPr="00D6579C" w:rsidRDefault="00D6579C" w:rsidP="00D6579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6579C">
        <w:rPr>
          <w:rFonts w:ascii="Arial" w:hAnsi="Arial" w:cs="Arial"/>
          <w:b/>
          <w:bCs/>
          <w:color w:val="000000"/>
          <w:kern w:val="0"/>
          <w:sz w:val="28"/>
          <w:szCs w:val="28"/>
          <w:lang w:eastAsia="ru-RU"/>
        </w:rPr>
        <w:t>Сапон Микола Миколайович</w:t>
      </w:r>
      <w:r w:rsidRPr="00D6579C">
        <w:rPr>
          <w:rFonts w:ascii="Arial" w:hAnsi="Arial" w:cs="Arial"/>
          <w:color w:val="000000"/>
          <w:kern w:val="0"/>
          <w:sz w:val="28"/>
          <w:szCs w:val="28"/>
          <w:lang w:eastAsia="ru-RU"/>
        </w:rPr>
        <w:t xml:space="preserve">, молодший науковий співробітник ДП «Державний науково-технічний центр з ядерної та радіаційної безпеки», тема дисертації: «Динаміка трубопроводу з рідиною, що здійснює обертальний рух», (113 Прикладна математика). Спеціалізована вчена рада ДФ 26.001.123 Київського національного університету імені Тараса Шевченка </w:t>
      </w:r>
    </w:p>
    <w:p w:rsidR="00C26D80" w:rsidRPr="00D6579C" w:rsidRDefault="00C26D80" w:rsidP="00D6579C"/>
    <w:sectPr w:rsidR="00C26D80" w:rsidRPr="00D6579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D6579C" w:rsidRPr="00D6579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6251A-9F1D-408E-8785-F05E390B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2021-10-21T12:16:00Z</dcterms:created>
  <dcterms:modified xsi:type="dcterms:W3CDTF">2021-10-22T11:14:00Z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