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825FF" w14:textId="77777777" w:rsidR="007832BD" w:rsidRDefault="007832BD" w:rsidP="007832B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в автономных учреждениях высшего профессионального образования</w:t>
      </w:r>
    </w:p>
    <w:p w14:paraId="0B527360" w14:textId="77777777" w:rsidR="007832BD" w:rsidRDefault="007832BD" w:rsidP="007832BD">
      <w:pPr>
        <w:rPr>
          <w:rFonts w:ascii="Verdana" w:hAnsi="Verdana"/>
          <w:color w:val="000000"/>
          <w:sz w:val="18"/>
          <w:szCs w:val="18"/>
          <w:shd w:val="clear" w:color="auto" w:fill="FFFFFF"/>
        </w:rPr>
      </w:pPr>
    </w:p>
    <w:p w14:paraId="7520DC99" w14:textId="77777777" w:rsidR="007832BD" w:rsidRDefault="007832BD" w:rsidP="007832BD">
      <w:pPr>
        <w:rPr>
          <w:rFonts w:ascii="Verdana" w:hAnsi="Verdana"/>
          <w:color w:val="000000"/>
          <w:sz w:val="18"/>
          <w:szCs w:val="18"/>
          <w:shd w:val="clear" w:color="auto" w:fill="FFFFFF"/>
        </w:rPr>
      </w:pPr>
    </w:p>
    <w:p w14:paraId="08BBD8AA" w14:textId="77777777" w:rsidR="007832BD" w:rsidRDefault="007832BD" w:rsidP="007832BD">
      <w:pPr>
        <w:rPr>
          <w:rFonts w:ascii="Verdana" w:hAnsi="Verdana"/>
          <w:color w:val="000000"/>
          <w:sz w:val="18"/>
          <w:szCs w:val="18"/>
          <w:shd w:val="clear" w:color="auto" w:fill="FFFFFF"/>
        </w:rPr>
      </w:pPr>
    </w:p>
    <w:p w14:paraId="39D9305A" w14:textId="77777777" w:rsidR="007832BD" w:rsidRDefault="007832BD" w:rsidP="007832B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Неделько, Галина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20B779"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2011</w:t>
      </w:r>
    </w:p>
    <w:p w14:paraId="6E2B816F"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116F6B"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Неделько, Галина Васильевна</w:t>
      </w:r>
    </w:p>
    <w:p w14:paraId="35EC2B85"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4E6A61"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53D5A5"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37DC93"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Москва</w:t>
      </w:r>
    </w:p>
    <w:p w14:paraId="4C15F81A"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1DBCB4D"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08.00.12</w:t>
      </w:r>
    </w:p>
    <w:p w14:paraId="6812F1E2"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D64BB0"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226E95" w14:textId="77777777" w:rsidR="007832BD" w:rsidRDefault="007832BD" w:rsidP="007832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F94D8D" w14:textId="77777777" w:rsidR="007832BD" w:rsidRDefault="007832BD" w:rsidP="007832BD">
      <w:pPr>
        <w:spacing w:line="270" w:lineRule="atLeast"/>
        <w:rPr>
          <w:rFonts w:ascii="Verdana" w:hAnsi="Verdana"/>
          <w:color w:val="000000"/>
          <w:sz w:val="18"/>
          <w:szCs w:val="18"/>
        </w:rPr>
      </w:pPr>
      <w:r>
        <w:rPr>
          <w:rFonts w:ascii="Verdana" w:hAnsi="Verdana"/>
          <w:color w:val="000000"/>
          <w:sz w:val="18"/>
          <w:szCs w:val="18"/>
        </w:rPr>
        <w:t>206</w:t>
      </w:r>
    </w:p>
    <w:p w14:paraId="63210B23" w14:textId="77777777" w:rsidR="007832BD" w:rsidRDefault="007832BD" w:rsidP="007832B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Неделько, Галина Васильевна</w:t>
      </w:r>
    </w:p>
    <w:p w14:paraId="05B533A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8B63C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ДЕЯТЕЛЬНОСТИ</w:t>
      </w:r>
    </w:p>
    <w:p w14:paraId="657EFE5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ГОСУДАРСТВЕННЫХ ВЫСШИХ УЧЕБНЫХ ЗАВЕДЕНИЙ.</w:t>
      </w:r>
    </w:p>
    <w:p w14:paraId="53F11D6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1Л. Образование в России и источники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6402270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Правовой статус, виды и особенности функционирования учреждений</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образования.</w:t>
      </w:r>
    </w:p>
    <w:p w14:paraId="419F0D6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создания</w:t>
      </w:r>
      <w:r>
        <w:rPr>
          <w:rStyle w:val="WW8Num2z0"/>
          <w:rFonts w:ascii="Verdana" w:hAnsi="Verdana"/>
          <w:color w:val="000000"/>
          <w:sz w:val="18"/>
          <w:szCs w:val="18"/>
        </w:rPr>
        <w:t> </w:t>
      </w:r>
      <w:r>
        <w:rPr>
          <w:rStyle w:val="WW8Num3z0"/>
          <w:rFonts w:ascii="Verdana" w:hAnsi="Verdana"/>
          <w:color w:val="4682B4"/>
          <w:sz w:val="18"/>
          <w:szCs w:val="18"/>
        </w:rPr>
        <w:t>автономных</w:t>
      </w:r>
      <w:r>
        <w:rPr>
          <w:rStyle w:val="WW8Num2z0"/>
          <w:rFonts w:ascii="Verdana" w:hAnsi="Verdana"/>
          <w:color w:val="000000"/>
          <w:sz w:val="18"/>
          <w:szCs w:val="18"/>
        </w:rPr>
        <w:t> </w:t>
      </w:r>
      <w:r>
        <w:rPr>
          <w:rFonts w:ascii="Verdana" w:hAnsi="Verdana"/>
          <w:color w:val="000000"/>
          <w:sz w:val="18"/>
          <w:szCs w:val="18"/>
        </w:rPr>
        <w:t>учреждений в сфере высшего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0DD12F0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ФИНАНСОВОГО УЧЕТА В АВТОНОМНЫХ</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w:t>
      </w:r>
    </w:p>
    <w:p w14:paraId="2D063C3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высших учебных заведениях, особенности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формирования отчетности в автономных учреждениях.</w:t>
      </w:r>
    </w:p>
    <w:p w14:paraId="634102E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бухгалтерского учета.</w:t>
      </w:r>
    </w:p>
    <w:p w14:paraId="5019AB4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отражения доходов и расходов в учете автономных образовательных учреждений.</w:t>
      </w:r>
    </w:p>
    <w:p w14:paraId="03CD1F6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ЭЛЕМЕНТ СИСТЕМЫ БУХГАЛТЕРСКОГО УЧЕТА АВТОНОМНЫХ УЧРЕЖДЕНИЙ ВЫСШЕГО</w:t>
      </w:r>
    </w:p>
    <w:p w14:paraId="6F39C2D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w:t>
      </w:r>
    </w:p>
    <w:p w14:paraId="15F4ED4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автономных учреждениях образования.</w:t>
      </w:r>
    </w:p>
    <w:p w14:paraId="703F8CB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Стандартизация управленческого учета автономных учреждений высшего профессионального образования.</w:t>
      </w:r>
    </w:p>
    <w:p w14:paraId="5107279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автономных учреждений высшего профессионального образования.</w:t>
      </w:r>
    </w:p>
    <w:p w14:paraId="1A86D2A7" w14:textId="77777777" w:rsidR="007832BD" w:rsidRDefault="007832BD" w:rsidP="007832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в автономных учреждениях высшего профессионального образования"</w:t>
      </w:r>
    </w:p>
    <w:p w14:paraId="414C21B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ее разработанности</w:t>
      </w:r>
    </w:p>
    <w:p w14:paraId="20B73E08"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Послании Президента Российской Федерации Федеральному собранию РФ[16] были поставлены задачи модернизации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оптимизации бюджетных расходов, повышения качества оказываемых государственных услуг, обеспечения ответственности за результаты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Все эти задачи в немалой степени касаются и сферы образования, которая является одной из ведущих отраслей народного хозяйства.</w:t>
      </w:r>
    </w:p>
    <w:p w14:paraId="30D381BD"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последнее время экономика России претерпела значительные изменения, это повлекло за собой изменения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всех организаций, в том числе и государственных высших учебных заведений.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устройства Российской Федерации вызвал необходимость и модернизации российского образования, что связано с несовершенным механизмом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 который уже не является эффективно работающим. Государственные высшие учебные заведения вынуждены расширять сферу своих</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а это в свою очередь может стать причиной изменения их статуса. В рамках реформы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3 ноября 2006 года был принят Закон №174-ФЗ «</w:t>
      </w:r>
      <w:r>
        <w:rPr>
          <w:rStyle w:val="WW8Num3z0"/>
          <w:rFonts w:ascii="Verdana" w:hAnsi="Verdana"/>
          <w:color w:val="4682B4"/>
          <w:sz w:val="18"/>
          <w:szCs w:val="18"/>
        </w:rPr>
        <w:t>Об автономных учреждениях</w:t>
      </w:r>
      <w:r>
        <w:rPr>
          <w:rFonts w:ascii="Verdana" w:hAnsi="Verdana"/>
          <w:color w:val="000000"/>
          <w:sz w:val="18"/>
          <w:szCs w:val="18"/>
        </w:rPr>
        <w:t>», который призван обеспечить</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бюджетного сектора. Закон предусматривает создание нового типа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учреждений — автономных, что должно способствовать росту эффективности работы тех учреждений, которые могут зарабатывать</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w:t>
      </w:r>
    </w:p>
    <w:p w14:paraId="3D24F86B"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 "основные цели " преобразования образовательных бюджетных учреждений в автономные организации следующие:</w:t>
      </w:r>
    </w:p>
    <w:p w14:paraId="4E5AE2A8"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условий для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кадровых</w:t>
      </w:r>
      <w:r>
        <w:rPr>
          <w:rFonts w:ascii="Verdana" w:hAnsi="Verdana"/>
          <w:color w:val="000000"/>
          <w:sz w:val="18"/>
          <w:szCs w:val="18"/>
        </w:rPr>
        <w:t>, материально-технических и финансовых ресурсов;</w:t>
      </w:r>
    </w:p>
    <w:p w14:paraId="0FB6334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и расширение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образовательных учреждений;</w:t>
      </w:r>
    </w:p>
    <w:p w14:paraId="5BDAFCD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четкого разграничения функций и полномочий между</w:t>
      </w:r>
      <w:r>
        <w:rPr>
          <w:rStyle w:val="WW8Num2z0"/>
          <w:rFonts w:ascii="Verdana" w:hAnsi="Verdana"/>
          <w:color w:val="000000"/>
          <w:sz w:val="18"/>
          <w:szCs w:val="18"/>
        </w:rPr>
        <w:t> </w:t>
      </w:r>
      <w:r>
        <w:rPr>
          <w:rStyle w:val="WW8Num3z0"/>
          <w:rFonts w:ascii="Verdana" w:hAnsi="Verdana"/>
          <w:color w:val="4682B4"/>
          <w:sz w:val="18"/>
          <w:szCs w:val="18"/>
        </w:rPr>
        <w:t>заказчиком</w:t>
      </w:r>
      <w:r>
        <w:rPr>
          <w:rFonts w:ascii="Verdana" w:hAnsi="Verdana"/>
          <w:color w:val="000000"/>
          <w:sz w:val="18"/>
          <w:szCs w:val="18"/>
        </w:rPr>
        <w:t>, производителем и потребителями образовательных услуг.</w:t>
      </w:r>
    </w:p>
    <w:p w14:paraId="7B23C010"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нового типа учреждений, оказывающих государственные услуги, - это требование времени, связанное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бюджетного процесса. В период рыночных отношений существенно меняется роль и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государственных высших учебных заведениях. Проблематика обоснованности и порядка создания автономных образовательных учреждений, организации их деятельности, ведения ими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является недостаточно исследованным направлением отечественной экономической науки. В связи с этим, назрела необходимость в проведении исследования, направленного на обоснование и разработку рекомендаций по организации бухгалтерского учета в автономных учреждениях высшего профессионального образования, созданных путем изменения типа государственных (муниципальных) учреждений.</w:t>
      </w:r>
    </w:p>
    <w:p w14:paraId="258C29D7"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Становление и развитие системы бухгалтерского, бюджетного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 так же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рассматривались отечественными учеными и практиками, внесшими значительный вклад в формирование методологии учета: Ю.А.</w:t>
      </w:r>
      <w:r>
        <w:rPr>
          <w:rStyle w:val="WW8Num2z0"/>
          <w:rFonts w:ascii="Verdana" w:hAnsi="Verdana"/>
          <w:color w:val="000000"/>
          <w:sz w:val="18"/>
          <w:szCs w:val="18"/>
        </w:rPr>
        <w:t> </w:t>
      </w:r>
      <w:r>
        <w:rPr>
          <w:rStyle w:val="WW8Num3z0"/>
          <w:rFonts w:ascii="Verdana" w:hAnsi="Verdana"/>
          <w:color w:val="4682B4"/>
          <w:sz w:val="18"/>
          <w:szCs w:val="18"/>
        </w:rPr>
        <w:t>Аверчевым</w:t>
      </w:r>
      <w:r>
        <w:rPr>
          <w:rFonts w:ascii="Verdana" w:hAnsi="Verdana"/>
          <w:color w:val="000000"/>
          <w:sz w:val="18"/>
          <w:szCs w:val="18"/>
        </w:rPr>
        <w:t>, М.П. Афанасьевым, П.С. Безруких, М.А.Вахрушиной, Е.М.</w:t>
      </w:r>
      <w:r>
        <w:rPr>
          <w:rStyle w:val="WW8Num2z0"/>
          <w:rFonts w:ascii="Verdana" w:hAnsi="Verdana"/>
          <w:color w:val="000000"/>
          <w:sz w:val="18"/>
          <w:szCs w:val="18"/>
        </w:rPr>
        <w:t> </w:t>
      </w:r>
      <w:r>
        <w:rPr>
          <w:rStyle w:val="WW8Num3z0"/>
          <w:rFonts w:ascii="Verdana" w:hAnsi="Verdana"/>
          <w:color w:val="4682B4"/>
          <w:sz w:val="18"/>
          <w:szCs w:val="18"/>
        </w:rPr>
        <w:t>Гутцайтом</w:t>
      </w:r>
      <w:r>
        <w:rPr>
          <w:rFonts w:ascii="Verdana" w:hAnsi="Verdana"/>
          <w:color w:val="000000"/>
          <w:sz w:val="18"/>
          <w:szCs w:val="18"/>
        </w:rPr>
        <w:t>, И.Д. Деминой, В.Р. Захарьиным, В.Б.</w:t>
      </w:r>
      <w:r>
        <w:rPr>
          <w:rStyle w:val="WW8Num2z0"/>
          <w:rFonts w:ascii="Verdana" w:hAnsi="Verdana"/>
          <w:color w:val="000000"/>
          <w:sz w:val="18"/>
          <w:szCs w:val="18"/>
        </w:rPr>
        <w:t> </w:t>
      </w:r>
      <w:r>
        <w:rPr>
          <w:rStyle w:val="WW8Num3z0"/>
          <w:rFonts w:ascii="Verdana" w:hAnsi="Verdana"/>
          <w:color w:val="4682B4"/>
          <w:sz w:val="18"/>
          <w:szCs w:val="18"/>
        </w:rPr>
        <w:t>Ивашкевичем</w:t>
      </w:r>
      <w:r>
        <w:rPr>
          <w:rFonts w:ascii="Verdana" w:hAnsi="Verdana"/>
          <w:color w:val="000000"/>
          <w:sz w:val="18"/>
          <w:szCs w:val="18"/>
        </w:rPr>
        <w:t>, Н.П. Кондраковым, Т. И.</w:t>
      </w:r>
      <w:r>
        <w:rPr>
          <w:rStyle w:val="WW8Num3z0"/>
          <w:rFonts w:ascii="Verdana" w:hAnsi="Verdana"/>
          <w:color w:val="4682B4"/>
          <w:sz w:val="18"/>
          <w:szCs w:val="18"/>
        </w:rPr>
        <w:t>Кришталевой</w:t>
      </w:r>
      <w:r>
        <w:rPr>
          <w:rFonts w:ascii="Verdana" w:hAnsi="Verdana"/>
          <w:color w:val="000000"/>
          <w:sz w:val="18"/>
          <w:szCs w:val="18"/>
        </w:rPr>
        <w:t>, Е.А. Мизиковским, В.Ф. Палием, В.И. Петровой,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C.B. Романовым, H.A. Садовниковой, Я.В. Соколовым, С. Г. Хабаевым,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и другими. Учеными высказаны различные точки зрения на проблемы бухгалтерского учета, классификации доходов и расходов.</w:t>
      </w:r>
    </w:p>
    <w:p w14:paraId="0D2DD2AF"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проблемы сущности учета представлены в работах таких зарубежных исследователей, как А. Апчёрч,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М. Бенис, К.</w:t>
      </w:r>
    </w:p>
    <w:p w14:paraId="31F8322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Друри</w:t>
      </w:r>
      <w:r>
        <w:rPr>
          <w:rFonts w:ascii="Verdana" w:hAnsi="Verdana"/>
          <w:color w:val="000000"/>
          <w:sz w:val="18"/>
          <w:szCs w:val="18"/>
        </w:rPr>
        <w:t>, Г.Р. Дженик, В.М. О'Рейлли, Дж. Робертсон,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Додж, Д.Р. Кармайкл, Р. Монтгомери,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Дж. Рис, М.Б. Хирш, Дж.</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 Энтони и др.</w:t>
      </w:r>
    </w:p>
    <w:p w14:paraId="19A9E7C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особенностей организации финансового и управленческого учета в учреждениях образования посвящены работы A.B.</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A.M. Гринь, В.М. Жамина, Г.И.</w:t>
      </w:r>
      <w:r>
        <w:rPr>
          <w:rStyle w:val="WW8Num2z0"/>
          <w:rFonts w:ascii="Verdana" w:hAnsi="Verdana"/>
          <w:color w:val="000000"/>
          <w:sz w:val="18"/>
          <w:szCs w:val="18"/>
        </w:rPr>
        <w:t> </w:t>
      </w:r>
      <w:r>
        <w:rPr>
          <w:rStyle w:val="WW8Num3z0"/>
          <w:rFonts w:ascii="Verdana" w:hAnsi="Verdana"/>
          <w:color w:val="4682B4"/>
          <w:sz w:val="18"/>
          <w:szCs w:val="18"/>
        </w:rPr>
        <w:t>Мальцевой</w:t>
      </w:r>
      <w:r>
        <w:rPr>
          <w:rFonts w:ascii="Verdana" w:hAnsi="Verdana"/>
          <w:color w:val="000000"/>
          <w:sz w:val="18"/>
          <w:szCs w:val="18"/>
        </w:rPr>
        <w:t>, О.В. Митиной, JI.E. Лазутиной, О.Г. Вандиной, А.Н.</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С.И. Колибаба и др.</w:t>
      </w:r>
    </w:p>
    <w:p w14:paraId="262E7C31"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бухгалтерского учета и перевода государственных учреждений в статус автономных рассматривали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А.Б. Вифлиемский, С.Р. Валова, М. А.</w:t>
      </w:r>
      <w:r>
        <w:rPr>
          <w:rStyle w:val="WW8Num2z0"/>
          <w:rFonts w:ascii="Verdana" w:hAnsi="Verdana"/>
          <w:color w:val="000000"/>
          <w:sz w:val="18"/>
          <w:szCs w:val="18"/>
        </w:rPr>
        <w:t> </w:t>
      </w:r>
      <w:r>
        <w:rPr>
          <w:rStyle w:val="WW8Num3z0"/>
          <w:rFonts w:ascii="Verdana" w:hAnsi="Verdana"/>
          <w:color w:val="4682B4"/>
          <w:sz w:val="18"/>
          <w:szCs w:val="18"/>
        </w:rPr>
        <w:t>Клишина</w:t>
      </w:r>
      <w:r>
        <w:rPr>
          <w:rStyle w:val="WW8Num2z0"/>
          <w:rFonts w:ascii="Verdana" w:hAnsi="Verdana"/>
          <w:color w:val="000000"/>
          <w:sz w:val="18"/>
          <w:szCs w:val="18"/>
        </w:rPr>
        <w:t> </w:t>
      </w:r>
      <w:r>
        <w:rPr>
          <w:rFonts w:ascii="Verdana" w:hAnsi="Verdana"/>
          <w:color w:val="000000"/>
          <w:sz w:val="18"/>
          <w:szCs w:val="18"/>
        </w:rPr>
        <w:t>и др.</w:t>
      </w:r>
    </w:p>
    <w:p w14:paraId="605F19AC"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вопросы организации системы бухгалтерского учета в автономных учреждениях высшего профессионального образования пока еще недостаточно освещены в научной литературе и на практике существуют проблемы постановки и ведения учета в связи с переходом с 2011 го да на единый план счетов бухгалтерского учета для государственных (муниципальных) учреждений с плана счетов финансово-хозяйственной деятельности</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B68CC54"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целостной, научно обоснованной концепции организации бухгалтерского учета автономных учреждений, созданных путем изменения типа государственных или муниципальных учреждений, востребованность новых практических подходов к организации бухгалтерского учета 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3E737B1F"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тёорётачёскоёГ обоснование и выработка рекомендаций ~ по ~ организации бухгалтерского учета в автономных государственных учреждениях высшего профессионального образования, созданных путем изменения типа государственных или муниципальных учреждений.</w:t>
      </w:r>
    </w:p>
    <w:p w14:paraId="6F472E79"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18CECC79"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теоретические аспекты создания и функционировании автономных учреждений с целью их учета при организации ведения бухгалтерского учета, а также формирования их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08702D1"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особенности создания автономных учреждений в сфере высшего образования путем изменения типа государственных образовательных учреждений высшего профессионального образования и определить их влияние на организацию бухгалтерского учета;</w:t>
      </w:r>
    </w:p>
    <w:p w14:paraId="6683E2F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сравнить системы организации бухгалтерского учета в высших учебных заведениях и выявить особенности организации бухгалтерского учета и формирования отчетности в автономных учреждениях;</w:t>
      </w:r>
    </w:p>
    <w:p w14:paraId="6CA806A8"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учреждения для целей бухгалтерского учета и отражения доходов и расходов в учете автономных образовательных учреждений; обосновать концептуальные положения управленческого учета автономных учреждений и методические подходы к составлению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автономных учреждений образования;</w:t>
      </w:r>
    </w:p>
    <w:p w14:paraId="051459D0"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роль и необходимость стандартизации управленческого учета и разработать отдельные стандарты.</w:t>
      </w:r>
    </w:p>
    <w:p w14:paraId="78C640EC"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теоретико-методологические положения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подходы к организации ведения бухгалтерского учета автономных учреждений, созданных путем изменения типа государственных и муниципальных учреждений. Объектом исследования избрана деятельность учреждений высшего профессионального образования, ставящих перед собой цель изменить тип бюджетного учреждения на автономное учреждение.</w:t>
      </w:r>
    </w:p>
    <w:p w14:paraId="68B59F0F"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ведения бухгалтерского учета организаций различных сфер деятельности, в том числе в сфере моделирования и построения управленческого учета.</w:t>
      </w:r>
    </w:p>
    <w:p w14:paraId="1AA3F012"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России, других министерств и ведомств, международных стандартах финансовой отчетности.</w:t>
      </w:r>
    </w:p>
    <w:p w14:paraId="1E3DB26A"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 систематизация теоретического и практического материала, моделирование бухгалтерского учета.</w:t>
      </w:r>
    </w:p>
    <w:p w14:paraId="3FF2581C"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Федеральной службы государственной статистики; сведения об информационных системах бухгалтерского учета в режиме доступа on-line, отечественные и зарубежные публикации; материалы конференций и семинаров по исследуемой проблематике.</w:t>
      </w:r>
    </w:p>
    <w:p w14:paraId="4F2B0E93"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1DB0687"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w:t>
      </w:r>
    </w:p>
    <w:p w14:paraId="0A963CD1"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совершенствования принципов и правил ведения бухгалтерского учета и формирования отчетности автономных учреждений высшего профессионального образования;</w:t>
      </w:r>
    </w:p>
    <w:p w14:paraId="40A7D440"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внедрение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автономных учреждений образования регистров бухгалтерского учета;</w:t>
      </w:r>
    </w:p>
    <w:p w14:paraId="0186692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подходы к построению Рабочего плана счетов автономного образовательного учреждения;</w:t>
      </w:r>
    </w:p>
    <w:p w14:paraId="1C7DB998"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концептуальные положения управленческого учета в автономных учреждениях высшего профессионального образования;</w:t>
      </w:r>
    </w:p>
    <w:p w14:paraId="1E45B252"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стандарты управленческого учета образовательных учреждений;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доходов и расходов автономного образовательного учреждения.</w:t>
      </w:r>
    </w:p>
    <w:p w14:paraId="72D6B84F"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научном обосновании концепции организации бухгалтерского учета автономного учреждения, созданного путем изменения типа бюджетного учреждения, ориентированной на методологическое единство финансового и управленческого учета, а так же необходимости стандартизации управленческого учета в учреждениях сферы высшего профессионального образования.</w:t>
      </w:r>
    </w:p>
    <w:p w14:paraId="32699FF4"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получили дальнейшее развитие организация и методический аппарат бухгалтерского учета автономных учреждений высшего профессионального образования.</w:t>
      </w:r>
    </w:p>
    <w:p w14:paraId="192A2F6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получены следующие результаты, содержащие научную новизну:</w:t>
      </w:r>
    </w:p>
    <w:p w14:paraId="026A55FF"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совершенствования принципов и правил ведения бухгалтерского учета и формирования отчетности автономных учреждений как организаций, с одной стороны, выполняющих задание</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в сфере высшего профессионального образования, а с другой -ведущих в этой же сфере деятельность, приносящую доход, что служит основой для формирования учетной политики и организации ведения бухгалтерского учета автономных учреждений;</w:t>
      </w:r>
    </w:p>
    <w:p w14:paraId="4471D29B"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к внедрению в учетную практику автономных учреждений регистры бухгалтерского учета, позволяющие получить необходимую информацию 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покупателей и заказчиков, разбитую по периодам ее возникновения, и информацию о наличии и движении особо ценного"движимого имущества, обеспечивающую "возможность оперативной подготовки отчета о наличии особо</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движимого имущества;</w:t>
      </w:r>
    </w:p>
    <w:p w14:paraId="5DA95C46"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многоуровневый Рабочий план счетов автономного учреждения, содержащий коды счетов аналитического учета в нескольких разрезах и уровнях, отражающих специфику деятельности автономного образовательного учреждения и уточняющих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и источники их поступлений;</w:t>
      </w:r>
    </w:p>
    <w:p w14:paraId="4545E3B6"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концептуальные положения управленческого учета в автономных учреждениях высшего профессионального образования, включающие цель, задачи, функции, принципы, аспекты учетной политики для целей управленческого учета, определены методологические основы его организации, модель учета доходов и расходов;</w:t>
      </w:r>
    </w:p>
    <w:p w14:paraId="253DA7B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стандарты управленческого учета образовательных учреждений, обеспечивающие единообразное понимание процесса отражения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определение временного периода для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958E9B5"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бюджетирования доходов и расходов автономного образовательного учреждения, как одного из направлений совершенствования управленческого учета, позволяющая прогнозировать финансовые результаты деятельности учреждения и заблаговременно определять причины отклонения доходов и расходов, предусмотренных</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w:t>
      </w:r>
    </w:p>
    <w:p w14:paraId="730A9BB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научного и методического аппарата, позволяющего решать актуальные прикладные задачи организации учета автономных учреждений.</w:t>
      </w:r>
    </w:p>
    <w:p w14:paraId="7905C3CD"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имеющих практическое значение, относятся разработанные стандарты управленческого учета автономного учреждения высшего профессионального. Для отслеживания информации и представления отчетности по движению особо ценного движимого имущества рекомендована Карточка учета движения особо ценного движимого имущества, а для предотвращения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предложен к внедрению Реестр расчетов с</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w:t>
      </w:r>
    </w:p>
    <w:p w14:paraId="6D35925F"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практике ведения бухгалтерского учета в автономных учреждениях высшего профессионального образования, в системе обучения, аттестации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 также в процессе преподавания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Бухгалтерская отчетность</w:t>
      </w:r>
      <w:r>
        <w:rPr>
          <w:rFonts w:ascii="Verdana" w:hAnsi="Verdana"/>
          <w:color w:val="000000"/>
          <w:sz w:val="18"/>
          <w:szCs w:val="18"/>
        </w:rPr>
        <w:t>» «Особенности бухгалтерского учета и отчетности в</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в высших учебных заведениях, научной деятельности.</w:t>
      </w:r>
    </w:p>
    <w:p w14:paraId="3B3D2CF0"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Соответствие исследования Паспорту научной специальности.</w:t>
      </w:r>
    </w:p>
    <w:p w14:paraId="34F1D8B7"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соответствует п. п. 1.1. «Исходные парадигмы, базовые концепции, основополагающие принципы, постулаты и правила бухгалтерского учета»,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1.5. «Регулирование и стандартизация правил ведения бухгалтерского учета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2.13. «</w:t>
      </w:r>
      <w:r>
        <w:rPr>
          <w:rStyle w:val="WW8Num3z0"/>
          <w:rFonts w:ascii="Verdana" w:hAnsi="Verdana"/>
          <w:color w:val="4682B4"/>
          <w:sz w:val="18"/>
          <w:szCs w:val="18"/>
        </w:rPr>
        <w:t>Теория и методология бюджетирования</w:t>
      </w:r>
      <w:r>
        <w:rPr>
          <w:rFonts w:ascii="Verdana" w:hAnsi="Verdana"/>
          <w:color w:val="000000"/>
          <w:sz w:val="18"/>
          <w:szCs w:val="18"/>
        </w:rPr>
        <w:t>»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России.</w:t>
      </w:r>
    </w:p>
    <w:p w14:paraId="3D13C30A"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Положения диссертационной работы в части построения учетной политики и классификации доходов и расходов для построения бюджетов апробированы в процессе организации бухгалтерского учета в соответствии с изменениями законодательства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Российского государственного профессионально-педагогического университета г. Омска. Изложенные в диссертационной работе методика формирования учетной политики автономных учреждений высшего профессионального образования; стандарты управленческого учета для автономных учреждений высшего профессионального образования; классификация доходов й "расходов автономных "учреждений высшего профессионального образования внедряются и принимаются к использованию в Министерстве финансов Омской области. Отдельные положения и выводы диссертации использованы при разработке учебно-методических материалов по ряду дисциплин в Омском филиале Академии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казначейства Минфина России.</w:t>
      </w:r>
    </w:p>
    <w:p w14:paraId="3A2E3950"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результатов исследования подтверждено справками о внедрении.</w:t>
      </w:r>
    </w:p>
    <w:p w14:paraId="1A59945F"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и были обсуждены на конференциях, семинарах и симпозиумах международного и российского уровней: Новосибирск(2009 г.), Омск (20092010 г. г.), Москва (2010 г.).</w:t>
      </w:r>
    </w:p>
    <w:p w14:paraId="799DBFF9"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8 печатных работах общим объемом 3,6 п.л. (3,16 п.л. авторский текст), в том числе две из них - в издании, рекомендованном ВАК (1,1 п.л).</w:t>
      </w:r>
    </w:p>
    <w:p w14:paraId="33DAADE4"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трех глав, заключения, списка использованной литературы, включающего 185 наименований, и 21 приложение. Работа содержит 17 рисунков и 15 таблиц. Общий объем работы — 156 страниц.</w:t>
      </w:r>
    </w:p>
    <w:p w14:paraId="674DD62C" w14:textId="77777777" w:rsidR="007832BD" w:rsidRDefault="007832BD" w:rsidP="007832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Неделько, Галина Васильевна</w:t>
      </w:r>
    </w:p>
    <w:p w14:paraId="301E47BA"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4B27A12"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последнее время экономика России претерпела значительные изменения, это повлекло за собой изменения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всех организаций, в том числе и государственных высших учебных заведений. В настоящее время идет процесс не только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устройства Российской Федерации, но и модернизации российского образования. Необходимость модернизации высшего образования вызвана процессами развития российского государства и российской экономики. Одной из предпосылок модернизации явилось то, что в современных условиях действовавший ранее механизм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государственных высших учебных заведений уже не является эффективно работающим. В связи с этим государственные высшие учебные заведения вынуждены расширять сферу своих</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а это приводит к увеличению числа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усложнению учетного процесса. Все это может оказать существенное влияние на изменение статуса учреждений. Особое место отводится</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государственных (муниципальных) учреждений.</w:t>
      </w:r>
    </w:p>
    <w:p w14:paraId="1E01D3AA"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цели преобразования образовательных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в автономные организации:</w:t>
      </w:r>
    </w:p>
    <w:p w14:paraId="4721F367"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условий для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кадровых</w:t>
      </w:r>
      <w:r>
        <w:rPr>
          <w:rFonts w:ascii="Verdana" w:hAnsi="Verdana"/>
          <w:color w:val="000000"/>
          <w:sz w:val="18"/>
          <w:szCs w:val="18"/>
        </w:rPr>
        <w:t>, материально-технических и финансовых ресурсов.</w:t>
      </w:r>
    </w:p>
    <w:p w14:paraId="7C839DAA"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и расширение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образовательных учреждений.</w:t>
      </w:r>
    </w:p>
    <w:p w14:paraId="60448E7F"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четкого разграничения функций и полномочий между</w:t>
      </w:r>
      <w:r>
        <w:rPr>
          <w:rStyle w:val="WW8Num2z0"/>
          <w:rFonts w:ascii="Verdana" w:hAnsi="Verdana"/>
          <w:color w:val="000000"/>
          <w:sz w:val="18"/>
          <w:szCs w:val="18"/>
        </w:rPr>
        <w:t> </w:t>
      </w:r>
      <w:r>
        <w:rPr>
          <w:rStyle w:val="WW8Num3z0"/>
          <w:rFonts w:ascii="Verdana" w:hAnsi="Verdana"/>
          <w:color w:val="4682B4"/>
          <w:sz w:val="18"/>
          <w:szCs w:val="18"/>
        </w:rPr>
        <w:t>заказчиком</w:t>
      </w:r>
      <w:r>
        <w:rPr>
          <w:rFonts w:ascii="Verdana" w:hAnsi="Verdana"/>
          <w:color w:val="000000"/>
          <w:sz w:val="18"/>
          <w:szCs w:val="18"/>
        </w:rPr>
        <w:t>, производителем и потребителями образовательных услуг.</w:t>
      </w:r>
    </w:p>
    <w:p w14:paraId="411B9533"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"своей сути образовательнью учреждения являются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и, следовательно, должны руководствоваться законом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 применять план счетов финансово-хозяйственной деятельности, утвержденный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№94-н. В то же время, государственные высшие учебные заведения являются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и применяют для ведения учета Инструкцию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Fonts w:ascii="Verdana" w:hAnsi="Verdana"/>
          <w:color w:val="000000"/>
          <w:sz w:val="18"/>
          <w:szCs w:val="18"/>
        </w:rPr>
        <w:t>учету, в которой не в полной мере отражены особенности учета расходов и доходов учреждения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Кроме того, все полученные учреждением доходы подлежат</w:t>
      </w:r>
      <w:r>
        <w:rPr>
          <w:rStyle w:val="WW8Num2z0"/>
          <w:rFonts w:ascii="Verdana" w:hAnsi="Verdana"/>
          <w:color w:val="000000"/>
          <w:sz w:val="18"/>
          <w:szCs w:val="18"/>
        </w:rPr>
        <w:t> </w:t>
      </w:r>
      <w:r>
        <w:rPr>
          <w:rStyle w:val="WW8Num3z0"/>
          <w:rFonts w:ascii="Verdana" w:hAnsi="Verdana"/>
          <w:color w:val="4682B4"/>
          <w:sz w:val="18"/>
          <w:szCs w:val="18"/>
        </w:rPr>
        <w:t>зачислению</w:t>
      </w:r>
      <w:r>
        <w:rPr>
          <w:rStyle w:val="WW8Num2z0"/>
          <w:rFonts w:ascii="Verdana" w:hAnsi="Verdana"/>
          <w:color w:val="000000"/>
          <w:sz w:val="18"/>
          <w:szCs w:val="18"/>
        </w:rPr>
        <w:t> </w:t>
      </w:r>
      <w:r>
        <w:rPr>
          <w:rFonts w:ascii="Verdana" w:hAnsi="Verdana"/>
          <w:color w:val="000000"/>
          <w:sz w:val="18"/>
          <w:szCs w:val="18"/>
        </w:rPr>
        <w:t>в доход бюджета. В связи с этим, в рамках реформы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3 ноября 2006 года был принят Закон №174-ФЗ «</w:t>
      </w:r>
      <w:r>
        <w:rPr>
          <w:rStyle w:val="WW8Num3z0"/>
          <w:rFonts w:ascii="Verdana" w:hAnsi="Verdana"/>
          <w:color w:val="4682B4"/>
          <w:sz w:val="18"/>
          <w:szCs w:val="18"/>
        </w:rPr>
        <w:t>Об автономных учреждениях</w:t>
      </w:r>
      <w:r>
        <w:rPr>
          <w:rFonts w:ascii="Verdana" w:hAnsi="Verdana"/>
          <w:color w:val="000000"/>
          <w:sz w:val="18"/>
          <w:szCs w:val="18"/>
        </w:rPr>
        <w:t>», который призван обеспечить</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бюджетного сектора и предусматривает создание нового типа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учреждений — автономных.</w:t>
      </w:r>
    </w:p>
    <w:p w14:paraId="5A37910E"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целостной, научно обоснованной концепции организации учета автономных учреждений, созданных путем изменения типа государственных или муниципальных учреждений, 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20C4A386"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автором исследование вопросов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автономных учреждениях высшего профессионального образования позволило сделать следующие выводы и предложения:</w:t>
      </w:r>
    </w:p>
    <w:p w14:paraId="32C21290"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Ведущая роль в формировании интеллектуальных ресурсов любого государства принадлежит науке и образованию. Наука и образование тесно взаимосвязаны друг с другом и интегрируются на уровне высшей школы. Эффективность образования в немалой степени зависит от того, как управлять образовательным процессом, особенно в быстро меняющихся условиях деятельности и потребностей государства в тех или иных кадровых ресурсах.</w:t>
      </w:r>
    </w:p>
    <w:p w14:paraId="5A4EF1B5"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Образование в РФ осуществляется в соответствии с законодательством РФ и нормами международного права. Правовое положение вузов в настоящий период определяется главным образом двумя специальными законодательными актами: Федеральным законом от 22 августа 1996 г.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и Законом РФ от 10 июля 1992 г. «</w:t>
      </w:r>
      <w:r>
        <w:rPr>
          <w:rStyle w:val="WW8Num3z0"/>
          <w:rFonts w:ascii="Verdana" w:hAnsi="Verdana"/>
          <w:color w:val="4682B4"/>
          <w:sz w:val="18"/>
          <w:szCs w:val="18"/>
        </w:rPr>
        <w:t>Об образовании</w:t>
      </w:r>
      <w:r>
        <w:rPr>
          <w:rFonts w:ascii="Verdana" w:hAnsi="Verdana"/>
          <w:color w:val="000000"/>
          <w:sz w:val="18"/>
          <w:szCs w:val="18"/>
        </w:rPr>
        <w:t>» (в ред. Федерального закона). Помимо специальных законов вузы подпадают также под действие Гражданского кодекса РФ, Федерального закона от 12 января 1996 г. №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С 1 января 2006 года действует ФЗ «</w:t>
      </w:r>
      <w:r>
        <w:rPr>
          <w:rStyle w:val="WW8Num3z0"/>
          <w:rFonts w:ascii="Verdana" w:hAnsi="Verdana"/>
          <w:color w:val="4682B4"/>
          <w:sz w:val="18"/>
          <w:szCs w:val="18"/>
        </w:rPr>
        <w:t>Об автономных учреждения</w:t>
      </w:r>
      <w:r>
        <w:rPr>
          <w:rFonts w:ascii="Verdana" w:hAnsi="Verdana"/>
          <w:color w:val="000000"/>
          <w:sz w:val="18"/>
          <w:szCs w:val="18"/>
        </w:rPr>
        <w:t>», в соответствии с которым образовательные учреждения могут быть преобразованы путем изменения типа государственного (</w:t>
      </w:r>
      <w:r>
        <w:rPr>
          <w:rStyle w:val="WW8Num3z0"/>
          <w:rFonts w:ascii="Verdana" w:hAnsi="Verdana"/>
          <w:color w:val="4682B4"/>
          <w:sz w:val="18"/>
          <w:szCs w:val="18"/>
        </w:rPr>
        <w:t>муниципального</w:t>
      </w:r>
      <w:r>
        <w:rPr>
          <w:rFonts w:ascii="Verdana" w:hAnsi="Verdana"/>
          <w:color w:val="000000"/>
          <w:sz w:val="18"/>
          <w:szCs w:val="18"/>
        </w:rPr>
        <w:t>) учреждения либо вновь созданы в автономные учреждения.</w:t>
      </w:r>
    </w:p>
    <w:p w14:paraId="219B8CF7"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п.З ст. 12 Закона №3266-1 с учетом изменений, внесенных Федеральными законами от 27.12.2009 № 374-Ф3, от 08.05.2010 №83-Ф3, вступающих в силу с 01.01.2011. образовательные учреждения могут быть государственными,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в форме казенных, бюджетных или автономных учреждений,</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(частными учреждениями, автономными некоммерческими организациями). Введение нового типа государственного (муниципального) учреждения — автономного учреждения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социальных услуг, а именно в сфере образования, будет способствовать дальнейшему развитию образования, повышению качества образовательных услуг. Доля автономных учреждений в общем количестве государственных и муниципальных, функционирующих в регионах и</w:t>
      </w:r>
      <w:r>
        <w:rPr>
          <w:rStyle w:val="WW8Num2z0"/>
          <w:rFonts w:ascii="Verdana" w:hAnsi="Verdana"/>
          <w:color w:val="000000"/>
          <w:sz w:val="18"/>
          <w:szCs w:val="18"/>
        </w:rPr>
        <w:t> </w:t>
      </w:r>
      <w:r>
        <w:rPr>
          <w:rStyle w:val="WW8Num3z0"/>
          <w:rFonts w:ascii="Verdana" w:hAnsi="Verdana"/>
          <w:color w:val="4682B4"/>
          <w:sz w:val="18"/>
          <w:szCs w:val="18"/>
        </w:rPr>
        <w:t>муниципалитетах</w:t>
      </w:r>
      <w:r>
        <w:rPr>
          <w:rStyle w:val="WW8Num2z0"/>
          <w:rFonts w:ascii="Verdana" w:hAnsi="Verdana"/>
          <w:color w:val="000000"/>
          <w:sz w:val="18"/>
          <w:szCs w:val="18"/>
        </w:rPr>
        <w:t> </w:t>
      </w:r>
      <w:r>
        <w:rPr>
          <w:rFonts w:ascii="Verdana" w:hAnsi="Verdana"/>
          <w:color w:val="000000"/>
          <w:sz w:val="18"/>
          <w:szCs w:val="18"/>
        </w:rPr>
        <w:t>РФ, чрезвычайно низка и составляет менее 1%.Но в то же время наблюдается тенденция увеличения количества автономных учреждений, в том числе в сфере высшего образования.</w:t>
      </w:r>
    </w:p>
    <w:p w14:paraId="677B9BE5"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Автономные учреждения организуют и ведут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единым методологическим основам и правилам, установленным нормативно-правовыми актами российской Федерации.</w:t>
      </w:r>
    </w:p>
    <w:p w14:paraId="0C189AED"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автономных учреждений, а также</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учреждений образования порядок организации и ведения бухгалтерского учета в период 2007-2010 г.г. был определен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Положениями (стандартами)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а так же Планом счетов, утвержденным приказом Минфина РФ от 31 октября 2000 г. № 94н. Начиная с 1 января 2011 года, автономные учреждения должны осуществлять бухгалтерский учет по единым правилам для государственных муниципальных) учреждений, и на них распространяются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сектора.</w:t>
      </w:r>
    </w:p>
    <w:p w14:paraId="26FC3DCE"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системы учета в государственных и негосударственных учебных заведениях показывает ряд различий. Различия в учете основаны на характере деятельности данных организаций:</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и некоммерческом. Принципы построения системы учета в государственных и негосударственных организациях обусловлены спецификой организации,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ресурсов и направлениями деятельности данных учреждений. В рамках данного исследования были обобщены основные сходства и различия в организации и ведении бухгалтерского учета в бюджетных и автономных учреждениях, сформулированы принципы организации бухгалтерского учета.</w:t>
      </w:r>
    </w:p>
    <w:p w14:paraId="35DBDB28"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автономного учреждения должна руководствоваться в своей деятельности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исходя из норм действующего законодательства</w:t>
      </w:r>
    </w:p>
    <w:p w14:paraId="4E7366C5"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Недвижимое имущество, закрепленное за учреждением или приобретенное им за счет</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выделенных учредителем, а также находящееся у автономного учреждения особо</w:t>
      </w:r>
      <w:r>
        <w:rPr>
          <w:rStyle w:val="WW8Num2z0"/>
          <w:rFonts w:ascii="Verdana" w:hAnsi="Verdana"/>
          <w:color w:val="000000"/>
          <w:sz w:val="18"/>
          <w:szCs w:val="18"/>
        </w:rPr>
        <w:t> </w:t>
      </w:r>
      <w:r>
        <w:rPr>
          <w:rStyle w:val="WW8Num3z0"/>
          <w:rFonts w:ascii="Verdana" w:hAnsi="Verdana"/>
          <w:color w:val="4682B4"/>
          <w:sz w:val="18"/>
          <w:szCs w:val="18"/>
        </w:rPr>
        <w:t>ценное</w:t>
      </w:r>
      <w:r>
        <w:rPr>
          <w:rStyle w:val="WW8Num2z0"/>
          <w:rFonts w:ascii="Verdana" w:hAnsi="Verdana"/>
          <w:color w:val="000000"/>
          <w:sz w:val="18"/>
          <w:szCs w:val="18"/>
        </w:rPr>
        <w:t> </w:t>
      </w:r>
      <w:r>
        <w:rPr>
          <w:rFonts w:ascii="Verdana" w:hAnsi="Verdana"/>
          <w:color w:val="000000"/>
          <w:sz w:val="18"/>
          <w:szCs w:val="18"/>
        </w:rPr>
        <w:t>движимое имущество подлежит обособленному учету в установленном порядке.</w:t>
      </w:r>
    </w:p>
    <w:p w14:paraId="3C3A7A38"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следует детализировать порядок учета такого имущества, а также средств, выделяемых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собственных средств.</w:t>
      </w:r>
    </w:p>
    <w:p w14:paraId="2A6F8A57"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должно быть уделено затратам осуществляемым учреждением при оказании образовательных услуг,</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из разных источников Мы предлагаем вариант построения счета рабочего плана счетов при котором увеличение информационной емкости учетной системы будет достигаться за счет увеличения информационных признаков в</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что характерно для иерархического подхода к построению рабочего плана счетов.</w:t>
      </w:r>
    </w:p>
    <w:p w14:paraId="141AF6D6"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отслеживания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предлагаем использовать Реестр</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Для предотвращения просроченной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рекомендуем сформировать базу данных (реестр)</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Кроме того, важным моментом в учете автономного учреждения является учет наличия и движения особо</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движимого имущества, по которому учреждение должно отчитываться перед</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Fonts w:ascii="Verdana" w:hAnsi="Verdana"/>
          <w:color w:val="000000"/>
          <w:sz w:val="18"/>
          <w:szCs w:val="18"/>
        </w:rPr>
        <w:t>. В связи с этим предлагаем внедрить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Карточку учета движения особо ценного движимого имущества, как документ</w:t>
      </w:r>
      <w:r>
        <w:rPr>
          <w:rStyle w:val="WW8Num2z0"/>
          <w:rFonts w:ascii="Verdana" w:hAnsi="Verdana"/>
          <w:color w:val="000000"/>
          <w:sz w:val="18"/>
          <w:szCs w:val="18"/>
        </w:rPr>
        <w:t> </w:t>
      </w:r>
      <w:r>
        <w:rPr>
          <w:rStyle w:val="WW8Num3z0"/>
          <w:rFonts w:ascii="Verdana" w:hAnsi="Verdana"/>
          <w:color w:val="4682B4"/>
          <w:sz w:val="18"/>
          <w:szCs w:val="18"/>
        </w:rPr>
        <w:t>ежеквартальной</w:t>
      </w:r>
      <w:r>
        <w:rPr>
          <w:rStyle w:val="WW8Num2z0"/>
          <w:rFonts w:ascii="Verdana" w:hAnsi="Verdana"/>
          <w:color w:val="000000"/>
          <w:sz w:val="18"/>
          <w:szCs w:val="18"/>
        </w:rPr>
        <w:t> </w:t>
      </w:r>
      <w:r>
        <w:rPr>
          <w:rFonts w:ascii="Verdana" w:hAnsi="Verdana"/>
          <w:color w:val="000000"/>
          <w:sz w:val="18"/>
          <w:szCs w:val="18"/>
        </w:rPr>
        <w:t>отчетности.</w:t>
      </w:r>
    </w:p>
    <w:p w14:paraId="697C314D"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эффективного и рационального использования имеющихся ресурсов автономному учреждению</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рекомендуем разработать учетную политику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Концепция управленческого учета в учреждениях высшего профессионального образования представляет собой конструкцию взаимосвязанных элементов, включающую определение, цель, задачи, предмет, объекты, методы, принципы, функции и пользователей информации.</w:t>
      </w:r>
    </w:p>
    <w:p w14:paraId="5C7C54B3"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нами были определены место и роль управленческого учета в автономных учреждениях, а так же внесено авторское уточнение в определение управленческого учета в вузе: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это ключевая часть информационного обеспечения системы управления, формирующая релевантную информацию и обеспечивающая ею все уровни управления для оценки эффективности использования всех имеющихся ресурсов и принятия решений, направленных на повышение качества образования.</w:t>
      </w:r>
    </w:p>
    <w:p w14:paraId="28CA4F4A"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стандарты управленческого учета для автономных учреждений ВПО для единообразного понимания происходящих процессов при оказании образовательных услуг и формировании их стоимости.</w:t>
      </w:r>
    </w:p>
    <w:p w14:paraId="745091D0"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определения перспектив развития автономного учреждения и построения стратегии необходимо проводить всесторонний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(анализ достижений, определение основных и наиболее острых проблем) и оценку окружающего воздействия.</w:t>
      </w:r>
    </w:p>
    <w:p w14:paraId="51F6C0C9"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мероприятия можно осуществлять в рамках системы управленческого учета, так как одним из его ключевых элементов является процесс</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под которым принято понимать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рамках данной работы нами были уточнены понятия</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и «</w:t>
      </w:r>
      <w:r>
        <w:rPr>
          <w:rStyle w:val="WW8Num3z0"/>
          <w:rFonts w:ascii="Verdana" w:hAnsi="Verdana"/>
          <w:color w:val="4682B4"/>
          <w:sz w:val="18"/>
          <w:szCs w:val="18"/>
        </w:rPr>
        <w:t>бюджетирование</w:t>
      </w:r>
      <w:r>
        <w:rPr>
          <w:rFonts w:ascii="Verdana" w:hAnsi="Verdana"/>
          <w:color w:val="000000"/>
          <w:sz w:val="18"/>
          <w:szCs w:val="18"/>
        </w:rPr>
        <w:t>», определены этапы бюджетирования.</w:t>
      </w:r>
    </w:p>
    <w:p w14:paraId="024ED257"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обосновывается организация учета по центрам ответственности как одного из направлений управленческого учета в наибольшей степени, по нашему мнению, отвечающего потребностям вуза на современном этапе его развития.</w:t>
      </w:r>
    </w:p>
    <w:p w14:paraId="24E7F5A0" w14:textId="77777777" w:rsidR="007832BD" w:rsidRDefault="007832BD" w:rsidP="007832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доходов и расходов автономного образовательного учреждения необходимо учитывать источники финансирования, основными из которых являются средства соответствующего уровня бюджета на выполнение государственного задания по оказанию образовательных услуг, собственные доходы от оказания образовательных и сопутствующих им услуг, иные источники, а так же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полученных средств.</w:t>
      </w:r>
    </w:p>
    <w:p w14:paraId="71C6C06F" w14:textId="77777777" w:rsidR="007832BD" w:rsidRDefault="007832BD" w:rsidP="007832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диссертационное исследование, по нашему мнению, содержит определенные концептуальные решения задач организации и развития бухгалтерского учета в автономных учреждениях ВПО. Сформулированные нами выводы и предложения могут служить основой для создания внутренних стандартов учета автономных учреждений образования.</w:t>
      </w:r>
    </w:p>
    <w:p w14:paraId="70D153D7" w14:textId="77777777" w:rsidR="007832BD" w:rsidRDefault="007832BD" w:rsidP="007832B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Неделько, Галина Васильевна, 2011 год</w:t>
      </w:r>
    </w:p>
    <w:p w14:paraId="298A402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Нормативно-правовые акты1. Международные акты</w:t>
      </w:r>
    </w:p>
    <w:p w14:paraId="37CB613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Болонекая декларация.Электронный ресурс. Режим доступа : http://www.mssia.edu.ru/information/legal/law/inter/bologna/</w:t>
      </w:r>
    </w:p>
    <w:p w14:paraId="105E824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Всемирная декларация о высшем образовании для XXI века: подходы и практические меры Электронный ресурс. Режим доступа: http://www.e-joe.ru/sod/99/599/stl 91 .html.1. Кодексы и законы</w:t>
      </w:r>
    </w:p>
    <w:p w14:paraId="14B7E5B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в ред. Федер. закона от 27 июля 2010 г. № 229-ФЗ.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278 с.</w:t>
      </w:r>
    </w:p>
    <w:p w14:paraId="6DF33DE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РФ (часть первая): Принят Государственной Думой 21 октября 1994 г.; с изм. и доп. от 24.07.08 № 160-ФЗ) // Собр. законодательства РФ. 2008. № 30 (4.2). Ст. 3616</w:t>
      </w:r>
    </w:p>
    <w:p w14:paraId="279A536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Части первая и вторая : в ред. от 30 июля 2010 г. № 242-ФЗ. М. : КноРус, 201. 736 с.</w:t>
      </w:r>
    </w:p>
    <w:p w14:paraId="667F89B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Проект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развития образования на 2011-2015 годы Электронный ресурс. Режим доступа : http://fip.kpmo.ru/fip/info/13430.html</w:t>
      </w:r>
    </w:p>
    <w:p w14:paraId="45D1FFE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федер. закон по состоянию на 1 марта 2008 г. Новосибирск : Сиб. унив. изд-во, 2008. 16 с.</w:t>
      </w:r>
    </w:p>
    <w:p w14:paraId="2453080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высшем и послевузовском профессиональном образовании Электронный ресурс.: федер. закон от 22 августа 1996 г. № 125-ФЗ. Режим доступа: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2067B67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Электронный ресурс. федер. закон от 12.01.1996 N 7-ФЗ . в ред. от 17.07.2009. Режим доступа: [Консультант Плюс: Версия Проф]</w:t>
      </w:r>
    </w:p>
    <w:p w14:paraId="45D0608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автономных учреждениях: Электронный ресурс. : федер. закон № 174-ФЗ от 03.11.2006 г. Режим доступа: [Консультант Плюс: Версия Проф]</w:t>
      </w:r>
    </w:p>
    <w:p w14:paraId="6613FEB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образовании Электронный ресурс.: федер. закон РФ от 10 июля 1992 г. Режим доступа: [Консультант Плюс: Версия Проф].</w:t>
      </w:r>
    </w:p>
    <w:p w14:paraId="281EE2D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 Электронный ресурс.: федер. закон № 275-ФЗ от 30.12.2006 г. Режим доступа: [Консультант Плюс: Версия Проф]</w:t>
      </w:r>
    </w:p>
    <w:p w14:paraId="43F0DBF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формировании федеральных университетовЭлектронный ресурс. : Указ Президента РФ от 7 мая 2008 года ; 716. Режим доступа: [Консультант Плюс: Версия Проф]</w:t>
      </w:r>
    </w:p>
    <w:p w14:paraId="0A349E9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Послание Президента РФ Федеральному Собранию от 12.11.2009 «Послание Президента РФ Дмитрия Медведева Федеральному Собранию Российской Федерации» // «</w:t>
      </w:r>
      <w:r>
        <w:rPr>
          <w:rStyle w:val="WW8Num3z0"/>
          <w:rFonts w:ascii="Verdana" w:hAnsi="Verdana"/>
          <w:color w:val="4682B4"/>
          <w:sz w:val="18"/>
          <w:szCs w:val="18"/>
        </w:rPr>
        <w:t>Российская газета</w:t>
      </w:r>
      <w:r>
        <w:rPr>
          <w:rFonts w:ascii="Verdana" w:hAnsi="Verdana"/>
          <w:color w:val="000000"/>
          <w:sz w:val="18"/>
          <w:szCs w:val="18"/>
        </w:rPr>
        <w:t>». 2009. 13 ноября. № 214.1. Концепции и доктрины</w:t>
      </w:r>
    </w:p>
    <w:p w14:paraId="1FB45E8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модернизации российского образования на период до 2010 года : распоряжение Правительства Российской Федерации от 29 декабря 2001 г. N 1756-р // Среднее проф. образование. Прил. 2005. № 6. С. 116-133.</w:t>
      </w:r>
    </w:p>
    <w:p w14:paraId="659BDEF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Национальная доктрина образования : утв. Постановлением Правительства РФ О в Российской Федерации: от 04.10.2000 № 751 // Собр. Законодательства Рос. Фед. 2000. № 41. Ст. 4089.</w:t>
      </w:r>
    </w:p>
    <w:p w14:paraId="27C5E68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Постановления Правительства</w:t>
      </w:r>
    </w:p>
    <w:p w14:paraId="6E2A7ED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формы предложения о создании автономного учреждения путем изменения типа существующего государственного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учреждения: постановление Правительства РФ от 28 мая 2007 г. N 325.</w:t>
      </w:r>
    </w:p>
    <w:p w14:paraId="6F520E1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порядке определения видов особо</w:t>
      </w:r>
      <w:r>
        <w:rPr>
          <w:rStyle w:val="WW8Num2z0"/>
          <w:rFonts w:ascii="Verdana" w:hAnsi="Verdana"/>
          <w:color w:val="000000"/>
          <w:sz w:val="18"/>
          <w:szCs w:val="18"/>
        </w:rPr>
        <w:t> </w:t>
      </w:r>
      <w:r>
        <w:rPr>
          <w:rStyle w:val="WW8Num3z0"/>
          <w:rFonts w:ascii="Verdana" w:hAnsi="Verdana"/>
          <w:color w:val="4682B4"/>
          <w:sz w:val="18"/>
          <w:szCs w:val="18"/>
        </w:rPr>
        <w:t>ценного</w:t>
      </w:r>
      <w:r>
        <w:rPr>
          <w:rStyle w:val="WW8Num2z0"/>
          <w:rFonts w:ascii="Verdana" w:hAnsi="Verdana"/>
          <w:color w:val="000000"/>
          <w:sz w:val="18"/>
          <w:szCs w:val="18"/>
        </w:rPr>
        <w:t> </w:t>
      </w:r>
      <w:r>
        <w:rPr>
          <w:rFonts w:ascii="Verdana" w:hAnsi="Verdana"/>
          <w:color w:val="000000"/>
          <w:sz w:val="18"/>
          <w:szCs w:val="18"/>
        </w:rPr>
        <w:t>движимого имущества автономного учреждения: постановление Правительства РФ от 31 мая 2007 г. N 337.</w:t>
      </w:r>
    </w:p>
    <w:p w14:paraId="39F2B97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Правила опубликования отчетов о деятельности автономного учреждения и об использовании закрепленного за ними имущества: Постановление Правительства РФ от 18 окт. 2007 г. № 684.</w:t>
      </w:r>
    </w:p>
    <w:p w14:paraId="2FC18D2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Федеральной целевой программе развития образования на 2006-2010 годы Электронный ресурс.: постановление Правительства РФ от 23.12.2005 г. №803. URL: // http://www.fcpro.rU/content/view/l 1/76/</w:t>
      </w:r>
    </w:p>
    <w:p w14:paraId="2F50EE3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Нормативные акты министерств и ведомств</w:t>
      </w:r>
    </w:p>
    <w:p w14:paraId="4ED017D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внесении изменений в нормативные 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приказ Минфина России от 25.10.2010 №132н.</w:t>
      </w:r>
    </w:p>
    <w:p w14:paraId="202F54B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приказ Министерства финансов РФ от 30.12.2008 г. №148н.</w:t>
      </w:r>
    </w:p>
    <w:p w14:paraId="52D2DB5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отчетности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бюджетной системы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от 13.11.2008г. №128н.</w:t>
      </w:r>
    </w:p>
    <w:p w14:paraId="7E36263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(ПБУ 1/2008); приказ Минфина России от 06.10.2008 № 106н, с изменениями от 11.03.2009 № 22н, от 25.10.2010 № 132н, от 08.11.2010 № 144н</w:t>
      </w:r>
    </w:p>
    <w:p w14:paraId="7E643AD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России от 09.06.2001 № 44н с изменениями от 27.11.2006 № 156н, от 26.03.2007 № 26н, от 25.10.2010 № 132н</w:t>
      </w:r>
    </w:p>
    <w:p w14:paraId="6631E22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Минфина России от 30.03.2001 № 26н, с изменениями от 18.05.2002 № 45н, от 12.12.2005 № 147н, от 18.09.2006 № 116н, от 27.11.2006 № 15бн, от 25.10.2010 № 132н</w:t>
      </w:r>
    </w:p>
    <w:p w14:paraId="22BDFE3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приказ Минфина РФ от 29 июля 1998 г. N 34н (в ред. от 26.03.07 №26н)</w:t>
      </w:r>
    </w:p>
    <w:p w14:paraId="6DCE23B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внесении изменений в приказы Министерства финансов Российской Федерации по бухгалтерскому учету : приказ Минфина России от 8.11.2010г. №142н.</w:t>
      </w:r>
    </w:p>
    <w:p w14:paraId="183E573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 утверждении Плана счетов бухгалтерского учета автономных учреждений и Инструкции по его применению Электронный ресурс. :приказ Минфина России от 23 дек. 2010 г. № 183н. URL: www.lminfin.ru.</w:t>
      </w:r>
    </w:p>
    <w:p w14:paraId="2AA3AF9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требованиях к плану финансово-хозяйственной деятельности государственного (муниципального) учреждения : приказ Минфина России от 28.07.2010 г. №81н.</w:t>
      </w:r>
    </w:p>
    <w:p w14:paraId="6493336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Об утверждении методических рекомендаций по расчету нормативных затрат на оказание федеральным автономным учреждением услуг (выполнение работ): приказ Минобрнауки РФ от 03.06.2010 № 581.</w:t>
      </w:r>
    </w:p>
    <w:p w14:paraId="7E28D00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порядке составления и утверждения плана финансово-хозяйственнойдеятельности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находящихся в ведении Федеральной службы по надзору в сфере образования и науки: приказ Рособрнадзора от 12.11.2010 № 273.</w:t>
      </w:r>
    </w:p>
    <w:p w14:paraId="7EC2CC2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 ходе оптимизации сети подведомственных образовательных учреждений: приказ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образованию (Рособразования) от 25 мая 2007 г. № 921.</w:t>
      </w:r>
    </w:p>
    <w:p w14:paraId="121DF16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План счетов финансово-хозяйственной деятельности и Инструкции по его применению: утв. приказом Минфина РФ от 31 октября 2000 г. № 94Н.1. Книги, монографии</w:t>
      </w:r>
    </w:p>
    <w:p w14:paraId="21C3713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2006. - 512 с.</w:t>
      </w:r>
    </w:p>
    <w:p w14:paraId="61DAE83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Англо-русский толковый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шк, ОЛМА-ПРЕСС Образование, 2005. 512 с.</w:t>
      </w:r>
    </w:p>
    <w:p w14:paraId="260AE69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E.P. Некоммерческие организации в России: финансовое управление. (Учебно-практическое пособие). / Е.Р. Баханькова, M.JI.</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336с.</w:t>
      </w:r>
    </w:p>
    <w:p w14:paraId="0B3CDE3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учёт. 4-е изд., перераб. и доп./П.С. Безруких. М., 2003. -719 с.</w:t>
      </w:r>
    </w:p>
    <w:p w14:paraId="39258FA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А.Р. Экспериментальная разработка интегрированных матриц финансовых потоков /А.Р. Белоусов, А.Е.</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http://www.forecast.ru/mainframe.asp7ADDR FROM=http://www.forecast.m/Metodology/MSAM/Metodology.asp</w:t>
      </w:r>
    </w:p>
    <w:p w14:paraId="7105429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Бурундукова</w:t>
      </w:r>
      <w:r>
        <w:rPr>
          <w:rStyle w:val="WW8Num2z0"/>
          <w:rFonts w:ascii="Verdana" w:hAnsi="Verdana"/>
          <w:color w:val="000000"/>
          <w:sz w:val="18"/>
          <w:szCs w:val="18"/>
        </w:rPr>
        <w:t> </w:t>
      </w:r>
      <w:r>
        <w:rPr>
          <w:rFonts w:ascii="Verdana" w:hAnsi="Verdana"/>
          <w:color w:val="000000"/>
          <w:sz w:val="18"/>
          <w:szCs w:val="18"/>
        </w:rPr>
        <w:t>Е.М. Автономные учреждения: правовые,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практ. рук. / Е.М. Бурундукова, О.В.</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М.: ГроссМедиа: РОСБУХ, 2008. - 112 с.</w:t>
      </w:r>
    </w:p>
    <w:p w14:paraId="71D9D41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бюджетная система: учеб./ М.П.</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А.А. Беленчук, И.В. Кривогов; под ред. М.П. Афанасьева; предисл. A.JI. Кудрина.-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2009.- 777с</w:t>
      </w:r>
    </w:p>
    <w:p w14:paraId="4CAB03D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Вандина</w:t>
      </w:r>
      <w:r>
        <w:rPr>
          <w:rStyle w:val="WW8Num2z0"/>
          <w:rFonts w:ascii="Verdana" w:hAnsi="Verdana"/>
          <w:color w:val="000000"/>
          <w:sz w:val="18"/>
          <w:szCs w:val="18"/>
        </w:rPr>
        <w:t> </w:t>
      </w:r>
      <w:r>
        <w:rPr>
          <w:rFonts w:ascii="Verdana" w:hAnsi="Verdana"/>
          <w:color w:val="000000"/>
          <w:sz w:val="18"/>
          <w:szCs w:val="18"/>
        </w:rPr>
        <w:t>О.Г. Система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вузах: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Орел, 2007.</w:t>
      </w:r>
    </w:p>
    <w:p w14:paraId="57C069C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 экон. специальностям. — 5-е изд., стер./ М.А. Бахрушина. М. : Омега-JI, 2006. - 576 с.</w:t>
      </w:r>
    </w:p>
    <w:p w14:paraId="0BA733D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2-е изд., перераб. и доп./О.С.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 М. : Экономистъ, 2006. - 296 с.</w:t>
      </w:r>
    </w:p>
    <w:p w14:paraId="287B8CB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А.И. Болонский процесс: интеграция России в европейское и</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А.И. Гретченко, А.А. Гретчено М. -КНОРУС, 2009. 432 с.</w:t>
      </w:r>
    </w:p>
    <w:p w14:paraId="26D19C9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 е.: ил.</w:t>
      </w:r>
    </w:p>
    <w:p w14:paraId="52707C4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бюджетных организациях: новыеправила ведения учета: практ. пособие 2 -е изд., перераб. и доп. /В.Р. Захарьин. М: Омега-Л, 2007. - 335с.</w:t>
      </w:r>
    </w:p>
    <w:p w14:paraId="405DB26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М. : Экономистъ, 2003. 618 с.</w:t>
      </w:r>
    </w:p>
    <w:p w14:paraId="6592BD4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/Т.П. Картпова.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- 350 с.</w:t>
      </w:r>
    </w:p>
    <w:p w14:paraId="49739FF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учёт. Учебник/ В.Э. Керимов. 5-е изд. измен,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- 460 с</w:t>
      </w:r>
    </w:p>
    <w:p w14:paraId="73CD6EE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Учебное пособие./ В.Э. Керимов. -М.: Омега-Л, 2005. 168 с.</w:t>
      </w:r>
    </w:p>
    <w:p w14:paraId="2B252E8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Электронный учебный комплекс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Электронный ресурс. Режим доступа: http://www.fa.ru/pubs/books/maetcxdemo/maetcxct/content/index.htm.</w:t>
      </w:r>
    </w:p>
    <w:p w14:paraId="4C77906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М.:ИНФРА-М, 2007. - 368 с.</w:t>
      </w:r>
    </w:p>
    <w:p w14:paraId="21EB3CD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Новая учетная политика организаций на 2009 год. / O.A. Красноперова.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2009. - 153 с.</w:t>
      </w:r>
    </w:p>
    <w:p w14:paraId="588B0A1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А.Н. Методическое обеспечение управленческого учета в вузах: дис. . канд. экон. наук : 08.00.12. Иркутск, 2005.- 183 с.</w:t>
      </w:r>
    </w:p>
    <w:p w14:paraId="690F988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Куранова</w:t>
      </w:r>
      <w:r>
        <w:rPr>
          <w:rStyle w:val="WW8Num2z0"/>
          <w:rFonts w:ascii="Verdana" w:hAnsi="Verdana"/>
          <w:color w:val="000000"/>
          <w:sz w:val="18"/>
          <w:szCs w:val="18"/>
        </w:rPr>
        <w:t> </w:t>
      </w:r>
      <w:r>
        <w:rPr>
          <w:rFonts w:ascii="Verdana" w:hAnsi="Verdana"/>
          <w:color w:val="000000"/>
          <w:sz w:val="18"/>
          <w:szCs w:val="18"/>
        </w:rPr>
        <w:t>A.B. Управление затратами./ A.B. Куранова. М.: А-Приор, 2007.- 112 с.</w:t>
      </w:r>
    </w:p>
    <w:p w14:paraId="165A7FE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Лазутина</w:t>
      </w:r>
      <w:r>
        <w:rPr>
          <w:rStyle w:val="WW8Num2z0"/>
          <w:rFonts w:ascii="Verdana" w:hAnsi="Verdana"/>
          <w:color w:val="000000"/>
          <w:sz w:val="18"/>
          <w:szCs w:val="18"/>
        </w:rPr>
        <w:t> </w:t>
      </w:r>
      <w:r>
        <w:rPr>
          <w:rFonts w:ascii="Verdana" w:hAnsi="Verdana"/>
          <w:color w:val="000000"/>
          <w:sz w:val="18"/>
          <w:szCs w:val="18"/>
        </w:rPr>
        <w:t>Л.Е. Управленческий учет затрат на функционирование и развитие вузов: автореф. дис. .канд. экон. наук: 08.00.12. Орел, 2007.</w:t>
      </w:r>
    </w:p>
    <w:p w14:paraId="28E8AD9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Договоры некоммерческих организаций с комментариями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проводками. / М.Л. Макальская, H.A.</w:t>
      </w:r>
      <w:r>
        <w:rPr>
          <w:rStyle w:val="WW8Num2z0"/>
          <w:rFonts w:ascii="Verdana" w:hAnsi="Verdana"/>
          <w:color w:val="000000"/>
          <w:sz w:val="18"/>
          <w:szCs w:val="18"/>
        </w:rPr>
        <w:t> </w:t>
      </w:r>
      <w:r>
        <w:rPr>
          <w:rStyle w:val="WW8Num3z0"/>
          <w:rFonts w:ascii="Verdana" w:hAnsi="Verdana"/>
          <w:color w:val="4682B4"/>
          <w:sz w:val="18"/>
          <w:szCs w:val="18"/>
        </w:rPr>
        <w:t>Пирожкова</w:t>
      </w:r>
      <w:r>
        <w:rPr>
          <w:rFonts w:ascii="Verdana" w:hAnsi="Verdana"/>
          <w:color w:val="000000"/>
          <w:sz w:val="18"/>
          <w:szCs w:val="18"/>
        </w:rPr>
        <w:t>. — М. : Дело и Сервис, 2005. 336с.</w:t>
      </w:r>
    </w:p>
    <w:p w14:paraId="01590F7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Некоммерческие организации в России: создание, права,</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6-е изд., перераб. и доп. М.: Дело и сервис, 2006. 368 с.</w:t>
      </w:r>
    </w:p>
    <w:p w14:paraId="50B3213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Макальская M.JI. Самоучитель по бухгалтерскому учету в некоммерческих организациях. / M.JI. Макальская. М. : Дело и Сервис, 2008. -144 с.</w:t>
      </w:r>
    </w:p>
    <w:p w14:paraId="030F3FA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Г.И. Трансформация финансового механизма 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вуза в условиях бюджетных реформ: дис. . док. экон. наук: 08.00.10 и 08.00.12/ Том гос. ун-т. Томск, 2007</w:t>
      </w:r>
    </w:p>
    <w:p w14:paraId="7B0915A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российском образовании: проблемы модернизации / под ред. Л.И. Якобсона. М: ГУ-ВШЭ, 2002. 252 с.</w:t>
      </w:r>
    </w:p>
    <w:p w14:paraId="26914FF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Управленческий учет в высшем учебном заведении Электронный ресурс.: дис. . канд. экон. наук :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2005.</w:t>
      </w:r>
    </w:p>
    <w:p w14:paraId="2FB47CA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учебник. 6-е изд. / O.E. Николаева. М.: КомКнига, 2006. - 320 с.</w:t>
      </w:r>
    </w:p>
    <w:p w14:paraId="3A201EE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.3-е изд., испр., доп.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2002. -320 с.</w:t>
      </w:r>
    </w:p>
    <w:p w14:paraId="7D4DD81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Образование в России 2008. Статистический бюллетень. М.: МГУПИ, 2009. - 436 с.</w:t>
      </w:r>
    </w:p>
    <w:p w14:paraId="2E6793D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 - 224 с.</w:t>
      </w:r>
    </w:p>
    <w:p w14:paraId="56A0776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учёт издержек и доходов (с элементами финансового учёта./ В.Ф. Палий.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 - 279 с.</w:t>
      </w:r>
    </w:p>
    <w:p w14:paraId="6511766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 Ю. Организационно-методические аспекты управленческого учета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дис. . канд. экон. наук : 08.00.12. Новосибирск, 2006. 202 с.</w:t>
      </w:r>
    </w:p>
    <w:p w14:paraId="69F7E19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для студентовэкономических вузов.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В.М. Харьков, изд. 3-е перераб. и доп.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ИНФРА М, 2009. - 463 с.</w:t>
      </w:r>
    </w:p>
    <w:p w14:paraId="659598E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 2009:</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2010.</w:t>
      </w:r>
    </w:p>
    <w:p w14:paraId="37186B6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Россия в цифрах. 2010: краткий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2010. 558 с.</w:t>
      </w:r>
    </w:p>
    <w:p w14:paraId="3EDC335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/О.В. Рыбакова. М.: Финансы и статистика, 2005.- 464 с.:ил.</w:t>
      </w:r>
    </w:p>
    <w:p w14:paraId="20A9846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Суровцова</w:t>
      </w:r>
      <w:r>
        <w:rPr>
          <w:rStyle w:val="WW8Num2z0"/>
          <w:rFonts w:ascii="Verdana" w:hAnsi="Verdana"/>
          <w:color w:val="000000"/>
          <w:sz w:val="18"/>
          <w:szCs w:val="18"/>
        </w:rPr>
        <w:t> </w:t>
      </w:r>
      <w:r>
        <w:rPr>
          <w:rFonts w:ascii="Verdana" w:hAnsi="Verdana"/>
          <w:color w:val="000000"/>
          <w:sz w:val="18"/>
          <w:szCs w:val="18"/>
        </w:rPr>
        <w:t>М.Н. Вуз как некоммерческая организация. Электронный ресурс. // Центр образовательного законодательства. Режим доступа: http://www.lexed.ru/pravo/theory/ezegod2/7surov.html (дата обращения 14.11.2008).</w:t>
      </w:r>
    </w:p>
    <w:p w14:paraId="2249B61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С.И. Полякова 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4-е изд., перераб. и доп. М. : Инфра-М, 2009. 429 с.</w:t>
      </w:r>
    </w:p>
    <w:p w14:paraId="00DC6E0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Управленческий учет: учеб. пособие / под ред. А.Д. Шеремета. 2-е изд. М.: ФБК-ПРЕСС, 2002. - 512 с.</w:t>
      </w:r>
    </w:p>
    <w:p w14:paraId="2376915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Бюджетный учет по новому плану счетов. Электронный ресурс. М.: Актион-Медиа, 2006. Режим доступа : [КонсультантПлюс : Пресса и книги]</w:t>
      </w:r>
    </w:p>
    <w:p w14:paraId="16B254F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пер. с англ. СПб.: Питер, 2008 108с.: ил. (Серия «Бизнес-класс»).</w:t>
      </w:r>
    </w:p>
    <w:p w14:paraId="5271E94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496 с.</w:t>
      </w:r>
    </w:p>
    <w:p w14:paraId="770EEF5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Храмова</w:t>
      </w:r>
      <w:r>
        <w:rPr>
          <w:rStyle w:val="WW8Num2z0"/>
          <w:rFonts w:ascii="Verdana" w:hAnsi="Verdana"/>
          <w:color w:val="000000"/>
          <w:sz w:val="18"/>
          <w:szCs w:val="18"/>
        </w:rPr>
        <w:t> </w:t>
      </w:r>
      <w:r>
        <w:rPr>
          <w:rFonts w:ascii="Verdana" w:hAnsi="Verdana"/>
          <w:color w:val="000000"/>
          <w:sz w:val="18"/>
          <w:szCs w:val="18"/>
        </w:rPr>
        <w:t>Т.М. Бюджетирование в управлении финансовыми ресурсами вуза: автореф. дис. .канд. экон. наук: 08.00.05. М., 2007. 21с.1. Статьи</w:t>
      </w:r>
    </w:p>
    <w:p w14:paraId="1300DB1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Абанкина</w:t>
      </w:r>
      <w:r>
        <w:rPr>
          <w:rStyle w:val="WW8Num2z0"/>
          <w:rFonts w:ascii="Verdana" w:hAnsi="Verdana"/>
          <w:color w:val="000000"/>
          <w:sz w:val="18"/>
          <w:szCs w:val="18"/>
        </w:rPr>
        <w:t> </w:t>
      </w:r>
      <w:r>
        <w:rPr>
          <w:rFonts w:ascii="Verdana" w:hAnsi="Verdana"/>
          <w:color w:val="000000"/>
          <w:sz w:val="18"/>
          <w:szCs w:val="18"/>
        </w:rPr>
        <w:t>И.В., Меркулова Г.И., Осовецкая Н.Я., Основные критерии перевода бюджетных учреждений образования в автономные учреждения и принципы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их деятельности Электронный ресурс.</w:t>
      </w:r>
    </w:p>
    <w:p w14:paraId="22E1A5D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Вестн. Образования. URL: http://www.eurekanet.ru/vesti/info/1152.htmL</w:t>
      </w:r>
    </w:p>
    <w:p w14:paraId="45A43AE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Абилова</w:t>
      </w:r>
      <w:r>
        <w:rPr>
          <w:rStyle w:val="WW8Num2z0"/>
          <w:rFonts w:ascii="Verdana" w:hAnsi="Verdana"/>
          <w:color w:val="000000"/>
          <w:sz w:val="18"/>
          <w:szCs w:val="18"/>
        </w:rPr>
        <w:t> </w:t>
      </w:r>
      <w:r>
        <w:rPr>
          <w:rFonts w:ascii="Verdana" w:hAnsi="Verdana"/>
          <w:color w:val="000000"/>
          <w:sz w:val="18"/>
          <w:szCs w:val="18"/>
        </w:rPr>
        <w:t>М.Г.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государственном вузе/ М. Г. Абилова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 48. -С.82-87.</w:t>
      </w:r>
    </w:p>
    <w:p w14:paraId="48750EF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Баташов</w:t>
      </w:r>
      <w:r>
        <w:rPr>
          <w:rStyle w:val="WW8Num2z0"/>
          <w:rFonts w:ascii="Verdana" w:hAnsi="Verdana"/>
          <w:color w:val="000000"/>
          <w:sz w:val="18"/>
          <w:szCs w:val="18"/>
        </w:rPr>
        <w:t> </w:t>
      </w:r>
      <w:r>
        <w:rPr>
          <w:rFonts w:ascii="Verdana" w:hAnsi="Verdana"/>
          <w:color w:val="000000"/>
          <w:sz w:val="18"/>
          <w:szCs w:val="18"/>
        </w:rPr>
        <w:t>М.В. Определение путей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вузе/ М.В. Баташов // Университетское управление: практика и анализ. 2004. - № 4. - С. 27-32.</w:t>
      </w:r>
    </w:p>
    <w:p w14:paraId="4DCC833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C.B. Как составить план финансово-хозяйственной деятельности АУ / C.B. Булаев Электронный ресурс. //Автономные 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 - № 11. Режим доступа: [Консультант Плюс: Финансовые консультации]</w:t>
      </w:r>
    </w:p>
    <w:p w14:paraId="39D261C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A.A., Томенко Т.Ю. Автономные учреждения как новый тип образовательных учреждений / A.A. Вавилова, Т.Ю.</w:t>
      </w:r>
      <w:r>
        <w:rPr>
          <w:rStyle w:val="WW8Num2z0"/>
          <w:rFonts w:ascii="Verdana" w:hAnsi="Verdana"/>
          <w:color w:val="000000"/>
          <w:sz w:val="18"/>
          <w:szCs w:val="18"/>
        </w:rPr>
        <w:t> </w:t>
      </w:r>
      <w:r>
        <w:rPr>
          <w:rStyle w:val="WW8Num3z0"/>
          <w:rFonts w:ascii="Verdana" w:hAnsi="Verdana"/>
          <w:color w:val="4682B4"/>
          <w:sz w:val="18"/>
          <w:szCs w:val="18"/>
        </w:rPr>
        <w:t>Томенко</w:t>
      </w:r>
      <w:r>
        <w:rPr>
          <w:rStyle w:val="WW8Num2z0"/>
          <w:rFonts w:ascii="Verdana" w:hAnsi="Verdana"/>
          <w:color w:val="000000"/>
          <w:sz w:val="18"/>
          <w:szCs w:val="18"/>
        </w:rPr>
        <w:t> </w:t>
      </w:r>
      <w:r>
        <w:rPr>
          <w:rFonts w:ascii="Verdana" w:hAnsi="Verdana"/>
          <w:color w:val="000000"/>
          <w:sz w:val="18"/>
          <w:szCs w:val="18"/>
        </w:rPr>
        <w:t>// Справочник руководителя образовательного учреждения. -2007. -№3. С. 29-39.</w:t>
      </w:r>
    </w:p>
    <w:p w14:paraId="56FE84E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A.A. Образовательное учреждение: бюджетное или автономное?/ A.A. Вавилова // Справочник руководителя образовательного учреждения. 2009.- № 2. - С. 6-21.</w:t>
      </w:r>
    </w:p>
    <w:p w14:paraId="7D3DA22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Валеева</w:t>
      </w:r>
      <w:r>
        <w:rPr>
          <w:rStyle w:val="WW8Num2z0"/>
          <w:rFonts w:ascii="Verdana" w:hAnsi="Verdana"/>
          <w:color w:val="000000"/>
          <w:sz w:val="18"/>
          <w:szCs w:val="18"/>
        </w:rPr>
        <w:t> </w:t>
      </w:r>
      <w:r>
        <w:rPr>
          <w:rFonts w:ascii="Verdana" w:hAnsi="Verdana"/>
          <w:color w:val="000000"/>
          <w:sz w:val="18"/>
          <w:szCs w:val="18"/>
        </w:rPr>
        <w:t>Н.И. Бухгалтерское сопровождение перевода бюджетных учреждений в автономные. / Н.И. Валеева. // Ваш бюджетный учет. 2009. -№3. - С. 32-39. ;"</w:t>
      </w:r>
    </w:p>
    <w:p w14:paraId="4082A54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Валова</w:t>
      </w:r>
      <w:r>
        <w:rPr>
          <w:rStyle w:val="WW8Num2z0"/>
          <w:rFonts w:ascii="Verdana" w:hAnsi="Verdana"/>
          <w:color w:val="000000"/>
          <w:sz w:val="18"/>
          <w:szCs w:val="18"/>
        </w:rPr>
        <w:t> </w:t>
      </w:r>
      <w:r>
        <w:rPr>
          <w:rFonts w:ascii="Verdana" w:hAnsi="Verdana"/>
          <w:color w:val="000000"/>
          <w:sz w:val="18"/>
          <w:szCs w:val="18"/>
        </w:rPr>
        <w:t>С. Состав учетной политики учреждения / С. Валова.</w:t>
      </w:r>
    </w:p>
    <w:p w14:paraId="6F0AAED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Электронный ресурс. // Автономные организации: бухгалтерский учет и налогообложение.-2007. -№ 2, №3.- Режим доступа: Консультант Плюс: Финансовые консультации]</w:t>
      </w:r>
    </w:p>
    <w:p w14:paraId="07E1599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Т.Е. Автономные учреждения: начало положено/ Т.Е. Володина// Бюджетный учет. 2007. - № 8. - С. 22-25.</w:t>
      </w:r>
    </w:p>
    <w:p w14:paraId="6B371C1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 "</w:t>
      </w:r>
      <w:r>
        <w:rPr>
          <w:rFonts w:ascii="Arial" w:hAnsi="Arial" w:cs="Arial"/>
          <w:color w:val="000000"/>
          <w:sz w:val="18"/>
          <w:szCs w:val="18"/>
        </w:rPr>
        <w:t>■</w:t>
      </w:r>
      <w:r>
        <w:rPr>
          <w:rFonts w:ascii="Verdana" w:hAnsi="Verdana"/>
          <w:color w:val="000000"/>
          <w:sz w:val="18"/>
          <w:szCs w:val="18"/>
        </w:rPr>
        <w:t>: '</w:t>
      </w:r>
      <w:r>
        <w:rPr>
          <w:rFonts w:ascii="Verdana" w:hAnsi="Verdana" w:cs="Verdana"/>
          <w:color w:val="000000"/>
          <w:sz w:val="18"/>
          <w:szCs w:val="18"/>
        </w:rPr>
        <w:t>й</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 .147':'</w:t>
      </w:r>
    </w:p>
    <w:p w14:paraId="3C3EAD6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Вифлиемский</w:t>
      </w:r>
      <w:r>
        <w:rPr>
          <w:rStyle w:val="WW8Num2z0"/>
          <w:rFonts w:ascii="Verdana" w:hAnsi="Verdana"/>
          <w:color w:val="000000"/>
          <w:sz w:val="18"/>
          <w:szCs w:val="18"/>
        </w:rPr>
        <w:t> </w:t>
      </w:r>
      <w:r>
        <w:rPr>
          <w:rFonts w:ascii="Verdana" w:hAnsi="Verdana"/>
          <w:color w:val="000000"/>
          <w:sz w:val="18"/>
          <w:szCs w:val="18"/>
        </w:rPr>
        <w:t>А. Переход бюджетного учреждения в автономное. / . Вифлиемский. Электронный ресурс. // Автономные организации: бухгалтерский учет и налогообложение. 2007. - № 1. - Режим доступа: [Консультант Плюс: Финансовые консультации]</w:t>
      </w:r>
    </w:p>
    <w:p w14:paraId="4B8FF24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Герзель Ю.О. Содержание имущества автономных учреждений. / Ю.О. Герзель // Финансовый справочник</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2007. - № 4. -С.23-30.</w:t>
      </w:r>
    </w:p>
    <w:p w14:paraId="6C4DA8A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Голова</w:t>
      </w:r>
      <w:r>
        <w:rPr>
          <w:rStyle w:val="WW8Num2z0"/>
          <w:rFonts w:ascii="Verdana" w:hAnsi="Verdana"/>
          <w:color w:val="000000"/>
          <w:sz w:val="18"/>
          <w:szCs w:val="18"/>
        </w:rPr>
        <w:t> </w:t>
      </w:r>
      <w:r>
        <w:rPr>
          <w:rFonts w:ascii="Verdana" w:hAnsi="Verdana"/>
          <w:color w:val="000000"/>
          <w:sz w:val="18"/>
          <w:szCs w:val="18"/>
        </w:rPr>
        <w:t>Е.А. Порядок формирования задания для федерального автономного учреждения. / Е.А. Голова // Ваш бюджетный учет. 2008. - №5. -С. 73-83.</w:t>
      </w:r>
    </w:p>
    <w:p w14:paraId="7A4B6D2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Инвестиционный механизм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образовательных услуг вуза. / Л.П. Гончаренко, М.А.</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2007. - №5. - С. 3742.</w:t>
      </w:r>
    </w:p>
    <w:p w14:paraId="3AA829D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A.M. Бюджетирование вуза как необходимое условие его экономической устойчивости. / A.M. Гринь // Университетское управление. -2002. № 4. - С. 23-32.</w:t>
      </w:r>
    </w:p>
    <w:p w14:paraId="605A1CD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A.M. Управление бюджетом вуза./А.М. Гринь // Университетское управление. 2003. №4. - С. 16-24.</w:t>
      </w:r>
    </w:p>
    <w:p w14:paraId="7C11F22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Гринько</w:t>
      </w:r>
      <w:r>
        <w:rPr>
          <w:rStyle w:val="WW8Num2z0"/>
          <w:rFonts w:ascii="Verdana" w:hAnsi="Verdana"/>
          <w:color w:val="000000"/>
          <w:sz w:val="18"/>
          <w:szCs w:val="18"/>
        </w:rPr>
        <w:t> </w:t>
      </w:r>
      <w:r>
        <w:rPr>
          <w:rFonts w:ascii="Verdana" w:hAnsi="Verdana"/>
          <w:color w:val="000000"/>
          <w:sz w:val="18"/>
          <w:szCs w:val="18"/>
        </w:rPr>
        <w:t>B.C. Модели и механизмы создания автономных учреждений ./ B.C. Гринько // Справочник руководителя образовательного учреждения. -2009. № 2. - С. 22-36.</w:t>
      </w:r>
    </w:p>
    <w:p w14:paraId="5783678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Губайдуллина</w:t>
      </w:r>
      <w:r>
        <w:rPr>
          <w:rStyle w:val="WW8Num2z0"/>
          <w:rFonts w:ascii="Verdana" w:hAnsi="Verdana"/>
          <w:color w:val="000000"/>
          <w:sz w:val="18"/>
          <w:szCs w:val="18"/>
        </w:rPr>
        <w:t> </w:t>
      </w:r>
      <w:r>
        <w:rPr>
          <w:rFonts w:ascii="Verdana" w:hAnsi="Verdana"/>
          <w:color w:val="000000"/>
          <w:sz w:val="18"/>
          <w:szCs w:val="18"/>
        </w:rPr>
        <w:t>М.Р. Сметное планирование в современных условиях. / М.Р. Губайдуллина // Бюджетный учет. 2010. - №10. - С. 24-32.</w:t>
      </w:r>
    </w:p>
    <w:p w14:paraId="6728A50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Л.В. Составление заключительной отчетности бюджетного и вступительного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автономного учреждения / Л.В. Гусарова // Бухгалтерский учет. 2009. - №7. - С.34-37.</w:t>
      </w:r>
    </w:p>
    <w:p w14:paraId="1D4ED8D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Доходы и расходы АУ и AHO: порядок отражения в учете / О.В. Давыдова Электронный ресурс.// Автономные организации: бухгалтерский учет и налогообложение. 2010. - №5. Режим доступа:</w:t>
      </w:r>
    </w:p>
    <w:p w14:paraId="74E1F39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Консультант Плюс: Финансовые консультации.</w:t>
      </w:r>
    </w:p>
    <w:p w14:paraId="1B4AE43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Изучение учетной политики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 И.Д. Демина, Т. И.</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Электронный ресурс.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№6. Режим доступа: [Консультант Плюс: Финансовые консультации]</w:t>
      </w:r>
    </w:p>
    <w:p w14:paraId="2322BFB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Использование итоговых данных оборотно-сальдовой ведомости для финансового анализа деятельности организации. / И.Д. Демина, Т. И.</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 Международный бухгалтерский учет. -2011.-N1.-C. 19 -24</w:t>
      </w:r>
    </w:p>
    <w:p w14:paraId="0721BB3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Егорова И. Автономное учреждение: правовые и финансовые аспекты деятельности /И. Егорова // Финансовая газета. 2008. - № 30. - С. 7-8,- №31.- С. 9.</w:t>
      </w:r>
    </w:p>
    <w:p w14:paraId="3418818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Бюджетирование в системе университетского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Д.А. Ендовицкий // Бухгалтерский учет в бюджетных и некоммерческих организациях. 2007. - № 8. - С. 16-24.</w:t>
      </w:r>
    </w:p>
    <w:p w14:paraId="2B2EE42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Т.П. Становление и развитие автономных учреждений / Т.П. Ерофеева, Е.А.</w:t>
      </w:r>
      <w:r>
        <w:rPr>
          <w:rStyle w:val="WW8Num2z0"/>
          <w:rFonts w:ascii="Verdana" w:hAnsi="Verdana"/>
          <w:color w:val="000000"/>
          <w:sz w:val="18"/>
          <w:szCs w:val="18"/>
        </w:rPr>
        <w:t> </w:t>
      </w:r>
      <w:r>
        <w:rPr>
          <w:rStyle w:val="WW8Num3z0"/>
          <w:rFonts w:ascii="Verdana" w:hAnsi="Verdana"/>
          <w:color w:val="4682B4"/>
          <w:sz w:val="18"/>
          <w:szCs w:val="18"/>
        </w:rPr>
        <w:t>Пластинина</w:t>
      </w:r>
      <w:r>
        <w:rPr>
          <w:rStyle w:val="WW8Num2z0"/>
          <w:rFonts w:ascii="Verdana" w:hAnsi="Verdana"/>
          <w:color w:val="000000"/>
          <w:sz w:val="18"/>
          <w:szCs w:val="18"/>
        </w:rPr>
        <w:t> </w:t>
      </w:r>
      <w:r>
        <w:rPr>
          <w:rFonts w:ascii="Verdana" w:hAnsi="Verdana"/>
          <w:color w:val="000000"/>
          <w:sz w:val="18"/>
          <w:szCs w:val="18"/>
        </w:rPr>
        <w:t>// Финансовый справочник бюджетной организации. 2007. - №7. - С. 8-13.</w:t>
      </w:r>
    </w:p>
    <w:p w14:paraId="40F27AA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Жигалов Д. Государственные задания автономным учреждениям (расчет объема финансового обеспечения). / Д.Жигалов // Журнал Бюджет. -2010.-№1.-С. 64-67.</w:t>
      </w:r>
    </w:p>
    <w:p w14:paraId="315899D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Жураковский</w:t>
      </w:r>
      <w:r>
        <w:rPr>
          <w:rStyle w:val="WW8Num2z0"/>
          <w:rFonts w:ascii="Verdana" w:hAnsi="Verdana"/>
          <w:color w:val="000000"/>
          <w:sz w:val="18"/>
          <w:szCs w:val="18"/>
        </w:rPr>
        <w:t> </w:t>
      </w:r>
      <w:r>
        <w:rPr>
          <w:rFonts w:ascii="Verdana" w:hAnsi="Verdana"/>
          <w:color w:val="000000"/>
          <w:sz w:val="18"/>
          <w:szCs w:val="18"/>
        </w:rPr>
        <w:t>В.М. Актуальные задачи профессионального образования. / В.М. Жураковский, З.С.</w:t>
      </w:r>
      <w:r>
        <w:rPr>
          <w:rStyle w:val="WW8Num2z0"/>
          <w:rFonts w:ascii="Verdana" w:hAnsi="Verdana"/>
          <w:color w:val="000000"/>
          <w:sz w:val="18"/>
          <w:szCs w:val="18"/>
        </w:rPr>
        <w:t> </w:t>
      </w:r>
      <w:r>
        <w:rPr>
          <w:rStyle w:val="WW8Num3z0"/>
          <w:rFonts w:ascii="Verdana" w:hAnsi="Verdana"/>
          <w:color w:val="4682B4"/>
          <w:sz w:val="18"/>
          <w:szCs w:val="18"/>
        </w:rPr>
        <w:t>Сазонова</w:t>
      </w:r>
      <w:r>
        <w:rPr>
          <w:rFonts w:ascii="Verdana" w:hAnsi="Verdana"/>
          <w:color w:val="000000"/>
          <w:sz w:val="18"/>
          <w:szCs w:val="18"/>
        </w:rPr>
        <w:t>. // Высшее образование в России. 2010. - № - 5. - С. 4-12.</w:t>
      </w:r>
    </w:p>
    <w:p w14:paraId="2F12648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Звоненко</w:t>
      </w:r>
      <w:r>
        <w:rPr>
          <w:rStyle w:val="WW8Num2z0"/>
          <w:rFonts w:ascii="Verdana" w:hAnsi="Verdana"/>
          <w:color w:val="000000"/>
          <w:sz w:val="18"/>
          <w:szCs w:val="18"/>
        </w:rPr>
        <w:t> </w:t>
      </w:r>
      <w:r>
        <w:rPr>
          <w:rFonts w:ascii="Verdana" w:hAnsi="Verdana"/>
          <w:color w:val="000000"/>
          <w:sz w:val="18"/>
          <w:szCs w:val="18"/>
        </w:rPr>
        <w:t>Д.П. Госзадание: порядок формирования /Д-П. Звоненко // Учет в бюджетных учреждениях. 2010. - №11. - С.70-72.</w:t>
      </w:r>
    </w:p>
    <w:p w14:paraId="6FA8962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Клишина</w:t>
      </w:r>
      <w:r>
        <w:rPr>
          <w:rStyle w:val="WW8Num2z0"/>
          <w:rFonts w:ascii="Verdana" w:hAnsi="Verdana"/>
          <w:color w:val="000000"/>
          <w:sz w:val="18"/>
          <w:szCs w:val="18"/>
        </w:rPr>
        <w:t> </w:t>
      </w:r>
      <w:r>
        <w:rPr>
          <w:rFonts w:ascii="Verdana" w:hAnsi="Verdana"/>
          <w:color w:val="000000"/>
          <w:sz w:val="18"/>
          <w:szCs w:val="18"/>
        </w:rPr>
        <w:t>М.А. О некоторых проблемах и перспективах создания и деятельности автономных учреждений. /М.А. Клишина // Журнал Бюджет. -2007.-№2. С. 30-33.</w:t>
      </w:r>
    </w:p>
    <w:p w14:paraId="3195CFC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Клишина</w:t>
      </w:r>
      <w:r>
        <w:rPr>
          <w:rStyle w:val="WW8Num2z0"/>
          <w:rFonts w:ascii="Verdana" w:hAnsi="Verdana"/>
          <w:color w:val="000000"/>
          <w:sz w:val="18"/>
          <w:szCs w:val="18"/>
        </w:rPr>
        <w:t> </w:t>
      </w:r>
      <w:r>
        <w:rPr>
          <w:rFonts w:ascii="Verdana" w:hAnsi="Verdana"/>
          <w:color w:val="000000"/>
          <w:sz w:val="18"/>
          <w:szCs w:val="18"/>
        </w:rPr>
        <w:t>М.А. Некоторые особенности финансового обеспечения выполнения задания</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автономного учреждения / М.А. Клишина // Журнал Бюджет. 2008. - №12. - С. 46-49.</w:t>
      </w:r>
    </w:p>
    <w:p w14:paraId="5B4FFAC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Колесниченко В.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В.Колесниченко // Финансовая газета. 2007. - № 34. - С. 15.</w:t>
      </w:r>
    </w:p>
    <w:p w14:paraId="2653773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И.Н. Новое в системе планирования бюджетных и автономных учреждений /И.Н. Колчина Электронный ресурс.// Бюджетный учет. 2010. - №8. - Режим доступа: [Консультант Плюс: Финансовые консультации]</w:t>
      </w:r>
    </w:p>
    <w:p w14:paraId="6B1115D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В.А., Управление вузом с точки зрения принципов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В.А. Королев, В.А.</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 Университетское управление: практика и анализ. 2006. - N 6. - С. 90-97.</w:t>
      </w:r>
    </w:p>
    <w:p w14:paraId="097F3D3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Е.В. Формирование государственного задания / Е.В. Кулакова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Экономика и учет. 2010. - № 12. - С.4-24.</w:t>
      </w:r>
    </w:p>
    <w:p w14:paraId="715CEAC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Г.В. Взаимосвязь учетной политики организации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 Г.В. Левшин // Экономический анализ: теория и практика. 2007. - № 21. - С. 8-12.</w:t>
      </w:r>
    </w:p>
    <w:p w14:paraId="14A6E4A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Ловидова</w:t>
      </w:r>
      <w:r>
        <w:rPr>
          <w:rStyle w:val="WW8Num2z0"/>
          <w:rFonts w:ascii="Verdana" w:hAnsi="Verdana"/>
          <w:color w:val="000000"/>
          <w:sz w:val="18"/>
          <w:szCs w:val="18"/>
        </w:rPr>
        <w:t> </w:t>
      </w:r>
      <w:r>
        <w:rPr>
          <w:rFonts w:ascii="Verdana" w:hAnsi="Verdana"/>
          <w:color w:val="000000"/>
          <w:sz w:val="18"/>
          <w:szCs w:val="18"/>
        </w:rPr>
        <w:t>А.Г. Особенности формирования государственных заданий образовательным учреждениям. /А.Г. Ловидова // Финансовый справочник</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организации. 2010. - № 10. - С. 67-75.</w:t>
      </w:r>
    </w:p>
    <w:p w14:paraId="619E9BE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Ловидова</w:t>
      </w:r>
      <w:r>
        <w:rPr>
          <w:rStyle w:val="WW8Num2z0"/>
          <w:rFonts w:ascii="Verdana" w:hAnsi="Verdana"/>
          <w:color w:val="000000"/>
          <w:sz w:val="18"/>
          <w:szCs w:val="18"/>
        </w:rPr>
        <w:t> </w:t>
      </w:r>
      <w:r>
        <w:rPr>
          <w:rFonts w:ascii="Verdana" w:hAnsi="Verdana"/>
          <w:color w:val="000000"/>
          <w:sz w:val="18"/>
          <w:szCs w:val="18"/>
        </w:rPr>
        <w:t>А.Г. Проблемные аспекты и новые задачи формирования и финансового обеспечения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заданий./ А.Г. Ловидова //Финансовый справочник бюджетной организации. 2010. - № 8.- С. 54-61.</w:t>
      </w:r>
    </w:p>
    <w:p w14:paraId="1CD0DB5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 критериях изменения типа государственныхучреждений субъектов РФ и муниципальных учреждений с учетом сферы их деятельности. / M.JI. Макальская. //Автономные учреждения: экономика-налогообложение — бухгалтерский учет. 2011. — №1</w:t>
      </w:r>
    </w:p>
    <w:p w14:paraId="137A94C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Макальская M.JI. Органы управления автономным учреждением / M.JI. Макальская. //Автономные учреждения: экономика-налогообложение -бухгалтерский учет. — 2011.— №2</w:t>
      </w:r>
    </w:p>
    <w:p w14:paraId="60AB8FA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Макальская M.JI.</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и непредпринимательская деятельность негосударственных организаций / M.JI. Макальская. Электронный ресурс. //Консультант бухгалтера. 2003. - №3 - Режим доступа: [Консультант Плюс: Финансовые консультации]</w:t>
      </w:r>
    </w:p>
    <w:p w14:paraId="30B209C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Малинина</w:t>
      </w:r>
      <w:r>
        <w:rPr>
          <w:rStyle w:val="WW8Num2z0"/>
          <w:rFonts w:ascii="Verdana" w:hAnsi="Verdana"/>
          <w:color w:val="000000"/>
          <w:sz w:val="18"/>
          <w:szCs w:val="18"/>
        </w:rPr>
        <w:t> </w:t>
      </w:r>
      <w:r>
        <w:rPr>
          <w:rFonts w:ascii="Verdana" w:hAnsi="Verdana"/>
          <w:color w:val="000000"/>
          <w:sz w:val="18"/>
          <w:szCs w:val="18"/>
        </w:rPr>
        <w:t>Е.А. Автономные учреждения / Е.А. Малинина Электронный ресурс .// Бюджетные и</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2007. -№ 4.- Режим доступа: [Консультант Плюс: Финансовые консультации]</w:t>
      </w:r>
    </w:p>
    <w:p w14:paraId="392ED00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Г.И. Инструменты стратегического управленческого учета в вузе./ Г.И. Мальцева, О.В.</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 Университетское управление. 2005.- № 2. - С. 62-75.</w:t>
      </w:r>
    </w:p>
    <w:p w14:paraId="53F01647"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В.Ю. Управление автономным вузом / В.Ю Матвеев Электронный ресурс. // Руководитель автономного учреждения. 2010. - № 9. Режим доступа: [Консультант Плюс: Финансовые консультации].</w:t>
      </w:r>
    </w:p>
    <w:p w14:paraId="3C938B4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 М. Организационно методические подходы к формированию фондов целевого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Я.М. Миркин Электронный ресурс. Режим доступа : http://www.eufn.ru/download/mirkineducation endowment-2 .pdf.</w:t>
      </w:r>
    </w:p>
    <w:p w14:paraId="03538C8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Морган Э. Нужно ли университетам</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Прагматичная оценка / Э. Морган // Университетское управление: практика и анализ. 2005. N4. С. 18-26.</w:t>
      </w:r>
    </w:p>
    <w:p w14:paraId="3741AC3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Мохначев</w:t>
      </w:r>
      <w:r>
        <w:rPr>
          <w:rStyle w:val="WW8Num2z0"/>
          <w:rFonts w:ascii="Verdana" w:hAnsi="Verdana"/>
          <w:color w:val="000000"/>
          <w:sz w:val="18"/>
          <w:szCs w:val="18"/>
        </w:rPr>
        <w:t> </w:t>
      </w:r>
      <w:r>
        <w:rPr>
          <w:rFonts w:ascii="Verdana" w:hAnsi="Verdana"/>
          <w:color w:val="000000"/>
          <w:sz w:val="18"/>
          <w:szCs w:val="18"/>
        </w:rPr>
        <w:t>С.А. Современные тенденции развития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вуза / С.А. Мохначев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2008. - №1.- Режим доступа: [Консультант Плюс: Финансовые консультации]</w:t>
      </w:r>
    </w:p>
    <w:p w14:paraId="6D78B02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Неделько</w:t>
      </w:r>
      <w:r>
        <w:rPr>
          <w:rStyle w:val="WW8Num2z0"/>
          <w:rFonts w:ascii="Verdana" w:hAnsi="Verdana"/>
          <w:color w:val="000000"/>
          <w:sz w:val="18"/>
          <w:szCs w:val="18"/>
        </w:rPr>
        <w:t> </w:t>
      </w:r>
      <w:r>
        <w:rPr>
          <w:rFonts w:ascii="Verdana" w:hAnsi="Verdana"/>
          <w:color w:val="000000"/>
          <w:sz w:val="18"/>
          <w:szCs w:val="18"/>
        </w:rPr>
        <w:t>Г.В. Автономные учреждения: финансовый и управленческий учет / Г.В. Неделько // Актуальные проблемы социально-экономического развития России (в печати 0,37 п.л. )</w:t>
      </w:r>
    </w:p>
    <w:p w14:paraId="4A0A571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Неделько Г. Организация управленческого учета в автономных учреждениях /Г. Неделько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 7 - С. 104- 108.</w:t>
      </w:r>
    </w:p>
    <w:p w14:paraId="09BB79C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Неделько</w:t>
      </w:r>
      <w:r>
        <w:rPr>
          <w:rStyle w:val="WW8Num2z0"/>
          <w:rFonts w:ascii="Verdana" w:hAnsi="Verdana"/>
          <w:color w:val="000000"/>
          <w:sz w:val="18"/>
          <w:szCs w:val="18"/>
        </w:rPr>
        <w:t> </w:t>
      </w:r>
      <w:r>
        <w:rPr>
          <w:rFonts w:ascii="Verdana" w:hAnsi="Verdana"/>
          <w:color w:val="000000"/>
          <w:sz w:val="18"/>
          <w:szCs w:val="18"/>
        </w:rPr>
        <w:t>Г.В. Стандарты управленческого учета в высших учебных заведениях / Г.В. Неделько // Финансовый журнал. 2011. - №1. - С. 143-150.</w:t>
      </w:r>
    </w:p>
    <w:p w14:paraId="783C77A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Неделько</w:t>
      </w:r>
      <w:r>
        <w:rPr>
          <w:rStyle w:val="WW8Num2z0"/>
          <w:rFonts w:ascii="Verdana" w:hAnsi="Verdana"/>
          <w:color w:val="000000"/>
          <w:sz w:val="18"/>
          <w:szCs w:val="18"/>
        </w:rPr>
        <w:t> </w:t>
      </w:r>
      <w:r>
        <w:rPr>
          <w:rFonts w:ascii="Verdana" w:hAnsi="Verdana"/>
          <w:color w:val="000000"/>
          <w:sz w:val="18"/>
          <w:szCs w:val="18"/>
        </w:rPr>
        <w:t>Г.В. Концепция управленческого учета в учреждениях высшего профессионального образования / Г.В. Неделько // Экономика и общество: рациональность и ответственность: моногр. сб. Омск: Изд-во ОмГТУ, 2010. С. 97-102.</w:t>
      </w:r>
    </w:p>
    <w:p w14:paraId="42C714C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Об особенностях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автономных учреждениях Электронный ресурс.// Автономные организации: бухгалтерский учет и налогообложение. 2008. - № 2. - Режим доступа: [Консультант Плюс: Финансовые консультации]</w:t>
      </w:r>
    </w:p>
    <w:p w14:paraId="6A74679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Опальская A.JI. Составляем бюджетные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по новым правилам / A.JI. Опальская // Учет в сфере образования. 2010. - № 12. - С. 76-78.</w:t>
      </w:r>
    </w:p>
    <w:p w14:paraId="0EB7C5A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В.И. Петрова, С.Г. Хозяева Электронный ресурс. // Бухгалтерский учет. 2003. -№2. - Режим доступа: [Консультант Плюс: Финансовые консультации]</w:t>
      </w:r>
    </w:p>
    <w:p w14:paraId="3B268CC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Пименов</w:t>
      </w:r>
      <w:r>
        <w:rPr>
          <w:rStyle w:val="WW8Num2z0"/>
          <w:rFonts w:ascii="Verdana" w:hAnsi="Verdana"/>
          <w:color w:val="000000"/>
          <w:sz w:val="18"/>
          <w:szCs w:val="18"/>
        </w:rPr>
        <w:t> </w:t>
      </w:r>
      <w:r>
        <w:rPr>
          <w:rFonts w:ascii="Verdana" w:hAnsi="Verdana"/>
          <w:color w:val="000000"/>
          <w:sz w:val="18"/>
          <w:szCs w:val="18"/>
        </w:rPr>
        <w:t>В.В. Бухгалтерский учет в государственных (муниципальных)учреждениях с 2011 года. /В.В. Пименов, Д.В.</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 Финансовый справочник бюджетной организации. 2011. - №1. - С.8-30.</w:t>
      </w:r>
    </w:p>
    <w:p w14:paraId="50F3AAD3"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И.М. Новая пятилетка ФЦПРО Электронный ресурс. // Вести образования. 2010. 18 марта. Режим доступа: http://edunews.eurekanet.ru/vesti/info/2214.html.</w:t>
      </w:r>
    </w:p>
    <w:p w14:paraId="2EED3626"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Т.В. Реализация Закона № 83-Ф3. /Т.В. Саакян // Бюджетный учет. 2010.-№ 12. - С. 8-13.</w:t>
      </w:r>
    </w:p>
    <w:p w14:paraId="5D430CF2"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Прогноз показателей системы высшего образования Московской области на 2008-2009 г.г. /H.A. Садовникова. // Вопросы экономики. Межвузовский сборник научных трудов. — Новочеркасск,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Лик 2008г</w:t>
      </w:r>
    </w:p>
    <w:p w14:paraId="7054822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Сидоров И.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автономного учреждения 8»: автоматизация бухгалтерского учета автономного учреждения /И. Сидоров // Финансовая газета. 2010. - № 6. - С. 14-15, № 8. - С. 14.</w:t>
      </w:r>
    </w:p>
    <w:p w14:paraId="7511A44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Синельникова О. Проблемы формирования и финансового обеспечениягосударственного задания в сфере образования / О.Синельникова // Журнал Бюджет. 2009 - № 5. - С. 67-70.</w:t>
      </w:r>
    </w:p>
    <w:p w14:paraId="40D8F65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Л.П. Оценка возможности перевода муниципальных учреждений образования в статус автономных /Л.П. Тиунова // Справочник руководителя образовательного учреждения. 2009. - № 11. - С. 17-22.</w:t>
      </w:r>
    </w:p>
    <w:p w14:paraId="5E6E3AE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Автономные учреждения: между</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коммерцией. / И.Н. Токарев Электронный ресурс. // Финансовые и бухгалтерские консультации. 2007. - № 1. Режим доступа: [Консультант Плюс: Финансовые консультации]</w:t>
      </w:r>
    </w:p>
    <w:p w14:paraId="45D6493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Ухин</w:t>
      </w:r>
      <w:r>
        <w:rPr>
          <w:rStyle w:val="WW8Num2z0"/>
          <w:rFonts w:ascii="Verdana" w:hAnsi="Verdana"/>
          <w:color w:val="000000"/>
          <w:sz w:val="18"/>
          <w:szCs w:val="18"/>
        </w:rPr>
        <w:t> </w:t>
      </w:r>
      <w:r>
        <w:rPr>
          <w:rFonts w:ascii="Verdana" w:hAnsi="Verdana"/>
          <w:color w:val="000000"/>
          <w:sz w:val="18"/>
          <w:szCs w:val="18"/>
        </w:rPr>
        <w:t>Ю.Ю. Автономные учреждения в сфере образования: за, против? / Ю.Ю. Ухин // Дополнительное профессиональное образование. 2006. - № 12. - С. 25-28.</w:t>
      </w:r>
    </w:p>
    <w:p w14:paraId="48C4B87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Учет в государственных и муниципальных учреждениях: глобальное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или локальное изменение. Диалог с экспертом. //Финансовый справочник бюджетной организации. 2010. № 8. с. 84-88.</w:t>
      </w:r>
    </w:p>
    <w:p w14:paraId="3DE6CC5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Фадейкина</w:t>
      </w:r>
      <w:r>
        <w:rPr>
          <w:rStyle w:val="WW8Num2z0"/>
          <w:rFonts w:ascii="Verdana" w:hAnsi="Verdana"/>
          <w:color w:val="000000"/>
          <w:sz w:val="18"/>
          <w:szCs w:val="18"/>
        </w:rPr>
        <w:t> </w:t>
      </w:r>
      <w:r>
        <w:rPr>
          <w:rFonts w:ascii="Verdana" w:hAnsi="Verdana"/>
          <w:color w:val="000000"/>
          <w:sz w:val="18"/>
          <w:szCs w:val="18"/>
        </w:rPr>
        <w:t>Н.В. Организационно-экономический механизм и финансовое регулирование высшего профессионального образования.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Е.с. Пенчук, Г.И. Мальцева. Новосибирск: Изд-во Сибир. ин-та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2002.</w:t>
      </w:r>
    </w:p>
    <w:p w14:paraId="5A39BDC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Федченко</w:t>
      </w:r>
      <w:r>
        <w:rPr>
          <w:rStyle w:val="WW8Num2z0"/>
          <w:rFonts w:ascii="Verdana" w:hAnsi="Verdana"/>
          <w:color w:val="000000"/>
          <w:sz w:val="18"/>
          <w:szCs w:val="18"/>
        </w:rPr>
        <w:t> </w:t>
      </w:r>
      <w:r>
        <w:rPr>
          <w:rFonts w:ascii="Verdana" w:hAnsi="Verdana"/>
          <w:color w:val="000000"/>
          <w:sz w:val="18"/>
          <w:szCs w:val="18"/>
        </w:rPr>
        <w:t>Е.А. Трансформация системы бюджетного учета в бухгалтерский учет финансово-хозяйственной деятельности автономных учреждений / Е.А. Федченко, К.Б.</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 Бухгалтерский учет в БиНО. -2009. -№ 23.- С. 19-30,- № 24. С. 18-29.</w:t>
      </w:r>
    </w:p>
    <w:p w14:paraId="74337B5F"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Бухгалтерская учетная политика в бюджетных учреждениях /С.Г. Хабаев Электронный ресурс. // Бюджетный учет. 2005. №2. Режим доступа: http://www.budgetnik.ru/гeader.htm?id=277</w:t>
      </w:r>
    </w:p>
    <w:p w14:paraId="7610EF2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Хороненко А. Автоматизация управленческого учета в программе «1С: Предприятие 8. Управление производственным предприятием» / А. Хороненко Электронный ресурс. Режим доступа: //http://wvvw.klerk.ru/soft/articles/155436.</w:t>
      </w:r>
    </w:p>
    <w:p w14:paraId="02B3D74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Е.Ю. Модели процессов бюджетирования деятельностивысшего учебного заведения. /Е.Ю. Хрусталев, JI.JI. Холод // Экономический анализ: теория и практика. 2008.- № 23. - С. 2-10.</w:t>
      </w:r>
    </w:p>
    <w:p w14:paraId="4856A179"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Эфендиев А.</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активность вуза на рынке образовательных услуг и рынке труда / А.Эфендиев, И. Кратко, JI. Латышова Электронный ресурс. // Российский экономический журнал. 2004. - №8. Режим доступа: [Консультант Плюс: Финансовые консультации]</w:t>
      </w:r>
    </w:p>
    <w:p w14:paraId="3E7D814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Ялалелтдинова Э.А. Автономные образовательные учреждения как катализаторы развития образования /Э.А. Ялалетдинова // Региональная экономика: теория и практика. 2009. № 37. С. 70-75.1. Интернет-источники</w:t>
      </w:r>
    </w:p>
    <w:p w14:paraId="6FD4E42B"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Мир словарей Электронный ресурс. Режим доступа: http://mirslovarei.com/contenteco/RASPREDELENIE-ZATRAT-673.html</w:t>
      </w:r>
    </w:p>
    <w:p w14:paraId="554236F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Chart of Accounts Электронный ресурс./ Режим доступа: http:// www. northcarolina.edu/finance/chartaccounts/COA.pdf</w:t>
      </w:r>
    </w:p>
    <w:p w14:paraId="68445B0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CIRCULAR А-21 (Revised 8/8/00) Электронный ресурс.: Office of Management and Budget/ Режим доступа : http://www.uncp.edu/tlc/sacs/SACSReport/submission/documents/1553.pdf</w:t>
      </w:r>
    </w:p>
    <w:p w14:paraId="2164201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National Center for Education Statistics Электронный ресурс. — Режим доступа: http://nces.ed.gov.- ---------1-79.-Prívate school Электронный pecypc./Wikipedia. Режим доступа: URL :http://en.wikipedia.org/wiki/Privateeducation/</w:t>
      </w:r>
    </w:p>
    <w:p w14:paraId="192ED27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Public education Электронный ресурс. Wikipedia. Режим доступа: URL: http://en.wikipedia.org/wiki/Publiceducation</w:t>
      </w:r>
    </w:p>
    <w:p w14:paraId="344CF21A"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Институт экономики города http://www.urbaneconomics.ru.</w:t>
      </w:r>
    </w:p>
    <w:p w14:paraId="06F0A53E"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Министерство образования и науки РФ http://mon.gov.ru</w:t>
      </w:r>
    </w:p>
    <w:p w14:paraId="58FFEE2C"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Министерство финансов РФ http://www.minfin.ru.</w:t>
      </w:r>
    </w:p>
    <w:p w14:paraId="6D610618"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Министерство экономического развития http://www.economy.gov.ru/minec/main</w:t>
      </w:r>
    </w:p>
    <w:p w14:paraId="3E33A71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Федеральная служба государственной статистики http://www.gks.</w:t>
      </w:r>
    </w:p>
    <w:p w14:paraId="5E9D7485"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Сравнительная таблица положений законодательных актов, регламентирующих правовой статус автономнойнекоммерческой организации, автономного учреждения и бюджетного учреждения</w:t>
      </w:r>
    </w:p>
    <w:p w14:paraId="598BEC61"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Признак Автономная</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организация Автономное учреждение Бюджетное учреждение1. А ! 1 2 3</w:t>
      </w:r>
    </w:p>
    <w:p w14:paraId="67F82BD0"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Учредители</w:t>
      </w:r>
      <w:r>
        <w:rPr>
          <w:rStyle w:val="WW8Num2z0"/>
          <w:rFonts w:ascii="Verdana" w:hAnsi="Verdana"/>
          <w:color w:val="000000"/>
          <w:sz w:val="18"/>
          <w:szCs w:val="18"/>
        </w:rPr>
        <w:t> </w:t>
      </w:r>
      <w:r>
        <w:rPr>
          <w:rFonts w:ascii="Verdana" w:hAnsi="Verdana"/>
          <w:color w:val="000000"/>
          <w:sz w:val="18"/>
          <w:szCs w:val="18"/>
        </w:rPr>
        <w:t>Граждане и (или) юридические лица. Количество</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не ограничено (ст. 10)* Публично-правовое образование РФ Один</w:t>
      </w:r>
      <w:r>
        <w:rPr>
          <w:rStyle w:val="WW8Num2z0"/>
          <w:rFonts w:ascii="Verdana" w:hAnsi="Verdana"/>
          <w:color w:val="000000"/>
          <w:sz w:val="18"/>
          <w:szCs w:val="18"/>
        </w:rPr>
        <w:t> </w:t>
      </w:r>
      <w:r>
        <w:rPr>
          <w:rStyle w:val="WW8Num3z0"/>
          <w:rFonts w:ascii="Verdana" w:hAnsi="Verdana"/>
          <w:color w:val="4682B4"/>
          <w:sz w:val="18"/>
          <w:szCs w:val="18"/>
        </w:rPr>
        <w:t>учредитель</w:t>
      </w:r>
    </w:p>
    <w:p w14:paraId="36B5BDF4"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Учредительные документы Устав, утверждаемый</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Fonts w:ascii="Verdana" w:hAnsi="Verdana"/>
          <w:color w:val="000000"/>
          <w:sz w:val="18"/>
          <w:szCs w:val="18"/>
        </w:rPr>
        <w:t>. Учредители вправе заключить учредительный договор (ст. 14)* Устав, утверждаемый</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(ст. 7)** Устав, утверждаемый учредителем</w:t>
      </w:r>
    </w:p>
    <w:p w14:paraId="754508FD" w14:textId="77777777" w:rsidR="007832BD" w:rsidRDefault="007832BD" w:rsidP="007832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Формирование имущества Добровольные имущественные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(ст. 10)* На базе имущества учредителя (ст.З)** 11а базе имущества учредителя</w:t>
      </w:r>
    </w:p>
    <w:p w14:paraId="306F534F" w14:textId="09B5BEE9" w:rsidR="005F3F7F" w:rsidRPr="007832BD" w:rsidRDefault="007832BD" w:rsidP="007832BD">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7832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7125</TotalTime>
  <Pages>16</Pages>
  <Words>5873</Words>
  <Characters>49280</Characters>
  <Application>Microsoft Office Word</Application>
  <DocSecurity>0</DocSecurity>
  <Lines>1493</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479</cp:revision>
  <cp:lastPrinted>2009-02-06T05:36:00Z</cp:lastPrinted>
  <dcterms:created xsi:type="dcterms:W3CDTF">2016-05-04T14:28:00Z</dcterms:created>
  <dcterms:modified xsi:type="dcterms:W3CDTF">2016-06-26T12:03:00Z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