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B8517" w14:textId="77777777" w:rsidR="00CF1EE2" w:rsidRPr="00CF1EE2" w:rsidRDefault="00CF1EE2" w:rsidP="00CF1EE2">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Система внутрикорпоративного аудита на промышленных предприятиях</w:t>
      </w:r>
    </w:p>
    <w:p w14:paraId="7BEA4415" w14:textId="77777777" w:rsidR="00CF1EE2" w:rsidRPr="00CF1EE2" w:rsidRDefault="00CF1EE2" w:rsidP="00CF1EE2">
      <w:pPr>
        <w:pStyle w:val="1"/>
        <w:spacing w:before="0" w:after="0" w:line="288" w:lineRule="atLeast"/>
        <w:rPr>
          <w:rFonts w:ascii="Tahoma" w:hAnsi="Tahoma" w:cs="Tahoma"/>
          <w:b w:val="0"/>
          <w:bCs w:val="0"/>
          <w:color w:val="535353"/>
          <w:kern w:val="36"/>
          <w:sz w:val="29"/>
          <w:szCs w:val="29"/>
          <w:lang w:eastAsia="ru-RU"/>
        </w:rPr>
      </w:pPr>
    </w:p>
    <w:p w14:paraId="6542E6A4" w14:textId="77777777" w:rsidR="00CF1EE2" w:rsidRPr="00CF1EE2" w:rsidRDefault="00CF1EE2" w:rsidP="00CF1EE2">
      <w:pPr>
        <w:pStyle w:val="1"/>
        <w:spacing w:before="0" w:after="0" w:line="288" w:lineRule="atLeast"/>
        <w:rPr>
          <w:rFonts w:ascii="Tahoma" w:hAnsi="Tahoma" w:cs="Tahoma"/>
          <w:b w:val="0"/>
          <w:bCs w:val="0"/>
          <w:color w:val="535353"/>
          <w:kern w:val="36"/>
          <w:sz w:val="29"/>
          <w:szCs w:val="29"/>
          <w:lang w:eastAsia="ru-RU"/>
        </w:rPr>
      </w:pPr>
    </w:p>
    <w:p w14:paraId="0470F8F6" w14:textId="1CDD96AE" w:rsidR="00CF1EE2" w:rsidRDefault="00CF1EE2" w:rsidP="00CF1EE2">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Карпова, Татьяна Евгеньевна</w:t>
      </w:r>
    </w:p>
    <w:p w14:paraId="70D0F96B" w14:textId="77777777" w:rsidR="00CF1EE2" w:rsidRDefault="00CF1EE2" w:rsidP="00CF1EE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BFD6068" w14:textId="77777777" w:rsidR="00CF1EE2" w:rsidRDefault="00CF1EE2" w:rsidP="00CF1EE2">
      <w:pPr>
        <w:spacing w:line="270" w:lineRule="atLeast"/>
        <w:rPr>
          <w:rFonts w:ascii="Verdana" w:hAnsi="Verdana"/>
          <w:color w:val="000000"/>
          <w:sz w:val="18"/>
          <w:szCs w:val="18"/>
        </w:rPr>
      </w:pPr>
      <w:r>
        <w:rPr>
          <w:rFonts w:ascii="Verdana" w:hAnsi="Verdana"/>
          <w:color w:val="000000"/>
          <w:sz w:val="18"/>
          <w:szCs w:val="18"/>
        </w:rPr>
        <w:t>2004</w:t>
      </w:r>
    </w:p>
    <w:p w14:paraId="626823DC" w14:textId="77777777" w:rsidR="00CF1EE2" w:rsidRDefault="00CF1EE2" w:rsidP="00CF1E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34A3F6" w14:textId="77777777" w:rsidR="00CF1EE2" w:rsidRDefault="00CF1EE2" w:rsidP="00CF1EE2">
      <w:pPr>
        <w:spacing w:line="270" w:lineRule="atLeast"/>
        <w:rPr>
          <w:rFonts w:ascii="Verdana" w:hAnsi="Verdana"/>
          <w:color w:val="000000"/>
          <w:sz w:val="18"/>
          <w:szCs w:val="18"/>
        </w:rPr>
      </w:pPr>
      <w:r>
        <w:rPr>
          <w:rFonts w:ascii="Verdana" w:hAnsi="Verdana"/>
          <w:color w:val="000000"/>
          <w:sz w:val="18"/>
          <w:szCs w:val="18"/>
        </w:rPr>
        <w:t>Карпова, Татьяна Евгеньевна</w:t>
      </w:r>
    </w:p>
    <w:p w14:paraId="0E82E392" w14:textId="77777777" w:rsidR="00CF1EE2" w:rsidRDefault="00CF1EE2" w:rsidP="00CF1EE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610B4A" w14:textId="77777777" w:rsidR="00CF1EE2" w:rsidRDefault="00CF1EE2" w:rsidP="00CF1EE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BFAF902" w14:textId="77777777" w:rsidR="00CF1EE2" w:rsidRDefault="00CF1EE2" w:rsidP="00CF1E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2FCDD7" w14:textId="77777777" w:rsidR="00CF1EE2" w:rsidRDefault="00CF1EE2" w:rsidP="00CF1EE2">
      <w:pPr>
        <w:spacing w:line="270" w:lineRule="atLeast"/>
        <w:rPr>
          <w:rFonts w:ascii="Verdana" w:hAnsi="Verdana"/>
          <w:color w:val="000000"/>
          <w:sz w:val="18"/>
          <w:szCs w:val="18"/>
        </w:rPr>
      </w:pPr>
      <w:r>
        <w:rPr>
          <w:rFonts w:ascii="Verdana" w:hAnsi="Verdana"/>
          <w:color w:val="000000"/>
          <w:sz w:val="18"/>
          <w:szCs w:val="18"/>
        </w:rPr>
        <w:t>Орел</w:t>
      </w:r>
    </w:p>
    <w:p w14:paraId="52F8A4B8" w14:textId="77777777" w:rsidR="00CF1EE2" w:rsidRDefault="00CF1EE2" w:rsidP="00CF1EE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7D40B19" w14:textId="77777777" w:rsidR="00CF1EE2" w:rsidRDefault="00CF1EE2" w:rsidP="00CF1EE2">
      <w:pPr>
        <w:spacing w:line="270" w:lineRule="atLeast"/>
        <w:rPr>
          <w:rFonts w:ascii="Verdana" w:hAnsi="Verdana"/>
          <w:color w:val="000000"/>
          <w:sz w:val="18"/>
          <w:szCs w:val="18"/>
        </w:rPr>
      </w:pPr>
      <w:r>
        <w:rPr>
          <w:rFonts w:ascii="Verdana" w:hAnsi="Verdana"/>
          <w:color w:val="000000"/>
          <w:sz w:val="18"/>
          <w:szCs w:val="18"/>
        </w:rPr>
        <w:t>08.00.12</w:t>
      </w:r>
    </w:p>
    <w:p w14:paraId="0CBA9946" w14:textId="77777777" w:rsidR="00CF1EE2" w:rsidRDefault="00CF1EE2" w:rsidP="00CF1E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D96C813" w14:textId="77777777" w:rsidR="00CF1EE2" w:rsidRDefault="00CF1EE2" w:rsidP="00CF1EE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868334" w14:textId="77777777" w:rsidR="00CF1EE2" w:rsidRDefault="00CF1EE2" w:rsidP="00CF1EE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F6436EF" w14:textId="77777777" w:rsidR="00CF1EE2" w:rsidRDefault="00CF1EE2" w:rsidP="00CF1EE2">
      <w:pPr>
        <w:spacing w:line="270" w:lineRule="atLeast"/>
        <w:rPr>
          <w:rFonts w:ascii="Verdana" w:hAnsi="Verdana"/>
          <w:color w:val="000000"/>
          <w:sz w:val="18"/>
          <w:szCs w:val="18"/>
        </w:rPr>
      </w:pPr>
      <w:r>
        <w:rPr>
          <w:rFonts w:ascii="Verdana" w:hAnsi="Verdana"/>
          <w:color w:val="000000"/>
          <w:sz w:val="18"/>
          <w:szCs w:val="18"/>
        </w:rPr>
        <w:t>182</w:t>
      </w:r>
    </w:p>
    <w:p w14:paraId="229C4EE2" w14:textId="77777777" w:rsidR="00CF1EE2" w:rsidRDefault="00CF1EE2" w:rsidP="00CF1E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Карпова, Татьяна Евгеньевна</w:t>
      </w:r>
    </w:p>
    <w:p w14:paraId="618B08B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DD9714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аудита в современных условиях.</w:t>
      </w:r>
    </w:p>
    <w:p w14:paraId="09DB77C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внутреннего финансового контроля.</w:t>
      </w:r>
    </w:p>
    <w:p w14:paraId="438DDB1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Взаимосвязь и различие внутреннего контроля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41BC3A0"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как эффективная форма интеграции в рыночной экономике.</w:t>
      </w:r>
    </w:p>
    <w:p w14:paraId="282C8DAB"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Экологический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новая функция внутреннего аудита.</w:t>
      </w:r>
    </w:p>
    <w:p w14:paraId="5043A9F8"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технические аспекты внутрикорпоративного аудита.</w:t>
      </w:r>
    </w:p>
    <w:p w14:paraId="4EDC688F"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внутрикорпоративного аудита как важного фактора решения проблемы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отношений в России.</w:t>
      </w:r>
    </w:p>
    <w:p w14:paraId="78A40B24"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Аудит</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и ее финансовый анализ как функция внутрикорпоративного аудита.</w:t>
      </w:r>
    </w:p>
    <w:p w14:paraId="484C521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Внутрикорпоративный</w:t>
      </w:r>
      <w:r>
        <w:rPr>
          <w:rStyle w:val="WW8Num2z0"/>
          <w:rFonts w:ascii="Verdana" w:hAnsi="Verdana"/>
          <w:color w:val="000000"/>
          <w:sz w:val="18"/>
          <w:szCs w:val="18"/>
        </w:rPr>
        <w:t> </w:t>
      </w:r>
      <w:r>
        <w:rPr>
          <w:rFonts w:ascii="Verdana" w:hAnsi="Verdana"/>
          <w:color w:val="000000"/>
          <w:sz w:val="18"/>
          <w:szCs w:val="18"/>
        </w:rPr>
        <w:t>аудит - функция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Fonts w:ascii="Verdana" w:hAnsi="Verdana"/>
          <w:color w:val="000000"/>
          <w:sz w:val="18"/>
          <w:szCs w:val="18"/>
        </w:rPr>
        <w:t>.</w:t>
      </w:r>
    </w:p>
    <w:p w14:paraId="32F56F4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Организация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w:t>
      </w:r>
    </w:p>
    <w:p w14:paraId="0CB9EDF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основы внутрикорпоративного аудита.</w:t>
      </w:r>
    </w:p>
    <w:p w14:paraId="53EB4FBC"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нормативного регулирования и основные направления деятельности внутрикорпоративного аудита.</w:t>
      </w:r>
    </w:p>
    <w:p w14:paraId="055EB6D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технологии аудита с применением алгоритма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1D98296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Разработка организационно-экономической модели </w:t>
      </w:r>
      <w:r>
        <w:rPr>
          <w:rFonts w:ascii="Verdana" w:hAnsi="Verdana"/>
          <w:color w:val="000000"/>
          <w:sz w:val="18"/>
          <w:szCs w:val="18"/>
        </w:rPr>
        <w:lastRenderedPageBreak/>
        <w:t>управления</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деятельностью корпорации и оценка эффективности экологических мероприятий.</w:t>
      </w:r>
    </w:p>
    <w:p w14:paraId="7178EDBE" w14:textId="77777777" w:rsidR="00CF1EE2" w:rsidRDefault="00CF1EE2" w:rsidP="00CF1E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 внутрикорпоративного аудита на промышленных предприятиях"</w:t>
      </w:r>
    </w:p>
    <w:p w14:paraId="47457AFF"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современном этапе формирования рыночных отношений возрастают требования к повышению эффективности управления производством. Контроль наряду 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регулированием, учетом и анализом является одной из функций управления любого предприятия.</w:t>
      </w:r>
    </w:p>
    <w:p w14:paraId="4F8C74E8"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Нормально функционирующий контроль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способствует согласованию интересов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с эффективным использованием капитала и ресурсов, обеспечивает на определенном отрезке времени сочетание доходов с перспективами устойчивого роста организации, создает условия для осуществления комплексных действий, направленных на достижение различных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 конкурентной борьбе и решении специфических задач.</w:t>
      </w:r>
    </w:p>
    <w:p w14:paraId="5A6DD42D"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современного состояния научной разработки проблем контроля характерен дифференцированный подход специалистов к анализу его сущности.</w:t>
      </w:r>
    </w:p>
    <w:p w14:paraId="4271B1C4"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определяют по-разному: как средство, фактор, форму, элемент, функцию, вид деятельности, систему, обратную связь, условие, регулятор, гарант, явление, институт, метод, правомочие, атрибут и т.д.</w:t>
      </w:r>
    </w:p>
    <w:p w14:paraId="1EBD89DE"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«система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экономического субъекта» несколько лет назад вызывало замешательство у многих российских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не говоря уже о представителях экономических субъектов. Такое понятие трактовалось многими как чуждое явление из западной системы аудита, которое пока неприменимо в национальной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практике.</w:t>
      </w:r>
    </w:p>
    <w:p w14:paraId="685EBF12"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возникновение новых организационно-правовых форм предприятий и многообразных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коренным образом повлияли на механизм системы финансового контроля в стране.</w:t>
      </w:r>
    </w:p>
    <w:p w14:paraId="15D502F0"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является методом осуществления независимого вневедомственного финансового контроля. Основными субъектами его являются, прежде всего, предприятия и организации</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сектора экономики. Получив широкую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самостоятельность, решая вопрос об источниках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ресурсов и распределении получаемого дохода,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несут ответственность за законность своей деятельности и достоверное отражение своих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Они не входят в систему имеющихся в стране министерств и ведомств и по этой причине не охватываются ведомственным контролем.</w:t>
      </w:r>
    </w:p>
    <w:p w14:paraId="27DE6C28"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понятие аудита включает не только проверку достоверности^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 и разработку предложений по улучшению</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 целью рационализации расходов и оптимизации</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на законной основе.</w:t>
      </w:r>
    </w:p>
    <w:p w14:paraId="1AE81280"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особая потребность в создании- отдела внутреннего аудита возникает на крупных предприятиях с различными видами «деятельности, со сложной, разветвленной структурой и большим количеством территориально удаленных</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дочерних и зависимых обществ. В подобных компаниях работа специалистов отдела внутреннего аудита начинается с унификации и стандартизации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для целей правильного формирования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и (или) консолидированной отчетности. Необходимость проведения работы именно в этом направлении продиктована тем, что работники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территориально обособленных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а также дочерних и зависимых обществ не всегда соблюдают единую методику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результате отсутствия единого методологического подхода, одни и те же операции отражаются по-разному, что может привести к недостоверности сводной и (или)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541A756A"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Недостоверность отчетности, в свою очередь, не позволяет руководству оценить реальное финансовое положение компании в целом и правильно определить направления развития.</w:t>
      </w:r>
    </w:p>
    <w:p w14:paraId="16175733"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Специалисты отдела внутреннего аудита могут привлекаться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экспертов в случае возникновения разногласий между головной компанией и предприятиями, входящими в ее структуру. Так, у руководства центрального</w:t>
      </w:r>
      <w:r>
        <w:rPr>
          <w:rStyle w:val="WW8Num2z0"/>
          <w:rFonts w:ascii="Verdana" w:hAnsi="Verdana"/>
          <w:color w:val="000000"/>
          <w:sz w:val="18"/>
          <w:szCs w:val="18"/>
        </w:rPr>
        <w:t> </w:t>
      </w:r>
      <w:r>
        <w:rPr>
          <w:rStyle w:val="WW8Num3z0"/>
          <w:rFonts w:ascii="Verdana" w:hAnsi="Verdana"/>
          <w:color w:val="4682B4"/>
          <w:sz w:val="18"/>
          <w:szCs w:val="18"/>
        </w:rPr>
        <w:t>офиса</w:t>
      </w:r>
      <w:r>
        <w:rPr>
          <w:rStyle w:val="WW8Num2z0"/>
          <w:rFonts w:ascii="Verdana" w:hAnsi="Verdana"/>
          <w:color w:val="000000"/>
          <w:sz w:val="18"/>
          <w:szCs w:val="18"/>
        </w:rPr>
        <w:t> </w:t>
      </w:r>
      <w:r>
        <w:rPr>
          <w:rFonts w:ascii="Verdana" w:hAnsi="Verdana"/>
          <w:color w:val="000000"/>
          <w:sz w:val="18"/>
          <w:szCs w:val="18"/>
        </w:rPr>
        <w:t>крупной производственной компании возникли сомнения в целесообразности заключения целого ряда</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ее дочерним предприятием. В качестве экспертов были приглашены специалисты службы внутреннего аудита, которым было поручено оценить экономическую обоснованность и юридическую грамотность заключенных договоров. По итогам работы</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подготовили пояснительную записку по данному вопросу, что помогло избежать финансовых потерь и необоснованных рисков.</w:t>
      </w:r>
    </w:p>
    <w:p w14:paraId="18790464"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настоящее время актуальным является внедрение в крупных компаниях СИСТЕМЫ ВНУТРЕННЕГО АУДИТА (</w:t>
      </w:r>
      <w:r>
        <w:rPr>
          <w:rStyle w:val="WW8Num3z0"/>
          <w:rFonts w:ascii="Verdana" w:hAnsi="Verdana"/>
          <w:color w:val="4682B4"/>
          <w:sz w:val="18"/>
          <w:szCs w:val="18"/>
        </w:rPr>
        <w:t>СВА</w:t>
      </w:r>
      <w:r>
        <w:rPr>
          <w:rFonts w:ascii="Verdana" w:hAnsi="Verdana"/>
          <w:color w:val="000000"/>
          <w:sz w:val="18"/>
          <w:szCs w:val="18"/>
        </w:rPr>
        <w:t>).</w:t>
      </w:r>
    </w:p>
    <w:p w14:paraId="75AA2107"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представляет собой материнскую компанию с сетью</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и филиалов с различным юридическим статусом и уровнем самостоятельности.</w:t>
      </w:r>
    </w:p>
    <w:p w14:paraId="1AC20C4C"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являют собой объединения, акционерные общества и организации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коммерции, научно-технических разработках, сбыте,</w:t>
      </w:r>
      <w:r>
        <w:rPr>
          <w:rStyle w:val="WW8Num2z0"/>
          <w:rFonts w:ascii="Verdana" w:hAnsi="Verdana"/>
          <w:color w:val="000000"/>
          <w:sz w:val="18"/>
          <w:szCs w:val="18"/>
        </w:rPr>
        <w:t> </w:t>
      </w:r>
      <w:r>
        <w:rPr>
          <w:rStyle w:val="WW8Num3z0"/>
          <w:rFonts w:ascii="Verdana" w:hAnsi="Verdana"/>
          <w:color w:val="4682B4"/>
          <w:sz w:val="18"/>
          <w:szCs w:val="18"/>
        </w:rPr>
        <w:t>маркетинге</w:t>
      </w:r>
      <w:r>
        <w:rPr>
          <w:rStyle w:val="WW8Num2z0"/>
          <w:rFonts w:ascii="Verdana" w:hAnsi="Verdana"/>
          <w:color w:val="000000"/>
          <w:sz w:val="18"/>
          <w:szCs w:val="18"/>
        </w:rPr>
        <w:t> </w:t>
      </w:r>
      <w:r>
        <w:rPr>
          <w:rFonts w:ascii="Verdana" w:hAnsi="Verdana"/>
          <w:color w:val="000000"/>
          <w:sz w:val="18"/>
          <w:szCs w:val="18"/>
        </w:rPr>
        <w:t>и других областях. Целью такого объединения может быть формирование согласованной полигики по</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интеграции производств, определению объемов</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разделу сегментов рынка, распределению и объемом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кооперации в НИОКР и освоении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и высокотехнологичных изделий.</w:t>
      </w:r>
    </w:p>
    <w:p w14:paraId="215E71BD"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любая</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компания, корпорация нуждаются в информационно-аналитической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своей деятельности. Необходимость такой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обусловлена:</w:t>
      </w:r>
    </w:p>
    <w:p w14:paraId="3F3E26FE"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отсутствием</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информационно-справочных систем типа зарубежных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бюро;</w:t>
      </w:r>
    </w:p>
    <w:p w14:paraId="4E6AB51D"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использованием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невиданных ранее форм и методов противоборства;</w:t>
      </w:r>
    </w:p>
    <w:p w14:paraId="6EB30761"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правовой незащищенностью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 в подавляющем большинстве случаев;</w:t>
      </w:r>
    </w:p>
    <w:p w14:paraId="652EF904"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осуществлением руководством предприятий,</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финансово-промышленных групп весьма рискованных деловых сделок без надлежащего изучения рынка, партнеров 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5613F421"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непродуманной</w:t>
      </w:r>
      <w:r>
        <w:rPr>
          <w:rStyle w:val="WW8Num2z0"/>
          <w:rFonts w:ascii="Verdana" w:hAnsi="Verdana"/>
          <w:color w:val="000000"/>
          <w:sz w:val="18"/>
          <w:szCs w:val="18"/>
        </w:rPr>
        <w:t> </w:t>
      </w:r>
      <w:r>
        <w:rPr>
          <w:rFonts w:ascii="Verdana" w:hAnsi="Verdana"/>
          <w:color w:val="000000"/>
          <w:sz w:val="18"/>
          <w:szCs w:val="18"/>
        </w:rPr>
        <w:t>налоговой политикой.</w:t>
      </w:r>
    </w:p>
    <w:p w14:paraId="5689827C"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Перед</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Fonts w:ascii="Verdana" w:hAnsi="Verdana"/>
          <w:color w:val="000000"/>
          <w:sz w:val="18"/>
          <w:szCs w:val="18"/>
        </w:rPr>
        <w:t>, как наиболее сложным структурным объединением, стоит задача перехода к контрольно - аналитическому обеспечению управления информацией, прогнозированию и обоснованию</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экономических решений. В связи с этим, на наш взгляд, формы, организация, методы и техника контроля и аудита должны непрерывно развиваться и совершенствоваться с тем, чтобы постоянно и полно соответствовать изменившимся</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Fonts w:ascii="Verdana" w:hAnsi="Verdana"/>
          <w:color w:val="000000"/>
          <w:sz w:val="18"/>
          <w:szCs w:val="18"/>
        </w:rPr>
        <w:t>условиям. Необходимо минимизировать ошибки в управлении предприятием, а также в условиях постоянно ухудшающейся экологической обстановки расширять формы и методы внутреннего аудита с учетом новых перспектив.</w:t>
      </w:r>
    </w:p>
    <w:p w14:paraId="745FA97C"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Именно этим определяется актуальность проблемы и темы настоящего диссертационного исследования.</w:t>
      </w:r>
    </w:p>
    <w:p w14:paraId="14F5DD1B"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разные авторы по-разному определяют функциональное место</w:t>
      </w:r>
      <w:r>
        <w:rPr>
          <w:rStyle w:val="WW8Num2z0"/>
          <w:rFonts w:ascii="Verdana" w:hAnsi="Verdana"/>
          <w:color w:val="000000"/>
          <w:sz w:val="18"/>
          <w:szCs w:val="18"/>
        </w:rPr>
        <w:t> </w:t>
      </w:r>
      <w:r>
        <w:rPr>
          <w:rStyle w:val="WW8Num3z0"/>
          <w:rFonts w:ascii="Verdana" w:hAnsi="Verdana"/>
          <w:color w:val="4682B4"/>
          <w:sz w:val="18"/>
          <w:szCs w:val="18"/>
        </w:rPr>
        <w:t>СБА</w:t>
      </w:r>
      <w:r>
        <w:rPr>
          <w:rStyle w:val="WW8Num2z0"/>
          <w:rFonts w:ascii="Verdana" w:hAnsi="Verdana"/>
          <w:color w:val="000000"/>
          <w:sz w:val="18"/>
          <w:szCs w:val="18"/>
        </w:rPr>
        <w:t> </w:t>
      </w:r>
      <w:r>
        <w:rPr>
          <w:rFonts w:ascii="Verdana" w:hAnsi="Verdana"/>
          <w:color w:val="000000"/>
          <w:sz w:val="18"/>
          <w:szCs w:val="18"/>
        </w:rPr>
        <w:t>в системе корпоративного управления и соответствующий состав функций: от задач "повышения стоимости компании" до "консультирования и проведения специальных расследований".</w:t>
      </w:r>
    </w:p>
    <w:p w14:paraId="37300D61"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общем виде цели, задачи и содержание внутреннего аудита изучаются в трудах многих отечественных ученых-экономистов</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В.Д., Васильевой Н. В.,</w:t>
      </w:r>
      <w:r>
        <w:rPr>
          <w:rStyle w:val="WW8Num2z0"/>
          <w:rFonts w:ascii="Verdana" w:hAnsi="Verdana"/>
          <w:color w:val="000000"/>
          <w:sz w:val="18"/>
          <w:szCs w:val="18"/>
        </w:rPr>
        <w:t> </w:t>
      </w:r>
      <w:r>
        <w:rPr>
          <w:rStyle w:val="WW8Num3z0"/>
          <w:rFonts w:ascii="Verdana" w:hAnsi="Verdana"/>
          <w:color w:val="4682B4"/>
          <w:sz w:val="18"/>
          <w:szCs w:val="18"/>
        </w:rPr>
        <w:t>Голощапова</w:t>
      </w:r>
      <w:r>
        <w:rPr>
          <w:rStyle w:val="WW8Num2z0"/>
          <w:rFonts w:ascii="Verdana" w:hAnsi="Verdana"/>
          <w:color w:val="000000"/>
          <w:sz w:val="18"/>
          <w:szCs w:val="18"/>
        </w:rPr>
        <w:t> </w:t>
      </w:r>
      <w:r>
        <w:rPr>
          <w:rFonts w:ascii="Verdana" w:hAnsi="Verdana"/>
          <w:color w:val="000000"/>
          <w:sz w:val="18"/>
          <w:szCs w:val="18"/>
        </w:rPr>
        <w:t>Н.А., Сотниковой JI.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С. О., и других, и зарубежных - Адаме Р., Арене А.,</w:t>
      </w:r>
      <w:r>
        <w:rPr>
          <w:rStyle w:val="WW8Num2z0"/>
          <w:rFonts w:ascii="Verdana" w:hAnsi="Verdana"/>
          <w:color w:val="000000"/>
          <w:sz w:val="18"/>
          <w:szCs w:val="18"/>
        </w:rPr>
        <w:t> </w:t>
      </w:r>
      <w:r>
        <w:rPr>
          <w:rStyle w:val="WW8Num3z0"/>
          <w:rFonts w:ascii="Verdana" w:hAnsi="Verdana"/>
          <w:color w:val="4682B4"/>
          <w:sz w:val="18"/>
          <w:szCs w:val="18"/>
        </w:rPr>
        <w:t>Лобек</w:t>
      </w:r>
      <w:r>
        <w:rPr>
          <w:rStyle w:val="WW8Num2z0"/>
          <w:rFonts w:ascii="Verdana" w:hAnsi="Verdana"/>
          <w:color w:val="000000"/>
          <w:sz w:val="18"/>
          <w:szCs w:val="18"/>
        </w:rPr>
        <w:t> </w:t>
      </w:r>
      <w:r>
        <w:rPr>
          <w:rFonts w:ascii="Verdana" w:hAnsi="Verdana"/>
          <w:color w:val="000000"/>
          <w:sz w:val="18"/>
          <w:szCs w:val="18"/>
        </w:rPr>
        <w:t>Дж., Робертсон Дж., и других.</w:t>
      </w:r>
    </w:p>
    <w:p w14:paraId="497E2166"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Но разработка системы внутреннего аудита корпорации не проработана достаточно, что и заставило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автора</w:t>
      </w:r>
      <w:r>
        <w:rPr>
          <w:rFonts w:ascii="Verdana" w:hAnsi="Verdana"/>
          <w:color w:val="000000"/>
          <w:sz w:val="18"/>
          <w:szCs w:val="18"/>
        </w:rPr>
        <w:t xml:space="preserve"> </w:t>
      </w:r>
      <w:r>
        <w:rPr>
          <w:rFonts w:ascii="Verdana" w:hAnsi="Verdana" w:cs="Verdana"/>
          <w:color w:val="000000"/>
          <w:sz w:val="18"/>
          <w:szCs w:val="18"/>
        </w:rPr>
        <w:t>заняться</w:t>
      </w:r>
      <w:r>
        <w:rPr>
          <w:rFonts w:ascii="Verdana" w:hAnsi="Verdana"/>
          <w:color w:val="000000"/>
          <w:sz w:val="18"/>
          <w:szCs w:val="18"/>
        </w:rPr>
        <w:t xml:space="preserve"> </w:t>
      </w:r>
      <w:r>
        <w:rPr>
          <w:rFonts w:ascii="Verdana" w:hAnsi="Verdana" w:cs="Verdana"/>
          <w:color w:val="000000"/>
          <w:sz w:val="18"/>
          <w:szCs w:val="18"/>
        </w:rPr>
        <w:t>проблемой</w:t>
      </w:r>
      <w:r>
        <w:rPr>
          <w:rFonts w:ascii="Verdana" w:hAnsi="Verdana"/>
          <w:color w:val="000000"/>
          <w:sz w:val="18"/>
          <w:szCs w:val="18"/>
        </w:rPr>
        <w:t xml:space="preserve"> </w:t>
      </w:r>
      <w:r>
        <w:rPr>
          <w:rFonts w:ascii="Verdana" w:hAnsi="Verdana" w:cs="Verdana"/>
          <w:color w:val="000000"/>
          <w:sz w:val="18"/>
          <w:szCs w:val="18"/>
        </w:rPr>
        <w:t>создания</w:t>
      </w:r>
      <w:r>
        <w:rPr>
          <w:rFonts w:ascii="Verdana" w:hAnsi="Verdana"/>
          <w:color w:val="000000"/>
          <w:sz w:val="18"/>
          <w:szCs w:val="18"/>
        </w:rPr>
        <w:t xml:space="preserve"> </w:t>
      </w:r>
      <w:r>
        <w:rPr>
          <w:rFonts w:ascii="Verdana" w:hAnsi="Verdana" w:cs="Verdana"/>
          <w:color w:val="000000"/>
          <w:sz w:val="18"/>
          <w:szCs w:val="18"/>
        </w:rPr>
        <w:t>службы</w:t>
      </w:r>
      <w:r>
        <w:rPr>
          <w:rFonts w:ascii="Verdana" w:hAnsi="Verdana"/>
          <w:color w:val="000000"/>
          <w:sz w:val="18"/>
          <w:szCs w:val="18"/>
        </w:rPr>
        <w:t xml:space="preserve"> </w:t>
      </w:r>
      <w:r>
        <w:rPr>
          <w:rFonts w:ascii="Verdana" w:hAnsi="Verdana" w:cs="Verdana"/>
          <w:color w:val="000000"/>
          <w:sz w:val="18"/>
          <w:szCs w:val="18"/>
        </w:rPr>
        <w:t>внутреннего</w:t>
      </w:r>
      <w:r>
        <w:rPr>
          <w:rFonts w:ascii="Verdana" w:hAnsi="Verdana"/>
          <w:color w:val="000000"/>
          <w:sz w:val="18"/>
          <w:szCs w:val="18"/>
        </w:rPr>
        <w:t xml:space="preserve"> </w:t>
      </w:r>
      <w:r>
        <w:rPr>
          <w:rFonts w:ascii="Verdana" w:hAnsi="Verdana" w:cs="Verdana"/>
          <w:color w:val="000000"/>
          <w:sz w:val="18"/>
          <w:szCs w:val="18"/>
        </w:rPr>
        <w:t>аудита</w:t>
      </w:r>
      <w:r>
        <w:rPr>
          <w:rFonts w:ascii="Verdana" w:hAnsi="Verdana"/>
          <w:color w:val="000000"/>
          <w:sz w:val="18"/>
          <w:szCs w:val="18"/>
        </w:rPr>
        <w:t xml:space="preserve"> </w:t>
      </w:r>
      <w:r>
        <w:rPr>
          <w:rFonts w:ascii="Verdana" w:hAnsi="Verdana" w:cs="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и провести настоящее исследование.</w:t>
      </w:r>
    </w:p>
    <w:p w14:paraId="06D413C2"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исследовании автора заинтересовала и» проблема^</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экологического аудита.</w:t>
      </w:r>
    </w:p>
    <w:p w14:paraId="1106BAD1"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наиболее известных и обстоятельных работах по вопросам экологического аудита научно-</w:t>
      </w:r>
      <w:r>
        <w:rPr>
          <w:rFonts w:ascii="Verdana" w:hAnsi="Verdana"/>
          <w:color w:val="000000"/>
          <w:sz w:val="18"/>
          <w:szCs w:val="18"/>
        </w:rPr>
        <w:lastRenderedPageBreak/>
        <w:t>исследовательского Центра "Экобезопасность", С.В.</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Н.Б. Шагаровой, Н.Н Лукьянчикова, И.М.</w:t>
      </w:r>
      <w:r>
        <w:rPr>
          <w:rStyle w:val="WW8Num2z0"/>
          <w:rFonts w:ascii="Verdana" w:hAnsi="Verdana"/>
          <w:color w:val="000000"/>
          <w:sz w:val="18"/>
          <w:szCs w:val="18"/>
        </w:rPr>
        <w:t> </w:t>
      </w:r>
      <w:r>
        <w:rPr>
          <w:rStyle w:val="WW8Num3z0"/>
          <w:rFonts w:ascii="Verdana" w:hAnsi="Verdana"/>
          <w:color w:val="4682B4"/>
          <w:sz w:val="18"/>
          <w:szCs w:val="18"/>
        </w:rPr>
        <w:t>Потравного</w:t>
      </w:r>
      <w:r>
        <w:rPr>
          <w:rStyle w:val="WW8Num2z0"/>
          <w:rFonts w:ascii="Verdana" w:hAnsi="Verdana"/>
          <w:color w:val="000000"/>
          <w:sz w:val="18"/>
          <w:szCs w:val="18"/>
        </w:rPr>
        <w:t> </w:t>
      </w:r>
      <w:r>
        <w:rPr>
          <w:rFonts w:ascii="Verdana" w:hAnsi="Verdana"/>
          <w:color w:val="000000"/>
          <w:sz w:val="18"/>
          <w:szCs w:val="18"/>
        </w:rPr>
        <w:t>практически не обсуждаются вопросы правового регулирования экологического аудирования как вида предпринимательской деятельности. Хотя некоторыми» специалистами и отмечается роль экологического аудирования на рынке экологоориентированных работ и услуг - установления юридической значимости заключений по результатам экологического аудита* нет. Нет и определения крупных потребителей,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проведении экологического аудита, роли экологического аудита предприятия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повышения его инвестиционной привлекательности и снижения риска</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что чрезвычайно актуально для предприятий в рыночных условиях. Что касается экологоориентированного аудита внутри</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систем, то эта область на настоящий момент не достаточно проработана.</w:t>
      </w:r>
    </w:p>
    <w:p w14:paraId="4A39A663"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совершенствование научно-обоснованного методического подхода к организации внутрикорпоративного аудита, обеспечивающего повышение эффективности финансового контроля на промышленном предприятии. ,</w:t>
      </w:r>
    </w:p>
    <w:p w14:paraId="20B1023A"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диссертационной работы поставлены и решены следующие задачи:</w:t>
      </w:r>
    </w:p>
    <w:p w14:paraId="41AF31E1"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тенденции развития финансового контроля в современных условиях;</w:t>
      </w:r>
    </w:p>
    <w:p w14:paraId="79195129"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организационно-технические аспекты внутрикорпоративного аудита;</w:t>
      </w:r>
    </w:p>
    <w:p w14:paraId="5B4B9C96"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теоретико - методические рекомендации по совершенствованию контроля финансово-хозяйственной деятельности промышленных предприятий посредством организации внутрикорпоративного аудита;</w:t>
      </w:r>
    </w:p>
    <w:p w14:paraId="7EC308B8"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консолидирования и элиминирования взаимных расчетов 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предприятий, входящих в корпорацию;</w:t>
      </w:r>
    </w:p>
    <w:p w14:paraId="1B328012"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внедрению внутрикорпоративного аудита как системы мер по ограничению риска хозяйственной деятельности, повышению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финансовой устойчивости и предупреждению мошенничества;</w:t>
      </w:r>
    </w:p>
    <w:p w14:paraId="7B67E483"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организационно-экономическую модель управления с внедрением системы внутрикорпоративного экологического аудита.</w:t>
      </w:r>
    </w:p>
    <w:p w14:paraId="5BB67BB6"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промышленных предприятий, раскрывающая сущность и методологию внутреннего контроля и аудита.</w:t>
      </w:r>
    </w:p>
    <w:p w14:paraId="02B4D45B"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внутрикорпоративный</w:t>
      </w:r>
      <w:r>
        <w:rPr>
          <w:rStyle w:val="WW8Num2z0"/>
          <w:rFonts w:ascii="Verdana" w:hAnsi="Verdana"/>
          <w:color w:val="000000"/>
          <w:sz w:val="18"/>
          <w:szCs w:val="18"/>
        </w:rPr>
        <w:t> </w:t>
      </w:r>
      <w:r>
        <w:rPr>
          <w:rFonts w:ascii="Verdana" w:hAnsi="Verdana"/>
          <w:color w:val="000000"/>
          <w:sz w:val="18"/>
          <w:szCs w:val="18"/>
        </w:rPr>
        <w:t>аудит на промышленных предприятиях.</w:t>
      </w:r>
    </w:p>
    <w:p w14:paraId="6E43555D"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международные и отечественные стандарты внешнего и внутреннего аудита и сопутствующих работ; директивы Европейского экономического сообщества, законодательные, нормативно-правовые акты и положения; труды отечественных и зарубежных ученых по организационно-экономическим проблемам аудита.</w:t>
      </w:r>
    </w:p>
    <w:p w14:paraId="282EB45E"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базой исследования послужили данные Государственного комитета по статистике РФ; материалы, опубликованные в периодической печати; материалы, полученные автором при исследовании рынка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экономические показатели деятельности промышленных предприятий.</w:t>
      </w:r>
    </w:p>
    <w:p w14:paraId="22CA53FD"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научно обоснованного методического подхода к проведению внутреннего аудита корпорации, основанного на развитии теоретических и научных принципов организации службы внутреннего аудита с выделением принципиально новой функции - функции экологического аудита с целью повышения эффективности функционирования промышленных предприятий.</w:t>
      </w:r>
    </w:p>
    <w:p w14:paraId="4704E295"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положениями, выносимыми на защиту:</w:t>
      </w:r>
    </w:p>
    <w:p w14:paraId="21754785"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тенденции развития финансового контроля в современных условиях и теоретически обоснованы значение и необходимость внедрения системы внутреннего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 xml:space="preserve">типа, как системного анализа деятельности и управления деятельностью, анализа с точки зрения усиления регулирующей роли аудита с целью укрепления </w:t>
      </w:r>
      <w:r>
        <w:rPr>
          <w:rFonts w:ascii="Verdana" w:hAnsi="Verdana"/>
          <w:color w:val="000000"/>
          <w:sz w:val="18"/>
          <w:szCs w:val="18"/>
        </w:rPr>
        <w:lastRenderedPageBreak/>
        <w:t>взаимосвязей между производственными, технологическими и экономическими службами корпорации (п. 2.5 паспорта специальности 08.00.12</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B45878B"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необходимость включения вопросов экологии в существующую систему контроля и управления через формирование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качества, согласования целей охраны окружающей среды с целями качества 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всего предприятия (п. 2.5 паспорта специальности 08.00.12 ВАК);</w:t>
      </w:r>
    </w:p>
    <w:p w14:paraId="256DAB40"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проведению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консолидирования</w:t>
      </w:r>
      <w:r>
        <w:rPr>
          <w:rStyle w:val="WW8Num2z0"/>
          <w:rFonts w:ascii="Verdana" w:hAnsi="Verdana"/>
          <w:color w:val="000000"/>
          <w:sz w:val="18"/>
          <w:szCs w:val="18"/>
        </w:rPr>
        <w:t> </w:t>
      </w:r>
      <w:r>
        <w:rPr>
          <w:rFonts w:ascii="Verdana" w:hAnsi="Verdana"/>
          <w:color w:val="000000"/>
          <w:sz w:val="18"/>
          <w:szCs w:val="18"/>
        </w:rPr>
        <w:t>и элиминирования взаимных расчетов и кредитов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корпорацию</w:t>
      </w:r>
      <w:r>
        <w:rPr>
          <w:rStyle w:val="WW8Num2z0"/>
          <w:rFonts w:ascii="Verdana" w:hAnsi="Verdana"/>
          <w:color w:val="000000"/>
          <w:sz w:val="18"/>
          <w:szCs w:val="18"/>
        </w:rPr>
        <w:t> </w:t>
      </w:r>
      <w:r>
        <w:rPr>
          <w:rFonts w:ascii="Verdana" w:hAnsi="Verdana"/>
          <w:color w:val="000000"/>
          <w:sz w:val="18"/>
          <w:szCs w:val="18"/>
        </w:rPr>
        <w:t>(п. 2.4 паспорта специальности 08.00.12 ВАК);</w:t>
      </w:r>
    </w:p>
    <w:p w14:paraId="7B4F8239"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проведения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на основе системно-ориентированного подхода, обеспечивающий эффективность, организации и проведения проверок на промышленных предприятиях (п. 2.5 паспорта специальности 08.00.12 ВАК);</w:t>
      </w:r>
    </w:p>
    <w:p w14:paraId="3443CBF4"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проведению внутрикорпоративного экологического аудита, на основе разработанной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методики определения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природоохранных мероприятий (п. 2.4 паспорта специальности 08.00.12 ВАК).</w:t>
      </w:r>
    </w:p>
    <w:p w14:paraId="27F4243D"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разработанная методическая система внутрикорпоративного аудита, базирующаяся в том числе на авторских разработках, позволяет руководителям промышленных предприятий, а также органам государственного управления экономикой создавать условия эффективного управления многопрофильными предприятиями.</w:t>
      </w:r>
    </w:p>
    <w:p w14:paraId="5C1EEE68"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Личный вклад автора в выполненное диссертационное исследование заключается в апробации и научном обосновании необходимости и возможности внедрения в практику внутрикорпоративного аудита экологического контроля, как функции жизненно необходимой для выживаемости общества</w:t>
      </w:r>
    </w:p>
    <w:p w14:paraId="29ACF91A"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положения и рекомендации, изложенные в диссертации и носящие теоретический характер, могут использоваться отдельными исследователями и научными организациями в научно-исследовательской деятельности и учебном процессе.</w:t>
      </w:r>
    </w:p>
    <w:p w14:paraId="6BDD34CE"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w:t>
      </w:r>
    </w:p>
    <w:p w14:paraId="203FC54A"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сформулированные в диссертации, опубликованы, апробированы в установленном порядке и доложены на Всероссийской научно-технической конференции «</w:t>
      </w:r>
      <w:r>
        <w:rPr>
          <w:rStyle w:val="WW8Num3z0"/>
          <w:rFonts w:ascii="Verdana" w:hAnsi="Verdana"/>
          <w:color w:val="4682B4"/>
          <w:sz w:val="18"/>
          <w:szCs w:val="18"/>
        </w:rPr>
        <w:t>Информационные технологии и модели в решении современных проблем экологии</w:t>
      </w:r>
      <w:r>
        <w:rPr>
          <w:rFonts w:ascii="Verdana" w:hAnsi="Verdana"/>
          <w:color w:val="000000"/>
          <w:sz w:val="18"/>
          <w:szCs w:val="18"/>
        </w:rPr>
        <w:t>» (Тула, 2002); Международном конгрессе «Современные технологии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и стройиндустрии» (Белгород, 2003);</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(с международным участием) научно-практической конференции «</w:t>
      </w:r>
      <w:r>
        <w:rPr>
          <w:rStyle w:val="WW8Num3z0"/>
          <w:rFonts w:ascii="Verdana" w:hAnsi="Verdana"/>
          <w:color w:val="4682B4"/>
          <w:sz w:val="18"/>
          <w:szCs w:val="18"/>
        </w:rPr>
        <w:t>Самоорганизация, субординация и управление в природе, обществе и экономике</w:t>
      </w:r>
      <w:r>
        <w:rPr>
          <w:rFonts w:ascii="Verdana" w:hAnsi="Verdana"/>
          <w:color w:val="000000"/>
          <w:sz w:val="18"/>
          <w:szCs w:val="18"/>
        </w:rPr>
        <w:t>» (Новомосковск, 2004); Областная научно-практическая конференция «Современные проблемы экологии и рационального</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в Тульской области» (Тула, 2004).</w:t>
      </w:r>
    </w:p>
    <w:p w14:paraId="49806480"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выполненного диссертационного исследования опубликовано 6 научных работ, общим объемом 2,38 п.л. из них авторских 1,63 п.л.</w:t>
      </w:r>
    </w:p>
    <w:p w14:paraId="5D9C5A51"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включающего 144 наименования, приложений. Общий объем работы составляет 151 страниц машинописного текста, в том числе 10 таблиц и 13 рисунков.</w:t>
      </w:r>
    </w:p>
    <w:p w14:paraId="5241AAC5" w14:textId="77777777" w:rsidR="00CF1EE2" w:rsidRDefault="00CF1EE2" w:rsidP="00CF1E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Карпова, Татьяна Евгеньевна</w:t>
      </w:r>
    </w:p>
    <w:p w14:paraId="3C411D23"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9078BD4"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возникновением рыночной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перед российскими промышленными предприятиями встает задача структурной перестройки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целях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эффективного функционирования и развития организации в перманентно меняющихся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218BFBC4"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оценки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 xml:space="preserve">претерпели в последнее время значительные изменения как из-за постепенного изменения взглядов на способы реализации их </w:t>
      </w:r>
      <w:r>
        <w:rPr>
          <w:rFonts w:ascii="Verdana" w:hAnsi="Verdana"/>
          <w:color w:val="000000"/>
          <w:sz w:val="18"/>
          <w:szCs w:val="18"/>
        </w:rPr>
        <w:lastRenderedPageBreak/>
        <w:t>целей, так и из-за того, что произошли перемены в области изучения финансовых проблем и методов их решения.</w:t>
      </w:r>
    </w:p>
    <w:p w14:paraId="12464714"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Изначально исследования касались в основном одного аспекта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на самых выгодных условиях финансовых средств, в которых нуждаются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в любой момент времени. Позже на первый план вышли проблемы</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ликвидности, связанные с излишками накопленных товарно-материальных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недостаточностью средств для осуществления самых неотложных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(часто по межгосударственным договорам), поскольку</w:t>
      </w:r>
      <w:r>
        <w:rPr>
          <w:rStyle w:val="WW8Num2z0"/>
          <w:rFonts w:ascii="Verdana" w:hAnsi="Verdana"/>
          <w:color w:val="000000"/>
          <w:sz w:val="18"/>
          <w:szCs w:val="18"/>
        </w:rPr>
        <w:t> </w:t>
      </w:r>
      <w:r>
        <w:rPr>
          <w:rStyle w:val="WW8Num3z0"/>
          <w:rFonts w:ascii="Verdana" w:hAnsi="Verdana"/>
          <w:color w:val="4682B4"/>
          <w:sz w:val="18"/>
          <w:szCs w:val="18"/>
        </w:rPr>
        <w:t>сбыт</w:t>
      </w:r>
      <w:r>
        <w:rPr>
          <w:rStyle w:val="WW8Num2z0"/>
          <w:rFonts w:ascii="Verdana" w:hAnsi="Verdana"/>
          <w:color w:val="000000"/>
          <w:sz w:val="18"/>
          <w:szCs w:val="18"/>
        </w:rPr>
        <w:t> </w:t>
      </w:r>
      <w:r>
        <w:rPr>
          <w:rFonts w:ascii="Verdana" w:hAnsi="Verdana"/>
          <w:color w:val="000000"/>
          <w:sz w:val="18"/>
          <w:szCs w:val="18"/>
        </w:rPr>
        <w:t>товаров, обеспечивающий один из естественных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резко сократился (кроме нефти). Также возникла необходимость в изучении причин и последствий экономического</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в плане ликвидации обанкротившихся предприятий,</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платежей и т.д.</w:t>
      </w:r>
    </w:p>
    <w:p w14:paraId="2D217893"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настоящему времени суть финансовых проблем существенно изменилась, и была осознана необходимость новых подходов к финансовому анализу с помощью улучшения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путем развития внутрикорпоративного аудита.</w:t>
      </w:r>
    </w:p>
    <w:p w14:paraId="781B5C9E"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главных элементов системы управления организацией является система внутреннего контроля (</w:t>
      </w:r>
      <w:r>
        <w:rPr>
          <w:rStyle w:val="WW8Num3z0"/>
          <w:rFonts w:ascii="Verdana" w:hAnsi="Verdana"/>
          <w:color w:val="4682B4"/>
          <w:sz w:val="18"/>
          <w:szCs w:val="18"/>
        </w:rPr>
        <w:t>СВК</w:t>
      </w:r>
      <w:r>
        <w:rPr>
          <w:rFonts w:ascii="Verdana" w:hAnsi="Verdana"/>
          <w:color w:val="000000"/>
          <w:sz w:val="18"/>
          <w:szCs w:val="18"/>
        </w:rPr>
        <w:t>). В настоящее время внутренний</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Fonts w:ascii="Verdana" w:hAnsi="Verdana"/>
          <w:color w:val="000000"/>
          <w:sz w:val="18"/>
          <w:szCs w:val="18"/>
        </w:rPr>
        <w:t>) контроль в российских организациях приобретает характер основы, присутствующей на всех уровнях управления, и обеспечивает оптимальный ход процесса управления на всех других его стадиях (</w:t>
      </w:r>
      <w:r>
        <w:rPr>
          <w:rStyle w:val="WW8Num3z0"/>
          <w:rFonts w:ascii="Verdana" w:hAnsi="Verdana"/>
          <w:color w:val="4682B4"/>
          <w:sz w:val="18"/>
          <w:szCs w:val="18"/>
        </w:rPr>
        <w:t>планирование</w:t>
      </w:r>
      <w:r>
        <w:rPr>
          <w:rFonts w:ascii="Verdana" w:hAnsi="Verdana"/>
          <w:color w:val="000000"/>
          <w:sz w:val="18"/>
          <w:szCs w:val="18"/>
        </w:rPr>
        <w:t>, организация и регулирование, учет, анализ).</w:t>
      </w:r>
    </w:p>
    <w:p w14:paraId="4CBD0299"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Атмосферу</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контроля определяют: управленческая философия и стиль работы руководителей организации -отношение управляющих к</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рискам, адекватное понимание ими роли внутреннего контроля в управлении организацией, конкретные действия в плане организации СВК и ее совершенствования, статус отдела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корпорации, т.е. положение в</w:t>
      </w:r>
      <w:r>
        <w:rPr>
          <w:rStyle w:val="WW8Num2z0"/>
          <w:rFonts w:ascii="Verdana" w:hAnsi="Verdana"/>
          <w:color w:val="000000"/>
          <w:sz w:val="18"/>
          <w:szCs w:val="18"/>
        </w:rPr>
        <w:t> </w:t>
      </w:r>
      <w:r>
        <w:rPr>
          <w:rStyle w:val="WW8Num3z0"/>
          <w:rFonts w:ascii="Verdana" w:hAnsi="Verdana"/>
          <w:color w:val="4682B4"/>
          <w:sz w:val="18"/>
          <w:szCs w:val="18"/>
        </w:rPr>
        <w:t>оргструктуре</w:t>
      </w:r>
      <w:r>
        <w:rPr>
          <w:rStyle w:val="WW8Num2z0"/>
          <w:rFonts w:ascii="Verdana" w:hAnsi="Verdana"/>
          <w:color w:val="000000"/>
          <w:sz w:val="18"/>
          <w:szCs w:val="18"/>
        </w:rPr>
        <w:t> </w:t>
      </w:r>
      <w:r>
        <w:rPr>
          <w:rFonts w:ascii="Verdana" w:hAnsi="Verdana"/>
          <w:color w:val="000000"/>
          <w:sz w:val="18"/>
          <w:szCs w:val="18"/>
        </w:rPr>
        <w:t>этого важного координационного центра ответственности; принятый организацией курс действий (ее ориентиры), цели и стратегии; виды и масштаб деятельности корпорации; соответствие</w:t>
      </w:r>
      <w:r>
        <w:rPr>
          <w:rStyle w:val="WW8Num2z0"/>
          <w:rFonts w:ascii="Verdana" w:hAnsi="Verdana"/>
          <w:color w:val="000000"/>
          <w:sz w:val="18"/>
          <w:szCs w:val="18"/>
        </w:rPr>
        <w:t> </w:t>
      </w:r>
      <w:r>
        <w:rPr>
          <w:rStyle w:val="WW8Num3z0"/>
          <w:rFonts w:ascii="Verdana" w:hAnsi="Verdana"/>
          <w:color w:val="4682B4"/>
          <w:sz w:val="18"/>
          <w:szCs w:val="18"/>
        </w:rPr>
        <w:t>оргструктуры</w:t>
      </w:r>
      <w:r>
        <w:rPr>
          <w:rStyle w:val="WW8Num2z0"/>
          <w:rFonts w:ascii="Verdana" w:hAnsi="Verdana"/>
          <w:color w:val="000000"/>
          <w:sz w:val="18"/>
          <w:szCs w:val="18"/>
        </w:rPr>
        <w:t> </w:t>
      </w:r>
      <w:r>
        <w:rPr>
          <w:rFonts w:ascii="Verdana" w:hAnsi="Verdana"/>
          <w:color w:val="000000"/>
          <w:sz w:val="18"/>
          <w:szCs w:val="18"/>
        </w:rPr>
        <w:t>размерам и степени сложности организации; регламентация взаимоотношений между звеньями корпорации, сотрудниками, наличие кодекса поведения; определение и документальное закрепление процедур контроля; определение и документальное закрепление полномочий и ответственности сотрудников; методы</w:t>
      </w:r>
      <w:r>
        <w:rPr>
          <w:rStyle w:val="WW8Num2z0"/>
          <w:rFonts w:ascii="Verdana" w:hAnsi="Verdana"/>
          <w:color w:val="000000"/>
          <w:sz w:val="18"/>
          <w:szCs w:val="18"/>
        </w:rPr>
        <w:t> </w:t>
      </w:r>
      <w:r>
        <w:rPr>
          <w:rStyle w:val="WW8Num3z0"/>
          <w:rFonts w:ascii="Verdana" w:hAnsi="Verdana"/>
          <w:color w:val="4682B4"/>
          <w:sz w:val="18"/>
          <w:szCs w:val="18"/>
        </w:rPr>
        <w:t>доведения</w:t>
      </w:r>
      <w:r>
        <w:rPr>
          <w:rFonts w:ascii="Verdana" w:hAnsi="Verdana"/>
          <w:color w:val="000000"/>
          <w:sz w:val="18"/>
          <w:szCs w:val="18"/>
        </w:rPr>
        <w:t>установленных правил до сотрудников; изучение руководителями соответствующего уровня выявленных в результате контроля отклонений, а также</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принятия ими решений по данным отклонениям;</w:t>
      </w:r>
      <w:r>
        <w:rPr>
          <w:rStyle w:val="WW8Num2z0"/>
          <w:rFonts w:ascii="Verdana" w:hAnsi="Verdana"/>
          <w:color w:val="000000"/>
          <w:sz w:val="18"/>
          <w:szCs w:val="18"/>
        </w:rPr>
        <w:t> </w:t>
      </w:r>
      <w:r>
        <w:rPr>
          <w:rStyle w:val="WW8Num3z0"/>
          <w:rFonts w:ascii="Verdana" w:hAnsi="Verdana"/>
          <w:color w:val="4682B4"/>
          <w:sz w:val="18"/>
          <w:szCs w:val="18"/>
        </w:rPr>
        <w:t>налаженность</w:t>
      </w:r>
      <w:r>
        <w:rPr>
          <w:rStyle w:val="WW8Num2z0"/>
          <w:rFonts w:ascii="Verdana" w:hAnsi="Verdana"/>
          <w:color w:val="000000"/>
          <w:sz w:val="18"/>
          <w:szCs w:val="18"/>
        </w:rPr>
        <w:t> </w:t>
      </w:r>
      <w:r>
        <w:rPr>
          <w:rFonts w:ascii="Verdana" w:hAnsi="Verdana"/>
          <w:color w:val="000000"/>
          <w:sz w:val="18"/>
          <w:szCs w:val="18"/>
        </w:rPr>
        <w:t>системы коммуникаций и системы информационного обеспечения управления; налаженность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(внутреннего) учета, бюджетирования, бизнес-планирования и подготовки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внешних и внутренних пользователей; адекватность системы документации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корпорации ее размерам и структуре; рациональность</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(механизмов управления персоналом); конфликтность в коллективах; мотивация трудовой деятельности, профессиональная подготовка, интеллектуальный уровень, наклонности, личностные качества, этические принципы, а также физические, психические, половые и возрастные характеристики работников корпорации; внешние влияния - уровень развития экономики, налоговая политика государства, рыночные условия и т.д.; соблюдение действующего законодательства и работа с внешними органами контроля.</w:t>
      </w:r>
    </w:p>
    <w:p w14:paraId="0A198253"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тем, что промышленные корпорации являются основными загрязнителями окружающей среды, нами в настоящей диссертации уделено внимание экологическому контролю и, к большому сожалению, в результате масштабного изучения этого вопроса отмечено, что:</w:t>
      </w:r>
    </w:p>
    <w:p w14:paraId="0FA95C5C"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Принцип экологической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Fonts w:ascii="Verdana" w:hAnsi="Verdana"/>
          <w:color w:val="000000"/>
          <w:sz w:val="18"/>
          <w:szCs w:val="18"/>
        </w:rPr>
        <w:t>, хотя и присутствует в законодательстве РФ, на практике почти не применяется, в основном из-за отсутствия соответствующих методик;</w:t>
      </w:r>
    </w:p>
    <w:p w14:paraId="6F48DD5B"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Принцип, экологического аудита и соответствующие методики в законодательстве РФ отсутствуют;</w:t>
      </w:r>
    </w:p>
    <w:p w14:paraId="5960E524"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Определение отходов в законодательстве РФ не является достаточно подробным;</w:t>
      </w:r>
    </w:p>
    <w:p w14:paraId="7543844B"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Косвенные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стимулы охраны окружающей среды (налоговые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финансовые стимулы для предприятий) нуждаются в дальнейшей разработке;</w:t>
      </w:r>
    </w:p>
    <w:p w14:paraId="3A3738DE"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Нормативные положения по</w:t>
      </w:r>
      <w:r>
        <w:rPr>
          <w:rStyle w:val="WW8Num2z0"/>
          <w:rFonts w:ascii="Verdana" w:hAnsi="Verdana"/>
          <w:color w:val="000000"/>
          <w:sz w:val="18"/>
          <w:szCs w:val="18"/>
        </w:rPr>
        <w:t> </w:t>
      </w:r>
      <w:r>
        <w:rPr>
          <w:rStyle w:val="WW8Num3z0"/>
          <w:rFonts w:ascii="Verdana" w:hAnsi="Verdana"/>
          <w:color w:val="4682B4"/>
          <w:sz w:val="18"/>
          <w:szCs w:val="18"/>
        </w:rPr>
        <w:t>секторам</w:t>
      </w:r>
      <w:r>
        <w:rPr>
          <w:rStyle w:val="WW8Num2z0"/>
          <w:rFonts w:ascii="Verdana" w:hAnsi="Verdana"/>
          <w:color w:val="000000"/>
          <w:sz w:val="18"/>
          <w:szCs w:val="18"/>
        </w:rPr>
        <w:t> </w:t>
      </w:r>
      <w:r>
        <w:rPr>
          <w:rFonts w:ascii="Verdana" w:hAnsi="Verdana"/>
          <w:color w:val="000000"/>
          <w:sz w:val="18"/>
          <w:szCs w:val="18"/>
        </w:rPr>
        <w:t xml:space="preserve">и сферам экологического контроля разработаны в </w:t>
      </w:r>
      <w:r>
        <w:rPr>
          <w:rFonts w:ascii="Verdana" w:hAnsi="Verdana"/>
          <w:color w:val="000000"/>
          <w:sz w:val="18"/>
          <w:szCs w:val="18"/>
        </w:rPr>
        <w:lastRenderedPageBreak/>
        <w:t>недостаточной степени;</w:t>
      </w:r>
    </w:p>
    <w:p w14:paraId="738D6DCB"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Распределение полномочий в области контроля за охраной окружающей среды между федеральным и региональными уровнями власти, а также между различными государственными органами одного уровня не является достаточно четким. Координация между различными органами власти нуждается в улучшении;</w:t>
      </w:r>
    </w:p>
    <w:p w14:paraId="13B9FA16"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Правила и нормы, установленные в нормативных документах по охране окружающей среды РФ, зачастую неприменимы на практике, а соответствующие санкции нередко не выполняются или выполняются не в полной мере;</w:t>
      </w:r>
    </w:p>
    <w:p w14:paraId="60BBE2DA" w14:textId="77777777" w:rsidR="00CF1EE2" w:rsidRDefault="00CF1EE2" w:rsidP="00CF1E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законодательстве РФ отсутствуют специальные нормативные положения по оказанию государственной помощи на цели охраны окружающей среды;</w:t>
      </w:r>
    </w:p>
    <w:p w14:paraId="22FA9C44"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Не наблюдается сотрудничество органов экологического контроля с</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экологическими организациями.</w:t>
      </w:r>
    </w:p>
    <w:p w14:paraId="034992BB"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со всем этим нами предложено ввести в функции внутрикорпоративного контроля экологический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диссертации разработаны виды таких проверок.</w:t>
      </w:r>
    </w:p>
    <w:p w14:paraId="388EC1FD"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 выделяется инновационно-ориентированная структурная единица (отдел внутреннего аудита), занимающаяся непосредственно разработкой, апробацией нового для нее вида внутреннего аудита (экологического) в соответствии с требованиями законодательства. Эта служба дает оценку ущерба, наносимого предприятием окружающей среде и детализацию этой оценки по видам продукции и технологическим</w:t>
      </w:r>
      <w:r>
        <w:rPr>
          <w:rStyle w:val="WW8Num2z0"/>
          <w:rFonts w:ascii="Verdana" w:hAnsi="Verdana"/>
          <w:color w:val="000000"/>
          <w:sz w:val="18"/>
          <w:szCs w:val="18"/>
        </w:rPr>
        <w:t> </w:t>
      </w:r>
      <w:r>
        <w:rPr>
          <w:rStyle w:val="WW8Num3z0"/>
          <w:rFonts w:ascii="Verdana" w:hAnsi="Verdana"/>
          <w:color w:val="4682B4"/>
          <w:sz w:val="18"/>
          <w:szCs w:val="18"/>
        </w:rPr>
        <w:t>переделам</w:t>
      </w:r>
      <w:r>
        <w:rPr>
          <w:rFonts w:ascii="Verdana" w:hAnsi="Verdana"/>
          <w:color w:val="000000"/>
          <w:sz w:val="18"/>
          <w:szCs w:val="18"/>
        </w:rPr>
        <w:t>.</w:t>
      </w:r>
    </w:p>
    <w:p w14:paraId="57B4C746" w14:textId="77777777" w:rsidR="00CF1EE2" w:rsidRDefault="00CF1EE2" w:rsidP="00CF1E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Совместно с конструкторскими и технологическими службами крупные корпорации в силах просчитать и ввести в действие новые способы и средства очистки промышленных отходов, что с течением времени может</w:t>
      </w:r>
      <w:r>
        <w:rPr>
          <w:rStyle w:val="WW8Num2z0"/>
          <w:rFonts w:ascii="Verdana" w:hAnsi="Verdana"/>
          <w:color w:val="000000"/>
          <w:sz w:val="18"/>
          <w:szCs w:val="18"/>
        </w:rPr>
        <w:t> </w:t>
      </w:r>
      <w:r>
        <w:rPr>
          <w:rStyle w:val="WW8Num3z0"/>
          <w:rFonts w:ascii="Verdana" w:hAnsi="Verdana"/>
          <w:color w:val="4682B4"/>
          <w:sz w:val="18"/>
          <w:szCs w:val="18"/>
        </w:rPr>
        <w:t>окупиться</w:t>
      </w:r>
      <w:r>
        <w:rPr>
          <w:rFonts w:ascii="Verdana" w:hAnsi="Verdana"/>
          <w:color w:val="000000"/>
          <w:sz w:val="18"/>
          <w:szCs w:val="18"/>
        </w:rPr>
        <w:t>, т. к. уменьшатся платежи за загрязнение окружающей среды. В уставе корпорации должно быть зафиксировано, что</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разработки - основной вид ее деятельности. В случае принятия руководством компании решения о передаче (</w:t>
      </w:r>
      <w:r>
        <w:rPr>
          <w:rStyle w:val="WW8Num3z0"/>
          <w:rFonts w:ascii="Verdana" w:hAnsi="Verdana"/>
          <w:color w:val="4682B4"/>
          <w:sz w:val="18"/>
          <w:szCs w:val="18"/>
        </w:rPr>
        <w:t>продаже</w:t>
      </w:r>
      <w:r>
        <w:rPr>
          <w:rFonts w:ascii="Verdana" w:hAnsi="Verdana"/>
          <w:color w:val="000000"/>
          <w:sz w:val="18"/>
          <w:szCs w:val="18"/>
        </w:rPr>
        <w:t>) разработок технико-экономическая документация передается (</w:t>
      </w:r>
      <w:r>
        <w:rPr>
          <w:rStyle w:val="WW8Num3z0"/>
          <w:rFonts w:ascii="Verdana" w:hAnsi="Verdana"/>
          <w:color w:val="4682B4"/>
          <w:sz w:val="18"/>
          <w:szCs w:val="18"/>
        </w:rPr>
        <w:t>продается</w:t>
      </w:r>
      <w:r>
        <w:rPr>
          <w:rFonts w:ascii="Verdana" w:hAnsi="Verdana"/>
          <w:color w:val="000000"/>
          <w:sz w:val="18"/>
          <w:szCs w:val="18"/>
        </w:rPr>
        <w:t>) другому предприятию, первое - входящему в структуру корпорации, второе - другим предприятиям отрасли.</w:t>
      </w:r>
    </w:p>
    <w:p w14:paraId="4D4DBA65" w14:textId="77777777" w:rsidR="00CF1EE2" w:rsidRDefault="00CF1EE2" w:rsidP="00CF1E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Карпова, Татьяна Евгеньевна, 2004 год</w:t>
      </w:r>
    </w:p>
    <w:p w14:paraId="39F49919"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 г. № 51-ФЗ.</w:t>
      </w:r>
    </w:p>
    <w:p w14:paraId="77A216D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 января 1996 г. № 14-ФЗ.</w:t>
      </w:r>
    </w:p>
    <w:p w14:paraId="2053303E"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26 декабря 1995 года N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326E70FF"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от 21.11.96г.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1F1C27F"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от 07.08.2001г.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42BF7680"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от 08.02.1998г. № 14-ФЗ "Об обществах с ограниченной ответственностью".</w:t>
      </w:r>
    </w:p>
    <w:p w14:paraId="4631E9B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от 24.06.1998г. № 89-ФЗ «Об отходах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w:t>
      </w:r>
    </w:p>
    <w:p w14:paraId="03DFC37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от 10.01.2003г. № 7-ФЗ «</w:t>
      </w:r>
      <w:r>
        <w:rPr>
          <w:rStyle w:val="WW8Num3z0"/>
          <w:rFonts w:ascii="Verdana" w:hAnsi="Verdana"/>
          <w:color w:val="4682B4"/>
          <w:sz w:val="18"/>
          <w:szCs w:val="18"/>
        </w:rPr>
        <w:t>Об охране окружающей среды</w:t>
      </w:r>
      <w:r>
        <w:rPr>
          <w:rFonts w:ascii="Verdana" w:hAnsi="Verdana"/>
          <w:color w:val="000000"/>
          <w:sz w:val="18"/>
          <w:szCs w:val="18"/>
        </w:rPr>
        <w:t>»</w:t>
      </w:r>
    </w:p>
    <w:p w14:paraId="3A5A3F4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от 29.07.98г.№34Н.</w:t>
      </w:r>
    </w:p>
    <w:p w14:paraId="3339CC6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Указ Президента РФ от 22.12.93 №2263. Об аудиторской деятельности в Российской Федерации. "Российская газета" от 29.12.93.</w:t>
      </w:r>
    </w:p>
    <w:p w14:paraId="4B643854"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(1-18).</w:t>
      </w:r>
    </w:p>
    <w:p w14:paraId="5ED1DA5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России от 06.05.94г. №482 "Об утверждении нормативных документов по регулированию аудиторской деятельности в РФ".</w:t>
      </w:r>
    </w:p>
    <w:p w14:paraId="33B1FDB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 июня 1995г. №49 "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4E5E5115"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31.10.2000г. №94н "Об утверждении Плана счетов бухгалтерского учета финансово-хозяйственной деятельности организации и инструкции по его применению".</w:t>
      </w:r>
    </w:p>
    <w:p w14:paraId="13596E0B"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Госкомэкологии от 16.07.98 №436 "О проведении практических работ по введению экологического аудирования в Российской Федерации".</w:t>
      </w:r>
    </w:p>
    <w:p w14:paraId="68DF668C"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Стандарты</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серии ИСО: 14001-98, 14004-98, 14010-98, 1401198, 14012-98, 14020-</w:t>
      </w:r>
      <w:r>
        <w:rPr>
          <w:rFonts w:ascii="Verdana" w:hAnsi="Verdana"/>
          <w:color w:val="000000"/>
          <w:sz w:val="18"/>
          <w:szCs w:val="18"/>
        </w:rPr>
        <w:lastRenderedPageBreak/>
        <w:t>99, 14040-99, 14050-99 и др. М.: Госстандарт, 1998-2000.</w:t>
      </w:r>
    </w:p>
    <w:p w14:paraId="5D6DFECC"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указания по разработке проектов</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образования отходов и лимитов на их</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 утв. МПР РФ, № 115 от 11.03.2002г.</w:t>
      </w:r>
    </w:p>
    <w:p w14:paraId="5FD4AE3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Общение с налоговыми органами». Одобрено Комиссией по аудиторской деятельности при Президенте Российской Федерации, протокол № 1 от 11 июля 2000 г.</w:t>
      </w:r>
    </w:p>
    <w:p w14:paraId="7D2BCF69"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Национальный план действий по охране окружающей среды Российской Федерации. М.: Государственный комитет Российской Федерации по охране окружающей среды, 1999. - С. 37.</w:t>
      </w:r>
    </w:p>
    <w:p w14:paraId="14C0FD2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w:t>
      </w:r>
      <w:r>
        <w:rPr>
          <w:rStyle w:val="WW8Num3z0"/>
          <w:rFonts w:ascii="Verdana" w:hAnsi="Verdana"/>
          <w:color w:val="4682B4"/>
          <w:sz w:val="18"/>
          <w:szCs w:val="18"/>
        </w:rPr>
        <w:t>Аудит оценочных значений в бухгалтерском учете</w:t>
      </w:r>
      <w:r>
        <w:rPr>
          <w:rFonts w:ascii="Verdana" w:hAnsi="Verdana"/>
          <w:color w:val="000000"/>
          <w:sz w:val="18"/>
          <w:szCs w:val="18"/>
        </w:rPr>
        <w:t>». Одобрено Комиссией по аудиторской деятельности при Президенте Российской Федерации, протокол № 5 от 25 августа 1999 г.</w:t>
      </w:r>
    </w:p>
    <w:p w14:paraId="4ABBE348"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аудита». Одобрено Комиссией по аудиторской деятельности при Президенте Российской Федерации, протокол № 4от15июля1998 г.</w:t>
      </w:r>
    </w:p>
    <w:p w14:paraId="250B2A8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«Изучение и использование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Российской Федерации, протокол № 3 от27 апреля 1999 г.</w:t>
      </w:r>
    </w:p>
    <w:p w14:paraId="386A7F8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Российской Федерации), протокол № 6 от 25 декабря 1996 г.</w:t>
      </w:r>
    </w:p>
    <w:p w14:paraId="68ABA174"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«Образование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Одобрено Комиссией по аудиторской деятельности при Президенте Российской Федерации, протокол № 2от22января 1998 г.</w:t>
      </w:r>
    </w:p>
    <w:p w14:paraId="1B5DD48E"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w:t>
      </w:r>
    </w:p>
    <w:p w14:paraId="79B0174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"Документирование аудита".</w:t>
      </w:r>
    </w:p>
    <w:p w14:paraId="737950B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"Изучение и оценка систем бухгалтерского учета и внутреннего контроля в ходе аудита".</w:t>
      </w:r>
    </w:p>
    <w:p w14:paraId="101A3B3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w:t>
      </w:r>
    </w:p>
    <w:p w14:paraId="595DC85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w:t>
      </w:r>
    </w:p>
    <w:p w14:paraId="7DDC00B4"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аудиторской деятельности "Аудит в условиях компьютерной обработки данных".</w:t>
      </w:r>
    </w:p>
    <w:p w14:paraId="7C13FBB0"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аудиторской деятельности "Аналитические процедуры".</w:t>
      </w:r>
    </w:p>
    <w:p w14:paraId="25AB8A59"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аудиторской деятельности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бухгалтерской отчетности".</w:t>
      </w:r>
    </w:p>
    <w:p w14:paraId="40E7321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аудиторской деятельности "Дата подписания аудиторского заключения и отражение в нем событий, произошедших после даты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0079EB0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w:t>
      </w:r>
    </w:p>
    <w:p w14:paraId="60398437" w14:textId="77777777" w:rsidR="00CF1EE2" w:rsidRPr="00CF1EE2" w:rsidRDefault="00CF1EE2" w:rsidP="00CF1EE2">
      <w:pPr>
        <w:pStyle w:val="WW8Num1z2"/>
        <w:shd w:val="clear" w:color="auto" w:fill="F7F7F7"/>
        <w:spacing w:after="0" w:line="270" w:lineRule="atLeast"/>
        <w:rPr>
          <w:rFonts w:ascii="Verdana" w:hAnsi="Verdana"/>
          <w:color w:val="000000"/>
          <w:sz w:val="18"/>
          <w:szCs w:val="18"/>
          <w:lang w:val="en-US"/>
        </w:rPr>
      </w:pPr>
      <w:r w:rsidRPr="00CF1EE2">
        <w:rPr>
          <w:rFonts w:ascii="Verdana" w:hAnsi="Verdana"/>
          <w:color w:val="000000"/>
          <w:sz w:val="18"/>
          <w:szCs w:val="18"/>
          <w:lang w:val="en-US"/>
        </w:rPr>
        <w:t>35. MCA N 600 "Using the Work of Another Auditor" ("</w:t>
      </w:r>
      <w:r>
        <w:rPr>
          <w:rFonts w:ascii="Verdana" w:hAnsi="Verdana"/>
          <w:color w:val="000000"/>
          <w:sz w:val="18"/>
          <w:szCs w:val="18"/>
        </w:rPr>
        <w:t>Использование</w:t>
      </w:r>
      <w:r w:rsidRPr="00CF1EE2">
        <w:rPr>
          <w:rFonts w:ascii="Verdana" w:hAnsi="Verdana"/>
          <w:color w:val="000000"/>
          <w:sz w:val="18"/>
          <w:szCs w:val="18"/>
          <w:lang w:val="en-US"/>
        </w:rPr>
        <w:t xml:space="preserve"> </w:t>
      </w:r>
      <w:r>
        <w:rPr>
          <w:rFonts w:ascii="Verdana" w:hAnsi="Verdana"/>
          <w:color w:val="000000"/>
          <w:sz w:val="18"/>
          <w:szCs w:val="18"/>
        </w:rPr>
        <w:t>работы</w:t>
      </w:r>
      <w:r w:rsidRPr="00CF1EE2">
        <w:rPr>
          <w:rFonts w:ascii="Verdana" w:hAnsi="Verdana"/>
          <w:color w:val="000000"/>
          <w:sz w:val="18"/>
          <w:szCs w:val="18"/>
          <w:lang w:val="en-US"/>
        </w:rPr>
        <w:t xml:space="preserve"> </w:t>
      </w:r>
      <w:r>
        <w:rPr>
          <w:rFonts w:ascii="Verdana" w:hAnsi="Verdana"/>
          <w:color w:val="000000"/>
          <w:sz w:val="18"/>
          <w:szCs w:val="18"/>
        </w:rPr>
        <w:t>другого</w:t>
      </w:r>
      <w:r w:rsidRPr="00CF1EE2">
        <w:rPr>
          <w:rFonts w:ascii="Verdana" w:hAnsi="Verdana"/>
          <w:color w:val="000000"/>
          <w:sz w:val="18"/>
          <w:szCs w:val="18"/>
          <w:lang w:val="en-US"/>
        </w:rPr>
        <w:t xml:space="preserve"> </w:t>
      </w:r>
      <w:r>
        <w:rPr>
          <w:rFonts w:ascii="Verdana" w:hAnsi="Verdana"/>
          <w:color w:val="000000"/>
          <w:sz w:val="18"/>
          <w:szCs w:val="18"/>
        </w:rPr>
        <w:t>аудитора</w:t>
      </w:r>
      <w:r w:rsidRPr="00CF1EE2">
        <w:rPr>
          <w:rFonts w:ascii="Verdana" w:hAnsi="Verdana"/>
          <w:color w:val="000000"/>
          <w:sz w:val="18"/>
          <w:szCs w:val="18"/>
          <w:lang w:val="en-US"/>
        </w:rPr>
        <w:t>").</w:t>
      </w:r>
    </w:p>
    <w:p w14:paraId="19921FAE" w14:textId="77777777" w:rsidR="00CF1EE2" w:rsidRPr="00CF1EE2" w:rsidRDefault="00CF1EE2" w:rsidP="00CF1EE2">
      <w:pPr>
        <w:pStyle w:val="WW8Num1z2"/>
        <w:shd w:val="clear" w:color="auto" w:fill="F7F7F7"/>
        <w:spacing w:after="0" w:line="270" w:lineRule="atLeast"/>
        <w:rPr>
          <w:rFonts w:ascii="Verdana" w:hAnsi="Verdana"/>
          <w:color w:val="000000"/>
          <w:sz w:val="18"/>
          <w:szCs w:val="18"/>
          <w:lang w:val="en-US"/>
        </w:rPr>
      </w:pPr>
      <w:r w:rsidRPr="00CF1EE2">
        <w:rPr>
          <w:rFonts w:ascii="Verdana" w:hAnsi="Verdana"/>
          <w:color w:val="000000"/>
          <w:sz w:val="18"/>
          <w:szCs w:val="18"/>
          <w:lang w:val="en-US"/>
        </w:rPr>
        <w:t>36. MCA N 610 "Considering the Work of Internal Auditing" ("</w:t>
      </w:r>
      <w:r>
        <w:rPr>
          <w:rFonts w:ascii="Verdana" w:hAnsi="Verdana"/>
          <w:color w:val="000000"/>
          <w:sz w:val="18"/>
          <w:szCs w:val="18"/>
        </w:rPr>
        <w:t>Учет</w:t>
      </w:r>
      <w:r w:rsidRPr="00CF1EE2">
        <w:rPr>
          <w:rFonts w:ascii="Verdana" w:hAnsi="Verdana"/>
          <w:color w:val="000000"/>
          <w:sz w:val="18"/>
          <w:szCs w:val="18"/>
          <w:lang w:val="en-US"/>
        </w:rPr>
        <w:t xml:space="preserve"> </w:t>
      </w:r>
      <w:r>
        <w:rPr>
          <w:rFonts w:ascii="Verdana" w:hAnsi="Verdana"/>
          <w:color w:val="000000"/>
          <w:sz w:val="18"/>
          <w:szCs w:val="18"/>
        </w:rPr>
        <w:t>работы</w:t>
      </w:r>
      <w:r w:rsidRPr="00CF1EE2">
        <w:rPr>
          <w:rFonts w:ascii="Verdana" w:hAnsi="Verdana"/>
          <w:color w:val="000000"/>
          <w:sz w:val="18"/>
          <w:szCs w:val="18"/>
          <w:lang w:val="en-US"/>
        </w:rPr>
        <w:t xml:space="preserve"> </w:t>
      </w:r>
      <w:r>
        <w:rPr>
          <w:rFonts w:ascii="Verdana" w:hAnsi="Verdana"/>
          <w:color w:val="000000"/>
          <w:sz w:val="18"/>
          <w:szCs w:val="18"/>
        </w:rPr>
        <w:t>внутреннего</w:t>
      </w:r>
      <w:r w:rsidRPr="00CF1EE2">
        <w:rPr>
          <w:rFonts w:ascii="Verdana" w:hAnsi="Verdana"/>
          <w:color w:val="000000"/>
          <w:sz w:val="18"/>
          <w:szCs w:val="18"/>
          <w:lang w:val="en-US"/>
        </w:rPr>
        <w:t xml:space="preserve"> </w:t>
      </w:r>
      <w:r>
        <w:rPr>
          <w:rFonts w:ascii="Verdana" w:hAnsi="Verdana"/>
          <w:color w:val="000000"/>
          <w:sz w:val="18"/>
          <w:szCs w:val="18"/>
        </w:rPr>
        <w:t>аудита</w:t>
      </w:r>
      <w:r w:rsidRPr="00CF1EE2">
        <w:rPr>
          <w:rFonts w:ascii="Verdana" w:hAnsi="Verdana"/>
          <w:color w:val="000000"/>
          <w:sz w:val="18"/>
          <w:szCs w:val="18"/>
          <w:lang w:val="en-US"/>
        </w:rPr>
        <w:t>").</w:t>
      </w:r>
    </w:p>
    <w:p w14:paraId="15D61228" w14:textId="77777777" w:rsidR="00CF1EE2" w:rsidRPr="00CF1EE2" w:rsidRDefault="00CF1EE2" w:rsidP="00CF1EE2">
      <w:pPr>
        <w:pStyle w:val="WW8Num1z2"/>
        <w:shd w:val="clear" w:color="auto" w:fill="F7F7F7"/>
        <w:spacing w:after="0" w:line="270" w:lineRule="atLeast"/>
        <w:rPr>
          <w:rFonts w:ascii="Verdana" w:hAnsi="Verdana"/>
          <w:color w:val="000000"/>
          <w:sz w:val="18"/>
          <w:szCs w:val="18"/>
          <w:lang w:val="en-US"/>
        </w:rPr>
      </w:pPr>
      <w:r w:rsidRPr="00CF1EE2">
        <w:rPr>
          <w:rFonts w:ascii="Verdana" w:hAnsi="Verdana"/>
          <w:color w:val="000000"/>
          <w:sz w:val="18"/>
          <w:szCs w:val="18"/>
          <w:lang w:val="en-US"/>
        </w:rPr>
        <w:t>37. MCA N 620 "Using the Work of an Expert" ("</w:t>
      </w:r>
      <w:r>
        <w:rPr>
          <w:rFonts w:ascii="Verdana" w:hAnsi="Verdana"/>
          <w:color w:val="000000"/>
          <w:sz w:val="18"/>
          <w:szCs w:val="18"/>
        </w:rPr>
        <w:t>Использование</w:t>
      </w:r>
      <w:r w:rsidRPr="00CF1EE2">
        <w:rPr>
          <w:rFonts w:ascii="Verdana" w:hAnsi="Verdana"/>
          <w:color w:val="000000"/>
          <w:sz w:val="18"/>
          <w:szCs w:val="18"/>
          <w:lang w:val="en-US"/>
        </w:rPr>
        <w:t xml:space="preserve"> </w:t>
      </w:r>
      <w:r>
        <w:rPr>
          <w:rFonts w:ascii="Verdana" w:hAnsi="Verdana"/>
          <w:color w:val="000000"/>
          <w:sz w:val="18"/>
          <w:szCs w:val="18"/>
        </w:rPr>
        <w:t>работы</w:t>
      </w:r>
      <w:r w:rsidRPr="00CF1EE2">
        <w:rPr>
          <w:rFonts w:ascii="Verdana" w:hAnsi="Verdana"/>
          <w:color w:val="000000"/>
          <w:sz w:val="18"/>
          <w:szCs w:val="18"/>
          <w:lang w:val="en-US"/>
        </w:rPr>
        <w:t xml:space="preserve"> </w:t>
      </w:r>
      <w:r>
        <w:rPr>
          <w:rFonts w:ascii="Verdana" w:hAnsi="Verdana"/>
          <w:color w:val="000000"/>
          <w:sz w:val="18"/>
          <w:szCs w:val="18"/>
        </w:rPr>
        <w:t>эксперта</w:t>
      </w:r>
      <w:r w:rsidRPr="00CF1EE2">
        <w:rPr>
          <w:rFonts w:ascii="Verdana" w:hAnsi="Verdana"/>
          <w:color w:val="000000"/>
          <w:sz w:val="18"/>
          <w:szCs w:val="18"/>
          <w:lang w:val="en-US"/>
        </w:rPr>
        <w:t>").</w:t>
      </w:r>
    </w:p>
    <w:p w14:paraId="508347FF"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Адаме Р. Основы аудита,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- 398с.</w:t>
      </w:r>
    </w:p>
    <w:p w14:paraId="576DD5B5"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-М.:ДиС, 2000.-431с.</w:t>
      </w:r>
    </w:p>
    <w:p w14:paraId="2BAC52F4"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С.В., Дангаючкина Н.Г. и др.</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М.: Аудит: ЮНИТИ, 1999.С 6-11.</w:t>
      </w:r>
    </w:p>
    <w:p w14:paraId="0CF7181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Финансы и статистика. М. 2003г.</w:t>
      </w:r>
    </w:p>
    <w:p w14:paraId="7E63B55E"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1994.-3 66с.</w:t>
      </w:r>
    </w:p>
    <w:p w14:paraId="5231CBE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Кисилевич Т.Н. и др.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Финансы и статистика, 1999.</w:t>
      </w:r>
    </w:p>
    <w:p w14:paraId="5B679D4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Арене А.,</w:t>
      </w:r>
      <w:r>
        <w:rPr>
          <w:rStyle w:val="WW8Num2z0"/>
          <w:rFonts w:ascii="Verdana" w:hAnsi="Verdana"/>
          <w:color w:val="000000"/>
          <w:sz w:val="18"/>
          <w:szCs w:val="18"/>
        </w:rPr>
        <w:t> </w:t>
      </w:r>
      <w:r>
        <w:rPr>
          <w:rStyle w:val="WW8Num3z0"/>
          <w:rFonts w:ascii="Verdana" w:hAnsi="Verdana"/>
          <w:color w:val="4682B4"/>
          <w:sz w:val="18"/>
          <w:szCs w:val="18"/>
        </w:rPr>
        <w:t>Лобек</w:t>
      </w:r>
      <w:r>
        <w:rPr>
          <w:rStyle w:val="WW8Num2z0"/>
          <w:rFonts w:ascii="Verdana" w:hAnsi="Verdana"/>
          <w:color w:val="000000"/>
          <w:sz w:val="18"/>
          <w:szCs w:val="18"/>
        </w:rPr>
        <w:t> </w:t>
      </w:r>
      <w:r>
        <w:rPr>
          <w:rFonts w:ascii="Verdana" w:hAnsi="Verdana"/>
          <w:color w:val="000000"/>
          <w:sz w:val="18"/>
          <w:szCs w:val="18"/>
        </w:rPr>
        <w:t>Дж. Аудит. М.: Финансы и статистика, 1995. - 560с.</w:t>
      </w:r>
    </w:p>
    <w:p w14:paraId="310A8B0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Аудит: Учебник для вузов /В.И.Подольский,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и др.; Под ред.проф. В.И. Подольского. 3-е изд., перераб. и доп. - М.: ЮНИТИ-ДАНА, Аудит, 2004. - 583 с.</w:t>
      </w:r>
    </w:p>
    <w:p w14:paraId="7C83A51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Аудит Монтгомери. М.: Аудит Юнити, 1997. - 542с.</w:t>
      </w:r>
    </w:p>
    <w:p w14:paraId="61623E1F"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 Аудит предприятия.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комплексный анализ финансовых результатов деятельности предприятия: Учеб. пособие /Под ред.Г. Б.</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Г. И. Кузьмина, Г. И.</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 М.: Экзамен,2001.</w:t>
      </w:r>
    </w:p>
    <w:p w14:paraId="10F61D6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416с.</w:t>
      </w:r>
    </w:p>
    <w:p w14:paraId="4CD1DE3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В помощь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В 2-х ч. М.: Филинъ,2001. -472 с.</w:t>
      </w:r>
    </w:p>
    <w:p w14:paraId="2A46C4D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 Филинъ, 2000. 656с.</w:t>
      </w:r>
    </w:p>
    <w:p w14:paraId="77FB26C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Бачкаи</w:t>
      </w:r>
      <w:r>
        <w:rPr>
          <w:rStyle w:val="WW8Num2z0"/>
          <w:rFonts w:ascii="Verdana" w:hAnsi="Verdana"/>
          <w:color w:val="000000"/>
          <w:sz w:val="18"/>
          <w:szCs w:val="18"/>
        </w:rPr>
        <w:t> </w:t>
      </w:r>
      <w:r>
        <w:rPr>
          <w:rFonts w:ascii="Verdana" w:hAnsi="Verdana"/>
          <w:color w:val="000000"/>
          <w:sz w:val="18"/>
          <w:szCs w:val="18"/>
        </w:rPr>
        <w:t>Т., Месена Д., Мико Д. И др.</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риск и методы его измерения. М.: "Экономика", 1979. 184с.</w:t>
      </w:r>
    </w:p>
    <w:p w14:paraId="790C827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Власенко Л.И. и др. Бухгалтерско-аудиторский</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 М.: Соминтек, 1994.- 744с.</w:t>
      </w:r>
    </w:p>
    <w:p w14:paraId="6FF673D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2-х ч. -М.,1994,- 128с.</w:t>
      </w:r>
    </w:p>
    <w:p w14:paraId="5CC6B9C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Учебное пособие. М.: Финансы и статистика, 1987.-294с.</w:t>
      </w:r>
    </w:p>
    <w:p w14:paraId="4ED1C37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М.: Финансы, 1979.</w:t>
      </w:r>
    </w:p>
    <w:p w14:paraId="60445A3C"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 М., Голощапов Н. А. Внутренний аудит. Организация и методика проведения. М.: Экзамен, 2000г.-192с.</w:t>
      </w:r>
    </w:p>
    <w:p w14:paraId="39469DDE"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2000.-320с.</w:t>
      </w:r>
    </w:p>
    <w:p w14:paraId="652320F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Бурцев В.В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системы сбыта готовой продукции. -М: 1999. -43с.</w:t>
      </w:r>
    </w:p>
    <w:p w14:paraId="0FB4A35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учет.-1998.-№7.</w:t>
      </w:r>
    </w:p>
    <w:p w14:paraId="1FEADA88"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 Бухгалтерский учет. 1998- № 2.</w:t>
      </w:r>
    </w:p>
    <w:p w14:paraId="0FCE676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СПб.: Лань,2000. -318с.</w:t>
      </w:r>
    </w:p>
    <w:p w14:paraId="7C61A5A5"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1998.- 176с.</w:t>
      </w:r>
    </w:p>
    <w:p w14:paraId="491C92DE"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Риск при проведении аудиторских проверок. //Бухгалтерский учет.- 1995.-№6.</w:t>
      </w:r>
    </w:p>
    <w:p w14:paraId="683B261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 - 264с.</w:t>
      </w:r>
    </w:p>
    <w:p w14:paraId="40311939"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Козлова Г.И. и др. Основы аудита: Учебник. М.: Бухгалтерский учет, 2000.</w:t>
      </w:r>
    </w:p>
    <w:p w14:paraId="36A16385"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Верхов</w:t>
      </w:r>
      <w:r>
        <w:rPr>
          <w:rStyle w:val="WW8Num2z0"/>
          <w:rFonts w:ascii="Verdana" w:hAnsi="Verdana"/>
          <w:color w:val="000000"/>
          <w:sz w:val="18"/>
          <w:szCs w:val="18"/>
        </w:rPr>
        <w:t> </w:t>
      </w:r>
      <w:r>
        <w:rPr>
          <w:rFonts w:ascii="Verdana" w:hAnsi="Verdana"/>
          <w:color w:val="000000"/>
          <w:sz w:val="18"/>
          <w:szCs w:val="18"/>
        </w:rPr>
        <w:t>В.А., Козлова Т.В. Аудит-2000: проблемы и перспективы развития.// Бухгалтерский учет.-1998.- № 10.</w:t>
      </w:r>
    </w:p>
    <w:p w14:paraId="6873A78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Винер</w:t>
      </w:r>
      <w:r>
        <w:rPr>
          <w:rStyle w:val="WW8Num2z0"/>
          <w:rFonts w:ascii="Verdana" w:hAnsi="Verdana"/>
          <w:color w:val="000000"/>
          <w:sz w:val="18"/>
          <w:szCs w:val="18"/>
        </w:rPr>
        <w:t> </w:t>
      </w:r>
      <w:r>
        <w:rPr>
          <w:rFonts w:ascii="Verdana" w:hAnsi="Verdana"/>
          <w:color w:val="000000"/>
          <w:sz w:val="18"/>
          <w:szCs w:val="18"/>
        </w:rPr>
        <w:t>И.Б., Скобара В.В. Общесистемные подходы аудита. Финансовая Академия при Правительстве РФ М.: 1999. -75с.</w:t>
      </w:r>
    </w:p>
    <w:p w14:paraId="37EFBBF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Игнатушенко Н.А и др. Аудит акционерных обществ в отраслях промышленности. М.: Издательский дом "</w:t>
      </w:r>
      <w:r>
        <w:rPr>
          <w:rStyle w:val="WW8Num3z0"/>
          <w:rFonts w:ascii="Verdana" w:hAnsi="Verdana"/>
          <w:color w:val="4682B4"/>
          <w:sz w:val="18"/>
          <w:szCs w:val="18"/>
        </w:rPr>
        <w:t>Аудитор</w:t>
      </w:r>
      <w:r>
        <w:rPr>
          <w:rFonts w:ascii="Verdana" w:hAnsi="Verdana"/>
          <w:color w:val="000000"/>
          <w:sz w:val="18"/>
          <w:szCs w:val="18"/>
        </w:rPr>
        <w:t>", 1998. - 206с.</w:t>
      </w:r>
    </w:p>
    <w:p w14:paraId="0309DFB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 // Бухгалтерский учет. -1996.-№2.</w:t>
      </w:r>
    </w:p>
    <w:p w14:paraId="2CD8878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риска аудита 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Бухгалтерский учет. -1996.-№6.</w:t>
      </w:r>
    </w:p>
    <w:p w14:paraId="09D37520"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выборка в процессе аудита.// Бухгалтерский учет.-1998.-№4.</w:t>
      </w:r>
    </w:p>
    <w:p w14:paraId="1041108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оценка и проверка системы внутреннего контроля. // Бухгалтерский учет. 1999.-№ 1.</w:t>
      </w:r>
    </w:p>
    <w:p w14:paraId="2B233ACC"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проверка годовой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связанной с определенной степенью риска. // Бухгалтерский учет. -2001.-№19.</w:t>
      </w:r>
    </w:p>
    <w:p w14:paraId="01936959"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Методы аудиторской выборки. // Бухгалтерский учет. -2000.-№ 15.</w:t>
      </w:r>
    </w:p>
    <w:p w14:paraId="0F3D2884"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Козлова Г.И. Планирование аудиторской проверки. //Бухгалтерский учет. 1998.- № 6.</w:t>
      </w:r>
    </w:p>
    <w:p w14:paraId="384817B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 Бухгалтерский учет. 1999. - № 9.</w:t>
      </w:r>
    </w:p>
    <w:p w14:paraId="40C36D1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Ширкина Е.И. Контроль качества при проведении аудита. //Бухгалтерский учет. 1998. - № 10.</w:t>
      </w:r>
    </w:p>
    <w:p w14:paraId="243CC8CC"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С.Б., Дороднева М.В., Минин Ю.В.,</w:t>
      </w:r>
      <w:r>
        <w:rPr>
          <w:rStyle w:val="WW8Num2z0"/>
          <w:rFonts w:ascii="Verdana" w:hAnsi="Verdana"/>
          <w:color w:val="000000"/>
          <w:sz w:val="18"/>
          <w:szCs w:val="18"/>
        </w:rPr>
        <w:t> </w:t>
      </w:r>
      <w:r>
        <w:rPr>
          <w:rStyle w:val="WW8Num3z0"/>
          <w:rFonts w:ascii="Verdana" w:hAnsi="Verdana"/>
          <w:color w:val="4682B4"/>
          <w:sz w:val="18"/>
          <w:szCs w:val="18"/>
        </w:rPr>
        <w:t>Пухова</w:t>
      </w:r>
      <w:r>
        <w:rPr>
          <w:rStyle w:val="WW8Num2z0"/>
          <w:rFonts w:ascii="Verdana" w:hAnsi="Verdana"/>
          <w:color w:val="000000"/>
          <w:sz w:val="18"/>
          <w:szCs w:val="18"/>
        </w:rPr>
        <w:t> </w:t>
      </w:r>
      <w:r>
        <w:rPr>
          <w:rFonts w:ascii="Verdana" w:hAnsi="Verdana"/>
          <w:color w:val="000000"/>
          <w:sz w:val="18"/>
          <w:szCs w:val="18"/>
        </w:rPr>
        <w:t xml:space="preserve">Е.В. Экономическое обоснование и </w:t>
      </w:r>
      <w:r>
        <w:rPr>
          <w:rFonts w:ascii="Verdana" w:hAnsi="Verdana"/>
          <w:color w:val="000000"/>
          <w:sz w:val="18"/>
          <w:szCs w:val="18"/>
        </w:rPr>
        <w:lastRenderedPageBreak/>
        <w:t>оценка эффективности проектов создания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Под науч. ред. С.Б. Гальперина М. : Институт</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Style w:val="WW8Num2z0"/>
          <w:rFonts w:ascii="Verdana" w:hAnsi="Verdana"/>
          <w:color w:val="000000"/>
          <w:sz w:val="18"/>
          <w:szCs w:val="18"/>
        </w:rPr>
        <w:t> </w:t>
      </w:r>
      <w:r>
        <w:rPr>
          <w:rFonts w:ascii="Verdana" w:hAnsi="Verdana"/>
          <w:color w:val="000000"/>
          <w:sz w:val="18"/>
          <w:szCs w:val="18"/>
        </w:rPr>
        <w:t>: Новый век, 2001.</w:t>
      </w:r>
    </w:p>
    <w:p w14:paraId="4AF011D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-Москва-Новосибирск.: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1997. -288с.</w:t>
      </w:r>
    </w:p>
    <w:p w14:paraId="76E9A69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Н.А. Словарь справочник аудитора. М.: Экзамен, 2000 -383с.</w:t>
      </w:r>
    </w:p>
    <w:p w14:paraId="7CA808B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 Орг. структуры. Консолидированный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Налоговое планирование М. :Изд. центр "</w:t>
      </w:r>
      <w:r>
        <w:rPr>
          <w:rStyle w:val="WW8Num3z0"/>
          <w:rFonts w:ascii="Verdana" w:hAnsi="Verdana"/>
          <w:color w:val="4682B4"/>
          <w:sz w:val="18"/>
          <w:szCs w:val="18"/>
        </w:rPr>
        <w:t>Анкил</w:t>
      </w:r>
      <w:r>
        <w:rPr>
          <w:rFonts w:ascii="Verdana" w:hAnsi="Verdana"/>
          <w:color w:val="000000"/>
          <w:sz w:val="18"/>
          <w:szCs w:val="18"/>
        </w:rPr>
        <w:t>", 1997.</w:t>
      </w:r>
    </w:p>
    <w:p w14:paraId="5563B1BE"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Гугцайт Е.М. Вероятностно-статистические методы в аудите. //Бухгалтерский учет. 1998. - № 7.</w:t>
      </w:r>
    </w:p>
    <w:p w14:paraId="6CA6AEB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Гугцайт Е.М. ,</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Ремизов Н.А. Отечественные правила (стандарты) аудита и их использование. М.: ИД ФБК Пресс, 1998. - 384с.</w:t>
      </w:r>
    </w:p>
    <w:p w14:paraId="5188D95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М.: Бухгалтерский учет, 1995.</w:t>
      </w:r>
    </w:p>
    <w:p w14:paraId="0A0720C0"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М.: Бухгалтерский учет, 1996. - 144с.</w:t>
      </w:r>
    </w:p>
    <w:p w14:paraId="4E800B10"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Практический аудит. М.: Финансовая газета, 1994.</w:t>
      </w:r>
    </w:p>
    <w:p w14:paraId="21355030"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 Пособие. 2-е изд., перераб. И доп. М.: ИД ФБК-ПРЕСС, 2002.</w:t>
      </w:r>
    </w:p>
    <w:p w14:paraId="15520015"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Внутренний контроль на предприятии. // Финансовая газета. 1997.-№ 19.</w:t>
      </w:r>
    </w:p>
    <w:p w14:paraId="05D9D36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Н.Г. и др.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М.: Аудит: ЮНИТИ, 1999.- 279с.</w:t>
      </w:r>
    </w:p>
    <w:p w14:paraId="10903C50"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Донцова JL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 А. Анализ бухгалтерской отчетности.-М.-ДИС, 1998.</w:t>
      </w:r>
    </w:p>
    <w:p w14:paraId="0866826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М.: Бухгалтерский учет, 2002.</w:t>
      </w:r>
    </w:p>
    <w:p w14:paraId="5FA4C1B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Игнатущенко</w:t>
      </w:r>
      <w:r>
        <w:rPr>
          <w:rStyle w:val="WW8Num2z0"/>
          <w:rFonts w:ascii="Verdana" w:hAnsi="Verdana"/>
          <w:color w:val="000000"/>
          <w:sz w:val="18"/>
          <w:szCs w:val="18"/>
        </w:rPr>
        <w:t> </w:t>
      </w:r>
      <w:r>
        <w:rPr>
          <w:rFonts w:ascii="Verdana" w:hAnsi="Verdana"/>
          <w:color w:val="000000"/>
          <w:sz w:val="18"/>
          <w:szCs w:val="18"/>
        </w:rPr>
        <w:t>Н., Беляев А., Изотова Е.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при подготовке аудиторского заключения.// Аудитор. 1998. - № 10. -С. 33-39.</w:t>
      </w:r>
    </w:p>
    <w:p w14:paraId="4EA87AB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Игнатущенко Н., Беляев А., Изотова Е Система аудиторского контроля //Аудитор. 2000. -Мб.- С. 12-15.</w:t>
      </w:r>
    </w:p>
    <w:p w14:paraId="3077EA1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Каталог экологических новостей и сайтов www.battery.ru</w:t>
      </w:r>
    </w:p>
    <w:p w14:paraId="035D202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 В., Константинов Ю. П. Аудит: Учеб. пособие. М.: ПРИОР, 2003.-320с.</w:t>
      </w:r>
    </w:p>
    <w:p w14:paraId="26A6FB7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Коммерсант № 58 от 8 апреля 1999 г.</w:t>
      </w:r>
    </w:p>
    <w:p w14:paraId="6F09DDC4"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Косачев</w:t>
      </w:r>
      <w:r>
        <w:rPr>
          <w:rStyle w:val="WW8Num2z0"/>
          <w:rFonts w:ascii="Verdana" w:hAnsi="Verdana"/>
          <w:color w:val="000000"/>
          <w:sz w:val="18"/>
          <w:szCs w:val="18"/>
        </w:rPr>
        <w:t> </w:t>
      </w:r>
      <w:r>
        <w:rPr>
          <w:rFonts w:ascii="Verdana" w:hAnsi="Verdana"/>
          <w:color w:val="000000"/>
          <w:sz w:val="18"/>
          <w:szCs w:val="18"/>
        </w:rPr>
        <w:t>Ю.В. Исследование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структур. М. : Вычисл. центр им. А.А. Дородницына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(ВЦ РАН), 2002.</w:t>
      </w:r>
    </w:p>
    <w:p w14:paraId="688DAAB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Мажайский</w:t>
      </w:r>
      <w:r>
        <w:rPr>
          <w:rStyle w:val="WW8Num2z0"/>
          <w:rFonts w:ascii="Verdana" w:hAnsi="Verdana"/>
          <w:color w:val="000000"/>
          <w:sz w:val="18"/>
          <w:szCs w:val="18"/>
        </w:rPr>
        <w:t> </w:t>
      </w:r>
      <w:r>
        <w:rPr>
          <w:rFonts w:ascii="Verdana" w:hAnsi="Verdana"/>
          <w:color w:val="000000"/>
          <w:sz w:val="18"/>
          <w:szCs w:val="18"/>
        </w:rPr>
        <w:t>Ю.А., Дорохина О.Е., Экологический аудит в системе управления и</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Fonts w:ascii="Verdana" w:hAnsi="Verdana"/>
          <w:color w:val="000000"/>
          <w:sz w:val="18"/>
          <w:szCs w:val="18"/>
        </w:rPr>
        <w:t>.// Экологический вестник России.- № 1 2, "ЭВР", 2004 г.</w:t>
      </w:r>
    </w:p>
    <w:p w14:paraId="1DDB8B99"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 К. Внутренний аудит: Учебно-практ.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w:t>
      </w:r>
    </w:p>
    <w:p w14:paraId="0A8720E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С.В. Экологический мониторинг/Современные инструменты экологического регулирования. М.: Эколайн, 1998.</w:t>
      </w:r>
    </w:p>
    <w:p w14:paraId="7D054FB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С.В., Шагарова Л.Б. Под ред. Проф. А.Ф. Порядина. Экологическое аудирование промышленных производств. — М.:</w:t>
      </w:r>
      <w:r>
        <w:rPr>
          <w:rStyle w:val="WW8Num2z0"/>
          <w:rFonts w:ascii="Verdana" w:hAnsi="Verdana"/>
          <w:color w:val="000000"/>
          <w:sz w:val="18"/>
          <w:szCs w:val="18"/>
        </w:rPr>
        <w:t> </w:t>
      </w:r>
      <w:r>
        <w:rPr>
          <w:rStyle w:val="WW8Num3z0"/>
          <w:rFonts w:ascii="Verdana" w:hAnsi="Verdana"/>
          <w:color w:val="4682B4"/>
          <w:sz w:val="18"/>
          <w:szCs w:val="18"/>
        </w:rPr>
        <w:t>НУМЦ</w:t>
      </w:r>
      <w:r>
        <w:rPr>
          <w:rStyle w:val="WW8Num2z0"/>
          <w:rFonts w:ascii="Verdana" w:hAnsi="Verdana"/>
          <w:color w:val="000000"/>
          <w:sz w:val="18"/>
          <w:szCs w:val="18"/>
        </w:rPr>
        <w:t> </w:t>
      </w:r>
      <w:r>
        <w:rPr>
          <w:rFonts w:ascii="Verdana" w:hAnsi="Verdana"/>
          <w:color w:val="000000"/>
          <w:sz w:val="18"/>
          <w:szCs w:val="18"/>
        </w:rPr>
        <w:t>Госкомэкологии, 1997.</w:t>
      </w:r>
    </w:p>
    <w:p w14:paraId="4FCF587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и др. Международные стандарты бухгалтерского учета, аудита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российских фирм. М.: Эдиторал УРСС, 2001.</w:t>
      </w:r>
    </w:p>
    <w:p w14:paraId="6081061F"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Методические и нормативно-аналитические основы экологического аудирования в Российской Федерации. Учебное пособие по экологическому аудированию, ч.1. — М.: Тройка, 1998</w:t>
      </w:r>
    </w:p>
    <w:p w14:paraId="50D4C50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Е.Г. Организационно-экономические основы формирования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ФПГ</w:t>
      </w:r>
      <w:r>
        <w:rPr>
          <w:rFonts w:ascii="Verdana" w:hAnsi="Verdana"/>
          <w:color w:val="000000"/>
          <w:sz w:val="18"/>
          <w:szCs w:val="18"/>
        </w:rPr>
        <w:t>. Самара :Самар. гос. экон. акад., 1996.</w:t>
      </w:r>
    </w:p>
    <w:p w14:paraId="0D9686DE"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 В., Сухарев С. А. Управленческий аудит / Под ред. проф. Ю. Г.</w:t>
      </w:r>
      <w:r>
        <w:rPr>
          <w:rStyle w:val="WW8Num2z0"/>
          <w:rFonts w:ascii="Verdana" w:hAnsi="Verdana"/>
          <w:color w:val="000000"/>
          <w:sz w:val="18"/>
          <w:szCs w:val="18"/>
        </w:rPr>
        <w:t> </w:t>
      </w:r>
      <w:r>
        <w:rPr>
          <w:rStyle w:val="WW8Num3z0"/>
          <w:rFonts w:ascii="Verdana" w:hAnsi="Verdana"/>
          <w:color w:val="4682B4"/>
          <w:sz w:val="18"/>
          <w:szCs w:val="18"/>
        </w:rPr>
        <w:t>Одегова</w:t>
      </w:r>
      <w:r>
        <w:rPr>
          <w:rFonts w:ascii="Verdana" w:hAnsi="Verdana"/>
          <w:color w:val="000000"/>
          <w:sz w:val="18"/>
          <w:szCs w:val="18"/>
        </w:rPr>
        <w:t>. М.: Экзамен, 2002.</w:t>
      </w:r>
    </w:p>
    <w:p w14:paraId="62C09B68"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ГавриловА. А. Финансовый анализ в аудите: Теория и практика: Учеб. пособие. М.: Дело, 2001.</w:t>
      </w:r>
    </w:p>
    <w:p w14:paraId="1216DDCB"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Общие требования к центрам по обучению специалистов в области экологического аудита в системе Госкомэкологии России и порядок их аккредитации. Утверждено Председателем Госкомэкологии России 31 мая 1999 года № 01-22/24-154.</w:t>
      </w:r>
    </w:p>
    <w:p w14:paraId="124775A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 А. Диверсифицированные корпоративные объединения: проблемы статистического анализа. -М.: Буквица, 2001.</w:t>
      </w:r>
    </w:p>
    <w:p w14:paraId="5A78AD3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Палазник</w:t>
      </w:r>
      <w:r>
        <w:rPr>
          <w:rStyle w:val="WW8Num2z0"/>
          <w:rFonts w:ascii="Verdana" w:hAnsi="Verdana"/>
          <w:color w:val="000000"/>
          <w:sz w:val="18"/>
          <w:szCs w:val="18"/>
        </w:rPr>
        <w:t> </w:t>
      </w:r>
      <w:r>
        <w:rPr>
          <w:rFonts w:ascii="Verdana" w:hAnsi="Verdana"/>
          <w:color w:val="000000"/>
          <w:sz w:val="18"/>
          <w:szCs w:val="18"/>
        </w:rPr>
        <w:t>А. Н. Реализация холдинговых отношений в экономике России. Под ред. В.В. Герасимовой. Саратов :Поволж. акад. гос. службы им. П. А. Столыпина 2001</w:t>
      </w:r>
    </w:p>
    <w:p w14:paraId="629A810E"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Папенов</w:t>
      </w:r>
      <w:r>
        <w:rPr>
          <w:rStyle w:val="WW8Num2z0"/>
          <w:rFonts w:ascii="Verdana" w:hAnsi="Verdana"/>
          <w:color w:val="000000"/>
          <w:sz w:val="18"/>
          <w:szCs w:val="18"/>
        </w:rPr>
        <w:t> </w:t>
      </w:r>
      <w:r>
        <w:rPr>
          <w:rFonts w:ascii="Verdana" w:hAnsi="Verdana"/>
          <w:color w:val="000000"/>
          <w:sz w:val="18"/>
          <w:szCs w:val="18"/>
        </w:rPr>
        <w:t>К.В. Экономика и природопользование —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1997. —240 с.</w:t>
      </w:r>
    </w:p>
    <w:p w14:paraId="5C55E10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Н.В., Эндрес А., Рихтер К. Экологический менеджмент.-СПб.: Питер, 2003. 544 с.</w:t>
      </w:r>
    </w:p>
    <w:p w14:paraId="65A5EB48"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Е.В., Фомин Г.С., Красный Д.В.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14000. Основы экологического управления. —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Изд-ва стандартов, 1997.</w:t>
      </w:r>
    </w:p>
    <w:p w14:paraId="2940160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А.А. Аудит: Учебник для вузов. -М.:ЮНИТИ, 2000.-655с.</w:t>
      </w:r>
    </w:p>
    <w:p w14:paraId="1A99E17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А.И. Научно-методические принципы аудита качества и экологического аудита: Научно-методическое пособие. СПб.:</w:t>
      </w:r>
      <w:r>
        <w:rPr>
          <w:rStyle w:val="WW8Num2z0"/>
          <w:rFonts w:ascii="Verdana" w:hAnsi="Verdana"/>
          <w:color w:val="000000"/>
          <w:sz w:val="18"/>
          <w:szCs w:val="18"/>
        </w:rPr>
        <w:t> </w:t>
      </w:r>
      <w:r>
        <w:rPr>
          <w:rStyle w:val="WW8Num3z0"/>
          <w:rFonts w:ascii="Verdana" w:hAnsi="Verdana"/>
          <w:color w:val="4682B4"/>
          <w:sz w:val="18"/>
          <w:szCs w:val="18"/>
        </w:rPr>
        <w:t>СЗТУ</w:t>
      </w:r>
      <w:r>
        <w:rPr>
          <w:rFonts w:ascii="Verdana" w:hAnsi="Verdana"/>
          <w:color w:val="000000"/>
          <w:sz w:val="18"/>
          <w:szCs w:val="18"/>
        </w:rPr>
        <w:t>, 2002,- 198с.</w:t>
      </w:r>
    </w:p>
    <w:p w14:paraId="1C6B3A5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А.И., Воробьев В.Н., Карлин JI.H.,</w:t>
      </w:r>
      <w:r>
        <w:rPr>
          <w:rStyle w:val="WW8Num2z0"/>
          <w:rFonts w:ascii="Verdana" w:hAnsi="Verdana"/>
          <w:color w:val="000000"/>
          <w:sz w:val="18"/>
          <w:szCs w:val="18"/>
        </w:rPr>
        <w:t> </w:t>
      </w:r>
      <w:r>
        <w:rPr>
          <w:rStyle w:val="WW8Num3z0"/>
          <w:rFonts w:ascii="Verdana" w:hAnsi="Verdana"/>
          <w:color w:val="4682B4"/>
          <w:sz w:val="18"/>
          <w:szCs w:val="18"/>
        </w:rPr>
        <w:t>Музалевский</w:t>
      </w:r>
      <w:r>
        <w:rPr>
          <w:rStyle w:val="WW8Num2z0"/>
          <w:rFonts w:ascii="Verdana" w:hAnsi="Verdana"/>
          <w:color w:val="000000"/>
          <w:sz w:val="18"/>
          <w:szCs w:val="18"/>
        </w:rPr>
        <w:t> </w:t>
      </w:r>
      <w:r>
        <w:rPr>
          <w:rFonts w:ascii="Verdana" w:hAnsi="Verdana"/>
          <w:color w:val="000000"/>
          <w:sz w:val="18"/>
          <w:szCs w:val="18"/>
        </w:rPr>
        <w:t>А.А. Мониторинг, контроль, и управление качеством окружающей среды. Научное и учебно-методическое справочное пособие. Часть 2. Экологический контроль — СПб.: СЗТУ, 2003.-551 с.</w:t>
      </w:r>
    </w:p>
    <w:p w14:paraId="58A91615"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Робертсон Дж. Аудит. М.: Контакт, 1993. - 496с.</w:t>
      </w:r>
    </w:p>
    <w:p w14:paraId="69C1099B"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М.: ИД ФБК-Пресс, 2002.</w:t>
      </w:r>
    </w:p>
    <w:p w14:paraId="2D9A615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А.И., Подольский В.И., СотниковаЛ.В. Изучение курса"Внутренний контроль и аудит".//Бухгалтерский учет.- 2000. № 13.</w:t>
      </w:r>
    </w:p>
    <w:p w14:paraId="16942A6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Жак.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Юнити, 1997.-356 с.</w:t>
      </w:r>
    </w:p>
    <w:p w14:paraId="4D2AAFCB"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 4-е изд., перераб. и доп. — Минск: Новое знание, 2000.</w:t>
      </w:r>
    </w:p>
    <w:p w14:paraId="79A6CF7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Сайт Государственной службы охраны окружающей природной среды www.eco-net.ru</w:t>
      </w:r>
    </w:p>
    <w:p w14:paraId="0F7113F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Сайт Экологической аудиторской палаты www.ecopalata.ru</w:t>
      </w:r>
    </w:p>
    <w:p w14:paraId="0016E1FE"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Сайт «</w:t>
      </w:r>
      <w:r>
        <w:rPr>
          <w:rStyle w:val="WW8Num3z0"/>
          <w:rFonts w:ascii="Verdana" w:hAnsi="Verdana"/>
          <w:color w:val="4682B4"/>
          <w:sz w:val="18"/>
          <w:szCs w:val="18"/>
        </w:rPr>
        <w:t>Экологическое законодательство</w:t>
      </w:r>
      <w:r>
        <w:rPr>
          <w:rFonts w:ascii="Verdana" w:hAnsi="Verdana"/>
          <w:color w:val="000000"/>
          <w:sz w:val="18"/>
          <w:szCs w:val="18"/>
        </w:rPr>
        <w:t>» cci.glasnet.ru/mc/legis</w:t>
      </w:r>
    </w:p>
    <w:p w14:paraId="08E86DCC"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Г. П. Экологический аудит. Учебно-практическое пособие. М.: Экзамен, 1999. 448 с.</w:t>
      </w:r>
    </w:p>
    <w:p w14:paraId="57C8D824"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Внутренний контроль и аудит: Учебник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2000.-23 9с.</w:t>
      </w:r>
    </w:p>
    <w:p w14:paraId="4F18CAF1"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Управленческий учет: Учеб.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w:t>
      </w:r>
    </w:p>
    <w:p w14:paraId="052E5C7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Финансы и статистика, 1997.</w:t>
      </w:r>
    </w:p>
    <w:p w14:paraId="5E9DFDB2"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А. В. О некоторых проблемах управления многопрофильной</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в современных рыночных отношениях. М. :Рип-холдинг, 1997.</w:t>
      </w:r>
    </w:p>
    <w:p w14:paraId="6E1A85E7"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Аудит: Учебник. 2-е изд., доп. и перераб. -М.: Инфра-М, 2001.-352с.</w:t>
      </w:r>
    </w:p>
    <w:p w14:paraId="0A8FF2DF"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 О., Воронина JL И. Бюджетно-финансовый контроль и аудит. Теория и практика применения в России: Науч.-метод, пособие. М., 1997.</w:t>
      </w:r>
    </w:p>
    <w:p w14:paraId="4F65038B"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Экологический учет для предприятий / Конференция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торговле и развитию // Пер. с англ. М.: Финансы и статистика, 1997. 200 с.</w:t>
      </w:r>
    </w:p>
    <w:p w14:paraId="7145BD9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Энциклопедия общего аудита. Законодательная и нормативная база, практики, рекомендации и методика осуществления (в двух томах). М.: ДиС, 1999. - 569с.</w:t>
      </w:r>
    </w:p>
    <w:p w14:paraId="1B88333D"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Якутии Ю. В.</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корпоративные структуры: развитие и эффективность. М.: Экономическая газета, 1999, - 368 с.</w:t>
      </w:r>
    </w:p>
    <w:p w14:paraId="532260BC"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Bregman, J.I., Kelley, С., Melchor, J.R. (1996). The environmental compliance handbook.</w:t>
      </w:r>
    </w:p>
    <w:p w14:paraId="68E5E143"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Government auditing standards/ US General accounting office. Comptroller general of The US-Wash.: Gov.print. oft; 1994. 106p.</w:t>
      </w:r>
    </w:p>
    <w:p w14:paraId="55FFC6CB"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ICC Business Charter for Sustainable development. Principles of Environmental Management (1991). ICC. Rotterdam.</w:t>
      </w:r>
    </w:p>
    <w:p w14:paraId="507A3276"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Our common future/World Comission on Environment and Development. -Oxford, New York: Oxford University Press, 1987.</w:t>
      </w:r>
    </w:p>
    <w:p w14:paraId="7AEEB51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138. Silent revolution: Dutch industry and the Dutch Government are working together for a better </w:t>
      </w:r>
      <w:r>
        <w:rPr>
          <w:rFonts w:ascii="Verdana" w:hAnsi="Verdana"/>
          <w:color w:val="000000"/>
          <w:sz w:val="18"/>
          <w:szCs w:val="18"/>
        </w:rPr>
        <w:lastRenderedPageBreak/>
        <w:t>environment (1998). Ministry for Housing, Spatial Planning and the Environment.</w:t>
      </w:r>
    </w:p>
    <w:p w14:paraId="32A6974A"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Smith K., Stepfen W.L. Accounting principles. Third Edition. New York,1989.</w:t>
      </w:r>
    </w:p>
    <w:p w14:paraId="3C06BAA4" w14:textId="77777777" w:rsidR="00CF1EE2" w:rsidRDefault="00CF1EE2" w:rsidP="00CF1E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The eco-management and audit scheme: a practical guide/ by Ruth Hillary (1993). Technical Communications Publishing.</w:t>
      </w:r>
    </w:p>
    <w:p w14:paraId="412ECD1E" w14:textId="60E2C70E" w:rsidR="00520530" w:rsidRPr="00CF1EE2" w:rsidRDefault="00CF1EE2" w:rsidP="00CF1EE2">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CF1EE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FBF87" w14:textId="77777777" w:rsidR="002C7514" w:rsidRDefault="002C7514">
      <w:pPr>
        <w:spacing w:after="0" w:line="240" w:lineRule="auto"/>
      </w:pPr>
      <w:r>
        <w:separator/>
      </w:r>
    </w:p>
  </w:endnote>
  <w:endnote w:type="continuationSeparator" w:id="0">
    <w:p w14:paraId="5D910BF0" w14:textId="77777777" w:rsidR="002C7514" w:rsidRDefault="002C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760FB" w14:textId="77777777" w:rsidR="002C7514" w:rsidRDefault="002C7514">
      <w:pPr>
        <w:spacing w:after="0" w:line="240" w:lineRule="auto"/>
      </w:pPr>
      <w:r>
        <w:separator/>
      </w:r>
    </w:p>
  </w:footnote>
  <w:footnote w:type="continuationSeparator" w:id="0">
    <w:p w14:paraId="633DA3C6" w14:textId="77777777" w:rsidR="002C7514" w:rsidRDefault="002C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14"/>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FB73-465B-43A7-9BCD-A02E407E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13200</TotalTime>
  <Pages>12</Pages>
  <Words>5803</Words>
  <Characters>33081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1535</cp:revision>
  <cp:lastPrinted>2009-02-06T05:36:00Z</cp:lastPrinted>
  <dcterms:created xsi:type="dcterms:W3CDTF">2016-05-04T14:28:00Z</dcterms:created>
  <dcterms:modified xsi:type="dcterms:W3CDTF">2016-08-22T13:12:00Z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