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CA5E29" w:rsidRPr="00A249AC" w:rsidRDefault="00CA5E29" w:rsidP="00CA5E29">
      <w:pPr>
        <w:jc w:val="center"/>
        <w:rPr>
          <w:smallCaps/>
          <w:sz w:val="22"/>
          <w:szCs w:val="22"/>
        </w:rPr>
      </w:pPr>
      <w:bookmarkStart w:id="0" w:name="_Hlt159839706"/>
      <w:bookmarkEnd w:id="0"/>
      <w:r w:rsidRPr="00A249AC">
        <w:rPr>
          <w:smallCaps/>
          <w:sz w:val="22"/>
          <w:szCs w:val="22"/>
        </w:rPr>
        <w:t>Академия медицинских наук Украины</w:t>
      </w:r>
    </w:p>
    <w:p w:rsidR="00CA5E29" w:rsidRPr="00CA5E29" w:rsidRDefault="00CA5E29" w:rsidP="00CA5E29">
      <w:pPr>
        <w:jc w:val="center"/>
        <w:rPr>
          <w:sz w:val="22"/>
          <w:szCs w:val="22"/>
        </w:rPr>
      </w:pPr>
      <w:r w:rsidRPr="00A249AC">
        <w:rPr>
          <w:sz w:val="22"/>
          <w:szCs w:val="22"/>
        </w:rPr>
        <w:t>______________</w:t>
      </w:r>
    </w:p>
    <w:p w:rsidR="00CA5E29" w:rsidRPr="00CA5E29" w:rsidRDefault="00CA5E29" w:rsidP="00CA5E29">
      <w:pPr>
        <w:jc w:val="center"/>
        <w:rPr>
          <w:sz w:val="22"/>
          <w:szCs w:val="22"/>
        </w:rPr>
      </w:pPr>
    </w:p>
    <w:p w:rsidR="00CA5E29" w:rsidRPr="00A249AC" w:rsidRDefault="00CA5E29" w:rsidP="00CA5E29">
      <w:pPr>
        <w:jc w:val="center"/>
        <w:rPr>
          <w:smallCaps/>
          <w:sz w:val="22"/>
          <w:szCs w:val="22"/>
        </w:rPr>
      </w:pPr>
      <w:r w:rsidRPr="00A249AC">
        <w:rPr>
          <w:smallCaps/>
          <w:sz w:val="22"/>
          <w:szCs w:val="22"/>
        </w:rPr>
        <w:t>Государственное учреждение «Институт стоматологии АМН Украины»</w:t>
      </w:r>
    </w:p>
    <w:p w:rsidR="00CA5E29" w:rsidRPr="00A249AC" w:rsidRDefault="00CA5E29" w:rsidP="00CA5E29">
      <w:pPr>
        <w:rPr>
          <w:sz w:val="22"/>
          <w:szCs w:val="22"/>
        </w:rPr>
      </w:pPr>
    </w:p>
    <w:p w:rsidR="00CA5E29" w:rsidRPr="00CA5E29" w:rsidRDefault="00CA5E29" w:rsidP="00CA5E29">
      <w:pPr>
        <w:jc w:val="right"/>
        <w:rPr>
          <w:sz w:val="22"/>
          <w:szCs w:val="22"/>
        </w:rPr>
      </w:pPr>
    </w:p>
    <w:p w:rsidR="00CA5E29" w:rsidRPr="00A249AC" w:rsidRDefault="00CA5E29" w:rsidP="00CA5E29">
      <w:pPr>
        <w:jc w:val="right"/>
        <w:rPr>
          <w:sz w:val="22"/>
          <w:szCs w:val="22"/>
        </w:rPr>
      </w:pPr>
      <w:r w:rsidRPr="00A249AC">
        <w:rPr>
          <w:sz w:val="22"/>
          <w:szCs w:val="22"/>
        </w:rPr>
        <w:t>На правах рукописи</w:t>
      </w:r>
    </w:p>
    <w:p w:rsidR="00CA5E29" w:rsidRPr="00A249AC" w:rsidRDefault="00CA5E29" w:rsidP="00CA5E29">
      <w:pPr>
        <w:rPr>
          <w:sz w:val="22"/>
          <w:szCs w:val="22"/>
        </w:rPr>
      </w:pPr>
    </w:p>
    <w:p w:rsidR="00CA5E29" w:rsidRPr="00CA5E29" w:rsidRDefault="00CA5E29" w:rsidP="00CA5E29">
      <w:pPr>
        <w:jc w:val="center"/>
        <w:rPr>
          <w:sz w:val="28"/>
          <w:szCs w:val="28"/>
        </w:rPr>
      </w:pPr>
    </w:p>
    <w:p w:rsidR="00CA5E29" w:rsidRPr="00A249AC" w:rsidRDefault="00CA5E29" w:rsidP="00CA5E29">
      <w:pPr>
        <w:jc w:val="center"/>
        <w:rPr>
          <w:sz w:val="28"/>
          <w:szCs w:val="28"/>
        </w:rPr>
      </w:pPr>
      <w:r>
        <w:rPr>
          <w:sz w:val="28"/>
          <w:szCs w:val="28"/>
        </w:rPr>
        <w:t>СТЕПАНОВА СВЕТЛАНА ВАСИЛЬЕВНА</w:t>
      </w:r>
    </w:p>
    <w:p w:rsidR="00CA5E29" w:rsidRPr="00A249AC" w:rsidRDefault="00CA5E29" w:rsidP="00CA5E29">
      <w:pPr>
        <w:rPr>
          <w:sz w:val="28"/>
          <w:szCs w:val="28"/>
        </w:rPr>
      </w:pPr>
    </w:p>
    <w:p w:rsidR="00CA5E29" w:rsidRPr="00A249AC" w:rsidRDefault="00CA5E29" w:rsidP="00CA5E29">
      <w:pPr>
        <w:spacing w:line="360" w:lineRule="auto"/>
        <w:jc w:val="right"/>
        <w:rPr>
          <w:sz w:val="28"/>
          <w:szCs w:val="28"/>
        </w:rPr>
      </w:pPr>
      <w:r w:rsidRPr="00A249AC">
        <w:rPr>
          <w:sz w:val="28"/>
          <w:szCs w:val="28"/>
        </w:rPr>
        <w:t>УДК: (616-08-039.71+616.311.2-002):(616.31-007+613.95)</w:t>
      </w:r>
    </w:p>
    <w:p w:rsidR="00CA5E29" w:rsidRPr="00A249AC" w:rsidRDefault="00CA5E29" w:rsidP="00CA5E29">
      <w:pPr>
        <w:rPr>
          <w:sz w:val="22"/>
          <w:szCs w:val="22"/>
        </w:rPr>
      </w:pPr>
    </w:p>
    <w:p w:rsidR="00CA5E29" w:rsidRPr="00CA5E29" w:rsidRDefault="00CA5E29" w:rsidP="00CA5E29">
      <w:pPr>
        <w:spacing w:line="336" w:lineRule="auto"/>
        <w:jc w:val="center"/>
        <w:rPr>
          <w:b/>
          <w:sz w:val="40"/>
          <w:szCs w:val="40"/>
        </w:rPr>
      </w:pPr>
    </w:p>
    <w:p w:rsidR="00CA5E29" w:rsidRPr="00A249AC" w:rsidRDefault="00CA5E29" w:rsidP="00CA5E29">
      <w:pPr>
        <w:spacing w:line="336" w:lineRule="auto"/>
        <w:jc w:val="center"/>
        <w:rPr>
          <w:b/>
          <w:sz w:val="40"/>
          <w:szCs w:val="40"/>
        </w:rPr>
      </w:pPr>
      <w:bookmarkStart w:id="1" w:name="_GoBack"/>
      <w:r w:rsidRPr="00A249AC">
        <w:rPr>
          <w:b/>
          <w:sz w:val="40"/>
          <w:szCs w:val="40"/>
        </w:rPr>
        <w:t xml:space="preserve">ПРОФИЛАКТИКА РЕЦИДИВОВ </w:t>
      </w:r>
      <w:r>
        <w:rPr>
          <w:b/>
          <w:sz w:val="40"/>
          <w:szCs w:val="40"/>
        </w:rPr>
        <w:t xml:space="preserve">                   </w:t>
      </w:r>
      <w:r w:rsidRPr="00A249AC">
        <w:rPr>
          <w:b/>
          <w:sz w:val="40"/>
          <w:szCs w:val="40"/>
        </w:rPr>
        <w:t>ХРОНИЧ</w:t>
      </w:r>
      <w:r>
        <w:rPr>
          <w:b/>
          <w:sz w:val="40"/>
          <w:szCs w:val="40"/>
        </w:rPr>
        <w:t>Е</w:t>
      </w:r>
      <w:r w:rsidRPr="00A249AC">
        <w:rPr>
          <w:b/>
          <w:sz w:val="40"/>
          <w:szCs w:val="40"/>
        </w:rPr>
        <w:t>СКОГО КАТАРАЛЬНОГО</w:t>
      </w:r>
    </w:p>
    <w:p w:rsidR="00CA5E29" w:rsidRPr="00A249AC" w:rsidRDefault="00CA5E29" w:rsidP="00CA5E29">
      <w:pPr>
        <w:spacing w:line="336" w:lineRule="auto"/>
        <w:jc w:val="center"/>
        <w:rPr>
          <w:b/>
          <w:sz w:val="40"/>
          <w:szCs w:val="40"/>
          <w:lang w:val="uk-UA"/>
        </w:rPr>
      </w:pPr>
      <w:r w:rsidRPr="00A249AC">
        <w:rPr>
          <w:b/>
          <w:sz w:val="40"/>
          <w:szCs w:val="40"/>
        </w:rPr>
        <w:t>ГИНГИВИТА ПРИ ОРТОДОНТИЧЕСКОМ</w:t>
      </w:r>
      <w:r>
        <w:rPr>
          <w:b/>
          <w:sz w:val="40"/>
          <w:szCs w:val="40"/>
        </w:rPr>
        <w:t xml:space="preserve">  </w:t>
      </w:r>
      <w:r w:rsidRPr="00A249AC">
        <w:rPr>
          <w:b/>
          <w:sz w:val="40"/>
          <w:szCs w:val="40"/>
        </w:rPr>
        <w:t xml:space="preserve"> ЛЕЧЕНИИ АНОМАЛИЙ ЗУБНЫХ РЯДОВ</w:t>
      </w:r>
      <w:r w:rsidRPr="00A249AC">
        <w:rPr>
          <w:b/>
          <w:sz w:val="40"/>
          <w:szCs w:val="40"/>
          <w:lang w:val="uk-UA"/>
        </w:rPr>
        <w:t xml:space="preserve"> У ДЕТЕЙ</w:t>
      </w:r>
    </w:p>
    <w:bookmarkEnd w:id="1"/>
    <w:p w:rsidR="00CA5E29" w:rsidRPr="00A249AC" w:rsidRDefault="00CA5E29" w:rsidP="00CA5E29">
      <w:pPr>
        <w:rPr>
          <w:sz w:val="22"/>
          <w:szCs w:val="22"/>
        </w:rPr>
      </w:pPr>
    </w:p>
    <w:p w:rsidR="00CA5E29" w:rsidRPr="00C76EED" w:rsidRDefault="00CA5E29" w:rsidP="00CA5E29">
      <w:pPr>
        <w:jc w:val="center"/>
        <w:rPr>
          <w:sz w:val="28"/>
          <w:szCs w:val="28"/>
        </w:rPr>
      </w:pPr>
    </w:p>
    <w:p w:rsidR="00CA5E29" w:rsidRPr="00A249AC" w:rsidRDefault="00CA5E29" w:rsidP="00CA5E29">
      <w:pPr>
        <w:jc w:val="center"/>
        <w:rPr>
          <w:sz w:val="28"/>
          <w:szCs w:val="28"/>
        </w:rPr>
      </w:pPr>
      <w:r w:rsidRPr="00A249AC">
        <w:rPr>
          <w:sz w:val="28"/>
          <w:szCs w:val="28"/>
        </w:rPr>
        <w:t>14.01.22-стоматология</w:t>
      </w:r>
    </w:p>
    <w:p w:rsidR="00CA5E29" w:rsidRPr="00A249AC" w:rsidRDefault="00CA5E29" w:rsidP="00CA5E29">
      <w:pPr>
        <w:rPr>
          <w:sz w:val="28"/>
          <w:szCs w:val="28"/>
        </w:rPr>
      </w:pPr>
    </w:p>
    <w:p w:rsidR="00CA5E29" w:rsidRPr="00A249AC" w:rsidRDefault="00CA5E29" w:rsidP="00CA5E29">
      <w:pPr>
        <w:pStyle w:val="2ffff9"/>
        <w:rPr>
          <w:szCs w:val="28"/>
        </w:rPr>
      </w:pPr>
      <w:r w:rsidRPr="00A249AC">
        <w:rPr>
          <w:szCs w:val="28"/>
        </w:rPr>
        <w:t>Диссертация на соискание ученой степени</w:t>
      </w:r>
      <w:r w:rsidRPr="00A249AC">
        <w:rPr>
          <w:szCs w:val="28"/>
        </w:rPr>
        <w:br/>
        <w:t>кандидата медицинских наук</w:t>
      </w:r>
    </w:p>
    <w:p w:rsidR="00CA5E29" w:rsidRPr="00A249AC" w:rsidRDefault="00CA5E29" w:rsidP="00CA5E29">
      <w:pPr>
        <w:rPr>
          <w:sz w:val="28"/>
          <w:szCs w:val="28"/>
        </w:rPr>
      </w:pPr>
    </w:p>
    <w:p w:rsidR="00CA5E29" w:rsidRPr="00A249AC" w:rsidRDefault="00CA5E29" w:rsidP="00CA5E29">
      <w:pPr>
        <w:rPr>
          <w:sz w:val="28"/>
          <w:szCs w:val="28"/>
        </w:rPr>
      </w:pPr>
    </w:p>
    <w:p w:rsidR="00CA5E29" w:rsidRPr="00CA5E29" w:rsidRDefault="00CA5E29" w:rsidP="00CA5E29">
      <w:pPr>
        <w:pStyle w:val="2ffff9"/>
        <w:tabs>
          <w:tab w:val="right" w:leader="dot" w:pos="9072"/>
        </w:tabs>
        <w:ind w:left="5103"/>
        <w:rPr>
          <w:szCs w:val="28"/>
        </w:rPr>
      </w:pPr>
    </w:p>
    <w:p w:rsidR="00CA5E29" w:rsidRPr="00CA5E29" w:rsidRDefault="00CA5E29" w:rsidP="00CA5E29">
      <w:pPr>
        <w:pStyle w:val="2ffff9"/>
        <w:tabs>
          <w:tab w:val="right" w:leader="dot" w:pos="9072"/>
        </w:tabs>
        <w:ind w:left="5103"/>
        <w:rPr>
          <w:szCs w:val="28"/>
        </w:rPr>
      </w:pPr>
    </w:p>
    <w:p w:rsidR="00CA5E29" w:rsidRPr="00CA5E29" w:rsidRDefault="00CA5E29" w:rsidP="00CA5E29">
      <w:pPr>
        <w:pStyle w:val="2ffff9"/>
        <w:tabs>
          <w:tab w:val="right" w:leader="dot" w:pos="9072"/>
        </w:tabs>
        <w:ind w:left="5103"/>
        <w:rPr>
          <w:szCs w:val="28"/>
        </w:rPr>
      </w:pPr>
    </w:p>
    <w:p w:rsidR="00CA5E29" w:rsidRPr="00A249AC" w:rsidRDefault="00CA5E29" w:rsidP="00CA5E29">
      <w:pPr>
        <w:pStyle w:val="2ffff9"/>
        <w:tabs>
          <w:tab w:val="right" w:leader="dot" w:pos="9072"/>
        </w:tabs>
        <w:ind w:left="5103"/>
        <w:rPr>
          <w:szCs w:val="28"/>
        </w:rPr>
      </w:pPr>
      <w:r w:rsidRPr="00A249AC">
        <w:rPr>
          <w:szCs w:val="28"/>
        </w:rPr>
        <w:lastRenderedPageBreak/>
        <w:t>Научный руководитель:</w:t>
      </w:r>
    </w:p>
    <w:p w:rsidR="00CA5E29" w:rsidRPr="00A249AC" w:rsidRDefault="00CA5E29" w:rsidP="00CA5E29">
      <w:pPr>
        <w:pStyle w:val="2ffff9"/>
        <w:tabs>
          <w:tab w:val="right" w:leader="dot" w:pos="9072"/>
        </w:tabs>
        <w:ind w:left="5103"/>
        <w:rPr>
          <w:szCs w:val="28"/>
        </w:rPr>
      </w:pPr>
      <w:r>
        <w:rPr>
          <w:szCs w:val="28"/>
        </w:rPr>
        <w:t>Мирчук Богдан Николаевич</w:t>
      </w:r>
      <w:r w:rsidRPr="00A249AC">
        <w:rPr>
          <w:szCs w:val="28"/>
        </w:rPr>
        <w:t xml:space="preserve"> </w:t>
      </w:r>
      <w:r w:rsidRPr="00A249AC">
        <w:rPr>
          <w:szCs w:val="28"/>
        </w:rPr>
        <w:sym w:font="Symbol" w:char="F02D"/>
      </w:r>
      <w:r w:rsidRPr="00A249AC">
        <w:rPr>
          <w:szCs w:val="28"/>
        </w:rPr>
        <w:br/>
      </w:r>
      <w:r>
        <w:rPr>
          <w:szCs w:val="28"/>
        </w:rPr>
        <w:t>канд. мед. наук</w:t>
      </w:r>
      <w:r w:rsidRPr="00A249AC">
        <w:rPr>
          <w:szCs w:val="28"/>
        </w:rPr>
        <w:t>,</w:t>
      </w:r>
      <w:r w:rsidRPr="00A249AC">
        <w:rPr>
          <w:szCs w:val="28"/>
        </w:rPr>
        <w:br/>
      </w:r>
      <w:r>
        <w:rPr>
          <w:szCs w:val="28"/>
        </w:rPr>
        <w:t>доцент</w:t>
      </w:r>
    </w:p>
    <w:p w:rsidR="00CA5E29" w:rsidRPr="00A249AC" w:rsidRDefault="00CA5E29" w:rsidP="00CA5E29">
      <w:pPr>
        <w:pStyle w:val="1"/>
        <w:rPr>
          <w:szCs w:val="28"/>
        </w:rPr>
      </w:pPr>
    </w:p>
    <w:p w:rsidR="00CA5E29" w:rsidRPr="00A249AC" w:rsidRDefault="00CA5E29" w:rsidP="00CA5E29">
      <w:pPr>
        <w:pStyle w:val="1"/>
        <w:rPr>
          <w:szCs w:val="28"/>
        </w:rPr>
      </w:pPr>
    </w:p>
    <w:p w:rsidR="00CA5E29" w:rsidRDefault="00CA5E29" w:rsidP="00CA5E29">
      <w:pPr>
        <w:pStyle w:val="1"/>
        <w:rPr>
          <w:szCs w:val="28"/>
        </w:rPr>
      </w:pPr>
    </w:p>
    <w:p w:rsidR="00CA5E29" w:rsidRDefault="00CA5E29" w:rsidP="00CA5E29">
      <w:pPr>
        <w:pStyle w:val="1"/>
        <w:rPr>
          <w:szCs w:val="28"/>
        </w:rPr>
      </w:pPr>
    </w:p>
    <w:p w:rsidR="00CA5E29" w:rsidRPr="00A249AC" w:rsidRDefault="00CA5E29" w:rsidP="00CA5E29">
      <w:pPr>
        <w:pStyle w:val="1"/>
        <w:rPr>
          <w:szCs w:val="28"/>
        </w:rPr>
      </w:pPr>
      <w:r w:rsidRPr="00A249AC">
        <w:rPr>
          <w:szCs w:val="28"/>
        </w:rPr>
        <w:t>Одесса-200</w:t>
      </w:r>
      <w:r>
        <w:rPr>
          <w:szCs w:val="28"/>
        </w:rPr>
        <w:t>7</w:t>
      </w:r>
    </w:p>
    <w:p w:rsidR="00CA5E29" w:rsidRDefault="00CA5E29" w:rsidP="00CA5E29">
      <w:pPr>
        <w:jc w:val="center"/>
        <w:rPr>
          <w:smallCaps/>
          <w:sz w:val="22"/>
          <w:lang w:val="en-US"/>
        </w:rPr>
      </w:pPr>
      <w:r w:rsidRPr="00A249AC">
        <w:rPr>
          <w:sz w:val="28"/>
          <w:szCs w:val="28"/>
        </w:rPr>
        <w:br w:type="page"/>
      </w:r>
    </w:p>
    <w:p w:rsidR="00CA5E29" w:rsidRPr="005B0DC0" w:rsidRDefault="00CA5E29" w:rsidP="00CA5E29">
      <w:pPr>
        <w:spacing w:after="600"/>
        <w:jc w:val="center"/>
        <w:rPr>
          <w:sz w:val="28"/>
        </w:rPr>
      </w:pPr>
      <w:r w:rsidRPr="005B0DC0">
        <w:rPr>
          <w:b/>
          <w:sz w:val="28"/>
        </w:rPr>
        <w:lastRenderedPageBreak/>
        <w:t>СОДЕРЖАНИЕ</w:t>
      </w:r>
    </w:p>
    <w:p w:rsidR="00CA5E29" w:rsidRPr="006E23F7" w:rsidRDefault="00CA5E29" w:rsidP="00CA5E29">
      <w:pPr>
        <w:pStyle w:val="2ffff9"/>
        <w:tabs>
          <w:tab w:val="right" w:leader="dot" w:pos="9072"/>
        </w:tabs>
        <w:spacing w:line="360" w:lineRule="auto"/>
        <w:jc w:val="both"/>
        <w:rPr>
          <w:lang w:val="en-US"/>
        </w:rPr>
      </w:pPr>
      <w:r w:rsidRPr="005B0DC0">
        <w:t xml:space="preserve">ПЕРЕЧЕНЬ УСЛОВНЫХ ОБОЗНАЧЕНИЙ </w:t>
      </w:r>
      <w:r w:rsidRPr="005B0DC0">
        <w:tab/>
        <w:t xml:space="preserve"> </w:t>
      </w:r>
      <w:r>
        <w:rPr>
          <w:lang w:val="en-US"/>
        </w:rPr>
        <w:t>5</w:t>
      </w:r>
    </w:p>
    <w:p w:rsidR="00CA5E29" w:rsidRPr="005B0DC0" w:rsidRDefault="00CA5E29" w:rsidP="00CA5E29">
      <w:pPr>
        <w:pStyle w:val="2ffff9"/>
        <w:tabs>
          <w:tab w:val="right" w:leader="dot" w:pos="9072"/>
        </w:tabs>
        <w:spacing w:before="200" w:line="360" w:lineRule="auto"/>
        <w:jc w:val="both"/>
      </w:pPr>
      <w:r w:rsidRPr="005B0DC0">
        <w:t xml:space="preserve">ВВЕДЕНИЕ </w:t>
      </w:r>
      <w:r w:rsidRPr="005B0DC0">
        <w:tab/>
      </w:r>
      <w:r>
        <w:rPr>
          <w:lang w:val="en-US"/>
        </w:rPr>
        <w:t>6</w:t>
      </w:r>
      <w:r w:rsidRPr="005B0DC0">
        <w:t xml:space="preserve"> </w:t>
      </w:r>
    </w:p>
    <w:p w:rsidR="00CA5E29" w:rsidRPr="005B0DC0" w:rsidRDefault="00CA5E29" w:rsidP="00CA5E29">
      <w:pPr>
        <w:pStyle w:val="2ffff9"/>
        <w:tabs>
          <w:tab w:val="right" w:leader="dot" w:pos="9072"/>
        </w:tabs>
        <w:spacing w:before="200" w:line="360" w:lineRule="auto"/>
      </w:pPr>
      <w:r w:rsidRPr="005B0DC0">
        <w:t xml:space="preserve">РАЗДЕЛ 1. </w:t>
      </w:r>
      <w:r>
        <w:rPr>
          <w:szCs w:val="28"/>
        </w:rPr>
        <w:t>РАСПРОСТРАНЁННОСТЬ</w:t>
      </w:r>
      <w:r w:rsidRPr="00F905E1">
        <w:rPr>
          <w:szCs w:val="28"/>
        </w:rPr>
        <w:t xml:space="preserve"> ЗУБОЧЕЛЮСТНЫХ АНОМАЛИЙ,</w:t>
      </w:r>
      <w:r>
        <w:rPr>
          <w:szCs w:val="28"/>
        </w:rPr>
        <w:t xml:space="preserve"> ЗАБОЛЕВАНИЙ ТКАНЕЙ ПАРО</w:t>
      </w:r>
      <w:r w:rsidRPr="00F905E1">
        <w:rPr>
          <w:szCs w:val="28"/>
        </w:rPr>
        <w:t>ДОНТА И МЕТОДЫ ИХ ЛЕЧЕНИЯ</w:t>
      </w:r>
      <w:r w:rsidRPr="005B0DC0">
        <w:t xml:space="preserve"> (О</w:t>
      </w:r>
      <w:r w:rsidRPr="005B0DC0">
        <w:t>Б</w:t>
      </w:r>
      <w:r w:rsidRPr="005B0DC0">
        <w:t xml:space="preserve">ЗОР ЛИТЕРАТУРЫ) </w:t>
      </w:r>
      <w:r w:rsidRPr="005B0DC0">
        <w:tab/>
      </w:r>
      <w:r w:rsidRPr="00CA5E29">
        <w:t>13</w:t>
      </w:r>
      <w:r w:rsidRPr="005B0DC0">
        <w:t xml:space="preserve"> </w:t>
      </w:r>
    </w:p>
    <w:p w:rsidR="00CA5E29" w:rsidRPr="005B0DC0" w:rsidRDefault="00CA5E29" w:rsidP="00CA5E29">
      <w:pPr>
        <w:pStyle w:val="2ffff9"/>
        <w:tabs>
          <w:tab w:val="right" w:leader="dot" w:pos="9072"/>
        </w:tabs>
        <w:spacing w:line="360" w:lineRule="auto"/>
        <w:ind w:left="993" w:hanging="426"/>
      </w:pPr>
      <w:r w:rsidRPr="005B0DC0">
        <w:t xml:space="preserve">1.1. </w:t>
      </w:r>
      <w:r w:rsidRPr="00F905E1">
        <w:rPr>
          <w:szCs w:val="28"/>
        </w:rPr>
        <w:t>Распространённость зубочелюстных аномалий и их связь с заболеваниями пародо</w:t>
      </w:r>
      <w:r w:rsidRPr="00F905E1">
        <w:rPr>
          <w:szCs w:val="28"/>
        </w:rPr>
        <w:t>н</w:t>
      </w:r>
      <w:r w:rsidRPr="00F905E1">
        <w:rPr>
          <w:szCs w:val="28"/>
        </w:rPr>
        <w:t>т</w:t>
      </w:r>
      <w:r>
        <w:rPr>
          <w:szCs w:val="28"/>
        </w:rPr>
        <w:t>а</w:t>
      </w:r>
      <w:r w:rsidRPr="005B0DC0">
        <w:tab/>
      </w:r>
      <w:r w:rsidRPr="00CA5E29">
        <w:t>13</w:t>
      </w:r>
      <w:r w:rsidRPr="005B0DC0">
        <w:t xml:space="preserve"> </w:t>
      </w:r>
    </w:p>
    <w:p w:rsidR="00CA5E29" w:rsidRPr="004E6EB5" w:rsidRDefault="00CA5E29" w:rsidP="00CA5E29">
      <w:pPr>
        <w:pStyle w:val="2ffff9"/>
        <w:tabs>
          <w:tab w:val="right" w:leader="dot" w:pos="9072"/>
        </w:tabs>
        <w:spacing w:line="360" w:lineRule="auto"/>
        <w:ind w:left="993" w:hanging="426"/>
      </w:pPr>
      <w:r w:rsidRPr="005B0DC0">
        <w:t xml:space="preserve">1.2. </w:t>
      </w:r>
      <w:r w:rsidRPr="00F905E1">
        <w:rPr>
          <w:szCs w:val="28"/>
        </w:rPr>
        <w:t>Современные аспекты этиологии и патогенеза хронического катарального гингив</w:t>
      </w:r>
      <w:r w:rsidRPr="00F905E1">
        <w:rPr>
          <w:szCs w:val="28"/>
        </w:rPr>
        <w:t>и</w:t>
      </w:r>
      <w:r>
        <w:rPr>
          <w:szCs w:val="28"/>
        </w:rPr>
        <w:t>та</w:t>
      </w:r>
      <w:r w:rsidRPr="005B0DC0">
        <w:tab/>
      </w:r>
      <w:r w:rsidRPr="00CA5E29">
        <w:t>16</w:t>
      </w:r>
    </w:p>
    <w:p w:rsidR="00CA5E29" w:rsidRPr="005B0DC0" w:rsidRDefault="00CA5E29" w:rsidP="00CA5E29">
      <w:pPr>
        <w:pStyle w:val="2ffff9"/>
        <w:tabs>
          <w:tab w:val="right" w:leader="dot" w:pos="9072"/>
        </w:tabs>
        <w:spacing w:line="360" w:lineRule="auto"/>
        <w:ind w:left="993" w:hanging="426"/>
      </w:pPr>
      <w:r>
        <w:t xml:space="preserve">1.3. </w:t>
      </w:r>
      <w:r w:rsidRPr="00F905E1">
        <w:rPr>
          <w:szCs w:val="28"/>
        </w:rPr>
        <w:t>Лечение и профилактика хронического катарального гингив</w:t>
      </w:r>
      <w:r w:rsidRPr="00F905E1">
        <w:rPr>
          <w:szCs w:val="28"/>
        </w:rPr>
        <w:t>и</w:t>
      </w:r>
      <w:r w:rsidRPr="00F905E1">
        <w:rPr>
          <w:szCs w:val="28"/>
        </w:rPr>
        <w:t>т</w:t>
      </w:r>
      <w:r>
        <w:rPr>
          <w:szCs w:val="28"/>
        </w:rPr>
        <w:t>а</w:t>
      </w:r>
      <w:r w:rsidRPr="005B0DC0">
        <w:tab/>
      </w:r>
      <w:r>
        <w:t>26</w:t>
      </w:r>
      <w:r w:rsidRPr="005B0DC0">
        <w:t xml:space="preserve"> </w:t>
      </w:r>
    </w:p>
    <w:p w:rsidR="00CA5E29" w:rsidRPr="005B0DC0" w:rsidRDefault="00CA5E29" w:rsidP="00CA5E29">
      <w:pPr>
        <w:tabs>
          <w:tab w:val="right" w:leader="dot" w:pos="9072"/>
        </w:tabs>
        <w:spacing w:before="200" w:line="360" w:lineRule="auto"/>
        <w:jc w:val="both"/>
        <w:rPr>
          <w:sz w:val="28"/>
        </w:rPr>
      </w:pPr>
      <w:r w:rsidRPr="005B0DC0">
        <w:rPr>
          <w:sz w:val="28"/>
        </w:rPr>
        <w:t>РАЗДЕЛ 2. ОБЪЕКТЫ И МЕТОДЫ ИССЛЕДОВАНИЯ</w:t>
      </w:r>
      <w:r w:rsidRPr="005B0DC0">
        <w:rPr>
          <w:sz w:val="28"/>
        </w:rPr>
        <w:tab/>
      </w:r>
      <w:r w:rsidRPr="006E23F7">
        <w:rPr>
          <w:sz w:val="28"/>
        </w:rPr>
        <w:t>40</w:t>
      </w:r>
      <w:r w:rsidRPr="005B0DC0">
        <w:rPr>
          <w:sz w:val="28"/>
        </w:rPr>
        <w:t xml:space="preserve"> </w:t>
      </w:r>
    </w:p>
    <w:p w:rsidR="00CA5E29" w:rsidRPr="00BE3AD3" w:rsidRDefault="00CA5E29" w:rsidP="00CA5E29">
      <w:pPr>
        <w:pStyle w:val="2ffff9"/>
        <w:tabs>
          <w:tab w:val="right" w:leader="dot" w:pos="9072"/>
        </w:tabs>
        <w:spacing w:line="360" w:lineRule="auto"/>
        <w:ind w:left="993" w:hanging="426"/>
      </w:pPr>
      <w:r w:rsidRPr="00BE3AD3">
        <w:t>2.</w:t>
      </w:r>
      <w:r w:rsidRPr="006E23F7">
        <w:t>1</w:t>
      </w:r>
      <w:r w:rsidRPr="00BE3AD3">
        <w:t xml:space="preserve">. </w:t>
      </w:r>
      <w:r w:rsidRPr="00F905E1">
        <w:rPr>
          <w:szCs w:val="28"/>
        </w:rPr>
        <w:t xml:space="preserve">Характеристика </w:t>
      </w:r>
      <w:r>
        <w:rPr>
          <w:szCs w:val="28"/>
        </w:rPr>
        <w:t>объектов исследования</w:t>
      </w:r>
      <w:r w:rsidRPr="00BE3AD3">
        <w:t xml:space="preserve"> </w:t>
      </w:r>
      <w:r w:rsidRPr="00BE3AD3">
        <w:tab/>
      </w:r>
      <w:r w:rsidRPr="006E23F7">
        <w:t>40</w:t>
      </w:r>
      <w:r w:rsidRPr="00BE3AD3">
        <w:t xml:space="preserve"> </w:t>
      </w:r>
    </w:p>
    <w:p w:rsidR="00CA5E29" w:rsidRPr="00BE3AD3" w:rsidRDefault="00CA5E29" w:rsidP="00CA5E29">
      <w:pPr>
        <w:pStyle w:val="2ffff9"/>
        <w:tabs>
          <w:tab w:val="right" w:leader="dot" w:pos="9072"/>
        </w:tabs>
        <w:spacing w:line="360" w:lineRule="auto"/>
        <w:ind w:left="993" w:hanging="426"/>
      </w:pPr>
      <w:r w:rsidRPr="00BE3AD3">
        <w:t>2.</w:t>
      </w:r>
      <w:r w:rsidRPr="006E23F7">
        <w:t>2</w:t>
      </w:r>
      <w:r w:rsidRPr="00BE3AD3">
        <w:t xml:space="preserve">. </w:t>
      </w:r>
      <w:r>
        <w:rPr>
          <w:szCs w:val="28"/>
        </w:rPr>
        <w:t>Методы исследования</w:t>
      </w:r>
      <w:r w:rsidRPr="00BE3AD3">
        <w:t xml:space="preserve"> </w:t>
      </w:r>
      <w:r w:rsidRPr="00BE3AD3">
        <w:tab/>
      </w:r>
      <w:r w:rsidRPr="006E23F7">
        <w:t>41</w:t>
      </w:r>
      <w:r w:rsidRPr="00BE3AD3">
        <w:t xml:space="preserve"> </w:t>
      </w:r>
    </w:p>
    <w:p w:rsidR="00CA5E29" w:rsidRPr="00BE3AD3" w:rsidRDefault="00CA5E29" w:rsidP="00CA5E29">
      <w:pPr>
        <w:pStyle w:val="24"/>
        <w:tabs>
          <w:tab w:val="right" w:leader="dot" w:pos="9072"/>
        </w:tabs>
        <w:ind w:left="0"/>
        <w:rPr>
          <w:rFonts w:ascii="Times New Roman" w:hAnsi="Times New Roman"/>
        </w:rPr>
      </w:pPr>
      <w:r>
        <w:rPr>
          <w:rFonts w:ascii="Times New Roman" w:hAnsi="Times New Roman"/>
          <w:lang w:val="uk-UA"/>
        </w:rPr>
        <w:t xml:space="preserve">              2</w:t>
      </w:r>
      <w:r w:rsidRPr="00BE3AD3">
        <w:rPr>
          <w:rFonts w:ascii="Times New Roman" w:hAnsi="Times New Roman"/>
        </w:rPr>
        <w:t>.</w:t>
      </w:r>
      <w:r w:rsidRPr="006E23F7">
        <w:rPr>
          <w:rFonts w:ascii="Times New Roman" w:hAnsi="Times New Roman"/>
        </w:rPr>
        <w:t>2</w:t>
      </w:r>
      <w:r w:rsidRPr="00BE3AD3">
        <w:rPr>
          <w:rFonts w:ascii="Times New Roman" w:hAnsi="Times New Roman"/>
        </w:rPr>
        <w:t>.</w:t>
      </w:r>
      <w:r>
        <w:rPr>
          <w:rFonts w:ascii="Times New Roman" w:hAnsi="Times New Roman"/>
        </w:rPr>
        <w:t>1.</w:t>
      </w:r>
      <w:r w:rsidRPr="00BE3AD3">
        <w:rPr>
          <w:rFonts w:ascii="Times New Roman" w:hAnsi="Times New Roman"/>
        </w:rPr>
        <w:t xml:space="preserve"> </w:t>
      </w:r>
      <w:r>
        <w:rPr>
          <w:rFonts w:ascii="Times New Roman" w:hAnsi="Times New Roman"/>
          <w:szCs w:val="28"/>
        </w:rPr>
        <w:t>Клинические методы исследования</w:t>
      </w:r>
      <w:r w:rsidRPr="00BE3AD3">
        <w:rPr>
          <w:rFonts w:ascii="Times New Roman" w:hAnsi="Times New Roman"/>
        </w:rPr>
        <w:tab/>
      </w:r>
      <w:r w:rsidRPr="006E23F7">
        <w:rPr>
          <w:rFonts w:ascii="Times New Roman" w:hAnsi="Times New Roman"/>
        </w:rPr>
        <w:t>41</w:t>
      </w:r>
      <w:r w:rsidRPr="00BE3AD3">
        <w:rPr>
          <w:rFonts w:ascii="Times New Roman" w:hAnsi="Times New Roman"/>
        </w:rPr>
        <w:t xml:space="preserve"> </w:t>
      </w:r>
    </w:p>
    <w:p w:rsidR="00CA5E29" w:rsidRPr="00BE3AD3" w:rsidRDefault="00CA5E29" w:rsidP="00CA5E29">
      <w:pPr>
        <w:pStyle w:val="24"/>
        <w:tabs>
          <w:tab w:val="right" w:leader="dot" w:pos="9072"/>
        </w:tabs>
        <w:ind w:left="0"/>
        <w:rPr>
          <w:rFonts w:ascii="Times New Roman" w:hAnsi="Times New Roman"/>
        </w:rPr>
      </w:pPr>
      <w:r>
        <w:rPr>
          <w:rFonts w:ascii="Times New Roman" w:hAnsi="Times New Roman"/>
          <w:lang w:val="uk-UA"/>
        </w:rPr>
        <w:t xml:space="preserve">              </w:t>
      </w:r>
      <w:r w:rsidRPr="00BE3AD3">
        <w:rPr>
          <w:rFonts w:ascii="Times New Roman" w:hAnsi="Times New Roman"/>
        </w:rPr>
        <w:t>2.</w:t>
      </w:r>
      <w:r w:rsidRPr="006E23F7">
        <w:rPr>
          <w:rFonts w:ascii="Times New Roman" w:hAnsi="Times New Roman"/>
        </w:rPr>
        <w:t>2</w:t>
      </w:r>
      <w:r w:rsidRPr="00BE3AD3">
        <w:rPr>
          <w:rFonts w:ascii="Times New Roman" w:hAnsi="Times New Roman"/>
        </w:rPr>
        <w:t>.</w:t>
      </w:r>
      <w:r>
        <w:rPr>
          <w:rFonts w:ascii="Times New Roman" w:hAnsi="Times New Roman"/>
        </w:rPr>
        <w:t>2.</w:t>
      </w:r>
      <w:r w:rsidRPr="00BE3AD3">
        <w:rPr>
          <w:rFonts w:ascii="Times New Roman" w:hAnsi="Times New Roman"/>
        </w:rPr>
        <w:t xml:space="preserve"> </w:t>
      </w:r>
      <w:r>
        <w:rPr>
          <w:rFonts w:ascii="Times New Roman" w:hAnsi="Times New Roman"/>
          <w:szCs w:val="28"/>
        </w:rPr>
        <w:t>Биометрические методы исследования</w:t>
      </w:r>
      <w:r w:rsidRPr="00BE3AD3">
        <w:rPr>
          <w:rFonts w:ascii="Times New Roman" w:hAnsi="Times New Roman"/>
        </w:rPr>
        <w:tab/>
        <w:t>4</w:t>
      </w:r>
      <w:r w:rsidRPr="006E23F7">
        <w:rPr>
          <w:rFonts w:ascii="Times New Roman" w:hAnsi="Times New Roman"/>
        </w:rPr>
        <w:t>2</w:t>
      </w:r>
      <w:r w:rsidRPr="00BE3AD3">
        <w:rPr>
          <w:rFonts w:ascii="Times New Roman" w:hAnsi="Times New Roman"/>
        </w:rPr>
        <w:t xml:space="preserve"> </w:t>
      </w:r>
    </w:p>
    <w:p w:rsidR="00CA5E29" w:rsidRPr="00BE3AD3" w:rsidRDefault="00CA5E29" w:rsidP="00CA5E29">
      <w:pPr>
        <w:pStyle w:val="24"/>
        <w:tabs>
          <w:tab w:val="right" w:leader="dot" w:pos="9072"/>
        </w:tabs>
        <w:ind w:left="0"/>
        <w:rPr>
          <w:rFonts w:ascii="Times New Roman" w:hAnsi="Times New Roman"/>
        </w:rPr>
      </w:pPr>
      <w:r>
        <w:rPr>
          <w:rFonts w:ascii="Times New Roman" w:hAnsi="Times New Roman"/>
        </w:rPr>
        <w:t xml:space="preserve">              </w:t>
      </w:r>
      <w:r w:rsidRPr="00BE3AD3">
        <w:rPr>
          <w:rFonts w:ascii="Times New Roman" w:hAnsi="Times New Roman"/>
        </w:rPr>
        <w:t>2.</w:t>
      </w:r>
      <w:r w:rsidRPr="006E23F7">
        <w:rPr>
          <w:rFonts w:ascii="Times New Roman" w:hAnsi="Times New Roman"/>
        </w:rPr>
        <w:t>2</w:t>
      </w:r>
      <w:r w:rsidRPr="00BE3AD3">
        <w:rPr>
          <w:rFonts w:ascii="Times New Roman" w:hAnsi="Times New Roman"/>
        </w:rPr>
        <w:t>.</w:t>
      </w:r>
      <w:r>
        <w:rPr>
          <w:rFonts w:ascii="Times New Roman" w:hAnsi="Times New Roman"/>
        </w:rPr>
        <w:t>3.</w:t>
      </w:r>
      <w:r w:rsidRPr="00BE3AD3">
        <w:rPr>
          <w:rFonts w:ascii="Times New Roman" w:hAnsi="Times New Roman"/>
        </w:rPr>
        <w:t xml:space="preserve"> </w:t>
      </w:r>
      <w:r>
        <w:rPr>
          <w:rFonts w:ascii="Times New Roman" w:hAnsi="Times New Roman"/>
          <w:szCs w:val="28"/>
        </w:rPr>
        <w:t>Биохимические методы исследования</w:t>
      </w:r>
      <w:r w:rsidRPr="00BE3AD3">
        <w:rPr>
          <w:rFonts w:ascii="Times New Roman" w:hAnsi="Times New Roman"/>
        </w:rPr>
        <w:tab/>
        <w:t>4</w:t>
      </w:r>
      <w:r w:rsidRPr="006E23F7">
        <w:rPr>
          <w:rFonts w:ascii="Times New Roman" w:hAnsi="Times New Roman"/>
        </w:rPr>
        <w:t>3</w:t>
      </w:r>
      <w:r w:rsidRPr="00BE3AD3">
        <w:rPr>
          <w:rFonts w:ascii="Times New Roman" w:hAnsi="Times New Roman"/>
        </w:rPr>
        <w:t xml:space="preserve"> </w:t>
      </w:r>
    </w:p>
    <w:p w:rsidR="00CA5E29" w:rsidRDefault="00CA5E29" w:rsidP="00CA5E29">
      <w:pPr>
        <w:pStyle w:val="24"/>
        <w:tabs>
          <w:tab w:val="right" w:leader="dot" w:pos="9072"/>
        </w:tabs>
        <w:ind w:left="0"/>
        <w:rPr>
          <w:rFonts w:ascii="Times New Roman" w:hAnsi="Times New Roman"/>
        </w:rPr>
      </w:pPr>
      <w:r>
        <w:rPr>
          <w:rFonts w:ascii="Times New Roman" w:hAnsi="Times New Roman"/>
        </w:rPr>
        <w:t xml:space="preserve">              </w:t>
      </w:r>
      <w:r w:rsidRPr="007A70B1">
        <w:rPr>
          <w:rFonts w:ascii="Times New Roman" w:hAnsi="Times New Roman"/>
        </w:rPr>
        <w:t>2.</w:t>
      </w:r>
      <w:r w:rsidRPr="00CA5E29">
        <w:rPr>
          <w:rFonts w:ascii="Times New Roman" w:hAnsi="Times New Roman"/>
        </w:rPr>
        <w:t>2</w:t>
      </w:r>
      <w:r w:rsidRPr="007A70B1">
        <w:rPr>
          <w:rFonts w:ascii="Times New Roman" w:hAnsi="Times New Roman"/>
        </w:rPr>
        <w:t>.</w:t>
      </w:r>
      <w:r>
        <w:rPr>
          <w:rFonts w:ascii="Times New Roman" w:hAnsi="Times New Roman"/>
        </w:rPr>
        <w:t>4.</w:t>
      </w:r>
      <w:r w:rsidRPr="007A70B1">
        <w:rPr>
          <w:rFonts w:ascii="Times New Roman" w:hAnsi="Times New Roman"/>
        </w:rPr>
        <w:t xml:space="preserve"> </w:t>
      </w:r>
      <w:r w:rsidRPr="007A70B1">
        <w:rPr>
          <w:rFonts w:ascii="Times New Roman" w:hAnsi="Times New Roman"/>
          <w:szCs w:val="28"/>
        </w:rPr>
        <w:t>Экспериментальные методы исследовани</w:t>
      </w:r>
      <w:r>
        <w:rPr>
          <w:rFonts w:ascii="Times New Roman" w:hAnsi="Times New Roman"/>
          <w:szCs w:val="28"/>
        </w:rPr>
        <w:t>я</w:t>
      </w:r>
      <w:r w:rsidRPr="007A70B1">
        <w:rPr>
          <w:rFonts w:ascii="Times New Roman" w:hAnsi="Times New Roman"/>
        </w:rPr>
        <w:tab/>
        <w:t>45</w:t>
      </w:r>
    </w:p>
    <w:p w:rsidR="00CA5E29" w:rsidRPr="00BE3AD3" w:rsidRDefault="00CA5E29" w:rsidP="00CA5E29">
      <w:pPr>
        <w:pStyle w:val="24"/>
        <w:tabs>
          <w:tab w:val="right" w:leader="dot" w:pos="9072"/>
        </w:tabs>
        <w:ind w:left="0"/>
        <w:rPr>
          <w:rFonts w:ascii="Times New Roman" w:hAnsi="Times New Roman"/>
        </w:rPr>
      </w:pPr>
      <w:r>
        <w:rPr>
          <w:rFonts w:ascii="Times New Roman" w:hAnsi="Times New Roman"/>
        </w:rPr>
        <w:t xml:space="preserve">              </w:t>
      </w:r>
      <w:r w:rsidRPr="00BE3AD3">
        <w:rPr>
          <w:rFonts w:ascii="Times New Roman" w:hAnsi="Times New Roman"/>
        </w:rPr>
        <w:t>2.</w:t>
      </w:r>
      <w:r w:rsidRPr="006E23F7">
        <w:rPr>
          <w:rFonts w:ascii="Times New Roman" w:hAnsi="Times New Roman"/>
        </w:rPr>
        <w:t>2</w:t>
      </w:r>
      <w:r w:rsidRPr="00BE3AD3">
        <w:rPr>
          <w:rFonts w:ascii="Times New Roman" w:hAnsi="Times New Roman"/>
        </w:rPr>
        <w:t>.</w:t>
      </w:r>
      <w:r>
        <w:rPr>
          <w:rFonts w:ascii="Times New Roman" w:hAnsi="Times New Roman"/>
        </w:rPr>
        <w:t>5.</w:t>
      </w:r>
      <w:r w:rsidRPr="00BE3AD3">
        <w:rPr>
          <w:rFonts w:ascii="Times New Roman" w:hAnsi="Times New Roman"/>
        </w:rPr>
        <w:t xml:space="preserve"> </w:t>
      </w:r>
      <w:r>
        <w:rPr>
          <w:rFonts w:ascii="Times New Roman" w:hAnsi="Times New Roman"/>
          <w:szCs w:val="28"/>
        </w:rPr>
        <w:t>Статистическая обработка данных</w:t>
      </w:r>
      <w:r w:rsidRPr="00BE3AD3">
        <w:rPr>
          <w:rFonts w:ascii="Times New Roman" w:hAnsi="Times New Roman"/>
        </w:rPr>
        <w:tab/>
        <w:t>4</w:t>
      </w:r>
      <w:r w:rsidRPr="006E23F7">
        <w:rPr>
          <w:rFonts w:ascii="Times New Roman" w:hAnsi="Times New Roman"/>
        </w:rPr>
        <w:t>6</w:t>
      </w:r>
      <w:r w:rsidRPr="00BE3AD3">
        <w:rPr>
          <w:rFonts w:ascii="Times New Roman" w:hAnsi="Times New Roman"/>
        </w:rPr>
        <w:t xml:space="preserve"> </w:t>
      </w:r>
    </w:p>
    <w:p w:rsidR="00CA5E29" w:rsidRPr="005B0DC0" w:rsidRDefault="00CA5E29" w:rsidP="00CA5E29">
      <w:pPr>
        <w:pStyle w:val="24"/>
        <w:tabs>
          <w:tab w:val="right" w:leader="dot" w:pos="9072"/>
        </w:tabs>
        <w:ind w:left="0"/>
        <w:rPr>
          <w:rFonts w:ascii="Times New Roman" w:hAnsi="Times New Roman"/>
        </w:rPr>
      </w:pPr>
      <w:r>
        <w:rPr>
          <w:rFonts w:ascii="Times New Roman" w:hAnsi="Times New Roman"/>
        </w:rPr>
        <w:t xml:space="preserve">        </w:t>
      </w:r>
      <w:r w:rsidRPr="007A70B1">
        <w:rPr>
          <w:rFonts w:ascii="Times New Roman" w:hAnsi="Times New Roman"/>
        </w:rPr>
        <w:t>2.</w:t>
      </w:r>
      <w:r w:rsidRPr="006E23F7">
        <w:rPr>
          <w:rFonts w:ascii="Times New Roman" w:hAnsi="Times New Roman"/>
        </w:rPr>
        <w:t>3</w:t>
      </w:r>
      <w:r w:rsidRPr="007A70B1">
        <w:rPr>
          <w:rFonts w:ascii="Times New Roman" w:hAnsi="Times New Roman"/>
        </w:rPr>
        <w:t xml:space="preserve">. </w:t>
      </w:r>
      <w:r>
        <w:rPr>
          <w:rFonts w:ascii="Times New Roman" w:hAnsi="Times New Roman"/>
        </w:rPr>
        <w:t>Методика расшифровки ортопантомограммы</w:t>
      </w:r>
      <w:r w:rsidRPr="007A70B1">
        <w:rPr>
          <w:rFonts w:ascii="Times New Roman" w:hAnsi="Times New Roman"/>
        </w:rPr>
        <w:tab/>
        <w:t>4</w:t>
      </w:r>
      <w:r w:rsidRPr="006E23F7">
        <w:rPr>
          <w:rFonts w:ascii="Times New Roman" w:hAnsi="Times New Roman"/>
        </w:rPr>
        <w:t>6</w:t>
      </w:r>
      <w:r w:rsidRPr="005B0DC0">
        <w:rPr>
          <w:rFonts w:ascii="Times New Roman" w:hAnsi="Times New Roman"/>
        </w:rPr>
        <w:t xml:space="preserve"> </w:t>
      </w:r>
    </w:p>
    <w:p w:rsidR="00CA5E29" w:rsidRPr="005B0DC0" w:rsidRDefault="00CA5E29" w:rsidP="00CA5E29">
      <w:pPr>
        <w:pStyle w:val="24"/>
        <w:tabs>
          <w:tab w:val="right" w:leader="dot" w:pos="9072"/>
        </w:tabs>
        <w:ind w:left="0"/>
        <w:rPr>
          <w:rFonts w:ascii="Times New Roman" w:hAnsi="Times New Roman"/>
        </w:rPr>
      </w:pPr>
      <w:r>
        <w:rPr>
          <w:rFonts w:ascii="Times New Roman" w:hAnsi="Times New Roman"/>
        </w:rPr>
        <w:t xml:space="preserve">        </w:t>
      </w:r>
      <w:r w:rsidRPr="007A70B1">
        <w:rPr>
          <w:rFonts w:ascii="Times New Roman" w:hAnsi="Times New Roman"/>
        </w:rPr>
        <w:t>2.</w:t>
      </w:r>
      <w:r w:rsidRPr="006E23F7">
        <w:rPr>
          <w:rFonts w:ascii="Times New Roman" w:hAnsi="Times New Roman"/>
        </w:rPr>
        <w:t>4</w:t>
      </w:r>
      <w:r w:rsidRPr="007A70B1">
        <w:rPr>
          <w:rFonts w:ascii="Times New Roman" w:hAnsi="Times New Roman"/>
        </w:rPr>
        <w:t xml:space="preserve">. </w:t>
      </w:r>
      <w:r>
        <w:rPr>
          <w:rFonts w:ascii="Times New Roman" w:hAnsi="Times New Roman"/>
        </w:rPr>
        <w:t>Схема терапии и профилактики хронического катарального ги</w:t>
      </w:r>
      <w:r>
        <w:rPr>
          <w:rFonts w:ascii="Times New Roman" w:hAnsi="Times New Roman"/>
        </w:rPr>
        <w:t>н</w:t>
      </w:r>
      <w:r>
        <w:rPr>
          <w:rFonts w:ascii="Times New Roman" w:hAnsi="Times New Roman"/>
        </w:rPr>
        <w:t>гивита до и в процессе ортодонтического лечения</w:t>
      </w:r>
      <w:r w:rsidRPr="007A70B1">
        <w:rPr>
          <w:rFonts w:ascii="Times New Roman" w:hAnsi="Times New Roman"/>
        </w:rPr>
        <w:tab/>
        <w:t>4</w:t>
      </w:r>
      <w:r w:rsidRPr="006E23F7">
        <w:rPr>
          <w:rFonts w:ascii="Times New Roman" w:hAnsi="Times New Roman"/>
        </w:rPr>
        <w:t>7</w:t>
      </w:r>
      <w:r w:rsidRPr="005B0DC0">
        <w:rPr>
          <w:rFonts w:ascii="Times New Roman" w:hAnsi="Times New Roman"/>
        </w:rPr>
        <w:t xml:space="preserve"> </w:t>
      </w:r>
    </w:p>
    <w:p w:rsidR="00CA5E29" w:rsidRPr="006E23F7" w:rsidRDefault="00CA5E29" w:rsidP="00CA5E29">
      <w:pPr>
        <w:tabs>
          <w:tab w:val="right" w:leader="dot" w:pos="9072"/>
        </w:tabs>
        <w:spacing w:before="200" w:line="360" w:lineRule="auto"/>
        <w:rPr>
          <w:sz w:val="28"/>
          <w:szCs w:val="28"/>
        </w:rPr>
      </w:pPr>
      <w:r w:rsidRPr="005B0DC0">
        <w:rPr>
          <w:sz w:val="28"/>
          <w:szCs w:val="28"/>
        </w:rPr>
        <w:lastRenderedPageBreak/>
        <w:t xml:space="preserve">РАЗДЕЛ </w:t>
      </w:r>
      <w:r>
        <w:rPr>
          <w:sz w:val="28"/>
          <w:szCs w:val="28"/>
          <w:lang w:val="uk-UA"/>
        </w:rPr>
        <w:t>3</w:t>
      </w:r>
      <w:r w:rsidRPr="005B0DC0">
        <w:rPr>
          <w:sz w:val="28"/>
          <w:szCs w:val="28"/>
        </w:rPr>
        <w:t>.</w:t>
      </w:r>
      <w:r w:rsidRPr="005B0DC0">
        <w:rPr>
          <w:color w:val="000000"/>
          <w:sz w:val="28"/>
          <w:szCs w:val="28"/>
        </w:rPr>
        <w:t xml:space="preserve"> </w:t>
      </w:r>
      <w:r w:rsidRPr="003A0274">
        <w:rPr>
          <w:caps/>
          <w:sz w:val="28"/>
          <w:szCs w:val="28"/>
        </w:rPr>
        <w:t>Частота зубочелюстных аномалий, состояние гигиены полости рта и тканей пародонта у школьников г. Днепропетровска</w:t>
      </w:r>
      <w:r w:rsidRPr="005B0DC0">
        <w:rPr>
          <w:sz w:val="28"/>
          <w:szCs w:val="28"/>
        </w:rPr>
        <w:tab/>
      </w:r>
      <w:r w:rsidRPr="006E23F7">
        <w:rPr>
          <w:sz w:val="28"/>
          <w:szCs w:val="28"/>
        </w:rPr>
        <w:t>51</w:t>
      </w:r>
    </w:p>
    <w:p w:rsidR="00CA5E29" w:rsidRPr="006E23F7" w:rsidRDefault="00CA5E29" w:rsidP="00CA5E29">
      <w:pPr>
        <w:tabs>
          <w:tab w:val="right" w:leader="dot" w:pos="9072"/>
        </w:tabs>
        <w:spacing w:before="200" w:line="360" w:lineRule="auto"/>
        <w:rPr>
          <w:sz w:val="28"/>
          <w:szCs w:val="28"/>
        </w:rPr>
      </w:pPr>
      <w:r>
        <w:rPr>
          <w:sz w:val="28"/>
          <w:szCs w:val="28"/>
        </w:rPr>
        <w:t xml:space="preserve">РАЗДЕЛ </w:t>
      </w:r>
      <w:r>
        <w:rPr>
          <w:sz w:val="28"/>
          <w:szCs w:val="28"/>
          <w:lang w:val="uk-UA"/>
        </w:rPr>
        <w:t>4</w:t>
      </w:r>
      <w:r w:rsidRPr="005B0DC0">
        <w:rPr>
          <w:sz w:val="28"/>
          <w:szCs w:val="28"/>
        </w:rPr>
        <w:t xml:space="preserve">. </w:t>
      </w:r>
      <w:r w:rsidRPr="00F905E1">
        <w:rPr>
          <w:sz w:val="28"/>
          <w:szCs w:val="28"/>
        </w:rPr>
        <w:t>ЭКСПЕРИМЕНТАЛЬНОЕ ОБОСНОВАНИЕ ЭФФЕКТИВН</w:t>
      </w:r>
      <w:r w:rsidRPr="00F905E1">
        <w:rPr>
          <w:sz w:val="28"/>
          <w:szCs w:val="28"/>
        </w:rPr>
        <w:t>О</w:t>
      </w:r>
      <w:r w:rsidRPr="00F905E1">
        <w:rPr>
          <w:sz w:val="28"/>
          <w:szCs w:val="28"/>
        </w:rPr>
        <w:t xml:space="preserve">СТИ ПРИМЕНЕНИЯ ЛЕЧЕБНО-ПРОФИЛАКТИЧЕСКОГО </w:t>
      </w:r>
      <w:r>
        <w:rPr>
          <w:sz w:val="28"/>
          <w:szCs w:val="28"/>
        </w:rPr>
        <w:t>КОМПЛЕ</w:t>
      </w:r>
      <w:r>
        <w:rPr>
          <w:sz w:val="28"/>
          <w:szCs w:val="28"/>
        </w:rPr>
        <w:t>К</w:t>
      </w:r>
      <w:r>
        <w:rPr>
          <w:sz w:val="28"/>
          <w:szCs w:val="28"/>
        </w:rPr>
        <w:t>- СА</w:t>
      </w:r>
      <w:r w:rsidRPr="005B0DC0">
        <w:rPr>
          <w:sz w:val="28"/>
          <w:szCs w:val="28"/>
        </w:rPr>
        <w:tab/>
      </w:r>
      <w:r w:rsidRPr="006E23F7">
        <w:rPr>
          <w:sz w:val="28"/>
          <w:szCs w:val="28"/>
        </w:rPr>
        <w:t>60</w:t>
      </w:r>
    </w:p>
    <w:p w:rsidR="00CA5E29" w:rsidRDefault="00CA5E29" w:rsidP="00CA5E29">
      <w:pPr>
        <w:pStyle w:val="2ffff9"/>
        <w:tabs>
          <w:tab w:val="right" w:leader="dot" w:pos="9072"/>
        </w:tabs>
        <w:spacing w:line="360" w:lineRule="auto"/>
        <w:ind w:left="993" w:hanging="426"/>
        <w:rPr>
          <w:lang w:val="uk-UA"/>
        </w:rPr>
      </w:pPr>
      <w:r>
        <w:t>4</w:t>
      </w:r>
      <w:r w:rsidRPr="00850F4C">
        <w:t xml:space="preserve">.1. </w:t>
      </w:r>
      <w:r w:rsidRPr="00F905E1">
        <w:rPr>
          <w:szCs w:val="28"/>
        </w:rPr>
        <w:t>Кариес и атрофия альвеолярного отростка у крыс на фоне</w:t>
      </w:r>
      <w:r>
        <w:rPr>
          <w:szCs w:val="28"/>
        </w:rPr>
        <w:t xml:space="preserve"> экспер</w:t>
      </w:r>
      <w:r>
        <w:rPr>
          <w:szCs w:val="28"/>
        </w:rPr>
        <w:t>и</w:t>
      </w:r>
      <w:r>
        <w:rPr>
          <w:szCs w:val="28"/>
        </w:rPr>
        <w:t>ментального пародонтита</w:t>
      </w:r>
      <w:r w:rsidRPr="00850F4C">
        <w:tab/>
      </w:r>
      <w:r w:rsidRPr="006E23F7">
        <w:t>6</w:t>
      </w:r>
      <w:r w:rsidRPr="00850F4C">
        <w:t>1</w:t>
      </w:r>
      <w:r w:rsidRPr="005B0DC0">
        <w:t xml:space="preserve"> </w:t>
      </w:r>
    </w:p>
    <w:p w:rsidR="00CA5E29" w:rsidRPr="00BE3AD3" w:rsidRDefault="00CA5E29" w:rsidP="00CA5E29">
      <w:pPr>
        <w:pStyle w:val="2ffff9"/>
        <w:tabs>
          <w:tab w:val="right" w:leader="dot" w:pos="9072"/>
        </w:tabs>
        <w:spacing w:line="360" w:lineRule="auto"/>
        <w:ind w:left="993" w:hanging="426"/>
      </w:pPr>
      <w:r>
        <w:t>4</w:t>
      </w:r>
      <w:r w:rsidRPr="00BE3AD3">
        <w:t xml:space="preserve">.2. </w:t>
      </w:r>
      <w:r w:rsidRPr="00F905E1">
        <w:rPr>
          <w:szCs w:val="28"/>
        </w:rPr>
        <w:t>Биохимимческий анализ сыворотки крови у крыс на фоне экспер</w:t>
      </w:r>
      <w:r>
        <w:rPr>
          <w:szCs w:val="28"/>
        </w:rPr>
        <w:t>и</w:t>
      </w:r>
      <w:r>
        <w:rPr>
          <w:szCs w:val="28"/>
        </w:rPr>
        <w:t>ментального пародонтита у крыс</w:t>
      </w:r>
      <w:r w:rsidRPr="00BE3AD3">
        <w:t xml:space="preserve"> </w:t>
      </w:r>
      <w:r w:rsidRPr="00BE3AD3">
        <w:tab/>
      </w:r>
      <w:r w:rsidRPr="006E23F7">
        <w:t>63</w:t>
      </w:r>
      <w:r w:rsidRPr="00BE3AD3">
        <w:t xml:space="preserve"> </w:t>
      </w:r>
    </w:p>
    <w:p w:rsidR="00CA5E29" w:rsidRPr="00BE3AD3" w:rsidRDefault="00CA5E29" w:rsidP="00CA5E29">
      <w:pPr>
        <w:pStyle w:val="2ffff9"/>
        <w:tabs>
          <w:tab w:val="right" w:leader="dot" w:pos="9072"/>
        </w:tabs>
        <w:spacing w:line="360" w:lineRule="auto"/>
        <w:ind w:left="993" w:hanging="426"/>
      </w:pPr>
      <w:r>
        <w:t>4</w:t>
      </w:r>
      <w:r w:rsidRPr="00BE3AD3">
        <w:t xml:space="preserve">.3. </w:t>
      </w:r>
      <w:r w:rsidRPr="00F905E1">
        <w:rPr>
          <w:szCs w:val="28"/>
        </w:rPr>
        <w:t>Биохимические исследования гомогенатов десны крыс при мод</w:t>
      </w:r>
      <w:r w:rsidRPr="00F905E1">
        <w:rPr>
          <w:szCs w:val="28"/>
        </w:rPr>
        <w:t>е</w:t>
      </w:r>
      <w:r w:rsidRPr="00F905E1">
        <w:rPr>
          <w:szCs w:val="28"/>
        </w:rPr>
        <w:t>лировании пародонтит</w:t>
      </w:r>
      <w:r>
        <w:rPr>
          <w:szCs w:val="28"/>
        </w:rPr>
        <w:t>а</w:t>
      </w:r>
      <w:r w:rsidRPr="00BE3AD3">
        <w:tab/>
      </w:r>
      <w:r w:rsidRPr="006E23F7">
        <w:t>67</w:t>
      </w:r>
      <w:r w:rsidRPr="00BE3AD3">
        <w:t xml:space="preserve"> </w:t>
      </w:r>
    </w:p>
    <w:p w:rsidR="00CA5E29" w:rsidRDefault="00CA5E29" w:rsidP="00CA5E29">
      <w:pPr>
        <w:pStyle w:val="24"/>
        <w:tabs>
          <w:tab w:val="right" w:leader="dot" w:pos="9072"/>
        </w:tabs>
        <w:ind w:left="0"/>
        <w:rPr>
          <w:rFonts w:ascii="Times New Roman" w:hAnsi="Times New Roman"/>
          <w:szCs w:val="28"/>
        </w:rPr>
      </w:pPr>
      <w:r>
        <w:rPr>
          <w:rFonts w:ascii="Times New Roman" w:hAnsi="Times New Roman"/>
          <w:lang w:val="uk-UA"/>
        </w:rPr>
        <w:t xml:space="preserve">        4</w:t>
      </w:r>
      <w:r w:rsidRPr="00BE3AD3">
        <w:rPr>
          <w:rFonts w:ascii="Times New Roman" w:hAnsi="Times New Roman"/>
        </w:rPr>
        <w:t>.</w:t>
      </w:r>
      <w:r>
        <w:rPr>
          <w:rFonts w:ascii="Times New Roman" w:hAnsi="Times New Roman"/>
          <w:lang w:val="uk-UA"/>
        </w:rPr>
        <w:t>4</w:t>
      </w:r>
      <w:r w:rsidRPr="00BE3AD3">
        <w:rPr>
          <w:rFonts w:ascii="Times New Roman" w:hAnsi="Times New Roman"/>
        </w:rPr>
        <w:t xml:space="preserve">. </w:t>
      </w:r>
      <w:r w:rsidRPr="00850F4C">
        <w:rPr>
          <w:rFonts w:ascii="Times New Roman" w:hAnsi="Times New Roman"/>
          <w:szCs w:val="28"/>
        </w:rPr>
        <w:t>Биохимические исследования ротовой жидкости крыс при модел</w:t>
      </w:r>
      <w:r w:rsidRPr="00850F4C">
        <w:rPr>
          <w:rFonts w:ascii="Times New Roman" w:hAnsi="Times New Roman"/>
          <w:szCs w:val="28"/>
        </w:rPr>
        <w:t>и</w:t>
      </w:r>
    </w:p>
    <w:p w:rsidR="00CA5E29" w:rsidRPr="003A4C4B" w:rsidRDefault="00CA5E29" w:rsidP="00CA5E29">
      <w:pPr>
        <w:pStyle w:val="24"/>
        <w:tabs>
          <w:tab w:val="right" w:leader="dot" w:pos="9072"/>
        </w:tabs>
        <w:ind w:left="0"/>
        <w:rPr>
          <w:rFonts w:ascii="Times New Roman" w:hAnsi="Times New Roman"/>
        </w:rPr>
      </w:pPr>
      <w:r>
        <w:rPr>
          <w:rFonts w:ascii="Times New Roman" w:hAnsi="Times New Roman"/>
          <w:szCs w:val="28"/>
        </w:rPr>
        <w:t xml:space="preserve">              </w:t>
      </w:r>
      <w:r w:rsidRPr="003A4C4B">
        <w:rPr>
          <w:rFonts w:ascii="Times New Roman" w:hAnsi="Times New Roman"/>
          <w:szCs w:val="28"/>
        </w:rPr>
        <w:t>ровании пародонтита</w:t>
      </w:r>
      <w:r w:rsidRPr="003A4C4B">
        <w:rPr>
          <w:rFonts w:ascii="Times New Roman" w:hAnsi="Times New Roman"/>
        </w:rPr>
        <w:tab/>
      </w:r>
      <w:r w:rsidRPr="00CA5E29">
        <w:rPr>
          <w:rFonts w:ascii="Times New Roman" w:hAnsi="Times New Roman"/>
        </w:rPr>
        <w:t>70</w:t>
      </w:r>
      <w:r w:rsidRPr="003A4C4B">
        <w:rPr>
          <w:rFonts w:ascii="Times New Roman" w:hAnsi="Times New Roman"/>
        </w:rPr>
        <w:t xml:space="preserve"> </w:t>
      </w:r>
    </w:p>
    <w:p w:rsidR="00CA5E29" w:rsidRDefault="00CA5E29" w:rsidP="00CA5E29">
      <w:pPr>
        <w:spacing w:line="360" w:lineRule="auto"/>
        <w:jc w:val="both"/>
        <w:rPr>
          <w:sz w:val="28"/>
          <w:szCs w:val="28"/>
        </w:rPr>
      </w:pPr>
      <w:r w:rsidRPr="003A4C4B">
        <w:rPr>
          <w:sz w:val="28"/>
          <w:szCs w:val="28"/>
        </w:rPr>
        <w:t xml:space="preserve"> РАЗДЕЛ 5. КЛИНИКО</w:t>
      </w:r>
      <w:r w:rsidRPr="003A4C4B">
        <w:rPr>
          <w:sz w:val="28"/>
          <w:szCs w:val="28"/>
          <w:lang w:val="uk-UA"/>
        </w:rPr>
        <w:t>-</w:t>
      </w:r>
      <w:r w:rsidRPr="003A4C4B">
        <w:rPr>
          <w:sz w:val="28"/>
          <w:szCs w:val="28"/>
        </w:rPr>
        <w:t>ЛАБОРАТОРНАЯ ОЦЕНКА ВЛИЯНИЯ ЛЕЧЕ</w:t>
      </w:r>
      <w:r w:rsidRPr="003A4C4B">
        <w:rPr>
          <w:sz w:val="28"/>
          <w:szCs w:val="28"/>
        </w:rPr>
        <w:t>Б</w:t>
      </w:r>
      <w:r w:rsidRPr="003A4C4B">
        <w:rPr>
          <w:sz w:val="28"/>
          <w:szCs w:val="28"/>
        </w:rPr>
        <w:t>НО</w:t>
      </w:r>
      <w:r w:rsidRPr="003A4C4B">
        <w:rPr>
          <w:sz w:val="28"/>
          <w:szCs w:val="28"/>
          <w:lang w:val="uk-UA"/>
        </w:rPr>
        <w:t>-</w:t>
      </w:r>
      <w:r w:rsidRPr="003A4C4B">
        <w:rPr>
          <w:sz w:val="28"/>
          <w:szCs w:val="28"/>
        </w:rPr>
        <w:t>ПРОФИЛАК</w:t>
      </w:r>
      <w:r w:rsidRPr="003A4C4B">
        <w:rPr>
          <w:sz w:val="28"/>
          <w:szCs w:val="28"/>
          <w:lang w:val="uk-UA"/>
        </w:rPr>
        <w:t>Т</w:t>
      </w:r>
      <w:r w:rsidRPr="003A4C4B">
        <w:rPr>
          <w:sz w:val="28"/>
          <w:szCs w:val="28"/>
        </w:rPr>
        <w:t xml:space="preserve">ИЧЕСКОГО КОМПЛЕКСА НА РЕЦИДИВ </w:t>
      </w:r>
      <w:r w:rsidRPr="003A4C4B">
        <w:rPr>
          <w:sz w:val="28"/>
          <w:szCs w:val="28"/>
          <w:lang w:val="uk-UA"/>
        </w:rPr>
        <w:t>ХРОНИЧЕ</w:t>
      </w:r>
      <w:r w:rsidRPr="003A4C4B">
        <w:rPr>
          <w:sz w:val="28"/>
          <w:szCs w:val="28"/>
          <w:lang w:val="uk-UA"/>
        </w:rPr>
        <w:t>С</w:t>
      </w:r>
      <w:r w:rsidRPr="003A4C4B">
        <w:rPr>
          <w:sz w:val="28"/>
          <w:szCs w:val="28"/>
          <w:lang w:val="uk-UA"/>
        </w:rPr>
        <w:t>КОГО КАТАРАЛЬНОГО ГИНГИВИТА</w:t>
      </w:r>
      <w:r w:rsidRPr="003A4C4B">
        <w:rPr>
          <w:sz w:val="28"/>
          <w:szCs w:val="28"/>
        </w:rPr>
        <w:t xml:space="preserve"> ПРИ ОРТОДОНТИЧЕСКОМ Л</w:t>
      </w:r>
      <w:r w:rsidRPr="003A4C4B">
        <w:rPr>
          <w:sz w:val="28"/>
          <w:szCs w:val="28"/>
        </w:rPr>
        <w:t>Е</w:t>
      </w:r>
      <w:r w:rsidRPr="003A4C4B">
        <w:rPr>
          <w:sz w:val="28"/>
          <w:szCs w:val="28"/>
        </w:rPr>
        <w:t>ЧЕНИИ АНОМАЛИЙ ЗУБНЫХ РЯДОВ У Д</w:t>
      </w:r>
      <w:r w:rsidRPr="003A4C4B">
        <w:rPr>
          <w:sz w:val="28"/>
          <w:szCs w:val="28"/>
        </w:rPr>
        <w:t>Е</w:t>
      </w:r>
      <w:r w:rsidRPr="003A4C4B">
        <w:rPr>
          <w:sz w:val="28"/>
          <w:szCs w:val="28"/>
        </w:rPr>
        <w:t>ТЕЙ……………..……….</w:t>
      </w:r>
      <w:r>
        <w:rPr>
          <w:sz w:val="28"/>
          <w:szCs w:val="28"/>
          <w:lang w:val="uk-UA"/>
        </w:rPr>
        <w:t>74</w:t>
      </w:r>
      <w:r w:rsidRPr="003A4C4B">
        <w:rPr>
          <w:sz w:val="28"/>
          <w:szCs w:val="28"/>
        </w:rPr>
        <w:t xml:space="preserve"> </w:t>
      </w:r>
    </w:p>
    <w:p w:rsidR="00CA5E29" w:rsidRPr="005417B0" w:rsidRDefault="00CA5E29" w:rsidP="00CA5E29">
      <w:pPr>
        <w:pStyle w:val="2ffff9"/>
        <w:tabs>
          <w:tab w:val="right" w:leader="dot" w:pos="9072"/>
        </w:tabs>
        <w:spacing w:line="360" w:lineRule="auto"/>
        <w:ind w:left="993" w:right="142" w:hanging="426"/>
        <w:rPr>
          <w:lang w:val="uk-UA"/>
        </w:rPr>
      </w:pPr>
      <w:r w:rsidRPr="00D77315">
        <w:t xml:space="preserve">5.1. </w:t>
      </w:r>
      <w:r w:rsidRPr="00D77315">
        <w:rPr>
          <w:szCs w:val="28"/>
        </w:rPr>
        <w:t>Лабораторные исследования у детей с аномалиями зубных ря-  дов</w:t>
      </w:r>
      <w:r w:rsidRPr="00D77315">
        <w:tab/>
        <w:t>.</w:t>
      </w:r>
      <w:r>
        <w:rPr>
          <w:lang w:val="uk-UA"/>
        </w:rPr>
        <w:t>74</w:t>
      </w:r>
    </w:p>
    <w:p w:rsidR="00CA5E29" w:rsidRPr="005417B0" w:rsidRDefault="00CA5E29" w:rsidP="00CA5E29">
      <w:pPr>
        <w:pStyle w:val="2ffff9"/>
        <w:tabs>
          <w:tab w:val="right" w:leader="dot" w:pos="9072"/>
        </w:tabs>
        <w:spacing w:line="360" w:lineRule="auto"/>
        <w:ind w:left="993" w:right="142" w:hanging="426"/>
        <w:rPr>
          <w:lang w:val="uk-UA"/>
        </w:rPr>
      </w:pPr>
      <w:r w:rsidRPr="00D77315">
        <w:tab/>
        <w:t xml:space="preserve">5.1.1. </w:t>
      </w:r>
      <w:r w:rsidRPr="00D77315">
        <w:rPr>
          <w:szCs w:val="28"/>
        </w:rPr>
        <w:t>Биометрические исследования моделей челюстей детей с аномалиями зубных рядов</w:t>
      </w:r>
      <w:r w:rsidRPr="00D77315">
        <w:tab/>
      </w:r>
      <w:r>
        <w:rPr>
          <w:lang w:val="uk-UA"/>
        </w:rPr>
        <w:t>75</w:t>
      </w:r>
    </w:p>
    <w:p w:rsidR="00CA5E29" w:rsidRPr="00D77315" w:rsidRDefault="00CA5E29" w:rsidP="00CA5E29">
      <w:pPr>
        <w:pStyle w:val="24"/>
        <w:tabs>
          <w:tab w:val="right" w:leader="dot" w:pos="9072"/>
        </w:tabs>
        <w:ind w:left="0"/>
        <w:rPr>
          <w:rFonts w:ascii="Times New Roman" w:hAnsi="Times New Roman"/>
          <w:szCs w:val="28"/>
        </w:rPr>
      </w:pPr>
      <w:r w:rsidRPr="00D77315">
        <w:rPr>
          <w:rFonts w:ascii="Times New Roman" w:hAnsi="Times New Roman"/>
        </w:rPr>
        <w:t xml:space="preserve">              5.1.2. </w:t>
      </w:r>
      <w:r w:rsidRPr="00D77315">
        <w:rPr>
          <w:rFonts w:ascii="Times New Roman" w:hAnsi="Times New Roman"/>
          <w:szCs w:val="28"/>
        </w:rPr>
        <w:t>Рентгенологические методы исследования у детей с аном</w:t>
      </w:r>
      <w:r w:rsidRPr="00D77315">
        <w:rPr>
          <w:rFonts w:ascii="Times New Roman" w:hAnsi="Times New Roman"/>
          <w:szCs w:val="28"/>
        </w:rPr>
        <w:t>а</w:t>
      </w:r>
      <w:r w:rsidRPr="00D77315">
        <w:rPr>
          <w:rFonts w:ascii="Times New Roman" w:hAnsi="Times New Roman"/>
          <w:szCs w:val="28"/>
        </w:rPr>
        <w:t>-</w:t>
      </w:r>
    </w:p>
    <w:p w:rsidR="00CA5E29" w:rsidRPr="00D77315" w:rsidRDefault="00CA5E29" w:rsidP="00CA5E29">
      <w:pPr>
        <w:pStyle w:val="24"/>
        <w:tabs>
          <w:tab w:val="right" w:leader="dot" w:pos="9072"/>
        </w:tabs>
        <w:ind w:left="0"/>
        <w:rPr>
          <w:rFonts w:ascii="Times New Roman" w:hAnsi="Times New Roman"/>
        </w:rPr>
      </w:pPr>
      <w:r w:rsidRPr="00D77315">
        <w:rPr>
          <w:rFonts w:ascii="Times New Roman" w:hAnsi="Times New Roman"/>
          <w:szCs w:val="28"/>
        </w:rPr>
        <w:t xml:space="preserve">             лиями зубных рядов</w:t>
      </w:r>
      <w:r w:rsidRPr="00D77315">
        <w:rPr>
          <w:rFonts w:ascii="Times New Roman" w:hAnsi="Times New Roman"/>
        </w:rPr>
        <w:tab/>
      </w:r>
      <w:r>
        <w:rPr>
          <w:rFonts w:ascii="Times New Roman" w:hAnsi="Times New Roman"/>
          <w:lang w:val="uk-UA"/>
        </w:rPr>
        <w:t>83</w:t>
      </w:r>
      <w:r w:rsidRPr="00D77315">
        <w:rPr>
          <w:rFonts w:ascii="Times New Roman" w:hAnsi="Times New Roman"/>
        </w:rPr>
        <w:t xml:space="preserve"> </w:t>
      </w:r>
    </w:p>
    <w:p w:rsidR="00CA5E29" w:rsidRPr="005417B0" w:rsidRDefault="00CA5E29" w:rsidP="00CA5E29">
      <w:pPr>
        <w:pStyle w:val="2ffff9"/>
        <w:tabs>
          <w:tab w:val="right" w:leader="dot" w:pos="9072"/>
        </w:tabs>
        <w:spacing w:line="360" w:lineRule="auto"/>
        <w:ind w:left="993" w:right="142" w:hanging="426"/>
        <w:rPr>
          <w:lang w:val="uk-UA"/>
        </w:rPr>
      </w:pPr>
      <w:r w:rsidRPr="00D77315">
        <w:t>5.2. Влияние комплекса лечебно-профилактических мероприятий на состояние гигиены полости рта и тканей пародонта у детей в пр</w:t>
      </w:r>
      <w:r w:rsidRPr="00D77315">
        <w:t>о</w:t>
      </w:r>
      <w:r w:rsidRPr="00D77315">
        <w:t>цессе ортодонтического лечения</w:t>
      </w:r>
      <w:r w:rsidRPr="00D77315">
        <w:tab/>
        <w:t>.8</w:t>
      </w:r>
      <w:r>
        <w:t>4</w:t>
      </w:r>
    </w:p>
    <w:p w:rsidR="00CA5E29" w:rsidRPr="005B0DC0" w:rsidRDefault="00CA5E29" w:rsidP="00CA5E29">
      <w:pPr>
        <w:pStyle w:val="2ffff9"/>
        <w:tabs>
          <w:tab w:val="right" w:leader="dot" w:pos="9072"/>
        </w:tabs>
        <w:spacing w:line="360" w:lineRule="auto"/>
        <w:ind w:left="993" w:hanging="426"/>
      </w:pPr>
      <w:r w:rsidRPr="00D77315">
        <w:t xml:space="preserve">5.3. </w:t>
      </w:r>
      <w:r w:rsidRPr="00D77315">
        <w:rPr>
          <w:szCs w:val="28"/>
        </w:rPr>
        <w:t>Влияние комплекса лечебно-профилактических мероприятий на некоторые биохимические показатели ротовой жидкости и сыв</w:t>
      </w:r>
      <w:r w:rsidRPr="00D77315">
        <w:rPr>
          <w:szCs w:val="28"/>
        </w:rPr>
        <w:t>о</w:t>
      </w:r>
      <w:r w:rsidRPr="00D77315">
        <w:rPr>
          <w:szCs w:val="28"/>
        </w:rPr>
        <w:t>ротки крови детей в процессе ортодонтического лечения</w:t>
      </w:r>
      <w:r w:rsidRPr="00D77315">
        <w:t xml:space="preserve"> </w:t>
      </w:r>
      <w:r w:rsidRPr="00D77315">
        <w:tab/>
      </w:r>
      <w:r>
        <w:rPr>
          <w:lang w:val="uk-UA"/>
        </w:rPr>
        <w:t>104</w:t>
      </w:r>
      <w:r w:rsidRPr="005B0DC0">
        <w:t xml:space="preserve"> </w:t>
      </w:r>
    </w:p>
    <w:p w:rsidR="00CA5E29" w:rsidRPr="00BB54F6" w:rsidRDefault="00CA5E29" w:rsidP="00CA5E29">
      <w:pPr>
        <w:pStyle w:val="2ffff9"/>
        <w:tabs>
          <w:tab w:val="right" w:leader="dot" w:pos="9072"/>
        </w:tabs>
        <w:spacing w:before="200" w:line="360" w:lineRule="auto"/>
      </w:pPr>
      <w:r w:rsidRPr="00BB54F6">
        <w:lastRenderedPageBreak/>
        <w:t>РАЗДЕЛ 6. АНАЛИЗ И ОБОБЩЕНИЕ ПОЛУЧЕННЫХ</w:t>
      </w:r>
      <w:r w:rsidRPr="00BB54F6">
        <w:br/>
        <w:t xml:space="preserve">РЕЗУЛЬТАТОВ </w:t>
      </w:r>
      <w:r w:rsidRPr="00BB54F6">
        <w:tab/>
        <w:t>1</w:t>
      </w:r>
      <w:r>
        <w:t>19</w:t>
      </w:r>
      <w:r w:rsidRPr="00BB54F6">
        <w:t xml:space="preserve"> </w:t>
      </w:r>
    </w:p>
    <w:p w:rsidR="00CA5E29" w:rsidRPr="00BB54F6" w:rsidRDefault="00CA5E29" w:rsidP="00CA5E29">
      <w:pPr>
        <w:pStyle w:val="2ffff9"/>
        <w:tabs>
          <w:tab w:val="right" w:leader="dot" w:pos="9072"/>
        </w:tabs>
        <w:spacing w:before="200" w:line="360" w:lineRule="auto"/>
      </w:pPr>
      <w:r w:rsidRPr="00BB54F6">
        <w:t xml:space="preserve">ВЫВОДЫ </w:t>
      </w:r>
      <w:r w:rsidRPr="00BB54F6">
        <w:tab/>
        <w:t>1</w:t>
      </w:r>
      <w:r>
        <w:rPr>
          <w:lang w:val="uk-UA"/>
        </w:rPr>
        <w:t>35</w:t>
      </w:r>
      <w:r w:rsidRPr="00BB54F6">
        <w:t xml:space="preserve"> </w:t>
      </w:r>
    </w:p>
    <w:p w:rsidR="00CA5E29" w:rsidRPr="00BB54F6" w:rsidRDefault="00CA5E29" w:rsidP="00CA5E29">
      <w:pPr>
        <w:pStyle w:val="2ffff9"/>
        <w:tabs>
          <w:tab w:val="right" w:leader="dot" w:pos="9072"/>
        </w:tabs>
        <w:spacing w:before="200" w:line="360" w:lineRule="auto"/>
      </w:pPr>
      <w:r w:rsidRPr="00BB54F6">
        <w:t xml:space="preserve">ПРАКТИЧЕСКИЕ РЕКОМЕНДАЦИИ </w:t>
      </w:r>
      <w:r w:rsidRPr="00BB54F6">
        <w:tab/>
        <w:t>1</w:t>
      </w:r>
      <w:r>
        <w:rPr>
          <w:lang w:val="uk-UA"/>
        </w:rPr>
        <w:t>37</w:t>
      </w:r>
      <w:r w:rsidRPr="00BB54F6">
        <w:t xml:space="preserve"> </w:t>
      </w:r>
    </w:p>
    <w:p w:rsidR="00CA5E29" w:rsidRPr="00BB54F6" w:rsidRDefault="00CA5E29" w:rsidP="00CA5E29">
      <w:pPr>
        <w:pStyle w:val="2ffff9"/>
        <w:tabs>
          <w:tab w:val="right" w:leader="dot" w:pos="9072"/>
        </w:tabs>
        <w:spacing w:before="200" w:line="360" w:lineRule="auto"/>
      </w:pPr>
      <w:r w:rsidRPr="00BB54F6">
        <w:t xml:space="preserve">СПИСОК ИСПОЛЬЗОВАННЫХ ИСТОЧНИКОВ </w:t>
      </w:r>
      <w:r w:rsidRPr="00BB54F6">
        <w:tab/>
        <w:t>1</w:t>
      </w:r>
      <w:r>
        <w:rPr>
          <w:lang w:val="uk-UA"/>
        </w:rPr>
        <w:t>38</w:t>
      </w:r>
      <w:r w:rsidRPr="00BB54F6">
        <w:t xml:space="preserve"> </w:t>
      </w:r>
    </w:p>
    <w:p w:rsidR="00CA5E29" w:rsidRPr="005417B0" w:rsidRDefault="00CA5E29" w:rsidP="00CA5E29">
      <w:pPr>
        <w:pStyle w:val="2ffff9"/>
        <w:tabs>
          <w:tab w:val="right" w:leader="dot" w:pos="9072"/>
        </w:tabs>
        <w:spacing w:before="200" w:line="360" w:lineRule="auto"/>
        <w:rPr>
          <w:lang w:val="uk-UA"/>
        </w:rPr>
      </w:pPr>
      <w:r w:rsidRPr="00BB54F6">
        <w:t>ПРИЛОЖЕНИЕ. Выписка из истории болезни</w:t>
      </w:r>
      <w:r w:rsidRPr="00BB54F6">
        <w:tab/>
        <w:t xml:space="preserve"> 1</w:t>
      </w:r>
      <w:r>
        <w:rPr>
          <w:lang w:val="uk-UA"/>
        </w:rPr>
        <w:t>74</w:t>
      </w:r>
    </w:p>
    <w:p w:rsidR="00CA5E29" w:rsidRPr="005B0DC0" w:rsidRDefault="00CA5E29" w:rsidP="00CA5E29">
      <w:pPr>
        <w:pStyle w:val="2ffff9"/>
        <w:tabs>
          <w:tab w:val="right" w:leader="dot" w:pos="9072"/>
        </w:tabs>
        <w:spacing w:before="200" w:line="360" w:lineRule="auto"/>
      </w:pPr>
    </w:p>
    <w:p w:rsidR="00CA5E29" w:rsidRPr="005B0DC0" w:rsidRDefault="00CA5E29" w:rsidP="00CA5E29">
      <w:pPr>
        <w:spacing w:after="1000" w:line="360" w:lineRule="auto"/>
        <w:jc w:val="center"/>
        <w:rPr>
          <w:b/>
          <w:sz w:val="28"/>
          <w:szCs w:val="28"/>
        </w:rPr>
      </w:pPr>
      <w:r w:rsidRPr="005B0DC0">
        <w:rPr>
          <w:sz w:val="28"/>
        </w:rPr>
        <w:br w:type="page"/>
      </w:r>
      <w:r w:rsidRPr="005B0DC0">
        <w:rPr>
          <w:b/>
          <w:sz w:val="28"/>
          <w:szCs w:val="28"/>
        </w:rPr>
        <w:lastRenderedPageBreak/>
        <w:t>ПЕРЕЧЕНЬ УСЛОВНЫХ ОБОЗНАЧЕНИЙ</w:t>
      </w:r>
    </w:p>
    <w:p w:rsidR="00CA5E29" w:rsidRPr="005B0DC0" w:rsidRDefault="00CA5E29" w:rsidP="00CA5E29">
      <w:pPr>
        <w:pStyle w:val="2ffff9"/>
        <w:tabs>
          <w:tab w:val="left" w:pos="1701"/>
          <w:tab w:val="right" w:pos="9072"/>
        </w:tabs>
        <w:spacing w:line="360" w:lineRule="auto"/>
      </w:pPr>
      <w:r>
        <w:t>ХКГ</w:t>
      </w:r>
      <w:r w:rsidRPr="005B0DC0">
        <w:tab/>
      </w:r>
      <w:r w:rsidRPr="005B0DC0">
        <w:sym w:font="Symbol" w:char="F02D"/>
      </w:r>
      <w:r w:rsidRPr="005B0DC0">
        <w:t xml:space="preserve"> </w:t>
      </w:r>
      <w:r>
        <w:t>хронический катаральный гингивит</w:t>
      </w:r>
    </w:p>
    <w:p w:rsidR="00CA5E29" w:rsidRPr="005B0DC0" w:rsidRDefault="00CA5E29" w:rsidP="00CA5E29">
      <w:pPr>
        <w:pStyle w:val="2ffff9"/>
        <w:tabs>
          <w:tab w:val="left" w:pos="1701"/>
          <w:tab w:val="right" w:pos="9072"/>
        </w:tabs>
        <w:spacing w:line="360" w:lineRule="auto"/>
      </w:pPr>
      <w:r>
        <w:t>ЗЧА</w:t>
      </w:r>
      <w:r w:rsidRPr="005B0DC0">
        <w:tab/>
      </w:r>
      <w:r w:rsidRPr="005B0DC0">
        <w:sym w:font="Symbol" w:char="F02D"/>
      </w:r>
      <w:r w:rsidRPr="005B0DC0">
        <w:t xml:space="preserve"> </w:t>
      </w:r>
      <w:r>
        <w:t>зубочелюстные аномалии</w:t>
      </w:r>
    </w:p>
    <w:p w:rsidR="00CA5E29" w:rsidRDefault="00CA5E29" w:rsidP="00CA5E29">
      <w:pPr>
        <w:pStyle w:val="2ffff9"/>
        <w:tabs>
          <w:tab w:val="left" w:pos="1701"/>
          <w:tab w:val="right" w:pos="9072"/>
        </w:tabs>
        <w:spacing w:line="360" w:lineRule="auto"/>
      </w:pPr>
      <w:r>
        <w:t>АОС</w:t>
      </w:r>
      <w:r w:rsidRPr="005B0DC0">
        <w:tab/>
      </w:r>
      <w:r w:rsidRPr="005B0DC0">
        <w:sym w:font="Symbol" w:char="F02D"/>
      </w:r>
      <w:r w:rsidRPr="005B0DC0">
        <w:t xml:space="preserve"> </w:t>
      </w:r>
      <w:r>
        <w:t xml:space="preserve">антиоксидантная система </w:t>
      </w:r>
    </w:p>
    <w:p w:rsidR="00CA5E29" w:rsidRDefault="00CA5E29" w:rsidP="00CA5E29">
      <w:pPr>
        <w:pStyle w:val="2ffff9"/>
        <w:tabs>
          <w:tab w:val="left" w:pos="1701"/>
          <w:tab w:val="right" w:pos="9072"/>
        </w:tabs>
        <w:spacing w:line="360" w:lineRule="auto"/>
      </w:pPr>
      <w:r>
        <w:t>ИТ</w:t>
      </w:r>
      <w:r>
        <w:tab/>
      </w:r>
      <w:r w:rsidRPr="005B0DC0">
        <w:sym w:font="Symbol" w:char="F02D"/>
      </w:r>
      <w:r>
        <w:t xml:space="preserve"> ингибитор трипсина</w:t>
      </w:r>
    </w:p>
    <w:p w:rsidR="00CA5E29" w:rsidRDefault="00CA5E29" w:rsidP="00CA5E29">
      <w:pPr>
        <w:pStyle w:val="2ffff9"/>
        <w:tabs>
          <w:tab w:val="left" w:pos="1701"/>
          <w:tab w:val="right" w:pos="9072"/>
        </w:tabs>
        <w:spacing w:line="360" w:lineRule="auto"/>
      </w:pPr>
      <w:r>
        <w:t>КФ</w:t>
      </w:r>
      <w:r>
        <w:tab/>
      </w:r>
      <w:r w:rsidRPr="005B0DC0">
        <w:sym w:font="Symbol" w:char="F02D"/>
      </w:r>
      <w:r>
        <w:t xml:space="preserve"> кислая фосфатаза</w:t>
      </w:r>
    </w:p>
    <w:p w:rsidR="00CA5E29" w:rsidRDefault="00CA5E29" w:rsidP="00CA5E29">
      <w:pPr>
        <w:pStyle w:val="2ffff9"/>
        <w:tabs>
          <w:tab w:val="left" w:pos="1701"/>
          <w:tab w:val="right" w:pos="9072"/>
        </w:tabs>
        <w:spacing w:line="360" w:lineRule="auto"/>
      </w:pPr>
      <w:r>
        <w:t>МДА</w:t>
      </w:r>
      <w:r>
        <w:tab/>
      </w:r>
      <w:r w:rsidRPr="005B0DC0">
        <w:sym w:font="Symbol" w:char="F02D"/>
      </w:r>
      <w:r>
        <w:t xml:space="preserve"> малоновый диальдегид </w:t>
      </w:r>
    </w:p>
    <w:p w:rsidR="00CA5E29" w:rsidRPr="005B0DC0" w:rsidRDefault="00CA5E29" w:rsidP="00CA5E29">
      <w:pPr>
        <w:pStyle w:val="2ffff9"/>
        <w:tabs>
          <w:tab w:val="left" w:pos="1701"/>
          <w:tab w:val="right" w:pos="9072"/>
        </w:tabs>
        <w:spacing w:line="360" w:lineRule="auto"/>
      </w:pPr>
      <w:r w:rsidRPr="005B0DC0">
        <w:t>ОПА</w:t>
      </w:r>
      <w:r w:rsidRPr="005B0DC0">
        <w:tab/>
      </w:r>
      <w:r w:rsidRPr="005B0DC0">
        <w:sym w:font="Symbol" w:char="F02D"/>
      </w:r>
      <w:r w:rsidRPr="005B0DC0">
        <w:t xml:space="preserve"> общая протеолитическая активность</w:t>
      </w:r>
    </w:p>
    <w:p w:rsidR="00CA5E29" w:rsidRDefault="00CA5E29" w:rsidP="00CA5E29">
      <w:pPr>
        <w:pStyle w:val="2ffff9"/>
        <w:tabs>
          <w:tab w:val="left" w:pos="1701"/>
          <w:tab w:val="right" w:pos="9072"/>
        </w:tabs>
        <w:spacing w:line="360" w:lineRule="auto"/>
      </w:pPr>
      <w:r>
        <w:t>ПОЛ</w:t>
      </w:r>
      <w:r>
        <w:tab/>
      </w:r>
      <w:r>
        <w:sym w:font="Symbol" w:char="F02D"/>
      </w:r>
      <w:r>
        <w:t xml:space="preserve"> перекисное окисление липидов</w:t>
      </w:r>
    </w:p>
    <w:p w:rsidR="00CA5E29" w:rsidRDefault="00CA5E29" w:rsidP="00CA5E29">
      <w:pPr>
        <w:pStyle w:val="2ffff9"/>
        <w:tabs>
          <w:tab w:val="left" w:pos="1701"/>
          <w:tab w:val="right" w:pos="9072"/>
        </w:tabs>
        <w:spacing w:line="360" w:lineRule="auto"/>
      </w:pPr>
      <w:r w:rsidRPr="005B0DC0">
        <w:t>РМА</w:t>
      </w:r>
      <w:r w:rsidRPr="005B0DC0">
        <w:tab/>
      </w:r>
      <w:r w:rsidRPr="005B0DC0">
        <w:sym w:font="Symbol" w:char="F02D"/>
      </w:r>
      <w:r w:rsidRPr="005B0DC0">
        <w:t xml:space="preserve"> папиллярно-маргинально-альвеолярный индекс</w:t>
      </w:r>
    </w:p>
    <w:p w:rsidR="00CA5E29" w:rsidRPr="00C44E86" w:rsidRDefault="00CA5E29" w:rsidP="00CA5E29">
      <w:pPr>
        <w:pStyle w:val="2ffff9"/>
        <w:tabs>
          <w:tab w:val="left" w:pos="1701"/>
          <w:tab w:val="right" w:pos="9072"/>
        </w:tabs>
        <w:spacing w:line="360" w:lineRule="auto"/>
        <w:rPr>
          <w:lang w:val="en-US"/>
        </w:rPr>
      </w:pPr>
      <w:r w:rsidRPr="00C44E86">
        <w:rPr>
          <w:lang w:val="en-US"/>
        </w:rPr>
        <w:t>CPITN</w:t>
      </w:r>
      <w:r w:rsidRPr="00C44E86">
        <w:rPr>
          <w:lang w:val="en-US"/>
        </w:rPr>
        <w:tab/>
      </w:r>
      <w:r w:rsidRPr="005B0DC0">
        <w:sym w:font="Symbol" w:char="F02D"/>
      </w:r>
      <w:r w:rsidRPr="00C44E86">
        <w:rPr>
          <w:lang w:val="en-US"/>
        </w:rPr>
        <w:t xml:space="preserve"> </w:t>
      </w:r>
      <w:r w:rsidRPr="005B0DC0">
        <w:t>С</w:t>
      </w:r>
      <w:r w:rsidRPr="00C44E86">
        <w:rPr>
          <w:lang w:val="en-US"/>
        </w:rPr>
        <w:t>ommunity Periodontal Index Treatment of Needs</w:t>
      </w:r>
    </w:p>
    <w:p w:rsidR="00CA5E29" w:rsidRDefault="00CA5E29" w:rsidP="00CA5E29">
      <w:pPr>
        <w:pStyle w:val="2ffff9"/>
        <w:tabs>
          <w:tab w:val="left" w:pos="1701"/>
          <w:tab w:val="right" w:pos="9072"/>
        </w:tabs>
        <w:spacing w:line="360" w:lineRule="auto"/>
      </w:pPr>
      <w:r>
        <w:t>НИК</w:t>
      </w:r>
      <w:r>
        <w:tab/>
      </w:r>
      <w:r>
        <w:sym w:font="Symbol" w:char="F02D"/>
      </w:r>
      <w:r>
        <w:t xml:space="preserve"> на</w:t>
      </w:r>
      <w:r>
        <w:t>и</w:t>
      </w:r>
      <w:r>
        <w:t>высшая интенсивность кариеса зубов</w:t>
      </w:r>
    </w:p>
    <w:p w:rsidR="00CA5E29" w:rsidRPr="00C44E86" w:rsidRDefault="00CA5E29" w:rsidP="00CA5E29">
      <w:pPr>
        <w:pStyle w:val="2ffff9"/>
        <w:tabs>
          <w:tab w:val="left" w:pos="1701"/>
          <w:tab w:val="right" w:pos="9072"/>
        </w:tabs>
        <w:spacing w:line="360" w:lineRule="auto"/>
        <w:rPr>
          <w:lang w:val="uk-UA"/>
        </w:rPr>
      </w:pPr>
      <w:r>
        <w:rPr>
          <w:lang w:val="en-US"/>
        </w:rPr>
        <w:t>CD</w:t>
      </w:r>
      <w:r>
        <w:tab/>
      </w:r>
      <w:r w:rsidRPr="005B0DC0">
        <w:sym w:font="Symbol" w:char="F02D"/>
      </w:r>
      <w:r>
        <w:t xml:space="preserve"> </w:t>
      </w:r>
      <w:r>
        <w:rPr>
          <w:lang w:val="uk-UA"/>
        </w:rPr>
        <w:t>дендритн</w:t>
      </w:r>
      <w:r>
        <w:t>ы</w:t>
      </w:r>
      <w:r>
        <w:rPr>
          <w:lang w:val="uk-UA"/>
        </w:rPr>
        <w:t>е клетки</w:t>
      </w:r>
    </w:p>
    <w:p w:rsidR="00CA5E29" w:rsidRPr="005B0DC0" w:rsidRDefault="00CA5E29" w:rsidP="00CA5E29">
      <w:pPr>
        <w:pStyle w:val="2ffff9"/>
        <w:tabs>
          <w:tab w:val="left" w:pos="1701"/>
          <w:tab w:val="right" w:pos="9072"/>
        </w:tabs>
        <w:spacing w:line="360" w:lineRule="auto"/>
      </w:pPr>
      <w:r>
        <w:rPr>
          <w:lang w:val="en-US"/>
        </w:rPr>
        <w:t>NiTi</w:t>
      </w:r>
      <w:r w:rsidRPr="005B0DC0">
        <w:tab/>
      </w:r>
      <w:r w:rsidRPr="005B0DC0">
        <w:sym w:font="Symbol" w:char="F02D"/>
      </w:r>
      <w:r w:rsidRPr="005B0DC0">
        <w:t xml:space="preserve"> </w:t>
      </w:r>
      <w:r>
        <w:rPr>
          <w:szCs w:val="28"/>
        </w:rPr>
        <w:t>нитиноловая дуга</w:t>
      </w:r>
    </w:p>
    <w:p w:rsidR="00CA5E29" w:rsidRPr="00F0742A" w:rsidRDefault="00CA5E29" w:rsidP="00CA5E29">
      <w:pPr>
        <w:pStyle w:val="affffffff8"/>
        <w:spacing w:after="1200"/>
        <w:rPr>
          <w:szCs w:val="28"/>
        </w:rPr>
      </w:pPr>
      <w:r w:rsidRPr="00F0742A">
        <w:rPr>
          <w:szCs w:val="28"/>
        </w:rPr>
        <w:t>ВВЕДЕНИЕ</w:t>
      </w:r>
    </w:p>
    <w:p w:rsidR="00CA5E29" w:rsidRPr="00F0742A" w:rsidRDefault="00CA5E29" w:rsidP="00CA5E29">
      <w:pPr>
        <w:tabs>
          <w:tab w:val="left" w:pos="851"/>
        </w:tabs>
        <w:spacing w:line="360" w:lineRule="auto"/>
        <w:ind w:firstLine="720"/>
        <w:jc w:val="both"/>
        <w:outlineLvl w:val="0"/>
        <w:rPr>
          <w:rFonts w:ascii="Times New Roman" w:hAnsi="Times New Roman"/>
          <w:sz w:val="28"/>
          <w:szCs w:val="28"/>
        </w:rPr>
      </w:pPr>
      <w:r w:rsidRPr="00F0742A">
        <w:rPr>
          <w:rFonts w:ascii="Times New Roman" w:hAnsi="Times New Roman"/>
          <w:b/>
          <w:sz w:val="28"/>
          <w:szCs w:val="28"/>
        </w:rPr>
        <w:t xml:space="preserve">Актуальность темы. </w:t>
      </w:r>
      <w:r w:rsidRPr="00F0742A">
        <w:rPr>
          <w:rFonts w:ascii="Times New Roman" w:hAnsi="Times New Roman"/>
          <w:sz w:val="28"/>
          <w:szCs w:val="28"/>
          <w:lang w:val="uk-UA"/>
        </w:rPr>
        <w:t>А</w:t>
      </w:r>
      <w:r w:rsidRPr="00F0742A">
        <w:rPr>
          <w:rFonts w:ascii="Times New Roman" w:hAnsi="Times New Roman"/>
          <w:sz w:val="28"/>
          <w:szCs w:val="28"/>
        </w:rPr>
        <w:t>ном</w:t>
      </w:r>
      <w:r w:rsidRPr="00F0742A">
        <w:rPr>
          <w:rFonts w:ascii="Times New Roman" w:hAnsi="Times New Roman"/>
          <w:sz w:val="28"/>
          <w:szCs w:val="28"/>
        </w:rPr>
        <w:t>а</w:t>
      </w:r>
      <w:r w:rsidRPr="00F0742A">
        <w:rPr>
          <w:rFonts w:ascii="Times New Roman" w:hAnsi="Times New Roman"/>
          <w:sz w:val="28"/>
          <w:szCs w:val="28"/>
        </w:rPr>
        <w:t>лии зубочелюстной системы занимают значительный удельный вес среди различных патологических процессов, развивающихся в чел</w:t>
      </w:r>
      <w:r w:rsidRPr="00F0742A">
        <w:rPr>
          <w:rFonts w:ascii="Times New Roman" w:hAnsi="Times New Roman"/>
          <w:sz w:val="28"/>
          <w:szCs w:val="28"/>
        </w:rPr>
        <w:t>ю</w:t>
      </w:r>
      <w:r w:rsidRPr="00F0742A">
        <w:rPr>
          <w:rFonts w:ascii="Times New Roman" w:hAnsi="Times New Roman"/>
          <w:sz w:val="28"/>
          <w:szCs w:val="28"/>
        </w:rPr>
        <w:t>стно-лицевой области у детей. Статистические данные о распространенности у детей зубочелюстных аномалий прив</w:t>
      </w:r>
      <w:r w:rsidRPr="00F0742A">
        <w:rPr>
          <w:rFonts w:ascii="Times New Roman" w:hAnsi="Times New Roman"/>
          <w:sz w:val="28"/>
          <w:szCs w:val="28"/>
        </w:rPr>
        <w:t>о</w:t>
      </w:r>
      <w:r w:rsidRPr="00F0742A">
        <w:rPr>
          <w:rFonts w:ascii="Times New Roman" w:hAnsi="Times New Roman"/>
          <w:sz w:val="28"/>
          <w:szCs w:val="28"/>
        </w:rPr>
        <w:t>дятся многими исследователями и составляют от 33% до 87% [6,</w:t>
      </w:r>
      <w:r w:rsidRPr="00F0742A">
        <w:rPr>
          <w:rFonts w:ascii="Times New Roman" w:hAnsi="Times New Roman"/>
          <w:spacing w:val="-1"/>
          <w:sz w:val="28"/>
          <w:szCs w:val="28"/>
        </w:rPr>
        <w:t>14, 38,</w:t>
      </w:r>
      <w:r w:rsidRPr="00F0742A">
        <w:rPr>
          <w:rFonts w:ascii="Times New Roman" w:hAnsi="Times New Roman"/>
          <w:sz w:val="28"/>
          <w:szCs w:val="28"/>
        </w:rPr>
        <w:t>82,</w:t>
      </w:r>
      <w:r w:rsidRPr="00F0742A">
        <w:rPr>
          <w:rFonts w:ascii="Times New Roman" w:hAnsi="Times New Roman"/>
          <w:spacing w:val="6"/>
          <w:sz w:val="28"/>
          <w:szCs w:val="28"/>
          <w:lang w:val="uk-UA"/>
        </w:rPr>
        <w:t>10</w:t>
      </w:r>
      <w:r w:rsidRPr="00F0742A">
        <w:rPr>
          <w:rFonts w:ascii="Times New Roman" w:hAnsi="Times New Roman"/>
          <w:spacing w:val="6"/>
          <w:sz w:val="28"/>
          <w:szCs w:val="28"/>
        </w:rPr>
        <w:t>1</w:t>
      </w:r>
      <w:r w:rsidRPr="00F0742A">
        <w:rPr>
          <w:rFonts w:ascii="Times New Roman" w:hAnsi="Times New Roman"/>
          <w:spacing w:val="6"/>
          <w:sz w:val="28"/>
          <w:szCs w:val="28"/>
          <w:lang w:val="uk-UA"/>
        </w:rPr>
        <w:t>,14</w:t>
      </w:r>
      <w:r w:rsidRPr="00F0742A">
        <w:rPr>
          <w:rFonts w:ascii="Times New Roman" w:hAnsi="Times New Roman"/>
          <w:spacing w:val="6"/>
          <w:sz w:val="28"/>
          <w:szCs w:val="28"/>
        </w:rPr>
        <w:t>0</w:t>
      </w:r>
      <w:r w:rsidRPr="00F0742A">
        <w:rPr>
          <w:rFonts w:ascii="Times New Roman" w:hAnsi="Times New Roman"/>
          <w:spacing w:val="6"/>
          <w:sz w:val="28"/>
          <w:szCs w:val="28"/>
          <w:lang w:val="uk-UA"/>
        </w:rPr>
        <w:t>,</w:t>
      </w:r>
      <w:r w:rsidRPr="00F0742A">
        <w:rPr>
          <w:rFonts w:ascii="Times New Roman" w:hAnsi="Times New Roman"/>
          <w:spacing w:val="6"/>
          <w:sz w:val="28"/>
          <w:szCs w:val="28"/>
        </w:rPr>
        <w:t>159</w:t>
      </w:r>
      <w:r w:rsidRPr="00F0742A">
        <w:rPr>
          <w:rFonts w:ascii="Times New Roman" w:hAnsi="Times New Roman"/>
          <w:spacing w:val="6"/>
          <w:sz w:val="28"/>
          <w:szCs w:val="28"/>
          <w:lang w:val="uk-UA"/>
        </w:rPr>
        <w:t>,</w:t>
      </w:r>
      <w:r w:rsidRPr="00F0742A">
        <w:rPr>
          <w:rFonts w:ascii="Times New Roman" w:hAnsi="Times New Roman"/>
          <w:spacing w:val="6"/>
          <w:sz w:val="28"/>
          <w:szCs w:val="28"/>
        </w:rPr>
        <w:t>173,174</w:t>
      </w:r>
      <w:r w:rsidRPr="00F0742A">
        <w:rPr>
          <w:rFonts w:ascii="Times New Roman" w:hAnsi="Times New Roman"/>
          <w:spacing w:val="6"/>
          <w:sz w:val="28"/>
          <w:szCs w:val="28"/>
          <w:lang w:val="uk-UA"/>
        </w:rPr>
        <w:t>,</w:t>
      </w:r>
      <w:r w:rsidRPr="00F0742A">
        <w:rPr>
          <w:rFonts w:ascii="Times New Roman" w:hAnsi="Times New Roman"/>
          <w:spacing w:val="-1"/>
          <w:sz w:val="28"/>
          <w:szCs w:val="28"/>
        </w:rPr>
        <w:t>180,201,209,</w:t>
      </w:r>
      <w:r w:rsidRPr="00F0742A">
        <w:rPr>
          <w:rFonts w:ascii="Times New Roman" w:hAnsi="Times New Roman"/>
          <w:spacing w:val="6"/>
          <w:sz w:val="28"/>
          <w:szCs w:val="28"/>
          <w:lang w:val="uk-UA"/>
        </w:rPr>
        <w:t>2</w:t>
      </w:r>
      <w:r w:rsidRPr="00F0742A">
        <w:rPr>
          <w:rFonts w:ascii="Times New Roman" w:hAnsi="Times New Roman"/>
          <w:spacing w:val="6"/>
          <w:sz w:val="28"/>
          <w:szCs w:val="28"/>
        </w:rPr>
        <w:t>14</w:t>
      </w:r>
      <w:r w:rsidRPr="00F0742A">
        <w:rPr>
          <w:rFonts w:ascii="Times New Roman" w:hAnsi="Times New Roman"/>
          <w:spacing w:val="6"/>
          <w:sz w:val="28"/>
          <w:szCs w:val="28"/>
          <w:lang w:val="uk-UA"/>
        </w:rPr>
        <w:t>,2</w:t>
      </w:r>
      <w:r w:rsidRPr="00F0742A">
        <w:rPr>
          <w:rFonts w:ascii="Times New Roman" w:hAnsi="Times New Roman"/>
          <w:spacing w:val="6"/>
          <w:sz w:val="28"/>
          <w:szCs w:val="28"/>
        </w:rPr>
        <w:t>60]</w:t>
      </w:r>
      <w:r w:rsidRPr="00F0742A">
        <w:rPr>
          <w:rFonts w:ascii="Times New Roman" w:hAnsi="Times New Roman"/>
          <w:sz w:val="28"/>
          <w:szCs w:val="28"/>
        </w:rPr>
        <w:t xml:space="preserve">. </w:t>
      </w:r>
    </w:p>
    <w:p w:rsidR="00CA5E29" w:rsidRPr="00F0742A" w:rsidRDefault="00CA5E29" w:rsidP="00CA5E29">
      <w:pPr>
        <w:tabs>
          <w:tab w:val="left" w:pos="1582"/>
        </w:tabs>
        <w:spacing w:line="360" w:lineRule="auto"/>
        <w:ind w:firstLine="720"/>
        <w:jc w:val="both"/>
        <w:outlineLvl w:val="0"/>
        <w:rPr>
          <w:rFonts w:ascii="Times New Roman" w:hAnsi="Times New Roman"/>
          <w:spacing w:val="-1"/>
          <w:sz w:val="28"/>
          <w:szCs w:val="28"/>
          <w:lang w:val="uk-UA"/>
        </w:rPr>
      </w:pPr>
      <w:r w:rsidRPr="00F0742A">
        <w:rPr>
          <w:rFonts w:ascii="Times New Roman" w:hAnsi="Times New Roman"/>
          <w:sz w:val="28"/>
          <w:szCs w:val="28"/>
        </w:rPr>
        <w:t>Зубочелюстные аномалии сопрово</w:t>
      </w:r>
      <w:r w:rsidRPr="00F0742A">
        <w:rPr>
          <w:rFonts w:ascii="Times New Roman" w:hAnsi="Times New Roman"/>
          <w:sz w:val="28"/>
          <w:szCs w:val="28"/>
        </w:rPr>
        <w:t>ж</w:t>
      </w:r>
      <w:r w:rsidRPr="00F0742A">
        <w:rPr>
          <w:rFonts w:ascii="Times New Roman" w:hAnsi="Times New Roman"/>
          <w:sz w:val="28"/>
          <w:szCs w:val="28"/>
        </w:rPr>
        <w:t>даются эстетическими и функциональными нарушениями, способствуют возникновению патологических процессов в височно-нижнечелюстном су</w:t>
      </w:r>
      <w:r w:rsidRPr="00F0742A">
        <w:rPr>
          <w:rFonts w:ascii="Times New Roman" w:hAnsi="Times New Roman"/>
          <w:sz w:val="28"/>
          <w:szCs w:val="28"/>
        </w:rPr>
        <w:t>с</w:t>
      </w:r>
      <w:r w:rsidRPr="00F0742A">
        <w:rPr>
          <w:rFonts w:ascii="Times New Roman" w:hAnsi="Times New Roman"/>
          <w:sz w:val="28"/>
          <w:szCs w:val="28"/>
        </w:rPr>
        <w:t xml:space="preserve">таве и часто </w:t>
      </w:r>
      <w:r w:rsidRPr="00F0742A">
        <w:rPr>
          <w:rFonts w:ascii="Times New Roman" w:hAnsi="Times New Roman"/>
          <w:sz w:val="28"/>
          <w:szCs w:val="28"/>
        </w:rPr>
        <w:lastRenderedPageBreak/>
        <w:t>обусловливают развитие п</w:t>
      </w:r>
      <w:r w:rsidRPr="00F0742A">
        <w:rPr>
          <w:rFonts w:ascii="Times New Roman" w:hAnsi="Times New Roman"/>
          <w:sz w:val="28"/>
          <w:szCs w:val="28"/>
        </w:rPr>
        <w:t>о</w:t>
      </w:r>
      <w:r w:rsidRPr="00F0742A">
        <w:rPr>
          <w:rFonts w:ascii="Times New Roman" w:hAnsi="Times New Roman"/>
          <w:sz w:val="28"/>
          <w:szCs w:val="28"/>
        </w:rPr>
        <w:t>ражений тканей пародонта [51,58,76,88,161,177,220,237,280].</w:t>
      </w:r>
      <w:r w:rsidRPr="00F0742A">
        <w:rPr>
          <w:rFonts w:ascii="Times New Roman" w:hAnsi="Times New Roman"/>
          <w:spacing w:val="-1"/>
          <w:sz w:val="28"/>
          <w:szCs w:val="28"/>
        </w:rPr>
        <w:t xml:space="preserve"> Лечение зубочелюстных аномалий направлено не только на улучшение эст</w:t>
      </w:r>
      <w:r w:rsidRPr="00F0742A">
        <w:rPr>
          <w:rFonts w:ascii="Times New Roman" w:hAnsi="Times New Roman"/>
          <w:spacing w:val="-1"/>
          <w:sz w:val="28"/>
          <w:szCs w:val="28"/>
        </w:rPr>
        <w:t>е</w:t>
      </w:r>
      <w:r w:rsidRPr="00F0742A">
        <w:rPr>
          <w:rFonts w:ascii="Times New Roman" w:hAnsi="Times New Roman"/>
          <w:spacing w:val="-1"/>
          <w:sz w:val="28"/>
          <w:szCs w:val="28"/>
        </w:rPr>
        <w:t>тического вида пациента, но и является само по себе элементом профилакт</w:t>
      </w:r>
      <w:r w:rsidRPr="00F0742A">
        <w:rPr>
          <w:rFonts w:ascii="Times New Roman" w:hAnsi="Times New Roman"/>
          <w:spacing w:val="-1"/>
          <w:sz w:val="28"/>
          <w:szCs w:val="28"/>
        </w:rPr>
        <w:t>и</w:t>
      </w:r>
      <w:r w:rsidRPr="00F0742A">
        <w:rPr>
          <w:rFonts w:ascii="Times New Roman" w:hAnsi="Times New Roman"/>
          <w:spacing w:val="-1"/>
          <w:sz w:val="28"/>
          <w:szCs w:val="28"/>
        </w:rPr>
        <w:t>ки заболеваний пародонта. Однако применение современных несъемных о</w:t>
      </w:r>
      <w:r w:rsidRPr="00F0742A">
        <w:rPr>
          <w:rFonts w:ascii="Times New Roman" w:hAnsi="Times New Roman"/>
          <w:spacing w:val="-1"/>
          <w:sz w:val="28"/>
          <w:szCs w:val="28"/>
        </w:rPr>
        <w:t>р</w:t>
      </w:r>
      <w:r w:rsidRPr="00F0742A">
        <w:rPr>
          <w:rFonts w:ascii="Times New Roman" w:hAnsi="Times New Roman"/>
          <w:spacing w:val="-1"/>
          <w:sz w:val="28"/>
          <w:szCs w:val="28"/>
        </w:rPr>
        <w:t>тодонтических аппаратов может привести к ухудшению гигиенического с</w:t>
      </w:r>
      <w:r w:rsidRPr="00F0742A">
        <w:rPr>
          <w:rFonts w:ascii="Times New Roman" w:hAnsi="Times New Roman"/>
          <w:spacing w:val="-1"/>
          <w:sz w:val="28"/>
          <w:szCs w:val="28"/>
        </w:rPr>
        <w:t>о</w:t>
      </w:r>
      <w:r w:rsidRPr="00F0742A">
        <w:rPr>
          <w:rFonts w:ascii="Times New Roman" w:hAnsi="Times New Roman"/>
          <w:spacing w:val="-1"/>
          <w:sz w:val="28"/>
          <w:szCs w:val="28"/>
        </w:rPr>
        <w:t>стояния полости рта и, тем самым, вызвать или усугубить воспалительные процессы в тканях пародо</w:t>
      </w:r>
      <w:r w:rsidRPr="00F0742A">
        <w:rPr>
          <w:rFonts w:ascii="Times New Roman" w:hAnsi="Times New Roman"/>
          <w:spacing w:val="-1"/>
          <w:sz w:val="28"/>
          <w:szCs w:val="28"/>
        </w:rPr>
        <w:t>н</w:t>
      </w:r>
      <w:r w:rsidRPr="00F0742A">
        <w:rPr>
          <w:rFonts w:ascii="Times New Roman" w:hAnsi="Times New Roman"/>
          <w:spacing w:val="-1"/>
          <w:sz w:val="28"/>
          <w:szCs w:val="28"/>
        </w:rPr>
        <w:t>та</w:t>
      </w:r>
      <w:r w:rsidRPr="00F0742A">
        <w:rPr>
          <w:rFonts w:ascii="Times New Roman" w:hAnsi="Times New Roman"/>
          <w:spacing w:val="-1"/>
          <w:sz w:val="28"/>
          <w:szCs w:val="28"/>
          <w:lang w:val="uk-UA"/>
        </w:rPr>
        <w:t xml:space="preserve"> </w:t>
      </w:r>
      <w:r w:rsidRPr="00F0742A">
        <w:rPr>
          <w:rFonts w:ascii="Times New Roman" w:hAnsi="Times New Roman"/>
          <w:spacing w:val="-1"/>
          <w:sz w:val="28"/>
          <w:szCs w:val="28"/>
        </w:rPr>
        <w:t>[5,76</w:t>
      </w:r>
      <w:r w:rsidRPr="00F0742A">
        <w:rPr>
          <w:rFonts w:ascii="Times New Roman" w:hAnsi="Times New Roman"/>
          <w:spacing w:val="-1"/>
          <w:sz w:val="28"/>
          <w:szCs w:val="28"/>
          <w:lang w:val="uk-UA"/>
        </w:rPr>
        <w:t>,</w:t>
      </w:r>
      <w:r w:rsidRPr="00F0742A">
        <w:rPr>
          <w:rFonts w:ascii="Times New Roman" w:hAnsi="Times New Roman"/>
          <w:spacing w:val="-1"/>
          <w:sz w:val="28"/>
          <w:szCs w:val="28"/>
        </w:rPr>
        <w:t>79</w:t>
      </w:r>
      <w:r w:rsidRPr="00F0742A">
        <w:rPr>
          <w:rFonts w:ascii="Times New Roman" w:hAnsi="Times New Roman"/>
          <w:spacing w:val="-1"/>
          <w:sz w:val="28"/>
          <w:szCs w:val="28"/>
          <w:lang w:val="uk-UA"/>
        </w:rPr>
        <w:t>,</w:t>
      </w:r>
      <w:r w:rsidRPr="00F0742A">
        <w:rPr>
          <w:rFonts w:ascii="Times New Roman" w:hAnsi="Times New Roman"/>
          <w:spacing w:val="-1"/>
          <w:sz w:val="28"/>
          <w:szCs w:val="28"/>
        </w:rPr>
        <w:t>88</w:t>
      </w:r>
      <w:r w:rsidRPr="00F0742A">
        <w:rPr>
          <w:rFonts w:ascii="Times New Roman" w:hAnsi="Times New Roman"/>
          <w:spacing w:val="-1"/>
          <w:sz w:val="28"/>
          <w:szCs w:val="28"/>
          <w:lang w:val="uk-UA"/>
        </w:rPr>
        <w:t>,</w:t>
      </w:r>
      <w:r w:rsidRPr="00F0742A">
        <w:rPr>
          <w:rFonts w:ascii="Times New Roman" w:hAnsi="Times New Roman"/>
          <w:spacing w:val="-1"/>
          <w:sz w:val="28"/>
          <w:szCs w:val="28"/>
        </w:rPr>
        <w:t>171</w:t>
      </w:r>
      <w:r w:rsidRPr="00F0742A">
        <w:rPr>
          <w:rFonts w:ascii="Times New Roman" w:hAnsi="Times New Roman"/>
          <w:spacing w:val="-1"/>
          <w:sz w:val="28"/>
          <w:szCs w:val="28"/>
          <w:lang w:val="uk-UA"/>
        </w:rPr>
        <w:t>,</w:t>
      </w:r>
      <w:r w:rsidRPr="00F0742A">
        <w:rPr>
          <w:rFonts w:ascii="Times New Roman" w:hAnsi="Times New Roman"/>
          <w:spacing w:val="-1"/>
          <w:sz w:val="28"/>
          <w:szCs w:val="28"/>
        </w:rPr>
        <w:t>232</w:t>
      </w:r>
      <w:r w:rsidRPr="00F0742A">
        <w:rPr>
          <w:rFonts w:ascii="Times New Roman" w:hAnsi="Times New Roman"/>
          <w:spacing w:val="-1"/>
          <w:sz w:val="28"/>
          <w:szCs w:val="28"/>
          <w:lang w:val="uk-UA"/>
        </w:rPr>
        <w:t>,</w:t>
      </w:r>
      <w:r w:rsidRPr="00F0742A">
        <w:rPr>
          <w:rFonts w:ascii="Times New Roman" w:hAnsi="Times New Roman"/>
          <w:spacing w:val="-1"/>
          <w:sz w:val="28"/>
          <w:szCs w:val="28"/>
        </w:rPr>
        <w:t>240</w:t>
      </w:r>
      <w:r w:rsidRPr="00F0742A">
        <w:rPr>
          <w:rFonts w:ascii="Times New Roman" w:hAnsi="Times New Roman"/>
          <w:spacing w:val="-1"/>
          <w:sz w:val="28"/>
          <w:szCs w:val="28"/>
          <w:lang w:val="uk-UA"/>
        </w:rPr>
        <w:t>,</w:t>
      </w:r>
      <w:r w:rsidRPr="00F0742A">
        <w:rPr>
          <w:rFonts w:ascii="Times New Roman" w:hAnsi="Times New Roman"/>
          <w:spacing w:val="-1"/>
          <w:sz w:val="28"/>
          <w:szCs w:val="28"/>
        </w:rPr>
        <w:t>224</w:t>
      </w:r>
      <w:r w:rsidRPr="00F0742A">
        <w:rPr>
          <w:rFonts w:ascii="Times New Roman" w:hAnsi="Times New Roman"/>
          <w:spacing w:val="-1"/>
          <w:sz w:val="28"/>
          <w:szCs w:val="28"/>
          <w:lang w:val="uk-UA"/>
        </w:rPr>
        <w:t>,</w:t>
      </w:r>
      <w:r w:rsidRPr="00F0742A">
        <w:rPr>
          <w:rFonts w:ascii="Times New Roman" w:hAnsi="Times New Roman"/>
          <w:spacing w:val="-1"/>
          <w:sz w:val="28"/>
          <w:szCs w:val="28"/>
        </w:rPr>
        <w:t>261</w:t>
      </w:r>
      <w:r w:rsidRPr="00F0742A">
        <w:rPr>
          <w:rFonts w:ascii="Times New Roman" w:hAnsi="Times New Roman"/>
          <w:spacing w:val="-1"/>
          <w:sz w:val="28"/>
          <w:szCs w:val="28"/>
          <w:lang w:val="uk-UA"/>
        </w:rPr>
        <w:t>,</w:t>
      </w:r>
      <w:r w:rsidRPr="00F0742A">
        <w:rPr>
          <w:rFonts w:ascii="Times New Roman" w:hAnsi="Times New Roman"/>
          <w:spacing w:val="-1"/>
          <w:sz w:val="28"/>
          <w:szCs w:val="28"/>
        </w:rPr>
        <w:t>318]</w:t>
      </w:r>
      <w:r w:rsidRPr="00F0742A">
        <w:rPr>
          <w:rFonts w:ascii="Times New Roman" w:hAnsi="Times New Roman"/>
          <w:spacing w:val="-1"/>
          <w:sz w:val="28"/>
          <w:szCs w:val="28"/>
          <w:lang w:val="uk-UA"/>
        </w:rPr>
        <w:t>.</w:t>
      </w:r>
    </w:p>
    <w:p w:rsidR="00CA5E29" w:rsidRPr="00F0742A" w:rsidRDefault="00CA5E29" w:rsidP="00CA5E29">
      <w:pPr>
        <w:tabs>
          <w:tab w:val="left" w:pos="1582"/>
        </w:tabs>
        <w:spacing w:line="360" w:lineRule="auto"/>
        <w:ind w:firstLine="720"/>
        <w:jc w:val="both"/>
        <w:outlineLvl w:val="0"/>
        <w:rPr>
          <w:rFonts w:ascii="Times New Roman" w:hAnsi="Times New Roman"/>
          <w:sz w:val="28"/>
          <w:szCs w:val="28"/>
        </w:rPr>
      </w:pPr>
      <w:r w:rsidRPr="00F0742A">
        <w:rPr>
          <w:rFonts w:ascii="Times New Roman" w:hAnsi="Times New Roman"/>
          <w:spacing w:val="-1"/>
          <w:sz w:val="28"/>
          <w:szCs w:val="28"/>
          <w:lang w:val="uk-UA"/>
        </w:rPr>
        <w:t xml:space="preserve">Доказано </w:t>
      </w:r>
      <w:r w:rsidRPr="00F0742A">
        <w:rPr>
          <w:rFonts w:ascii="Times New Roman" w:hAnsi="Times New Roman"/>
          <w:spacing w:val="-1"/>
          <w:sz w:val="28"/>
          <w:szCs w:val="28"/>
        </w:rPr>
        <w:t>[3,206]</w:t>
      </w:r>
      <w:r w:rsidRPr="00F0742A">
        <w:rPr>
          <w:rFonts w:ascii="Times New Roman" w:hAnsi="Times New Roman"/>
          <w:spacing w:val="-1"/>
          <w:sz w:val="28"/>
          <w:szCs w:val="28"/>
          <w:lang w:val="uk-UA"/>
        </w:rPr>
        <w:t xml:space="preserve">, что ортодонтическое лечение зубочелюстных аномалий представляет собой продолжительный стресс, который особенно заметен в детском и подростковом организме с несовершенными адаптационными механизмами. При этом нарушается кровообращение в тканях пародонта, изменяются биохимические параметры ротовой жидкости, крови, тканей пародонта </w:t>
      </w:r>
      <w:r w:rsidRPr="00F0742A">
        <w:rPr>
          <w:rFonts w:ascii="Times New Roman" w:hAnsi="Times New Roman"/>
          <w:spacing w:val="-1"/>
          <w:sz w:val="28"/>
          <w:szCs w:val="28"/>
        </w:rPr>
        <w:t>[76</w:t>
      </w:r>
      <w:r w:rsidRPr="00F0742A">
        <w:rPr>
          <w:rFonts w:ascii="Times New Roman" w:hAnsi="Times New Roman"/>
          <w:spacing w:val="-1"/>
          <w:sz w:val="28"/>
          <w:szCs w:val="28"/>
          <w:lang w:val="uk-UA"/>
        </w:rPr>
        <w:t>,</w:t>
      </w:r>
      <w:r w:rsidRPr="00F0742A">
        <w:rPr>
          <w:rFonts w:ascii="Times New Roman" w:hAnsi="Times New Roman"/>
          <w:sz w:val="28"/>
          <w:szCs w:val="28"/>
        </w:rPr>
        <w:t>80,155,184,233,261,298,299]</w:t>
      </w:r>
      <w:r w:rsidRPr="00F0742A">
        <w:rPr>
          <w:rFonts w:ascii="Times New Roman" w:hAnsi="Times New Roman"/>
          <w:spacing w:val="-1"/>
          <w:sz w:val="28"/>
          <w:szCs w:val="28"/>
          <w:lang w:val="uk-UA"/>
        </w:rPr>
        <w:t>.</w:t>
      </w:r>
    </w:p>
    <w:p w:rsidR="00CA5E29" w:rsidRPr="00F0742A" w:rsidRDefault="00CA5E29" w:rsidP="00CA5E29">
      <w:pPr>
        <w:shd w:val="clear" w:color="auto" w:fill="FFFFFF"/>
        <w:spacing w:line="360" w:lineRule="auto"/>
        <w:ind w:right="5" w:firstLine="720"/>
        <w:jc w:val="both"/>
        <w:outlineLvl w:val="0"/>
        <w:rPr>
          <w:rFonts w:ascii="Times New Roman" w:hAnsi="Times New Roman"/>
          <w:spacing w:val="-1"/>
          <w:sz w:val="28"/>
          <w:szCs w:val="28"/>
          <w:lang w:val="uk-UA"/>
        </w:rPr>
      </w:pPr>
      <w:r w:rsidRPr="00F0742A">
        <w:rPr>
          <w:rFonts w:ascii="Times New Roman" w:hAnsi="Times New Roman"/>
          <w:spacing w:val="-1"/>
          <w:sz w:val="28"/>
          <w:szCs w:val="28"/>
        </w:rPr>
        <w:t xml:space="preserve">По данным разных авторов более чем у 60% детей </w:t>
      </w:r>
      <w:r w:rsidRPr="00F0742A">
        <w:rPr>
          <w:rFonts w:ascii="Times New Roman" w:hAnsi="Times New Roman"/>
          <w:spacing w:val="-1"/>
          <w:sz w:val="28"/>
          <w:szCs w:val="28"/>
          <w:lang w:val="en-US"/>
        </w:rPr>
        <w:t>c</w:t>
      </w:r>
      <w:r w:rsidRPr="00F0742A">
        <w:rPr>
          <w:rFonts w:ascii="Times New Roman" w:hAnsi="Times New Roman"/>
          <w:spacing w:val="-1"/>
          <w:sz w:val="28"/>
          <w:szCs w:val="28"/>
        </w:rPr>
        <w:t xml:space="preserve"> зубочелюстными аномалиями возникают патологические процессы в деснах [90,177</w:t>
      </w:r>
      <w:r w:rsidRPr="00F0742A">
        <w:rPr>
          <w:rFonts w:ascii="Times New Roman" w:hAnsi="Times New Roman"/>
          <w:spacing w:val="-1"/>
          <w:sz w:val="28"/>
          <w:szCs w:val="28"/>
          <w:lang w:val="uk-UA"/>
        </w:rPr>
        <w:t>,</w:t>
      </w:r>
      <w:r w:rsidRPr="00F0742A">
        <w:rPr>
          <w:rFonts w:ascii="Times New Roman" w:hAnsi="Times New Roman"/>
          <w:spacing w:val="-1"/>
          <w:sz w:val="28"/>
          <w:szCs w:val="28"/>
        </w:rPr>
        <w:t>237</w:t>
      </w:r>
      <w:r w:rsidRPr="00F0742A">
        <w:rPr>
          <w:rFonts w:ascii="Times New Roman" w:hAnsi="Times New Roman"/>
          <w:spacing w:val="-1"/>
          <w:sz w:val="28"/>
          <w:szCs w:val="28"/>
          <w:lang w:val="uk-UA"/>
        </w:rPr>
        <w:t>,2</w:t>
      </w:r>
      <w:r w:rsidRPr="00F0742A">
        <w:rPr>
          <w:rFonts w:ascii="Times New Roman" w:hAnsi="Times New Roman"/>
          <w:spacing w:val="-1"/>
          <w:sz w:val="28"/>
          <w:szCs w:val="28"/>
        </w:rPr>
        <w:t>42</w:t>
      </w:r>
      <w:r w:rsidRPr="00F0742A">
        <w:rPr>
          <w:rFonts w:ascii="Times New Roman" w:hAnsi="Times New Roman"/>
          <w:spacing w:val="-1"/>
          <w:sz w:val="28"/>
          <w:szCs w:val="28"/>
          <w:lang w:val="uk-UA"/>
        </w:rPr>
        <w:t>,2</w:t>
      </w:r>
      <w:r w:rsidRPr="00F0742A">
        <w:rPr>
          <w:rFonts w:ascii="Times New Roman" w:hAnsi="Times New Roman"/>
          <w:spacing w:val="-1"/>
          <w:sz w:val="28"/>
          <w:szCs w:val="28"/>
        </w:rPr>
        <w:t>48]. Так, исследования состояния пародонта у детей 12-18 лет, пользующихся несъе</w:t>
      </w:r>
      <w:r w:rsidRPr="00F0742A">
        <w:rPr>
          <w:rFonts w:ascii="Times New Roman" w:hAnsi="Times New Roman"/>
          <w:spacing w:val="-1"/>
          <w:sz w:val="28"/>
          <w:szCs w:val="28"/>
        </w:rPr>
        <w:t>м</w:t>
      </w:r>
      <w:r w:rsidRPr="00F0742A">
        <w:rPr>
          <w:rFonts w:ascii="Times New Roman" w:hAnsi="Times New Roman"/>
          <w:spacing w:val="-1"/>
          <w:sz w:val="28"/>
          <w:szCs w:val="28"/>
        </w:rPr>
        <w:t>ными ортодоническими аппаратами, свидетельствуют, что более 58% детей имеют признаки воспаления десен, у которых от 70% до 80% диагност</w:t>
      </w:r>
      <w:r w:rsidRPr="00F0742A">
        <w:rPr>
          <w:rFonts w:ascii="Times New Roman" w:hAnsi="Times New Roman"/>
          <w:spacing w:val="-1"/>
          <w:sz w:val="28"/>
          <w:szCs w:val="28"/>
        </w:rPr>
        <w:t>и</w:t>
      </w:r>
      <w:r w:rsidRPr="00F0742A">
        <w:rPr>
          <w:rFonts w:ascii="Times New Roman" w:hAnsi="Times New Roman"/>
          <w:spacing w:val="-1"/>
          <w:sz w:val="28"/>
          <w:szCs w:val="28"/>
        </w:rPr>
        <w:t>рован хронический катаральный гингивит [</w:t>
      </w:r>
      <w:r w:rsidRPr="00F0742A">
        <w:rPr>
          <w:rFonts w:ascii="Times New Roman" w:hAnsi="Times New Roman"/>
          <w:spacing w:val="-1"/>
          <w:sz w:val="28"/>
          <w:szCs w:val="28"/>
          <w:lang w:val="uk-UA"/>
        </w:rPr>
        <w:t>7</w:t>
      </w:r>
      <w:r w:rsidRPr="00F0742A">
        <w:rPr>
          <w:rFonts w:ascii="Times New Roman" w:hAnsi="Times New Roman"/>
          <w:spacing w:val="-1"/>
          <w:sz w:val="28"/>
          <w:szCs w:val="28"/>
        </w:rPr>
        <w:t>6</w:t>
      </w:r>
      <w:r w:rsidRPr="00F0742A">
        <w:rPr>
          <w:rFonts w:ascii="Times New Roman" w:hAnsi="Times New Roman"/>
          <w:spacing w:val="-1"/>
          <w:sz w:val="28"/>
          <w:szCs w:val="28"/>
          <w:lang w:val="uk-UA"/>
        </w:rPr>
        <w:t>,15</w:t>
      </w:r>
      <w:r w:rsidRPr="00F0742A">
        <w:rPr>
          <w:rFonts w:ascii="Times New Roman" w:hAnsi="Times New Roman"/>
          <w:spacing w:val="-1"/>
          <w:sz w:val="28"/>
          <w:szCs w:val="28"/>
        </w:rPr>
        <w:t>5</w:t>
      </w:r>
      <w:r w:rsidRPr="00F0742A">
        <w:rPr>
          <w:rFonts w:ascii="Times New Roman" w:hAnsi="Times New Roman"/>
          <w:spacing w:val="-1"/>
          <w:sz w:val="28"/>
          <w:szCs w:val="28"/>
          <w:lang w:val="uk-UA"/>
        </w:rPr>
        <w:t>,</w:t>
      </w:r>
      <w:r w:rsidRPr="00F0742A">
        <w:rPr>
          <w:rFonts w:ascii="Times New Roman" w:hAnsi="Times New Roman"/>
          <w:spacing w:val="-1"/>
          <w:sz w:val="28"/>
          <w:szCs w:val="28"/>
        </w:rPr>
        <w:t>206</w:t>
      </w:r>
      <w:r w:rsidRPr="00F0742A">
        <w:rPr>
          <w:rFonts w:ascii="Times New Roman" w:hAnsi="Times New Roman"/>
          <w:spacing w:val="-1"/>
          <w:sz w:val="28"/>
          <w:szCs w:val="28"/>
          <w:lang w:val="uk-UA"/>
        </w:rPr>
        <w:t>,</w:t>
      </w:r>
      <w:r w:rsidRPr="00F0742A">
        <w:rPr>
          <w:rFonts w:ascii="Times New Roman" w:hAnsi="Times New Roman"/>
          <w:spacing w:val="-1"/>
          <w:sz w:val="28"/>
          <w:szCs w:val="28"/>
        </w:rPr>
        <w:t xml:space="preserve"> 224,237</w:t>
      </w:r>
      <w:r w:rsidRPr="00F0742A">
        <w:rPr>
          <w:rFonts w:ascii="Times New Roman" w:hAnsi="Times New Roman"/>
          <w:spacing w:val="-1"/>
          <w:sz w:val="28"/>
          <w:szCs w:val="28"/>
          <w:lang w:val="uk-UA"/>
        </w:rPr>
        <w:t>,</w:t>
      </w:r>
      <w:r w:rsidRPr="00F0742A">
        <w:rPr>
          <w:rFonts w:ascii="Times New Roman" w:hAnsi="Times New Roman"/>
          <w:spacing w:val="-1"/>
          <w:sz w:val="28"/>
          <w:szCs w:val="28"/>
        </w:rPr>
        <w:t>240</w:t>
      </w:r>
      <w:r w:rsidRPr="00F0742A">
        <w:rPr>
          <w:rFonts w:ascii="Times New Roman" w:hAnsi="Times New Roman"/>
          <w:spacing w:val="-1"/>
          <w:sz w:val="28"/>
          <w:szCs w:val="28"/>
          <w:lang w:val="uk-UA"/>
        </w:rPr>
        <w:t>,</w:t>
      </w:r>
      <w:r w:rsidRPr="00F0742A">
        <w:rPr>
          <w:rFonts w:ascii="Times New Roman" w:hAnsi="Times New Roman"/>
          <w:spacing w:val="-1"/>
          <w:sz w:val="28"/>
          <w:szCs w:val="28"/>
        </w:rPr>
        <w:t>261]</w:t>
      </w:r>
      <w:r w:rsidRPr="00F0742A">
        <w:rPr>
          <w:rFonts w:ascii="Times New Roman" w:hAnsi="Times New Roman"/>
          <w:spacing w:val="-1"/>
          <w:sz w:val="28"/>
          <w:szCs w:val="28"/>
          <w:lang w:val="uk-UA"/>
        </w:rPr>
        <w:t>.</w:t>
      </w:r>
    </w:p>
    <w:p w:rsidR="00CA5E29" w:rsidRPr="00F0742A" w:rsidRDefault="00CA5E29" w:rsidP="00CA5E29">
      <w:pPr>
        <w:shd w:val="clear" w:color="auto" w:fill="FFFFFF"/>
        <w:spacing w:line="360" w:lineRule="auto"/>
        <w:ind w:firstLine="720"/>
        <w:jc w:val="both"/>
        <w:rPr>
          <w:rFonts w:ascii="Times New Roman" w:hAnsi="Times New Roman"/>
          <w:sz w:val="28"/>
          <w:szCs w:val="28"/>
        </w:rPr>
      </w:pPr>
      <w:r w:rsidRPr="00F0742A">
        <w:rPr>
          <w:rFonts w:ascii="Times New Roman" w:hAnsi="Times New Roman"/>
          <w:spacing w:val="-1"/>
          <w:sz w:val="28"/>
          <w:szCs w:val="28"/>
        </w:rPr>
        <w:t>Интерес к проблеме воспалительных заболеваний пародонта у детей  обусловлен не только широким ра</w:t>
      </w:r>
      <w:r w:rsidRPr="00F0742A">
        <w:rPr>
          <w:rFonts w:ascii="Times New Roman" w:hAnsi="Times New Roman"/>
          <w:spacing w:val="-1"/>
          <w:sz w:val="28"/>
          <w:szCs w:val="28"/>
        </w:rPr>
        <w:t>с</w:t>
      </w:r>
      <w:r w:rsidRPr="00F0742A">
        <w:rPr>
          <w:rFonts w:ascii="Times New Roman" w:hAnsi="Times New Roman"/>
          <w:spacing w:val="-1"/>
          <w:sz w:val="28"/>
          <w:szCs w:val="28"/>
        </w:rPr>
        <w:t>пространением данной  патологии - от 51%</w:t>
      </w:r>
      <w:r w:rsidRPr="00F0742A">
        <w:rPr>
          <w:rFonts w:ascii="Times New Roman" w:hAnsi="Times New Roman"/>
          <w:spacing w:val="-1"/>
          <w:sz w:val="28"/>
          <w:szCs w:val="28"/>
          <w:lang w:val="uk-UA"/>
        </w:rPr>
        <w:t xml:space="preserve"> </w:t>
      </w:r>
      <w:r w:rsidRPr="00F0742A">
        <w:rPr>
          <w:rFonts w:ascii="Times New Roman" w:hAnsi="Times New Roman"/>
          <w:spacing w:val="-1"/>
          <w:sz w:val="28"/>
          <w:szCs w:val="28"/>
        </w:rPr>
        <w:t>до 100%</w:t>
      </w:r>
      <w:r w:rsidRPr="00F0742A">
        <w:rPr>
          <w:rFonts w:ascii="Times New Roman" w:hAnsi="Times New Roman"/>
          <w:spacing w:val="-1"/>
          <w:sz w:val="28"/>
          <w:szCs w:val="28"/>
          <w:lang w:val="uk-UA"/>
        </w:rPr>
        <w:t xml:space="preserve"> </w:t>
      </w:r>
      <w:r w:rsidRPr="00F0742A">
        <w:rPr>
          <w:rFonts w:ascii="Times New Roman" w:hAnsi="Times New Roman"/>
          <w:spacing w:val="-1"/>
          <w:sz w:val="28"/>
          <w:szCs w:val="28"/>
        </w:rPr>
        <w:t>[10</w:t>
      </w:r>
      <w:r w:rsidRPr="00F0742A">
        <w:rPr>
          <w:rFonts w:ascii="Times New Roman" w:hAnsi="Times New Roman"/>
          <w:spacing w:val="-1"/>
          <w:sz w:val="28"/>
          <w:szCs w:val="28"/>
          <w:lang w:val="uk-UA"/>
        </w:rPr>
        <w:t>,1</w:t>
      </w:r>
      <w:r w:rsidRPr="00F0742A">
        <w:rPr>
          <w:rFonts w:ascii="Times New Roman" w:hAnsi="Times New Roman"/>
          <w:spacing w:val="-1"/>
          <w:sz w:val="28"/>
          <w:szCs w:val="28"/>
        </w:rPr>
        <w:t>1</w:t>
      </w:r>
      <w:r w:rsidRPr="00F0742A">
        <w:rPr>
          <w:rFonts w:ascii="Times New Roman" w:hAnsi="Times New Roman"/>
          <w:spacing w:val="-1"/>
          <w:sz w:val="28"/>
          <w:szCs w:val="28"/>
          <w:lang w:val="uk-UA"/>
        </w:rPr>
        <w:t>,</w:t>
      </w:r>
      <w:r w:rsidRPr="00F0742A">
        <w:rPr>
          <w:rFonts w:ascii="Times New Roman" w:hAnsi="Times New Roman"/>
          <w:spacing w:val="-1"/>
          <w:sz w:val="28"/>
          <w:szCs w:val="28"/>
        </w:rPr>
        <w:t>39</w:t>
      </w:r>
      <w:r w:rsidRPr="00F0742A">
        <w:rPr>
          <w:rFonts w:ascii="Times New Roman" w:hAnsi="Times New Roman"/>
          <w:spacing w:val="-1"/>
          <w:sz w:val="28"/>
          <w:szCs w:val="28"/>
          <w:lang w:val="uk-UA"/>
        </w:rPr>
        <w:t>,</w:t>
      </w:r>
      <w:r w:rsidRPr="00F0742A">
        <w:rPr>
          <w:rFonts w:ascii="Times New Roman" w:hAnsi="Times New Roman"/>
          <w:spacing w:val="-1"/>
          <w:sz w:val="28"/>
          <w:szCs w:val="28"/>
        </w:rPr>
        <w:t>73</w:t>
      </w:r>
      <w:r w:rsidRPr="00F0742A">
        <w:rPr>
          <w:rFonts w:ascii="Times New Roman" w:hAnsi="Times New Roman"/>
          <w:spacing w:val="-1"/>
          <w:sz w:val="28"/>
          <w:szCs w:val="28"/>
          <w:lang w:val="uk-UA"/>
        </w:rPr>
        <w:t>,</w:t>
      </w:r>
      <w:r w:rsidRPr="00F0742A">
        <w:rPr>
          <w:rFonts w:ascii="Times New Roman" w:hAnsi="Times New Roman"/>
          <w:spacing w:val="-1"/>
          <w:sz w:val="28"/>
          <w:szCs w:val="28"/>
        </w:rPr>
        <w:t>74</w:t>
      </w:r>
      <w:r w:rsidRPr="00F0742A">
        <w:rPr>
          <w:rFonts w:ascii="Times New Roman" w:hAnsi="Times New Roman"/>
          <w:spacing w:val="-1"/>
          <w:sz w:val="28"/>
          <w:szCs w:val="28"/>
          <w:lang w:val="uk-UA"/>
        </w:rPr>
        <w:t>,</w:t>
      </w:r>
      <w:r w:rsidRPr="00F0742A">
        <w:rPr>
          <w:rFonts w:ascii="Times New Roman" w:hAnsi="Times New Roman"/>
          <w:spacing w:val="-1"/>
          <w:sz w:val="28"/>
          <w:szCs w:val="28"/>
        </w:rPr>
        <w:t>125</w:t>
      </w:r>
      <w:r w:rsidRPr="00F0742A">
        <w:rPr>
          <w:rFonts w:ascii="Times New Roman" w:hAnsi="Times New Roman"/>
          <w:spacing w:val="-1"/>
          <w:sz w:val="28"/>
          <w:szCs w:val="28"/>
          <w:lang w:val="uk-UA"/>
        </w:rPr>
        <w:t>,</w:t>
      </w:r>
      <w:r w:rsidRPr="00F0742A">
        <w:rPr>
          <w:rFonts w:ascii="Times New Roman" w:hAnsi="Times New Roman"/>
          <w:spacing w:val="-1"/>
          <w:sz w:val="28"/>
          <w:szCs w:val="28"/>
        </w:rPr>
        <w:t>133</w:t>
      </w:r>
      <w:r w:rsidRPr="00F0742A">
        <w:rPr>
          <w:rFonts w:ascii="Times New Roman" w:hAnsi="Times New Roman"/>
          <w:spacing w:val="-1"/>
          <w:sz w:val="28"/>
          <w:szCs w:val="28"/>
          <w:lang w:val="uk-UA"/>
        </w:rPr>
        <w:t>,</w:t>
      </w:r>
      <w:r w:rsidRPr="00F0742A">
        <w:rPr>
          <w:rFonts w:ascii="Times New Roman" w:hAnsi="Times New Roman"/>
          <w:spacing w:val="-1"/>
          <w:sz w:val="28"/>
          <w:szCs w:val="28"/>
        </w:rPr>
        <w:t xml:space="preserve"> 174,199</w:t>
      </w:r>
      <w:r w:rsidRPr="00F0742A">
        <w:rPr>
          <w:rFonts w:ascii="Times New Roman" w:hAnsi="Times New Roman"/>
          <w:spacing w:val="-1"/>
          <w:sz w:val="28"/>
          <w:szCs w:val="28"/>
          <w:lang w:val="uk-UA"/>
        </w:rPr>
        <w:t>,</w:t>
      </w:r>
      <w:r w:rsidRPr="00F0742A">
        <w:rPr>
          <w:rFonts w:ascii="Times New Roman" w:hAnsi="Times New Roman"/>
          <w:spacing w:val="-1"/>
          <w:sz w:val="28"/>
          <w:szCs w:val="28"/>
        </w:rPr>
        <w:t>223</w:t>
      </w:r>
      <w:r w:rsidRPr="00F0742A">
        <w:rPr>
          <w:rFonts w:ascii="Times New Roman" w:hAnsi="Times New Roman"/>
          <w:b/>
          <w:spacing w:val="-1"/>
          <w:sz w:val="28"/>
          <w:szCs w:val="28"/>
          <w:lang w:val="uk-UA"/>
        </w:rPr>
        <w:t>,</w:t>
      </w:r>
      <w:r w:rsidRPr="00F0742A">
        <w:rPr>
          <w:rFonts w:ascii="Times New Roman" w:hAnsi="Times New Roman"/>
          <w:spacing w:val="-1"/>
          <w:sz w:val="28"/>
          <w:szCs w:val="28"/>
        </w:rPr>
        <w:t xml:space="preserve"> 236,243</w:t>
      </w:r>
      <w:r w:rsidRPr="00F0742A">
        <w:rPr>
          <w:rFonts w:ascii="Times New Roman" w:hAnsi="Times New Roman"/>
          <w:spacing w:val="-1"/>
          <w:sz w:val="28"/>
          <w:szCs w:val="28"/>
          <w:lang w:val="uk-UA"/>
        </w:rPr>
        <w:t>,</w:t>
      </w:r>
      <w:r w:rsidRPr="00F0742A">
        <w:rPr>
          <w:rFonts w:ascii="Times New Roman" w:hAnsi="Times New Roman"/>
          <w:spacing w:val="-1"/>
          <w:sz w:val="28"/>
          <w:szCs w:val="28"/>
        </w:rPr>
        <w:t>244</w:t>
      </w:r>
      <w:r w:rsidRPr="00F0742A">
        <w:rPr>
          <w:rFonts w:ascii="Times New Roman" w:hAnsi="Times New Roman"/>
          <w:spacing w:val="-1"/>
          <w:sz w:val="28"/>
          <w:szCs w:val="28"/>
          <w:lang w:val="uk-UA"/>
        </w:rPr>
        <w:t>,</w:t>
      </w:r>
      <w:r w:rsidRPr="00F0742A">
        <w:rPr>
          <w:rFonts w:ascii="Times New Roman" w:hAnsi="Times New Roman"/>
          <w:spacing w:val="-1"/>
          <w:sz w:val="28"/>
          <w:szCs w:val="28"/>
        </w:rPr>
        <w:t>246], но и не всегда эффективными методами лечения, предупреждающими рецидивы воспаления в околозубных тканях даже после успешной т</w:t>
      </w:r>
      <w:r w:rsidRPr="00F0742A">
        <w:rPr>
          <w:rFonts w:ascii="Times New Roman" w:hAnsi="Times New Roman"/>
          <w:spacing w:val="-1"/>
          <w:sz w:val="28"/>
          <w:szCs w:val="28"/>
        </w:rPr>
        <w:t>е</w:t>
      </w:r>
      <w:r w:rsidRPr="00F0742A">
        <w:rPr>
          <w:rFonts w:ascii="Times New Roman" w:hAnsi="Times New Roman"/>
          <w:spacing w:val="-1"/>
          <w:sz w:val="28"/>
          <w:szCs w:val="28"/>
        </w:rPr>
        <w:t>рапии</w:t>
      </w:r>
      <w:r w:rsidRPr="00F0742A">
        <w:rPr>
          <w:rFonts w:ascii="Times New Roman" w:hAnsi="Times New Roman"/>
          <w:spacing w:val="-1"/>
          <w:sz w:val="28"/>
          <w:szCs w:val="28"/>
          <w:lang w:val="uk-UA"/>
        </w:rPr>
        <w:t>.</w:t>
      </w:r>
      <w:r w:rsidRPr="00F0742A">
        <w:rPr>
          <w:rFonts w:ascii="Times New Roman" w:hAnsi="Times New Roman"/>
          <w:sz w:val="28"/>
          <w:szCs w:val="28"/>
        </w:rPr>
        <w:t xml:space="preserve"> </w:t>
      </w:r>
    </w:p>
    <w:p w:rsidR="00CA5E29" w:rsidRPr="00F0742A" w:rsidRDefault="00CA5E29" w:rsidP="00CA5E29">
      <w:pPr>
        <w:shd w:val="clear" w:color="auto" w:fill="FFFFFF"/>
        <w:spacing w:line="360" w:lineRule="auto"/>
        <w:ind w:firstLine="720"/>
        <w:jc w:val="both"/>
        <w:rPr>
          <w:rFonts w:ascii="Times New Roman" w:hAnsi="Times New Roman"/>
          <w:sz w:val="28"/>
          <w:szCs w:val="28"/>
        </w:rPr>
      </w:pPr>
      <w:r w:rsidRPr="00F0742A">
        <w:rPr>
          <w:rFonts w:ascii="Times New Roman" w:hAnsi="Times New Roman"/>
          <w:sz w:val="28"/>
          <w:szCs w:val="28"/>
        </w:rPr>
        <w:t>Наличие нерешенных и спорных вопросов, посвященных влиянию несъемных ортодонтических аппаратов на ткани пародонта, привело к против</w:t>
      </w:r>
      <w:r w:rsidRPr="00F0742A">
        <w:rPr>
          <w:rFonts w:ascii="Times New Roman" w:hAnsi="Times New Roman"/>
          <w:sz w:val="28"/>
          <w:szCs w:val="28"/>
        </w:rPr>
        <w:t>о</w:t>
      </w:r>
      <w:r w:rsidRPr="00F0742A">
        <w:rPr>
          <w:rFonts w:ascii="Times New Roman" w:hAnsi="Times New Roman"/>
          <w:sz w:val="28"/>
          <w:szCs w:val="28"/>
        </w:rPr>
        <w:t xml:space="preserve">речивым представлениям о выборе лечебно-профилактических методов </w:t>
      </w:r>
      <w:r w:rsidRPr="00F0742A">
        <w:rPr>
          <w:rFonts w:ascii="Times New Roman" w:hAnsi="Times New Roman"/>
          <w:sz w:val="28"/>
          <w:szCs w:val="28"/>
        </w:rPr>
        <w:lastRenderedPageBreak/>
        <w:t>л</w:t>
      </w:r>
      <w:r w:rsidRPr="00F0742A">
        <w:rPr>
          <w:rFonts w:ascii="Times New Roman" w:hAnsi="Times New Roman"/>
          <w:sz w:val="28"/>
          <w:szCs w:val="28"/>
        </w:rPr>
        <w:t>е</w:t>
      </w:r>
      <w:r w:rsidRPr="00F0742A">
        <w:rPr>
          <w:rFonts w:ascii="Times New Roman" w:hAnsi="Times New Roman"/>
          <w:sz w:val="28"/>
          <w:szCs w:val="28"/>
        </w:rPr>
        <w:t>чения воспалительных заболеваний пародонта [5,79,152,155, 172,190, 203,232,261].</w:t>
      </w:r>
    </w:p>
    <w:p w:rsidR="00CA5E29" w:rsidRPr="00F0742A" w:rsidRDefault="00CA5E29" w:rsidP="00CA5E29">
      <w:pPr>
        <w:shd w:val="clear" w:color="auto" w:fill="FFFFFF"/>
        <w:spacing w:line="360" w:lineRule="auto"/>
        <w:ind w:firstLine="720"/>
        <w:jc w:val="both"/>
        <w:rPr>
          <w:rFonts w:ascii="Times New Roman" w:hAnsi="Times New Roman"/>
          <w:sz w:val="28"/>
          <w:szCs w:val="28"/>
        </w:rPr>
      </w:pPr>
      <w:r w:rsidRPr="00F0742A">
        <w:rPr>
          <w:rFonts w:ascii="Times New Roman" w:hAnsi="Times New Roman"/>
          <w:sz w:val="28"/>
          <w:szCs w:val="28"/>
        </w:rPr>
        <w:t>По мн</w:t>
      </w:r>
      <w:r w:rsidRPr="00F0742A">
        <w:rPr>
          <w:rFonts w:ascii="Times New Roman" w:hAnsi="Times New Roman"/>
          <w:sz w:val="28"/>
          <w:szCs w:val="28"/>
        </w:rPr>
        <w:t>е</w:t>
      </w:r>
      <w:r w:rsidRPr="00F0742A">
        <w:rPr>
          <w:rFonts w:ascii="Times New Roman" w:hAnsi="Times New Roman"/>
          <w:sz w:val="28"/>
          <w:szCs w:val="28"/>
        </w:rPr>
        <w:t>нию многих авторов, целенаправленная гигиена полости рта и лечение хронического катарального гингивита должны пров</w:t>
      </w:r>
      <w:r w:rsidRPr="00F0742A">
        <w:rPr>
          <w:rFonts w:ascii="Times New Roman" w:hAnsi="Times New Roman"/>
          <w:sz w:val="28"/>
          <w:szCs w:val="28"/>
        </w:rPr>
        <w:t>о</w:t>
      </w:r>
      <w:r w:rsidRPr="00F0742A">
        <w:rPr>
          <w:rFonts w:ascii="Times New Roman" w:hAnsi="Times New Roman"/>
          <w:sz w:val="28"/>
          <w:szCs w:val="28"/>
        </w:rPr>
        <w:t>диться до начала ортодонтического лечения. О подготовке к ортодонтическому  вмешательству у детей имеется целый ряд работ [80,89,102,181, 183,206,218]. Однако нет алгоритма врачебной тактики подготовки организма и полости рта к ортодонтическому лечению при воспалительных заболеваниях пародонта у детей с зубочелюстными аномалиями. Также не полностью реализованы возможности повышения адаптационных механизмов зубочелюстной системы и всего организма в целом в период подготовки к ортодонтическому лечению несъемными аппаратами.</w:t>
      </w:r>
    </w:p>
    <w:p w:rsidR="00CA5E29" w:rsidRPr="00F0742A" w:rsidRDefault="00CA5E29" w:rsidP="00CA5E29">
      <w:pPr>
        <w:shd w:val="clear" w:color="auto" w:fill="FFFFFF"/>
        <w:spacing w:line="360" w:lineRule="auto"/>
        <w:ind w:right="5" w:firstLine="720"/>
        <w:jc w:val="both"/>
        <w:outlineLvl w:val="0"/>
        <w:rPr>
          <w:rFonts w:ascii="Times New Roman" w:hAnsi="Times New Roman"/>
          <w:sz w:val="28"/>
          <w:szCs w:val="28"/>
        </w:rPr>
      </w:pPr>
      <w:r w:rsidRPr="00F0742A">
        <w:rPr>
          <w:rFonts w:ascii="Times New Roman" w:hAnsi="Times New Roman"/>
          <w:sz w:val="28"/>
          <w:szCs w:val="28"/>
        </w:rPr>
        <w:t>Поэтому, для лечения и профилактики рецидивов хронического катарального гингивита у детей, которым проводят лечение несъемными ортодонтическими аппаратами, нео</w:t>
      </w:r>
      <w:r w:rsidRPr="00F0742A">
        <w:rPr>
          <w:rFonts w:ascii="Times New Roman" w:hAnsi="Times New Roman"/>
          <w:sz w:val="28"/>
          <w:szCs w:val="28"/>
        </w:rPr>
        <w:t>б</w:t>
      </w:r>
      <w:r w:rsidRPr="00F0742A">
        <w:rPr>
          <w:rFonts w:ascii="Times New Roman" w:hAnsi="Times New Roman"/>
          <w:sz w:val="28"/>
          <w:szCs w:val="28"/>
        </w:rPr>
        <w:t>ходима разработка новых схем лечения, способных повысить адаптацио</w:t>
      </w:r>
      <w:r w:rsidRPr="00F0742A">
        <w:rPr>
          <w:rFonts w:ascii="Times New Roman" w:hAnsi="Times New Roman"/>
          <w:sz w:val="28"/>
          <w:szCs w:val="28"/>
        </w:rPr>
        <w:t>н</w:t>
      </w:r>
      <w:r w:rsidRPr="00F0742A">
        <w:rPr>
          <w:rFonts w:ascii="Times New Roman" w:hAnsi="Times New Roman"/>
          <w:sz w:val="28"/>
          <w:szCs w:val="28"/>
        </w:rPr>
        <w:t>ные возможности организма, устранить причину или сделать н</w:t>
      </w:r>
      <w:r w:rsidRPr="00F0742A">
        <w:rPr>
          <w:rFonts w:ascii="Times New Roman" w:hAnsi="Times New Roman"/>
          <w:sz w:val="28"/>
          <w:szCs w:val="28"/>
        </w:rPr>
        <w:t>е</w:t>
      </w:r>
      <w:r w:rsidRPr="00F0742A">
        <w:rPr>
          <w:rFonts w:ascii="Times New Roman" w:hAnsi="Times New Roman"/>
          <w:sz w:val="28"/>
          <w:szCs w:val="28"/>
        </w:rPr>
        <w:t xml:space="preserve">возможным её влияние. Учитывая необходимость комплексного воздействия на различные звенья патогенеза хронического катарального гингивита, заслуживает внимания применение комплекса препаратов природного происхождения, которые оказывают антиоксидантное, стимулирующее и противовоспалительное действие, а также способствуют нормализиции микробиоценоза полости рта. </w:t>
      </w:r>
    </w:p>
    <w:p w:rsidR="00CA5E29" w:rsidRPr="00F0742A" w:rsidRDefault="00CA5E29" w:rsidP="00CA5E29">
      <w:pPr>
        <w:spacing w:line="360" w:lineRule="auto"/>
        <w:ind w:firstLine="709"/>
        <w:jc w:val="both"/>
        <w:rPr>
          <w:rFonts w:ascii="Times New Roman" w:hAnsi="Times New Roman"/>
          <w:sz w:val="28"/>
        </w:rPr>
      </w:pPr>
      <w:r w:rsidRPr="00F0742A">
        <w:rPr>
          <w:rFonts w:ascii="Times New Roman" w:hAnsi="Times New Roman"/>
          <w:b/>
          <w:sz w:val="28"/>
          <w:szCs w:val="28"/>
        </w:rPr>
        <w:t xml:space="preserve">Связь работы с научными  программами, планами, темами. </w:t>
      </w:r>
      <w:r w:rsidRPr="00F0742A">
        <w:rPr>
          <w:rFonts w:ascii="Times New Roman" w:hAnsi="Times New Roman"/>
          <w:sz w:val="28"/>
        </w:rPr>
        <w:t>Диссертация выполнена в соответствии с планами 2 научно-исследовательских работ Института стоматологии АМН Украины:</w:t>
      </w:r>
    </w:p>
    <w:p w:rsidR="00CA5E29" w:rsidRPr="00F0742A" w:rsidRDefault="00CA5E29" w:rsidP="00CA5E29">
      <w:pPr>
        <w:pStyle w:val="24"/>
        <w:tabs>
          <w:tab w:val="left" w:pos="1134"/>
        </w:tabs>
        <w:spacing w:after="0" w:line="360" w:lineRule="auto"/>
        <w:ind w:left="0" w:firstLine="720"/>
        <w:jc w:val="both"/>
        <w:rPr>
          <w:rFonts w:ascii="Times New Roman" w:hAnsi="Times New Roman"/>
          <w:szCs w:val="28"/>
          <w:lang w:val="uk-UA"/>
        </w:rPr>
      </w:pPr>
      <w:r w:rsidRPr="00F0742A">
        <w:rPr>
          <w:rFonts w:ascii="Times New Roman" w:hAnsi="Times New Roman"/>
          <w:szCs w:val="28"/>
        </w:rPr>
        <w:t xml:space="preserve">- </w:t>
      </w:r>
      <w:r w:rsidRPr="00F0742A">
        <w:rPr>
          <w:rFonts w:ascii="Times New Roman" w:hAnsi="Times New Roman"/>
          <w:szCs w:val="28"/>
          <w:lang w:val="uk-UA"/>
        </w:rPr>
        <w:t>"Дослідити протеолітичні механізми лікувально-профілактичної дії остеотропних препаратів при стоматологічній патології" (Шифр АМН 053.04, № ДР 0104</w:t>
      </w:r>
      <w:r w:rsidRPr="00F0742A">
        <w:rPr>
          <w:rFonts w:ascii="Times New Roman" w:hAnsi="Times New Roman"/>
          <w:szCs w:val="28"/>
          <w:lang w:val="en-US"/>
        </w:rPr>
        <w:t>U</w:t>
      </w:r>
      <w:r w:rsidRPr="00F0742A">
        <w:rPr>
          <w:rFonts w:ascii="Times New Roman" w:hAnsi="Times New Roman"/>
          <w:szCs w:val="28"/>
          <w:lang w:val="uk-UA"/>
        </w:rPr>
        <w:t>000865, Інв.№ 0207</w:t>
      </w:r>
      <w:r w:rsidRPr="00F0742A">
        <w:rPr>
          <w:rFonts w:ascii="Times New Roman" w:hAnsi="Times New Roman"/>
          <w:szCs w:val="28"/>
          <w:lang w:val="en-US"/>
        </w:rPr>
        <w:t>U</w:t>
      </w:r>
      <w:r w:rsidRPr="00F0742A">
        <w:rPr>
          <w:rFonts w:ascii="Times New Roman" w:hAnsi="Times New Roman"/>
          <w:szCs w:val="28"/>
        </w:rPr>
        <w:t>002782</w:t>
      </w:r>
      <w:r w:rsidRPr="00F0742A">
        <w:rPr>
          <w:rFonts w:ascii="Times New Roman" w:hAnsi="Times New Roman"/>
          <w:szCs w:val="28"/>
          <w:lang w:val="uk-UA"/>
        </w:rPr>
        <w:t>).</w:t>
      </w:r>
    </w:p>
    <w:p w:rsidR="00CA5E29" w:rsidRPr="00F0742A" w:rsidRDefault="00CA5E29" w:rsidP="00CA5E29">
      <w:pPr>
        <w:shd w:val="clear" w:color="auto" w:fill="FFFFFF"/>
        <w:spacing w:line="360" w:lineRule="auto"/>
        <w:ind w:left="10" w:firstLine="698"/>
        <w:jc w:val="both"/>
        <w:rPr>
          <w:rFonts w:ascii="Times New Roman" w:hAnsi="Times New Roman"/>
          <w:sz w:val="28"/>
          <w:szCs w:val="28"/>
        </w:rPr>
      </w:pPr>
      <w:r w:rsidRPr="00F0742A">
        <w:rPr>
          <w:rFonts w:ascii="Times New Roman" w:hAnsi="Times New Roman"/>
          <w:sz w:val="28"/>
          <w:szCs w:val="28"/>
          <w:lang w:val="uk-UA"/>
        </w:rPr>
        <w:t xml:space="preserve">- "Удосконалити лікування та профілактику рецидивів захворювань тканин пародонту та карієсу у осіб із зниженою неспецифічною </w:t>
      </w:r>
      <w:r w:rsidRPr="00F0742A">
        <w:rPr>
          <w:rFonts w:ascii="Times New Roman" w:hAnsi="Times New Roman"/>
          <w:sz w:val="28"/>
          <w:szCs w:val="28"/>
          <w:lang w:val="uk-UA"/>
        </w:rPr>
        <w:lastRenderedPageBreak/>
        <w:t>резистентністю" (Ш</w:t>
      </w:r>
      <w:r w:rsidRPr="00F0742A">
        <w:rPr>
          <w:rFonts w:ascii="Times New Roman" w:hAnsi="Times New Roman"/>
          <w:sz w:val="28"/>
          <w:szCs w:val="28"/>
        </w:rPr>
        <w:t>ифр АМН 055.04, № ДР 0104</w:t>
      </w:r>
      <w:r w:rsidRPr="00F0742A">
        <w:rPr>
          <w:rFonts w:ascii="Times New Roman" w:hAnsi="Times New Roman"/>
          <w:sz w:val="28"/>
          <w:szCs w:val="28"/>
          <w:lang w:val="en-US"/>
        </w:rPr>
        <w:t>U</w:t>
      </w:r>
      <w:r w:rsidRPr="00F0742A">
        <w:rPr>
          <w:rFonts w:ascii="Times New Roman" w:hAnsi="Times New Roman"/>
          <w:sz w:val="28"/>
          <w:szCs w:val="28"/>
        </w:rPr>
        <w:t xml:space="preserve">000866, </w:t>
      </w:r>
      <w:r w:rsidRPr="00F0742A">
        <w:rPr>
          <w:rFonts w:ascii="Times New Roman" w:hAnsi="Times New Roman"/>
          <w:sz w:val="28"/>
          <w:szCs w:val="28"/>
          <w:lang w:val="uk-UA"/>
        </w:rPr>
        <w:t>Інв.№ 0207</w:t>
      </w:r>
      <w:r w:rsidRPr="00F0742A">
        <w:rPr>
          <w:rFonts w:ascii="Times New Roman" w:hAnsi="Times New Roman"/>
          <w:sz w:val="28"/>
          <w:szCs w:val="28"/>
          <w:lang w:val="en-US"/>
        </w:rPr>
        <w:t>U</w:t>
      </w:r>
      <w:r w:rsidRPr="00CA5E29">
        <w:rPr>
          <w:rFonts w:ascii="Times New Roman" w:hAnsi="Times New Roman"/>
          <w:sz w:val="28"/>
          <w:szCs w:val="28"/>
        </w:rPr>
        <w:t>002784</w:t>
      </w:r>
      <w:r w:rsidRPr="00F0742A">
        <w:rPr>
          <w:rFonts w:ascii="Times New Roman" w:hAnsi="Times New Roman"/>
          <w:sz w:val="28"/>
          <w:szCs w:val="28"/>
        </w:rPr>
        <w:t>).</w:t>
      </w:r>
    </w:p>
    <w:p w:rsidR="00CA5E29" w:rsidRPr="00F0742A" w:rsidRDefault="00CA5E29" w:rsidP="00CA5E29">
      <w:pPr>
        <w:spacing w:line="360" w:lineRule="auto"/>
        <w:ind w:firstLine="709"/>
        <w:jc w:val="both"/>
        <w:rPr>
          <w:rFonts w:ascii="Times New Roman" w:hAnsi="Times New Roman"/>
          <w:sz w:val="28"/>
        </w:rPr>
      </w:pPr>
      <w:r w:rsidRPr="00F0742A">
        <w:rPr>
          <w:rFonts w:ascii="Times New Roman" w:hAnsi="Times New Roman"/>
          <w:sz w:val="28"/>
        </w:rPr>
        <w:t>Соискатель является соисполнителем отдельных фрагментов указа</w:t>
      </w:r>
      <w:r w:rsidRPr="00F0742A">
        <w:rPr>
          <w:rFonts w:ascii="Times New Roman" w:hAnsi="Times New Roman"/>
          <w:sz w:val="28"/>
        </w:rPr>
        <w:t>н</w:t>
      </w:r>
      <w:r w:rsidRPr="00F0742A">
        <w:rPr>
          <w:rFonts w:ascii="Times New Roman" w:hAnsi="Times New Roman"/>
          <w:sz w:val="28"/>
        </w:rPr>
        <w:t>ных тем.</w:t>
      </w:r>
    </w:p>
    <w:p w:rsidR="00CA5E29" w:rsidRPr="00F0742A" w:rsidRDefault="00CA5E29" w:rsidP="00CA5E29">
      <w:pPr>
        <w:pStyle w:val="24"/>
        <w:tabs>
          <w:tab w:val="left" w:pos="1582"/>
        </w:tabs>
        <w:spacing w:after="0" w:line="360" w:lineRule="auto"/>
        <w:ind w:firstLine="720"/>
        <w:jc w:val="both"/>
        <w:rPr>
          <w:rFonts w:ascii="Times New Roman" w:hAnsi="Times New Roman"/>
          <w:szCs w:val="28"/>
        </w:rPr>
      </w:pPr>
      <w:r w:rsidRPr="00F0742A">
        <w:rPr>
          <w:rFonts w:ascii="Times New Roman" w:hAnsi="Times New Roman"/>
          <w:b/>
          <w:szCs w:val="28"/>
        </w:rPr>
        <w:t>Цель и задачи исследования.</w:t>
      </w:r>
      <w:r w:rsidRPr="00F0742A">
        <w:rPr>
          <w:rFonts w:ascii="Times New Roman" w:hAnsi="Times New Roman"/>
          <w:szCs w:val="28"/>
        </w:rPr>
        <w:t xml:space="preserve"> Повышение эффективности лечения и профилактики рецидивов хронического катарального ги</w:t>
      </w:r>
      <w:r w:rsidRPr="00F0742A">
        <w:rPr>
          <w:rFonts w:ascii="Times New Roman" w:hAnsi="Times New Roman"/>
          <w:szCs w:val="28"/>
        </w:rPr>
        <w:t>н</w:t>
      </w:r>
      <w:r w:rsidRPr="00F0742A">
        <w:rPr>
          <w:rFonts w:ascii="Times New Roman" w:hAnsi="Times New Roman"/>
          <w:szCs w:val="28"/>
        </w:rPr>
        <w:t>гивита у детей до начала и в период ортодонтического лечения аномалий зубных рядов путем применения лечебно-профилактического комплекса: синбиотик; полимикроэлементный препарат, адаптоген.</w:t>
      </w:r>
    </w:p>
    <w:p w:rsidR="00CA5E29" w:rsidRPr="00F0742A" w:rsidRDefault="00CA5E29" w:rsidP="00CA5E29">
      <w:pPr>
        <w:spacing w:line="360" w:lineRule="auto"/>
        <w:ind w:firstLine="709"/>
        <w:jc w:val="both"/>
        <w:rPr>
          <w:rFonts w:ascii="Times New Roman" w:hAnsi="Times New Roman"/>
          <w:sz w:val="28"/>
          <w:szCs w:val="28"/>
        </w:rPr>
      </w:pPr>
      <w:r w:rsidRPr="00F0742A">
        <w:rPr>
          <w:rFonts w:ascii="Times New Roman" w:hAnsi="Times New Roman"/>
          <w:sz w:val="28"/>
          <w:szCs w:val="28"/>
        </w:rPr>
        <w:t>Для достижения цели были поставлены следующие задачи:</w:t>
      </w:r>
    </w:p>
    <w:p w:rsidR="00CA5E29" w:rsidRPr="00F0742A" w:rsidRDefault="00CA5E29" w:rsidP="008B1383">
      <w:pPr>
        <w:numPr>
          <w:ilvl w:val="0"/>
          <w:numId w:val="62"/>
        </w:numPr>
        <w:tabs>
          <w:tab w:val="left" w:pos="426"/>
        </w:tabs>
        <w:suppressAutoHyphens w:val="0"/>
        <w:spacing w:line="360" w:lineRule="auto"/>
        <w:ind w:left="426" w:firstLine="0"/>
        <w:jc w:val="both"/>
        <w:rPr>
          <w:rFonts w:ascii="Times New Roman" w:hAnsi="Times New Roman"/>
          <w:sz w:val="28"/>
          <w:szCs w:val="28"/>
        </w:rPr>
      </w:pPr>
      <w:r w:rsidRPr="00F0742A">
        <w:rPr>
          <w:rFonts w:ascii="Times New Roman" w:hAnsi="Times New Roman"/>
          <w:sz w:val="28"/>
          <w:szCs w:val="28"/>
        </w:rPr>
        <w:t>Изучить распространенность и структуру зубочелюстных аном</w:t>
      </w:r>
      <w:r w:rsidRPr="00F0742A">
        <w:rPr>
          <w:rFonts w:ascii="Times New Roman" w:hAnsi="Times New Roman"/>
          <w:sz w:val="28"/>
          <w:szCs w:val="28"/>
        </w:rPr>
        <w:t>а</w:t>
      </w:r>
      <w:r w:rsidRPr="00F0742A">
        <w:rPr>
          <w:rFonts w:ascii="Times New Roman" w:hAnsi="Times New Roman"/>
          <w:sz w:val="28"/>
          <w:szCs w:val="28"/>
        </w:rPr>
        <w:t>лий у детей 7, 12, 15 лет г. Днепропетровска.</w:t>
      </w:r>
    </w:p>
    <w:p w:rsidR="00CA5E29" w:rsidRPr="00F0742A" w:rsidRDefault="00CA5E29" w:rsidP="008B1383">
      <w:pPr>
        <w:numPr>
          <w:ilvl w:val="0"/>
          <w:numId w:val="62"/>
        </w:numPr>
        <w:tabs>
          <w:tab w:val="left" w:pos="426"/>
        </w:tabs>
        <w:suppressAutoHyphens w:val="0"/>
        <w:spacing w:line="360" w:lineRule="auto"/>
        <w:ind w:left="426" w:firstLine="0"/>
        <w:jc w:val="both"/>
        <w:rPr>
          <w:rFonts w:ascii="Times New Roman" w:hAnsi="Times New Roman"/>
          <w:sz w:val="28"/>
          <w:szCs w:val="28"/>
        </w:rPr>
      </w:pPr>
      <w:r w:rsidRPr="00F0742A">
        <w:rPr>
          <w:rFonts w:ascii="Times New Roman" w:hAnsi="Times New Roman"/>
          <w:sz w:val="28"/>
          <w:szCs w:val="28"/>
        </w:rPr>
        <w:t>Определить связь частоты зубочелюстных аномалий и воспалительных заболеваний пародонта у детей, проживающих в промышленном регионе.</w:t>
      </w:r>
    </w:p>
    <w:p w:rsidR="00CA5E29" w:rsidRPr="00F0742A" w:rsidRDefault="00CA5E29" w:rsidP="008B1383">
      <w:pPr>
        <w:numPr>
          <w:ilvl w:val="0"/>
          <w:numId w:val="62"/>
        </w:numPr>
        <w:tabs>
          <w:tab w:val="left" w:pos="284"/>
        </w:tabs>
        <w:suppressAutoHyphens w:val="0"/>
        <w:spacing w:line="360" w:lineRule="auto"/>
        <w:ind w:left="284" w:firstLine="142"/>
        <w:jc w:val="both"/>
        <w:rPr>
          <w:rFonts w:ascii="Times New Roman" w:hAnsi="Times New Roman"/>
          <w:sz w:val="28"/>
          <w:szCs w:val="28"/>
        </w:rPr>
      </w:pPr>
      <w:r w:rsidRPr="00F0742A">
        <w:rPr>
          <w:rFonts w:ascii="Times New Roman" w:hAnsi="Times New Roman"/>
          <w:sz w:val="28"/>
          <w:szCs w:val="28"/>
        </w:rPr>
        <w:t xml:space="preserve"> Разработать новый комплекс противорецидивной терапии хронич</w:t>
      </w:r>
      <w:r w:rsidRPr="00F0742A">
        <w:rPr>
          <w:rFonts w:ascii="Times New Roman" w:hAnsi="Times New Roman"/>
          <w:sz w:val="28"/>
          <w:szCs w:val="28"/>
        </w:rPr>
        <w:t>е</w:t>
      </w:r>
      <w:r w:rsidRPr="00F0742A">
        <w:rPr>
          <w:rFonts w:ascii="Times New Roman" w:hAnsi="Times New Roman"/>
          <w:sz w:val="28"/>
          <w:szCs w:val="28"/>
        </w:rPr>
        <w:t>ского катарального гингивита до начала и во время ортодонтического лечения детей с аномалиями зубных рядов.</w:t>
      </w:r>
    </w:p>
    <w:p w:rsidR="00CA5E29" w:rsidRPr="00F0742A" w:rsidRDefault="00CA5E29" w:rsidP="008B1383">
      <w:pPr>
        <w:numPr>
          <w:ilvl w:val="0"/>
          <w:numId w:val="62"/>
        </w:numPr>
        <w:tabs>
          <w:tab w:val="left" w:pos="284"/>
        </w:tabs>
        <w:suppressAutoHyphens w:val="0"/>
        <w:spacing w:line="360" w:lineRule="auto"/>
        <w:ind w:left="284" w:firstLine="142"/>
        <w:jc w:val="both"/>
        <w:rPr>
          <w:rFonts w:ascii="Times New Roman" w:hAnsi="Times New Roman"/>
          <w:sz w:val="28"/>
          <w:szCs w:val="28"/>
        </w:rPr>
      </w:pPr>
      <w:r w:rsidRPr="00F0742A">
        <w:rPr>
          <w:rFonts w:ascii="Times New Roman" w:hAnsi="Times New Roman"/>
          <w:sz w:val="28"/>
          <w:szCs w:val="28"/>
        </w:rPr>
        <w:t>Провести клинико-лабораторную оценку эффективности ра</w:t>
      </w:r>
      <w:r w:rsidRPr="00F0742A">
        <w:rPr>
          <w:rFonts w:ascii="Times New Roman" w:hAnsi="Times New Roman"/>
          <w:sz w:val="28"/>
          <w:szCs w:val="28"/>
        </w:rPr>
        <w:t>з</w:t>
      </w:r>
      <w:r w:rsidRPr="00F0742A">
        <w:rPr>
          <w:rFonts w:ascii="Times New Roman" w:hAnsi="Times New Roman"/>
          <w:sz w:val="28"/>
          <w:szCs w:val="28"/>
        </w:rPr>
        <w:t>работанного лечебно-профилактического комплекса.</w:t>
      </w:r>
    </w:p>
    <w:p w:rsidR="00CA5E29" w:rsidRPr="00F0742A" w:rsidRDefault="00CA5E29" w:rsidP="008B1383">
      <w:pPr>
        <w:numPr>
          <w:ilvl w:val="0"/>
          <w:numId w:val="62"/>
        </w:numPr>
        <w:tabs>
          <w:tab w:val="left" w:pos="284"/>
        </w:tabs>
        <w:suppressAutoHyphens w:val="0"/>
        <w:spacing w:line="360" w:lineRule="auto"/>
        <w:ind w:left="284" w:firstLine="76"/>
        <w:jc w:val="both"/>
        <w:rPr>
          <w:rFonts w:ascii="Times New Roman" w:hAnsi="Times New Roman"/>
          <w:sz w:val="28"/>
          <w:szCs w:val="28"/>
        </w:rPr>
      </w:pPr>
      <w:r w:rsidRPr="00F0742A">
        <w:rPr>
          <w:rFonts w:ascii="Times New Roman" w:hAnsi="Times New Roman"/>
          <w:sz w:val="28"/>
          <w:szCs w:val="28"/>
        </w:rPr>
        <w:t>Дать оценку непосредственным и отдаленным результатам прим</w:t>
      </w:r>
      <w:r w:rsidRPr="00F0742A">
        <w:rPr>
          <w:rFonts w:ascii="Times New Roman" w:hAnsi="Times New Roman"/>
          <w:sz w:val="28"/>
          <w:szCs w:val="28"/>
        </w:rPr>
        <w:t>е</w:t>
      </w:r>
      <w:r w:rsidRPr="00F0742A">
        <w:rPr>
          <w:rFonts w:ascii="Times New Roman" w:hAnsi="Times New Roman"/>
          <w:sz w:val="28"/>
          <w:szCs w:val="28"/>
        </w:rPr>
        <w:t>нения комплекса адаптогена, синбиотика и полимикроэлементного препарата для лечения и профилактики катарального ги</w:t>
      </w:r>
      <w:r w:rsidRPr="00F0742A">
        <w:rPr>
          <w:rFonts w:ascii="Times New Roman" w:hAnsi="Times New Roman"/>
          <w:sz w:val="28"/>
          <w:szCs w:val="28"/>
        </w:rPr>
        <w:t>н</w:t>
      </w:r>
      <w:r w:rsidRPr="00F0742A">
        <w:rPr>
          <w:rFonts w:ascii="Times New Roman" w:hAnsi="Times New Roman"/>
          <w:sz w:val="28"/>
          <w:szCs w:val="28"/>
        </w:rPr>
        <w:t>гивита у детей до и в период ортодонтического лечения аномалий зубных рядов.</w:t>
      </w:r>
    </w:p>
    <w:p w:rsidR="00CA5E29" w:rsidRPr="00F0742A" w:rsidRDefault="00CA5E29" w:rsidP="00CA5E29">
      <w:pPr>
        <w:spacing w:line="360" w:lineRule="auto"/>
        <w:ind w:firstLine="709"/>
        <w:jc w:val="both"/>
        <w:rPr>
          <w:rFonts w:ascii="Times New Roman" w:hAnsi="Times New Roman"/>
          <w:sz w:val="28"/>
          <w:szCs w:val="28"/>
        </w:rPr>
      </w:pPr>
      <w:r w:rsidRPr="00F0742A">
        <w:rPr>
          <w:rFonts w:ascii="Times New Roman" w:hAnsi="Times New Roman"/>
          <w:i/>
          <w:sz w:val="28"/>
          <w:szCs w:val="28"/>
        </w:rPr>
        <w:t xml:space="preserve">Объект исследования </w:t>
      </w:r>
      <w:r w:rsidRPr="00F0742A">
        <w:rPr>
          <w:rFonts w:ascii="Times New Roman" w:hAnsi="Times New Roman"/>
          <w:sz w:val="28"/>
          <w:szCs w:val="28"/>
        </w:rPr>
        <w:sym w:font="Symbol" w:char="F02D"/>
      </w:r>
      <w:r w:rsidRPr="00F0742A">
        <w:rPr>
          <w:rFonts w:ascii="Times New Roman" w:hAnsi="Times New Roman"/>
          <w:sz w:val="28"/>
          <w:szCs w:val="28"/>
        </w:rPr>
        <w:t xml:space="preserve"> хронический катаральный гингивит у детей с зубочелюстными аномалиями.</w:t>
      </w:r>
    </w:p>
    <w:p w:rsidR="00CA5E29" w:rsidRPr="00F0742A" w:rsidRDefault="00CA5E29" w:rsidP="00CA5E29">
      <w:pPr>
        <w:spacing w:line="360" w:lineRule="auto"/>
        <w:ind w:firstLine="709"/>
        <w:jc w:val="both"/>
        <w:rPr>
          <w:rFonts w:ascii="Times New Roman" w:hAnsi="Times New Roman"/>
          <w:sz w:val="28"/>
          <w:szCs w:val="28"/>
        </w:rPr>
      </w:pPr>
      <w:r w:rsidRPr="00F0742A">
        <w:rPr>
          <w:rFonts w:ascii="Times New Roman" w:hAnsi="Times New Roman"/>
          <w:i/>
          <w:sz w:val="28"/>
          <w:szCs w:val="28"/>
        </w:rPr>
        <w:t>Предмет исследования</w:t>
      </w:r>
      <w:r w:rsidRPr="00F0742A">
        <w:rPr>
          <w:rFonts w:ascii="Times New Roman" w:hAnsi="Times New Roman"/>
          <w:sz w:val="28"/>
          <w:szCs w:val="28"/>
        </w:rPr>
        <w:t xml:space="preserve"> </w:t>
      </w:r>
      <w:r w:rsidRPr="00F0742A">
        <w:rPr>
          <w:rFonts w:ascii="Times New Roman" w:hAnsi="Times New Roman"/>
          <w:sz w:val="28"/>
          <w:szCs w:val="28"/>
        </w:rPr>
        <w:sym w:font="Symbol" w:char="F02D"/>
      </w:r>
      <w:r w:rsidRPr="00F0742A">
        <w:rPr>
          <w:rFonts w:ascii="Times New Roman" w:hAnsi="Times New Roman"/>
          <w:sz w:val="28"/>
          <w:szCs w:val="28"/>
        </w:rPr>
        <w:t xml:space="preserve"> лечение и профилактика ХКГ у детей с ЗЧА с использованием комплекса препаратов: синбиотик, полимикроэлементный препарат</w:t>
      </w:r>
      <w:r w:rsidRPr="00F0742A">
        <w:rPr>
          <w:rFonts w:ascii="Times New Roman" w:hAnsi="Times New Roman"/>
          <w:sz w:val="28"/>
          <w:szCs w:val="28"/>
          <w:lang w:val="uk-UA"/>
        </w:rPr>
        <w:t>, обладающий</w:t>
      </w:r>
      <w:r w:rsidRPr="00F0742A">
        <w:rPr>
          <w:rFonts w:ascii="Times New Roman" w:hAnsi="Times New Roman"/>
          <w:sz w:val="28"/>
          <w:szCs w:val="28"/>
        </w:rPr>
        <w:t xml:space="preserve"> </w:t>
      </w:r>
      <w:r w:rsidRPr="00F0742A">
        <w:rPr>
          <w:rFonts w:ascii="Times New Roman" w:hAnsi="Times New Roman"/>
          <w:sz w:val="28"/>
          <w:szCs w:val="28"/>
          <w:lang w:val="uk-UA"/>
        </w:rPr>
        <w:t>биостимулирующим и противовоспалительн</w:t>
      </w:r>
      <w:r w:rsidRPr="00F0742A">
        <w:rPr>
          <w:rFonts w:ascii="Times New Roman" w:hAnsi="Times New Roman"/>
          <w:sz w:val="28"/>
          <w:szCs w:val="28"/>
        </w:rPr>
        <w:t>ы</w:t>
      </w:r>
      <w:r w:rsidRPr="00F0742A">
        <w:rPr>
          <w:rFonts w:ascii="Times New Roman" w:hAnsi="Times New Roman"/>
          <w:sz w:val="28"/>
          <w:szCs w:val="28"/>
          <w:lang w:val="uk-UA"/>
        </w:rPr>
        <w:t>м</w:t>
      </w:r>
      <w:r w:rsidRPr="00F0742A">
        <w:rPr>
          <w:rFonts w:ascii="Times New Roman" w:hAnsi="Times New Roman"/>
          <w:sz w:val="28"/>
          <w:szCs w:val="28"/>
        </w:rPr>
        <w:t xml:space="preserve"> действием, адаптоген.</w:t>
      </w:r>
    </w:p>
    <w:p w:rsidR="00CA5E29" w:rsidRPr="00F0742A" w:rsidRDefault="00CA5E29" w:rsidP="00CA5E29">
      <w:pPr>
        <w:tabs>
          <w:tab w:val="left" w:pos="1582"/>
        </w:tabs>
        <w:spacing w:line="360" w:lineRule="auto"/>
        <w:ind w:firstLine="720"/>
        <w:jc w:val="both"/>
        <w:rPr>
          <w:rFonts w:ascii="Times New Roman" w:hAnsi="Times New Roman"/>
          <w:sz w:val="28"/>
          <w:szCs w:val="28"/>
        </w:rPr>
      </w:pPr>
      <w:r w:rsidRPr="00F0742A">
        <w:rPr>
          <w:rFonts w:ascii="Times New Roman" w:hAnsi="Times New Roman"/>
          <w:i/>
          <w:sz w:val="28"/>
          <w:szCs w:val="28"/>
        </w:rPr>
        <w:lastRenderedPageBreak/>
        <w:t>Методы исследования:</w:t>
      </w:r>
      <w:r w:rsidRPr="00F0742A">
        <w:rPr>
          <w:rFonts w:ascii="Times New Roman" w:hAnsi="Times New Roman"/>
          <w:sz w:val="28"/>
          <w:szCs w:val="28"/>
        </w:rPr>
        <w:t xml:space="preserve"> экспериментальные – на животных для изучения эффективности предложенного лечебно-профилактического комплекса, клинические – для оценки стоматологического статуса; биометрические – для подтверждения диагноза и пл</w:t>
      </w:r>
      <w:r w:rsidRPr="00F0742A">
        <w:rPr>
          <w:rFonts w:ascii="Times New Roman" w:hAnsi="Times New Roman"/>
          <w:sz w:val="28"/>
          <w:szCs w:val="28"/>
        </w:rPr>
        <w:t>а</w:t>
      </w:r>
      <w:r w:rsidRPr="00F0742A">
        <w:rPr>
          <w:rFonts w:ascii="Times New Roman" w:hAnsi="Times New Roman"/>
          <w:sz w:val="28"/>
          <w:szCs w:val="28"/>
        </w:rPr>
        <w:t>нирования ортодонтического лечения; биохимические – для обоснования предложенного лечебно-профилактического комплекса, оценки ее эффективности*; статистические – для оценки достоверности полученных результ</w:t>
      </w:r>
      <w:r w:rsidRPr="00F0742A">
        <w:rPr>
          <w:rFonts w:ascii="Times New Roman" w:hAnsi="Times New Roman"/>
          <w:sz w:val="28"/>
          <w:szCs w:val="28"/>
        </w:rPr>
        <w:t>а</w:t>
      </w:r>
      <w:r w:rsidRPr="00F0742A">
        <w:rPr>
          <w:rFonts w:ascii="Times New Roman" w:hAnsi="Times New Roman"/>
          <w:sz w:val="28"/>
          <w:szCs w:val="28"/>
        </w:rPr>
        <w:t>тов.</w:t>
      </w:r>
    </w:p>
    <w:p w:rsidR="00CA5E29" w:rsidRPr="00F0742A" w:rsidRDefault="00CA5E29" w:rsidP="00CA5E29">
      <w:pPr>
        <w:ind w:firstLine="709"/>
        <w:jc w:val="both"/>
        <w:rPr>
          <w:rFonts w:ascii="Times New Roman" w:hAnsi="Times New Roman"/>
        </w:rPr>
      </w:pPr>
      <w:r w:rsidRPr="00F0742A">
        <w:rPr>
          <w:rFonts w:ascii="Times New Roman" w:hAnsi="Times New Roman"/>
        </w:rPr>
        <w:t>_______________________</w:t>
      </w:r>
    </w:p>
    <w:p w:rsidR="00CA5E29" w:rsidRPr="00F0742A" w:rsidRDefault="00CA5E29" w:rsidP="00CA5E29">
      <w:pPr>
        <w:ind w:firstLine="709"/>
        <w:jc w:val="both"/>
        <w:rPr>
          <w:rFonts w:ascii="Times New Roman" w:hAnsi="Times New Roman"/>
          <w:sz w:val="28"/>
          <w:szCs w:val="28"/>
        </w:rPr>
      </w:pPr>
      <w:r w:rsidRPr="00F0742A">
        <w:rPr>
          <w:rFonts w:ascii="Times New Roman" w:hAnsi="Times New Roman"/>
        </w:rPr>
        <w:t xml:space="preserve">*Научный руководитель лаборатории биохимии – проф Левицкий А.П.., зав. лаб. </w:t>
      </w:r>
      <w:r w:rsidRPr="00F0742A">
        <w:rPr>
          <w:rFonts w:ascii="Times New Roman" w:hAnsi="Times New Roman"/>
        </w:rPr>
        <w:sym w:font="Symbol" w:char="F02D"/>
      </w:r>
      <w:r w:rsidRPr="00F0742A">
        <w:rPr>
          <w:rFonts w:ascii="Times New Roman" w:hAnsi="Times New Roman"/>
        </w:rPr>
        <w:t xml:space="preserve"> с.н.с. Макаренко О.А.</w:t>
      </w:r>
    </w:p>
    <w:p w:rsidR="00CA5E29" w:rsidRPr="00F0742A" w:rsidRDefault="00CA5E29" w:rsidP="00CA5E29">
      <w:pPr>
        <w:spacing w:line="360" w:lineRule="auto"/>
        <w:ind w:firstLine="709"/>
        <w:jc w:val="both"/>
        <w:rPr>
          <w:rFonts w:ascii="Times New Roman" w:hAnsi="Times New Roman"/>
        </w:rPr>
      </w:pPr>
      <w:r w:rsidRPr="00F0742A">
        <w:rPr>
          <w:rFonts w:ascii="Times New Roman" w:hAnsi="Times New Roman"/>
          <w:b/>
          <w:sz w:val="28"/>
          <w:szCs w:val="28"/>
        </w:rPr>
        <w:t>Научная новизна полученных результатов</w:t>
      </w:r>
      <w:r w:rsidRPr="00F0742A">
        <w:rPr>
          <w:b/>
          <w:sz w:val="28"/>
          <w:szCs w:val="28"/>
        </w:rPr>
        <w:t xml:space="preserve">. </w:t>
      </w:r>
      <w:r w:rsidRPr="00F0742A">
        <w:rPr>
          <w:rFonts w:ascii="Times New Roman" w:hAnsi="Times New Roman"/>
          <w:sz w:val="28"/>
          <w:szCs w:val="28"/>
        </w:rPr>
        <w:t>Впервые предложен комплекс для лечения и профилактики рецидивов хронического кат</w:t>
      </w:r>
      <w:r w:rsidRPr="00F0742A">
        <w:rPr>
          <w:rFonts w:ascii="Times New Roman" w:hAnsi="Times New Roman"/>
          <w:sz w:val="28"/>
          <w:szCs w:val="28"/>
        </w:rPr>
        <w:t>а</w:t>
      </w:r>
      <w:r w:rsidRPr="00F0742A">
        <w:rPr>
          <w:rFonts w:ascii="Times New Roman" w:hAnsi="Times New Roman"/>
          <w:sz w:val="28"/>
          <w:szCs w:val="28"/>
        </w:rPr>
        <w:t>рального гингивита у детей с аномалиями зубных рядов до начала</w:t>
      </w:r>
    </w:p>
    <w:p w:rsidR="00CA5E29" w:rsidRPr="00F0742A" w:rsidRDefault="00CA5E29" w:rsidP="00CA5E29">
      <w:pPr>
        <w:pStyle w:val="6"/>
        <w:tabs>
          <w:tab w:val="left" w:pos="1582"/>
        </w:tabs>
        <w:spacing w:before="0" w:after="0" w:line="360" w:lineRule="auto"/>
        <w:ind w:firstLine="0"/>
        <w:rPr>
          <w:sz w:val="28"/>
          <w:szCs w:val="28"/>
        </w:rPr>
      </w:pPr>
      <w:r w:rsidRPr="00F0742A">
        <w:rPr>
          <w:sz w:val="28"/>
          <w:szCs w:val="28"/>
        </w:rPr>
        <w:t xml:space="preserve">ортодонтического лечения с использованием препаратов системного и </w:t>
      </w:r>
    </w:p>
    <w:p w:rsidR="00CA5E29" w:rsidRPr="00F0742A" w:rsidRDefault="00CA5E29" w:rsidP="00CA5E29">
      <w:pPr>
        <w:pStyle w:val="6"/>
        <w:tabs>
          <w:tab w:val="left" w:pos="1582"/>
        </w:tabs>
        <w:spacing w:before="0" w:after="0" w:line="360" w:lineRule="auto"/>
        <w:ind w:firstLine="0"/>
        <w:rPr>
          <w:sz w:val="28"/>
          <w:szCs w:val="28"/>
        </w:rPr>
      </w:pPr>
      <w:r w:rsidRPr="00F0742A">
        <w:rPr>
          <w:sz w:val="28"/>
          <w:szCs w:val="28"/>
        </w:rPr>
        <w:t>местного действия: адаптогена, оказывающего также антиоксидантное действие, синбиотика, нормализующего микробиоценоз полости рта и полимикроэлементного препарата, оказывающего стимулирующее и противовоспалительное дейс</w:t>
      </w:r>
      <w:r w:rsidRPr="00F0742A">
        <w:rPr>
          <w:sz w:val="28"/>
          <w:szCs w:val="28"/>
        </w:rPr>
        <w:t>т</w:t>
      </w:r>
      <w:r w:rsidRPr="00F0742A">
        <w:rPr>
          <w:sz w:val="28"/>
          <w:szCs w:val="28"/>
        </w:rPr>
        <w:t>вие.</w:t>
      </w:r>
    </w:p>
    <w:p w:rsidR="00CA5E29" w:rsidRPr="00F0742A" w:rsidRDefault="00CA5E29" w:rsidP="00CA5E29">
      <w:pPr>
        <w:spacing w:line="360" w:lineRule="auto"/>
        <w:ind w:firstLine="720"/>
        <w:jc w:val="both"/>
        <w:rPr>
          <w:rFonts w:ascii="Times New Roman" w:hAnsi="Times New Roman"/>
          <w:sz w:val="28"/>
          <w:szCs w:val="28"/>
        </w:rPr>
      </w:pPr>
      <w:r w:rsidRPr="00F0742A">
        <w:rPr>
          <w:rFonts w:ascii="Times New Roman" w:hAnsi="Times New Roman"/>
          <w:sz w:val="28"/>
          <w:szCs w:val="28"/>
        </w:rPr>
        <w:t>Получено подтверждение, что использование при лечении хронического катарального гингивита только антимикробных и противовоспалительных препаратов, недостаточно для получения стойкой ремиссии и в дальнейшем приводит к рецидивированию восп</w:t>
      </w:r>
      <w:r w:rsidRPr="00F0742A">
        <w:rPr>
          <w:rFonts w:ascii="Times New Roman" w:hAnsi="Times New Roman"/>
          <w:sz w:val="28"/>
          <w:szCs w:val="28"/>
        </w:rPr>
        <w:t>а</w:t>
      </w:r>
      <w:r w:rsidRPr="00F0742A">
        <w:rPr>
          <w:rFonts w:ascii="Times New Roman" w:hAnsi="Times New Roman"/>
          <w:sz w:val="28"/>
          <w:szCs w:val="28"/>
        </w:rPr>
        <w:t>лительного процесса в период ортодонтического лечения.</w:t>
      </w:r>
    </w:p>
    <w:p w:rsidR="00CA5E29" w:rsidRPr="00F0742A" w:rsidRDefault="00CA5E29" w:rsidP="00CA5E29">
      <w:pPr>
        <w:spacing w:line="360" w:lineRule="auto"/>
        <w:ind w:firstLine="720"/>
        <w:jc w:val="both"/>
        <w:rPr>
          <w:rFonts w:ascii="Times New Roman" w:hAnsi="Times New Roman"/>
          <w:sz w:val="28"/>
          <w:szCs w:val="28"/>
        </w:rPr>
      </w:pPr>
      <w:r w:rsidRPr="00F0742A">
        <w:rPr>
          <w:rFonts w:ascii="Times New Roman" w:hAnsi="Times New Roman"/>
          <w:sz w:val="28"/>
          <w:szCs w:val="28"/>
        </w:rPr>
        <w:t xml:space="preserve">Впервые показано, что сочетанное использование, адаптогена, синбиотика и полимикроэлементного препарата при лечении хронического катарального гингивита у детей с аномалиями зубных рядов в динамике ортодонтического лечения, способствует предупреждению рецидивов </w:t>
      </w:r>
      <w:r w:rsidRPr="00F0742A">
        <w:rPr>
          <w:rFonts w:ascii="Times New Roman" w:hAnsi="Times New Roman"/>
          <w:sz w:val="28"/>
          <w:szCs w:val="28"/>
        </w:rPr>
        <w:lastRenderedPageBreak/>
        <w:t>хронического катарального гингивита и уменьшает влияние факторов риска воспалительных процессов в тканях пародонта.</w:t>
      </w:r>
    </w:p>
    <w:p w:rsidR="00CA5E29" w:rsidRPr="00F0742A" w:rsidRDefault="00CA5E29" w:rsidP="00CA5E29">
      <w:pPr>
        <w:spacing w:line="360" w:lineRule="auto"/>
        <w:ind w:firstLine="720"/>
        <w:jc w:val="both"/>
        <w:rPr>
          <w:rFonts w:ascii="Times New Roman" w:hAnsi="Times New Roman"/>
          <w:sz w:val="28"/>
          <w:szCs w:val="28"/>
        </w:rPr>
      </w:pPr>
      <w:r w:rsidRPr="00F0742A">
        <w:rPr>
          <w:rFonts w:ascii="Times New Roman" w:hAnsi="Times New Roman"/>
          <w:sz w:val="28"/>
          <w:szCs w:val="28"/>
        </w:rPr>
        <w:t>Подтверждено, что у детей с зубочелюстными аномалиями при улучшении уровня гигиены с возрастом уменьшаются симптомы воспаления тканей пародонта.</w:t>
      </w:r>
    </w:p>
    <w:p w:rsidR="00CA5E29" w:rsidRPr="00F0742A" w:rsidRDefault="00CA5E29" w:rsidP="00CA5E29">
      <w:pPr>
        <w:spacing w:line="360" w:lineRule="auto"/>
        <w:ind w:firstLine="720"/>
        <w:jc w:val="both"/>
        <w:rPr>
          <w:rFonts w:ascii="Times New Roman" w:hAnsi="Times New Roman"/>
          <w:sz w:val="28"/>
          <w:szCs w:val="28"/>
        </w:rPr>
      </w:pPr>
      <w:r w:rsidRPr="00F0742A">
        <w:rPr>
          <w:rFonts w:ascii="Times New Roman" w:hAnsi="Times New Roman"/>
          <w:sz w:val="28"/>
          <w:szCs w:val="28"/>
        </w:rPr>
        <w:t>Доказана возрастная тенденция роста зубочелюстных аномалий, которые сопровождаются увеличением количества зубного камня.</w:t>
      </w:r>
    </w:p>
    <w:p w:rsidR="00CA5E29" w:rsidRPr="00F0742A" w:rsidRDefault="00CA5E29" w:rsidP="00CA5E29">
      <w:pPr>
        <w:spacing w:line="360" w:lineRule="auto"/>
        <w:ind w:firstLine="720"/>
        <w:jc w:val="both"/>
        <w:rPr>
          <w:rFonts w:ascii="Times New Roman" w:hAnsi="Times New Roman"/>
          <w:sz w:val="28"/>
          <w:szCs w:val="28"/>
        </w:rPr>
      </w:pPr>
      <w:r w:rsidRPr="00F0742A">
        <w:rPr>
          <w:rFonts w:ascii="Times New Roman" w:hAnsi="Times New Roman"/>
          <w:sz w:val="28"/>
          <w:szCs w:val="28"/>
        </w:rPr>
        <w:t>Разработан приоритетный способ лечения хронического катарального гингивита (Патент на корисну м</w:t>
      </w:r>
      <w:r w:rsidRPr="00F0742A">
        <w:rPr>
          <w:rFonts w:ascii="Times New Roman" w:hAnsi="Times New Roman"/>
          <w:sz w:val="28"/>
          <w:szCs w:val="28"/>
        </w:rPr>
        <w:t>о</w:t>
      </w:r>
      <w:r w:rsidRPr="00F0742A">
        <w:rPr>
          <w:rFonts w:ascii="Times New Roman" w:hAnsi="Times New Roman"/>
          <w:sz w:val="28"/>
          <w:szCs w:val="28"/>
        </w:rPr>
        <w:t>дель № 23849 от 11.06.07 «Спосіб лікування хронічного катарального гінгів</w:t>
      </w:r>
      <w:r w:rsidRPr="00F0742A">
        <w:rPr>
          <w:rFonts w:ascii="Times New Roman" w:hAnsi="Times New Roman"/>
          <w:sz w:val="28"/>
          <w:szCs w:val="28"/>
        </w:rPr>
        <w:t>і</w:t>
      </w:r>
      <w:r w:rsidRPr="00F0742A">
        <w:rPr>
          <w:rFonts w:ascii="Times New Roman" w:hAnsi="Times New Roman"/>
          <w:sz w:val="28"/>
          <w:szCs w:val="28"/>
        </w:rPr>
        <w:t>ту». Его использование в стоматологической практике снижает степень и и</w:t>
      </w:r>
      <w:r w:rsidRPr="00F0742A">
        <w:rPr>
          <w:rFonts w:ascii="Times New Roman" w:hAnsi="Times New Roman"/>
          <w:sz w:val="28"/>
          <w:szCs w:val="28"/>
        </w:rPr>
        <w:t>н</w:t>
      </w:r>
      <w:r w:rsidRPr="00F0742A">
        <w:rPr>
          <w:rFonts w:ascii="Times New Roman" w:hAnsi="Times New Roman"/>
          <w:sz w:val="28"/>
          <w:szCs w:val="28"/>
        </w:rPr>
        <w:t>тенсивность воспалительных процессов в тканях пародонта в процессе лечения хронического катарального гингивита и во время орт</w:t>
      </w:r>
      <w:r w:rsidRPr="00F0742A">
        <w:rPr>
          <w:rFonts w:ascii="Times New Roman" w:hAnsi="Times New Roman"/>
          <w:sz w:val="28"/>
          <w:szCs w:val="28"/>
        </w:rPr>
        <w:t>о</w:t>
      </w:r>
      <w:r w:rsidRPr="00F0742A">
        <w:rPr>
          <w:rFonts w:ascii="Times New Roman" w:hAnsi="Times New Roman"/>
          <w:sz w:val="28"/>
          <w:szCs w:val="28"/>
        </w:rPr>
        <w:t>донтического лечения аномалий зубных рядов, а также предупреждает появление р</w:t>
      </w:r>
      <w:r w:rsidRPr="00F0742A">
        <w:rPr>
          <w:rFonts w:ascii="Times New Roman" w:hAnsi="Times New Roman"/>
          <w:sz w:val="28"/>
          <w:szCs w:val="28"/>
        </w:rPr>
        <w:t>е</w:t>
      </w:r>
      <w:r w:rsidRPr="00F0742A">
        <w:rPr>
          <w:rFonts w:ascii="Times New Roman" w:hAnsi="Times New Roman"/>
          <w:sz w:val="28"/>
          <w:szCs w:val="28"/>
        </w:rPr>
        <w:t>цидивов после ортодонтического лечения.</w:t>
      </w:r>
    </w:p>
    <w:p w:rsidR="00CA5E29" w:rsidRPr="00F0742A" w:rsidRDefault="00CA5E29" w:rsidP="00CA5E29">
      <w:pPr>
        <w:pStyle w:val="6"/>
        <w:tabs>
          <w:tab w:val="left" w:pos="1582"/>
        </w:tabs>
        <w:spacing w:before="0" w:after="0" w:line="360" w:lineRule="auto"/>
        <w:rPr>
          <w:sz w:val="28"/>
          <w:szCs w:val="28"/>
        </w:rPr>
      </w:pPr>
      <w:r w:rsidRPr="00F0742A">
        <w:rPr>
          <w:b w:val="0"/>
          <w:sz w:val="28"/>
          <w:szCs w:val="28"/>
        </w:rPr>
        <w:t xml:space="preserve">Практическое значение полученных результатов. </w:t>
      </w:r>
      <w:r w:rsidRPr="00F0742A">
        <w:rPr>
          <w:sz w:val="28"/>
          <w:szCs w:val="28"/>
        </w:rPr>
        <w:t>На основании клинико-лабораторных исследований разработаны практические рекомендации по применению противорецидивного компле</w:t>
      </w:r>
      <w:r w:rsidRPr="00F0742A">
        <w:rPr>
          <w:sz w:val="28"/>
          <w:szCs w:val="28"/>
        </w:rPr>
        <w:t>к</w:t>
      </w:r>
      <w:r w:rsidRPr="00F0742A">
        <w:rPr>
          <w:sz w:val="28"/>
          <w:szCs w:val="28"/>
        </w:rPr>
        <w:t>са для  лечения хронического катарального гингивита в период подготовки и в процессе ортодонтического лечения у детей с аномалиями зубных рядов.</w:t>
      </w:r>
    </w:p>
    <w:p w:rsidR="00CA5E29" w:rsidRPr="00F0742A" w:rsidRDefault="00CA5E29" w:rsidP="00CA5E29">
      <w:pPr>
        <w:tabs>
          <w:tab w:val="left" w:pos="1582"/>
        </w:tabs>
        <w:spacing w:line="360" w:lineRule="auto"/>
        <w:ind w:firstLine="720"/>
        <w:jc w:val="both"/>
        <w:rPr>
          <w:rFonts w:ascii="Times New Roman" w:hAnsi="Times New Roman"/>
          <w:sz w:val="28"/>
          <w:szCs w:val="28"/>
        </w:rPr>
      </w:pPr>
      <w:r w:rsidRPr="00F0742A">
        <w:rPr>
          <w:rFonts w:ascii="Times New Roman" w:hAnsi="Times New Roman"/>
          <w:sz w:val="28"/>
          <w:szCs w:val="28"/>
        </w:rPr>
        <w:t>Результаты исследований внедрены в стоматологической поликлин</w:t>
      </w:r>
      <w:r w:rsidRPr="00F0742A">
        <w:rPr>
          <w:rFonts w:ascii="Times New Roman" w:hAnsi="Times New Roman"/>
          <w:sz w:val="28"/>
          <w:szCs w:val="28"/>
        </w:rPr>
        <w:t>и</w:t>
      </w:r>
      <w:r w:rsidRPr="00F0742A">
        <w:rPr>
          <w:rFonts w:ascii="Times New Roman" w:hAnsi="Times New Roman"/>
          <w:sz w:val="28"/>
          <w:szCs w:val="28"/>
        </w:rPr>
        <w:t>ке №1 г. Кривого Рога, на кафедре стоматологии ФПО Днепропетровской государственной медицинской академии, в областной стоматологической пол</w:t>
      </w:r>
      <w:r w:rsidRPr="00F0742A">
        <w:rPr>
          <w:rFonts w:ascii="Times New Roman" w:hAnsi="Times New Roman"/>
          <w:sz w:val="28"/>
          <w:szCs w:val="28"/>
        </w:rPr>
        <w:t>и</w:t>
      </w:r>
      <w:r w:rsidRPr="00F0742A">
        <w:rPr>
          <w:rFonts w:ascii="Times New Roman" w:hAnsi="Times New Roman"/>
          <w:sz w:val="28"/>
          <w:szCs w:val="28"/>
        </w:rPr>
        <w:t>клинике г. Кировоград, в отделении детской стоматологии и отделении ортодонтии ГУ «ИСАМНУ», Одесса.</w:t>
      </w:r>
    </w:p>
    <w:p w:rsidR="00CA5E29" w:rsidRPr="00F0742A" w:rsidRDefault="00CA5E29" w:rsidP="00CA5E29">
      <w:pPr>
        <w:spacing w:line="360" w:lineRule="auto"/>
        <w:ind w:firstLine="720"/>
        <w:jc w:val="both"/>
        <w:rPr>
          <w:rFonts w:ascii="Times New Roman" w:hAnsi="Times New Roman"/>
          <w:sz w:val="28"/>
          <w:szCs w:val="28"/>
        </w:rPr>
      </w:pPr>
      <w:r w:rsidRPr="00F0742A">
        <w:rPr>
          <w:rFonts w:ascii="Times New Roman" w:hAnsi="Times New Roman"/>
          <w:b/>
          <w:sz w:val="28"/>
          <w:szCs w:val="28"/>
        </w:rPr>
        <w:t>Личный вклад соискателя.</w:t>
      </w:r>
      <w:r w:rsidRPr="00F0742A">
        <w:rPr>
          <w:rFonts w:ascii="Times New Roman" w:hAnsi="Times New Roman"/>
          <w:sz w:val="28"/>
          <w:szCs w:val="28"/>
        </w:rPr>
        <w:t xml:space="preserve"> Автором совместно с научным руков</w:t>
      </w:r>
      <w:r w:rsidRPr="00F0742A">
        <w:rPr>
          <w:rFonts w:ascii="Times New Roman" w:hAnsi="Times New Roman"/>
          <w:sz w:val="28"/>
          <w:szCs w:val="28"/>
        </w:rPr>
        <w:t>о</w:t>
      </w:r>
      <w:r w:rsidRPr="00F0742A">
        <w:rPr>
          <w:rFonts w:ascii="Times New Roman" w:hAnsi="Times New Roman"/>
          <w:sz w:val="28"/>
          <w:szCs w:val="28"/>
        </w:rPr>
        <w:t xml:space="preserve">дителем разработан план исследований, определены цели и задачи, </w:t>
      </w:r>
      <w:r w:rsidRPr="00F0742A">
        <w:rPr>
          <w:rFonts w:ascii="Times New Roman" w:hAnsi="Times New Roman"/>
          <w:sz w:val="28"/>
          <w:szCs w:val="28"/>
        </w:rPr>
        <w:lastRenderedPageBreak/>
        <w:t>разработан лечебно-профилактический комплекс, нап</w:t>
      </w:r>
      <w:r w:rsidRPr="00F0742A">
        <w:rPr>
          <w:rFonts w:ascii="Times New Roman" w:hAnsi="Times New Roman"/>
          <w:sz w:val="28"/>
          <w:szCs w:val="28"/>
        </w:rPr>
        <w:t>и</w:t>
      </w:r>
      <w:r w:rsidRPr="00F0742A">
        <w:rPr>
          <w:rFonts w:ascii="Times New Roman" w:hAnsi="Times New Roman"/>
          <w:sz w:val="28"/>
          <w:szCs w:val="28"/>
        </w:rPr>
        <w:t xml:space="preserve">саны статьи. Автором самостоятельно проведены клинические исследования, </w:t>
      </w:r>
      <w:r w:rsidRPr="00F0742A">
        <w:rPr>
          <w:rFonts w:ascii="Times New Roman" w:hAnsi="Times New Roman"/>
          <w:spacing w:val="-1"/>
          <w:sz w:val="28"/>
          <w:szCs w:val="28"/>
          <w:lang w:val="uk-UA"/>
        </w:rPr>
        <w:t xml:space="preserve">ортодонтическое и терапевтическое лечение больных, анализ полученных результатов, научная интерпретация полученных </w:t>
      </w:r>
      <w:r w:rsidRPr="00F0742A">
        <w:rPr>
          <w:rFonts w:ascii="Times New Roman" w:hAnsi="Times New Roman"/>
          <w:spacing w:val="-1"/>
          <w:sz w:val="28"/>
          <w:szCs w:val="28"/>
        </w:rPr>
        <w:t>данных</w:t>
      </w:r>
      <w:r w:rsidRPr="00F0742A">
        <w:rPr>
          <w:rFonts w:ascii="Times New Roman" w:hAnsi="Times New Roman"/>
          <w:sz w:val="28"/>
          <w:szCs w:val="28"/>
        </w:rPr>
        <w:t xml:space="preserve"> и написана диссертационная работа. Эпидемиологические, экспериментальные, и лабораторные исследования выполнены автором с</w:t>
      </w:r>
      <w:r w:rsidRPr="00F0742A">
        <w:rPr>
          <w:rFonts w:ascii="Times New Roman" w:hAnsi="Times New Roman"/>
          <w:sz w:val="28"/>
          <w:szCs w:val="28"/>
        </w:rPr>
        <w:t>о</w:t>
      </w:r>
      <w:r w:rsidRPr="00F0742A">
        <w:rPr>
          <w:rFonts w:ascii="Times New Roman" w:hAnsi="Times New Roman"/>
          <w:sz w:val="28"/>
          <w:szCs w:val="28"/>
        </w:rPr>
        <w:t>вместно с сотрудниками отделения стоматологии детского возраста и лабор</w:t>
      </w:r>
      <w:r w:rsidRPr="00F0742A">
        <w:rPr>
          <w:rFonts w:ascii="Times New Roman" w:hAnsi="Times New Roman"/>
          <w:sz w:val="28"/>
          <w:szCs w:val="28"/>
        </w:rPr>
        <w:t>а</w:t>
      </w:r>
      <w:r w:rsidRPr="00F0742A">
        <w:rPr>
          <w:rFonts w:ascii="Times New Roman" w:hAnsi="Times New Roman"/>
          <w:sz w:val="28"/>
          <w:szCs w:val="28"/>
        </w:rPr>
        <w:t>тории биохимии Института стоматологии АМН Украины.</w:t>
      </w:r>
    </w:p>
    <w:p w:rsidR="00CA5E29" w:rsidRPr="00F0742A" w:rsidRDefault="00CA5E29" w:rsidP="00CA5E29">
      <w:pPr>
        <w:shd w:val="clear" w:color="auto" w:fill="FFFFFF"/>
        <w:spacing w:before="5" w:line="360" w:lineRule="auto"/>
        <w:ind w:right="5" w:firstLine="709"/>
        <w:jc w:val="both"/>
        <w:outlineLvl w:val="0"/>
        <w:rPr>
          <w:rFonts w:ascii="Times New Roman" w:hAnsi="Times New Roman"/>
          <w:spacing w:val="-1"/>
          <w:sz w:val="28"/>
          <w:szCs w:val="28"/>
          <w:lang w:val="uk-UA"/>
        </w:rPr>
      </w:pPr>
      <w:r w:rsidRPr="00F0742A">
        <w:rPr>
          <w:rFonts w:ascii="Times New Roman" w:hAnsi="Times New Roman"/>
          <w:b/>
          <w:sz w:val="28"/>
          <w:szCs w:val="28"/>
        </w:rPr>
        <w:t>Апробация результатов диссертации.</w:t>
      </w:r>
      <w:r w:rsidRPr="00F0742A">
        <w:rPr>
          <w:rFonts w:ascii="Times New Roman" w:hAnsi="Times New Roman"/>
          <w:sz w:val="28"/>
          <w:szCs w:val="28"/>
        </w:rPr>
        <w:t xml:space="preserve"> </w:t>
      </w:r>
      <w:r w:rsidRPr="00F0742A">
        <w:rPr>
          <w:rFonts w:ascii="Times New Roman" w:hAnsi="Times New Roman"/>
          <w:spacing w:val="-1"/>
          <w:sz w:val="28"/>
          <w:szCs w:val="28"/>
        </w:rPr>
        <w:t>Основные положения диссертационного исследования изложенные на научно-практичних конференциях: "</w:t>
      </w:r>
      <w:r w:rsidRPr="00F0742A">
        <w:rPr>
          <w:rFonts w:ascii="Times New Roman" w:hAnsi="Times New Roman"/>
          <w:sz w:val="28"/>
          <w:szCs w:val="28"/>
          <w:lang w:val="uk-UA"/>
        </w:rPr>
        <w:t>Актуальні питання дитячої стоматології та ортодонтії</w:t>
      </w:r>
      <w:r w:rsidRPr="00F0742A">
        <w:rPr>
          <w:rFonts w:ascii="Times New Roman" w:hAnsi="Times New Roman"/>
          <w:spacing w:val="-1"/>
          <w:sz w:val="28"/>
          <w:szCs w:val="28"/>
        </w:rPr>
        <w:t xml:space="preserve"> "</w:t>
      </w:r>
      <w:r w:rsidRPr="00F0742A">
        <w:rPr>
          <w:rFonts w:ascii="Times New Roman" w:hAnsi="Times New Roman"/>
          <w:spacing w:val="-1"/>
          <w:sz w:val="28"/>
          <w:szCs w:val="28"/>
          <w:lang w:val="uk-UA"/>
        </w:rPr>
        <w:t xml:space="preserve"> </w:t>
      </w:r>
      <w:r w:rsidRPr="00F0742A">
        <w:rPr>
          <w:rFonts w:ascii="Times New Roman" w:hAnsi="Times New Roman"/>
          <w:spacing w:val="-1"/>
          <w:sz w:val="28"/>
          <w:szCs w:val="28"/>
        </w:rPr>
        <w:t>(Одесса, 2005), "</w:t>
      </w:r>
      <w:r w:rsidRPr="00F0742A">
        <w:rPr>
          <w:rFonts w:ascii="Times New Roman" w:hAnsi="Times New Roman"/>
          <w:sz w:val="28"/>
          <w:szCs w:val="28"/>
          <w:lang w:val="uk-UA"/>
        </w:rPr>
        <w:t>Діагностика, диференційна діагностика, клінічні прояви дисбактеріозу порожнини рота</w:t>
      </w:r>
      <w:r w:rsidRPr="00F0742A">
        <w:rPr>
          <w:rFonts w:ascii="Times New Roman" w:hAnsi="Times New Roman"/>
          <w:spacing w:val="-1"/>
          <w:sz w:val="28"/>
          <w:szCs w:val="28"/>
        </w:rPr>
        <w:t>" (Кривой Рог, 2006), международном форуме стоматологов "Одесса-Дента" (Одесса, 2006), международной конференции, посвященной 85- вещью УМСА и 30- вещью создания кафедры стоматологии детского возраста "</w:t>
      </w:r>
      <w:r w:rsidRPr="00F0742A">
        <w:rPr>
          <w:rFonts w:ascii="Times New Roman" w:hAnsi="Times New Roman"/>
          <w:sz w:val="28"/>
          <w:szCs w:val="28"/>
          <w:lang w:val="uk-UA"/>
        </w:rPr>
        <w:t>Сучасні аспекти розвитку дитячої стоматології</w:t>
      </w:r>
      <w:r w:rsidRPr="00F0742A">
        <w:rPr>
          <w:rFonts w:ascii="Times New Roman" w:hAnsi="Times New Roman"/>
          <w:spacing w:val="-1"/>
          <w:sz w:val="28"/>
          <w:szCs w:val="28"/>
        </w:rPr>
        <w:t>" (Полтава, 2006), "</w:t>
      </w:r>
      <w:r w:rsidRPr="00F0742A">
        <w:rPr>
          <w:rFonts w:ascii="Times New Roman" w:hAnsi="Times New Roman"/>
          <w:sz w:val="28"/>
          <w:szCs w:val="28"/>
          <w:lang w:val="uk-UA"/>
        </w:rPr>
        <w:t>Актуальні питання профілактики захворювань пародонту та слизової оболонки порожнини рота</w:t>
      </w:r>
      <w:r w:rsidRPr="00F0742A">
        <w:rPr>
          <w:rFonts w:ascii="Times New Roman" w:hAnsi="Times New Roman"/>
          <w:spacing w:val="-1"/>
          <w:sz w:val="28"/>
          <w:szCs w:val="28"/>
        </w:rPr>
        <w:t>" (Киев, 2007), "</w:t>
      </w:r>
      <w:r w:rsidRPr="00F0742A">
        <w:rPr>
          <w:rFonts w:ascii="Times New Roman" w:hAnsi="Times New Roman"/>
          <w:sz w:val="28"/>
          <w:szCs w:val="28"/>
          <w:lang w:val="uk-UA"/>
        </w:rPr>
        <w:t>Актуальні проблеми клінічної пародонтології</w:t>
      </w:r>
      <w:r w:rsidRPr="00F0742A">
        <w:rPr>
          <w:rFonts w:ascii="Times New Roman" w:hAnsi="Times New Roman"/>
          <w:spacing w:val="-1"/>
          <w:sz w:val="28"/>
          <w:szCs w:val="28"/>
        </w:rPr>
        <w:t>" (Киев, 2007</w:t>
      </w:r>
      <w:r w:rsidRPr="00F0742A">
        <w:rPr>
          <w:rFonts w:ascii="Times New Roman" w:hAnsi="Times New Roman"/>
          <w:spacing w:val="-1"/>
          <w:sz w:val="28"/>
          <w:szCs w:val="28"/>
          <w:lang w:val="uk-UA"/>
        </w:rPr>
        <w:t>)</w:t>
      </w:r>
      <w:r w:rsidRPr="00F0742A">
        <w:rPr>
          <w:rFonts w:ascii="Times New Roman" w:hAnsi="Times New Roman"/>
          <w:spacing w:val="-1"/>
          <w:sz w:val="28"/>
          <w:szCs w:val="28"/>
        </w:rPr>
        <w:t>.</w:t>
      </w:r>
    </w:p>
    <w:p w:rsidR="00CA5E29" w:rsidRPr="00F0742A" w:rsidRDefault="00CA5E29" w:rsidP="00CA5E29">
      <w:pPr>
        <w:spacing w:line="360" w:lineRule="auto"/>
        <w:ind w:firstLine="709"/>
        <w:jc w:val="both"/>
        <w:rPr>
          <w:rFonts w:ascii="Times New Roman" w:hAnsi="Times New Roman"/>
          <w:sz w:val="28"/>
          <w:szCs w:val="28"/>
        </w:rPr>
      </w:pPr>
      <w:r w:rsidRPr="00F0742A">
        <w:rPr>
          <w:rFonts w:ascii="Times New Roman" w:hAnsi="Times New Roman"/>
          <w:b/>
          <w:sz w:val="28"/>
          <w:szCs w:val="28"/>
        </w:rPr>
        <w:t>Публикации.</w:t>
      </w:r>
      <w:r w:rsidRPr="00F0742A">
        <w:rPr>
          <w:rFonts w:ascii="Times New Roman" w:hAnsi="Times New Roman"/>
          <w:sz w:val="28"/>
          <w:szCs w:val="28"/>
        </w:rPr>
        <w:t xml:space="preserve"> По материалам диссертации опубликовано 7 научных работ, из них 4 статьи в научных специализированных журналах, утве</w:t>
      </w:r>
      <w:r w:rsidRPr="00F0742A">
        <w:rPr>
          <w:rFonts w:ascii="Times New Roman" w:hAnsi="Times New Roman"/>
          <w:sz w:val="28"/>
          <w:szCs w:val="28"/>
        </w:rPr>
        <w:t>р</w:t>
      </w:r>
      <w:r w:rsidRPr="00F0742A">
        <w:rPr>
          <w:rFonts w:ascii="Times New Roman" w:hAnsi="Times New Roman"/>
          <w:sz w:val="28"/>
          <w:szCs w:val="28"/>
        </w:rPr>
        <w:t>жденных ВАК Украины, 1 патент Украины, 2 тезисов докладов научных конференций.</w:t>
      </w:r>
    </w:p>
    <w:p w:rsidR="00CA5E29" w:rsidRPr="00F0742A" w:rsidRDefault="00CA5E29" w:rsidP="00CA5E29">
      <w:pPr>
        <w:spacing w:line="360" w:lineRule="auto"/>
        <w:ind w:firstLine="720"/>
        <w:jc w:val="both"/>
        <w:rPr>
          <w:rFonts w:ascii="Times New Roman" w:hAnsi="Times New Roman"/>
          <w:sz w:val="28"/>
          <w:szCs w:val="28"/>
          <w:lang w:val="uk-UA"/>
        </w:rPr>
      </w:pPr>
    </w:p>
    <w:p w:rsidR="00CA5E29" w:rsidRPr="00F0742A" w:rsidRDefault="00CA5E29" w:rsidP="00CA5E29">
      <w:pPr>
        <w:tabs>
          <w:tab w:val="left" w:pos="1582"/>
        </w:tabs>
        <w:spacing w:line="360" w:lineRule="auto"/>
        <w:jc w:val="both"/>
        <w:rPr>
          <w:rFonts w:ascii="Times New Roman" w:hAnsi="Times New Roman"/>
          <w:sz w:val="28"/>
          <w:szCs w:val="28"/>
        </w:rPr>
      </w:pPr>
    </w:p>
    <w:p w:rsidR="00CA5E29" w:rsidRPr="00607F71" w:rsidRDefault="00CA5E29" w:rsidP="00CA5E29">
      <w:pPr>
        <w:shd w:val="clear" w:color="auto" w:fill="FFFFFF"/>
        <w:spacing w:after="1200" w:line="360" w:lineRule="auto"/>
        <w:ind w:firstLine="720"/>
        <w:jc w:val="center"/>
        <w:rPr>
          <w:b/>
          <w:color w:val="000000"/>
          <w:spacing w:val="-1"/>
          <w:sz w:val="28"/>
          <w:szCs w:val="28"/>
        </w:rPr>
      </w:pPr>
      <w:r w:rsidRPr="00607F71">
        <w:rPr>
          <w:b/>
          <w:color w:val="000000"/>
          <w:spacing w:val="-1"/>
          <w:sz w:val="28"/>
          <w:szCs w:val="28"/>
        </w:rPr>
        <w:t>ВЫВОДЫ</w:t>
      </w:r>
    </w:p>
    <w:p w:rsidR="00CA5E29" w:rsidRDefault="00CA5E29" w:rsidP="00CA5E29">
      <w:pPr>
        <w:shd w:val="clear" w:color="auto" w:fill="FFFFFF"/>
        <w:spacing w:before="5" w:line="360" w:lineRule="auto"/>
        <w:ind w:right="5" w:firstLine="720"/>
        <w:jc w:val="both"/>
        <w:rPr>
          <w:color w:val="000000"/>
          <w:spacing w:val="-1"/>
          <w:sz w:val="28"/>
          <w:szCs w:val="28"/>
        </w:rPr>
      </w:pPr>
      <w:r>
        <w:rPr>
          <w:color w:val="000000"/>
          <w:spacing w:val="-1"/>
          <w:sz w:val="28"/>
          <w:szCs w:val="28"/>
        </w:rPr>
        <w:t xml:space="preserve">В диссертационной работе представлено экспериментально-клиническое обоснование решения актуальной научной и практической задачи – повышение </w:t>
      </w:r>
      <w:r>
        <w:rPr>
          <w:color w:val="000000"/>
          <w:spacing w:val="-1"/>
          <w:sz w:val="28"/>
          <w:szCs w:val="28"/>
        </w:rPr>
        <w:lastRenderedPageBreak/>
        <w:t>эффективности терапии и профилактики рецидивов ХКГ у детей с аномалиями зубных рядов до начала и в процессе ортодонтического лечения.</w:t>
      </w:r>
    </w:p>
    <w:p w:rsidR="00CA5E29" w:rsidRDefault="00CA5E29" w:rsidP="00CA5E29">
      <w:pPr>
        <w:shd w:val="clear" w:color="auto" w:fill="FFFFFF"/>
        <w:spacing w:before="5" w:line="360" w:lineRule="auto"/>
        <w:ind w:right="5" w:firstLine="720"/>
        <w:jc w:val="both"/>
        <w:rPr>
          <w:color w:val="000000"/>
          <w:spacing w:val="-1"/>
          <w:sz w:val="28"/>
          <w:szCs w:val="28"/>
        </w:rPr>
      </w:pPr>
      <w:r>
        <w:rPr>
          <w:color w:val="000000"/>
          <w:spacing w:val="-1"/>
          <w:sz w:val="28"/>
          <w:szCs w:val="28"/>
        </w:rPr>
        <w:t>1. Установлено, что распространенность зубочелюстных аномалий у детей г. Днепропетровска с возрастом увеличивается: с 41,4% (в 6-7 лет) до 93% (в 15 лет). У 6-7 летних детей превалировали аномалии зубных рядов (16,7%), перекрестный (11,7%) и дистальный прикусы (10,0%). К 12 годам значительно увеличиваются количество детей с аномалиями зубных рядов (до 21,7%) и дистальным прикусом до 15,0%. Эта тенденция сохранялась и в 15 летнем возрасте: дистальный прикус увеличился до 21</w:t>
      </w:r>
      <w:r>
        <w:rPr>
          <w:color w:val="000000"/>
          <w:spacing w:val="-1"/>
          <w:sz w:val="28"/>
          <w:szCs w:val="28"/>
          <w:lang w:val="uk-UA"/>
        </w:rPr>
        <w:t>,</w:t>
      </w:r>
      <w:r>
        <w:rPr>
          <w:color w:val="000000"/>
          <w:spacing w:val="-1"/>
          <w:sz w:val="28"/>
          <w:szCs w:val="28"/>
        </w:rPr>
        <w:t>4%, а аномалии зубных рядов - до 51</w:t>
      </w:r>
      <w:r>
        <w:rPr>
          <w:color w:val="000000"/>
          <w:spacing w:val="-1"/>
          <w:sz w:val="28"/>
          <w:szCs w:val="28"/>
          <w:lang w:val="uk-UA"/>
        </w:rPr>
        <w:t>,</w:t>
      </w:r>
      <w:r>
        <w:rPr>
          <w:color w:val="000000"/>
          <w:spacing w:val="-1"/>
          <w:sz w:val="28"/>
          <w:szCs w:val="28"/>
        </w:rPr>
        <w:t>7%.</w:t>
      </w:r>
    </w:p>
    <w:p w:rsidR="00CA5E29" w:rsidRDefault="00CA5E29" w:rsidP="00CA5E29">
      <w:pPr>
        <w:shd w:val="clear" w:color="auto" w:fill="FFFFFF"/>
        <w:spacing w:before="5" w:line="360" w:lineRule="auto"/>
        <w:ind w:right="5" w:firstLine="720"/>
        <w:jc w:val="both"/>
        <w:rPr>
          <w:color w:val="000000"/>
          <w:spacing w:val="-1"/>
          <w:sz w:val="28"/>
          <w:szCs w:val="28"/>
        </w:rPr>
      </w:pPr>
      <w:r>
        <w:rPr>
          <w:color w:val="000000"/>
          <w:spacing w:val="-1"/>
          <w:sz w:val="28"/>
          <w:szCs w:val="28"/>
        </w:rPr>
        <w:t>2. Высокая распространенность зубочелюстных аномалий у детей 6-7 летнего возраста г. Днепропетровска сопровожда</w:t>
      </w:r>
      <w:r>
        <w:rPr>
          <w:color w:val="000000"/>
          <w:spacing w:val="-1"/>
          <w:sz w:val="28"/>
          <w:szCs w:val="28"/>
          <w:lang w:val="uk-UA"/>
        </w:rPr>
        <w:t>лась</w:t>
      </w:r>
      <w:r>
        <w:rPr>
          <w:color w:val="000000"/>
          <w:spacing w:val="-1"/>
          <w:sz w:val="28"/>
          <w:szCs w:val="28"/>
        </w:rPr>
        <w:t xml:space="preserve"> «неудовлетворительным» (65,0%) и «плохим» уровнями гигиены полости рта, а также негативно влияла на ткани пародонта: симптом кровоточивости составил 65,1%, воспаления-16,6%. Увеличение с возрастом частоты зубочелюстных аномалий привело к образованию у 12 – 15-летних детей зубного камня (26,7% и 46,7% соответственно) и пародонтальных карманов (1,7%). </w:t>
      </w:r>
    </w:p>
    <w:p w:rsidR="00CA5E29" w:rsidRDefault="00CA5E29" w:rsidP="00CA5E29">
      <w:pPr>
        <w:shd w:val="clear" w:color="auto" w:fill="FFFFFF"/>
        <w:spacing w:before="5" w:line="360" w:lineRule="auto"/>
        <w:ind w:right="5" w:firstLine="720"/>
        <w:jc w:val="both"/>
        <w:rPr>
          <w:color w:val="000000"/>
          <w:spacing w:val="-1"/>
          <w:sz w:val="28"/>
          <w:szCs w:val="28"/>
        </w:rPr>
      </w:pPr>
      <w:r>
        <w:rPr>
          <w:color w:val="000000"/>
          <w:spacing w:val="-1"/>
          <w:sz w:val="28"/>
          <w:szCs w:val="28"/>
        </w:rPr>
        <w:t>3</w:t>
      </w:r>
      <w:r>
        <w:rPr>
          <w:color w:val="000000"/>
          <w:spacing w:val="-1"/>
          <w:sz w:val="28"/>
          <w:szCs w:val="28"/>
          <w:lang w:val="uk-UA"/>
        </w:rPr>
        <w:t>.</w:t>
      </w:r>
      <w:r>
        <w:rPr>
          <w:color w:val="000000"/>
          <w:spacing w:val="-1"/>
          <w:sz w:val="28"/>
          <w:szCs w:val="28"/>
        </w:rPr>
        <w:t xml:space="preserve"> Разработан лечебно-профилактический комплекс для лечения хронического катарального гингивита при скученности зубов у детей с использованием </w:t>
      </w:r>
      <w:r w:rsidRPr="00DB0F1F">
        <w:rPr>
          <w:color w:val="000000"/>
          <w:spacing w:val="-1"/>
          <w:sz w:val="28"/>
          <w:szCs w:val="28"/>
        </w:rPr>
        <w:t>препаратов природного прои</w:t>
      </w:r>
      <w:r w:rsidRPr="00DB0F1F">
        <w:rPr>
          <w:color w:val="000000"/>
          <w:spacing w:val="-1"/>
          <w:sz w:val="28"/>
          <w:szCs w:val="28"/>
        </w:rPr>
        <w:t>с</w:t>
      </w:r>
      <w:r w:rsidRPr="00DB0F1F">
        <w:rPr>
          <w:color w:val="000000"/>
          <w:spacing w:val="-1"/>
          <w:sz w:val="28"/>
          <w:szCs w:val="28"/>
        </w:rPr>
        <w:t>хождения: биотрит-дента, бактулин, м</w:t>
      </w:r>
      <w:r w:rsidRPr="00DB0F1F">
        <w:rPr>
          <w:color w:val="000000"/>
          <w:spacing w:val="-1"/>
          <w:sz w:val="28"/>
          <w:szCs w:val="28"/>
        </w:rPr>
        <w:t>а</w:t>
      </w:r>
      <w:r>
        <w:rPr>
          <w:color w:val="000000"/>
          <w:spacing w:val="-1"/>
          <w:sz w:val="28"/>
          <w:szCs w:val="28"/>
        </w:rPr>
        <w:t xml:space="preserve">реполимиэл. </w:t>
      </w:r>
    </w:p>
    <w:p w:rsidR="00CA5E29" w:rsidRPr="00DB0F1F" w:rsidRDefault="00CA5E29" w:rsidP="00CA5E29">
      <w:pPr>
        <w:shd w:val="clear" w:color="auto" w:fill="FFFFFF"/>
        <w:spacing w:before="5" w:line="360" w:lineRule="auto"/>
        <w:ind w:right="5" w:firstLine="720"/>
        <w:jc w:val="both"/>
        <w:rPr>
          <w:color w:val="000000"/>
          <w:spacing w:val="-1"/>
          <w:sz w:val="28"/>
          <w:szCs w:val="28"/>
        </w:rPr>
      </w:pPr>
      <w:r>
        <w:rPr>
          <w:color w:val="000000"/>
          <w:spacing w:val="-1"/>
          <w:sz w:val="28"/>
          <w:szCs w:val="28"/>
        </w:rPr>
        <w:t>4.</w:t>
      </w:r>
      <w:r>
        <w:rPr>
          <w:color w:val="000000"/>
          <w:spacing w:val="-1"/>
          <w:sz w:val="28"/>
          <w:szCs w:val="28"/>
          <w:lang w:val="uk-UA"/>
        </w:rPr>
        <w:t xml:space="preserve"> </w:t>
      </w:r>
      <w:r>
        <w:rPr>
          <w:color w:val="000000"/>
          <w:spacing w:val="-1"/>
          <w:sz w:val="28"/>
          <w:szCs w:val="28"/>
        </w:rPr>
        <w:t xml:space="preserve">Предлагаемый комплекс в эксперименте на животных с моделью пародонтита, показал, что его применение снижает </w:t>
      </w:r>
      <w:r>
        <w:rPr>
          <w:color w:val="000000"/>
          <w:spacing w:val="-1"/>
          <w:sz w:val="28"/>
          <w:szCs w:val="28"/>
          <w:lang w:val="uk-UA"/>
        </w:rPr>
        <w:t>на 45</w:t>
      </w:r>
      <w:r>
        <w:rPr>
          <w:color w:val="000000"/>
          <w:spacing w:val="-1"/>
          <w:sz w:val="28"/>
          <w:szCs w:val="28"/>
        </w:rPr>
        <w:t>,</w:t>
      </w:r>
      <w:r>
        <w:rPr>
          <w:color w:val="000000"/>
          <w:spacing w:val="-1"/>
          <w:sz w:val="28"/>
          <w:szCs w:val="28"/>
          <w:lang w:val="uk-UA"/>
        </w:rPr>
        <w:t xml:space="preserve">2% общую протеолитическую </w:t>
      </w:r>
      <w:r>
        <w:rPr>
          <w:color w:val="000000"/>
          <w:spacing w:val="-1"/>
          <w:sz w:val="28"/>
          <w:szCs w:val="28"/>
        </w:rPr>
        <w:t>активность</w:t>
      </w:r>
      <w:r>
        <w:rPr>
          <w:color w:val="000000"/>
          <w:spacing w:val="-1"/>
          <w:sz w:val="28"/>
          <w:szCs w:val="28"/>
          <w:lang w:val="uk-UA"/>
        </w:rPr>
        <w:t xml:space="preserve"> в</w:t>
      </w:r>
      <w:r>
        <w:rPr>
          <w:color w:val="000000"/>
          <w:spacing w:val="-1"/>
          <w:sz w:val="28"/>
          <w:szCs w:val="28"/>
        </w:rPr>
        <w:t xml:space="preserve"> </w:t>
      </w:r>
      <w:r>
        <w:rPr>
          <w:color w:val="000000"/>
          <w:spacing w:val="-1"/>
          <w:sz w:val="28"/>
          <w:szCs w:val="28"/>
          <w:lang w:val="uk-UA"/>
        </w:rPr>
        <w:t xml:space="preserve">сыворотке крови, на - 41,6% в ротовой жидкости, на - 36,7% в гомогенатах десны; </w:t>
      </w:r>
      <w:r>
        <w:rPr>
          <w:color w:val="000000"/>
          <w:spacing w:val="-1"/>
          <w:sz w:val="28"/>
          <w:szCs w:val="28"/>
        </w:rPr>
        <w:t>уменьшает процессы перекисного окисления липидов, что определяется снижением уровня малонового диальдегида на 25,5% в сыворотке крови, на 49,6% - в ротовой жидкости и на 33,2% - в гомогенатах десны, и повышает</w:t>
      </w:r>
      <w:r w:rsidRPr="00CE7BB2">
        <w:rPr>
          <w:color w:val="000000"/>
          <w:spacing w:val="-1"/>
          <w:sz w:val="28"/>
          <w:szCs w:val="28"/>
        </w:rPr>
        <w:t xml:space="preserve"> </w:t>
      </w:r>
      <w:r>
        <w:rPr>
          <w:color w:val="000000"/>
          <w:spacing w:val="-1"/>
          <w:sz w:val="28"/>
          <w:szCs w:val="28"/>
        </w:rPr>
        <w:t xml:space="preserve">на 23,7% активность фермента антиоксидантной системы каталазы в сыворотке крови, на 41,4% -в ротовой жидкости, на 33,3% - в гомогенатах десны. </w:t>
      </w:r>
    </w:p>
    <w:p w:rsidR="00CA5E29" w:rsidRDefault="00CA5E29" w:rsidP="00CA5E29">
      <w:pPr>
        <w:shd w:val="clear" w:color="auto" w:fill="FFFFFF"/>
        <w:spacing w:before="5" w:line="360" w:lineRule="auto"/>
        <w:ind w:right="5" w:firstLine="720"/>
        <w:jc w:val="both"/>
        <w:rPr>
          <w:color w:val="000000"/>
          <w:spacing w:val="-1"/>
          <w:sz w:val="28"/>
          <w:szCs w:val="28"/>
        </w:rPr>
      </w:pPr>
      <w:r>
        <w:rPr>
          <w:color w:val="000000"/>
          <w:spacing w:val="-1"/>
          <w:sz w:val="28"/>
          <w:szCs w:val="28"/>
        </w:rPr>
        <w:t>5. Лечение хронического катарального гингивита у детей с аномалиями зубных рядов предложенным комплексом до ортодонтического леч</w:t>
      </w:r>
      <w:r>
        <w:rPr>
          <w:color w:val="000000"/>
          <w:spacing w:val="-1"/>
          <w:sz w:val="28"/>
          <w:szCs w:val="28"/>
        </w:rPr>
        <w:t>е</w:t>
      </w:r>
      <w:r>
        <w:rPr>
          <w:color w:val="000000"/>
          <w:spacing w:val="-1"/>
          <w:sz w:val="28"/>
          <w:szCs w:val="28"/>
        </w:rPr>
        <w:t>ния способствует снижению степени воспалительных процессов в тканях п</w:t>
      </w:r>
      <w:r>
        <w:rPr>
          <w:color w:val="000000"/>
          <w:spacing w:val="-1"/>
          <w:sz w:val="28"/>
          <w:szCs w:val="28"/>
        </w:rPr>
        <w:t>а</w:t>
      </w:r>
      <w:r>
        <w:rPr>
          <w:color w:val="000000"/>
          <w:spacing w:val="-1"/>
          <w:sz w:val="28"/>
          <w:szCs w:val="28"/>
        </w:rPr>
        <w:t xml:space="preserve">родонта </w:t>
      </w:r>
      <w:r>
        <w:rPr>
          <w:color w:val="000000"/>
          <w:spacing w:val="-1"/>
          <w:sz w:val="28"/>
          <w:szCs w:val="28"/>
        </w:rPr>
        <w:lastRenderedPageBreak/>
        <w:t>(РМА) на 70%. Биохимические исследования показали, что применение данного комплекса способствует снижению активности протеолитических ферментов в рот</w:t>
      </w:r>
      <w:r>
        <w:rPr>
          <w:color w:val="000000"/>
          <w:spacing w:val="-1"/>
          <w:sz w:val="28"/>
          <w:szCs w:val="28"/>
        </w:rPr>
        <w:t>о</w:t>
      </w:r>
      <w:r>
        <w:rPr>
          <w:color w:val="000000"/>
          <w:spacing w:val="-1"/>
          <w:sz w:val="28"/>
          <w:szCs w:val="28"/>
        </w:rPr>
        <w:t>вой жидкости: эластазы (на 33,8%) и катепсинов (на 61,8%), повышению активности фермента антиоксидантной системы каталазы (на 43,3%), снижению уровня малонового диальдегида (на 46,6%).</w:t>
      </w:r>
    </w:p>
    <w:p w:rsidR="00CA5E29" w:rsidRPr="00DB0F1F" w:rsidRDefault="00CA5E29" w:rsidP="00CA5E29">
      <w:pPr>
        <w:shd w:val="clear" w:color="auto" w:fill="FFFFFF"/>
        <w:spacing w:before="5" w:line="360" w:lineRule="auto"/>
        <w:ind w:right="5" w:firstLine="720"/>
        <w:jc w:val="both"/>
        <w:rPr>
          <w:color w:val="000000"/>
          <w:spacing w:val="-1"/>
          <w:sz w:val="28"/>
          <w:szCs w:val="28"/>
        </w:rPr>
      </w:pPr>
      <w:r>
        <w:rPr>
          <w:color w:val="000000"/>
          <w:spacing w:val="-1"/>
          <w:sz w:val="28"/>
          <w:szCs w:val="28"/>
        </w:rPr>
        <w:t>6. Результаты клинического обследования детей</w:t>
      </w:r>
      <w:r w:rsidRPr="00CE7BB2">
        <w:rPr>
          <w:color w:val="000000"/>
          <w:spacing w:val="-1"/>
          <w:sz w:val="28"/>
          <w:szCs w:val="28"/>
        </w:rPr>
        <w:t xml:space="preserve"> </w:t>
      </w:r>
      <w:r>
        <w:rPr>
          <w:color w:val="000000"/>
          <w:spacing w:val="-1"/>
          <w:sz w:val="28"/>
          <w:szCs w:val="28"/>
        </w:rPr>
        <w:t>через 6 месяцев после начала ортодонтического лечения, получавших предл</w:t>
      </w:r>
      <w:r>
        <w:rPr>
          <w:color w:val="000000"/>
          <w:spacing w:val="-1"/>
          <w:sz w:val="28"/>
          <w:szCs w:val="28"/>
        </w:rPr>
        <w:t>а</w:t>
      </w:r>
      <w:r>
        <w:rPr>
          <w:color w:val="000000"/>
          <w:spacing w:val="-1"/>
          <w:sz w:val="28"/>
          <w:szCs w:val="28"/>
        </w:rPr>
        <w:t>гаемый комплекс до начала ортодонтического лечения, свидетельствуют о его эффективности при лечении и профилактике рецидивов хронического катарального гингивита. Установлено снижение индексов РМА на 36,7%, пробы Ши</w:t>
      </w:r>
      <w:r>
        <w:rPr>
          <w:color w:val="000000"/>
          <w:spacing w:val="-1"/>
          <w:sz w:val="28"/>
          <w:szCs w:val="28"/>
        </w:rPr>
        <w:t>л</w:t>
      </w:r>
      <w:r>
        <w:rPr>
          <w:color w:val="000000"/>
          <w:spacing w:val="-1"/>
          <w:sz w:val="28"/>
          <w:szCs w:val="28"/>
        </w:rPr>
        <w:t>лера–Писарева на 15,8%, индекса кровоточивости - на 41,7% по сравнению с детьми кот</w:t>
      </w:r>
      <w:r>
        <w:rPr>
          <w:color w:val="000000"/>
          <w:spacing w:val="-1"/>
          <w:sz w:val="28"/>
          <w:szCs w:val="28"/>
        </w:rPr>
        <w:t>о</w:t>
      </w:r>
      <w:r>
        <w:rPr>
          <w:color w:val="000000"/>
          <w:spacing w:val="-1"/>
          <w:sz w:val="28"/>
          <w:szCs w:val="28"/>
        </w:rPr>
        <w:t>рые получали противовоспалительную и антимикробную терапию, соответственно на 21,4%,</w:t>
      </w:r>
      <w:r w:rsidRPr="00A72754">
        <w:rPr>
          <w:color w:val="000000"/>
          <w:spacing w:val="-1"/>
          <w:sz w:val="28"/>
          <w:szCs w:val="28"/>
        </w:rPr>
        <w:t xml:space="preserve"> </w:t>
      </w:r>
      <w:r>
        <w:rPr>
          <w:color w:val="000000"/>
          <w:spacing w:val="-1"/>
          <w:sz w:val="28"/>
          <w:szCs w:val="28"/>
        </w:rPr>
        <w:t xml:space="preserve"> на – 17,0%, и на - 47,5% по сравнению с контрольной группой.</w:t>
      </w:r>
    </w:p>
    <w:p w:rsidR="00CA5E29" w:rsidRDefault="00CA5E29" w:rsidP="00CA5E29">
      <w:pPr>
        <w:shd w:val="clear" w:color="auto" w:fill="FFFFFF"/>
        <w:spacing w:before="5" w:line="360" w:lineRule="auto"/>
        <w:ind w:right="5" w:firstLine="720"/>
        <w:jc w:val="center"/>
        <w:outlineLvl w:val="0"/>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CA5E29" w:rsidRDefault="00CA5E29" w:rsidP="00CA5E29">
      <w:pPr>
        <w:rPr>
          <w:color w:val="000000"/>
          <w:spacing w:val="-1"/>
          <w:sz w:val="28"/>
          <w:szCs w:val="28"/>
        </w:rPr>
      </w:pPr>
    </w:p>
    <w:p w:rsidR="00CA5E29" w:rsidRPr="00813D07" w:rsidRDefault="00CA5E29" w:rsidP="00CA5E29">
      <w:pPr>
        <w:spacing w:after="1200" w:line="360" w:lineRule="auto"/>
        <w:ind w:firstLine="420"/>
        <w:jc w:val="center"/>
        <w:rPr>
          <w:b/>
          <w:caps/>
          <w:sz w:val="28"/>
          <w:szCs w:val="28"/>
        </w:rPr>
      </w:pPr>
      <w:r w:rsidRPr="00813D07">
        <w:rPr>
          <w:b/>
          <w:caps/>
          <w:sz w:val="28"/>
          <w:szCs w:val="28"/>
        </w:rPr>
        <w:t>Практические рекомендации</w:t>
      </w:r>
    </w:p>
    <w:p w:rsidR="00CA5E29" w:rsidRDefault="00CA5E29" w:rsidP="00CA5E29">
      <w:pPr>
        <w:spacing w:line="360" w:lineRule="auto"/>
        <w:ind w:firstLine="720"/>
        <w:jc w:val="both"/>
        <w:rPr>
          <w:sz w:val="28"/>
          <w:szCs w:val="28"/>
        </w:rPr>
      </w:pPr>
      <w:r w:rsidRPr="00D44D6A">
        <w:rPr>
          <w:sz w:val="28"/>
          <w:szCs w:val="28"/>
        </w:rPr>
        <w:t>1.</w:t>
      </w:r>
      <w:r>
        <w:rPr>
          <w:b/>
          <w:sz w:val="28"/>
          <w:szCs w:val="28"/>
        </w:rPr>
        <w:t xml:space="preserve"> </w:t>
      </w:r>
      <w:r w:rsidRPr="007465DB">
        <w:rPr>
          <w:sz w:val="28"/>
          <w:szCs w:val="28"/>
        </w:rPr>
        <w:t>Необходимо постоянно проводить эпидемиологическое обследование детей</w:t>
      </w:r>
      <w:r>
        <w:rPr>
          <w:sz w:val="28"/>
          <w:szCs w:val="28"/>
        </w:rPr>
        <w:t xml:space="preserve"> с целью выявления ЗЧА и заболеваний тканей пародонта для своевременного лечения и профилактики, так как распространенность их </w:t>
      </w:r>
      <w:r>
        <w:rPr>
          <w:sz w:val="28"/>
          <w:szCs w:val="28"/>
        </w:rPr>
        <w:lastRenderedPageBreak/>
        <w:t>значительна и зависит от региональных, социальных и экологических особенностей.</w:t>
      </w:r>
    </w:p>
    <w:p w:rsidR="00CA5E29" w:rsidRDefault="00CA5E29" w:rsidP="00CA5E29">
      <w:pPr>
        <w:spacing w:line="360" w:lineRule="auto"/>
        <w:ind w:firstLine="720"/>
        <w:jc w:val="both"/>
        <w:rPr>
          <w:sz w:val="28"/>
          <w:szCs w:val="28"/>
        </w:rPr>
      </w:pPr>
      <w:r>
        <w:rPr>
          <w:sz w:val="28"/>
          <w:szCs w:val="28"/>
        </w:rPr>
        <w:t xml:space="preserve">2. Рекомендовать внедрение обязательного обучения навыкам гигиены полости рта и проведение профессиональной гигиены врачами-стоматологами детского возраста при плановой санации детей с целью профилактики заболеваний пародонта. </w:t>
      </w:r>
    </w:p>
    <w:p w:rsidR="00CA5E29" w:rsidRDefault="00CA5E29" w:rsidP="00CA5E29">
      <w:pPr>
        <w:spacing w:line="360" w:lineRule="auto"/>
        <w:ind w:firstLine="720"/>
        <w:jc w:val="both"/>
        <w:rPr>
          <w:sz w:val="28"/>
          <w:szCs w:val="28"/>
        </w:rPr>
      </w:pPr>
      <w:r>
        <w:rPr>
          <w:sz w:val="28"/>
          <w:szCs w:val="28"/>
        </w:rPr>
        <w:t xml:space="preserve">3. Внедрять комплекс лечебно-профилактических мероприятий воспалительных заболеваний тканей пародонта до начала ортодонтического лечения </w:t>
      </w:r>
    </w:p>
    <w:p w:rsidR="00CA5E29" w:rsidRDefault="00CA5E29" w:rsidP="00CA5E29">
      <w:pPr>
        <w:spacing w:line="360" w:lineRule="auto"/>
        <w:ind w:firstLine="720"/>
        <w:jc w:val="both"/>
        <w:rPr>
          <w:color w:val="000000"/>
          <w:spacing w:val="-1"/>
          <w:sz w:val="28"/>
          <w:szCs w:val="28"/>
        </w:rPr>
      </w:pPr>
      <w:r>
        <w:rPr>
          <w:sz w:val="28"/>
          <w:szCs w:val="28"/>
        </w:rPr>
        <w:t>4. Рекомендовать использование в лечебно-профилактического комплекса, включающего в себя: гигиенические мероприятия, аппликации 2% раствора мареполимиэла 2 раза в день, адаптогена биотрит-дента по 1 таблетке 2 раза в день, синбиотика бактулин по 1 таблетке 2 раза в день на протяжении месяца до начала ортодонтического лечения и через 6 месяцев после фиксации ортодонтического аппарата.</w:t>
      </w:r>
    </w:p>
    <w:p w:rsidR="00CA5E29" w:rsidRDefault="00CA5E29" w:rsidP="00CA5E29">
      <w:pPr>
        <w:shd w:val="clear" w:color="auto" w:fill="FFFFFF"/>
        <w:spacing w:before="5" w:line="360" w:lineRule="auto"/>
        <w:ind w:right="5" w:firstLine="709"/>
        <w:jc w:val="center"/>
        <w:outlineLvl w:val="0"/>
        <w:rPr>
          <w:color w:val="000000"/>
          <w:spacing w:val="-1"/>
          <w:sz w:val="28"/>
          <w:szCs w:val="28"/>
        </w:rPr>
      </w:pPr>
    </w:p>
    <w:p w:rsidR="00CA5E29" w:rsidRDefault="00CA5E29" w:rsidP="00CA5E29">
      <w:pPr>
        <w:shd w:val="clear" w:color="auto" w:fill="FFFFFF"/>
        <w:spacing w:before="5" w:line="360" w:lineRule="auto"/>
        <w:ind w:right="5" w:firstLine="709"/>
        <w:jc w:val="center"/>
        <w:outlineLvl w:val="0"/>
        <w:rPr>
          <w:color w:val="000000"/>
          <w:spacing w:val="-1"/>
          <w:sz w:val="28"/>
          <w:szCs w:val="28"/>
        </w:rPr>
      </w:pPr>
    </w:p>
    <w:p w:rsidR="00CA5E29" w:rsidRDefault="00CA5E29" w:rsidP="00CA5E29">
      <w:pPr>
        <w:shd w:val="clear" w:color="auto" w:fill="FFFFFF"/>
        <w:spacing w:before="5" w:line="360" w:lineRule="auto"/>
        <w:ind w:right="5" w:firstLine="709"/>
        <w:jc w:val="center"/>
        <w:outlineLvl w:val="0"/>
        <w:rPr>
          <w:color w:val="000000"/>
          <w:spacing w:val="-1"/>
          <w:sz w:val="28"/>
          <w:szCs w:val="28"/>
        </w:rPr>
      </w:pPr>
    </w:p>
    <w:p w:rsidR="00CA5E29" w:rsidRPr="00813D07" w:rsidRDefault="00CA5E29" w:rsidP="00CA5E29">
      <w:pPr>
        <w:rPr>
          <w:color w:val="000000"/>
          <w:spacing w:val="-1"/>
          <w:sz w:val="28"/>
          <w:szCs w:val="28"/>
        </w:rPr>
      </w:pPr>
    </w:p>
    <w:p w:rsidR="00CA5E29" w:rsidRPr="00813D07" w:rsidRDefault="00CA5E29" w:rsidP="00CA5E29">
      <w:pPr>
        <w:rPr>
          <w:color w:val="000000"/>
          <w:spacing w:val="-1"/>
          <w:sz w:val="28"/>
          <w:szCs w:val="28"/>
        </w:rPr>
      </w:pPr>
    </w:p>
    <w:p w:rsidR="00CA5E29" w:rsidRPr="00813D07" w:rsidRDefault="00CA5E29" w:rsidP="00CA5E29">
      <w:pPr>
        <w:rPr>
          <w:color w:val="000000"/>
          <w:spacing w:val="-1"/>
          <w:sz w:val="28"/>
          <w:szCs w:val="28"/>
        </w:rPr>
      </w:pPr>
    </w:p>
    <w:p w:rsidR="00CA5E29" w:rsidRPr="00813D07" w:rsidRDefault="00CA5E29" w:rsidP="00CA5E29">
      <w:pPr>
        <w:rPr>
          <w:color w:val="000000"/>
          <w:spacing w:val="-1"/>
          <w:sz w:val="28"/>
          <w:szCs w:val="28"/>
        </w:rPr>
      </w:pPr>
    </w:p>
    <w:p w:rsidR="00CA5E29" w:rsidRPr="00813D07" w:rsidRDefault="00CA5E29" w:rsidP="00CA5E29">
      <w:pPr>
        <w:rPr>
          <w:color w:val="000000"/>
          <w:spacing w:val="-1"/>
          <w:sz w:val="28"/>
          <w:szCs w:val="28"/>
        </w:rPr>
      </w:pPr>
    </w:p>
    <w:p w:rsidR="00CA5E29" w:rsidRPr="00813D07" w:rsidRDefault="00CA5E29" w:rsidP="00CA5E29">
      <w:pPr>
        <w:rPr>
          <w:color w:val="000000"/>
          <w:spacing w:val="-1"/>
          <w:sz w:val="28"/>
          <w:szCs w:val="28"/>
        </w:rPr>
      </w:pPr>
    </w:p>
    <w:p w:rsidR="00CA5E29" w:rsidRPr="00813D07" w:rsidRDefault="00CA5E29" w:rsidP="00CA5E29"/>
    <w:p w:rsidR="00CA5E29" w:rsidRPr="00A71E19" w:rsidRDefault="00CA5E29" w:rsidP="00CA5E29">
      <w:pPr>
        <w:pStyle w:val="affffffff8"/>
        <w:spacing w:after="1200"/>
      </w:pPr>
      <w:r w:rsidRPr="00A71E19">
        <w:t>СПИСОК ИСПОЛЬЗОВАННЫХ ИСТОЧНИКОВ</w:t>
      </w:r>
    </w:p>
    <w:p w:rsidR="00CA5E29" w:rsidRPr="00A71E19" w:rsidRDefault="00CA5E29" w:rsidP="008B1383">
      <w:pPr>
        <w:widowControl w:val="0"/>
        <w:numPr>
          <w:ilvl w:val="0"/>
          <w:numId w:val="63"/>
        </w:numPr>
        <w:tabs>
          <w:tab w:val="num" w:pos="1134"/>
        </w:tabs>
        <w:suppressAutoHyphens w:val="0"/>
        <w:autoSpaceDE w:val="0"/>
        <w:autoSpaceDN w:val="0"/>
        <w:adjustRightInd w:val="0"/>
        <w:spacing w:line="360" w:lineRule="auto"/>
        <w:ind w:left="0" w:firstLine="709"/>
        <w:jc w:val="both"/>
      </w:pPr>
      <w:r w:rsidRPr="00A71E19">
        <w:t>Адамовская В.Г. Взаимосвязь между уровнем п</w:t>
      </w:r>
      <w:r w:rsidRPr="00A71E19">
        <w:rPr>
          <w:lang w:val="uk-UA"/>
        </w:rPr>
        <w:t>р</w:t>
      </w:r>
      <w:r w:rsidRPr="00A71E19">
        <w:t>о</w:t>
      </w:r>
      <w:r w:rsidRPr="00A71E19">
        <w:rPr>
          <w:lang w:val="uk-UA"/>
        </w:rPr>
        <w:t>т</w:t>
      </w:r>
      <w:r w:rsidRPr="00A71E19">
        <w:t>еина, их ингибированием и хозяйственно–полезными призн</w:t>
      </w:r>
      <w:r w:rsidRPr="00A71E19">
        <w:t>а</w:t>
      </w:r>
      <w:r w:rsidRPr="00A71E19">
        <w:t>ками зерна пшеницы / В.Г. Адамовская, А.П. Левицкий, С.В. Вовчук // Научно-технический бюллетень ВСГИ. - 1980. - №3 (37). - С. 25-30.</w:t>
      </w:r>
    </w:p>
    <w:p w:rsidR="00CA5E29" w:rsidRPr="00A71E19" w:rsidRDefault="00CA5E29" w:rsidP="008B1383">
      <w:pPr>
        <w:widowControl w:val="0"/>
        <w:numPr>
          <w:ilvl w:val="0"/>
          <w:numId w:val="63"/>
        </w:numPr>
        <w:tabs>
          <w:tab w:val="num" w:pos="1134"/>
        </w:tabs>
        <w:suppressAutoHyphens w:val="0"/>
        <w:autoSpaceDE w:val="0"/>
        <w:autoSpaceDN w:val="0"/>
        <w:adjustRightInd w:val="0"/>
        <w:spacing w:line="360" w:lineRule="auto"/>
        <w:ind w:left="0" w:firstLine="709"/>
        <w:jc w:val="both"/>
        <w:rPr>
          <w:lang w:val="uk-UA"/>
        </w:rPr>
      </w:pPr>
      <w:r w:rsidRPr="00A71E19">
        <w:rPr>
          <w:iCs/>
          <w:lang w:val="uk-UA"/>
        </w:rPr>
        <w:t xml:space="preserve">Акбари М. </w:t>
      </w:r>
      <w:r w:rsidRPr="00A71E19">
        <w:t>Остеотропное дейс</w:t>
      </w:r>
      <w:r w:rsidRPr="00A71E19">
        <w:t>т</w:t>
      </w:r>
      <w:r w:rsidRPr="00A71E19">
        <w:t>вие комплекса адаптогенов и кальцита в эксперименте на животных / М. Акбари,</w:t>
      </w:r>
      <w:r w:rsidRPr="00A71E19">
        <w:rPr>
          <w:iCs/>
          <w:lang w:val="uk-UA"/>
        </w:rPr>
        <w:t xml:space="preserve"> А.П. Левицкий, А</w:t>
      </w:r>
      <w:r w:rsidRPr="00A71E19">
        <w:rPr>
          <w:iCs/>
        </w:rPr>
        <w:t>.</w:t>
      </w:r>
      <w:r w:rsidRPr="00A71E19">
        <w:rPr>
          <w:iCs/>
          <w:lang w:val="uk-UA"/>
        </w:rPr>
        <w:t>В. Николаева</w:t>
      </w:r>
      <w:r w:rsidRPr="00A71E19">
        <w:rPr>
          <w:lang w:val="uk-UA"/>
        </w:rPr>
        <w:t xml:space="preserve"> </w:t>
      </w:r>
      <w:r w:rsidRPr="00A71E19">
        <w:t xml:space="preserve">// </w:t>
      </w:r>
      <w:r w:rsidRPr="00A71E19">
        <w:rPr>
          <w:lang w:val="uk-UA"/>
        </w:rPr>
        <w:t>Вісник ст</w:t>
      </w:r>
      <w:r w:rsidRPr="00A71E19">
        <w:rPr>
          <w:lang w:val="uk-UA"/>
        </w:rPr>
        <w:t>о</w:t>
      </w:r>
      <w:r w:rsidRPr="00A71E19">
        <w:rPr>
          <w:lang w:val="uk-UA"/>
        </w:rPr>
        <w:t xml:space="preserve">матології. </w:t>
      </w:r>
      <w:r w:rsidRPr="00A71E19">
        <w:rPr>
          <w:lang w:val="uk-UA"/>
        </w:rPr>
        <w:sym w:font="Symbol" w:char="F02D"/>
      </w:r>
      <w:r w:rsidRPr="00A71E19">
        <w:rPr>
          <w:lang w:val="uk-UA"/>
        </w:rPr>
        <w:t xml:space="preserve"> 2004. </w:t>
      </w:r>
      <w:r w:rsidRPr="00A71E19">
        <w:rPr>
          <w:lang w:val="uk-UA"/>
        </w:rPr>
        <w:sym w:font="Symbol" w:char="F02D"/>
      </w:r>
      <w:r w:rsidRPr="00A71E19">
        <w:rPr>
          <w:lang w:val="uk-UA"/>
        </w:rPr>
        <w:t xml:space="preserve"> № 4. </w:t>
      </w:r>
      <w:r w:rsidRPr="00A71E19">
        <w:rPr>
          <w:lang w:val="uk-UA"/>
        </w:rPr>
        <w:sym w:font="Symbol" w:char="F02D"/>
      </w:r>
      <w:r w:rsidRPr="00A71E19">
        <w:rPr>
          <w:lang w:val="uk-UA"/>
        </w:rPr>
        <w:t xml:space="preserve"> С. 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Ак</w:t>
      </w:r>
      <w:r w:rsidRPr="00A71E19">
        <w:rPr>
          <w:color w:val="000000"/>
          <w:spacing w:val="-1"/>
          <w:lang w:val="uk-UA"/>
        </w:rPr>
        <w:t>бари М</w:t>
      </w:r>
      <w:r w:rsidRPr="00A71E19">
        <w:rPr>
          <w:color w:val="000000"/>
          <w:spacing w:val="-1"/>
        </w:rPr>
        <w:t xml:space="preserve">. </w:t>
      </w:r>
      <w:r w:rsidRPr="00A71E19">
        <w:rPr>
          <w:color w:val="000000"/>
          <w:spacing w:val="-1"/>
          <w:lang w:val="uk-UA"/>
        </w:rPr>
        <w:t>Применение остеотропн</w:t>
      </w:r>
      <w:r w:rsidRPr="00A71E19">
        <w:rPr>
          <w:color w:val="000000"/>
          <w:spacing w:val="-1"/>
        </w:rPr>
        <w:t>ы</w:t>
      </w:r>
      <w:r w:rsidRPr="00A71E19">
        <w:rPr>
          <w:color w:val="000000"/>
          <w:spacing w:val="-1"/>
          <w:lang w:val="uk-UA"/>
        </w:rPr>
        <w:t>х препаратов при лечении зубочелюстн</w:t>
      </w:r>
      <w:r w:rsidRPr="00A71E19">
        <w:rPr>
          <w:color w:val="000000"/>
          <w:spacing w:val="-1"/>
        </w:rPr>
        <w:t>ы</w:t>
      </w:r>
      <w:r w:rsidRPr="00A71E19">
        <w:rPr>
          <w:color w:val="000000"/>
          <w:spacing w:val="-1"/>
          <w:lang w:val="uk-UA"/>
        </w:rPr>
        <w:t>х аномалий у детей</w:t>
      </w:r>
      <w:r w:rsidRPr="00A71E19">
        <w:rPr>
          <w:color w:val="000000"/>
          <w:spacing w:val="-1"/>
        </w:rPr>
        <w:t xml:space="preserve"> несъёмными ортодонтическими аппаратами:   автореф</w:t>
      </w:r>
      <w:r w:rsidRPr="00A71E19">
        <w:rPr>
          <w:color w:val="000000"/>
          <w:spacing w:val="-1"/>
          <w:lang w:val="uk-UA"/>
        </w:rPr>
        <w:t>.</w:t>
      </w:r>
      <w:r w:rsidRPr="00A71E19">
        <w:rPr>
          <w:color w:val="000000"/>
          <w:spacing w:val="-1"/>
        </w:rPr>
        <w:t xml:space="preserve"> дис. на соискание научн. степени</w:t>
      </w:r>
      <w:r w:rsidRPr="00A71E19">
        <w:rPr>
          <w:color w:val="000000"/>
          <w:spacing w:val="-1"/>
          <w:lang w:val="uk-UA"/>
        </w:rPr>
        <w:t xml:space="preserve"> </w:t>
      </w:r>
      <w:r w:rsidRPr="00A71E19">
        <w:rPr>
          <w:color w:val="000000"/>
          <w:spacing w:val="-1"/>
        </w:rPr>
        <w:t xml:space="preserve">канд мед. наук: спец. 14.01.22 «Стоматология» / Мансур Акбари. </w:t>
      </w:r>
      <w:r w:rsidRPr="00A71E19">
        <w:rPr>
          <w:lang w:val="uk-UA"/>
        </w:rPr>
        <w:sym w:font="Symbol" w:char="F02D"/>
      </w:r>
      <w:r w:rsidRPr="00A71E19">
        <w:rPr>
          <w:lang w:val="uk-UA"/>
        </w:rPr>
        <w:t xml:space="preserve"> Одесса, 2005. </w:t>
      </w:r>
      <w:r w:rsidRPr="00A71E19">
        <w:rPr>
          <w:lang w:val="uk-UA"/>
        </w:rPr>
        <w:sym w:font="Symbol" w:char="F02D"/>
      </w:r>
      <w:r w:rsidRPr="00A71E19">
        <w:rPr>
          <w:lang w:val="uk-UA"/>
        </w:rPr>
        <w:t xml:space="preserve"> 20 с.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Александер В. Современная концепция и философия / В. Александер.</w:t>
      </w:r>
      <w:r w:rsidRPr="00A71E19">
        <w:t xml:space="preserve"> </w:t>
      </w:r>
      <w:r w:rsidRPr="00A71E19">
        <w:sym w:font="Symbol" w:char="002D"/>
      </w:r>
      <w:r w:rsidRPr="00A71E19">
        <w:rPr>
          <w:color w:val="000000"/>
          <w:spacing w:val="-1"/>
          <w:lang w:val="uk-UA"/>
        </w:rPr>
        <w:t xml:space="preserve"> </w:t>
      </w:r>
      <w:r w:rsidRPr="00A71E19">
        <w:rPr>
          <w:color w:val="000000"/>
          <w:spacing w:val="-1"/>
        </w:rPr>
        <w:t xml:space="preserve">М.: </w:t>
      </w:r>
      <w:r w:rsidRPr="00A71E19">
        <w:rPr>
          <w:color w:val="000000"/>
          <w:spacing w:val="-1"/>
          <w:lang w:val="uk-UA"/>
        </w:rPr>
        <w:t>Медицина</w:t>
      </w:r>
      <w:r w:rsidRPr="00A71E19">
        <w:rPr>
          <w:color w:val="000000"/>
          <w:spacing w:val="-1"/>
        </w:rPr>
        <w:t>, 1997.</w:t>
      </w:r>
      <w:r w:rsidRPr="00A71E19">
        <w:t xml:space="preserve"> </w:t>
      </w:r>
      <w:r w:rsidRPr="00A71E19">
        <w:sym w:font="Symbol" w:char="002D"/>
      </w:r>
      <w:r w:rsidRPr="00A71E19">
        <w:t xml:space="preserve"> </w:t>
      </w:r>
      <w:r w:rsidRPr="00A71E19">
        <w:rPr>
          <w:color w:val="000000"/>
          <w:spacing w:val="-1"/>
        </w:rPr>
        <w:t>138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t xml:space="preserve">Алимова Р.Г. Индивидуальная гигиена полости рта при применении современных несъемных ортодонтических конструкций / Р.Г. Алимова </w:t>
      </w:r>
      <w:r w:rsidRPr="00A71E19">
        <w:rPr>
          <w:lang w:val="uk-UA"/>
        </w:rPr>
        <w:t>//</w:t>
      </w:r>
      <w:r w:rsidRPr="00A71E19">
        <w:t xml:space="preserve"> Стомат</w:t>
      </w:r>
      <w:r w:rsidRPr="00A71E19">
        <w:t>о</w:t>
      </w:r>
      <w:r w:rsidRPr="00A71E19">
        <w:t xml:space="preserve">логия. </w:t>
      </w:r>
      <w:r w:rsidRPr="00A71E19">
        <w:sym w:font="Symbol" w:char="002D"/>
      </w:r>
      <w:r w:rsidRPr="00A71E19">
        <w:t xml:space="preserve"> 2004. </w:t>
      </w:r>
      <w:r w:rsidRPr="00A71E19">
        <w:sym w:font="Symbol" w:char="002D"/>
      </w:r>
      <w:r w:rsidRPr="00A71E19">
        <w:t xml:space="preserve"> №6. </w:t>
      </w:r>
      <w:r w:rsidRPr="00A71E19">
        <w:sym w:font="Symbol" w:char="002D"/>
      </w:r>
      <w:r w:rsidRPr="00A71E19">
        <w:t xml:space="preserve"> </w:t>
      </w:r>
      <w:r w:rsidRPr="00A71E19">
        <w:rPr>
          <w:lang w:val="uk-UA"/>
        </w:rPr>
        <w:t>С</w:t>
      </w:r>
      <w:r w:rsidRPr="00A71E19">
        <w:t>. 63-64.</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Алимский А.В. Возрастная динамика роста распростране</w:t>
      </w:r>
      <w:r w:rsidRPr="00A71E19">
        <w:t>н</w:t>
      </w:r>
      <w:r w:rsidRPr="00A71E19">
        <w:t>ности и изменения структуры аномалий зубочелюстной системы среди дошкольников и школ</w:t>
      </w:r>
      <w:r w:rsidRPr="00A71E19">
        <w:t>ь</w:t>
      </w:r>
      <w:r w:rsidRPr="00A71E19">
        <w:t xml:space="preserve">ников / А.В. Алимский // Стоматология. </w:t>
      </w:r>
      <w:r w:rsidRPr="00A71E19">
        <w:sym w:font="Symbol" w:char="002D"/>
      </w:r>
      <w:r w:rsidRPr="00A71E19">
        <w:t xml:space="preserve"> 2002. </w:t>
      </w:r>
      <w:r w:rsidRPr="00A71E19">
        <w:sym w:font="Symbol" w:char="002D"/>
      </w:r>
      <w:r w:rsidRPr="00A71E19">
        <w:t xml:space="preserve"> №5. </w:t>
      </w:r>
      <w:r w:rsidRPr="00A71E19">
        <w:sym w:font="Symbol" w:char="002D"/>
      </w:r>
      <w:r w:rsidRPr="00A71E19">
        <w:t xml:space="preserve"> С. 67-71.</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Андронова И.Е. Преорт</w:t>
      </w:r>
      <w:r w:rsidRPr="00A71E19">
        <w:t>о</w:t>
      </w:r>
      <w:r w:rsidRPr="00A71E19">
        <w:t>донтическое и ортодонтическое лечение с помощью трейнеров / И.Е. Андронова, В.В. Сафрошкина, Л.В. Хулугурова // Стомат</w:t>
      </w:r>
      <w:r w:rsidRPr="00A71E19">
        <w:t>о</w:t>
      </w:r>
      <w:r w:rsidRPr="00A71E19">
        <w:t xml:space="preserve">лог. </w:t>
      </w:r>
      <w:r w:rsidRPr="00A71E19">
        <w:sym w:font="Symbol" w:char="002D"/>
      </w:r>
      <w:r w:rsidRPr="00A71E19">
        <w:t xml:space="preserve"> 2004. </w:t>
      </w:r>
      <w:r w:rsidRPr="00A71E19">
        <w:sym w:font="Symbol" w:char="002D"/>
      </w:r>
      <w:r w:rsidRPr="00A71E19">
        <w:t xml:space="preserve"> №1. </w:t>
      </w:r>
      <w:r w:rsidRPr="00A71E19">
        <w:sym w:font="Symbol" w:char="002D"/>
      </w:r>
      <w:r w:rsidRPr="00A71E19">
        <w:t xml:space="preserve"> С. 14-16.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Антимикробная активность дезинфицирующих средств на основе четвертичных а</w:t>
      </w:r>
      <w:r w:rsidRPr="00A71E19">
        <w:t>м</w:t>
      </w:r>
      <w:r w:rsidRPr="00A71E19">
        <w:t>мониевых соединений</w:t>
      </w:r>
      <w:r w:rsidRPr="00A71E19">
        <w:rPr>
          <w:lang w:val="uk-UA"/>
        </w:rPr>
        <w:t xml:space="preserve"> / </w:t>
      </w:r>
      <w:r w:rsidRPr="00A71E19">
        <w:t>[Р.В.</w:t>
      </w:r>
      <w:r w:rsidRPr="00A71E19">
        <w:rPr>
          <w:lang w:val="uk-UA"/>
        </w:rPr>
        <w:t xml:space="preserve"> </w:t>
      </w:r>
      <w:r w:rsidRPr="00A71E19">
        <w:t>Ушаков, В.Н.</w:t>
      </w:r>
      <w:r w:rsidRPr="00A71E19">
        <w:rPr>
          <w:lang w:val="uk-UA"/>
        </w:rPr>
        <w:t xml:space="preserve"> </w:t>
      </w:r>
      <w:r w:rsidRPr="00A71E19">
        <w:t>Царев, М.С.</w:t>
      </w:r>
      <w:r w:rsidRPr="00A71E19">
        <w:rPr>
          <w:lang w:val="uk-UA"/>
        </w:rPr>
        <w:t xml:space="preserve"> </w:t>
      </w:r>
      <w:r w:rsidRPr="00A71E19">
        <w:t>Саркисян, О.С.</w:t>
      </w:r>
      <w:r w:rsidRPr="00A71E19">
        <w:rPr>
          <w:lang w:val="uk-UA"/>
        </w:rPr>
        <w:t xml:space="preserve"> </w:t>
      </w:r>
      <w:r w:rsidRPr="00A71E19">
        <w:t xml:space="preserve">Амбарцумян ] // Бюл. ВСНЦ СО РАМН. </w:t>
      </w:r>
      <w:r w:rsidRPr="00A71E19">
        <w:rPr>
          <w:lang w:val="uk-UA"/>
        </w:rPr>
        <w:t>–</w:t>
      </w:r>
      <w:r w:rsidRPr="00A71E19">
        <w:t xml:space="preserve"> 2000. </w:t>
      </w:r>
      <w:r w:rsidRPr="00A71E19">
        <w:rPr>
          <w:lang w:val="uk-UA"/>
        </w:rPr>
        <w:t>–</w:t>
      </w:r>
      <w:r w:rsidRPr="00A71E19">
        <w:t xml:space="preserve"> №1. </w:t>
      </w:r>
      <w:r w:rsidRPr="00A71E19">
        <w:rPr>
          <w:lang w:val="uk-UA"/>
        </w:rPr>
        <w:t>–</w:t>
      </w:r>
      <w:r w:rsidRPr="00A71E19">
        <w:t xml:space="preserve"> </w:t>
      </w:r>
      <w:r w:rsidRPr="00A71E19">
        <w:rPr>
          <w:lang w:val="uk-UA"/>
        </w:rPr>
        <w:t xml:space="preserve">С. </w:t>
      </w:r>
      <w:r w:rsidRPr="00A71E19">
        <w:t>75-77</w:t>
      </w:r>
      <w:r w:rsidRPr="00A71E19">
        <w:rPr>
          <w:lang w:val="uk-UA"/>
        </w:rPr>
        <w:t>.</w:t>
      </w:r>
      <w:r w:rsidRPr="00A71E19">
        <w:t xml:space="preserve">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t>Антипа В.И. Оп</w:t>
      </w:r>
      <w:r w:rsidRPr="00A71E19">
        <w:rPr>
          <w:lang w:val="uk-UA"/>
        </w:rPr>
        <w:t>ы</w:t>
      </w:r>
      <w:r w:rsidRPr="00A71E19">
        <w:t>т использования цифровой рентгеновской си</w:t>
      </w:r>
      <w:r w:rsidRPr="00A71E19">
        <w:t>с</w:t>
      </w:r>
      <w:r w:rsidRPr="00A71E19">
        <w:t>темы Sidexis с компонентом панорамной схемки Ortophos 3 DS / Вера Ильинична Антипа // Вісник стоматол</w:t>
      </w:r>
      <w:r w:rsidRPr="00A71E19">
        <w:t>о</w:t>
      </w:r>
      <w:r w:rsidRPr="00A71E19">
        <w:t>гії . – 2002. –№4. – С.92-95</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t>Антоненко М.Ю. Вибір алгоритмів індивідуальної гігієни порожнини рота в комплексній профілактиці захворювань пародо</w:t>
      </w:r>
      <w:r w:rsidRPr="00A71E19">
        <w:t>н</w:t>
      </w:r>
      <w:r w:rsidRPr="00A71E19">
        <w:t xml:space="preserve">ту / М.Ю. Антоненко, Л.Ф. Сидельникова  // Современная стоматология. – 2006. – №4. – </w:t>
      </w:r>
      <w:r w:rsidRPr="00A71E19">
        <w:rPr>
          <w:lang w:val="uk-UA"/>
        </w:rPr>
        <w:t>С</w:t>
      </w:r>
      <w:r w:rsidRPr="00A71E19">
        <w:t>. 77-81.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t>Антоненко М.Ю. Соціологічне та епідеміологічне обґрунтування оптимізації профілактики захворювань пародонту. Освітні програми / М.Ю. Антоненко, Л.Ф. Сідельнікова, Д.М. Ставська // Современная ст</w:t>
      </w:r>
      <w:r w:rsidRPr="00A71E19">
        <w:t>о</w:t>
      </w:r>
      <w:r w:rsidRPr="00A71E19">
        <w:t xml:space="preserve">матология. </w:t>
      </w:r>
      <w:r w:rsidRPr="00A71E19">
        <w:sym w:font="Symbol" w:char="002D"/>
      </w:r>
      <w:r w:rsidRPr="00A71E19">
        <w:t xml:space="preserve"> 2006. </w:t>
      </w:r>
      <w:r w:rsidRPr="00A71E19">
        <w:sym w:font="Symbol" w:char="002D"/>
      </w:r>
      <w:r w:rsidRPr="00A71E19">
        <w:t xml:space="preserve"> №3. </w:t>
      </w:r>
      <w:r w:rsidRPr="00A71E19">
        <w:sym w:font="Symbol" w:char="002D"/>
      </w:r>
      <w:r w:rsidRPr="00A71E19">
        <w:t xml:space="preserve"> </w:t>
      </w:r>
      <w:r w:rsidRPr="00A71E19">
        <w:rPr>
          <w:lang w:val="uk-UA"/>
        </w:rPr>
        <w:t>С</w:t>
      </w:r>
      <w:r w:rsidRPr="00A71E19">
        <w:t>. 37-42.</w:t>
      </w:r>
    </w:p>
    <w:p w:rsidR="00CA5E29" w:rsidRPr="00A71E19" w:rsidRDefault="00CA5E29" w:rsidP="008B1383">
      <w:pPr>
        <w:numPr>
          <w:ilvl w:val="0"/>
          <w:numId w:val="63"/>
        </w:numPr>
        <w:tabs>
          <w:tab w:val="left" w:pos="1134"/>
          <w:tab w:val="left" w:pos="1260"/>
        </w:tabs>
        <w:suppressAutoHyphens w:val="0"/>
        <w:spacing w:before="100" w:beforeAutospacing="1" w:after="100" w:afterAutospacing="1" w:line="360" w:lineRule="auto"/>
        <w:ind w:firstLine="680"/>
        <w:jc w:val="both"/>
      </w:pPr>
      <w:r w:rsidRPr="00A71E19">
        <w:t>Aрсенина О.И. Использование н</w:t>
      </w:r>
      <w:r w:rsidRPr="00A71E19">
        <w:t>о</w:t>
      </w:r>
      <w:r w:rsidRPr="00A71E19">
        <w:t xml:space="preserve">вейших модификаций брекетов при лечении пациентов с зубочелюстными аномалиями / О.И. Aрсенина, А.В. Попова, М.Ш. Якубова  // ЦНИИС </w:t>
      </w:r>
      <w:r w:rsidRPr="00A71E19">
        <w:sym w:font="Symbol" w:char="002D"/>
      </w:r>
      <w:r w:rsidRPr="00A71E19">
        <w:t xml:space="preserve"> 40 лет. История развития и перспект</w:t>
      </w:r>
      <w:r w:rsidRPr="00A71E19">
        <w:t>и</w:t>
      </w:r>
      <w:r w:rsidRPr="00A71E19">
        <w:t xml:space="preserve">вы. </w:t>
      </w:r>
      <w:r w:rsidRPr="00A71E19">
        <w:sym w:font="Symbol" w:char="002D"/>
      </w:r>
      <w:r w:rsidRPr="00A71E19">
        <w:t xml:space="preserve"> М., 2002. </w:t>
      </w:r>
      <w:r w:rsidRPr="00A71E19">
        <w:sym w:font="Symbol" w:char="002D"/>
      </w:r>
      <w:r w:rsidRPr="00A71E19">
        <w:t xml:space="preserve"> С. 118-121.</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Афанасьева У.В. Микробный состав бляшки и современные методы его коррекции</w:t>
      </w:r>
      <w:r w:rsidRPr="00A71E19">
        <w:rPr>
          <w:color w:val="000000"/>
          <w:spacing w:val="-1"/>
          <w:lang w:val="uk-UA"/>
        </w:rPr>
        <w:t xml:space="preserve"> </w:t>
      </w:r>
      <w:r w:rsidRPr="00A71E19">
        <w:rPr>
          <w:color w:val="000000"/>
          <w:spacing w:val="-1"/>
        </w:rPr>
        <w:t xml:space="preserve">/ У.В. Афанасьева, Г.Е. Афиногенов, А.М. Соловьева // Пародонтология. </w:t>
      </w:r>
      <w:r w:rsidRPr="00A71E19">
        <w:sym w:font="Symbol" w:char="002D"/>
      </w:r>
      <w:r w:rsidRPr="00A71E19">
        <w:rPr>
          <w:color w:val="000000"/>
          <w:spacing w:val="-1"/>
        </w:rPr>
        <w:t xml:space="preserve"> 2001. </w:t>
      </w:r>
      <w:r w:rsidRPr="00A71E19">
        <w:sym w:font="Symbol" w:char="002D"/>
      </w:r>
      <w:r w:rsidRPr="00A71E19">
        <w:rPr>
          <w:color w:val="000000"/>
          <w:spacing w:val="-1"/>
        </w:rPr>
        <w:t xml:space="preserve"> №-2. </w:t>
      </w:r>
      <w:r w:rsidRPr="00A71E19">
        <w:sym w:font="Symbol" w:char="002D"/>
      </w:r>
      <w:r w:rsidRPr="00A71E19">
        <w:rPr>
          <w:color w:val="000000"/>
          <w:spacing w:val="-1"/>
        </w:rPr>
        <w:t xml:space="preserve"> </w:t>
      </w:r>
      <w:r w:rsidRPr="00A71E19">
        <w:rPr>
          <w:color w:val="000000"/>
          <w:spacing w:val="-1"/>
          <w:lang w:val="uk-UA"/>
        </w:rPr>
        <w:t>С</w:t>
      </w:r>
      <w:r w:rsidRPr="00A71E19">
        <w:rPr>
          <w:color w:val="000000"/>
          <w:spacing w:val="-1"/>
        </w:rPr>
        <w:t>.  9-12</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Аюпова Ф.С. Частота различных видов аномалий у детей 7-17 летнего возраста / Ф.С. Аюпова // Актуальные вопросы ортодонтического лечения: Тезисы зонал</w:t>
      </w:r>
      <w:r w:rsidRPr="00A71E19">
        <w:rPr>
          <w:color w:val="000000"/>
          <w:spacing w:val="-1"/>
        </w:rPr>
        <w:t>ь</w:t>
      </w:r>
      <w:r w:rsidRPr="00A71E19">
        <w:rPr>
          <w:color w:val="000000"/>
          <w:spacing w:val="-1"/>
        </w:rPr>
        <w:t xml:space="preserve">ной научно-технической конференции. </w:t>
      </w:r>
      <w:r w:rsidRPr="00A71E19">
        <w:sym w:font="Symbol" w:char="002D"/>
      </w:r>
      <w:r w:rsidRPr="00A71E19">
        <w:rPr>
          <w:color w:val="000000"/>
          <w:spacing w:val="-1"/>
        </w:rPr>
        <w:t xml:space="preserve"> Иркутск. </w:t>
      </w:r>
      <w:r w:rsidRPr="00A71E19">
        <w:sym w:font="Symbol" w:char="002D"/>
      </w:r>
      <w:r w:rsidRPr="00A71E19">
        <w:rPr>
          <w:color w:val="000000"/>
          <w:spacing w:val="-1"/>
        </w:rPr>
        <w:t xml:space="preserve"> 1990. </w:t>
      </w:r>
      <w:r w:rsidRPr="00A71E19">
        <w:sym w:font="Symbol" w:char="002D"/>
      </w:r>
      <w:r w:rsidRPr="00A71E19">
        <w:rPr>
          <w:color w:val="000000"/>
          <w:spacing w:val="-1"/>
        </w:rPr>
        <w:t xml:space="preserve"> </w:t>
      </w:r>
      <w:r w:rsidRPr="00A71E19">
        <w:rPr>
          <w:color w:val="000000"/>
          <w:spacing w:val="-1"/>
          <w:lang w:val="uk-UA"/>
        </w:rPr>
        <w:t>С</w:t>
      </w:r>
      <w:r w:rsidRPr="00A71E19">
        <w:rPr>
          <w:color w:val="000000"/>
          <w:spacing w:val="-1"/>
        </w:rPr>
        <w:t>. 7-8.</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t>Бабай О.Н. Эффекти</w:t>
      </w:r>
      <w:r w:rsidRPr="00A71E19">
        <w:t>в</w:t>
      </w:r>
      <w:r w:rsidRPr="00A71E19">
        <w:t>ность применения «Липина» в комплексном лечении генерализованного п</w:t>
      </w:r>
      <w:r w:rsidRPr="00A71E19">
        <w:t>а</w:t>
      </w:r>
      <w:r w:rsidRPr="00A71E19">
        <w:t xml:space="preserve">родонтита. / О.Н. Бабай, А.Ф. Зубкова, Ю.М. Краснопольский  // Стоматолог. </w:t>
      </w:r>
      <w:r w:rsidRPr="00A71E19">
        <w:sym w:font="Symbol" w:char="002D"/>
      </w:r>
      <w:r w:rsidRPr="00A71E19">
        <w:t xml:space="preserve"> 2003. </w:t>
      </w:r>
      <w:r w:rsidRPr="00A71E19">
        <w:sym w:font="Symbol" w:char="002D"/>
      </w:r>
      <w:r w:rsidRPr="00A71E19">
        <w:rPr>
          <w:lang w:val="en-US"/>
        </w:rPr>
        <w:t xml:space="preserve"> </w:t>
      </w:r>
      <w:r w:rsidRPr="00A71E19">
        <w:t>№5</w:t>
      </w:r>
      <w:r w:rsidRPr="00A71E19">
        <w:rPr>
          <w:lang w:val="uk-UA"/>
        </w:rPr>
        <w:t>.</w:t>
      </w:r>
      <w:r w:rsidRPr="00A71E19">
        <w:t xml:space="preserve"> </w:t>
      </w:r>
      <w:r w:rsidRPr="00A71E19">
        <w:sym w:font="Symbol" w:char="002D"/>
      </w:r>
      <w:r w:rsidRPr="00A71E19">
        <w:t xml:space="preserve"> </w:t>
      </w:r>
      <w:r w:rsidRPr="00A71E19">
        <w:rPr>
          <w:lang w:val="uk-UA"/>
        </w:rPr>
        <w:t xml:space="preserve">С. </w:t>
      </w:r>
      <w:r w:rsidRPr="00A71E19">
        <w:t>34-35.</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4"/>
        </w:rPr>
      </w:pPr>
      <w:r w:rsidRPr="00A71E19">
        <w:rPr>
          <w:color w:val="000000"/>
          <w:spacing w:val="-4"/>
        </w:rPr>
        <w:t>Банченко Г.В.</w:t>
      </w:r>
      <w:r w:rsidRPr="00A71E19">
        <w:rPr>
          <w:color w:val="000000"/>
          <w:spacing w:val="-4"/>
          <w:lang w:val="uk-UA"/>
        </w:rPr>
        <w:t xml:space="preserve"> </w:t>
      </w:r>
      <w:r w:rsidRPr="00A71E19">
        <w:rPr>
          <w:color w:val="000000"/>
          <w:spacing w:val="-4"/>
        </w:rPr>
        <w:t>Сочетанные заболевания слизистой оболочки поло</w:t>
      </w:r>
      <w:r w:rsidRPr="00A71E19">
        <w:rPr>
          <w:color w:val="000000"/>
          <w:spacing w:val="-4"/>
        </w:rPr>
        <w:t>с</w:t>
      </w:r>
      <w:r w:rsidRPr="00A71E19">
        <w:rPr>
          <w:color w:val="000000"/>
          <w:spacing w:val="-4"/>
        </w:rPr>
        <w:t>ти рта и внутренних органов / Г.В. Банченко.</w:t>
      </w:r>
      <w:r w:rsidRPr="00A71E19">
        <w:sym w:font="Symbol" w:char="002D"/>
      </w:r>
      <w:r w:rsidRPr="00A71E19">
        <w:t xml:space="preserve"> </w:t>
      </w:r>
      <w:r w:rsidRPr="00A71E19">
        <w:rPr>
          <w:color w:val="000000"/>
          <w:spacing w:val="-4"/>
        </w:rPr>
        <w:t>М.</w:t>
      </w:r>
      <w:r w:rsidRPr="00A71E19">
        <w:rPr>
          <w:color w:val="000000"/>
          <w:spacing w:val="-4"/>
          <w:lang w:val="uk-UA"/>
        </w:rPr>
        <w:t xml:space="preserve">: </w:t>
      </w:r>
      <w:r w:rsidRPr="00A71E19">
        <w:rPr>
          <w:color w:val="000000"/>
          <w:spacing w:val="-4"/>
        </w:rPr>
        <w:t xml:space="preserve">Медицина. 1979. </w:t>
      </w:r>
      <w:r w:rsidRPr="00A71E19">
        <w:sym w:font="Symbol" w:char="002D"/>
      </w:r>
      <w:r w:rsidRPr="00A71E19">
        <w:rPr>
          <w:color w:val="000000"/>
          <w:spacing w:val="-4"/>
        </w:rPr>
        <w:t xml:space="preserve"> 190с.</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b/>
          <w:color w:val="000000"/>
          <w:spacing w:val="-4"/>
        </w:rPr>
      </w:pPr>
      <w:r w:rsidRPr="00A71E19">
        <w:t>Барабаш Р.Д</w:t>
      </w:r>
      <w:r w:rsidRPr="00A71E19">
        <w:rPr>
          <w:lang w:val="uk-UA"/>
        </w:rPr>
        <w:t>.</w:t>
      </w:r>
      <w:r w:rsidRPr="00A71E19">
        <w:t xml:space="preserve"> Казеинолитическая и БАЭЭ–естеразная  активность слюны и слюнных желез у крыс в постнатальном онтоген</w:t>
      </w:r>
      <w:r w:rsidRPr="00A71E19">
        <w:t>е</w:t>
      </w:r>
      <w:r w:rsidRPr="00A71E19">
        <w:t>зе / Р.Д</w:t>
      </w:r>
      <w:r w:rsidRPr="00A71E19">
        <w:rPr>
          <w:lang w:val="uk-UA"/>
        </w:rPr>
        <w:t>.</w:t>
      </w:r>
      <w:r w:rsidRPr="00A71E19">
        <w:t xml:space="preserve"> Барабаш, А.П. Левицкий // Бюлл. экспер.биол. </w:t>
      </w:r>
      <w:r w:rsidRPr="00A71E19">
        <w:sym w:font="Symbol" w:char="002D"/>
      </w:r>
      <w:r w:rsidRPr="00A71E19">
        <w:t xml:space="preserve"> 1973. </w:t>
      </w:r>
      <w:r w:rsidRPr="00A71E19">
        <w:sym w:font="Symbol" w:char="002D"/>
      </w:r>
      <w:r w:rsidRPr="00A71E19">
        <w:t xml:space="preserve"> №8. </w:t>
      </w:r>
      <w:r w:rsidRPr="00A71E19">
        <w:sym w:font="Symbol" w:char="002D"/>
      </w:r>
      <w:r w:rsidRPr="00A71E19">
        <w:t xml:space="preserve"> С. 65-67.</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b/>
          <w:color w:val="000000"/>
          <w:spacing w:val="-4"/>
        </w:rPr>
      </w:pPr>
      <w:r w:rsidRPr="00A71E19">
        <w:rPr>
          <w:color w:val="000000"/>
          <w:spacing w:val="2"/>
        </w:rPr>
        <w:t>Безрукова И.В. Концепц</w:t>
      </w:r>
      <w:r w:rsidRPr="00A71E19">
        <w:rPr>
          <w:color w:val="000000"/>
          <w:spacing w:val="2"/>
          <w:lang w:val="uk-UA"/>
        </w:rPr>
        <w:t>и</w:t>
      </w:r>
      <w:r w:rsidRPr="00A71E19">
        <w:rPr>
          <w:color w:val="000000"/>
          <w:spacing w:val="2"/>
        </w:rPr>
        <w:t>я поддерживающей терапии при леч</w:t>
      </w:r>
      <w:r w:rsidRPr="00A71E19">
        <w:rPr>
          <w:color w:val="000000"/>
          <w:spacing w:val="2"/>
        </w:rPr>
        <w:t>е</w:t>
      </w:r>
      <w:r w:rsidRPr="00A71E19">
        <w:rPr>
          <w:color w:val="000000"/>
          <w:spacing w:val="2"/>
        </w:rPr>
        <w:t>нии атипичн</w:t>
      </w:r>
      <w:r w:rsidRPr="00A71E19">
        <w:rPr>
          <w:color w:val="000000"/>
          <w:spacing w:val="2"/>
          <w:lang w:val="uk-UA"/>
        </w:rPr>
        <w:t>ы</w:t>
      </w:r>
      <w:r w:rsidRPr="00A71E19">
        <w:rPr>
          <w:color w:val="000000"/>
          <w:spacing w:val="2"/>
        </w:rPr>
        <w:t>х форм воспалительн</w:t>
      </w:r>
      <w:r w:rsidRPr="00A71E19">
        <w:rPr>
          <w:color w:val="000000"/>
          <w:spacing w:val="2"/>
          <w:lang w:val="uk-UA"/>
        </w:rPr>
        <w:t>ы</w:t>
      </w:r>
      <w:r w:rsidRPr="00A71E19">
        <w:rPr>
          <w:color w:val="000000"/>
          <w:spacing w:val="2"/>
        </w:rPr>
        <w:t>х заболеваний пародонта / И.В. Безрукова  // Пародо</w:t>
      </w:r>
      <w:r w:rsidRPr="00A71E19">
        <w:rPr>
          <w:color w:val="000000"/>
          <w:spacing w:val="2"/>
        </w:rPr>
        <w:t>н</w:t>
      </w:r>
      <w:r w:rsidRPr="00A71E19">
        <w:rPr>
          <w:color w:val="000000"/>
          <w:spacing w:val="2"/>
        </w:rPr>
        <w:t xml:space="preserve">тология. </w:t>
      </w:r>
      <w:r w:rsidRPr="00A71E19">
        <w:sym w:font="Symbol" w:char="002D"/>
      </w:r>
      <w:r w:rsidRPr="00A71E19">
        <w:rPr>
          <w:color w:val="000000"/>
          <w:spacing w:val="2"/>
        </w:rPr>
        <w:t xml:space="preserve"> 2003. </w:t>
      </w:r>
      <w:r w:rsidRPr="00A71E19">
        <w:sym w:font="Symbol" w:char="002D"/>
      </w:r>
      <w:r w:rsidRPr="00A71E19">
        <w:rPr>
          <w:color w:val="000000"/>
          <w:spacing w:val="2"/>
        </w:rPr>
        <w:t xml:space="preserve"> №4. </w:t>
      </w:r>
      <w:r w:rsidRPr="00A71E19">
        <w:sym w:font="Symbol" w:char="002D"/>
      </w:r>
      <w:r w:rsidRPr="00A71E19">
        <w:rPr>
          <w:color w:val="000000"/>
          <w:spacing w:val="2"/>
        </w:rPr>
        <w:t xml:space="preserve"> С. 63-64</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34" w:firstLine="680"/>
        <w:jc w:val="both"/>
        <w:rPr>
          <w:color w:val="000000"/>
          <w:spacing w:val="2"/>
        </w:rPr>
      </w:pPr>
      <w:r w:rsidRPr="00A71E19">
        <w:t>Безрукова И.В.</w:t>
      </w:r>
      <w:r w:rsidRPr="00A71E19">
        <w:rPr>
          <w:lang w:val="uk-UA"/>
        </w:rPr>
        <w:t xml:space="preserve"> </w:t>
      </w:r>
      <w:r w:rsidRPr="00A71E19">
        <w:t>Применение средств пр</w:t>
      </w:r>
      <w:r w:rsidRPr="00A71E19">
        <w:t>и</w:t>
      </w:r>
      <w:r w:rsidRPr="00A71E19">
        <w:t xml:space="preserve">родного происхождения при заболеваниях пародонта / И.В. Безрукова, И.Ю. Александровская  // Пародонтология. </w:t>
      </w:r>
      <w:r w:rsidRPr="00A71E19">
        <w:sym w:font="Symbol" w:char="002D"/>
      </w:r>
      <w:r w:rsidRPr="00A71E19">
        <w:t xml:space="preserve"> 2003. </w:t>
      </w:r>
      <w:r w:rsidRPr="00A71E19">
        <w:sym w:font="Symbol" w:char="002D"/>
      </w:r>
      <w:r w:rsidRPr="00A71E19">
        <w:t xml:space="preserve"> №3</w:t>
      </w:r>
      <w:r w:rsidRPr="00A71E19">
        <w:rPr>
          <w:lang w:val="uk-UA"/>
        </w:rPr>
        <w:t xml:space="preserve">. </w:t>
      </w:r>
      <w:r w:rsidRPr="00A71E19">
        <w:sym w:font="Symbol" w:char="002D"/>
      </w:r>
      <w:r w:rsidRPr="00A71E19">
        <w:rPr>
          <w:lang w:val="uk-UA"/>
        </w:rPr>
        <w:t xml:space="preserve"> С</w:t>
      </w:r>
      <w:r w:rsidRPr="00A71E19">
        <w:t>. 42-46</w:t>
      </w:r>
      <w:r w:rsidRPr="00A71E19">
        <w:rPr>
          <w:lang w:val="uk-UA"/>
        </w:rPr>
        <w:t>.</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34" w:firstLine="680"/>
        <w:jc w:val="both"/>
        <w:rPr>
          <w:color w:val="000000"/>
          <w:spacing w:val="2"/>
        </w:rPr>
      </w:pPr>
      <w:r w:rsidRPr="00A71E19">
        <w:rPr>
          <w:color w:val="000000"/>
          <w:spacing w:val="2"/>
        </w:rPr>
        <w:t>Безрукова И.В. Клинико-лаб</w:t>
      </w:r>
      <w:r w:rsidRPr="00A71E19">
        <w:rPr>
          <w:color w:val="000000"/>
          <w:spacing w:val="2"/>
        </w:rPr>
        <w:t>о</w:t>
      </w:r>
      <w:r w:rsidRPr="00A71E19">
        <w:rPr>
          <w:color w:val="000000"/>
          <w:spacing w:val="2"/>
        </w:rPr>
        <w:t>раторная оценка эффективности применени</w:t>
      </w:r>
      <w:r w:rsidRPr="00A71E19">
        <w:rPr>
          <w:color w:val="000000"/>
          <w:spacing w:val="2"/>
          <w:lang w:val="uk-UA"/>
        </w:rPr>
        <w:t>я</w:t>
      </w:r>
      <w:r w:rsidRPr="00A71E19">
        <w:rPr>
          <w:color w:val="000000"/>
          <w:spacing w:val="2"/>
        </w:rPr>
        <w:t xml:space="preserve"> в к</w:t>
      </w:r>
      <w:r w:rsidRPr="00A71E19">
        <w:rPr>
          <w:color w:val="000000"/>
          <w:spacing w:val="2"/>
          <w:lang w:val="uk-UA"/>
        </w:rPr>
        <w:t>о</w:t>
      </w:r>
      <w:r w:rsidRPr="00A71E19">
        <w:rPr>
          <w:color w:val="000000"/>
          <w:spacing w:val="2"/>
        </w:rPr>
        <w:t>мплексной терапии воспалительных заболеваний пародонта комбинированного препарата ци</w:t>
      </w:r>
      <w:r w:rsidRPr="00A71E19">
        <w:rPr>
          <w:color w:val="000000"/>
          <w:spacing w:val="2"/>
        </w:rPr>
        <w:t>ф</w:t>
      </w:r>
      <w:r w:rsidRPr="00A71E19">
        <w:rPr>
          <w:color w:val="000000"/>
          <w:spacing w:val="2"/>
        </w:rPr>
        <w:t>ран СТ / И.В. Безрукова, Н</w:t>
      </w:r>
      <w:r w:rsidRPr="00A71E19">
        <w:rPr>
          <w:color w:val="000000"/>
          <w:spacing w:val="2"/>
          <w:lang w:val="uk-UA"/>
        </w:rPr>
        <w:t>.</w:t>
      </w:r>
      <w:r w:rsidRPr="00A71E19">
        <w:rPr>
          <w:color w:val="000000"/>
          <w:spacing w:val="2"/>
        </w:rPr>
        <w:t>А</w:t>
      </w:r>
      <w:r w:rsidRPr="00A71E19">
        <w:rPr>
          <w:color w:val="000000"/>
          <w:spacing w:val="2"/>
          <w:lang w:val="uk-UA"/>
        </w:rPr>
        <w:t>.</w:t>
      </w:r>
      <w:r w:rsidRPr="00A71E19">
        <w:rPr>
          <w:color w:val="000000"/>
          <w:spacing w:val="2"/>
        </w:rPr>
        <w:t xml:space="preserve"> Дмитриева</w:t>
      </w:r>
      <w:r w:rsidRPr="00A71E19">
        <w:rPr>
          <w:color w:val="000000"/>
          <w:spacing w:val="2"/>
          <w:lang w:val="uk-UA"/>
        </w:rPr>
        <w:t>,</w:t>
      </w:r>
      <w:r w:rsidRPr="00A71E19">
        <w:rPr>
          <w:color w:val="000000"/>
          <w:spacing w:val="2"/>
        </w:rPr>
        <w:t xml:space="preserve"> А.Н. Герчиков // Стоматология. </w:t>
      </w:r>
      <w:r w:rsidRPr="00A71E19">
        <w:sym w:font="Symbol" w:char="002D"/>
      </w:r>
      <w:r w:rsidRPr="00A71E19">
        <w:rPr>
          <w:color w:val="000000"/>
          <w:spacing w:val="2"/>
        </w:rPr>
        <w:t xml:space="preserve"> 2005.</w:t>
      </w:r>
      <w:r w:rsidRPr="00A71E19">
        <w:t xml:space="preserve"> </w:t>
      </w:r>
      <w:r w:rsidRPr="00A71E19">
        <w:sym w:font="Symbol" w:char="002D"/>
      </w:r>
      <w:r w:rsidRPr="00A71E19">
        <w:rPr>
          <w:lang w:val="en-US"/>
        </w:rPr>
        <w:t xml:space="preserve"> </w:t>
      </w:r>
      <w:r w:rsidRPr="00A71E19">
        <w:rPr>
          <w:color w:val="000000"/>
          <w:spacing w:val="2"/>
        </w:rPr>
        <w:t>№1.</w:t>
      </w:r>
      <w:r w:rsidRPr="00A71E19">
        <w:t xml:space="preserve"> </w:t>
      </w:r>
      <w:r w:rsidRPr="00A71E19">
        <w:sym w:font="Symbol" w:char="002D"/>
      </w:r>
      <w:r w:rsidRPr="00A71E19">
        <w:rPr>
          <w:lang w:val="en-US"/>
        </w:rPr>
        <w:t xml:space="preserve"> </w:t>
      </w:r>
      <w:r w:rsidRPr="00A71E19">
        <w:rPr>
          <w:color w:val="000000"/>
          <w:spacing w:val="2"/>
          <w:lang w:val="uk-UA"/>
        </w:rPr>
        <w:t>С</w:t>
      </w:r>
      <w:r w:rsidRPr="00A71E19">
        <w:rPr>
          <w:color w:val="000000"/>
          <w:spacing w:val="2"/>
        </w:rPr>
        <w:t>. 1-4.</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firstLine="680"/>
        <w:jc w:val="both"/>
      </w:pPr>
      <w:r w:rsidRPr="00A71E19">
        <w:t>Белик О.И. Применение добезилата кальция в комплексном л</w:t>
      </w:r>
      <w:r w:rsidRPr="00A71E19">
        <w:t>е</w:t>
      </w:r>
      <w:r w:rsidRPr="00A71E19">
        <w:t>чении и профилактике хронического катарального гингивита и кариеса зубов у д</w:t>
      </w:r>
      <w:r w:rsidRPr="00A71E19">
        <w:t>е</w:t>
      </w:r>
      <w:r w:rsidRPr="00A71E19">
        <w:t xml:space="preserve">тей: </w:t>
      </w:r>
      <w:r w:rsidRPr="00A71E19">
        <w:rPr>
          <w:lang w:val="en-US"/>
        </w:rPr>
        <w:t>a</w:t>
      </w:r>
      <w:r w:rsidRPr="00A71E19">
        <w:t>втор</w:t>
      </w:r>
      <w:r w:rsidRPr="00A71E19">
        <w:rPr>
          <w:lang w:val="uk-UA"/>
        </w:rPr>
        <w:t>еф</w:t>
      </w:r>
      <w:r w:rsidRPr="00A71E19">
        <w:t xml:space="preserve">. дис. </w:t>
      </w:r>
      <w:r w:rsidRPr="00A71E19">
        <w:rPr>
          <w:lang w:val="uk-UA"/>
        </w:rPr>
        <w:t xml:space="preserve">на соискание научн. степени </w:t>
      </w:r>
      <w:r w:rsidRPr="00A71E19">
        <w:t>к</w:t>
      </w:r>
      <w:r w:rsidRPr="00A71E19">
        <w:rPr>
          <w:lang w:val="uk-UA"/>
        </w:rPr>
        <w:t xml:space="preserve">анд. мед. </w:t>
      </w:r>
      <w:r w:rsidRPr="00A71E19">
        <w:t>н</w:t>
      </w:r>
      <w:r w:rsidRPr="00A71E19">
        <w:rPr>
          <w:lang w:val="uk-UA"/>
        </w:rPr>
        <w:t xml:space="preserve">аук: спец. 14.01.22 «Стоматология» / </w:t>
      </w:r>
      <w:r w:rsidRPr="00A71E19">
        <w:t xml:space="preserve">О.И. Белик. </w:t>
      </w:r>
      <w:r w:rsidRPr="00A71E19">
        <w:sym w:font="Symbol" w:char="002D"/>
      </w:r>
      <w:r w:rsidRPr="00A71E19">
        <w:t xml:space="preserve"> Одесса</w:t>
      </w:r>
      <w:r w:rsidRPr="00A71E19">
        <w:rPr>
          <w:lang w:val="uk-UA"/>
        </w:rPr>
        <w:t>,</w:t>
      </w:r>
      <w:r w:rsidRPr="00A71E19">
        <w:t xml:space="preserve"> 2004. </w:t>
      </w:r>
      <w:r w:rsidRPr="00A71E19">
        <w:sym w:font="Symbol" w:char="002D"/>
      </w:r>
      <w:r w:rsidRPr="00A71E19">
        <w:t xml:space="preserve">19, </w:t>
      </w:r>
      <w:r w:rsidRPr="00A71E19">
        <w:rPr>
          <w:lang w:val="en-US"/>
        </w:rPr>
        <w:t xml:space="preserve">[1] </w:t>
      </w:r>
      <w:r w:rsidRPr="00A71E19">
        <w:t>с.</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Белоклицкая Г.Ф. Возможность антиоксидантной коррекции перикисного окисления липидов при заболеваниях пародонта разной т</w:t>
      </w:r>
      <w:r w:rsidRPr="00A71E19">
        <w:rPr>
          <w:color w:val="000000"/>
          <w:spacing w:val="-1"/>
        </w:rPr>
        <w:t>я</w:t>
      </w:r>
      <w:r w:rsidRPr="00A71E19">
        <w:rPr>
          <w:color w:val="000000"/>
          <w:spacing w:val="-1"/>
        </w:rPr>
        <w:t>жести / Г.Ф. Белоклицкая // Современная стоматология.</w:t>
      </w:r>
      <w:r w:rsidRPr="00A71E19">
        <w:t xml:space="preserve"> </w:t>
      </w:r>
      <w:r w:rsidRPr="00A71E19">
        <w:sym w:font="Symbol" w:char="002D"/>
      </w:r>
      <w:r w:rsidRPr="00A71E19">
        <w:rPr>
          <w:color w:val="000000"/>
          <w:spacing w:val="-1"/>
        </w:rPr>
        <w:t>2000.</w:t>
      </w:r>
      <w:r w:rsidRPr="00A71E19">
        <w:t xml:space="preserve"> </w:t>
      </w:r>
      <w:r w:rsidRPr="00A71E19">
        <w:sym w:font="Symbol" w:char="002D"/>
      </w:r>
      <w:r w:rsidRPr="00A71E19">
        <w:rPr>
          <w:color w:val="000000"/>
          <w:spacing w:val="-1"/>
        </w:rPr>
        <w:t>№1.</w:t>
      </w:r>
      <w:r w:rsidRPr="00A71E19">
        <w:t xml:space="preserve"> </w:t>
      </w:r>
      <w:r w:rsidRPr="00A71E19">
        <w:sym w:font="Symbol" w:char="002D"/>
      </w:r>
      <w:r w:rsidRPr="00A71E19">
        <w:rPr>
          <w:color w:val="000000"/>
          <w:spacing w:val="-1"/>
        </w:rPr>
        <w:t>С. 38-48</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5"/>
        </w:rPr>
      </w:pPr>
      <w:r w:rsidRPr="00A71E19">
        <w:rPr>
          <w:color w:val="000000"/>
          <w:spacing w:val="5"/>
        </w:rPr>
        <w:t>Белоклицкая Г.</w:t>
      </w:r>
      <w:r w:rsidRPr="00A71E19">
        <w:rPr>
          <w:color w:val="000000"/>
          <w:spacing w:val="5"/>
          <w:lang w:val="uk-UA"/>
        </w:rPr>
        <w:t>Ф</w:t>
      </w:r>
      <w:r w:rsidRPr="00A71E19">
        <w:rPr>
          <w:color w:val="000000"/>
          <w:spacing w:val="5"/>
        </w:rPr>
        <w:t>. Влияние опол</w:t>
      </w:r>
      <w:r w:rsidRPr="00A71E19">
        <w:rPr>
          <w:color w:val="000000"/>
          <w:spacing w:val="5"/>
        </w:rPr>
        <w:t>а</w:t>
      </w:r>
      <w:r w:rsidRPr="00A71E19">
        <w:rPr>
          <w:color w:val="000000"/>
          <w:spacing w:val="5"/>
        </w:rPr>
        <w:t>скивателя корсодил на состояние тканей пародонта и функциональную активность клеток буккального эпителия / Г.</w:t>
      </w:r>
      <w:r w:rsidRPr="00A71E19">
        <w:rPr>
          <w:color w:val="000000"/>
          <w:spacing w:val="5"/>
          <w:lang w:val="uk-UA"/>
        </w:rPr>
        <w:t>Ф</w:t>
      </w:r>
      <w:r w:rsidRPr="00A71E19">
        <w:rPr>
          <w:color w:val="000000"/>
          <w:spacing w:val="5"/>
        </w:rPr>
        <w:t xml:space="preserve">. Белоклицкая, Я.С. Горбань, Т.И. Дзицюк </w:t>
      </w:r>
      <w:r w:rsidRPr="00A71E19">
        <w:rPr>
          <w:color w:val="000000"/>
          <w:spacing w:val="5"/>
          <w:lang w:val="uk-UA"/>
        </w:rPr>
        <w:t>//</w:t>
      </w:r>
      <w:r w:rsidRPr="00A71E19">
        <w:rPr>
          <w:color w:val="000000"/>
          <w:spacing w:val="5"/>
        </w:rPr>
        <w:t xml:space="preserve"> Современная стоматол</w:t>
      </w:r>
      <w:r w:rsidRPr="00A71E19">
        <w:rPr>
          <w:color w:val="000000"/>
          <w:spacing w:val="5"/>
        </w:rPr>
        <w:t>о</w:t>
      </w:r>
      <w:r w:rsidRPr="00A71E19">
        <w:rPr>
          <w:color w:val="000000"/>
          <w:spacing w:val="5"/>
        </w:rPr>
        <w:t>гия.</w:t>
      </w:r>
      <w:r w:rsidRPr="00A71E19">
        <w:t xml:space="preserve"> </w:t>
      </w:r>
      <w:r w:rsidRPr="00A71E19">
        <w:sym w:font="Symbol" w:char="002D"/>
      </w:r>
      <w:r w:rsidRPr="00A71E19">
        <w:rPr>
          <w:color w:val="000000"/>
          <w:spacing w:val="5"/>
        </w:rPr>
        <w:t xml:space="preserve"> 2005.</w:t>
      </w:r>
      <w:r w:rsidRPr="00A71E19">
        <w:t xml:space="preserve"> </w:t>
      </w:r>
      <w:r w:rsidRPr="00A71E19">
        <w:sym w:font="Symbol" w:char="002D"/>
      </w:r>
      <w:r w:rsidRPr="00A71E19">
        <w:rPr>
          <w:color w:val="000000"/>
          <w:spacing w:val="5"/>
        </w:rPr>
        <w:t>№1.</w:t>
      </w:r>
      <w:r w:rsidRPr="00A71E19">
        <w:t xml:space="preserve"> </w:t>
      </w:r>
      <w:r w:rsidRPr="00A71E19">
        <w:sym w:font="Symbol" w:char="002D"/>
      </w:r>
      <w:r w:rsidRPr="00A71E19">
        <w:rPr>
          <w:color w:val="000000"/>
          <w:spacing w:val="5"/>
          <w:lang w:val="uk-UA"/>
        </w:rPr>
        <w:t xml:space="preserve">С. </w:t>
      </w:r>
      <w:r w:rsidRPr="00A71E19">
        <w:rPr>
          <w:color w:val="000000"/>
          <w:spacing w:val="5"/>
        </w:rPr>
        <w:t>3-5</w:t>
      </w:r>
      <w:r w:rsidRPr="00A71E19">
        <w:rPr>
          <w:color w:val="000000"/>
          <w:spacing w:val="5"/>
          <w:lang w:val="uk-UA"/>
        </w:rPr>
        <w:t>.</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firstLine="680"/>
        <w:jc w:val="both"/>
      </w:pPr>
      <w:r w:rsidRPr="00A71E19">
        <w:lastRenderedPageBreak/>
        <w:t>Белоклицкая Г.Ф. Определение индивидуал</w:t>
      </w:r>
      <w:r w:rsidRPr="00A71E19">
        <w:t>ь</w:t>
      </w:r>
      <w:r w:rsidRPr="00A71E19">
        <w:t>ной  чувствительности больных с заболеваниями пародонта к лекарственн</w:t>
      </w:r>
      <w:r w:rsidRPr="00A71E19">
        <w:t>о</w:t>
      </w:r>
      <w:r w:rsidRPr="00A71E19">
        <w:t>му  препарату на основе изменения электрокинетических свойств ядер буккального эпит</w:t>
      </w:r>
      <w:r w:rsidRPr="00A71E19">
        <w:t>е</w:t>
      </w:r>
      <w:r w:rsidRPr="00A71E19">
        <w:t>лия / Г.Ф. Белоклицкая, Н.А. Телигузова // Современная стоматология</w:t>
      </w:r>
      <w:r w:rsidRPr="00A71E19">
        <w:rPr>
          <w:lang w:val="uk-UA"/>
        </w:rPr>
        <w:t>.</w:t>
      </w:r>
      <w:r w:rsidRPr="00A71E19">
        <w:t xml:space="preserve"> </w:t>
      </w:r>
      <w:r w:rsidRPr="00A71E19">
        <w:sym w:font="Symbol" w:char="002D"/>
      </w:r>
      <w:r w:rsidRPr="00A71E19">
        <w:t xml:space="preserve"> 2002</w:t>
      </w:r>
      <w:r w:rsidRPr="00A71E19">
        <w:rPr>
          <w:lang w:val="uk-UA"/>
        </w:rPr>
        <w:t>.</w:t>
      </w:r>
      <w:r w:rsidRPr="00A71E19">
        <w:t xml:space="preserve"> </w:t>
      </w:r>
      <w:r w:rsidRPr="00A71E19">
        <w:sym w:font="Symbol" w:char="002D"/>
      </w:r>
      <w:r w:rsidRPr="00A71E19">
        <w:t xml:space="preserve"> №3</w:t>
      </w:r>
      <w:r w:rsidRPr="00A71E19">
        <w:rPr>
          <w:lang w:val="uk-UA"/>
        </w:rPr>
        <w:t>.</w:t>
      </w:r>
      <w:r w:rsidRPr="00A71E19">
        <w:t xml:space="preserve"> </w:t>
      </w:r>
      <w:r w:rsidRPr="00A71E19">
        <w:sym w:font="Symbol" w:char="002D"/>
      </w:r>
      <w:r w:rsidRPr="00A71E19">
        <w:rPr>
          <w:lang w:val="uk-UA"/>
        </w:rPr>
        <w:t xml:space="preserve"> С</w:t>
      </w:r>
      <w:r w:rsidRPr="00A71E19">
        <w:t>. 60-63.</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firstLine="680"/>
        <w:jc w:val="both"/>
      </w:pPr>
      <w:r w:rsidRPr="00A71E19">
        <w:rPr>
          <w:color w:val="000000"/>
          <w:spacing w:val="2"/>
        </w:rPr>
        <w:t>Білоклицька Г.Ф. Застос</w:t>
      </w:r>
      <w:r w:rsidRPr="00A71E19">
        <w:rPr>
          <w:color w:val="000000"/>
          <w:spacing w:val="2"/>
          <w:lang w:val="uk-UA"/>
        </w:rPr>
        <w:t>у</w:t>
      </w:r>
      <w:r w:rsidRPr="00A71E19">
        <w:rPr>
          <w:color w:val="000000"/>
          <w:spacing w:val="2"/>
        </w:rPr>
        <w:t>вання пр</w:t>
      </w:r>
      <w:r w:rsidRPr="00A71E19">
        <w:rPr>
          <w:color w:val="000000"/>
          <w:spacing w:val="2"/>
        </w:rPr>
        <w:t>е</w:t>
      </w:r>
      <w:r w:rsidRPr="00A71E19">
        <w:rPr>
          <w:color w:val="000000"/>
          <w:spacing w:val="2"/>
        </w:rPr>
        <w:t xml:space="preserve">парату «гівалекс» в комплексному лікуванні хворих на кандидоз слизової оболонки порожнини рота. (Метод. рекомендації) / Г.Ф. Білоклицька, Т.Д. Цетило, О.В. Решетняк, </w:t>
      </w:r>
      <w:r w:rsidRPr="00A71E19">
        <w:sym w:font="Symbol" w:char="002D"/>
      </w:r>
      <w:r w:rsidRPr="00A71E19">
        <w:rPr>
          <w:color w:val="000000"/>
          <w:spacing w:val="2"/>
        </w:rPr>
        <w:t xml:space="preserve"> Київ</w:t>
      </w:r>
      <w:r w:rsidRPr="00A71E19">
        <w:rPr>
          <w:color w:val="000000"/>
          <w:spacing w:val="2"/>
          <w:lang w:val="uk-UA"/>
        </w:rPr>
        <w:t>,</w:t>
      </w:r>
      <w:r w:rsidRPr="00A71E19">
        <w:rPr>
          <w:color w:val="000000"/>
          <w:spacing w:val="2"/>
        </w:rPr>
        <w:t xml:space="preserve"> 2007. </w:t>
      </w:r>
      <w:r w:rsidRPr="00A71E19">
        <w:sym w:font="Symbol" w:char="002D"/>
      </w:r>
      <w:r w:rsidRPr="00A71E19">
        <w:rPr>
          <w:color w:val="000000"/>
          <w:spacing w:val="2"/>
        </w:rPr>
        <w:t xml:space="preserve"> 25с.</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Белых И.В. Пути повышения эффективности местного антиба</w:t>
      </w:r>
      <w:r w:rsidRPr="00A71E19">
        <w:rPr>
          <w:color w:val="000000"/>
          <w:spacing w:val="-1"/>
        </w:rPr>
        <w:t>к</w:t>
      </w:r>
      <w:r w:rsidRPr="00A71E19">
        <w:rPr>
          <w:color w:val="000000"/>
          <w:spacing w:val="-1"/>
        </w:rPr>
        <w:t xml:space="preserve">териального лечения / И.В. Белых // Тезисы докладов 4 Росийско-Японского междунар. мед. симпозиума, </w:t>
      </w:r>
      <w:r w:rsidRPr="00A71E19">
        <w:sym w:font="Symbol" w:char="002D"/>
      </w:r>
      <w:r w:rsidRPr="00A71E19">
        <w:rPr>
          <w:color w:val="000000"/>
          <w:spacing w:val="-1"/>
        </w:rPr>
        <w:t xml:space="preserve"> Иркутск, 1996.</w:t>
      </w:r>
      <w:r w:rsidRPr="00A71E19">
        <w:t xml:space="preserve"> </w:t>
      </w:r>
      <w:r w:rsidRPr="00A71E19">
        <w:sym w:font="Symbol" w:char="002D"/>
      </w:r>
      <w:r w:rsidRPr="00A71E19">
        <w:rPr>
          <w:color w:val="000000"/>
          <w:spacing w:val="-1"/>
        </w:rPr>
        <w:t>С. 183.</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Бердник О.В. Факторы окружа</w:t>
      </w:r>
      <w:r w:rsidRPr="00A71E19">
        <w:rPr>
          <w:color w:val="000000"/>
          <w:spacing w:val="-1"/>
        </w:rPr>
        <w:t>ю</w:t>
      </w:r>
      <w:r w:rsidRPr="00A71E19">
        <w:rPr>
          <w:color w:val="000000"/>
          <w:spacing w:val="-1"/>
        </w:rPr>
        <w:t>щей среды как факторы риска развития патологии у детей / О.В. Бердник, В.Ю. Зайковская, Л.В. Серых // Довкілля та зд</w:t>
      </w:r>
      <w:r w:rsidRPr="00A71E19">
        <w:rPr>
          <w:color w:val="000000"/>
          <w:spacing w:val="-1"/>
        </w:rPr>
        <w:t>о</w:t>
      </w:r>
      <w:r w:rsidRPr="00A71E19">
        <w:rPr>
          <w:color w:val="000000"/>
          <w:spacing w:val="-1"/>
        </w:rPr>
        <w:t>ров’я.</w:t>
      </w:r>
      <w:r w:rsidRPr="00A71E19">
        <w:t xml:space="preserve"> </w:t>
      </w:r>
      <w:r w:rsidRPr="00A71E19">
        <w:sym w:font="Symbol" w:char="002D"/>
      </w:r>
      <w:r w:rsidRPr="00A71E19">
        <w:rPr>
          <w:color w:val="000000"/>
          <w:spacing w:val="-1"/>
        </w:rPr>
        <w:t>1998.</w:t>
      </w:r>
      <w:r w:rsidRPr="00A71E19">
        <w:t xml:space="preserve"> </w:t>
      </w:r>
      <w:r w:rsidRPr="00A71E19">
        <w:sym w:font="Symbol" w:char="002D"/>
      </w:r>
      <w:r w:rsidRPr="00A71E19">
        <w:rPr>
          <w:color w:val="000000"/>
          <w:spacing w:val="-1"/>
        </w:rPr>
        <w:t>№3.</w:t>
      </w:r>
      <w:r w:rsidRPr="00A71E19">
        <w:t xml:space="preserve"> </w:t>
      </w:r>
      <w:r w:rsidRPr="00A71E19">
        <w:sym w:font="Symbol" w:char="002D"/>
      </w:r>
      <w:r w:rsidRPr="00A71E19">
        <w:rPr>
          <w:color w:val="000000"/>
          <w:spacing w:val="-1"/>
        </w:rPr>
        <w:t xml:space="preserve"> (6).</w:t>
      </w:r>
      <w:r w:rsidRPr="00A71E19">
        <w:t xml:space="preserve"> </w:t>
      </w:r>
      <w:r w:rsidRPr="00A71E19">
        <w:sym w:font="Symbol" w:char="002D"/>
      </w:r>
      <w:r w:rsidRPr="00A71E19">
        <w:rPr>
          <w:color w:val="000000"/>
          <w:spacing w:val="-1"/>
        </w:rPr>
        <w:t>С. 20-23</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lang w:val="uk-UA"/>
        </w:rPr>
        <w:t>Бондаренко А.В., Бондаренко В.М., Бондаренко В.М. Пути совершенствования этиопатогенетической терапии дисбактериозов //</w:t>
      </w:r>
      <w:r w:rsidRPr="00A71E19">
        <w:rPr>
          <w:color w:val="000000"/>
          <w:spacing w:val="-1"/>
        </w:rPr>
        <w:t xml:space="preserve"> </w:t>
      </w:r>
      <w:r w:rsidRPr="00A71E19">
        <w:rPr>
          <w:color w:val="000000"/>
          <w:spacing w:val="-1"/>
          <w:lang w:val="uk-UA"/>
        </w:rPr>
        <w:t xml:space="preserve">Микробиол., эпидемиол., иммунобиология. </w:t>
      </w:r>
      <w:r w:rsidRPr="00A71E19">
        <w:sym w:font="Symbol" w:char="002D"/>
      </w:r>
      <w:r w:rsidRPr="00A71E19">
        <w:rPr>
          <w:color w:val="000000"/>
          <w:spacing w:val="-1"/>
          <w:lang w:val="uk-UA"/>
        </w:rPr>
        <w:t xml:space="preserve"> 1998. </w:t>
      </w:r>
      <w:r w:rsidRPr="00A71E19">
        <w:sym w:font="Symbol" w:char="002D"/>
      </w:r>
      <w:r w:rsidRPr="00A71E19">
        <w:rPr>
          <w:color w:val="000000"/>
          <w:spacing w:val="-1"/>
          <w:lang w:val="uk-UA"/>
        </w:rPr>
        <w:t xml:space="preserve"> №5. </w:t>
      </w:r>
      <w:r w:rsidRPr="00A71E19">
        <w:sym w:font="Symbol" w:char="002D"/>
      </w:r>
      <w:r w:rsidRPr="00A71E19">
        <w:rPr>
          <w:color w:val="000000"/>
          <w:spacing w:val="-1"/>
          <w:lang w:val="uk-UA"/>
        </w:rPr>
        <w:t xml:space="preserve"> С. 96-101.</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Борисенко А.В. Нарушение белкового обмена в тканях пар</w:t>
      </w:r>
      <w:r w:rsidRPr="00A71E19">
        <w:rPr>
          <w:color w:val="000000"/>
          <w:spacing w:val="-1"/>
        </w:rPr>
        <w:t>о</w:t>
      </w:r>
      <w:r w:rsidRPr="00A71E19">
        <w:rPr>
          <w:color w:val="000000"/>
          <w:spacing w:val="-1"/>
        </w:rPr>
        <w:t>донта при патологии и их коррекция в комплексном лечении: автореф</w:t>
      </w:r>
      <w:r w:rsidRPr="00A71E19">
        <w:rPr>
          <w:color w:val="000000"/>
          <w:spacing w:val="-1"/>
          <w:lang w:val="uk-UA"/>
        </w:rPr>
        <w:t>.</w:t>
      </w:r>
      <w:r w:rsidRPr="00A71E19">
        <w:rPr>
          <w:color w:val="000000"/>
          <w:spacing w:val="-1"/>
        </w:rPr>
        <w:t xml:space="preserve"> дис. на соискание научн. степени</w:t>
      </w:r>
      <w:r w:rsidRPr="00A71E19">
        <w:rPr>
          <w:color w:val="000000"/>
          <w:spacing w:val="-1"/>
          <w:lang w:val="uk-UA"/>
        </w:rPr>
        <w:t xml:space="preserve"> </w:t>
      </w:r>
      <w:r w:rsidRPr="00A71E19">
        <w:rPr>
          <w:color w:val="000000"/>
          <w:spacing w:val="-1"/>
        </w:rPr>
        <w:t>д-ра мед. наук: спец. 14.01.22 «Стоматология» / А.В. Борисенко.</w:t>
      </w:r>
      <w:r w:rsidRPr="00A71E19">
        <w:t xml:space="preserve"> </w:t>
      </w:r>
      <w:r w:rsidRPr="00A71E19">
        <w:sym w:font="Symbol" w:char="002D"/>
      </w:r>
      <w:r w:rsidRPr="00A71E19">
        <w:rPr>
          <w:color w:val="000000"/>
          <w:spacing w:val="-1"/>
        </w:rPr>
        <w:t xml:space="preserve">  Киев, 1992. </w:t>
      </w:r>
      <w:r w:rsidRPr="00A71E19">
        <w:sym w:font="Symbol" w:char="002D"/>
      </w:r>
      <w:r w:rsidRPr="00A71E19">
        <w:rPr>
          <w:color w:val="000000"/>
          <w:spacing w:val="-1"/>
        </w:rPr>
        <w:t xml:space="preserve"> 28с.</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Борисенко А.В</w:t>
      </w:r>
      <w:r w:rsidRPr="00A71E19">
        <w:rPr>
          <w:color w:val="000000"/>
          <w:spacing w:val="-1"/>
          <w:lang w:val="uk-UA"/>
        </w:rPr>
        <w:t xml:space="preserve"> </w:t>
      </w:r>
      <w:r w:rsidRPr="00A71E19">
        <w:rPr>
          <w:color w:val="000000"/>
          <w:spacing w:val="-1"/>
        </w:rPr>
        <w:t xml:space="preserve"> Досвід загального та місцевого з</w:t>
      </w:r>
      <w:r w:rsidRPr="00A71E19">
        <w:rPr>
          <w:color w:val="000000"/>
          <w:spacing w:val="-1"/>
        </w:rPr>
        <w:t>а</w:t>
      </w:r>
      <w:r w:rsidRPr="00A71E19">
        <w:rPr>
          <w:color w:val="000000"/>
          <w:spacing w:val="-1"/>
        </w:rPr>
        <w:t>стосування ербісолу в комплексному лікуванні хворих на хронічний генералізов</w:t>
      </w:r>
      <w:r w:rsidRPr="00A71E19">
        <w:rPr>
          <w:color w:val="000000"/>
          <w:spacing w:val="-1"/>
        </w:rPr>
        <w:t>а</w:t>
      </w:r>
      <w:r w:rsidRPr="00A71E19">
        <w:rPr>
          <w:color w:val="000000"/>
          <w:spacing w:val="-1"/>
        </w:rPr>
        <w:t>ний пародонтит</w:t>
      </w:r>
      <w:r w:rsidRPr="00A71E19">
        <w:rPr>
          <w:color w:val="000000"/>
          <w:spacing w:val="-1"/>
          <w:lang w:val="uk-UA"/>
        </w:rPr>
        <w:t xml:space="preserve"> / </w:t>
      </w:r>
      <w:r w:rsidRPr="00A71E19">
        <w:rPr>
          <w:color w:val="000000"/>
          <w:spacing w:val="-1"/>
        </w:rPr>
        <w:t>А.В. Борисенко, Н.А. Дземан // Матеріали 1(</w:t>
      </w:r>
      <w:r w:rsidRPr="00A71E19">
        <w:rPr>
          <w:color w:val="000000"/>
          <w:spacing w:val="-1"/>
          <w:lang w:val="uk-UA"/>
        </w:rPr>
        <w:t>8</w:t>
      </w:r>
      <w:r w:rsidRPr="00A71E19">
        <w:rPr>
          <w:color w:val="000000"/>
          <w:spacing w:val="-1"/>
        </w:rPr>
        <w:t xml:space="preserve">) з’їзду Ассоціації стоматологів України. </w:t>
      </w:r>
      <w:r w:rsidRPr="00A71E19">
        <w:sym w:font="Symbol" w:char="002D"/>
      </w:r>
      <w:r w:rsidRPr="00A71E19">
        <w:rPr>
          <w:color w:val="000000"/>
          <w:spacing w:val="-1"/>
        </w:rPr>
        <w:t xml:space="preserve"> К., 1999. </w:t>
      </w:r>
      <w:r w:rsidRPr="00A71E19">
        <w:sym w:font="Symbol" w:char="002D"/>
      </w:r>
      <w:r w:rsidRPr="00A71E19">
        <w:rPr>
          <w:color w:val="000000"/>
          <w:spacing w:val="-1"/>
        </w:rPr>
        <w:t xml:space="preserve"> С. 175.</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Борисенко А.В.  Оценка вариантов течения патол</w:t>
      </w:r>
      <w:r w:rsidRPr="00A71E19">
        <w:rPr>
          <w:color w:val="000000"/>
          <w:spacing w:val="-1"/>
        </w:rPr>
        <w:t>о</w:t>
      </w:r>
      <w:r w:rsidRPr="00A71E19">
        <w:rPr>
          <w:color w:val="000000"/>
          <w:spacing w:val="-1"/>
        </w:rPr>
        <w:t>гического процесса в тканях пародонта с позиции компенсации имунной си</w:t>
      </w:r>
      <w:r w:rsidRPr="00A71E19">
        <w:rPr>
          <w:color w:val="000000"/>
          <w:spacing w:val="-1"/>
        </w:rPr>
        <w:t>с</w:t>
      </w:r>
      <w:r w:rsidRPr="00A71E19">
        <w:rPr>
          <w:color w:val="000000"/>
          <w:spacing w:val="-1"/>
        </w:rPr>
        <w:t xml:space="preserve">темы / А.В. Борисенко, Ю.Г. Коленко // Современная стоматология. </w:t>
      </w:r>
      <w:r w:rsidRPr="00A71E19">
        <w:sym w:font="Symbol" w:char="002D"/>
      </w:r>
      <w:r w:rsidRPr="00A71E19">
        <w:rPr>
          <w:color w:val="000000"/>
          <w:spacing w:val="-1"/>
        </w:rPr>
        <w:t xml:space="preserve"> 2000. </w:t>
      </w:r>
      <w:r w:rsidRPr="00A71E19">
        <w:sym w:font="Symbol" w:char="002D"/>
      </w:r>
      <w:r w:rsidRPr="00A71E19">
        <w:rPr>
          <w:color w:val="000000"/>
          <w:spacing w:val="-1"/>
        </w:rPr>
        <w:t xml:space="preserve"> №3. </w:t>
      </w:r>
      <w:r w:rsidRPr="00A71E19">
        <w:sym w:font="Symbol" w:char="002D"/>
      </w:r>
      <w:r w:rsidRPr="00A71E19">
        <w:rPr>
          <w:color w:val="000000"/>
          <w:spacing w:val="-1"/>
        </w:rPr>
        <w:t xml:space="preserve"> С. 15-17</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Борисенко А.В. Взаим</w:t>
      </w:r>
      <w:r w:rsidRPr="00A71E19">
        <w:rPr>
          <w:color w:val="000000"/>
          <w:spacing w:val="-1"/>
        </w:rPr>
        <w:t>о</w:t>
      </w:r>
      <w:r w:rsidRPr="00A71E19">
        <w:rPr>
          <w:color w:val="000000"/>
          <w:spacing w:val="-1"/>
        </w:rPr>
        <w:t>связь микрофлоры пародонтальных карманов с течением генерализованного пародонтита у больных язвенной болезнью желудка и двенадцатипе</w:t>
      </w:r>
      <w:r w:rsidRPr="00A71E19">
        <w:rPr>
          <w:color w:val="000000"/>
          <w:spacing w:val="-1"/>
        </w:rPr>
        <w:t>р</w:t>
      </w:r>
      <w:r w:rsidRPr="00A71E19">
        <w:rPr>
          <w:color w:val="000000"/>
          <w:spacing w:val="-1"/>
        </w:rPr>
        <w:t>стной кишки</w:t>
      </w:r>
      <w:r w:rsidRPr="00A71E19">
        <w:rPr>
          <w:color w:val="000000"/>
          <w:spacing w:val="-1"/>
          <w:lang w:val="uk-UA"/>
        </w:rPr>
        <w:t xml:space="preserve"> / </w:t>
      </w:r>
      <w:r w:rsidRPr="00A71E19">
        <w:rPr>
          <w:color w:val="000000"/>
          <w:spacing w:val="-1"/>
        </w:rPr>
        <w:t>А.В.</w:t>
      </w:r>
      <w:r w:rsidRPr="00A71E19">
        <w:rPr>
          <w:color w:val="000000"/>
          <w:spacing w:val="-1"/>
          <w:lang w:val="uk-UA"/>
        </w:rPr>
        <w:t xml:space="preserve"> </w:t>
      </w:r>
      <w:r w:rsidRPr="00A71E19">
        <w:rPr>
          <w:color w:val="000000"/>
          <w:spacing w:val="-1"/>
        </w:rPr>
        <w:t>Борисенко</w:t>
      </w:r>
      <w:r w:rsidRPr="00A71E19">
        <w:rPr>
          <w:color w:val="000000"/>
          <w:spacing w:val="-1"/>
          <w:lang w:val="uk-UA"/>
        </w:rPr>
        <w:t>,</w:t>
      </w:r>
      <w:r w:rsidRPr="00A71E19">
        <w:rPr>
          <w:color w:val="000000"/>
          <w:spacing w:val="-1"/>
        </w:rPr>
        <w:t xml:space="preserve"> Ю.Г.</w:t>
      </w:r>
      <w:r w:rsidRPr="00A71E19">
        <w:rPr>
          <w:color w:val="000000"/>
          <w:spacing w:val="-1"/>
          <w:lang w:val="uk-UA"/>
        </w:rPr>
        <w:t xml:space="preserve"> </w:t>
      </w:r>
      <w:r w:rsidRPr="00A71E19">
        <w:rPr>
          <w:color w:val="000000"/>
          <w:spacing w:val="-1"/>
        </w:rPr>
        <w:t>Коленко, О.В.</w:t>
      </w:r>
      <w:r w:rsidRPr="00A71E19">
        <w:rPr>
          <w:color w:val="000000"/>
          <w:spacing w:val="-1"/>
          <w:lang w:val="uk-UA"/>
        </w:rPr>
        <w:t xml:space="preserve"> </w:t>
      </w:r>
      <w:r w:rsidRPr="00A71E19">
        <w:rPr>
          <w:color w:val="000000"/>
          <w:spacing w:val="-1"/>
        </w:rPr>
        <w:t>Линовицкая  //</w:t>
      </w:r>
      <w:r w:rsidRPr="00A71E19">
        <w:rPr>
          <w:color w:val="000000"/>
          <w:spacing w:val="-1"/>
          <w:lang w:val="uk-UA"/>
        </w:rPr>
        <w:t xml:space="preserve"> </w:t>
      </w:r>
      <w:r w:rsidRPr="00A71E19">
        <w:rPr>
          <w:color w:val="000000"/>
          <w:spacing w:val="-1"/>
        </w:rPr>
        <w:t xml:space="preserve">Современная стоматология. </w:t>
      </w:r>
      <w:r w:rsidRPr="00A71E19">
        <w:sym w:font="Symbol" w:char="002D"/>
      </w:r>
      <w:r w:rsidRPr="00A71E19">
        <w:rPr>
          <w:color w:val="000000"/>
          <w:spacing w:val="-1"/>
        </w:rPr>
        <w:t xml:space="preserve"> 2002. </w:t>
      </w:r>
      <w:r w:rsidRPr="00A71E19">
        <w:sym w:font="Symbol" w:char="002D"/>
      </w:r>
      <w:r w:rsidRPr="00A71E19">
        <w:rPr>
          <w:color w:val="000000"/>
          <w:spacing w:val="-1"/>
        </w:rPr>
        <w:t xml:space="preserve"> №1. </w:t>
      </w:r>
      <w:r w:rsidRPr="00A71E19">
        <w:sym w:font="Symbol" w:char="002D"/>
      </w:r>
      <w:r w:rsidRPr="00A71E19">
        <w:rPr>
          <w:color w:val="000000"/>
          <w:spacing w:val="-1"/>
        </w:rPr>
        <w:t xml:space="preserve"> С. 39-42.</w:t>
      </w:r>
    </w:p>
    <w:p w:rsidR="00CA5E29" w:rsidRPr="00A71E19" w:rsidRDefault="00CA5E29" w:rsidP="008B1383">
      <w:pPr>
        <w:numPr>
          <w:ilvl w:val="0"/>
          <w:numId w:val="63"/>
        </w:numPr>
        <w:shd w:val="clear" w:color="auto" w:fill="FFFFFF"/>
        <w:tabs>
          <w:tab w:val="left" w:pos="1134"/>
          <w:tab w:val="left" w:pos="1260"/>
        </w:tabs>
        <w:suppressAutoHyphens w:val="0"/>
        <w:spacing w:before="100" w:beforeAutospacing="1" w:after="100" w:afterAutospacing="1" w:line="360" w:lineRule="auto"/>
        <w:ind w:firstLine="680"/>
        <w:jc w:val="both"/>
      </w:pPr>
      <w:r w:rsidRPr="00A71E19">
        <w:t>Борисенко А.В. Вплив клінічного застосування мінеральної води на мікрофлору пародонтальних кишень у хворих на генералізованний пародонти</w:t>
      </w:r>
      <w:r w:rsidRPr="00A71E19">
        <w:rPr>
          <w:lang w:val="uk-UA"/>
        </w:rPr>
        <w:t>т</w:t>
      </w:r>
      <w:r w:rsidRPr="00A71E19">
        <w:t xml:space="preserve"> </w:t>
      </w:r>
      <w:r w:rsidRPr="00A71E19">
        <w:rPr>
          <w:lang w:val="uk-UA"/>
        </w:rPr>
        <w:t xml:space="preserve">/ </w:t>
      </w:r>
      <w:r w:rsidRPr="00A71E19">
        <w:t>А.В.</w:t>
      </w:r>
      <w:r w:rsidRPr="00A71E19">
        <w:rPr>
          <w:lang w:val="uk-UA"/>
        </w:rPr>
        <w:t xml:space="preserve"> </w:t>
      </w:r>
      <w:r w:rsidRPr="00A71E19">
        <w:t>Борисенко</w:t>
      </w:r>
      <w:r w:rsidRPr="00A71E19">
        <w:rPr>
          <w:lang w:val="uk-UA"/>
        </w:rPr>
        <w:t>,</w:t>
      </w:r>
      <w:r w:rsidRPr="00A71E19">
        <w:t xml:space="preserve"> А.В.</w:t>
      </w:r>
      <w:r w:rsidRPr="00A71E19">
        <w:rPr>
          <w:lang w:val="uk-UA"/>
        </w:rPr>
        <w:t xml:space="preserve"> </w:t>
      </w:r>
      <w:r w:rsidRPr="00A71E19">
        <w:t>Марков //</w:t>
      </w:r>
      <w:r w:rsidRPr="00A71E19">
        <w:rPr>
          <w:lang w:val="uk-UA"/>
        </w:rPr>
        <w:t xml:space="preserve"> </w:t>
      </w:r>
      <w:r w:rsidRPr="00A71E19">
        <w:t>Новини стоматол</w:t>
      </w:r>
      <w:r w:rsidRPr="00A71E19">
        <w:t>о</w:t>
      </w:r>
      <w:r w:rsidRPr="00A71E19">
        <w:t xml:space="preserve">гії. </w:t>
      </w:r>
      <w:r w:rsidRPr="00A71E19">
        <w:sym w:font="Symbol" w:char="002D"/>
      </w:r>
      <w:r w:rsidRPr="00A71E19">
        <w:t xml:space="preserve"> 1999. </w:t>
      </w:r>
      <w:r w:rsidRPr="00A71E19">
        <w:sym w:font="Symbol" w:char="002D"/>
      </w:r>
      <w:r w:rsidRPr="00A71E19">
        <w:t xml:space="preserve"> №1. </w:t>
      </w:r>
      <w:r w:rsidRPr="00A71E19">
        <w:sym w:font="Symbol" w:char="002D"/>
      </w:r>
      <w:r w:rsidRPr="00A71E19">
        <w:t xml:space="preserve"> </w:t>
      </w:r>
      <w:r w:rsidRPr="00A71E19">
        <w:rPr>
          <w:lang w:val="uk-UA"/>
        </w:rPr>
        <w:t>С</w:t>
      </w:r>
      <w:r w:rsidRPr="00A71E19">
        <w:t>. 8-10.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Борисенко А.В. Дистрофич</w:t>
      </w:r>
      <w:r w:rsidRPr="00A71E19">
        <w:rPr>
          <w:color w:val="000000"/>
          <w:spacing w:val="-1"/>
        </w:rPr>
        <w:t>е</w:t>
      </w:r>
      <w:r w:rsidRPr="00A71E19">
        <w:rPr>
          <w:color w:val="000000"/>
          <w:spacing w:val="-1"/>
        </w:rPr>
        <w:t>ски–деструктивные изменения пародонта больных генерализованным пар</w:t>
      </w:r>
      <w:r w:rsidRPr="00A71E19">
        <w:rPr>
          <w:color w:val="000000"/>
          <w:spacing w:val="-1"/>
        </w:rPr>
        <w:t>о</w:t>
      </w:r>
      <w:r w:rsidRPr="00A71E19">
        <w:rPr>
          <w:color w:val="000000"/>
          <w:spacing w:val="-1"/>
        </w:rPr>
        <w:t>донтитом: гистографический анализ компьюторных томограмм</w:t>
      </w:r>
      <w:r w:rsidRPr="00A71E19">
        <w:rPr>
          <w:color w:val="000000"/>
          <w:spacing w:val="-1"/>
          <w:lang w:val="uk-UA"/>
        </w:rPr>
        <w:t xml:space="preserve"> /</w:t>
      </w:r>
      <w:r w:rsidRPr="00A71E19">
        <w:rPr>
          <w:color w:val="000000"/>
          <w:spacing w:val="-1"/>
        </w:rPr>
        <w:t xml:space="preserve"> А.В.</w:t>
      </w:r>
      <w:r w:rsidRPr="00A71E19">
        <w:rPr>
          <w:color w:val="000000"/>
          <w:spacing w:val="-1"/>
          <w:lang w:val="uk-UA"/>
        </w:rPr>
        <w:t xml:space="preserve"> </w:t>
      </w:r>
      <w:r w:rsidRPr="00A71E19">
        <w:rPr>
          <w:color w:val="000000"/>
          <w:spacing w:val="-1"/>
        </w:rPr>
        <w:t>Борисенко</w:t>
      </w:r>
      <w:r w:rsidRPr="00A71E19">
        <w:rPr>
          <w:color w:val="000000"/>
          <w:spacing w:val="-1"/>
          <w:lang w:val="uk-UA"/>
        </w:rPr>
        <w:t xml:space="preserve">, </w:t>
      </w:r>
      <w:r w:rsidRPr="00A71E19">
        <w:rPr>
          <w:color w:val="000000"/>
          <w:spacing w:val="-1"/>
        </w:rPr>
        <w:t>К.Е.</w:t>
      </w:r>
      <w:r w:rsidRPr="00A71E19">
        <w:rPr>
          <w:color w:val="000000"/>
          <w:spacing w:val="-1"/>
          <w:lang w:val="uk-UA"/>
        </w:rPr>
        <w:t xml:space="preserve"> </w:t>
      </w:r>
      <w:r w:rsidRPr="00A71E19">
        <w:rPr>
          <w:color w:val="000000"/>
          <w:spacing w:val="-1"/>
        </w:rPr>
        <w:t>Печковский, Н.Н.</w:t>
      </w:r>
      <w:r w:rsidRPr="00A71E19">
        <w:rPr>
          <w:color w:val="000000"/>
          <w:spacing w:val="-1"/>
          <w:lang w:val="uk-UA"/>
        </w:rPr>
        <w:t xml:space="preserve"> </w:t>
      </w:r>
      <w:r w:rsidRPr="00A71E19">
        <w:rPr>
          <w:color w:val="000000"/>
          <w:spacing w:val="-1"/>
        </w:rPr>
        <w:t>Колотилов  //Современная стоматология</w:t>
      </w:r>
      <w:r w:rsidRPr="00A71E19">
        <w:rPr>
          <w:color w:val="000000"/>
          <w:spacing w:val="-1"/>
          <w:lang w:val="uk-UA"/>
        </w:rPr>
        <w:t xml:space="preserve">. </w:t>
      </w:r>
      <w:r w:rsidRPr="00A71E19">
        <w:sym w:font="Symbol" w:char="002D"/>
      </w:r>
      <w:r w:rsidRPr="00A71E19">
        <w:rPr>
          <w:color w:val="000000"/>
          <w:spacing w:val="-1"/>
          <w:lang w:val="uk-UA"/>
        </w:rPr>
        <w:t xml:space="preserve"> </w:t>
      </w:r>
      <w:r w:rsidRPr="00A71E19">
        <w:rPr>
          <w:color w:val="000000"/>
          <w:spacing w:val="-1"/>
        </w:rPr>
        <w:t xml:space="preserve">2003. </w:t>
      </w:r>
      <w:r w:rsidRPr="00A71E19">
        <w:sym w:font="Symbol" w:char="002D"/>
      </w:r>
      <w:r w:rsidRPr="00A71E19">
        <w:rPr>
          <w:color w:val="000000"/>
          <w:spacing w:val="-1"/>
        </w:rPr>
        <w:t xml:space="preserve"> №4</w:t>
      </w:r>
      <w:r w:rsidRPr="00A71E19">
        <w:rPr>
          <w:color w:val="000000"/>
          <w:spacing w:val="-1"/>
          <w:lang w:val="uk-UA"/>
        </w:rPr>
        <w:t xml:space="preserve">. </w:t>
      </w:r>
      <w:r w:rsidRPr="00A71E19">
        <w:sym w:font="Symbol" w:char="002D"/>
      </w:r>
      <w:r w:rsidRPr="00A71E19">
        <w:rPr>
          <w:color w:val="000000"/>
          <w:spacing w:val="-1"/>
          <w:lang w:val="uk-UA"/>
        </w:rPr>
        <w:t xml:space="preserve"> </w:t>
      </w:r>
      <w:r w:rsidRPr="00A71E19">
        <w:rPr>
          <w:color w:val="000000"/>
          <w:spacing w:val="-1"/>
        </w:rPr>
        <w:t>С. 60-62.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2"/>
        </w:rPr>
        <w:t>Бунь Ю.Н. Оптимізація природних захисних механізмів оч</w:t>
      </w:r>
      <w:r w:rsidRPr="00A71E19">
        <w:rPr>
          <w:color w:val="000000"/>
          <w:spacing w:val="2"/>
        </w:rPr>
        <w:t>и</w:t>
      </w:r>
      <w:r w:rsidRPr="00A71E19">
        <w:rPr>
          <w:color w:val="000000"/>
          <w:spacing w:val="2"/>
        </w:rPr>
        <w:t>щення тканин порожнини рота на етапах лікування та реабілітації запальних хвороб пародонта:</w:t>
      </w:r>
      <w:r w:rsidRPr="00A71E19">
        <w:rPr>
          <w:color w:val="000000"/>
          <w:spacing w:val="-1"/>
        </w:rPr>
        <w:t xml:space="preserve"> автореф. дис. на здобуття наук. ступеня канд. мед. наук: спец 14.01.22 «Стоматолог</w:t>
      </w:r>
      <w:r w:rsidRPr="00A71E19">
        <w:rPr>
          <w:color w:val="000000"/>
          <w:spacing w:val="-1"/>
          <w:lang w:val="uk-UA"/>
        </w:rPr>
        <w:t>і</w:t>
      </w:r>
      <w:r w:rsidRPr="00A71E19">
        <w:rPr>
          <w:color w:val="000000"/>
          <w:spacing w:val="-1"/>
        </w:rPr>
        <w:t>я»</w:t>
      </w:r>
      <w:r w:rsidRPr="00A71E19">
        <w:rPr>
          <w:color w:val="000000"/>
          <w:spacing w:val="-1"/>
          <w:lang w:val="uk-UA"/>
        </w:rPr>
        <w:t xml:space="preserve"> / Ю.Н. Бунь </w:t>
      </w:r>
      <w:r w:rsidRPr="00A71E19">
        <w:sym w:font="Symbol" w:char="002D"/>
      </w:r>
      <w:r w:rsidRPr="00A71E19">
        <w:rPr>
          <w:lang w:val="uk-UA"/>
        </w:rPr>
        <w:t xml:space="preserve"> </w:t>
      </w:r>
      <w:r w:rsidRPr="00A71E19">
        <w:rPr>
          <w:color w:val="000000"/>
          <w:spacing w:val="-1"/>
        </w:rPr>
        <w:t>Львів, 2002. 19с.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rPr>
      </w:pPr>
      <w:r w:rsidRPr="00A71E19">
        <w:rPr>
          <w:color w:val="000000"/>
          <w:spacing w:val="-5"/>
        </w:rPr>
        <w:t>Виноградова Т.Ф., Заболевания п</w:t>
      </w:r>
      <w:r w:rsidRPr="00A71E19">
        <w:rPr>
          <w:color w:val="000000"/>
          <w:spacing w:val="-5"/>
        </w:rPr>
        <w:t>а</w:t>
      </w:r>
      <w:r w:rsidRPr="00A71E19">
        <w:rPr>
          <w:color w:val="000000"/>
          <w:spacing w:val="-5"/>
        </w:rPr>
        <w:t>родонта и слизистой оболочки полости рта у детей</w:t>
      </w:r>
      <w:r w:rsidRPr="00A71E19">
        <w:rPr>
          <w:color w:val="000000"/>
          <w:spacing w:val="-5"/>
          <w:lang w:val="uk-UA"/>
        </w:rPr>
        <w:t xml:space="preserve"> /</w:t>
      </w:r>
      <w:r w:rsidRPr="00A71E19">
        <w:rPr>
          <w:color w:val="000000"/>
          <w:spacing w:val="-5"/>
        </w:rPr>
        <w:t xml:space="preserve"> Т.Ф.</w:t>
      </w:r>
      <w:r w:rsidRPr="00A71E19">
        <w:rPr>
          <w:color w:val="000000"/>
          <w:spacing w:val="-5"/>
          <w:lang w:val="uk-UA"/>
        </w:rPr>
        <w:t xml:space="preserve"> </w:t>
      </w:r>
      <w:r w:rsidRPr="00A71E19">
        <w:rPr>
          <w:color w:val="000000"/>
          <w:spacing w:val="-5"/>
        </w:rPr>
        <w:t>Виноградова</w:t>
      </w:r>
      <w:r w:rsidRPr="00A71E19">
        <w:rPr>
          <w:color w:val="000000"/>
          <w:spacing w:val="-5"/>
          <w:lang w:val="uk-UA"/>
        </w:rPr>
        <w:t>,</w:t>
      </w:r>
      <w:r w:rsidRPr="00A71E19">
        <w:rPr>
          <w:color w:val="000000"/>
          <w:spacing w:val="-5"/>
        </w:rPr>
        <w:t xml:space="preserve"> О.П</w:t>
      </w:r>
      <w:r w:rsidRPr="00A71E19">
        <w:rPr>
          <w:color w:val="000000"/>
          <w:spacing w:val="-5"/>
          <w:lang w:val="uk-UA"/>
        </w:rPr>
        <w:t xml:space="preserve">. </w:t>
      </w:r>
      <w:r w:rsidRPr="00A71E19">
        <w:rPr>
          <w:color w:val="000000"/>
          <w:spacing w:val="-5"/>
        </w:rPr>
        <w:t>Максимова, Э.М</w:t>
      </w:r>
      <w:r w:rsidRPr="00A71E19">
        <w:rPr>
          <w:color w:val="000000"/>
          <w:spacing w:val="-5"/>
          <w:lang w:val="uk-UA"/>
        </w:rPr>
        <w:t xml:space="preserve">. </w:t>
      </w:r>
      <w:r w:rsidRPr="00A71E19">
        <w:rPr>
          <w:color w:val="000000"/>
          <w:spacing w:val="-5"/>
        </w:rPr>
        <w:t>Мельниченко.</w:t>
      </w:r>
      <w:r w:rsidRPr="00A71E19">
        <w:t xml:space="preserve"> </w:t>
      </w:r>
      <w:r w:rsidRPr="00A71E19">
        <w:sym w:font="Symbol" w:char="002D"/>
      </w:r>
      <w:r w:rsidRPr="00A71E19">
        <w:rPr>
          <w:color w:val="000000"/>
          <w:spacing w:val="-5"/>
          <w:lang w:val="uk-UA"/>
        </w:rPr>
        <w:t xml:space="preserve"> </w:t>
      </w:r>
      <w:r w:rsidRPr="00A71E19">
        <w:rPr>
          <w:color w:val="000000"/>
          <w:spacing w:val="-5"/>
        </w:rPr>
        <w:t xml:space="preserve">М.: Медицина, 1983. </w:t>
      </w:r>
      <w:r w:rsidRPr="00A71E19">
        <w:sym w:font="Symbol" w:char="002D"/>
      </w:r>
      <w:r w:rsidRPr="00A71E19">
        <w:rPr>
          <w:color w:val="000000"/>
          <w:spacing w:val="-5"/>
        </w:rPr>
        <w:t xml:space="preserve"> 208с.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lang w:val="uk-UA"/>
        </w:rPr>
      </w:pPr>
      <w:r w:rsidRPr="00A71E19">
        <w:rPr>
          <w:color w:val="000000"/>
          <w:spacing w:val="2"/>
        </w:rPr>
        <w:t>Вичканова С.А. Данные клинического исследования антимикробного растительного пр</w:t>
      </w:r>
      <w:r w:rsidRPr="00A71E19">
        <w:rPr>
          <w:color w:val="000000"/>
          <w:spacing w:val="2"/>
        </w:rPr>
        <w:t>е</w:t>
      </w:r>
      <w:r w:rsidRPr="00A71E19">
        <w:rPr>
          <w:color w:val="000000"/>
          <w:spacing w:val="2"/>
        </w:rPr>
        <w:t xml:space="preserve">парата «Сангвиритрин» </w:t>
      </w:r>
      <w:r w:rsidRPr="00A71E19">
        <w:rPr>
          <w:color w:val="000000"/>
          <w:spacing w:val="2"/>
          <w:lang w:val="uk-UA"/>
        </w:rPr>
        <w:t xml:space="preserve">/ </w:t>
      </w:r>
      <w:r w:rsidRPr="00A71E19">
        <w:rPr>
          <w:color w:val="000000"/>
          <w:spacing w:val="2"/>
        </w:rPr>
        <w:t>С.А.</w:t>
      </w:r>
      <w:r w:rsidRPr="00A71E19">
        <w:rPr>
          <w:color w:val="000000"/>
          <w:spacing w:val="2"/>
          <w:lang w:val="uk-UA"/>
        </w:rPr>
        <w:t xml:space="preserve"> </w:t>
      </w:r>
      <w:r w:rsidRPr="00A71E19">
        <w:rPr>
          <w:color w:val="000000"/>
          <w:spacing w:val="2"/>
        </w:rPr>
        <w:t xml:space="preserve">Вичканова //Пародонтология. </w:t>
      </w:r>
      <w:r w:rsidRPr="00A71E19">
        <w:sym w:font="Symbol" w:char="002D"/>
      </w:r>
      <w:r w:rsidRPr="00A71E19">
        <w:rPr>
          <w:color w:val="000000"/>
          <w:spacing w:val="2"/>
        </w:rPr>
        <w:t xml:space="preserve"> 2002. </w:t>
      </w:r>
      <w:r w:rsidRPr="00A71E19">
        <w:sym w:font="Symbol" w:char="002D"/>
      </w:r>
      <w:r w:rsidRPr="00A71E19">
        <w:rPr>
          <w:color w:val="000000"/>
          <w:spacing w:val="2"/>
        </w:rPr>
        <w:t xml:space="preserve"> №3. </w:t>
      </w:r>
      <w:r w:rsidRPr="00A71E19">
        <w:sym w:font="Symbol" w:char="002D"/>
      </w:r>
      <w:r w:rsidRPr="00A71E19">
        <w:rPr>
          <w:color w:val="000000"/>
          <w:spacing w:val="2"/>
        </w:rPr>
        <w:t xml:space="preserve"> С. 69-70</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2"/>
          <w:lang w:val="uk-UA"/>
        </w:rPr>
        <w:t xml:space="preserve">Вишник В.А. Частота распространенности зубочелюстных аномалий и деформаций у детей г. Симферополя. / В.А. Вишник </w:t>
      </w:r>
      <w:r w:rsidRPr="00A71E19">
        <w:rPr>
          <w:color w:val="000000"/>
          <w:spacing w:val="-5"/>
          <w:lang w:val="uk-UA"/>
        </w:rPr>
        <w:t>// Матеріали ІІ (ІХ) зїзду Асоціації стом</w:t>
      </w:r>
      <w:r w:rsidRPr="00A71E19">
        <w:rPr>
          <w:color w:val="000000"/>
          <w:spacing w:val="-5"/>
          <w:lang w:val="uk-UA"/>
        </w:rPr>
        <w:t>а</w:t>
      </w:r>
      <w:r w:rsidRPr="00A71E19">
        <w:rPr>
          <w:color w:val="000000"/>
          <w:spacing w:val="-5"/>
          <w:lang w:val="uk-UA"/>
        </w:rPr>
        <w:t xml:space="preserve">тологів України. </w:t>
      </w:r>
      <w:r w:rsidRPr="00A71E19">
        <w:sym w:font="Symbol" w:char="002D"/>
      </w:r>
      <w:r w:rsidRPr="00A71E19">
        <w:rPr>
          <w:color w:val="000000"/>
          <w:spacing w:val="-5"/>
          <w:lang w:val="uk-UA"/>
        </w:rPr>
        <w:t xml:space="preserve"> Київ, 2004. </w:t>
      </w:r>
      <w:r w:rsidRPr="00A71E19">
        <w:sym w:font="Symbol" w:char="002D"/>
      </w:r>
      <w:r w:rsidRPr="00A71E19">
        <w:rPr>
          <w:color w:val="000000"/>
          <w:spacing w:val="-5"/>
          <w:lang w:val="uk-UA"/>
        </w:rPr>
        <w:t xml:space="preserve"> С. 454.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5"/>
          <w:lang w:val="uk-UA"/>
        </w:rPr>
        <w:t>Вишняк Г.Н.</w:t>
      </w:r>
      <w:r w:rsidRPr="00A71E19">
        <w:rPr>
          <w:color w:val="000000"/>
          <w:spacing w:val="-5"/>
        </w:rPr>
        <w:t xml:space="preserve"> Генерализованные заболевания пародонта.</w:t>
      </w:r>
      <w:r w:rsidRPr="00A71E19">
        <w:rPr>
          <w:color w:val="000000"/>
          <w:spacing w:val="-5"/>
          <w:lang w:val="uk-UA"/>
        </w:rPr>
        <w:t xml:space="preserve"> / Галина Николаевна Вишняк. </w:t>
      </w:r>
      <w:r w:rsidRPr="00A71E19">
        <w:sym w:font="Symbol" w:char="002D"/>
      </w:r>
      <w:r w:rsidRPr="00A71E19">
        <w:rPr>
          <w:color w:val="000000"/>
          <w:spacing w:val="-5"/>
        </w:rPr>
        <w:t xml:space="preserve"> Киев. - 1999. – 216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rPr>
      </w:pPr>
      <w:r w:rsidRPr="00A71E19">
        <w:rPr>
          <w:color w:val="000000"/>
          <w:spacing w:val="2"/>
        </w:rPr>
        <w:t>Вишняк Г.Н. Использование феномена кристаллизации слюны для ранней диагностики заболеваний пародонта и ко</w:t>
      </w:r>
      <w:r w:rsidRPr="00A71E19">
        <w:rPr>
          <w:color w:val="000000"/>
          <w:spacing w:val="2"/>
        </w:rPr>
        <w:t>н</w:t>
      </w:r>
      <w:r w:rsidRPr="00A71E19">
        <w:rPr>
          <w:color w:val="000000"/>
          <w:spacing w:val="2"/>
        </w:rPr>
        <w:t>троля за эффективностью лечения</w:t>
      </w:r>
      <w:r w:rsidRPr="00A71E19">
        <w:rPr>
          <w:color w:val="000000"/>
          <w:spacing w:val="2"/>
          <w:lang w:val="uk-UA"/>
        </w:rPr>
        <w:t xml:space="preserve"> / </w:t>
      </w:r>
      <w:r w:rsidRPr="00A71E19">
        <w:rPr>
          <w:color w:val="000000"/>
          <w:spacing w:val="2"/>
        </w:rPr>
        <w:t>Г.Н.</w:t>
      </w:r>
      <w:r w:rsidRPr="00A71E19">
        <w:rPr>
          <w:color w:val="000000"/>
          <w:spacing w:val="2"/>
          <w:lang w:val="uk-UA"/>
        </w:rPr>
        <w:t xml:space="preserve"> </w:t>
      </w:r>
      <w:r w:rsidRPr="00A71E19">
        <w:rPr>
          <w:color w:val="000000"/>
          <w:spacing w:val="2"/>
        </w:rPr>
        <w:t>Вишняк</w:t>
      </w:r>
      <w:r w:rsidRPr="00A71E19">
        <w:rPr>
          <w:color w:val="000000"/>
          <w:spacing w:val="2"/>
          <w:lang w:val="uk-UA"/>
        </w:rPr>
        <w:t xml:space="preserve">, </w:t>
      </w:r>
      <w:r w:rsidRPr="00A71E19">
        <w:rPr>
          <w:color w:val="000000"/>
          <w:spacing w:val="2"/>
        </w:rPr>
        <w:t>Н.Ф.</w:t>
      </w:r>
      <w:r w:rsidRPr="00A71E19">
        <w:rPr>
          <w:color w:val="000000"/>
          <w:spacing w:val="2"/>
          <w:lang w:val="uk-UA"/>
        </w:rPr>
        <w:t xml:space="preserve"> </w:t>
      </w:r>
      <w:r w:rsidRPr="00A71E19">
        <w:rPr>
          <w:color w:val="000000"/>
          <w:spacing w:val="2"/>
        </w:rPr>
        <w:t>Бакшутова  //</w:t>
      </w:r>
      <w:r w:rsidRPr="00A71E19">
        <w:rPr>
          <w:color w:val="000000"/>
          <w:spacing w:val="2"/>
          <w:lang w:val="uk-UA"/>
        </w:rPr>
        <w:t xml:space="preserve"> </w:t>
      </w:r>
      <w:r w:rsidRPr="00A71E19">
        <w:rPr>
          <w:color w:val="000000"/>
          <w:spacing w:val="2"/>
        </w:rPr>
        <w:t xml:space="preserve">Вісник стоматології. </w:t>
      </w:r>
      <w:r w:rsidRPr="00A71E19">
        <w:rPr>
          <w:color w:val="000000"/>
          <w:spacing w:val="-5"/>
        </w:rPr>
        <w:t>–</w:t>
      </w:r>
      <w:r w:rsidRPr="00A71E19">
        <w:rPr>
          <w:color w:val="000000"/>
          <w:spacing w:val="2"/>
        </w:rPr>
        <w:t xml:space="preserve"> 1997. </w:t>
      </w:r>
      <w:r w:rsidRPr="00A71E19">
        <w:rPr>
          <w:color w:val="000000"/>
          <w:spacing w:val="-5"/>
        </w:rPr>
        <w:t>–</w:t>
      </w:r>
      <w:r w:rsidRPr="00A71E19">
        <w:rPr>
          <w:color w:val="000000"/>
          <w:spacing w:val="2"/>
        </w:rPr>
        <w:t xml:space="preserve"> №4. </w:t>
      </w:r>
      <w:r w:rsidRPr="00A71E19">
        <w:rPr>
          <w:color w:val="000000"/>
          <w:spacing w:val="-5"/>
        </w:rPr>
        <w:t>–</w:t>
      </w:r>
      <w:r w:rsidRPr="00A71E19">
        <w:rPr>
          <w:color w:val="000000"/>
          <w:spacing w:val="2"/>
        </w:rPr>
        <w:t xml:space="preserve"> С. 539-540.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rPr>
      </w:pPr>
      <w:r w:rsidRPr="00A71E19">
        <w:rPr>
          <w:color w:val="000000"/>
          <w:spacing w:val="2"/>
        </w:rPr>
        <w:t>Вишняк Г.Н. Кверцетин и новые лекарс</w:t>
      </w:r>
      <w:r w:rsidRPr="00A71E19">
        <w:rPr>
          <w:color w:val="000000"/>
          <w:spacing w:val="2"/>
        </w:rPr>
        <w:t>т</w:t>
      </w:r>
      <w:r w:rsidRPr="00A71E19">
        <w:rPr>
          <w:color w:val="000000"/>
          <w:spacing w:val="2"/>
        </w:rPr>
        <w:t>вен-профилактические средства в комплексном лечении заболеваний пародо</w:t>
      </w:r>
      <w:r w:rsidRPr="00A71E19">
        <w:rPr>
          <w:color w:val="000000"/>
          <w:spacing w:val="2"/>
        </w:rPr>
        <w:t>н</w:t>
      </w:r>
      <w:r w:rsidRPr="00A71E19">
        <w:rPr>
          <w:color w:val="000000"/>
          <w:spacing w:val="2"/>
        </w:rPr>
        <w:t>та и слизистой оболочки полости рта</w:t>
      </w:r>
      <w:r w:rsidRPr="00A71E19">
        <w:rPr>
          <w:color w:val="000000"/>
          <w:spacing w:val="2"/>
          <w:lang w:val="uk-UA"/>
        </w:rPr>
        <w:t xml:space="preserve"> / </w:t>
      </w:r>
      <w:r w:rsidRPr="00A71E19">
        <w:rPr>
          <w:color w:val="000000"/>
          <w:spacing w:val="2"/>
        </w:rPr>
        <w:t>Г.Н.Вишняк</w:t>
      </w:r>
      <w:r w:rsidRPr="00A71E19">
        <w:rPr>
          <w:color w:val="000000"/>
          <w:spacing w:val="2"/>
          <w:lang w:val="uk-UA"/>
        </w:rPr>
        <w:t>,</w:t>
      </w:r>
      <w:r w:rsidRPr="00A71E19">
        <w:rPr>
          <w:color w:val="000000"/>
          <w:spacing w:val="2"/>
        </w:rPr>
        <w:t xml:space="preserve"> Н.П.</w:t>
      </w:r>
      <w:r w:rsidRPr="00A71E19">
        <w:rPr>
          <w:color w:val="000000"/>
          <w:spacing w:val="2"/>
          <w:lang w:val="uk-UA"/>
        </w:rPr>
        <w:t xml:space="preserve"> </w:t>
      </w:r>
      <w:r w:rsidRPr="00A71E19">
        <w:rPr>
          <w:color w:val="000000"/>
          <w:spacing w:val="2"/>
        </w:rPr>
        <w:t>Максюта //</w:t>
      </w:r>
      <w:r w:rsidRPr="00A71E19">
        <w:rPr>
          <w:color w:val="000000"/>
          <w:spacing w:val="2"/>
          <w:lang w:val="uk-UA"/>
        </w:rPr>
        <w:t xml:space="preserve"> </w:t>
      </w:r>
      <w:r w:rsidRPr="00A71E19">
        <w:rPr>
          <w:color w:val="000000"/>
          <w:spacing w:val="2"/>
        </w:rPr>
        <w:t>Вісник стоматології.</w:t>
      </w:r>
      <w:r w:rsidRPr="00A71E19">
        <w:rPr>
          <w:color w:val="000000"/>
          <w:spacing w:val="-5"/>
        </w:rPr>
        <w:t xml:space="preserve"> –</w:t>
      </w:r>
      <w:r w:rsidRPr="00A71E19">
        <w:rPr>
          <w:color w:val="000000"/>
          <w:spacing w:val="2"/>
        </w:rPr>
        <w:t>1997.</w:t>
      </w:r>
      <w:r w:rsidRPr="00A71E19">
        <w:rPr>
          <w:color w:val="000000"/>
          <w:spacing w:val="-5"/>
        </w:rPr>
        <w:t xml:space="preserve"> –</w:t>
      </w:r>
      <w:r w:rsidRPr="00A71E19">
        <w:rPr>
          <w:color w:val="000000"/>
          <w:spacing w:val="2"/>
        </w:rPr>
        <w:t>№4.</w:t>
      </w:r>
      <w:r w:rsidRPr="00A71E19">
        <w:rPr>
          <w:color w:val="000000"/>
          <w:spacing w:val="-5"/>
        </w:rPr>
        <w:t xml:space="preserve"> –</w:t>
      </w:r>
      <w:r w:rsidRPr="00A71E19">
        <w:rPr>
          <w:color w:val="000000"/>
          <w:spacing w:val="-5"/>
          <w:lang w:val="uk-UA"/>
        </w:rPr>
        <w:t xml:space="preserve"> </w:t>
      </w:r>
      <w:r w:rsidRPr="00A71E19">
        <w:rPr>
          <w:color w:val="000000"/>
          <w:spacing w:val="2"/>
        </w:rPr>
        <w:t>С. 540-542.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rPr>
      </w:pPr>
      <w:r w:rsidRPr="00A71E19">
        <w:rPr>
          <w:color w:val="000000"/>
          <w:spacing w:val="2"/>
        </w:rPr>
        <w:t>Волик Н.А. Оценка пародонтопротекторных свойств липина и би</w:t>
      </w:r>
      <w:r w:rsidRPr="00A71E19">
        <w:rPr>
          <w:color w:val="000000"/>
          <w:spacing w:val="2"/>
        </w:rPr>
        <w:t>о</w:t>
      </w:r>
      <w:r w:rsidRPr="00A71E19">
        <w:rPr>
          <w:color w:val="000000"/>
          <w:spacing w:val="2"/>
        </w:rPr>
        <w:t>трита</w:t>
      </w:r>
      <w:r w:rsidRPr="00A71E19">
        <w:rPr>
          <w:color w:val="000000"/>
          <w:spacing w:val="2"/>
          <w:lang w:val="uk-UA"/>
        </w:rPr>
        <w:t xml:space="preserve"> / </w:t>
      </w:r>
      <w:r w:rsidRPr="00A71E19">
        <w:rPr>
          <w:color w:val="000000"/>
          <w:spacing w:val="2"/>
        </w:rPr>
        <w:t>Н.А.</w:t>
      </w:r>
      <w:r w:rsidRPr="00A71E19">
        <w:rPr>
          <w:color w:val="000000"/>
          <w:spacing w:val="2"/>
          <w:lang w:val="uk-UA"/>
        </w:rPr>
        <w:t xml:space="preserve"> </w:t>
      </w:r>
      <w:r w:rsidRPr="00A71E19">
        <w:rPr>
          <w:color w:val="000000"/>
          <w:spacing w:val="2"/>
        </w:rPr>
        <w:t>Волик //</w:t>
      </w:r>
      <w:r w:rsidRPr="00A71E19">
        <w:rPr>
          <w:color w:val="000000"/>
          <w:spacing w:val="2"/>
          <w:lang w:val="uk-UA"/>
        </w:rPr>
        <w:t xml:space="preserve"> </w:t>
      </w:r>
      <w:r w:rsidRPr="00A71E19">
        <w:rPr>
          <w:color w:val="000000"/>
          <w:spacing w:val="2"/>
        </w:rPr>
        <w:t xml:space="preserve">Вісник стоматології. </w:t>
      </w:r>
      <w:r w:rsidRPr="00A71E19">
        <w:rPr>
          <w:color w:val="000000"/>
          <w:spacing w:val="-5"/>
        </w:rPr>
        <w:t>–</w:t>
      </w:r>
      <w:r w:rsidRPr="00A71E19">
        <w:rPr>
          <w:color w:val="000000"/>
          <w:spacing w:val="2"/>
        </w:rPr>
        <w:t xml:space="preserve"> 1998. </w:t>
      </w:r>
      <w:r w:rsidRPr="00A71E19">
        <w:rPr>
          <w:color w:val="000000"/>
          <w:spacing w:val="-5"/>
        </w:rPr>
        <w:t>–</w:t>
      </w:r>
      <w:r w:rsidRPr="00A71E19">
        <w:rPr>
          <w:color w:val="000000"/>
          <w:spacing w:val="2"/>
        </w:rPr>
        <w:t xml:space="preserve"> №2. </w:t>
      </w:r>
      <w:r w:rsidRPr="00A71E19">
        <w:rPr>
          <w:color w:val="000000"/>
          <w:spacing w:val="-5"/>
        </w:rPr>
        <w:t>–</w:t>
      </w:r>
      <w:r w:rsidRPr="00A71E19">
        <w:rPr>
          <w:color w:val="000000"/>
          <w:spacing w:val="2"/>
        </w:rPr>
        <w:t xml:space="preserve"> С. 359-361.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2"/>
        </w:rPr>
        <w:t>Волкова С.В. Активн</w:t>
      </w:r>
      <w:r w:rsidRPr="00A71E19">
        <w:rPr>
          <w:color w:val="000000"/>
          <w:spacing w:val="2"/>
          <w:lang w:val="uk-UA"/>
        </w:rPr>
        <w:t>і</w:t>
      </w:r>
      <w:r w:rsidRPr="00A71E19">
        <w:rPr>
          <w:color w:val="000000"/>
          <w:spacing w:val="2"/>
        </w:rPr>
        <w:t>сть специф</w:t>
      </w:r>
      <w:r w:rsidRPr="00A71E19">
        <w:rPr>
          <w:color w:val="000000"/>
          <w:spacing w:val="2"/>
          <w:lang w:val="uk-UA"/>
        </w:rPr>
        <w:t>і</w:t>
      </w:r>
      <w:r w:rsidRPr="00A71E19">
        <w:rPr>
          <w:color w:val="000000"/>
          <w:spacing w:val="2"/>
        </w:rPr>
        <w:t>чних проте</w:t>
      </w:r>
      <w:r w:rsidRPr="00A71E19">
        <w:rPr>
          <w:color w:val="000000"/>
          <w:spacing w:val="2"/>
          <w:lang w:val="uk-UA"/>
        </w:rPr>
        <w:t>ї</w:t>
      </w:r>
      <w:r w:rsidRPr="00A71E19">
        <w:rPr>
          <w:color w:val="000000"/>
          <w:spacing w:val="2"/>
        </w:rPr>
        <w:t xml:space="preserve">наз та </w:t>
      </w:r>
      <w:r w:rsidRPr="00A71E19">
        <w:rPr>
          <w:color w:val="000000"/>
          <w:spacing w:val="2"/>
          <w:lang w:val="uk-UA"/>
        </w:rPr>
        <w:t>їх інг</w:t>
      </w:r>
      <w:r w:rsidRPr="00A71E19">
        <w:rPr>
          <w:color w:val="000000"/>
          <w:spacing w:val="2"/>
          <w:lang w:val="uk-UA"/>
        </w:rPr>
        <w:t>і</w:t>
      </w:r>
      <w:r w:rsidRPr="00A71E19">
        <w:rPr>
          <w:color w:val="000000"/>
          <w:spacing w:val="2"/>
          <w:lang w:val="uk-UA"/>
        </w:rPr>
        <w:t>біторів у ротовій рідині за наявності хронічного катарального гінгівіту в дітей</w:t>
      </w:r>
      <w:r w:rsidRPr="00A71E19">
        <w:rPr>
          <w:color w:val="000000"/>
          <w:spacing w:val="-5"/>
          <w:lang w:val="uk-UA"/>
        </w:rPr>
        <w:t xml:space="preserve"> / </w:t>
      </w:r>
      <w:r w:rsidRPr="00A71E19">
        <w:rPr>
          <w:color w:val="000000"/>
          <w:spacing w:val="2"/>
        </w:rPr>
        <w:t>С.В.</w:t>
      </w:r>
      <w:r w:rsidRPr="00A71E19">
        <w:rPr>
          <w:color w:val="000000"/>
          <w:spacing w:val="2"/>
          <w:lang w:val="uk-UA"/>
        </w:rPr>
        <w:t xml:space="preserve"> </w:t>
      </w:r>
      <w:r w:rsidRPr="00A71E19">
        <w:rPr>
          <w:color w:val="000000"/>
          <w:spacing w:val="2"/>
        </w:rPr>
        <w:t xml:space="preserve">Волкова </w:t>
      </w:r>
      <w:r w:rsidRPr="00A71E19">
        <w:rPr>
          <w:color w:val="000000"/>
          <w:spacing w:val="-5"/>
          <w:lang w:val="uk-UA"/>
        </w:rPr>
        <w:t>// Матері</w:t>
      </w:r>
      <w:r w:rsidRPr="00A71E19">
        <w:rPr>
          <w:color w:val="000000"/>
          <w:spacing w:val="-5"/>
          <w:lang w:val="uk-UA"/>
        </w:rPr>
        <w:t>а</w:t>
      </w:r>
      <w:r w:rsidRPr="00A71E19">
        <w:rPr>
          <w:color w:val="000000"/>
          <w:spacing w:val="-5"/>
          <w:lang w:val="uk-UA"/>
        </w:rPr>
        <w:t>ли ІІ (ІХ) зїзду Асоціації стоматологів України. – Київ, 2004. - С. 89-90.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rPr>
      </w:pPr>
      <w:r w:rsidRPr="00A71E19">
        <w:rPr>
          <w:color w:val="000000"/>
          <w:spacing w:val="2"/>
        </w:rPr>
        <w:t>Воскресенский О.Н. Роль перекисного окисления лип</w:t>
      </w:r>
      <w:r w:rsidRPr="00A71E19">
        <w:rPr>
          <w:color w:val="000000"/>
          <w:spacing w:val="2"/>
        </w:rPr>
        <w:t>и</w:t>
      </w:r>
      <w:r w:rsidRPr="00A71E19">
        <w:rPr>
          <w:color w:val="000000"/>
          <w:spacing w:val="2"/>
        </w:rPr>
        <w:t>дов в патогенезе пародонтита</w:t>
      </w:r>
      <w:r w:rsidRPr="00A71E19">
        <w:rPr>
          <w:color w:val="000000"/>
          <w:spacing w:val="2"/>
          <w:lang w:val="uk-UA"/>
        </w:rPr>
        <w:t xml:space="preserve"> / </w:t>
      </w:r>
      <w:r w:rsidRPr="00A71E19">
        <w:rPr>
          <w:color w:val="000000"/>
          <w:spacing w:val="2"/>
        </w:rPr>
        <w:t>О.Н.</w:t>
      </w:r>
      <w:r w:rsidRPr="00A71E19">
        <w:rPr>
          <w:color w:val="000000"/>
          <w:spacing w:val="2"/>
          <w:lang w:val="uk-UA"/>
        </w:rPr>
        <w:t xml:space="preserve"> </w:t>
      </w:r>
      <w:r w:rsidRPr="00A71E19">
        <w:rPr>
          <w:color w:val="000000"/>
          <w:spacing w:val="2"/>
        </w:rPr>
        <w:t>Воскресенский</w:t>
      </w:r>
      <w:r w:rsidRPr="00A71E19">
        <w:rPr>
          <w:color w:val="000000"/>
          <w:spacing w:val="2"/>
          <w:lang w:val="uk-UA"/>
        </w:rPr>
        <w:t>,</w:t>
      </w:r>
      <w:r w:rsidRPr="00A71E19">
        <w:rPr>
          <w:color w:val="000000"/>
          <w:spacing w:val="2"/>
        </w:rPr>
        <w:t xml:space="preserve"> Е.К.</w:t>
      </w:r>
      <w:r w:rsidRPr="00A71E19">
        <w:rPr>
          <w:color w:val="000000"/>
          <w:spacing w:val="2"/>
          <w:lang w:val="uk-UA"/>
        </w:rPr>
        <w:t xml:space="preserve"> </w:t>
      </w:r>
      <w:r w:rsidRPr="00A71E19">
        <w:rPr>
          <w:color w:val="000000"/>
          <w:spacing w:val="2"/>
        </w:rPr>
        <w:t>Ткаченко //</w:t>
      </w:r>
      <w:r w:rsidRPr="00A71E19">
        <w:rPr>
          <w:color w:val="000000"/>
          <w:spacing w:val="2"/>
          <w:lang w:val="uk-UA"/>
        </w:rPr>
        <w:t xml:space="preserve"> </w:t>
      </w:r>
      <w:r w:rsidRPr="00A71E19">
        <w:rPr>
          <w:color w:val="000000"/>
          <w:spacing w:val="2"/>
        </w:rPr>
        <w:t xml:space="preserve">Стоматология. </w:t>
      </w:r>
      <w:r w:rsidRPr="00A71E19">
        <w:rPr>
          <w:color w:val="000000"/>
          <w:spacing w:val="-5"/>
          <w:lang w:val="uk-UA"/>
        </w:rPr>
        <w:t>–</w:t>
      </w:r>
      <w:r w:rsidRPr="00A71E19">
        <w:rPr>
          <w:color w:val="000000"/>
          <w:spacing w:val="2"/>
        </w:rPr>
        <w:t xml:space="preserve"> 1991. </w:t>
      </w:r>
      <w:r w:rsidRPr="00A71E19">
        <w:rPr>
          <w:color w:val="000000"/>
          <w:spacing w:val="-5"/>
          <w:lang w:val="uk-UA"/>
        </w:rPr>
        <w:t>–</w:t>
      </w:r>
      <w:r w:rsidRPr="00A71E19">
        <w:rPr>
          <w:color w:val="000000"/>
          <w:spacing w:val="2"/>
        </w:rPr>
        <w:t xml:space="preserve"> №4. </w:t>
      </w:r>
      <w:r w:rsidRPr="00A71E19">
        <w:rPr>
          <w:color w:val="000000"/>
          <w:spacing w:val="-5"/>
          <w:lang w:val="uk-UA"/>
        </w:rPr>
        <w:t>–</w:t>
      </w:r>
      <w:r w:rsidRPr="00A71E19">
        <w:rPr>
          <w:color w:val="000000"/>
          <w:spacing w:val="2"/>
        </w:rPr>
        <w:t xml:space="preserve"> С. 5-10</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Гаража Н.Н. Целесообразность использования иммобилизованных препаратов в терапии воспалительных заболеваний пар</w:t>
      </w:r>
      <w:r w:rsidRPr="00A71E19">
        <w:rPr>
          <w:color w:val="000000"/>
          <w:spacing w:val="-1"/>
        </w:rPr>
        <w:t>о</w:t>
      </w:r>
      <w:r w:rsidRPr="00A71E19">
        <w:rPr>
          <w:color w:val="000000"/>
          <w:spacing w:val="-1"/>
        </w:rPr>
        <w:t>донта</w:t>
      </w:r>
      <w:r w:rsidRPr="00A71E19">
        <w:rPr>
          <w:color w:val="000000"/>
          <w:spacing w:val="-1"/>
          <w:lang w:val="uk-UA"/>
        </w:rPr>
        <w:t xml:space="preserve"> / </w:t>
      </w:r>
      <w:r w:rsidRPr="00A71E19">
        <w:rPr>
          <w:color w:val="000000"/>
          <w:spacing w:val="-1"/>
        </w:rPr>
        <w:t>Н.Н.</w:t>
      </w:r>
      <w:r w:rsidRPr="00A71E19">
        <w:rPr>
          <w:color w:val="000000"/>
          <w:spacing w:val="-1"/>
          <w:lang w:val="uk-UA"/>
        </w:rPr>
        <w:t xml:space="preserve"> </w:t>
      </w:r>
      <w:r w:rsidRPr="00A71E19">
        <w:rPr>
          <w:color w:val="000000"/>
          <w:spacing w:val="-1"/>
        </w:rPr>
        <w:t>Гаража,</w:t>
      </w:r>
      <w:r w:rsidRPr="00A71E19">
        <w:rPr>
          <w:color w:val="000000"/>
          <w:spacing w:val="-1"/>
          <w:lang w:val="uk-UA"/>
        </w:rPr>
        <w:t xml:space="preserve"> </w:t>
      </w:r>
      <w:r w:rsidRPr="00A71E19">
        <w:rPr>
          <w:color w:val="000000"/>
          <w:spacing w:val="-1"/>
        </w:rPr>
        <w:t>А.В.</w:t>
      </w:r>
      <w:r w:rsidRPr="00A71E19">
        <w:rPr>
          <w:color w:val="000000"/>
          <w:spacing w:val="-1"/>
          <w:lang w:val="uk-UA"/>
        </w:rPr>
        <w:t xml:space="preserve"> </w:t>
      </w:r>
      <w:r w:rsidRPr="00A71E19">
        <w:rPr>
          <w:color w:val="000000"/>
          <w:spacing w:val="-1"/>
        </w:rPr>
        <w:t>Зеленская  //</w:t>
      </w:r>
      <w:r w:rsidRPr="00A71E19">
        <w:rPr>
          <w:color w:val="000000"/>
          <w:spacing w:val="-1"/>
          <w:lang w:val="uk-UA"/>
        </w:rPr>
        <w:t xml:space="preserve"> </w:t>
      </w:r>
      <w:r w:rsidRPr="00A71E19">
        <w:rPr>
          <w:color w:val="000000"/>
          <w:spacing w:val="-1"/>
        </w:rPr>
        <w:t xml:space="preserve">Труды 4 съезда Стоматологической Ассоциации России. </w:t>
      </w:r>
      <w:r w:rsidRPr="00A71E19">
        <w:rPr>
          <w:color w:val="000000"/>
          <w:spacing w:val="-5"/>
          <w:lang w:val="uk-UA"/>
        </w:rPr>
        <w:t>–</w:t>
      </w:r>
      <w:r w:rsidRPr="00A71E19">
        <w:rPr>
          <w:color w:val="000000"/>
          <w:spacing w:val="-1"/>
        </w:rPr>
        <w:t xml:space="preserve"> М., 2000. </w:t>
      </w:r>
      <w:r w:rsidRPr="00A71E19">
        <w:rPr>
          <w:color w:val="000000"/>
          <w:spacing w:val="-5"/>
          <w:lang w:val="uk-UA"/>
        </w:rPr>
        <w:t>–</w:t>
      </w:r>
      <w:r w:rsidRPr="00A71E19">
        <w:rPr>
          <w:color w:val="000000"/>
          <w:spacing w:val="-1"/>
        </w:rPr>
        <w:t xml:space="preserve"> С. 182-183.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Гарбацевич Д.В. Оценка баланса имеющегося и необходимого места в зубном ряду при планировании ортодонтического лечения</w:t>
      </w:r>
      <w:r w:rsidRPr="00A71E19">
        <w:rPr>
          <w:color w:val="000000"/>
          <w:spacing w:val="-1"/>
          <w:lang w:val="uk-UA"/>
        </w:rPr>
        <w:t xml:space="preserve"> / </w:t>
      </w:r>
      <w:r w:rsidRPr="00A71E19">
        <w:rPr>
          <w:color w:val="000000"/>
          <w:spacing w:val="-1"/>
        </w:rPr>
        <w:t>Д.В.</w:t>
      </w:r>
      <w:r w:rsidRPr="00A71E19">
        <w:rPr>
          <w:color w:val="000000"/>
          <w:spacing w:val="-1"/>
          <w:lang w:val="uk-UA"/>
        </w:rPr>
        <w:t xml:space="preserve"> </w:t>
      </w:r>
      <w:r w:rsidRPr="00A71E19">
        <w:rPr>
          <w:color w:val="000000"/>
          <w:spacing w:val="-1"/>
        </w:rPr>
        <w:t>Гарбацевич //</w:t>
      </w:r>
      <w:r w:rsidRPr="00A71E19">
        <w:rPr>
          <w:color w:val="000000"/>
          <w:spacing w:val="-1"/>
          <w:lang w:val="uk-UA"/>
        </w:rPr>
        <w:t xml:space="preserve"> </w:t>
      </w:r>
      <w:r w:rsidRPr="00A71E19">
        <w:rPr>
          <w:color w:val="000000"/>
          <w:spacing w:val="-1"/>
        </w:rPr>
        <w:t xml:space="preserve">Сучасна </w:t>
      </w:r>
      <w:r w:rsidRPr="00A71E19">
        <w:rPr>
          <w:color w:val="000000"/>
          <w:spacing w:val="-1"/>
          <w:lang w:val="uk-UA"/>
        </w:rPr>
        <w:t>о</w:t>
      </w:r>
      <w:r w:rsidRPr="00A71E19">
        <w:rPr>
          <w:color w:val="000000"/>
          <w:spacing w:val="-1"/>
        </w:rPr>
        <w:t>ртод</w:t>
      </w:r>
      <w:r w:rsidRPr="00A71E19">
        <w:rPr>
          <w:color w:val="000000"/>
          <w:spacing w:val="-1"/>
        </w:rPr>
        <w:t>о</w:t>
      </w:r>
      <w:r w:rsidRPr="00A71E19">
        <w:rPr>
          <w:color w:val="000000"/>
          <w:spacing w:val="-1"/>
        </w:rPr>
        <w:t xml:space="preserve">нтія. </w:t>
      </w:r>
      <w:r w:rsidRPr="00A71E19">
        <w:rPr>
          <w:color w:val="000000"/>
          <w:spacing w:val="-5"/>
          <w:lang w:val="uk-UA"/>
        </w:rPr>
        <w:t>–</w:t>
      </w:r>
      <w:r w:rsidRPr="00A71E19">
        <w:rPr>
          <w:color w:val="000000"/>
          <w:spacing w:val="-1"/>
        </w:rPr>
        <w:t xml:space="preserve"> 2006. </w:t>
      </w:r>
      <w:r w:rsidRPr="00A71E19">
        <w:rPr>
          <w:color w:val="000000"/>
          <w:spacing w:val="-5"/>
          <w:lang w:val="uk-UA"/>
        </w:rPr>
        <w:t>–</w:t>
      </w:r>
      <w:r w:rsidRPr="00A71E19">
        <w:rPr>
          <w:color w:val="000000"/>
          <w:spacing w:val="-1"/>
        </w:rPr>
        <w:t xml:space="preserve"> №4. </w:t>
      </w:r>
      <w:r w:rsidRPr="00A71E19">
        <w:rPr>
          <w:color w:val="000000"/>
          <w:spacing w:val="-5"/>
          <w:lang w:val="uk-UA"/>
        </w:rPr>
        <w:t>–</w:t>
      </w:r>
      <w:r w:rsidRPr="00A71E19">
        <w:rPr>
          <w:color w:val="000000"/>
          <w:spacing w:val="-1"/>
        </w:rPr>
        <w:t xml:space="preserve"> С. 17-20</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Герасимов С.Н. Несъемная ортодонтичесая техника. Характеристика и клиническое применение компонентов несъемной ортодонтич</w:t>
      </w:r>
      <w:r w:rsidRPr="00A71E19">
        <w:rPr>
          <w:color w:val="000000"/>
          <w:spacing w:val="-1"/>
        </w:rPr>
        <w:t>е</w:t>
      </w:r>
      <w:r w:rsidRPr="00A71E19">
        <w:rPr>
          <w:color w:val="000000"/>
          <w:spacing w:val="-1"/>
        </w:rPr>
        <w:t>ской техники</w:t>
      </w:r>
      <w:r w:rsidRPr="00A71E19">
        <w:rPr>
          <w:color w:val="000000"/>
          <w:spacing w:val="-1"/>
          <w:lang w:val="uk-UA"/>
        </w:rPr>
        <w:t xml:space="preserve"> :</w:t>
      </w:r>
      <w:r w:rsidRPr="00A71E19">
        <w:rPr>
          <w:color w:val="000000"/>
          <w:spacing w:val="-1"/>
        </w:rPr>
        <w:t xml:space="preserve"> [Руководство по использованию ортодонтичччееской те</w:t>
      </w:r>
      <w:r w:rsidRPr="00A71E19">
        <w:rPr>
          <w:color w:val="000000"/>
          <w:spacing w:val="-1"/>
        </w:rPr>
        <w:t>х</w:t>
      </w:r>
      <w:r w:rsidRPr="00A71E19">
        <w:rPr>
          <w:color w:val="000000"/>
          <w:spacing w:val="-1"/>
        </w:rPr>
        <w:t xml:space="preserve">ники фирмы ОРМСО] / С.Н. Герасимов </w:t>
      </w:r>
      <w:r w:rsidRPr="00A71E19">
        <w:rPr>
          <w:color w:val="000000"/>
          <w:spacing w:val="-5"/>
          <w:lang w:val="uk-UA"/>
        </w:rPr>
        <w:t>–</w:t>
      </w:r>
      <w:r w:rsidRPr="00A71E19">
        <w:rPr>
          <w:color w:val="000000"/>
          <w:spacing w:val="-1"/>
        </w:rPr>
        <w:t xml:space="preserve"> С.-Петербург, 2002. – 89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Герберт М. О проблемах определения факторов риска возникн</w:t>
      </w:r>
      <w:r w:rsidRPr="00A71E19">
        <w:rPr>
          <w:color w:val="000000"/>
          <w:spacing w:val="-1"/>
        </w:rPr>
        <w:t>о</w:t>
      </w:r>
      <w:r w:rsidRPr="00A71E19">
        <w:rPr>
          <w:color w:val="000000"/>
          <w:spacing w:val="-1"/>
        </w:rPr>
        <w:t>вения пародонтита / М. Герберт //Новое в стоматологи</w:t>
      </w:r>
      <w:r w:rsidRPr="00A71E19">
        <w:rPr>
          <w:color w:val="000000"/>
          <w:spacing w:val="-1"/>
          <w:lang w:val="uk-UA"/>
        </w:rPr>
        <w:t>и</w:t>
      </w:r>
      <w:r w:rsidRPr="00A71E19">
        <w:rPr>
          <w:color w:val="000000"/>
          <w:spacing w:val="-1"/>
        </w:rPr>
        <w:t>. – 2002. – №1. – С. 23-25.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Герман С.И. Современные данные об эффективн</w:t>
      </w:r>
      <w:r w:rsidRPr="00A71E19">
        <w:rPr>
          <w:color w:val="000000"/>
          <w:spacing w:val="-1"/>
        </w:rPr>
        <w:t>о</w:t>
      </w:r>
      <w:r w:rsidRPr="00A71E19">
        <w:rPr>
          <w:color w:val="000000"/>
          <w:spacing w:val="-1"/>
        </w:rPr>
        <w:t>сти применения иммуномодуляторов при лечении болезней пародонта / С.И. Герман, С.И. Потапова  // Стоматолог. – 2005. – №1. – С. 55-56</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Глазунов О.А. Применение интерфероногенов в лечении гингив</w:t>
      </w:r>
      <w:r w:rsidRPr="00A71E19">
        <w:rPr>
          <w:color w:val="000000"/>
          <w:spacing w:val="-1"/>
        </w:rPr>
        <w:t>и</w:t>
      </w:r>
      <w:r w:rsidRPr="00A71E19">
        <w:rPr>
          <w:color w:val="000000"/>
          <w:spacing w:val="-1"/>
        </w:rPr>
        <w:t>та у часто болеющих детей</w:t>
      </w:r>
      <w:r w:rsidRPr="00A71E19">
        <w:rPr>
          <w:color w:val="000000"/>
          <w:spacing w:val="-1"/>
          <w:lang w:val="uk-UA"/>
        </w:rPr>
        <w:t>: а</w:t>
      </w:r>
      <w:r w:rsidRPr="00A71E19">
        <w:rPr>
          <w:color w:val="000000"/>
          <w:spacing w:val="-1"/>
        </w:rPr>
        <w:t>втор</w:t>
      </w:r>
      <w:r w:rsidRPr="00A71E19">
        <w:rPr>
          <w:color w:val="000000"/>
          <w:spacing w:val="-1"/>
          <w:lang w:val="uk-UA"/>
        </w:rPr>
        <w:t>еф</w:t>
      </w:r>
      <w:r w:rsidRPr="00A71E19">
        <w:rPr>
          <w:color w:val="000000"/>
          <w:spacing w:val="-1"/>
        </w:rPr>
        <w:t>. дис.</w:t>
      </w:r>
      <w:r w:rsidRPr="00A71E19">
        <w:rPr>
          <w:color w:val="000000"/>
          <w:spacing w:val="-1"/>
          <w:lang w:val="uk-UA"/>
        </w:rPr>
        <w:t xml:space="preserve"> на здобуття</w:t>
      </w:r>
      <w:r w:rsidRPr="00A71E19">
        <w:rPr>
          <w:color w:val="000000"/>
          <w:spacing w:val="-1"/>
        </w:rPr>
        <w:t xml:space="preserve"> </w:t>
      </w:r>
      <w:r w:rsidRPr="00A71E19">
        <w:rPr>
          <w:color w:val="000000"/>
          <w:spacing w:val="-1"/>
          <w:lang w:val="uk-UA"/>
        </w:rPr>
        <w:t xml:space="preserve">наук. ступ. </w:t>
      </w:r>
      <w:r w:rsidRPr="00A71E19">
        <w:rPr>
          <w:color w:val="000000"/>
          <w:spacing w:val="-1"/>
        </w:rPr>
        <w:t>к</w:t>
      </w:r>
      <w:r w:rsidRPr="00A71E19">
        <w:rPr>
          <w:color w:val="000000"/>
          <w:spacing w:val="-1"/>
          <w:lang w:val="uk-UA"/>
        </w:rPr>
        <w:t xml:space="preserve">анд. мед. </w:t>
      </w:r>
      <w:r w:rsidRPr="00A71E19">
        <w:rPr>
          <w:color w:val="000000"/>
          <w:spacing w:val="-1"/>
        </w:rPr>
        <w:t>н</w:t>
      </w:r>
      <w:r w:rsidRPr="00A71E19">
        <w:rPr>
          <w:color w:val="000000"/>
          <w:spacing w:val="-1"/>
          <w:lang w:val="uk-UA"/>
        </w:rPr>
        <w:t>аук</w:t>
      </w:r>
      <w:r w:rsidRPr="00A71E19">
        <w:rPr>
          <w:color w:val="000000"/>
          <w:spacing w:val="-1"/>
        </w:rPr>
        <w:t>.</w:t>
      </w:r>
      <w:r w:rsidRPr="00A71E19">
        <w:rPr>
          <w:color w:val="000000"/>
          <w:spacing w:val="-1"/>
          <w:lang w:val="uk-UA"/>
        </w:rPr>
        <w:t xml:space="preserve">: спец. 14.01.22 «Стоматологія» / Олег Анатолійович Глазунов. </w:t>
      </w:r>
      <w:r w:rsidRPr="00A71E19">
        <w:rPr>
          <w:color w:val="000000"/>
          <w:spacing w:val="-1"/>
        </w:rPr>
        <w:t>– Полтава, 1995. –27с.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t>Головко Н.В. Алгоритм обстеження ортодонтичного пацієнта / Н.В. Головко // Сучасна ортодонтія.</w:t>
      </w:r>
      <w:r w:rsidRPr="00A71E19">
        <w:rPr>
          <w:color w:val="000000"/>
          <w:spacing w:val="-1"/>
        </w:rPr>
        <w:t xml:space="preserve"> – </w:t>
      </w:r>
      <w:r w:rsidRPr="00A71E19">
        <w:t>2006.</w:t>
      </w:r>
      <w:r w:rsidRPr="00A71E19">
        <w:rPr>
          <w:color w:val="000000"/>
          <w:spacing w:val="-1"/>
        </w:rPr>
        <w:t xml:space="preserve"> – </w:t>
      </w:r>
      <w:r w:rsidRPr="00A71E19">
        <w:t xml:space="preserve">№2 </w:t>
      </w:r>
      <w:r w:rsidRPr="00A71E19">
        <w:rPr>
          <w:lang w:val="uk-UA"/>
        </w:rPr>
        <w:t>С</w:t>
      </w:r>
      <w:r w:rsidRPr="00A71E19">
        <w:t>. 19-20</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t>Голубева И.Н. Особенности клиники, патогенеза и лечения гин</w:t>
      </w:r>
      <w:r w:rsidRPr="00A71E19">
        <w:rPr>
          <w:lang w:val="uk-UA"/>
        </w:rPr>
        <w:t>г</w:t>
      </w:r>
      <w:r w:rsidRPr="00A71E19">
        <w:t>и</w:t>
      </w:r>
      <w:r w:rsidRPr="00A71E19">
        <w:t>г</w:t>
      </w:r>
      <w:r w:rsidRPr="00A71E19">
        <w:t>вита у детей</w:t>
      </w:r>
      <w:r w:rsidRPr="00A71E19">
        <w:rPr>
          <w:lang w:val="uk-UA"/>
        </w:rPr>
        <w:t>:</w:t>
      </w:r>
      <w:r w:rsidRPr="00A71E19">
        <w:t xml:space="preserve">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w:t>
      </w:r>
      <w:r w:rsidRPr="00A71E19">
        <w:t>к</w:t>
      </w:r>
      <w:r w:rsidRPr="00A71E19">
        <w:rPr>
          <w:lang w:val="uk-UA"/>
        </w:rPr>
        <w:t xml:space="preserve">анд. </w:t>
      </w:r>
      <w:r w:rsidRPr="00A71E19">
        <w:t>м</w:t>
      </w:r>
      <w:r w:rsidRPr="00A71E19">
        <w:rPr>
          <w:lang w:val="uk-UA"/>
        </w:rPr>
        <w:t xml:space="preserve">ед. </w:t>
      </w:r>
      <w:r w:rsidRPr="00A71E19">
        <w:t>н</w:t>
      </w:r>
      <w:r w:rsidRPr="00A71E19">
        <w:rPr>
          <w:lang w:val="uk-UA"/>
        </w:rPr>
        <w:t xml:space="preserve">аук: спец. 14.01.22 «Стоматологія» / И.Н.Голубева. </w:t>
      </w:r>
      <w:r w:rsidRPr="00A71E19">
        <w:rPr>
          <w:color w:val="000000"/>
          <w:spacing w:val="-1"/>
        </w:rPr>
        <w:t>–</w:t>
      </w:r>
      <w:r w:rsidRPr="00A71E19">
        <w:rPr>
          <w:lang w:val="uk-UA"/>
        </w:rPr>
        <w:t xml:space="preserve"> </w:t>
      </w:r>
      <w:r w:rsidRPr="00A71E19">
        <w:t xml:space="preserve"> Киев</w:t>
      </w:r>
      <w:r w:rsidRPr="00A71E19">
        <w:rPr>
          <w:lang w:val="uk-UA"/>
        </w:rPr>
        <w:t>,</w:t>
      </w:r>
      <w:r w:rsidRPr="00A71E19">
        <w:t xml:space="preserve"> 1999</w:t>
      </w:r>
      <w:r w:rsidRPr="00A71E19">
        <w:rPr>
          <w:lang w:val="uk-UA"/>
        </w:rPr>
        <w:t>.- 26с.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Горд</w:t>
      </w:r>
      <w:r w:rsidRPr="00A71E19">
        <w:rPr>
          <w:color w:val="000000"/>
          <w:spacing w:val="-1"/>
          <w:lang w:val="uk-UA"/>
        </w:rPr>
        <w:t>і</w:t>
      </w:r>
      <w:r w:rsidRPr="00A71E19">
        <w:rPr>
          <w:color w:val="000000"/>
          <w:spacing w:val="-1"/>
        </w:rPr>
        <w:t xml:space="preserve">юк </w:t>
      </w:r>
      <w:r w:rsidRPr="00A71E19">
        <w:rPr>
          <w:color w:val="000000"/>
          <w:spacing w:val="-1"/>
          <w:lang w:val="uk-UA"/>
        </w:rPr>
        <w:t>М</w:t>
      </w:r>
      <w:r w:rsidRPr="00A71E19">
        <w:rPr>
          <w:color w:val="000000"/>
          <w:spacing w:val="-1"/>
        </w:rPr>
        <w:t xml:space="preserve">.М. </w:t>
      </w:r>
      <w:r w:rsidRPr="00A71E19">
        <w:rPr>
          <w:color w:val="000000"/>
          <w:spacing w:val="-1"/>
          <w:lang w:val="uk-UA"/>
        </w:rPr>
        <w:t>Клінічні методи дослідження при проведенні профілактичної роботи серед дітей і підлітків / М</w:t>
      </w:r>
      <w:r w:rsidRPr="00A71E19">
        <w:rPr>
          <w:color w:val="000000"/>
          <w:spacing w:val="-1"/>
        </w:rPr>
        <w:t>.М. Горд</w:t>
      </w:r>
      <w:r w:rsidRPr="00A71E19">
        <w:rPr>
          <w:color w:val="000000"/>
          <w:spacing w:val="-1"/>
          <w:lang w:val="uk-UA"/>
        </w:rPr>
        <w:t>і</w:t>
      </w:r>
      <w:r w:rsidRPr="00A71E19">
        <w:rPr>
          <w:color w:val="000000"/>
          <w:spacing w:val="-1"/>
        </w:rPr>
        <w:t>юк, Л.С. Гунченко, Т.П. Кравец</w:t>
      </w:r>
      <w:r w:rsidRPr="00A71E19">
        <w:rPr>
          <w:color w:val="000000"/>
          <w:spacing w:val="-1"/>
          <w:lang w:val="uk-UA"/>
        </w:rPr>
        <w:t xml:space="preserve">ь. </w:t>
      </w:r>
      <w:r w:rsidRPr="00A71E19">
        <w:rPr>
          <w:color w:val="000000"/>
          <w:spacing w:val="-1"/>
        </w:rPr>
        <w:t xml:space="preserve">– </w:t>
      </w:r>
      <w:r w:rsidRPr="00A71E19">
        <w:rPr>
          <w:color w:val="000000"/>
          <w:spacing w:val="-1"/>
          <w:lang w:val="uk-UA"/>
        </w:rPr>
        <w:t>Кривий Ріг. ВЕЖА, 1999.</w:t>
      </w:r>
      <w:r w:rsidRPr="00A71E19">
        <w:rPr>
          <w:color w:val="000000"/>
          <w:spacing w:val="-1"/>
        </w:rPr>
        <w:t xml:space="preserve"> – </w:t>
      </w:r>
      <w:r w:rsidRPr="00A71E19">
        <w:rPr>
          <w:color w:val="000000"/>
          <w:spacing w:val="-1"/>
          <w:lang w:val="uk-UA"/>
        </w:rPr>
        <w:t>20с.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Григорьян А.С. Общая патология и проблемы теории и практ</w:t>
      </w:r>
      <w:r w:rsidRPr="00A71E19">
        <w:rPr>
          <w:color w:val="000000"/>
          <w:spacing w:val="-1"/>
        </w:rPr>
        <w:t>и</w:t>
      </w:r>
      <w:r w:rsidRPr="00A71E19">
        <w:rPr>
          <w:color w:val="000000"/>
          <w:spacing w:val="-1"/>
        </w:rPr>
        <w:t>ки / А.С. Григорьян // Стоматология. – 2002. –№5. – С. 7-10.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Григорьян А.С.  Роль и место феномена повреждения в патогенезе заб</w:t>
      </w:r>
      <w:r w:rsidRPr="00A71E19">
        <w:rPr>
          <w:color w:val="000000"/>
          <w:spacing w:val="-1"/>
        </w:rPr>
        <w:t>о</w:t>
      </w:r>
      <w:r w:rsidRPr="00A71E19">
        <w:rPr>
          <w:color w:val="000000"/>
          <w:spacing w:val="-1"/>
        </w:rPr>
        <w:t>леваний пародонта / А.С. Григорьян // Стоматология. –1999. –№1. –С. 16-20.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2"/>
        </w:rPr>
        <w:t>Грохольский А.П. Використання нових лікарських форм для лікування генералізовного пародонтиту / А.П. Грохольский, Л.М. Заноздра  // Вісник ст</w:t>
      </w:r>
      <w:r w:rsidRPr="00A71E19">
        <w:rPr>
          <w:color w:val="000000"/>
          <w:spacing w:val="2"/>
        </w:rPr>
        <w:t>о</w:t>
      </w:r>
      <w:r w:rsidRPr="00A71E19">
        <w:rPr>
          <w:color w:val="000000"/>
          <w:spacing w:val="2"/>
        </w:rPr>
        <w:t>матолог</w:t>
      </w:r>
      <w:r w:rsidRPr="00A71E19">
        <w:rPr>
          <w:color w:val="000000"/>
          <w:spacing w:val="2"/>
          <w:lang w:val="uk-UA"/>
        </w:rPr>
        <w:t>ії.</w:t>
      </w:r>
      <w:r w:rsidRPr="00A71E19">
        <w:rPr>
          <w:color w:val="000000"/>
          <w:spacing w:val="-1"/>
        </w:rPr>
        <w:t xml:space="preserve"> –</w:t>
      </w:r>
      <w:r w:rsidRPr="00A71E19">
        <w:rPr>
          <w:color w:val="000000"/>
          <w:spacing w:val="2"/>
        </w:rPr>
        <w:t xml:space="preserve"> 2001.</w:t>
      </w:r>
      <w:r w:rsidRPr="00A71E19">
        <w:rPr>
          <w:color w:val="000000"/>
          <w:spacing w:val="-1"/>
        </w:rPr>
        <w:t xml:space="preserve"> –</w:t>
      </w:r>
      <w:r w:rsidRPr="00A71E19">
        <w:rPr>
          <w:color w:val="000000"/>
          <w:spacing w:val="2"/>
        </w:rPr>
        <w:t>№1.</w:t>
      </w:r>
      <w:r w:rsidRPr="00A71E19">
        <w:rPr>
          <w:color w:val="000000"/>
          <w:spacing w:val="-1"/>
        </w:rPr>
        <w:t xml:space="preserve"> –</w:t>
      </w:r>
      <w:r w:rsidRPr="00A71E19">
        <w:rPr>
          <w:color w:val="000000"/>
          <w:spacing w:val="2"/>
        </w:rPr>
        <w:t>С. 66-68</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Грохольский А.П. Назубные отлож</w:t>
      </w:r>
      <w:r w:rsidRPr="00A71E19">
        <w:rPr>
          <w:color w:val="000000"/>
          <w:spacing w:val="-1"/>
        </w:rPr>
        <w:t>е</w:t>
      </w:r>
      <w:r w:rsidRPr="00A71E19">
        <w:rPr>
          <w:color w:val="000000"/>
          <w:spacing w:val="-1"/>
        </w:rPr>
        <w:t>ния: их влияния на зубы, околозубные ткани и организма / А.П. Грохольский, Н.А. Кодола, Т.Д. Цетило. – К.: «Зд</w:t>
      </w:r>
      <w:r w:rsidRPr="00A71E19">
        <w:rPr>
          <w:color w:val="000000"/>
          <w:spacing w:val="-1"/>
        </w:rPr>
        <w:t>о</w:t>
      </w:r>
      <w:r w:rsidRPr="00A71E19">
        <w:rPr>
          <w:color w:val="000000"/>
          <w:spacing w:val="-1"/>
        </w:rPr>
        <w:t>ров’я». 2000.-160с.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 xml:space="preserve">Грудянов А.И. Методы профилактики заболеваний пародонта и их обоснование / А.И. Грудянов // Стоматология. –1995. –№3. –С. 21-24.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2"/>
        </w:rPr>
      </w:pPr>
      <w:r w:rsidRPr="00A71E19">
        <w:rPr>
          <w:color w:val="000000"/>
          <w:spacing w:val="2"/>
        </w:rPr>
        <w:lastRenderedPageBreak/>
        <w:t xml:space="preserve">Грудянов А.И. Пародонтология: [избранные лекции]. </w:t>
      </w:r>
      <w:r w:rsidRPr="00A71E19">
        <w:rPr>
          <w:color w:val="000000"/>
          <w:spacing w:val="-1"/>
        </w:rPr>
        <w:t>–</w:t>
      </w:r>
      <w:r w:rsidRPr="00A71E19">
        <w:rPr>
          <w:color w:val="000000"/>
          <w:spacing w:val="2"/>
        </w:rPr>
        <w:t xml:space="preserve"> М.: ОАО «Стом</w:t>
      </w:r>
      <w:r w:rsidRPr="00A71E19">
        <w:rPr>
          <w:color w:val="000000"/>
          <w:spacing w:val="2"/>
        </w:rPr>
        <w:t>а</w:t>
      </w:r>
      <w:r w:rsidRPr="00A71E19">
        <w:rPr>
          <w:color w:val="000000"/>
          <w:spacing w:val="2"/>
        </w:rPr>
        <w:t>тология». – 1997. – 40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t>Грудянов А.И. Применение таблетированных форм проби</w:t>
      </w:r>
      <w:r w:rsidRPr="00A71E19">
        <w:t>о</w:t>
      </w:r>
      <w:r w:rsidRPr="00A71E19">
        <w:t>тиков «Бифидумбактерин» и «Ацелакт»</w:t>
      </w:r>
      <w:r w:rsidRPr="00A71E19">
        <w:rPr>
          <w:lang w:val="uk-UA"/>
        </w:rPr>
        <w:t xml:space="preserve"> </w:t>
      </w:r>
      <w:r w:rsidRPr="00A71E19">
        <w:t>в комплексном лечени</w:t>
      </w:r>
      <w:r w:rsidRPr="00A71E19">
        <w:rPr>
          <w:lang w:val="uk-UA"/>
        </w:rPr>
        <w:t>и</w:t>
      </w:r>
      <w:r w:rsidRPr="00A71E19">
        <w:t xml:space="preserve"> воспал</w:t>
      </w:r>
      <w:r w:rsidRPr="00A71E19">
        <w:rPr>
          <w:lang w:val="uk-UA"/>
        </w:rPr>
        <w:t>и</w:t>
      </w:r>
      <w:r w:rsidRPr="00A71E19">
        <w:t>тельных з</w:t>
      </w:r>
      <w:r w:rsidRPr="00A71E19">
        <w:t>а</w:t>
      </w:r>
      <w:r w:rsidRPr="00A71E19">
        <w:t xml:space="preserve">болеваний пародонта / А.И. Грудянов // Пародонтология. </w:t>
      </w:r>
      <w:r w:rsidRPr="00A71E19">
        <w:rPr>
          <w:color w:val="000000"/>
          <w:spacing w:val="2"/>
        </w:rPr>
        <w:t>–</w:t>
      </w:r>
      <w:r w:rsidRPr="00A71E19">
        <w:t xml:space="preserve"> 2001. </w:t>
      </w:r>
      <w:r w:rsidRPr="00A71E19">
        <w:rPr>
          <w:color w:val="000000"/>
          <w:spacing w:val="2"/>
        </w:rPr>
        <w:t>–</w:t>
      </w:r>
      <w:r w:rsidRPr="00A71E19">
        <w:t xml:space="preserve"> №1-2. </w:t>
      </w:r>
      <w:r w:rsidRPr="00A71E19">
        <w:rPr>
          <w:color w:val="000000"/>
          <w:spacing w:val="2"/>
        </w:rPr>
        <w:t>–</w:t>
      </w:r>
      <w:r w:rsidRPr="00A71E19">
        <w:t xml:space="preserve"> С. 11.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Грудянов А.И. Пародонтология. Современное состояние вопроса и направления научных разр</w:t>
      </w:r>
      <w:r w:rsidRPr="00A71E19">
        <w:t>о</w:t>
      </w:r>
      <w:r w:rsidRPr="00A71E19">
        <w:t xml:space="preserve">боток / А.И. Грудянов, Л.А. Дмитриева, Ю.М. Максимовский // Стоматология. </w:t>
      </w:r>
      <w:r w:rsidRPr="00A71E19">
        <w:rPr>
          <w:color w:val="000000"/>
          <w:spacing w:val="2"/>
        </w:rPr>
        <w:t>–</w:t>
      </w:r>
      <w:r w:rsidRPr="00A71E19">
        <w:t xml:space="preserve"> 1999. </w:t>
      </w:r>
      <w:r w:rsidRPr="00A71E19">
        <w:rPr>
          <w:color w:val="000000"/>
          <w:spacing w:val="2"/>
        </w:rPr>
        <w:t>–</w:t>
      </w:r>
      <w:r w:rsidRPr="00A71E19">
        <w:t xml:space="preserve"> т</w:t>
      </w:r>
      <w:r w:rsidRPr="00A71E19">
        <w:rPr>
          <w:lang w:val="uk-UA"/>
        </w:rPr>
        <w:t>.</w:t>
      </w:r>
      <w:r w:rsidRPr="00A71E19">
        <w:t xml:space="preserve">78. </w:t>
      </w:r>
      <w:r w:rsidRPr="00A71E19">
        <w:rPr>
          <w:color w:val="000000"/>
          <w:spacing w:val="2"/>
        </w:rPr>
        <w:t>–</w:t>
      </w:r>
      <w:r w:rsidRPr="00A71E19">
        <w:t xml:space="preserve"> </w:t>
      </w:r>
      <w:r w:rsidRPr="00A71E19">
        <w:rPr>
          <w:lang w:val="uk-UA"/>
        </w:rPr>
        <w:t>№</w:t>
      </w:r>
      <w:r w:rsidRPr="00A71E19">
        <w:t xml:space="preserve">1. </w:t>
      </w:r>
      <w:r w:rsidRPr="00A71E19">
        <w:rPr>
          <w:color w:val="000000"/>
          <w:spacing w:val="2"/>
        </w:rPr>
        <w:t>–</w:t>
      </w:r>
      <w:r w:rsidRPr="00A71E19">
        <w:t xml:space="preserve"> С. 31-33.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rPr>
      </w:pPr>
      <w:r w:rsidRPr="00A71E19">
        <w:t>Грудянов А.И. Оценка эффективности локального применении препарата «Мет</w:t>
      </w:r>
      <w:r w:rsidRPr="00A71E19">
        <w:rPr>
          <w:lang w:val="uk-UA"/>
        </w:rPr>
        <w:t>р</w:t>
      </w:r>
      <w:r w:rsidRPr="00A71E19">
        <w:t>огил–дента» при воспалител</w:t>
      </w:r>
      <w:r w:rsidRPr="00A71E19">
        <w:t>ь</w:t>
      </w:r>
      <w:r w:rsidRPr="00A71E19">
        <w:t>ных поражениях пародонта / А.И. Грудянов, Н.А. Дмитриева, В.В. Овчинникова  // Пародонтология</w:t>
      </w:r>
      <w:r w:rsidRPr="00A71E19">
        <w:rPr>
          <w:lang w:val="uk-UA"/>
        </w:rPr>
        <w:t xml:space="preserve">. </w:t>
      </w:r>
      <w:r w:rsidRPr="00A71E19">
        <w:rPr>
          <w:color w:val="000000"/>
          <w:spacing w:val="2"/>
        </w:rPr>
        <w:t>–</w:t>
      </w:r>
      <w:r w:rsidRPr="00A71E19">
        <w:t xml:space="preserve"> 2002</w:t>
      </w:r>
      <w:r w:rsidRPr="00A71E19">
        <w:rPr>
          <w:lang w:val="uk-UA"/>
        </w:rPr>
        <w:t xml:space="preserve">. - </w:t>
      </w:r>
      <w:r w:rsidRPr="00A71E19">
        <w:t xml:space="preserve">№3(24). </w:t>
      </w:r>
      <w:r w:rsidRPr="00A71E19">
        <w:rPr>
          <w:color w:val="000000"/>
          <w:spacing w:val="2"/>
        </w:rPr>
        <w:t>–</w:t>
      </w:r>
      <w:r w:rsidRPr="00A71E19">
        <w:t xml:space="preserve"> С. 30-32</w:t>
      </w:r>
      <w:r w:rsidRPr="00A71E19">
        <w:rPr>
          <w:lang w:val="uk-UA"/>
        </w:rPr>
        <w:t>.</w:t>
      </w:r>
      <w:r w:rsidRPr="00A71E19">
        <w:rPr>
          <w:color w:val="000000"/>
          <w:spacing w:val="2"/>
        </w:rPr>
        <w:t xml:space="preserve">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rPr>
      </w:pPr>
      <w:r w:rsidRPr="00A71E19">
        <w:rPr>
          <w:color w:val="000000"/>
          <w:spacing w:val="2"/>
        </w:rPr>
        <w:t>Грудянов А.И. Применение антибиотиков в комплексном лечении воспалительных заболеваний пародо</w:t>
      </w:r>
      <w:r w:rsidRPr="00A71E19">
        <w:rPr>
          <w:color w:val="000000"/>
          <w:spacing w:val="2"/>
        </w:rPr>
        <w:t>н</w:t>
      </w:r>
      <w:r w:rsidRPr="00A71E19">
        <w:rPr>
          <w:color w:val="000000"/>
          <w:spacing w:val="2"/>
        </w:rPr>
        <w:t>та / А.И. Грудянов, Н.А. Дмитриева, Е.В. Фоменко. – М: ООО «Мед информ агенство», 2006. – 112с.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rPr>
          <w:spacing w:val="-4"/>
        </w:rPr>
        <w:t>Грудянов</w:t>
      </w:r>
      <w:r w:rsidRPr="00A71E19">
        <w:rPr>
          <w:color w:val="000000"/>
          <w:spacing w:val="-4"/>
        </w:rPr>
        <w:t xml:space="preserve"> А.И. </w:t>
      </w:r>
      <w:r w:rsidRPr="00A71E19">
        <w:rPr>
          <w:color w:val="000000"/>
          <w:spacing w:val="-5"/>
        </w:rPr>
        <w:t>Биохимические исследования различных физиологических сред и тканей при воспалительных заболеваниях п</w:t>
      </w:r>
      <w:r w:rsidRPr="00A71E19">
        <w:rPr>
          <w:color w:val="000000"/>
          <w:spacing w:val="-5"/>
        </w:rPr>
        <w:t>а</w:t>
      </w:r>
      <w:r w:rsidRPr="00A71E19">
        <w:rPr>
          <w:color w:val="000000"/>
          <w:spacing w:val="-5"/>
        </w:rPr>
        <w:t xml:space="preserve">родонта [литературный обзор] / </w:t>
      </w:r>
      <w:r w:rsidRPr="00A71E19">
        <w:rPr>
          <w:color w:val="000000"/>
          <w:spacing w:val="-4"/>
        </w:rPr>
        <w:t xml:space="preserve">А.И. </w:t>
      </w:r>
      <w:r w:rsidRPr="00A71E19">
        <w:rPr>
          <w:spacing w:val="-4"/>
        </w:rPr>
        <w:t>Грудянов</w:t>
      </w:r>
      <w:r w:rsidRPr="00A71E19">
        <w:rPr>
          <w:color w:val="000000"/>
          <w:spacing w:val="-4"/>
        </w:rPr>
        <w:t xml:space="preserve"> , </w:t>
      </w:r>
      <w:r w:rsidRPr="00A71E19">
        <w:rPr>
          <w:spacing w:val="-5"/>
        </w:rPr>
        <w:t>К.</w:t>
      </w:r>
      <w:r w:rsidRPr="00A71E19">
        <w:rPr>
          <w:color w:val="000000"/>
          <w:spacing w:val="-5"/>
        </w:rPr>
        <w:t xml:space="preserve">Э. </w:t>
      </w:r>
      <w:r w:rsidRPr="00A71E19">
        <w:rPr>
          <w:spacing w:val="-5"/>
        </w:rPr>
        <w:t>Москалев</w:t>
      </w:r>
      <w:r w:rsidRPr="00A71E19">
        <w:rPr>
          <w:color w:val="000000"/>
          <w:spacing w:val="-5"/>
        </w:rPr>
        <w:t xml:space="preserve"> // Пародонтология.</w:t>
      </w:r>
      <w:r w:rsidRPr="00A71E19">
        <w:rPr>
          <w:color w:val="000000"/>
          <w:spacing w:val="2"/>
        </w:rPr>
        <w:t xml:space="preserve"> –</w:t>
      </w:r>
      <w:r w:rsidRPr="00A71E19">
        <w:rPr>
          <w:color w:val="000000"/>
          <w:spacing w:val="-5"/>
        </w:rPr>
        <w:t xml:space="preserve"> 1997.</w:t>
      </w:r>
      <w:r w:rsidRPr="00A71E19">
        <w:rPr>
          <w:color w:val="000000"/>
          <w:spacing w:val="2"/>
        </w:rPr>
        <w:t xml:space="preserve"> – </w:t>
      </w:r>
      <w:r w:rsidRPr="00A71E19">
        <w:rPr>
          <w:color w:val="000000"/>
          <w:spacing w:val="-5"/>
        </w:rPr>
        <w:t>№4.</w:t>
      </w:r>
      <w:r w:rsidRPr="00A71E19">
        <w:rPr>
          <w:color w:val="000000"/>
          <w:spacing w:val="2"/>
        </w:rPr>
        <w:t xml:space="preserve"> – </w:t>
      </w:r>
      <w:r w:rsidRPr="00A71E19">
        <w:rPr>
          <w:color w:val="000000"/>
          <w:spacing w:val="-5"/>
          <w:lang w:val="uk-UA"/>
        </w:rPr>
        <w:t>С</w:t>
      </w:r>
      <w:r w:rsidRPr="00A71E19">
        <w:rPr>
          <w:color w:val="000000"/>
          <w:spacing w:val="-5"/>
        </w:rPr>
        <w:t>. 3-13.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2"/>
        </w:rPr>
      </w:pPr>
      <w:r w:rsidRPr="00A71E19">
        <w:rPr>
          <w:color w:val="000000"/>
          <w:spacing w:val="2"/>
        </w:rPr>
        <w:t>Грудянов А.И. Лекарственные средства, прим</w:t>
      </w:r>
      <w:r w:rsidRPr="00A71E19">
        <w:rPr>
          <w:color w:val="000000"/>
          <w:spacing w:val="2"/>
        </w:rPr>
        <w:t>е</w:t>
      </w:r>
      <w:r w:rsidRPr="00A71E19">
        <w:rPr>
          <w:color w:val="000000"/>
          <w:spacing w:val="2"/>
        </w:rPr>
        <w:t xml:space="preserve">няемые при заболеваниях пародонта. / А.И. Грудянов, Н.А. Стариков  </w:t>
      </w:r>
      <w:r w:rsidRPr="00A71E19">
        <w:rPr>
          <w:color w:val="000000"/>
          <w:spacing w:val="2"/>
          <w:lang w:val="uk-UA"/>
        </w:rPr>
        <w:t xml:space="preserve">// </w:t>
      </w:r>
      <w:r w:rsidRPr="00A71E19">
        <w:rPr>
          <w:color w:val="000000"/>
          <w:spacing w:val="2"/>
        </w:rPr>
        <w:t>Пародонтология . –1998. –№2. –С.6-17</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rPr>
      </w:pPr>
      <w:r w:rsidRPr="00A71E19">
        <w:rPr>
          <w:color w:val="000000"/>
          <w:spacing w:val="-1"/>
        </w:rPr>
        <w:t>Грудянов А.И. Поддерживающая тер</w:t>
      </w:r>
      <w:r w:rsidRPr="00A71E19">
        <w:rPr>
          <w:color w:val="000000"/>
          <w:spacing w:val="-1"/>
        </w:rPr>
        <w:t>а</w:t>
      </w:r>
      <w:r w:rsidRPr="00A71E19">
        <w:rPr>
          <w:color w:val="000000"/>
          <w:spacing w:val="-1"/>
        </w:rPr>
        <w:t xml:space="preserve">пия. Ее роль при лечении заболеваний пародонта / Грудянов А.И., Грудянов Н.А., Стариков, С. Бякова  // Пародонтология. </w:t>
      </w:r>
      <w:r w:rsidRPr="00A71E19">
        <w:rPr>
          <w:color w:val="000000"/>
          <w:spacing w:val="2"/>
        </w:rPr>
        <w:t>–</w:t>
      </w:r>
      <w:r w:rsidRPr="00A71E19">
        <w:rPr>
          <w:color w:val="000000"/>
          <w:spacing w:val="-1"/>
        </w:rPr>
        <w:t xml:space="preserve"> 2001. </w:t>
      </w:r>
      <w:r w:rsidRPr="00A71E19">
        <w:rPr>
          <w:color w:val="000000"/>
          <w:spacing w:val="2"/>
        </w:rPr>
        <w:t>–</w:t>
      </w:r>
      <w:r w:rsidRPr="00A71E19">
        <w:rPr>
          <w:color w:val="000000"/>
          <w:spacing w:val="-1"/>
        </w:rPr>
        <w:t xml:space="preserve"> №1-2. </w:t>
      </w:r>
      <w:r w:rsidRPr="00A71E19">
        <w:rPr>
          <w:color w:val="000000"/>
          <w:spacing w:val="2"/>
        </w:rPr>
        <w:t>–</w:t>
      </w:r>
      <w:r w:rsidRPr="00A71E19">
        <w:rPr>
          <w:color w:val="000000"/>
          <w:spacing w:val="-1"/>
        </w:rPr>
        <w:t xml:space="preserve"> С. 11</w:t>
      </w:r>
      <w:r w:rsidRPr="00A71E19">
        <w:rPr>
          <w:color w:val="000000"/>
          <w:spacing w:val="-1"/>
          <w:lang w:val="uk-UA"/>
        </w:rPr>
        <w:t>-13.</w:t>
      </w:r>
      <w:r w:rsidRPr="00A71E19">
        <w:rPr>
          <w:color w:val="000000"/>
          <w:spacing w:val="2"/>
        </w:rPr>
        <w:t xml:space="preserve"> </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 xml:space="preserve">Губанова О.І. Діагностика, клініка та лікування патологічного мезіального зрушення бокових зубів верхньої щелепи у дітей: </w:t>
      </w:r>
      <w:r w:rsidRPr="00A71E19">
        <w:rPr>
          <w:lang w:val="en-US"/>
        </w:rPr>
        <w:t>a</w:t>
      </w:r>
      <w:r w:rsidRPr="00A71E19">
        <w:t>втор</w:t>
      </w:r>
      <w:r w:rsidRPr="00A71E19">
        <w:rPr>
          <w:lang w:val="uk-UA"/>
        </w:rPr>
        <w:t>еф</w:t>
      </w:r>
      <w:r w:rsidRPr="00A71E19">
        <w:t xml:space="preserve">. дис. </w:t>
      </w:r>
      <w:r w:rsidRPr="00A71E19">
        <w:rPr>
          <w:lang w:val="uk-UA"/>
        </w:rPr>
        <w:t xml:space="preserve">на соискание научн. степени </w:t>
      </w:r>
      <w:r w:rsidRPr="00A71E19">
        <w:t>к</w:t>
      </w:r>
      <w:r w:rsidRPr="00A71E19">
        <w:rPr>
          <w:lang w:val="uk-UA"/>
        </w:rPr>
        <w:t xml:space="preserve">анд. мед. </w:t>
      </w:r>
      <w:r w:rsidRPr="00A71E19">
        <w:t>н</w:t>
      </w:r>
      <w:r w:rsidRPr="00A71E19">
        <w:rPr>
          <w:lang w:val="uk-UA"/>
        </w:rPr>
        <w:t xml:space="preserve">аук: спец. 14.01.22 «Стоматология» / </w:t>
      </w:r>
      <w:r w:rsidRPr="00A71E19">
        <w:t xml:space="preserve">О.І. Губанова. </w:t>
      </w:r>
      <w:r w:rsidRPr="00A71E19">
        <w:sym w:font="Symbol" w:char="002D"/>
      </w:r>
      <w:r w:rsidRPr="00A71E19">
        <w:t xml:space="preserve"> Полтава, 2002. </w:t>
      </w:r>
      <w:r w:rsidRPr="00A71E19">
        <w:sym w:font="Symbol" w:char="002D"/>
      </w:r>
      <w:r w:rsidRPr="00A71E19">
        <w:t xml:space="preserve"> 18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Гударьян А.А. Антибактер</w:t>
      </w:r>
      <w:r w:rsidRPr="00A71E19">
        <w:rPr>
          <w:color w:val="000000"/>
          <w:spacing w:val="-1"/>
          <w:lang w:val="uk-UA"/>
        </w:rPr>
        <w:t>і</w:t>
      </w:r>
      <w:r w:rsidRPr="00A71E19">
        <w:rPr>
          <w:color w:val="000000"/>
          <w:spacing w:val="-1"/>
        </w:rPr>
        <w:t>альна терапія в комплексному лікуванні генералізованн</w:t>
      </w:r>
      <w:r w:rsidRPr="00A71E19">
        <w:rPr>
          <w:color w:val="000000"/>
          <w:spacing w:val="-1"/>
        </w:rPr>
        <w:t>о</w:t>
      </w:r>
      <w:r w:rsidRPr="00A71E19">
        <w:rPr>
          <w:color w:val="000000"/>
          <w:spacing w:val="-1"/>
        </w:rPr>
        <w:t>го катарального гінгівіту, обтяженного хронічним тонзилітом / А.А. Гударьян // Вісник стом</w:t>
      </w:r>
      <w:r w:rsidRPr="00A71E19">
        <w:rPr>
          <w:color w:val="000000"/>
          <w:spacing w:val="-1"/>
        </w:rPr>
        <w:t>а</w:t>
      </w:r>
      <w:r w:rsidRPr="00A71E19">
        <w:rPr>
          <w:color w:val="000000"/>
          <w:spacing w:val="-1"/>
        </w:rPr>
        <w:t>тологии. – 2001. – №5. – С. 152-</w:t>
      </w:r>
      <w:r w:rsidRPr="00A71E19">
        <w:rPr>
          <w:color w:val="000000"/>
          <w:spacing w:val="-1"/>
          <w:lang w:val="uk-UA"/>
        </w:rPr>
        <w:t>154.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Гударьян А.А. Количественные показатели siСАМ-1 в сыворотке крови и маркеров метаболизма соединительной ткани у больных хроническим катаральным гингивитом и начальной степенью хронического генерализованного парадонтита / А.А. Гударьян, В.О. Лозовикова //</w:t>
      </w:r>
      <w:r w:rsidRPr="00A71E19">
        <w:rPr>
          <w:color w:val="000000"/>
          <w:spacing w:val="-1"/>
          <w:lang w:val="uk-UA"/>
        </w:rPr>
        <w:t xml:space="preserve"> </w:t>
      </w:r>
      <w:r w:rsidRPr="00A71E19">
        <w:rPr>
          <w:color w:val="000000"/>
          <w:spacing w:val="-1"/>
        </w:rPr>
        <w:t>Современная стоматол</w:t>
      </w:r>
      <w:r w:rsidRPr="00A71E19">
        <w:rPr>
          <w:color w:val="000000"/>
          <w:spacing w:val="-1"/>
        </w:rPr>
        <w:t>о</w:t>
      </w:r>
      <w:r w:rsidRPr="00A71E19">
        <w:rPr>
          <w:color w:val="000000"/>
          <w:spacing w:val="-1"/>
        </w:rPr>
        <w:t>гия. – 2007. – №1. –С. 46-47.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Данилевский Н.Ф. Систематика болезней пародонта / Н.Ф. Данилевский // В</w:t>
      </w:r>
      <w:r w:rsidRPr="00A71E19">
        <w:rPr>
          <w:color w:val="000000"/>
          <w:spacing w:val="-1"/>
          <w:lang w:val="uk-UA"/>
        </w:rPr>
        <w:t>і</w:t>
      </w:r>
      <w:r w:rsidRPr="00A71E19">
        <w:rPr>
          <w:color w:val="000000"/>
          <w:spacing w:val="-1"/>
        </w:rPr>
        <w:t>сник ст</w:t>
      </w:r>
      <w:r w:rsidRPr="00A71E19">
        <w:rPr>
          <w:color w:val="000000"/>
          <w:spacing w:val="-1"/>
        </w:rPr>
        <w:t>о</w:t>
      </w:r>
      <w:r w:rsidRPr="00A71E19">
        <w:rPr>
          <w:color w:val="000000"/>
          <w:spacing w:val="-1"/>
        </w:rPr>
        <w:t>ма</w:t>
      </w:r>
      <w:r w:rsidRPr="00A71E19">
        <w:rPr>
          <w:color w:val="000000"/>
          <w:spacing w:val="-1"/>
          <w:lang w:val="uk-UA"/>
        </w:rPr>
        <w:t>т</w:t>
      </w:r>
      <w:r w:rsidRPr="00A71E19">
        <w:rPr>
          <w:color w:val="000000"/>
          <w:spacing w:val="-1"/>
        </w:rPr>
        <w:t>олог</w:t>
      </w:r>
      <w:r w:rsidRPr="00A71E19">
        <w:rPr>
          <w:color w:val="000000"/>
          <w:spacing w:val="-1"/>
          <w:lang w:val="uk-UA"/>
        </w:rPr>
        <w:t xml:space="preserve">ії </w:t>
      </w:r>
      <w:r w:rsidRPr="00A71E19">
        <w:rPr>
          <w:color w:val="000000"/>
          <w:spacing w:val="-1"/>
        </w:rPr>
        <w:t>.</w:t>
      </w:r>
      <w:r w:rsidRPr="00A71E19">
        <w:rPr>
          <w:color w:val="000000"/>
          <w:spacing w:val="-1"/>
          <w:lang w:val="uk-UA"/>
        </w:rPr>
        <w:t xml:space="preserve"> </w:t>
      </w:r>
      <w:r w:rsidRPr="00A71E19">
        <w:rPr>
          <w:color w:val="000000"/>
          <w:spacing w:val="-1"/>
        </w:rPr>
        <w:t>–</w:t>
      </w:r>
      <w:r w:rsidRPr="00A71E19">
        <w:rPr>
          <w:color w:val="000000"/>
          <w:spacing w:val="-1"/>
          <w:lang w:val="uk-UA"/>
        </w:rPr>
        <w:t xml:space="preserve"> </w:t>
      </w:r>
      <w:r w:rsidRPr="00A71E19">
        <w:rPr>
          <w:color w:val="000000"/>
          <w:spacing w:val="-1"/>
        </w:rPr>
        <w:t>1994.</w:t>
      </w:r>
      <w:r w:rsidRPr="00A71E19">
        <w:rPr>
          <w:color w:val="000000"/>
          <w:spacing w:val="-1"/>
          <w:lang w:val="uk-UA"/>
        </w:rPr>
        <w:t xml:space="preserve"> </w:t>
      </w:r>
      <w:r w:rsidRPr="00A71E19">
        <w:rPr>
          <w:color w:val="000000"/>
          <w:spacing w:val="-1"/>
        </w:rPr>
        <w:t>–</w:t>
      </w:r>
      <w:r w:rsidRPr="00A71E19">
        <w:rPr>
          <w:color w:val="000000"/>
          <w:spacing w:val="-1"/>
          <w:lang w:val="uk-UA"/>
        </w:rPr>
        <w:t xml:space="preserve"> </w:t>
      </w:r>
      <w:r w:rsidRPr="00A71E19">
        <w:rPr>
          <w:color w:val="000000"/>
          <w:spacing w:val="-1"/>
        </w:rPr>
        <w:t>№1 С.17-21</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Данилевский Н.Ф. Заболевания пародонта / Н.Ф. Данилевский, А.В. Борисенко. – К.: Здоров’я. – 2000. – 464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2"/>
        </w:rPr>
      </w:pPr>
      <w:r w:rsidRPr="00A71E19">
        <w:rPr>
          <w:color w:val="000000"/>
          <w:spacing w:val="2"/>
        </w:rPr>
        <w:t xml:space="preserve">Данилевский Н.Ф. Фитотерапия в стоматологии / Н.Ф. Данилевский, Т.В. Зинченко, Н.А. Кодола </w:t>
      </w:r>
      <w:r w:rsidRPr="00A71E19">
        <w:rPr>
          <w:color w:val="000000"/>
          <w:spacing w:val="-1"/>
        </w:rPr>
        <w:t>–</w:t>
      </w:r>
      <w:r w:rsidRPr="00A71E19">
        <w:rPr>
          <w:color w:val="000000"/>
          <w:spacing w:val="2"/>
        </w:rPr>
        <w:t xml:space="preserve"> Киев: Здоров’я,</w:t>
      </w:r>
      <w:r w:rsidRPr="00A71E19">
        <w:rPr>
          <w:color w:val="000000"/>
          <w:spacing w:val="2"/>
          <w:lang w:val="uk-UA"/>
        </w:rPr>
        <w:t xml:space="preserve"> </w:t>
      </w:r>
      <w:r w:rsidRPr="00A71E19">
        <w:rPr>
          <w:color w:val="000000"/>
          <w:spacing w:val="2"/>
        </w:rPr>
        <w:t>1984</w:t>
      </w:r>
      <w:r w:rsidRPr="00A71E19">
        <w:rPr>
          <w:color w:val="000000"/>
          <w:spacing w:val="2"/>
          <w:lang w:val="uk-UA"/>
        </w:rPr>
        <w:t>.</w:t>
      </w:r>
      <w:r w:rsidRPr="00A71E19">
        <w:rPr>
          <w:color w:val="000000"/>
          <w:spacing w:val="2"/>
        </w:rPr>
        <w:t xml:space="preserve"> </w:t>
      </w:r>
      <w:r w:rsidRPr="00A71E19">
        <w:rPr>
          <w:color w:val="000000"/>
          <w:spacing w:val="-1"/>
        </w:rPr>
        <w:t>–</w:t>
      </w:r>
      <w:r w:rsidRPr="00A71E19">
        <w:rPr>
          <w:color w:val="000000"/>
          <w:spacing w:val="2"/>
        </w:rPr>
        <w:t xml:space="preserve"> С. 50-97.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Данилевский Н.Ф. Распр</w:t>
      </w:r>
      <w:r w:rsidRPr="00A71E19">
        <w:rPr>
          <w:color w:val="000000"/>
          <w:spacing w:val="1"/>
        </w:rPr>
        <w:t>о</w:t>
      </w:r>
      <w:r w:rsidRPr="00A71E19">
        <w:rPr>
          <w:color w:val="000000"/>
          <w:spacing w:val="1"/>
        </w:rPr>
        <w:t>страненность основных стоматологических заболеваний  и состояние гигиены п</w:t>
      </w:r>
      <w:r w:rsidRPr="00A71E19">
        <w:rPr>
          <w:color w:val="000000"/>
          <w:spacing w:val="1"/>
        </w:rPr>
        <w:t>о</w:t>
      </w:r>
      <w:r w:rsidRPr="00A71E19">
        <w:rPr>
          <w:color w:val="000000"/>
          <w:spacing w:val="1"/>
        </w:rPr>
        <w:t>лости рта у населения различных регионов Украины.</w:t>
      </w:r>
      <w:r w:rsidRPr="00A71E19">
        <w:rPr>
          <w:color w:val="000000"/>
          <w:spacing w:val="1"/>
          <w:lang w:val="uk-UA"/>
        </w:rPr>
        <w:t xml:space="preserve"> / </w:t>
      </w:r>
      <w:r w:rsidRPr="00A71E19">
        <w:rPr>
          <w:color w:val="000000"/>
          <w:spacing w:val="1"/>
        </w:rPr>
        <w:t>Н.Ф.</w:t>
      </w:r>
      <w:r w:rsidRPr="00A71E19">
        <w:rPr>
          <w:color w:val="000000"/>
          <w:spacing w:val="1"/>
          <w:lang w:val="uk-UA"/>
        </w:rPr>
        <w:t xml:space="preserve"> </w:t>
      </w:r>
      <w:r w:rsidRPr="00A71E19">
        <w:rPr>
          <w:color w:val="000000"/>
          <w:spacing w:val="1"/>
        </w:rPr>
        <w:t>Данилевский</w:t>
      </w:r>
      <w:r w:rsidRPr="00A71E19">
        <w:rPr>
          <w:color w:val="000000"/>
          <w:spacing w:val="1"/>
          <w:lang w:val="uk-UA"/>
        </w:rPr>
        <w:t xml:space="preserve">, </w:t>
      </w:r>
      <w:r w:rsidRPr="00A71E19">
        <w:rPr>
          <w:color w:val="000000"/>
          <w:spacing w:val="1"/>
        </w:rPr>
        <w:t>Л.Ф.</w:t>
      </w:r>
      <w:r w:rsidRPr="00A71E19">
        <w:rPr>
          <w:color w:val="000000"/>
          <w:spacing w:val="1"/>
          <w:lang w:val="uk-UA"/>
        </w:rPr>
        <w:t xml:space="preserve"> </w:t>
      </w:r>
      <w:r w:rsidRPr="00A71E19">
        <w:rPr>
          <w:color w:val="000000"/>
          <w:spacing w:val="1"/>
        </w:rPr>
        <w:t>Сидельникова, А.Г.</w:t>
      </w:r>
      <w:r w:rsidRPr="00A71E19">
        <w:rPr>
          <w:color w:val="000000"/>
          <w:spacing w:val="1"/>
          <w:lang w:val="uk-UA"/>
        </w:rPr>
        <w:t xml:space="preserve"> </w:t>
      </w:r>
      <w:r w:rsidRPr="00A71E19">
        <w:rPr>
          <w:color w:val="000000"/>
          <w:spacing w:val="1"/>
        </w:rPr>
        <w:t xml:space="preserve">Ткаченко </w:t>
      </w:r>
      <w:r w:rsidRPr="00A71E19">
        <w:rPr>
          <w:color w:val="000000"/>
          <w:spacing w:val="1"/>
          <w:lang w:val="uk-UA"/>
        </w:rPr>
        <w:t xml:space="preserve">// </w:t>
      </w:r>
      <w:r w:rsidRPr="00A71E19">
        <w:rPr>
          <w:color w:val="000000"/>
          <w:spacing w:val="1"/>
        </w:rPr>
        <w:t>Современная стомат</w:t>
      </w:r>
      <w:r w:rsidRPr="00A71E19">
        <w:rPr>
          <w:color w:val="000000"/>
          <w:spacing w:val="1"/>
        </w:rPr>
        <w:t>о</w:t>
      </w:r>
      <w:r w:rsidRPr="00A71E19">
        <w:rPr>
          <w:color w:val="000000"/>
          <w:spacing w:val="1"/>
        </w:rPr>
        <w:t>логия.</w:t>
      </w:r>
      <w:r w:rsidRPr="00A71E19">
        <w:rPr>
          <w:color w:val="000000"/>
          <w:spacing w:val="-1"/>
        </w:rPr>
        <w:t xml:space="preserve"> –</w:t>
      </w:r>
      <w:r w:rsidRPr="00A71E19">
        <w:rPr>
          <w:color w:val="000000"/>
          <w:spacing w:val="-1"/>
          <w:lang w:val="uk-UA"/>
        </w:rPr>
        <w:t xml:space="preserve"> </w:t>
      </w:r>
      <w:r w:rsidRPr="00A71E19">
        <w:rPr>
          <w:color w:val="000000"/>
          <w:spacing w:val="1"/>
        </w:rPr>
        <w:t>2003.</w:t>
      </w:r>
      <w:r w:rsidRPr="00A71E19">
        <w:rPr>
          <w:color w:val="000000"/>
          <w:spacing w:val="-1"/>
        </w:rPr>
        <w:t xml:space="preserve"> –</w:t>
      </w:r>
      <w:r w:rsidRPr="00A71E19">
        <w:rPr>
          <w:color w:val="000000"/>
          <w:spacing w:val="-1"/>
          <w:lang w:val="uk-UA"/>
        </w:rPr>
        <w:t xml:space="preserve"> </w:t>
      </w:r>
      <w:r w:rsidRPr="00A71E19">
        <w:rPr>
          <w:color w:val="000000"/>
          <w:spacing w:val="1"/>
        </w:rPr>
        <w:t>№3.</w:t>
      </w:r>
      <w:r w:rsidRPr="00A71E19">
        <w:rPr>
          <w:color w:val="000000"/>
          <w:spacing w:val="-1"/>
        </w:rPr>
        <w:t xml:space="preserve"> –</w:t>
      </w:r>
      <w:r w:rsidRPr="00A71E19">
        <w:rPr>
          <w:color w:val="000000"/>
          <w:spacing w:val="-1"/>
          <w:lang w:val="uk-UA"/>
        </w:rPr>
        <w:t xml:space="preserve"> </w:t>
      </w:r>
      <w:r w:rsidRPr="00A71E19">
        <w:rPr>
          <w:color w:val="000000"/>
          <w:spacing w:val="1"/>
          <w:lang w:val="uk-UA"/>
        </w:rPr>
        <w:t>С</w:t>
      </w:r>
      <w:r w:rsidRPr="00A71E19">
        <w:rPr>
          <w:color w:val="000000"/>
          <w:spacing w:val="1"/>
        </w:rPr>
        <w:t>. 14-15.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Данилевський Н.Ф. Школьная образовательная программа проф</w:t>
      </w:r>
      <w:r w:rsidRPr="00A71E19">
        <w:rPr>
          <w:color w:val="000000"/>
          <w:spacing w:val="1"/>
          <w:lang w:val="uk-UA"/>
        </w:rPr>
        <w:t>и</w:t>
      </w:r>
      <w:r w:rsidRPr="00A71E19">
        <w:rPr>
          <w:color w:val="000000"/>
          <w:spacing w:val="1"/>
        </w:rPr>
        <w:t>лактики стоматологических заболеваний в У</w:t>
      </w:r>
      <w:r w:rsidRPr="00A71E19">
        <w:rPr>
          <w:color w:val="000000"/>
          <w:spacing w:val="1"/>
        </w:rPr>
        <w:t>к</w:t>
      </w:r>
      <w:r w:rsidRPr="00A71E19">
        <w:rPr>
          <w:color w:val="000000"/>
          <w:spacing w:val="1"/>
        </w:rPr>
        <w:t>раине:</w:t>
      </w:r>
      <w:r w:rsidRPr="00A71E19">
        <w:rPr>
          <w:color w:val="000000"/>
          <w:spacing w:val="1"/>
          <w:lang w:val="uk-UA"/>
        </w:rPr>
        <w:t xml:space="preserve"> </w:t>
      </w:r>
      <w:r w:rsidRPr="00A71E19">
        <w:rPr>
          <w:color w:val="000000"/>
          <w:spacing w:val="1"/>
        </w:rPr>
        <w:t>5 лет успешной работы</w:t>
      </w:r>
      <w:r w:rsidRPr="00A71E19">
        <w:rPr>
          <w:color w:val="000000"/>
          <w:spacing w:val="1"/>
          <w:lang w:val="uk-UA"/>
        </w:rPr>
        <w:t xml:space="preserve"> / </w:t>
      </w:r>
      <w:r w:rsidRPr="00A71E19">
        <w:rPr>
          <w:color w:val="000000"/>
          <w:spacing w:val="1"/>
        </w:rPr>
        <w:t>Н.Ф.</w:t>
      </w:r>
      <w:r w:rsidRPr="00A71E19">
        <w:rPr>
          <w:color w:val="000000"/>
          <w:spacing w:val="1"/>
          <w:lang w:val="uk-UA"/>
        </w:rPr>
        <w:t xml:space="preserve"> </w:t>
      </w:r>
      <w:r w:rsidRPr="00A71E19">
        <w:rPr>
          <w:color w:val="000000"/>
          <w:spacing w:val="1"/>
        </w:rPr>
        <w:t>Данилевський</w:t>
      </w:r>
      <w:r w:rsidRPr="00A71E19">
        <w:rPr>
          <w:color w:val="000000"/>
          <w:spacing w:val="1"/>
          <w:lang w:val="uk-UA"/>
        </w:rPr>
        <w:t xml:space="preserve">, </w:t>
      </w:r>
      <w:r w:rsidRPr="00A71E19">
        <w:rPr>
          <w:color w:val="000000"/>
          <w:spacing w:val="1"/>
        </w:rPr>
        <w:t>Л.А.</w:t>
      </w:r>
      <w:r w:rsidRPr="00A71E19">
        <w:rPr>
          <w:color w:val="000000"/>
          <w:spacing w:val="1"/>
          <w:lang w:val="uk-UA"/>
        </w:rPr>
        <w:t xml:space="preserve"> </w:t>
      </w:r>
      <w:r w:rsidRPr="00A71E19">
        <w:rPr>
          <w:color w:val="000000"/>
          <w:spacing w:val="1"/>
        </w:rPr>
        <w:t>Хоменко, Е.И</w:t>
      </w:r>
      <w:r w:rsidRPr="00A71E19">
        <w:rPr>
          <w:color w:val="000000"/>
          <w:spacing w:val="1"/>
          <w:lang w:val="uk-UA"/>
        </w:rPr>
        <w:t xml:space="preserve">. </w:t>
      </w:r>
      <w:r w:rsidRPr="00A71E19">
        <w:rPr>
          <w:color w:val="000000"/>
          <w:spacing w:val="1"/>
        </w:rPr>
        <w:t>Остапко //</w:t>
      </w:r>
      <w:r w:rsidRPr="00A71E19">
        <w:rPr>
          <w:color w:val="000000"/>
          <w:spacing w:val="1"/>
          <w:lang w:val="uk-UA"/>
        </w:rPr>
        <w:t xml:space="preserve"> </w:t>
      </w:r>
      <w:r w:rsidRPr="00A71E19">
        <w:rPr>
          <w:color w:val="000000"/>
          <w:spacing w:val="1"/>
        </w:rPr>
        <w:t>Современная стоматология.</w:t>
      </w:r>
      <w:r w:rsidRPr="00A71E19">
        <w:rPr>
          <w:color w:val="000000"/>
          <w:spacing w:val="-1"/>
        </w:rPr>
        <w:t xml:space="preserve"> – </w:t>
      </w:r>
      <w:r w:rsidRPr="00A71E19">
        <w:rPr>
          <w:color w:val="000000"/>
          <w:spacing w:val="1"/>
        </w:rPr>
        <w:t>2002.</w:t>
      </w:r>
      <w:r w:rsidRPr="00A71E19">
        <w:rPr>
          <w:color w:val="000000"/>
          <w:spacing w:val="-1"/>
        </w:rPr>
        <w:t xml:space="preserve"> – </w:t>
      </w:r>
      <w:r w:rsidRPr="00A71E19">
        <w:rPr>
          <w:color w:val="000000"/>
          <w:spacing w:val="1"/>
        </w:rPr>
        <w:t>№4.</w:t>
      </w:r>
      <w:r w:rsidRPr="00A71E19">
        <w:rPr>
          <w:color w:val="000000"/>
          <w:spacing w:val="-1"/>
        </w:rPr>
        <w:t xml:space="preserve"> – С</w:t>
      </w:r>
      <w:r w:rsidRPr="00A71E19">
        <w:rPr>
          <w:color w:val="000000"/>
          <w:spacing w:val="1"/>
        </w:rPr>
        <w:t>.105-106.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Де</w:t>
      </w:r>
      <w:r w:rsidRPr="00A71E19">
        <w:rPr>
          <w:lang w:val="uk-UA"/>
        </w:rPr>
        <w:t xml:space="preserve">клараційний патент № 5678 на корисну модель «Спосіб діагностики симетричності верхньої та нижньої щелеп при скупченості зубів» / </w:t>
      </w:r>
      <w:r w:rsidRPr="00A71E19">
        <w:t xml:space="preserve">О.М. Ославский </w:t>
      </w:r>
      <w:r w:rsidRPr="00A71E19">
        <w:rPr>
          <w:lang w:val="uk-UA"/>
        </w:rPr>
        <w:t>від 15.03.2005.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Денисова Ю.Л. Состояние периодонта у больных с зубочелюс</w:t>
      </w:r>
      <w:r w:rsidRPr="00A71E19">
        <w:rPr>
          <w:color w:val="000000"/>
          <w:spacing w:val="1"/>
        </w:rPr>
        <w:t>т</w:t>
      </w:r>
      <w:r w:rsidRPr="00A71E19">
        <w:rPr>
          <w:color w:val="000000"/>
          <w:spacing w:val="1"/>
        </w:rPr>
        <w:t>но- лицев</w:t>
      </w:r>
      <w:r w:rsidRPr="00A71E19">
        <w:rPr>
          <w:color w:val="000000"/>
          <w:spacing w:val="1"/>
          <w:lang w:val="uk-UA"/>
        </w:rPr>
        <w:t>ы</w:t>
      </w:r>
      <w:r w:rsidRPr="00A71E19">
        <w:rPr>
          <w:color w:val="000000"/>
          <w:spacing w:val="1"/>
        </w:rPr>
        <w:t>ми аномалиями в период ортодонтического лечения современной н</w:t>
      </w:r>
      <w:r w:rsidRPr="00A71E19">
        <w:rPr>
          <w:color w:val="000000"/>
          <w:spacing w:val="1"/>
        </w:rPr>
        <w:t>е</w:t>
      </w:r>
      <w:r w:rsidRPr="00A71E19">
        <w:rPr>
          <w:color w:val="000000"/>
          <w:spacing w:val="1"/>
        </w:rPr>
        <w:t xml:space="preserve">съемной техникой / Ю.Л. Денисова </w:t>
      </w:r>
      <w:r w:rsidRPr="00A71E19">
        <w:rPr>
          <w:color w:val="000000"/>
          <w:spacing w:val="1"/>
          <w:lang w:val="uk-UA"/>
        </w:rPr>
        <w:t>// Пародонтология.</w:t>
      </w:r>
      <w:r w:rsidRPr="00A71E19">
        <w:rPr>
          <w:color w:val="000000"/>
          <w:spacing w:val="-1"/>
        </w:rPr>
        <w:t xml:space="preserve"> –</w:t>
      </w:r>
      <w:r w:rsidRPr="00A71E19">
        <w:rPr>
          <w:color w:val="000000"/>
          <w:spacing w:val="1"/>
          <w:lang w:val="uk-UA"/>
        </w:rPr>
        <w:t xml:space="preserve"> 2004.</w:t>
      </w:r>
      <w:r w:rsidRPr="00A71E19">
        <w:rPr>
          <w:color w:val="000000"/>
          <w:spacing w:val="-1"/>
        </w:rPr>
        <w:t xml:space="preserve"> –</w:t>
      </w:r>
      <w:r w:rsidRPr="00A71E19">
        <w:rPr>
          <w:color w:val="000000"/>
          <w:spacing w:val="1"/>
          <w:lang w:val="uk-UA"/>
        </w:rPr>
        <w:t>№1.</w:t>
      </w:r>
      <w:r w:rsidRPr="00A71E19">
        <w:rPr>
          <w:color w:val="000000"/>
          <w:spacing w:val="-1"/>
        </w:rPr>
        <w:t xml:space="preserve"> – </w:t>
      </w:r>
      <w:r w:rsidRPr="00A71E19">
        <w:rPr>
          <w:color w:val="000000"/>
          <w:spacing w:val="1"/>
          <w:lang w:val="uk-UA"/>
        </w:rPr>
        <w:t>С. 23-26.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Деньга О.В. Адаптогенная профилактика и лечение основных стомат</w:t>
      </w:r>
      <w:r w:rsidRPr="00A71E19">
        <w:rPr>
          <w:color w:val="000000"/>
          <w:spacing w:val="1"/>
        </w:rPr>
        <w:t>о</w:t>
      </w:r>
      <w:r w:rsidRPr="00A71E19">
        <w:rPr>
          <w:color w:val="000000"/>
          <w:spacing w:val="1"/>
        </w:rPr>
        <w:t xml:space="preserve">логических заболеваний у детей: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докт. </w:t>
      </w:r>
      <w:r w:rsidRPr="00A71E19">
        <w:t>м</w:t>
      </w:r>
      <w:r w:rsidRPr="00A71E19">
        <w:rPr>
          <w:lang w:val="uk-UA"/>
        </w:rPr>
        <w:t xml:space="preserve">ед. </w:t>
      </w:r>
      <w:r w:rsidRPr="00A71E19">
        <w:t>н</w:t>
      </w:r>
      <w:r w:rsidRPr="00A71E19">
        <w:rPr>
          <w:lang w:val="uk-UA"/>
        </w:rPr>
        <w:t>аук: спец. 14.01.22 «Стоматологія» / Оксана Василівна Дєньга</w:t>
      </w:r>
      <w:r w:rsidRPr="00A71E19">
        <w:rPr>
          <w:color w:val="000000"/>
          <w:spacing w:val="1"/>
        </w:rPr>
        <w:t>.</w:t>
      </w:r>
      <w:r w:rsidRPr="00A71E19">
        <w:rPr>
          <w:color w:val="000000"/>
          <w:spacing w:val="-1"/>
        </w:rPr>
        <w:t xml:space="preserve"> –</w:t>
      </w:r>
      <w:r w:rsidRPr="00A71E19">
        <w:rPr>
          <w:color w:val="000000"/>
          <w:spacing w:val="1"/>
        </w:rPr>
        <w:t>Киев,</w:t>
      </w:r>
      <w:r w:rsidRPr="00A71E19">
        <w:rPr>
          <w:color w:val="000000"/>
          <w:spacing w:val="1"/>
          <w:lang w:val="uk-UA"/>
        </w:rPr>
        <w:t xml:space="preserve"> </w:t>
      </w:r>
      <w:r w:rsidRPr="00A71E19">
        <w:rPr>
          <w:color w:val="000000"/>
          <w:spacing w:val="1"/>
        </w:rPr>
        <w:t>2001.</w:t>
      </w:r>
      <w:r w:rsidRPr="00A71E19">
        <w:rPr>
          <w:color w:val="000000"/>
          <w:spacing w:val="-1"/>
        </w:rPr>
        <w:t xml:space="preserve"> –</w:t>
      </w:r>
      <w:r w:rsidRPr="00A71E19">
        <w:rPr>
          <w:color w:val="000000"/>
          <w:spacing w:val="-1"/>
          <w:lang w:val="uk-UA"/>
        </w:rPr>
        <w:t xml:space="preserve"> </w:t>
      </w:r>
      <w:r w:rsidRPr="00A71E19">
        <w:rPr>
          <w:color w:val="000000"/>
          <w:spacing w:val="1"/>
        </w:rPr>
        <w:t>434с.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t>Деньга О.В. Эффективность сочетанного прим</w:t>
      </w:r>
      <w:r w:rsidRPr="00A71E19">
        <w:t>е</w:t>
      </w:r>
      <w:r w:rsidRPr="00A71E19">
        <w:t>нения КВЧ терапии и адаптогенных препаратов растительного происхожд</w:t>
      </w:r>
      <w:r w:rsidRPr="00A71E19">
        <w:t>е</w:t>
      </w:r>
      <w:r w:rsidRPr="00A71E19">
        <w:t>ния при лечении хронического катарального гингивита у детей</w:t>
      </w:r>
      <w:r w:rsidRPr="00A71E19">
        <w:rPr>
          <w:lang w:val="uk-UA"/>
        </w:rPr>
        <w:t xml:space="preserve"> / </w:t>
      </w:r>
      <w:r w:rsidRPr="00A71E19">
        <w:t>О.В.</w:t>
      </w:r>
      <w:r w:rsidRPr="00A71E19">
        <w:rPr>
          <w:lang w:val="uk-UA"/>
        </w:rPr>
        <w:t xml:space="preserve"> </w:t>
      </w:r>
      <w:r w:rsidRPr="00A71E19">
        <w:t>Деньга</w:t>
      </w:r>
      <w:r w:rsidRPr="00A71E19">
        <w:rPr>
          <w:lang w:val="uk-UA"/>
        </w:rPr>
        <w:t>,</w:t>
      </w:r>
      <w:r w:rsidRPr="00A71E19">
        <w:t xml:space="preserve"> Д.Д.</w:t>
      </w:r>
      <w:r w:rsidRPr="00A71E19">
        <w:rPr>
          <w:lang w:val="uk-UA"/>
        </w:rPr>
        <w:t xml:space="preserve"> </w:t>
      </w:r>
      <w:r w:rsidRPr="00A71E19">
        <w:t>Жук //</w:t>
      </w:r>
      <w:r w:rsidRPr="00A71E19">
        <w:rPr>
          <w:lang w:val="uk-UA"/>
        </w:rPr>
        <w:t xml:space="preserve"> </w:t>
      </w:r>
      <w:r w:rsidRPr="00A71E19">
        <w:t>Вісник стоматол</w:t>
      </w:r>
      <w:r w:rsidRPr="00A71E19">
        <w:t>о</w:t>
      </w:r>
      <w:r w:rsidRPr="00A71E19">
        <w:t>гии.</w:t>
      </w:r>
      <w:r w:rsidRPr="00A71E19">
        <w:rPr>
          <w:color w:val="000000"/>
          <w:spacing w:val="-1"/>
        </w:rPr>
        <w:t xml:space="preserve"> –</w:t>
      </w:r>
      <w:r w:rsidRPr="00A71E19">
        <w:rPr>
          <w:color w:val="000000"/>
          <w:spacing w:val="-1"/>
          <w:lang w:val="uk-UA"/>
        </w:rPr>
        <w:t xml:space="preserve"> </w:t>
      </w:r>
      <w:r w:rsidRPr="00A71E19">
        <w:t>2003.</w:t>
      </w:r>
      <w:r w:rsidRPr="00A71E19">
        <w:rPr>
          <w:color w:val="000000"/>
          <w:spacing w:val="-1"/>
        </w:rPr>
        <w:t xml:space="preserve"> –</w:t>
      </w:r>
      <w:r w:rsidRPr="00A71E19">
        <w:t>№4.</w:t>
      </w:r>
      <w:r w:rsidRPr="00A71E19">
        <w:rPr>
          <w:color w:val="000000"/>
          <w:spacing w:val="-1"/>
        </w:rPr>
        <w:t xml:space="preserve"> –</w:t>
      </w:r>
      <w:r w:rsidRPr="00A71E19">
        <w:t>С. 76-78.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Деньга О.В. Влияние сочетанной лазеро-и КВЧ- терапии на биохимические параметры ротовой жи</w:t>
      </w:r>
      <w:r w:rsidRPr="00A71E19">
        <w:rPr>
          <w:color w:val="000000"/>
          <w:spacing w:val="1"/>
        </w:rPr>
        <w:t>д</w:t>
      </w:r>
      <w:r w:rsidRPr="00A71E19">
        <w:rPr>
          <w:color w:val="000000"/>
          <w:spacing w:val="1"/>
        </w:rPr>
        <w:t>кости у детей при ортодонтическом лечении.</w:t>
      </w:r>
      <w:r w:rsidRPr="00A71E19">
        <w:rPr>
          <w:color w:val="000000"/>
          <w:spacing w:val="1"/>
          <w:lang w:val="uk-UA"/>
        </w:rPr>
        <w:t xml:space="preserve"> /</w:t>
      </w:r>
      <w:r w:rsidRPr="00A71E19">
        <w:rPr>
          <w:color w:val="000000"/>
          <w:spacing w:val="1"/>
        </w:rPr>
        <w:t xml:space="preserve"> О.В.</w:t>
      </w:r>
      <w:r w:rsidRPr="00A71E19">
        <w:rPr>
          <w:color w:val="000000"/>
          <w:spacing w:val="1"/>
          <w:lang w:val="uk-UA"/>
        </w:rPr>
        <w:t xml:space="preserve"> </w:t>
      </w:r>
      <w:r w:rsidRPr="00A71E19">
        <w:rPr>
          <w:color w:val="000000"/>
          <w:spacing w:val="1"/>
        </w:rPr>
        <w:t>Деньга</w:t>
      </w:r>
      <w:r w:rsidRPr="00A71E19">
        <w:rPr>
          <w:color w:val="000000"/>
          <w:spacing w:val="1"/>
          <w:lang w:val="uk-UA"/>
        </w:rPr>
        <w:t>,</w:t>
      </w:r>
      <w:r w:rsidRPr="00A71E19">
        <w:rPr>
          <w:color w:val="000000"/>
          <w:spacing w:val="1"/>
        </w:rPr>
        <w:t xml:space="preserve"> </w:t>
      </w:r>
      <w:r w:rsidRPr="00A71E19">
        <w:rPr>
          <w:color w:val="000000"/>
          <w:spacing w:val="1"/>
          <w:lang w:val="en-US"/>
        </w:rPr>
        <w:t>M</w:t>
      </w:r>
      <w:r w:rsidRPr="00A71E19">
        <w:rPr>
          <w:color w:val="000000"/>
          <w:spacing w:val="1"/>
        </w:rPr>
        <w:t>.</w:t>
      </w:r>
      <w:r w:rsidRPr="00A71E19">
        <w:rPr>
          <w:color w:val="000000"/>
          <w:spacing w:val="1"/>
          <w:lang w:val="uk-UA"/>
        </w:rPr>
        <w:t xml:space="preserve"> </w:t>
      </w:r>
      <w:r w:rsidRPr="00A71E19">
        <w:rPr>
          <w:color w:val="000000"/>
          <w:spacing w:val="1"/>
        </w:rPr>
        <w:t>Раджаб, О.А.</w:t>
      </w:r>
      <w:r w:rsidRPr="00A71E19">
        <w:rPr>
          <w:color w:val="000000"/>
          <w:spacing w:val="1"/>
          <w:lang w:val="uk-UA"/>
        </w:rPr>
        <w:t xml:space="preserve"> </w:t>
      </w:r>
      <w:r w:rsidRPr="00A71E19">
        <w:rPr>
          <w:color w:val="000000"/>
          <w:spacing w:val="1"/>
        </w:rPr>
        <w:t>Макаренко, Э.М.</w:t>
      </w:r>
      <w:r w:rsidRPr="00A71E19">
        <w:rPr>
          <w:color w:val="000000"/>
          <w:spacing w:val="1"/>
          <w:lang w:val="uk-UA"/>
        </w:rPr>
        <w:t xml:space="preserve"> </w:t>
      </w:r>
      <w:r w:rsidRPr="00A71E19">
        <w:rPr>
          <w:color w:val="000000"/>
          <w:spacing w:val="1"/>
        </w:rPr>
        <w:t>Деньга //</w:t>
      </w:r>
      <w:r w:rsidRPr="00A71E19">
        <w:rPr>
          <w:color w:val="000000"/>
          <w:spacing w:val="1"/>
          <w:lang w:val="uk-UA"/>
        </w:rPr>
        <w:t xml:space="preserve"> </w:t>
      </w:r>
      <w:r w:rsidRPr="00A71E19">
        <w:rPr>
          <w:color w:val="000000"/>
          <w:spacing w:val="1"/>
        </w:rPr>
        <w:t>Вісник стоматології.</w:t>
      </w:r>
      <w:r w:rsidRPr="00A71E19">
        <w:rPr>
          <w:color w:val="000000"/>
          <w:spacing w:val="-1"/>
        </w:rPr>
        <w:t xml:space="preserve"> –</w:t>
      </w:r>
      <w:r w:rsidRPr="00A71E19">
        <w:rPr>
          <w:color w:val="000000"/>
          <w:spacing w:val="1"/>
        </w:rPr>
        <w:t>2004.</w:t>
      </w:r>
      <w:r w:rsidRPr="00A71E19">
        <w:rPr>
          <w:color w:val="000000"/>
          <w:spacing w:val="-1"/>
        </w:rPr>
        <w:t xml:space="preserve"> –</w:t>
      </w:r>
      <w:r w:rsidRPr="00A71E19">
        <w:rPr>
          <w:color w:val="000000"/>
          <w:spacing w:val="1"/>
        </w:rPr>
        <w:t>№1.</w:t>
      </w:r>
      <w:r w:rsidRPr="00A71E19">
        <w:rPr>
          <w:color w:val="000000"/>
          <w:spacing w:val="-1"/>
        </w:rPr>
        <w:t xml:space="preserve"> –</w:t>
      </w:r>
      <w:r w:rsidRPr="00A71E19">
        <w:rPr>
          <w:color w:val="000000"/>
          <w:spacing w:val="-1"/>
          <w:lang w:val="uk-UA"/>
        </w:rPr>
        <w:t xml:space="preserve"> </w:t>
      </w:r>
      <w:r w:rsidRPr="00A71E19">
        <w:rPr>
          <w:color w:val="000000"/>
          <w:spacing w:val="1"/>
        </w:rPr>
        <w:t>С. 2-5</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 xml:space="preserve">Деньга </w:t>
      </w:r>
      <w:r w:rsidRPr="00A71E19">
        <w:rPr>
          <w:color w:val="000000"/>
          <w:spacing w:val="1"/>
          <w:lang w:val="en-US"/>
        </w:rPr>
        <w:t>O</w:t>
      </w:r>
      <w:r w:rsidRPr="00A71E19">
        <w:rPr>
          <w:color w:val="000000"/>
          <w:spacing w:val="1"/>
        </w:rPr>
        <w:t>.</w:t>
      </w:r>
      <w:r w:rsidRPr="00A71E19">
        <w:rPr>
          <w:color w:val="000000"/>
          <w:spacing w:val="1"/>
          <w:lang w:val="en-US"/>
        </w:rPr>
        <w:t>B</w:t>
      </w:r>
      <w:r w:rsidRPr="00A71E19">
        <w:rPr>
          <w:color w:val="000000"/>
          <w:spacing w:val="1"/>
        </w:rPr>
        <w:t>. Профилактика сопутс</w:t>
      </w:r>
      <w:r w:rsidRPr="00A71E19">
        <w:rPr>
          <w:color w:val="000000"/>
          <w:spacing w:val="1"/>
        </w:rPr>
        <w:t>т</w:t>
      </w:r>
      <w:r w:rsidRPr="00A71E19">
        <w:rPr>
          <w:color w:val="000000"/>
          <w:spacing w:val="1"/>
        </w:rPr>
        <w:t>вующих осложнений при лечении зубочелюстных аномалий у детей несъемными о</w:t>
      </w:r>
      <w:r w:rsidRPr="00A71E19">
        <w:rPr>
          <w:color w:val="000000"/>
          <w:spacing w:val="1"/>
        </w:rPr>
        <w:t>р</w:t>
      </w:r>
      <w:r w:rsidRPr="00A71E19">
        <w:rPr>
          <w:color w:val="000000"/>
          <w:spacing w:val="1"/>
        </w:rPr>
        <w:t xml:space="preserve">тодонтическими аппаратами </w:t>
      </w:r>
      <w:r w:rsidRPr="00A71E19">
        <w:rPr>
          <w:color w:val="000000"/>
          <w:spacing w:val="1"/>
          <w:lang w:val="uk-UA"/>
        </w:rPr>
        <w:t xml:space="preserve">/ </w:t>
      </w:r>
      <w:r w:rsidRPr="00A71E19">
        <w:rPr>
          <w:color w:val="000000"/>
          <w:spacing w:val="1"/>
        </w:rPr>
        <w:t xml:space="preserve">Деньга </w:t>
      </w:r>
      <w:r w:rsidRPr="00A71E19">
        <w:rPr>
          <w:color w:val="000000"/>
          <w:spacing w:val="1"/>
          <w:lang w:val="en-US"/>
        </w:rPr>
        <w:t>O</w:t>
      </w:r>
      <w:r w:rsidRPr="00A71E19">
        <w:rPr>
          <w:color w:val="000000"/>
          <w:spacing w:val="1"/>
        </w:rPr>
        <w:t>.</w:t>
      </w:r>
      <w:r w:rsidRPr="00A71E19">
        <w:rPr>
          <w:color w:val="000000"/>
          <w:spacing w:val="1"/>
          <w:lang w:val="en-US"/>
        </w:rPr>
        <w:t>B</w:t>
      </w:r>
      <w:r w:rsidRPr="00A71E19">
        <w:rPr>
          <w:color w:val="000000"/>
          <w:spacing w:val="1"/>
        </w:rPr>
        <w:t>.</w:t>
      </w:r>
      <w:r w:rsidRPr="00A71E19">
        <w:rPr>
          <w:color w:val="000000"/>
          <w:spacing w:val="1"/>
          <w:lang w:val="uk-UA"/>
        </w:rPr>
        <w:t xml:space="preserve">, </w:t>
      </w:r>
      <w:r w:rsidRPr="00A71E19">
        <w:rPr>
          <w:color w:val="000000"/>
          <w:spacing w:val="1"/>
        </w:rPr>
        <w:t>М.</w:t>
      </w:r>
      <w:r w:rsidRPr="00A71E19">
        <w:rPr>
          <w:color w:val="000000"/>
          <w:spacing w:val="1"/>
          <w:lang w:val="uk-UA"/>
        </w:rPr>
        <w:t xml:space="preserve"> </w:t>
      </w:r>
      <w:r w:rsidRPr="00A71E19">
        <w:rPr>
          <w:color w:val="000000"/>
          <w:spacing w:val="1"/>
        </w:rPr>
        <w:t>Раджаб,</w:t>
      </w:r>
      <w:r w:rsidRPr="00A71E19">
        <w:rPr>
          <w:color w:val="000000"/>
          <w:spacing w:val="1"/>
          <w:lang w:val="uk-UA"/>
        </w:rPr>
        <w:t xml:space="preserve"> </w:t>
      </w:r>
      <w:r w:rsidRPr="00A71E19">
        <w:rPr>
          <w:color w:val="000000"/>
          <w:spacing w:val="1"/>
        </w:rPr>
        <w:t>Б.Н. Мирчук //</w:t>
      </w:r>
      <w:r w:rsidRPr="00A71E19">
        <w:rPr>
          <w:color w:val="000000"/>
          <w:spacing w:val="1"/>
          <w:lang w:val="uk-UA"/>
        </w:rPr>
        <w:t xml:space="preserve"> </w:t>
      </w:r>
      <w:r w:rsidRPr="00A71E19">
        <w:rPr>
          <w:color w:val="000000"/>
          <w:spacing w:val="1"/>
        </w:rPr>
        <w:t xml:space="preserve">Вісник стоматології. </w:t>
      </w:r>
      <w:r w:rsidRPr="00A71E19">
        <w:rPr>
          <w:color w:val="000000"/>
          <w:spacing w:val="-1"/>
        </w:rPr>
        <w:t>–</w:t>
      </w:r>
      <w:r w:rsidRPr="00A71E19">
        <w:rPr>
          <w:color w:val="000000"/>
          <w:spacing w:val="1"/>
        </w:rPr>
        <w:t xml:space="preserve"> 2004. </w:t>
      </w:r>
      <w:r w:rsidRPr="00A71E19">
        <w:rPr>
          <w:color w:val="000000"/>
          <w:spacing w:val="-1"/>
        </w:rPr>
        <w:t>–</w:t>
      </w:r>
      <w:r w:rsidRPr="00A71E19">
        <w:rPr>
          <w:color w:val="000000"/>
          <w:spacing w:val="1"/>
        </w:rPr>
        <w:t xml:space="preserve"> №2</w:t>
      </w:r>
      <w:r w:rsidRPr="00A71E19">
        <w:rPr>
          <w:color w:val="000000"/>
          <w:spacing w:val="1"/>
          <w:lang w:val="uk-UA"/>
        </w:rPr>
        <w:t xml:space="preserve">. </w:t>
      </w:r>
      <w:r w:rsidRPr="00A71E19">
        <w:rPr>
          <w:color w:val="000000"/>
          <w:spacing w:val="-1"/>
        </w:rPr>
        <w:t>–</w:t>
      </w:r>
      <w:r w:rsidRPr="00A71E19">
        <w:rPr>
          <w:color w:val="000000"/>
          <w:spacing w:val="1"/>
          <w:lang w:val="uk-UA"/>
        </w:rPr>
        <w:t xml:space="preserve"> </w:t>
      </w:r>
      <w:r w:rsidRPr="00A71E19">
        <w:rPr>
          <w:color w:val="000000"/>
          <w:spacing w:val="1"/>
        </w:rPr>
        <w:t>С. 63-67</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t>Дєньга О.В. Ідивідуальна профілактика рецидивів хронічного катарального гінгівіту у дітей [методичні рекомендації] / О.В. Дєньга, И.А. Спічка.</w:t>
      </w:r>
      <w:r w:rsidRPr="00A71E19">
        <w:rPr>
          <w:lang w:val="uk-UA"/>
        </w:rPr>
        <w:t xml:space="preserve"> </w:t>
      </w:r>
      <w:r w:rsidRPr="00A71E19">
        <w:rPr>
          <w:color w:val="000000"/>
          <w:spacing w:val="-1"/>
        </w:rPr>
        <w:t>–</w:t>
      </w:r>
      <w:r w:rsidRPr="00A71E19">
        <w:rPr>
          <w:lang w:val="uk-UA"/>
        </w:rPr>
        <w:t xml:space="preserve"> </w:t>
      </w:r>
      <w:r w:rsidRPr="00A71E19">
        <w:t xml:space="preserve">Київ, 2006. </w:t>
      </w:r>
      <w:r w:rsidRPr="00A71E19">
        <w:rPr>
          <w:color w:val="000000"/>
          <w:spacing w:val="-1"/>
        </w:rPr>
        <w:t>–</w:t>
      </w:r>
      <w:r w:rsidRPr="00A71E19">
        <w:rPr>
          <w:lang w:val="uk-UA"/>
        </w:rPr>
        <w:t xml:space="preserve"> </w:t>
      </w:r>
      <w:r w:rsidRPr="00A71E19">
        <w:t>13с</w:t>
      </w:r>
      <w:r w:rsidRPr="00A71E19">
        <w:rPr>
          <w:lang w:val="uk-UA"/>
        </w:rPr>
        <w:t>.</w:t>
      </w:r>
    </w:p>
    <w:p w:rsidR="00CA5E29" w:rsidRPr="00A71E19" w:rsidRDefault="00CA5E29" w:rsidP="008B1383">
      <w:pPr>
        <w:numPr>
          <w:ilvl w:val="0"/>
          <w:numId w:val="63"/>
        </w:numPr>
        <w:tabs>
          <w:tab w:val="left" w:pos="1134"/>
          <w:tab w:val="left" w:pos="1260"/>
        </w:tabs>
        <w:suppressAutoHyphens w:val="0"/>
        <w:spacing w:before="100" w:beforeAutospacing="1" w:after="100" w:afterAutospacing="1" w:line="360" w:lineRule="auto"/>
        <w:ind w:firstLine="680"/>
        <w:jc w:val="both"/>
        <w:rPr>
          <w:lang w:val="uk-UA"/>
        </w:rPr>
      </w:pPr>
      <w:r w:rsidRPr="00A71E19">
        <w:t>Динамика распространенности зубочелюстных аномалий в украинском населении и их сопряженность с психическим здоровьем / Л.А. Артаментова, В.Д. Куроедова, О.В. Филипцова [</w:t>
      </w:r>
      <w:r w:rsidRPr="00A71E19">
        <w:rPr>
          <w:lang w:val="uk-UA"/>
        </w:rPr>
        <w:t>та ін.</w:t>
      </w:r>
      <w:r w:rsidRPr="00A71E19">
        <w:t xml:space="preserve">] </w:t>
      </w:r>
      <w:r w:rsidRPr="00A71E19">
        <w:rPr>
          <w:lang w:val="uk-UA"/>
        </w:rPr>
        <w:t>//</w:t>
      </w:r>
      <w:r w:rsidRPr="00A71E19">
        <w:t>Укр</w:t>
      </w:r>
      <w:r w:rsidRPr="00A71E19">
        <w:t>а</w:t>
      </w:r>
      <w:r w:rsidRPr="00A71E19">
        <w:rPr>
          <w:lang w:val="uk-UA"/>
        </w:rPr>
        <w:t xml:space="preserve">їнський стоматологічний альманах. </w:t>
      </w:r>
      <w:r w:rsidRPr="00A71E19">
        <w:sym w:font="Symbol" w:char="002D"/>
      </w:r>
      <w:r w:rsidRPr="00A71E19">
        <w:rPr>
          <w:lang w:val="uk-UA"/>
        </w:rPr>
        <w:t xml:space="preserve"> </w:t>
      </w:r>
      <w:r w:rsidRPr="00A71E19">
        <w:t>2</w:t>
      </w:r>
      <w:r w:rsidRPr="00A71E19">
        <w:rPr>
          <w:lang w:val="uk-UA"/>
        </w:rPr>
        <w:t xml:space="preserve">007. </w:t>
      </w:r>
      <w:r w:rsidRPr="00A71E19">
        <w:sym w:font="Symbol" w:char="002D"/>
      </w:r>
      <w:r w:rsidRPr="00A71E19">
        <w:rPr>
          <w:lang w:val="uk-UA"/>
        </w:rPr>
        <w:t xml:space="preserve"> №2. </w:t>
      </w:r>
      <w:r w:rsidRPr="00A71E19">
        <w:sym w:font="Symbol" w:char="002D"/>
      </w:r>
      <w:r w:rsidRPr="00A71E19">
        <w:rPr>
          <w:lang w:val="uk-UA"/>
        </w:rPr>
        <w:t xml:space="preserve"> С. 7-10.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lastRenderedPageBreak/>
        <w:t>Дикова И.Г. Клинико-лабораторная оценка эффективности применения фитопрепаратов в ко</w:t>
      </w:r>
      <w:r w:rsidRPr="00A71E19">
        <w:t>м</w:t>
      </w:r>
      <w:r w:rsidRPr="00A71E19">
        <w:t>плексном лечении генерализованного пародонтита. / И.Г. Дикова, Алиева Л.Т., Б.А. Ревенок, // Современная стомат</w:t>
      </w:r>
      <w:r w:rsidRPr="00A71E19">
        <w:t>о</w:t>
      </w:r>
      <w:r w:rsidRPr="00A71E19">
        <w:t xml:space="preserve">логия. </w:t>
      </w:r>
      <w:r w:rsidRPr="00A71E19">
        <w:rPr>
          <w:color w:val="000000"/>
          <w:spacing w:val="-1"/>
        </w:rPr>
        <w:t>–</w:t>
      </w:r>
      <w:r w:rsidRPr="00A71E19">
        <w:t xml:space="preserve"> 2005. </w:t>
      </w:r>
      <w:r w:rsidRPr="00A71E19">
        <w:rPr>
          <w:color w:val="000000"/>
          <w:spacing w:val="-1"/>
        </w:rPr>
        <w:t>–</w:t>
      </w:r>
      <w:r w:rsidRPr="00A71E19">
        <w:t xml:space="preserve"> №1. </w:t>
      </w:r>
      <w:r w:rsidRPr="00A71E19">
        <w:rPr>
          <w:color w:val="000000"/>
          <w:spacing w:val="-1"/>
        </w:rPr>
        <w:t>–</w:t>
      </w:r>
      <w:r w:rsidRPr="00A71E19">
        <w:t xml:space="preserve"> С. 45-47.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8"/>
        </w:rPr>
      </w:pPr>
      <w:r w:rsidRPr="00A71E19">
        <w:rPr>
          <w:color w:val="000000"/>
          <w:spacing w:val="-8"/>
        </w:rPr>
        <w:t>Дмитриева Л.А. Болезни пародонта [</w:t>
      </w:r>
      <w:r w:rsidRPr="00A71E19">
        <w:rPr>
          <w:color w:val="000000"/>
          <w:spacing w:val="-8"/>
          <w:lang w:val="uk-UA"/>
        </w:rPr>
        <w:t>т</w:t>
      </w:r>
      <w:r w:rsidRPr="00A71E19">
        <w:rPr>
          <w:color w:val="000000"/>
          <w:spacing w:val="-8"/>
        </w:rPr>
        <w:t>ерапевтическая стомат</w:t>
      </w:r>
      <w:r w:rsidRPr="00A71E19">
        <w:rPr>
          <w:color w:val="000000"/>
          <w:spacing w:val="-8"/>
        </w:rPr>
        <w:t>о</w:t>
      </w:r>
      <w:r w:rsidRPr="00A71E19">
        <w:rPr>
          <w:color w:val="000000"/>
          <w:spacing w:val="-8"/>
        </w:rPr>
        <w:t xml:space="preserve">логия: </w:t>
      </w:r>
      <w:r w:rsidRPr="00A71E19">
        <w:rPr>
          <w:color w:val="000000"/>
          <w:spacing w:val="-8"/>
          <w:lang w:val="uk-UA"/>
        </w:rPr>
        <w:t>у</w:t>
      </w:r>
      <w:r w:rsidRPr="00A71E19">
        <w:rPr>
          <w:color w:val="000000"/>
          <w:spacing w:val="-8"/>
        </w:rPr>
        <w:t xml:space="preserve">чебн. </w:t>
      </w:r>
      <w:r w:rsidRPr="00A71E19">
        <w:rPr>
          <w:color w:val="000000"/>
          <w:spacing w:val="-8"/>
          <w:lang w:val="uk-UA"/>
        </w:rPr>
        <w:t>п</w:t>
      </w:r>
      <w:r w:rsidRPr="00A71E19">
        <w:rPr>
          <w:color w:val="000000"/>
          <w:spacing w:val="-8"/>
        </w:rPr>
        <w:t>особие]</w:t>
      </w:r>
      <w:r w:rsidRPr="00A71E19">
        <w:rPr>
          <w:color w:val="000000"/>
          <w:spacing w:val="-8"/>
          <w:lang w:val="uk-UA"/>
        </w:rPr>
        <w:t xml:space="preserve"> /</w:t>
      </w:r>
      <w:r w:rsidRPr="00A71E19">
        <w:rPr>
          <w:color w:val="000000"/>
          <w:spacing w:val="-8"/>
        </w:rPr>
        <w:t xml:space="preserve"> </w:t>
      </w:r>
      <w:r w:rsidRPr="00A71E19">
        <w:rPr>
          <w:color w:val="000000"/>
          <w:spacing w:val="-8"/>
          <w:lang w:val="uk-UA"/>
        </w:rPr>
        <w:t xml:space="preserve"> </w:t>
      </w:r>
      <w:r w:rsidRPr="00A71E19">
        <w:rPr>
          <w:color w:val="000000"/>
          <w:spacing w:val="-8"/>
        </w:rPr>
        <w:t>Л.А.</w:t>
      </w:r>
      <w:r w:rsidRPr="00A71E19">
        <w:rPr>
          <w:color w:val="000000"/>
          <w:spacing w:val="-8"/>
          <w:lang w:val="uk-UA"/>
        </w:rPr>
        <w:t xml:space="preserve"> </w:t>
      </w:r>
      <w:r w:rsidRPr="00A71E19">
        <w:rPr>
          <w:color w:val="000000"/>
          <w:spacing w:val="-8"/>
        </w:rPr>
        <w:t>Дмитриев</w:t>
      </w:r>
      <w:r w:rsidRPr="00A71E19">
        <w:rPr>
          <w:color w:val="000000"/>
          <w:spacing w:val="-8"/>
          <w:lang w:val="uk-UA"/>
        </w:rPr>
        <w:t>а</w:t>
      </w:r>
      <w:r w:rsidRPr="00A71E19">
        <w:rPr>
          <w:color w:val="000000"/>
          <w:spacing w:val="-8"/>
        </w:rPr>
        <w:t xml:space="preserve"> </w:t>
      </w:r>
      <w:r w:rsidRPr="00A71E19">
        <w:rPr>
          <w:color w:val="000000"/>
          <w:spacing w:val="-1"/>
        </w:rPr>
        <w:t>–</w:t>
      </w:r>
      <w:r w:rsidRPr="00A71E19">
        <w:rPr>
          <w:color w:val="000000"/>
          <w:spacing w:val="-8"/>
        </w:rPr>
        <w:t xml:space="preserve"> 2003.</w:t>
      </w:r>
      <w:r w:rsidRPr="00A71E19">
        <w:rPr>
          <w:color w:val="000000"/>
          <w:spacing w:val="-1"/>
        </w:rPr>
        <w:t xml:space="preserve"> –</w:t>
      </w:r>
      <w:r w:rsidRPr="00A71E19">
        <w:rPr>
          <w:color w:val="000000"/>
          <w:spacing w:val="-8"/>
        </w:rPr>
        <w:t xml:space="preserve"> С. 531-635</w:t>
      </w:r>
      <w:r w:rsidRPr="00A71E19">
        <w:rPr>
          <w:color w:val="000000"/>
          <w:spacing w:val="-8"/>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Дмитриева Л.А. Сравнительная характеристика антибактериал</w:t>
      </w:r>
      <w:r w:rsidRPr="00A71E19">
        <w:rPr>
          <w:color w:val="000000"/>
          <w:spacing w:val="-1"/>
        </w:rPr>
        <w:t>ь</w:t>
      </w:r>
      <w:r w:rsidRPr="00A71E19">
        <w:rPr>
          <w:color w:val="000000"/>
          <w:spacing w:val="-1"/>
        </w:rPr>
        <w:t>ной активности новых антисептиков и перспективы их применения в стоматолог</w:t>
      </w:r>
      <w:r w:rsidRPr="00A71E19">
        <w:rPr>
          <w:color w:val="000000"/>
          <w:spacing w:val="-1"/>
        </w:rPr>
        <w:t>и</w:t>
      </w:r>
      <w:r w:rsidRPr="00A71E19">
        <w:rPr>
          <w:color w:val="000000"/>
          <w:spacing w:val="-1"/>
        </w:rPr>
        <w:t>ческой практике / Л.А. Дмитриева  // Стоматология. – 1997. – №2. – С. 26-27.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rPr>
      </w:pPr>
      <w:r w:rsidRPr="00A71E19">
        <w:rPr>
          <w:color w:val="000000"/>
        </w:rPr>
        <w:t xml:space="preserve">Дмитриева Л.А. Современные представления о роли микрофлоры в патогенезе пародонта / Л.А. Дмитриева, А.Г. Крайнова // Пародонтология. </w:t>
      </w:r>
      <w:r w:rsidRPr="00A71E19">
        <w:rPr>
          <w:color w:val="000000"/>
          <w:spacing w:val="-1"/>
        </w:rPr>
        <w:t>–</w:t>
      </w:r>
      <w:r w:rsidRPr="00A71E19">
        <w:rPr>
          <w:color w:val="000000"/>
        </w:rPr>
        <w:t xml:space="preserve"> 2004. </w:t>
      </w:r>
      <w:r w:rsidRPr="00A71E19">
        <w:rPr>
          <w:color w:val="000000"/>
          <w:spacing w:val="-1"/>
        </w:rPr>
        <w:t>–</w:t>
      </w:r>
      <w:r w:rsidRPr="00A71E19">
        <w:rPr>
          <w:color w:val="000000"/>
        </w:rPr>
        <w:t xml:space="preserve"> №1</w:t>
      </w:r>
      <w:r w:rsidRPr="00A71E19">
        <w:rPr>
          <w:color w:val="000000"/>
          <w:lang w:val="uk-UA"/>
        </w:rPr>
        <w:t xml:space="preserve">. </w:t>
      </w:r>
      <w:r w:rsidRPr="00A71E19">
        <w:rPr>
          <w:color w:val="000000"/>
          <w:spacing w:val="-1"/>
        </w:rPr>
        <w:t>–</w:t>
      </w:r>
      <w:r w:rsidRPr="00A71E19">
        <w:rPr>
          <w:color w:val="000000"/>
          <w:lang w:val="uk-UA"/>
        </w:rPr>
        <w:t xml:space="preserve"> </w:t>
      </w:r>
      <w:r w:rsidRPr="00A71E19">
        <w:rPr>
          <w:color w:val="000000"/>
        </w:rPr>
        <w:t>С. 3-15.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Дмитриева Л.А. Сравнительная оценка совр</w:t>
      </w:r>
      <w:r w:rsidRPr="00A71E19">
        <w:rPr>
          <w:color w:val="000000"/>
          <w:spacing w:val="-1"/>
        </w:rPr>
        <w:t>е</w:t>
      </w:r>
      <w:r w:rsidRPr="00A71E19">
        <w:rPr>
          <w:color w:val="000000"/>
          <w:spacing w:val="-1"/>
        </w:rPr>
        <w:t>менных антибактериальных препаратов в отношении основных пародонтоп</w:t>
      </w:r>
      <w:r w:rsidRPr="00A71E19">
        <w:rPr>
          <w:color w:val="000000"/>
          <w:spacing w:val="-1"/>
        </w:rPr>
        <w:t>а</w:t>
      </w:r>
      <w:r w:rsidRPr="00A71E19">
        <w:rPr>
          <w:color w:val="000000"/>
          <w:spacing w:val="-1"/>
        </w:rPr>
        <w:t>тогенных микроорганизмов при лечении пародонтита тяжелой степени в стадии обос</w:t>
      </w:r>
      <w:r w:rsidRPr="00A71E19">
        <w:rPr>
          <w:color w:val="000000"/>
          <w:spacing w:val="-1"/>
        </w:rPr>
        <w:t>т</w:t>
      </w:r>
      <w:r w:rsidRPr="00A71E19">
        <w:rPr>
          <w:color w:val="000000"/>
          <w:spacing w:val="-1"/>
        </w:rPr>
        <w:t xml:space="preserve">рения / Л.А. Дмитриева, В.Н.  Царев </w:t>
      </w:r>
      <w:r w:rsidRPr="00A71E19">
        <w:rPr>
          <w:color w:val="000000"/>
          <w:spacing w:val="-1"/>
          <w:lang w:val="uk-UA"/>
        </w:rPr>
        <w:t>//</w:t>
      </w:r>
      <w:r w:rsidRPr="00A71E19">
        <w:rPr>
          <w:color w:val="000000"/>
          <w:spacing w:val="-1"/>
          <w:lang w:val="en-US"/>
        </w:rPr>
        <w:t xml:space="preserve"> </w:t>
      </w:r>
      <w:r w:rsidRPr="00A71E19">
        <w:rPr>
          <w:color w:val="000000"/>
          <w:spacing w:val="-1"/>
          <w:lang w:val="uk-UA"/>
        </w:rPr>
        <w:t xml:space="preserve">Пародонтология. </w:t>
      </w:r>
      <w:r w:rsidRPr="00A71E19">
        <w:rPr>
          <w:color w:val="000000"/>
          <w:spacing w:val="-1"/>
        </w:rPr>
        <w:t>–</w:t>
      </w:r>
      <w:r w:rsidRPr="00A71E19">
        <w:rPr>
          <w:color w:val="000000"/>
          <w:spacing w:val="-1"/>
          <w:lang w:val="uk-UA"/>
        </w:rPr>
        <w:t xml:space="preserve"> 2003. </w:t>
      </w:r>
      <w:r w:rsidRPr="00A71E19">
        <w:rPr>
          <w:color w:val="000000"/>
          <w:spacing w:val="-1"/>
        </w:rPr>
        <w:t>–</w:t>
      </w:r>
      <w:r w:rsidRPr="00A71E19">
        <w:rPr>
          <w:color w:val="000000"/>
          <w:spacing w:val="-1"/>
          <w:lang w:val="uk-UA"/>
        </w:rPr>
        <w:t xml:space="preserve"> №2. </w:t>
      </w:r>
      <w:r w:rsidRPr="00A71E19">
        <w:rPr>
          <w:color w:val="000000"/>
          <w:spacing w:val="-1"/>
        </w:rPr>
        <w:t>–</w:t>
      </w:r>
      <w:r w:rsidRPr="00A71E19">
        <w:rPr>
          <w:color w:val="000000"/>
          <w:spacing w:val="-1"/>
          <w:lang w:val="uk-UA"/>
        </w:rPr>
        <w:t xml:space="preserve"> С.41-44.</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 xml:space="preserve">Джарбує М. Тактика ортодонтичного лікування скупченості зубів: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канд. </w:t>
      </w:r>
      <w:r w:rsidRPr="00A71E19">
        <w:t>м</w:t>
      </w:r>
      <w:r w:rsidRPr="00A71E19">
        <w:rPr>
          <w:lang w:val="uk-UA"/>
        </w:rPr>
        <w:t xml:space="preserve">ед. </w:t>
      </w:r>
      <w:r w:rsidRPr="00A71E19">
        <w:t>н</w:t>
      </w:r>
      <w:r w:rsidRPr="00A71E19">
        <w:rPr>
          <w:lang w:val="uk-UA"/>
        </w:rPr>
        <w:t xml:space="preserve">аук: спец. 14.01.22 «Стоматологія» / М. Джарбує </w:t>
      </w:r>
      <w:r w:rsidRPr="00A71E19">
        <w:sym w:font="Symbol" w:char="002D"/>
      </w:r>
      <w:r w:rsidRPr="00A71E19">
        <w:t xml:space="preserve"> Ки</w:t>
      </w:r>
      <w:r w:rsidRPr="00A71E19">
        <w:rPr>
          <w:lang w:val="uk-UA"/>
        </w:rPr>
        <w:t>їв</w:t>
      </w:r>
      <w:r w:rsidRPr="00A71E19">
        <w:t xml:space="preserve">, 2000. </w:t>
      </w:r>
      <w:r w:rsidRPr="00A71E19">
        <w:sym w:font="Symbol" w:char="002D"/>
      </w:r>
      <w:r w:rsidRPr="00A71E19">
        <w:t xml:space="preserve"> 18с.</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Дорошенко С.И. П</w:t>
      </w:r>
      <w:r w:rsidRPr="00A71E19">
        <w:rPr>
          <w:lang w:val="uk-UA"/>
        </w:rPr>
        <w:t>о</w:t>
      </w:r>
      <w:r w:rsidRPr="00A71E19">
        <w:t>дготовка полости рта к ортодонтическому лечению при зубочелюстных деформац</w:t>
      </w:r>
      <w:r w:rsidRPr="00A71E19">
        <w:rPr>
          <w:lang w:val="uk-UA"/>
        </w:rPr>
        <w:t>и</w:t>
      </w:r>
      <w:r w:rsidRPr="00A71E19">
        <w:t xml:space="preserve">ях (клинико-экспериментальное значение):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докт. </w:t>
      </w:r>
      <w:r w:rsidRPr="00A71E19">
        <w:t>м</w:t>
      </w:r>
      <w:r w:rsidRPr="00A71E19">
        <w:rPr>
          <w:lang w:val="uk-UA"/>
        </w:rPr>
        <w:t xml:space="preserve">ед. </w:t>
      </w:r>
      <w:r w:rsidRPr="00A71E19">
        <w:t>н</w:t>
      </w:r>
      <w:r w:rsidRPr="00A71E19">
        <w:rPr>
          <w:lang w:val="uk-UA"/>
        </w:rPr>
        <w:t xml:space="preserve">аук: спец. 14.01.22 «Стоматологія» / </w:t>
      </w:r>
      <w:r w:rsidRPr="00A71E19">
        <w:t>Дорошенко С.И.</w:t>
      </w:r>
      <w:r w:rsidRPr="00A71E19">
        <w:rPr>
          <w:lang w:val="uk-UA"/>
        </w:rPr>
        <w:t xml:space="preserve"> </w:t>
      </w:r>
      <w:r w:rsidRPr="00A71E19">
        <w:sym w:font="Symbol" w:char="002D"/>
      </w:r>
      <w:r w:rsidRPr="00A71E19">
        <w:rPr>
          <w:lang w:val="uk-UA"/>
        </w:rPr>
        <w:t xml:space="preserve"> </w:t>
      </w:r>
      <w:r w:rsidRPr="00A71E19">
        <w:t xml:space="preserve">Киев, 1991. </w:t>
      </w:r>
      <w:r w:rsidRPr="00A71E19">
        <w:sym w:font="Symbol" w:char="002D"/>
      </w:r>
      <w:r w:rsidRPr="00A71E19">
        <w:rPr>
          <w:lang w:val="uk-UA"/>
        </w:rPr>
        <w:t xml:space="preserve"> </w:t>
      </w:r>
      <w:r w:rsidRPr="00A71E19">
        <w:t>35с.</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Драган М. Ортодонтичне лікування як складова комплексн</w:t>
      </w:r>
      <w:r w:rsidRPr="00A71E19">
        <w:t>о</w:t>
      </w:r>
      <w:r w:rsidRPr="00A71E19">
        <w:t xml:space="preserve">го лікування хвороб пародонту / М. Драган  // Новини стоматології. </w:t>
      </w:r>
      <w:r w:rsidRPr="00A71E19">
        <w:sym w:font="Symbol" w:char="002D"/>
      </w:r>
      <w:r w:rsidRPr="00A71E19">
        <w:t xml:space="preserve"> 2006. </w:t>
      </w:r>
      <w:r w:rsidRPr="00A71E19">
        <w:sym w:font="Symbol" w:char="002D"/>
      </w:r>
      <w:r w:rsidRPr="00A71E19">
        <w:t xml:space="preserve"> №3(48). </w:t>
      </w:r>
      <w:r w:rsidRPr="00A71E19">
        <w:sym w:font="Symbol" w:char="002D"/>
      </w:r>
      <w:r w:rsidRPr="00A71E19">
        <w:t xml:space="preserve"> С. 71-76.</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Дьякова С.В. Специализированное лечение детей с врожде</w:t>
      </w:r>
      <w:r w:rsidRPr="00A71E19">
        <w:t>н</w:t>
      </w:r>
      <w:r w:rsidRPr="00A71E19">
        <w:t>ной и наследственной патологией челюстно-лицевой области (ЧЛО) в системе ди</w:t>
      </w:r>
      <w:r w:rsidRPr="00A71E19">
        <w:t>с</w:t>
      </w:r>
      <w:r w:rsidRPr="00A71E19">
        <w:t xml:space="preserve">пансеризации / С.В. Дьякова // Стоматология детского возраста и профилактика. </w:t>
      </w:r>
      <w:r w:rsidRPr="00A71E19">
        <w:sym w:font="Symbol" w:char="002D"/>
      </w:r>
      <w:r w:rsidRPr="00A71E19">
        <w:t xml:space="preserve"> 2003. </w:t>
      </w:r>
      <w:r w:rsidRPr="00A71E19">
        <w:sym w:font="Symbol" w:char="002D"/>
      </w:r>
      <w:r w:rsidRPr="00A71E19">
        <w:t xml:space="preserve"> №3-4. </w:t>
      </w:r>
      <w:r w:rsidRPr="00A71E19">
        <w:sym w:font="Symbol" w:char="002D"/>
      </w:r>
      <w:r w:rsidRPr="00A71E19">
        <w:t xml:space="preserve"> С. 6-9.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 xml:space="preserve">Дьяченко Ю.В. Оппортунистические инфекции в стоматологии / Ю.В. Дьяченко // Вісник стоматології. </w:t>
      </w:r>
      <w:r w:rsidRPr="00A71E19">
        <w:sym w:font="Symbol" w:char="002D"/>
      </w:r>
      <w:r w:rsidRPr="00A71E19">
        <w:rPr>
          <w:color w:val="000000"/>
          <w:spacing w:val="-1"/>
        </w:rPr>
        <w:t xml:space="preserve"> 1996. </w:t>
      </w:r>
      <w:r w:rsidRPr="00A71E19">
        <w:sym w:font="Symbol" w:char="002D"/>
      </w:r>
      <w:r w:rsidRPr="00A71E19">
        <w:rPr>
          <w:color w:val="000000"/>
          <w:spacing w:val="-1"/>
        </w:rPr>
        <w:t xml:space="preserve"> №5. </w:t>
      </w:r>
      <w:r w:rsidRPr="00A71E19">
        <w:sym w:font="Symbol" w:char="002D"/>
      </w:r>
      <w:r w:rsidRPr="00A71E19">
        <w:rPr>
          <w:color w:val="000000"/>
          <w:spacing w:val="-1"/>
        </w:rPr>
        <w:t xml:space="preserve"> С. 34-36.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Жаконис Й.М. Иммунологические аспекты гингивита и пародо</w:t>
      </w:r>
      <w:r w:rsidRPr="00A71E19">
        <w:rPr>
          <w:color w:val="000000"/>
          <w:spacing w:val="-1"/>
        </w:rPr>
        <w:t>н</w:t>
      </w:r>
      <w:r w:rsidRPr="00A71E19">
        <w:rPr>
          <w:color w:val="000000"/>
          <w:spacing w:val="-1"/>
        </w:rPr>
        <w:t>тита</w:t>
      </w:r>
      <w:r w:rsidRPr="00A71E19">
        <w:rPr>
          <w:color w:val="000000"/>
          <w:spacing w:val="-1"/>
          <w:lang w:val="uk-UA"/>
        </w:rPr>
        <w:t xml:space="preserve">: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получение начн. степ. докт. </w:t>
      </w:r>
      <w:r w:rsidRPr="00A71E19">
        <w:t>м</w:t>
      </w:r>
      <w:r w:rsidRPr="00A71E19">
        <w:rPr>
          <w:lang w:val="uk-UA"/>
        </w:rPr>
        <w:t xml:space="preserve">ед. </w:t>
      </w:r>
      <w:r w:rsidRPr="00A71E19">
        <w:t>н</w:t>
      </w:r>
      <w:r w:rsidRPr="00A71E19">
        <w:rPr>
          <w:lang w:val="uk-UA"/>
        </w:rPr>
        <w:t xml:space="preserve">аук: спец. 14.01.22 «Стоматология» / </w:t>
      </w:r>
      <w:r w:rsidRPr="00A71E19">
        <w:rPr>
          <w:color w:val="000000"/>
          <w:spacing w:val="-1"/>
        </w:rPr>
        <w:t xml:space="preserve">Й.М. Жаконис. </w:t>
      </w:r>
      <w:r w:rsidRPr="00A71E19">
        <w:sym w:font="Symbol" w:char="002D"/>
      </w:r>
      <w:r w:rsidRPr="00A71E19">
        <w:rPr>
          <w:color w:val="000000"/>
          <w:spacing w:val="-1"/>
        </w:rPr>
        <w:t xml:space="preserve"> Каунас, 1986. – 40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Жирова В.Г.</w:t>
      </w:r>
      <w:r w:rsidRPr="00A71E19">
        <w:rPr>
          <w:color w:val="000000"/>
          <w:spacing w:val="-1"/>
          <w:lang w:val="uk-UA"/>
        </w:rPr>
        <w:t xml:space="preserve"> </w:t>
      </w:r>
      <w:r w:rsidRPr="00A71E19">
        <w:rPr>
          <w:color w:val="000000"/>
          <w:spacing w:val="-1"/>
        </w:rPr>
        <w:t>Порушення системи гомеостазу, клітинного і гуморального імунітету при запальних і дистрофічно-запальних захворюваннях пародо</w:t>
      </w:r>
      <w:r w:rsidRPr="00A71E19">
        <w:rPr>
          <w:color w:val="000000"/>
          <w:spacing w:val="-1"/>
        </w:rPr>
        <w:t>н</w:t>
      </w:r>
      <w:r w:rsidRPr="00A71E19">
        <w:rPr>
          <w:color w:val="000000"/>
          <w:spacing w:val="-1"/>
        </w:rPr>
        <w:t>ту</w:t>
      </w:r>
      <w:r w:rsidRPr="00A71E19">
        <w:rPr>
          <w:color w:val="000000"/>
          <w:spacing w:val="-1"/>
          <w:lang w:val="uk-UA"/>
        </w:rPr>
        <w:t>:</w:t>
      </w:r>
      <w:r w:rsidRPr="00A71E19">
        <w:rPr>
          <w:color w:val="000000"/>
          <w:spacing w:val="-1"/>
        </w:rPr>
        <w:t xml:space="preserve">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w:t>
      </w:r>
      <w:r w:rsidRPr="00A71E19">
        <w:t>канд</w:t>
      </w:r>
      <w:r w:rsidRPr="00A71E19">
        <w:rPr>
          <w:lang w:val="uk-UA"/>
        </w:rPr>
        <w:t xml:space="preserve">. </w:t>
      </w:r>
      <w:r w:rsidRPr="00A71E19">
        <w:t>м</w:t>
      </w:r>
      <w:r w:rsidRPr="00A71E19">
        <w:rPr>
          <w:lang w:val="uk-UA"/>
        </w:rPr>
        <w:t xml:space="preserve">ед. </w:t>
      </w:r>
      <w:r w:rsidRPr="00A71E19">
        <w:t>н</w:t>
      </w:r>
      <w:r w:rsidRPr="00A71E19">
        <w:rPr>
          <w:lang w:val="uk-UA"/>
        </w:rPr>
        <w:t xml:space="preserve">аук: спец. 14.01.22 «Стоматологія», </w:t>
      </w:r>
      <w:r w:rsidRPr="00A71E19">
        <w:sym w:font="Symbol" w:char="002D"/>
      </w:r>
      <w:r w:rsidRPr="00A71E19">
        <w:rPr>
          <w:color w:val="000000"/>
          <w:spacing w:val="-1"/>
          <w:lang w:val="uk-UA"/>
        </w:rPr>
        <w:t xml:space="preserve"> </w:t>
      </w:r>
      <w:r w:rsidRPr="00A71E19">
        <w:rPr>
          <w:color w:val="000000"/>
          <w:spacing w:val="-1"/>
        </w:rPr>
        <w:t>Київ</w:t>
      </w:r>
      <w:r w:rsidRPr="00A71E19">
        <w:rPr>
          <w:color w:val="000000"/>
          <w:spacing w:val="-1"/>
          <w:lang w:val="uk-UA"/>
        </w:rPr>
        <w:t xml:space="preserve">, </w:t>
      </w:r>
      <w:r w:rsidRPr="00A71E19">
        <w:rPr>
          <w:color w:val="000000"/>
          <w:spacing w:val="-1"/>
        </w:rPr>
        <w:t>2002</w:t>
      </w:r>
      <w:r w:rsidRPr="00A71E19">
        <w:rPr>
          <w:color w:val="000000"/>
          <w:spacing w:val="-1"/>
          <w:lang w:val="uk-UA"/>
        </w:rPr>
        <w:t>. – 19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 xml:space="preserve">Заболотній Т.Д. Патогенетична роль імуних комплексів при запаленні пародонту / Т.Д. Заболотній, О.О. Житомирська  // Актуальні проблеми стоматології. </w:t>
      </w:r>
      <w:r w:rsidRPr="00A71E19">
        <w:rPr>
          <w:color w:val="000000"/>
          <w:spacing w:val="-1"/>
          <w:lang w:val="uk-UA"/>
        </w:rPr>
        <w:t>–</w:t>
      </w:r>
      <w:r w:rsidRPr="00A71E19">
        <w:rPr>
          <w:color w:val="000000"/>
          <w:spacing w:val="-1"/>
        </w:rPr>
        <w:t xml:space="preserve"> 1996. </w:t>
      </w:r>
      <w:r w:rsidRPr="00A71E19">
        <w:rPr>
          <w:color w:val="000000"/>
          <w:spacing w:val="-1"/>
          <w:lang w:val="uk-UA"/>
        </w:rPr>
        <w:t>–</w:t>
      </w:r>
      <w:r w:rsidRPr="00A71E19">
        <w:rPr>
          <w:color w:val="000000"/>
          <w:spacing w:val="-1"/>
        </w:rPr>
        <w:t xml:space="preserve"> С. 19-20.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Заболевания пародонта: [атлас] / [Н.Ф. Данилевский, Е.А. Магид, Н.А.Мухин, В.Ю Миликевич]</w:t>
      </w:r>
      <w:r w:rsidRPr="00A71E19">
        <w:rPr>
          <w:color w:val="000000"/>
          <w:spacing w:val="1"/>
          <w:lang w:val="uk-UA"/>
        </w:rPr>
        <w:t>; п</w:t>
      </w:r>
      <w:r w:rsidRPr="00A71E19">
        <w:rPr>
          <w:color w:val="000000"/>
          <w:spacing w:val="1"/>
        </w:rPr>
        <w:t>од редакцией Н.Ф. Данилевского М.: Медиц</w:t>
      </w:r>
      <w:r w:rsidRPr="00A71E19">
        <w:rPr>
          <w:color w:val="000000"/>
          <w:spacing w:val="1"/>
        </w:rPr>
        <w:t>и</w:t>
      </w:r>
      <w:r w:rsidRPr="00A71E19">
        <w:rPr>
          <w:color w:val="000000"/>
          <w:spacing w:val="1"/>
        </w:rPr>
        <w:t xml:space="preserve">на, </w:t>
      </w:r>
      <w:r w:rsidRPr="00A71E19">
        <w:rPr>
          <w:color w:val="000000"/>
          <w:spacing w:val="-1"/>
        </w:rPr>
        <w:t>–</w:t>
      </w:r>
      <w:r w:rsidRPr="00A71E19">
        <w:rPr>
          <w:color w:val="000000"/>
          <w:spacing w:val="1"/>
        </w:rPr>
        <w:t xml:space="preserve"> 1993. – 320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Заверна</w:t>
      </w:r>
      <w:r w:rsidRPr="00A71E19">
        <w:rPr>
          <w:color w:val="000000"/>
          <w:spacing w:val="-1"/>
          <w:lang w:val="uk-UA"/>
        </w:rPr>
        <w:t>я</w:t>
      </w:r>
      <w:r w:rsidRPr="00A71E19">
        <w:rPr>
          <w:color w:val="000000"/>
          <w:spacing w:val="-1"/>
        </w:rPr>
        <w:t xml:space="preserve"> А.М. Клініко-імунологічні критерії застосування імунокоректорів для лікування захворювань пародонта і слизової оболонки порожн</w:t>
      </w:r>
      <w:r w:rsidRPr="00A71E19">
        <w:rPr>
          <w:color w:val="000000"/>
          <w:spacing w:val="-1"/>
        </w:rPr>
        <w:t>и</w:t>
      </w:r>
      <w:r w:rsidRPr="00A71E19">
        <w:rPr>
          <w:color w:val="000000"/>
          <w:spacing w:val="-1"/>
        </w:rPr>
        <w:t>ни рота / А.М. Заверна</w:t>
      </w:r>
      <w:r w:rsidRPr="00A71E19">
        <w:rPr>
          <w:color w:val="000000"/>
          <w:spacing w:val="-1"/>
          <w:lang w:val="uk-UA"/>
        </w:rPr>
        <w:t>я</w:t>
      </w:r>
      <w:r w:rsidRPr="00A71E19">
        <w:rPr>
          <w:color w:val="000000"/>
          <w:spacing w:val="-1"/>
        </w:rPr>
        <w:t xml:space="preserve"> // Матеріали 1(8) з’їзду Ассоціації стоматологів України.</w:t>
      </w:r>
      <w:r w:rsidRPr="00A71E19">
        <w:rPr>
          <w:color w:val="000000"/>
          <w:spacing w:val="-1"/>
          <w:lang w:val="uk-UA"/>
        </w:rPr>
        <w:t xml:space="preserve"> </w:t>
      </w:r>
      <w:r w:rsidRPr="00A71E19">
        <w:rPr>
          <w:color w:val="000000"/>
          <w:spacing w:val="-1"/>
        </w:rPr>
        <w:t xml:space="preserve">К., 1999. </w:t>
      </w:r>
      <w:r w:rsidRPr="00A71E19">
        <w:rPr>
          <w:color w:val="000000"/>
          <w:spacing w:val="-1"/>
          <w:lang w:val="uk-UA"/>
        </w:rPr>
        <w:t>–</w:t>
      </w:r>
      <w:r w:rsidRPr="00A71E19">
        <w:rPr>
          <w:color w:val="000000"/>
          <w:spacing w:val="-1"/>
        </w:rPr>
        <w:t xml:space="preserve"> С. 202-203.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Запорожець Н.Н. Патогенетическое обоснование диффференц</w:t>
      </w:r>
      <w:r w:rsidRPr="00A71E19">
        <w:rPr>
          <w:color w:val="000000"/>
          <w:spacing w:val="-1"/>
        </w:rPr>
        <w:t>и</w:t>
      </w:r>
      <w:r w:rsidRPr="00A71E19">
        <w:rPr>
          <w:color w:val="000000"/>
          <w:spacing w:val="-1"/>
        </w:rPr>
        <w:t>рованного по</w:t>
      </w:r>
      <w:r w:rsidRPr="00A71E19">
        <w:rPr>
          <w:color w:val="000000"/>
          <w:spacing w:val="-1"/>
          <w:lang w:val="uk-UA"/>
        </w:rPr>
        <w:t>д</w:t>
      </w:r>
      <w:r w:rsidRPr="00A71E19">
        <w:rPr>
          <w:color w:val="000000"/>
          <w:spacing w:val="-1"/>
        </w:rPr>
        <w:t>хода к терапии хронического катарального гингивита различной степени тяжести у лиц молодого возра</w:t>
      </w:r>
      <w:r w:rsidRPr="00A71E19">
        <w:rPr>
          <w:color w:val="000000"/>
          <w:spacing w:val="-1"/>
        </w:rPr>
        <w:t>с</w:t>
      </w:r>
      <w:r w:rsidRPr="00A71E19">
        <w:rPr>
          <w:color w:val="000000"/>
          <w:spacing w:val="-1"/>
        </w:rPr>
        <w:t>та</w:t>
      </w:r>
      <w:r w:rsidRPr="00A71E19">
        <w:rPr>
          <w:color w:val="000000"/>
          <w:spacing w:val="-1"/>
          <w:lang w:val="uk-UA"/>
        </w:rPr>
        <w:t xml:space="preserve"> / </w:t>
      </w:r>
      <w:r w:rsidRPr="00A71E19">
        <w:rPr>
          <w:color w:val="000000"/>
          <w:spacing w:val="-1"/>
        </w:rPr>
        <w:t>Н.Н.</w:t>
      </w:r>
      <w:r w:rsidRPr="00A71E19">
        <w:rPr>
          <w:color w:val="000000"/>
          <w:spacing w:val="-1"/>
          <w:lang w:val="uk-UA"/>
        </w:rPr>
        <w:t xml:space="preserve"> </w:t>
      </w:r>
      <w:r w:rsidRPr="00A71E19">
        <w:rPr>
          <w:color w:val="000000"/>
          <w:spacing w:val="-1"/>
        </w:rPr>
        <w:t>Запорожець  //</w:t>
      </w:r>
      <w:r w:rsidRPr="00A71E19">
        <w:rPr>
          <w:color w:val="000000"/>
          <w:spacing w:val="-1"/>
          <w:lang w:val="uk-UA"/>
        </w:rPr>
        <w:t xml:space="preserve"> </w:t>
      </w:r>
      <w:r w:rsidRPr="00A71E19">
        <w:rPr>
          <w:color w:val="000000"/>
          <w:spacing w:val="-1"/>
        </w:rPr>
        <w:t xml:space="preserve">Вісник стоматології. </w:t>
      </w:r>
      <w:r w:rsidRPr="00A71E19">
        <w:rPr>
          <w:color w:val="000000"/>
          <w:spacing w:val="-1"/>
          <w:lang w:val="uk-UA"/>
        </w:rPr>
        <w:t>–</w:t>
      </w:r>
      <w:r w:rsidRPr="00A71E19">
        <w:rPr>
          <w:color w:val="000000"/>
          <w:spacing w:val="-1"/>
        </w:rPr>
        <w:t xml:space="preserve"> №2. </w:t>
      </w:r>
      <w:r w:rsidRPr="00A71E19">
        <w:rPr>
          <w:color w:val="000000"/>
          <w:spacing w:val="-1"/>
          <w:lang w:val="uk-UA"/>
        </w:rPr>
        <w:t>–</w:t>
      </w:r>
      <w:r w:rsidRPr="00A71E19">
        <w:rPr>
          <w:color w:val="000000"/>
          <w:spacing w:val="-1"/>
        </w:rPr>
        <w:t xml:space="preserve"> 2004. </w:t>
      </w:r>
      <w:r w:rsidRPr="00A71E19">
        <w:rPr>
          <w:color w:val="000000"/>
          <w:spacing w:val="-1"/>
          <w:lang w:val="uk-UA"/>
        </w:rPr>
        <w:t>–</w:t>
      </w:r>
      <w:r w:rsidRPr="00A71E19">
        <w:rPr>
          <w:color w:val="000000"/>
          <w:spacing w:val="-1"/>
        </w:rPr>
        <w:t xml:space="preserve"> </w:t>
      </w:r>
      <w:r w:rsidRPr="00A71E19">
        <w:rPr>
          <w:color w:val="000000"/>
          <w:spacing w:val="-1"/>
          <w:lang w:val="uk-UA"/>
        </w:rPr>
        <w:t>С</w:t>
      </w:r>
      <w:r w:rsidRPr="00A71E19">
        <w:rPr>
          <w:color w:val="000000"/>
          <w:spacing w:val="-1"/>
        </w:rPr>
        <w:t>. 21-23</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3арер Г.М. Болезни пародонта. Клиника, диагн</w:t>
      </w:r>
      <w:r w:rsidRPr="00A71E19">
        <w:rPr>
          <w:color w:val="000000"/>
          <w:spacing w:val="-1"/>
        </w:rPr>
        <w:t>о</w:t>
      </w:r>
      <w:r w:rsidRPr="00A71E19">
        <w:rPr>
          <w:color w:val="000000"/>
          <w:spacing w:val="-1"/>
        </w:rPr>
        <w:t>стика и лечение</w:t>
      </w:r>
      <w:r w:rsidRPr="00A71E19">
        <w:rPr>
          <w:color w:val="000000"/>
          <w:spacing w:val="-1"/>
          <w:lang w:val="uk-UA"/>
        </w:rPr>
        <w:t xml:space="preserve"> /</w:t>
      </w:r>
      <w:r w:rsidRPr="00A71E19">
        <w:rPr>
          <w:color w:val="000000"/>
          <w:spacing w:val="-1"/>
        </w:rPr>
        <w:t xml:space="preserve"> Г.М.</w:t>
      </w:r>
      <w:r w:rsidRPr="00A71E19">
        <w:rPr>
          <w:color w:val="000000"/>
          <w:spacing w:val="-1"/>
          <w:lang w:val="uk-UA"/>
        </w:rPr>
        <w:t xml:space="preserve"> </w:t>
      </w:r>
      <w:r w:rsidRPr="00A71E19">
        <w:rPr>
          <w:color w:val="000000"/>
          <w:spacing w:val="-1"/>
        </w:rPr>
        <w:t>3арер</w:t>
      </w:r>
      <w:r w:rsidRPr="00A71E19">
        <w:rPr>
          <w:color w:val="000000"/>
          <w:spacing w:val="-1"/>
          <w:lang w:val="uk-UA"/>
        </w:rPr>
        <w:t>,</w:t>
      </w:r>
      <w:r w:rsidRPr="00A71E19">
        <w:rPr>
          <w:color w:val="000000"/>
          <w:spacing w:val="-1"/>
        </w:rPr>
        <w:t xml:space="preserve"> Т.И.</w:t>
      </w:r>
      <w:r w:rsidRPr="00A71E19">
        <w:rPr>
          <w:color w:val="000000"/>
          <w:spacing w:val="-1"/>
          <w:lang w:val="uk-UA"/>
        </w:rPr>
        <w:t xml:space="preserve"> </w:t>
      </w:r>
      <w:r w:rsidRPr="00A71E19">
        <w:rPr>
          <w:color w:val="000000"/>
          <w:spacing w:val="-1"/>
        </w:rPr>
        <w:t>Лемецкая</w:t>
      </w:r>
      <w:r w:rsidRPr="00A71E19">
        <w:rPr>
          <w:color w:val="000000"/>
          <w:spacing w:val="-1"/>
          <w:lang w:val="uk-UA"/>
        </w:rPr>
        <w:t xml:space="preserve"> </w:t>
      </w:r>
      <w:r w:rsidRPr="00A71E19">
        <w:rPr>
          <w:color w:val="000000"/>
          <w:spacing w:val="-1"/>
        </w:rPr>
        <w:t xml:space="preserve"> М.:</w:t>
      </w:r>
      <w:r w:rsidRPr="00A71E19">
        <w:rPr>
          <w:color w:val="000000"/>
          <w:spacing w:val="-1"/>
          <w:lang w:val="uk-UA"/>
        </w:rPr>
        <w:t xml:space="preserve"> </w:t>
      </w:r>
      <w:r w:rsidRPr="00A71E19">
        <w:rPr>
          <w:color w:val="000000"/>
          <w:spacing w:val="-1"/>
        </w:rPr>
        <w:t>ВУНМЦ, 1996. – 86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5"/>
        </w:rPr>
        <w:t xml:space="preserve">Золотарева Ю.Б. </w:t>
      </w:r>
      <w:r w:rsidRPr="00A71E19">
        <w:rPr>
          <w:color w:val="000000"/>
          <w:spacing w:val="-5"/>
          <w:lang w:val="uk-UA"/>
        </w:rPr>
        <w:t>И</w:t>
      </w:r>
      <w:r w:rsidRPr="00A71E19">
        <w:rPr>
          <w:color w:val="000000"/>
          <w:spacing w:val="-5"/>
        </w:rPr>
        <w:t>збирательное пришли</w:t>
      </w:r>
      <w:r w:rsidRPr="00A71E19">
        <w:rPr>
          <w:color w:val="000000"/>
          <w:spacing w:val="-5"/>
          <w:lang w:val="uk-UA"/>
        </w:rPr>
        <w:t>ф</w:t>
      </w:r>
      <w:r w:rsidRPr="00A71E19">
        <w:rPr>
          <w:color w:val="000000"/>
          <w:spacing w:val="-5"/>
        </w:rPr>
        <w:t>овывание зубов при леч</w:t>
      </w:r>
      <w:r w:rsidRPr="00A71E19">
        <w:rPr>
          <w:color w:val="000000"/>
          <w:spacing w:val="-5"/>
        </w:rPr>
        <w:t>е</w:t>
      </w:r>
      <w:r w:rsidRPr="00A71E19">
        <w:rPr>
          <w:color w:val="000000"/>
          <w:spacing w:val="-5"/>
        </w:rPr>
        <w:t>нии болезней пародонта / Ю.Б. Золотарева  // Клиническая с</w:t>
      </w:r>
      <w:r w:rsidRPr="00A71E19">
        <w:rPr>
          <w:color w:val="000000"/>
          <w:spacing w:val="-5"/>
          <w:lang w:val="uk-UA"/>
        </w:rPr>
        <w:t>т</w:t>
      </w:r>
      <w:r w:rsidRPr="00A71E19">
        <w:rPr>
          <w:color w:val="000000"/>
          <w:spacing w:val="-5"/>
        </w:rPr>
        <w:t>оматология. – 1997. – №4. – С. 38-42</w:t>
      </w:r>
      <w:r w:rsidRPr="00A71E19">
        <w:rPr>
          <w:color w:val="000000"/>
          <w:spacing w:val="-5"/>
          <w:lang w:val="uk-UA"/>
        </w:rPr>
        <w:t>.</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Зубкова Л.П. Структура нарушений зубо-челюстной системы у детей из различных регионов Украины  / Л.П. Зубкова, О.А. Мордашко // Матер</w:t>
      </w:r>
      <w:r w:rsidRPr="00A71E19">
        <w:rPr>
          <w:lang w:val="uk-UA"/>
        </w:rPr>
        <w:t>іали</w:t>
      </w:r>
      <w:r w:rsidRPr="00A71E19">
        <w:t xml:space="preserve"> Вс</w:t>
      </w:r>
      <w:r w:rsidRPr="00A71E19">
        <w:t>е</w:t>
      </w:r>
      <w:r w:rsidRPr="00A71E19">
        <w:t xml:space="preserve">укр. наук.-практ. конф. "Актуальні проблеми ортопедичної стоматології та ортодонтії". </w:t>
      </w:r>
      <w:r w:rsidRPr="00A71E19">
        <w:sym w:font="Symbol" w:char="002D"/>
      </w:r>
      <w:r w:rsidRPr="00A71E19">
        <w:t xml:space="preserve"> По</w:t>
      </w:r>
      <w:r w:rsidRPr="00A71E19">
        <w:t>л</w:t>
      </w:r>
      <w:r w:rsidRPr="00A71E19">
        <w:t xml:space="preserve">тава, 2000. </w:t>
      </w:r>
      <w:r w:rsidRPr="00A71E19">
        <w:sym w:font="Symbol" w:char="002D"/>
      </w:r>
      <w:r w:rsidRPr="00A71E19">
        <w:t xml:space="preserve"> Вип. 1. </w:t>
      </w:r>
      <w:r w:rsidRPr="00A71E19">
        <w:sym w:font="Symbol" w:char="002D"/>
      </w:r>
      <w:r w:rsidRPr="00A71E19">
        <w:t xml:space="preserve"> С. 42-45.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Зубкова Л.П. Лечебно-профилактические м</w:t>
      </w:r>
      <w:r w:rsidRPr="00A71E19">
        <w:rPr>
          <w:color w:val="000000"/>
          <w:spacing w:val="-1"/>
        </w:rPr>
        <w:t>е</w:t>
      </w:r>
      <w:r w:rsidRPr="00A71E19">
        <w:rPr>
          <w:color w:val="000000"/>
          <w:spacing w:val="-1"/>
        </w:rPr>
        <w:t xml:space="preserve">роприятия  в ортодонтии. / Л.П. Зубкова, Ф.Я. Хорошилкина  </w:t>
      </w:r>
      <w:r w:rsidRPr="00A71E19">
        <w:sym w:font="Symbol" w:char="002D"/>
      </w:r>
      <w:r w:rsidRPr="00A71E19">
        <w:rPr>
          <w:color w:val="000000"/>
          <w:spacing w:val="-1"/>
          <w:lang w:val="uk-UA"/>
        </w:rPr>
        <w:t xml:space="preserve"> </w:t>
      </w:r>
      <w:r w:rsidRPr="00A71E19">
        <w:rPr>
          <w:color w:val="000000"/>
          <w:spacing w:val="-1"/>
        </w:rPr>
        <w:t>К.: Здоровя, 1993. – 343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3"/>
        </w:rPr>
      </w:pPr>
      <w:r w:rsidRPr="00A71E19">
        <w:rPr>
          <w:color w:val="000000"/>
          <w:spacing w:val="-3"/>
        </w:rPr>
        <w:t>Иванов В.А. Линимент циклоферона в стомат</w:t>
      </w:r>
      <w:r w:rsidRPr="00A71E19">
        <w:rPr>
          <w:color w:val="000000"/>
          <w:spacing w:val="-3"/>
        </w:rPr>
        <w:t>о</w:t>
      </w:r>
      <w:r w:rsidRPr="00A71E19">
        <w:rPr>
          <w:color w:val="000000"/>
          <w:spacing w:val="-3"/>
        </w:rPr>
        <w:t xml:space="preserve">логии / В.А. Иванов А.М. Ковалевский. </w:t>
      </w:r>
      <w:r w:rsidRPr="00A71E19">
        <w:sym w:font="Symbol" w:char="002D"/>
      </w:r>
      <w:r w:rsidRPr="00A71E19">
        <w:rPr>
          <w:color w:val="000000"/>
          <w:spacing w:val="-3"/>
        </w:rPr>
        <w:t xml:space="preserve"> Санкт-Петербург</w:t>
      </w:r>
      <w:r w:rsidRPr="00A71E19">
        <w:rPr>
          <w:color w:val="000000"/>
          <w:spacing w:val="-3"/>
          <w:lang w:val="uk-UA"/>
        </w:rPr>
        <w:t>,</w:t>
      </w:r>
      <w:r w:rsidRPr="00A71E19">
        <w:rPr>
          <w:color w:val="000000"/>
          <w:spacing w:val="-3"/>
        </w:rPr>
        <w:t xml:space="preserve"> </w:t>
      </w:r>
      <w:r w:rsidRPr="00A71E19">
        <w:rPr>
          <w:color w:val="000000"/>
          <w:spacing w:val="-3"/>
          <w:lang w:val="uk-UA"/>
        </w:rPr>
        <w:t>2003</w:t>
      </w:r>
      <w:r w:rsidRPr="00A71E19">
        <w:rPr>
          <w:color w:val="000000"/>
          <w:spacing w:val="-3"/>
        </w:rPr>
        <w:t>. – 20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Иванова Ж.В. Эффективность использования мирамистина иммобилизованного на полисорбе, в комплексном лечении заболеваний пародо</w:t>
      </w:r>
      <w:r w:rsidRPr="00A71E19">
        <w:rPr>
          <w:color w:val="000000"/>
          <w:spacing w:val="-1"/>
        </w:rPr>
        <w:t>н</w:t>
      </w:r>
      <w:r w:rsidRPr="00A71E19">
        <w:rPr>
          <w:color w:val="000000"/>
          <w:spacing w:val="-1"/>
        </w:rPr>
        <w:t xml:space="preserve">та / Ж.В. Иванова  // Современная стоматология. </w:t>
      </w:r>
      <w:r w:rsidRPr="00A71E19">
        <w:rPr>
          <w:color w:val="000000"/>
          <w:spacing w:val="-3"/>
        </w:rPr>
        <w:t>–</w:t>
      </w:r>
      <w:r w:rsidRPr="00A71E19">
        <w:rPr>
          <w:color w:val="000000"/>
          <w:spacing w:val="-1"/>
        </w:rPr>
        <w:t xml:space="preserve"> 2002. </w:t>
      </w:r>
      <w:r w:rsidRPr="00A71E19">
        <w:rPr>
          <w:color w:val="000000"/>
          <w:spacing w:val="-3"/>
        </w:rPr>
        <w:t>–</w:t>
      </w:r>
      <w:r w:rsidRPr="00A71E19">
        <w:rPr>
          <w:color w:val="000000"/>
          <w:spacing w:val="-1"/>
        </w:rPr>
        <w:t xml:space="preserve"> №2. </w:t>
      </w:r>
      <w:r w:rsidRPr="00A71E19">
        <w:rPr>
          <w:color w:val="000000"/>
          <w:spacing w:val="-3"/>
        </w:rPr>
        <w:t>–</w:t>
      </w:r>
      <w:r w:rsidRPr="00A71E19">
        <w:rPr>
          <w:color w:val="000000"/>
          <w:spacing w:val="-1"/>
        </w:rPr>
        <w:t xml:space="preserve"> С. 45-47.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3"/>
        </w:rPr>
      </w:pPr>
      <w:r w:rsidRPr="00A71E19">
        <w:rPr>
          <w:color w:val="000000"/>
          <w:spacing w:val="-3"/>
        </w:rPr>
        <w:t>Иванюшко Т.П. Комплексное изучение м</w:t>
      </w:r>
      <w:r w:rsidRPr="00A71E19">
        <w:rPr>
          <w:color w:val="000000"/>
          <w:spacing w:val="-3"/>
        </w:rPr>
        <w:t>е</w:t>
      </w:r>
      <w:r w:rsidRPr="00A71E19">
        <w:rPr>
          <w:color w:val="000000"/>
          <w:spacing w:val="-3"/>
        </w:rPr>
        <w:t>ханизмов развития хронического воспаления при пародонтите / Т.П.  Иванюшко, Л.В. Ганковская // Стоматология. – 200</w:t>
      </w:r>
      <w:r w:rsidRPr="00A71E19">
        <w:rPr>
          <w:color w:val="000000"/>
          <w:spacing w:val="-3"/>
          <w:lang w:val="uk-UA"/>
        </w:rPr>
        <w:t>0</w:t>
      </w:r>
      <w:r w:rsidRPr="00A71E19">
        <w:rPr>
          <w:color w:val="000000"/>
          <w:spacing w:val="-3"/>
        </w:rPr>
        <w:t>. – №4. – С. 13-16.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Иммунолог</w:t>
      </w:r>
      <w:r w:rsidRPr="00A71E19">
        <w:rPr>
          <w:color w:val="000000"/>
          <w:spacing w:val="-1"/>
        </w:rPr>
        <w:t>и</w:t>
      </w:r>
      <w:r w:rsidRPr="00A71E19">
        <w:rPr>
          <w:color w:val="000000"/>
          <w:spacing w:val="-1"/>
        </w:rPr>
        <w:t>ческие показатели у больных с заболеваниями пародонта при гипотериозе и гипоп</w:t>
      </w:r>
      <w:r w:rsidRPr="00A71E19">
        <w:rPr>
          <w:color w:val="000000"/>
          <w:spacing w:val="-1"/>
        </w:rPr>
        <w:t>а</w:t>
      </w:r>
      <w:r w:rsidRPr="00A71E19">
        <w:rPr>
          <w:color w:val="000000"/>
          <w:spacing w:val="-1"/>
        </w:rPr>
        <w:t>ротериозе</w:t>
      </w:r>
      <w:r w:rsidRPr="00A71E19">
        <w:rPr>
          <w:color w:val="000000"/>
          <w:spacing w:val="-1"/>
          <w:lang w:val="uk-UA"/>
        </w:rPr>
        <w:t xml:space="preserve"> / </w:t>
      </w:r>
      <w:r w:rsidRPr="00A71E19">
        <w:rPr>
          <w:color w:val="000000"/>
          <w:spacing w:val="-1"/>
        </w:rPr>
        <w:t>[Н.А. Зеленская</w:t>
      </w:r>
      <w:r w:rsidRPr="00A71E19">
        <w:rPr>
          <w:color w:val="000000"/>
          <w:spacing w:val="-1"/>
          <w:lang w:val="uk-UA"/>
        </w:rPr>
        <w:t>,</w:t>
      </w:r>
      <w:r w:rsidRPr="00A71E19">
        <w:rPr>
          <w:color w:val="000000"/>
          <w:spacing w:val="-1"/>
        </w:rPr>
        <w:t xml:space="preserve"> Н.Н. Ткачук</w:t>
      </w:r>
      <w:r w:rsidRPr="00A71E19">
        <w:rPr>
          <w:color w:val="000000"/>
          <w:spacing w:val="-1"/>
          <w:lang w:val="uk-UA"/>
        </w:rPr>
        <w:t>,</w:t>
      </w:r>
      <w:r w:rsidRPr="00A71E19">
        <w:rPr>
          <w:color w:val="000000"/>
          <w:spacing w:val="-1"/>
        </w:rPr>
        <w:t xml:space="preserve"> Л.И. Стрюк</w:t>
      </w:r>
      <w:r w:rsidRPr="00A71E19">
        <w:rPr>
          <w:color w:val="000000"/>
          <w:spacing w:val="-1"/>
          <w:lang w:val="uk-UA"/>
        </w:rPr>
        <w:t>,</w:t>
      </w:r>
      <w:r w:rsidRPr="00A71E19">
        <w:rPr>
          <w:color w:val="000000"/>
          <w:spacing w:val="-1"/>
        </w:rPr>
        <w:t xml:space="preserve"> Л.В. Ищенко]  // Вісник стома</w:t>
      </w:r>
      <w:r w:rsidRPr="00A71E19">
        <w:rPr>
          <w:color w:val="000000"/>
          <w:spacing w:val="-1"/>
          <w:lang w:val="uk-UA"/>
        </w:rPr>
        <w:t>т</w:t>
      </w:r>
      <w:r w:rsidRPr="00A71E19">
        <w:rPr>
          <w:color w:val="000000"/>
          <w:spacing w:val="-1"/>
        </w:rPr>
        <w:t>ології. – 1996. – №1. – С. 17-20</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Кайдашев И.П. Роль дендритных кл</w:t>
      </w:r>
      <w:r w:rsidRPr="00A71E19">
        <w:t>е</w:t>
      </w:r>
      <w:r w:rsidRPr="00A71E19">
        <w:t xml:space="preserve">ток в обеспечении локального имунитета полости рта / И.П. Кайдашев, Л.И. Волошина, В.И. Шинкевич // Український стоматологічний альманах. </w:t>
      </w:r>
      <w:r w:rsidRPr="00A71E19">
        <w:rPr>
          <w:color w:val="000000"/>
          <w:spacing w:val="-3"/>
        </w:rPr>
        <w:t>–</w:t>
      </w:r>
      <w:r w:rsidRPr="00A71E19">
        <w:t xml:space="preserve"> 2001. </w:t>
      </w:r>
      <w:r w:rsidRPr="00A71E19">
        <w:rPr>
          <w:color w:val="000000"/>
          <w:spacing w:val="-3"/>
        </w:rPr>
        <w:t>–</w:t>
      </w:r>
      <w:r w:rsidRPr="00A71E19">
        <w:t xml:space="preserve"> №5. </w:t>
      </w:r>
      <w:r w:rsidRPr="00A71E19">
        <w:rPr>
          <w:color w:val="000000"/>
          <w:spacing w:val="-3"/>
        </w:rPr>
        <w:t>–</w:t>
      </w:r>
      <w:r w:rsidRPr="00A71E19">
        <w:t xml:space="preserve"> </w:t>
      </w:r>
      <w:r w:rsidRPr="00A71E19">
        <w:rPr>
          <w:lang w:val="uk-UA"/>
        </w:rPr>
        <w:t xml:space="preserve">С. </w:t>
      </w:r>
      <w:r w:rsidRPr="00A71E19">
        <w:t xml:space="preserve">83-87.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Каладзе А.Я. Состояние иммунного статуса у детей с хроническим ген</w:t>
      </w:r>
      <w:r w:rsidRPr="00A71E19">
        <w:rPr>
          <w:color w:val="000000"/>
          <w:spacing w:val="-1"/>
        </w:rPr>
        <w:t>е</w:t>
      </w:r>
      <w:r w:rsidRPr="00A71E19">
        <w:rPr>
          <w:color w:val="000000"/>
          <w:spacing w:val="-1"/>
        </w:rPr>
        <w:t xml:space="preserve">рализованным катаральным гингивитом на фоне ревматоидного артрита / А.Я. Каладзе // Современная стоматология. </w:t>
      </w:r>
      <w:r w:rsidRPr="00A71E19">
        <w:rPr>
          <w:color w:val="000000"/>
          <w:spacing w:val="-3"/>
        </w:rPr>
        <w:t>–</w:t>
      </w:r>
      <w:r w:rsidRPr="00A71E19">
        <w:rPr>
          <w:color w:val="000000"/>
          <w:spacing w:val="-1"/>
        </w:rPr>
        <w:t xml:space="preserve"> 2005. </w:t>
      </w:r>
      <w:r w:rsidRPr="00A71E19">
        <w:rPr>
          <w:color w:val="000000"/>
          <w:spacing w:val="-3"/>
        </w:rPr>
        <w:t>–</w:t>
      </w:r>
      <w:r w:rsidRPr="00A71E19">
        <w:rPr>
          <w:color w:val="000000"/>
          <w:spacing w:val="-1"/>
        </w:rPr>
        <w:t xml:space="preserve"> №1. </w:t>
      </w:r>
      <w:r w:rsidRPr="00A71E19">
        <w:rPr>
          <w:color w:val="000000"/>
          <w:spacing w:val="-3"/>
        </w:rPr>
        <w:t>–</w:t>
      </w:r>
      <w:r w:rsidRPr="00A71E19">
        <w:rPr>
          <w:color w:val="000000"/>
          <w:spacing w:val="-1"/>
        </w:rPr>
        <w:t xml:space="preserve"> С. 87-89.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5"/>
        </w:rPr>
      </w:pPr>
      <w:r w:rsidRPr="00A71E19">
        <w:rPr>
          <w:color w:val="000000"/>
          <w:spacing w:val="-5"/>
        </w:rPr>
        <w:t>Каламкаров Х.А. Клиника и лечение зубочелюстных аномалий  у детей / Х.А. Каламкаров.</w:t>
      </w:r>
      <w:r w:rsidRPr="00A71E19">
        <w:rPr>
          <w:color w:val="000000"/>
          <w:spacing w:val="-3"/>
        </w:rPr>
        <w:t xml:space="preserve"> –</w:t>
      </w:r>
      <w:r w:rsidRPr="00A71E19">
        <w:rPr>
          <w:color w:val="000000"/>
          <w:spacing w:val="-5"/>
        </w:rPr>
        <w:t xml:space="preserve"> Ташкент: Медицина, УзССР. </w:t>
      </w:r>
      <w:r w:rsidRPr="00A71E19">
        <w:rPr>
          <w:color w:val="000000"/>
          <w:spacing w:val="-3"/>
        </w:rPr>
        <w:t>–</w:t>
      </w:r>
      <w:r w:rsidRPr="00A71E19">
        <w:rPr>
          <w:color w:val="000000"/>
          <w:spacing w:val="-5"/>
        </w:rPr>
        <w:t xml:space="preserve"> 1978. – 268 с. </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Калвелис Д.А. Ортодонтия. / Д.А. Калвелис − Л.: Медицина, 1964. − 235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Карая М.В. Остеотропные свойства биотрит-дента при</w:t>
      </w:r>
      <w:r w:rsidRPr="00A71E19">
        <w:rPr>
          <w:lang w:val="uk-UA"/>
        </w:rPr>
        <w:t xml:space="preserve"> </w:t>
      </w:r>
      <w:r w:rsidRPr="00A71E19">
        <w:t>экспериментальном открытом переломе нижн</w:t>
      </w:r>
      <w:r w:rsidRPr="00A71E19">
        <w:rPr>
          <w:lang w:val="uk-UA"/>
        </w:rPr>
        <w:t>е</w:t>
      </w:r>
      <w:r w:rsidRPr="00A71E19">
        <w:t>й челюсти у крыс. / М.В. Карая, О.А. Макаренко  // Вісник стоматології. − 2005. − №4. − С. 2-4.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Катурова Н.И. Опыт клинического прим</w:t>
      </w:r>
      <w:r w:rsidRPr="00A71E19">
        <w:t>е</w:t>
      </w:r>
      <w:r w:rsidRPr="00A71E19">
        <w:t>нения «Парагел</w:t>
      </w:r>
      <w:r w:rsidRPr="00A71E19">
        <w:rPr>
          <w:lang w:val="uk-UA"/>
        </w:rPr>
        <w:t>ь</w:t>
      </w:r>
      <w:r w:rsidRPr="00A71E19">
        <w:t>» в комплексном лечении хронического генерализованного пародонтита / Н.И. Катурова, Л.В. Воропаева // Ст</w:t>
      </w:r>
      <w:r w:rsidRPr="00A71E19">
        <w:t>о</w:t>
      </w:r>
      <w:r w:rsidRPr="00A71E19">
        <w:t xml:space="preserve">матолог. − 2005. − №4. − </w:t>
      </w:r>
      <w:r w:rsidRPr="00A71E19">
        <w:rPr>
          <w:lang w:val="uk-UA"/>
        </w:rPr>
        <w:t>С</w:t>
      </w:r>
      <w:r w:rsidRPr="00A71E19">
        <w:t>. 45-47.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Кирсанов А.И., Горбачева И.А. Механизмы взаимосвязи патол</w:t>
      </w:r>
      <w:r w:rsidRPr="00A71E19">
        <w:rPr>
          <w:color w:val="000000"/>
          <w:spacing w:val="-1"/>
        </w:rPr>
        <w:t>о</w:t>
      </w:r>
      <w:r w:rsidRPr="00A71E19">
        <w:rPr>
          <w:color w:val="000000"/>
          <w:spacing w:val="-1"/>
        </w:rPr>
        <w:t xml:space="preserve">гии внутренних органов и пародонта / А.И. Кирсанов, И.А. Горбачева // Пародонтология. </w:t>
      </w:r>
      <w:r w:rsidRPr="00A71E19">
        <w:t>−</w:t>
      </w:r>
      <w:r w:rsidRPr="00A71E19">
        <w:rPr>
          <w:color w:val="000000"/>
          <w:spacing w:val="-1"/>
        </w:rPr>
        <w:t xml:space="preserve"> 1999. </w:t>
      </w:r>
      <w:r w:rsidRPr="00A71E19">
        <w:t>−</w:t>
      </w:r>
      <w:r w:rsidRPr="00A71E19">
        <w:rPr>
          <w:color w:val="000000"/>
          <w:spacing w:val="-1"/>
        </w:rPr>
        <w:t xml:space="preserve"> №1. </w:t>
      </w:r>
      <w:r w:rsidRPr="00A71E19">
        <w:t>−</w:t>
      </w:r>
      <w:r w:rsidRPr="00A71E19">
        <w:rPr>
          <w:color w:val="000000"/>
          <w:spacing w:val="-1"/>
        </w:rPr>
        <w:t xml:space="preserve"> С. 35-36.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Клініко-імунологічне обгрунтуванн</w:t>
      </w:r>
      <w:r w:rsidRPr="00A71E19">
        <w:rPr>
          <w:lang w:val="uk-UA"/>
        </w:rPr>
        <w:t>я</w:t>
      </w:r>
      <w:r w:rsidRPr="00A71E19">
        <w:t xml:space="preserve"> диференційованого підходу до лікування хронічного генер</w:t>
      </w:r>
      <w:r w:rsidRPr="00A71E19">
        <w:rPr>
          <w:lang w:val="uk-UA"/>
        </w:rPr>
        <w:t>а</w:t>
      </w:r>
      <w:r w:rsidRPr="00A71E19">
        <w:t xml:space="preserve">лізованого катарального гінгівіту </w:t>
      </w:r>
      <w:r w:rsidRPr="00A71E19">
        <w:rPr>
          <w:lang w:val="uk-UA"/>
        </w:rPr>
        <w:t>у</w:t>
      </w:r>
      <w:r w:rsidRPr="00A71E19">
        <w:t xml:space="preserve"> дітей / [П.И. Ткаченко, Н.М. Лохматова, Н.М Шинкевич, И.П. Кайдашев] // Вісник стомат</w:t>
      </w:r>
      <w:r w:rsidRPr="00A71E19">
        <w:t>о</w:t>
      </w:r>
      <w:r w:rsidRPr="00A71E19">
        <w:t>логії.</w:t>
      </w:r>
      <w:r w:rsidRPr="00A71E19">
        <w:rPr>
          <w:lang w:val="uk-UA"/>
        </w:rPr>
        <w:t xml:space="preserve"> –</w:t>
      </w:r>
      <w:r w:rsidRPr="00A71E19">
        <w:t xml:space="preserve"> №3.</w:t>
      </w:r>
      <w:r w:rsidRPr="00A71E19">
        <w:rPr>
          <w:lang w:val="uk-UA"/>
        </w:rPr>
        <w:t xml:space="preserve"> –</w:t>
      </w:r>
      <w:r w:rsidRPr="00A71E19">
        <w:t xml:space="preserve"> 2004.</w:t>
      </w:r>
      <w:r w:rsidRPr="00A71E19">
        <w:rPr>
          <w:lang w:val="uk-UA"/>
        </w:rPr>
        <w:t xml:space="preserve"> –</w:t>
      </w:r>
      <w:r w:rsidRPr="00A71E19">
        <w:t xml:space="preserve"> С.82-87</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2"/>
        </w:rPr>
      </w:pPr>
      <w:r w:rsidRPr="00A71E19">
        <w:rPr>
          <w:color w:val="000000"/>
          <w:spacing w:val="2"/>
        </w:rPr>
        <w:t>Клинико-лабораторное обоснование применения катомаса в комплек</w:t>
      </w:r>
      <w:r w:rsidRPr="00A71E19">
        <w:rPr>
          <w:color w:val="000000"/>
          <w:spacing w:val="2"/>
        </w:rPr>
        <w:t>с</w:t>
      </w:r>
      <w:r w:rsidRPr="00A71E19">
        <w:rPr>
          <w:color w:val="000000"/>
          <w:spacing w:val="2"/>
        </w:rPr>
        <w:t xml:space="preserve">ном лечении генерализованного пародонтита / [Новикова Н.А., Белоклицкая Г.Ф., Пахомова В.А., Чумакова Ю.Г.] // Вісник стоматології. – 2000. </w:t>
      </w:r>
      <w:r w:rsidRPr="00A71E19">
        <w:rPr>
          <w:color w:val="000000"/>
          <w:spacing w:val="-1"/>
        </w:rPr>
        <w:t>–</w:t>
      </w:r>
      <w:r w:rsidRPr="00A71E19">
        <w:rPr>
          <w:color w:val="000000"/>
          <w:spacing w:val="2"/>
        </w:rPr>
        <w:t xml:space="preserve"> №5. </w:t>
      </w:r>
      <w:r w:rsidRPr="00A71E19">
        <w:rPr>
          <w:color w:val="000000"/>
          <w:spacing w:val="-1"/>
        </w:rPr>
        <w:t>–</w:t>
      </w:r>
      <w:r w:rsidRPr="00A71E19">
        <w:rPr>
          <w:color w:val="000000"/>
          <w:spacing w:val="2"/>
        </w:rPr>
        <w:t xml:space="preserve"> С. 49-50.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Клинико-иммунологические особенности патогенеза катарального гингив</w:t>
      </w:r>
      <w:r w:rsidRPr="00A71E19">
        <w:t>и</w:t>
      </w:r>
      <w:r w:rsidRPr="00A71E19">
        <w:t xml:space="preserve">та / [Максимовский Ю.М., Чиркова Т.Д., Фролова Т.А. и др.]  // Стоматология. – 2003. </w:t>
      </w:r>
      <w:r w:rsidRPr="00A71E19">
        <w:rPr>
          <w:color w:val="000000"/>
          <w:spacing w:val="-1"/>
        </w:rPr>
        <w:t>–</w:t>
      </w:r>
      <w:r w:rsidRPr="00A71E19">
        <w:t xml:space="preserve"> №3.</w:t>
      </w:r>
      <w:r w:rsidRPr="00A71E19">
        <w:rPr>
          <w:color w:val="000000"/>
          <w:spacing w:val="-1"/>
        </w:rPr>
        <w:t xml:space="preserve"> – </w:t>
      </w:r>
      <w:r w:rsidRPr="00A71E19">
        <w:t>С. 24-27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Клинич</w:t>
      </w:r>
      <w:r w:rsidRPr="00A71E19">
        <w:t>е</w:t>
      </w:r>
      <w:r w:rsidRPr="00A71E19">
        <w:t>ская эффективность применения фитодент–пленок для лечения хронического к</w:t>
      </w:r>
      <w:r w:rsidRPr="00A71E19">
        <w:t>а</w:t>
      </w:r>
      <w:r w:rsidRPr="00A71E19">
        <w:t>тарального гингивита у детей / [</w:t>
      </w:r>
      <w:r w:rsidRPr="00A71E19">
        <w:rPr>
          <w:lang w:val="uk-UA"/>
        </w:rPr>
        <w:t>Ц</w:t>
      </w:r>
      <w:r w:rsidRPr="00A71E19">
        <w:t>евух Л.Б., Коновало</w:t>
      </w:r>
      <w:r w:rsidRPr="00A71E19">
        <w:rPr>
          <w:lang w:val="uk-UA"/>
        </w:rPr>
        <w:t>ва</w:t>
      </w:r>
      <w:r w:rsidRPr="00A71E19">
        <w:t xml:space="preserve"> Н.Ф., Новикова Ж.А., Томак Л.И.] // Вісник стоматології . –№.–2005. –</w:t>
      </w:r>
      <w:r w:rsidRPr="00A71E19">
        <w:rPr>
          <w:lang w:val="uk-UA"/>
        </w:rPr>
        <w:t xml:space="preserve">С. </w:t>
      </w:r>
      <w:r w:rsidRPr="00A71E19">
        <w:t>73-76.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Клинический опыт применения препаратов «Гексализ» и «Гексаспрей» при лечении воспал</w:t>
      </w:r>
      <w:r w:rsidRPr="00A71E19">
        <w:rPr>
          <w:color w:val="000000"/>
          <w:spacing w:val="-1"/>
        </w:rPr>
        <w:t>и</w:t>
      </w:r>
      <w:r w:rsidRPr="00A71E19">
        <w:rPr>
          <w:color w:val="000000"/>
          <w:spacing w:val="-1"/>
        </w:rPr>
        <w:t xml:space="preserve">тельно-деструктивных поражений слизистой оболочки полости рта / [А.М. Заверная, И.П. Мазур, И.О. Головня и др.] </w:t>
      </w:r>
      <w:r w:rsidRPr="00A71E19">
        <w:rPr>
          <w:color w:val="000000"/>
          <w:spacing w:val="-1"/>
          <w:lang w:val="uk-UA"/>
        </w:rPr>
        <w:t xml:space="preserve"> </w:t>
      </w:r>
      <w:r w:rsidRPr="00A71E19">
        <w:rPr>
          <w:color w:val="000000"/>
          <w:spacing w:val="-1"/>
        </w:rPr>
        <w:t xml:space="preserve">// Дентальные технологии. </w:t>
      </w:r>
      <w:r w:rsidRPr="00A71E19">
        <w:rPr>
          <w:color w:val="000000"/>
          <w:spacing w:val="-1"/>
          <w:lang w:val="uk-UA"/>
        </w:rPr>
        <w:t>–</w:t>
      </w:r>
      <w:r w:rsidRPr="00A71E19">
        <w:rPr>
          <w:color w:val="000000"/>
          <w:spacing w:val="-1"/>
        </w:rPr>
        <w:t xml:space="preserve"> 2007. </w:t>
      </w:r>
      <w:r w:rsidRPr="00A71E19">
        <w:rPr>
          <w:color w:val="000000"/>
          <w:spacing w:val="-1"/>
          <w:lang w:val="uk-UA"/>
        </w:rPr>
        <w:t>–</w:t>
      </w:r>
      <w:r w:rsidRPr="00A71E19">
        <w:rPr>
          <w:color w:val="000000"/>
          <w:spacing w:val="-1"/>
        </w:rPr>
        <w:t xml:space="preserve"> №2(33). </w:t>
      </w:r>
      <w:r w:rsidRPr="00A71E19">
        <w:rPr>
          <w:color w:val="000000"/>
          <w:spacing w:val="-1"/>
          <w:lang w:val="uk-UA"/>
        </w:rPr>
        <w:t>–</w:t>
      </w:r>
      <w:r w:rsidRPr="00A71E19">
        <w:rPr>
          <w:color w:val="000000"/>
          <w:spacing w:val="-1"/>
        </w:rPr>
        <w:t xml:space="preserve"> С. 24-26.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 xml:space="preserve">Коваль И.П. Цитологические нормативы гингивального </w:t>
      </w:r>
      <w:r w:rsidRPr="00A71E19">
        <w:rPr>
          <w:color w:val="000000"/>
          <w:spacing w:val="-1"/>
          <w:lang w:val="uk-UA"/>
        </w:rPr>
        <w:t>э</w:t>
      </w:r>
      <w:r w:rsidRPr="00A71E19">
        <w:rPr>
          <w:color w:val="000000"/>
          <w:spacing w:val="-1"/>
        </w:rPr>
        <w:t>пителия у здоровых детей / И.П. Коваль, И.Н. Моисеев, М.М. Руденко // Современная стоматол</w:t>
      </w:r>
      <w:r w:rsidRPr="00A71E19">
        <w:rPr>
          <w:color w:val="000000"/>
          <w:spacing w:val="-1"/>
        </w:rPr>
        <w:t>о</w:t>
      </w:r>
      <w:r w:rsidRPr="00A71E19">
        <w:rPr>
          <w:color w:val="000000"/>
          <w:spacing w:val="-1"/>
        </w:rPr>
        <w:t xml:space="preserve">гия. </w:t>
      </w:r>
      <w:r w:rsidRPr="00A71E19">
        <w:t>−</w:t>
      </w:r>
      <w:r w:rsidRPr="00A71E19">
        <w:rPr>
          <w:color w:val="000000"/>
          <w:spacing w:val="-1"/>
        </w:rPr>
        <w:t xml:space="preserve"> 2005. </w:t>
      </w:r>
      <w:r w:rsidRPr="00A71E19">
        <w:t>−</w:t>
      </w:r>
      <w:r w:rsidRPr="00A71E19">
        <w:rPr>
          <w:color w:val="000000"/>
          <w:spacing w:val="-1"/>
        </w:rPr>
        <w:t xml:space="preserve"> №1. </w:t>
      </w:r>
      <w:r w:rsidRPr="00A71E19">
        <w:t>−</w:t>
      </w:r>
      <w:r w:rsidRPr="00A71E19">
        <w:rPr>
          <w:color w:val="000000"/>
          <w:spacing w:val="-1"/>
        </w:rPr>
        <w:t xml:space="preserve"> С. 85-86.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lastRenderedPageBreak/>
        <w:t xml:space="preserve">Коваль Ю.М. Фототерапия в комплексном лечении гингивита у детей и подростков: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w:t>
      </w:r>
      <w:r w:rsidRPr="00A71E19">
        <w:t>канд</w:t>
      </w:r>
      <w:r w:rsidRPr="00A71E19">
        <w:rPr>
          <w:lang w:val="uk-UA"/>
        </w:rPr>
        <w:t xml:space="preserve">. </w:t>
      </w:r>
      <w:r w:rsidRPr="00A71E19">
        <w:t>м</w:t>
      </w:r>
      <w:r w:rsidRPr="00A71E19">
        <w:rPr>
          <w:lang w:val="uk-UA"/>
        </w:rPr>
        <w:t xml:space="preserve">ед. </w:t>
      </w:r>
      <w:r w:rsidRPr="00A71E19">
        <w:t>н</w:t>
      </w:r>
      <w:r w:rsidRPr="00A71E19">
        <w:rPr>
          <w:lang w:val="uk-UA"/>
        </w:rPr>
        <w:t>аук: спец. 14.01.22 «Стоматологія» / Ю.М. Коваль</w:t>
      </w:r>
      <w:r w:rsidRPr="00A71E19">
        <w:t>. − Киев, 2001</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Ковальчук Л.В. Роль цитокинов в механизмах развития хронического воспаления в тканях пародонта /</w:t>
      </w:r>
      <w:r w:rsidRPr="00A71E19">
        <w:rPr>
          <w:color w:val="000000"/>
          <w:spacing w:val="-1"/>
          <w:lang w:val="uk-UA"/>
        </w:rPr>
        <w:t xml:space="preserve"> </w:t>
      </w:r>
      <w:r w:rsidRPr="00A71E19">
        <w:rPr>
          <w:color w:val="000000"/>
          <w:spacing w:val="-1"/>
        </w:rPr>
        <w:t>Л.В.</w:t>
      </w:r>
      <w:r w:rsidRPr="00A71E19">
        <w:rPr>
          <w:color w:val="000000"/>
          <w:spacing w:val="-1"/>
          <w:lang w:val="uk-UA"/>
        </w:rPr>
        <w:t xml:space="preserve"> </w:t>
      </w:r>
      <w:r w:rsidRPr="00A71E19">
        <w:rPr>
          <w:color w:val="000000"/>
          <w:spacing w:val="-1"/>
        </w:rPr>
        <w:t>Ковальчук</w:t>
      </w:r>
      <w:r w:rsidRPr="00A71E19">
        <w:rPr>
          <w:color w:val="000000"/>
          <w:spacing w:val="-1"/>
          <w:lang w:val="uk-UA"/>
        </w:rPr>
        <w:t>,</w:t>
      </w:r>
      <w:r w:rsidRPr="00A71E19">
        <w:rPr>
          <w:color w:val="000000"/>
          <w:spacing w:val="-1"/>
        </w:rPr>
        <w:t xml:space="preserve"> Л.В. Ганковская, М.А. Рогова  // Иммунология. </w:t>
      </w:r>
      <w:r w:rsidRPr="00A71E19">
        <w:t>−</w:t>
      </w:r>
      <w:r w:rsidRPr="00A71E19">
        <w:rPr>
          <w:color w:val="000000"/>
          <w:spacing w:val="-1"/>
        </w:rPr>
        <w:t xml:space="preserve"> 2000. </w:t>
      </w:r>
      <w:r w:rsidRPr="00A71E19">
        <w:t>−</w:t>
      </w:r>
      <w:r w:rsidRPr="00A71E19">
        <w:rPr>
          <w:color w:val="000000"/>
          <w:spacing w:val="-1"/>
        </w:rPr>
        <w:t xml:space="preserve"> №6. </w:t>
      </w:r>
      <w:r w:rsidRPr="00A71E19">
        <w:t>−</w:t>
      </w:r>
      <w:r w:rsidRPr="00A71E19">
        <w:rPr>
          <w:color w:val="000000"/>
          <w:spacing w:val="-1"/>
        </w:rPr>
        <w:t xml:space="preserve"> С. 24-26.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Ковач И.В. Динамика изменений отдельных показателей р</w:t>
      </w:r>
      <w:r w:rsidRPr="00A71E19">
        <w:rPr>
          <w:color w:val="000000"/>
          <w:spacing w:val="-1"/>
        </w:rPr>
        <w:t>о</w:t>
      </w:r>
      <w:r w:rsidRPr="00A71E19">
        <w:rPr>
          <w:color w:val="000000"/>
          <w:spacing w:val="-1"/>
        </w:rPr>
        <w:t>товой жидкости у детей с кариесом зубов и хроническим катаральным гинг</w:t>
      </w:r>
      <w:r w:rsidRPr="00A71E19">
        <w:rPr>
          <w:color w:val="000000"/>
          <w:spacing w:val="-1"/>
        </w:rPr>
        <w:t>и</w:t>
      </w:r>
      <w:r w:rsidRPr="00A71E19">
        <w:rPr>
          <w:color w:val="000000"/>
          <w:spacing w:val="-1"/>
        </w:rPr>
        <w:t>витом  под влиянием профилактической коррекции</w:t>
      </w:r>
      <w:r w:rsidRPr="00A71E19">
        <w:rPr>
          <w:color w:val="000000"/>
          <w:spacing w:val="-1"/>
          <w:lang w:val="uk-UA"/>
        </w:rPr>
        <w:t xml:space="preserve"> / </w:t>
      </w:r>
      <w:r w:rsidRPr="00A71E19">
        <w:rPr>
          <w:color w:val="000000"/>
          <w:spacing w:val="-1"/>
        </w:rPr>
        <w:t>И.В.</w:t>
      </w:r>
      <w:r w:rsidRPr="00A71E19">
        <w:rPr>
          <w:color w:val="000000"/>
          <w:spacing w:val="-1"/>
          <w:lang w:val="uk-UA"/>
        </w:rPr>
        <w:t xml:space="preserve"> </w:t>
      </w:r>
      <w:r w:rsidRPr="00A71E19">
        <w:rPr>
          <w:color w:val="000000"/>
          <w:spacing w:val="-1"/>
        </w:rPr>
        <w:t>Ковач //</w:t>
      </w:r>
      <w:r w:rsidRPr="00A71E19">
        <w:rPr>
          <w:color w:val="000000"/>
          <w:spacing w:val="-1"/>
          <w:lang w:val="uk-UA"/>
        </w:rPr>
        <w:t xml:space="preserve"> </w:t>
      </w:r>
      <w:r w:rsidRPr="00A71E19">
        <w:rPr>
          <w:color w:val="000000"/>
          <w:spacing w:val="-1"/>
        </w:rPr>
        <w:t xml:space="preserve">Вісник стоматології. </w:t>
      </w:r>
      <w:r w:rsidRPr="00A71E19">
        <w:t>−</w:t>
      </w:r>
      <w:r w:rsidRPr="00A71E19">
        <w:rPr>
          <w:color w:val="000000"/>
          <w:spacing w:val="-1"/>
        </w:rPr>
        <w:t xml:space="preserve"> 2005. </w:t>
      </w:r>
      <w:r w:rsidRPr="00A71E19">
        <w:t>−</w:t>
      </w:r>
      <w:r w:rsidRPr="00A71E19">
        <w:rPr>
          <w:color w:val="000000"/>
          <w:spacing w:val="-1"/>
        </w:rPr>
        <w:t xml:space="preserve"> №4. </w:t>
      </w:r>
      <w:r w:rsidRPr="00A71E19">
        <w:t>−</w:t>
      </w:r>
      <w:r w:rsidRPr="00A71E19">
        <w:rPr>
          <w:color w:val="000000"/>
          <w:spacing w:val="-1"/>
        </w:rPr>
        <w:t xml:space="preserve"> С. 65-69.</w:t>
      </w:r>
    </w:p>
    <w:p w:rsidR="00CA5E29" w:rsidRPr="00A71E19" w:rsidRDefault="00CA5E29" w:rsidP="008B1383">
      <w:pPr>
        <w:pStyle w:val="24"/>
        <w:numPr>
          <w:ilvl w:val="0"/>
          <w:numId w:val="63"/>
        </w:numPr>
        <w:tabs>
          <w:tab w:val="left" w:pos="1134"/>
          <w:tab w:val="left" w:pos="1582"/>
        </w:tabs>
        <w:spacing w:before="100" w:beforeAutospacing="1" w:after="100" w:afterAutospacing="1" w:line="360" w:lineRule="auto"/>
        <w:ind w:firstLine="680"/>
        <w:jc w:val="both"/>
        <w:rPr>
          <w:szCs w:val="28"/>
        </w:rPr>
      </w:pPr>
      <w:r w:rsidRPr="00A71E19">
        <w:rPr>
          <w:szCs w:val="28"/>
        </w:rPr>
        <w:t>Козько В.Н. Эубиоз, дисбактериоз, пробиотики / В.Н. Козько  // Современная стомат</w:t>
      </w:r>
      <w:r w:rsidRPr="00A71E19">
        <w:rPr>
          <w:szCs w:val="28"/>
        </w:rPr>
        <w:t>о</w:t>
      </w:r>
      <w:r w:rsidRPr="00A71E19">
        <w:rPr>
          <w:szCs w:val="28"/>
        </w:rPr>
        <w:t xml:space="preserve">логия. </w:t>
      </w:r>
      <w:r w:rsidRPr="00A71E19">
        <w:t>−</w:t>
      </w:r>
      <w:r w:rsidRPr="00A71E19">
        <w:rPr>
          <w:szCs w:val="28"/>
        </w:rPr>
        <w:t xml:space="preserve"> 2001. </w:t>
      </w:r>
      <w:r w:rsidRPr="00A71E19">
        <w:t>−</w:t>
      </w:r>
      <w:r w:rsidRPr="00A71E19">
        <w:rPr>
          <w:szCs w:val="28"/>
        </w:rPr>
        <w:t xml:space="preserve"> №2. </w:t>
      </w:r>
      <w:r w:rsidRPr="00A71E19">
        <w:t>−</w:t>
      </w:r>
      <w:r w:rsidRPr="00A71E19">
        <w:rPr>
          <w:szCs w:val="28"/>
        </w:rPr>
        <w:t xml:space="preserve"> С. 21-28</w:t>
      </w:r>
      <w:r w:rsidRPr="00A71E19">
        <w:rPr>
          <w:szCs w:val="28"/>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2"/>
        </w:rPr>
      </w:pPr>
      <w:r w:rsidRPr="00A71E19">
        <w:rPr>
          <w:color w:val="000000"/>
          <w:spacing w:val="2"/>
        </w:rPr>
        <w:t>Комплексное лечение пародонтол</w:t>
      </w:r>
      <w:r w:rsidRPr="00A71E19">
        <w:rPr>
          <w:color w:val="000000"/>
          <w:spacing w:val="2"/>
        </w:rPr>
        <w:t>о</w:t>
      </w:r>
      <w:r w:rsidRPr="00A71E19">
        <w:rPr>
          <w:color w:val="000000"/>
          <w:spacing w:val="2"/>
        </w:rPr>
        <w:t>гических больных</w:t>
      </w:r>
      <w:r w:rsidRPr="00A71E19">
        <w:rPr>
          <w:color w:val="000000"/>
          <w:spacing w:val="2"/>
          <w:lang w:val="uk-UA"/>
        </w:rPr>
        <w:t xml:space="preserve"> / </w:t>
      </w:r>
      <w:r w:rsidRPr="00A71E19">
        <w:rPr>
          <w:color w:val="000000"/>
          <w:spacing w:val="2"/>
        </w:rPr>
        <w:t>Е.В.</w:t>
      </w:r>
      <w:r w:rsidRPr="00A71E19">
        <w:rPr>
          <w:color w:val="000000"/>
          <w:spacing w:val="2"/>
          <w:lang w:val="uk-UA"/>
        </w:rPr>
        <w:t xml:space="preserve"> </w:t>
      </w:r>
      <w:r w:rsidRPr="00A71E19">
        <w:rPr>
          <w:color w:val="000000"/>
          <w:spacing w:val="2"/>
        </w:rPr>
        <w:t>Боровский, Г.М.</w:t>
      </w:r>
      <w:r w:rsidRPr="00A71E19">
        <w:rPr>
          <w:color w:val="000000"/>
          <w:spacing w:val="2"/>
          <w:lang w:val="uk-UA"/>
        </w:rPr>
        <w:t xml:space="preserve"> </w:t>
      </w:r>
      <w:r w:rsidRPr="00A71E19">
        <w:rPr>
          <w:color w:val="000000"/>
          <w:spacing w:val="2"/>
        </w:rPr>
        <w:t>Барер, Е</w:t>
      </w:r>
      <w:r w:rsidRPr="00A71E19">
        <w:rPr>
          <w:color w:val="000000"/>
          <w:spacing w:val="2"/>
          <w:lang w:val="uk-UA"/>
        </w:rPr>
        <w:t>.</w:t>
      </w:r>
      <w:r w:rsidRPr="00A71E19">
        <w:rPr>
          <w:color w:val="000000"/>
          <w:spacing w:val="2"/>
        </w:rPr>
        <w:t>И.</w:t>
      </w:r>
      <w:r w:rsidRPr="00A71E19">
        <w:rPr>
          <w:color w:val="000000"/>
          <w:spacing w:val="2"/>
          <w:lang w:val="uk-UA"/>
        </w:rPr>
        <w:t xml:space="preserve"> </w:t>
      </w:r>
      <w:r w:rsidRPr="00A71E19">
        <w:rPr>
          <w:color w:val="000000"/>
          <w:spacing w:val="2"/>
        </w:rPr>
        <w:t>Терехина, С.Г.</w:t>
      </w:r>
      <w:r w:rsidRPr="00A71E19">
        <w:rPr>
          <w:color w:val="000000"/>
          <w:spacing w:val="2"/>
          <w:lang w:val="uk-UA"/>
        </w:rPr>
        <w:t xml:space="preserve"> </w:t>
      </w:r>
      <w:r w:rsidRPr="00A71E19">
        <w:rPr>
          <w:color w:val="000000"/>
          <w:spacing w:val="2"/>
        </w:rPr>
        <w:t xml:space="preserve">Фетисова [и др.] // Стоматология. </w:t>
      </w:r>
      <w:r w:rsidRPr="00A71E19">
        <w:sym w:font="Symbol" w:char="002D"/>
      </w:r>
      <w:r w:rsidRPr="00A71E19">
        <w:rPr>
          <w:color w:val="000000"/>
          <w:spacing w:val="2"/>
        </w:rPr>
        <w:t xml:space="preserve"> 1984. </w:t>
      </w:r>
      <w:r w:rsidRPr="00A71E19">
        <w:sym w:font="Symbol" w:char="002D"/>
      </w:r>
      <w:r w:rsidRPr="00A71E19">
        <w:rPr>
          <w:color w:val="000000"/>
          <w:spacing w:val="2"/>
        </w:rPr>
        <w:t xml:space="preserve"> т.63. </w:t>
      </w:r>
      <w:r w:rsidRPr="00A71E19">
        <w:sym w:font="Symbol" w:char="002D"/>
      </w:r>
      <w:r w:rsidRPr="00A71E19">
        <w:rPr>
          <w:color w:val="000000"/>
          <w:spacing w:val="2"/>
        </w:rPr>
        <w:t xml:space="preserve"> №6. </w:t>
      </w:r>
      <w:r w:rsidRPr="00A71E19">
        <w:sym w:font="Symbol" w:char="002D"/>
      </w:r>
      <w:r w:rsidRPr="00A71E19">
        <w:rPr>
          <w:color w:val="000000"/>
          <w:spacing w:val="2"/>
        </w:rPr>
        <w:t xml:space="preserve"> </w:t>
      </w:r>
      <w:r w:rsidRPr="00A71E19">
        <w:rPr>
          <w:color w:val="000000"/>
          <w:spacing w:val="2"/>
          <w:lang w:val="uk-UA"/>
        </w:rPr>
        <w:t>С</w:t>
      </w:r>
      <w:r w:rsidRPr="00A71E19">
        <w:rPr>
          <w:color w:val="000000"/>
          <w:spacing w:val="2"/>
        </w:rPr>
        <w:t>. 76-78</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Косенко К.М. Еп</w:t>
      </w:r>
      <w:r w:rsidRPr="00A71E19">
        <w:rPr>
          <w:color w:val="000000"/>
          <w:spacing w:val="-1"/>
          <w:lang w:val="uk-UA"/>
        </w:rPr>
        <w:t>і</w:t>
      </w:r>
      <w:r w:rsidRPr="00A71E19">
        <w:rPr>
          <w:color w:val="000000"/>
          <w:spacing w:val="-1"/>
        </w:rPr>
        <w:t>дем</w:t>
      </w:r>
      <w:r w:rsidRPr="00A71E19">
        <w:rPr>
          <w:color w:val="000000"/>
          <w:spacing w:val="-1"/>
          <w:lang w:val="uk-UA"/>
        </w:rPr>
        <w:t>і</w:t>
      </w:r>
      <w:r w:rsidRPr="00A71E19">
        <w:rPr>
          <w:color w:val="000000"/>
          <w:spacing w:val="-1"/>
        </w:rPr>
        <w:t>олог</w:t>
      </w:r>
      <w:r w:rsidRPr="00A71E19">
        <w:rPr>
          <w:color w:val="000000"/>
          <w:spacing w:val="-1"/>
          <w:lang w:val="uk-UA"/>
        </w:rPr>
        <w:t>і</w:t>
      </w:r>
      <w:r w:rsidRPr="00A71E19">
        <w:rPr>
          <w:color w:val="000000"/>
          <w:spacing w:val="-1"/>
        </w:rPr>
        <w:t>я основних стоматологічних захвор</w:t>
      </w:r>
      <w:r w:rsidRPr="00A71E19">
        <w:rPr>
          <w:color w:val="000000"/>
          <w:spacing w:val="-1"/>
        </w:rPr>
        <w:t>ю</w:t>
      </w:r>
      <w:r w:rsidRPr="00A71E19">
        <w:rPr>
          <w:color w:val="000000"/>
          <w:spacing w:val="-1"/>
        </w:rPr>
        <w:t xml:space="preserve">вань у населення України і шляхи їх профілактики: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докт. </w:t>
      </w:r>
      <w:r w:rsidRPr="00A71E19">
        <w:t>м</w:t>
      </w:r>
      <w:r w:rsidRPr="00A71E19">
        <w:rPr>
          <w:lang w:val="uk-UA"/>
        </w:rPr>
        <w:t xml:space="preserve">ед. </w:t>
      </w:r>
      <w:r w:rsidRPr="00A71E19">
        <w:t>н</w:t>
      </w:r>
      <w:r w:rsidRPr="00A71E19">
        <w:rPr>
          <w:lang w:val="uk-UA"/>
        </w:rPr>
        <w:t>аук: спец. 14.01.22 «Стоматологія»</w:t>
      </w:r>
      <w:r w:rsidRPr="00A71E19">
        <w:rPr>
          <w:color w:val="000000"/>
          <w:spacing w:val="-1"/>
          <w:lang w:val="uk-UA"/>
        </w:rPr>
        <w:t xml:space="preserve"> / </w:t>
      </w:r>
      <w:r w:rsidRPr="00A71E19">
        <w:rPr>
          <w:color w:val="000000"/>
          <w:spacing w:val="-1"/>
        </w:rPr>
        <w:t>К.М.</w:t>
      </w:r>
      <w:r w:rsidRPr="00A71E19">
        <w:rPr>
          <w:color w:val="000000"/>
          <w:spacing w:val="-1"/>
          <w:lang w:val="uk-UA"/>
        </w:rPr>
        <w:t xml:space="preserve"> </w:t>
      </w:r>
      <w:r w:rsidRPr="00A71E19">
        <w:rPr>
          <w:color w:val="000000"/>
          <w:spacing w:val="-1"/>
        </w:rPr>
        <w:t xml:space="preserve">Косенко. </w:t>
      </w:r>
      <w:r w:rsidRPr="00A71E19">
        <w:t>−</w:t>
      </w:r>
      <w:r w:rsidRPr="00A71E19">
        <w:rPr>
          <w:color w:val="000000"/>
          <w:spacing w:val="-1"/>
        </w:rPr>
        <w:t xml:space="preserve"> К., 1994.</w:t>
      </w:r>
      <w:r w:rsidRPr="00A71E19">
        <w:t xml:space="preserve"> −</w:t>
      </w:r>
      <w:r w:rsidRPr="00A71E19">
        <w:rPr>
          <w:lang w:val="uk-UA"/>
        </w:rPr>
        <w:t xml:space="preserve"> </w:t>
      </w:r>
      <w:r w:rsidRPr="00A71E19">
        <w:rPr>
          <w:color w:val="000000"/>
          <w:spacing w:val="-1"/>
        </w:rPr>
        <w:t>45с.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Косенко К.М. Микробиологическое из</w:t>
      </w:r>
      <w:r w:rsidRPr="00A71E19">
        <w:rPr>
          <w:color w:val="000000"/>
          <w:spacing w:val="-1"/>
        </w:rPr>
        <w:t>у</w:t>
      </w:r>
      <w:r w:rsidRPr="00A71E19">
        <w:rPr>
          <w:color w:val="000000"/>
          <w:spacing w:val="-1"/>
        </w:rPr>
        <w:t>чение  влияния пелодекса на микрофлору пародонтальных карманов</w:t>
      </w:r>
      <w:r w:rsidRPr="00A71E19">
        <w:rPr>
          <w:color w:val="000000"/>
          <w:spacing w:val="-1"/>
          <w:lang w:val="uk-UA"/>
        </w:rPr>
        <w:t xml:space="preserve"> / </w:t>
      </w:r>
      <w:r w:rsidRPr="00A71E19">
        <w:rPr>
          <w:color w:val="000000"/>
          <w:spacing w:val="-1"/>
        </w:rPr>
        <w:t>К.М.</w:t>
      </w:r>
      <w:r w:rsidRPr="00A71E19">
        <w:rPr>
          <w:color w:val="000000"/>
          <w:spacing w:val="-1"/>
          <w:lang w:val="uk-UA"/>
        </w:rPr>
        <w:t xml:space="preserve"> </w:t>
      </w:r>
      <w:r w:rsidRPr="00A71E19">
        <w:rPr>
          <w:color w:val="000000"/>
          <w:spacing w:val="-1"/>
        </w:rPr>
        <w:t>Косенко</w:t>
      </w:r>
      <w:r w:rsidRPr="00A71E19">
        <w:rPr>
          <w:color w:val="000000"/>
          <w:spacing w:val="-1"/>
          <w:lang w:val="uk-UA"/>
        </w:rPr>
        <w:t>,</w:t>
      </w:r>
      <w:r w:rsidRPr="00A71E19">
        <w:rPr>
          <w:color w:val="000000"/>
          <w:spacing w:val="-1"/>
        </w:rPr>
        <w:t xml:space="preserve"> </w:t>
      </w:r>
      <w:r w:rsidRPr="00A71E19">
        <w:rPr>
          <w:color w:val="000000"/>
          <w:spacing w:val="-1"/>
          <w:lang w:val="uk-UA"/>
        </w:rPr>
        <w:t xml:space="preserve">Л.Г. </w:t>
      </w:r>
      <w:r w:rsidRPr="00A71E19">
        <w:rPr>
          <w:color w:val="000000"/>
          <w:spacing w:val="-1"/>
        </w:rPr>
        <w:t>Бас, Н.А.</w:t>
      </w:r>
      <w:r w:rsidRPr="00A71E19">
        <w:rPr>
          <w:color w:val="000000"/>
          <w:spacing w:val="-1"/>
          <w:lang w:val="uk-UA"/>
        </w:rPr>
        <w:t xml:space="preserve"> </w:t>
      </w:r>
      <w:r w:rsidRPr="00A71E19">
        <w:rPr>
          <w:color w:val="000000"/>
          <w:spacing w:val="-1"/>
        </w:rPr>
        <w:t>Елинсая  //</w:t>
      </w:r>
      <w:r w:rsidRPr="00A71E19">
        <w:rPr>
          <w:color w:val="000000"/>
          <w:spacing w:val="-1"/>
          <w:lang w:val="uk-UA"/>
        </w:rPr>
        <w:t xml:space="preserve"> </w:t>
      </w:r>
      <w:r w:rsidRPr="00A71E19">
        <w:rPr>
          <w:color w:val="000000"/>
          <w:spacing w:val="-1"/>
        </w:rPr>
        <w:t>Вісник стом</w:t>
      </w:r>
      <w:r w:rsidRPr="00A71E19">
        <w:rPr>
          <w:color w:val="000000"/>
          <w:spacing w:val="-1"/>
        </w:rPr>
        <w:t>а</w:t>
      </w:r>
      <w:r w:rsidRPr="00A71E19">
        <w:rPr>
          <w:color w:val="000000"/>
          <w:spacing w:val="-1"/>
        </w:rPr>
        <w:t>тології.</w:t>
      </w:r>
      <w:r w:rsidRPr="00A71E19">
        <w:t xml:space="preserve"> −</w:t>
      </w:r>
      <w:r w:rsidRPr="00A71E19">
        <w:rPr>
          <w:lang w:val="uk-UA"/>
        </w:rPr>
        <w:t xml:space="preserve"> </w:t>
      </w:r>
      <w:r w:rsidRPr="00A71E19">
        <w:rPr>
          <w:color w:val="000000"/>
          <w:spacing w:val="-1"/>
        </w:rPr>
        <w:t>2004.</w:t>
      </w:r>
      <w:r w:rsidRPr="00A71E19">
        <w:t xml:space="preserve"> −</w:t>
      </w:r>
      <w:r w:rsidRPr="00A71E19">
        <w:rPr>
          <w:lang w:val="uk-UA"/>
        </w:rPr>
        <w:t xml:space="preserve"> </w:t>
      </w:r>
      <w:r w:rsidRPr="00A71E19">
        <w:rPr>
          <w:color w:val="000000"/>
          <w:spacing w:val="-1"/>
        </w:rPr>
        <w:t>№3.</w:t>
      </w:r>
      <w:r w:rsidRPr="00A71E19">
        <w:t xml:space="preserve"> −</w:t>
      </w:r>
      <w:r w:rsidRPr="00A71E19">
        <w:rPr>
          <w:lang w:val="uk-UA"/>
        </w:rPr>
        <w:t xml:space="preserve"> </w:t>
      </w:r>
      <w:r w:rsidRPr="00A71E19">
        <w:rPr>
          <w:color w:val="000000"/>
          <w:spacing w:val="-1"/>
        </w:rPr>
        <w:t>С. 5-8</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Косенко К.М. Одонтопротекторное действие комплексного применения зубной пасты «Пелодент» и электрофорет</w:t>
      </w:r>
      <w:r w:rsidRPr="00A71E19">
        <w:rPr>
          <w:color w:val="000000"/>
          <w:spacing w:val="-1"/>
        </w:rPr>
        <w:t>и</w:t>
      </w:r>
      <w:r w:rsidRPr="00A71E19">
        <w:rPr>
          <w:color w:val="000000"/>
          <w:spacing w:val="-1"/>
        </w:rPr>
        <w:t>ческих</w:t>
      </w:r>
      <w:r w:rsidRPr="00A71E19">
        <w:rPr>
          <w:color w:val="000000"/>
          <w:spacing w:val="-1"/>
          <w:lang w:val="uk-UA"/>
        </w:rPr>
        <w:t xml:space="preserve"> </w:t>
      </w:r>
      <w:r w:rsidRPr="00A71E19">
        <w:rPr>
          <w:color w:val="000000"/>
          <w:spacing w:val="-1"/>
        </w:rPr>
        <w:t>зубных щеток «Habitus»</w:t>
      </w:r>
      <w:r w:rsidRPr="00A71E19">
        <w:rPr>
          <w:color w:val="000000"/>
          <w:spacing w:val="-1"/>
          <w:lang w:val="uk-UA"/>
        </w:rPr>
        <w:t xml:space="preserve"> / </w:t>
      </w:r>
      <w:r w:rsidRPr="00A71E19">
        <w:rPr>
          <w:color w:val="000000"/>
          <w:spacing w:val="-1"/>
        </w:rPr>
        <w:t>К.М.</w:t>
      </w:r>
      <w:r w:rsidRPr="00A71E19">
        <w:rPr>
          <w:color w:val="000000"/>
          <w:spacing w:val="-1"/>
          <w:lang w:val="uk-UA"/>
        </w:rPr>
        <w:t xml:space="preserve"> </w:t>
      </w:r>
      <w:r w:rsidRPr="00A71E19">
        <w:rPr>
          <w:color w:val="000000"/>
          <w:spacing w:val="-1"/>
        </w:rPr>
        <w:t>Косенко</w:t>
      </w:r>
      <w:r w:rsidRPr="00A71E19">
        <w:rPr>
          <w:color w:val="000000"/>
          <w:spacing w:val="-1"/>
          <w:lang w:val="uk-UA"/>
        </w:rPr>
        <w:t>,</w:t>
      </w:r>
      <w:r w:rsidRPr="00A71E19">
        <w:rPr>
          <w:color w:val="000000"/>
          <w:spacing w:val="-1"/>
        </w:rPr>
        <w:t xml:space="preserve"> Н.А.</w:t>
      </w:r>
      <w:r w:rsidRPr="00A71E19">
        <w:rPr>
          <w:color w:val="000000"/>
          <w:spacing w:val="-1"/>
          <w:lang w:val="uk-UA"/>
        </w:rPr>
        <w:t xml:space="preserve"> </w:t>
      </w:r>
      <w:r w:rsidRPr="00A71E19">
        <w:rPr>
          <w:color w:val="000000"/>
          <w:spacing w:val="-1"/>
        </w:rPr>
        <w:t>Бас, Л.С.</w:t>
      </w:r>
      <w:r w:rsidRPr="00A71E19">
        <w:rPr>
          <w:color w:val="000000"/>
          <w:spacing w:val="-1"/>
          <w:lang w:val="uk-UA"/>
        </w:rPr>
        <w:t xml:space="preserve"> </w:t>
      </w:r>
      <w:r w:rsidRPr="00A71E19">
        <w:rPr>
          <w:color w:val="000000"/>
          <w:spacing w:val="-1"/>
        </w:rPr>
        <w:t>Кравченко</w:t>
      </w:r>
      <w:r w:rsidRPr="00A71E19">
        <w:rPr>
          <w:color w:val="000000"/>
          <w:spacing w:val="-1"/>
          <w:lang w:val="uk-UA"/>
        </w:rPr>
        <w:t xml:space="preserve"> </w:t>
      </w:r>
      <w:r w:rsidRPr="00A71E19">
        <w:rPr>
          <w:color w:val="000000"/>
          <w:spacing w:val="-1"/>
        </w:rPr>
        <w:t>//</w:t>
      </w:r>
      <w:r w:rsidRPr="00A71E19">
        <w:rPr>
          <w:color w:val="000000"/>
          <w:spacing w:val="-1"/>
          <w:lang w:val="uk-UA"/>
        </w:rPr>
        <w:t xml:space="preserve"> </w:t>
      </w:r>
      <w:r w:rsidRPr="00A71E19">
        <w:rPr>
          <w:color w:val="000000"/>
          <w:spacing w:val="-1"/>
        </w:rPr>
        <w:t>Вісник стоматології.</w:t>
      </w:r>
      <w:r w:rsidRPr="00A71E19">
        <w:t xml:space="preserve"> −</w:t>
      </w:r>
      <w:r w:rsidRPr="00A71E19">
        <w:rPr>
          <w:lang w:val="uk-UA"/>
        </w:rPr>
        <w:t xml:space="preserve"> </w:t>
      </w:r>
      <w:r w:rsidRPr="00A71E19">
        <w:rPr>
          <w:color w:val="000000"/>
          <w:spacing w:val="-1"/>
        </w:rPr>
        <w:t>2004.</w:t>
      </w:r>
      <w:r w:rsidRPr="00A71E19">
        <w:t xml:space="preserve"> −</w:t>
      </w:r>
      <w:r w:rsidRPr="00A71E19">
        <w:rPr>
          <w:lang w:val="uk-UA"/>
        </w:rPr>
        <w:t xml:space="preserve"> </w:t>
      </w:r>
      <w:r w:rsidRPr="00A71E19">
        <w:rPr>
          <w:color w:val="000000"/>
          <w:spacing w:val="-1"/>
        </w:rPr>
        <w:t>№4.</w:t>
      </w:r>
      <w:r w:rsidRPr="00A71E19">
        <w:t xml:space="preserve"> −</w:t>
      </w:r>
      <w:r w:rsidRPr="00A71E19">
        <w:rPr>
          <w:lang w:val="uk-UA"/>
        </w:rPr>
        <w:t xml:space="preserve"> </w:t>
      </w:r>
      <w:r w:rsidRPr="00A71E19">
        <w:rPr>
          <w:color w:val="000000"/>
          <w:spacing w:val="-1"/>
        </w:rPr>
        <w:t>С. 21-25</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Косенко К.М. Порівняльна оц</w:t>
      </w:r>
      <w:r w:rsidRPr="00A71E19">
        <w:rPr>
          <w:color w:val="000000"/>
          <w:spacing w:val="-1"/>
          <w:lang w:val="uk-UA"/>
        </w:rPr>
        <w:t>і</w:t>
      </w:r>
      <w:r w:rsidRPr="00A71E19">
        <w:rPr>
          <w:color w:val="000000"/>
          <w:spacing w:val="-1"/>
        </w:rPr>
        <w:t>нка ефективності магнітофорезу намаціту та вітаміну Д3 з електрофорезом глюконату кальцію у ко</w:t>
      </w:r>
      <w:r w:rsidRPr="00A71E19">
        <w:rPr>
          <w:color w:val="000000"/>
          <w:spacing w:val="-1"/>
        </w:rPr>
        <w:t>м</w:t>
      </w:r>
      <w:r w:rsidRPr="00A71E19">
        <w:rPr>
          <w:color w:val="000000"/>
          <w:spacing w:val="-1"/>
        </w:rPr>
        <w:t>плексному лікуванні генералізованого пародонтиту</w:t>
      </w:r>
      <w:r w:rsidRPr="00A71E19">
        <w:rPr>
          <w:color w:val="000000"/>
          <w:spacing w:val="-1"/>
          <w:lang w:val="uk-UA"/>
        </w:rPr>
        <w:t xml:space="preserve"> / </w:t>
      </w:r>
      <w:r w:rsidRPr="00A71E19">
        <w:rPr>
          <w:color w:val="000000"/>
          <w:spacing w:val="-1"/>
        </w:rPr>
        <w:t>К.М. Косенко</w:t>
      </w:r>
      <w:r w:rsidRPr="00A71E19">
        <w:rPr>
          <w:color w:val="000000"/>
          <w:spacing w:val="-1"/>
          <w:lang w:val="uk-UA"/>
        </w:rPr>
        <w:t>,</w:t>
      </w:r>
      <w:r w:rsidRPr="00A71E19">
        <w:rPr>
          <w:color w:val="000000"/>
          <w:spacing w:val="-1"/>
        </w:rPr>
        <w:t xml:space="preserve"> О.М.</w:t>
      </w:r>
      <w:r w:rsidRPr="00A71E19">
        <w:rPr>
          <w:color w:val="000000"/>
          <w:spacing w:val="-1"/>
          <w:lang w:val="uk-UA"/>
        </w:rPr>
        <w:t xml:space="preserve"> </w:t>
      </w:r>
      <w:r w:rsidRPr="00A71E19">
        <w:rPr>
          <w:color w:val="000000"/>
          <w:spacing w:val="-1"/>
        </w:rPr>
        <w:t>Давиденко  //</w:t>
      </w:r>
      <w:r w:rsidRPr="00A71E19">
        <w:rPr>
          <w:color w:val="000000"/>
          <w:spacing w:val="-1"/>
          <w:lang w:val="uk-UA"/>
        </w:rPr>
        <w:t xml:space="preserve"> </w:t>
      </w:r>
      <w:r w:rsidRPr="00A71E19">
        <w:rPr>
          <w:color w:val="000000"/>
          <w:spacing w:val="-1"/>
        </w:rPr>
        <w:t>Вісник сто</w:t>
      </w:r>
      <w:r w:rsidRPr="00A71E19">
        <w:rPr>
          <w:color w:val="000000"/>
          <w:spacing w:val="-1"/>
          <w:lang w:val="uk-UA"/>
        </w:rPr>
        <w:t>м</w:t>
      </w:r>
      <w:r w:rsidRPr="00A71E19">
        <w:rPr>
          <w:color w:val="000000"/>
          <w:spacing w:val="-1"/>
        </w:rPr>
        <w:t>а</w:t>
      </w:r>
      <w:r w:rsidRPr="00A71E19">
        <w:rPr>
          <w:color w:val="000000"/>
          <w:spacing w:val="-1"/>
          <w:lang w:val="uk-UA"/>
        </w:rPr>
        <w:t>то</w:t>
      </w:r>
      <w:r w:rsidRPr="00A71E19">
        <w:rPr>
          <w:color w:val="000000"/>
          <w:spacing w:val="-1"/>
        </w:rPr>
        <w:t>логії .</w:t>
      </w:r>
      <w:r w:rsidRPr="00A71E19">
        <w:t xml:space="preserve"> −</w:t>
      </w:r>
      <w:r w:rsidRPr="00A71E19">
        <w:rPr>
          <w:lang w:val="uk-UA"/>
        </w:rPr>
        <w:t xml:space="preserve"> </w:t>
      </w:r>
      <w:r w:rsidRPr="00A71E19">
        <w:rPr>
          <w:color w:val="000000"/>
          <w:spacing w:val="-1"/>
        </w:rPr>
        <w:t>2003.</w:t>
      </w:r>
      <w:r w:rsidRPr="00A71E19">
        <w:t xml:space="preserve"> −</w:t>
      </w:r>
      <w:r w:rsidRPr="00A71E19">
        <w:rPr>
          <w:lang w:val="uk-UA"/>
        </w:rPr>
        <w:t xml:space="preserve"> </w:t>
      </w:r>
      <w:r w:rsidRPr="00A71E19">
        <w:rPr>
          <w:color w:val="000000"/>
          <w:spacing w:val="-1"/>
        </w:rPr>
        <w:t>№.4</w:t>
      </w:r>
      <w:r w:rsidRPr="00A71E19">
        <w:rPr>
          <w:color w:val="000000"/>
          <w:spacing w:val="-1"/>
          <w:lang w:val="uk-UA"/>
        </w:rPr>
        <w:t>.</w:t>
      </w:r>
      <w:r w:rsidRPr="00A71E19">
        <w:t xml:space="preserve"> −</w:t>
      </w:r>
      <w:r w:rsidRPr="00A71E19">
        <w:rPr>
          <w:lang w:val="uk-UA"/>
        </w:rPr>
        <w:t xml:space="preserve"> </w:t>
      </w:r>
      <w:r w:rsidRPr="00A71E19">
        <w:rPr>
          <w:color w:val="000000"/>
          <w:spacing w:val="-1"/>
        </w:rPr>
        <w:t>С. 18-20.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t>Косенко К.Н. Клинико-иммунологические аспекты применения препарата Лисобакт при  лечении катарального гингивита у лиц м</w:t>
      </w:r>
      <w:r w:rsidRPr="00A71E19">
        <w:t>о</w:t>
      </w:r>
      <w:r w:rsidRPr="00A71E19">
        <w:t>лодого возраста</w:t>
      </w:r>
      <w:r w:rsidRPr="00A71E19">
        <w:rPr>
          <w:lang w:val="uk-UA"/>
        </w:rPr>
        <w:t xml:space="preserve"> / </w:t>
      </w:r>
      <w:r w:rsidRPr="00A71E19">
        <w:t>К.Н.</w:t>
      </w:r>
      <w:r w:rsidRPr="00A71E19">
        <w:rPr>
          <w:lang w:val="uk-UA"/>
        </w:rPr>
        <w:t xml:space="preserve"> </w:t>
      </w:r>
      <w:r w:rsidRPr="00A71E19">
        <w:t>Косенко</w:t>
      </w:r>
      <w:r w:rsidRPr="00A71E19">
        <w:rPr>
          <w:lang w:val="uk-UA"/>
        </w:rPr>
        <w:t>,</w:t>
      </w:r>
      <w:r w:rsidRPr="00A71E19">
        <w:t xml:space="preserve"> Н.Н.</w:t>
      </w:r>
      <w:r w:rsidRPr="00A71E19">
        <w:rPr>
          <w:lang w:val="uk-UA"/>
        </w:rPr>
        <w:t xml:space="preserve"> </w:t>
      </w:r>
      <w:r w:rsidRPr="00A71E19">
        <w:t>Запорожець //</w:t>
      </w:r>
      <w:r w:rsidRPr="00A71E19">
        <w:rPr>
          <w:lang w:val="uk-UA"/>
        </w:rPr>
        <w:t xml:space="preserve"> </w:t>
      </w:r>
      <w:r w:rsidRPr="00A71E19">
        <w:t>Вісник стоматолог</w:t>
      </w:r>
      <w:r w:rsidRPr="00A71E19">
        <w:rPr>
          <w:lang w:val="uk-UA"/>
        </w:rPr>
        <w:t>і</w:t>
      </w:r>
      <w:r w:rsidRPr="00A71E19">
        <w:t>ї. −</w:t>
      </w:r>
      <w:r w:rsidRPr="00A71E19">
        <w:rPr>
          <w:lang w:val="uk-UA"/>
        </w:rPr>
        <w:t xml:space="preserve"> </w:t>
      </w:r>
      <w:r w:rsidRPr="00A71E19">
        <w:t>2004. −</w:t>
      </w:r>
      <w:r w:rsidRPr="00A71E19">
        <w:rPr>
          <w:lang w:val="uk-UA"/>
        </w:rPr>
        <w:t xml:space="preserve"> </w:t>
      </w:r>
      <w:r w:rsidRPr="00A71E19">
        <w:t>№1. −</w:t>
      </w:r>
      <w:r w:rsidRPr="00A71E19">
        <w:rPr>
          <w:lang w:val="uk-UA"/>
        </w:rPr>
        <w:t xml:space="preserve"> С</w:t>
      </w:r>
      <w:r w:rsidRPr="00A71E19">
        <w:t>. 27-29.</w:t>
      </w:r>
      <w:r w:rsidRPr="00A71E19">
        <w:rPr>
          <w:color w:val="000000"/>
          <w:spacing w:val="-1"/>
        </w:rPr>
        <w:t xml:space="preserve">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Косенко К.Н. Нарушения кальций-фосфорного обмена и метаболизма костной ткани у лиц молодого возраста и влияние их на развитие и степень тяжести заболеваний пародо</w:t>
      </w:r>
      <w:r w:rsidRPr="00A71E19">
        <w:t>н</w:t>
      </w:r>
      <w:r w:rsidRPr="00A71E19">
        <w:t>та.</w:t>
      </w:r>
      <w:r w:rsidRPr="00A71E19">
        <w:rPr>
          <w:lang w:val="uk-UA"/>
        </w:rPr>
        <w:t xml:space="preserve"> /</w:t>
      </w:r>
      <w:r w:rsidRPr="00A71E19">
        <w:t xml:space="preserve"> К.Н.</w:t>
      </w:r>
      <w:r w:rsidRPr="00A71E19">
        <w:rPr>
          <w:lang w:val="uk-UA"/>
        </w:rPr>
        <w:t xml:space="preserve"> </w:t>
      </w:r>
      <w:r w:rsidRPr="00A71E19">
        <w:t>Косенко</w:t>
      </w:r>
      <w:r w:rsidRPr="00A71E19">
        <w:rPr>
          <w:lang w:val="uk-UA"/>
        </w:rPr>
        <w:t>,</w:t>
      </w:r>
      <w:r w:rsidRPr="00A71E19">
        <w:t xml:space="preserve"> </w:t>
      </w:r>
      <w:r w:rsidRPr="00A71E19">
        <w:rPr>
          <w:lang w:val="uk-UA"/>
        </w:rPr>
        <w:t xml:space="preserve"> </w:t>
      </w:r>
      <w:r w:rsidRPr="00A71E19">
        <w:t>Ю.Е.</w:t>
      </w:r>
      <w:r w:rsidRPr="00A71E19">
        <w:rPr>
          <w:lang w:val="uk-UA"/>
        </w:rPr>
        <w:t xml:space="preserve"> </w:t>
      </w:r>
      <w:r w:rsidRPr="00A71E19">
        <w:t>Косоверов, Ю.Г.</w:t>
      </w:r>
      <w:r w:rsidRPr="00A71E19">
        <w:rPr>
          <w:lang w:val="uk-UA"/>
        </w:rPr>
        <w:t xml:space="preserve"> </w:t>
      </w:r>
      <w:r w:rsidRPr="00A71E19">
        <w:t xml:space="preserve">Чумакова </w:t>
      </w:r>
      <w:r w:rsidRPr="00A71E19">
        <w:rPr>
          <w:lang w:val="uk-UA"/>
        </w:rPr>
        <w:t xml:space="preserve"> </w:t>
      </w:r>
      <w:r w:rsidRPr="00A71E19">
        <w:t>//</w:t>
      </w:r>
      <w:r w:rsidRPr="00A71E19">
        <w:rPr>
          <w:lang w:val="uk-UA"/>
        </w:rPr>
        <w:t xml:space="preserve"> </w:t>
      </w:r>
      <w:r w:rsidRPr="00A71E19">
        <w:t xml:space="preserve">Вісник стоматології. − 2003. − №4. − </w:t>
      </w:r>
      <w:r w:rsidRPr="00A71E19">
        <w:rPr>
          <w:lang w:val="uk-UA"/>
        </w:rPr>
        <w:t>С</w:t>
      </w:r>
      <w:r w:rsidRPr="00A71E19">
        <w:t>. 20-26.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Косенко К.Н. Профилактическа</w:t>
      </w:r>
      <w:r w:rsidRPr="00A71E19">
        <w:rPr>
          <w:color w:val="000000"/>
          <w:spacing w:val="-1"/>
          <w:lang w:val="uk-UA"/>
        </w:rPr>
        <w:t>я</w:t>
      </w:r>
      <w:r w:rsidRPr="00A71E19">
        <w:rPr>
          <w:color w:val="000000"/>
          <w:spacing w:val="-1"/>
        </w:rPr>
        <w:t xml:space="preserve"> гигиена полости рта.</w:t>
      </w:r>
      <w:r w:rsidRPr="00A71E19">
        <w:rPr>
          <w:color w:val="000000"/>
          <w:spacing w:val="-1"/>
          <w:lang w:val="uk-UA"/>
        </w:rPr>
        <w:t xml:space="preserve"> / Костянтин Миколайович </w:t>
      </w:r>
      <w:r w:rsidRPr="00A71E19">
        <w:rPr>
          <w:color w:val="000000"/>
          <w:spacing w:val="-1"/>
        </w:rPr>
        <w:t>Косенко</w:t>
      </w:r>
      <w:r w:rsidRPr="00A71E19">
        <w:rPr>
          <w:color w:val="000000"/>
          <w:spacing w:val="-1"/>
          <w:lang w:val="uk-UA"/>
        </w:rPr>
        <w:t>,</w:t>
      </w:r>
      <w:r w:rsidRPr="00A71E19">
        <w:rPr>
          <w:color w:val="000000"/>
          <w:spacing w:val="-1"/>
        </w:rPr>
        <w:t xml:space="preserve"> </w:t>
      </w:r>
      <w:r w:rsidRPr="00A71E19">
        <w:rPr>
          <w:color w:val="000000"/>
          <w:spacing w:val="-1"/>
          <w:lang w:val="uk-UA"/>
        </w:rPr>
        <w:t xml:space="preserve">Тетяна Петрівна </w:t>
      </w:r>
      <w:r w:rsidRPr="00A71E19">
        <w:rPr>
          <w:color w:val="000000"/>
          <w:spacing w:val="-1"/>
        </w:rPr>
        <w:t>Терешина</w:t>
      </w:r>
      <w:r w:rsidRPr="00A71E19">
        <w:rPr>
          <w:color w:val="000000"/>
          <w:spacing w:val="-1"/>
          <w:lang w:val="uk-UA"/>
        </w:rPr>
        <w:t>.</w:t>
      </w:r>
      <w:r w:rsidRPr="00A71E19">
        <w:rPr>
          <w:color w:val="000000"/>
          <w:spacing w:val="-1"/>
        </w:rPr>
        <w:t xml:space="preserve"> </w:t>
      </w:r>
      <w:r w:rsidRPr="00A71E19">
        <w:t>−</w:t>
      </w:r>
      <w:r w:rsidRPr="00A71E19">
        <w:rPr>
          <w:color w:val="000000"/>
          <w:spacing w:val="-1"/>
          <w:lang w:val="uk-UA"/>
        </w:rPr>
        <w:t xml:space="preserve"> </w:t>
      </w:r>
      <w:r w:rsidRPr="00A71E19">
        <w:rPr>
          <w:color w:val="000000"/>
          <w:spacing w:val="-1"/>
        </w:rPr>
        <w:t>КП ОГТ.</w:t>
      </w:r>
      <w:r w:rsidRPr="00A71E19">
        <w:t xml:space="preserve"> −</w:t>
      </w:r>
      <w:r w:rsidRPr="00A71E19">
        <w:rPr>
          <w:lang w:val="uk-UA"/>
        </w:rPr>
        <w:t xml:space="preserve"> </w:t>
      </w:r>
      <w:r w:rsidRPr="00A71E19">
        <w:rPr>
          <w:color w:val="000000"/>
          <w:spacing w:val="-1"/>
        </w:rPr>
        <w:t>Одесса, 2003.</w:t>
      </w:r>
      <w:r w:rsidRPr="00A71E19">
        <w:t xml:space="preserve"> −</w:t>
      </w:r>
      <w:r w:rsidRPr="00A71E19">
        <w:rPr>
          <w:lang w:val="uk-UA"/>
        </w:rPr>
        <w:t xml:space="preserve"> </w:t>
      </w:r>
      <w:r w:rsidRPr="00A71E19">
        <w:rPr>
          <w:color w:val="000000"/>
          <w:spacing w:val="-1"/>
        </w:rPr>
        <w:t>296с.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Косенко К.</w:t>
      </w:r>
      <w:r w:rsidRPr="00A71E19">
        <w:rPr>
          <w:color w:val="000000"/>
          <w:spacing w:val="-1"/>
          <w:lang w:val="uk-UA"/>
        </w:rPr>
        <w:t>Н</w:t>
      </w:r>
      <w:r w:rsidRPr="00A71E19">
        <w:rPr>
          <w:color w:val="000000"/>
          <w:spacing w:val="-1"/>
        </w:rPr>
        <w:t>. Влияние зубных паст, включающих антисептические средства, на уровень микробной обсемененн</w:t>
      </w:r>
      <w:r w:rsidRPr="00A71E19">
        <w:rPr>
          <w:color w:val="000000"/>
          <w:spacing w:val="-1"/>
        </w:rPr>
        <w:t>о</w:t>
      </w:r>
      <w:r w:rsidRPr="00A71E19">
        <w:rPr>
          <w:color w:val="000000"/>
          <w:spacing w:val="-1"/>
        </w:rPr>
        <w:t>сти ротовой по</w:t>
      </w:r>
      <w:r w:rsidRPr="00A71E19">
        <w:rPr>
          <w:color w:val="000000"/>
          <w:spacing w:val="-1"/>
          <w:lang w:val="uk-UA"/>
        </w:rPr>
        <w:t>л</w:t>
      </w:r>
      <w:r w:rsidRPr="00A71E19">
        <w:rPr>
          <w:color w:val="000000"/>
          <w:spacing w:val="-1"/>
        </w:rPr>
        <w:t>ости.</w:t>
      </w:r>
      <w:r w:rsidRPr="00A71E19">
        <w:rPr>
          <w:color w:val="000000"/>
          <w:spacing w:val="-1"/>
          <w:lang w:val="uk-UA"/>
        </w:rPr>
        <w:t xml:space="preserve"> / </w:t>
      </w:r>
      <w:r w:rsidRPr="00A71E19">
        <w:rPr>
          <w:color w:val="000000"/>
          <w:spacing w:val="-1"/>
        </w:rPr>
        <w:t>К.</w:t>
      </w:r>
      <w:r w:rsidRPr="00A71E19">
        <w:rPr>
          <w:color w:val="000000"/>
          <w:spacing w:val="-1"/>
          <w:lang w:val="uk-UA"/>
        </w:rPr>
        <w:t>Н</w:t>
      </w:r>
      <w:r w:rsidRPr="00A71E19">
        <w:rPr>
          <w:color w:val="000000"/>
          <w:spacing w:val="-1"/>
        </w:rPr>
        <w:t>.</w:t>
      </w:r>
      <w:r w:rsidRPr="00A71E19">
        <w:rPr>
          <w:color w:val="000000"/>
          <w:spacing w:val="-1"/>
          <w:lang w:val="uk-UA"/>
        </w:rPr>
        <w:t xml:space="preserve"> </w:t>
      </w:r>
      <w:r w:rsidRPr="00A71E19">
        <w:rPr>
          <w:color w:val="000000"/>
          <w:spacing w:val="-1"/>
        </w:rPr>
        <w:t>Косенко</w:t>
      </w:r>
      <w:r w:rsidRPr="00A71E19">
        <w:rPr>
          <w:color w:val="000000"/>
          <w:spacing w:val="-1"/>
          <w:lang w:val="uk-UA"/>
        </w:rPr>
        <w:t>,</w:t>
      </w:r>
      <w:r w:rsidRPr="00A71E19">
        <w:rPr>
          <w:color w:val="000000"/>
          <w:spacing w:val="-1"/>
        </w:rPr>
        <w:t xml:space="preserve"> Т.П.</w:t>
      </w:r>
      <w:r w:rsidRPr="00A71E19">
        <w:rPr>
          <w:color w:val="000000"/>
          <w:spacing w:val="-1"/>
          <w:lang w:val="uk-UA"/>
        </w:rPr>
        <w:t xml:space="preserve"> </w:t>
      </w:r>
      <w:r w:rsidRPr="00A71E19">
        <w:rPr>
          <w:color w:val="000000"/>
          <w:spacing w:val="-1"/>
        </w:rPr>
        <w:t>Терешина, О.В.</w:t>
      </w:r>
      <w:r w:rsidRPr="00A71E19">
        <w:rPr>
          <w:color w:val="000000"/>
          <w:spacing w:val="-1"/>
          <w:lang w:val="uk-UA"/>
        </w:rPr>
        <w:t xml:space="preserve"> </w:t>
      </w:r>
      <w:r w:rsidRPr="00A71E19">
        <w:rPr>
          <w:color w:val="000000"/>
          <w:spacing w:val="-1"/>
        </w:rPr>
        <w:t>Гончаренко //</w:t>
      </w:r>
      <w:r w:rsidRPr="00A71E19">
        <w:rPr>
          <w:color w:val="000000"/>
          <w:spacing w:val="-1"/>
          <w:lang w:val="uk-UA"/>
        </w:rPr>
        <w:t xml:space="preserve"> </w:t>
      </w:r>
      <w:r w:rsidRPr="00A71E19">
        <w:rPr>
          <w:color w:val="000000"/>
          <w:spacing w:val="-1"/>
        </w:rPr>
        <w:t>Дентальные технологии.</w:t>
      </w:r>
      <w:r w:rsidRPr="00A71E19">
        <w:t xml:space="preserve"> −</w:t>
      </w:r>
      <w:r w:rsidRPr="00A71E19">
        <w:rPr>
          <w:color w:val="000000"/>
          <w:spacing w:val="-1"/>
        </w:rPr>
        <w:t xml:space="preserve"> 2007.</w:t>
      </w:r>
      <w:r w:rsidRPr="00A71E19">
        <w:t xml:space="preserve"> −</w:t>
      </w:r>
      <w:r w:rsidRPr="00A71E19">
        <w:rPr>
          <w:color w:val="000000"/>
          <w:spacing w:val="-1"/>
        </w:rPr>
        <w:t xml:space="preserve"> №2(33).</w:t>
      </w:r>
      <w:r w:rsidRPr="00A71E19">
        <w:t xml:space="preserve"> −</w:t>
      </w:r>
      <w:r w:rsidRPr="00A71E19">
        <w:rPr>
          <w:lang w:val="uk-UA"/>
        </w:rPr>
        <w:t xml:space="preserve"> </w:t>
      </w:r>
      <w:r w:rsidRPr="00A71E19">
        <w:rPr>
          <w:color w:val="000000"/>
          <w:spacing w:val="-1"/>
          <w:lang w:val="uk-UA"/>
        </w:rPr>
        <w:t>С</w:t>
      </w:r>
      <w:r w:rsidRPr="00A71E19">
        <w:rPr>
          <w:color w:val="000000"/>
          <w:spacing w:val="-1"/>
        </w:rPr>
        <w:t>. 9-11.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Косоверов Ю.Е., Запорожець Н.Н. Уровень стоматологической заболеваемости  и структура заболеваний пародонта у лиц молодого во</w:t>
      </w:r>
      <w:r w:rsidRPr="00A71E19">
        <w:rPr>
          <w:color w:val="000000"/>
          <w:spacing w:val="-1"/>
        </w:rPr>
        <w:t>з</w:t>
      </w:r>
      <w:r w:rsidRPr="00A71E19">
        <w:rPr>
          <w:color w:val="000000"/>
          <w:spacing w:val="-1"/>
        </w:rPr>
        <w:t>раста //</w:t>
      </w:r>
      <w:r w:rsidRPr="00A71E19">
        <w:rPr>
          <w:color w:val="000000"/>
          <w:spacing w:val="-1"/>
          <w:lang w:val="uk-UA"/>
        </w:rPr>
        <w:t xml:space="preserve"> </w:t>
      </w:r>
      <w:r w:rsidRPr="00A71E19">
        <w:rPr>
          <w:color w:val="000000"/>
          <w:spacing w:val="-1"/>
        </w:rPr>
        <w:t>Вісник стоматології.</w:t>
      </w:r>
      <w:r w:rsidRPr="00A71E19">
        <w:t xml:space="preserve"> −</w:t>
      </w:r>
      <w:r w:rsidRPr="00A71E19">
        <w:rPr>
          <w:lang w:val="uk-UA"/>
        </w:rPr>
        <w:t xml:space="preserve"> </w:t>
      </w:r>
      <w:r w:rsidRPr="00A71E19">
        <w:rPr>
          <w:color w:val="000000"/>
          <w:spacing w:val="-1"/>
        </w:rPr>
        <w:t>2002.</w:t>
      </w:r>
      <w:r w:rsidRPr="00A71E19">
        <w:t xml:space="preserve"> −</w:t>
      </w:r>
      <w:r w:rsidRPr="00A71E19">
        <w:rPr>
          <w:lang w:val="uk-UA"/>
        </w:rPr>
        <w:t xml:space="preserve"> </w:t>
      </w:r>
      <w:r w:rsidRPr="00A71E19">
        <w:rPr>
          <w:color w:val="000000"/>
          <w:spacing w:val="-1"/>
        </w:rPr>
        <w:t>№3.</w:t>
      </w:r>
      <w:r w:rsidRPr="00A71E19">
        <w:t xml:space="preserve"> −</w:t>
      </w:r>
      <w:r w:rsidRPr="00A71E19">
        <w:rPr>
          <w:lang w:val="uk-UA"/>
        </w:rPr>
        <w:t xml:space="preserve"> </w:t>
      </w:r>
      <w:r w:rsidRPr="00A71E19">
        <w:rPr>
          <w:color w:val="000000"/>
          <w:spacing w:val="-1"/>
        </w:rPr>
        <w:t>С.10-12.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Кошечкин Д. Гигиена полости рта –</w:t>
      </w:r>
      <w:r w:rsidRPr="00A71E19">
        <w:rPr>
          <w:color w:val="000000"/>
          <w:spacing w:val="-1"/>
          <w:lang w:val="uk-UA"/>
        </w:rPr>
        <w:t xml:space="preserve"> </w:t>
      </w:r>
      <w:r w:rsidRPr="00A71E19">
        <w:rPr>
          <w:color w:val="000000"/>
          <w:spacing w:val="-1"/>
        </w:rPr>
        <w:t>от истоков к современным тенденц</w:t>
      </w:r>
      <w:r w:rsidRPr="00A71E19">
        <w:rPr>
          <w:color w:val="000000"/>
          <w:spacing w:val="-1"/>
        </w:rPr>
        <w:t>и</w:t>
      </w:r>
      <w:r w:rsidRPr="00A71E19">
        <w:rPr>
          <w:color w:val="000000"/>
          <w:spacing w:val="-1"/>
        </w:rPr>
        <w:t>ям</w:t>
      </w:r>
      <w:r w:rsidRPr="00A71E19">
        <w:rPr>
          <w:color w:val="000000"/>
          <w:spacing w:val="-1"/>
          <w:lang w:val="uk-UA"/>
        </w:rPr>
        <w:t xml:space="preserve"> / </w:t>
      </w:r>
      <w:r w:rsidRPr="00A71E19">
        <w:rPr>
          <w:color w:val="000000"/>
          <w:spacing w:val="-1"/>
        </w:rPr>
        <w:t>Д.</w:t>
      </w:r>
      <w:r w:rsidRPr="00A71E19">
        <w:rPr>
          <w:color w:val="000000"/>
          <w:spacing w:val="-1"/>
          <w:lang w:val="uk-UA"/>
        </w:rPr>
        <w:t xml:space="preserve"> </w:t>
      </w:r>
      <w:r w:rsidRPr="00A71E19">
        <w:rPr>
          <w:color w:val="000000"/>
          <w:spacing w:val="-1"/>
        </w:rPr>
        <w:t>Кошечкин // ДентАрт .</w:t>
      </w:r>
      <w:r w:rsidRPr="00A71E19">
        <w:t xml:space="preserve"> −</w:t>
      </w:r>
      <w:r w:rsidRPr="00A71E19">
        <w:rPr>
          <w:lang w:val="uk-UA"/>
        </w:rPr>
        <w:t xml:space="preserve"> </w:t>
      </w:r>
      <w:r w:rsidRPr="00A71E19">
        <w:rPr>
          <w:color w:val="000000"/>
          <w:spacing w:val="-1"/>
        </w:rPr>
        <w:t>2006.</w:t>
      </w:r>
      <w:r w:rsidRPr="00A71E19">
        <w:t xml:space="preserve"> −</w:t>
      </w:r>
      <w:r w:rsidRPr="00A71E19">
        <w:rPr>
          <w:lang w:val="uk-UA"/>
        </w:rPr>
        <w:t xml:space="preserve"> </w:t>
      </w:r>
      <w:r w:rsidRPr="00A71E19">
        <w:rPr>
          <w:color w:val="000000"/>
          <w:spacing w:val="-1"/>
        </w:rPr>
        <w:t>№2.</w:t>
      </w:r>
      <w:r w:rsidRPr="00A71E19">
        <w:t xml:space="preserve"> −</w:t>
      </w:r>
      <w:r w:rsidRPr="00A71E19">
        <w:rPr>
          <w:lang w:val="uk-UA"/>
        </w:rPr>
        <w:t xml:space="preserve"> </w:t>
      </w:r>
      <w:r w:rsidRPr="00A71E19">
        <w:rPr>
          <w:color w:val="000000"/>
          <w:spacing w:val="-1"/>
        </w:rPr>
        <w:t>С. 26-29.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Кравец Т.П. Элементарная терапия для женщин: от пубертата до постменопаузы</w:t>
      </w:r>
      <w:r w:rsidRPr="00A71E19">
        <w:rPr>
          <w:color w:val="000000"/>
          <w:spacing w:val="-1"/>
          <w:lang w:val="uk-UA"/>
        </w:rPr>
        <w:t xml:space="preserve"> / </w:t>
      </w:r>
      <w:r w:rsidRPr="00A71E19">
        <w:rPr>
          <w:color w:val="000000"/>
          <w:spacing w:val="-1"/>
        </w:rPr>
        <w:t>О.М.</w:t>
      </w:r>
      <w:r w:rsidRPr="00A71E19">
        <w:rPr>
          <w:color w:val="000000"/>
          <w:spacing w:val="-1"/>
          <w:lang w:val="uk-UA"/>
        </w:rPr>
        <w:t xml:space="preserve"> </w:t>
      </w:r>
      <w:r w:rsidRPr="00A71E19">
        <w:rPr>
          <w:color w:val="000000"/>
          <w:spacing w:val="-1"/>
        </w:rPr>
        <w:t xml:space="preserve">Кравец, </w:t>
      </w:r>
      <w:r w:rsidRPr="00A71E19">
        <w:rPr>
          <w:color w:val="000000"/>
          <w:spacing w:val="-1"/>
          <w:lang w:val="uk-UA"/>
        </w:rPr>
        <w:t xml:space="preserve"> </w:t>
      </w:r>
      <w:r w:rsidRPr="00A71E19">
        <w:rPr>
          <w:color w:val="000000"/>
          <w:spacing w:val="-1"/>
        </w:rPr>
        <w:t>Л.Д.</w:t>
      </w:r>
      <w:r w:rsidRPr="00A71E19">
        <w:rPr>
          <w:color w:val="000000"/>
          <w:spacing w:val="-1"/>
          <w:lang w:val="uk-UA"/>
        </w:rPr>
        <w:t xml:space="preserve"> </w:t>
      </w:r>
      <w:r w:rsidRPr="00A71E19">
        <w:rPr>
          <w:color w:val="000000"/>
          <w:spacing w:val="-1"/>
        </w:rPr>
        <w:t>Королева  //Стоматолог</w:t>
      </w:r>
      <w:r w:rsidRPr="00A71E19">
        <w:rPr>
          <w:color w:val="000000"/>
          <w:spacing w:val="-1"/>
          <w:lang w:val="uk-UA"/>
        </w:rPr>
        <w:t xml:space="preserve"> </w:t>
      </w:r>
      <w:r w:rsidRPr="00A71E19">
        <w:rPr>
          <w:color w:val="000000"/>
          <w:spacing w:val="-1"/>
        </w:rPr>
        <w:t>инфо.</w:t>
      </w:r>
      <w:r w:rsidRPr="00A71E19">
        <w:t xml:space="preserve"> −</w:t>
      </w:r>
      <w:r w:rsidRPr="00A71E19">
        <w:rPr>
          <w:color w:val="000000"/>
          <w:spacing w:val="-1"/>
        </w:rPr>
        <w:t xml:space="preserve"> 2007.</w:t>
      </w:r>
      <w:r w:rsidRPr="00A71E19">
        <w:t xml:space="preserve"> −</w:t>
      </w:r>
      <w:r w:rsidRPr="00A71E19">
        <w:rPr>
          <w:color w:val="000000"/>
          <w:spacing w:val="-1"/>
        </w:rPr>
        <w:t xml:space="preserve"> №9.</w:t>
      </w:r>
      <w:r w:rsidRPr="00A71E19">
        <w:t xml:space="preserve"> −</w:t>
      </w:r>
      <w:r w:rsidRPr="00A71E19">
        <w:rPr>
          <w:color w:val="000000"/>
          <w:spacing w:val="-1"/>
        </w:rPr>
        <w:t xml:space="preserve"> С. 47-50.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Крылов Ю.Ф. Особенности противовоспалительного действия  препа</w:t>
      </w:r>
      <w:r w:rsidRPr="00A71E19">
        <w:rPr>
          <w:color w:val="000000"/>
          <w:spacing w:val="-1"/>
        </w:rPr>
        <w:t>р</w:t>
      </w:r>
      <w:r w:rsidRPr="00A71E19">
        <w:rPr>
          <w:color w:val="000000"/>
          <w:spacing w:val="-1"/>
        </w:rPr>
        <w:t>атов, используемых в стоматологи</w:t>
      </w:r>
      <w:r w:rsidRPr="00A71E19">
        <w:rPr>
          <w:color w:val="000000"/>
          <w:spacing w:val="-1"/>
          <w:lang w:val="uk-UA"/>
        </w:rPr>
        <w:t xml:space="preserve"> / </w:t>
      </w:r>
      <w:r w:rsidRPr="00A71E19">
        <w:rPr>
          <w:color w:val="000000"/>
          <w:spacing w:val="-1"/>
        </w:rPr>
        <w:t>Ю.Ф.</w:t>
      </w:r>
      <w:r w:rsidRPr="00A71E19">
        <w:rPr>
          <w:color w:val="000000"/>
          <w:spacing w:val="-1"/>
          <w:lang w:val="uk-UA"/>
        </w:rPr>
        <w:t xml:space="preserve"> </w:t>
      </w:r>
      <w:r w:rsidRPr="00A71E19">
        <w:rPr>
          <w:color w:val="000000"/>
          <w:spacing w:val="-1"/>
        </w:rPr>
        <w:t>Крылов //</w:t>
      </w:r>
      <w:r w:rsidRPr="00A71E19">
        <w:rPr>
          <w:color w:val="000000"/>
          <w:spacing w:val="-1"/>
          <w:lang w:val="uk-UA"/>
        </w:rPr>
        <w:t xml:space="preserve"> </w:t>
      </w:r>
      <w:r w:rsidRPr="00A71E19">
        <w:rPr>
          <w:color w:val="000000"/>
          <w:spacing w:val="-1"/>
        </w:rPr>
        <w:t>Стоматология.</w:t>
      </w:r>
      <w:r w:rsidRPr="00A71E19">
        <w:t xml:space="preserve"> −</w:t>
      </w:r>
      <w:r w:rsidRPr="00A71E19">
        <w:rPr>
          <w:color w:val="000000"/>
          <w:spacing w:val="-1"/>
        </w:rPr>
        <w:t xml:space="preserve"> 1996.</w:t>
      </w:r>
      <w:r w:rsidRPr="00A71E19">
        <w:t xml:space="preserve"> −</w:t>
      </w:r>
      <w:r w:rsidRPr="00A71E19">
        <w:rPr>
          <w:lang w:val="uk-UA"/>
        </w:rPr>
        <w:t xml:space="preserve"> </w:t>
      </w:r>
      <w:r w:rsidRPr="00A71E19">
        <w:rPr>
          <w:color w:val="000000"/>
          <w:spacing w:val="-1"/>
        </w:rPr>
        <w:t>№6.</w:t>
      </w:r>
      <w:r w:rsidRPr="00A71E19">
        <w:t xml:space="preserve"> −</w:t>
      </w:r>
      <w:r w:rsidRPr="00A71E19">
        <w:rPr>
          <w:lang w:val="uk-UA"/>
        </w:rPr>
        <w:t xml:space="preserve"> </w:t>
      </w:r>
      <w:r w:rsidRPr="00A71E19">
        <w:rPr>
          <w:color w:val="000000"/>
          <w:spacing w:val="-1"/>
        </w:rPr>
        <w:t>С. 58-63.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Кузнецов Е.А. Адгезия бактерий полости рта к полимерным пле</w:t>
      </w:r>
      <w:r w:rsidRPr="00A71E19">
        <w:rPr>
          <w:color w:val="000000"/>
          <w:spacing w:val="-1"/>
        </w:rPr>
        <w:t>н</w:t>
      </w:r>
      <w:r w:rsidRPr="00A71E19">
        <w:rPr>
          <w:color w:val="000000"/>
          <w:spacing w:val="-1"/>
        </w:rPr>
        <w:t>кам, используемым для лечения пародонтита и обоснование их введения  в состав антибактериальных компонентов</w:t>
      </w:r>
      <w:r w:rsidRPr="00A71E19">
        <w:rPr>
          <w:color w:val="000000"/>
          <w:spacing w:val="-1"/>
          <w:lang w:val="uk-UA"/>
        </w:rPr>
        <w:t xml:space="preserve">  / </w:t>
      </w:r>
      <w:r w:rsidRPr="00A71E19">
        <w:rPr>
          <w:color w:val="000000"/>
          <w:spacing w:val="-1"/>
        </w:rPr>
        <w:t>Е.А.</w:t>
      </w:r>
      <w:r w:rsidRPr="00A71E19">
        <w:rPr>
          <w:color w:val="000000"/>
          <w:spacing w:val="-1"/>
          <w:lang w:val="uk-UA"/>
        </w:rPr>
        <w:t xml:space="preserve"> </w:t>
      </w:r>
      <w:r w:rsidRPr="00A71E19">
        <w:rPr>
          <w:color w:val="000000"/>
          <w:spacing w:val="-1"/>
        </w:rPr>
        <w:t>Кузнецов</w:t>
      </w:r>
      <w:r w:rsidRPr="00A71E19">
        <w:rPr>
          <w:color w:val="000000"/>
          <w:spacing w:val="-1"/>
          <w:lang w:val="uk-UA"/>
        </w:rPr>
        <w:t>.:</w:t>
      </w:r>
      <w:r w:rsidRPr="00A71E19">
        <w:rPr>
          <w:color w:val="000000"/>
          <w:spacing w:val="-1"/>
        </w:rPr>
        <w:t xml:space="preserve"> </w:t>
      </w:r>
      <w:r w:rsidRPr="00A71E19">
        <w:rPr>
          <w:color w:val="000000"/>
          <w:spacing w:val="-1"/>
          <w:lang w:val="uk-UA"/>
        </w:rPr>
        <w:t xml:space="preserve"> </w:t>
      </w:r>
      <w:r w:rsidRPr="00A71E19">
        <w:rPr>
          <w:color w:val="000000"/>
          <w:spacing w:val="-1"/>
        </w:rPr>
        <w:t xml:space="preserve">Межд. </w:t>
      </w:r>
      <w:r w:rsidRPr="00A71E19">
        <w:rPr>
          <w:color w:val="000000"/>
          <w:spacing w:val="-1"/>
          <w:lang w:val="uk-UA"/>
        </w:rPr>
        <w:t>с</w:t>
      </w:r>
      <w:r w:rsidRPr="00A71E19">
        <w:rPr>
          <w:color w:val="000000"/>
          <w:spacing w:val="-1"/>
        </w:rPr>
        <w:t>борник науч. трудов по созданию и апробации новых лекарственных средств «Лекарства человеку».</w:t>
      </w:r>
      <w:r w:rsidRPr="00A71E19">
        <w:t xml:space="preserve"> −</w:t>
      </w:r>
      <w:r w:rsidRPr="00A71E19">
        <w:rPr>
          <w:lang w:val="uk-UA"/>
        </w:rPr>
        <w:t xml:space="preserve"> </w:t>
      </w:r>
      <w:r w:rsidRPr="00A71E19">
        <w:rPr>
          <w:color w:val="000000"/>
          <w:spacing w:val="-1"/>
        </w:rPr>
        <w:t>Харьков, 1998.</w:t>
      </w:r>
      <w:r w:rsidRPr="00A71E19">
        <w:t xml:space="preserve"> −</w:t>
      </w:r>
      <w:r w:rsidRPr="00A71E19">
        <w:rPr>
          <w:lang w:val="uk-UA"/>
        </w:rPr>
        <w:t xml:space="preserve"> </w:t>
      </w:r>
      <w:r w:rsidRPr="00A71E19">
        <w:rPr>
          <w:color w:val="000000"/>
          <w:spacing w:val="-1"/>
        </w:rPr>
        <w:t>Т.6.</w:t>
      </w:r>
      <w:r w:rsidRPr="00A71E19">
        <w:t xml:space="preserve"> −</w:t>
      </w:r>
      <w:r w:rsidRPr="00A71E19">
        <w:rPr>
          <w:lang w:val="uk-UA"/>
        </w:rPr>
        <w:t xml:space="preserve"> </w:t>
      </w:r>
      <w:r w:rsidRPr="00A71E19">
        <w:rPr>
          <w:color w:val="000000"/>
          <w:spacing w:val="-1"/>
        </w:rPr>
        <w:t>С. 236-238.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6"/>
        </w:rPr>
      </w:pPr>
      <w:r w:rsidRPr="00A71E19">
        <w:rPr>
          <w:color w:val="000000"/>
          <w:spacing w:val="-6"/>
        </w:rPr>
        <w:t>Кузнецов Е.В. Микробная флора полости рта  и ее роль в развитии патологических процессов</w:t>
      </w:r>
      <w:r w:rsidRPr="00A71E19">
        <w:rPr>
          <w:color w:val="000000"/>
          <w:spacing w:val="-6"/>
          <w:lang w:val="uk-UA"/>
        </w:rPr>
        <w:t>:</w:t>
      </w:r>
      <w:r w:rsidRPr="00A71E19">
        <w:rPr>
          <w:color w:val="000000"/>
          <w:spacing w:val="-6"/>
        </w:rPr>
        <w:t xml:space="preserve"> [</w:t>
      </w:r>
      <w:r w:rsidRPr="00A71E19">
        <w:rPr>
          <w:color w:val="000000"/>
          <w:spacing w:val="-6"/>
          <w:lang w:val="uk-UA"/>
        </w:rPr>
        <w:t>т</w:t>
      </w:r>
      <w:r w:rsidRPr="00A71E19">
        <w:rPr>
          <w:color w:val="000000"/>
          <w:spacing w:val="-6"/>
        </w:rPr>
        <w:t>ерапевтическая стоматология: учебное пос</w:t>
      </w:r>
      <w:r w:rsidRPr="00A71E19">
        <w:rPr>
          <w:color w:val="000000"/>
          <w:spacing w:val="-6"/>
        </w:rPr>
        <w:t>о</w:t>
      </w:r>
      <w:r w:rsidRPr="00A71E19">
        <w:rPr>
          <w:color w:val="000000"/>
          <w:spacing w:val="-6"/>
        </w:rPr>
        <w:t>бие] / Е.В.</w:t>
      </w:r>
      <w:r w:rsidRPr="00A71E19">
        <w:rPr>
          <w:color w:val="000000"/>
          <w:spacing w:val="-6"/>
          <w:lang w:val="uk-UA"/>
        </w:rPr>
        <w:t xml:space="preserve"> </w:t>
      </w:r>
      <w:r w:rsidRPr="00A71E19">
        <w:rPr>
          <w:color w:val="000000"/>
          <w:spacing w:val="-6"/>
        </w:rPr>
        <w:t>Кузнецов</w:t>
      </w:r>
      <w:r w:rsidRPr="00A71E19">
        <w:rPr>
          <w:color w:val="000000"/>
          <w:spacing w:val="-6"/>
          <w:lang w:val="uk-UA"/>
        </w:rPr>
        <w:t>,</w:t>
      </w:r>
      <w:r w:rsidRPr="00A71E19">
        <w:rPr>
          <w:color w:val="000000"/>
          <w:spacing w:val="-6"/>
        </w:rPr>
        <w:t xml:space="preserve"> В.Н.</w:t>
      </w:r>
      <w:r w:rsidRPr="00A71E19">
        <w:rPr>
          <w:color w:val="000000"/>
          <w:spacing w:val="-6"/>
          <w:lang w:val="uk-UA"/>
        </w:rPr>
        <w:t xml:space="preserve"> </w:t>
      </w:r>
      <w:r w:rsidRPr="00A71E19">
        <w:rPr>
          <w:color w:val="000000"/>
          <w:spacing w:val="-6"/>
        </w:rPr>
        <w:t>Царев</w:t>
      </w:r>
      <w:r w:rsidRPr="00A71E19">
        <w:rPr>
          <w:color w:val="000000"/>
          <w:spacing w:val="-6"/>
          <w:lang w:val="uk-UA"/>
        </w:rPr>
        <w:t>,</w:t>
      </w:r>
      <w:r w:rsidRPr="00A71E19">
        <w:rPr>
          <w:color w:val="000000"/>
          <w:spacing w:val="-6"/>
        </w:rPr>
        <w:t xml:space="preserve"> </w:t>
      </w:r>
      <w:r w:rsidRPr="00A71E19">
        <w:rPr>
          <w:color w:val="000000"/>
          <w:spacing w:val="-6"/>
          <w:lang w:val="uk-UA"/>
        </w:rPr>
        <w:t>п</w:t>
      </w:r>
      <w:r w:rsidRPr="00A71E19">
        <w:rPr>
          <w:color w:val="000000"/>
          <w:spacing w:val="-6"/>
        </w:rPr>
        <w:t xml:space="preserve">од редакцией Л.А. Дмитриевой. </w:t>
      </w:r>
      <w:r w:rsidRPr="00A71E19">
        <w:rPr>
          <w:color w:val="000000"/>
          <w:spacing w:val="-6"/>
          <w:lang w:val="uk-UA"/>
        </w:rPr>
        <w:t>-</w:t>
      </w:r>
      <w:r w:rsidRPr="00A71E19">
        <w:rPr>
          <w:color w:val="000000"/>
          <w:spacing w:val="-6"/>
        </w:rPr>
        <w:t xml:space="preserve"> М.: ЕДпресс-информ, 2003.</w:t>
      </w:r>
      <w:r w:rsidRPr="00A71E19">
        <w:t xml:space="preserve"> −</w:t>
      </w:r>
      <w:r w:rsidRPr="00A71E19">
        <w:rPr>
          <w:lang w:val="uk-UA"/>
        </w:rPr>
        <w:t xml:space="preserve"> </w:t>
      </w:r>
      <w:r w:rsidRPr="00A71E19">
        <w:rPr>
          <w:color w:val="000000"/>
          <w:spacing w:val="-6"/>
        </w:rPr>
        <w:t>С. 178-212.</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Кузнецова М.Ю. Эффективность применения лазеротерапии в ортодо</w:t>
      </w:r>
      <w:r w:rsidRPr="00A71E19">
        <w:t>н</w:t>
      </w:r>
      <w:r w:rsidRPr="00A71E19">
        <w:t xml:space="preserve">тии: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докт. </w:t>
      </w:r>
      <w:r w:rsidRPr="00A71E19">
        <w:t>м</w:t>
      </w:r>
      <w:r w:rsidRPr="00A71E19">
        <w:rPr>
          <w:lang w:val="uk-UA"/>
        </w:rPr>
        <w:t xml:space="preserve">ед. </w:t>
      </w:r>
      <w:r w:rsidRPr="00A71E19">
        <w:t>н</w:t>
      </w:r>
      <w:r w:rsidRPr="00A71E19">
        <w:rPr>
          <w:lang w:val="uk-UA"/>
        </w:rPr>
        <w:t xml:space="preserve">аук: спец. 14.01.22 «Стоматологія» / </w:t>
      </w:r>
      <w:r w:rsidRPr="00A71E19">
        <w:t>М.Ю.</w:t>
      </w:r>
      <w:r w:rsidRPr="00A71E19">
        <w:rPr>
          <w:lang w:val="uk-UA"/>
        </w:rPr>
        <w:t xml:space="preserve"> </w:t>
      </w:r>
      <w:r w:rsidRPr="00A71E19">
        <w:t xml:space="preserve">Кузнецова. </w:t>
      </w:r>
      <w:r w:rsidRPr="00A71E19">
        <w:sym w:font="Symbol" w:char="002D"/>
      </w:r>
      <w:r w:rsidRPr="00A71E19">
        <w:t xml:space="preserve"> М., 2000. </w:t>
      </w:r>
      <w:r w:rsidRPr="00A71E19">
        <w:sym w:font="Symbol" w:char="002D"/>
      </w:r>
      <w:r w:rsidRPr="00A71E19">
        <w:t xml:space="preserve"> 47с.</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Куроєдова В.Д</w:t>
      </w:r>
      <w:r w:rsidRPr="00A71E19">
        <w:rPr>
          <w:i/>
        </w:rPr>
        <w:t>.</w:t>
      </w:r>
      <w:r w:rsidRPr="00A71E19">
        <w:t xml:space="preserve"> Комплексна оцінка хвороби "зубощелепна аномалія" та прогноз лікування ортодонтичних пацієнтів: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докт. </w:t>
      </w:r>
      <w:r w:rsidRPr="00A71E19">
        <w:t>м</w:t>
      </w:r>
      <w:r w:rsidRPr="00A71E19">
        <w:rPr>
          <w:lang w:val="uk-UA"/>
        </w:rPr>
        <w:t xml:space="preserve">ед. </w:t>
      </w:r>
      <w:r w:rsidRPr="00A71E19">
        <w:t>н</w:t>
      </w:r>
      <w:r w:rsidRPr="00A71E19">
        <w:rPr>
          <w:lang w:val="uk-UA"/>
        </w:rPr>
        <w:t>аук: спец. 14.01.22 «Стоматологія» /</w:t>
      </w:r>
      <w:r w:rsidRPr="00A71E19">
        <w:t xml:space="preserve"> В.Д</w:t>
      </w:r>
      <w:r w:rsidRPr="00A71E19">
        <w:rPr>
          <w:i/>
        </w:rPr>
        <w:t>.</w:t>
      </w:r>
      <w:r w:rsidRPr="00A71E19">
        <w:rPr>
          <w:i/>
          <w:lang w:val="uk-UA"/>
        </w:rPr>
        <w:t xml:space="preserve"> </w:t>
      </w:r>
      <w:r w:rsidRPr="00A71E19">
        <w:t>Куроєдова</w:t>
      </w:r>
      <w:r w:rsidRPr="00A71E19">
        <w:rPr>
          <w:lang w:val="uk-UA"/>
        </w:rPr>
        <w:t>.</w:t>
      </w:r>
      <w:r w:rsidRPr="00A71E19">
        <w:t xml:space="preserve"> </w:t>
      </w:r>
      <w:r w:rsidRPr="00A71E19">
        <w:sym w:font="Symbol" w:char="002D"/>
      </w:r>
      <w:r w:rsidRPr="00A71E19">
        <w:t xml:space="preserve"> Полтава, 1999. </w:t>
      </w:r>
      <w:r w:rsidRPr="00A71E19">
        <w:sym w:font="Symbol" w:char="002D"/>
      </w:r>
      <w:r w:rsidRPr="00A71E19">
        <w:t xml:space="preserve"> 32с.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Курякина Н.В. Заболевания пародонта.</w:t>
      </w:r>
      <w:r w:rsidRPr="00A71E19">
        <w:rPr>
          <w:color w:val="000000"/>
          <w:spacing w:val="-1"/>
          <w:lang w:val="uk-UA"/>
        </w:rPr>
        <w:t xml:space="preserve"> / </w:t>
      </w:r>
      <w:r w:rsidRPr="00A71E19">
        <w:rPr>
          <w:color w:val="000000"/>
          <w:spacing w:val="-1"/>
        </w:rPr>
        <w:t>Н.В.</w:t>
      </w:r>
      <w:r w:rsidRPr="00A71E19">
        <w:rPr>
          <w:color w:val="000000"/>
          <w:spacing w:val="-1"/>
          <w:lang w:val="uk-UA"/>
        </w:rPr>
        <w:t xml:space="preserve"> </w:t>
      </w:r>
      <w:r w:rsidRPr="00A71E19">
        <w:rPr>
          <w:color w:val="000000"/>
          <w:spacing w:val="-1"/>
        </w:rPr>
        <w:t>Курякина</w:t>
      </w:r>
      <w:r w:rsidRPr="00A71E19">
        <w:rPr>
          <w:color w:val="000000"/>
          <w:spacing w:val="-1"/>
          <w:lang w:val="uk-UA"/>
        </w:rPr>
        <w:t>,</w:t>
      </w:r>
      <w:r w:rsidRPr="00A71E19">
        <w:rPr>
          <w:color w:val="000000"/>
          <w:spacing w:val="-1"/>
        </w:rPr>
        <w:t xml:space="preserve"> Т.Ф.</w:t>
      </w:r>
      <w:r w:rsidRPr="00A71E19">
        <w:rPr>
          <w:color w:val="000000"/>
          <w:spacing w:val="-1"/>
          <w:lang w:val="uk-UA"/>
        </w:rPr>
        <w:t xml:space="preserve"> </w:t>
      </w:r>
      <w:r w:rsidRPr="00A71E19">
        <w:rPr>
          <w:color w:val="000000"/>
          <w:spacing w:val="-1"/>
        </w:rPr>
        <w:t xml:space="preserve">Кутепова  </w:t>
      </w:r>
      <w:r w:rsidRPr="00A71E19">
        <w:sym w:font="Symbol" w:char="002D"/>
      </w:r>
      <w:r w:rsidRPr="00A71E19">
        <w:rPr>
          <w:color w:val="000000"/>
          <w:spacing w:val="-1"/>
        </w:rPr>
        <w:t xml:space="preserve"> Н.Новгорд: НГМА, 2000. – 162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6"/>
        </w:rPr>
      </w:pPr>
      <w:r w:rsidRPr="00A71E19">
        <w:t>Куттубаева К.Б Лечение рефрактерных форм генерализованного пародонтита с использованием растительных имуномодуляторов - фитопрепаратов из Padus Grajana Maxim.</w:t>
      </w:r>
      <w:r w:rsidRPr="00A71E19">
        <w:rPr>
          <w:lang w:val="uk-UA"/>
        </w:rPr>
        <w:t xml:space="preserve"> / </w:t>
      </w:r>
      <w:r w:rsidRPr="00A71E19">
        <w:t xml:space="preserve">К.Б </w:t>
      </w:r>
      <w:r w:rsidRPr="00A71E19">
        <w:rPr>
          <w:lang w:val="uk-UA"/>
        </w:rPr>
        <w:t xml:space="preserve"> </w:t>
      </w:r>
      <w:r w:rsidRPr="00A71E19">
        <w:t>Куттубаева</w:t>
      </w:r>
      <w:r w:rsidRPr="00A71E19">
        <w:rPr>
          <w:lang w:val="uk-UA"/>
        </w:rPr>
        <w:t>,</w:t>
      </w:r>
      <w:r w:rsidRPr="00A71E19">
        <w:t xml:space="preserve"> Л.Б.</w:t>
      </w:r>
      <w:r w:rsidRPr="00A71E19">
        <w:rPr>
          <w:lang w:val="uk-UA"/>
        </w:rPr>
        <w:t xml:space="preserve"> </w:t>
      </w:r>
      <w:r w:rsidRPr="00A71E19">
        <w:t xml:space="preserve">Сабурова </w:t>
      </w:r>
      <w:r w:rsidRPr="00A71E19">
        <w:rPr>
          <w:lang w:val="uk-UA"/>
        </w:rPr>
        <w:t>/</w:t>
      </w:r>
      <w:r w:rsidRPr="00A71E19">
        <w:t>/</w:t>
      </w:r>
      <w:r w:rsidRPr="00A71E19">
        <w:rPr>
          <w:lang w:val="uk-UA"/>
        </w:rPr>
        <w:t xml:space="preserve"> </w:t>
      </w:r>
      <w:r w:rsidRPr="00A71E19">
        <w:t>Новое в стомат</w:t>
      </w:r>
      <w:r w:rsidRPr="00A71E19">
        <w:t>о</w:t>
      </w:r>
      <w:r w:rsidRPr="00A71E19">
        <w:t xml:space="preserve">логии. </w:t>
      </w:r>
      <w:r w:rsidRPr="00A71E19">
        <w:rPr>
          <w:color w:val="000000"/>
          <w:spacing w:val="-1"/>
        </w:rPr>
        <w:t>–</w:t>
      </w:r>
      <w:r w:rsidRPr="00A71E19">
        <w:t xml:space="preserve"> 2002. </w:t>
      </w:r>
      <w:r w:rsidRPr="00A71E19">
        <w:rPr>
          <w:color w:val="000000"/>
          <w:spacing w:val="-1"/>
        </w:rPr>
        <w:t>–</w:t>
      </w:r>
      <w:r w:rsidRPr="00A71E19">
        <w:t xml:space="preserve"> №1. </w:t>
      </w:r>
      <w:r w:rsidRPr="00A71E19">
        <w:rPr>
          <w:color w:val="000000"/>
          <w:spacing w:val="-1"/>
        </w:rPr>
        <w:t>–</w:t>
      </w:r>
      <w:r w:rsidRPr="00A71E19">
        <w:t xml:space="preserve"> </w:t>
      </w:r>
      <w:r w:rsidRPr="00A71E19">
        <w:rPr>
          <w:lang w:val="uk-UA"/>
        </w:rPr>
        <w:t>С</w:t>
      </w:r>
      <w:r w:rsidRPr="00A71E19">
        <w:t>. 95-98</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6"/>
        </w:rPr>
      </w:pPr>
      <w:r w:rsidRPr="00A71E19">
        <w:rPr>
          <w:color w:val="000000"/>
          <w:spacing w:val="-6"/>
        </w:rPr>
        <w:t>Кухта С.Й. Класифікація хвороб поро</w:t>
      </w:r>
      <w:r w:rsidRPr="00A71E19">
        <w:rPr>
          <w:color w:val="000000"/>
          <w:spacing w:val="-6"/>
        </w:rPr>
        <w:t>ж</w:t>
      </w:r>
      <w:r w:rsidRPr="00A71E19">
        <w:rPr>
          <w:color w:val="000000"/>
          <w:spacing w:val="-6"/>
        </w:rPr>
        <w:t>нини рота та їх рентгендіагностика</w:t>
      </w:r>
      <w:r w:rsidRPr="00A71E19">
        <w:rPr>
          <w:color w:val="000000"/>
          <w:spacing w:val="-6"/>
          <w:lang w:val="uk-UA"/>
        </w:rPr>
        <w:t xml:space="preserve"> / </w:t>
      </w:r>
      <w:r w:rsidRPr="00A71E19">
        <w:rPr>
          <w:color w:val="000000"/>
          <w:spacing w:val="-6"/>
        </w:rPr>
        <w:t>С.Й.</w:t>
      </w:r>
      <w:r w:rsidRPr="00A71E19">
        <w:rPr>
          <w:color w:val="000000"/>
          <w:spacing w:val="-6"/>
          <w:lang w:val="uk-UA"/>
        </w:rPr>
        <w:t xml:space="preserve"> </w:t>
      </w:r>
      <w:r w:rsidRPr="00A71E19">
        <w:rPr>
          <w:color w:val="000000"/>
          <w:spacing w:val="-6"/>
        </w:rPr>
        <w:t>Кухта</w:t>
      </w:r>
      <w:r w:rsidRPr="00A71E19">
        <w:rPr>
          <w:color w:val="000000"/>
          <w:spacing w:val="-6"/>
          <w:lang w:val="uk-UA"/>
        </w:rPr>
        <w:t>,</w:t>
      </w:r>
      <w:r w:rsidRPr="00A71E19">
        <w:rPr>
          <w:color w:val="000000"/>
          <w:spacing w:val="-6"/>
        </w:rPr>
        <w:t xml:space="preserve"> Ю.М </w:t>
      </w:r>
      <w:r w:rsidRPr="00A71E19">
        <w:rPr>
          <w:color w:val="000000"/>
          <w:spacing w:val="-6"/>
          <w:lang w:val="uk-UA"/>
        </w:rPr>
        <w:t xml:space="preserve"> </w:t>
      </w:r>
      <w:r w:rsidRPr="00A71E19">
        <w:rPr>
          <w:color w:val="000000"/>
          <w:spacing w:val="-6"/>
        </w:rPr>
        <w:t>Бунь, В.С.</w:t>
      </w:r>
      <w:r w:rsidRPr="00A71E19">
        <w:rPr>
          <w:color w:val="000000"/>
          <w:spacing w:val="-6"/>
          <w:lang w:val="uk-UA"/>
        </w:rPr>
        <w:t xml:space="preserve"> </w:t>
      </w:r>
      <w:r w:rsidRPr="00A71E19">
        <w:rPr>
          <w:color w:val="000000"/>
          <w:spacing w:val="-6"/>
        </w:rPr>
        <w:t xml:space="preserve">Кухта. </w:t>
      </w:r>
      <w:r w:rsidRPr="00A71E19">
        <w:rPr>
          <w:color w:val="000000"/>
          <w:spacing w:val="-1"/>
        </w:rPr>
        <w:t>–</w:t>
      </w:r>
      <w:r w:rsidRPr="00A71E19">
        <w:rPr>
          <w:color w:val="000000"/>
          <w:spacing w:val="-6"/>
        </w:rPr>
        <w:t xml:space="preserve"> Львів. </w:t>
      </w:r>
      <w:r w:rsidRPr="00A71E19">
        <w:rPr>
          <w:color w:val="000000"/>
          <w:spacing w:val="-1"/>
        </w:rPr>
        <w:t>–</w:t>
      </w:r>
      <w:r w:rsidRPr="00A71E19">
        <w:rPr>
          <w:color w:val="000000"/>
          <w:spacing w:val="-6"/>
        </w:rPr>
        <w:t xml:space="preserve"> 2000. </w:t>
      </w:r>
      <w:r w:rsidRPr="00A71E19">
        <w:rPr>
          <w:color w:val="000000"/>
          <w:spacing w:val="-1"/>
        </w:rPr>
        <w:t>–</w:t>
      </w:r>
      <w:r w:rsidRPr="00A71E19">
        <w:rPr>
          <w:color w:val="000000"/>
          <w:spacing w:val="-6"/>
        </w:rPr>
        <w:t xml:space="preserve"> С</w:t>
      </w:r>
      <w:r w:rsidRPr="00A71E19">
        <w:rPr>
          <w:color w:val="000000"/>
          <w:spacing w:val="-6"/>
          <w:lang w:val="uk-UA"/>
        </w:rPr>
        <w:t xml:space="preserve">. </w:t>
      </w:r>
      <w:r w:rsidRPr="00A71E19">
        <w:rPr>
          <w:color w:val="000000"/>
          <w:spacing w:val="-6"/>
        </w:rPr>
        <w:t>47</w:t>
      </w:r>
      <w:r w:rsidRPr="00A71E19">
        <w:rPr>
          <w:color w:val="000000"/>
          <w:spacing w:val="-6"/>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Куцевляк В.Ф. Современные представления об этиологии и пат</w:t>
      </w:r>
      <w:r w:rsidRPr="00A71E19">
        <w:rPr>
          <w:color w:val="000000"/>
          <w:spacing w:val="-1"/>
        </w:rPr>
        <w:t>о</w:t>
      </w:r>
      <w:r w:rsidRPr="00A71E19">
        <w:rPr>
          <w:color w:val="000000"/>
          <w:spacing w:val="-1"/>
        </w:rPr>
        <w:t>генезе заболеваний пародонта</w:t>
      </w:r>
      <w:r w:rsidRPr="00A71E19">
        <w:rPr>
          <w:color w:val="000000"/>
          <w:spacing w:val="-1"/>
          <w:lang w:val="uk-UA"/>
        </w:rPr>
        <w:t xml:space="preserve"> / Валентина Федорівна </w:t>
      </w:r>
      <w:r w:rsidRPr="00A71E19">
        <w:rPr>
          <w:color w:val="000000"/>
          <w:spacing w:val="-1"/>
        </w:rPr>
        <w:t>Куцевляк //</w:t>
      </w:r>
      <w:r w:rsidRPr="00A71E19">
        <w:rPr>
          <w:color w:val="000000"/>
          <w:spacing w:val="-1"/>
          <w:lang w:val="uk-UA"/>
        </w:rPr>
        <w:t xml:space="preserve"> </w:t>
      </w:r>
      <w:r w:rsidRPr="00A71E19">
        <w:rPr>
          <w:color w:val="000000"/>
          <w:spacing w:val="-1"/>
        </w:rPr>
        <w:t>Харьковский мед журнал</w:t>
      </w:r>
      <w:r w:rsidRPr="00A71E19">
        <w:rPr>
          <w:color w:val="000000"/>
          <w:spacing w:val="-1"/>
          <w:lang w:val="uk-UA"/>
        </w:rPr>
        <w:t xml:space="preserve">. </w:t>
      </w:r>
      <w:r w:rsidRPr="00A71E19">
        <w:rPr>
          <w:color w:val="000000"/>
          <w:spacing w:val="-1"/>
        </w:rPr>
        <w:t>–</w:t>
      </w:r>
      <w:r w:rsidRPr="00A71E19">
        <w:rPr>
          <w:color w:val="000000"/>
          <w:spacing w:val="-1"/>
          <w:lang w:val="uk-UA"/>
        </w:rPr>
        <w:t xml:space="preserve"> </w:t>
      </w:r>
      <w:r w:rsidRPr="00A71E19">
        <w:rPr>
          <w:color w:val="000000"/>
          <w:spacing w:val="-1"/>
        </w:rPr>
        <w:t>1995. – №3-4. – С. 49-52.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Левин М.Я. Значение аутоимунных процессов в патог</w:t>
      </w:r>
      <w:r w:rsidRPr="00A71E19">
        <w:rPr>
          <w:color w:val="000000"/>
          <w:spacing w:val="-1"/>
        </w:rPr>
        <w:t>е</w:t>
      </w:r>
      <w:r w:rsidRPr="00A71E19">
        <w:rPr>
          <w:color w:val="000000"/>
          <w:spacing w:val="-1"/>
        </w:rPr>
        <w:t>незе воспалительных заболеваний пародонта / М.Я. Левин, Л.Ю.  Орехова // Пародонтология. – 1996. – №1. – С. 19-26.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rPr>
          <w:color w:val="000000"/>
          <w:spacing w:val="-1"/>
        </w:rPr>
      </w:pPr>
      <w:r w:rsidRPr="00A71E19">
        <w:rPr>
          <w:color w:val="000000"/>
          <w:spacing w:val="-1"/>
        </w:rPr>
        <w:t>Левицкий А.П. Инулин - пища для бактер</w:t>
      </w:r>
      <w:r w:rsidRPr="00A71E19">
        <w:rPr>
          <w:color w:val="000000"/>
          <w:spacing w:val="-1"/>
          <w:lang w:val="uk-UA"/>
        </w:rPr>
        <w:t>и</w:t>
      </w:r>
      <w:r w:rsidRPr="00A71E19">
        <w:rPr>
          <w:color w:val="000000"/>
          <w:spacing w:val="-1"/>
        </w:rPr>
        <w:t>й, лекарство для л</w:t>
      </w:r>
      <w:r w:rsidRPr="00A71E19">
        <w:rPr>
          <w:color w:val="000000"/>
          <w:spacing w:val="-1"/>
        </w:rPr>
        <w:t>ю</w:t>
      </w:r>
      <w:r w:rsidRPr="00A71E19">
        <w:rPr>
          <w:color w:val="000000"/>
          <w:spacing w:val="-1"/>
        </w:rPr>
        <w:t>дей.</w:t>
      </w:r>
      <w:r w:rsidRPr="00A71E19">
        <w:rPr>
          <w:color w:val="000000"/>
          <w:spacing w:val="-1"/>
          <w:lang w:val="uk-UA"/>
        </w:rPr>
        <w:t xml:space="preserve"> / Анатолий Павлович Левицкий. </w:t>
      </w:r>
      <w:r w:rsidRPr="00A71E19">
        <w:rPr>
          <w:color w:val="000000"/>
          <w:spacing w:val="-1"/>
        </w:rPr>
        <w:t>–</w:t>
      </w:r>
      <w:r w:rsidRPr="00A71E19">
        <w:rPr>
          <w:color w:val="000000"/>
          <w:spacing w:val="-1"/>
          <w:lang w:val="uk-UA"/>
        </w:rPr>
        <w:t xml:space="preserve"> </w:t>
      </w:r>
      <w:r w:rsidRPr="00A71E19">
        <w:rPr>
          <w:color w:val="000000"/>
          <w:spacing w:val="-1"/>
        </w:rPr>
        <w:t>Одеса, 2003. – 27 с</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rPr>
          <w:color w:val="000000"/>
          <w:spacing w:val="-1"/>
        </w:rPr>
      </w:pPr>
      <w:r w:rsidRPr="00A71E19">
        <w:rPr>
          <w:color w:val="000000"/>
          <w:spacing w:val="-1"/>
        </w:rPr>
        <w:t>Левицький А.П. Кризис антимикробной терапии и профилактики в ст</w:t>
      </w:r>
      <w:r w:rsidRPr="00A71E19">
        <w:rPr>
          <w:color w:val="000000"/>
          <w:spacing w:val="-1"/>
        </w:rPr>
        <w:t>о</w:t>
      </w:r>
      <w:r w:rsidRPr="00A71E19">
        <w:rPr>
          <w:color w:val="000000"/>
          <w:spacing w:val="-1"/>
        </w:rPr>
        <w:t>матологи</w:t>
      </w:r>
      <w:r w:rsidRPr="00A71E19">
        <w:rPr>
          <w:color w:val="000000"/>
          <w:spacing w:val="-1"/>
          <w:lang w:val="uk-UA"/>
        </w:rPr>
        <w:t>и</w:t>
      </w:r>
      <w:r w:rsidRPr="00A71E19">
        <w:rPr>
          <w:color w:val="000000"/>
          <w:spacing w:val="-1"/>
        </w:rPr>
        <w:t xml:space="preserve"> </w:t>
      </w:r>
      <w:r w:rsidRPr="00A71E19">
        <w:rPr>
          <w:color w:val="000000"/>
          <w:spacing w:val="-1"/>
          <w:lang w:val="uk-UA"/>
        </w:rPr>
        <w:t xml:space="preserve">/ </w:t>
      </w:r>
      <w:r w:rsidRPr="00A71E19">
        <w:rPr>
          <w:color w:val="000000"/>
          <w:spacing w:val="-1"/>
        </w:rPr>
        <w:t>А.П.</w:t>
      </w:r>
      <w:r w:rsidRPr="00A71E19">
        <w:rPr>
          <w:color w:val="000000"/>
          <w:spacing w:val="-1"/>
          <w:lang w:val="uk-UA"/>
        </w:rPr>
        <w:t xml:space="preserve"> </w:t>
      </w:r>
      <w:r w:rsidRPr="00A71E19">
        <w:rPr>
          <w:color w:val="000000"/>
          <w:spacing w:val="-1"/>
        </w:rPr>
        <w:t>Левицький //</w:t>
      </w:r>
      <w:r w:rsidRPr="00A71E19">
        <w:rPr>
          <w:color w:val="000000"/>
          <w:spacing w:val="-1"/>
          <w:lang w:val="uk-UA"/>
        </w:rPr>
        <w:t xml:space="preserve"> </w:t>
      </w:r>
      <w:r w:rsidRPr="00A71E19">
        <w:rPr>
          <w:color w:val="000000"/>
          <w:spacing w:val="-1"/>
        </w:rPr>
        <w:t>Вісник стоматології. – 2005. – №3. – С. 66-69</w:t>
      </w:r>
      <w:r w:rsidRPr="00A71E19">
        <w:rPr>
          <w:color w:val="000000"/>
          <w:spacing w:val="-1"/>
          <w:lang w:val="uk-UA"/>
        </w:rPr>
        <w:t>.</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 xml:space="preserve">Левицкий А.П. Физиологическая микробная система полости рта. / А.П. Левицкий </w:t>
      </w:r>
      <w:r w:rsidRPr="00A71E19">
        <w:rPr>
          <w:lang w:val="uk-UA"/>
        </w:rPr>
        <w:t xml:space="preserve"> </w:t>
      </w:r>
      <w:r w:rsidRPr="00A71E19">
        <w:t>// Вісник стоматол</w:t>
      </w:r>
      <w:r w:rsidRPr="00A71E19">
        <w:t>о</w:t>
      </w:r>
      <w:r w:rsidRPr="00A71E19">
        <w:t>гії.</w:t>
      </w:r>
      <w:r w:rsidRPr="00A71E19">
        <w:rPr>
          <w:color w:val="000000"/>
          <w:spacing w:val="-1"/>
        </w:rPr>
        <w:t xml:space="preserve"> –</w:t>
      </w:r>
      <w:r w:rsidRPr="00A71E19">
        <w:t xml:space="preserve"> 2007.</w:t>
      </w:r>
      <w:r w:rsidRPr="00A71E19">
        <w:rPr>
          <w:color w:val="000000"/>
          <w:spacing w:val="-1"/>
        </w:rPr>
        <w:t xml:space="preserve"> –</w:t>
      </w:r>
      <w:r w:rsidRPr="00A71E19">
        <w:t xml:space="preserve"> №1.</w:t>
      </w:r>
      <w:r w:rsidRPr="00A71E19">
        <w:rPr>
          <w:color w:val="000000"/>
          <w:spacing w:val="-1"/>
        </w:rPr>
        <w:t xml:space="preserve"> –</w:t>
      </w:r>
      <w:r w:rsidRPr="00A71E19">
        <w:t xml:space="preserve"> С. 6-11.</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Левицкий А.П. Сравнительная оце</w:t>
      </w:r>
      <w:r w:rsidRPr="00A71E19">
        <w:t>н</w:t>
      </w:r>
      <w:r w:rsidRPr="00A71E19">
        <w:t>ка трех методов определения активности фосфатазы слюны / А.П. Левицкий А.И. Марченко, Т.Л</w:t>
      </w:r>
      <w:r w:rsidRPr="00A71E19">
        <w:rPr>
          <w:i/>
        </w:rPr>
        <w:t xml:space="preserve">. </w:t>
      </w:r>
      <w:r w:rsidRPr="00A71E19">
        <w:t>Рыбак  //Лабораторное д</w:t>
      </w:r>
      <w:r w:rsidRPr="00A71E19">
        <w:t>е</w:t>
      </w:r>
      <w:r w:rsidRPr="00A71E19">
        <w:t xml:space="preserve">ло. </w:t>
      </w:r>
      <w:r w:rsidRPr="00A71E19">
        <w:sym w:font="Symbol" w:char="002D"/>
      </w:r>
      <w:r w:rsidRPr="00A71E19">
        <w:t xml:space="preserve"> 1973. </w:t>
      </w:r>
      <w:r w:rsidRPr="00A71E19">
        <w:sym w:font="Symbol" w:char="002D"/>
      </w:r>
      <w:r w:rsidRPr="00A71E19">
        <w:t xml:space="preserve"> № 10. </w:t>
      </w:r>
      <w:r w:rsidRPr="00A71E19">
        <w:sym w:font="Symbol" w:char="002D"/>
      </w:r>
      <w:r w:rsidRPr="00A71E19">
        <w:t xml:space="preserve"> С. 624-625.</w:t>
      </w:r>
    </w:p>
    <w:p w:rsidR="00CA5E29" w:rsidRPr="00A71E19" w:rsidRDefault="00CA5E29" w:rsidP="008B1383">
      <w:pPr>
        <w:pStyle w:val="24"/>
        <w:numPr>
          <w:ilvl w:val="0"/>
          <w:numId w:val="63"/>
        </w:numPr>
        <w:tabs>
          <w:tab w:val="left" w:pos="1134"/>
          <w:tab w:val="left" w:pos="1582"/>
        </w:tabs>
        <w:spacing w:before="100" w:beforeAutospacing="1" w:after="100" w:afterAutospacing="1" w:line="360" w:lineRule="auto"/>
        <w:ind w:firstLine="680"/>
        <w:jc w:val="both"/>
        <w:rPr>
          <w:szCs w:val="28"/>
        </w:rPr>
      </w:pPr>
      <w:r w:rsidRPr="00A71E19">
        <w:rPr>
          <w:szCs w:val="28"/>
          <w:lang w:val="uk-UA"/>
        </w:rPr>
        <w:t>Лекарственные препараты</w:t>
      </w:r>
      <w:r w:rsidRPr="00A71E19">
        <w:rPr>
          <w:szCs w:val="28"/>
        </w:rPr>
        <w:t>: к</w:t>
      </w:r>
      <w:r w:rsidRPr="00A71E19">
        <w:rPr>
          <w:szCs w:val="28"/>
          <w:lang w:val="uk-UA"/>
        </w:rPr>
        <w:t xml:space="preserve">омпендиум. / </w:t>
      </w:r>
      <w:r w:rsidRPr="00A71E19">
        <w:rPr>
          <w:szCs w:val="28"/>
        </w:rPr>
        <w:t>[</w:t>
      </w:r>
      <w:r w:rsidRPr="00A71E19">
        <w:rPr>
          <w:szCs w:val="28"/>
          <w:lang w:val="uk-UA"/>
        </w:rPr>
        <w:t>под редакцией член кор. АМН Украины проф. В.Н.</w:t>
      </w:r>
      <w:r w:rsidRPr="00A71E19">
        <w:rPr>
          <w:szCs w:val="28"/>
        </w:rPr>
        <w:t xml:space="preserve"> </w:t>
      </w:r>
      <w:r w:rsidRPr="00A71E19">
        <w:rPr>
          <w:szCs w:val="28"/>
          <w:lang w:val="uk-UA"/>
        </w:rPr>
        <w:t>Коваленко, проф. А.П.</w:t>
      </w:r>
      <w:r w:rsidRPr="00A71E19">
        <w:rPr>
          <w:szCs w:val="28"/>
        </w:rPr>
        <w:t xml:space="preserve"> </w:t>
      </w:r>
      <w:r w:rsidRPr="00A71E19">
        <w:rPr>
          <w:szCs w:val="28"/>
          <w:lang w:val="uk-UA"/>
        </w:rPr>
        <w:t>Викторова</w:t>
      </w:r>
      <w:r w:rsidRPr="00A71E19">
        <w:rPr>
          <w:szCs w:val="28"/>
        </w:rPr>
        <w:t>].</w:t>
      </w:r>
      <w:r w:rsidRPr="00A71E19">
        <w:rPr>
          <w:szCs w:val="28"/>
          <w:lang w:val="en-US"/>
        </w:rPr>
        <w:t xml:space="preserve"> </w:t>
      </w:r>
      <w:r w:rsidRPr="00A71E19">
        <w:t>−</w:t>
      </w:r>
      <w:r w:rsidRPr="00A71E19">
        <w:rPr>
          <w:szCs w:val="28"/>
          <w:lang w:val="uk-UA"/>
        </w:rPr>
        <w:t xml:space="preserve">  Киев, МОРИОН. - 2005.- 1920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Лекарственные растения и продукты пчеловодства, применяемые в стомат</w:t>
      </w:r>
      <w:r w:rsidRPr="00A71E19">
        <w:rPr>
          <w:color w:val="000000"/>
          <w:spacing w:val="-1"/>
        </w:rPr>
        <w:t>о</w:t>
      </w:r>
      <w:r w:rsidRPr="00A71E19">
        <w:rPr>
          <w:color w:val="000000"/>
          <w:spacing w:val="-1"/>
        </w:rPr>
        <w:t>логии</w:t>
      </w:r>
      <w:r w:rsidRPr="00A71E19">
        <w:rPr>
          <w:color w:val="000000"/>
          <w:spacing w:val="-1"/>
          <w:lang w:val="uk-UA"/>
        </w:rPr>
        <w:t xml:space="preserve"> / </w:t>
      </w:r>
      <w:r w:rsidRPr="00A71E19">
        <w:rPr>
          <w:color w:val="000000"/>
          <w:spacing w:val="-1"/>
        </w:rPr>
        <w:t>[Н.В.</w:t>
      </w:r>
      <w:r w:rsidRPr="00A71E19">
        <w:rPr>
          <w:color w:val="000000"/>
          <w:spacing w:val="-1"/>
          <w:lang w:val="uk-UA"/>
        </w:rPr>
        <w:t xml:space="preserve"> </w:t>
      </w:r>
      <w:r w:rsidRPr="00A71E19">
        <w:rPr>
          <w:color w:val="000000"/>
          <w:spacing w:val="-1"/>
        </w:rPr>
        <w:t>Курякина, О.А.</w:t>
      </w:r>
      <w:r w:rsidRPr="00A71E19">
        <w:rPr>
          <w:color w:val="000000"/>
          <w:spacing w:val="-1"/>
          <w:lang w:val="uk-UA"/>
        </w:rPr>
        <w:t xml:space="preserve"> </w:t>
      </w:r>
      <w:r w:rsidRPr="00A71E19">
        <w:rPr>
          <w:color w:val="000000"/>
          <w:spacing w:val="-1"/>
        </w:rPr>
        <w:t>Алексеева, Т.А.</w:t>
      </w:r>
      <w:r w:rsidRPr="00A71E19">
        <w:rPr>
          <w:color w:val="000000"/>
          <w:spacing w:val="-1"/>
          <w:lang w:val="uk-UA"/>
        </w:rPr>
        <w:t xml:space="preserve"> </w:t>
      </w:r>
      <w:r w:rsidRPr="00A71E19">
        <w:rPr>
          <w:color w:val="000000"/>
          <w:spacing w:val="-1"/>
        </w:rPr>
        <w:t>Третьякова, В.Г.</w:t>
      </w:r>
      <w:r w:rsidRPr="00A71E19">
        <w:rPr>
          <w:color w:val="000000"/>
          <w:spacing w:val="-1"/>
          <w:lang w:val="uk-UA"/>
        </w:rPr>
        <w:t xml:space="preserve"> </w:t>
      </w:r>
      <w:r w:rsidRPr="00A71E19">
        <w:rPr>
          <w:color w:val="000000"/>
          <w:spacing w:val="-1"/>
        </w:rPr>
        <w:t xml:space="preserve">Макарова]. </w:t>
      </w:r>
      <w:r w:rsidRPr="00A71E19">
        <w:sym w:font="Symbol" w:char="002D"/>
      </w:r>
      <w:r w:rsidRPr="00A71E19">
        <w:rPr>
          <w:color w:val="000000"/>
          <w:spacing w:val="-1"/>
        </w:rPr>
        <w:t xml:space="preserve"> Н. Новгород.</w:t>
      </w:r>
      <w:r w:rsidRPr="00A71E19">
        <w:t xml:space="preserve"> </w:t>
      </w:r>
      <w:r w:rsidRPr="00A71E19">
        <w:sym w:font="Symbol" w:char="002D"/>
      </w:r>
      <w:r w:rsidRPr="00A71E19">
        <w:rPr>
          <w:lang w:val="uk-UA"/>
        </w:rPr>
        <w:t xml:space="preserve"> </w:t>
      </w:r>
      <w:r w:rsidRPr="00A71E19">
        <w:rPr>
          <w:color w:val="000000"/>
          <w:spacing w:val="-1"/>
        </w:rPr>
        <w:t>2000.</w:t>
      </w:r>
      <w:r w:rsidRPr="00A71E19">
        <w:t xml:space="preserve"> </w:t>
      </w:r>
      <w:r w:rsidRPr="00A71E19">
        <w:sym w:font="Symbol" w:char="002D"/>
      </w:r>
      <w:r w:rsidRPr="00A71E19">
        <w:rPr>
          <w:lang w:val="uk-UA"/>
        </w:rPr>
        <w:t xml:space="preserve"> </w:t>
      </w:r>
      <w:r w:rsidRPr="00A71E19">
        <w:rPr>
          <w:color w:val="000000"/>
          <w:spacing w:val="-1"/>
        </w:rPr>
        <w:t>279с.</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Леоненко П.В. Ортодонтическое лечение</w:t>
      </w:r>
      <w:r w:rsidRPr="00A71E19">
        <w:rPr>
          <w:lang w:val="uk-UA"/>
        </w:rPr>
        <w:t xml:space="preserve"> аном</w:t>
      </w:r>
      <w:r w:rsidRPr="00A71E19">
        <w:rPr>
          <w:lang w:val="uk-UA"/>
        </w:rPr>
        <w:t>а</w:t>
      </w:r>
      <w:r w:rsidRPr="00A71E19">
        <w:rPr>
          <w:lang w:val="uk-UA"/>
        </w:rPr>
        <w:t xml:space="preserve">лий зубных рядов / </w:t>
      </w:r>
      <w:r w:rsidRPr="00A71E19">
        <w:t xml:space="preserve">П.В. Леоненко, Г.П.  Леоненко </w:t>
      </w:r>
      <w:r w:rsidRPr="00A71E19">
        <w:rPr>
          <w:lang w:val="uk-UA"/>
        </w:rPr>
        <w:t xml:space="preserve">// Сучасна ортодонтія. </w:t>
      </w:r>
      <w:r w:rsidRPr="00A71E19">
        <w:sym w:font="Symbol" w:char="002D"/>
      </w:r>
      <w:r w:rsidRPr="00A71E19">
        <w:rPr>
          <w:lang w:val="uk-UA"/>
        </w:rPr>
        <w:t xml:space="preserve"> 2006. </w:t>
      </w:r>
      <w:r w:rsidRPr="00A71E19">
        <w:sym w:font="Symbol" w:char="002D"/>
      </w:r>
      <w:r w:rsidRPr="00A71E19">
        <w:rPr>
          <w:lang w:val="uk-UA"/>
        </w:rPr>
        <w:t xml:space="preserve"> №1(07). </w:t>
      </w:r>
      <w:r w:rsidRPr="00A71E19">
        <w:sym w:font="Symbol" w:char="002D"/>
      </w:r>
      <w:r w:rsidRPr="00A71E19">
        <w:rPr>
          <w:lang w:val="uk-UA"/>
        </w:rPr>
        <w:t xml:space="preserve"> С. 31-34.</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Лепорский  Д.В. Оценка стоматологического здоровья с пом</w:t>
      </w:r>
      <w:r w:rsidRPr="00A71E19">
        <w:t>о</w:t>
      </w:r>
      <w:r w:rsidRPr="00A71E19">
        <w:t xml:space="preserve">щью количественных индексов / Д.В. Лепорский  // Современная стоматология. </w:t>
      </w:r>
      <w:r w:rsidRPr="00A71E19">
        <w:sym w:font="Symbol" w:char="002D"/>
      </w:r>
      <w:r w:rsidRPr="00A71E19">
        <w:t xml:space="preserve"> 2003. </w:t>
      </w:r>
      <w:r w:rsidRPr="00A71E19">
        <w:sym w:font="Symbol" w:char="002D"/>
      </w:r>
      <w:r w:rsidRPr="00A71E19">
        <w:t xml:space="preserve"> №4. </w:t>
      </w:r>
      <w:r w:rsidRPr="00A71E19">
        <w:sym w:font="Symbol" w:char="002D"/>
      </w:r>
      <w:r w:rsidRPr="00A71E19">
        <w:t xml:space="preserve"> С. 11-14.</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Лихота Т.Ф. Профилактика заболеваний пар</w:t>
      </w:r>
      <w:r w:rsidRPr="00A71E19">
        <w:t>о</w:t>
      </w:r>
      <w:r w:rsidRPr="00A71E19">
        <w:t xml:space="preserve">донта у подростков с применением лечебно-профилактической фитопасты / Т.Ф. Лихота, Е.М. Капшук // Дентальные технологи. </w:t>
      </w:r>
      <w:r w:rsidRPr="00A71E19">
        <w:sym w:font="Symbol" w:char="002D"/>
      </w:r>
      <w:r w:rsidRPr="00A71E19">
        <w:t xml:space="preserve"> 2005. </w:t>
      </w:r>
      <w:r w:rsidRPr="00A71E19">
        <w:sym w:font="Symbol" w:char="002D"/>
      </w:r>
      <w:r w:rsidRPr="00A71E19">
        <w:t xml:space="preserve"> №4. </w:t>
      </w:r>
      <w:r w:rsidRPr="00A71E19">
        <w:sym w:font="Symbol" w:char="002D"/>
      </w:r>
      <w:r w:rsidRPr="00A71E19">
        <w:t xml:space="preserve"> С. 13-16.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Лихота К.М. Профілактика ускладнень під час лік</w:t>
      </w:r>
      <w:r w:rsidRPr="00A71E19">
        <w:t>у</w:t>
      </w:r>
      <w:r w:rsidRPr="00A71E19">
        <w:t>вання пацієнтів незнімними ортодонтичними аппаратами / К.М. Лихота, І.В. Мельник // Дентальные технол</w:t>
      </w:r>
      <w:r w:rsidRPr="00A71E19">
        <w:t>о</w:t>
      </w:r>
      <w:r w:rsidRPr="00A71E19">
        <w:t xml:space="preserve">гии. </w:t>
      </w:r>
      <w:r w:rsidRPr="00A71E19">
        <w:sym w:font="Symbol" w:char="002D"/>
      </w:r>
      <w:r w:rsidRPr="00A71E19">
        <w:t xml:space="preserve"> 2007. </w:t>
      </w:r>
      <w:r w:rsidRPr="00A71E19">
        <w:sym w:font="Symbol" w:char="002D"/>
      </w:r>
      <w:r w:rsidRPr="00A71E19">
        <w:t xml:space="preserve"> №2. </w:t>
      </w:r>
      <w:r w:rsidRPr="00A71E19">
        <w:sym w:font="Symbol" w:char="002D"/>
      </w:r>
      <w:r w:rsidRPr="00A71E19">
        <w:t xml:space="preserve"> </w:t>
      </w:r>
      <w:r w:rsidRPr="00A71E19">
        <w:rPr>
          <w:lang w:val="uk-UA"/>
        </w:rPr>
        <w:t>С</w:t>
      </w:r>
      <w:r w:rsidRPr="00A71E19">
        <w:t>. 64-66.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rPr>
          <w:color w:val="000000"/>
          <w:spacing w:val="-1"/>
        </w:rPr>
      </w:pPr>
      <w:r w:rsidRPr="00A71E19">
        <w:rPr>
          <w:color w:val="000000"/>
          <w:spacing w:val="-1"/>
        </w:rPr>
        <w:t>Лобанов С.А. Профилактика основных стоматологических заб</w:t>
      </w:r>
      <w:r w:rsidRPr="00A71E19">
        <w:rPr>
          <w:color w:val="000000"/>
          <w:spacing w:val="-1"/>
        </w:rPr>
        <w:t>о</w:t>
      </w:r>
      <w:r w:rsidRPr="00A71E19">
        <w:rPr>
          <w:color w:val="000000"/>
          <w:spacing w:val="-1"/>
        </w:rPr>
        <w:t xml:space="preserve">леваний / С.А. Лобанов. </w:t>
      </w:r>
      <w:r w:rsidRPr="00A71E19">
        <w:sym w:font="Symbol" w:char="002D"/>
      </w:r>
      <w:r w:rsidRPr="00A71E19">
        <w:rPr>
          <w:color w:val="000000"/>
          <w:spacing w:val="-1"/>
        </w:rPr>
        <w:t xml:space="preserve"> С.-П-</w:t>
      </w:r>
      <w:r w:rsidRPr="00A71E19">
        <w:rPr>
          <w:color w:val="000000"/>
          <w:spacing w:val="-1"/>
          <w:lang w:val="uk-UA"/>
        </w:rPr>
        <w:t>р</w:t>
      </w:r>
      <w:r w:rsidRPr="00A71E19">
        <w:rPr>
          <w:color w:val="000000"/>
          <w:spacing w:val="-1"/>
        </w:rPr>
        <w:t>г.:</w:t>
      </w:r>
      <w:r w:rsidRPr="00A71E19">
        <w:rPr>
          <w:color w:val="000000"/>
          <w:spacing w:val="-1"/>
          <w:lang w:val="uk-UA"/>
        </w:rPr>
        <w:t xml:space="preserve"> </w:t>
      </w:r>
      <w:r w:rsidRPr="00A71E19">
        <w:rPr>
          <w:color w:val="000000"/>
          <w:spacing w:val="-1"/>
        </w:rPr>
        <w:t>Нева,</w:t>
      </w:r>
      <w:r w:rsidRPr="00A71E19">
        <w:rPr>
          <w:color w:val="000000"/>
          <w:spacing w:val="-1"/>
          <w:lang w:val="uk-UA"/>
        </w:rPr>
        <w:t xml:space="preserve"> </w:t>
      </w:r>
      <w:r w:rsidRPr="00A71E19">
        <w:rPr>
          <w:color w:val="000000"/>
          <w:spacing w:val="-1"/>
        </w:rPr>
        <w:t>2003. – 124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rPr>
          <w:color w:val="000000"/>
          <w:spacing w:val="-1"/>
        </w:rPr>
      </w:pPr>
      <w:r w:rsidRPr="00A71E19">
        <w:rPr>
          <w:color w:val="000000"/>
          <w:spacing w:val="-1"/>
        </w:rPr>
        <w:lastRenderedPageBreak/>
        <w:t>Мазур И.П. Влияние зубных паст на поддержание рН баланса  полости рта. Микробиоценоз полости рта в норме и при нек</w:t>
      </w:r>
      <w:r w:rsidRPr="00A71E19">
        <w:rPr>
          <w:color w:val="000000"/>
          <w:spacing w:val="-1"/>
        </w:rPr>
        <w:t>о</w:t>
      </w:r>
      <w:r w:rsidRPr="00A71E19">
        <w:rPr>
          <w:color w:val="000000"/>
          <w:spacing w:val="-1"/>
        </w:rPr>
        <w:t>торых п</w:t>
      </w:r>
      <w:r w:rsidRPr="00A71E19">
        <w:rPr>
          <w:color w:val="000000"/>
          <w:spacing w:val="-1"/>
          <w:lang w:val="uk-UA"/>
        </w:rPr>
        <w:t>а</w:t>
      </w:r>
      <w:r w:rsidRPr="00A71E19">
        <w:rPr>
          <w:color w:val="000000"/>
          <w:spacing w:val="-1"/>
        </w:rPr>
        <w:t>тологических состояниях  / И.П. Мазур А.Ф. Сиренко // Современная стоматолог</w:t>
      </w:r>
      <w:r w:rsidRPr="00A71E19">
        <w:rPr>
          <w:color w:val="000000"/>
          <w:spacing w:val="-1"/>
          <w:lang w:val="uk-UA"/>
        </w:rPr>
        <w:t>и</w:t>
      </w:r>
      <w:r w:rsidRPr="00A71E19">
        <w:rPr>
          <w:color w:val="000000"/>
          <w:spacing w:val="-1"/>
        </w:rPr>
        <w:t>я. – 2007. – №2. – С. 48-50.</w:t>
      </w:r>
    </w:p>
    <w:p w:rsidR="00CA5E29" w:rsidRPr="00A71E19" w:rsidRDefault="00CA5E29" w:rsidP="008B1383">
      <w:pPr>
        <w:widowControl w:val="0"/>
        <w:numPr>
          <w:ilvl w:val="0"/>
          <w:numId w:val="63"/>
        </w:numPr>
        <w:tabs>
          <w:tab w:val="left" w:pos="1134"/>
        </w:tabs>
        <w:suppressAutoHyphens w:val="0"/>
        <w:autoSpaceDE w:val="0"/>
        <w:autoSpaceDN w:val="0"/>
        <w:adjustRightInd w:val="0"/>
        <w:spacing w:line="360" w:lineRule="auto"/>
        <w:ind w:left="0" w:firstLine="680"/>
        <w:jc w:val="both"/>
        <w:rPr>
          <w:lang w:val="uk-UA"/>
        </w:rPr>
      </w:pPr>
      <w:r w:rsidRPr="00A71E19">
        <w:rPr>
          <w:lang w:val="uk-UA"/>
        </w:rPr>
        <w:t xml:space="preserve">Макеев В.Ф. Частота зубощелепних аномалій та стан гыгыэни порожнини рота у школярів м. Львова / В.Ф. Макеев, Б.Н. Мирчук, О.Б. Завойко // Вісник стоматології </w:t>
      </w:r>
      <w:r w:rsidRPr="00A71E19">
        <w:sym w:font="Symbol" w:char="F02D"/>
      </w:r>
      <w:r w:rsidRPr="00A71E19">
        <w:rPr>
          <w:lang w:val="uk-UA"/>
        </w:rPr>
        <w:t xml:space="preserve"> 2007. </w:t>
      </w:r>
      <w:r w:rsidRPr="00A71E19">
        <w:sym w:font="Symbol" w:char="F02D"/>
      </w:r>
      <w:r w:rsidRPr="00A71E19">
        <w:rPr>
          <w:lang w:val="uk-UA"/>
        </w:rPr>
        <w:t xml:space="preserve"> №3. </w:t>
      </w:r>
      <w:r w:rsidRPr="00A71E19">
        <w:sym w:font="Symbol" w:char="F02D"/>
      </w:r>
      <w:r w:rsidRPr="00A71E19">
        <w:rPr>
          <w:lang w:val="uk-UA"/>
        </w:rPr>
        <w:t xml:space="preserve"> С.32-34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Максимовский Ю.М. Особенности кл</w:t>
      </w:r>
      <w:r w:rsidRPr="00A71E19">
        <w:t>е</w:t>
      </w:r>
      <w:r w:rsidRPr="00A71E19">
        <w:t xml:space="preserve">точного иммунитета при катаральном гингивите / Ю.М. Максимовский,  Т.Д. Чиркова, М.А. Ульянова // Стоматология. </w:t>
      </w:r>
      <w:r w:rsidRPr="00A71E19">
        <w:rPr>
          <w:color w:val="000000"/>
          <w:spacing w:val="-1"/>
        </w:rPr>
        <w:t>–</w:t>
      </w:r>
      <w:r w:rsidRPr="00A71E19">
        <w:t xml:space="preserve"> 2003. </w:t>
      </w:r>
      <w:r w:rsidRPr="00A71E19">
        <w:rPr>
          <w:color w:val="000000"/>
          <w:spacing w:val="-1"/>
        </w:rPr>
        <w:t>–</w:t>
      </w:r>
      <w:r w:rsidRPr="00A71E19">
        <w:t xml:space="preserve"> №4. </w:t>
      </w:r>
      <w:r w:rsidRPr="00A71E19">
        <w:rPr>
          <w:lang w:val="uk-UA"/>
        </w:rPr>
        <w:t>С</w:t>
      </w:r>
      <w:r w:rsidRPr="00A71E19">
        <w:t xml:space="preserve">. 39-31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rPr>
          <w:lang w:val="uk-UA"/>
        </w:rPr>
        <w:t>М</w:t>
      </w:r>
      <w:r w:rsidRPr="00A71E19">
        <w:t>етод определения а</w:t>
      </w:r>
      <w:r w:rsidRPr="00A71E19">
        <w:t>к</w:t>
      </w:r>
      <w:r w:rsidRPr="00A71E19">
        <w:t xml:space="preserve">тивности каталазы / [М.А. Каролюк, Л.И. Иванова, Н.Т. </w:t>
      </w:r>
      <w:r w:rsidRPr="00A71E19">
        <w:rPr>
          <w:lang w:val="uk-UA"/>
        </w:rPr>
        <w:t>М</w:t>
      </w:r>
      <w:r w:rsidRPr="00A71E19">
        <w:t>айорова, К.Е. Токарева]  // Лабораторное дело. − 1988. − №1. − С. 16-18.</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Мардашко О.О. Вплив аномалій зубощелепної системи на розв</w:t>
      </w:r>
      <w:r w:rsidRPr="00A71E19">
        <w:t>и</w:t>
      </w:r>
      <w:r w:rsidRPr="00A71E19">
        <w:t xml:space="preserve">ток патології шлунково-кишкового тракту у дитячому віці: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докт. </w:t>
      </w:r>
      <w:r w:rsidRPr="00A71E19">
        <w:t>м</w:t>
      </w:r>
      <w:r w:rsidRPr="00A71E19">
        <w:rPr>
          <w:lang w:val="uk-UA"/>
        </w:rPr>
        <w:t xml:space="preserve">ед. </w:t>
      </w:r>
      <w:r w:rsidRPr="00A71E19">
        <w:t>н</w:t>
      </w:r>
      <w:r w:rsidRPr="00A71E19">
        <w:rPr>
          <w:lang w:val="uk-UA"/>
        </w:rPr>
        <w:t>аук: спец. 14.01.22 «Стоматологія»</w:t>
      </w:r>
      <w:r w:rsidRPr="00A71E19">
        <w:t xml:space="preserve"> / О.О. Мардашко . </w:t>
      </w:r>
      <w:r w:rsidRPr="00A71E19">
        <w:sym w:font="Symbol" w:char="002D"/>
      </w:r>
      <w:r w:rsidRPr="00A71E19">
        <w:t xml:space="preserve"> Полтава, 2002. </w:t>
      </w:r>
      <w:r w:rsidRPr="00A71E19">
        <w:sym w:font="Symbol" w:char="002D"/>
      </w:r>
      <w:r w:rsidRPr="00A71E19">
        <w:t xml:space="preserve"> 18с.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 xml:space="preserve">Мащенко И.С. Заболевания пародонта / И.С. Мащенко. </w:t>
      </w:r>
      <w:r w:rsidRPr="00A71E19">
        <w:sym w:font="Symbol" w:char="002D"/>
      </w:r>
      <w:r w:rsidRPr="00A71E19">
        <w:t xml:space="preserve"> Днепропетровск, Коло. 2003. – 271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Мащенко И.С. Интерлейкины при генерализованном пар</w:t>
      </w:r>
      <w:r w:rsidRPr="00A71E19">
        <w:t>о</w:t>
      </w:r>
      <w:r w:rsidRPr="00A71E19">
        <w:t>донтите / И.С. Мащенко // Вісник стоматології. – 2002. – №1. – С. 15-18.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Мащенко И.С. Научно-практическое обосн</w:t>
      </w:r>
      <w:r w:rsidRPr="00A71E19">
        <w:rPr>
          <w:lang w:val="uk-UA"/>
        </w:rPr>
        <w:t>о</w:t>
      </w:r>
      <w:r w:rsidRPr="00A71E19">
        <w:t>в</w:t>
      </w:r>
      <w:r w:rsidRPr="00A71E19">
        <w:t>а</w:t>
      </w:r>
      <w:r w:rsidRPr="00A71E19">
        <w:t>ние пр</w:t>
      </w:r>
      <w:r w:rsidRPr="00A71E19">
        <w:rPr>
          <w:lang w:val="uk-UA"/>
        </w:rPr>
        <w:t>и</w:t>
      </w:r>
      <w:r w:rsidRPr="00A71E19">
        <w:t>менени</w:t>
      </w:r>
      <w:r w:rsidRPr="00A71E19">
        <w:rPr>
          <w:lang w:val="uk-UA"/>
        </w:rPr>
        <w:t>я</w:t>
      </w:r>
      <w:r w:rsidRPr="00A71E19">
        <w:t xml:space="preserve"> лаферона в комплексном лечении генерализованного пар</w:t>
      </w:r>
      <w:r w:rsidRPr="00A71E19">
        <w:t>о</w:t>
      </w:r>
      <w:r w:rsidRPr="00A71E19">
        <w:t>донтита / И.С. Мащенко, А.Ю. Макаревич // Український стоматологічний альманах. – 2003. – №2. – С. 58-60.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Мащенко И.С. Выявление групп риска, выбор и тактика профилактических мероприятий и лечения генерализованного кат</w:t>
      </w:r>
      <w:r w:rsidRPr="00A71E19">
        <w:t>а</w:t>
      </w:r>
      <w:r w:rsidRPr="00A71E19">
        <w:t>рального гингивита у студентов / И.С. Мащенко, Н.И. Кипень. // Современная стоматология. – 2004. – №2. – С. 53-55.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Мащенко И.С. Особенности микробиоценоза зубодесневой борозды и обоснование принципов выбора антибактериальной терапии у больных генерализованным катаральным гингивитом / И.С. Мащенко, А.В. Самойленко, Т.О. Пиндус // Вісник ст</w:t>
      </w:r>
      <w:r w:rsidRPr="00A71E19">
        <w:rPr>
          <w:color w:val="000000"/>
          <w:spacing w:val="-1"/>
        </w:rPr>
        <w:t>о</w:t>
      </w:r>
      <w:r w:rsidRPr="00A71E19">
        <w:rPr>
          <w:color w:val="000000"/>
          <w:spacing w:val="-1"/>
        </w:rPr>
        <w:t>матолог</w:t>
      </w:r>
      <w:r w:rsidRPr="00A71E19">
        <w:rPr>
          <w:color w:val="000000"/>
          <w:spacing w:val="-1"/>
          <w:lang w:val="uk-UA"/>
        </w:rPr>
        <w:t>ії</w:t>
      </w:r>
      <w:r w:rsidRPr="00A71E19">
        <w:rPr>
          <w:color w:val="000000"/>
          <w:spacing w:val="-1"/>
        </w:rPr>
        <w:t xml:space="preserve">. </w:t>
      </w:r>
      <w:r w:rsidRPr="00A71E19">
        <w:t>–</w:t>
      </w:r>
      <w:r w:rsidRPr="00A71E19">
        <w:rPr>
          <w:color w:val="000000"/>
          <w:spacing w:val="-1"/>
        </w:rPr>
        <w:t xml:space="preserve"> №2. </w:t>
      </w:r>
      <w:r w:rsidRPr="00A71E19">
        <w:t>–</w:t>
      </w:r>
      <w:r w:rsidRPr="00A71E19">
        <w:rPr>
          <w:color w:val="000000"/>
          <w:spacing w:val="-1"/>
        </w:rPr>
        <w:t xml:space="preserve"> 2005</w:t>
      </w:r>
      <w:r w:rsidRPr="00A71E19">
        <w:rPr>
          <w:color w:val="000000"/>
          <w:spacing w:val="-1"/>
          <w:lang w:val="uk-UA"/>
        </w:rPr>
        <w:t xml:space="preserve">. </w:t>
      </w:r>
      <w:r w:rsidRPr="00A71E19">
        <w:t>–</w:t>
      </w:r>
      <w:r w:rsidRPr="00A71E19">
        <w:rPr>
          <w:color w:val="000000"/>
          <w:spacing w:val="-1"/>
        </w:rPr>
        <w:t xml:space="preserve"> С. 45-47</w:t>
      </w:r>
      <w:r w:rsidRPr="00A71E19">
        <w:rPr>
          <w:color w:val="000000"/>
          <w:spacing w:val="-1"/>
          <w:lang w:val="uk-UA"/>
        </w:rPr>
        <w:t>.</w:t>
      </w:r>
      <w:r w:rsidRPr="00A71E19">
        <w:rPr>
          <w:color w:val="000000"/>
          <w:spacing w:val="-1"/>
        </w:rPr>
        <w:t xml:space="preserve">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Мерков А.М. Санитарная статистика / А.М. Мерков, Л.Е. Поляков. – Л.:Медицина. Ленингр.отд-ние,</w:t>
      </w:r>
      <w:r w:rsidRPr="00A71E19">
        <w:rPr>
          <w:lang w:val="uk-UA"/>
        </w:rPr>
        <w:t xml:space="preserve"> </w:t>
      </w:r>
      <w:r w:rsidRPr="00A71E19">
        <w:t>1974. – 384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Минцер О.П. Методы обработки мед</w:t>
      </w:r>
      <w:r w:rsidRPr="00A71E19">
        <w:t>и</w:t>
      </w:r>
      <w:r w:rsidRPr="00A71E19">
        <w:t>цинской информации / О.П. Минцер, Б.П. Угаров, А.В. Власов. – К.:</w:t>
      </w:r>
      <w:r w:rsidRPr="00A71E19">
        <w:rPr>
          <w:lang w:val="uk-UA"/>
        </w:rPr>
        <w:t xml:space="preserve"> </w:t>
      </w:r>
      <w:r w:rsidRPr="00A71E19">
        <w:t>Выща школа, 1991. –271с.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Миргазизов М.З. Применение математич</w:t>
      </w:r>
      <w:r w:rsidRPr="00A71E19">
        <w:t>е</w:t>
      </w:r>
      <w:r w:rsidRPr="00A71E19">
        <w:t>ских методов и ЭВМ в стоматологии / М.З.  Миргазизов, А.Д. Ткачев, А.Р. Петрушев</w:t>
      </w:r>
      <w:r w:rsidRPr="00A71E19">
        <w:rPr>
          <w:lang w:val="uk-UA"/>
        </w:rPr>
        <w:t>.</w:t>
      </w:r>
      <w:r w:rsidRPr="00A71E19">
        <w:t xml:space="preserve"> – Кемерово: Кн. изд-ство, 1984. – 136с.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lastRenderedPageBreak/>
        <w:t>Мирзоев И.П. Клинико-имунологическая оценка использования иммудона в комплексном лечении заболеваний пародонта / И.П. Мирзоев // Российский стоматологич</w:t>
      </w:r>
      <w:r w:rsidRPr="00A71E19">
        <w:t>е</w:t>
      </w:r>
      <w:r w:rsidRPr="00A71E19">
        <w:t>ский журнал. – 2002. –</w:t>
      </w:r>
      <w:r w:rsidRPr="00A71E19">
        <w:rPr>
          <w:lang w:val="uk-UA"/>
        </w:rPr>
        <w:t xml:space="preserve"> </w:t>
      </w:r>
      <w:r w:rsidRPr="00A71E19">
        <w:t>№4. – С. 16-18.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Мірчук Б.М. Модифікація гігієнічних індексів  Федорова-Володкіної та Гріна-Вермільйона при використанні незнімних ортодонти</w:t>
      </w:r>
      <w:r w:rsidRPr="00A71E19">
        <w:t>ч</w:t>
      </w:r>
      <w:r w:rsidRPr="00A71E19">
        <w:t>них апаратів / Б.М. Мірчук,  О.В. Деньга  // Вісник стоматології. – 2004. – №3. – С. 62-64.</w:t>
      </w:r>
    </w:p>
    <w:p w:rsidR="00CA5E29" w:rsidRPr="00A71E19" w:rsidRDefault="00CA5E29" w:rsidP="008B1383">
      <w:pPr>
        <w:widowControl w:val="0"/>
        <w:numPr>
          <w:ilvl w:val="0"/>
          <w:numId w:val="63"/>
        </w:numPr>
        <w:tabs>
          <w:tab w:val="left" w:pos="1134"/>
        </w:tabs>
        <w:suppressAutoHyphens w:val="0"/>
        <w:autoSpaceDE w:val="0"/>
        <w:autoSpaceDN w:val="0"/>
        <w:adjustRightInd w:val="0"/>
        <w:spacing w:line="360" w:lineRule="auto"/>
        <w:ind w:left="0" w:firstLine="680"/>
        <w:jc w:val="both"/>
        <w:rPr>
          <w:lang w:val="uk-UA"/>
        </w:rPr>
      </w:pPr>
      <w:r w:rsidRPr="00A71E19">
        <w:rPr>
          <w:lang w:val="uk-UA"/>
        </w:rPr>
        <w:t xml:space="preserve">Мірчук Б.М. Стан гігієни порожнини рота і тканин пародонту при комплексному лікуванні дітей зі скупченням зубів / Б.М. Мирчук, О.М. Ославський // Вісник стоматології </w:t>
      </w:r>
      <w:r w:rsidRPr="00A71E19">
        <w:sym w:font="Symbol" w:char="F02D"/>
      </w:r>
      <w:r w:rsidRPr="00A71E19">
        <w:rPr>
          <w:lang w:val="uk-UA"/>
        </w:rPr>
        <w:t xml:space="preserve"> 2006. </w:t>
      </w:r>
      <w:r w:rsidRPr="00A71E19">
        <w:sym w:font="Symbol" w:char="F02D"/>
      </w:r>
      <w:r w:rsidRPr="00A71E19">
        <w:rPr>
          <w:lang w:val="uk-UA"/>
        </w:rPr>
        <w:t xml:space="preserve"> №3. </w:t>
      </w:r>
      <w:r w:rsidRPr="00A71E19">
        <w:sym w:font="Symbol" w:char="F02D"/>
      </w:r>
      <w:r w:rsidRPr="00A71E19">
        <w:rPr>
          <w:lang w:val="uk-UA"/>
        </w:rPr>
        <w:t xml:space="preserve"> С.70-74.  </w:t>
      </w:r>
    </w:p>
    <w:p w:rsidR="00CA5E29" w:rsidRPr="00A71E19" w:rsidRDefault="00CA5E29" w:rsidP="008B1383">
      <w:pPr>
        <w:widowControl w:val="0"/>
        <w:numPr>
          <w:ilvl w:val="0"/>
          <w:numId w:val="63"/>
        </w:numPr>
        <w:tabs>
          <w:tab w:val="left" w:pos="1134"/>
        </w:tabs>
        <w:suppressAutoHyphens w:val="0"/>
        <w:autoSpaceDE w:val="0"/>
        <w:autoSpaceDN w:val="0"/>
        <w:adjustRightInd w:val="0"/>
        <w:spacing w:line="360" w:lineRule="auto"/>
        <w:ind w:left="0" w:firstLine="680"/>
        <w:jc w:val="both"/>
        <w:rPr>
          <w:lang w:val="uk-UA"/>
        </w:rPr>
      </w:pPr>
      <w:r w:rsidRPr="00A71E19">
        <w:rPr>
          <w:lang w:val="uk-UA"/>
        </w:rPr>
        <w:t xml:space="preserve">Мірчук Б.Н. Частота зубощелепних аномалій та стан тканин пародонту у дітей Волинської області // Б.Н. Мірчук, В.С. Іванов, І.А. Спічка, О.Б. Завойко //  Вісник стоматології </w:t>
      </w:r>
      <w:r w:rsidRPr="00A71E19">
        <w:sym w:font="Symbol" w:char="F02D"/>
      </w:r>
      <w:r w:rsidRPr="00A71E19">
        <w:rPr>
          <w:lang w:val="uk-UA"/>
        </w:rPr>
        <w:t xml:space="preserve"> 2007. </w:t>
      </w:r>
      <w:r w:rsidRPr="00A71E19">
        <w:sym w:font="Symbol" w:char="F02D"/>
      </w:r>
      <w:r w:rsidRPr="00A71E19">
        <w:rPr>
          <w:lang w:val="uk-UA"/>
        </w:rPr>
        <w:t xml:space="preserve"> №1. </w:t>
      </w:r>
      <w:r w:rsidRPr="00A71E19">
        <w:sym w:font="Symbol" w:char="F02D"/>
      </w:r>
      <w:r w:rsidRPr="00A71E19">
        <w:rPr>
          <w:lang w:val="uk-UA"/>
        </w:rPr>
        <w:t xml:space="preserve"> С.54-56</w:t>
      </w:r>
    </w:p>
    <w:p w:rsidR="00CA5E29" w:rsidRPr="00A71E19" w:rsidRDefault="00CA5E29" w:rsidP="008B1383">
      <w:pPr>
        <w:numPr>
          <w:ilvl w:val="0"/>
          <w:numId w:val="63"/>
        </w:numPr>
        <w:tabs>
          <w:tab w:val="left" w:pos="1134"/>
          <w:tab w:val="num" w:pos="1260"/>
        </w:tabs>
        <w:suppressAutoHyphens w:val="0"/>
        <w:spacing w:line="360" w:lineRule="auto"/>
        <w:ind w:firstLine="680"/>
        <w:jc w:val="both"/>
      </w:pPr>
      <w:r w:rsidRPr="00A71E19">
        <w:t>Мониторинг стоматологической заболеваемости у детей Укра</w:t>
      </w:r>
      <w:r w:rsidRPr="00A71E19">
        <w:t>и</w:t>
      </w:r>
      <w:r w:rsidRPr="00A71E19">
        <w:t>ны / О.В. Деньга, В.С. Иванов, В.Н. Горохивский и др. // Дентальные те</w:t>
      </w:r>
      <w:r w:rsidRPr="00A71E19">
        <w:t>х</w:t>
      </w:r>
      <w:r w:rsidRPr="00A71E19">
        <w:t xml:space="preserve">нологии. </w:t>
      </w:r>
      <w:r w:rsidRPr="00A71E19">
        <w:sym w:font="Symbol" w:char="F02D"/>
      </w:r>
      <w:r w:rsidRPr="00A71E19">
        <w:t xml:space="preserve"> 2003. </w:t>
      </w:r>
      <w:r w:rsidRPr="00A71E19">
        <w:sym w:font="Symbol" w:char="F02D"/>
      </w:r>
      <w:r w:rsidRPr="00A71E19">
        <w:t xml:space="preserve"> №6. </w:t>
      </w:r>
      <w:r w:rsidRPr="00A71E19">
        <w:sym w:font="Symbol" w:char="F02D"/>
      </w:r>
      <w:r w:rsidRPr="00A71E19">
        <w:t xml:space="preserve"> С. 2-6.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Назарян Н.С. Залежність показників про- та антиоксидантного гомеост</w:t>
      </w:r>
      <w:r w:rsidRPr="00A71E19">
        <w:rPr>
          <w:color w:val="000000"/>
          <w:spacing w:val="-1"/>
        </w:rPr>
        <w:t>а</w:t>
      </w:r>
      <w:r w:rsidRPr="00A71E19">
        <w:rPr>
          <w:color w:val="000000"/>
          <w:spacing w:val="-1"/>
        </w:rPr>
        <w:t>зу ротової рідини від типу фактичного харчування / Н.С. Назарян // Вісник стоматології. – 2004. – №1. – С. 36-38.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 xml:space="preserve">Николаева А.В. Влияние некоторых нейротропных средств на состояние тканей пародонта при раздражении верхнего шейного симпатического узла: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w:t>
      </w:r>
      <w:r w:rsidRPr="00A71E19">
        <w:t>канд</w:t>
      </w:r>
      <w:r w:rsidRPr="00A71E19">
        <w:rPr>
          <w:lang w:val="uk-UA"/>
        </w:rPr>
        <w:t xml:space="preserve">. </w:t>
      </w:r>
      <w:r w:rsidRPr="00A71E19">
        <w:t>м</w:t>
      </w:r>
      <w:r w:rsidRPr="00A71E19">
        <w:rPr>
          <w:lang w:val="uk-UA"/>
        </w:rPr>
        <w:t xml:space="preserve">ед. </w:t>
      </w:r>
      <w:r w:rsidRPr="00A71E19">
        <w:t>н</w:t>
      </w:r>
      <w:r w:rsidRPr="00A71E19">
        <w:rPr>
          <w:lang w:val="uk-UA"/>
        </w:rPr>
        <w:t>аук: спец. 14.01.22 «Стоматологія» /</w:t>
      </w:r>
      <w:r w:rsidRPr="00A71E19">
        <w:rPr>
          <w:color w:val="000000"/>
          <w:spacing w:val="-1"/>
        </w:rPr>
        <w:t xml:space="preserve"> А.В. Николаева . – Харьков, 1967. – 28с.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2"/>
        </w:rPr>
        <w:t xml:space="preserve">Новаковская А.В. </w:t>
      </w:r>
      <w:r w:rsidRPr="00A71E19">
        <w:rPr>
          <w:color w:val="000000"/>
          <w:spacing w:val="-1"/>
          <w:lang w:val="uk-UA"/>
        </w:rPr>
        <w:t>Распространенность забол</w:t>
      </w:r>
      <w:r w:rsidRPr="00A71E19">
        <w:rPr>
          <w:color w:val="000000"/>
          <w:spacing w:val="-1"/>
          <w:lang w:val="uk-UA"/>
        </w:rPr>
        <w:t>е</w:t>
      </w:r>
      <w:r w:rsidRPr="00A71E19">
        <w:rPr>
          <w:color w:val="000000"/>
          <w:spacing w:val="-1"/>
          <w:lang w:val="uk-UA"/>
        </w:rPr>
        <w:t>ваний тканей пародонта у ортодонтических больн</w:t>
      </w:r>
      <w:r w:rsidRPr="00A71E19">
        <w:rPr>
          <w:color w:val="000000"/>
          <w:spacing w:val="-1"/>
        </w:rPr>
        <w:t>ы</w:t>
      </w:r>
      <w:r w:rsidRPr="00A71E19">
        <w:rPr>
          <w:color w:val="000000"/>
          <w:spacing w:val="-1"/>
          <w:lang w:val="uk-UA"/>
        </w:rPr>
        <w:t>х</w:t>
      </w:r>
      <w:r w:rsidRPr="00A71E19">
        <w:rPr>
          <w:color w:val="000000"/>
          <w:spacing w:val="-1"/>
        </w:rPr>
        <w:t xml:space="preserve"> / </w:t>
      </w:r>
      <w:r w:rsidRPr="00A71E19">
        <w:rPr>
          <w:color w:val="000000"/>
          <w:spacing w:val="2"/>
        </w:rPr>
        <w:t xml:space="preserve">А.В. Новаковская, </w:t>
      </w:r>
      <w:r w:rsidRPr="00A71E19">
        <w:rPr>
          <w:color w:val="000000"/>
          <w:spacing w:val="-1"/>
        </w:rPr>
        <w:t xml:space="preserve"> </w:t>
      </w:r>
      <w:r w:rsidRPr="00A71E19">
        <w:rPr>
          <w:color w:val="000000"/>
          <w:spacing w:val="2"/>
        </w:rPr>
        <w:t xml:space="preserve">О.К. Новаковская </w:t>
      </w:r>
      <w:r w:rsidRPr="00A71E19">
        <w:rPr>
          <w:color w:val="000000"/>
          <w:spacing w:val="-5"/>
          <w:lang w:val="uk-UA"/>
        </w:rPr>
        <w:t>//</w:t>
      </w:r>
      <w:r w:rsidRPr="00A71E19">
        <w:rPr>
          <w:color w:val="000000"/>
          <w:spacing w:val="-5"/>
        </w:rPr>
        <w:t xml:space="preserve"> </w:t>
      </w:r>
      <w:r w:rsidRPr="00A71E19">
        <w:rPr>
          <w:color w:val="000000"/>
          <w:spacing w:val="-5"/>
          <w:lang w:val="uk-UA"/>
        </w:rPr>
        <w:t>Матеріали ІІ (ІХ) зїзду Асоці</w:t>
      </w:r>
      <w:r w:rsidRPr="00A71E19">
        <w:rPr>
          <w:color w:val="000000"/>
          <w:spacing w:val="-5"/>
          <w:lang w:val="uk-UA"/>
        </w:rPr>
        <w:t>а</w:t>
      </w:r>
      <w:r w:rsidRPr="00A71E19">
        <w:rPr>
          <w:color w:val="000000"/>
          <w:spacing w:val="-5"/>
          <w:lang w:val="uk-UA"/>
        </w:rPr>
        <w:t>ції стоматологів України.</w:t>
      </w:r>
      <w:r w:rsidRPr="00A71E19">
        <w:rPr>
          <w:color w:val="000000"/>
          <w:spacing w:val="-5"/>
        </w:rPr>
        <w:t xml:space="preserve"> </w:t>
      </w:r>
      <w:r w:rsidRPr="00A71E19">
        <w:rPr>
          <w:color w:val="000000"/>
          <w:spacing w:val="-1"/>
        </w:rPr>
        <w:t>–</w:t>
      </w:r>
      <w:r w:rsidRPr="00A71E19">
        <w:rPr>
          <w:color w:val="000000"/>
          <w:spacing w:val="-5"/>
        </w:rPr>
        <w:t xml:space="preserve"> </w:t>
      </w:r>
      <w:r w:rsidRPr="00A71E19">
        <w:rPr>
          <w:color w:val="000000"/>
          <w:spacing w:val="-5"/>
          <w:lang w:val="uk-UA"/>
        </w:rPr>
        <w:t>Київ, 2004.</w:t>
      </w:r>
      <w:r w:rsidRPr="00A71E19">
        <w:rPr>
          <w:color w:val="000000"/>
          <w:spacing w:val="-5"/>
        </w:rPr>
        <w:t xml:space="preserve"> </w:t>
      </w:r>
      <w:r w:rsidRPr="00A71E19">
        <w:rPr>
          <w:color w:val="000000"/>
          <w:spacing w:val="-1"/>
        </w:rPr>
        <w:t>–</w:t>
      </w:r>
      <w:r w:rsidRPr="00A71E19">
        <w:rPr>
          <w:color w:val="000000"/>
          <w:spacing w:val="-5"/>
        </w:rPr>
        <w:t xml:space="preserve"> </w:t>
      </w:r>
      <w:r w:rsidRPr="00A71E19">
        <w:rPr>
          <w:color w:val="000000"/>
          <w:spacing w:val="-5"/>
          <w:lang w:val="uk-UA"/>
        </w:rPr>
        <w:t>С. 486-487.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Обоснование выбора бактериофагов для лечения  воспалител</w:t>
      </w:r>
      <w:r w:rsidRPr="00A71E19">
        <w:rPr>
          <w:color w:val="000000"/>
          <w:spacing w:val="-1"/>
        </w:rPr>
        <w:t>ь</w:t>
      </w:r>
      <w:r w:rsidRPr="00A71E19">
        <w:rPr>
          <w:color w:val="000000"/>
          <w:spacing w:val="-1"/>
        </w:rPr>
        <w:t xml:space="preserve">ных заболеваний пародонта / [В.И. Желудева, Е.Л. Жиленков, Л.Н. Максимовская и др.] // Пародонтология. </w:t>
      </w:r>
      <w:r w:rsidRPr="00A71E19">
        <w:sym w:font="Symbol" w:char="002D"/>
      </w:r>
      <w:r w:rsidRPr="00A71E19">
        <w:rPr>
          <w:color w:val="000000"/>
          <w:spacing w:val="-1"/>
        </w:rPr>
        <w:t xml:space="preserve"> 2002. </w:t>
      </w:r>
      <w:r w:rsidRPr="00A71E19">
        <w:sym w:font="Symbol" w:char="002D"/>
      </w:r>
      <w:r w:rsidRPr="00A71E19">
        <w:rPr>
          <w:color w:val="000000"/>
          <w:spacing w:val="-1"/>
          <w:lang w:val="uk-UA"/>
        </w:rPr>
        <w:t xml:space="preserve"> </w:t>
      </w:r>
      <w:r w:rsidRPr="00A71E19">
        <w:rPr>
          <w:color w:val="000000"/>
          <w:spacing w:val="-1"/>
        </w:rPr>
        <w:t xml:space="preserve">№1-2. </w:t>
      </w:r>
      <w:r w:rsidRPr="00A71E19">
        <w:sym w:font="Symbol" w:char="002D"/>
      </w:r>
      <w:r w:rsidRPr="00A71E19">
        <w:rPr>
          <w:color w:val="000000"/>
          <w:spacing w:val="-1"/>
        </w:rPr>
        <w:t xml:space="preserve"> С. 46-50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Обоснование использования системных терапевтических подходов в комплексном лечении больных генерализованным пародонтитом</w:t>
      </w:r>
      <w:r w:rsidRPr="00A71E19">
        <w:rPr>
          <w:color w:val="000000"/>
          <w:spacing w:val="-1"/>
          <w:lang w:val="uk-UA"/>
        </w:rPr>
        <w:t xml:space="preserve"> / </w:t>
      </w:r>
      <w:r w:rsidRPr="00A71E19">
        <w:rPr>
          <w:color w:val="000000"/>
          <w:spacing w:val="-1"/>
        </w:rPr>
        <w:t>И.А.</w:t>
      </w:r>
      <w:r w:rsidRPr="00A71E19">
        <w:rPr>
          <w:color w:val="000000"/>
          <w:spacing w:val="-1"/>
          <w:lang w:val="uk-UA"/>
        </w:rPr>
        <w:t xml:space="preserve"> </w:t>
      </w:r>
      <w:r w:rsidRPr="00A71E19">
        <w:rPr>
          <w:color w:val="000000"/>
          <w:spacing w:val="-1"/>
        </w:rPr>
        <w:t>Горбачева, А.И.</w:t>
      </w:r>
      <w:r w:rsidRPr="00A71E19">
        <w:rPr>
          <w:color w:val="000000"/>
          <w:spacing w:val="-1"/>
          <w:lang w:val="uk-UA"/>
        </w:rPr>
        <w:t xml:space="preserve"> </w:t>
      </w:r>
      <w:r w:rsidRPr="00A71E19">
        <w:rPr>
          <w:color w:val="000000"/>
          <w:spacing w:val="-1"/>
        </w:rPr>
        <w:t>Кирсанов, Л.Ю.</w:t>
      </w:r>
      <w:r w:rsidRPr="00A71E19">
        <w:rPr>
          <w:color w:val="000000"/>
          <w:spacing w:val="-1"/>
          <w:lang w:val="uk-UA"/>
        </w:rPr>
        <w:t xml:space="preserve"> </w:t>
      </w:r>
      <w:r w:rsidRPr="00A71E19">
        <w:rPr>
          <w:color w:val="000000"/>
          <w:spacing w:val="-1"/>
        </w:rPr>
        <w:t>Орехова</w:t>
      </w:r>
      <w:r w:rsidRPr="00A71E19">
        <w:rPr>
          <w:color w:val="000000"/>
          <w:spacing w:val="-1"/>
          <w:lang w:val="uk-UA"/>
        </w:rPr>
        <w:t>,</w:t>
      </w:r>
      <w:r w:rsidRPr="00A71E19">
        <w:rPr>
          <w:color w:val="000000"/>
          <w:spacing w:val="-1"/>
        </w:rPr>
        <w:t xml:space="preserve"> В.И.</w:t>
      </w:r>
      <w:r w:rsidRPr="00A71E19">
        <w:rPr>
          <w:color w:val="000000"/>
          <w:spacing w:val="-1"/>
          <w:lang w:val="uk-UA"/>
        </w:rPr>
        <w:t xml:space="preserve"> </w:t>
      </w:r>
      <w:r w:rsidRPr="00A71E19">
        <w:rPr>
          <w:color w:val="000000"/>
          <w:spacing w:val="-1"/>
        </w:rPr>
        <w:t>Калинин  //</w:t>
      </w:r>
      <w:r w:rsidRPr="00A71E19">
        <w:rPr>
          <w:color w:val="000000"/>
          <w:spacing w:val="-1"/>
          <w:lang w:val="uk-UA"/>
        </w:rPr>
        <w:t xml:space="preserve"> </w:t>
      </w:r>
      <w:r w:rsidRPr="00A71E19">
        <w:rPr>
          <w:color w:val="000000"/>
          <w:spacing w:val="-1"/>
        </w:rPr>
        <w:t>Труды 4 съезда Стом</w:t>
      </w:r>
      <w:r w:rsidRPr="00A71E19">
        <w:rPr>
          <w:color w:val="000000"/>
          <w:spacing w:val="-1"/>
        </w:rPr>
        <w:t>а</w:t>
      </w:r>
      <w:r w:rsidRPr="00A71E19">
        <w:rPr>
          <w:color w:val="000000"/>
          <w:spacing w:val="-1"/>
        </w:rPr>
        <w:t>тологической Ассоциации России. – М., 2000. –</w:t>
      </w:r>
      <w:r w:rsidRPr="00A71E19">
        <w:rPr>
          <w:color w:val="000000"/>
          <w:spacing w:val="-1"/>
          <w:lang w:val="uk-UA"/>
        </w:rPr>
        <w:t xml:space="preserve">С. </w:t>
      </w:r>
      <w:r w:rsidRPr="00A71E19">
        <w:rPr>
          <w:color w:val="000000"/>
          <w:spacing w:val="-1"/>
        </w:rPr>
        <w:t>183-185.</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Образцов Ю.Л. Распространенность, патогенез зубочелюс</w:t>
      </w:r>
      <w:r w:rsidRPr="00A71E19">
        <w:t>т</w:t>
      </w:r>
      <w:r w:rsidRPr="00A71E19">
        <w:t>ных аномалий и обоснование методов их профилактики и лечения у д</w:t>
      </w:r>
      <w:r w:rsidRPr="00A71E19">
        <w:t>е</w:t>
      </w:r>
      <w:r w:rsidRPr="00A71E19">
        <w:t xml:space="preserve">тей в регионе европейского севера СССР: </w:t>
      </w:r>
      <w:r w:rsidRPr="00A71E19">
        <w:rPr>
          <w:lang w:val="uk-UA"/>
        </w:rPr>
        <w:lastRenderedPageBreak/>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w:t>
      </w:r>
      <w:r w:rsidRPr="00A71E19">
        <w:t>докт</w:t>
      </w:r>
      <w:r w:rsidRPr="00A71E19">
        <w:rPr>
          <w:lang w:val="uk-UA"/>
        </w:rPr>
        <w:t xml:space="preserve">. </w:t>
      </w:r>
      <w:r w:rsidRPr="00A71E19">
        <w:t>м</w:t>
      </w:r>
      <w:r w:rsidRPr="00A71E19">
        <w:rPr>
          <w:lang w:val="uk-UA"/>
        </w:rPr>
        <w:t xml:space="preserve">ед. </w:t>
      </w:r>
      <w:r w:rsidRPr="00A71E19">
        <w:t>н</w:t>
      </w:r>
      <w:r w:rsidRPr="00A71E19">
        <w:rPr>
          <w:lang w:val="uk-UA"/>
        </w:rPr>
        <w:t>аук: спец. 14.00.21 «Стоматологія» /</w:t>
      </w:r>
      <w:r w:rsidRPr="00A71E19">
        <w:t xml:space="preserve"> Ю.Л. Образцов. </w:t>
      </w:r>
      <w:r w:rsidRPr="00A71E19">
        <w:sym w:font="Symbol" w:char="002D"/>
      </w:r>
      <w:r w:rsidRPr="00A71E19">
        <w:t xml:space="preserve"> С.-П., 1991. </w:t>
      </w:r>
      <w:r w:rsidRPr="00A71E19">
        <w:sym w:font="Symbol" w:char="002D"/>
      </w:r>
      <w:r w:rsidRPr="00A71E19">
        <w:t xml:space="preserve"> 32с.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Одинцова О.Ю. Оценка эффективности комплекса профилактич</w:t>
      </w:r>
      <w:r w:rsidRPr="00A71E19">
        <w:rPr>
          <w:color w:val="000000"/>
          <w:spacing w:val="-1"/>
        </w:rPr>
        <w:t>е</w:t>
      </w:r>
      <w:r w:rsidRPr="00A71E19">
        <w:rPr>
          <w:color w:val="000000"/>
          <w:spacing w:val="-1"/>
        </w:rPr>
        <w:t>ских мероприятий для ускорения адаптации к ортодонтическим конструкц</w:t>
      </w:r>
      <w:r w:rsidRPr="00A71E19">
        <w:rPr>
          <w:color w:val="000000"/>
          <w:spacing w:val="-1"/>
        </w:rPr>
        <w:t>и</w:t>
      </w:r>
      <w:r w:rsidRPr="00A71E19">
        <w:rPr>
          <w:color w:val="000000"/>
          <w:spacing w:val="-1"/>
        </w:rPr>
        <w:t>ям у детей / О.Ю. Одинцова // Вісник стоматології.</w:t>
      </w:r>
      <w:r w:rsidRPr="00A71E19">
        <w:t xml:space="preserve"> </w:t>
      </w:r>
      <w:r w:rsidRPr="00A71E19">
        <w:sym w:font="Symbol" w:char="002D"/>
      </w:r>
      <w:r w:rsidRPr="00A71E19">
        <w:t xml:space="preserve"> </w:t>
      </w:r>
      <w:r w:rsidRPr="00A71E19">
        <w:rPr>
          <w:color w:val="000000"/>
          <w:spacing w:val="-1"/>
        </w:rPr>
        <w:t>2002.</w:t>
      </w:r>
      <w:r w:rsidRPr="00A71E19">
        <w:t xml:space="preserve"> </w:t>
      </w:r>
      <w:r w:rsidRPr="00A71E19">
        <w:sym w:font="Symbol" w:char="002D"/>
      </w:r>
      <w:r w:rsidRPr="00A71E19">
        <w:t xml:space="preserve"> </w:t>
      </w:r>
      <w:r w:rsidRPr="00A71E19">
        <w:rPr>
          <w:color w:val="000000"/>
          <w:spacing w:val="-1"/>
        </w:rPr>
        <w:t>№4.</w:t>
      </w:r>
      <w:r w:rsidRPr="00A71E19">
        <w:t xml:space="preserve"> </w:t>
      </w:r>
      <w:r w:rsidRPr="00A71E19">
        <w:sym w:font="Symbol" w:char="002D"/>
      </w:r>
      <w:r w:rsidRPr="00A71E19">
        <w:t xml:space="preserve"> </w:t>
      </w:r>
      <w:r w:rsidRPr="00A71E19">
        <w:rPr>
          <w:color w:val="000000"/>
          <w:spacing w:val="-1"/>
        </w:rPr>
        <w:t>С. 66-69.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Опыт применения препарата «Ротоксам» в комплексном лечении пародонт</w:t>
      </w:r>
      <w:r w:rsidRPr="00A71E19">
        <w:t>и</w:t>
      </w:r>
      <w:r w:rsidRPr="00A71E19">
        <w:t>та  / [Н.Н. Савельева, Т.В. Баглык, А.Ф. Пиминов, Л.А. Печенежская] // Стоматолог. – 2004. – №11</w:t>
      </w:r>
      <w:r w:rsidRPr="00A71E19">
        <w:rPr>
          <w:lang w:val="uk-UA"/>
        </w:rPr>
        <w:t>.</w:t>
      </w:r>
      <w:r w:rsidRPr="00A71E19">
        <w:t xml:space="preserve"> – С. 27-29</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 xml:space="preserve">Організація профілактичної роботи серед організованого дитячого населення / Є.Н. Дичко, А.В. Книш, З.Ю. Сосед, В.І. Гончар // Вісник стоматології. </w:t>
      </w:r>
      <w:r w:rsidRPr="00A71E19">
        <w:rPr>
          <w:color w:val="000000"/>
          <w:spacing w:val="-1"/>
        </w:rPr>
        <w:t>–</w:t>
      </w:r>
      <w:r w:rsidRPr="00A71E19">
        <w:rPr>
          <w:color w:val="000000"/>
          <w:spacing w:val="1"/>
        </w:rPr>
        <w:t xml:space="preserve"> 2000. </w:t>
      </w:r>
      <w:r w:rsidRPr="00A71E19">
        <w:rPr>
          <w:color w:val="000000"/>
          <w:spacing w:val="-1"/>
        </w:rPr>
        <w:t>–</w:t>
      </w:r>
      <w:r w:rsidRPr="00A71E19">
        <w:rPr>
          <w:color w:val="000000"/>
          <w:spacing w:val="1"/>
        </w:rPr>
        <w:t xml:space="preserve"> №5. </w:t>
      </w:r>
      <w:r w:rsidRPr="00A71E19">
        <w:rPr>
          <w:color w:val="000000"/>
          <w:spacing w:val="-1"/>
        </w:rPr>
        <w:t>–</w:t>
      </w:r>
      <w:r w:rsidRPr="00A71E19">
        <w:rPr>
          <w:color w:val="000000"/>
          <w:spacing w:val="1"/>
        </w:rPr>
        <w:t xml:space="preserve"> С. 133-134.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lang w:val="uk-UA"/>
        </w:rPr>
      </w:pPr>
      <w:r w:rsidRPr="00A71E19">
        <w:rPr>
          <w:color w:val="000000"/>
          <w:spacing w:val="-1"/>
        </w:rPr>
        <w:t>Ославський О.М. Активність супероксиддисмутази і каталази в сироватці крові і змішаній слині дітей та підлітків зі скупченим розташува</w:t>
      </w:r>
      <w:r w:rsidRPr="00A71E19">
        <w:rPr>
          <w:color w:val="000000"/>
          <w:spacing w:val="-1"/>
        </w:rPr>
        <w:t>н</w:t>
      </w:r>
      <w:r w:rsidRPr="00A71E19">
        <w:rPr>
          <w:color w:val="000000"/>
          <w:spacing w:val="-1"/>
        </w:rPr>
        <w:t>ням зубів / О.М. Ославський //Архів клінічної медицини.</w:t>
      </w:r>
      <w:r w:rsidRPr="00A71E19">
        <w:t xml:space="preserve"> </w:t>
      </w:r>
      <w:r w:rsidRPr="00A71E19">
        <w:sym w:font="Symbol" w:char="002D"/>
      </w:r>
      <w:r w:rsidRPr="00A71E19">
        <w:t xml:space="preserve"> </w:t>
      </w:r>
      <w:r w:rsidRPr="00A71E19">
        <w:rPr>
          <w:color w:val="000000"/>
          <w:spacing w:val="-1"/>
        </w:rPr>
        <w:t>2004.</w:t>
      </w:r>
      <w:r w:rsidRPr="00A71E19">
        <w:t xml:space="preserve"> </w:t>
      </w:r>
      <w:r w:rsidRPr="00A71E19">
        <w:sym w:font="Symbol" w:char="002D"/>
      </w:r>
      <w:r w:rsidRPr="00A71E19">
        <w:rPr>
          <w:color w:val="000000"/>
          <w:spacing w:val="-1"/>
        </w:rPr>
        <w:t xml:space="preserve"> №1.</w:t>
      </w:r>
      <w:r w:rsidRPr="00A71E19">
        <w:t xml:space="preserve"> </w:t>
      </w:r>
      <w:r w:rsidRPr="00A71E19">
        <w:sym w:font="Symbol" w:char="002D"/>
      </w:r>
      <w:r w:rsidRPr="00A71E19">
        <w:t xml:space="preserve"> </w:t>
      </w:r>
      <w:r w:rsidRPr="00A71E19">
        <w:rPr>
          <w:color w:val="000000"/>
          <w:spacing w:val="-1"/>
        </w:rPr>
        <w:t>С. 54-56.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1"/>
          <w:lang w:val="uk-UA"/>
        </w:rPr>
        <w:t>Ославський О.М. Корекція си</w:t>
      </w:r>
      <w:r w:rsidRPr="00A71E19">
        <w:rPr>
          <w:color w:val="000000"/>
          <w:spacing w:val="-1"/>
          <w:lang w:val="uk-UA"/>
        </w:rPr>
        <w:t>с</w:t>
      </w:r>
      <w:r w:rsidRPr="00A71E19">
        <w:rPr>
          <w:color w:val="000000"/>
          <w:spacing w:val="-1"/>
          <w:lang w:val="uk-UA"/>
        </w:rPr>
        <w:t xml:space="preserve">теми ПОЛ – АОС у дітей з гінгівітом при скупченості зубів / О.М. Ославський, М.М. Руденко, В.С. Бондаренко // </w:t>
      </w:r>
      <w:r w:rsidRPr="00A71E19">
        <w:rPr>
          <w:color w:val="000000"/>
          <w:spacing w:val="-5"/>
          <w:lang w:val="uk-UA"/>
        </w:rPr>
        <w:t xml:space="preserve">Матеріали ІІ (ІХ) зїзду Асоціації стоматологів України. </w:t>
      </w:r>
      <w:r w:rsidRPr="00A71E19">
        <w:sym w:font="Symbol" w:char="002D"/>
      </w:r>
      <w:r w:rsidRPr="00A71E19">
        <w:rPr>
          <w:color w:val="000000"/>
          <w:spacing w:val="-5"/>
          <w:lang w:val="uk-UA"/>
        </w:rPr>
        <w:t xml:space="preserve"> Київ, 2004. </w:t>
      </w:r>
      <w:r w:rsidRPr="00A71E19">
        <w:sym w:font="Symbol" w:char="002D"/>
      </w:r>
      <w:r w:rsidRPr="00A71E19">
        <w:rPr>
          <w:color w:val="000000"/>
          <w:spacing w:val="-5"/>
          <w:lang w:val="uk-UA"/>
        </w:rPr>
        <w:t xml:space="preserve"> С. 473.</w:t>
      </w:r>
    </w:p>
    <w:p w:rsidR="00CA5E29" w:rsidRPr="00A71E19" w:rsidRDefault="00CA5E29" w:rsidP="008B1383">
      <w:pPr>
        <w:widowControl w:val="0"/>
        <w:numPr>
          <w:ilvl w:val="0"/>
          <w:numId w:val="63"/>
        </w:numPr>
        <w:tabs>
          <w:tab w:val="left" w:pos="1134"/>
        </w:tabs>
        <w:suppressAutoHyphens w:val="0"/>
        <w:autoSpaceDE w:val="0"/>
        <w:autoSpaceDN w:val="0"/>
        <w:adjustRightInd w:val="0"/>
        <w:spacing w:line="360" w:lineRule="auto"/>
        <w:ind w:left="0" w:firstLine="680"/>
        <w:jc w:val="both"/>
        <w:rPr>
          <w:lang w:val="uk-UA"/>
        </w:rPr>
      </w:pPr>
      <w:r w:rsidRPr="00A71E19">
        <w:rPr>
          <w:lang w:val="uk-UA"/>
        </w:rPr>
        <w:t>Ославский А.М. Обгрунтування методів комплексного лікування скупченого положення зубів: автореф. дис. на здобуття наук. ступеня канд. техн. наук: спец. 14.01.22 «Стоматологія» / А.В. Осла</w:t>
      </w:r>
      <w:r>
        <w:rPr>
          <w:lang w:val="uk-UA"/>
        </w:rPr>
        <w:t>в</w:t>
      </w:r>
      <w:r w:rsidRPr="00A71E19">
        <w:rPr>
          <w:lang w:val="uk-UA"/>
        </w:rPr>
        <w:t xml:space="preserve">ський. </w:t>
      </w:r>
      <w:r w:rsidRPr="00A71E19">
        <w:sym w:font="Symbol" w:char="F02D"/>
      </w:r>
      <w:r w:rsidRPr="00A71E19">
        <w:rPr>
          <w:lang w:val="uk-UA"/>
        </w:rPr>
        <w:t xml:space="preserve"> Одеса, 2007. </w:t>
      </w:r>
      <w:r w:rsidRPr="00A71E19">
        <w:sym w:font="Symbol" w:char="F02D"/>
      </w:r>
      <w:r w:rsidRPr="00A71E19">
        <w:rPr>
          <w:lang w:val="uk-UA"/>
        </w:rPr>
        <w:t xml:space="preserve"> 20 </w:t>
      </w:r>
      <w:r w:rsidRPr="00A71E19">
        <w:t xml:space="preserve">[1] </w:t>
      </w:r>
      <w:r w:rsidRPr="00A71E19">
        <w:rPr>
          <w:lang w:val="en-US"/>
        </w:rPr>
        <w:t>c</w:t>
      </w:r>
      <w:r w:rsidRPr="00A71E19">
        <w:t>.</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Особенности лечения вестибулярного положения клыков</w:t>
      </w:r>
      <w:r w:rsidRPr="00A71E19">
        <w:rPr>
          <w:lang w:val="uk-UA"/>
        </w:rPr>
        <w:t xml:space="preserve"> /</w:t>
      </w:r>
      <w:r>
        <w:rPr>
          <w:lang w:val="uk-UA"/>
        </w:rPr>
        <w:t xml:space="preserve"> </w:t>
      </w:r>
      <w:r w:rsidRPr="00A71E19">
        <w:t>[</w:t>
      </w:r>
      <w:r w:rsidRPr="00A71E19">
        <w:rPr>
          <w:lang w:val="uk-UA"/>
        </w:rPr>
        <w:t xml:space="preserve"> </w:t>
      </w:r>
      <w:r w:rsidRPr="00A71E19">
        <w:t xml:space="preserve">Дорошенко С.И., Канюра А.А., Скрипник И.Л., Кондратюк О.В.] // Сучасна ортодонтія. </w:t>
      </w:r>
      <w:r w:rsidRPr="00A71E19">
        <w:sym w:font="Symbol" w:char="002D"/>
      </w:r>
      <w:r w:rsidRPr="00A71E19">
        <w:t xml:space="preserve"> 2006. </w:t>
      </w:r>
      <w:r w:rsidRPr="00A71E19">
        <w:sym w:font="Symbol" w:char="002D"/>
      </w:r>
      <w:r w:rsidRPr="00A71E19">
        <w:t xml:space="preserve"> №1(07). </w:t>
      </w:r>
      <w:r w:rsidRPr="00A71E19">
        <w:sym w:font="Symbol" w:char="002D"/>
      </w:r>
      <w:r w:rsidRPr="00A71E19">
        <w:t xml:space="preserve"> С. 21-26.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Оценка всасывания  и биологического действия  лекарственных пленок «Тр</w:t>
      </w:r>
      <w:r w:rsidRPr="00A71E19">
        <w:rPr>
          <w:color w:val="000000"/>
          <w:spacing w:val="-1"/>
        </w:rPr>
        <w:t>и</w:t>
      </w:r>
      <w:r w:rsidRPr="00A71E19">
        <w:rPr>
          <w:color w:val="000000"/>
          <w:spacing w:val="-1"/>
        </w:rPr>
        <w:t>кален» в тканях пародонта / [А.Я. Корытнюк, Л.Л. Давтян, Р.С. Корытнюк, П.И. Середа]  // Современная стоматология.</w:t>
      </w:r>
      <w:r w:rsidRPr="00A71E19">
        <w:t xml:space="preserve"> − </w:t>
      </w:r>
      <w:r w:rsidRPr="00A71E19">
        <w:rPr>
          <w:color w:val="000000"/>
          <w:spacing w:val="-1"/>
        </w:rPr>
        <w:t>2003.</w:t>
      </w:r>
      <w:r w:rsidRPr="00A71E19">
        <w:t xml:space="preserve"> −</w:t>
      </w:r>
      <w:r w:rsidRPr="00A71E19">
        <w:rPr>
          <w:color w:val="000000"/>
          <w:spacing w:val="-1"/>
        </w:rPr>
        <w:t xml:space="preserve"> №4</w:t>
      </w:r>
      <w:r w:rsidRPr="00A71E19">
        <w:rPr>
          <w:color w:val="000000"/>
          <w:spacing w:val="-1"/>
          <w:lang w:val="uk-UA"/>
        </w:rPr>
        <w:t xml:space="preserve"> </w:t>
      </w:r>
      <w:r w:rsidRPr="00A71E19">
        <w:t>−</w:t>
      </w:r>
      <w:r w:rsidRPr="00A71E19">
        <w:rPr>
          <w:lang w:val="uk-UA"/>
        </w:rPr>
        <w:t xml:space="preserve"> </w:t>
      </w:r>
      <w:r w:rsidRPr="00A71E19">
        <w:rPr>
          <w:color w:val="000000"/>
          <w:spacing w:val="-1"/>
        </w:rPr>
        <w:t>С. 47-49.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Оценка эффективности иммунко</w:t>
      </w:r>
      <w:r w:rsidRPr="00A71E19">
        <w:rPr>
          <w:color w:val="000000"/>
          <w:spacing w:val="-1"/>
          <w:lang w:val="uk-UA"/>
        </w:rPr>
        <w:t>р</w:t>
      </w:r>
      <w:r w:rsidRPr="00A71E19">
        <w:rPr>
          <w:color w:val="000000"/>
          <w:spacing w:val="-1"/>
        </w:rPr>
        <w:t>регирующего лечения препар</w:t>
      </w:r>
      <w:r w:rsidRPr="00A71E19">
        <w:rPr>
          <w:color w:val="000000"/>
          <w:spacing w:val="-1"/>
        </w:rPr>
        <w:t>а</w:t>
      </w:r>
      <w:r w:rsidRPr="00A71E19">
        <w:rPr>
          <w:color w:val="000000"/>
          <w:spacing w:val="-1"/>
        </w:rPr>
        <w:t>том «Имудон» больных с генерализованным пародонтитом на фоне заболев</w:t>
      </w:r>
      <w:r w:rsidRPr="00A71E19">
        <w:rPr>
          <w:color w:val="000000"/>
          <w:spacing w:val="-1"/>
        </w:rPr>
        <w:t>а</w:t>
      </w:r>
      <w:r w:rsidRPr="00A71E19">
        <w:rPr>
          <w:color w:val="000000"/>
          <w:spacing w:val="-1"/>
        </w:rPr>
        <w:t>ний внутренних органов / [А.И. Кирсанов, И.А.  Горбачева, Л.Ю. Орехова и др.]</w:t>
      </w:r>
      <w:r w:rsidRPr="00A71E19">
        <w:rPr>
          <w:color w:val="000000"/>
          <w:spacing w:val="-1"/>
          <w:lang w:val="en-US"/>
        </w:rPr>
        <w:t xml:space="preserve"> </w:t>
      </w:r>
      <w:r w:rsidRPr="00A71E19">
        <w:rPr>
          <w:color w:val="000000"/>
          <w:spacing w:val="-1"/>
        </w:rPr>
        <w:t>//</w:t>
      </w:r>
      <w:r w:rsidRPr="00A71E19">
        <w:rPr>
          <w:color w:val="000000"/>
          <w:spacing w:val="-1"/>
          <w:lang w:val="en-US"/>
        </w:rPr>
        <w:t xml:space="preserve"> </w:t>
      </w:r>
      <w:r w:rsidRPr="00A71E19">
        <w:rPr>
          <w:color w:val="000000"/>
          <w:spacing w:val="-1"/>
        </w:rPr>
        <w:t xml:space="preserve">Пародонтология. </w:t>
      </w:r>
      <w:r w:rsidRPr="00A71E19">
        <w:t>−</w:t>
      </w:r>
      <w:r w:rsidRPr="00A71E19">
        <w:rPr>
          <w:color w:val="000000"/>
          <w:spacing w:val="-1"/>
        </w:rPr>
        <w:t xml:space="preserve"> 2000. </w:t>
      </w:r>
      <w:r w:rsidRPr="00A71E19">
        <w:t>−</w:t>
      </w:r>
      <w:r w:rsidRPr="00A71E19">
        <w:rPr>
          <w:color w:val="000000"/>
          <w:spacing w:val="-1"/>
        </w:rPr>
        <w:t xml:space="preserve"> №2. </w:t>
      </w:r>
      <w:r w:rsidRPr="00A71E19">
        <w:t>−</w:t>
      </w:r>
      <w:r w:rsidRPr="00A71E19">
        <w:rPr>
          <w:color w:val="000000"/>
          <w:spacing w:val="-1"/>
        </w:rPr>
        <w:t xml:space="preserve"> С. 28-30.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Павленко А.В. Значение алиме</w:t>
      </w:r>
      <w:r w:rsidRPr="00A71E19">
        <w:rPr>
          <w:color w:val="000000"/>
          <w:spacing w:val="-1"/>
        </w:rPr>
        <w:t>н</w:t>
      </w:r>
      <w:r w:rsidRPr="00A71E19">
        <w:rPr>
          <w:color w:val="000000"/>
          <w:spacing w:val="-1"/>
        </w:rPr>
        <w:t>тарного фактора в процессе комплексного ортодонтического лечения  детей / А.В. Павленко,  Н.О. Савичук, Д.В. Лепорский  // С</w:t>
      </w:r>
      <w:r w:rsidRPr="00A71E19">
        <w:rPr>
          <w:color w:val="000000"/>
          <w:spacing w:val="-1"/>
        </w:rPr>
        <w:t>о</w:t>
      </w:r>
      <w:r w:rsidRPr="00A71E19">
        <w:rPr>
          <w:color w:val="000000"/>
          <w:spacing w:val="-1"/>
        </w:rPr>
        <w:t xml:space="preserve">временная стоматология. </w:t>
      </w:r>
      <w:r w:rsidRPr="00A71E19">
        <w:sym w:font="Symbol" w:char="002D"/>
      </w:r>
      <w:r w:rsidRPr="00A71E19">
        <w:rPr>
          <w:color w:val="000000"/>
          <w:spacing w:val="-1"/>
        </w:rPr>
        <w:t xml:space="preserve"> 2004. </w:t>
      </w:r>
      <w:r w:rsidRPr="00A71E19">
        <w:sym w:font="Symbol" w:char="002D"/>
      </w:r>
      <w:r w:rsidRPr="00A71E19">
        <w:rPr>
          <w:color w:val="000000"/>
          <w:spacing w:val="-1"/>
        </w:rPr>
        <w:t xml:space="preserve"> №4. </w:t>
      </w:r>
      <w:r w:rsidRPr="00A71E19">
        <w:sym w:font="Symbol" w:char="002D"/>
      </w:r>
      <w:r w:rsidRPr="00A71E19">
        <w:rPr>
          <w:color w:val="000000"/>
          <w:spacing w:val="-1"/>
        </w:rPr>
        <w:t xml:space="preserve"> С. 141-144.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lastRenderedPageBreak/>
        <w:t xml:space="preserve">Панкратова Н.В. Функциональное состояние пародонта в процессе лечения скученного положення зубов с помощью еджвайс-техники / Н.В. Панкратова  // Новое в стоматологии. </w:t>
      </w:r>
      <w:r w:rsidRPr="00A71E19">
        <w:sym w:font="Symbol" w:char="002D"/>
      </w:r>
      <w:r w:rsidRPr="00A71E19">
        <w:rPr>
          <w:color w:val="000000"/>
          <w:spacing w:val="-1"/>
        </w:rPr>
        <w:t xml:space="preserve"> 1996. </w:t>
      </w:r>
      <w:r w:rsidRPr="00A71E19">
        <w:sym w:font="Symbol" w:char="002D"/>
      </w:r>
      <w:r w:rsidRPr="00A71E19">
        <w:rPr>
          <w:color w:val="000000"/>
          <w:spacing w:val="-1"/>
        </w:rPr>
        <w:t xml:space="preserve"> №1. </w:t>
      </w:r>
      <w:r w:rsidRPr="00A71E19">
        <w:sym w:font="Symbol" w:char="002D"/>
      </w:r>
      <w:r w:rsidRPr="00A71E19">
        <w:rPr>
          <w:color w:val="000000"/>
          <w:spacing w:val="-1"/>
        </w:rPr>
        <w:t xml:space="preserve"> С. 64-65</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 xml:space="preserve">Пасько О.О. Застосування композиції дексаметазону та антиоксидантів в комплексному лікуванні  запальних хвороб пародонту: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w:t>
      </w:r>
      <w:r w:rsidRPr="00A71E19">
        <w:t>канд</w:t>
      </w:r>
      <w:r w:rsidRPr="00A71E19">
        <w:rPr>
          <w:lang w:val="uk-UA"/>
        </w:rPr>
        <w:t xml:space="preserve">. </w:t>
      </w:r>
      <w:r w:rsidRPr="00A71E19">
        <w:t>м</w:t>
      </w:r>
      <w:r w:rsidRPr="00A71E19">
        <w:rPr>
          <w:lang w:val="uk-UA"/>
        </w:rPr>
        <w:t xml:space="preserve">ед. </w:t>
      </w:r>
      <w:r w:rsidRPr="00A71E19">
        <w:t>н</w:t>
      </w:r>
      <w:r w:rsidRPr="00A71E19">
        <w:rPr>
          <w:lang w:val="uk-UA"/>
        </w:rPr>
        <w:t xml:space="preserve">аук: спец. 14.01.22 «Стоматологія» / </w:t>
      </w:r>
      <w:r w:rsidRPr="00A71E19">
        <w:rPr>
          <w:color w:val="000000"/>
          <w:spacing w:val="-1"/>
        </w:rPr>
        <w:t>О.О. Пасько</w:t>
      </w:r>
      <w:r w:rsidRPr="00A71E19">
        <w:rPr>
          <w:color w:val="000000"/>
          <w:spacing w:val="-1"/>
          <w:lang w:val="uk-UA"/>
        </w:rPr>
        <w:t>.</w:t>
      </w:r>
      <w:r w:rsidRPr="00A71E19">
        <w:t xml:space="preserve"> </w:t>
      </w:r>
      <w:r w:rsidRPr="00A71E19">
        <w:sym w:font="Symbol" w:char="002D"/>
      </w:r>
      <w:r w:rsidRPr="00A71E19">
        <w:rPr>
          <w:color w:val="000000"/>
          <w:spacing w:val="-1"/>
        </w:rPr>
        <w:t xml:space="preserve"> Львів</w:t>
      </w:r>
      <w:r w:rsidRPr="00A71E19">
        <w:rPr>
          <w:color w:val="000000"/>
          <w:spacing w:val="-1"/>
          <w:lang w:val="uk-UA"/>
        </w:rPr>
        <w:t>,</w:t>
      </w:r>
      <w:r w:rsidRPr="00A71E19">
        <w:rPr>
          <w:color w:val="000000"/>
          <w:spacing w:val="-1"/>
        </w:rPr>
        <w:t xml:space="preserve"> 2003.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rPr>
          <w:lang w:val="uk-UA"/>
        </w:rPr>
        <w:t xml:space="preserve">Патент України № 1623 Спосіб одержання засоба, підвищуючого неспецифічну резістентність організму / В.П. </w:t>
      </w:r>
      <w:r w:rsidRPr="00A71E19">
        <w:rPr>
          <w:lang w:val="en-US"/>
        </w:rPr>
        <w:t>C</w:t>
      </w:r>
      <w:r w:rsidRPr="00A71E19">
        <w:rPr>
          <w:lang w:val="uk-UA"/>
        </w:rPr>
        <w:t>оловйова, Е.П. Сотнікова, Т.Д. Лотош, Б.Н. Соколова. –, від 15.10.1993.</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Пахомов Г.Н. Первичная профилактика в стоматологии / Г.Н. Пахомов. М.: М</w:t>
      </w:r>
      <w:r w:rsidRPr="00A71E19">
        <w:t>е</w:t>
      </w:r>
      <w:r w:rsidRPr="00A71E19">
        <w:t>дицина</w:t>
      </w:r>
      <w:r w:rsidRPr="00A71E19">
        <w:rPr>
          <w:lang w:val="uk-UA"/>
        </w:rPr>
        <w:t>,</w:t>
      </w:r>
      <w:r w:rsidRPr="00A71E19">
        <w:t xml:space="preserve"> 1982. </w:t>
      </w:r>
      <w:r w:rsidRPr="00A71E19">
        <w:sym w:font="Symbol" w:char="002D"/>
      </w:r>
      <w:r w:rsidRPr="00A71E19">
        <w:t xml:space="preserve"> 240 с.</w:t>
      </w:r>
      <w:r w:rsidRPr="00A71E19">
        <w:rPr>
          <w:i/>
        </w:rPr>
        <w:t xml:space="preserve">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Пероксидне окислення ліпідів і його регуляція у крові та печинці щурів за умов експер</w:t>
      </w:r>
      <w:r w:rsidRPr="00A71E19">
        <w:rPr>
          <w:color w:val="000000"/>
          <w:spacing w:val="-1"/>
        </w:rPr>
        <w:t>е</w:t>
      </w:r>
      <w:r w:rsidRPr="00A71E19">
        <w:rPr>
          <w:color w:val="000000"/>
          <w:spacing w:val="-1"/>
        </w:rPr>
        <w:t>ментальонго аліментарного радіонуклеідного впливу / [Ю.В. Нікітченко, М.Е. Романко, В.М. Дзюба, П.П. Фукс] // Український  біохімічний журнал. – 2001. – Т.73. –</w:t>
      </w:r>
      <w:r w:rsidRPr="00A71E19">
        <w:rPr>
          <w:color w:val="000000"/>
          <w:spacing w:val="-1"/>
          <w:lang w:val="uk-UA"/>
        </w:rPr>
        <w:t xml:space="preserve"> </w:t>
      </w:r>
      <w:r w:rsidRPr="00A71E19">
        <w:rPr>
          <w:color w:val="000000"/>
          <w:spacing w:val="-1"/>
        </w:rPr>
        <w:t>№5. – С. 43-48.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5"/>
        </w:rPr>
      </w:pPr>
      <w:r w:rsidRPr="00A71E19">
        <w:rPr>
          <w:color w:val="000000"/>
          <w:spacing w:val="-5"/>
        </w:rPr>
        <w:t>Персин Л.С. Ортодонтия. Диагностика и лечение зубочелюстных аном</w:t>
      </w:r>
      <w:r w:rsidRPr="00A71E19">
        <w:rPr>
          <w:color w:val="000000"/>
          <w:spacing w:val="-5"/>
        </w:rPr>
        <w:t>а</w:t>
      </w:r>
      <w:r w:rsidRPr="00A71E19">
        <w:rPr>
          <w:color w:val="000000"/>
          <w:spacing w:val="-5"/>
        </w:rPr>
        <w:t xml:space="preserve">лий / Л.С. Персин. </w:t>
      </w:r>
      <w:r w:rsidRPr="00A71E19">
        <w:sym w:font="Symbol" w:char="002D"/>
      </w:r>
      <w:r w:rsidRPr="00A71E19">
        <w:rPr>
          <w:color w:val="000000"/>
          <w:spacing w:val="-5"/>
        </w:rPr>
        <w:t xml:space="preserve"> М.</w:t>
      </w:r>
      <w:r w:rsidRPr="00A71E19">
        <w:rPr>
          <w:color w:val="000000"/>
          <w:spacing w:val="-5"/>
          <w:lang w:val="uk-UA"/>
        </w:rPr>
        <w:t xml:space="preserve">: </w:t>
      </w:r>
      <w:r w:rsidRPr="00A71E19">
        <w:rPr>
          <w:color w:val="000000"/>
          <w:spacing w:val="-5"/>
        </w:rPr>
        <w:t xml:space="preserve">ОАО «Медицина», 2004. </w:t>
      </w:r>
      <w:r w:rsidRPr="00A71E19">
        <w:sym w:font="Symbol" w:char="002D"/>
      </w:r>
      <w:r w:rsidRPr="00A71E19">
        <w:rPr>
          <w:color w:val="000000"/>
          <w:spacing w:val="-5"/>
        </w:rPr>
        <w:t xml:space="preserve"> 360с.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t>Петрович Ю.А. Свободно-радикальное окисление и антиоксидантная защита смешанной слюны и крови при хрон</w:t>
      </w:r>
      <w:r w:rsidRPr="00A71E19">
        <w:t>и</w:t>
      </w:r>
      <w:r w:rsidRPr="00A71E19">
        <w:t>ческом генерализованном пародонтите</w:t>
      </w:r>
      <w:r w:rsidRPr="00A71E19">
        <w:rPr>
          <w:lang w:val="uk-UA"/>
        </w:rPr>
        <w:t xml:space="preserve"> / </w:t>
      </w:r>
      <w:r w:rsidRPr="00A71E19">
        <w:t>Ю.А.</w:t>
      </w:r>
      <w:r w:rsidRPr="00A71E19">
        <w:rPr>
          <w:lang w:val="uk-UA"/>
        </w:rPr>
        <w:t xml:space="preserve"> </w:t>
      </w:r>
      <w:r w:rsidRPr="00A71E19">
        <w:t>Петрович</w:t>
      </w:r>
      <w:r w:rsidRPr="00A71E19">
        <w:rPr>
          <w:lang w:val="uk-UA"/>
        </w:rPr>
        <w:t>,</w:t>
      </w:r>
      <w:r w:rsidRPr="00A71E19">
        <w:t xml:space="preserve"> М.Н.</w:t>
      </w:r>
      <w:r w:rsidRPr="00A71E19">
        <w:rPr>
          <w:lang w:val="uk-UA"/>
        </w:rPr>
        <w:t xml:space="preserve"> </w:t>
      </w:r>
      <w:r w:rsidRPr="00A71E19">
        <w:t>Пузин, Т.В.</w:t>
      </w:r>
      <w:r w:rsidRPr="00A71E19">
        <w:rPr>
          <w:lang w:val="uk-UA"/>
        </w:rPr>
        <w:t xml:space="preserve"> </w:t>
      </w:r>
      <w:r w:rsidRPr="00A71E19">
        <w:t>Сухова //</w:t>
      </w:r>
      <w:r w:rsidRPr="00A71E19">
        <w:rPr>
          <w:lang w:val="uk-UA"/>
        </w:rPr>
        <w:t xml:space="preserve"> </w:t>
      </w:r>
      <w:r w:rsidRPr="00A71E19">
        <w:t>Российский стоматологический жу</w:t>
      </w:r>
      <w:r w:rsidRPr="00A71E19">
        <w:t>р</w:t>
      </w:r>
      <w:r w:rsidRPr="00A71E19">
        <w:t xml:space="preserve">нал. – 2000. </w:t>
      </w:r>
      <w:r w:rsidRPr="00A71E19">
        <w:sym w:font="Symbol" w:char="002D"/>
      </w:r>
      <w:r w:rsidRPr="00A71E19">
        <w:t xml:space="preserve"> №3. </w:t>
      </w:r>
      <w:r w:rsidRPr="00A71E19">
        <w:sym w:font="Symbol" w:char="002D"/>
      </w:r>
      <w:r w:rsidRPr="00A71E19">
        <w:t xml:space="preserve"> С. 11-13.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rPr>
        <w:t>Петрушанко Т.А. Єпідеміологія захворювань пародонту у осіб молод</w:t>
      </w:r>
      <w:r w:rsidRPr="00A71E19">
        <w:rPr>
          <w:color w:val="000000"/>
        </w:rPr>
        <w:t>о</w:t>
      </w:r>
      <w:r w:rsidRPr="00A71E19">
        <w:rPr>
          <w:color w:val="000000"/>
        </w:rPr>
        <w:t>го віку</w:t>
      </w:r>
      <w:r w:rsidRPr="00A71E19">
        <w:rPr>
          <w:color w:val="000000"/>
          <w:lang w:val="uk-UA"/>
        </w:rPr>
        <w:t xml:space="preserve"> / </w:t>
      </w:r>
      <w:r w:rsidRPr="00A71E19">
        <w:rPr>
          <w:color w:val="000000"/>
        </w:rPr>
        <w:t>Т.А.</w:t>
      </w:r>
      <w:r w:rsidRPr="00A71E19">
        <w:rPr>
          <w:color w:val="000000"/>
          <w:lang w:val="uk-UA"/>
        </w:rPr>
        <w:t xml:space="preserve"> </w:t>
      </w:r>
      <w:r w:rsidRPr="00A71E19">
        <w:rPr>
          <w:color w:val="000000"/>
        </w:rPr>
        <w:t>Петрушанко //</w:t>
      </w:r>
      <w:r w:rsidRPr="00A71E19">
        <w:rPr>
          <w:color w:val="000000"/>
          <w:lang w:val="uk-UA"/>
        </w:rPr>
        <w:t xml:space="preserve"> </w:t>
      </w:r>
      <w:r w:rsidRPr="00A71E19">
        <w:rPr>
          <w:color w:val="000000"/>
        </w:rPr>
        <w:t>Український стоматологічний альманах.</w:t>
      </w:r>
      <w:r w:rsidRPr="00A71E19">
        <w:t xml:space="preserve"> –</w:t>
      </w:r>
      <w:r w:rsidRPr="00A71E19">
        <w:rPr>
          <w:color w:val="000000"/>
        </w:rPr>
        <w:t>2000.</w:t>
      </w:r>
      <w:r w:rsidRPr="00A71E19">
        <w:t xml:space="preserve"> –</w:t>
      </w:r>
      <w:r w:rsidRPr="00A71E19">
        <w:rPr>
          <w:color w:val="000000"/>
        </w:rPr>
        <w:t xml:space="preserve"> Т.3,</w:t>
      </w:r>
      <w:r w:rsidRPr="00A71E19">
        <w:rPr>
          <w:color w:val="000000"/>
          <w:lang w:val="uk-UA"/>
        </w:rPr>
        <w:t xml:space="preserve"> </w:t>
      </w:r>
      <w:r w:rsidRPr="00A71E19">
        <w:rPr>
          <w:color w:val="000000"/>
        </w:rPr>
        <w:t xml:space="preserve">№2. </w:t>
      </w:r>
      <w:r w:rsidRPr="00A71E19">
        <w:t>–</w:t>
      </w:r>
      <w:r w:rsidRPr="00A71E19">
        <w:rPr>
          <w:color w:val="000000"/>
        </w:rPr>
        <w:t xml:space="preserve"> С. 204-207</w:t>
      </w:r>
      <w:r w:rsidRPr="00A71E19">
        <w:rPr>
          <w:color w:val="000000"/>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5"/>
        </w:rPr>
      </w:pPr>
      <w:r w:rsidRPr="00A71E19">
        <w:rPr>
          <w:color w:val="000000"/>
        </w:rPr>
        <w:t xml:space="preserve">Петрушанко Т.А. </w:t>
      </w:r>
      <w:r w:rsidRPr="00A71E19">
        <w:rPr>
          <w:color w:val="000000"/>
          <w:spacing w:val="-5"/>
        </w:rPr>
        <w:t>Интегральный индивидуальный подход в пр</w:t>
      </w:r>
      <w:r w:rsidRPr="00A71E19">
        <w:rPr>
          <w:color w:val="000000"/>
          <w:spacing w:val="-5"/>
        </w:rPr>
        <w:t>о</w:t>
      </w:r>
      <w:r w:rsidRPr="00A71E19">
        <w:rPr>
          <w:color w:val="000000"/>
          <w:spacing w:val="-5"/>
        </w:rPr>
        <w:t xml:space="preserve">филактике заболеваний пародонта: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w:t>
      </w:r>
      <w:r w:rsidRPr="00A71E19">
        <w:t>докт</w:t>
      </w:r>
      <w:r w:rsidRPr="00A71E19">
        <w:rPr>
          <w:lang w:val="uk-UA"/>
        </w:rPr>
        <w:t xml:space="preserve">. </w:t>
      </w:r>
      <w:r w:rsidRPr="00A71E19">
        <w:t>м</w:t>
      </w:r>
      <w:r w:rsidRPr="00A71E19">
        <w:rPr>
          <w:lang w:val="uk-UA"/>
        </w:rPr>
        <w:t xml:space="preserve">ед. </w:t>
      </w:r>
      <w:r w:rsidRPr="00A71E19">
        <w:t>н</w:t>
      </w:r>
      <w:r w:rsidRPr="00A71E19">
        <w:rPr>
          <w:lang w:val="uk-UA"/>
        </w:rPr>
        <w:t>аук: спец. 14.01.22 «Стоматологія» /</w:t>
      </w:r>
      <w:r w:rsidRPr="00A71E19">
        <w:rPr>
          <w:color w:val="000000"/>
        </w:rPr>
        <w:t xml:space="preserve"> Т.А.</w:t>
      </w:r>
      <w:r w:rsidRPr="00A71E19">
        <w:rPr>
          <w:lang w:val="uk-UA"/>
        </w:rPr>
        <w:t xml:space="preserve"> </w:t>
      </w:r>
      <w:r w:rsidRPr="00A71E19">
        <w:rPr>
          <w:color w:val="000000"/>
        </w:rPr>
        <w:t>Петрушанко</w:t>
      </w:r>
      <w:r w:rsidRPr="00A71E19">
        <w:rPr>
          <w:color w:val="000000"/>
          <w:spacing w:val="-5"/>
        </w:rPr>
        <w:t>:</w:t>
      </w:r>
      <w:r w:rsidRPr="00A71E19">
        <w:rPr>
          <w:color w:val="000000"/>
          <w:spacing w:val="-5"/>
          <w:lang w:val="uk-UA"/>
        </w:rPr>
        <w:t xml:space="preserve"> </w:t>
      </w:r>
      <w:r w:rsidRPr="00A71E19">
        <w:rPr>
          <w:color w:val="000000"/>
          <w:spacing w:val="-5"/>
        </w:rPr>
        <w:t>Киев</w:t>
      </w:r>
      <w:r w:rsidRPr="00A71E19">
        <w:rPr>
          <w:color w:val="000000"/>
          <w:spacing w:val="-5"/>
          <w:lang w:val="uk-UA"/>
        </w:rPr>
        <w:t>,</w:t>
      </w:r>
      <w:r w:rsidRPr="00A71E19">
        <w:rPr>
          <w:color w:val="000000"/>
          <w:spacing w:val="-5"/>
        </w:rPr>
        <w:t xml:space="preserve"> 2001. </w:t>
      </w:r>
      <w:r w:rsidRPr="00A71E19">
        <w:t>–</w:t>
      </w:r>
      <w:r w:rsidRPr="00A71E19">
        <w:rPr>
          <w:color w:val="000000"/>
          <w:spacing w:val="-5"/>
        </w:rPr>
        <w:t xml:space="preserve"> 41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5"/>
        </w:rPr>
      </w:pPr>
      <w:r w:rsidRPr="00A71E19">
        <w:rPr>
          <w:color w:val="000000"/>
          <w:spacing w:val="-5"/>
        </w:rPr>
        <w:t xml:space="preserve">Пичхадзе Г. М. Антагонистическая активность эубиотика «Максилин» к раневой инфекции и его влияние на резистентность микроорганизмов к антибиотикам / Г. М. Пичхадзе, В.П. Русанов, В.Е. Новоселов // Стоматология. </w:t>
      </w:r>
      <w:r w:rsidRPr="00A71E19">
        <w:t>–</w:t>
      </w:r>
      <w:r w:rsidRPr="00A71E19">
        <w:rPr>
          <w:color w:val="000000"/>
          <w:spacing w:val="-5"/>
        </w:rPr>
        <w:t xml:space="preserve"> 2000. </w:t>
      </w:r>
      <w:r w:rsidRPr="00A71E19">
        <w:t>–</w:t>
      </w:r>
      <w:r w:rsidRPr="00A71E19">
        <w:rPr>
          <w:color w:val="000000"/>
          <w:spacing w:val="-5"/>
        </w:rPr>
        <w:t xml:space="preserve"> №4. </w:t>
      </w:r>
      <w:r w:rsidRPr="00A71E19">
        <w:t>–</w:t>
      </w:r>
      <w:r w:rsidRPr="00A71E19">
        <w:rPr>
          <w:color w:val="000000"/>
          <w:spacing w:val="-5"/>
        </w:rPr>
        <w:t xml:space="preserve"> С. 22-27.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6"/>
          <w:lang w:val="uk-UA"/>
        </w:rPr>
        <w:t>Пошир</w:t>
      </w:r>
      <w:r w:rsidRPr="00A71E19">
        <w:rPr>
          <w:color w:val="000000"/>
          <w:spacing w:val="-6"/>
          <w:lang w:val="uk-UA"/>
        </w:rPr>
        <w:t>е</w:t>
      </w:r>
      <w:r w:rsidRPr="00A71E19">
        <w:rPr>
          <w:color w:val="000000"/>
          <w:spacing w:val="-6"/>
          <w:lang w:val="uk-UA"/>
        </w:rPr>
        <w:t xml:space="preserve">ність зубощелепних аномалій у дітей з дитячим церебральним паралічем / </w:t>
      </w:r>
      <w:r w:rsidRPr="00A71E19">
        <w:rPr>
          <w:color w:val="000000"/>
          <w:spacing w:val="-6"/>
        </w:rPr>
        <w:t>[</w:t>
      </w:r>
      <w:r w:rsidRPr="00A71E19">
        <w:rPr>
          <w:color w:val="000000"/>
          <w:spacing w:val="-6"/>
          <w:lang w:val="uk-UA"/>
        </w:rPr>
        <w:t>Райда А.І., Вишнік В.О., Дзюбін О.М. и др.</w:t>
      </w:r>
      <w:r w:rsidRPr="00A71E19">
        <w:rPr>
          <w:color w:val="000000"/>
          <w:spacing w:val="-6"/>
        </w:rPr>
        <w:t>]</w:t>
      </w:r>
      <w:r w:rsidRPr="00A71E19">
        <w:rPr>
          <w:color w:val="000000"/>
          <w:spacing w:val="-6"/>
          <w:lang w:val="uk-UA"/>
        </w:rPr>
        <w:t xml:space="preserve">  //</w:t>
      </w:r>
      <w:r w:rsidRPr="00A71E19">
        <w:rPr>
          <w:color w:val="000000"/>
          <w:spacing w:val="-6"/>
          <w:lang w:val="en-US"/>
        </w:rPr>
        <w:t xml:space="preserve"> </w:t>
      </w:r>
      <w:r w:rsidRPr="00A71E19">
        <w:rPr>
          <w:color w:val="000000"/>
          <w:spacing w:val="-5"/>
          <w:lang w:val="uk-UA"/>
        </w:rPr>
        <w:t xml:space="preserve">Матеріали ІІ (ІХ) зїзду Асоціації стоматологів України. </w:t>
      </w:r>
      <w:r w:rsidRPr="00A71E19">
        <w:t>–</w:t>
      </w:r>
      <w:r w:rsidRPr="00A71E19">
        <w:rPr>
          <w:color w:val="000000"/>
          <w:spacing w:val="-5"/>
          <w:lang w:val="uk-UA"/>
        </w:rPr>
        <w:t xml:space="preserve"> Київ. </w:t>
      </w:r>
      <w:r w:rsidRPr="00A71E19">
        <w:t>–</w:t>
      </w:r>
      <w:r w:rsidRPr="00A71E19">
        <w:rPr>
          <w:color w:val="000000"/>
          <w:spacing w:val="-5"/>
          <w:lang w:val="uk-UA"/>
        </w:rPr>
        <w:t xml:space="preserve"> 2004. </w:t>
      </w:r>
      <w:r w:rsidRPr="00A71E19">
        <w:t>–</w:t>
      </w:r>
      <w:r w:rsidRPr="00A71E19">
        <w:rPr>
          <w:color w:val="000000"/>
          <w:spacing w:val="-5"/>
          <w:lang w:val="uk-UA"/>
        </w:rPr>
        <w:t xml:space="preserve"> С. 473-474.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rPr>
      </w:pPr>
      <w:r w:rsidRPr="00A71E19">
        <w:rPr>
          <w:color w:val="000000"/>
          <w:spacing w:val="-1"/>
        </w:rPr>
        <w:t>Применение масляного бальзама «Шиповник» в терапевтической стоматол</w:t>
      </w:r>
      <w:r w:rsidRPr="00A71E19">
        <w:rPr>
          <w:color w:val="000000"/>
          <w:spacing w:val="-1"/>
        </w:rPr>
        <w:t>о</w:t>
      </w:r>
      <w:r w:rsidRPr="00A71E19">
        <w:rPr>
          <w:color w:val="000000"/>
          <w:spacing w:val="-1"/>
        </w:rPr>
        <w:t>гии</w:t>
      </w:r>
      <w:r w:rsidRPr="00A71E19">
        <w:rPr>
          <w:color w:val="000000"/>
          <w:spacing w:val="-1"/>
          <w:lang w:val="uk-UA"/>
        </w:rPr>
        <w:t xml:space="preserve"> /</w:t>
      </w:r>
      <w:r w:rsidRPr="00A71E19">
        <w:rPr>
          <w:color w:val="000000"/>
          <w:spacing w:val="-1"/>
        </w:rPr>
        <w:t xml:space="preserve"> [В.Ф.</w:t>
      </w:r>
      <w:r w:rsidRPr="00A71E19">
        <w:rPr>
          <w:color w:val="000000"/>
          <w:spacing w:val="-1"/>
          <w:lang w:val="uk-UA"/>
        </w:rPr>
        <w:t xml:space="preserve"> </w:t>
      </w:r>
      <w:r w:rsidRPr="00A71E19">
        <w:rPr>
          <w:color w:val="000000"/>
          <w:spacing w:val="-1"/>
        </w:rPr>
        <w:t>Куцевляк, В.А. Микитин, В.В. Варакута, Э.Т. Привалова]  // Вісник стоматолог</w:t>
      </w:r>
      <w:r w:rsidRPr="00A71E19">
        <w:rPr>
          <w:color w:val="000000"/>
          <w:spacing w:val="-1"/>
          <w:lang w:val="uk-UA"/>
        </w:rPr>
        <w:t>ії</w:t>
      </w:r>
      <w:r w:rsidRPr="00A71E19">
        <w:rPr>
          <w:color w:val="000000"/>
          <w:spacing w:val="-1"/>
        </w:rPr>
        <w:t>. – 1997. – №4. – С. 680-682.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5"/>
          <w:lang w:val="uk-UA"/>
        </w:rPr>
        <w:lastRenderedPageBreak/>
        <w:t>Применение солкосерил-дентальной адгезивной пасты в ортодонтической практ</w:t>
      </w:r>
      <w:r w:rsidRPr="00A71E19">
        <w:rPr>
          <w:color w:val="000000"/>
          <w:spacing w:val="-5"/>
          <w:lang w:val="uk-UA"/>
        </w:rPr>
        <w:t>и</w:t>
      </w:r>
      <w:r w:rsidRPr="00A71E19">
        <w:rPr>
          <w:color w:val="000000"/>
          <w:spacing w:val="-5"/>
          <w:lang w:val="uk-UA"/>
        </w:rPr>
        <w:t xml:space="preserve">ке / [Флис П.С, Новаковская А.В., Скрипник И.Л., Жачко Н.И.] // Матеріали ІІ (ІХ) зїзду Асоціації стоматологів України. </w:t>
      </w:r>
      <w:r w:rsidRPr="00A71E19">
        <w:rPr>
          <w:lang w:val="uk-UA"/>
        </w:rPr>
        <w:t>–</w:t>
      </w:r>
      <w:r w:rsidRPr="00A71E19">
        <w:rPr>
          <w:color w:val="000000"/>
          <w:spacing w:val="-5"/>
          <w:lang w:val="uk-UA"/>
        </w:rPr>
        <w:t xml:space="preserve"> Київ, 2004. </w:t>
      </w:r>
      <w:r w:rsidRPr="00A71E19">
        <w:rPr>
          <w:lang w:val="uk-UA"/>
        </w:rPr>
        <w:t>–</w:t>
      </w:r>
      <w:r w:rsidRPr="00A71E19">
        <w:rPr>
          <w:color w:val="000000"/>
          <w:spacing w:val="-5"/>
          <w:lang w:val="uk-UA"/>
        </w:rPr>
        <w:t xml:space="preserve"> С. 485-486.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6"/>
        </w:rPr>
      </w:pPr>
      <w:r w:rsidRPr="00A71E19">
        <w:rPr>
          <w:color w:val="000000"/>
          <w:spacing w:val="-7"/>
        </w:rPr>
        <w:t>Прокопенко В.Д.</w:t>
      </w:r>
      <w:r w:rsidRPr="00A71E19">
        <w:rPr>
          <w:color w:val="000000"/>
          <w:spacing w:val="-6"/>
        </w:rPr>
        <w:t xml:space="preserve"> Иммунологические аспекты эффективн</w:t>
      </w:r>
      <w:r w:rsidRPr="00A71E19">
        <w:rPr>
          <w:color w:val="000000"/>
          <w:spacing w:val="-6"/>
        </w:rPr>
        <w:t>о</w:t>
      </w:r>
      <w:r w:rsidRPr="00A71E19">
        <w:rPr>
          <w:color w:val="000000"/>
          <w:spacing w:val="-6"/>
        </w:rPr>
        <w:t>сти бактериальных препаратов при заболеваниях слизистой полости рта /</w:t>
      </w:r>
      <w:r w:rsidRPr="00A71E19">
        <w:rPr>
          <w:color w:val="000000"/>
          <w:spacing w:val="-7"/>
        </w:rPr>
        <w:t xml:space="preserve"> В.Д. Прокопенко</w:t>
      </w:r>
      <w:r w:rsidRPr="00A71E19">
        <w:rPr>
          <w:color w:val="000000"/>
          <w:spacing w:val="-6"/>
        </w:rPr>
        <w:t xml:space="preserve"> // Русский м</w:t>
      </w:r>
      <w:r w:rsidRPr="00A71E19">
        <w:rPr>
          <w:color w:val="000000"/>
          <w:spacing w:val="-6"/>
        </w:rPr>
        <w:t>е</w:t>
      </w:r>
      <w:r w:rsidRPr="00A71E19">
        <w:rPr>
          <w:color w:val="000000"/>
          <w:spacing w:val="-6"/>
        </w:rPr>
        <w:t>дицинский журнал</w:t>
      </w:r>
      <w:r w:rsidRPr="00A71E19">
        <w:rPr>
          <w:color w:val="000000"/>
          <w:spacing w:val="-6"/>
          <w:lang w:val="uk-UA"/>
        </w:rPr>
        <w:t>.</w:t>
      </w:r>
      <w:r w:rsidRPr="00A71E19">
        <w:rPr>
          <w:color w:val="000000"/>
          <w:spacing w:val="-6"/>
        </w:rPr>
        <w:t xml:space="preserve"> </w:t>
      </w:r>
      <w:r w:rsidRPr="00A71E19">
        <w:t>–</w:t>
      </w:r>
      <w:r w:rsidRPr="00A71E19">
        <w:rPr>
          <w:color w:val="000000"/>
          <w:spacing w:val="-6"/>
        </w:rPr>
        <w:t xml:space="preserve"> 2002. </w:t>
      </w:r>
      <w:r w:rsidRPr="00A71E19">
        <w:t>–</w:t>
      </w:r>
      <w:r w:rsidRPr="00A71E19">
        <w:rPr>
          <w:color w:val="000000"/>
          <w:spacing w:val="-6"/>
        </w:rPr>
        <w:t xml:space="preserve"> №3. </w:t>
      </w:r>
      <w:r w:rsidRPr="00A71E19">
        <w:t>–</w:t>
      </w:r>
      <w:r w:rsidRPr="00A71E19">
        <w:rPr>
          <w:color w:val="000000"/>
          <w:spacing w:val="-6"/>
        </w:rPr>
        <w:t xml:space="preserve"> С. 129-133.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6"/>
        </w:rPr>
      </w:pPr>
      <w:r w:rsidRPr="00A71E19">
        <w:rPr>
          <w:color w:val="000000"/>
          <w:spacing w:val="2"/>
        </w:rPr>
        <w:t>Расулов М.М. Солкосерил: ульцеростатический єффект и его возможные механизмы</w:t>
      </w:r>
      <w:r w:rsidRPr="00A71E19">
        <w:rPr>
          <w:color w:val="000000"/>
          <w:spacing w:val="2"/>
          <w:lang w:val="uk-UA"/>
        </w:rPr>
        <w:t xml:space="preserve"> / </w:t>
      </w:r>
      <w:r w:rsidRPr="00A71E19">
        <w:rPr>
          <w:color w:val="000000"/>
          <w:spacing w:val="2"/>
        </w:rPr>
        <w:t>М.М.</w:t>
      </w:r>
      <w:r w:rsidRPr="00A71E19">
        <w:rPr>
          <w:color w:val="000000"/>
          <w:spacing w:val="2"/>
          <w:lang w:val="uk-UA"/>
        </w:rPr>
        <w:t xml:space="preserve"> </w:t>
      </w:r>
      <w:r w:rsidRPr="00A71E19">
        <w:rPr>
          <w:color w:val="000000"/>
          <w:spacing w:val="2"/>
        </w:rPr>
        <w:t>Расулов  //</w:t>
      </w:r>
      <w:r w:rsidRPr="00A71E19">
        <w:rPr>
          <w:color w:val="000000"/>
          <w:spacing w:val="2"/>
          <w:lang w:val="uk-UA"/>
        </w:rPr>
        <w:t xml:space="preserve"> </w:t>
      </w:r>
      <w:r w:rsidRPr="00A71E19">
        <w:rPr>
          <w:color w:val="000000"/>
          <w:spacing w:val="2"/>
        </w:rPr>
        <w:t>Бюл. экспериментальной биологии и медиц</w:t>
      </w:r>
      <w:r w:rsidRPr="00A71E19">
        <w:rPr>
          <w:color w:val="000000"/>
          <w:spacing w:val="2"/>
        </w:rPr>
        <w:t>и</w:t>
      </w:r>
      <w:r w:rsidRPr="00A71E19">
        <w:rPr>
          <w:color w:val="000000"/>
          <w:spacing w:val="2"/>
        </w:rPr>
        <w:t>ны.</w:t>
      </w:r>
      <w:r w:rsidRPr="00A71E19">
        <w:t xml:space="preserve"> –</w:t>
      </w:r>
      <w:r w:rsidRPr="00A71E19">
        <w:rPr>
          <w:lang w:val="uk-UA"/>
        </w:rPr>
        <w:t xml:space="preserve"> </w:t>
      </w:r>
      <w:r w:rsidRPr="00A71E19">
        <w:rPr>
          <w:color w:val="000000"/>
          <w:spacing w:val="2"/>
        </w:rPr>
        <w:t xml:space="preserve">1993. </w:t>
      </w:r>
      <w:r w:rsidRPr="00A71E19">
        <w:t>–</w:t>
      </w:r>
      <w:r w:rsidRPr="00A71E19">
        <w:rPr>
          <w:color w:val="000000"/>
          <w:spacing w:val="2"/>
        </w:rPr>
        <w:t xml:space="preserve"> №1. </w:t>
      </w:r>
      <w:r w:rsidRPr="00A71E19">
        <w:t>–</w:t>
      </w:r>
      <w:r w:rsidRPr="00A71E19">
        <w:rPr>
          <w:color w:val="000000"/>
          <w:spacing w:val="2"/>
        </w:rPr>
        <w:t xml:space="preserve"> С. 49-51.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6"/>
        </w:rPr>
      </w:pPr>
      <w:r w:rsidRPr="00A71E19">
        <w:rPr>
          <w:color w:val="000000"/>
          <w:spacing w:val="-6"/>
        </w:rPr>
        <w:t>Репужинський Й.М. Вплив знімної та незнімної ортодонтичної ап</w:t>
      </w:r>
      <w:r w:rsidRPr="00A71E19">
        <w:rPr>
          <w:color w:val="000000"/>
          <w:spacing w:val="-6"/>
        </w:rPr>
        <w:t>а</w:t>
      </w:r>
      <w:r w:rsidRPr="00A71E19">
        <w:rPr>
          <w:color w:val="000000"/>
          <w:spacing w:val="-6"/>
        </w:rPr>
        <w:t xml:space="preserve">ратури на гігієну порожнини рота та стан тканин пародонта у дітей: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канд. </w:t>
      </w:r>
      <w:r w:rsidRPr="00A71E19">
        <w:t>м</w:t>
      </w:r>
      <w:r w:rsidRPr="00A71E19">
        <w:rPr>
          <w:lang w:val="uk-UA"/>
        </w:rPr>
        <w:t xml:space="preserve">ед. </w:t>
      </w:r>
      <w:r w:rsidRPr="00A71E19">
        <w:t>н</w:t>
      </w:r>
      <w:r w:rsidRPr="00A71E19">
        <w:rPr>
          <w:lang w:val="uk-UA"/>
        </w:rPr>
        <w:t>аук: спец. 14.01.22 «Стоматологія»</w:t>
      </w:r>
      <w:r w:rsidRPr="00A71E19">
        <w:rPr>
          <w:color w:val="000000"/>
          <w:spacing w:val="-6"/>
          <w:lang w:val="uk-UA"/>
        </w:rPr>
        <w:t xml:space="preserve"> /</w:t>
      </w:r>
      <w:r w:rsidRPr="00A71E19">
        <w:rPr>
          <w:color w:val="000000"/>
          <w:spacing w:val="-6"/>
        </w:rPr>
        <w:t xml:space="preserve"> Й.М.</w:t>
      </w:r>
      <w:r w:rsidRPr="00A71E19">
        <w:rPr>
          <w:color w:val="000000"/>
          <w:spacing w:val="-6"/>
          <w:lang w:val="uk-UA"/>
        </w:rPr>
        <w:t xml:space="preserve"> </w:t>
      </w:r>
      <w:r w:rsidRPr="00A71E19">
        <w:rPr>
          <w:color w:val="000000"/>
          <w:spacing w:val="-6"/>
        </w:rPr>
        <w:t xml:space="preserve">Репужинський </w:t>
      </w:r>
      <w:r w:rsidRPr="00A71E19">
        <w:t>–</w:t>
      </w:r>
      <w:r w:rsidRPr="00A71E19">
        <w:rPr>
          <w:color w:val="000000"/>
          <w:spacing w:val="-6"/>
        </w:rPr>
        <w:t xml:space="preserve"> Одесса</w:t>
      </w:r>
      <w:r w:rsidRPr="00A71E19">
        <w:rPr>
          <w:color w:val="000000"/>
          <w:spacing w:val="-6"/>
          <w:lang w:val="uk-UA"/>
        </w:rPr>
        <w:t>,</w:t>
      </w:r>
      <w:r w:rsidRPr="00A71E19">
        <w:rPr>
          <w:color w:val="000000"/>
          <w:spacing w:val="-6"/>
        </w:rPr>
        <w:t xml:space="preserve"> 2002.</w:t>
      </w:r>
      <w:r w:rsidRPr="00A71E19">
        <w:t xml:space="preserve"> –</w:t>
      </w:r>
      <w:r w:rsidRPr="00A71E19">
        <w:rPr>
          <w:color w:val="000000"/>
          <w:spacing w:val="-6"/>
        </w:rPr>
        <w:t>20с.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7"/>
          <w:lang w:val="uk-UA"/>
        </w:rPr>
      </w:pPr>
      <w:r w:rsidRPr="00A71E19">
        <w:rPr>
          <w:color w:val="000000"/>
          <w:spacing w:val="2"/>
          <w:lang w:val="uk-UA"/>
        </w:rPr>
        <w:t xml:space="preserve">Рівень секреторного імуноглобуліну А у ротовій рідині як показник стану місцевого імунітету порожнини рота дітей / [Н.І. Смоляр, Н.П. Чухрай, Г.В. Гірчак, З.Р. Пришко] // Новини стоматології. – 2007. </w:t>
      </w:r>
      <w:r w:rsidRPr="00A71E19">
        <w:rPr>
          <w:lang w:val="uk-UA"/>
        </w:rPr>
        <w:t>–</w:t>
      </w:r>
      <w:r w:rsidRPr="00A71E19">
        <w:rPr>
          <w:color w:val="000000"/>
          <w:spacing w:val="2"/>
          <w:lang w:val="uk-UA"/>
        </w:rPr>
        <w:t xml:space="preserve"> №3, (48). – С.52-55.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Роговая Е.П. Клинико-микробиологическая эффе</w:t>
      </w:r>
      <w:r w:rsidRPr="00A71E19">
        <w:t>к</w:t>
      </w:r>
      <w:r w:rsidRPr="00A71E19">
        <w:t>тивность иммобилизованного на силард-геле этония в лечении воспалительных заболеваний п</w:t>
      </w:r>
      <w:r w:rsidRPr="00A71E19">
        <w:t>а</w:t>
      </w:r>
      <w:r w:rsidRPr="00A71E19">
        <w:t>родонта</w:t>
      </w:r>
      <w:r w:rsidRPr="00A71E19">
        <w:rPr>
          <w:lang w:val="uk-UA"/>
        </w:rPr>
        <w:t xml:space="preserve"> / </w:t>
      </w:r>
      <w:r w:rsidRPr="00A71E19">
        <w:t>Е.П.</w:t>
      </w:r>
      <w:r w:rsidRPr="00A71E19">
        <w:rPr>
          <w:lang w:val="uk-UA"/>
        </w:rPr>
        <w:t xml:space="preserve"> </w:t>
      </w:r>
      <w:r w:rsidRPr="00A71E19">
        <w:t>Роговая</w:t>
      </w:r>
      <w:r w:rsidRPr="00A71E19">
        <w:rPr>
          <w:lang w:val="uk-UA"/>
        </w:rPr>
        <w:t>,</w:t>
      </w:r>
      <w:r w:rsidRPr="00A71E19">
        <w:t xml:space="preserve"> Н.Н.</w:t>
      </w:r>
      <w:r w:rsidRPr="00A71E19">
        <w:rPr>
          <w:lang w:val="uk-UA"/>
        </w:rPr>
        <w:t xml:space="preserve"> </w:t>
      </w:r>
      <w:r w:rsidRPr="00A71E19">
        <w:t>Гаража  //</w:t>
      </w:r>
      <w:r w:rsidRPr="00A71E19">
        <w:rPr>
          <w:lang w:val="uk-UA"/>
        </w:rPr>
        <w:t xml:space="preserve"> </w:t>
      </w:r>
      <w:r w:rsidRPr="00A71E19">
        <w:t>Стоматология. – 2001. – №6. – С. 18-21.</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pPr>
      <w:r w:rsidRPr="00A71E19">
        <w:t>Роль общих фа</w:t>
      </w:r>
      <w:r w:rsidRPr="00A71E19">
        <w:t>к</w:t>
      </w:r>
      <w:r w:rsidRPr="00A71E19">
        <w:t>торов в патогенезе развития деформаций зубочелюстной системы у детей</w:t>
      </w:r>
      <w:r w:rsidRPr="00A71E19">
        <w:rPr>
          <w:lang w:val="uk-UA"/>
        </w:rPr>
        <w:t xml:space="preserve"> / </w:t>
      </w:r>
      <w:r w:rsidRPr="00A71E19">
        <w:t>Т.О.</w:t>
      </w:r>
      <w:r w:rsidRPr="00A71E19">
        <w:rPr>
          <w:lang w:val="uk-UA"/>
        </w:rPr>
        <w:t xml:space="preserve"> </w:t>
      </w:r>
      <w:r w:rsidRPr="00A71E19">
        <w:t>Даминов, Р.К.</w:t>
      </w:r>
      <w:r w:rsidRPr="00A71E19">
        <w:rPr>
          <w:lang w:val="uk-UA"/>
        </w:rPr>
        <w:t xml:space="preserve"> </w:t>
      </w:r>
      <w:r w:rsidRPr="00A71E19">
        <w:t>Якубов, И.Р.</w:t>
      </w:r>
      <w:r w:rsidRPr="00A71E19">
        <w:rPr>
          <w:lang w:val="uk-UA"/>
        </w:rPr>
        <w:t xml:space="preserve"> </w:t>
      </w:r>
      <w:r w:rsidRPr="00A71E19">
        <w:t>Мавлянов [и др]</w:t>
      </w:r>
      <w:r w:rsidRPr="00A71E19">
        <w:rPr>
          <w:i/>
        </w:rPr>
        <w:t>.</w:t>
      </w:r>
      <w:r w:rsidRPr="00A71E19">
        <w:t xml:space="preserve"> // Стомат</w:t>
      </w:r>
      <w:r w:rsidRPr="00A71E19">
        <w:t>о</w:t>
      </w:r>
      <w:r w:rsidRPr="00A71E19">
        <w:t xml:space="preserve">логия. </w:t>
      </w:r>
      <w:r w:rsidRPr="00A71E19">
        <w:sym w:font="Symbol" w:char="002D"/>
      </w:r>
      <w:r w:rsidRPr="00A71E19">
        <w:t xml:space="preserve"> 2002. </w:t>
      </w:r>
      <w:r w:rsidRPr="00A71E19">
        <w:sym w:font="Symbol" w:char="002D"/>
      </w:r>
      <w:r w:rsidRPr="00A71E19">
        <w:t xml:space="preserve"> №4. </w:t>
      </w:r>
      <w:r w:rsidRPr="00A71E19">
        <w:sym w:font="Symbol" w:char="002D"/>
      </w:r>
      <w:r w:rsidRPr="00A71E19">
        <w:t xml:space="preserve"> С. 57-60.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rPr>
          <w:color w:val="000000"/>
          <w:spacing w:val="5"/>
        </w:rPr>
        <w:t>Романов А.Е. Обоснование применения корсодила в комплексном лечении пародонт</w:t>
      </w:r>
      <w:r w:rsidRPr="00A71E19">
        <w:rPr>
          <w:color w:val="000000"/>
          <w:spacing w:val="5"/>
        </w:rPr>
        <w:t>и</w:t>
      </w:r>
      <w:r w:rsidRPr="00A71E19">
        <w:rPr>
          <w:color w:val="000000"/>
          <w:spacing w:val="5"/>
        </w:rPr>
        <w:t>та / А.Е. Романов,  В.Н. Царев, Л.А. Дмитриева</w:t>
      </w:r>
      <w:r w:rsidRPr="00A71E19">
        <w:rPr>
          <w:color w:val="000000"/>
          <w:spacing w:val="5"/>
          <w:lang w:val="uk-UA"/>
        </w:rPr>
        <w:t xml:space="preserve">  </w:t>
      </w:r>
      <w:r w:rsidRPr="00A71E19">
        <w:rPr>
          <w:color w:val="000000"/>
          <w:spacing w:val="5"/>
        </w:rPr>
        <w:t>// Стоматология.</w:t>
      </w:r>
      <w:r w:rsidRPr="00A71E19">
        <w:t xml:space="preserve"> – </w:t>
      </w:r>
      <w:r w:rsidRPr="00A71E19">
        <w:rPr>
          <w:color w:val="000000"/>
          <w:spacing w:val="5"/>
        </w:rPr>
        <w:t>1998.</w:t>
      </w:r>
      <w:r w:rsidRPr="00A71E19">
        <w:t xml:space="preserve"> – </w:t>
      </w:r>
      <w:r w:rsidRPr="00A71E19">
        <w:rPr>
          <w:color w:val="000000"/>
          <w:spacing w:val="5"/>
        </w:rPr>
        <w:t>№2.</w:t>
      </w:r>
      <w:r w:rsidRPr="00A71E19">
        <w:t xml:space="preserve"> – </w:t>
      </w:r>
      <w:r w:rsidRPr="00A71E19">
        <w:rPr>
          <w:color w:val="000000"/>
          <w:spacing w:val="5"/>
        </w:rPr>
        <w:t>С. 37-31</w:t>
      </w:r>
      <w:r w:rsidRPr="00A71E19">
        <w:rPr>
          <w:color w:val="000000"/>
          <w:spacing w:val="5"/>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7"/>
          <w:lang w:val="uk-UA"/>
        </w:rPr>
      </w:pPr>
      <w:r w:rsidRPr="00A71E19">
        <w:rPr>
          <w:color w:val="000000"/>
          <w:spacing w:val="-7"/>
        </w:rPr>
        <w:t>Савичук Н.О. Микроэкология полости рта, дисбакт</w:t>
      </w:r>
      <w:r w:rsidRPr="00A71E19">
        <w:rPr>
          <w:color w:val="000000"/>
          <w:spacing w:val="-7"/>
        </w:rPr>
        <w:t>е</w:t>
      </w:r>
      <w:r w:rsidRPr="00A71E19">
        <w:rPr>
          <w:color w:val="000000"/>
          <w:spacing w:val="-7"/>
        </w:rPr>
        <w:t>риоз и пути его коррекции / Н.О. Савичук, А.В. Савичук  // Современная стоматология.</w:t>
      </w:r>
      <w:r w:rsidRPr="00A71E19">
        <w:t xml:space="preserve"> –</w:t>
      </w:r>
      <w:r w:rsidRPr="00A71E19">
        <w:rPr>
          <w:color w:val="000000"/>
          <w:spacing w:val="-7"/>
        </w:rPr>
        <w:t xml:space="preserve"> 2002.</w:t>
      </w:r>
      <w:r w:rsidRPr="00A71E19">
        <w:t xml:space="preserve"> –</w:t>
      </w:r>
      <w:r w:rsidRPr="00A71E19">
        <w:rPr>
          <w:color w:val="000000"/>
          <w:spacing w:val="-7"/>
        </w:rPr>
        <w:t xml:space="preserve"> №4.</w:t>
      </w:r>
      <w:r w:rsidRPr="00A71E19">
        <w:t xml:space="preserve"> –</w:t>
      </w:r>
      <w:r w:rsidRPr="00A71E19">
        <w:rPr>
          <w:color w:val="000000"/>
          <w:spacing w:val="-7"/>
        </w:rPr>
        <w:t xml:space="preserve"> </w:t>
      </w:r>
      <w:r w:rsidRPr="00A71E19">
        <w:rPr>
          <w:color w:val="000000"/>
          <w:spacing w:val="-7"/>
          <w:lang w:val="uk-UA"/>
        </w:rPr>
        <w:t>С</w:t>
      </w:r>
      <w:r w:rsidRPr="00A71E19">
        <w:rPr>
          <w:color w:val="000000"/>
          <w:spacing w:val="-7"/>
        </w:rPr>
        <w:t>. 9-13</w:t>
      </w:r>
      <w:r w:rsidRPr="00A71E19">
        <w:rPr>
          <w:color w:val="000000"/>
          <w:spacing w:val="-7"/>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7"/>
          <w:lang w:val="uk-UA"/>
        </w:rPr>
        <w:t>Салюк О.Д. Діагностична модель змін в яснах на ранніх стадіях формува</w:t>
      </w:r>
      <w:r w:rsidRPr="00A71E19">
        <w:rPr>
          <w:color w:val="000000"/>
          <w:spacing w:val="-7"/>
          <w:lang w:val="uk-UA"/>
        </w:rPr>
        <w:t>н</w:t>
      </w:r>
      <w:r w:rsidRPr="00A71E19">
        <w:rPr>
          <w:color w:val="000000"/>
          <w:spacing w:val="-7"/>
          <w:lang w:val="uk-UA"/>
        </w:rPr>
        <w:t>ня гінгівіту / О.Д. Салюк  //</w:t>
      </w:r>
      <w:r w:rsidRPr="00A71E19">
        <w:rPr>
          <w:color w:val="000000"/>
          <w:spacing w:val="-5"/>
          <w:lang w:val="uk-UA"/>
        </w:rPr>
        <w:t>Матеріали ІІ (ІХ) зїзду Асоціації стоматологів України.</w:t>
      </w:r>
      <w:r w:rsidRPr="00A71E19">
        <w:rPr>
          <w:lang w:val="uk-UA"/>
        </w:rPr>
        <w:t xml:space="preserve"> – </w:t>
      </w:r>
      <w:r w:rsidRPr="00A71E19">
        <w:rPr>
          <w:color w:val="000000"/>
          <w:spacing w:val="-5"/>
          <w:lang w:val="uk-UA"/>
        </w:rPr>
        <w:t>Київ, 2004.</w:t>
      </w:r>
      <w:r w:rsidRPr="00A71E19">
        <w:rPr>
          <w:lang w:val="uk-UA"/>
        </w:rPr>
        <w:t xml:space="preserve"> – </w:t>
      </w:r>
      <w:r w:rsidRPr="00A71E19">
        <w:rPr>
          <w:color w:val="000000"/>
          <w:spacing w:val="-5"/>
          <w:lang w:val="uk-UA"/>
        </w:rPr>
        <w:t>С. 269-270.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2"/>
          <w:lang w:val="uk-UA"/>
        </w:rPr>
      </w:pPr>
      <w:r w:rsidRPr="00A71E19">
        <w:rPr>
          <w:color w:val="000000"/>
          <w:spacing w:val="2"/>
          <w:lang w:val="uk-UA"/>
        </w:rPr>
        <w:t>Самойленко А.В. Роль відновленння нормобіозу пародонтал</w:t>
      </w:r>
      <w:r w:rsidRPr="00A71E19">
        <w:rPr>
          <w:color w:val="000000"/>
          <w:spacing w:val="2"/>
          <w:lang w:val="uk-UA"/>
        </w:rPr>
        <w:t>ь</w:t>
      </w:r>
      <w:r w:rsidRPr="00A71E19">
        <w:rPr>
          <w:color w:val="000000"/>
          <w:spacing w:val="2"/>
          <w:lang w:val="uk-UA"/>
        </w:rPr>
        <w:t>них тканин після етіотропної антибактеріальної терапії у хворих на генералізований пародонти / А.В.</w:t>
      </w:r>
      <w:r w:rsidRPr="00A71E19">
        <w:rPr>
          <w:color w:val="000000"/>
          <w:spacing w:val="2"/>
        </w:rPr>
        <w:t xml:space="preserve"> </w:t>
      </w:r>
      <w:r w:rsidRPr="00A71E19">
        <w:rPr>
          <w:color w:val="000000"/>
          <w:spacing w:val="2"/>
          <w:lang w:val="uk-UA"/>
        </w:rPr>
        <w:t>Самойленко //</w:t>
      </w:r>
      <w:r w:rsidRPr="00A71E19">
        <w:rPr>
          <w:color w:val="000000"/>
          <w:spacing w:val="2"/>
        </w:rPr>
        <w:t xml:space="preserve"> </w:t>
      </w:r>
      <w:r w:rsidRPr="00A71E19">
        <w:rPr>
          <w:color w:val="000000"/>
          <w:spacing w:val="2"/>
          <w:lang w:val="uk-UA"/>
        </w:rPr>
        <w:t>Медичні перспективи.</w:t>
      </w:r>
      <w:r w:rsidRPr="00A71E19">
        <w:rPr>
          <w:lang w:val="uk-UA"/>
        </w:rPr>
        <w:t xml:space="preserve"> –</w:t>
      </w:r>
      <w:r w:rsidRPr="00A71E19">
        <w:t xml:space="preserve"> </w:t>
      </w:r>
      <w:r w:rsidRPr="00A71E19">
        <w:rPr>
          <w:color w:val="000000"/>
          <w:spacing w:val="2"/>
          <w:lang w:val="uk-UA"/>
        </w:rPr>
        <w:t>2001.</w:t>
      </w:r>
      <w:r w:rsidRPr="00A71E19">
        <w:rPr>
          <w:lang w:val="uk-UA"/>
        </w:rPr>
        <w:t xml:space="preserve"> –</w:t>
      </w:r>
      <w:r w:rsidRPr="00A71E19">
        <w:t xml:space="preserve"> </w:t>
      </w:r>
      <w:r w:rsidRPr="00A71E19">
        <w:rPr>
          <w:color w:val="000000"/>
          <w:spacing w:val="2"/>
          <w:lang w:val="uk-UA"/>
        </w:rPr>
        <w:t>Т.6, №3.</w:t>
      </w:r>
      <w:r w:rsidRPr="00A71E19">
        <w:rPr>
          <w:lang w:val="uk-UA"/>
        </w:rPr>
        <w:t xml:space="preserve"> –</w:t>
      </w:r>
      <w:r w:rsidRPr="00A71E19">
        <w:rPr>
          <w:color w:val="000000"/>
          <w:spacing w:val="2"/>
          <w:lang w:val="uk-UA"/>
        </w:rPr>
        <w:t>Ч.2.</w:t>
      </w:r>
      <w:r w:rsidRPr="00A71E19">
        <w:rPr>
          <w:lang w:val="uk-UA"/>
        </w:rPr>
        <w:t xml:space="preserve"> –</w:t>
      </w:r>
      <w:r w:rsidRPr="00A71E19">
        <w:t xml:space="preserve"> </w:t>
      </w:r>
      <w:r w:rsidRPr="00A71E19">
        <w:rPr>
          <w:color w:val="000000"/>
          <w:spacing w:val="2"/>
          <w:lang w:val="uk-UA"/>
        </w:rPr>
        <w:t>С. 102-103.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7"/>
          <w:lang w:val="uk-UA"/>
        </w:rPr>
      </w:pPr>
      <w:r w:rsidRPr="00A71E19">
        <w:rPr>
          <w:color w:val="000000"/>
          <w:spacing w:val="2"/>
          <w:lang w:val="uk-UA"/>
        </w:rPr>
        <w:t>Самойленко А.В. Поширеність зубощелепних аном</w:t>
      </w:r>
      <w:r w:rsidRPr="00A71E19">
        <w:rPr>
          <w:color w:val="000000"/>
          <w:spacing w:val="2"/>
          <w:lang w:val="uk-UA"/>
        </w:rPr>
        <w:t>а</w:t>
      </w:r>
      <w:r w:rsidRPr="00A71E19">
        <w:rPr>
          <w:color w:val="000000"/>
          <w:spacing w:val="2"/>
          <w:lang w:val="uk-UA"/>
        </w:rPr>
        <w:t>лій у здорових дітей та дітей із загальносоматичною патологією в Кривому Р</w:t>
      </w:r>
      <w:r w:rsidRPr="00A71E19">
        <w:rPr>
          <w:color w:val="000000"/>
          <w:spacing w:val="2"/>
          <w:lang w:val="uk-UA"/>
        </w:rPr>
        <w:t>о</w:t>
      </w:r>
      <w:r w:rsidRPr="00A71E19">
        <w:rPr>
          <w:color w:val="000000"/>
          <w:spacing w:val="2"/>
          <w:lang w:val="uk-UA"/>
        </w:rPr>
        <w:t>зі. / А.В. Самойленко, В.О. Дрок  // Український стоматологічний альманах.-2007.-№2.-С.73-74.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7"/>
        </w:rPr>
      </w:pPr>
      <w:r w:rsidRPr="00A71E19">
        <w:rPr>
          <w:color w:val="000000"/>
          <w:spacing w:val="-7"/>
        </w:rPr>
        <w:lastRenderedPageBreak/>
        <w:t>Сергеева И.В. Диференциальная диагностика катарального ги</w:t>
      </w:r>
      <w:r w:rsidRPr="00A71E19">
        <w:rPr>
          <w:color w:val="000000"/>
          <w:spacing w:val="-7"/>
        </w:rPr>
        <w:t>н</w:t>
      </w:r>
      <w:r w:rsidRPr="00A71E19">
        <w:rPr>
          <w:color w:val="000000"/>
          <w:spacing w:val="-7"/>
        </w:rPr>
        <w:t xml:space="preserve">гивита  и начальной степени пародонтита, прогнозирование и лечение: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канд. </w:t>
      </w:r>
      <w:r w:rsidRPr="00A71E19">
        <w:t>м</w:t>
      </w:r>
      <w:r w:rsidRPr="00A71E19">
        <w:rPr>
          <w:lang w:val="uk-UA"/>
        </w:rPr>
        <w:t xml:space="preserve">ед. </w:t>
      </w:r>
      <w:r w:rsidRPr="00A71E19">
        <w:t>н</w:t>
      </w:r>
      <w:r w:rsidRPr="00A71E19">
        <w:rPr>
          <w:lang w:val="uk-UA"/>
        </w:rPr>
        <w:t xml:space="preserve">аук: спец. 14.01.22 «Стоматологія» / </w:t>
      </w:r>
      <w:r w:rsidRPr="00A71E19">
        <w:rPr>
          <w:color w:val="000000"/>
          <w:spacing w:val="-7"/>
        </w:rPr>
        <w:t xml:space="preserve">И.В. Сергеева. </w:t>
      </w:r>
      <w:r w:rsidRPr="00A71E19">
        <w:rPr>
          <w:lang w:val="uk-UA"/>
        </w:rPr>
        <w:t>–</w:t>
      </w:r>
      <w:r w:rsidRPr="00A71E19">
        <w:rPr>
          <w:color w:val="000000"/>
          <w:spacing w:val="-7"/>
        </w:rPr>
        <w:t xml:space="preserve"> К</w:t>
      </w:r>
      <w:r w:rsidRPr="00A71E19">
        <w:rPr>
          <w:color w:val="000000"/>
          <w:spacing w:val="-7"/>
          <w:lang w:val="uk-UA"/>
        </w:rPr>
        <w:t xml:space="preserve">иїв, </w:t>
      </w:r>
      <w:r w:rsidRPr="00A71E19">
        <w:rPr>
          <w:color w:val="000000"/>
          <w:spacing w:val="-7"/>
        </w:rPr>
        <w:t xml:space="preserve">1994. </w:t>
      </w:r>
      <w:r w:rsidRPr="00A71E19">
        <w:rPr>
          <w:color w:val="000000"/>
          <w:spacing w:val="-7"/>
          <w:lang w:val="uk-UA"/>
        </w:rPr>
        <w:t>– 19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7"/>
        </w:rPr>
      </w:pPr>
      <w:r w:rsidRPr="00A71E19">
        <w:rPr>
          <w:color w:val="000000"/>
          <w:spacing w:val="-7"/>
        </w:rPr>
        <w:t>Сидельникова Л.Ф. Клинические аспекты применения геля Ме</w:t>
      </w:r>
      <w:r w:rsidRPr="00A71E19">
        <w:rPr>
          <w:color w:val="000000"/>
          <w:spacing w:val="-7"/>
        </w:rPr>
        <w:t>т</w:t>
      </w:r>
      <w:r w:rsidRPr="00A71E19">
        <w:rPr>
          <w:color w:val="000000"/>
          <w:spacing w:val="-7"/>
        </w:rPr>
        <w:t>рогил–Дента в комплексном лечении воспалительных и деструктивно-воспалите</w:t>
      </w:r>
      <w:r w:rsidRPr="00A71E19">
        <w:rPr>
          <w:color w:val="000000"/>
          <w:spacing w:val="-7"/>
          <w:lang w:val="uk-UA"/>
        </w:rPr>
        <w:t>л</w:t>
      </w:r>
      <w:r w:rsidRPr="00A71E19">
        <w:rPr>
          <w:color w:val="000000"/>
          <w:spacing w:val="-7"/>
        </w:rPr>
        <w:t>ьных заболеваний пародонта и слизистой оболочки полости рта / Л.Ф. Сидельникова // Современная стом</w:t>
      </w:r>
      <w:r w:rsidRPr="00A71E19">
        <w:rPr>
          <w:color w:val="000000"/>
          <w:spacing w:val="-7"/>
        </w:rPr>
        <w:t>а</w:t>
      </w:r>
      <w:r w:rsidRPr="00A71E19">
        <w:rPr>
          <w:color w:val="000000"/>
          <w:spacing w:val="-7"/>
        </w:rPr>
        <w:t>тология.</w:t>
      </w:r>
      <w:r w:rsidRPr="00A71E19">
        <w:rPr>
          <w:lang w:val="uk-UA"/>
        </w:rPr>
        <w:t xml:space="preserve"> –</w:t>
      </w:r>
      <w:r w:rsidRPr="00A71E19">
        <w:t xml:space="preserve"> </w:t>
      </w:r>
      <w:r w:rsidRPr="00A71E19">
        <w:rPr>
          <w:color w:val="000000"/>
          <w:spacing w:val="-7"/>
        </w:rPr>
        <w:t>2002.</w:t>
      </w:r>
      <w:r w:rsidRPr="00A71E19">
        <w:rPr>
          <w:lang w:val="uk-UA"/>
        </w:rPr>
        <w:t xml:space="preserve"> –</w:t>
      </w:r>
      <w:r w:rsidRPr="00A71E19">
        <w:t xml:space="preserve"> </w:t>
      </w:r>
      <w:r w:rsidRPr="00A71E19">
        <w:rPr>
          <w:color w:val="000000"/>
          <w:spacing w:val="-7"/>
        </w:rPr>
        <w:t>№2.</w:t>
      </w:r>
      <w:r w:rsidRPr="00A71E19">
        <w:rPr>
          <w:lang w:val="uk-UA"/>
        </w:rPr>
        <w:t xml:space="preserve"> –</w:t>
      </w:r>
      <w:r w:rsidRPr="00A71E19">
        <w:t xml:space="preserve"> </w:t>
      </w:r>
      <w:r w:rsidRPr="00A71E19">
        <w:rPr>
          <w:color w:val="000000"/>
          <w:spacing w:val="-7"/>
        </w:rPr>
        <w:t>С. 56-58.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1"/>
          <w:lang w:val="uk-UA"/>
        </w:rPr>
      </w:pPr>
      <w:r w:rsidRPr="00A71E19">
        <w:rPr>
          <w:color w:val="000000"/>
          <w:spacing w:val="-1"/>
        </w:rPr>
        <w:t>Cидельникова Л.Ф. Клиническая эффективность имудона в комлексном лечении генерализованного пародо</w:t>
      </w:r>
      <w:r w:rsidRPr="00A71E19">
        <w:rPr>
          <w:color w:val="000000"/>
          <w:spacing w:val="-1"/>
        </w:rPr>
        <w:t>н</w:t>
      </w:r>
      <w:r w:rsidRPr="00A71E19">
        <w:rPr>
          <w:color w:val="000000"/>
          <w:spacing w:val="-1"/>
        </w:rPr>
        <w:t>тита у ликвидаторов последствий аварии на Чернобыльской АЭС / Л.Ф. Cидельникова, Б.А. Ревенок, И.Г. Дикова // Современная стом</w:t>
      </w:r>
      <w:r w:rsidRPr="00A71E19">
        <w:rPr>
          <w:color w:val="000000"/>
          <w:spacing w:val="-1"/>
        </w:rPr>
        <w:t>а</w:t>
      </w:r>
      <w:r w:rsidRPr="00A71E19">
        <w:rPr>
          <w:color w:val="000000"/>
          <w:spacing w:val="-1"/>
        </w:rPr>
        <w:t>тология</w:t>
      </w:r>
      <w:r w:rsidRPr="00A71E19">
        <w:rPr>
          <w:color w:val="000000"/>
          <w:spacing w:val="-1"/>
          <w:lang w:val="uk-UA"/>
        </w:rPr>
        <w:t>.</w:t>
      </w:r>
      <w:r w:rsidRPr="00A71E19">
        <w:rPr>
          <w:lang w:val="uk-UA"/>
        </w:rPr>
        <w:t xml:space="preserve"> –</w:t>
      </w:r>
      <w:r w:rsidRPr="00A71E19">
        <w:rPr>
          <w:color w:val="000000"/>
          <w:spacing w:val="-1"/>
        </w:rPr>
        <w:t xml:space="preserve"> 2003.</w:t>
      </w:r>
      <w:r w:rsidRPr="00A71E19">
        <w:rPr>
          <w:lang w:val="uk-UA"/>
        </w:rPr>
        <w:t xml:space="preserve"> –</w:t>
      </w:r>
      <w:r w:rsidRPr="00A71E19">
        <w:rPr>
          <w:color w:val="000000"/>
          <w:spacing w:val="-1"/>
        </w:rPr>
        <w:t>№4.</w:t>
      </w:r>
      <w:r w:rsidRPr="00A71E19">
        <w:rPr>
          <w:lang w:val="uk-UA"/>
        </w:rPr>
        <w:t xml:space="preserve"> – </w:t>
      </w:r>
      <w:r w:rsidRPr="00A71E19">
        <w:rPr>
          <w:color w:val="000000"/>
          <w:spacing w:val="-1"/>
          <w:lang w:val="uk-UA"/>
        </w:rPr>
        <w:t>С</w:t>
      </w:r>
      <w:r w:rsidRPr="00A71E19">
        <w:rPr>
          <w:color w:val="000000"/>
          <w:spacing w:val="-1"/>
        </w:rPr>
        <w:t>. 66-69</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7"/>
          <w:lang w:val="uk-UA"/>
        </w:rPr>
      </w:pPr>
      <w:r w:rsidRPr="00A71E19">
        <w:rPr>
          <w:color w:val="000000"/>
          <w:spacing w:val="-1"/>
          <w:lang w:val="uk-UA"/>
        </w:rPr>
        <w:t>Смаглюк Л.В. Роль терапевтичних, хірургічних м</w:t>
      </w:r>
      <w:r w:rsidRPr="00A71E19">
        <w:rPr>
          <w:color w:val="000000"/>
          <w:spacing w:val="-1"/>
          <w:lang w:val="uk-UA"/>
        </w:rPr>
        <w:t>е</w:t>
      </w:r>
      <w:r w:rsidRPr="00A71E19">
        <w:rPr>
          <w:color w:val="000000"/>
          <w:spacing w:val="-1"/>
          <w:lang w:val="uk-UA"/>
        </w:rPr>
        <w:t>тодів лікування в наданні ортодоничної допомоги пацієнтам із дистальною оклюз</w:t>
      </w:r>
      <w:r w:rsidRPr="00A71E19">
        <w:rPr>
          <w:color w:val="000000"/>
          <w:spacing w:val="-1"/>
          <w:lang w:val="uk-UA"/>
        </w:rPr>
        <w:t>і</w:t>
      </w:r>
      <w:r w:rsidRPr="00A71E19">
        <w:rPr>
          <w:color w:val="000000"/>
          <w:spacing w:val="-1"/>
          <w:lang w:val="uk-UA"/>
        </w:rPr>
        <w:t>єю / Л.В. Смаглюк, В.І. Смаглюк.</w:t>
      </w:r>
      <w:r w:rsidRPr="00A71E19">
        <w:rPr>
          <w:color w:val="000000"/>
          <w:spacing w:val="2"/>
          <w:lang w:val="uk-UA"/>
        </w:rPr>
        <w:t xml:space="preserve"> // Український стоматологічний альманах.</w:t>
      </w:r>
      <w:r w:rsidRPr="00A71E19">
        <w:rPr>
          <w:lang w:val="uk-UA"/>
        </w:rPr>
        <w:t xml:space="preserve"> – </w:t>
      </w:r>
      <w:r w:rsidRPr="00A71E19">
        <w:rPr>
          <w:color w:val="000000"/>
          <w:spacing w:val="2"/>
          <w:lang w:val="uk-UA"/>
        </w:rPr>
        <w:t>2007.</w:t>
      </w:r>
      <w:r w:rsidRPr="00A71E19">
        <w:rPr>
          <w:lang w:val="uk-UA"/>
        </w:rPr>
        <w:t xml:space="preserve"> –</w:t>
      </w:r>
      <w:r w:rsidRPr="00A71E19">
        <w:rPr>
          <w:color w:val="000000"/>
          <w:spacing w:val="2"/>
          <w:lang w:val="uk-UA"/>
        </w:rPr>
        <w:t>№2.</w:t>
      </w:r>
      <w:r w:rsidRPr="00A71E19">
        <w:rPr>
          <w:lang w:val="uk-UA"/>
        </w:rPr>
        <w:t xml:space="preserve"> – </w:t>
      </w:r>
      <w:r w:rsidRPr="00A71E19">
        <w:rPr>
          <w:color w:val="000000"/>
          <w:spacing w:val="2"/>
          <w:lang w:val="uk-UA"/>
        </w:rPr>
        <w:t>С. 74-75.</w:t>
      </w:r>
    </w:p>
    <w:p w:rsidR="00CA5E29" w:rsidRPr="00A71E19" w:rsidRDefault="00CA5E29" w:rsidP="008B1383">
      <w:pPr>
        <w:widowControl w:val="0"/>
        <w:numPr>
          <w:ilvl w:val="0"/>
          <w:numId w:val="63"/>
        </w:numPr>
        <w:tabs>
          <w:tab w:val="left" w:pos="1134"/>
        </w:tabs>
        <w:suppressAutoHyphens w:val="0"/>
        <w:autoSpaceDE w:val="0"/>
        <w:autoSpaceDN w:val="0"/>
        <w:adjustRightInd w:val="0"/>
        <w:spacing w:line="360" w:lineRule="auto"/>
        <w:ind w:left="0" w:firstLine="680"/>
        <w:jc w:val="both"/>
        <w:rPr>
          <w:lang w:val="uk-UA"/>
        </w:rPr>
      </w:pPr>
      <w:r w:rsidRPr="00A71E19">
        <w:rPr>
          <w:lang w:val="uk-UA"/>
        </w:rPr>
        <w:t>Смаглюк Л.В., Трофименок М.В. Структура функціональних порушень зубощелепної ділянки та зубощелепних аномалій у дітей 6-9 років // Проблеми екології та медицини. – 2003. – Т.7, № 5,6. – С.25-27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7"/>
          <w:lang w:val="uk-UA"/>
        </w:rPr>
      </w:pPr>
      <w:r w:rsidRPr="00A71E19">
        <w:rPr>
          <w:color w:val="000000"/>
          <w:spacing w:val="2"/>
          <w:lang w:val="uk-UA"/>
        </w:rPr>
        <w:t xml:space="preserve">Смоляр Н.І. Стоматологічна профілактика у дітей. / Н.І. Смоляр, З.П. Масній. </w:t>
      </w:r>
      <w:r w:rsidRPr="00A71E19">
        <w:rPr>
          <w:lang w:val="uk-UA"/>
        </w:rPr>
        <w:t>–</w:t>
      </w:r>
      <w:r w:rsidRPr="00A71E19">
        <w:rPr>
          <w:color w:val="000000"/>
          <w:spacing w:val="2"/>
          <w:lang w:val="uk-UA"/>
        </w:rPr>
        <w:t xml:space="preserve"> Львів.: Світ.</w:t>
      </w:r>
      <w:r w:rsidRPr="00A71E19">
        <w:rPr>
          <w:lang w:val="uk-UA"/>
        </w:rPr>
        <w:t xml:space="preserve"> – </w:t>
      </w:r>
      <w:r w:rsidRPr="00A71E19">
        <w:rPr>
          <w:color w:val="000000"/>
          <w:spacing w:val="2"/>
          <w:lang w:val="uk-UA"/>
        </w:rPr>
        <w:t>1995.</w:t>
      </w:r>
      <w:r w:rsidRPr="00A71E19">
        <w:rPr>
          <w:lang w:val="uk-UA"/>
        </w:rPr>
        <w:t xml:space="preserve"> – </w:t>
      </w:r>
      <w:r w:rsidRPr="00A71E19">
        <w:rPr>
          <w:color w:val="000000"/>
          <w:spacing w:val="2"/>
          <w:lang w:val="uk-UA"/>
        </w:rPr>
        <w:t>С. 30-53.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t>Современные препараты для местной терапии стоматологических з</w:t>
      </w:r>
      <w:r w:rsidRPr="00A71E19">
        <w:t>а</w:t>
      </w:r>
      <w:r w:rsidRPr="00A71E19">
        <w:t>болеваний</w:t>
      </w:r>
      <w:r w:rsidRPr="00A71E19">
        <w:rPr>
          <w:lang w:val="uk-UA"/>
        </w:rPr>
        <w:t xml:space="preserve"> </w:t>
      </w:r>
      <w:r w:rsidRPr="00A71E19">
        <w:t xml:space="preserve">// Стоматолог. </w:t>
      </w:r>
      <w:r w:rsidRPr="00A71E19">
        <w:rPr>
          <w:lang w:val="uk-UA"/>
        </w:rPr>
        <w:t>–</w:t>
      </w:r>
      <w:r w:rsidRPr="00A71E19">
        <w:t xml:space="preserve"> №11.</w:t>
      </w:r>
      <w:r w:rsidRPr="00A71E19">
        <w:rPr>
          <w:lang w:val="uk-UA"/>
        </w:rPr>
        <w:t xml:space="preserve"> – </w:t>
      </w:r>
      <w:r w:rsidRPr="00A71E19">
        <w:t>2005.</w:t>
      </w:r>
      <w:r w:rsidRPr="00A71E19">
        <w:rPr>
          <w:lang w:val="uk-UA"/>
        </w:rPr>
        <w:t xml:space="preserve"> – </w:t>
      </w:r>
      <w:r w:rsidRPr="00A71E19">
        <w:t>С. 24-26</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Состояние иммунологического аппарата десны у детей с хроническим катаральным гингивитом</w:t>
      </w:r>
      <w:r w:rsidRPr="00A71E19">
        <w:rPr>
          <w:lang w:val="uk-UA"/>
        </w:rPr>
        <w:t xml:space="preserve"> / </w:t>
      </w:r>
      <w:r w:rsidRPr="00A71E19">
        <w:t xml:space="preserve">[П.И. Ткаченко, И.П. Кайдашев, Н.М. Лохматова </w:t>
      </w:r>
      <w:r w:rsidRPr="00A71E19">
        <w:rPr>
          <w:lang w:val="uk-UA"/>
        </w:rPr>
        <w:t>и др.</w:t>
      </w:r>
      <w:r w:rsidRPr="00A71E19">
        <w:t>]  //</w:t>
      </w:r>
      <w:r w:rsidRPr="00A71E19">
        <w:rPr>
          <w:lang w:val="en-US"/>
        </w:rPr>
        <w:t xml:space="preserve"> </w:t>
      </w:r>
      <w:r w:rsidRPr="00A71E19">
        <w:t>Современная стоматол</w:t>
      </w:r>
      <w:r w:rsidRPr="00A71E19">
        <w:t>о</w:t>
      </w:r>
      <w:r w:rsidRPr="00A71E19">
        <w:t xml:space="preserve">гия. - 2002. - №4. - </w:t>
      </w:r>
      <w:r w:rsidRPr="00A71E19">
        <w:rPr>
          <w:lang w:val="uk-UA"/>
        </w:rPr>
        <w:t>С</w:t>
      </w:r>
      <w:r w:rsidRPr="00A71E19">
        <w:t>. 39</w:t>
      </w:r>
      <w:r w:rsidRPr="00A71E19">
        <w:rPr>
          <w:lang w:val="uk-UA"/>
        </w:rPr>
        <w:t>-</w:t>
      </w:r>
      <w:r w:rsidRPr="00A71E19">
        <w:t>42.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Состояние стоматологического статуса у школьников из различных р</w:t>
      </w:r>
      <w:r w:rsidRPr="00A71E19">
        <w:t>е</w:t>
      </w:r>
      <w:r w:rsidRPr="00A71E19">
        <w:t>гионов Украины / [М.М</w:t>
      </w:r>
      <w:r w:rsidRPr="00A71E19">
        <w:rPr>
          <w:lang w:val="uk-UA"/>
        </w:rPr>
        <w:t>.</w:t>
      </w:r>
      <w:r w:rsidRPr="00A71E19">
        <w:t xml:space="preserve"> Руденко, В.С</w:t>
      </w:r>
      <w:r w:rsidRPr="00A71E19">
        <w:rPr>
          <w:lang w:val="uk-UA"/>
        </w:rPr>
        <w:t>.</w:t>
      </w:r>
      <w:r w:rsidRPr="00A71E19">
        <w:t xml:space="preserve"> Бондареко, Ю.Н. Коваль, Н.Ф. Коновалов] // Вісник стоматології. –1998. –№2. –С. 77-79.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5"/>
          <w:lang w:val="uk-UA"/>
        </w:rPr>
        <w:t>Со</w:t>
      </w:r>
      <w:r w:rsidRPr="00A71E19">
        <w:rPr>
          <w:color w:val="000000"/>
          <w:spacing w:val="-5"/>
          <w:lang w:val="uk-UA"/>
        </w:rPr>
        <w:t>с</w:t>
      </w:r>
      <w:r w:rsidRPr="00A71E19">
        <w:rPr>
          <w:color w:val="000000"/>
          <w:spacing w:val="-5"/>
          <w:lang w:val="uk-UA"/>
        </w:rPr>
        <w:t>тояние тканей пародонта у детей с брекет-системой</w:t>
      </w:r>
      <w:r w:rsidRPr="00A71E19">
        <w:rPr>
          <w:color w:val="000000"/>
          <w:spacing w:val="-5"/>
        </w:rPr>
        <w:t xml:space="preserve"> / [</w:t>
      </w:r>
      <w:r w:rsidRPr="00A71E19">
        <w:rPr>
          <w:color w:val="000000"/>
          <w:spacing w:val="-5"/>
          <w:lang w:val="uk-UA"/>
        </w:rPr>
        <w:t>Флис П.С., Хоменко И.Л., Скрипник Т.А.</w:t>
      </w:r>
      <w:r w:rsidRPr="00A71E19">
        <w:rPr>
          <w:color w:val="000000"/>
          <w:spacing w:val="-5"/>
        </w:rPr>
        <w:t xml:space="preserve"> и др.]</w:t>
      </w:r>
      <w:r w:rsidRPr="00A71E19">
        <w:rPr>
          <w:color w:val="000000"/>
          <w:spacing w:val="-5"/>
          <w:lang w:val="uk-UA"/>
        </w:rPr>
        <w:t xml:space="preserve"> // Матеріали ІІ (ІХ) зїзду Асоціації стоматологів України.</w:t>
      </w:r>
      <w:r w:rsidRPr="00A71E19">
        <w:rPr>
          <w:lang w:val="uk-UA"/>
        </w:rPr>
        <w:t xml:space="preserve"> –</w:t>
      </w:r>
      <w:r w:rsidRPr="00A71E19">
        <w:rPr>
          <w:color w:val="000000"/>
          <w:spacing w:val="-5"/>
          <w:lang w:val="uk-UA"/>
        </w:rPr>
        <w:t xml:space="preserve"> Київ, 2004.</w:t>
      </w:r>
      <w:r w:rsidRPr="00A71E19">
        <w:rPr>
          <w:lang w:val="uk-UA"/>
        </w:rPr>
        <w:t xml:space="preserve"> –</w:t>
      </w:r>
      <w:r w:rsidRPr="00A71E19">
        <w:rPr>
          <w:color w:val="000000"/>
          <w:spacing w:val="-5"/>
          <w:lang w:val="uk-UA"/>
        </w:rPr>
        <w:t>С.486-487.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 xml:space="preserve">Сочетанная антибактериальная и пробиотическая терапия / [Лыкова Е.А. Бондаренко В.М. и др.]  // Журн. микробиол., эпидемиол. и иммунология. – 2000. </w:t>
      </w:r>
      <w:r w:rsidRPr="00A71E19">
        <w:sym w:font="Symbol" w:char="002D"/>
      </w:r>
      <w:r w:rsidRPr="00A71E19">
        <w:t xml:space="preserve"> №2. </w:t>
      </w:r>
      <w:r w:rsidRPr="00A71E19">
        <w:sym w:font="Symbol" w:char="002D"/>
      </w:r>
      <w:r w:rsidRPr="00A71E19">
        <w:t xml:space="preserve"> С. 63-66.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lastRenderedPageBreak/>
        <w:t>Сравнительная характеристика антимикробной активности новых антисептиков и перспе</w:t>
      </w:r>
      <w:r w:rsidRPr="00A71E19">
        <w:t>к</w:t>
      </w:r>
      <w:r w:rsidRPr="00A71E19">
        <w:t xml:space="preserve">тивы их использования в стоматологической практике </w:t>
      </w:r>
      <w:r w:rsidRPr="00A71E19">
        <w:rPr>
          <w:lang w:val="uk-UA"/>
        </w:rPr>
        <w:t xml:space="preserve"> / </w:t>
      </w:r>
      <w:r w:rsidRPr="00A71E19">
        <w:t>Л.А.</w:t>
      </w:r>
      <w:r w:rsidRPr="00A71E19">
        <w:rPr>
          <w:lang w:val="uk-UA"/>
        </w:rPr>
        <w:t xml:space="preserve"> </w:t>
      </w:r>
      <w:r w:rsidRPr="00A71E19">
        <w:t>Дмитриева, А.Е.</w:t>
      </w:r>
      <w:r w:rsidRPr="00A71E19">
        <w:rPr>
          <w:lang w:val="uk-UA"/>
        </w:rPr>
        <w:t xml:space="preserve"> </w:t>
      </w:r>
      <w:r w:rsidRPr="00A71E19">
        <w:t>Романов, В.Н.</w:t>
      </w:r>
      <w:r w:rsidRPr="00A71E19">
        <w:rPr>
          <w:lang w:val="uk-UA"/>
        </w:rPr>
        <w:t xml:space="preserve"> </w:t>
      </w:r>
      <w:r w:rsidRPr="00A71E19">
        <w:t>Царев [и др.] // Стоматология.</w:t>
      </w:r>
      <w:r w:rsidRPr="00A71E19">
        <w:rPr>
          <w:color w:val="000000"/>
          <w:spacing w:val="-1"/>
        </w:rPr>
        <w:t xml:space="preserve"> –</w:t>
      </w:r>
      <w:r w:rsidRPr="00A71E19">
        <w:t xml:space="preserve"> Т.76. </w:t>
      </w:r>
      <w:r w:rsidRPr="00A71E19">
        <w:rPr>
          <w:color w:val="000000"/>
          <w:spacing w:val="-1"/>
        </w:rPr>
        <w:t>–</w:t>
      </w:r>
      <w:r w:rsidRPr="00A71E19">
        <w:t xml:space="preserve"> 1997.</w:t>
      </w:r>
      <w:r w:rsidRPr="00A71E19">
        <w:rPr>
          <w:color w:val="000000"/>
          <w:spacing w:val="-1"/>
        </w:rPr>
        <w:t xml:space="preserve"> –</w:t>
      </w:r>
      <w:r w:rsidRPr="00A71E19">
        <w:t xml:space="preserve"> №2. </w:t>
      </w:r>
      <w:r w:rsidRPr="00A71E19">
        <w:rPr>
          <w:color w:val="000000"/>
          <w:spacing w:val="-1"/>
        </w:rPr>
        <w:t>–</w:t>
      </w:r>
      <w:r w:rsidRPr="00A71E19">
        <w:t xml:space="preserve"> С. 26-28.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7"/>
        </w:rPr>
      </w:pPr>
      <w:r w:rsidRPr="00A71E19">
        <w:rPr>
          <w:color w:val="000000"/>
          <w:spacing w:val="2"/>
        </w:rPr>
        <w:t>Сравн</w:t>
      </w:r>
      <w:r w:rsidRPr="00A71E19">
        <w:rPr>
          <w:color w:val="000000"/>
          <w:spacing w:val="2"/>
        </w:rPr>
        <w:t>и</w:t>
      </w:r>
      <w:r w:rsidRPr="00A71E19">
        <w:rPr>
          <w:color w:val="000000"/>
          <w:spacing w:val="2"/>
        </w:rPr>
        <w:t>тельная эффективность нестероидных противовоспалительных средств в комплек</w:t>
      </w:r>
      <w:r w:rsidRPr="00A71E19">
        <w:rPr>
          <w:color w:val="000000"/>
          <w:spacing w:val="2"/>
        </w:rPr>
        <w:t>с</w:t>
      </w:r>
      <w:r w:rsidRPr="00A71E19">
        <w:rPr>
          <w:color w:val="000000"/>
          <w:spacing w:val="2"/>
        </w:rPr>
        <w:t xml:space="preserve">ном лечении заболеваинй пародонта / [О.Н. Сечко, Е.В. Зорян, Н.С. Цвєткова, Н.В. Марагин] //Стоматология. </w:t>
      </w:r>
      <w:r w:rsidRPr="00A71E19">
        <w:rPr>
          <w:color w:val="000000"/>
          <w:spacing w:val="-7"/>
          <w:lang w:val="uk-UA"/>
        </w:rPr>
        <w:t>–</w:t>
      </w:r>
      <w:r w:rsidRPr="00A71E19">
        <w:rPr>
          <w:color w:val="000000"/>
          <w:spacing w:val="2"/>
        </w:rPr>
        <w:t xml:space="preserve"> 1998. </w:t>
      </w:r>
      <w:r w:rsidRPr="00A71E19">
        <w:rPr>
          <w:color w:val="000000"/>
          <w:spacing w:val="-7"/>
          <w:lang w:val="uk-UA"/>
        </w:rPr>
        <w:t>–</w:t>
      </w:r>
      <w:r w:rsidRPr="00A71E19">
        <w:rPr>
          <w:color w:val="000000"/>
          <w:spacing w:val="2"/>
        </w:rPr>
        <w:t xml:space="preserve"> Т.77,</w:t>
      </w:r>
      <w:r w:rsidRPr="00A71E19">
        <w:rPr>
          <w:color w:val="000000"/>
          <w:spacing w:val="2"/>
          <w:lang w:val="uk-UA"/>
        </w:rPr>
        <w:t xml:space="preserve"> </w:t>
      </w:r>
      <w:r w:rsidRPr="00A71E19">
        <w:rPr>
          <w:color w:val="000000"/>
          <w:spacing w:val="2"/>
        </w:rPr>
        <w:t>№3.</w:t>
      </w:r>
      <w:r w:rsidRPr="00A71E19">
        <w:rPr>
          <w:color w:val="000000"/>
          <w:spacing w:val="-7"/>
          <w:lang w:val="uk-UA"/>
        </w:rPr>
        <w:t xml:space="preserve"> –</w:t>
      </w:r>
      <w:r w:rsidRPr="00A71E19">
        <w:rPr>
          <w:color w:val="000000"/>
          <w:spacing w:val="-7"/>
        </w:rPr>
        <w:t xml:space="preserve"> </w:t>
      </w:r>
      <w:r w:rsidRPr="00A71E19">
        <w:rPr>
          <w:color w:val="000000"/>
          <w:spacing w:val="2"/>
        </w:rPr>
        <w:t>С. 22-24</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7"/>
        </w:rPr>
      </w:pPr>
      <w:r w:rsidRPr="00A71E19">
        <w:rPr>
          <w:color w:val="000000"/>
          <w:spacing w:val="-7"/>
        </w:rPr>
        <w:t>Стабилизирующий эффект имудона в комплексном лечении заболеваний пар</w:t>
      </w:r>
      <w:r w:rsidRPr="00A71E19">
        <w:rPr>
          <w:color w:val="000000"/>
          <w:spacing w:val="-7"/>
        </w:rPr>
        <w:t>о</w:t>
      </w:r>
      <w:r w:rsidRPr="00A71E19">
        <w:rPr>
          <w:color w:val="000000"/>
          <w:spacing w:val="-7"/>
        </w:rPr>
        <w:t xml:space="preserve">донта и слизистой оболочки полости рта / [Л.Ф. Сидельникова, И.Г. Дикова, Б.А. Ревенок и др.] // Пародонтология. </w:t>
      </w:r>
      <w:r w:rsidRPr="00A71E19">
        <w:rPr>
          <w:lang w:val="uk-UA"/>
        </w:rPr>
        <w:t>–</w:t>
      </w:r>
      <w:r w:rsidRPr="00A71E19">
        <w:rPr>
          <w:color w:val="000000"/>
          <w:spacing w:val="-7"/>
        </w:rPr>
        <w:t xml:space="preserve"> 2004.</w:t>
      </w:r>
      <w:r w:rsidRPr="00A71E19">
        <w:rPr>
          <w:lang w:val="uk-UA"/>
        </w:rPr>
        <w:t xml:space="preserve"> – </w:t>
      </w:r>
      <w:r w:rsidRPr="00A71E19">
        <w:rPr>
          <w:color w:val="000000"/>
          <w:spacing w:val="-7"/>
        </w:rPr>
        <w:t>№2.</w:t>
      </w:r>
      <w:r w:rsidRPr="00A71E19">
        <w:rPr>
          <w:lang w:val="uk-UA"/>
        </w:rPr>
        <w:t xml:space="preserve"> – </w:t>
      </w:r>
      <w:r w:rsidRPr="00A71E19">
        <w:rPr>
          <w:color w:val="000000"/>
          <w:spacing w:val="-7"/>
        </w:rPr>
        <w:t>С. 60-62.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t>Стальная И.Д. Современные методы в биох</w:t>
      </w:r>
      <w:r w:rsidRPr="00A71E19">
        <w:t>и</w:t>
      </w:r>
      <w:r w:rsidRPr="00A71E19">
        <w:t>мии</w:t>
      </w:r>
      <w:r w:rsidRPr="00A71E19">
        <w:rPr>
          <w:lang w:val="uk-UA"/>
        </w:rPr>
        <w:t xml:space="preserve"> /</w:t>
      </w:r>
      <w:r w:rsidRPr="00A71E19">
        <w:t xml:space="preserve"> И.Д.</w:t>
      </w:r>
      <w:r w:rsidRPr="00A71E19">
        <w:rPr>
          <w:lang w:val="uk-UA"/>
        </w:rPr>
        <w:t xml:space="preserve"> </w:t>
      </w:r>
      <w:r w:rsidRPr="00A71E19">
        <w:t>Стальная</w:t>
      </w:r>
      <w:r w:rsidRPr="00A71E19">
        <w:rPr>
          <w:lang w:val="uk-UA"/>
        </w:rPr>
        <w:t>,</w:t>
      </w:r>
      <w:r w:rsidRPr="00A71E19">
        <w:t xml:space="preserve"> Т.Г.</w:t>
      </w:r>
      <w:r w:rsidRPr="00A71E19">
        <w:rPr>
          <w:lang w:val="uk-UA"/>
        </w:rPr>
        <w:t xml:space="preserve"> </w:t>
      </w:r>
      <w:r w:rsidRPr="00A71E19">
        <w:t>Гаришвили. - М.:</w:t>
      </w:r>
      <w:r w:rsidRPr="00A71E19">
        <w:rPr>
          <w:lang w:val="uk-UA"/>
        </w:rPr>
        <w:t xml:space="preserve"> </w:t>
      </w:r>
      <w:r w:rsidRPr="00A71E19">
        <w:t>Медицина.</w:t>
      </w:r>
      <w:r w:rsidRPr="00A71E19">
        <w:rPr>
          <w:lang w:val="uk-UA"/>
        </w:rPr>
        <w:t xml:space="preserve"> –</w:t>
      </w:r>
      <w:r w:rsidRPr="00A71E19">
        <w:t>1977.</w:t>
      </w:r>
      <w:r w:rsidRPr="00A71E19">
        <w:rPr>
          <w:lang w:val="uk-UA"/>
        </w:rPr>
        <w:t xml:space="preserve"> – </w:t>
      </w:r>
      <w:r w:rsidRPr="00A71E19">
        <w:t>С. 66-68.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rPr>
          <w:color w:val="000000"/>
          <w:spacing w:val="-5"/>
        </w:rPr>
        <w:t>Терешина Т.П. Эффективность использования зубной пасты «Пар</w:t>
      </w:r>
      <w:r w:rsidRPr="00A71E19">
        <w:rPr>
          <w:color w:val="000000"/>
          <w:spacing w:val="-5"/>
        </w:rPr>
        <w:t>а</w:t>
      </w:r>
      <w:r w:rsidRPr="00A71E19">
        <w:rPr>
          <w:color w:val="000000"/>
          <w:spacing w:val="-5"/>
        </w:rPr>
        <w:t>донтакс» в комплексе лечебно-профилактических мероприятий при заболеван</w:t>
      </w:r>
      <w:r w:rsidRPr="00A71E19">
        <w:rPr>
          <w:color w:val="000000"/>
          <w:spacing w:val="-5"/>
        </w:rPr>
        <w:t>и</w:t>
      </w:r>
      <w:r w:rsidRPr="00A71E19">
        <w:rPr>
          <w:color w:val="000000"/>
          <w:spacing w:val="-5"/>
        </w:rPr>
        <w:t>ях пародонта</w:t>
      </w:r>
      <w:r w:rsidRPr="00A71E19">
        <w:rPr>
          <w:color w:val="000000"/>
          <w:spacing w:val="-5"/>
          <w:lang w:val="uk-UA"/>
        </w:rPr>
        <w:t xml:space="preserve"> / </w:t>
      </w:r>
      <w:r w:rsidRPr="00A71E19">
        <w:rPr>
          <w:color w:val="000000"/>
          <w:spacing w:val="-5"/>
        </w:rPr>
        <w:t>Т.П.</w:t>
      </w:r>
      <w:r w:rsidRPr="00A71E19">
        <w:rPr>
          <w:color w:val="000000"/>
          <w:spacing w:val="-5"/>
          <w:lang w:val="uk-UA"/>
        </w:rPr>
        <w:t xml:space="preserve"> </w:t>
      </w:r>
      <w:r w:rsidRPr="00A71E19">
        <w:rPr>
          <w:color w:val="000000"/>
          <w:spacing w:val="-5"/>
        </w:rPr>
        <w:t>Терешина //</w:t>
      </w:r>
      <w:r w:rsidRPr="00A71E19">
        <w:rPr>
          <w:color w:val="000000"/>
          <w:spacing w:val="-5"/>
          <w:lang w:val="uk-UA"/>
        </w:rPr>
        <w:t xml:space="preserve"> </w:t>
      </w:r>
      <w:r w:rsidRPr="00A71E19">
        <w:rPr>
          <w:color w:val="000000"/>
          <w:spacing w:val="-5"/>
        </w:rPr>
        <w:t xml:space="preserve">Современная стоматология. </w:t>
      </w:r>
      <w:r w:rsidRPr="00A71E19">
        <w:rPr>
          <w:lang w:val="uk-UA"/>
        </w:rPr>
        <w:t>–</w:t>
      </w:r>
      <w:r w:rsidRPr="00A71E19">
        <w:rPr>
          <w:color w:val="000000"/>
          <w:spacing w:val="-5"/>
        </w:rPr>
        <w:t xml:space="preserve"> 2003. </w:t>
      </w:r>
      <w:r w:rsidRPr="00A71E19">
        <w:rPr>
          <w:lang w:val="uk-UA"/>
        </w:rPr>
        <w:t>–</w:t>
      </w:r>
      <w:r w:rsidRPr="00A71E19">
        <w:rPr>
          <w:color w:val="000000"/>
          <w:spacing w:val="-5"/>
        </w:rPr>
        <w:t xml:space="preserve">№4. </w:t>
      </w:r>
      <w:r w:rsidRPr="00A71E19">
        <w:rPr>
          <w:lang w:val="uk-UA"/>
        </w:rPr>
        <w:t>–</w:t>
      </w:r>
      <w:r w:rsidRPr="00A71E19">
        <w:rPr>
          <w:color w:val="000000"/>
          <w:spacing w:val="-5"/>
        </w:rPr>
        <w:t xml:space="preserve"> С. 74-76</w:t>
      </w:r>
      <w:r w:rsidRPr="00A71E19">
        <w:rPr>
          <w:color w:val="000000"/>
          <w:spacing w:val="-5"/>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pPr>
      <w:r w:rsidRPr="00A71E19">
        <w:rPr>
          <w:color w:val="000000"/>
          <w:spacing w:val="-5"/>
          <w:lang w:val="uk-UA"/>
        </w:rPr>
        <w:t xml:space="preserve">Тілігузова Н.А. Клініко-лабораторне обгрунтування диференційованого застосування препаратів адаптаційного рослинного походження в комплексному лікуванні хворих на хронічний катаральний гінгівіт і генералізований  пародонтит: </w:t>
      </w:r>
      <w:r w:rsidRPr="00A71E19">
        <w:rPr>
          <w:lang w:val="uk-UA"/>
        </w:rPr>
        <w:t>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канд. </w:t>
      </w:r>
      <w:r w:rsidRPr="00A71E19">
        <w:t>м</w:t>
      </w:r>
      <w:r w:rsidRPr="00A71E19">
        <w:rPr>
          <w:lang w:val="uk-UA"/>
        </w:rPr>
        <w:t xml:space="preserve">ед. </w:t>
      </w:r>
      <w:r w:rsidRPr="00A71E19">
        <w:t>н</w:t>
      </w:r>
      <w:r w:rsidRPr="00A71E19">
        <w:rPr>
          <w:lang w:val="uk-UA"/>
        </w:rPr>
        <w:t>аук: спец. 14.01.22 «Стоматологія»</w:t>
      </w:r>
      <w:r w:rsidRPr="00A71E19">
        <w:rPr>
          <w:color w:val="000000"/>
          <w:spacing w:val="-5"/>
          <w:lang w:val="uk-UA"/>
        </w:rPr>
        <w:t xml:space="preserve"> / Н.А. Тілігузова. </w:t>
      </w:r>
      <w:r w:rsidRPr="00A71E19">
        <w:rPr>
          <w:lang w:val="uk-UA"/>
        </w:rPr>
        <w:t>–</w:t>
      </w:r>
      <w:r w:rsidRPr="00A71E19">
        <w:rPr>
          <w:color w:val="000000"/>
          <w:spacing w:val="-5"/>
          <w:lang w:val="uk-UA"/>
        </w:rPr>
        <w:t xml:space="preserve"> Одеса, 2002.</w:t>
      </w:r>
      <w:r w:rsidRPr="00A71E19">
        <w:rPr>
          <w:lang w:val="uk-UA"/>
        </w:rPr>
        <w:t xml:space="preserve"> – </w:t>
      </w:r>
      <w:r w:rsidRPr="00A71E19">
        <w:rPr>
          <w:color w:val="000000"/>
          <w:spacing w:val="-5"/>
          <w:lang w:val="uk-UA"/>
        </w:rPr>
        <w:t>19с.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Тимофеев А.Г. Применение октенисепта для профилактики и л</w:t>
      </w:r>
      <w:r w:rsidRPr="00A71E19">
        <w:t>е</w:t>
      </w:r>
      <w:r w:rsidRPr="00A71E19">
        <w:t>чения воспалительных осло</w:t>
      </w:r>
      <w:r w:rsidRPr="00A71E19">
        <w:rPr>
          <w:lang w:val="uk-UA"/>
        </w:rPr>
        <w:t>ж</w:t>
      </w:r>
      <w:r w:rsidRPr="00A71E19">
        <w:t>нений у пациентов с брекет-системами / А.Г. Тимофеев, А.Г</w:t>
      </w:r>
      <w:r w:rsidRPr="00A71E19">
        <w:rPr>
          <w:lang w:val="uk-UA"/>
        </w:rPr>
        <w:t>.</w:t>
      </w:r>
      <w:r w:rsidRPr="00A71E19">
        <w:t xml:space="preserve"> Круть // Современная стоматология.</w:t>
      </w:r>
      <w:r w:rsidRPr="00A71E19">
        <w:rPr>
          <w:lang w:val="uk-UA"/>
        </w:rPr>
        <w:t xml:space="preserve"> –</w:t>
      </w:r>
      <w:r w:rsidRPr="00A71E19">
        <w:t xml:space="preserve"> 2007.</w:t>
      </w:r>
      <w:r w:rsidRPr="00A71E19">
        <w:rPr>
          <w:lang w:val="uk-UA"/>
        </w:rPr>
        <w:t xml:space="preserve"> –</w:t>
      </w:r>
      <w:r w:rsidRPr="00A71E19">
        <w:t>№2.</w:t>
      </w:r>
      <w:r w:rsidRPr="00A71E19">
        <w:rPr>
          <w:lang w:val="uk-UA"/>
        </w:rPr>
        <w:t xml:space="preserve"> –</w:t>
      </w:r>
      <w:r w:rsidRPr="00A71E19">
        <w:t xml:space="preserve"> С.</w:t>
      </w:r>
      <w:r w:rsidRPr="00A71E19">
        <w:rPr>
          <w:lang w:val="uk-UA"/>
        </w:rPr>
        <w:t xml:space="preserve"> </w:t>
      </w:r>
      <w:r w:rsidRPr="00A71E19">
        <w:t>146-150</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Тимофеев А.Г. Изменение потенциометрических показателей полости рта пациентов при применении несъемных ортодонтич</w:t>
      </w:r>
      <w:r w:rsidRPr="00A71E19">
        <w:t>е</w:t>
      </w:r>
      <w:r w:rsidRPr="00A71E19">
        <w:t>ских аппаратов / А.Г. Тимофеев, А.Г</w:t>
      </w:r>
      <w:r w:rsidRPr="00A71E19">
        <w:rPr>
          <w:lang w:val="uk-UA"/>
        </w:rPr>
        <w:t>.</w:t>
      </w:r>
      <w:r w:rsidRPr="00A71E19">
        <w:t xml:space="preserve"> Круть // Современная сто</w:t>
      </w:r>
      <w:r w:rsidRPr="00A71E19">
        <w:rPr>
          <w:lang w:val="uk-UA"/>
        </w:rPr>
        <w:t>м</w:t>
      </w:r>
      <w:r w:rsidRPr="00A71E19">
        <w:t>а</w:t>
      </w:r>
      <w:r w:rsidRPr="00A71E19">
        <w:rPr>
          <w:lang w:val="uk-UA"/>
        </w:rPr>
        <w:t>т</w:t>
      </w:r>
      <w:r w:rsidRPr="00A71E19">
        <w:t>ология.</w:t>
      </w:r>
      <w:r w:rsidRPr="00A71E19">
        <w:rPr>
          <w:lang w:val="uk-UA"/>
        </w:rPr>
        <w:t xml:space="preserve"> – </w:t>
      </w:r>
      <w:r w:rsidRPr="00A71E19">
        <w:t>2006 .</w:t>
      </w:r>
      <w:r w:rsidRPr="00A71E19">
        <w:rPr>
          <w:lang w:val="uk-UA"/>
        </w:rPr>
        <w:t xml:space="preserve"> – </w:t>
      </w:r>
      <w:r w:rsidRPr="00A71E19">
        <w:t>№4.</w:t>
      </w:r>
      <w:r w:rsidRPr="00A71E19">
        <w:rPr>
          <w:lang w:val="uk-UA"/>
        </w:rPr>
        <w:t xml:space="preserve"> – С</w:t>
      </w:r>
      <w:r w:rsidRPr="00A71E19">
        <w:t>.</w:t>
      </w:r>
      <w:r w:rsidRPr="00A71E19">
        <w:rPr>
          <w:lang w:val="uk-UA"/>
        </w:rPr>
        <w:t xml:space="preserve"> </w:t>
      </w:r>
      <w:r w:rsidRPr="00A71E19">
        <w:t>99-102.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Ужумецкене И.И. Методы исследования в ортодонтии</w:t>
      </w:r>
      <w:r w:rsidRPr="00A71E19">
        <w:rPr>
          <w:lang w:val="uk-UA"/>
        </w:rPr>
        <w:t xml:space="preserve"> / </w:t>
      </w:r>
      <w:r w:rsidRPr="00A71E19">
        <w:t>И.И.</w:t>
      </w:r>
      <w:r w:rsidRPr="00A71E19">
        <w:rPr>
          <w:lang w:val="uk-UA"/>
        </w:rPr>
        <w:t xml:space="preserve"> </w:t>
      </w:r>
      <w:r w:rsidRPr="00A71E19">
        <w:t>Ужумецкене.</w:t>
      </w:r>
      <w:r w:rsidRPr="00A71E19">
        <w:rPr>
          <w:lang w:val="uk-UA"/>
        </w:rPr>
        <w:t xml:space="preserve"> –</w:t>
      </w:r>
      <w:r w:rsidRPr="00A71E19">
        <w:t xml:space="preserve"> М.:Медицина, 1987.- 200</w:t>
      </w:r>
      <w:r w:rsidRPr="00A71E19">
        <w:rPr>
          <w:lang w:val="uk-UA"/>
        </w:rPr>
        <w:t>с</w:t>
      </w:r>
      <w:r w:rsidRPr="00A71E19">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rPr>
          <w:color w:val="000000"/>
          <w:spacing w:val="2"/>
        </w:rPr>
        <w:t>Улитковский С.Б. Профилактика и лечение начальных форм заболеваний пародонта растительными лекарственными средс</w:t>
      </w:r>
      <w:r w:rsidRPr="00A71E19">
        <w:rPr>
          <w:color w:val="000000"/>
          <w:spacing w:val="2"/>
        </w:rPr>
        <w:t>т</w:t>
      </w:r>
      <w:r w:rsidRPr="00A71E19">
        <w:rPr>
          <w:color w:val="000000"/>
          <w:spacing w:val="2"/>
        </w:rPr>
        <w:t>вами</w:t>
      </w:r>
      <w:r w:rsidRPr="00A71E19">
        <w:rPr>
          <w:color w:val="000000"/>
          <w:spacing w:val="2"/>
          <w:lang w:val="uk-UA"/>
        </w:rPr>
        <w:t xml:space="preserve"> / </w:t>
      </w:r>
      <w:r w:rsidRPr="00A71E19">
        <w:rPr>
          <w:color w:val="000000"/>
          <w:spacing w:val="2"/>
        </w:rPr>
        <w:t>С.Б.</w:t>
      </w:r>
      <w:r w:rsidRPr="00A71E19">
        <w:rPr>
          <w:color w:val="000000"/>
          <w:spacing w:val="2"/>
          <w:lang w:val="uk-UA"/>
        </w:rPr>
        <w:t xml:space="preserve"> </w:t>
      </w:r>
      <w:r w:rsidRPr="00A71E19">
        <w:rPr>
          <w:color w:val="000000"/>
          <w:spacing w:val="2"/>
        </w:rPr>
        <w:t>Улитковский</w:t>
      </w:r>
      <w:r w:rsidRPr="00A71E19">
        <w:rPr>
          <w:color w:val="000000"/>
          <w:spacing w:val="2"/>
          <w:lang w:val="uk-UA"/>
        </w:rPr>
        <w:t xml:space="preserve">, </w:t>
      </w:r>
      <w:r w:rsidRPr="00A71E19">
        <w:rPr>
          <w:color w:val="000000"/>
          <w:spacing w:val="2"/>
        </w:rPr>
        <w:t>Л.И.</w:t>
      </w:r>
      <w:r w:rsidRPr="00A71E19">
        <w:rPr>
          <w:color w:val="000000"/>
          <w:spacing w:val="2"/>
          <w:lang w:val="uk-UA"/>
        </w:rPr>
        <w:t xml:space="preserve"> </w:t>
      </w:r>
      <w:r w:rsidRPr="00A71E19">
        <w:rPr>
          <w:color w:val="000000"/>
          <w:spacing w:val="2"/>
        </w:rPr>
        <w:t>Шаламай  //</w:t>
      </w:r>
      <w:r w:rsidRPr="00A71E19">
        <w:rPr>
          <w:color w:val="000000"/>
          <w:spacing w:val="2"/>
          <w:lang w:val="uk-UA"/>
        </w:rPr>
        <w:t xml:space="preserve"> </w:t>
      </w:r>
      <w:r w:rsidRPr="00A71E19">
        <w:rPr>
          <w:color w:val="000000"/>
          <w:spacing w:val="2"/>
        </w:rPr>
        <w:t>Пародонтология №3.</w:t>
      </w:r>
      <w:r w:rsidRPr="00A71E19">
        <w:rPr>
          <w:lang w:val="uk-UA"/>
        </w:rPr>
        <w:t xml:space="preserve"> – </w:t>
      </w:r>
      <w:r w:rsidRPr="00A71E19">
        <w:rPr>
          <w:color w:val="000000"/>
          <w:spacing w:val="2"/>
        </w:rPr>
        <w:t>2002</w:t>
      </w:r>
      <w:r w:rsidRPr="00A71E19">
        <w:rPr>
          <w:color w:val="000000"/>
          <w:spacing w:val="2"/>
          <w:lang w:val="uk-UA"/>
        </w:rPr>
        <w:t>.</w:t>
      </w:r>
      <w:r w:rsidRPr="00A71E19">
        <w:rPr>
          <w:lang w:val="uk-UA"/>
        </w:rPr>
        <w:t xml:space="preserve"> – </w:t>
      </w:r>
      <w:r w:rsidRPr="00A71E19">
        <w:rPr>
          <w:color w:val="000000"/>
          <w:spacing w:val="2"/>
          <w:lang w:val="uk-UA"/>
        </w:rPr>
        <w:t>С</w:t>
      </w:r>
      <w:r w:rsidRPr="00A71E19">
        <w:rPr>
          <w:color w:val="000000"/>
          <w:spacing w:val="2"/>
        </w:rPr>
        <w:t>.</w:t>
      </w:r>
      <w:r w:rsidRPr="00A71E19">
        <w:rPr>
          <w:color w:val="000000"/>
          <w:spacing w:val="2"/>
          <w:lang w:val="uk-UA"/>
        </w:rPr>
        <w:t xml:space="preserve"> </w:t>
      </w:r>
      <w:r w:rsidRPr="00A71E19">
        <w:rPr>
          <w:color w:val="000000"/>
          <w:spacing w:val="2"/>
        </w:rPr>
        <w:t>33-37</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Уровень и структура заболеваний пародонта у лиц м</w:t>
      </w:r>
      <w:r w:rsidRPr="00A71E19">
        <w:rPr>
          <w:color w:val="000000"/>
          <w:spacing w:val="-1"/>
        </w:rPr>
        <w:t>о</w:t>
      </w:r>
      <w:r w:rsidRPr="00A71E19">
        <w:rPr>
          <w:color w:val="000000"/>
          <w:spacing w:val="-1"/>
        </w:rPr>
        <w:t>лодого возраста (по анализу ортопантомограмм)</w:t>
      </w:r>
      <w:r w:rsidRPr="00A71E19">
        <w:rPr>
          <w:color w:val="000000"/>
          <w:spacing w:val="-1"/>
          <w:lang w:val="uk-UA"/>
        </w:rPr>
        <w:t xml:space="preserve"> / </w:t>
      </w:r>
      <w:r w:rsidRPr="00A71E19">
        <w:rPr>
          <w:color w:val="000000"/>
          <w:spacing w:val="-1"/>
        </w:rPr>
        <w:t>[Чумакова Ю.Г., Антипа В.И., Косоверов</w:t>
      </w:r>
      <w:r w:rsidRPr="00A71E19">
        <w:rPr>
          <w:color w:val="000000"/>
          <w:spacing w:val="-1"/>
          <w:lang w:val="uk-UA"/>
        </w:rPr>
        <w:t xml:space="preserve"> </w:t>
      </w:r>
      <w:r w:rsidRPr="00A71E19">
        <w:rPr>
          <w:color w:val="000000"/>
          <w:spacing w:val="-1"/>
        </w:rPr>
        <w:t>Ю.Е.</w:t>
      </w:r>
      <w:r w:rsidRPr="00A71E19">
        <w:rPr>
          <w:color w:val="000000"/>
          <w:spacing w:val="-1"/>
          <w:lang w:val="uk-UA"/>
        </w:rPr>
        <w:t xml:space="preserve"> и др.</w:t>
      </w:r>
      <w:r w:rsidRPr="00A71E19">
        <w:rPr>
          <w:color w:val="000000"/>
          <w:spacing w:val="-1"/>
        </w:rPr>
        <w:t>] // Современная стоматол</w:t>
      </w:r>
      <w:r w:rsidRPr="00A71E19">
        <w:rPr>
          <w:color w:val="000000"/>
          <w:spacing w:val="-1"/>
        </w:rPr>
        <w:t>о</w:t>
      </w:r>
      <w:r w:rsidRPr="00A71E19">
        <w:rPr>
          <w:color w:val="000000"/>
          <w:spacing w:val="-1"/>
        </w:rPr>
        <w:t>гия.</w:t>
      </w:r>
      <w:r w:rsidRPr="00A71E19">
        <w:t xml:space="preserve"> – </w:t>
      </w:r>
      <w:r w:rsidRPr="00A71E19">
        <w:rPr>
          <w:color w:val="000000"/>
          <w:spacing w:val="-1"/>
        </w:rPr>
        <w:t>2004.</w:t>
      </w:r>
      <w:r w:rsidRPr="00A71E19">
        <w:t xml:space="preserve"> – </w:t>
      </w:r>
      <w:r w:rsidRPr="00A71E19">
        <w:rPr>
          <w:color w:val="000000"/>
          <w:spacing w:val="-1"/>
        </w:rPr>
        <w:t>№2.</w:t>
      </w:r>
      <w:r w:rsidRPr="00A71E19">
        <w:t xml:space="preserve"> – </w:t>
      </w:r>
      <w:r w:rsidRPr="00A71E19">
        <w:rPr>
          <w:color w:val="000000"/>
          <w:spacing w:val="-1"/>
        </w:rPr>
        <w:t>С.</w:t>
      </w:r>
      <w:r w:rsidRPr="00A71E19">
        <w:rPr>
          <w:color w:val="000000"/>
          <w:spacing w:val="-1"/>
          <w:lang w:val="uk-UA"/>
        </w:rPr>
        <w:t xml:space="preserve"> </w:t>
      </w:r>
      <w:r w:rsidRPr="00A71E19">
        <w:rPr>
          <w:color w:val="000000"/>
          <w:spacing w:val="-1"/>
        </w:rPr>
        <w:t>56-59</w:t>
      </w:r>
      <w:r w:rsidRPr="00A71E19">
        <w:rPr>
          <w:color w:val="000000"/>
          <w:spacing w:val="-1"/>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Фадеев Р.А. Распространенность заболеваний па</w:t>
      </w:r>
      <w:r w:rsidRPr="00A71E19">
        <w:rPr>
          <w:lang w:val="uk-UA"/>
        </w:rPr>
        <w:t>р</w:t>
      </w:r>
      <w:r w:rsidRPr="00A71E19">
        <w:t xml:space="preserve">одонта, их сочетание с зубочелюстными аномалиями у населения Санкт-Петербурга </w:t>
      </w:r>
      <w:r w:rsidRPr="00A71E19">
        <w:rPr>
          <w:lang w:val="uk-UA"/>
        </w:rPr>
        <w:t>/</w:t>
      </w:r>
      <w:r w:rsidRPr="00A71E19">
        <w:t xml:space="preserve"> Р.А.</w:t>
      </w:r>
      <w:r w:rsidRPr="00A71E19">
        <w:rPr>
          <w:lang w:val="uk-UA"/>
        </w:rPr>
        <w:t xml:space="preserve"> </w:t>
      </w:r>
      <w:r w:rsidRPr="00A71E19">
        <w:t>Фадеев</w:t>
      </w:r>
      <w:r w:rsidRPr="00A71E19">
        <w:rPr>
          <w:lang w:val="uk-UA"/>
        </w:rPr>
        <w:t xml:space="preserve">, </w:t>
      </w:r>
      <w:r w:rsidRPr="00A71E19">
        <w:t>О.В.</w:t>
      </w:r>
      <w:r w:rsidRPr="00A71E19">
        <w:rPr>
          <w:lang w:val="uk-UA"/>
        </w:rPr>
        <w:t xml:space="preserve"> </w:t>
      </w:r>
      <w:r w:rsidRPr="00A71E19">
        <w:t>Барчукова //</w:t>
      </w:r>
      <w:r w:rsidRPr="00A71E19">
        <w:rPr>
          <w:lang w:val="uk-UA"/>
        </w:rPr>
        <w:t xml:space="preserve"> </w:t>
      </w:r>
      <w:r w:rsidRPr="00A71E19">
        <w:t>Пародонтология.</w:t>
      </w:r>
      <w:r w:rsidRPr="00A71E19">
        <w:rPr>
          <w:lang w:val="uk-UA"/>
        </w:rPr>
        <w:t xml:space="preserve"> –</w:t>
      </w:r>
      <w:r w:rsidRPr="00A71E19">
        <w:t xml:space="preserve"> 2003.</w:t>
      </w:r>
      <w:r w:rsidRPr="00A71E19">
        <w:rPr>
          <w:lang w:val="uk-UA"/>
        </w:rPr>
        <w:t xml:space="preserve"> – </w:t>
      </w:r>
      <w:r w:rsidRPr="00A71E19">
        <w:t>№2(27).</w:t>
      </w:r>
      <w:r w:rsidRPr="00A71E19">
        <w:rPr>
          <w:lang w:val="uk-UA"/>
        </w:rPr>
        <w:t xml:space="preserve"> –</w:t>
      </w:r>
      <w:r w:rsidRPr="00A71E19">
        <w:t xml:space="preserve"> С.</w:t>
      </w:r>
      <w:r w:rsidRPr="00A71E19">
        <w:rPr>
          <w:lang w:val="uk-UA"/>
        </w:rPr>
        <w:t xml:space="preserve"> </w:t>
      </w:r>
      <w:r w:rsidRPr="00A71E19">
        <w:t>6-8</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lastRenderedPageBreak/>
        <w:t>Фа</w:t>
      </w:r>
      <w:r w:rsidRPr="00A71E19">
        <w:t>к</w:t>
      </w:r>
      <w:r w:rsidRPr="00A71E19">
        <w:t>торы агрессии и факторы защиты в патологии пародонта воспалительного характ</w:t>
      </w:r>
      <w:r w:rsidRPr="00A71E19">
        <w:t>е</w:t>
      </w:r>
      <w:r w:rsidRPr="00A71E19">
        <w:t>ра / [Л.М. Цепов, А.И. Николаев, Е.А. Михеева, Н.В. Сорокина] // Пародонтологтя. - 2004. - №1(30)</w:t>
      </w:r>
      <w:r w:rsidRPr="00A71E19">
        <w:rPr>
          <w:lang w:val="uk-UA"/>
        </w:rPr>
        <w:t xml:space="preserve">. - </w:t>
      </w:r>
      <w:r w:rsidRPr="00A71E19">
        <w:t>С.</w:t>
      </w:r>
      <w:r w:rsidRPr="00A71E19">
        <w:rPr>
          <w:lang w:val="uk-UA"/>
        </w:rPr>
        <w:t xml:space="preserve"> </w:t>
      </w:r>
      <w:r w:rsidRPr="00A71E19">
        <w:t>3-7.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rPr>
          <w:lang w:val="uk-UA"/>
        </w:rPr>
      </w:pPr>
      <w:r w:rsidRPr="00A71E19">
        <w:t>Фесенко В.</w:t>
      </w:r>
      <w:r w:rsidRPr="00A71E19">
        <w:rPr>
          <w:lang w:val="uk-UA"/>
        </w:rPr>
        <w:t>І</w:t>
      </w:r>
      <w:r w:rsidRPr="00A71E19">
        <w:t xml:space="preserve">. </w:t>
      </w:r>
      <w:r w:rsidRPr="00A71E19">
        <w:rPr>
          <w:lang w:val="uk-UA"/>
        </w:rPr>
        <w:t>Обгрунтування принципів профілактики та лікува</w:t>
      </w:r>
      <w:r w:rsidRPr="00A71E19">
        <w:rPr>
          <w:lang w:val="uk-UA"/>
        </w:rPr>
        <w:t>н</w:t>
      </w:r>
      <w:r w:rsidRPr="00A71E19">
        <w:rPr>
          <w:lang w:val="uk-UA"/>
        </w:rPr>
        <w:t>ня генералізованого пародонтиту у хворих на хронічний вірусний г</w:t>
      </w:r>
      <w:r w:rsidRPr="00A71E19">
        <w:rPr>
          <w:lang w:val="uk-UA"/>
        </w:rPr>
        <w:t>е</w:t>
      </w:r>
      <w:r w:rsidRPr="00A71E19">
        <w:rPr>
          <w:lang w:val="uk-UA"/>
        </w:rPr>
        <w:t>патит В: а</w:t>
      </w:r>
      <w:r w:rsidRPr="00A71E19">
        <w:t>втор</w:t>
      </w:r>
      <w:r w:rsidRPr="00A71E19">
        <w:rPr>
          <w:lang w:val="uk-UA"/>
        </w:rPr>
        <w:t>еф</w:t>
      </w:r>
      <w:r w:rsidRPr="00A71E19">
        <w:t xml:space="preserve">. </w:t>
      </w:r>
      <w:r w:rsidRPr="00A71E19">
        <w:rPr>
          <w:lang w:val="uk-UA"/>
        </w:rPr>
        <w:t>д</w:t>
      </w:r>
      <w:r w:rsidRPr="00A71E19">
        <w:t>ис.</w:t>
      </w:r>
      <w:r w:rsidRPr="00A71E19">
        <w:rPr>
          <w:lang w:val="uk-UA"/>
        </w:rPr>
        <w:t xml:space="preserve"> на здобуття наук. ступ. канд. </w:t>
      </w:r>
      <w:r w:rsidRPr="00A71E19">
        <w:t>м</w:t>
      </w:r>
      <w:r w:rsidRPr="00A71E19">
        <w:rPr>
          <w:lang w:val="uk-UA"/>
        </w:rPr>
        <w:t xml:space="preserve">ед. </w:t>
      </w:r>
      <w:r w:rsidRPr="00A71E19">
        <w:t>н</w:t>
      </w:r>
      <w:r w:rsidRPr="00A71E19">
        <w:rPr>
          <w:lang w:val="uk-UA"/>
        </w:rPr>
        <w:t>аук: спец. 14.01.22 «Стоматологія» /</w:t>
      </w:r>
      <w:r w:rsidRPr="00A71E19">
        <w:t xml:space="preserve"> В.</w:t>
      </w:r>
      <w:r w:rsidRPr="00A71E19">
        <w:rPr>
          <w:lang w:val="uk-UA"/>
        </w:rPr>
        <w:t>І</w:t>
      </w:r>
      <w:r w:rsidRPr="00A71E19">
        <w:t>.</w:t>
      </w:r>
      <w:r w:rsidRPr="00A71E19">
        <w:rPr>
          <w:lang w:val="uk-UA"/>
        </w:rPr>
        <w:t xml:space="preserve"> </w:t>
      </w:r>
      <w:r w:rsidRPr="00A71E19">
        <w:t xml:space="preserve">Фесенко </w:t>
      </w:r>
      <w:r w:rsidRPr="00A71E19">
        <w:rPr>
          <w:lang w:val="uk-UA"/>
        </w:rPr>
        <w:t>Полтава, 2004. – 21с.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uk-UA"/>
        </w:rPr>
      </w:pPr>
      <w:r w:rsidRPr="00A71E19">
        <w:rPr>
          <w:color w:val="000000"/>
          <w:spacing w:val="-5"/>
        </w:rPr>
        <w:t>Флис П.С. Уровень санита</w:t>
      </w:r>
      <w:r w:rsidRPr="00A71E19">
        <w:rPr>
          <w:color w:val="000000"/>
          <w:spacing w:val="-5"/>
        </w:rPr>
        <w:t>р</w:t>
      </w:r>
      <w:r w:rsidRPr="00A71E19">
        <w:rPr>
          <w:color w:val="000000"/>
          <w:spacing w:val="-5"/>
        </w:rPr>
        <w:t>но-гигиенических знаний и качество гигиены полости рта у детей с брекет-системой / П.С. Флис, Т.А. Скрипник, Т.А. Шуминская  // Матер</w:t>
      </w:r>
      <w:r w:rsidRPr="00A71E19">
        <w:rPr>
          <w:color w:val="000000"/>
          <w:spacing w:val="-5"/>
          <w:lang w:val="uk-UA"/>
        </w:rPr>
        <w:t>іали</w:t>
      </w:r>
      <w:r w:rsidRPr="00A71E19">
        <w:rPr>
          <w:color w:val="000000"/>
          <w:spacing w:val="-5"/>
        </w:rPr>
        <w:t xml:space="preserve"> </w:t>
      </w:r>
      <w:r w:rsidRPr="00A71E19">
        <w:rPr>
          <w:color w:val="000000"/>
          <w:spacing w:val="-5"/>
          <w:lang w:val="uk-UA"/>
        </w:rPr>
        <w:t>ІІ (ІХ) зїзду</w:t>
      </w:r>
      <w:r w:rsidRPr="00A71E19">
        <w:rPr>
          <w:color w:val="000000"/>
          <w:spacing w:val="-5"/>
        </w:rPr>
        <w:t xml:space="preserve"> Асоціації стоматологів України.</w:t>
      </w:r>
      <w:r w:rsidRPr="00A71E19">
        <w:rPr>
          <w:color w:val="000000"/>
          <w:spacing w:val="-5"/>
          <w:lang w:val="uk-UA"/>
        </w:rPr>
        <w:t xml:space="preserve"> </w:t>
      </w:r>
      <w:r w:rsidRPr="00A71E19">
        <w:rPr>
          <w:lang w:val="uk-UA"/>
        </w:rPr>
        <w:t>–</w:t>
      </w:r>
      <w:r w:rsidRPr="00A71E19">
        <w:rPr>
          <w:color w:val="000000"/>
          <w:spacing w:val="-5"/>
          <w:lang w:val="uk-UA"/>
        </w:rPr>
        <w:t xml:space="preserve"> </w:t>
      </w:r>
      <w:r w:rsidRPr="00A71E19">
        <w:rPr>
          <w:color w:val="000000"/>
          <w:spacing w:val="-5"/>
        </w:rPr>
        <w:t>Київ</w:t>
      </w:r>
      <w:r w:rsidRPr="00A71E19">
        <w:rPr>
          <w:color w:val="000000"/>
          <w:spacing w:val="-5"/>
          <w:lang w:val="uk-UA"/>
        </w:rPr>
        <w:t xml:space="preserve">, </w:t>
      </w:r>
      <w:r w:rsidRPr="00A71E19">
        <w:rPr>
          <w:color w:val="000000"/>
          <w:spacing w:val="-5"/>
        </w:rPr>
        <w:t>2004.</w:t>
      </w:r>
      <w:r w:rsidRPr="00A71E19">
        <w:rPr>
          <w:lang w:val="uk-UA"/>
        </w:rPr>
        <w:t xml:space="preserve"> –</w:t>
      </w:r>
      <w:r w:rsidRPr="00A71E19">
        <w:t xml:space="preserve"> </w:t>
      </w:r>
      <w:r w:rsidRPr="00A71E19">
        <w:rPr>
          <w:color w:val="000000"/>
          <w:spacing w:val="-5"/>
        </w:rPr>
        <w:t>С.484-485.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Фролова О.А. Актульные задачи развития диагностических мет</w:t>
      </w:r>
      <w:r w:rsidRPr="00A71E19">
        <w:t>о</w:t>
      </w:r>
      <w:r w:rsidRPr="00A71E19">
        <w:t xml:space="preserve">дов в клинике пародонтологии / О.А. Фролова  // Стоматолог. </w:t>
      </w:r>
      <w:r w:rsidRPr="00A71E19">
        <w:rPr>
          <w:lang w:val="uk-UA"/>
        </w:rPr>
        <w:t>–</w:t>
      </w:r>
      <w:r w:rsidRPr="00A71E19">
        <w:t xml:space="preserve"> 2005. </w:t>
      </w:r>
      <w:r w:rsidRPr="00A71E19">
        <w:rPr>
          <w:lang w:val="uk-UA"/>
        </w:rPr>
        <w:t>–</w:t>
      </w:r>
      <w:r w:rsidRPr="00A71E19">
        <w:t xml:space="preserve"> № 1-2</w:t>
      </w:r>
      <w:r w:rsidRPr="00A71E19">
        <w:rPr>
          <w:lang w:val="uk-UA"/>
        </w:rPr>
        <w:t xml:space="preserve">. – </w:t>
      </w:r>
      <w:r w:rsidRPr="00A71E19">
        <w:t>С. 43-45.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Хоменко Л.А. Стоматологія дитячого віку / Л.А. Хоменко.</w:t>
      </w:r>
      <w:r w:rsidRPr="00A71E19">
        <w:rPr>
          <w:lang w:val="uk-UA"/>
        </w:rPr>
        <w:t xml:space="preserve"> –</w:t>
      </w:r>
      <w:r w:rsidRPr="00A71E19">
        <w:t xml:space="preserve"> Київ, 2000.</w:t>
      </w:r>
      <w:r w:rsidRPr="00A71E19">
        <w:rPr>
          <w:lang w:val="uk-UA"/>
        </w:rPr>
        <w:t xml:space="preserve"> –</w:t>
      </w:r>
      <w:r w:rsidRPr="00A71E19">
        <w:t xml:space="preserve"> 320 с.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Хоменко Л.А. Заболевания пародо</w:t>
      </w:r>
      <w:r w:rsidRPr="00A71E19">
        <w:t>н</w:t>
      </w:r>
      <w:r w:rsidRPr="00A71E19">
        <w:t>та у лиц молодого возраста: проблема риска и диагностики / Л.А. Хоменко, Н.В. Биденко, Е.И. Остапко  // Стоматолог.</w:t>
      </w:r>
      <w:r w:rsidRPr="00A71E19">
        <w:rPr>
          <w:lang w:val="uk-UA"/>
        </w:rPr>
        <w:t xml:space="preserve"> –</w:t>
      </w:r>
      <w:r w:rsidRPr="00A71E19">
        <w:t xml:space="preserve"> 2006.</w:t>
      </w:r>
      <w:r w:rsidRPr="00A71E19">
        <w:rPr>
          <w:lang w:val="uk-UA"/>
        </w:rPr>
        <w:t xml:space="preserve"> –</w:t>
      </w:r>
      <w:r w:rsidRPr="00A71E19">
        <w:t xml:space="preserve"> №1. </w:t>
      </w:r>
      <w:r w:rsidRPr="00A71E19">
        <w:rPr>
          <w:lang w:val="uk-UA"/>
        </w:rPr>
        <w:t>–</w:t>
      </w:r>
      <w:r w:rsidRPr="00A71E19">
        <w:t xml:space="preserve"> 2. </w:t>
      </w:r>
      <w:r w:rsidRPr="00A71E19">
        <w:rPr>
          <w:lang w:val="uk-UA"/>
        </w:rPr>
        <w:t>–</w:t>
      </w:r>
      <w:r w:rsidRPr="00A71E19">
        <w:t xml:space="preserve"> С.</w:t>
      </w:r>
      <w:r w:rsidRPr="00A71E19">
        <w:rPr>
          <w:lang w:val="uk-UA"/>
        </w:rPr>
        <w:t xml:space="preserve"> </w:t>
      </w:r>
      <w:r w:rsidRPr="00A71E19">
        <w:t>54-57.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Хоменко Л.А. Стоматологич</w:t>
      </w:r>
      <w:r w:rsidRPr="00A71E19">
        <w:t>е</w:t>
      </w:r>
      <w:r w:rsidRPr="00A71E19">
        <w:t>ское здоровье детей, проживающих в условиях загрязнения окружающей среды выс</w:t>
      </w:r>
      <w:r w:rsidRPr="00A71E19">
        <w:t>о</w:t>
      </w:r>
      <w:r w:rsidRPr="00A71E19">
        <w:t>кого уровня / Л.А. Хоменко, Е.И. Остапко, Т.С. Поночовная  // Современная стоматология .</w:t>
      </w:r>
      <w:r w:rsidRPr="00A71E19">
        <w:rPr>
          <w:lang w:val="uk-UA"/>
        </w:rPr>
        <w:t xml:space="preserve"> – </w:t>
      </w:r>
      <w:r w:rsidRPr="00A71E19">
        <w:t>2006.</w:t>
      </w:r>
      <w:r w:rsidRPr="00A71E19">
        <w:rPr>
          <w:lang w:val="uk-UA"/>
        </w:rPr>
        <w:t xml:space="preserve"> – </w:t>
      </w:r>
      <w:r w:rsidRPr="00A71E19">
        <w:t>№3.</w:t>
      </w:r>
      <w:r w:rsidRPr="00A71E19">
        <w:rPr>
          <w:lang w:val="uk-UA"/>
        </w:rPr>
        <w:t xml:space="preserve"> – </w:t>
      </w:r>
      <w:r w:rsidRPr="00A71E19">
        <w:t>С.</w:t>
      </w:r>
      <w:r w:rsidRPr="00A71E19">
        <w:rPr>
          <w:lang w:val="uk-UA"/>
        </w:rPr>
        <w:t xml:space="preserve"> 7</w:t>
      </w:r>
      <w:r w:rsidRPr="00A71E19">
        <w:t>2-74.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Хоменко Л.А. Фитотерапия стоматологич</w:t>
      </w:r>
      <w:r w:rsidRPr="00A71E19">
        <w:t>е</w:t>
      </w:r>
      <w:r w:rsidRPr="00A71E19">
        <w:t>ских заболеваний / Л.А. Хоменко, Е.П. Соколовская // Новое в стоматологии.</w:t>
      </w:r>
      <w:r w:rsidRPr="00A71E19">
        <w:rPr>
          <w:lang w:val="uk-UA"/>
        </w:rPr>
        <w:t xml:space="preserve"> – </w:t>
      </w:r>
      <w:r w:rsidRPr="00A71E19">
        <w:t>1994.</w:t>
      </w:r>
      <w:r w:rsidRPr="00A71E19">
        <w:rPr>
          <w:lang w:val="uk-UA"/>
        </w:rPr>
        <w:t xml:space="preserve"> – </w:t>
      </w:r>
      <w:r w:rsidRPr="00A71E19">
        <w:t>№1.</w:t>
      </w:r>
      <w:r w:rsidRPr="00A71E19">
        <w:rPr>
          <w:lang w:val="uk-UA"/>
        </w:rPr>
        <w:t xml:space="preserve"> – </w:t>
      </w:r>
      <w:r w:rsidRPr="00A71E19">
        <w:t>С.</w:t>
      </w:r>
      <w:r w:rsidRPr="00A71E19">
        <w:rPr>
          <w:lang w:val="uk-UA"/>
        </w:rPr>
        <w:t xml:space="preserve"> </w:t>
      </w:r>
      <w:r w:rsidRPr="00A71E19">
        <w:t>12-29.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Хоменко Л.А. Клинико-лабораторные паралл</w:t>
      </w:r>
      <w:r w:rsidRPr="00A71E19">
        <w:t>е</w:t>
      </w:r>
      <w:r w:rsidRPr="00A71E19">
        <w:t>ли заболеваний пародонта у детей и подростков / Л.А. Хоменко, О.А. Тимофеева  // Дентальные технологии.</w:t>
      </w:r>
      <w:r w:rsidRPr="00A71E19">
        <w:rPr>
          <w:lang w:val="uk-UA"/>
        </w:rPr>
        <w:t xml:space="preserve"> – </w:t>
      </w:r>
      <w:r w:rsidRPr="00A71E19">
        <w:t>2007.</w:t>
      </w:r>
      <w:r w:rsidRPr="00A71E19">
        <w:rPr>
          <w:lang w:val="uk-UA"/>
        </w:rPr>
        <w:t xml:space="preserve"> – </w:t>
      </w:r>
      <w:r w:rsidRPr="00A71E19">
        <w:t>№2(33).</w:t>
      </w:r>
      <w:r w:rsidRPr="00A71E19">
        <w:rPr>
          <w:lang w:val="uk-UA"/>
        </w:rPr>
        <w:t xml:space="preserve"> – </w:t>
      </w:r>
      <w:r w:rsidRPr="00A71E19">
        <w:t>С.</w:t>
      </w:r>
      <w:r w:rsidRPr="00A71E19">
        <w:rPr>
          <w:lang w:val="uk-UA"/>
        </w:rPr>
        <w:t xml:space="preserve"> </w:t>
      </w:r>
      <w:r w:rsidRPr="00A71E19">
        <w:t>41-42.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Хор</w:t>
      </w:r>
      <w:r w:rsidRPr="00A71E19">
        <w:rPr>
          <w:lang w:val="uk-UA"/>
        </w:rPr>
        <w:t>о</w:t>
      </w:r>
      <w:r w:rsidRPr="00A71E19">
        <w:t>шилкина Ф.Я. Диагностика и функциональное лечение зуб</w:t>
      </w:r>
      <w:r w:rsidRPr="00A71E19">
        <w:t>о</w:t>
      </w:r>
      <w:r w:rsidRPr="00A71E19">
        <w:t>челюстно-лицевых аномалий / Ф.Я. Хор</w:t>
      </w:r>
      <w:r w:rsidRPr="00A71E19">
        <w:rPr>
          <w:lang w:val="uk-UA"/>
        </w:rPr>
        <w:t>о</w:t>
      </w:r>
      <w:r w:rsidRPr="00A71E19">
        <w:t>шилкина.</w:t>
      </w:r>
      <w:r w:rsidRPr="00A71E19">
        <w:rPr>
          <w:lang w:val="uk-UA"/>
        </w:rPr>
        <w:t xml:space="preserve"> –</w:t>
      </w:r>
      <w:r w:rsidRPr="00A71E19">
        <w:t xml:space="preserve"> М.: Медицина, 1987.</w:t>
      </w:r>
      <w:r w:rsidRPr="00A71E19">
        <w:rPr>
          <w:lang w:val="uk-UA"/>
        </w:rPr>
        <w:t xml:space="preserve"> – </w:t>
      </w:r>
      <w:r w:rsidRPr="00A71E19">
        <w:t>304с.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Хор</w:t>
      </w:r>
      <w:r w:rsidRPr="00A71E19">
        <w:rPr>
          <w:lang w:val="uk-UA"/>
        </w:rPr>
        <w:t>о</w:t>
      </w:r>
      <w:r w:rsidRPr="00A71E19">
        <w:t>шилкина Ф.Я. Руководство по ортодонтии / Ф.Я. Хор</w:t>
      </w:r>
      <w:r w:rsidRPr="00A71E19">
        <w:rPr>
          <w:lang w:val="uk-UA"/>
        </w:rPr>
        <w:t>о</w:t>
      </w:r>
      <w:r w:rsidRPr="00A71E19">
        <w:t>шилкина</w:t>
      </w:r>
      <w:r w:rsidRPr="00A71E19">
        <w:rPr>
          <w:lang w:val="uk-UA"/>
        </w:rPr>
        <w:t>. –</w:t>
      </w:r>
      <w:r w:rsidRPr="00A71E19">
        <w:t xml:space="preserve"> М.: Медицина, 1999.</w:t>
      </w:r>
      <w:r w:rsidRPr="00A71E19">
        <w:rPr>
          <w:lang w:val="uk-UA"/>
        </w:rPr>
        <w:t xml:space="preserve"> – </w:t>
      </w:r>
      <w:r w:rsidRPr="00A71E19">
        <w:t>797с.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rPr>
      </w:pPr>
      <w:r w:rsidRPr="00A71E19">
        <w:rPr>
          <w:color w:val="000000"/>
          <w:spacing w:val="2"/>
        </w:rPr>
        <w:t>Царев В.Н. Выбор антибактериальных препаратов для комплексного лечения пародонтита в стадии обострения / В.Н. Царев  // Стоматол</w:t>
      </w:r>
      <w:r w:rsidRPr="00A71E19">
        <w:rPr>
          <w:color w:val="000000"/>
          <w:spacing w:val="2"/>
        </w:rPr>
        <w:t>о</w:t>
      </w:r>
      <w:r w:rsidRPr="00A71E19">
        <w:rPr>
          <w:color w:val="000000"/>
          <w:spacing w:val="2"/>
        </w:rPr>
        <w:t>гия.</w:t>
      </w:r>
      <w:r w:rsidRPr="00A71E19">
        <w:rPr>
          <w:lang w:val="uk-UA"/>
        </w:rPr>
        <w:t xml:space="preserve"> –</w:t>
      </w:r>
      <w:r w:rsidRPr="00A71E19">
        <w:rPr>
          <w:color w:val="000000"/>
          <w:spacing w:val="2"/>
        </w:rPr>
        <w:t xml:space="preserve"> 1997.</w:t>
      </w:r>
      <w:r w:rsidRPr="00A71E19">
        <w:rPr>
          <w:lang w:val="uk-UA"/>
        </w:rPr>
        <w:t xml:space="preserve"> –</w:t>
      </w:r>
      <w:r w:rsidRPr="00A71E19">
        <w:rPr>
          <w:color w:val="000000"/>
          <w:spacing w:val="2"/>
        </w:rPr>
        <w:t xml:space="preserve"> Т.76.</w:t>
      </w:r>
      <w:r w:rsidRPr="00A71E19">
        <w:rPr>
          <w:lang w:val="uk-UA"/>
        </w:rPr>
        <w:t xml:space="preserve"> – </w:t>
      </w:r>
      <w:r w:rsidRPr="00A71E19">
        <w:rPr>
          <w:color w:val="000000"/>
          <w:spacing w:val="2"/>
        </w:rPr>
        <w:t>№6.</w:t>
      </w:r>
      <w:r w:rsidRPr="00A71E19">
        <w:rPr>
          <w:lang w:val="uk-UA"/>
        </w:rPr>
        <w:t xml:space="preserve"> – </w:t>
      </w:r>
      <w:r w:rsidRPr="00A71E19">
        <w:rPr>
          <w:color w:val="000000"/>
          <w:spacing w:val="2"/>
          <w:lang w:val="uk-UA"/>
        </w:rPr>
        <w:t xml:space="preserve">С. </w:t>
      </w:r>
      <w:r w:rsidRPr="00A71E19">
        <w:rPr>
          <w:color w:val="000000"/>
          <w:spacing w:val="2"/>
        </w:rPr>
        <w:t>19-22.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34" w:firstLine="680"/>
        <w:jc w:val="both"/>
      </w:pPr>
      <w:r w:rsidRPr="00A71E19">
        <w:t>Царев В.Н. Местное антимикробное лечение в стоматол</w:t>
      </w:r>
      <w:r w:rsidRPr="00A71E19">
        <w:t>о</w:t>
      </w:r>
      <w:r w:rsidRPr="00A71E19">
        <w:t xml:space="preserve">гии / В.Н. Царев, Р.В. Ушаков. </w:t>
      </w:r>
      <w:r w:rsidRPr="00A71E19">
        <w:rPr>
          <w:lang w:val="uk-UA"/>
        </w:rPr>
        <w:t>–</w:t>
      </w:r>
      <w:r w:rsidRPr="00A71E19">
        <w:t xml:space="preserve"> М.: Мед. информ. агенство, 2004.</w:t>
      </w:r>
      <w:r w:rsidRPr="00A71E19">
        <w:rPr>
          <w:lang w:val="uk-UA"/>
        </w:rPr>
        <w:t xml:space="preserve"> –</w:t>
      </w:r>
      <w:r w:rsidRPr="00A71E19">
        <w:t>136с.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5"/>
        </w:rPr>
      </w:pPr>
      <w:r w:rsidRPr="00A71E19">
        <w:rPr>
          <w:color w:val="000000"/>
          <w:spacing w:val="-5"/>
        </w:rPr>
        <w:t xml:space="preserve">Царегородцев Г.И. Методологические проблемы этиологии / Г.И. Царегородцев // Вестник РАМН. </w:t>
      </w:r>
      <w:r w:rsidRPr="00A71E19">
        <w:rPr>
          <w:lang w:val="uk-UA"/>
        </w:rPr>
        <w:t>–</w:t>
      </w:r>
      <w:r w:rsidRPr="00A71E19">
        <w:rPr>
          <w:color w:val="000000"/>
          <w:spacing w:val="-5"/>
        </w:rPr>
        <w:t xml:space="preserve"> 2003. </w:t>
      </w:r>
      <w:r w:rsidRPr="00A71E19">
        <w:rPr>
          <w:lang w:val="uk-UA"/>
        </w:rPr>
        <w:t>–</w:t>
      </w:r>
      <w:r w:rsidRPr="00A71E19">
        <w:rPr>
          <w:color w:val="000000"/>
          <w:spacing w:val="-5"/>
        </w:rPr>
        <w:t xml:space="preserve"> №3. </w:t>
      </w:r>
      <w:r w:rsidRPr="00A71E19">
        <w:rPr>
          <w:lang w:val="uk-UA"/>
        </w:rPr>
        <w:t>–</w:t>
      </w:r>
      <w:r w:rsidRPr="00A71E19">
        <w:rPr>
          <w:color w:val="000000"/>
          <w:spacing w:val="-5"/>
        </w:rPr>
        <w:t xml:space="preserve"> </w:t>
      </w:r>
      <w:r w:rsidRPr="00A71E19">
        <w:rPr>
          <w:color w:val="000000"/>
          <w:spacing w:val="-5"/>
          <w:lang w:val="uk-UA"/>
        </w:rPr>
        <w:t>С</w:t>
      </w:r>
      <w:r w:rsidRPr="00A71E19">
        <w:rPr>
          <w:color w:val="000000"/>
          <w:spacing w:val="-5"/>
        </w:rPr>
        <w:t>.</w:t>
      </w:r>
      <w:r w:rsidRPr="00A71E19">
        <w:rPr>
          <w:color w:val="000000"/>
          <w:spacing w:val="-5"/>
          <w:lang w:val="uk-UA"/>
        </w:rPr>
        <w:t xml:space="preserve"> </w:t>
      </w:r>
      <w:r w:rsidRPr="00A71E19">
        <w:rPr>
          <w:color w:val="000000"/>
          <w:spacing w:val="-5"/>
        </w:rPr>
        <w:t>36-39.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lastRenderedPageBreak/>
        <w:t xml:space="preserve">Цепов Л.М. Диагностика и лечение заболеваний пародонта / Л.М. Цепов, А.И. Николаев </w:t>
      </w:r>
      <w:r w:rsidRPr="00A71E19">
        <w:rPr>
          <w:lang w:val="uk-UA"/>
        </w:rPr>
        <w:t>–</w:t>
      </w:r>
      <w:r w:rsidRPr="00A71E19">
        <w:t xml:space="preserve"> М: МЕДпресс-информ, 2004. – 200 с.</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2"/>
        </w:rPr>
      </w:pPr>
      <w:r w:rsidRPr="00A71E19">
        <w:rPr>
          <w:color w:val="000000"/>
          <w:spacing w:val="2"/>
        </w:rPr>
        <w:t>Цепов Л.М. Комплексное лечение воспалительных з</w:t>
      </w:r>
      <w:r w:rsidRPr="00A71E19">
        <w:rPr>
          <w:color w:val="000000"/>
          <w:spacing w:val="2"/>
        </w:rPr>
        <w:t>а</w:t>
      </w:r>
      <w:r w:rsidRPr="00A71E19">
        <w:rPr>
          <w:color w:val="000000"/>
          <w:spacing w:val="2"/>
        </w:rPr>
        <w:t xml:space="preserve">болеваний пародонта: мечты или реальность / Л.М. Цепов // Пародонтология. </w:t>
      </w:r>
      <w:r w:rsidRPr="00A71E19">
        <w:t>–</w:t>
      </w:r>
      <w:r w:rsidRPr="00A71E19">
        <w:rPr>
          <w:color w:val="000000"/>
          <w:spacing w:val="2"/>
        </w:rPr>
        <w:t xml:space="preserve"> 2002. </w:t>
      </w:r>
      <w:r w:rsidRPr="00A71E19">
        <w:t>–</w:t>
      </w:r>
      <w:r w:rsidRPr="00A71E19">
        <w:rPr>
          <w:color w:val="000000"/>
          <w:spacing w:val="2"/>
        </w:rPr>
        <w:t xml:space="preserve"> №4. </w:t>
      </w:r>
      <w:r w:rsidRPr="00A71E19">
        <w:t>–</w:t>
      </w:r>
      <w:r w:rsidRPr="00A71E19">
        <w:rPr>
          <w:color w:val="000000"/>
          <w:spacing w:val="2"/>
        </w:rPr>
        <w:t xml:space="preserve"> С.</w:t>
      </w:r>
      <w:r w:rsidRPr="00A71E19">
        <w:rPr>
          <w:color w:val="000000"/>
          <w:spacing w:val="2"/>
          <w:lang w:val="uk-UA"/>
        </w:rPr>
        <w:t xml:space="preserve"> </w:t>
      </w:r>
      <w:r w:rsidRPr="00A71E19">
        <w:rPr>
          <w:color w:val="000000"/>
          <w:spacing w:val="2"/>
        </w:rPr>
        <w:t>8-11.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 xml:space="preserve">Цепов Л.М., Николаев А.И. Межсистемные связи при болезнях пародонта / Л.М. Цепов, </w:t>
      </w:r>
      <w:r w:rsidRPr="00A71E19">
        <w:rPr>
          <w:color w:val="000000"/>
          <w:spacing w:val="2"/>
        </w:rPr>
        <w:t xml:space="preserve">А.И. Николаев </w:t>
      </w:r>
      <w:r w:rsidRPr="00A71E19">
        <w:t>// Пародонтология. –</w:t>
      </w:r>
      <w:r w:rsidRPr="00A71E19">
        <w:rPr>
          <w:color w:val="000000"/>
          <w:spacing w:val="2"/>
        </w:rPr>
        <w:t xml:space="preserve"> </w:t>
      </w:r>
      <w:r w:rsidRPr="00A71E19">
        <w:t xml:space="preserve"> 2003. –</w:t>
      </w:r>
      <w:r w:rsidRPr="00A71E19">
        <w:rPr>
          <w:color w:val="000000"/>
          <w:spacing w:val="2"/>
        </w:rPr>
        <w:t xml:space="preserve"> </w:t>
      </w:r>
      <w:r w:rsidRPr="00A71E19">
        <w:t>№2. –</w:t>
      </w:r>
      <w:r w:rsidRPr="00A71E19">
        <w:rPr>
          <w:color w:val="000000"/>
          <w:spacing w:val="2"/>
        </w:rPr>
        <w:t xml:space="preserve"> </w:t>
      </w:r>
      <w:r w:rsidRPr="00A71E19">
        <w:rPr>
          <w:lang w:val="uk-UA"/>
        </w:rPr>
        <w:t>С</w:t>
      </w:r>
      <w:r w:rsidRPr="00A71E19">
        <w:t>.</w:t>
      </w:r>
      <w:r w:rsidRPr="00A71E19">
        <w:rPr>
          <w:lang w:val="uk-UA"/>
        </w:rPr>
        <w:t xml:space="preserve"> </w:t>
      </w:r>
      <w:r w:rsidRPr="00A71E19">
        <w:t>19-23.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rPr>
          <w:color w:val="000000"/>
          <w:spacing w:val="2"/>
        </w:rPr>
        <w:t xml:space="preserve">Чекман І.С. Клінічна фітотерапія. / І.С. Чекман. </w:t>
      </w:r>
      <w:r w:rsidRPr="00A71E19">
        <w:t>–</w:t>
      </w:r>
      <w:r w:rsidRPr="00A71E19">
        <w:rPr>
          <w:color w:val="000000"/>
          <w:spacing w:val="2"/>
        </w:rPr>
        <w:t xml:space="preserve"> Видавництво «Рада», 2000.</w:t>
      </w:r>
      <w:r w:rsidRPr="00A71E19">
        <w:t xml:space="preserve"> – </w:t>
      </w:r>
      <w:r w:rsidRPr="00A71E19">
        <w:rPr>
          <w:color w:val="000000"/>
          <w:spacing w:val="2"/>
          <w:lang w:val="uk-UA"/>
        </w:rPr>
        <w:t>С</w:t>
      </w:r>
      <w:r w:rsidRPr="00A71E19">
        <w:rPr>
          <w:color w:val="000000"/>
          <w:spacing w:val="2"/>
        </w:rPr>
        <w:t>.160,431</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Чуйко А.И. О величине сил, действующих на зубы, при ортодо</w:t>
      </w:r>
      <w:r w:rsidRPr="00A71E19">
        <w:t>н</w:t>
      </w:r>
      <w:r w:rsidRPr="00A71E19">
        <w:t xml:space="preserve">тическом лечении / А.И. Чуйко // Стоматолог. – 2004. – №5. – С. 22-28.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Чумакова Ю.Г. Роль цитокинов в регуляции воспаления тканей пародонта у больных генерализованным пародонтитом / Чумакова Ю.Г. // Современная стоматол</w:t>
      </w:r>
      <w:r w:rsidRPr="00A71E19">
        <w:t>о</w:t>
      </w:r>
      <w:r w:rsidRPr="00A71E19">
        <w:t xml:space="preserve">гия. – 2004. – №4. – </w:t>
      </w:r>
      <w:r w:rsidRPr="00A71E19">
        <w:rPr>
          <w:lang w:val="uk-UA"/>
        </w:rPr>
        <w:t>С</w:t>
      </w:r>
      <w:r w:rsidRPr="00A71E19">
        <w:t>.</w:t>
      </w:r>
      <w:r w:rsidRPr="00A71E19">
        <w:rPr>
          <w:lang w:val="uk-UA"/>
        </w:rPr>
        <w:t xml:space="preserve"> </w:t>
      </w:r>
      <w:r w:rsidRPr="00A71E19">
        <w:t>60-62.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Чумакова Ю.Г. Показатели клеточного и гуморального иммун</w:t>
      </w:r>
      <w:r w:rsidRPr="00A71E19">
        <w:t>и</w:t>
      </w:r>
      <w:r w:rsidRPr="00A71E19">
        <w:t>тета у больных генерализованным пародонтитом в зависимости от степени разв</w:t>
      </w:r>
      <w:r w:rsidRPr="00A71E19">
        <w:t>и</w:t>
      </w:r>
      <w:r w:rsidRPr="00A71E19">
        <w:t>тия заболевания</w:t>
      </w:r>
      <w:r w:rsidRPr="00A71E19">
        <w:rPr>
          <w:lang w:val="uk-UA"/>
        </w:rPr>
        <w:t xml:space="preserve"> / </w:t>
      </w:r>
      <w:r w:rsidRPr="00A71E19">
        <w:t>Ю.Г.</w:t>
      </w:r>
      <w:r w:rsidRPr="00A71E19">
        <w:rPr>
          <w:lang w:val="uk-UA"/>
        </w:rPr>
        <w:t xml:space="preserve"> </w:t>
      </w:r>
      <w:r w:rsidRPr="00A71E19">
        <w:t>Чумакова //</w:t>
      </w:r>
      <w:r w:rsidRPr="00A71E19">
        <w:rPr>
          <w:lang w:val="uk-UA"/>
        </w:rPr>
        <w:t xml:space="preserve"> </w:t>
      </w:r>
      <w:r w:rsidRPr="00A71E19">
        <w:t>В</w:t>
      </w:r>
      <w:r w:rsidRPr="00A71E19">
        <w:rPr>
          <w:lang w:val="uk-UA"/>
        </w:rPr>
        <w:t>і</w:t>
      </w:r>
      <w:r w:rsidRPr="00A71E19">
        <w:t xml:space="preserve">сник стоматології. – 2004. – </w:t>
      </w:r>
      <w:r w:rsidRPr="00A71E19">
        <w:rPr>
          <w:lang w:val="uk-UA"/>
        </w:rPr>
        <w:t xml:space="preserve">№1. </w:t>
      </w:r>
      <w:r w:rsidRPr="00A71E19">
        <w:t>–</w:t>
      </w:r>
      <w:r w:rsidRPr="00A71E19">
        <w:rPr>
          <w:lang w:val="uk-UA"/>
        </w:rPr>
        <w:t xml:space="preserve"> С</w:t>
      </w:r>
      <w:r w:rsidRPr="00A71E19">
        <w:t>.</w:t>
      </w:r>
      <w:r w:rsidRPr="00A71E19">
        <w:rPr>
          <w:lang w:val="uk-UA"/>
        </w:rPr>
        <w:t xml:space="preserve"> </w:t>
      </w:r>
      <w:r w:rsidRPr="00A71E19">
        <w:t>43-45</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Чумакова Ю.Г. Оценка эффективности применения «Имудона» у больных с воспалительными заболева</w:t>
      </w:r>
      <w:r w:rsidRPr="00A71E19">
        <w:rPr>
          <w:color w:val="000000"/>
          <w:spacing w:val="-1"/>
          <w:lang w:val="uk-UA"/>
        </w:rPr>
        <w:t>н</w:t>
      </w:r>
      <w:r w:rsidRPr="00A71E19">
        <w:rPr>
          <w:color w:val="000000"/>
          <w:spacing w:val="-1"/>
        </w:rPr>
        <w:t>иями пар</w:t>
      </w:r>
      <w:r w:rsidRPr="00A71E19">
        <w:rPr>
          <w:color w:val="000000"/>
          <w:spacing w:val="-1"/>
        </w:rPr>
        <w:t>о</w:t>
      </w:r>
      <w:r w:rsidRPr="00A71E19">
        <w:rPr>
          <w:color w:val="000000"/>
          <w:spacing w:val="-1"/>
        </w:rPr>
        <w:t>донта / Ю.Г. Чумакова, Н.Н. Запорожець  // Современная стоматология.</w:t>
      </w:r>
      <w:r w:rsidRPr="00A71E19">
        <w:t xml:space="preserve"> – </w:t>
      </w:r>
      <w:r w:rsidRPr="00A71E19">
        <w:rPr>
          <w:color w:val="000000"/>
          <w:spacing w:val="-1"/>
        </w:rPr>
        <w:t>2002.</w:t>
      </w:r>
      <w:r w:rsidRPr="00A71E19">
        <w:t xml:space="preserve"> – </w:t>
      </w:r>
      <w:r w:rsidRPr="00A71E19">
        <w:rPr>
          <w:color w:val="000000"/>
          <w:spacing w:val="-1"/>
        </w:rPr>
        <w:t>№3.</w:t>
      </w:r>
      <w:r w:rsidRPr="00A71E19">
        <w:t xml:space="preserve"> – </w:t>
      </w:r>
      <w:r w:rsidRPr="00A71E19">
        <w:rPr>
          <w:color w:val="000000"/>
          <w:spacing w:val="-1"/>
        </w:rPr>
        <w:t>С.</w:t>
      </w:r>
      <w:r w:rsidRPr="00A71E19">
        <w:rPr>
          <w:color w:val="000000"/>
          <w:spacing w:val="-1"/>
          <w:lang w:val="uk-UA"/>
        </w:rPr>
        <w:t xml:space="preserve"> </w:t>
      </w:r>
      <w:r w:rsidRPr="00A71E19">
        <w:rPr>
          <w:color w:val="000000"/>
          <w:spacing w:val="-1"/>
        </w:rPr>
        <w:t>13-18.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uk-UA"/>
        </w:rPr>
      </w:pPr>
      <w:r w:rsidRPr="00A71E19">
        <w:t>Чухрай Н.Л. Потреба в о</w:t>
      </w:r>
      <w:r w:rsidRPr="00A71E19">
        <w:rPr>
          <w:lang w:val="uk-UA"/>
        </w:rPr>
        <w:t>р</w:t>
      </w:r>
      <w:r w:rsidRPr="00A71E19">
        <w:t>тодонти</w:t>
      </w:r>
      <w:r w:rsidRPr="00A71E19">
        <w:rPr>
          <w:lang w:val="uk-UA"/>
        </w:rPr>
        <w:t>ч</w:t>
      </w:r>
      <w:r w:rsidRPr="00A71E19">
        <w:t>ному л</w:t>
      </w:r>
      <w:r w:rsidRPr="00A71E19">
        <w:rPr>
          <w:lang w:val="uk-UA"/>
        </w:rPr>
        <w:t>і</w:t>
      </w:r>
      <w:r w:rsidRPr="00A71E19">
        <w:t>куванн</w:t>
      </w:r>
      <w:r w:rsidRPr="00A71E19">
        <w:rPr>
          <w:lang w:val="uk-UA"/>
        </w:rPr>
        <w:t>і</w:t>
      </w:r>
      <w:r w:rsidRPr="00A71E19">
        <w:t xml:space="preserve"> д</w:t>
      </w:r>
      <w:r w:rsidRPr="00A71E19">
        <w:rPr>
          <w:lang w:val="uk-UA"/>
        </w:rPr>
        <w:t>і</w:t>
      </w:r>
      <w:r w:rsidRPr="00A71E19">
        <w:t>тей Льв</w:t>
      </w:r>
      <w:r w:rsidRPr="00A71E19">
        <w:rPr>
          <w:lang w:val="uk-UA"/>
        </w:rPr>
        <w:t>і</w:t>
      </w:r>
      <w:r w:rsidRPr="00A71E19">
        <w:t>всько</w:t>
      </w:r>
      <w:r w:rsidRPr="00A71E19">
        <w:rPr>
          <w:lang w:val="uk-UA"/>
        </w:rPr>
        <w:t>ї області</w:t>
      </w:r>
      <w:r w:rsidRPr="00A71E19">
        <w:t xml:space="preserve"> / Н.Л. Чухрай, Е.В. Безвушко </w:t>
      </w:r>
      <w:r w:rsidRPr="00A71E19">
        <w:rPr>
          <w:lang w:val="uk-UA"/>
        </w:rPr>
        <w:t>//</w:t>
      </w:r>
      <w:r w:rsidRPr="00A71E19">
        <w:t xml:space="preserve"> </w:t>
      </w:r>
      <w:r w:rsidRPr="00A71E19">
        <w:rPr>
          <w:lang w:val="uk-UA"/>
        </w:rPr>
        <w:t>Український стоматологічний альм</w:t>
      </w:r>
      <w:r w:rsidRPr="00A71E19">
        <w:rPr>
          <w:lang w:val="uk-UA"/>
        </w:rPr>
        <w:t>а</w:t>
      </w:r>
      <w:r w:rsidRPr="00A71E19">
        <w:rPr>
          <w:lang w:val="uk-UA"/>
        </w:rPr>
        <w:t>нах.</w:t>
      </w:r>
      <w:r w:rsidRPr="00A71E19">
        <w:t xml:space="preserve"> –</w:t>
      </w:r>
      <w:r w:rsidRPr="00A71E19">
        <w:rPr>
          <w:lang w:val="uk-UA"/>
        </w:rPr>
        <w:t xml:space="preserve"> 2007.</w:t>
      </w:r>
      <w:r w:rsidRPr="00A71E19">
        <w:t xml:space="preserve"> –</w:t>
      </w:r>
      <w:r w:rsidRPr="00A71E19">
        <w:rPr>
          <w:lang w:val="uk-UA"/>
        </w:rPr>
        <w:t xml:space="preserve"> №2.</w:t>
      </w:r>
      <w:r w:rsidRPr="00A71E19">
        <w:t xml:space="preserve"> – </w:t>
      </w:r>
      <w:r w:rsidRPr="00A71E19">
        <w:rPr>
          <w:lang w:val="uk-UA"/>
        </w:rPr>
        <w:t>С. 48-51.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uk-UA"/>
        </w:rPr>
      </w:pPr>
      <w:r w:rsidRPr="00A71E19">
        <w:rPr>
          <w:lang w:val="uk-UA"/>
        </w:rPr>
        <w:t>Шумінська Т.А. Гігієнічний стан ротової порожнини та пошир</w:t>
      </w:r>
      <w:r w:rsidRPr="00A71E19">
        <w:rPr>
          <w:lang w:val="uk-UA"/>
        </w:rPr>
        <w:t>е</w:t>
      </w:r>
      <w:r w:rsidRPr="00A71E19">
        <w:rPr>
          <w:lang w:val="uk-UA"/>
        </w:rPr>
        <w:t>ність карієсу зубів і захворювань пародонта у дітей, які користуються брекет системами / Т.А. Шумінська // Матеріали 2 (ІХ) зїзду асоціації стоматологів Укра</w:t>
      </w:r>
      <w:r w:rsidRPr="00A71E19">
        <w:rPr>
          <w:lang w:val="uk-UA"/>
        </w:rPr>
        <w:t>ї</w:t>
      </w:r>
      <w:r w:rsidRPr="00A71E19">
        <w:rPr>
          <w:lang w:val="uk-UA"/>
        </w:rPr>
        <w:t>ни. – Київ, 2004. – С. 133-132.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rPr>
          <w:lang w:val="uk-UA"/>
        </w:rPr>
        <w:t>Эсаян З.В. Факторы неспецифической и специфической защиты  в п</w:t>
      </w:r>
      <w:r w:rsidRPr="00A71E19">
        <w:rPr>
          <w:lang w:val="uk-UA"/>
        </w:rPr>
        <w:t>а</w:t>
      </w:r>
      <w:r w:rsidRPr="00A71E19">
        <w:rPr>
          <w:lang w:val="uk-UA"/>
        </w:rPr>
        <w:t>тогенезе ранних форм поражения пародонта  / З.В. Эсаян // Стоматология №1. – 200</w:t>
      </w:r>
      <w:r w:rsidRPr="00A71E19">
        <w:t>5.</w:t>
      </w:r>
      <w:r w:rsidRPr="00A71E19">
        <w:rPr>
          <w:lang w:val="uk-UA"/>
        </w:rPr>
        <w:t xml:space="preserve"> –</w:t>
      </w:r>
      <w:r w:rsidRPr="00A71E19">
        <w:t xml:space="preserve"> </w:t>
      </w:r>
      <w:r w:rsidRPr="00A71E19">
        <w:rPr>
          <w:lang w:val="uk-UA"/>
        </w:rPr>
        <w:t>С</w:t>
      </w:r>
      <w:r w:rsidRPr="00A71E19">
        <w:t>.</w:t>
      </w:r>
      <w:r w:rsidRPr="00A71E19">
        <w:rPr>
          <w:lang w:val="uk-UA"/>
        </w:rPr>
        <w:t xml:space="preserve"> </w:t>
      </w:r>
      <w:r w:rsidRPr="00A71E19">
        <w:t>58-</w:t>
      </w:r>
      <w:r w:rsidRPr="00A71E19">
        <w:rPr>
          <w:lang w:val="uk-UA"/>
        </w:rPr>
        <w:t>61.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Якубова І.І</w:t>
      </w:r>
      <w:r w:rsidRPr="00A71E19">
        <w:rPr>
          <w:lang w:val="uk-UA"/>
        </w:rPr>
        <w:t>.</w:t>
      </w:r>
      <w:r w:rsidRPr="00A71E19">
        <w:t xml:space="preserve"> Рівень санітарно – гігієнічних знань та якість гігієни порожнини рота у дітей шкільного віку /</w:t>
      </w:r>
      <w:r w:rsidRPr="00A71E19">
        <w:rPr>
          <w:lang w:val="uk-UA"/>
        </w:rPr>
        <w:t xml:space="preserve"> </w:t>
      </w:r>
      <w:r w:rsidRPr="00A71E19">
        <w:t xml:space="preserve">І.І </w:t>
      </w:r>
      <w:r w:rsidRPr="00A71E19">
        <w:rPr>
          <w:lang w:val="uk-UA"/>
        </w:rPr>
        <w:t xml:space="preserve"> </w:t>
      </w:r>
      <w:r w:rsidRPr="00A71E19">
        <w:t>Якубова</w:t>
      </w:r>
      <w:r w:rsidRPr="00A71E19">
        <w:rPr>
          <w:lang w:val="uk-UA"/>
        </w:rPr>
        <w:t>,</w:t>
      </w:r>
      <w:r w:rsidRPr="00A71E19">
        <w:t xml:space="preserve"> Н.М.</w:t>
      </w:r>
      <w:r w:rsidRPr="00A71E19">
        <w:rPr>
          <w:lang w:val="uk-UA"/>
        </w:rPr>
        <w:t xml:space="preserve"> </w:t>
      </w:r>
      <w:r w:rsidRPr="00A71E19">
        <w:t>Крупинк  //</w:t>
      </w:r>
      <w:r w:rsidRPr="00A71E19">
        <w:rPr>
          <w:lang w:val="uk-UA"/>
        </w:rPr>
        <w:t xml:space="preserve"> </w:t>
      </w:r>
      <w:r w:rsidRPr="00A71E19">
        <w:t>Вісник стоматології.</w:t>
      </w:r>
      <w:r w:rsidRPr="00A71E19">
        <w:rPr>
          <w:lang w:val="uk-UA"/>
        </w:rPr>
        <w:t xml:space="preserve"> – </w:t>
      </w:r>
      <w:r w:rsidRPr="00A71E19">
        <w:t>2003.</w:t>
      </w:r>
      <w:r w:rsidRPr="00A71E19">
        <w:rPr>
          <w:lang w:val="uk-UA"/>
        </w:rPr>
        <w:t xml:space="preserve"> – </w:t>
      </w:r>
      <w:r w:rsidRPr="00A71E19">
        <w:t>№3.</w:t>
      </w:r>
      <w:r w:rsidRPr="00A71E19">
        <w:rPr>
          <w:lang w:val="uk-UA"/>
        </w:rPr>
        <w:t xml:space="preserve"> – </w:t>
      </w:r>
      <w:r w:rsidRPr="00A71E19">
        <w:t>С.</w:t>
      </w:r>
      <w:r w:rsidRPr="00A71E19">
        <w:rPr>
          <w:lang w:val="uk-UA"/>
        </w:rPr>
        <w:t xml:space="preserve"> </w:t>
      </w:r>
      <w:r w:rsidRPr="00A71E19">
        <w:t>53-56</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rPr>
      </w:pPr>
      <w:r w:rsidRPr="00A71E19">
        <w:rPr>
          <w:color w:val="000000"/>
          <w:spacing w:val="-1"/>
        </w:rPr>
        <w:t>Яременко А.И. Первый опыт применения п</w:t>
      </w:r>
      <w:r w:rsidRPr="00A71E19">
        <w:rPr>
          <w:color w:val="000000"/>
          <w:spacing w:val="-1"/>
          <w:lang w:val="uk-UA"/>
        </w:rPr>
        <w:t>р</w:t>
      </w:r>
      <w:r w:rsidRPr="00A71E19">
        <w:rPr>
          <w:color w:val="000000"/>
          <w:spacing w:val="-1"/>
        </w:rPr>
        <w:t>о</w:t>
      </w:r>
      <w:r w:rsidRPr="00A71E19">
        <w:rPr>
          <w:color w:val="000000"/>
          <w:spacing w:val="-1"/>
        </w:rPr>
        <w:t>биотика «В</w:t>
      </w:r>
      <w:r w:rsidRPr="00A71E19">
        <w:rPr>
          <w:color w:val="000000"/>
          <w:spacing w:val="-1"/>
          <w:lang w:val="uk-UA"/>
        </w:rPr>
        <w:t>и</w:t>
      </w:r>
      <w:r w:rsidRPr="00A71E19">
        <w:rPr>
          <w:color w:val="000000"/>
          <w:spacing w:val="-1"/>
        </w:rPr>
        <w:t>тафлор» в стоматологической практике</w:t>
      </w:r>
      <w:r w:rsidRPr="00A71E19">
        <w:rPr>
          <w:color w:val="000000"/>
          <w:spacing w:val="-1"/>
          <w:lang w:val="uk-UA"/>
        </w:rPr>
        <w:t xml:space="preserve"> / </w:t>
      </w:r>
      <w:r w:rsidRPr="00A71E19">
        <w:rPr>
          <w:color w:val="000000"/>
          <w:spacing w:val="-1"/>
        </w:rPr>
        <w:t>А.И.</w:t>
      </w:r>
      <w:r w:rsidRPr="00A71E19">
        <w:rPr>
          <w:color w:val="000000"/>
          <w:spacing w:val="-1"/>
          <w:lang w:val="uk-UA"/>
        </w:rPr>
        <w:t xml:space="preserve"> </w:t>
      </w:r>
      <w:r w:rsidRPr="00A71E19">
        <w:rPr>
          <w:color w:val="000000"/>
          <w:spacing w:val="-1"/>
        </w:rPr>
        <w:t>Яременко</w:t>
      </w:r>
      <w:r w:rsidRPr="00A71E19">
        <w:rPr>
          <w:color w:val="000000"/>
          <w:spacing w:val="-1"/>
          <w:lang w:val="uk-UA"/>
        </w:rPr>
        <w:t>,</w:t>
      </w:r>
      <w:r w:rsidRPr="00A71E19">
        <w:rPr>
          <w:color w:val="000000"/>
          <w:spacing w:val="-1"/>
        </w:rPr>
        <w:t xml:space="preserve"> Виноградов С.Ю</w:t>
      </w:r>
      <w:r w:rsidRPr="00A71E19">
        <w:rPr>
          <w:color w:val="000000"/>
          <w:spacing w:val="-1"/>
          <w:lang w:val="uk-UA"/>
        </w:rPr>
        <w:t xml:space="preserve">. // </w:t>
      </w:r>
      <w:r w:rsidRPr="00A71E19">
        <w:rPr>
          <w:color w:val="000000"/>
          <w:spacing w:val="-1"/>
        </w:rPr>
        <w:t>Стоматолог.</w:t>
      </w:r>
      <w:r w:rsidRPr="00A71E19">
        <w:rPr>
          <w:lang w:val="uk-UA"/>
        </w:rPr>
        <w:t xml:space="preserve"> –</w:t>
      </w:r>
      <w:r w:rsidRPr="00A71E19">
        <w:rPr>
          <w:color w:val="000000"/>
          <w:spacing w:val="-1"/>
        </w:rPr>
        <w:t>2005.</w:t>
      </w:r>
      <w:r w:rsidRPr="00A71E19">
        <w:rPr>
          <w:lang w:val="uk-UA"/>
        </w:rPr>
        <w:t xml:space="preserve"> – </w:t>
      </w:r>
      <w:r w:rsidRPr="00A71E19">
        <w:rPr>
          <w:color w:val="000000"/>
          <w:spacing w:val="-1"/>
          <w:lang w:val="uk-UA"/>
        </w:rPr>
        <w:t>С</w:t>
      </w:r>
      <w:r w:rsidRPr="00A71E19">
        <w:rPr>
          <w:color w:val="000000"/>
          <w:spacing w:val="-1"/>
        </w:rPr>
        <w:t>.</w:t>
      </w:r>
      <w:r w:rsidRPr="00A71E19">
        <w:rPr>
          <w:color w:val="000000"/>
          <w:spacing w:val="-1"/>
          <w:lang w:val="uk-UA"/>
        </w:rPr>
        <w:t xml:space="preserve"> </w:t>
      </w:r>
      <w:r w:rsidRPr="00A71E19">
        <w:rPr>
          <w:color w:val="000000"/>
          <w:spacing w:val="-1"/>
        </w:rPr>
        <w:t>50-53.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lang w:val="en-US"/>
        </w:rPr>
      </w:pPr>
      <w:r w:rsidRPr="00A71E19">
        <w:rPr>
          <w:color w:val="000000"/>
          <w:spacing w:val="-1"/>
          <w:lang w:val="en-US"/>
        </w:rPr>
        <w:t>Albander J.M. Serum  IgG  level to P. Gingivalis in healthy and early-onset periodontitis individuals / J.M. Albander, E. De Nardin // J. Dent. Res., 1991.</w:t>
      </w:r>
      <w:r w:rsidRPr="00A71E19">
        <w:rPr>
          <w:lang w:val="uk-UA"/>
        </w:rPr>
        <w:t xml:space="preserve"> – </w:t>
      </w:r>
      <w:r w:rsidRPr="00A71E19">
        <w:rPr>
          <w:color w:val="000000"/>
          <w:spacing w:val="-1"/>
          <w:lang w:val="en-US"/>
        </w:rPr>
        <w:t>Vol.78.</w:t>
      </w:r>
      <w:r w:rsidRPr="00A71E19">
        <w:rPr>
          <w:lang w:val="uk-UA"/>
        </w:rPr>
        <w:t xml:space="preserve"> –</w:t>
      </w:r>
      <w:r w:rsidRPr="00A71E19">
        <w:rPr>
          <w:lang w:val="en-US"/>
        </w:rPr>
        <w:t xml:space="preserve"> </w:t>
      </w:r>
      <w:r w:rsidRPr="00A71E19">
        <w:rPr>
          <w:color w:val="000000"/>
          <w:spacing w:val="-1"/>
          <w:lang w:val="en-US"/>
        </w:rPr>
        <w:t>Special Issue.</w:t>
      </w:r>
      <w:r w:rsidRPr="00A71E19">
        <w:rPr>
          <w:lang w:val="uk-UA"/>
        </w:rPr>
        <w:t xml:space="preserve"> –</w:t>
      </w:r>
      <w:r w:rsidRPr="00A71E19">
        <w:rPr>
          <w:lang w:val="en-US"/>
        </w:rPr>
        <w:t xml:space="preserve"> </w:t>
      </w:r>
      <w:r w:rsidRPr="00A71E19">
        <w:rPr>
          <w:color w:val="000000"/>
          <w:spacing w:val="-1"/>
          <w:lang w:val="en-US"/>
        </w:rPr>
        <w:t>Abstr.</w:t>
      </w:r>
      <w:r w:rsidRPr="00A71E19">
        <w:rPr>
          <w:lang w:val="uk-UA"/>
        </w:rPr>
        <w:t xml:space="preserve"> –</w:t>
      </w:r>
      <w:r w:rsidRPr="00A71E19">
        <w:rPr>
          <w:color w:val="000000"/>
          <w:spacing w:val="-1"/>
          <w:lang w:val="en-US"/>
        </w:rPr>
        <w:t>P.</w:t>
      </w:r>
      <w:r w:rsidRPr="00A71E19">
        <w:rPr>
          <w:color w:val="000000"/>
          <w:spacing w:val="-1"/>
          <w:lang w:val="uk-UA"/>
        </w:rPr>
        <w:t xml:space="preserve"> </w:t>
      </w:r>
      <w:r w:rsidRPr="00A71E19">
        <w:rPr>
          <w:color w:val="000000"/>
          <w:spacing w:val="-1"/>
          <w:lang w:val="en-US"/>
        </w:rPr>
        <w:t>250.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lang w:val="en-US"/>
        </w:rPr>
      </w:pPr>
      <w:r w:rsidRPr="00A71E19">
        <w:rPr>
          <w:color w:val="000000"/>
          <w:spacing w:val="-1"/>
          <w:lang w:val="en-US"/>
        </w:rPr>
        <w:lastRenderedPageBreak/>
        <w:t xml:space="preserve">Anson M.L. The estimation of pepsin with hemoglobin / M.L. Anson, A.E. </w:t>
      </w:r>
      <w:proofErr w:type="gramStart"/>
      <w:r w:rsidRPr="00A71E19">
        <w:rPr>
          <w:color w:val="000000"/>
          <w:spacing w:val="-1"/>
          <w:lang w:val="en-US"/>
        </w:rPr>
        <w:t>Mirsky  /</w:t>
      </w:r>
      <w:proofErr w:type="gramEnd"/>
      <w:r w:rsidRPr="00A71E19">
        <w:rPr>
          <w:color w:val="000000"/>
          <w:spacing w:val="-1"/>
          <w:lang w:val="en-US"/>
        </w:rPr>
        <w:t>/ J. Gen. Physiolog.</w:t>
      </w:r>
      <w:r w:rsidRPr="00A71E19">
        <w:rPr>
          <w:lang w:val="uk-UA"/>
        </w:rPr>
        <w:t xml:space="preserve"> –</w:t>
      </w:r>
      <w:r w:rsidRPr="00A71E19">
        <w:rPr>
          <w:lang w:val="en-US"/>
        </w:rPr>
        <w:t xml:space="preserve"> </w:t>
      </w:r>
      <w:r w:rsidRPr="00A71E19">
        <w:rPr>
          <w:color w:val="000000"/>
          <w:spacing w:val="-1"/>
          <w:lang w:val="en-US"/>
        </w:rPr>
        <w:t>1932.</w:t>
      </w:r>
      <w:r w:rsidRPr="00A71E19">
        <w:rPr>
          <w:lang w:val="uk-UA"/>
        </w:rPr>
        <w:t xml:space="preserve"> –</w:t>
      </w:r>
      <w:r w:rsidRPr="00A71E19">
        <w:rPr>
          <w:color w:val="000000"/>
          <w:spacing w:val="-1"/>
          <w:lang w:val="en-US"/>
        </w:rPr>
        <w:t>Vol.16.</w:t>
      </w:r>
      <w:r w:rsidRPr="00A71E19">
        <w:rPr>
          <w:lang w:val="uk-UA"/>
        </w:rPr>
        <w:t xml:space="preserve"> –</w:t>
      </w:r>
      <w:r w:rsidRPr="00A71E19">
        <w:rPr>
          <w:lang w:val="en-US"/>
        </w:rPr>
        <w:t xml:space="preserve"> </w:t>
      </w:r>
      <w:r w:rsidRPr="00A71E19">
        <w:rPr>
          <w:color w:val="000000"/>
          <w:spacing w:val="-1"/>
          <w:lang w:val="en-US"/>
        </w:rPr>
        <w:t>№1.</w:t>
      </w:r>
      <w:r w:rsidRPr="00A71E19">
        <w:rPr>
          <w:lang w:val="uk-UA"/>
        </w:rPr>
        <w:t xml:space="preserve"> – </w:t>
      </w:r>
      <w:r w:rsidRPr="00A71E19">
        <w:rPr>
          <w:color w:val="000000"/>
          <w:spacing w:val="-1"/>
          <w:lang w:val="en-US"/>
        </w:rPr>
        <w:t>P.</w:t>
      </w:r>
      <w:r w:rsidRPr="00A71E19">
        <w:rPr>
          <w:color w:val="000000"/>
          <w:spacing w:val="-1"/>
          <w:lang w:val="uk-UA"/>
        </w:rPr>
        <w:t xml:space="preserve"> </w:t>
      </w:r>
      <w:r w:rsidRPr="00A71E19">
        <w:rPr>
          <w:color w:val="000000"/>
          <w:spacing w:val="-1"/>
          <w:lang w:val="en-US"/>
        </w:rPr>
        <w:t>59-64.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lang w:val="en-US"/>
        </w:rPr>
      </w:pPr>
      <w:r w:rsidRPr="00A71E19">
        <w:rPr>
          <w:color w:val="000000"/>
          <w:spacing w:val="-1"/>
          <w:lang w:val="en-US"/>
        </w:rPr>
        <w:t xml:space="preserve">Anson M.L. The estimation of pepsin, trypsin, papain and cathepsin with hemoglobin / M.L. </w:t>
      </w:r>
      <w:proofErr w:type="gramStart"/>
      <w:r w:rsidRPr="00A71E19">
        <w:rPr>
          <w:color w:val="000000"/>
          <w:spacing w:val="-1"/>
          <w:lang w:val="en-US"/>
        </w:rPr>
        <w:t>Anson  /</w:t>
      </w:r>
      <w:proofErr w:type="gramEnd"/>
      <w:r w:rsidRPr="00A71E19">
        <w:rPr>
          <w:color w:val="000000"/>
          <w:spacing w:val="-1"/>
          <w:lang w:val="en-US"/>
        </w:rPr>
        <w:t>/</w:t>
      </w:r>
      <w:r w:rsidRPr="00A71E19">
        <w:rPr>
          <w:color w:val="000000"/>
          <w:spacing w:val="-1"/>
          <w:lang w:val="uk-UA"/>
        </w:rPr>
        <w:t xml:space="preserve"> </w:t>
      </w:r>
      <w:r w:rsidRPr="00A71E19">
        <w:rPr>
          <w:color w:val="000000"/>
          <w:spacing w:val="-1"/>
          <w:lang w:val="en-US"/>
        </w:rPr>
        <w:t>J. Gen. Physiology.</w:t>
      </w:r>
      <w:r w:rsidRPr="00A71E19">
        <w:rPr>
          <w:lang w:val="uk-UA"/>
        </w:rPr>
        <w:t xml:space="preserve"> – </w:t>
      </w:r>
      <w:r w:rsidRPr="00A71E19">
        <w:rPr>
          <w:color w:val="000000"/>
          <w:spacing w:val="-1"/>
          <w:lang w:val="en-US"/>
        </w:rPr>
        <w:t>1938.</w:t>
      </w:r>
      <w:r w:rsidRPr="00A71E19">
        <w:rPr>
          <w:lang w:val="uk-UA"/>
        </w:rPr>
        <w:t xml:space="preserve"> – </w:t>
      </w:r>
      <w:r w:rsidRPr="00A71E19">
        <w:rPr>
          <w:color w:val="000000"/>
          <w:spacing w:val="-1"/>
          <w:lang w:val="en-US"/>
        </w:rPr>
        <w:t>Vol.22.</w:t>
      </w:r>
      <w:r w:rsidRPr="00A71E19">
        <w:rPr>
          <w:lang w:val="uk-UA"/>
        </w:rPr>
        <w:t xml:space="preserve"> – </w:t>
      </w:r>
      <w:r w:rsidRPr="00A71E19">
        <w:rPr>
          <w:color w:val="000000"/>
          <w:spacing w:val="-1"/>
          <w:lang w:val="en-US"/>
        </w:rPr>
        <w:t>№2.</w:t>
      </w:r>
      <w:r w:rsidRPr="00A71E19">
        <w:rPr>
          <w:lang w:val="uk-UA"/>
        </w:rPr>
        <w:t xml:space="preserve"> – </w:t>
      </w:r>
      <w:r w:rsidRPr="00A71E19">
        <w:rPr>
          <w:color w:val="000000"/>
          <w:spacing w:val="-1"/>
          <w:lang w:val="en-US"/>
        </w:rPr>
        <w:t>P.</w:t>
      </w:r>
      <w:r w:rsidRPr="00A71E19">
        <w:rPr>
          <w:color w:val="000000"/>
          <w:spacing w:val="-1"/>
          <w:lang w:val="uk-UA"/>
        </w:rPr>
        <w:t xml:space="preserve"> </w:t>
      </w:r>
      <w:r w:rsidRPr="00A71E19">
        <w:rPr>
          <w:color w:val="000000"/>
          <w:spacing w:val="-1"/>
          <w:lang w:val="en-US"/>
        </w:rPr>
        <w:t>79-88.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lang w:val="en-US"/>
        </w:rPr>
      </w:pPr>
      <w:r w:rsidRPr="00A71E19">
        <w:rPr>
          <w:color w:val="000000"/>
          <w:spacing w:val="-1"/>
          <w:lang w:val="en-US"/>
        </w:rPr>
        <w:t>Artun J. The effect of orthodontic treatment on peri</w:t>
      </w:r>
      <w:r w:rsidRPr="00A71E19">
        <w:rPr>
          <w:color w:val="000000"/>
          <w:spacing w:val="-1"/>
          <w:lang w:val="en-US"/>
        </w:rPr>
        <w:t>o</w:t>
      </w:r>
      <w:r w:rsidRPr="00A71E19">
        <w:rPr>
          <w:color w:val="000000"/>
          <w:spacing w:val="-1"/>
          <w:lang w:val="en-US"/>
        </w:rPr>
        <w:t>dontal bone support in patients with advanced loss of marginal periodontitum / J. Artun, K</w:t>
      </w:r>
      <w:r w:rsidRPr="00A71E19">
        <w:rPr>
          <w:color w:val="000000"/>
          <w:spacing w:val="-1"/>
          <w:lang w:val="uk-UA"/>
        </w:rPr>
        <w:t>.</w:t>
      </w:r>
      <w:r w:rsidRPr="00A71E19">
        <w:rPr>
          <w:color w:val="000000"/>
          <w:spacing w:val="-1"/>
          <w:lang w:val="en-US"/>
        </w:rPr>
        <w:t>S</w:t>
      </w:r>
      <w:r w:rsidRPr="00A71E19">
        <w:rPr>
          <w:color w:val="000000"/>
          <w:spacing w:val="-1"/>
          <w:lang w:val="uk-UA"/>
        </w:rPr>
        <w:t xml:space="preserve">. </w:t>
      </w:r>
      <w:r w:rsidRPr="00A71E19">
        <w:rPr>
          <w:color w:val="000000"/>
          <w:spacing w:val="-1"/>
          <w:lang w:val="en-US"/>
        </w:rPr>
        <w:t>Urbue // Am. J. Orthod Dentofac Orthop 93: 1998.</w:t>
      </w:r>
      <w:r w:rsidRPr="00A71E19">
        <w:rPr>
          <w:lang w:val="uk-UA"/>
        </w:rPr>
        <w:t xml:space="preserve"> – </w:t>
      </w:r>
      <w:r w:rsidRPr="00A71E19">
        <w:rPr>
          <w:color w:val="000000"/>
          <w:spacing w:val="-1"/>
          <w:lang w:val="en-US"/>
        </w:rPr>
        <w:t>P. 143-148.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Bacterial micr</w:t>
      </w:r>
      <w:r w:rsidRPr="00A71E19">
        <w:rPr>
          <w:lang w:val="en-US"/>
        </w:rPr>
        <w:t>o</w:t>
      </w:r>
      <w:r w:rsidRPr="00A71E19">
        <w:rPr>
          <w:lang w:val="en-US"/>
        </w:rPr>
        <w:t xml:space="preserve">leakage and associated with various restorative materials / [P.E. </w:t>
      </w:r>
      <w:proofErr w:type="gramStart"/>
      <w:r w:rsidRPr="00A71E19">
        <w:rPr>
          <w:lang w:val="en-US"/>
        </w:rPr>
        <w:t>Muray  A.A</w:t>
      </w:r>
      <w:proofErr w:type="gramEnd"/>
      <w:r w:rsidRPr="00A71E19">
        <w:rPr>
          <w:lang w:val="en-US"/>
        </w:rPr>
        <w:t>. Hafes, A. J. Smith, C.F. Cox] // Dent Mater.</w:t>
      </w:r>
      <w:r w:rsidRPr="00A71E19">
        <w:rPr>
          <w:lang w:val="uk-UA"/>
        </w:rPr>
        <w:t xml:space="preserve"> –</w:t>
      </w:r>
      <w:r w:rsidRPr="00A71E19">
        <w:rPr>
          <w:lang w:val="en-US"/>
        </w:rPr>
        <w:t xml:space="preserve"> 2002.</w:t>
      </w:r>
      <w:r w:rsidRPr="00A71E19">
        <w:rPr>
          <w:lang w:val="uk-UA"/>
        </w:rPr>
        <w:t xml:space="preserve"> –</w:t>
      </w:r>
      <w:r w:rsidRPr="00A71E19">
        <w:rPr>
          <w:lang w:val="en-US"/>
        </w:rPr>
        <w:t xml:space="preserve"> Vol.18.</w:t>
      </w:r>
      <w:r w:rsidRPr="00A71E19">
        <w:rPr>
          <w:lang w:val="uk-UA"/>
        </w:rPr>
        <w:t xml:space="preserve"> –</w:t>
      </w:r>
      <w:r w:rsidRPr="00A71E19">
        <w:rPr>
          <w:lang w:val="en-US"/>
        </w:rPr>
        <w:t>6.</w:t>
      </w:r>
      <w:r w:rsidRPr="00A71E19">
        <w:rPr>
          <w:lang w:val="uk-UA"/>
        </w:rPr>
        <w:t xml:space="preserve"> –</w:t>
      </w:r>
      <w:r w:rsidRPr="00A71E19">
        <w:rPr>
          <w:lang w:val="en-US"/>
        </w:rPr>
        <w:t>Sep.-P.</w:t>
      </w:r>
      <w:r w:rsidRPr="00A71E19">
        <w:rPr>
          <w:lang w:val="uk-UA"/>
        </w:rPr>
        <w:t xml:space="preserve"> </w:t>
      </w:r>
      <w:r w:rsidRPr="00A71E19">
        <w:rPr>
          <w:lang w:val="en-US"/>
        </w:rPr>
        <w:t>470-478.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lang w:val="en-US"/>
        </w:rPr>
      </w:pPr>
      <w:r w:rsidRPr="00A71E19">
        <w:rPr>
          <w:color w:val="000000"/>
          <w:spacing w:val="-1"/>
          <w:lang w:val="en-US"/>
        </w:rPr>
        <w:t>Beausejour A. Activation of the inte</w:t>
      </w:r>
      <w:r w:rsidRPr="00A71E19">
        <w:rPr>
          <w:color w:val="000000"/>
          <w:spacing w:val="-1"/>
          <w:lang w:val="en-US"/>
        </w:rPr>
        <w:t>r</w:t>
      </w:r>
      <w:r w:rsidRPr="00A71E19">
        <w:rPr>
          <w:color w:val="000000"/>
          <w:spacing w:val="-1"/>
          <w:lang w:val="en-US"/>
        </w:rPr>
        <w:t>leukin -1 beta precursor by Treponema denticola: potential role in chronic inflammatory peri</w:t>
      </w:r>
      <w:r w:rsidRPr="00A71E19">
        <w:rPr>
          <w:color w:val="000000"/>
          <w:spacing w:val="-1"/>
          <w:lang w:val="en-US"/>
        </w:rPr>
        <w:t>o</w:t>
      </w:r>
      <w:r w:rsidRPr="00A71E19">
        <w:rPr>
          <w:color w:val="000000"/>
          <w:spacing w:val="-1"/>
          <w:lang w:val="en-US"/>
        </w:rPr>
        <w:t>dontal diseases / A. Beausejour N. Deslauriers, D. Grenier //</w:t>
      </w:r>
      <w:r w:rsidRPr="00A71E19">
        <w:rPr>
          <w:color w:val="000000"/>
          <w:spacing w:val="-1"/>
          <w:lang w:val="uk-UA"/>
        </w:rPr>
        <w:t xml:space="preserve"> </w:t>
      </w:r>
      <w:r w:rsidRPr="00A71E19">
        <w:rPr>
          <w:color w:val="000000"/>
          <w:spacing w:val="-1"/>
          <w:lang w:val="en-US"/>
        </w:rPr>
        <w:t>Infect. Immun. 1997.</w:t>
      </w:r>
      <w:r w:rsidRPr="00A71E19">
        <w:rPr>
          <w:lang w:val="uk-UA"/>
        </w:rPr>
        <w:t xml:space="preserve"> –</w:t>
      </w:r>
      <w:r w:rsidRPr="00A71E19">
        <w:rPr>
          <w:color w:val="000000"/>
          <w:spacing w:val="-1"/>
          <w:lang w:val="en-US"/>
        </w:rPr>
        <w:t xml:space="preserve"> Vol.65.</w:t>
      </w:r>
      <w:r w:rsidRPr="00A71E19">
        <w:rPr>
          <w:lang w:val="uk-UA"/>
        </w:rPr>
        <w:t xml:space="preserve"> –</w:t>
      </w:r>
      <w:r w:rsidRPr="00A71E19">
        <w:rPr>
          <w:color w:val="000000"/>
          <w:spacing w:val="-1"/>
          <w:lang w:val="en-US"/>
        </w:rPr>
        <w:t xml:space="preserve"> P.</w:t>
      </w:r>
      <w:r w:rsidRPr="00A71E19">
        <w:rPr>
          <w:color w:val="000000"/>
          <w:spacing w:val="-1"/>
          <w:lang w:val="uk-UA"/>
        </w:rPr>
        <w:t xml:space="preserve"> </w:t>
      </w:r>
      <w:r w:rsidRPr="00A71E19">
        <w:rPr>
          <w:color w:val="000000"/>
          <w:spacing w:val="-1"/>
          <w:lang w:val="en-US"/>
        </w:rPr>
        <w:t>3199-3202.</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 xml:space="preserve">Bednar J.R. A comparative study of frictional forces between orthodontic brackets and archwires / J.R. Bednar, G.W. Gruendeman, J.L. </w:t>
      </w:r>
      <w:proofErr w:type="gramStart"/>
      <w:r w:rsidRPr="00A71E19">
        <w:rPr>
          <w:lang w:val="en-US"/>
        </w:rPr>
        <w:t>Sandrik  /</w:t>
      </w:r>
      <w:proofErr w:type="gramEnd"/>
      <w:r w:rsidRPr="00A71E19">
        <w:rPr>
          <w:lang w:val="en-US"/>
        </w:rPr>
        <w:t>/ Am. J. Orthod. Dent</w:t>
      </w:r>
      <w:r w:rsidRPr="00A71E19">
        <w:rPr>
          <w:lang w:val="en-US"/>
        </w:rPr>
        <w:t>o</w:t>
      </w:r>
      <w:r w:rsidRPr="00A71E19">
        <w:rPr>
          <w:lang w:val="en-US"/>
        </w:rPr>
        <w:t xml:space="preserve">facial Orthop. </w:t>
      </w:r>
      <w:r w:rsidRPr="00A71E19">
        <w:sym w:font="Symbol" w:char="002D"/>
      </w:r>
      <w:r w:rsidRPr="00A71E19">
        <w:rPr>
          <w:lang w:val="en-US"/>
        </w:rPr>
        <w:t xml:space="preserve"> 1991. </w:t>
      </w:r>
      <w:r w:rsidRPr="00A71E19">
        <w:sym w:font="Symbol" w:char="002D"/>
      </w:r>
      <w:r w:rsidRPr="00A71E19">
        <w:rPr>
          <w:lang w:val="en-US"/>
        </w:rPr>
        <w:t xml:space="preserve"> Vol.100. </w:t>
      </w:r>
      <w:r w:rsidRPr="00A71E19">
        <w:sym w:font="Symbol" w:char="002D"/>
      </w:r>
      <w:r w:rsidRPr="00A71E19">
        <w:rPr>
          <w:lang w:val="en-US"/>
        </w:rPr>
        <w:t xml:space="preserve"> P.</w:t>
      </w:r>
      <w:r w:rsidRPr="00A71E19">
        <w:rPr>
          <w:lang w:val="uk-UA"/>
        </w:rPr>
        <w:t xml:space="preserve"> </w:t>
      </w:r>
      <w:r w:rsidRPr="00A71E19">
        <w:rPr>
          <w:lang w:val="en-US"/>
        </w:rPr>
        <w:t>513-522.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lang w:val="en-US"/>
        </w:rPr>
      </w:pPr>
      <w:r w:rsidRPr="00A71E19">
        <w:rPr>
          <w:color w:val="000000"/>
          <w:spacing w:val="-1"/>
          <w:lang w:val="en-US"/>
        </w:rPr>
        <w:t>Bennett J.C. Controlled Space Closure with a Prea</w:t>
      </w:r>
      <w:r w:rsidRPr="00A71E19">
        <w:rPr>
          <w:color w:val="000000"/>
          <w:spacing w:val="-1"/>
          <w:lang w:val="en-US"/>
        </w:rPr>
        <w:t>d</w:t>
      </w:r>
      <w:r w:rsidRPr="00A71E19">
        <w:rPr>
          <w:color w:val="000000"/>
          <w:spacing w:val="-1"/>
          <w:lang w:val="en-US"/>
        </w:rPr>
        <w:t xml:space="preserve">justed Appliance System / J.C. Bennett, R.P. </w:t>
      </w:r>
      <w:proofErr w:type="gramStart"/>
      <w:r w:rsidRPr="00A71E19">
        <w:rPr>
          <w:color w:val="000000"/>
          <w:spacing w:val="-1"/>
          <w:lang w:val="en-US"/>
        </w:rPr>
        <w:t>McLaghlin  /</w:t>
      </w:r>
      <w:proofErr w:type="gramEnd"/>
      <w:r w:rsidRPr="00A71E19">
        <w:rPr>
          <w:color w:val="000000"/>
          <w:spacing w:val="-1"/>
          <w:lang w:val="en-US"/>
        </w:rPr>
        <w:t>/</w:t>
      </w:r>
      <w:r w:rsidRPr="00A71E19">
        <w:rPr>
          <w:color w:val="000000"/>
          <w:spacing w:val="-1"/>
          <w:lang w:val="uk-UA"/>
        </w:rPr>
        <w:t xml:space="preserve"> </w:t>
      </w:r>
      <w:r w:rsidRPr="00A71E19">
        <w:rPr>
          <w:color w:val="000000"/>
          <w:spacing w:val="-1"/>
          <w:lang w:val="en-US"/>
        </w:rPr>
        <w:t>J. Clin. Orth.</w:t>
      </w:r>
      <w:r w:rsidRPr="00A71E19">
        <w:rPr>
          <w:lang w:val="uk-UA"/>
        </w:rPr>
        <w:t xml:space="preserve"> – </w:t>
      </w:r>
      <w:r w:rsidRPr="00A71E19">
        <w:rPr>
          <w:color w:val="000000"/>
          <w:spacing w:val="-1"/>
          <w:lang w:val="en-US"/>
        </w:rPr>
        <w:t>1990.</w:t>
      </w:r>
      <w:r w:rsidRPr="00A71E19">
        <w:rPr>
          <w:lang w:val="uk-UA"/>
        </w:rPr>
        <w:t xml:space="preserve"> – </w:t>
      </w:r>
      <w:r w:rsidRPr="00A71E19">
        <w:rPr>
          <w:color w:val="000000"/>
          <w:spacing w:val="-1"/>
          <w:lang w:val="en-US"/>
        </w:rPr>
        <w:t>№24.</w:t>
      </w:r>
      <w:r w:rsidRPr="00A71E19">
        <w:rPr>
          <w:lang w:val="uk-UA"/>
        </w:rPr>
        <w:t xml:space="preserve"> – </w:t>
      </w:r>
      <w:r w:rsidRPr="00A71E19">
        <w:rPr>
          <w:color w:val="000000"/>
          <w:spacing w:val="-1"/>
          <w:lang w:val="en-US"/>
        </w:rPr>
        <w:t>P. 251-260.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lang w:val="en-US"/>
        </w:rPr>
      </w:pPr>
      <w:r w:rsidRPr="00A71E19">
        <w:rPr>
          <w:color w:val="000000"/>
          <w:spacing w:val="2"/>
        </w:rPr>
        <w:t>В</w:t>
      </w:r>
      <w:r w:rsidRPr="00A71E19">
        <w:rPr>
          <w:color w:val="000000"/>
          <w:spacing w:val="2"/>
          <w:lang w:val="en-US"/>
        </w:rPr>
        <w:t>ogle G. Locally delivered doxycycline hydrate case selection, prepar</w:t>
      </w:r>
      <w:r w:rsidRPr="00A71E19">
        <w:rPr>
          <w:color w:val="000000"/>
          <w:spacing w:val="2"/>
          <w:lang w:val="en-US"/>
        </w:rPr>
        <w:t>a</w:t>
      </w:r>
      <w:r w:rsidRPr="00A71E19">
        <w:rPr>
          <w:color w:val="000000"/>
          <w:spacing w:val="2"/>
          <w:lang w:val="en-US"/>
        </w:rPr>
        <w:t xml:space="preserve">tion, and application / G.  </w:t>
      </w:r>
      <w:r w:rsidRPr="00A71E19">
        <w:rPr>
          <w:color w:val="000000"/>
          <w:spacing w:val="2"/>
        </w:rPr>
        <w:t>В</w:t>
      </w:r>
      <w:r w:rsidRPr="00A71E19">
        <w:rPr>
          <w:color w:val="000000"/>
          <w:spacing w:val="2"/>
          <w:lang w:val="en-US"/>
        </w:rPr>
        <w:t xml:space="preserve">ogle </w:t>
      </w:r>
      <w:r w:rsidRPr="00A71E19">
        <w:rPr>
          <w:color w:val="000000"/>
          <w:spacing w:val="2"/>
          <w:lang w:val="uk-UA"/>
        </w:rPr>
        <w:t xml:space="preserve">// </w:t>
      </w:r>
      <w:r w:rsidRPr="00A71E19">
        <w:rPr>
          <w:color w:val="000000"/>
          <w:spacing w:val="2"/>
          <w:lang w:val="en-US"/>
        </w:rPr>
        <w:t>Compend Contin Tduc dent.</w:t>
      </w:r>
      <w:r w:rsidRPr="00A71E19">
        <w:rPr>
          <w:lang w:val="uk-UA"/>
        </w:rPr>
        <w:t xml:space="preserve"> – </w:t>
      </w:r>
      <w:r w:rsidRPr="00A71E19">
        <w:rPr>
          <w:color w:val="000000"/>
          <w:spacing w:val="2"/>
          <w:lang w:val="en-US"/>
        </w:rPr>
        <w:t>1999.</w:t>
      </w:r>
      <w:r w:rsidRPr="00A71E19">
        <w:rPr>
          <w:lang w:val="uk-UA"/>
        </w:rPr>
        <w:t xml:space="preserve"> – </w:t>
      </w:r>
      <w:r w:rsidRPr="00A71E19">
        <w:rPr>
          <w:color w:val="000000"/>
          <w:spacing w:val="2"/>
          <w:lang w:val="en-US"/>
        </w:rPr>
        <w:t>№20.</w:t>
      </w:r>
      <w:r w:rsidRPr="00A71E19">
        <w:rPr>
          <w:lang w:val="uk-UA"/>
        </w:rPr>
        <w:t xml:space="preserve"> – </w:t>
      </w:r>
      <w:r w:rsidRPr="00A71E19">
        <w:rPr>
          <w:color w:val="000000"/>
          <w:spacing w:val="2"/>
          <w:lang w:val="uk-UA"/>
        </w:rPr>
        <w:t>Р</w:t>
      </w:r>
      <w:r w:rsidRPr="00A71E19">
        <w:rPr>
          <w:color w:val="000000"/>
          <w:spacing w:val="2"/>
          <w:lang w:val="en-US"/>
        </w:rPr>
        <w:t>.26-33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lang w:val="en-US"/>
        </w:rPr>
      </w:pPr>
      <w:r w:rsidRPr="00A71E19">
        <w:rPr>
          <w:color w:val="000000"/>
          <w:spacing w:val="2"/>
          <w:lang w:val="en-US"/>
        </w:rPr>
        <w:t>Breivik T. Emotional Stress effects on immunity gingivitis and periodont</w:t>
      </w:r>
      <w:r w:rsidRPr="00A71E19">
        <w:rPr>
          <w:color w:val="000000"/>
          <w:spacing w:val="2"/>
          <w:lang w:val="en-US"/>
        </w:rPr>
        <w:t>i</w:t>
      </w:r>
      <w:r w:rsidRPr="00A71E19">
        <w:rPr>
          <w:color w:val="000000"/>
          <w:spacing w:val="2"/>
          <w:lang w:val="en-US"/>
        </w:rPr>
        <w:t>tis / T.  Breivik // Eur. J. Oral Sc.</w:t>
      </w:r>
      <w:r w:rsidRPr="00A71E19">
        <w:rPr>
          <w:lang w:val="uk-UA"/>
        </w:rPr>
        <w:t xml:space="preserve"> – </w:t>
      </w:r>
      <w:r w:rsidRPr="00A71E19">
        <w:rPr>
          <w:color w:val="000000"/>
          <w:spacing w:val="2"/>
          <w:lang w:val="en-US"/>
        </w:rPr>
        <w:t>1996.</w:t>
      </w:r>
      <w:r w:rsidRPr="00A71E19">
        <w:rPr>
          <w:lang w:val="uk-UA"/>
        </w:rPr>
        <w:t xml:space="preserve"> – </w:t>
      </w:r>
      <w:r w:rsidRPr="00A71E19">
        <w:rPr>
          <w:color w:val="000000"/>
          <w:spacing w:val="2"/>
          <w:lang w:val="en-US"/>
        </w:rPr>
        <w:t>№8.</w:t>
      </w:r>
      <w:r w:rsidRPr="00A71E19">
        <w:rPr>
          <w:lang w:val="uk-UA"/>
        </w:rPr>
        <w:t xml:space="preserve"> – </w:t>
      </w:r>
      <w:r w:rsidRPr="00A71E19">
        <w:rPr>
          <w:color w:val="000000"/>
          <w:spacing w:val="2"/>
          <w:lang w:val="en-US"/>
        </w:rPr>
        <w:t>P. 27-31.</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Brown D.F. The pain experience and psychological adjustment to orthodontic treatment of hreadolescents, adolescents, and adults / D.F. Brown</w:t>
      </w:r>
      <w:proofErr w:type="gramStart"/>
      <w:r w:rsidRPr="00A71E19">
        <w:rPr>
          <w:lang w:val="en-US"/>
        </w:rPr>
        <w:t>,  R.G</w:t>
      </w:r>
      <w:proofErr w:type="gramEnd"/>
      <w:r w:rsidRPr="00A71E19">
        <w:rPr>
          <w:lang w:val="en-US"/>
        </w:rPr>
        <w:t>. Moerenhout  //J. O</w:t>
      </w:r>
      <w:r w:rsidRPr="00A71E19">
        <w:rPr>
          <w:lang w:val="en-US"/>
        </w:rPr>
        <w:t>r</w:t>
      </w:r>
      <w:r w:rsidRPr="00A71E19">
        <w:rPr>
          <w:lang w:val="en-US"/>
        </w:rPr>
        <w:t xml:space="preserve">thod. Dentofacial. Orthop. </w:t>
      </w:r>
      <w:r w:rsidRPr="00A71E19">
        <w:sym w:font="Symbol" w:char="002D"/>
      </w:r>
      <w:r w:rsidRPr="00A71E19">
        <w:rPr>
          <w:lang w:val="en-US"/>
        </w:rPr>
        <w:t xml:space="preserve"> 1991. </w:t>
      </w:r>
      <w:r w:rsidRPr="00A71E19">
        <w:sym w:font="Symbol" w:char="002D"/>
      </w:r>
      <w:r w:rsidRPr="00A71E19">
        <w:rPr>
          <w:lang w:val="en-US"/>
        </w:rPr>
        <w:t xml:space="preserve"> Vol.100</w:t>
      </w:r>
      <w:r w:rsidRPr="00A71E19">
        <w:rPr>
          <w:lang w:val="uk-UA"/>
        </w:rPr>
        <w:t>. –</w:t>
      </w:r>
      <w:r w:rsidRPr="00A71E19">
        <w:rPr>
          <w:lang w:val="en-US"/>
        </w:rPr>
        <w:t xml:space="preserve"> №4. </w:t>
      </w:r>
      <w:r w:rsidRPr="00A71E19">
        <w:sym w:font="Symbol" w:char="002D"/>
      </w:r>
      <w:r w:rsidRPr="00A71E19">
        <w:rPr>
          <w:lang w:val="en-US"/>
        </w:rPr>
        <w:t xml:space="preserve"> P.56-349.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en-US"/>
        </w:rPr>
      </w:pPr>
      <w:r w:rsidRPr="00A71E19">
        <w:rPr>
          <w:color w:val="000000"/>
          <w:spacing w:val="-5"/>
          <w:lang w:val="de-DE"/>
        </w:rPr>
        <w:t>Buchmann R. Risikofaktoren in der Parodontologi. Systematische Therapie bei parodontalen Risikopacienten / Rainer Buchmann // Dentalhygiene journal</w:t>
      </w:r>
      <w:r w:rsidRPr="00A71E19">
        <w:rPr>
          <w:color w:val="000000"/>
          <w:spacing w:val="-5"/>
          <w:lang w:val="uk-UA"/>
        </w:rPr>
        <w:t>.</w:t>
      </w:r>
      <w:r w:rsidRPr="00A71E19">
        <w:rPr>
          <w:color w:val="000000"/>
          <w:spacing w:val="-5"/>
          <w:lang w:val="de-DE"/>
        </w:rPr>
        <w:t xml:space="preserve"> </w:t>
      </w:r>
      <w:r w:rsidRPr="00A71E19">
        <w:rPr>
          <w:lang w:val="en-US"/>
        </w:rPr>
        <w:t xml:space="preserve">– </w:t>
      </w:r>
      <w:r w:rsidRPr="00A71E19">
        <w:rPr>
          <w:color w:val="000000"/>
          <w:spacing w:val="-5"/>
          <w:lang w:val="de-DE"/>
        </w:rPr>
        <w:t>2001.</w:t>
      </w:r>
      <w:r w:rsidRPr="00A71E19">
        <w:rPr>
          <w:lang w:val="en-US"/>
        </w:rPr>
        <w:t xml:space="preserve"> –</w:t>
      </w:r>
      <w:r w:rsidRPr="00A71E19">
        <w:rPr>
          <w:color w:val="000000"/>
          <w:spacing w:val="-5"/>
          <w:lang w:val="de-DE"/>
        </w:rPr>
        <w:t xml:space="preserve"> №2</w:t>
      </w:r>
      <w:r w:rsidRPr="00A71E19">
        <w:rPr>
          <w:color w:val="000000"/>
          <w:spacing w:val="-5"/>
          <w:lang w:val="uk-UA"/>
        </w:rPr>
        <w:t>.</w:t>
      </w:r>
      <w:r w:rsidRPr="00A71E19">
        <w:rPr>
          <w:lang w:val="en-US"/>
        </w:rPr>
        <w:t xml:space="preserve"> –</w:t>
      </w:r>
      <w:r w:rsidRPr="00A71E19">
        <w:rPr>
          <w:color w:val="000000"/>
          <w:spacing w:val="-5"/>
          <w:lang w:val="en-US"/>
        </w:rPr>
        <w:t>S.</w:t>
      </w:r>
      <w:r w:rsidRPr="00A71E19">
        <w:rPr>
          <w:color w:val="000000"/>
          <w:spacing w:val="-5"/>
          <w:lang w:val="uk-UA"/>
        </w:rPr>
        <w:t xml:space="preserve"> </w:t>
      </w:r>
      <w:r w:rsidRPr="00A71E19">
        <w:rPr>
          <w:color w:val="000000"/>
          <w:spacing w:val="-5"/>
          <w:lang w:val="en-US"/>
        </w:rPr>
        <w:t>24-31.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Christie P. The use of 0,2% chlorhexidine in the absence of a structured mechanical regiment of periodontitis / P. Christie, N. Claffey, S. Renvert // J. Clin. Periodontol.-1998.</w:t>
      </w:r>
      <w:r w:rsidRPr="00A71E19">
        <w:rPr>
          <w:lang w:val="uk-UA"/>
        </w:rPr>
        <w:t xml:space="preserve"> – </w:t>
      </w:r>
      <w:r w:rsidRPr="00A71E19">
        <w:rPr>
          <w:lang w:val="en-US"/>
        </w:rPr>
        <w:t>Vol.25.</w:t>
      </w:r>
      <w:r w:rsidRPr="00A71E19">
        <w:rPr>
          <w:lang w:val="uk-UA"/>
        </w:rPr>
        <w:t xml:space="preserve"> –</w:t>
      </w:r>
      <w:r w:rsidRPr="00A71E19">
        <w:rPr>
          <w:lang w:val="en-US"/>
        </w:rPr>
        <w:t xml:space="preserve"> </w:t>
      </w:r>
      <w:r w:rsidRPr="00A71E19">
        <w:rPr>
          <w:lang w:val="uk-UA"/>
        </w:rPr>
        <w:t>№</w:t>
      </w:r>
      <w:r w:rsidRPr="00A71E19">
        <w:rPr>
          <w:lang w:val="en-US"/>
        </w:rPr>
        <w:t xml:space="preserve">1. </w:t>
      </w:r>
      <w:r w:rsidRPr="00A71E19">
        <w:rPr>
          <w:lang w:val="uk-UA"/>
        </w:rPr>
        <w:t>–</w:t>
      </w:r>
      <w:r w:rsidRPr="00A71E19">
        <w:rPr>
          <w:lang w:val="en-US"/>
        </w:rPr>
        <w:t xml:space="preserve"> P.</w:t>
      </w:r>
      <w:r w:rsidRPr="00A71E19">
        <w:rPr>
          <w:lang w:val="uk-UA"/>
        </w:rPr>
        <w:t xml:space="preserve"> </w:t>
      </w:r>
      <w:r w:rsidRPr="00A71E19">
        <w:rPr>
          <w:lang w:val="en-US"/>
        </w:rPr>
        <w:t xml:space="preserve">15-23.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lang w:val="en-US"/>
        </w:rPr>
      </w:pPr>
      <w:r w:rsidRPr="00A71E19">
        <w:rPr>
          <w:color w:val="000000"/>
          <w:spacing w:val="2"/>
          <w:lang w:val="en-US"/>
        </w:rPr>
        <w:t>Ciancio S.G. Effect of a ch</w:t>
      </w:r>
      <w:r w:rsidRPr="00A71E19">
        <w:rPr>
          <w:color w:val="000000"/>
          <w:spacing w:val="2"/>
        </w:rPr>
        <w:t>е</w:t>
      </w:r>
      <w:r w:rsidRPr="00A71E19">
        <w:rPr>
          <w:color w:val="000000"/>
          <w:spacing w:val="2"/>
          <w:lang w:val="en-US"/>
        </w:rPr>
        <w:t>motheraptutic agent delivered by an oral irrigation device on plague, gingiv</w:t>
      </w:r>
      <w:r w:rsidRPr="00A71E19">
        <w:rPr>
          <w:color w:val="000000"/>
          <w:spacing w:val="2"/>
          <w:lang w:val="en-US"/>
        </w:rPr>
        <w:t>i</w:t>
      </w:r>
      <w:r w:rsidRPr="00A71E19">
        <w:rPr>
          <w:color w:val="000000"/>
          <w:spacing w:val="2"/>
          <w:lang w:val="en-US"/>
        </w:rPr>
        <w:t xml:space="preserve">tis, and sudgingival flora / S.G. Ciancio, M.L. Mather, H.S. Reynolls  </w:t>
      </w:r>
      <w:r w:rsidRPr="00A71E19">
        <w:rPr>
          <w:color w:val="000000"/>
          <w:spacing w:val="2"/>
          <w:lang w:val="uk-UA"/>
        </w:rPr>
        <w:t xml:space="preserve">// </w:t>
      </w:r>
      <w:r w:rsidRPr="00A71E19">
        <w:rPr>
          <w:color w:val="000000"/>
          <w:spacing w:val="2"/>
          <w:lang w:val="en-US"/>
        </w:rPr>
        <w:t>J.Periodontology.</w:t>
      </w:r>
      <w:r w:rsidRPr="00A71E19">
        <w:rPr>
          <w:lang w:val="uk-UA"/>
        </w:rPr>
        <w:t xml:space="preserve"> –</w:t>
      </w:r>
      <w:r w:rsidRPr="00A71E19">
        <w:rPr>
          <w:color w:val="000000"/>
          <w:spacing w:val="2"/>
          <w:lang w:val="en-US"/>
        </w:rPr>
        <w:t xml:space="preserve"> 1989.</w:t>
      </w:r>
      <w:r w:rsidRPr="00A71E19">
        <w:rPr>
          <w:lang w:val="uk-UA"/>
        </w:rPr>
        <w:t xml:space="preserve"> – </w:t>
      </w:r>
      <w:r w:rsidRPr="00A71E19">
        <w:rPr>
          <w:color w:val="000000"/>
          <w:spacing w:val="2"/>
          <w:lang w:val="en-US"/>
        </w:rPr>
        <w:t xml:space="preserve">№6. </w:t>
      </w:r>
      <w:r w:rsidRPr="00A71E19">
        <w:rPr>
          <w:lang w:val="uk-UA"/>
        </w:rPr>
        <w:t xml:space="preserve">– </w:t>
      </w:r>
      <w:r w:rsidRPr="00A71E19">
        <w:rPr>
          <w:color w:val="000000"/>
          <w:spacing w:val="2"/>
          <w:lang w:val="uk-UA"/>
        </w:rPr>
        <w:t>Р</w:t>
      </w:r>
      <w:r w:rsidRPr="00A71E19">
        <w:rPr>
          <w:color w:val="000000"/>
          <w:spacing w:val="2"/>
          <w:lang w:val="en-US"/>
        </w:rPr>
        <w:t>. 63</w:t>
      </w:r>
      <w:r w:rsidRPr="00A71E19">
        <w:rPr>
          <w:color w:val="000000"/>
          <w:spacing w:val="1"/>
          <w:lang w:val="en-US"/>
        </w:rPr>
        <w:t>3</w:t>
      </w:r>
    </w:p>
    <w:p w:rsidR="00CA5E29" w:rsidRPr="00CA5E2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t>С</w:t>
      </w:r>
      <w:r w:rsidRPr="00A71E19">
        <w:rPr>
          <w:lang w:val="en-US"/>
        </w:rPr>
        <w:t xml:space="preserve">laus-Detlev Bauermeister. </w:t>
      </w:r>
      <w:r w:rsidRPr="00A71E19">
        <w:t>Микробиологическая</w:t>
      </w:r>
      <w:r w:rsidRPr="00CA5E29">
        <w:rPr>
          <w:lang w:val="en-US"/>
        </w:rPr>
        <w:t xml:space="preserve"> </w:t>
      </w:r>
      <w:r w:rsidRPr="00A71E19">
        <w:t>диагностика</w:t>
      </w:r>
      <w:r w:rsidRPr="00CA5E29">
        <w:rPr>
          <w:lang w:val="en-US"/>
        </w:rPr>
        <w:t xml:space="preserve"> </w:t>
      </w:r>
      <w:r w:rsidRPr="00A71E19">
        <w:t>заболев</w:t>
      </w:r>
      <w:r w:rsidRPr="00A71E19">
        <w:t>а</w:t>
      </w:r>
      <w:r w:rsidRPr="00A71E19">
        <w:t>ний</w:t>
      </w:r>
      <w:r w:rsidRPr="00CA5E29">
        <w:rPr>
          <w:lang w:val="en-US"/>
        </w:rPr>
        <w:t xml:space="preserve"> </w:t>
      </w:r>
      <w:r w:rsidRPr="00A71E19">
        <w:t>пародонта</w:t>
      </w:r>
      <w:r w:rsidRPr="00CA5E29">
        <w:rPr>
          <w:lang w:val="en-US"/>
        </w:rPr>
        <w:t xml:space="preserve"> / </w:t>
      </w:r>
      <w:r w:rsidRPr="00A71E19">
        <w:t>С</w:t>
      </w:r>
      <w:r w:rsidRPr="00A71E19">
        <w:rPr>
          <w:lang w:val="en-US"/>
        </w:rPr>
        <w:t>laus</w:t>
      </w:r>
      <w:r w:rsidRPr="00CA5E29">
        <w:rPr>
          <w:lang w:val="en-US"/>
        </w:rPr>
        <w:t>-</w:t>
      </w:r>
      <w:r w:rsidRPr="00A71E19">
        <w:rPr>
          <w:lang w:val="en-US"/>
        </w:rPr>
        <w:t>Detlev</w:t>
      </w:r>
      <w:r w:rsidRPr="00CA5E29">
        <w:rPr>
          <w:lang w:val="en-US"/>
        </w:rPr>
        <w:t xml:space="preserve"> </w:t>
      </w:r>
      <w:r w:rsidRPr="00A71E19">
        <w:rPr>
          <w:lang w:val="en-US"/>
        </w:rPr>
        <w:t>Bauermeister</w:t>
      </w:r>
      <w:r w:rsidRPr="00CA5E29">
        <w:rPr>
          <w:lang w:val="en-US"/>
        </w:rPr>
        <w:t xml:space="preserve">. // </w:t>
      </w:r>
      <w:r w:rsidRPr="00A71E19">
        <w:t>Новое</w:t>
      </w:r>
      <w:r w:rsidRPr="00CA5E29">
        <w:rPr>
          <w:lang w:val="en-US"/>
        </w:rPr>
        <w:t xml:space="preserve"> </w:t>
      </w:r>
      <w:r w:rsidRPr="00A71E19">
        <w:t>в</w:t>
      </w:r>
      <w:r w:rsidRPr="00CA5E29">
        <w:rPr>
          <w:lang w:val="en-US"/>
        </w:rPr>
        <w:t xml:space="preserve"> </w:t>
      </w:r>
      <w:proofErr w:type="gramStart"/>
      <w:r w:rsidRPr="00A71E19">
        <w:t>стоматологии</w:t>
      </w:r>
      <w:r w:rsidRPr="00CA5E29">
        <w:rPr>
          <w:lang w:val="en-US"/>
        </w:rPr>
        <w:t xml:space="preserve"> .</w:t>
      </w:r>
      <w:proofErr w:type="gramEnd"/>
      <w:r w:rsidRPr="00A71E19">
        <w:rPr>
          <w:lang w:val="uk-UA"/>
        </w:rPr>
        <w:t xml:space="preserve"> – </w:t>
      </w:r>
      <w:r w:rsidRPr="00CA5E29">
        <w:rPr>
          <w:lang w:val="en-US"/>
        </w:rPr>
        <w:t>2003.</w:t>
      </w:r>
      <w:r w:rsidRPr="00A71E19">
        <w:rPr>
          <w:lang w:val="uk-UA"/>
        </w:rPr>
        <w:t xml:space="preserve"> – </w:t>
      </w:r>
      <w:r w:rsidRPr="00CA5E29">
        <w:rPr>
          <w:lang w:val="en-US"/>
        </w:rPr>
        <w:t>№7.</w:t>
      </w:r>
      <w:r w:rsidRPr="00A71E19">
        <w:rPr>
          <w:lang w:val="uk-UA"/>
        </w:rPr>
        <w:t xml:space="preserve"> – </w:t>
      </w:r>
      <w:r w:rsidRPr="00A71E19">
        <w:t>С</w:t>
      </w:r>
      <w:r w:rsidRPr="00CA5E29">
        <w:rPr>
          <w:lang w:val="en-US"/>
        </w:rPr>
        <w:t>.27-30.</w:t>
      </w:r>
    </w:p>
    <w:p w:rsidR="00CA5E29" w:rsidRPr="00CA5E2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lastRenderedPageBreak/>
        <w:t>Czochrowska</w:t>
      </w:r>
      <w:r w:rsidRPr="00CA5E29">
        <w:rPr>
          <w:lang w:val="en-US"/>
        </w:rPr>
        <w:t xml:space="preserve"> </w:t>
      </w:r>
      <w:r w:rsidRPr="00A71E19">
        <w:rPr>
          <w:lang w:val="en-US"/>
        </w:rPr>
        <w:t>E</w:t>
      </w:r>
      <w:r w:rsidRPr="00CA5E29">
        <w:rPr>
          <w:lang w:val="en-US"/>
        </w:rPr>
        <w:t xml:space="preserve">. </w:t>
      </w:r>
      <w:r w:rsidRPr="00A71E19">
        <w:rPr>
          <w:lang w:val="en-US"/>
        </w:rPr>
        <w:t>Leczenie</w:t>
      </w:r>
      <w:r w:rsidRPr="00CA5E29">
        <w:rPr>
          <w:lang w:val="en-US"/>
        </w:rPr>
        <w:t xml:space="preserve"> </w:t>
      </w:r>
      <w:r w:rsidRPr="00A71E19">
        <w:rPr>
          <w:lang w:val="en-US"/>
        </w:rPr>
        <w:t>ortodonticzne</w:t>
      </w:r>
      <w:r w:rsidRPr="00CA5E29">
        <w:rPr>
          <w:lang w:val="en-US"/>
        </w:rPr>
        <w:t xml:space="preserve"> </w:t>
      </w:r>
      <w:r w:rsidRPr="00A71E19">
        <w:rPr>
          <w:lang w:val="en-US"/>
        </w:rPr>
        <w:t>u</w:t>
      </w:r>
      <w:r w:rsidRPr="00CA5E29">
        <w:rPr>
          <w:lang w:val="en-US"/>
        </w:rPr>
        <w:t xml:space="preserve"> </w:t>
      </w:r>
      <w:r w:rsidRPr="00A71E19">
        <w:rPr>
          <w:lang w:val="en-US"/>
        </w:rPr>
        <w:t>pacjentov</w:t>
      </w:r>
      <w:r w:rsidRPr="00CA5E29">
        <w:rPr>
          <w:lang w:val="en-US"/>
        </w:rPr>
        <w:t xml:space="preserve"> </w:t>
      </w:r>
      <w:r w:rsidRPr="00A71E19">
        <w:rPr>
          <w:lang w:val="en-US"/>
        </w:rPr>
        <w:t>z</w:t>
      </w:r>
      <w:r w:rsidRPr="00CA5E29">
        <w:rPr>
          <w:lang w:val="en-US"/>
        </w:rPr>
        <w:t xml:space="preserve"> </w:t>
      </w:r>
      <w:r w:rsidRPr="00A71E19">
        <w:rPr>
          <w:lang w:val="en-US"/>
        </w:rPr>
        <w:t>chorobami</w:t>
      </w:r>
      <w:r w:rsidRPr="00CA5E29">
        <w:rPr>
          <w:lang w:val="en-US"/>
        </w:rPr>
        <w:t xml:space="preserve"> </w:t>
      </w:r>
      <w:r w:rsidRPr="00A71E19">
        <w:rPr>
          <w:lang w:val="en-US"/>
        </w:rPr>
        <w:t>przyz</w:t>
      </w:r>
      <w:r w:rsidRPr="00A71E19">
        <w:rPr>
          <w:lang w:val="en-US"/>
        </w:rPr>
        <w:t>e</w:t>
      </w:r>
      <w:r w:rsidRPr="00A71E19">
        <w:rPr>
          <w:lang w:val="en-US"/>
        </w:rPr>
        <w:t>bia</w:t>
      </w:r>
      <w:r w:rsidRPr="00CA5E29">
        <w:rPr>
          <w:lang w:val="en-US"/>
        </w:rPr>
        <w:t xml:space="preserve"> (</w:t>
      </w:r>
      <w:r w:rsidRPr="00A71E19">
        <w:rPr>
          <w:lang w:val="en-US"/>
        </w:rPr>
        <w:t>red</w:t>
      </w:r>
      <w:r w:rsidRPr="00CA5E29">
        <w:rPr>
          <w:lang w:val="en-US"/>
        </w:rPr>
        <w:t xml:space="preserve">.) / </w:t>
      </w:r>
      <w:r w:rsidRPr="00A71E19">
        <w:rPr>
          <w:lang w:val="en-US"/>
        </w:rPr>
        <w:t>E</w:t>
      </w:r>
      <w:r w:rsidRPr="00CA5E29">
        <w:rPr>
          <w:lang w:val="en-US"/>
        </w:rPr>
        <w:t xml:space="preserve">. </w:t>
      </w:r>
      <w:r w:rsidRPr="00A71E19">
        <w:rPr>
          <w:lang w:val="en-US"/>
        </w:rPr>
        <w:t>Czochrowska</w:t>
      </w:r>
      <w:r w:rsidRPr="00CA5E29">
        <w:rPr>
          <w:lang w:val="en-US"/>
        </w:rPr>
        <w:t xml:space="preserve">, </w:t>
      </w:r>
      <w:r w:rsidRPr="00A71E19">
        <w:rPr>
          <w:lang w:val="en-US"/>
        </w:rPr>
        <w:t>R</w:t>
      </w:r>
      <w:r w:rsidRPr="00CA5E29">
        <w:rPr>
          <w:lang w:val="en-US"/>
        </w:rPr>
        <w:t xml:space="preserve">. </w:t>
      </w:r>
      <w:r w:rsidRPr="00A71E19">
        <w:rPr>
          <w:lang w:val="en-US"/>
        </w:rPr>
        <w:t>Gorska</w:t>
      </w:r>
      <w:r w:rsidRPr="00CA5E29">
        <w:rPr>
          <w:lang w:val="en-US"/>
        </w:rPr>
        <w:t xml:space="preserve">, </w:t>
      </w:r>
      <w:r w:rsidRPr="00A71E19">
        <w:rPr>
          <w:lang w:val="en-US"/>
        </w:rPr>
        <w:t>Warszawa</w:t>
      </w:r>
      <w:r w:rsidRPr="00CA5E29">
        <w:rPr>
          <w:lang w:val="en-US"/>
        </w:rPr>
        <w:t>, 2001.</w:t>
      </w:r>
      <w:r w:rsidRPr="00A71E19">
        <w:rPr>
          <w:lang w:val="uk-UA"/>
        </w:rPr>
        <w:t xml:space="preserve"> –</w:t>
      </w:r>
      <w:r w:rsidRPr="00CA5E29">
        <w:rPr>
          <w:lang w:val="en-US"/>
        </w:rPr>
        <w:t xml:space="preserve"> </w:t>
      </w:r>
      <w:r w:rsidRPr="00A71E19">
        <w:rPr>
          <w:lang w:val="en-US"/>
        </w:rPr>
        <w:t>P</w:t>
      </w:r>
      <w:r w:rsidRPr="00CA5E29">
        <w:rPr>
          <w:lang w:val="en-US"/>
        </w:rPr>
        <w:t>. 126-137.</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Damon D.H. The rationale, evolution and clinical application of the self-ligating bracket / D.H. Damon //</w:t>
      </w:r>
      <w:r w:rsidRPr="00A71E19">
        <w:rPr>
          <w:lang w:val="uk-UA"/>
        </w:rPr>
        <w:t xml:space="preserve"> </w:t>
      </w:r>
      <w:r w:rsidRPr="00A71E19">
        <w:rPr>
          <w:lang w:val="en-US"/>
        </w:rPr>
        <w:t xml:space="preserve">Clin. Orthod. Res. </w:t>
      </w:r>
      <w:r w:rsidRPr="00A71E19">
        <w:sym w:font="Symbol" w:char="002D"/>
      </w:r>
      <w:r w:rsidRPr="00A71E19">
        <w:rPr>
          <w:lang w:val="en-US"/>
        </w:rPr>
        <w:t xml:space="preserve"> 1998. </w:t>
      </w:r>
      <w:r w:rsidRPr="00A71E19">
        <w:sym w:font="Symbol" w:char="002D"/>
      </w:r>
      <w:r w:rsidRPr="00A71E19">
        <w:rPr>
          <w:lang w:val="en-US"/>
        </w:rPr>
        <w:t xml:space="preserve"> Vol.1. </w:t>
      </w:r>
      <w:r w:rsidRPr="00A71E19">
        <w:sym w:font="Symbol" w:char="002D"/>
      </w:r>
      <w:r w:rsidRPr="00A71E19">
        <w:rPr>
          <w:lang w:val="en-US"/>
        </w:rPr>
        <w:t xml:space="preserve"> P. 52-61.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rPr>
          <w:color w:val="000000"/>
          <w:spacing w:val="-3"/>
        </w:rPr>
        <w:t>Drizal Ivo К вопросу о роли местных и общих факторов в эти</w:t>
      </w:r>
      <w:r w:rsidRPr="00A71E19">
        <w:rPr>
          <w:color w:val="000000"/>
          <w:spacing w:val="-3"/>
        </w:rPr>
        <w:t>о</w:t>
      </w:r>
      <w:r w:rsidRPr="00A71E19">
        <w:rPr>
          <w:color w:val="000000"/>
          <w:spacing w:val="-3"/>
        </w:rPr>
        <w:t>логии и патогенезе болезней пародонта по материалам прес</w:t>
      </w:r>
      <w:r w:rsidRPr="00A71E19">
        <w:rPr>
          <w:color w:val="000000"/>
          <w:spacing w:val="-3"/>
          <w:lang w:val="uk-UA"/>
        </w:rPr>
        <w:t>с</w:t>
      </w:r>
      <w:r w:rsidRPr="00A71E19">
        <w:rPr>
          <w:color w:val="000000"/>
          <w:spacing w:val="-3"/>
        </w:rPr>
        <w:t>центра междун</w:t>
      </w:r>
      <w:r w:rsidRPr="00A71E19">
        <w:rPr>
          <w:color w:val="000000"/>
          <w:spacing w:val="-3"/>
        </w:rPr>
        <w:t>а</w:t>
      </w:r>
      <w:r w:rsidRPr="00A71E19">
        <w:rPr>
          <w:color w:val="000000"/>
          <w:spacing w:val="-3"/>
        </w:rPr>
        <w:t xml:space="preserve">родной стоматологической выставки IDS -2001, Кельн, Германия / Ivo </w:t>
      </w:r>
      <w:r w:rsidRPr="00A71E19">
        <w:rPr>
          <w:color w:val="000000"/>
          <w:spacing w:val="-3"/>
          <w:lang w:val="uk-UA"/>
        </w:rPr>
        <w:t xml:space="preserve"> </w:t>
      </w:r>
      <w:r w:rsidRPr="00A71E19">
        <w:rPr>
          <w:color w:val="000000"/>
          <w:spacing w:val="-3"/>
        </w:rPr>
        <w:t>Drizal //</w:t>
      </w:r>
      <w:r w:rsidRPr="00A71E19">
        <w:rPr>
          <w:color w:val="000000"/>
          <w:spacing w:val="-3"/>
          <w:lang w:val="uk-UA"/>
        </w:rPr>
        <w:t xml:space="preserve"> </w:t>
      </w:r>
      <w:r w:rsidRPr="00A71E19">
        <w:rPr>
          <w:color w:val="000000"/>
          <w:spacing w:val="-3"/>
        </w:rPr>
        <w:t>Новое в</w:t>
      </w:r>
      <w:r w:rsidRPr="00A71E19">
        <w:rPr>
          <w:color w:val="000000"/>
          <w:spacing w:val="-3"/>
          <w:lang w:val="uk-UA"/>
        </w:rPr>
        <w:t xml:space="preserve"> </w:t>
      </w:r>
      <w:r w:rsidRPr="00A71E19">
        <w:rPr>
          <w:color w:val="000000"/>
          <w:spacing w:val="-3"/>
        </w:rPr>
        <w:t>стома</w:t>
      </w:r>
      <w:r w:rsidRPr="00A71E19">
        <w:rPr>
          <w:color w:val="000000"/>
          <w:spacing w:val="-3"/>
          <w:lang w:val="uk-UA"/>
        </w:rPr>
        <w:t>т</w:t>
      </w:r>
      <w:r w:rsidRPr="00A71E19">
        <w:rPr>
          <w:color w:val="000000"/>
          <w:spacing w:val="-3"/>
        </w:rPr>
        <w:t>ол</w:t>
      </w:r>
      <w:r w:rsidRPr="00A71E19">
        <w:rPr>
          <w:color w:val="000000"/>
          <w:spacing w:val="-3"/>
        </w:rPr>
        <w:t>о</w:t>
      </w:r>
      <w:r w:rsidRPr="00A71E19">
        <w:rPr>
          <w:color w:val="000000"/>
          <w:spacing w:val="-3"/>
        </w:rPr>
        <w:t>гии.</w:t>
      </w:r>
      <w:r w:rsidRPr="00A71E19">
        <w:rPr>
          <w:lang w:val="uk-UA"/>
        </w:rPr>
        <w:t xml:space="preserve"> – </w:t>
      </w:r>
      <w:r w:rsidRPr="00A71E19">
        <w:rPr>
          <w:color w:val="000000"/>
          <w:spacing w:val="-3"/>
        </w:rPr>
        <w:t>2001.</w:t>
      </w:r>
      <w:r w:rsidRPr="00A71E19">
        <w:rPr>
          <w:lang w:val="uk-UA"/>
        </w:rPr>
        <w:t xml:space="preserve"> – </w:t>
      </w:r>
      <w:r w:rsidRPr="00A71E19">
        <w:rPr>
          <w:color w:val="000000"/>
          <w:spacing w:val="-3"/>
        </w:rPr>
        <w:t>№8(98).</w:t>
      </w:r>
      <w:r w:rsidRPr="00A71E19">
        <w:rPr>
          <w:lang w:val="uk-UA"/>
        </w:rPr>
        <w:t xml:space="preserve"> – </w:t>
      </w:r>
      <w:r w:rsidRPr="00A71E19">
        <w:rPr>
          <w:color w:val="000000"/>
          <w:spacing w:val="-3"/>
        </w:rPr>
        <w:t>С. 53-60.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Dri</w:t>
      </w:r>
      <w:r w:rsidRPr="00A71E19">
        <w:rPr>
          <w:color w:val="000000"/>
          <w:spacing w:val="-3"/>
        </w:rPr>
        <w:t>z</w:t>
      </w:r>
      <w:r w:rsidRPr="00A71E19">
        <w:t>al Ivo Микробный дентальный налет</w:t>
      </w:r>
      <w:r w:rsidRPr="00A71E19">
        <w:rPr>
          <w:lang w:val="uk-UA"/>
        </w:rPr>
        <w:t xml:space="preserve"> / </w:t>
      </w:r>
      <w:r w:rsidRPr="00A71E19">
        <w:t xml:space="preserve">Ivo </w:t>
      </w:r>
      <w:r w:rsidRPr="00A71E19">
        <w:rPr>
          <w:lang w:val="uk-UA"/>
        </w:rPr>
        <w:t xml:space="preserve"> </w:t>
      </w:r>
      <w:r w:rsidRPr="00A71E19">
        <w:t>Dri</w:t>
      </w:r>
      <w:r w:rsidRPr="00A71E19">
        <w:rPr>
          <w:color w:val="000000"/>
          <w:spacing w:val="-3"/>
        </w:rPr>
        <w:t>z</w:t>
      </w:r>
      <w:r w:rsidRPr="00A71E19">
        <w:t>al //</w:t>
      </w:r>
      <w:r w:rsidRPr="00A71E19">
        <w:rPr>
          <w:lang w:val="uk-UA"/>
        </w:rPr>
        <w:t xml:space="preserve"> </w:t>
      </w:r>
      <w:r w:rsidRPr="00A71E19">
        <w:t>Новое в стомат</w:t>
      </w:r>
      <w:r w:rsidRPr="00A71E19">
        <w:t>о</w:t>
      </w:r>
      <w:r w:rsidRPr="00A71E19">
        <w:t>логии.</w:t>
      </w:r>
      <w:r w:rsidRPr="00A71E19">
        <w:rPr>
          <w:lang w:val="uk-UA"/>
        </w:rPr>
        <w:t xml:space="preserve"> – </w:t>
      </w:r>
      <w:r w:rsidRPr="00A71E19">
        <w:t>2001.</w:t>
      </w:r>
      <w:r w:rsidRPr="00A71E19">
        <w:rPr>
          <w:lang w:val="uk-UA"/>
        </w:rPr>
        <w:t xml:space="preserve"> – </w:t>
      </w:r>
      <w:r w:rsidRPr="00A71E19">
        <w:t>№8.</w:t>
      </w:r>
      <w:r w:rsidRPr="00A71E19">
        <w:rPr>
          <w:lang w:val="uk-UA"/>
        </w:rPr>
        <w:t xml:space="preserve"> – С</w:t>
      </w:r>
      <w:r w:rsidRPr="00A71E19">
        <w:t>. 19-24.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Flemming Th. Микробиологическая диагностика маргинального пародонтита</w:t>
      </w:r>
      <w:r w:rsidRPr="00A71E19">
        <w:rPr>
          <w:lang w:val="uk-UA"/>
        </w:rPr>
        <w:t xml:space="preserve"> / </w:t>
      </w:r>
      <w:r w:rsidRPr="00A71E19">
        <w:t>Th.</w:t>
      </w:r>
      <w:r w:rsidRPr="00A71E19">
        <w:rPr>
          <w:lang w:val="uk-UA"/>
        </w:rPr>
        <w:t xml:space="preserve"> </w:t>
      </w:r>
      <w:r w:rsidRPr="00A71E19">
        <w:t>Flemming</w:t>
      </w:r>
      <w:r w:rsidRPr="00A71E19">
        <w:rPr>
          <w:lang w:val="uk-UA"/>
        </w:rPr>
        <w:t>,</w:t>
      </w:r>
      <w:r w:rsidRPr="00A71E19">
        <w:t xml:space="preserve"> H. Karch //</w:t>
      </w:r>
      <w:r w:rsidRPr="00A71E19">
        <w:rPr>
          <w:lang w:val="uk-UA"/>
        </w:rPr>
        <w:t xml:space="preserve"> </w:t>
      </w:r>
      <w:r w:rsidRPr="00A71E19">
        <w:t>Квинтэссенция.</w:t>
      </w:r>
      <w:r w:rsidRPr="00A71E19">
        <w:rPr>
          <w:lang w:val="uk-UA"/>
        </w:rPr>
        <w:t xml:space="preserve"> – </w:t>
      </w:r>
      <w:r w:rsidRPr="00A71E19">
        <w:t>1998.</w:t>
      </w:r>
      <w:r w:rsidRPr="00A71E19">
        <w:rPr>
          <w:lang w:val="uk-UA"/>
        </w:rPr>
        <w:t xml:space="preserve"> –</w:t>
      </w:r>
      <w:r w:rsidRPr="00A71E19">
        <w:t xml:space="preserve"> спец. выпуск «Пародонтол</w:t>
      </w:r>
      <w:r w:rsidRPr="00A71E19">
        <w:t>о</w:t>
      </w:r>
      <w:r w:rsidRPr="00A71E19">
        <w:t xml:space="preserve">гия». </w:t>
      </w:r>
      <w:r w:rsidRPr="00A71E19">
        <w:rPr>
          <w:lang w:val="uk-UA"/>
        </w:rPr>
        <w:t>–</w:t>
      </w:r>
      <w:r w:rsidRPr="00A71E19">
        <w:t xml:space="preserve"> </w:t>
      </w:r>
      <w:r w:rsidRPr="00A71E19">
        <w:rPr>
          <w:lang w:val="uk-UA"/>
        </w:rPr>
        <w:t>С</w:t>
      </w:r>
      <w:r w:rsidRPr="00A71E19">
        <w:t>.11-15.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96" w:firstLine="680"/>
        <w:jc w:val="both"/>
        <w:rPr>
          <w:color w:val="000000"/>
          <w:spacing w:val="4"/>
          <w:lang w:val="en-US"/>
        </w:rPr>
      </w:pPr>
      <w:r w:rsidRPr="00A71E19">
        <w:rPr>
          <w:color w:val="000000"/>
          <w:spacing w:val="4"/>
          <w:lang w:val="en-US"/>
        </w:rPr>
        <w:t>Effect of subgingival irrigation with an antiseptic mouthrinse on periodontal pocket micr</w:t>
      </w:r>
      <w:r w:rsidRPr="00A71E19">
        <w:rPr>
          <w:color w:val="000000"/>
          <w:spacing w:val="4"/>
          <w:lang w:val="uk-UA"/>
        </w:rPr>
        <w:t>о</w:t>
      </w:r>
      <w:r w:rsidRPr="00A71E19">
        <w:rPr>
          <w:color w:val="000000"/>
          <w:spacing w:val="4"/>
          <w:lang w:val="en-US"/>
        </w:rPr>
        <w:t xml:space="preserve">flora / [D.S. </w:t>
      </w:r>
      <w:proofErr w:type="gramStart"/>
      <w:r w:rsidRPr="00A71E19">
        <w:rPr>
          <w:color w:val="000000"/>
          <w:spacing w:val="4"/>
          <w:lang w:val="en-US"/>
        </w:rPr>
        <w:t>Harper  J</w:t>
      </w:r>
      <w:proofErr w:type="gramEnd"/>
      <w:r w:rsidRPr="00A71E19">
        <w:rPr>
          <w:color w:val="000000"/>
          <w:spacing w:val="4"/>
          <w:lang w:val="en-US"/>
        </w:rPr>
        <w:t xml:space="preserve">. Gordon, J. Fine, C. Hoviaras] </w:t>
      </w:r>
      <w:r w:rsidRPr="00A71E19">
        <w:rPr>
          <w:color w:val="000000"/>
          <w:spacing w:val="4"/>
          <w:lang w:val="uk-UA"/>
        </w:rPr>
        <w:t xml:space="preserve"> </w:t>
      </w:r>
      <w:r w:rsidRPr="00A71E19">
        <w:rPr>
          <w:color w:val="000000"/>
          <w:spacing w:val="4"/>
          <w:lang w:val="en-US"/>
        </w:rPr>
        <w:t>// J. Dent Res.</w:t>
      </w:r>
      <w:r w:rsidRPr="00A71E19">
        <w:rPr>
          <w:lang w:val="uk-UA"/>
        </w:rPr>
        <w:t xml:space="preserve"> –</w:t>
      </w:r>
      <w:r w:rsidRPr="00A71E19">
        <w:rPr>
          <w:color w:val="000000"/>
          <w:spacing w:val="4"/>
          <w:lang w:val="en-US"/>
        </w:rPr>
        <w:t>1991.</w:t>
      </w:r>
      <w:r w:rsidRPr="00A71E19">
        <w:rPr>
          <w:lang w:val="uk-UA"/>
        </w:rPr>
        <w:t xml:space="preserve"> –</w:t>
      </w:r>
      <w:r w:rsidRPr="00A71E19">
        <w:rPr>
          <w:lang w:val="en-US"/>
        </w:rPr>
        <w:t xml:space="preserve"> </w:t>
      </w:r>
      <w:r w:rsidRPr="00A71E19">
        <w:rPr>
          <w:color w:val="000000"/>
          <w:spacing w:val="4"/>
          <w:lang w:val="en-US"/>
        </w:rPr>
        <w:t>№70.</w:t>
      </w:r>
      <w:r w:rsidRPr="00A71E19">
        <w:rPr>
          <w:lang w:val="uk-UA"/>
        </w:rPr>
        <w:t xml:space="preserve"> –</w:t>
      </w:r>
      <w:r w:rsidRPr="00A71E19">
        <w:rPr>
          <w:lang w:val="en-US"/>
        </w:rPr>
        <w:t xml:space="preserve"> </w:t>
      </w:r>
      <w:r w:rsidRPr="00A71E19">
        <w:rPr>
          <w:color w:val="000000"/>
          <w:spacing w:val="4"/>
        </w:rPr>
        <w:t>Р</w:t>
      </w:r>
      <w:r w:rsidRPr="00A71E19">
        <w:rPr>
          <w:color w:val="000000"/>
          <w:spacing w:val="4"/>
          <w:lang w:val="uk-UA"/>
        </w:rPr>
        <w:t xml:space="preserve"> </w:t>
      </w:r>
      <w:r w:rsidRPr="00A71E19">
        <w:rPr>
          <w:color w:val="000000"/>
          <w:spacing w:val="4"/>
          <w:lang w:val="en-US"/>
        </w:rPr>
        <w:t>16-20</w:t>
      </w:r>
      <w:r w:rsidRPr="00A71E19">
        <w:rPr>
          <w:color w:val="000000"/>
          <w:spacing w:val="4"/>
          <w:lang w:val="uk-UA"/>
        </w:rPr>
        <w:t>.</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t>Е</w:t>
      </w:r>
      <w:r w:rsidRPr="00A71E19">
        <w:rPr>
          <w:lang w:val="en-US"/>
        </w:rPr>
        <w:t>ffect of a mouthrinse cjntaining triclosn and a copolymer on placue formation in a normal oral hygiene regimen / S.M. Singh, K.W. Rustogi, A.R. Voipe  et al.] //</w:t>
      </w:r>
      <w:r w:rsidRPr="00A71E19">
        <w:rPr>
          <w:lang w:val="uk-UA"/>
        </w:rPr>
        <w:t xml:space="preserve"> </w:t>
      </w:r>
      <w:r w:rsidRPr="00A71E19">
        <w:rPr>
          <w:lang w:val="en-US"/>
        </w:rPr>
        <w:t xml:space="preserve">Am J. Dent. – №. </w:t>
      </w:r>
      <w:r w:rsidRPr="00A71E19">
        <w:rPr>
          <w:lang w:val="en-US"/>
        </w:rPr>
        <w:sym w:font="Symbol" w:char="002D"/>
      </w:r>
      <w:r w:rsidRPr="00A71E19">
        <w:rPr>
          <w:lang w:val="en-US"/>
        </w:rPr>
        <w:t xml:space="preserve"> P.</w:t>
      </w:r>
      <w:r w:rsidRPr="00A71E19">
        <w:rPr>
          <w:lang w:val="uk-UA"/>
        </w:rPr>
        <w:t xml:space="preserve"> </w:t>
      </w:r>
      <w:r w:rsidRPr="00A71E19">
        <w:rPr>
          <w:lang w:val="en-US"/>
        </w:rPr>
        <w:t>63.</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Effectivenes of ro</w:t>
      </w:r>
      <w:r w:rsidRPr="00A71E19">
        <w:rPr>
          <w:lang w:val="en-US"/>
        </w:rPr>
        <w:t>u</w:t>
      </w:r>
      <w:r w:rsidRPr="00A71E19">
        <w:rPr>
          <w:lang w:val="en-US"/>
        </w:rPr>
        <w:t>tine periodontal treatment with and without adjuctive Metronidazolt therhapy in a sample of mentlly retarded adolescents / D.C. Clark, S. Shenker, P. Struginski, S. Shwartz  // J. Periodontal.</w:t>
      </w:r>
      <w:r w:rsidRPr="00A71E19">
        <w:rPr>
          <w:lang w:val="uk-UA"/>
        </w:rPr>
        <w:t xml:space="preserve"> –</w:t>
      </w:r>
      <w:r w:rsidRPr="00A71E19">
        <w:rPr>
          <w:lang w:val="en-US"/>
        </w:rPr>
        <w:t>1983.</w:t>
      </w:r>
      <w:r w:rsidRPr="00A71E19">
        <w:rPr>
          <w:lang w:val="uk-UA"/>
        </w:rPr>
        <w:t xml:space="preserve"> –</w:t>
      </w:r>
      <w:r w:rsidRPr="00A71E19">
        <w:rPr>
          <w:lang w:val="en-US"/>
        </w:rPr>
        <w:t>Vol.54.</w:t>
      </w:r>
      <w:r w:rsidRPr="00A71E19">
        <w:rPr>
          <w:lang w:val="uk-UA"/>
        </w:rPr>
        <w:t xml:space="preserve"> –№</w:t>
      </w:r>
      <w:r w:rsidRPr="00A71E19">
        <w:rPr>
          <w:lang w:val="en-US"/>
        </w:rPr>
        <w:t>11.</w:t>
      </w:r>
      <w:r w:rsidRPr="00A71E19">
        <w:rPr>
          <w:lang w:val="uk-UA"/>
        </w:rPr>
        <w:t xml:space="preserve"> –</w:t>
      </w:r>
      <w:r w:rsidRPr="00A71E19">
        <w:rPr>
          <w:lang w:val="en-US"/>
        </w:rPr>
        <w:t>P. 658-665</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de-DE"/>
        </w:rPr>
      </w:pPr>
      <w:r w:rsidRPr="00A71E19">
        <w:rPr>
          <w:lang w:val="en-US"/>
        </w:rPr>
        <w:t>Evalution of tetracycline fiber therapy with digital image anlisis</w:t>
      </w:r>
      <w:r w:rsidRPr="00A71E19">
        <w:rPr>
          <w:lang w:val="uk-UA"/>
        </w:rPr>
        <w:t xml:space="preserve"> /</w:t>
      </w:r>
      <w:r w:rsidRPr="00A71E19">
        <w:rPr>
          <w:lang w:val="en-US"/>
        </w:rPr>
        <w:t xml:space="preserve"> [J.</w:t>
      </w:r>
      <w:r w:rsidRPr="00A71E19">
        <w:rPr>
          <w:lang w:val="uk-UA"/>
        </w:rPr>
        <w:t xml:space="preserve"> </w:t>
      </w:r>
      <w:r w:rsidRPr="00A71E19">
        <w:rPr>
          <w:lang w:val="en-US"/>
        </w:rPr>
        <w:t>Fourmousis, M.S.</w:t>
      </w:r>
      <w:r w:rsidRPr="00A71E19">
        <w:rPr>
          <w:lang w:val="uk-UA"/>
        </w:rPr>
        <w:t xml:space="preserve"> </w:t>
      </w:r>
      <w:r w:rsidRPr="00A71E19">
        <w:rPr>
          <w:lang w:val="en-US"/>
        </w:rPr>
        <w:t>Tonetti, A.</w:t>
      </w:r>
      <w:r w:rsidRPr="00A71E19">
        <w:rPr>
          <w:lang w:val="uk-UA"/>
        </w:rPr>
        <w:t xml:space="preserve"> </w:t>
      </w:r>
      <w:r w:rsidRPr="00A71E19">
        <w:rPr>
          <w:lang w:val="en-US"/>
        </w:rPr>
        <w:t>Mombelli, B.</w:t>
      </w:r>
      <w:r w:rsidRPr="00A71E19">
        <w:rPr>
          <w:lang w:val="uk-UA"/>
        </w:rPr>
        <w:t xml:space="preserve"> </w:t>
      </w:r>
      <w:r w:rsidRPr="00A71E19">
        <w:rPr>
          <w:lang w:val="en-US"/>
        </w:rPr>
        <w:t>Lehmann</w:t>
      </w:r>
      <w:r w:rsidRPr="00A71E19">
        <w:rPr>
          <w:lang w:val="uk-UA"/>
        </w:rPr>
        <w:t xml:space="preserve"> </w:t>
      </w:r>
      <w:r w:rsidRPr="00A71E19">
        <w:rPr>
          <w:lang w:val="en-US"/>
        </w:rPr>
        <w:t xml:space="preserve">et. al] // J. Clin. </w:t>
      </w:r>
      <w:r w:rsidRPr="00A71E19">
        <w:rPr>
          <w:lang w:val="de-DE"/>
        </w:rPr>
        <w:t>Periodontol.</w:t>
      </w:r>
      <w:r w:rsidRPr="00A71E19">
        <w:rPr>
          <w:lang w:val="uk-UA"/>
        </w:rPr>
        <w:t xml:space="preserve"> – </w:t>
      </w:r>
      <w:r w:rsidRPr="00A71E19">
        <w:rPr>
          <w:lang w:val="de-DE"/>
        </w:rPr>
        <w:t>1998.</w:t>
      </w:r>
      <w:r w:rsidRPr="00A71E19">
        <w:rPr>
          <w:lang w:val="uk-UA"/>
        </w:rPr>
        <w:t xml:space="preserve"> – </w:t>
      </w:r>
      <w:r w:rsidRPr="00A71E19">
        <w:rPr>
          <w:lang w:val="de-DE"/>
        </w:rPr>
        <w:t xml:space="preserve">Vol.48. </w:t>
      </w:r>
      <w:r w:rsidRPr="00A71E19">
        <w:rPr>
          <w:lang w:val="uk-UA"/>
        </w:rPr>
        <w:t>–</w:t>
      </w:r>
      <w:r w:rsidRPr="00A71E19">
        <w:rPr>
          <w:lang w:val="de-DE"/>
        </w:rPr>
        <w:t xml:space="preserve"> </w:t>
      </w:r>
      <w:r w:rsidRPr="00A71E19">
        <w:rPr>
          <w:lang w:val="uk-UA"/>
        </w:rPr>
        <w:t>№</w:t>
      </w:r>
      <w:r w:rsidRPr="00A71E19">
        <w:rPr>
          <w:lang w:val="de-DE"/>
        </w:rPr>
        <w:t xml:space="preserve">9. </w:t>
      </w:r>
      <w:r w:rsidRPr="00A71E19">
        <w:rPr>
          <w:lang w:val="uk-UA"/>
        </w:rPr>
        <w:t>–</w:t>
      </w:r>
      <w:r w:rsidRPr="00A71E19">
        <w:rPr>
          <w:lang w:val="de-DE"/>
        </w:rPr>
        <w:t xml:space="preserve"> P.</w:t>
      </w:r>
      <w:r w:rsidRPr="00A71E19">
        <w:rPr>
          <w:lang w:val="uk-UA"/>
        </w:rPr>
        <w:t xml:space="preserve"> </w:t>
      </w:r>
      <w:r w:rsidRPr="00A71E19">
        <w:rPr>
          <w:lang w:val="de-DE"/>
        </w:rPr>
        <w:t>737-745.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de-DE"/>
        </w:rPr>
      </w:pPr>
      <w:r w:rsidRPr="00A71E19">
        <w:rPr>
          <w:lang w:val="de-DE"/>
        </w:rPr>
        <w:t>Gangler P. Die Plaque-assozierte Gingivitis</w:t>
      </w:r>
      <w:r w:rsidRPr="00A71E19">
        <w:rPr>
          <w:lang w:val="en-US"/>
        </w:rPr>
        <w:t xml:space="preserve"> / </w:t>
      </w:r>
      <w:r w:rsidRPr="00A71E19">
        <w:rPr>
          <w:lang w:val="de-DE"/>
        </w:rPr>
        <w:t>P.</w:t>
      </w:r>
      <w:r w:rsidRPr="00A71E19">
        <w:rPr>
          <w:lang w:val="en-US"/>
        </w:rPr>
        <w:t xml:space="preserve"> </w:t>
      </w:r>
      <w:r w:rsidRPr="00A71E19">
        <w:rPr>
          <w:lang w:val="de-DE"/>
        </w:rPr>
        <w:t>Gangler //</w:t>
      </w:r>
      <w:r w:rsidRPr="00A71E19">
        <w:rPr>
          <w:lang w:val="en-US"/>
        </w:rPr>
        <w:t xml:space="preserve"> </w:t>
      </w:r>
      <w:r w:rsidRPr="00A71E19">
        <w:rPr>
          <w:lang w:val="de-DE"/>
        </w:rPr>
        <w:t>Stomatol. DDR.</w:t>
      </w:r>
      <w:r w:rsidRPr="00A71E19">
        <w:rPr>
          <w:lang w:val="uk-UA"/>
        </w:rPr>
        <w:t xml:space="preserve"> –</w:t>
      </w:r>
      <w:r w:rsidRPr="00A71E19">
        <w:rPr>
          <w:lang w:val="de-DE"/>
        </w:rPr>
        <w:t>1980.</w:t>
      </w:r>
      <w:r w:rsidRPr="00A71E19">
        <w:rPr>
          <w:lang w:val="uk-UA"/>
        </w:rPr>
        <w:t xml:space="preserve"> –</w:t>
      </w:r>
      <w:r w:rsidRPr="00A71E19">
        <w:rPr>
          <w:lang w:val="de-DE"/>
        </w:rPr>
        <w:t>V.130, №2.</w:t>
      </w:r>
      <w:r w:rsidRPr="00A71E19">
        <w:rPr>
          <w:lang w:val="uk-UA"/>
        </w:rPr>
        <w:t xml:space="preserve"> –</w:t>
      </w:r>
      <w:r w:rsidRPr="00A71E19">
        <w:rPr>
          <w:lang w:val="de-DE"/>
        </w:rPr>
        <w:t>P. 112-114</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de-DE"/>
        </w:rPr>
        <w:t>Gangler P. Epidemiologie und Atiologie der Gingivitis</w:t>
      </w:r>
      <w:r w:rsidRPr="00A71E19">
        <w:rPr>
          <w:lang w:val="en-US"/>
        </w:rPr>
        <w:t xml:space="preserve"> /</w:t>
      </w:r>
      <w:r w:rsidRPr="00A71E19">
        <w:rPr>
          <w:lang w:val="de-DE"/>
        </w:rPr>
        <w:t xml:space="preserve"> P. Gangler // Stomatol. </w:t>
      </w:r>
      <w:r w:rsidRPr="00A71E19">
        <w:rPr>
          <w:lang w:val="en-US"/>
        </w:rPr>
        <w:t>DDR.</w:t>
      </w:r>
      <w:r w:rsidRPr="00A71E19">
        <w:rPr>
          <w:lang w:val="uk-UA"/>
        </w:rPr>
        <w:t xml:space="preserve"> – </w:t>
      </w:r>
      <w:r w:rsidRPr="00A71E19">
        <w:rPr>
          <w:lang w:val="en-US"/>
        </w:rPr>
        <w:t>1984.</w:t>
      </w:r>
      <w:r w:rsidRPr="00A71E19">
        <w:rPr>
          <w:lang w:val="uk-UA"/>
        </w:rPr>
        <w:t xml:space="preserve"> – </w:t>
      </w:r>
      <w:r w:rsidRPr="00A71E19">
        <w:rPr>
          <w:lang w:val="en-US"/>
        </w:rPr>
        <w:t>V.34</w:t>
      </w:r>
      <w:r w:rsidRPr="00A71E19">
        <w:rPr>
          <w:lang w:val="uk-UA"/>
        </w:rPr>
        <w:t>. –</w:t>
      </w:r>
      <w:r w:rsidRPr="00A71E19">
        <w:rPr>
          <w:lang w:val="en-US"/>
        </w:rPr>
        <w:t>№10.</w:t>
      </w:r>
      <w:r w:rsidRPr="00A71E19">
        <w:rPr>
          <w:lang w:val="uk-UA"/>
        </w:rPr>
        <w:t xml:space="preserve"> –</w:t>
      </w:r>
      <w:r w:rsidRPr="00A71E19">
        <w:rPr>
          <w:lang w:val="en-US"/>
        </w:rPr>
        <w:t xml:space="preserve"> P.645-653.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Genco R.S. Model to evalute the role of stress on periodontal di</w:t>
      </w:r>
      <w:r w:rsidRPr="00A71E19">
        <w:rPr>
          <w:lang w:val="en-US"/>
        </w:rPr>
        <w:t>s</w:t>
      </w:r>
      <w:r w:rsidRPr="00A71E19">
        <w:rPr>
          <w:lang w:val="en-US"/>
        </w:rPr>
        <w:t>ease / R.S. Genco, A.V. Ho // Ann. Periodontol.</w:t>
      </w:r>
      <w:r w:rsidRPr="00A71E19">
        <w:rPr>
          <w:lang w:val="uk-UA"/>
        </w:rPr>
        <w:t xml:space="preserve"> –</w:t>
      </w:r>
      <w:r w:rsidRPr="00A71E19">
        <w:rPr>
          <w:lang w:val="en-US"/>
        </w:rPr>
        <w:t>1998.</w:t>
      </w:r>
      <w:r w:rsidRPr="00A71E19">
        <w:rPr>
          <w:lang w:val="uk-UA"/>
        </w:rPr>
        <w:t xml:space="preserve"> –</w:t>
      </w:r>
      <w:r w:rsidRPr="00A71E19">
        <w:rPr>
          <w:lang w:val="en-US"/>
        </w:rPr>
        <w:t>Vol.3.</w:t>
      </w:r>
      <w:r w:rsidRPr="00A71E19">
        <w:rPr>
          <w:lang w:val="uk-UA"/>
        </w:rPr>
        <w:t xml:space="preserve"> –</w:t>
      </w:r>
      <w:r w:rsidRPr="00A71E19">
        <w:rPr>
          <w:lang w:val="en-US"/>
        </w:rPr>
        <w:t>P. 288-302.</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de-DE"/>
        </w:rPr>
        <w:t>Gesch D. Eine Longitudinale Untersuchung über das Wachstum bei unbehandelten Kindern mit Angle-Klasse II.1-Malokklusion.</w:t>
      </w:r>
      <w:r w:rsidRPr="00A71E19">
        <w:rPr>
          <w:lang w:val="en-US"/>
        </w:rPr>
        <w:t xml:space="preserve"> / </w:t>
      </w:r>
      <w:r w:rsidRPr="00A71E19">
        <w:rPr>
          <w:lang w:val="de-DE"/>
        </w:rPr>
        <w:t xml:space="preserve">D. </w:t>
      </w:r>
      <w:r w:rsidRPr="00A71E19">
        <w:rPr>
          <w:lang w:val="en-US"/>
        </w:rPr>
        <w:t xml:space="preserve"> </w:t>
      </w:r>
      <w:r w:rsidRPr="00A71E19">
        <w:rPr>
          <w:lang w:val="de-DE"/>
        </w:rPr>
        <w:t>Gesch //J. Orofac</w:t>
      </w:r>
      <w:r w:rsidRPr="00A71E19">
        <w:rPr>
          <w:lang w:val="uk-UA"/>
        </w:rPr>
        <w:t>.</w:t>
      </w:r>
      <w:r w:rsidRPr="00A71E19">
        <w:rPr>
          <w:lang w:val="de-DE"/>
        </w:rPr>
        <w:t xml:space="preserve"> </w:t>
      </w:r>
      <w:r w:rsidRPr="00A71E19">
        <w:rPr>
          <w:lang w:val="en-US"/>
        </w:rPr>
        <w:t>O</w:t>
      </w:r>
      <w:r w:rsidRPr="00A71E19">
        <w:rPr>
          <w:lang w:val="en-US"/>
        </w:rPr>
        <w:t>r</w:t>
      </w:r>
      <w:r w:rsidRPr="00A71E19">
        <w:rPr>
          <w:lang w:val="en-US"/>
        </w:rPr>
        <w:t>thop. Fortschr. Kieferorthop</w:t>
      </w:r>
      <w:r w:rsidRPr="00A71E19">
        <w:rPr>
          <w:lang w:val="uk-UA"/>
        </w:rPr>
        <w:t>. –</w:t>
      </w:r>
      <w:r w:rsidRPr="00A71E19">
        <w:rPr>
          <w:lang w:val="en-US"/>
        </w:rPr>
        <w:t xml:space="preserve"> 1999.</w:t>
      </w:r>
      <w:r w:rsidRPr="00A71E19">
        <w:rPr>
          <w:lang w:val="uk-UA"/>
        </w:rPr>
        <w:t xml:space="preserve"> –</w:t>
      </w:r>
      <w:r w:rsidRPr="00A71E19">
        <w:rPr>
          <w:lang w:val="en-US"/>
        </w:rPr>
        <w:t>Vol.60</w:t>
      </w:r>
      <w:r w:rsidRPr="00A71E19">
        <w:rPr>
          <w:lang w:val="uk-UA"/>
        </w:rPr>
        <w:t>. –</w:t>
      </w:r>
      <w:r w:rsidRPr="00A71E19">
        <w:rPr>
          <w:lang w:val="en-US"/>
        </w:rPr>
        <w:t xml:space="preserve"> S. 392-408.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Gordon J.M. Efficacy of Listerine antise</w:t>
      </w:r>
      <w:r w:rsidRPr="00A71E19">
        <w:rPr>
          <w:lang w:val="en-US"/>
        </w:rPr>
        <w:t>p</w:t>
      </w:r>
      <w:r w:rsidRPr="00A71E19">
        <w:rPr>
          <w:lang w:val="en-US"/>
        </w:rPr>
        <w:t>tic on reduction of existing plaque gingivitis / J.M. Gordon, I.V. Lamster, M.C. Seiger  // J. Clin. Periodontology.</w:t>
      </w:r>
      <w:r w:rsidRPr="00A71E19">
        <w:rPr>
          <w:lang w:val="uk-UA"/>
        </w:rPr>
        <w:t xml:space="preserve"> –</w:t>
      </w:r>
      <w:r w:rsidRPr="00A71E19">
        <w:rPr>
          <w:lang w:val="en-US"/>
        </w:rPr>
        <w:t>1985.</w:t>
      </w:r>
      <w:r w:rsidRPr="00A71E19">
        <w:rPr>
          <w:lang w:val="uk-UA"/>
        </w:rPr>
        <w:t xml:space="preserve"> –</w:t>
      </w:r>
      <w:r w:rsidRPr="00A71E19">
        <w:rPr>
          <w:lang w:val="en-US"/>
        </w:rPr>
        <w:t xml:space="preserve">Vol.12, </w:t>
      </w:r>
      <w:r w:rsidRPr="00A71E19">
        <w:rPr>
          <w:lang w:val="uk-UA"/>
        </w:rPr>
        <w:t>№</w:t>
      </w:r>
      <w:r w:rsidRPr="00A71E19">
        <w:rPr>
          <w:lang w:val="en-US"/>
        </w:rPr>
        <w:t>8.</w:t>
      </w:r>
      <w:r w:rsidRPr="00A71E19">
        <w:rPr>
          <w:lang w:val="uk-UA"/>
        </w:rPr>
        <w:t xml:space="preserve"> –</w:t>
      </w:r>
      <w:r w:rsidRPr="00A71E19">
        <w:rPr>
          <w:lang w:val="en-US"/>
        </w:rPr>
        <w:t>P.</w:t>
      </w:r>
      <w:r w:rsidRPr="00A71E19">
        <w:rPr>
          <w:lang w:val="uk-UA"/>
        </w:rPr>
        <w:t xml:space="preserve"> </w:t>
      </w:r>
      <w:r w:rsidRPr="00A71E19">
        <w:rPr>
          <w:lang w:val="en-US"/>
        </w:rPr>
        <w:t xml:space="preserve">12-16. </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lastRenderedPageBreak/>
        <w:t>Green J.C. The Oral Hygiene Index A m</w:t>
      </w:r>
      <w:r w:rsidRPr="00A71E19">
        <w:t>е</w:t>
      </w:r>
      <w:r w:rsidRPr="00A71E19">
        <w:rPr>
          <w:lang w:val="en-US"/>
        </w:rPr>
        <w:t>thod for classif</w:t>
      </w:r>
      <w:r w:rsidRPr="00A71E19">
        <w:rPr>
          <w:lang w:val="en-US"/>
        </w:rPr>
        <w:t>y</w:t>
      </w:r>
      <w:r w:rsidRPr="00A71E19">
        <w:rPr>
          <w:lang w:val="en-US"/>
        </w:rPr>
        <w:t>ing oral hygiene status / J.C. Green</w:t>
      </w:r>
      <w:proofErr w:type="gramStart"/>
      <w:r w:rsidRPr="00A71E19">
        <w:rPr>
          <w:lang w:val="en-US"/>
        </w:rPr>
        <w:t>,  J.R</w:t>
      </w:r>
      <w:proofErr w:type="gramEnd"/>
      <w:r w:rsidRPr="00A71E19">
        <w:rPr>
          <w:lang w:val="en-US"/>
        </w:rPr>
        <w:t>. Vermilllion // J Am Dent Ass.</w:t>
      </w:r>
      <w:r w:rsidRPr="00A71E19">
        <w:rPr>
          <w:lang w:val="uk-UA"/>
        </w:rPr>
        <w:t xml:space="preserve"> –</w:t>
      </w:r>
      <w:r w:rsidRPr="00A71E19">
        <w:rPr>
          <w:lang w:val="en-US"/>
        </w:rPr>
        <w:t xml:space="preserve"> 1960.</w:t>
      </w:r>
      <w:r w:rsidRPr="00A71E19">
        <w:rPr>
          <w:lang w:val="uk-UA"/>
        </w:rPr>
        <w:t xml:space="preserve"> –</w:t>
      </w:r>
      <w:r w:rsidRPr="00A71E19">
        <w:rPr>
          <w:lang w:val="en-US"/>
        </w:rPr>
        <w:t xml:space="preserve"> Vol.61.</w:t>
      </w:r>
      <w:r w:rsidRPr="00A71E19">
        <w:rPr>
          <w:lang w:val="uk-UA"/>
        </w:rPr>
        <w:t xml:space="preserve"> –</w:t>
      </w:r>
      <w:r w:rsidRPr="00A71E19">
        <w:rPr>
          <w:lang w:val="en-US"/>
        </w:rPr>
        <w:t>P.</w:t>
      </w:r>
      <w:r w:rsidRPr="00A71E19">
        <w:rPr>
          <w:lang w:val="uk-UA"/>
        </w:rPr>
        <w:t xml:space="preserve"> </w:t>
      </w:r>
      <w:r w:rsidRPr="00A71E19">
        <w:rPr>
          <w:lang w:val="en-US"/>
        </w:rPr>
        <w:t>172-177</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lang w:val="en-US"/>
        </w:rPr>
      </w:pPr>
      <w:r w:rsidRPr="00A71E19">
        <w:rPr>
          <w:color w:val="000000"/>
          <w:spacing w:val="2"/>
          <w:lang w:val="en-US"/>
        </w:rPr>
        <w:t>Gusberft F.A. Combined antibiotic (metronidazole) and mechanical treatment effects on the subgingival bacterial flora of sites with recurrent peri</w:t>
      </w:r>
      <w:r w:rsidRPr="00A71E19">
        <w:rPr>
          <w:color w:val="000000"/>
          <w:spacing w:val="2"/>
          <w:lang w:val="en-US"/>
        </w:rPr>
        <w:t>o</w:t>
      </w:r>
      <w:r w:rsidRPr="00A71E19">
        <w:rPr>
          <w:color w:val="000000"/>
          <w:spacing w:val="2"/>
          <w:lang w:val="en-US"/>
        </w:rPr>
        <w:t>dontal disease //</w:t>
      </w:r>
      <w:r w:rsidRPr="00A71E19">
        <w:rPr>
          <w:color w:val="000000"/>
          <w:spacing w:val="2"/>
          <w:lang w:val="uk-UA"/>
        </w:rPr>
        <w:t xml:space="preserve"> </w:t>
      </w:r>
      <w:r w:rsidRPr="00A71E19">
        <w:rPr>
          <w:color w:val="000000"/>
          <w:spacing w:val="2"/>
          <w:lang w:val="en-US"/>
        </w:rPr>
        <w:t>J. Clinical periodontal.</w:t>
      </w:r>
      <w:r w:rsidRPr="00A71E19">
        <w:rPr>
          <w:lang w:val="uk-UA"/>
        </w:rPr>
        <w:t xml:space="preserve"> –</w:t>
      </w:r>
      <w:r w:rsidRPr="00A71E19">
        <w:rPr>
          <w:color w:val="000000"/>
          <w:spacing w:val="2"/>
          <w:lang w:val="en-US"/>
        </w:rPr>
        <w:t>1988.</w:t>
      </w:r>
      <w:r w:rsidRPr="00A71E19">
        <w:rPr>
          <w:lang w:val="uk-UA"/>
        </w:rPr>
        <w:t xml:space="preserve"> –</w:t>
      </w:r>
      <w:r w:rsidRPr="00A71E19">
        <w:rPr>
          <w:color w:val="000000"/>
          <w:spacing w:val="2"/>
          <w:lang w:val="en-US"/>
        </w:rPr>
        <w:t xml:space="preserve">Vol. 15. </w:t>
      </w:r>
      <w:r w:rsidRPr="00A71E19">
        <w:rPr>
          <w:lang w:val="uk-UA"/>
        </w:rPr>
        <w:t>–</w:t>
      </w:r>
      <w:r w:rsidRPr="00A71E19">
        <w:rPr>
          <w:color w:val="000000"/>
          <w:spacing w:val="2"/>
          <w:lang w:val="en-US"/>
        </w:rPr>
        <w:t>P.</w:t>
      </w:r>
      <w:r w:rsidRPr="00A71E19">
        <w:rPr>
          <w:color w:val="000000"/>
          <w:spacing w:val="2"/>
          <w:lang w:val="uk-UA"/>
        </w:rPr>
        <w:t xml:space="preserve"> </w:t>
      </w:r>
      <w:r w:rsidRPr="00A71E19">
        <w:rPr>
          <w:color w:val="000000"/>
          <w:spacing w:val="2"/>
          <w:lang w:val="en-US"/>
        </w:rPr>
        <w:t>353-359</w:t>
      </w:r>
      <w:r w:rsidRPr="00A71E19">
        <w:rPr>
          <w:color w:val="000000"/>
          <w:spacing w:val="2"/>
          <w:lang w:val="uk-UA"/>
        </w:rPr>
        <w:t>.</w:t>
      </w:r>
      <w:r w:rsidRPr="00A71E19">
        <w:rPr>
          <w:color w:val="000000"/>
          <w:spacing w:val="2"/>
          <w:lang w:val="en-US"/>
        </w:rPr>
        <w:t xml:space="preserve"> </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Haffajee A.D. Comparison of di</w:t>
      </w:r>
      <w:r w:rsidRPr="00A71E19">
        <w:rPr>
          <w:lang w:val="en-US"/>
        </w:rPr>
        <w:t>f</w:t>
      </w:r>
      <w:r w:rsidRPr="00A71E19">
        <w:rPr>
          <w:lang w:val="en-US"/>
        </w:rPr>
        <w:t>ferent data analyses for detecting cyanges in attachment level  / A.D. Haffajee, S.S. Socransky, J.M. Goodson // J. Clin. Periodontology.</w:t>
      </w:r>
      <w:r w:rsidRPr="00A71E19">
        <w:rPr>
          <w:lang w:val="uk-UA"/>
        </w:rPr>
        <w:t xml:space="preserve"> –</w:t>
      </w:r>
      <w:r w:rsidRPr="00A71E19">
        <w:rPr>
          <w:lang w:val="en-US"/>
        </w:rPr>
        <w:t>1983.</w:t>
      </w:r>
      <w:r w:rsidRPr="00A71E19">
        <w:rPr>
          <w:lang w:val="uk-UA"/>
        </w:rPr>
        <w:t xml:space="preserve"> –</w:t>
      </w:r>
      <w:r w:rsidRPr="00A71E19">
        <w:rPr>
          <w:lang w:val="en-US"/>
        </w:rPr>
        <w:t>Vol.10.</w:t>
      </w:r>
      <w:r w:rsidRPr="00A71E19">
        <w:rPr>
          <w:lang w:val="uk-UA"/>
        </w:rPr>
        <w:t xml:space="preserve"> –</w:t>
      </w:r>
      <w:r w:rsidRPr="00A71E19">
        <w:rPr>
          <w:lang w:val="en-US"/>
        </w:rPr>
        <w:t>P.</w:t>
      </w:r>
      <w:r w:rsidRPr="00A71E19">
        <w:rPr>
          <w:lang w:val="uk-UA"/>
        </w:rPr>
        <w:t xml:space="preserve"> </w:t>
      </w:r>
      <w:r w:rsidRPr="00A71E19">
        <w:rPr>
          <w:lang w:val="en-US"/>
        </w:rPr>
        <w:t>298-310.</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Hanmen D. Antibiotics for periodontal disease. When? Why and how / D.  Hanmen // Can. Dent. Assoc. J.</w:t>
      </w:r>
      <w:r w:rsidRPr="00A71E19">
        <w:rPr>
          <w:lang w:val="uk-UA"/>
        </w:rPr>
        <w:t xml:space="preserve"> – </w:t>
      </w:r>
      <w:r w:rsidRPr="00A71E19">
        <w:rPr>
          <w:lang w:val="en-US"/>
        </w:rPr>
        <w:t>1985.</w:t>
      </w:r>
      <w:r w:rsidRPr="00A71E19">
        <w:rPr>
          <w:lang w:val="uk-UA"/>
        </w:rPr>
        <w:t xml:space="preserve"> – </w:t>
      </w:r>
      <w:r w:rsidRPr="00A71E19">
        <w:rPr>
          <w:lang w:val="en-US"/>
        </w:rPr>
        <w:t>Vol.51</w:t>
      </w:r>
      <w:r w:rsidRPr="00A71E19">
        <w:rPr>
          <w:lang w:val="uk-UA"/>
        </w:rPr>
        <w:t>. – №</w:t>
      </w:r>
      <w:r w:rsidRPr="00A71E19">
        <w:rPr>
          <w:lang w:val="en-US"/>
        </w:rPr>
        <w:t>10.</w:t>
      </w:r>
      <w:r w:rsidRPr="00A71E19">
        <w:rPr>
          <w:lang w:val="uk-UA"/>
        </w:rPr>
        <w:t xml:space="preserve"> – </w:t>
      </w:r>
      <w:r w:rsidRPr="00A71E19">
        <w:rPr>
          <w:lang w:val="en-US"/>
        </w:rPr>
        <w:t>P.</w:t>
      </w:r>
      <w:r w:rsidRPr="00A71E19">
        <w:rPr>
          <w:lang w:val="uk-UA"/>
        </w:rPr>
        <w:t xml:space="preserve"> </w:t>
      </w:r>
      <w:r w:rsidRPr="00A71E19">
        <w:rPr>
          <w:lang w:val="en-US"/>
        </w:rPr>
        <w:t>749-750.</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de-DE"/>
        </w:rPr>
      </w:pPr>
      <w:r w:rsidRPr="00A71E19">
        <w:rPr>
          <w:lang w:val="de-DE"/>
        </w:rPr>
        <w:t>Hartman F. Untersuchung uber den parodot</w:t>
      </w:r>
      <w:r w:rsidRPr="00A71E19">
        <w:rPr>
          <w:lang w:val="de-DE"/>
        </w:rPr>
        <w:t>a</w:t>
      </w:r>
      <w:r w:rsidRPr="00A71E19">
        <w:rPr>
          <w:lang w:val="de-DE"/>
        </w:rPr>
        <w:t>len, den Zustand jugendlicher kieferorthopdischer Gerate (klinische Studie) / F. Hartman,  R. Jeromin, L.F. Jacobi // Deut</w:t>
      </w:r>
      <w:r w:rsidRPr="00A71E19">
        <w:rPr>
          <w:lang w:val="en-US"/>
        </w:rPr>
        <w:t>s</w:t>
      </w:r>
      <w:r w:rsidRPr="00A71E19">
        <w:rPr>
          <w:lang w:val="de-DE"/>
        </w:rPr>
        <w:t>ch za</w:t>
      </w:r>
      <w:r w:rsidRPr="00A71E19">
        <w:rPr>
          <w:lang w:val="de-DE"/>
        </w:rPr>
        <w:t>h</w:t>
      </w:r>
      <w:r w:rsidRPr="00A71E19">
        <w:rPr>
          <w:lang w:val="de-DE"/>
        </w:rPr>
        <w:t>narztl. Z.</w:t>
      </w:r>
      <w:r w:rsidRPr="00A71E19">
        <w:rPr>
          <w:lang w:val="uk-UA"/>
        </w:rPr>
        <w:t xml:space="preserve"> –</w:t>
      </w:r>
      <w:r w:rsidRPr="00A71E19">
        <w:rPr>
          <w:lang w:val="de-DE"/>
        </w:rPr>
        <w:t>1982.</w:t>
      </w:r>
      <w:r w:rsidRPr="00A71E19">
        <w:rPr>
          <w:lang w:val="uk-UA"/>
        </w:rPr>
        <w:t xml:space="preserve"> –№</w:t>
      </w:r>
      <w:r w:rsidRPr="00A71E19">
        <w:rPr>
          <w:lang w:val="de-DE"/>
        </w:rPr>
        <w:t>7.</w:t>
      </w:r>
      <w:r w:rsidRPr="00A71E19">
        <w:rPr>
          <w:lang w:val="uk-UA"/>
        </w:rPr>
        <w:t xml:space="preserve"> –Р</w:t>
      </w:r>
      <w:r w:rsidRPr="00A71E19">
        <w:rPr>
          <w:lang w:val="de-DE"/>
        </w:rPr>
        <w:t>.</w:t>
      </w:r>
      <w:r w:rsidRPr="00A71E19">
        <w:rPr>
          <w:lang w:val="uk-UA"/>
        </w:rPr>
        <w:t xml:space="preserve"> </w:t>
      </w:r>
      <w:r w:rsidRPr="00A71E19">
        <w:rPr>
          <w:lang w:val="de-DE"/>
        </w:rPr>
        <w:t>585-589.</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de-DE"/>
        </w:rPr>
      </w:pPr>
      <w:r w:rsidRPr="00A71E19">
        <w:rPr>
          <w:lang w:val="de-DE"/>
        </w:rPr>
        <w:t>Harzer W. Zum Einfluss abnehmborer und fes</w:t>
      </w:r>
      <w:r w:rsidRPr="00A71E19">
        <w:rPr>
          <w:lang w:val="de-DE"/>
        </w:rPr>
        <w:t>t</w:t>
      </w:r>
      <w:r w:rsidRPr="00A71E19">
        <w:rPr>
          <w:lang w:val="de-DE"/>
        </w:rPr>
        <w:t xml:space="preserve">sitzen der kieferorthopdischer Gerate ad ds marginale Periodont / W. Harzer, E.M. Steigeman // Stomatologie DDR. </w:t>
      </w:r>
      <w:r w:rsidRPr="00A71E19">
        <w:rPr>
          <w:lang w:val="uk-UA"/>
        </w:rPr>
        <w:t>–</w:t>
      </w:r>
      <w:r w:rsidRPr="00A71E19">
        <w:rPr>
          <w:lang w:val="de-DE"/>
        </w:rPr>
        <w:t xml:space="preserve"> 1986. </w:t>
      </w:r>
      <w:r w:rsidRPr="00A71E19">
        <w:rPr>
          <w:lang w:val="uk-UA"/>
        </w:rPr>
        <w:t>–</w:t>
      </w:r>
      <w:r w:rsidRPr="00A71E19">
        <w:rPr>
          <w:lang w:val="de-DE"/>
        </w:rPr>
        <w:t xml:space="preserve"> </w:t>
      </w:r>
      <w:r w:rsidRPr="00A71E19">
        <w:rPr>
          <w:lang w:val="uk-UA"/>
        </w:rPr>
        <w:t>№</w:t>
      </w:r>
      <w:r w:rsidRPr="00A71E19">
        <w:rPr>
          <w:lang w:val="de-DE"/>
        </w:rPr>
        <w:t xml:space="preserve">11. </w:t>
      </w:r>
      <w:r w:rsidRPr="00A71E19">
        <w:rPr>
          <w:lang w:val="uk-UA"/>
        </w:rPr>
        <w:t>–</w:t>
      </w:r>
      <w:r w:rsidRPr="00A71E19">
        <w:rPr>
          <w:lang w:val="de-DE"/>
        </w:rPr>
        <w:t xml:space="preserve"> S.</w:t>
      </w:r>
      <w:r w:rsidRPr="00A71E19">
        <w:rPr>
          <w:lang w:val="uk-UA"/>
        </w:rPr>
        <w:t xml:space="preserve"> </w:t>
      </w:r>
      <w:r w:rsidRPr="00A71E19">
        <w:rPr>
          <w:lang w:val="de-DE"/>
        </w:rPr>
        <w:t>642-651.</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 xml:space="preserve">Hitomi </w:t>
      </w:r>
      <w:proofErr w:type="gramStart"/>
      <w:r w:rsidRPr="00A71E19">
        <w:rPr>
          <w:lang w:val="en-US"/>
        </w:rPr>
        <w:t>Shimpuku  Association</w:t>
      </w:r>
      <w:proofErr w:type="gramEnd"/>
      <w:r w:rsidRPr="00A71E19">
        <w:rPr>
          <w:lang w:val="en-US"/>
        </w:rPr>
        <w:t xml:space="preserve"> of interleukin-1 gene polymorphisms with adult periodontitis / Hitomi Shimpuku, Kioshi Ohura. // J. of Osaka Dental Unive</w:t>
      </w:r>
      <w:r w:rsidRPr="00A71E19">
        <w:rPr>
          <w:lang w:val="en-US"/>
        </w:rPr>
        <w:t>r</w:t>
      </w:r>
      <w:r w:rsidRPr="00A71E19">
        <w:rPr>
          <w:lang w:val="en-US"/>
        </w:rPr>
        <w:t xml:space="preserve">sity. </w:t>
      </w:r>
      <w:r w:rsidRPr="00A71E19">
        <w:rPr>
          <w:lang w:val="uk-UA"/>
        </w:rPr>
        <w:t>–</w:t>
      </w:r>
      <w:r w:rsidRPr="00A71E19">
        <w:rPr>
          <w:lang w:val="en-US"/>
        </w:rPr>
        <w:t xml:space="preserve"> 2001. </w:t>
      </w:r>
      <w:r w:rsidRPr="00A71E19">
        <w:rPr>
          <w:lang w:val="uk-UA"/>
        </w:rPr>
        <w:t>–</w:t>
      </w:r>
      <w:r w:rsidRPr="00A71E19">
        <w:rPr>
          <w:lang w:val="en-US"/>
        </w:rPr>
        <w:t xml:space="preserve"> Vol.35. </w:t>
      </w:r>
      <w:r w:rsidRPr="00A71E19">
        <w:rPr>
          <w:lang w:val="uk-UA"/>
        </w:rPr>
        <w:t>–</w:t>
      </w:r>
      <w:r w:rsidRPr="00A71E19">
        <w:rPr>
          <w:lang w:val="en-US"/>
        </w:rPr>
        <w:t xml:space="preserve"> №2. </w:t>
      </w:r>
      <w:r w:rsidRPr="00A71E19">
        <w:rPr>
          <w:lang w:val="uk-UA"/>
        </w:rPr>
        <w:t>–</w:t>
      </w:r>
      <w:r w:rsidRPr="00A71E19">
        <w:rPr>
          <w:lang w:val="en-US"/>
        </w:rPr>
        <w:t xml:space="preserve"> </w:t>
      </w:r>
      <w:r w:rsidRPr="00A71E19">
        <w:t>Р</w:t>
      </w:r>
      <w:r w:rsidRPr="00A71E19">
        <w:rPr>
          <w:lang w:val="en-US"/>
        </w:rPr>
        <w:t>.</w:t>
      </w:r>
      <w:r w:rsidRPr="00A71E19">
        <w:rPr>
          <w:lang w:val="uk-UA"/>
        </w:rPr>
        <w:t xml:space="preserve"> </w:t>
      </w:r>
      <w:r w:rsidRPr="00A71E19">
        <w:rPr>
          <w:lang w:val="en-US"/>
        </w:rPr>
        <w:t>99-105.</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Holmes A</w:t>
      </w:r>
      <w:r w:rsidRPr="00A71E19">
        <w:rPr>
          <w:i/>
          <w:lang w:val="en-US"/>
        </w:rPr>
        <w:t>.</w:t>
      </w:r>
      <w:r w:rsidRPr="00A71E19">
        <w:rPr>
          <w:lang w:val="en-US"/>
        </w:rPr>
        <w:t xml:space="preserve"> The subjective need and demand for orthodontic treatment / A</w:t>
      </w:r>
      <w:r w:rsidRPr="00A71E19">
        <w:rPr>
          <w:i/>
          <w:lang w:val="en-US"/>
        </w:rPr>
        <w:t xml:space="preserve">. </w:t>
      </w:r>
      <w:r w:rsidRPr="00A71E19">
        <w:rPr>
          <w:lang w:val="en-US"/>
        </w:rPr>
        <w:t>Holmes // Br. J. O</w:t>
      </w:r>
      <w:r w:rsidRPr="00A71E19">
        <w:rPr>
          <w:lang w:val="en-US"/>
        </w:rPr>
        <w:t>r</w:t>
      </w:r>
      <w:r w:rsidRPr="00A71E19">
        <w:rPr>
          <w:lang w:val="en-US"/>
        </w:rPr>
        <w:t xml:space="preserve">thod. </w:t>
      </w:r>
      <w:r w:rsidRPr="00A71E19">
        <w:rPr>
          <w:lang w:val="en-US"/>
        </w:rPr>
        <w:sym w:font="Symbol" w:char="002D"/>
      </w:r>
      <w:r w:rsidRPr="00A71E19">
        <w:rPr>
          <w:lang w:val="en-US"/>
        </w:rPr>
        <w:t xml:space="preserve"> 1992. </w:t>
      </w:r>
      <w:r w:rsidRPr="00A71E19">
        <w:rPr>
          <w:lang w:val="en-US"/>
        </w:rPr>
        <w:sym w:font="Symbol" w:char="002D"/>
      </w:r>
      <w:r w:rsidRPr="00A71E19">
        <w:rPr>
          <w:lang w:val="en-US"/>
        </w:rPr>
        <w:t xml:space="preserve"> Vol.19</w:t>
      </w:r>
      <w:r w:rsidRPr="00A71E19">
        <w:rPr>
          <w:lang w:val="uk-UA"/>
        </w:rPr>
        <w:t>.</w:t>
      </w:r>
      <w:r w:rsidRPr="00A71E19">
        <w:rPr>
          <w:lang w:val="en-US"/>
        </w:rPr>
        <w:t xml:space="preserve"> </w:t>
      </w:r>
      <w:r w:rsidRPr="00A71E19">
        <w:rPr>
          <w:lang w:val="uk-UA"/>
        </w:rPr>
        <w:t>-</w:t>
      </w:r>
      <w:r w:rsidRPr="00A71E19">
        <w:rPr>
          <w:lang w:val="en-US"/>
        </w:rPr>
        <w:t xml:space="preserve"> №4. </w:t>
      </w:r>
      <w:r w:rsidRPr="00A71E19">
        <w:rPr>
          <w:lang w:val="en-US"/>
        </w:rPr>
        <w:sym w:font="Symbol" w:char="002D"/>
      </w:r>
      <w:r w:rsidRPr="00A71E19">
        <w:rPr>
          <w:lang w:val="en-US"/>
        </w:rPr>
        <w:t xml:space="preserve"> P.</w:t>
      </w:r>
      <w:r w:rsidRPr="00A71E19">
        <w:rPr>
          <w:lang w:val="uk-UA"/>
        </w:rPr>
        <w:t xml:space="preserve"> </w:t>
      </w:r>
      <w:r w:rsidRPr="00A71E19">
        <w:rPr>
          <w:lang w:val="en-US"/>
        </w:rPr>
        <w:t>287-297.</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Initial effect of controlled release chlorhexidine on subgingival microorganisms / [Daneshmand N., Jorgensen M.G., Nowzari H., Morisson J.L. et. al] //</w:t>
      </w:r>
      <w:r w:rsidRPr="00A71E19">
        <w:rPr>
          <w:lang w:val="uk-UA"/>
        </w:rPr>
        <w:t xml:space="preserve"> </w:t>
      </w:r>
      <w:r w:rsidRPr="00A71E19">
        <w:rPr>
          <w:lang w:val="en-US"/>
        </w:rPr>
        <w:t xml:space="preserve">J. Periodontal Res. </w:t>
      </w:r>
      <w:r w:rsidRPr="00A71E19">
        <w:rPr>
          <w:lang w:val="uk-UA"/>
        </w:rPr>
        <w:t xml:space="preserve">– </w:t>
      </w:r>
      <w:r w:rsidRPr="00A71E19">
        <w:rPr>
          <w:lang w:val="en-US"/>
        </w:rPr>
        <w:t>2002.</w:t>
      </w:r>
      <w:r w:rsidRPr="00A71E19">
        <w:rPr>
          <w:lang w:val="uk-UA"/>
        </w:rPr>
        <w:t xml:space="preserve"> – №</w:t>
      </w:r>
      <w:r w:rsidRPr="00A71E19">
        <w:rPr>
          <w:lang w:val="de-DE"/>
        </w:rPr>
        <w:t xml:space="preserve">37. </w:t>
      </w:r>
      <w:r w:rsidRPr="00A71E19">
        <w:rPr>
          <w:lang w:val="uk-UA"/>
        </w:rPr>
        <w:t>–</w:t>
      </w:r>
      <w:r w:rsidRPr="00A71E19">
        <w:rPr>
          <w:lang w:val="de-DE"/>
        </w:rPr>
        <w:t xml:space="preserve"> P.</w:t>
      </w:r>
      <w:r w:rsidRPr="00A71E19">
        <w:rPr>
          <w:lang w:val="uk-UA"/>
        </w:rPr>
        <w:t xml:space="preserve"> </w:t>
      </w:r>
      <w:r w:rsidRPr="00A71E19">
        <w:rPr>
          <w:lang w:val="de-DE"/>
        </w:rPr>
        <w:t>375-379.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lang w:val="en-US"/>
        </w:rPr>
      </w:pPr>
      <w:r w:rsidRPr="00A71E19">
        <w:rPr>
          <w:color w:val="000000"/>
          <w:spacing w:val="2"/>
          <w:lang w:val="en-US"/>
        </w:rPr>
        <w:t>Jenkins W.M. Systematic metronidazole in treatment of peri</w:t>
      </w:r>
      <w:r w:rsidRPr="00A71E19">
        <w:rPr>
          <w:color w:val="000000"/>
          <w:spacing w:val="2"/>
          <w:lang w:val="en-US"/>
        </w:rPr>
        <w:t>o</w:t>
      </w:r>
      <w:r w:rsidRPr="00A71E19">
        <w:rPr>
          <w:color w:val="000000"/>
          <w:spacing w:val="2"/>
          <w:lang w:val="en-US"/>
        </w:rPr>
        <w:t xml:space="preserve">dontitis. / W.M. Jenkins // Clinical periodontology. </w:t>
      </w:r>
      <w:r w:rsidRPr="00A71E19">
        <w:rPr>
          <w:lang w:val="uk-UA"/>
        </w:rPr>
        <w:t>–</w:t>
      </w:r>
      <w:r w:rsidRPr="00A71E19">
        <w:rPr>
          <w:color w:val="000000"/>
          <w:spacing w:val="2"/>
          <w:lang w:val="en-US"/>
        </w:rPr>
        <w:t xml:space="preserve"> 1989</w:t>
      </w:r>
      <w:r w:rsidRPr="00A71E19">
        <w:rPr>
          <w:color w:val="000000"/>
          <w:spacing w:val="2"/>
          <w:lang w:val="uk-UA"/>
        </w:rPr>
        <w:t>.</w:t>
      </w:r>
      <w:r w:rsidRPr="00A71E19">
        <w:rPr>
          <w:lang w:val="uk-UA"/>
        </w:rPr>
        <w:t xml:space="preserve"> –</w:t>
      </w:r>
      <w:r w:rsidRPr="00A71E19">
        <w:rPr>
          <w:color w:val="000000"/>
          <w:spacing w:val="2"/>
          <w:lang w:val="en-US"/>
        </w:rPr>
        <w:t xml:space="preserve"> Vol.16.- P</w:t>
      </w:r>
      <w:r w:rsidRPr="00A71E19">
        <w:rPr>
          <w:color w:val="000000"/>
          <w:spacing w:val="2"/>
          <w:lang w:val="uk-UA"/>
        </w:rPr>
        <w:t xml:space="preserve">. </w:t>
      </w:r>
      <w:r w:rsidRPr="00A71E19">
        <w:rPr>
          <w:color w:val="000000"/>
          <w:spacing w:val="2"/>
          <w:lang w:val="en-US"/>
        </w:rPr>
        <w:t>446-450</w:t>
      </w:r>
      <w:r w:rsidRPr="00A71E19">
        <w:rPr>
          <w:color w:val="000000"/>
          <w:spacing w:val="2"/>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lang w:val="en-US"/>
        </w:rPr>
      </w:pPr>
      <w:r w:rsidRPr="00A71E19">
        <w:rPr>
          <w:color w:val="000000"/>
          <w:spacing w:val="2"/>
          <w:lang w:val="uk-UA"/>
        </w:rPr>
        <w:t>К</w:t>
      </w:r>
      <w:r w:rsidRPr="00A71E19">
        <w:rPr>
          <w:color w:val="000000"/>
          <w:spacing w:val="2"/>
          <w:lang w:val="en-US"/>
        </w:rPr>
        <w:t xml:space="preserve">illoy W.J. Anew horison for the dental hygienist: controlled local delivery of antimicrobials / W.J. </w:t>
      </w:r>
      <w:r w:rsidRPr="00A71E19">
        <w:rPr>
          <w:color w:val="000000"/>
          <w:spacing w:val="2"/>
          <w:lang w:val="uk-UA"/>
        </w:rPr>
        <w:t>К</w:t>
      </w:r>
      <w:r w:rsidRPr="00A71E19">
        <w:rPr>
          <w:color w:val="000000"/>
          <w:spacing w:val="2"/>
          <w:lang w:val="en-US"/>
        </w:rPr>
        <w:t>illoy // J. Dent. Hyg. – 1999.</w:t>
      </w:r>
      <w:r w:rsidRPr="00A71E19">
        <w:rPr>
          <w:lang w:val="uk-UA"/>
        </w:rPr>
        <w:t xml:space="preserve"> –</w:t>
      </w:r>
      <w:r w:rsidRPr="00A71E19">
        <w:rPr>
          <w:lang w:val="en-US"/>
        </w:rPr>
        <w:t xml:space="preserve"> </w:t>
      </w:r>
      <w:r w:rsidRPr="00A71E19">
        <w:rPr>
          <w:color w:val="000000"/>
          <w:spacing w:val="2"/>
          <w:lang w:val="en-US"/>
        </w:rPr>
        <w:t>Vol. 13.</w:t>
      </w:r>
      <w:r w:rsidRPr="00A71E19">
        <w:rPr>
          <w:lang w:val="uk-UA"/>
        </w:rPr>
        <w:t xml:space="preserve"> –</w:t>
      </w:r>
      <w:r w:rsidRPr="00A71E19">
        <w:rPr>
          <w:color w:val="000000"/>
          <w:spacing w:val="2"/>
          <w:lang w:val="en-US"/>
        </w:rPr>
        <w:t xml:space="preserve"> №2.-</w:t>
      </w:r>
      <w:r w:rsidRPr="00A71E19">
        <w:rPr>
          <w:color w:val="000000"/>
          <w:spacing w:val="2"/>
        </w:rPr>
        <w:t>Р</w:t>
      </w:r>
      <w:r w:rsidRPr="00A71E19">
        <w:rPr>
          <w:color w:val="000000"/>
          <w:spacing w:val="2"/>
          <w:lang w:val="en-US"/>
        </w:rPr>
        <w:t>.84-90.</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lang w:val="en-US"/>
        </w:rPr>
      </w:pPr>
      <w:r w:rsidRPr="00A71E19">
        <w:rPr>
          <w:color w:val="000000"/>
          <w:spacing w:val="2"/>
          <w:lang w:val="uk-UA"/>
        </w:rPr>
        <w:t>К</w:t>
      </w:r>
      <w:r w:rsidRPr="00A71E19">
        <w:rPr>
          <w:color w:val="000000"/>
          <w:spacing w:val="2"/>
          <w:lang w:val="en-US"/>
        </w:rPr>
        <w:t>illoy W.J. Chemical treatment of periodontitis: local delivery of antimicrobials /</w:t>
      </w:r>
      <w:r w:rsidRPr="00A71E19">
        <w:rPr>
          <w:color w:val="000000"/>
          <w:spacing w:val="2"/>
          <w:lang w:val="uk-UA"/>
        </w:rPr>
        <w:t xml:space="preserve"> </w:t>
      </w:r>
      <w:r w:rsidRPr="00A71E19">
        <w:rPr>
          <w:color w:val="000000"/>
          <w:spacing w:val="2"/>
          <w:lang w:val="en-US"/>
        </w:rPr>
        <w:t xml:space="preserve">W.J. </w:t>
      </w:r>
      <w:r w:rsidRPr="00A71E19">
        <w:rPr>
          <w:color w:val="000000"/>
          <w:spacing w:val="2"/>
          <w:lang w:val="uk-UA"/>
        </w:rPr>
        <w:t>К</w:t>
      </w:r>
      <w:r w:rsidRPr="00A71E19">
        <w:rPr>
          <w:color w:val="000000"/>
          <w:spacing w:val="2"/>
          <w:lang w:val="en-US"/>
        </w:rPr>
        <w:t xml:space="preserve">illoy // Int. Dtnt. J. </w:t>
      </w:r>
      <w:r w:rsidRPr="00A71E19">
        <w:rPr>
          <w:lang w:val="uk-UA"/>
        </w:rPr>
        <w:t>–</w:t>
      </w:r>
      <w:r w:rsidRPr="00A71E19">
        <w:rPr>
          <w:color w:val="000000"/>
          <w:spacing w:val="2"/>
          <w:lang w:val="en-US"/>
        </w:rPr>
        <w:t xml:space="preserve"> 1998. – Vol. 48.</w:t>
      </w:r>
      <w:r w:rsidRPr="00A71E19">
        <w:rPr>
          <w:lang w:val="uk-UA"/>
        </w:rPr>
        <w:t xml:space="preserve"> –</w:t>
      </w:r>
      <w:r w:rsidRPr="00A71E19">
        <w:rPr>
          <w:color w:val="000000"/>
          <w:spacing w:val="2"/>
          <w:lang w:val="en-US"/>
        </w:rPr>
        <w:t xml:space="preserve">  №3.</w:t>
      </w:r>
      <w:r w:rsidRPr="00A71E19">
        <w:rPr>
          <w:lang w:val="uk-UA"/>
        </w:rPr>
        <w:t xml:space="preserve"> –</w:t>
      </w:r>
      <w:r w:rsidRPr="00A71E19">
        <w:rPr>
          <w:color w:val="000000"/>
          <w:spacing w:val="2"/>
          <w:lang w:val="en-US"/>
        </w:rPr>
        <w:t xml:space="preserve"> </w:t>
      </w:r>
      <w:r w:rsidRPr="00A71E19">
        <w:rPr>
          <w:color w:val="000000"/>
          <w:spacing w:val="2"/>
        </w:rPr>
        <w:t>Р</w:t>
      </w:r>
      <w:r w:rsidRPr="00A71E19">
        <w:rPr>
          <w:color w:val="000000"/>
          <w:spacing w:val="2"/>
          <w:lang w:val="en-US"/>
        </w:rPr>
        <w:t>.305-315.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en-US"/>
        </w:rPr>
      </w:pPr>
      <w:r w:rsidRPr="00A71E19">
        <w:rPr>
          <w:color w:val="000000"/>
          <w:spacing w:val="2"/>
          <w:lang w:val="en-US"/>
        </w:rPr>
        <w:t>Kornman K.S. Genetic variations in cytokine expre</w:t>
      </w:r>
      <w:r w:rsidRPr="00A71E19">
        <w:rPr>
          <w:color w:val="000000"/>
          <w:spacing w:val="2"/>
          <w:lang w:val="en-US"/>
        </w:rPr>
        <w:t>s</w:t>
      </w:r>
      <w:r w:rsidRPr="00A71E19">
        <w:rPr>
          <w:color w:val="000000"/>
          <w:spacing w:val="2"/>
          <w:lang w:val="en-US"/>
        </w:rPr>
        <w:t>sion a risk factor for severity of adult periodontitis / K.S. Kornman, F.S. Giovine //Annals of periodonto</w:t>
      </w:r>
      <w:r w:rsidRPr="00A71E19">
        <w:rPr>
          <w:color w:val="000000"/>
          <w:spacing w:val="2"/>
          <w:lang w:val="en-US"/>
        </w:rPr>
        <w:t>l</w:t>
      </w:r>
      <w:r w:rsidRPr="00A71E19">
        <w:rPr>
          <w:color w:val="000000"/>
          <w:spacing w:val="2"/>
          <w:lang w:val="en-US"/>
        </w:rPr>
        <w:t xml:space="preserve">ogy. </w:t>
      </w:r>
      <w:r w:rsidRPr="00A71E19">
        <w:rPr>
          <w:lang w:val="uk-UA"/>
        </w:rPr>
        <w:t>–</w:t>
      </w:r>
      <w:r w:rsidRPr="00A71E19">
        <w:rPr>
          <w:color w:val="000000"/>
          <w:spacing w:val="2"/>
          <w:lang w:val="en-US"/>
        </w:rPr>
        <w:t xml:space="preserve"> 1998. </w:t>
      </w:r>
      <w:r w:rsidRPr="00A71E19">
        <w:rPr>
          <w:lang w:val="uk-UA"/>
        </w:rPr>
        <w:t>–</w:t>
      </w:r>
      <w:r w:rsidRPr="00A71E19">
        <w:rPr>
          <w:color w:val="000000"/>
          <w:spacing w:val="2"/>
          <w:lang w:val="en-US"/>
        </w:rPr>
        <w:t xml:space="preserve"> №</w:t>
      </w:r>
      <w:r w:rsidRPr="00A71E19">
        <w:rPr>
          <w:color w:val="000000"/>
          <w:spacing w:val="2"/>
          <w:lang w:val="uk-UA"/>
        </w:rPr>
        <w:t>3</w:t>
      </w:r>
      <w:r w:rsidRPr="00A71E19">
        <w:rPr>
          <w:color w:val="000000"/>
          <w:spacing w:val="2"/>
          <w:lang w:val="en-US"/>
        </w:rPr>
        <w:t xml:space="preserve">. </w:t>
      </w:r>
      <w:r w:rsidRPr="00A71E19">
        <w:rPr>
          <w:lang w:val="uk-UA"/>
        </w:rPr>
        <w:t>–</w:t>
      </w:r>
      <w:r w:rsidRPr="00A71E19">
        <w:rPr>
          <w:color w:val="000000"/>
          <w:spacing w:val="2"/>
          <w:lang w:val="en-US"/>
        </w:rPr>
        <w:t xml:space="preserve"> P.</w:t>
      </w:r>
      <w:r w:rsidRPr="00A71E19">
        <w:rPr>
          <w:color w:val="000000"/>
          <w:spacing w:val="2"/>
          <w:lang w:val="uk-UA"/>
        </w:rPr>
        <w:t xml:space="preserve"> </w:t>
      </w:r>
      <w:r w:rsidRPr="00A71E19">
        <w:rPr>
          <w:color w:val="000000"/>
          <w:spacing w:val="2"/>
          <w:lang w:val="en-US"/>
        </w:rPr>
        <w:t>327-338.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color w:val="000000"/>
          <w:spacing w:val="2"/>
          <w:lang w:val="en-US"/>
        </w:rPr>
        <w:lastRenderedPageBreak/>
        <w:t>Kornman</w:t>
      </w:r>
      <w:r w:rsidRPr="00A71E19">
        <w:rPr>
          <w:lang w:val="en-US"/>
        </w:rPr>
        <w:t xml:space="preserve"> K.S. The role of local factors in the etiology of periodo</w:t>
      </w:r>
      <w:r w:rsidRPr="00A71E19">
        <w:rPr>
          <w:lang w:val="en-US"/>
        </w:rPr>
        <w:t>n</w:t>
      </w:r>
      <w:r w:rsidRPr="00A71E19">
        <w:rPr>
          <w:lang w:val="en-US"/>
        </w:rPr>
        <w:t xml:space="preserve">tal diseases / K.S. </w:t>
      </w:r>
      <w:r w:rsidRPr="00A71E19">
        <w:rPr>
          <w:color w:val="000000"/>
          <w:spacing w:val="2"/>
          <w:lang w:val="en-US"/>
        </w:rPr>
        <w:t>Kornman,</w:t>
      </w:r>
      <w:r w:rsidRPr="00A71E19">
        <w:rPr>
          <w:lang w:val="en-US"/>
        </w:rPr>
        <w:t xml:space="preserve"> H. </w:t>
      </w:r>
      <w:proofErr w:type="gramStart"/>
      <w:r w:rsidRPr="00A71E19">
        <w:rPr>
          <w:lang w:val="en-US"/>
        </w:rPr>
        <w:t>Loe  /</w:t>
      </w:r>
      <w:proofErr w:type="gramEnd"/>
      <w:r w:rsidRPr="00A71E19">
        <w:rPr>
          <w:lang w:val="en-US"/>
        </w:rPr>
        <w:t xml:space="preserve">/ J. Periodontology. </w:t>
      </w:r>
      <w:r w:rsidRPr="00A71E19">
        <w:rPr>
          <w:lang w:val="uk-UA"/>
        </w:rPr>
        <w:t>–</w:t>
      </w:r>
      <w:r w:rsidRPr="00A71E19">
        <w:rPr>
          <w:lang w:val="en-US"/>
        </w:rPr>
        <w:t xml:space="preserve"> 1993. </w:t>
      </w:r>
      <w:r w:rsidRPr="00A71E19">
        <w:rPr>
          <w:lang w:val="uk-UA"/>
        </w:rPr>
        <w:t>–</w:t>
      </w:r>
      <w:r w:rsidRPr="00A71E19">
        <w:rPr>
          <w:lang w:val="en-US"/>
        </w:rPr>
        <w:t xml:space="preserve"> Vol.2. </w:t>
      </w:r>
      <w:r w:rsidRPr="00A71E19">
        <w:rPr>
          <w:lang w:val="uk-UA"/>
        </w:rPr>
        <w:t>–</w:t>
      </w:r>
      <w:r w:rsidRPr="00A71E19">
        <w:rPr>
          <w:lang w:val="en-US"/>
        </w:rPr>
        <w:t xml:space="preserve"> №1.</w:t>
      </w:r>
      <w:r w:rsidRPr="00A71E19">
        <w:rPr>
          <w:lang w:val="uk-UA"/>
        </w:rPr>
        <w:t xml:space="preserve"> –</w:t>
      </w:r>
      <w:r w:rsidRPr="00A71E19">
        <w:rPr>
          <w:lang w:val="en-US"/>
        </w:rPr>
        <w:t>P.</w:t>
      </w:r>
      <w:r w:rsidRPr="00A71E19">
        <w:rPr>
          <w:lang w:val="uk-UA"/>
        </w:rPr>
        <w:t xml:space="preserve"> </w:t>
      </w:r>
      <w:r w:rsidRPr="00A71E19">
        <w:rPr>
          <w:lang w:val="en-US"/>
        </w:rPr>
        <w:t>83-97</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de-DE"/>
        </w:rPr>
      </w:pPr>
      <w:r w:rsidRPr="00A71E19">
        <w:rPr>
          <w:lang w:val="de-DE"/>
        </w:rPr>
        <w:t>Lang G. Retention und stabilität - unter Berückichtigung von verschreidenen Behandlungparametern / G. Lang, G. Alfer, G.H. Lang  //</w:t>
      </w:r>
      <w:r w:rsidRPr="00A71E19">
        <w:rPr>
          <w:lang w:val="uk-UA"/>
        </w:rPr>
        <w:t xml:space="preserve"> </w:t>
      </w:r>
      <w:r w:rsidRPr="00A71E19">
        <w:rPr>
          <w:lang w:val="de-DE"/>
        </w:rPr>
        <w:t>Fortcshr. Kiefero</w:t>
      </w:r>
      <w:r w:rsidRPr="00A71E19">
        <w:rPr>
          <w:lang w:val="de-DE"/>
        </w:rPr>
        <w:t>r</w:t>
      </w:r>
      <w:r w:rsidRPr="00A71E19">
        <w:rPr>
          <w:lang w:val="de-DE"/>
        </w:rPr>
        <w:t xml:space="preserve">thopädie. – 2002. – Vol.63. </w:t>
      </w:r>
      <w:r w:rsidRPr="00A71E19">
        <w:rPr>
          <w:lang w:val="uk-UA"/>
        </w:rPr>
        <w:t>–</w:t>
      </w:r>
      <w:r w:rsidRPr="00A71E19">
        <w:rPr>
          <w:lang w:val="de-DE"/>
        </w:rPr>
        <w:t xml:space="preserve"> №1. – </w:t>
      </w:r>
      <w:r w:rsidRPr="00A71E19">
        <w:t>Р</w:t>
      </w:r>
      <w:r w:rsidRPr="00A71E19">
        <w:rPr>
          <w:lang w:val="de-DE"/>
        </w:rPr>
        <w:t>.</w:t>
      </w:r>
      <w:r w:rsidRPr="00A71E19">
        <w:rPr>
          <w:lang w:val="uk-UA"/>
        </w:rPr>
        <w:t xml:space="preserve"> </w:t>
      </w:r>
      <w:r w:rsidRPr="00A71E19">
        <w:rPr>
          <w:lang w:val="de-DE"/>
        </w:rPr>
        <w:t>26-41.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Loe H. The gingival index, the plaque index nd retention index system</w:t>
      </w:r>
      <w:r w:rsidRPr="00A71E19">
        <w:rPr>
          <w:lang w:val="uk-UA"/>
        </w:rPr>
        <w:t xml:space="preserve"> </w:t>
      </w:r>
      <w:r w:rsidRPr="00A71E19">
        <w:rPr>
          <w:lang w:val="en-US"/>
        </w:rPr>
        <w:t>/ H. Loe //J. P</w:t>
      </w:r>
      <w:r w:rsidRPr="00A71E19">
        <w:rPr>
          <w:lang w:val="en-US"/>
        </w:rPr>
        <w:t>e</w:t>
      </w:r>
      <w:r w:rsidRPr="00A71E19">
        <w:rPr>
          <w:lang w:val="en-US"/>
        </w:rPr>
        <w:t xml:space="preserve">riodontology. </w:t>
      </w:r>
      <w:r w:rsidRPr="00A71E19">
        <w:rPr>
          <w:lang w:val="uk-UA"/>
        </w:rPr>
        <w:t>–</w:t>
      </w:r>
      <w:r w:rsidRPr="00A71E19">
        <w:rPr>
          <w:lang w:val="en-US"/>
        </w:rPr>
        <w:t xml:space="preserve"> 1967. </w:t>
      </w:r>
      <w:r w:rsidRPr="00A71E19">
        <w:rPr>
          <w:lang w:val="uk-UA"/>
        </w:rPr>
        <w:t>–</w:t>
      </w:r>
      <w:r w:rsidRPr="00A71E19">
        <w:rPr>
          <w:lang w:val="en-US"/>
        </w:rPr>
        <w:t xml:space="preserve"> V.38. </w:t>
      </w:r>
      <w:r w:rsidRPr="00A71E19">
        <w:rPr>
          <w:lang w:val="uk-UA"/>
        </w:rPr>
        <w:t>–</w:t>
      </w:r>
      <w:r w:rsidRPr="00A71E19">
        <w:rPr>
          <w:lang w:val="en-US"/>
        </w:rPr>
        <w:t xml:space="preserve"> P.</w:t>
      </w:r>
      <w:r w:rsidRPr="00A71E19">
        <w:rPr>
          <w:lang w:val="uk-UA"/>
        </w:rPr>
        <w:t xml:space="preserve"> </w:t>
      </w:r>
      <w:r w:rsidRPr="00A71E19">
        <w:rPr>
          <w:lang w:val="en-US"/>
        </w:rPr>
        <w:t>533-551.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 xml:space="preserve">Loe H. Periodontal disease in pregnancy. Prevalence and severity. / H. Loe, J. Silness //Acta Odontol Scand. </w:t>
      </w:r>
      <w:r w:rsidRPr="00A71E19">
        <w:rPr>
          <w:lang w:val="uk-UA"/>
        </w:rPr>
        <w:t>–</w:t>
      </w:r>
      <w:r w:rsidRPr="00A71E19">
        <w:rPr>
          <w:lang w:val="en-US"/>
        </w:rPr>
        <w:t xml:space="preserve"> 1963. </w:t>
      </w:r>
      <w:r w:rsidRPr="00A71E19">
        <w:rPr>
          <w:lang w:val="uk-UA"/>
        </w:rPr>
        <w:t>–№</w:t>
      </w:r>
      <w:r w:rsidRPr="00A71E19">
        <w:rPr>
          <w:lang w:val="en-US"/>
        </w:rPr>
        <w:t>21.</w:t>
      </w:r>
      <w:r w:rsidRPr="00A71E19">
        <w:rPr>
          <w:lang w:val="uk-UA"/>
        </w:rPr>
        <w:t xml:space="preserve"> –</w:t>
      </w:r>
      <w:r w:rsidRPr="00A71E19">
        <w:rPr>
          <w:lang w:val="en-US"/>
        </w:rPr>
        <w:t>P. 533-551</w:t>
      </w:r>
      <w:r w:rsidRPr="00A71E19">
        <w:rPr>
          <w:lang w:val="uk-UA"/>
        </w:rPr>
        <w:t>.</w:t>
      </w:r>
      <w:r w:rsidRPr="00A71E19">
        <w:rPr>
          <w:lang w:val="en-US"/>
        </w:rPr>
        <w:t xml:space="preserve"> </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M</w:t>
      </w:r>
      <w:r w:rsidRPr="00A71E19">
        <w:t>а</w:t>
      </w:r>
      <w:r w:rsidRPr="00A71E19">
        <w:rPr>
          <w:lang w:val="en-US"/>
        </w:rPr>
        <w:t>nipulation of M</w:t>
      </w:r>
      <w:r w:rsidRPr="00A71E19">
        <w:rPr>
          <w:lang w:val="en-US"/>
        </w:rPr>
        <w:t>u</w:t>
      </w:r>
      <w:r w:rsidRPr="00A71E19">
        <w:rPr>
          <w:lang w:val="en-US"/>
        </w:rPr>
        <w:t>cosa-Mediated Immunoregulation / [L.C. Harrison, N.R. Martinez, N.R. Solly, A. Hanninen</w:t>
      </w:r>
      <w:proofErr w:type="gramStart"/>
      <w:r w:rsidRPr="00A71E19">
        <w:rPr>
          <w:lang w:val="en-US"/>
        </w:rPr>
        <w:t>]  /</w:t>
      </w:r>
      <w:proofErr w:type="gramEnd"/>
      <w:r w:rsidRPr="00A71E19">
        <w:rPr>
          <w:lang w:val="en-US"/>
        </w:rPr>
        <w:t>/The Immunologist.</w:t>
      </w:r>
      <w:r w:rsidRPr="00A71E19">
        <w:rPr>
          <w:lang w:val="uk-UA"/>
        </w:rPr>
        <w:t xml:space="preserve"> – </w:t>
      </w:r>
      <w:r w:rsidRPr="00A71E19">
        <w:rPr>
          <w:lang w:val="en-US"/>
        </w:rPr>
        <w:t>2000.</w:t>
      </w:r>
      <w:r w:rsidRPr="00A71E19">
        <w:rPr>
          <w:lang w:val="uk-UA"/>
        </w:rPr>
        <w:t xml:space="preserve"> – №</w:t>
      </w:r>
      <w:r w:rsidRPr="00A71E19">
        <w:rPr>
          <w:lang w:val="en-US"/>
        </w:rPr>
        <w:t xml:space="preserve"> 1/2.-Vol.8.</w:t>
      </w:r>
      <w:r w:rsidRPr="00A71E19">
        <w:rPr>
          <w:lang w:val="uk-UA"/>
        </w:rPr>
        <w:t xml:space="preserve"> –</w:t>
      </w:r>
      <w:r w:rsidRPr="00A71E19">
        <w:rPr>
          <w:lang w:val="en-US"/>
        </w:rPr>
        <w:t>P.</w:t>
      </w:r>
      <w:r w:rsidRPr="00A71E19">
        <w:rPr>
          <w:lang w:val="uk-UA"/>
        </w:rPr>
        <w:t xml:space="preserve"> </w:t>
      </w:r>
      <w:r w:rsidRPr="00A71E19">
        <w:rPr>
          <w:lang w:val="en-US"/>
        </w:rPr>
        <w:t>28-30</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4"/>
          <w:lang w:val="en-US"/>
        </w:rPr>
      </w:pPr>
      <w:r w:rsidRPr="00A71E19">
        <w:rPr>
          <w:color w:val="000000"/>
          <w:spacing w:val="4"/>
          <w:lang w:val="en-US"/>
        </w:rPr>
        <w:t>Marvniak J. The effect of three m</w:t>
      </w:r>
      <w:r w:rsidRPr="00A71E19">
        <w:rPr>
          <w:color w:val="000000"/>
          <w:spacing w:val="4"/>
          <w:lang w:val="uk-UA"/>
        </w:rPr>
        <w:t>о</w:t>
      </w:r>
      <w:r w:rsidRPr="00A71E19">
        <w:rPr>
          <w:color w:val="000000"/>
          <w:spacing w:val="4"/>
          <w:lang w:val="en-US"/>
        </w:rPr>
        <w:t>uthrinses on plaque and gingivitis development / J. Marvniak, W. Darc, C.B. Walcer // J.Clin. Periodontology.</w:t>
      </w:r>
      <w:r w:rsidRPr="00A71E19">
        <w:rPr>
          <w:lang w:val="uk-UA"/>
        </w:rPr>
        <w:t xml:space="preserve"> –</w:t>
      </w:r>
      <w:r w:rsidRPr="00A71E19">
        <w:rPr>
          <w:color w:val="000000"/>
          <w:spacing w:val="4"/>
          <w:lang w:val="en-US"/>
        </w:rPr>
        <w:t>1992.</w:t>
      </w:r>
      <w:r w:rsidRPr="00A71E19">
        <w:rPr>
          <w:lang w:val="uk-UA"/>
        </w:rPr>
        <w:t xml:space="preserve"> –</w:t>
      </w:r>
      <w:r w:rsidRPr="00A71E19">
        <w:rPr>
          <w:color w:val="000000"/>
          <w:spacing w:val="4"/>
          <w:lang w:val="en-US"/>
        </w:rPr>
        <w:t>№19.</w:t>
      </w:r>
      <w:r w:rsidRPr="00A71E19">
        <w:rPr>
          <w:lang w:val="uk-UA"/>
        </w:rPr>
        <w:t xml:space="preserve"> –</w:t>
      </w:r>
      <w:r w:rsidRPr="00A71E19">
        <w:rPr>
          <w:color w:val="000000"/>
          <w:spacing w:val="4"/>
        </w:rPr>
        <w:t>Р</w:t>
      </w:r>
      <w:r w:rsidRPr="00A71E19">
        <w:rPr>
          <w:color w:val="000000"/>
          <w:spacing w:val="4"/>
          <w:lang w:val="en-US"/>
        </w:rPr>
        <w:t>.</w:t>
      </w:r>
      <w:r w:rsidRPr="00A71E19">
        <w:rPr>
          <w:color w:val="000000"/>
          <w:spacing w:val="4"/>
          <w:lang w:val="uk-UA"/>
        </w:rPr>
        <w:t xml:space="preserve"> </w:t>
      </w:r>
      <w:r w:rsidRPr="00A71E19">
        <w:rPr>
          <w:color w:val="000000"/>
          <w:spacing w:val="4"/>
          <w:lang w:val="en-US"/>
        </w:rPr>
        <w:t>19</w:t>
      </w:r>
      <w:r w:rsidRPr="00A71E19">
        <w:rPr>
          <w:color w:val="000000"/>
          <w:spacing w:val="4"/>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Mayer D.H. Models of invasion of e</w:t>
      </w:r>
      <w:r w:rsidRPr="00A71E19">
        <w:rPr>
          <w:lang w:val="en-US"/>
        </w:rPr>
        <w:t>n</w:t>
      </w:r>
      <w:r w:rsidRPr="00A71E19">
        <w:rPr>
          <w:lang w:val="en-US"/>
        </w:rPr>
        <w:t>teric and periodontal pathogens in</w:t>
      </w:r>
      <w:r w:rsidRPr="00A71E19">
        <w:rPr>
          <w:lang w:val="uk-UA"/>
        </w:rPr>
        <w:t xml:space="preserve"> </w:t>
      </w:r>
      <w:r w:rsidRPr="00A71E19">
        <w:rPr>
          <w:lang w:val="en-US"/>
        </w:rPr>
        <w:t>to epithelial cells: a comparative analyses / D.H. Mayer, K.P. Mints, P.M. Fives-</w:t>
      </w:r>
      <w:proofErr w:type="gramStart"/>
      <w:r w:rsidRPr="00A71E19">
        <w:rPr>
          <w:lang w:val="en-US"/>
        </w:rPr>
        <w:t>Taylor  /</w:t>
      </w:r>
      <w:proofErr w:type="gramEnd"/>
      <w:r w:rsidRPr="00A71E19">
        <w:rPr>
          <w:lang w:val="en-US"/>
        </w:rPr>
        <w:t xml:space="preserve">/ Critic Rev. Oral Biol. Med. - 1997. </w:t>
      </w:r>
      <w:r w:rsidRPr="00A71E19">
        <w:rPr>
          <w:lang w:val="uk-UA"/>
        </w:rPr>
        <w:t>–</w:t>
      </w:r>
      <w:r w:rsidRPr="00A71E19">
        <w:rPr>
          <w:lang w:val="en-US"/>
        </w:rPr>
        <w:t xml:space="preserve"> №4. </w:t>
      </w:r>
      <w:r w:rsidRPr="00A71E19">
        <w:rPr>
          <w:lang w:val="uk-UA"/>
        </w:rPr>
        <w:t>–</w:t>
      </w:r>
      <w:r w:rsidRPr="00A71E19">
        <w:rPr>
          <w:lang w:val="en-US"/>
        </w:rPr>
        <w:t xml:space="preserve"> P.</w:t>
      </w:r>
      <w:r w:rsidRPr="00A71E19">
        <w:rPr>
          <w:lang w:val="uk-UA"/>
        </w:rPr>
        <w:t xml:space="preserve"> </w:t>
      </w:r>
      <w:r w:rsidRPr="00A71E19">
        <w:rPr>
          <w:lang w:val="en-US"/>
        </w:rPr>
        <w:t>389-409.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Mechanisms of alveolar bone d</w:t>
      </w:r>
      <w:r w:rsidRPr="00A71E19">
        <w:rPr>
          <w:lang w:val="en-US"/>
        </w:rPr>
        <w:t>e</w:t>
      </w:r>
      <w:r w:rsidRPr="00A71E19">
        <w:rPr>
          <w:lang w:val="en-US"/>
        </w:rPr>
        <w:t>struction in periodontitis / [</w:t>
      </w:r>
      <w:r w:rsidRPr="00A71E19">
        <w:rPr>
          <w:lang w:val="de-DE"/>
        </w:rPr>
        <w:t>Schartz Z., Goutschin J., Dean D.D. et al</w:t>
      </w:r>
      <w:proofErr w:type="gramStart"/>
      <w:r w:rsidRPr="00A71E19">
        <w:rPr>
          <w:lang w:val="de-DE"/>
        </w:rPr>
        <w:t>. ]</w:t>
      </w:r>
      <w:proofErr w:type="gramEnd"/>
      <w:r w:rsidRPr="00A71E19">
        <w:rPr>
          <w:lang w:val="en-US"/>
        </w:rPr>
        <w:t xml:space="preserve"> //</w:t>
      </w:r>
      <w:r w:rsidRPr="00A71E19">
        <w:rPr>
          <w:lang w:val="uk-UA"/>
        </w:rPr>
        <w:t xml:space="preserve"> </w:t>
      </w:r>
      <w:r w:rsidRPr="00A71E19">
        <w:rPr>
          <w:lang w:val="en-US"/>
        </w:rPr>
        <w:t>Periodontol. –2000. –1997. –Vol.14. –P.</w:t>
      </w:r>
      <w:r w:rsidRPr="00A71E19">
        <w:rPr>
          <w:lang w:val="uk-UA"/>
        </w:rPr>
        <w:t xml:space="preserve"> </w:t>
      </w:r>
      <w:r w:rsidRPr="00A71E19">
        <w:rPr>
          <w:lang w:val="en-US"/>
        </w:rPr>
        <w:t>158-172</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5"/>
          <w:lang w:val="en-US"/>
        </w:rPr>
      </w:pPr>
      <w:r w:rsidRPr="00A71E19">
        <w:rPr>
          <w:color w:val="000000"/>
          <w:spacing w:val="-5"/>
          <w:lang w:val="en-US"/>
        </w:rPr>
        <w:t>Microbiotia of health, ging</w:t>
      </w:r>
      <w:r w:rsidRPr="00A71E19">
        <w:rPr>
          <w:color w:val="000000"/>
          <w:spacing w:val="-5"/>
          <w:lang w:val="en-US"/>
        </w:rPr>
        <w:t>i</w:t>
      </w:r>
      <w:r w:rsidRPr="00A71E19">
        <w:rPr>
          <w:color w:val="000000"/>
          <w:spacing w:val="-5"/>
          <w:lang w:val="en-US"/>
        </w:rPr>
        <w:t>vitis, and initial periodontitis / [A. Tanner, M.G. Maiden, P.J. Macuch et al.] // J. Clin. Periodontol.-1998.-№2.-S.</w:t>
      </w:r>
      <w:r w:rsidRPr="00A71E19">
        <w:rPr>
          <w:color w:val="000000"/>
          <w:spacing w:val="-5"/>
          <w:lang w:val="uk-UA"/>
        </w:rPr>
        <w:t xml:space="preserve"> </w:t>
      </w:r>
      <w:r w:rsidRPr="00A71E19">
        <w:rPr>
          <w:color w:val="000000"/>
          <w:spacing w:val="-5"/>
          <w:lang w:val="en-US"/>
        </w:rPr>
        <w:t>85-89.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McGree S.M. The relationship betveen concentration of proinflammatory cytokinnes with in gingiva and a</w:t>
      </w:r>
      <w:r w:rsidRPr="00A71E19">
        <w:rPr>
          <w:lang w:val="en-US"/>
        </w:rPr>
        <w:t>d</w:t>
      </w:r>
      <w:r w:rsidRPr="00A71E19">
        <w:rPr>
          <w:lang w:val="en-US"/>
        </w:rPr>
        <w:t xml:space="preserve">janct sulcular depth / S.M. McGree M.F. Tussi, T.P. </w:t>
      </w:r>
      <w:proofErr w:type="gramStart"/>
      <w:r w:rsidRPr="00A71E19">
        <w:rPr>
          <w:lang w:val="en-US"/>
        </w:rPr>
        <w:t>Edmundson  /</w:t>
      </w:r>
      <w:proofErr w:type="gramEnd"/>
      <w:r w:rsidRPr="00A71E19">
        <w:rPr>
          <w:lang w:val="en-US"/>
        </w:rPr>
        <w:t>/ S.cf Periodontology.</w:t>
      </w:r>
      <w:r w:rsidRPr="00A71E19">
        <w:rPr>
          <w:lang w:val="uk-UA"/>
        </w:rPr>
        <w:t xml:space="preserve"> –</w:t>
      </w:r>
      <w:r w:rsidRPr="00A71E19">
        <w:rPr>
          <w:lang w:val="en-US"/>
        </w:rPr>
        <w:t>1998.</w:t>
      </w:r>
      <w:r w:rsidRPr="00A71E19">
        <w:rPr>
          <w:lang w:val="uk-UA"/>
        </w:rPr>
        <w:t xml:space="preserve"> –</w:t>
      </w:r>
      <w:r w:rsidRPr="00A71E19">
        <w:rPr>
          <w:lang w:val="en-US"/>
        </w:rPr>
        <w:t>Vol.69</w:t>
      </w:r>
      <w:r w:rsidRPr="00A71E19">
        <w:rPr>
          <w:lang w:val="uk-UA"/>
        </w:rPr>
        <w:t>. –№</w:t>
      </w:r>
      <w:r w:rsidRPr="00A71E19">
        <w:rPr>
          <w:lang w:val="en-US"/>
        </w:rPr>
        <w:t>8</w:t>
      </w:r>
      <w:r w:rsidRPr="00A71E19">
        <w:rPr>
          <w:lang w:val="uk-UA"/>
        </w:rPr>
        <w:t>. –</w:t>
      </w:r>
      <w:r w:rsidRPr="00A71E19">
        <w:rPr>
          <w:lang w:val="en-US"/>
        </w:rPr>
        <w:t>P.</w:t>
      </w:r>
      <w:r w:rsidRPr="00A71E19">
        <w:rPr>
          <w:lang w:val="uk-UA"/>
        </w:rPr>
        <w:t xml:space="preserve"> </w:t>
      </w:r>
      <w:r w:rsidRPr="00A71E19">
        <w:rPr>
          <w:lang w:val="en-US"/>
        </w:rPr>
        <w:t>865-871</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1"/>
          <w:lang w:val="en-US"/>
        </w:rPr>
      </w:pPr>
      <w:r w:rsidRPr="00A71E19">
        <w:rPr>
          <w:color w:val="000000"/>
          <w:spacing w:val="-1"/>
          <w:lang w:val="en-US"/>
        </w:rPr>
        <w:t>McLaghlin R.P. Finishing and Detailing with a Preadjusted A</w:t>
      </w:r>
      <w:r w:rsidRPr="00A71E19">
        <w:rPr>
          <w:color w:val="000000"/>
          <w:spacing w:val="-1"/>
          <w:lang w:val="en-US"/>
        </w:rPr>
        <w:t>p</w:t>
      </w:r>
      <w:r w:rsidRPr="00A71E19">
        <w:rPr>
          <w:color w:val="000000"/>
          <w:spacing w:val="-1"/>
          <w:lang w:val="en-US"/>
        </w:rPr>
        <w:t>pliance System / R.P. McLaghlin, J.C. Bennett // J. Clin. Orth.</w:t>
      </w:r>
      <w:r w:rsidRPr="00A71E19">
        <w:rPr>
          <w:lang w:val="uk-UA"/>
        </w:rPr>
        <w:t xml:space="preserve"> –</w:t>
      </w:r>
      <w:r w:rsidRPr="00A71E19">
        <w:rPr>
          <w:lang w:val="en-US"/>
        </w:rPr>
        <w:t xml:space="preserve"> </w:t>
      </w:r>
      <w:r w:rsidRPr="00A71E19">
        <w:rPr>
          <w:color w:val="000000"/>
          <w:spacing w:val="-1"/>
          <w:lang w:val="en-US"/>
        </w:rPr>
        <w:t>1991.</w:t>
      </w:r>
      <w:r w:rsidRPr="00A71E19">
        <w:rPr>
          <w:lang w:val="uk-UA"/>
        </w:rPr>
        <w:t xml:space="preserve"> –</w:t>
      </w:r>
      <w:r w:rsidRPr="00A71E19">
        <w:rPr>
          <w:lang w:val="en-US"/>
        </w:rPr>
        <w:t xml:space="preserve"> </w:t>
      </w:r>
      <w:r w:rsidRPr="00A71E19">
        <w:rPr>
          <w:color w:val="000000"/>
          <w:spacing w:val="-1"/>
          <w:lang w:val="uk-UA"/>
        </w:rPr>
        <w:t>№</w:t>
      </w:r>
      <w:r w:rsidRPr="00A71E19">
        <w:rPr>
          <w:color w:val="000000"/>
          <w:spacing w:val="-1"/>
          <w:lang w:val="en-US"/>
        </w:rPr>
        <w:t>25.</w:t>
      </w:r>
      <w:r w:rsidRPr="00A71E19">
        <w:rPr>
          <w:lang w:val="uk-UA"/>
        </w:rPr>
        <w:t xml:space="preserve"> –</w:t>
      </w:r>
      <w:r w:rsidRPr="00A71E19">
        <w:rPr>
          <w:lang w:val="en-US"/>
        </w:rPr>
        <w:t xml:space="preserve"> </w:t>
      </w:r>
      <w:r w:rsidRPr="00A71E19">
        <w:rPr>
          <w:color w:val="000000"/>
          <w:spacing w:val="-1"/>
          <w:lang w:val="en-US"/>
        </w:rPr>
        <w:t>P.</w:t>
      </w:r>
      <w:r w:rsidRPr="00A71E19">
        <w:rPr>
          <w:color w:val="000000"/>
          <w:spacing w:val="-1"/>
          <w:lang w:val="uk-UA"/>
        </w:rPr>
        <w:t xml:space="preserve"> </w:t>
      </w:r>
      <w:r w:rsidRPr="00A71E19">
        <w:rPr>
          <w:color w:val="000000"/>
          <w:spacing w:val="-1"/>
          <w:lang w:val="en-US"/>
        </w:rPr>
        <w:t>251-264.</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Mirabella A.D. Prevalence and severity of apical root resorption of maxi</w:t>
      </w:r>
      <w:r w:rsidRPr="00A71E19">
        <w:rPr>
          <w:lang w:val="en-US"/>
        </w:rPr>
        <w:t>l</w:t>
      </w:r>
      <w:r w:rsidRPr="00A71E19">
        <w:rPr>
          <w:lang w:val="en-US"/>
        </w:rPr>
        <w:t>lary anterior teeth in adult orthodontic patients / A.D. Mirabella</w:t>
      </w:r>
      <w:proofErr w:type="gramStart"/>
      <w:r w:rsidRPr="00A71E19">
        <w:rPr>
          <w:lang w:val="en-US"/>
        </w:rPr>
        <w:t>,  J</w:t>
      </w:r>
      <w:proofErr w:type="gramEnd"/>
      <w:r w:rsidRPr="00A71E19">
        <w:rPr>
          <w:lang w:val="en-US"/>
        </w:rPr>
        <w:t xml:space="preserve">. Artun // Eur. J. Orthod. </w:t>
      </w:r>
      <w:r w:rsidRPr="00A71E19">
        <w:rPr>
          <w:lang w:val="en-US"/>
        </w:rPr>
        <w:sym w:font="Symbol" w:char="002D"/>
      </w:r>
      <w:r w:rsidRPr="00A71E19">
        <w:rPr>
          <w:lang w:val="en-US"/>
        </w:rPr>
        <w:t xml:space="preserve"> 1995. </w:t>
      </w:r>
      <w:r w:rsidRPr="00A71E19">
        <w:rPr>
          <w:lang w:val="en-US"/>
        </w:rPr>
        <w:sym w:font="Symbol" w:char="002D"/>
      </w:r>
      <w:r w:rsidRPr="00A71E19">
        <w:rPr>
          <w:lang w:val="en-US"/>
        </w:rPr>
        <w:t xml:space="preserve"> Vol.17. </w:t>
      </w:r>
      <w:r w:rsidRPr="00A71E19">
        <w:rPr>
          <w:lang w:val="en-US"/>
        </w:rPr>
        <w:sym w:font="Symbol" w:char="002D"/>
      </w:r>
      <w:r w:rsidRPr="00A71E19">
        <w:rPr>
          <w:lang w:val="en-US"/>
        </w:rPr>
        <w:t xml:space="preserve"> P.</w:t>
      </w:r>
      <w:r w:rsidRPr="00A71E19">
        <w:rPr>
          <w:lang w:val="uk-UA"/>
        </w:rPr>
        <w:t xml:space="preserve"> </w:t>
      </w:r>
      <w:r w:rsidRPr="00A71E19">
        <w:rPr>
          <w:lang w:val="en-US"/>
        </w:rPr>
        <w:t>93-99.</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t>О</w:t>
      </w:r>
      <w:r w:rsidRPr="00A71E19">
        <w:rPr>
          <w:lang w:val="en-US"/>
        </w:rPr>
        <w:t xml:space="preserve">rrhage K. Bifidobacteria and lactobacilli in human health / K. </w:t>
      </w:r>
      <w:r w:rsidRPr="00A71E19">
        <w:t>О</w:t>
      </w:r>
      <w:r w:rsidRPr="00A71E19">
        <w:rPr>
          <w:lang w:val="en-US"/>
        </w:rPr>
        <w:t>rrhage C.E. Nord // Drugs exp. clin. res.</w:t>
      </w:r>
      <w:r w:rsidRPr="00A71E19">
        <w:rPr>
          <w:lang w:val="uk-UA"/>
        </w:rPr>
        <w:t xml:space="preserve"> –</w:t>
      </w:r>
      <w:r w:rsidRPr="00A71E19">
        <w:rPr>
          <w:lang w:val="en-US"/>
        </w:rPr>
        <w:t xml:space="preserve"> 2000</w:t>
      </w:r>
      <w:r w:rsidRPr="00A71E19">
        <w:rPr>
          <w:lang w:val="uk-UA"/>
        </w:rPr>
        <w:t>. –</w:t>
      </w:r>
      <w:r w:rsidRPr="00A71E19">
        <w:rPr>
          <w:lang w:val="en-US"/>
        </w:rPr>
        <w:t xml:space="preserve"> Yol.26, №3.</w:t>
      </w:r>
      <w:r w:rsidRPr="00A71E19">
        <w:rPr>
          <w:lang w:val="uk-UA"/>
        </w:rPr>
        <w:t xml:space="preserve"> –</w:t>
      </w:r>
      <w:r w:rsidRPr="00A71E19">
        <w:rPr>
          <w:lang w:val="en-US"/>
        </w:rPr>
        <w:t xml:space="preserve"> </w:t>
      </w:r>
      <w:r w:rsidRPr="00A71E19">
        <w:t>Р</w:t>
      </w:r>
      <w:r w:rsidRPr="00A71E19">
        <w:rPr>
          <w:lang w:val="en-US"/>
        </w:rPr>
        <w:t>. 95-111.</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Parma C. Paradontopanien / C. Parma.-Leipzig. A.Barth.</w:t>
      </w:r>
      <w:r w:rsidRPr="00A71E19">
        <w:rPr>
          <w:lang w:val="uk-UA"/>
        </w:rPr>
        <w:t xml:space="preserve"> –</w:t>
      </w:r>
      <w:r w:rsidRPr="00A71E19">
        <w:rPr>
          <w:lang w:val="en-US"/>
        </w:rPr>
        <w:t>1960.</w:t>
      </w:r>
      <w:r w:rsidRPr="00A71E19">
        <w:rPr>
          <w:lang w:val="uk-UA"/>
        </w:rPr>
        <w:t xml:space="preserve"> –</w:t>
      </w:r>
      <w:r w:rsidRPr="00A71E19">
        <w:rPr>
          <w:lang w:val="en-US"/>
        </w:rPr>
        <w:t xml:space="preserve"> 203p.</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Peters G. The role of Clindomyclin in the therapy of staphylococcus disease / G. Peters – Medi Bibliotec, 1996</w:t>
      </w:r>
      <w:r w:rsidRPr="00A71E19">
        <w:rPr>
          <w:lang w:val="uk-UA"/>
        </w:rPr>
        <w:t>.</w:t>
      </w:r>
      <w:r w:rsidRPr="00A71E19">
        <w:rPr>
          <w:lang w:val="en-US"/>
        </w:rPr>
        <w:t>-120p.</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lastRenderedPageBreak/>
        <w:t>Pizzoni L. Frictional forces related to self</w:t>
      </w:r>
      <w:r w:rsidRPr="00A71E19">
        <w:rPr>
          <w:lang w:val="uk-UA"/>
        </w:rPr>
        <w:t>-</w:t>
      </w:r>
      <w:r w:rsidRPr="00A71E19">
        <w:rPr>
          <w:lang w:val="en-US"/>
        </w:rPr>
        <w:t>ligating brac</w:t>
      </w:r>
      <w:r w:rsidRPr="00A71E19">
        <w:rPr>
          <w:lang w:val="en-US"/>
        </w:rPr>
        <w:t>k</w:t>
      </w:r>
      <w:r w:rsidRPr="00A71E19">
        <w:rPr>
          <w:lang w:val="en-US"/>
        </w:rPr>
        <w:t>ets / L. Pizzoni, G. Ravnholt, B. Melsen</w:t>
      </w:r>
      <w:r w:rsidRPr="00A71E19">
        <w:rPr>
          <w:i/>
          <w:lang w:val="en-US"/>
        </w:rPr>
        <w:t xml:space="preserve"> </w:t>
      </w:r>
      <w:r w:rsidRPr="00A71E19">
        <w:rPr>
          <w:lang w:val="en-US"/>
        </w:rPr>
        <w:t xml:space="preserve"> // Eur.</w:t>
      </w:r>
      <w:r w:rsidRPr="00A71E19">
        <w:rPr>
          <w:lang w:val="uk-UA"/>
        </w:rPr>
        <w:t xml:space="preserve"> </w:t>
      </w:r>
      <w:r w:rsidRPr="00A71E19">
        <w:rPr>
          <w:lang w:val="en-US"/>
        </w:rPr>
        <w:t xml:space="preserve">J. Orthod. </w:t>
      </w:r>
      <w:r w:rsidRPr="00A71E19">
        <w:rPr>
          <w:lang w:val="en-US"/>
        </w:rPr>
        <w:sym w:font="Symbol" w:char="002D"/>
      </w:r>
      <w:r w:rsidRPr="00A71E19">
        <w:rPr>
          <w:lang w:val="en-US"/>
        </w:rPr>
        <w:t xml:space="preserve"> 1998. </w:t>
      </w:r>
      <w:r w:rsidRPr="00A71E19">
        <w:rPr>
          <w:lang w:val="en-US"/>
        </w:rPr>
        <w:sym w:font="Symbol" w:char="002D"/>
      </w:r>
      <w:r w:rsidRPr="00A71E19">
        <w:rPr>
          <w:lang w:val="en-US"/>
        </w:rPr>
        <w:t xml:space="preserve"> Vol.20. </w:t>
      </w:r>
      <w:r w:rsidRPr="00A71E19">
        <w:rPr>
          <w:lang w:val="en-US"/>
        </w:rPr>
        <w:sym w:font="Symbol" w:char="002D"/>
      </w:r>
      <w:r w:rsidRPr="00A71E19">
        <w:rPr>
          <w:lang w:val="en-US"/>
        </w:rPr>
        <w:t xml:space="preserve"> P.</w:t>
      </w:r>
      <w:r w:rsidRPr="00A71E19">
        <w:rPr>
          <w:lang w:val="uk-UA"/>
        </w:rPr>
        <w:t xml:space="preserve"> </w:t>
      </w:r>
      <w:r w:rsidRPr="00A71E19">
        <w:rPr>
          <w:lang w:val="en-US"/>
        </w:rPr>
        <w:t>283-291.</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 xml:space="preserve">Poulet P.P. Metronidazole susceptibility testing of anaerobic bacteri fssociated with peridontal disease / P.P. Poulet, D. Duffaut, I.P. Lodfer // </w:t>
      </w:r>
      <w:r w:rsidRPr="00A71E19">
        <w:rPr>
          <w:color w:val="000000"/>
          <w:spacing w:val="4"/>
          <w:lang w:val="en-US"/>
        </w:rPr>
        <w:t>J. Clin. Periodontol.</w:t>
      </w:r>
      <w:r w:rsidRPr="00A71E19">
        <w:rPr>
          <w:lang w:val="uk-UA"/>
        </w:rPr>
        <w:t xml:space="preserve"> –</w:t>
      </w:r>
      <w:r w:rsidRPr="00A71E19">
        <w:rPr>
          <w:color w:val="000000"/>
          <w:spacing w:val="4"/>
          <w:lang w:val="en-US"/>
        </w:rPr>
        <w:t>1999.</w:t>
      </w:r>
      <w:r w:rsidRPr="00A71E19">
        <w:rPr>
          <w:lang w:val="uk-UA"/>
        </w:rPr>
        <w:t xml:space="preserve"> –</w:t>
      </w:r>
      <w:r w:rsidRPr="00A71E19">
        <w:rPr>
          <w:color w:val="000000"/>
          <w:spacing w:val="4"/>
          <w:lang w:val="en-US"/>
        </w:rPr>
        <w:t xml:space="preserve">Vol. 26. </w:t>
      </w:r>
      <w:r w:rsidRPr="00A71E19">
        <w:rPr>
          <w:lang w:val="en-US"/>
        </w:rPr>
        <w:t>–</w:t>
      </w:r>
      <w:r w:rsidRPr="00A71E19">
        <w:rPr>
          <w:color w:val="000000"/>
          <w:spacing w:val="4"/>
          <w:lang w:val="uk-UA"/>
        </w:rPr>
        <w:t xml:space="preserve"> №</w:t>
      </w:r>
      <w:r w:rsidRPr="00A71E19">
        <w:rPr>
          <w:color w:val="000000"/>
          <w:spacing w:val="4"/>
          <w:lang w:val="en-US"/>
        </w:rPr>
        <w:t>4.</w:t>
      </w:r>
      <w:r w:rsidRPr="00A71E19">
        <w:rPr>
          <w:lang w:val="en-US"/>
        </w:rPr>
        <w:t xml:space="preserve"> –</w:t>
      </w:r>
      <w:r w:rsidRPr="00A71E19">
        <w:rPr>
          <w:lang w:val="uk-UA"/>
        </w:rPr>
        <w:t xml:space="preserve"> </w:t>
      </w:r>
      <w:r w:rsidRPr="00A71E19">
        <w:rPr>
          <w:color w:val="000000"/>
          <w:spacing w:val="4"/>
          <w:lang w:val="en-US"/>
        </w:rPr>
        <w:t>P.</w:t>
      </w:r>
      <w:r w:rsidRPr="00A71E19">
        <w:rPr>
          <w:color w:val="000000"/>
          <w:spacing w:val="4"/>
          <w:lang w:val="uk-UA"/>
        </w:rPr>
        <w:t xml:space="preserve"> </w:t>
      </w:r>
      <w:r w:rsidRPr="00A71E19">
        <w:rPr>
          <w:color w:val="000000"/>
          <w:spacing w:val="4"/>
          <w:lang w:val="en-US"/>
        </w:rPr>
        <w:t>261-263.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2"/>
          <w:lang w:val="en-US"/>
        </w:rPr>
      </w:pPr>
      <w:r w:rsidRPr="00A71E19">
        <w:rPr>
          <w:color w:val="000000"/>
          <w:spacing w:val="2"/>
        </w:rPr>
        <w:t>Р</w:t>
      </w:r>
      <w:r w:rsidRPr="00A71E19">
        <w:rPr>
          <w:color w:val="000000"/>
          <w:spacing w:val="2"/>
          <w:lang w:val="en-US"/>
        </w:rPr>
        <w:t>rayitno S.W. Does gingivitis lead to peri</w:t>
      </w:r>
      <w:r w:rsidRPr="00A71E19">
        <w:rPr>
          <w:color w:val="000000"/>
          <w:spacing w:val="2"/>
          <w:lang w:val="en-US"/>
        </w:rPr>
        <w:t>o</w:t>
      </w:r>
      <w:r w:rsidRPr="00A71E19">
        <w:rPr>
          <w:color w:val="000000"/>
          <w:spacing w:val="2"/>
          <w:lang w:val="en-US"/>
        </w:rPr>
        <w:t xml:space="preserve">dontitis in young adults? / S.W. </w:t>
      </w:r>
      <w:r w:rsidRPr="00A71E19">
        <w:rPr>
          <w:color w:val="000000"/>
          <w:spacing w:val="2"/>
        </w:rPr>
        <w:t>Р</w:t>
      </w:r>
      <w:r w:rsidRPr="00A71E19">
        <w:rPr>
          <w:color w:val="000000"/>
          <w:spacing w:val="2"/>
          <w:lang w:val="en-US"/>
        </w:rPr>
        <w:t>rayitno, M. Addy, W.G. Wade //The lancet. – 1993.-Vol. 342.</w:t>
      </w:r>
      <w:r w:rsidRPr="00A71E19">
        <w:rPr>
          <w:lang w:val="en-US"/>
        </w:rPr>
        <w:t xml:space="preserve"> –</w:t>
      </w:r>
      <w:r w:rsidRPr="00A71E19">
        <w:rPr>
          <w:color w:val="000000"/>
          <w:spacing w:val="2"/>
          <w:lang w:val="en-US"/>
        </w:rPr>
        <w:t xml:space="preserve"> №88.</w:t>
      </w:r>
      <w:r w:rsidRPr="00A71E19">
        <w:rPr>
          <w:lang w:val="en-US"/>
        </w:rPr>
        <w:t xml:space="preserve"> –</w:t>
      </w:r>
      <w:r w:rsidRPr="00A71E19">
        <w:rPr>
          <w:color w:val="000000"/>
          <w:spacing w:val="2"/>
          <w:lang w:val="en-US"/>
        </w:rPr>
        <w:t xml:space="preserve"> P.</w:t>
      </w:r>
      <w:r w:rsidRPr="00A71E19">
        <w:rPr>
          <w:color w:val="000000"/>
          <w:spacing w:val="2"/>
          <w:lang w:val="uk-UA"/>
        </w:rPr>
        <w:t xml:space="preserve"> </w:t>
      </w:r>
      <w:r w:rsidRPr="00A71E19">
        <w:rPr>
          <w:color w:val="000000"/>
          <w:spacing w:val="2"/>
          <w:lang w:val="en-US"/>
        </w:rPr>
        <w:t>471-472.</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Proffit W.R. The biologic basis of orthodontic therapy</w:t>
      </w:r>
      <w:proofErr w:type="gramStart"/>
      <w:r w:rsidRPr="00A71E19">
        <w:rPr>
          <w:lang w:val="en-US"/>
        </w:rPr>
        <w:t>:Contemp</w:t>
      </w:r>
      <w:r w:rsidRPr="00A71E19">
        <w:rPr>
          <w:lang w:val="en-US"/>
        </w:rPr>
        <w:t>o</w:t>
      </w:r>
      <w:r w:rsidRPr="00A71E19">
        <w:rPr>
          <w:lang w:val="en-US"/>
        </w:rPr>
        <w:t>rary</w:t>
      </w:r>
      <w:proofErr w:type="gramEnd"/>
      <w:r w:rsidRPr="00A71E19">
        <w:rPr>
          <w:lang w:val="en-US"/>
        </w:rPr>
        <w:t xml:space="preserve"> Orthodontics. / W.R. Proffit, H.W. Fields </w:t>
      </w:r>
      <w:r w:rsidRPr="00A71E19">
        <w:rPr>
          <w:lang w:val="en-US"/>
        </w:rPr>
        <w:sym w:font="Symbol" w:char="002D"/>
      </w:r>
      <w:r w:rsidRPr="00A71E19">
        <w:rPr>
          <w:lang w:val="en-US"/>
        </w:rPr>
        <w:t xml:space="preserve"> St. Louis</w:t>
      </w:r>
      <w:proofErr w:type="gramStart"/>
      <w:r w:rsidRPr="00A71E19">
        <w:rPr>
          <w:lang w:val="en-US"/>
        </w:rPr>
        <w:t>,C.V</w:t>
      </w:r>
      <w:proofErr w:type="gramEnd"/>
      <w:r w:rsidRPr="00A71E19">
        <w:rPr>
          <w:lang w:val="en-US"/>
        </w:rPr>
        <w:t>. Mosby,1993.</w:t>
      </w:r>
      <w:r w:rsidRPr="00A71E19">
        <w:rPr>
          <w:lang w:val="en-US"/>
        </w:rPr>
        <w:sym w:font="Symbol" w:char="002D"/>
      </w:r>
      <w:r w:rsidRPr="00A71E19">
        <w:rPr>
          <w:lang w:val="en-US"/>
        </w:rPr>
        <w:t xml:space="preserve"> P.266-288.</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Quirynen M. Marechal M.Comparative antiplaque of sangu</w:t>
      </w:r>
      <w:r w:rsidRPr="00A71E19">
        <w:rPr>
          <w:lang w:val="en-US"/>
        </w:rPr>
        <w:t>i</w:t>
      </w:r>
      <w:r w:rsidRPr="00A71E19">
        <w:rPr>
          <w:lang w:val="en-US"/>
        </w:rPr>
        <w:t>narine and chlorgexidine in man / M. Quirynen. //</w:t>
      </w:r>
      <w:r w:rsidRPr="00A71E19">
        <w:rPr>
          <w:color w:val="000000"/>
          <w:spacing w:val="4"/>
          <w:lang w:val="en-US"/>
        </w:rPr>
        <w:t>J. Clin. Periodontol.</w:t>
      </w:r>
      <w:r w:rsidRPr="00A71E19">
        <w:rPr>
          <w:lang w:val="en-US"/>
        </w:rPr>
        <w:t xml:space="preserve"> –</w:t>
      </w:r>
      <w:r w:rsidRPr="00A71E19">
        <w:rPr>
          <w:color w:val="000000"/>
          <w:spacing w:val="4"/>
          <w:lang w:val="en-US"/>
        </w:rPr>
        <w:t>1990.</w:t>
      </w:r>
      <w:r w:rsidRPr="00A71E19">
        <w:rPr>
          <w:lang w:val="en-US"/>
        </w:rPr>
        <w:t xml:space="preserve"> –</w:t>
      </w:r>
      <w:r w:rsidRPr="00A71E19">
        <w:rPr>
          <w:color w:val="000000"/>
          <w:spacing w:val="4"/>
          <w:lang w:val="en-US"/>
        </w:rPr>
        <w:t>Vol.17.</w:t>
      </w:r>
      <w:r w:rsidRPr="00A71E19">
        <w:rPr>
          <w:lang w:val="en-US"/>
        </w:rPr>
        <w:t xml:space="preserve"> –</w:t>
      </w:r>
      <w:r w:rsidRPr="00A71E19">
        <w:rPr>
          <w:color w:val="000000"/>
          <w:spacing w:val="4"/>
          <w:lang w:val="uk-UA"/>
        </w:rPr>
        <w:t xml:space="preserve"> №</w:t>
      </w:r>
      <w:r w:rsidRPr="00A71E19">
        <w:rPr>
          <w:color w:val="000000"/>
          <w:spacing w:val="4"/>
          <w:lang w:val="en-US"/>
        </w:rPr>
        <w:t>4.</w:t>
      </w:r>
      <w:r w:rsidRPr="00A71E19">
        <w:rPr>
          <w:lang w:val="en-US"/>
        </w:rPr>
        <w:t xml:space="preserve"> –</w:t>
      </w:r>
      <w:r w:rsidRPr="00A71E19">
        <w:rPr>
          <w:color w:val="000000"/>
          <w:spacing w:val="4"/>
          <w:lang w:val="en-US"/>
        </w:rPr>
        <w:t>P.</w:t>
      </w:r>
      <w:r w:rsidRPr="00A71E19">
        <w:rPr>
          <w:color w:val="000000"/>
          <w:spacing w:val="4"/>
          <w:lang w:val="uk-UA"/>
        </w:rPr>
        <w:t xml:space="preserve"> </w:t>
      </w:r>
      <w:r w:rsidRPr="00A71E19">
        <w:rPr>
          <w:color w:val="000000"/>
          <w:spacing w:val="4"/>
          <w:lang w:val="en-US"/>
        </w:rPr>
        <w:t>223-227.</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en-US"/>
        </w:rPr>
      </w:pPr>
      <w:r w:rsidRPr="00A71E19">
        <w:rPr>
          <w:color w:val="000000"/>
          <w:spacing w:val="-5"/>
          <w:lang w:val="en-US"/>
        </w:rPr>
        <w:t>Rabie A.B. Replicating mesenchymal cells in the condyle and glenoid fossa during mandibular forward advancement / A.B. Rabie, L. Wong, M. Tsai. // Am J O</w:t>
      </w:r>
      <w:r w:rsidRPr="00A71E19">
        <w:rPr>
          <w:color w:val="000000"/>
          <w:spacing w:val="-5"/>
          <w:lang w:val="en-US"/>
        </w:rPr>
        <w:t>r</w:t>
      </w:r>
      <w:r w:rsidRPr="00A71E19">
        <w:rPr>
          <w:color w:val="000000"/>
          <w:spacing w:val="-5"/>
          <w:lang w:val="en-US"/>
        </w:rPr>
        <w:t>thod Dentofacial Orthop.</w:t>
      </w:r>
      <w:r w:rsidRPr="00A71E19">
        <w:rPr>
          <w:lang w:val="en-US"/>
        </w:rPr>
        <w:t xml:space="preserve"> –</w:t>
      </w:r>
      <w:r w:rsidRPr="00A71E19">
        <w:rPr>
          <w:color w:val="000000"/>
          <w:spacing w:val="-5"/>
          <w:lang w:val="en-US"/>
        </w:rPr>
        <w:t>2003</w:t>
      </w:r>
      <w:r w:rsidRPr="00A71E19">
        <w:rPr>
          <w:color w:val="000000"/>
          <w:spacing w:val="-5"/>
          <w:lang w:val="uk-UA"/>
        </w:rPr>
        <w:t>.</w:t>
      </w:r>
      <w:r w:rsidRPr="00A71E19">
        <w:rPr>
          <w:lang w:val="en-US"/>
        </w:rPr>
        <w:t xml:space="preserve"> –</w:t>
      </w:r>
      <w:r w:rsidRPr="00A71E19">
        <w:rPr>
          <w:color w:val="000000"/>
          <w:spacing w:val="-5"/>
          <w:lang w:val="en-US"/>
        </w:rPr>
        <w:t xml:space="preserve"> 123:</w:t>
      </w:r>
      <w:r w:rsidRPr="00A71E19">
        <w:rPr>
          <w:color w:val="000000"/>
          <w:spacing w:val="-5"/>
          <w:lang w:val="uk-UA"/>
        </w:rPr>
        <w:t xml:space="preserve"> Р. </w:t>
      </w:r>
      <w:r w:rsidRPr="00A71E19">
        <w:rPr>
          <w:color w:val="000000"/>
          <w:spacing w:val="-5"/>
          <w:lang w:val="en-US"/>
        </w:rPr>
        <w:t>49-57</w:t>
      </w:r>
      <w:r w:rsidRPr="00A71E19">
        <w:rPr>
          <w:color w:val="000000"/>
          <w:spacing w:val="-5"/>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en-US"/>
        </w:rPr>
      </w:pPr>
      <w:r w:rsidRPr="00A71E19">
        <w:rPr>
          <w:color w:val="000000"/>
          <w:spacing w:val="-5"/>
          <w:lang w:val="en-US"/>
        </w:rPr>
        <w:t>Russel A.L. A system of classification and scoring for prevalence surveys of periodontal disease / A.L.  Russel // J. Dent. Ress. – 1956.</w:t>
      </w:r>
      <w:r w:rsidRPr="00A71E19">
        <w:rPr>
          <w:lang w:val="en-US"/>
        </w:rPr>
        <w:t xml:space="preserve"> –</w:t>
      </w:r>
      <w:r w:rsidRPr="00A71E19">
        <w:rPr>
          <w:color w:val="000000"/>
          <w:spacing w:val="-5"/>
          <w:lang w:val="en-US"/>
        </w:rPr>
        <w:t>V.36.</w:t>
      </w:r>
      <w:r w:rsidRPr="00A71E19">
        <w:rPr>
          <w:lang w:val="en-US"/>
        </w:rPr>
        <w:t xml:space="preserve"> –</w:t>
      </w:r>
      <w:r w:rsidRPr="00A71E19">
        <w:rPr>
          <w:color w:val="000000"/>
          <w:spacing w:val="-5"/>
          <w:lang w:val="en-US"/>
        </w:rPr>
        <w:t>P.</w:t>
      </w:r>
      <w:r w:rsidRPr="00A71E19">
        <w:rPr>
          <w:color w:val="000000"/>
          <w:spacing w:val="-5"/>
          <w:lang w:val="uk-UA"/>
        </w:rPr>
        <w:t xml:space="preserve"> </w:t>
      </w:r>
      <w:r w:rsidRPr="00A71E19">
        <w:rPr>
          <w:color w:val="000000"/>
          <w:spacing w:val="-5"/>
          <w:lang w:val="en-US"/>
        </w:rPr>
        <w:t>922-925.</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Rygh P</w:t>
      </w:r>
      <w:r w:rsidRPr="00A71E19">
        <w:rPr>
          <w:i/>
          <w:lang w:val="en-US"/>
        </w:rPr>
        <w:t>.</w:t>
      </w:r>
      <w:r w:rsidRPr="00A71E19">
        <w:rPr>
          <w:lang w:val="en-US"/>
        </w:rPr>
        <w:t xml:space="preserve"> Orthodontic root resorption studied by electron microscopy / P</w:t>
      </w:r>
      <w:r w:rsidRPr="00A71E19">
        <w:rPr>
          <w:i/>
          <w:lang w:val="en-US"/>
        </w:rPr>
        <w:t xml:space="preserve">. </w:t>
      </w:r>
      <w:r w:rsidRPr="00A71E19">
        <w:rPr>
          <w:lang w:val="en-US"/>
        </w:rPr>
        <w:t>Rygh //</w:t>
      </w:r>
      <w:r w:rsidRPr="00A71E19">
        <w:rPr>
          <w:lang w:val="uk-UA"/>
        </w:rPr>
        <w:t xml:space="preserve"> </w:t>
      </w:r>
      <w:r w:rsidRPr="00A71E19">
        <w:rPr>
          <w:lang w:val="en-US"/>
        </w:rPr>
        <w:t>Angle O</w:t>
      </w:r>
      <w:r w:rsidRPr="00A71E19">
        <w:rPr>
          <w:lang w:val="en-US"/>
        </w:rPr>
        <w:t>r</w:t>
      </w:r>
      <w:r w:rsidRPr="00A71E19">
        <w:rPr>
          <w:lang w:val="en-US"/>
        </w:rPr>
        <w:t xml:space="preserve">thod. </w:t>
      </w:r>
      <w:r w:rsidRPr="00A71E19">
        <w:rPr>
          <w:lang w:val="en-US"/>
        </w:rPr>
        <w:sym w:font="Symbol" w:char="002D"/>
      </w:r>
      <w:r w:rsidRPr="00A71E19">
        <w:rPr>
          <w:lang w:val="en-US"/>
        </w:rPr>
        <w:t xml:space="preserve"> 1977. </w:t>
      </w:r>
      <w:r w:rsidRPr="00A71E19">
        <w:rPr>
          <w:lang w:val="en-US"/>
        </w:rPr>
        <w:sym w:font="Symbol" w:char="002D"/>
      </w:r>
      <w:r w:rsidRPr="00A71E19">
        <w:rPr>
          <w:lang w:val="en-US"/>
        </w:rPr>
        <w:t xml:space="preserve"> Vol. 47. </w:t>
      </w:r>
      <w:r w:rsidRPr="00A71E19">
        <w:rPr>
          <w:lang w:val="en-US"/>
        </w:rPr>
        <w:sym w:font="Symbol" w:char="002D"/>
      </w:r>
      <w:r w:rsidRPr="00A71E19">
        <w:rPr>
          <w:lang w:val="en-US"/>
        </w:rPr>
        <w:t xml:space="preserve"> P.</w:t>
      </w:r>
      <w:r w:rsidRPr="00A71E19">
        <w:rPr>
          <w:lang w:val="uk-UA"/>
        </w:rPr>
        <w:t xml:space="preserve"> </w:t>
      </w:r>
      <w:r w:rsidRPr="00A71E19">
        <w:rPr>
          <w:lang w:val="en-US"/>
        </w:rPr>
        <w:t>1-16.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color w:val="000000"/>
          <w:spacing w:val="-5"/>
          <w:lang w:val="en-US"/>
        </w:rPr>
      </w:pPr>
      <w:r w:rsidRPr="00A71E19">
        <w:rPr>
          <w:color w:val="000000"/>
          <w:spacing w:val="-5"/>
          <w:lang w:val="en-US"/>
        </w:rPr>
        <w:t>Salvi E.  Influence of risk factors on the phatogenesis of p</w:t>
      </w:r>
      <w:r w:rsidRPr="00A71E19">
        <w:rPr>
          <w:color w:val="000000"/>
          <w:spacing w:val="-5"/>
          <w:lang w:val="en-US"/>
        </w:rPr>
        <w:t>e</w:t>
      </w:r>
      <w:r w:rsidRPr="00A71E19">
        <w:rPr>
          <w:color w:val="000000"/>
          <w:spacing w:val="-5"/>
          <w:lang w:val="en-US"/>
        </w:rPr>
        <w:t>riodontitis. / E. Salvi H. Lawrence //</w:t>
      </w:r>
      <w:r w:rsidRPr="00A71E19">
        <w:rPr>
          <w:color w:val="000000"/>
          <w:spacing w:val="-5"/>
          <w:lang w:val="uk-UA"/>
        </w:rPr>
        <w:t xml:space="preserve"> </w:t>
      </w:r>
      <w:r w:rsidRPr="00A71E19">
        <w:rPr>
          <w:color w:val="000000"/>
          <w:spacing w:val="-5"/>
          <w:lang w:val="en-US"/>
        </w:rPr>
        <w:t>J. Periodontol</w:t>
      </w:r>
      <w:proofErr w:type="gramStart"/>
      <w:r w:rsidRPr="00A71E19">
        <w:rPr>
          <w:color w:val="000000"/>
          <w:spacing w:val="-5"/>
          <w:lang w:val="en-US"/>
        </w:rPr>
        <w:t>.–</w:t>
      </w:r>
      <w:proofErr w:type="gramEnd"/>
      <w:r w:rsidRPr="00A71E19">
        <w:rPr>
          <w:color w:val="000000"/>
          <w:spacing w:val="-5"/>
          <w:lang w:val="en-US"/>
        </w:rPr>
        <w:t xml:space="preserve"> 2000.-</w:t>
      </w:r>
      <w:r w:rsidRPr="00A71E19">
        <w:rPr>
          <w:lang w:val="en-US"/>
        </w:rPr>
        <w:t xml:space="preserve"> № 14.-P.</w:t>
      </w:r>
      <w:r w:rsidRPr="00A71E19">
        <w:rPr>
          <w:lang w:val="uk-UA"/>
        </w:rPr>
        <w:t xml:space="preserve"> </w:t>
      </w:r>
      <w:r w:rsidRPr="00A71E19">
        <w:rPr>
          <w:lang w:val="en-US"/>
        </w:rPr>
        <w:t>173-201.</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Shaw W.</w:t>
      </w:r>
      <w:r w:rsidRPr="00A71E19">
        <w:t>С</w:t>
      </w:r>
      <w:r w:rsidRPr="00A71E19">
        <w:rPr>
          <w:lang w:val="en-US"/>
        </w:rPr>
        <w:t>. Quality control in orthodo</w:t>
      </w:r>
      <w:r w:rsidRPr="00A71E19">
        <w:rPr>
          <w:lang w:val="en-US"/>
        </w:rPr>
        <w:t>n</w:t>
      </w:r>
      <w:r w:rsidRPr="00A71E19">
        <w:rPr>
          <w:lang w:val="en-US"/>
        </w:rPr>
        <w:t>tics: factors influencing the receipt of orthodontic treatment / W.</w:t>
      </w:r>
      <w:r w:rsidRPr="00A71E19">
        <w:t>С</w:t>
      </w:r>
      <w:r w:rsidRPr="00A71E19">
        <w:rPr>
          <w:lang w:val="en-US"/>
        </w:rPr>
        <w:t>. Shaw</w:t>
      </w:r>
      <w:proofErr w:type="gramStart"/>
      <w:r w:rsidRPr="00A71E19">
        <w:rPr>
          <w:lang w:val="en-US"/>
        </w:rPr>
        <w:t xml:space="preserve">,  </w:t>
      </w:r>
      <w:r w:rsidRPr="00A71E19">
        <w:t>К</w:t>
      </w:r>
      <w:r w:rsidRPr="00A71E19">
        <w:rPr>
          <w:lang w:val="en-US"/>
        </w:rPr>
        <w:t>.D</w:t>
      </w:r>
      <w:proofErr w:type="gramEnd"/>
      <w:r w:rsidRPr="00A71E19">
        <w:rPr>
          <w:lang w:val="en-US"/>
        </w:rPr>
        <w:t>. D'Brien, S. Richmond //</w:t>
      </w:r>
      <w:r w:rsidRPr="00A71E19">
        <w:rPr>
          <w:lang w:val="uk-UA"/>
        </w:rPr>
        <w:t xml:space="preserve"> </w:t>
      </w:r>
      <w:r w:rsidRPr="00A71E19">
        <w:rPr>
          <w:lang w:val="en-US"/>
        </w:rPr>
        <w:t xml:space="preserve">Br. </w:t>
      </w:r>
      <w:r w:rsidRPr="00A71E19">
        <w:rPr>
          <w:lang w:val="de-DE"/>
        </w:rPr>
        <w:t>Dent</w:t>
      </w:r>
      <w:r w:rsidRPr="00A71E19">
        <w:rPr>
          <w:lang w:val="en-US"/>
        </w:rPr>
        <w:t xml:space="preserve">. </w:t>
      </w:r>
      <w:r w:rsidRPr="00A71E19">
        <w:rPr>
          <w:lang w:val="de-DE"/>
        </w:rPr>
        <w:t>J</w:t>
      </w:r>
      <w:r w:rsidRPr="00A71E19">
        <w:rPr>
          <w:lang w:val="en-US"/>
        </w:rPr>
        <w:t xml:space="preserve">. </w:t>
      </w:r>
      <w:r w:rsidRPr="00A71E19">
        <w:rPr>
          <w:lang w:val="en-US"/>
        </w:rPr>
        <w:sym w:font="Symbol" w:char="002D"/>
      </w:r>
      <w:r w:rsidRPr="00A71E19">
        <w:rPr>
          <w:lang w:val="en-US"/>
        </w:rPr>
        <w:t xml:space="preserve"> 1991. </w:t>
      </w:r>
      <w:r w:rsidRPr="00A71E19">
        <w:rPr>
          <w:lang w:val="en-US"/>
        </w:rPr>
        <w:sym w:font="Symbol" w:char="002D"/>
      </w:r>
      <w:r w:rsidRPr="00A71E19">
        <w:rPr>
          <w:lang w:val="en-US"/>
        </w:rPr>
        <w:t xml:space="preserve"> </w:t>
      </w:r>
      <w:r w:rsidRPr="00A71E19">
        <w:rPr>
          <w:lang w:val="de-DE"/>
        </w:rPr>
        <w:t>Vol</w:t>
      </w:r>
      <w:r w:rsidRPr="00A71E19">
        <w:rPr>
          <w:lang w:val="en-US"/>
        </w:rPr>
        <w:t xml:space="preserve">.170.- №2. </w:t>
      </w:r>
      <w:r w:rsidRPr="00A71E19">
        <w:rPr>
          <w:lang w:val="en-US"/>
        </w:rPr>
        <w:sym w:font="Symbol" w:char="002D"/>
      </w:r>
      <w:r w:rsidRPr="00A71E19">
        <w:rPr>
          <w:lang w:val="en-US"/>
        </w:rPr>
        <w:t xml:space="preserve"> </w:t>
      </w:r>
      <w:r w:rsidRPr="00A71E19">
        <w:rPr>
          <w:lang w:val="de-DE"/>
        </w:rPr>
        <w:t>P</w:t>
      </w:r>
      <w:r w:rsidRPr="00A71E19">
        <w:rPr>
          <w:lang w:val="en-US"/>
        </w:rPr>
        <w:t>.</w:t>
      </w:r>
      <w:r w:rsidRPr="00A71E19">
        <w:rPr>
          <w:lang w:val="uk-UA"/>
        </w:rPr>
        <w:t xml:space="preserve"> </w:t>
      </w:r>
      <w:r w:rsidRPr="00A71E19">
        <w:rPr>
          <w:lang w:val="en-US"/>
        </w:rPr>
        <w:t>8-66.</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t>Slots I. Antimicrobil therapi in periodontitis / I. Slots, A.I. Van Winkellhoft //</w:t>
      </w:r>
      <w:r w:rsidRPr="00A71E19">
        <w:rPr>
          <w:lang w:val="uk-UA"/>
        </w:rPr>
        <w:t xml:space="preserve"> </w:t>
      </w:r>
      <w:r w:rsidRPr="00A71E19">
        <w:rPr>
          <w:lang w:val="en-US"/>
        </w:rPr>
        <w:t>J. Calif. Dent. Association. – 1993. –Vol.21. – №2. –P.</w:t>
      </w:r>
      <w:r w:rsidRPr="00A71E19">
        <w:rPr>
          <w:lang w:val="uk-UA"/>
        </w:rPr>
        <w:t xml:space="preserve"> </w:t>
      </w:r>
      <w:r w:rsidRPr="00A71E19">
        <w:rPr>
          <w:lang w:val="en-US"/>
        </w:rPr>
        <w:t>51-56.</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pPr>
      <w:r w:rsidRPr="00A71E19">
        <w:t>Straca M. Этиопатогенез заболеваний пародонта. Аналитический обзор.Ч. 3 / M. Straca //Новое в стом</w:t>
      </w:r>
      <w:r w:rsidRPr="00A71E19">
        <w:t>а</w:t>
      </w:r>
      <w:r w:rsidRPr="00A71E19">
        <w:t>тологии. – 2000. –№4. –</w:t>
      </w:r>
      <w:r w:rsidRPr="00A71E19">
        <w:rPr>
          <w:lang w:val="uk-UA"/>
        </w:rPr>
        <w:t>С</w:t>
      </w:r>
      <w:r w:rsidRPr="00A71E19">
        <w:t>.</w:t>
      </w:r>
      <w:r w:rsidRPr="00A71E19">
        <w:rPr>
          <w:lang w:val="uk-UA"/>
        </w:rPr>
        <w:t xml:space="preserve"> </w:t>
      </w:r>
      <w:r w:rsidRPr="00A71E19">
        <w:t>24-54.</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color w:val="000000"/>
          <w:spacing w:val="1"/>
          <w:lang w:val="en-US"/>
        </w:rPr>
        <w:t>The eff</w:t>
      </w:r>
      <w:r w:rsidRPr="00A71E19">
        <w:rPr>
          <w:color w:val="000000"/>
          <w:spacing w:val="1"/>
        </w:rPr>
        <w:t>е</w:t>
      </w:r>
      <w:r w:rsidRPr="00A71E19">
        <w:rPr>
          <w:color w:val="000000"/>
          <w:spacing w:val="1"/>
          <w:lang w:val="en-US"/>
        </w:rPr>
        <w:t>ct of a triclosan copolymer fluoride dentifrice on plague fo</w:t>
      </w:r>
      <w:r w:rsidRPr="00A71E19">
        <w:rPr>
          <w:color w:val="000000"/>
          <w:spacing w:val="1"/>
          <w:lang w:val="en-US"/>
        </w:rPr>
        <w:t>r</w:t>
      </w:r>
      <w:r w:rsidRPr="00A71E19">
        <w:rPr>
          <w:color w:val="000000"/>
          <w:spacing w:val="1"/>
          <w:lang w:val="en-US"/>
        </w:rPr>
        <w:t>mation and gingivitis:</w:t>
      </w:r>
      <w:r w:rsidRPr="00A71E19">
        <w:rPr>
          <w:color w:val="000000"/>
          <w:spacing w:val="1"/>
          <w:lang w:val="uk-UA"/>
        </w:rPr>
        <w:t xml:space="preserve"> </w:t>
      </w:r>
      <w:r w:rsidRPr="00A71E19">
        <w:rPr>
          <w:color w:val="000000"/>
          <w:spacing w:val="1"/>
          <w:lang w:val="en-US"/>
        </w:rPr>
        <w:t>A six-mont clinical study / [</w:t>
      </w:r>
      <w:r w:rsidRPr="00A71E19">
        <w:rPr>
          <w:color w:val="000000"/>
          <w:spacing w:val="1"/>
          <w:lang w:val="de-DE"/>
        </w:rPr>
        <w:t>A. B.</w:t>
      </w:r>
      <w:r w:rsidRPr="00A71E19">
        <w:rPr>
          <w:color w:val="000000"/>
          <w:spacing w:val="1"/>
          <w:lang w:val="en-US"/>
        </w:rPr>
        <w:t xml:space="preserve"> </w:t>
      </w:r>
      <w:r w:rsidRPr="00A71E19">
        <w:rPr>
          <w:color w:val="000000"/>
          <w:spacing w:val="1"/>
          <w:lang w:val="de-DE"/>
        </w:rPr>
        <w:t>Cubells, L.B. Dalman, M.E.</w:t>
      </w:r>
      <w:r w:rsidRPr="00A71E19">
        <w:rPr>
          <w:color w:val="000000"/>
          <w:spacing w:val="1"/>
          <w:lang w:val="en-US"/>
        </w:rPr>
        <w:t xml:space="preserve"> </w:t>
      </w:r>
      <w:r w:rsidRPr="00A71E19">
        <w:rPr>
          <w:color w:val="000000"/>
          <w:spacing w:val="1"/>
          <w:lang w:val="de-DE"/>
        </w:rPr>
        <w:t xml:space="preserve">Petrone, et al.] </w:t>
      </w:r>
      <w:r w:rsidRPr="00A71E19">
        <w:rPr>
          <w:color w:val="000000"/>
          <w:spacing w:val="1"/>
          <w:lang w:val="en-US"/>
        </w:rPr>
        <w:t xml:space="preserve"> //</w:t>
      </w:r>
      <w:r w:rsidRPr="00A71E19">
        <w:rPr>
          <w:color w:val="000000"/>
          <w:spacing w:val="1"/>
          <w:lang w:val="uk-UA"/>
        </w:rPr>
        <w:t xml:space="preserve"> </w:t>
      </w:r>
      <w:r w:rsidRPr="00A71E19">
        <w:rPr>
          <w:color w:val="000000"/>
          <w:spacing w:val="1"/>
          <w:lang w:val="en-US"/>
        </w:rPr>
        <w:t>J. Clin. Dent</w:t>
      </w:r>
      <w:r w:rsidRPr="00A71E19">
        <w:rPr>
          <w:color w:val="000000"/>
          <w:spacing w:val="1"/>
          <w:lang w:val="uk-UA"/>
        </w:rPr>
        <w:t>.</w:t>
      </w:r>
      <w:r w:rsidRPr="00A71E19">
        <w:rPr>
          <w:lang w:val="uk-UA"/>
        </w:rPr>
        <w:t xml:space="preserve"> –</w:t>
      </w:r>
      <w:r w:rsidRPr="00A71E19">
        <w:rPr>
          <w:color w:val="000000"/>
          <w:spacing w:val="1"/>
          <w:lang w:val="en-US"/>
        </w:rPr>
        <w:t xml:space="preserve"> 1991.</w:t>
      </w:r>
      <w:r w:rsidRPr="00A71E19">
        <w:rPr>
          <w:lang w:val="uk-UA"/>
        </w:rPr>
        <w:t xml:space="preserve"> – </w:t>
      </w:r>
      <w:r w:rsidRPr="00A71E19">
        <w:rPr>
          <w:color w:val="000000"/>
          <w:spacing w:val="1"/>
          <w:lang w:val="en-US"/>
        </w:rPr>
        <w:t>№ 2.</w:t>
      </w:r>
      <w:r w:rsidRPr="00A71E19">
        <w:rPr>
          <w:lang w:val="uk-UA"/>
        </w:rPr>
        <w:t xml:space="preserve"> – </w:t>
      </w:r>
      <w:r w:rsidRPr="00A71E19">
        <w:rPr>
          <w:color w:val="000000"/>
          <w:spacing w:val="1"/>
        </w:rPr>
        <w:t>Р</w:t>
      </w:r>
      <w:r w:rsidRPr="00A71E19">
        <w:rPr>
          <w:color w:val="000000"/>
          <w:spacing w:val="1"/>
          <w:lang w:val="en-US"/>
        </w:rPr>
        <w:t>. 63</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 xml:space="preserve">The </w:t>
      </w:r>
      <w:proofErr w:type="gramStart"/>
      <w:r w:rsidRPr="00A71E19">
        <w:rPr>
          <w:lang w:val="en-US"/>
        </w:rPr>
        <w:t>effect  of</w:t>
      </w:r>
      <w:proofErr w:type="gramEnd"/>
      <w:r w:rsidRPr="00A71E19">
        <w:rPr>
          <w:lang w:val="en-US"/>
        </w:rPr>
        <w:t xml:space="preserve"> irrigation with chlorgexidine or saline on plague vitality / [T.K. Walsh, E. Unsal, L.G. Davis, O. Gilmas]  // J. </w:t>
      </w:r>
      <w:r w:rsidRPr="00A71E19">
        <w:rPr>
          <w:color w:val="000000"/>
          <w:spacing w:val="-5"/>
          <w:lang w:val="en-US"/>
        </w:rPr>
        <w:t xml:space="preserve">Clin. Periodontol. </w:t>
      </w:r>
      <w:r w:rsidRPr="00A71E19">
        <w:rPr>
          <w:lang w:val="en-US"/>
        </w:rPr>
        <w:t>–</w:t>
      </w:r>
      <w:r w:rsidRPr="00A71E19">
        <w:rPr>
          <w:color w:val="000000"/>
          <w:spacing w:val="-5"/>
          <w:lang w:val="en-US"/>
        </w:rPr>
        <w:t>1995.</w:t>
      </w:r>
      <w:r w:rsidRPr="00A71E19">
        <w:rPr>
          <w:lang w:val="en-US"/>
        </w:rPr>
        <w:t xml:space="preserve"> –</w:t>
      </w:r>
      <w:r w:rsidRPr="00A71E19">
        <w:rPr>
          <w:color w:val="000000"/>
          <w:spacing w:val="-5"/>
          <w:lang w:val="en-US"/>
        </w:rPr>
        <w:t xml:space="preserve"> Vol.22.</w:t>
      </w:r>
      <w:r w:rsidRPr="00A71E19">
        <w:rPr>
          <w:lang w:val="en-US"/>
        </w:rPr>
        <w:t xml:space="preserve"> – №3.-P.262-263</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en-US"/>
        </w:rPr>
      </w:pPr>
      <w:r w:rsidRPr="00A71E19">
        <w:rPr>
          <w:lang w:val="en-US"/>
        </w:rPr>
        <w:lastRenderedPageBreak/>
        <w:t>Thorstenson Glenys A. Effect of archwire size and material on the resistance to sliding of self-ligating brackets with second-order angul</w:t>
      </w:r>
      <w:r w:rsidRPr="00A71E19">
        <w:rPr>
          <w:lang w:val="en-US"/>
        </w:rPr>
        <w:t>a</w:t>
      </w:r>
      <w:r w:rsidRPr="00A71E19">
        <w:rPr>
          <w:lang w:val="en-US"/>
        </w:rPr>
        <w:t xml:space="preserve">tion in the dry state / A. Thorstenson Glenys, P. Kusy Robert // Am.J. Orthod. Dentofacial Orthop. </w:t>
      </w:r>
      <w:r w:rsidRPr="00A71E19">
        <w:sym w:font="Symbol" w:char="F02D"/>
      </w:r>
      <w:r w:rsidRPr="00A71E19">
        <w:rPr>
          <w:lang w:val="en-US"/>
        </w:rPr>
        <w:t xml:space="preserve"> 2002. </w:t>
      </w:r>
      <w:r w:rsidRPr="00A71E19">
        <w:sym w:font="Symbol" w:char="F02D"/>
      </w:r>
      <w:r w:rsidRPr="00A71E19">
        <w:rPr>
          <w:lang w:val="en-US"/>
        </w:rPr>
        <w:t xml:space="preserve"> Vol.122</w:t>
      </w:r>
      <w:r w:rsidRPr="00A71E19">
        <w:rPr>
          <w:lang w:val="uk-UA"/>
        </w:rPr>
        <w:t>.-</w:t>
      </w:r>
      <w:r w:rsidRPr="00A71E19">
        <w:rPr>
          <w:lang w:val="en-US"/>
        </w:rPr>
        <w:t xml:space="preserve">№3. </w:t>
      </w:r>
      <w:r w:rsidRPr="00A71E19">
        <w:sym w:font="Symbol" w:char="F02D"/>
      </w:r>
      <w:r w:rsidRPr="00A71E19">
        <w:rPr>
          <w:lang w:val="en-US"/>
        </w:rPr>
        <w:t xml:space="preserve"> P.</w:t>
      </w:r>
      <w:r w:rsidRPr="00A71E19">
        <w:rPr>
          <w:lang w:val="uk-UA"/>
        </w:rPr>
        <w:t xml:space="preserve"> </w:t>
      </w:r>
      <w:r w:rsidRPr="00A71E19">
        <w:rPr>
          <w:lang w:val="en-US"/>
        </w:rPr>
        <w:t>295-305.</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 xml:space="preserve">Visser L. The use of p-nitrophenil-N-test- butyl-oxycarbonil-1-alaninate as subsrate for </w:t>
      </w:r>
      <w:proofErr w:type="gramStart"/>
      <w:r w:rsidRPr="00A71E19">
        <w:rPr>
          <w:lang w:val="en-US"/>
        </w:rPr>
        <w:t>elastase  /</w:t>
      </w:r>
      <w:proofErr w:type="gramEnd"/>
      <w:r w:rsidRPr="00A71E19">
        <w:rPr>
          <w:lang w:val="en-US"/>
        </w:rPr>
        <w:t xml:space="preserve"> L. Visser, E.R. Blout // Biochem. Of biophys. Acta. –1972. –V.268. –№1. –</w:t>
      </w:r>
      <w:r w:rsidRPr="00A71E19">
        <w:t>Р</w:t>
      </w:r>
      <w:r w:rsidRPr="00A71E19">
        <w:rPr>
          <w:lang w:val="en-US"/>
        </w:rPr>
        <w:t>.</w:t>
      </w:r>
      <w:r w:rsidRPr="00A71E19">
        <w:rPr>
          <w:lang w:val="uk-UA"/>
        </w:rPr>
        <w:t xml:space="preserve"> </w:t>
      </w:r>
      <w:r w:rsidRPr="00A71E19">
        <w:rPr>
          <w:lang w:val="en-US"/>
        </w:rPr>
        <w:t>275-280</w:t>
      </w:r>
      <w:r w:rsidRPr="00A71E19">
        <w:rPr>
          <w:lang w:val="uk-UA"/>
        </w:rPr>
        <w:t>.</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firstLine="680"/>
        <w:jc w:val="both"/>
        <w:rPr>
          <w:lang w:val="en-US"/>
        </w:rPr>
      </w:pPr>
      <w:r w:rsidRPr="00A71E19">
        <w:rPr>
          <w:lang w:val="en-US"/>
        </w:rPr>
        <w:t>Vlaskalic V. The Invisalign system in adult o</w:t>
      </w:r>
      <w:r w:rsidRPr="00A71E19">
        <w:rPr>
          <w:lang w:val="en-US"/>
        </w:rPr>
        <w:t>r</w:t>
      </w:r>
      <w:r w:rsidRPr="00A71E19">
        <w:rPr>
          <w:lang w:val="en-US"/>
        </w:rPr>
        <w:t xml:space="preserve">thodontics: mild crowding and space closure cases. / V. Vlaskalic, R.L. Boyd, R.J. </w:t>
      </w:r>
      <w:proofErr w:type="gramStart"/>
      <w:r w:rsidRPr="00A71E19">
        <w:rPr>
          <w:lang w:val="en-US"/>
        </w:rPr>
        <w:t>Miller  /</w:t>
      </w:r>
      <w:proofErr w:type="gramEnd"/>
      <w:r w:rsidRPr="00A71E19">
        <w:rPr>
          <w:lang w:val="en-US"/>
        </w:rPr>
        <w:t>/ J. Clin Orthod 2000: №4: P. 203-674.</w:t>
      </w:r>
    </w:p>
    <w:p w:rsidR="00CA5E29" w:rsidRPr="00A71E19" w:rsidRDefault="00CA5E29" w:rsidP="008B1383">
      <w:pPr>
        <w:numPr>
          <w:ilvl w:val="0"/>
          <w:numId w:val="63"/>
        </w:numPr>
        <w:shd w:val="clear" w:color="auto" w:fill="FFFFFF"/>
        <w:tabs>
          <w:tab w:val="left" w:pos="1134"/>
        </w:tabs>
        <w:suppressAutoHyphens w:val="0"/>
        <w:spacing w:before="100" w:beforeAutospacing="1" w:after="100" w:afterAutospacing="1" w:line="360" w:lineRule="auto"/>
        <w:ind w:right="5" w:firstLine="680"/>
        <w:jc w:val="both"/>
        <w:rPr>
          <w:color w:val="000000"/>
          <w:spacing w:val="-5"/>
          <w:lang w:val="en-US"/>
        </w:rPr>
      </w:pPr>
      <w:proofErr w:type="gramStart"/>
      <w:r w:rsidRPr="00A71E19">
        <w:rPr>
          <w:color w:val="000000"/>
          <w:spacing w:val="-5"/>
          <w:lang w:val="en-US"/>
        </w:rPr>
        <w:t>Wollf  L</w:t>
      </w:r>
      <w:proofErr w:type="gramEnd"/>
      <w:r w:rsidRPr="00A71E19">
        <w:rPr>
          <w:color w:val="000000"/>
          <w:spacing w:val="-5"/>
          <w:lang w:val="en-US"/>
        </w:rPr>
        <w:t>.  Bact</w:t>
      </w:r>
      <w:r w:rsidRPr="00A71E19">
        <w:rPr>
          <w:color w:val="000000"/>
          <w:spacing w:val="-5"/>
        </w:rPr>
        <w:t>е</w:t>
      </w:r>
      <w:r w:rsidRPr="00A71E19">
        <w:rPr>
          <w:color w:val="000000"/>
          <w:spacing w:val="-5"/>
          <w:lang w:val="en-US"/>
        </w:rPr>
        <w:t>ria as a risk m</w:t>
      </w:r>
      <w:r w:rsidRPr="00A71E19">
        <w:rPr>
          <w:color w:val="000000"/>
          <w:spacing w:val="-5"/>
          <w:lang w:val="uk-UA"/>
        </w:rPr>
        <w:t>а</w:t>
      </w:r>
      <w:r w:rsidRPr="00A71E19">
        <w:rPr>
          <w:color w:val="000000"/>
          <w:spacing w:val="-5"/>
          <w:lang w:val="en-US"/>
        </w:rPr>
        <w:t>rkers for periodo</w:t>
      </w:r>
      <w:r w:rsidRPr="00A71E19">
        <w:rPr>
          <w:color w:val="000000"/>
          <w:spacing w:val="-5"/>
          <w:lang w:val="en-US"/>
        </w:rPr>
        <w:t>n</w:t>
      </w:r>
      <w:r w:rsidRPr="00A71E19">
        <w:rPr>
          <w:color w:val="000000"/>
          <w:spacing w:val="-5"/>
          <w:lang w:val="en-US"/>
        </w:rPr>
        <w:t>titis. / L. Wollf</w:t>
      </w:r>
      <w:proofErr w:type="gramStart"/>
      <w:r w:rsidRPr="00A71E19">
        <w:rPr>
          <w:color w:val="000000"/>
          <w:spacing w:val="-5"/>
          <w:lang w:val="en-US"/>
        </w:rPr>
        <w:t>,  G</w:t>
      </w:r>
      <w:proofErr w:type="gramEnd"/>
      <w:r w:rsidRPr="00A71E19">
        <w:rPr>
          <w:color w:val="000000"/>
          <w:spacing w:val="-5"/>
          <w:lang w:val="en-US"/>
        </w:rPr>
        <w:t>. Dahlen, D. Aeppli // J.Periodontol.</w:t>
      </w:r>
      <w:r w:rsidRPr="00A71E19">
        <w:rPr>
          <w:lang w:val="en-US"/>
        </w:rPr>
        <w:t xml:space="preserve"> –</w:t>
      </w:r>
      <w:r w:rsidRPr="00A71E19">
        <w:rPr>
          <w:color w:val="000000"/>
          <w:spacing w:val="-5"/>
          <w:lang w:val="en-US"/>
        </w:rPr>
        <w:t>1994№</w:t>
      </w:r>
      <w:r w:rsidRPr="00A71E19">
        <w:rPr>
          <w:lang w:val="en-US"/>
        </w:rPr>
        <w:t>–</w:t>
      </w:r>
      <w:r w:rsidRPr="00A71E19">
        <w:rPr>
          <w:color w:val="000000"/>
          <w:spacing w:val="-5"/>
          <w:lang w:val="en-US"/>
        </w:rPr>
        <w:t>55.</w:t>
      </w:r>
      <w:r w:rsidRPr="00A71E19">
        <w:rPr>
          <w:color w:val="000000"/>
          <w:spacing w:val="-5"/>
          <w:lang w:val="uk-UA"/>
        </w:rPr>
        <w:t xml:space="preserve"> </w:t>
      </w:r>
      <w:r w:rsidRPr="00A71E19">
        <w:rPr>
          <w:color w:val="000000"/>
          <w:spacing w:val="-5"/>
          <w:lang w:val="en-US"/>
        </w:rPr>
        <w:t>498-510.</w:t>
      </w:r>
    </w:p>
    <w:p w:rsidR="00CA5E29" w:rsidRPr="00A71E19" w:rsidRDefault="00CA5E29" w:rsidP="008B1383">
      <w:pPr>
        <w:numPr>
          <w:ilvl w:val="0"/>
          <w:numId w:val="63"/>
        </w:numPr>
        <w:tabs>
          <w:tab w:val="left" w:pos="1134"/>
        </w:tabs>
        <w:suppressAutoHyphens w:val="0"/>
        <w:spacing w:before="100" w:beforeAutospacing="1" w:after="100" w:afterAutospacing="1" w:line="360" w:lineRule="auto"/>
        <w:ind w:firstLine="680"/>
        <w:jc w:val="both"/>
        <w:rPr>
          <w:lang w:val="uk-UA"/>
        </w:rPr>
      </w:pPr>
      <w:r w:rsidRPr="00A71E19">
        <w:rPr>
          <w:lang w:val="en-US"/>
        </w:rPr>
        <w:t>Xi Du. Effects of headgear Herbst and mandible step-by-step advancement versus conventional Herbst appliance and maximal jumping of the mandible / Du Xi // The European Journal of Orthodontics. – 2002. – Vol. 24. –P.</w:t>
      </w:r>
      <w:r w:rsidRPr="00A71E19">
        <w:rPr>
          <w:lang w:val="uk-UA"/>
        </w:rPr>
        <w:t xml:space="preserve"> </w:t>
      </w:r>
      <w:r w:rsidRPr="00A71E19">
        <w:rPr>
          <w:lang w:val="en-US"/>
        </w:rPr>
        <w:t>167-174.</w:t>
      </w:r>
    </w:p>
    <w:p w:rsidR="00BD0F44" w:rsidRPr="00CA5E29" w:rsidRDefault="00BD0F44" w:rsidP="00BD0F44">
      <w:pPr>
        <w:rPr>
          <w:lang w:val="uk-UA"/>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83" w:rsidRDefault="008B1383">
      <w:r>
        <w:separator/>
      </w:r>
    </w:p>
  </w:endnote>
  <w:endnote w:type="continuationSeparator" w:id="0">
    <w:p w:rsidR="008B1383" w:rsidRDefault="008B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83" w:rsidRDefault="008B1383">
      <w:r>
        <w:separator/>
      </w:r>
    </w:p>
  </w:footnote>
  <w:footnote w:type="continuationSeparator" w:id="0">
    <w:p w:rsidR="008B1383" w:rsidRDefault="008B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AE478F4"/>
    <w:multiLevelType w:val="hybridMultilevel"/>
    <w:tmpl w:val="DC5C7014"/>
    <w:lvl w:ilvl="0" w:tplc="1C14A7EE">
      <w:start w:val="1"/>
      <w:numFmt w:val="decimal"/>
      <w:lvlText w:val="%1."/>
      <w:lvlJc w:val="left"/>
      <w:pPr>
        <w:tabs>
          <w:tab w:val="num" w:pos="749"/>
        </w:tabs>
        <w:ind w:left="29" w:firstLine="397"/>
      </w:pPr>
      <w:rPr>
        <w:rFonts w:ascii="Times New Roman" w:hAnsi="Times New Roman" w:hint="default"/>
        <w:b w:val="0"/>
        <w:i w:val="0"/>
        <w:sz w:val="26"/>
        <w:szCs w:val="26"/>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C92709C"/>
    <w:multiLevelType w:val="hybridMultilevel"/>
    <w:tmpl w:val="754C8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8"/>
  </w:num>
  <w:num w:numId="47">
    <w:abstractNumId w:val="54"/>
  </w:num>
  <w:num w:numId="48">
    <w:abstractNumId w:val="56"/>
  </w:num>
  <w:num w:numId="49">
    <w:abstractNumId w:val="62"/>
  </w:num>
  <w:num w:numId="50">
    <w:abstractNumId w:val="46"/>
  </w:num>
  <w:num w:numId="51">
    <w:abstractNumId w:val="59"/>
  </w:num>
  <w:num w:numId="52">
    <w:abstractNumId w:val="51"/>
  </w:num>
  <w:num w:numId="53">
    <w:abstractNumId w:val="47"/>
  </w:num>
  <w:num w:numId="54">
    <w:abstractNumId w:val="53"/>
  </w:num>
  <w:num w:numId="55">
    <w:abstractNumId w:val="45"/>
  </w:num>
  <w:num w:numId="56">
    <w:abstractNumId w:val="44"/>
  </w:num>
  <w:num w:numId="57">
    <w:abstractNumId w:val="60"/>
  </w:num>
  <w:num w:numId="58">
    <w:abstractNumId w:val="57"/>
  </w:num>
  <w:num w:numId="59">
    <w:abstractNumId w:val="58"/>
  </w:num>
  <w:num w:numId="60">
    <w:abstractNumId w:val="61"/>
  </w:num>
  <w:num w:numId="61">
    <w:abstractNumId w:val="52"/>
  </w:num>
  <w:num w:numId="62">
    <w:abstractNumId w:val="49"/>
  </w:num>
  <w:num w:numId="63">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1383"/>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5">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1">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4">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6">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
    <w:name w:val="Дисс Табл Примечание"/>
    <w:basedOn w:val="af3"/>
    <w:next w:val="af3"/>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3"/>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0">
    <w:name w:val="номер строки"/>
    <w:basedOn w:val="affff1"/>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5">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1">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4">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6">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
    <w:name w:val="Дисс Табл Примечание"/>
    <w:basedOn w:val="af3"/>
    <w:next w:val="af3"/>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3"/>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0">
    <w:name w:val="номер строки"/>
    <w:basedOn w:val="affff1"/>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E679-39AA-41E4-9C12-E44B7307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5155</TotalTime>
  <Pages>43</Pages>
  <Words>12271</Words>
  <Characters>69945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816</cp:revision>
  <cp:lastPrinted>2009-02-06T08:36:00Z</cp:lastPrinted>
  <dcterms:created xsi:type="dcterms:W3CDTF">2015-03-22T11:10:00Z</dcterms:created>
  <dcterms:modified xsi:type="dcterms:W3CDTF">2015-09-04T09:56:00Z</dcterms:modified>
</cp:coreProperties>
</file>