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379" w:rsidRDefault="001D4379" w:rsidP="001D43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Карпова Вікторія Костянтинівна</w:t>
      </w:r>
      <w:r>
        <w:rPr>
          <w:rFonts w:ascii="CIDFont+F4" w:hAnsi="CIDFont+F4" w:cs="CIDFont+F4"/>
          <w:kern w:val="0"/>
          <w:sz w:val="28"/>
          <w:szCs w:val="28"/>
          <w:lang w:eastAsia="ru-RU"/>
        </w:rPr>
        <w:t>, соціальний педагог, Криворізька</w:t>
      </w:r>
    </w:p>
    <w:p w:rsidR="001D4379" w:rsidRDefault="001D4379" w:rsidP="001D43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гімназія № 56, тема дисертації: «Формування готовності майбутніх</w:t>
      </w:r>
    </w:p>
    <w:p w:rsidR="001D4379" w:rsidRDefault="001D4379" w:rsidP="001D43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учителів образотворчого мистецтва до використання комп’ютерної</w:t>
      </w:r>
    </w:p>
    <w:p w:rsidR="001D4379" w:rsidRDefault="001D4379" w:rsidP="001D43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графіки у професійній діяльності» (011 Освітні, педагогічні науки).</w:t>
      </w:r>
    </w:p>
    <w:p w:rsidR="001D4379" w:rsidRDefault="001D4379" w:rsidP="001D4379">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Спеціалізована вчена рада ДФ 09.053.002 у Криворізькому державному</w:t>
      </w:r>
    </w:p>
    <w:p w:rsidR="00805889" w:rsidRPr="001D4379" w:rsidRDefault="001D4379" w:rsidP="001D4379">
      <w:r>
        <w:rPr>
          <w:rFonts w:ascii="CIDFont+F4" w:hAnsi="CIDFont+F4" w:cs="CIDFont+F4"/>
          <w:kern w:val="0"/>
          <w:sz w:val="28"/>
          <w:szCs w:val="28"/>
          <w:lang w:eastAsia="ru-RU"/>
        </w:rPr>
        <w:t>педагогічному університеті</w:t>
      </w:r>
    </w:p>
    <w:sectPr w:rsidR="00805889" w:rsidRPr="001D437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1D4379" w:rsidRPr="001D437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03D09-BC69-40E8-BDBE-F7DED7D5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2021-10-31T15:16:00Z</dcterms:created>
  <dcterms:modified xsi:type="dcterms:W3CDTF">2021-10-31T16:15:00Z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