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569B1" w14:textId="77777777" w:rsidR="000E6998" w:rsidRDefault="000E6998" w:rsidP="000E6998">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давальческих операций</w:t>
      </w:r>
    </w:p>
    <w:p w14:paraId="34417C5F" w14:textId="77777777" w:rsidR="000E6998" w:rsidRDefault="000E6998" w:rsidP="000E6998">
      <w:pPr>
        <w:rPr>
          <w:rFonts w:ascii="Verdana" w:hAnsi="Verdana"/>
          <w:color w:val="000000"/>
          <w:sz w:val="18"/>
          <w:szCs w:val="18"/>
          <w:shd w:val="clear" w:color="auto" w:fill="FFFFFF"/>
        </w:rPr>
      </w:pPr>
    </w:p>
    <w:p w14:paraId="4F4D1084" w14:textId="77777777" w:rsidR="000E6998" w:rsidRDefault="000E6998" w:rsidP="000E6998">
      <w:pPr>
        <w:rPr>
          <w:rFonts w:ascii="Verdana" w:hAnsi="Verdana"/>
          <w:color w:val="000000"/>
          <w:sz w:val="18"/>
          <w:szCs w:val="18"/>
          <w:shd w:val="clear" w:color="auto" w:fill="FFFFFF"/>
        </w:rPr>
      </w:pPr>
    </w:p>
    <w:p w14:paraId="222CA5E9" w14:textId="77777777" w:rsidR="000E6998" w:rsidRDefault="000E6998" w:rsidP="000E699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Гришан, Людмила Леонидовна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5E5AA74" w14:textId="77777777" w:rsidR="000E6998" w:rsidRDefault="000E6998" w:rsidP="000E6998">
      <w:pPr>
        <w:spacing w:line="270" w:lineRule="atLeast"/>
        <w:rPr>
          <w:rFonts w:ascii="Verdana" w:hAnsi="Verdana"/>
          <w:color w:val="000000"/>
          <w:sz w:val="18"/>
          <w:szCs w:val="18"/>
        </w:rPr>
      </w:pPr>
      <w:r>
        <w:rPr>
          <w:rFonts w:ascii="Verdana" w:hAnsi="Verdana"/>
          <w:color w:val="000000"/>
          <w:sz w:val="18"/>
          <w:szCs w:val="18"/>
        </w:rPr>
        <w:t>2004</w:t>
      </w:r>
    </w:p>
    <w:p w14:paraId="76C8E2C7" w14:textId="77777777" w:rsidR="000E6998" w:rsidRDefault="000E6998" w:rsidP="000E69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B0E6CE" w14:textId="77777777" w:rsidR="000E6998" w:rsidRDefault="000E6998" w:rsidP="000E6998">
      <w:pPr>
        <w:spacing w:line="270" w:lineRule="atLeast"/>
        <w:rPr>
          <w:rFonts w:ascii="Verdana" w:hAnsi="Verdana"/>
          <w:color w:val="000000"/>
          <w:sz w:val="18"/>
          <w:szCs w:val="18"/>
        </w:rPr>
      </w:pPr>
      <w:r>
        <w:rPr>
          <w:rFonts w:ascii="Verdana" w:hAnsi="Verdana"/>
          <w:color w:val="000000"/>
          <w:sz w:val="18"/>
          <w:szCs w:val="18"/>
        </w:rPr>
        <w:t>Гришан, Людмила Леонидовна</w:t>
      </w:r>
    </w:p>
    <w:p w14:paraId="04931FB7" w14:textId="77777777" w:rsidR="000E6998" w:rsidRDefault="000E6998" w:rsidP="000E69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346FC6" w14:textId="77777777" w:rsidR="000E6998" w:rsidRDefault="000E6998" w:rsidP="000E699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B0AC90" w14:textId="77777777" w:rsidR="000E6998" w:rsidRDefault="000E6998" w:rsidP="000E69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5D8DB8B" w14:textId="77777777" w:rsidR="000E6998" w:rsidRDefault="000E6998" w:rsidP="000E6998">
      <w:pPr>
        <w:spacing w:line="270" w:lineRule="atLeast"/>
        <w:rPr>
          <w:rFonts w:ascii="Verdana" w:hAnsi="Verdana"/>
          <w:color w:val="000000"/>
          <w:sz w:val="18"/>
          <w:szCs w:val="18"/>
        </w:rPr>
      </w:pPr>
      <w:r>
        <w:rPr>
          <w:rFonts w:ascii="Verdana" w:hAnsi="Verdana"/>
          <w:color w:val="000000"/>
          <w:sz w:val="18"/>
          <w:szCs w:val="18"/>
        </w:rPr>
        <w:t>Шахты</w:t>
      </w:r>
    </w:p>
    <w:p w14:paraId="0B6B2510" w14:textId="77777777" w:rsidR="000E6998" w:rsidRDefault="000E6998" w:rsidP="000E69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7987D1" w14:textId="77777777" w:rsidR="000E6998" w:rsidRDefault="000E6998" w:rsidP="000E6998">
      <w:pPr>
        <w:spacing w:line="270" w:lineRule="atLeast"/>
        <w:rPr>
          <w:rFonts w:ascii="Verdana" w:hAnsi="Verdana"/>
          <w:color w:val="000000"/>
          <w:sz w:val="18"/>
          <w:szCs w:val="18"/>
        </w:rPr>
      </w:pPr>
      <w:r>
        <w:rPr>
          <w:rFonts w:ascii="Verdana" w:hAnsi="Verdana"/>
          <w:color w:val="000000"/>
          <w:sz w:val="18"/>
          <w:szCs w:val="18"/>
        </w:rPr>
        <w:t>08.00.12</w:t>
      </w:r>
    </w:p>
    <w:p w14:paraId="595C2ED2" w14:textId="77777777" w:rsidR="000E6998" w:rsidRDefault="000E6998" w:rsidP="000E69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7D1C95" w14:textId="77777777" w:rsidR="000E6998" w:rsidRDefault="000E6998" w:rsidP="000E699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BE685B" w14:textId="77777777" w:rsidR="000E6998" w:rsidRDefault="000E6998" w:rsidP="000E69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B637F0" w14:textId="77777777" w:rsidR="000E6998" w:rsidRDefault="000E6998" w:rsidP="000E6998">
      <w:pPr>
        <w:spacing w:line="270" w:lineRule="atLeast"/>
        <w:rPr>
          <w:rFonts w:ascii="Verdana" w:hAnsi="Verdana"/>
          <w:color w:val="000000"/>
          <w:sz w:val="18"/>
          <w:szCs w:val="18"/>
        </w:rPr>
      </w:pPr>
      <w:r>
        <w:rPr>
          <w:rFonts w:ascii="Verdana" w:hAnsi="Verdana"/>
          <w:color w:val="000000"/>
          <w:sz w:val="18"/>
          <w:szCs w:val="18"/>
        </w:rPr>
        <w:t>155</w:t>
      </w:r>
    </w:p>
    <w:p w14:paraId="0A8CB39A" w14:textId="77777777" w:rsidR="000E6998" w:rsidRDefault="000E6998" w:rsidP="000E699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Гришан, Людмила Леонидовна</w:t>
      </w:r>
    </w:p>
    <w:p w14:paraId="52D2E46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F90110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ДАВАЛЬЧЕСКИХ ОПЕРАЦИЙ</w:t>
      </w:r>
    </w:p>
    <w:p w14:paraId="54E98DA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Эволюционное</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и идентификация давальческих операций</w:t>
      </w:r>
    </w:p>
    <w:p w14:paraId="1EEB6F4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давальческих операций</w:t>
      </w:r>
    </w:p>
    <w:p w14:paraId="491887B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Моделирование организации учета</w:t>
      </w:r>
      <w:r>
        <w:rPr>
          <w:rStyle w:val="WW8Num2z0"/>
          <w:rFonts w:ascii="Verdana" w:hAnsi="Verdana"/>
          <w:color w:val="000000"/>
          <w:sz w:val="18"/>
          <w:szCs w:val="18"/>
        </w:rPr>
        <w:t> </w:t>
      </w:r>
      <w:r>
        <w:rPr>
          <w:rStyle w:val="WW8Num3z0"/>
          <w:rFonts w:ascii="Verdana" w:hAnsi="Verdana"/>
          <w:color w:val="4682B4"/>
          <w:sz w:val="18"/>
          <w:szCs w:val="18"/>
        </w:rPr>
        <w:t>давальческих</w:t>
      </w:r>
      <w:r>
        <w:rPr>
          <w:rStyle w:val="WW8Num2z0"/>
          <w:rFonts w:ascii="Verdana" w:hAnsi="Verdana"/>
          <w:color w:val="000000"/>
          <w:sz w:val="18"/>
          <w:szCs w:val="18"/>
        </w:rPr>
        <w:t> </w:t>
      </w:r>
      <w:r>
        <w:rPr>
          <w:rFonts w:ascii="Verdana" w:hAnsi="Verdana"/>
          <w:color w:val="000000"/>
          <w:sz w:val="18"/>
          <w:szCs w:val="18"/>
        </w:rPr>
        <w:t>операций</w:t>
      </w:r>
    </w:p>
    <w:p w14:paraId="4D1BC65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СОВЕРШЕНСТВОВАНИЕ ОРГАНИЗАЦИИ УЧЕТА ДАВАЛЬЧЕСКИХ</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НА ОСНОВЕ ДОГОВОРА ПОДРЯДА</w:t>
      </w:r>
    </w:p>
    <w:p w14:paraId="3D957E7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Отечественные 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базовые положения по учету давальческих операций</w:t>
      </w:r>
    </w:p>
    <w:p w14:paraId="2B21097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бухгалтерского учета давальческих операций у</w:t>
      </w:r>
      <w:r>
        <w:rPr>
          <w:rStyle w:val="WW8Num2z0"/>
          <w:rFonts w:ascii="Verdana" w:hAnsi="Verdana"/>
          <w:color w:val="000000"/>
          <w:sz w:val="18"/>
          <w:szCs w:val="18"/>
        </w:rPr>
        <w:t> </w:t>
      </w:r>
      <w:r>
        <w:rPr>
          <w:rStyle w:val="WW8Num3z0"/>
          <w:rFonts w:ascii="Verdana" w:hAnsi="Verdana"/>
          <w:color w:val="4682B4"/>
          <w:sz w:val="18"/>
          <w:szCs w:val="18"/>
        </w:rPr>
        <w:t>переработчика</w:t>
      </w:r>
      <w:r>
        <w:rPr>
          <w:rFonts w:ascii="Verdana" w:hAnsi="Verdana"/>
          <w:color w:val="000000"/>
          <w:sz w:val="18"/>
          <w:szCs w:val="18"/>
        </w:rPr>
        <w:t>, осуществляемого на основе договора подряда</w:t>
      </w:r>
    </w:p>
    <w:p w14:paraId="2D753EE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Документальное оформление давальческих операций у переработчика</w:t>
      </w:r>
    </w:p>
    <w:p w14:paraId="05FBC70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ТРАНСФОРМАЦИЯ УЧЕТА ДАВАЛЬЧЕСКИХ ОПЕРАЦИЙ НА ОСНОВЕ ДОГОВОРА СОВМЕСТНОЙ ДЕЯТЕЛЬНОСТИ</w:t>
      </w:r>
    </w:p>
    <w:p w14:paraId="270EB1C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трансформации давальческих операций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партнерство на основе договора совместной деятельности</w:t>
      </w:r>
    </w:p>
    <w:p w14:paraId="79C70A8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регулирования деятельности сегментов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партнерства I</w:t>
      </w:r>
    </w:p>
    <w:p w14:paraId="63EB410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бухгалтерского учета ответственности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стратегического партнерства</w:t>
      </w:r>
    </w:p>
    <w:p w14:paraId="532A395A" w14:textId="77777777" w:rsidR="000E6998" w:rsidRDefault="000E6998" w:rsidP="000E699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бухгалтерского учета </w:t>
      </w:r>
      <w:r>
        <w:rPr>
          <w:rStyle w:val="WW8Num1z0"/>
          <w:rFonts w:ascii="Verdana" w:hAnsi="Verdana"/>
          <w:b w:val="0"/>
          <w:bCs w:val="0"/>
          <w:color w:val="535353"/>
          <w:sz w:val="15"/>
          <w:szCs w:val="15"/>
        </w:rPr>
        <w:lastRenderedPageBreak/>
        <w:t>давальческих операций"</w:t>
      </w:r>
    </w:p>
    <w:p w14:paraId="15E7180D"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современном рынке России</w:t>
      </w:r>
      <w:r>
        <w:rPr>
          <w:rStyle w:val="WW8Num2z0"/>
          <w:rFonts w:ascii="Verdana" w:hAnsi="Verdana"/>
          <w:color w:val="000000"/>
          <w:sz w:val="18"/>
          <w:szCs w:val="18"/>
        </w:rPr>
        <w:t> </w:t>
      </w:r>
      <w:r>
        <w:rPr>
          <w:rStyle w:val="WW8Num3z0"/>
          <w:rFonts w:ascii="Verdana" w:hAnsi="Verdana"/>
          <w:color w:val="4682B4"/>
          <w:sz w:val="18"/>
          <w:szCs w:val="18"/>
        </w:rPr>
        <w:t>давальческие</w:t>
      </w:r>
      <w:r>
        <w:rPr>
          <w:rStyle w:val="WW8Num2z0"/>
          <w:rFonts w:ascii="Verdana" w:hAnsi="Verdana"/>
          <w:color w:val="000000"/>
          <w:sz w:val="18"/>
          <w:szCs w:val="18"/>
        </w:rPr>
        <w:t> </w:t>
      </w:r>
      <w:r>
        <w:rPr>
          <w:rFonts w:ascii="Verdana" w:hAnsi="Verdana"/>
          <w:color w:val="000000"/>
          <w:sz w:val="18"/>
          <w:szCs w:val="18"/>
        </w:rPr>
        <w:t>операции занимают значительное место. По оценкам экспертов более 50% видов промышленной продукции производится из</w:t>
      </w:r>
      <w:r>
        <w:rPr>
          <w:rStyle w:val="WW8Num2z0"/>
          <w:rFonts w:ascii="Verdana" w:hAnsi="Verdana"/>
          <w:color w:val="000000"/>
          <w:sz w:val="18"/>
          <w:szCs w:val="18"/>
        </w:rPr>
        <w:t> </w:t>
      </w:r>
      <w:r>
        <w:rPr>
          <w:rStyle w:val="WW8Num3z0"/>
          <w:rFonts w:ascii="Verdana" w:hAnsi="Verdana"/>
          <w:color w:val="4682B4"/>
          <w:sz w:val="18"/>
          <w:szCs w:val="18"/>
        </w:rPr>
        <w:t>давальческого</w:t>
      </w:r>
      <w:r>
        <w:rPr>
          <w:rStyle w:val="WW8Num2z0"/>
          <w:rFonts w:ascii="Verdana" w:hAnsi="Verdana"/>
          <w:color w:val="000000"/>
          <w:sz w:val="18"/>
          <w:szCs w:val="18"/>
        </w:rPr>
        <w:t> </w:t>
      </w:r>
      <w:r>
        <w:rPr>
          <w:rFonts w:ascii="Verdana" w:hAnsi="Verdana"/>
          <w:color w:val="000000"/>
          <w:sz w:val="18"/>
          <w:szCs w:val="18"/>
        </w:rPr>
        <w:t>сырья, а в некоторых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например, в металлургии, их доля составляет почти 100%. Применение таких операций повышает</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увеличивает загрузку основных фондов предприятий, что положительно отражается как на развитии отраслей промышленности, так и на формировании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5D9262D8"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Давальческие операции в российской экономике активно используются с 90-х годов, однако до сих пор отсутствует правовая база, регулирующая взаимоотношения сторон-участников. Вопросы учета</w:t>
      </w:r>
      <w:r>
        <w:rPr>
          <w:rStyle w:val="WW8Num2z0"/>
          <w:rFonts w:ascii="Verdana" w:hAnsi="Verdana"/>
          <w:color w:val="000000"/>
          <w:sz w:val="18"/>
          <w:szCs w:val="18"/>
        </w:rPr>
        <w:t> </w:t>
      </w:r>
      <w:r>
        <w:rPr>
          <w:rStyle w:val="WW8Num3z0"/>
          <w:rFonts w:ascii="Verdana" w:hAnsi="Verdana"/>
          <w:color w:val="4682B4"/>
          <w:sz w:val="18"/>
          <w:szCs w:val="18"/>
        </w:rPr>
        <w:t>давальческих</w:t>
      </w:r>
      <w:r>
        <w:rPr>
          <w:rStyle w:val="WW8Num2z0"/>
          <w:rFonts w:ascii="Verdana" w:hAnsi="Verdana"/>
          <w:color w:val="000000"/>
          <w:sz w:val="18"/>
          <w:szCs w:val="18"/>
        </w:rPr>
        <w:t> </w:t>
      </w:r>
      <w:r>
        <w:rPr>
          <w:rFonts w:ascii="Verdana" w:hAnsi="Verdana"/>
          <w:color w:val="000000"/>
          <w:sz w:val="18"/>
          <w:szCs w:val="18"/>
        </w:rPr>
        <w:t>операций в российской науке и практике остаются, и по сей день, наименее изученными. Отсутствует четкое представление о давальческих операциях как о специфическом объекте учета, не дана характеристика таких важных для учета понятий, как давальческие операции,</w:t>
      </w:r>
      <w:r>
        <w:rPr>
          <w:rStyle w:val="WW8Num2z0"/>
          <w:rFonts w:ascii="Verdana" w:hAnsi="Verdana"/>
          <w:color w:val="000000"/>
          <w:sz w:val="18"/>
          <w:szCs w:val="18"/>
        </w:rPr>
        <w:t> </w:t>
      </w:r>
      <w:r>
        <w:rPr>
          <w:rStyle w:val="WW8Num3z0"/>
          <w:rFonts w:ascii="Verdana" w:hAnsi="Verdana"/>
          <w:color w:val="4682B4"/>
          <w:sz w:val="18"/>
          <w:szCs w:val="18"/>
        </w:rPr>
        <w:t>давалец</w:t>
      </w:r>
      <w:r>
        <w:rPr>
          <w:rStyle w:val="WW8Num2z0"/>
          <w:rFonts w:ascii="Verdana" w:hAnsi="Verdana"/>
          <w:color w:val="000000"/>
          <w:sz w:val="18"/>
          <w:szCs w:val="18"/>
        </w:rPr>
        <w:t> </w:t>
      </w:r>
      <w:r>
        <w:rPr>
          <w:rFonts w:ascii="Verdana" w:hAnsi="Verdana"/>
          <w:color w:val="000000"/>
          <w:sz w:val="18"/>
          <w:szCs w:val="18"/>
        </w:rPr>
        <w:t>и переработчик.</w:t>
      </w:r>
    </w:p>
    <w:p w14:paraId="53E6D42E"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организация давальческих операций и соответствующая ей система учета приводят к возрастанию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 как следствие, цены конечного продукта за счет двойного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стоимости услуг изготовления продукции сначала у</w:t>
      </w:r>
      <w:r>
        <w:rPr>
          <w:rStyle w:val="WW8Num2z0"/>
          <w:rFonts w:ascii="Verdana" w:hAnsi="Verdana"/>
          <w:color w:val="000000"/>
          <w:sz w:val="18"/>
          <w:szCs w:val="18"/>
        </w:rPr>
        <w:t> </w:t>
      </w:r>
      <w:r>
        <w:rPr>
          <w:rStyle w:val="WW8Num3z0"/>
          <w:rFonts w:ascii="Verdana" w:hAnsi="Verdana"/>
          <w:color w:val="4682B4"/>
          <w:sz w:val="18"/>
          <w:szCs w:val="18"/>
        </w:rPr>
        <w:t>переработчика</w:t>
      </w:r>
      <w:r>
        <w:rPr>
          <w:rFonts w:ascii="Verdana" w:hAnsi="Verdana"/>
          <w:color w:val="000000"/>
          <w:sz w:val="18"/>
          <w:szCs w:val="18"/>
        </w:rPr>
        <w:t>, а затем у давальца. В конечном итоге это обуславливает снижение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качества, сокращение рынков сбыта продукции, и в целом оказывает отрицательное влияние на развитие компаний и отраслей, занятых</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давальческого сырья.</w:t>
      </w:r>
    </w:p>
    <w:p w14:paraId="5966CF23"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Используемая в настоящее время методика учета операций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давальческого сырья делает невозможным оценку реального финансового положения предприятий, одновременно предоставляя возможность</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оборота капитала, что сказывается на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предприятий - переработчиков.</w:t>
      </w:r>
    </w:p>
    <w:p w14:paraId="5825572B"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Имеющиеся проблемы по распределению затрат между собственной продукцией и услугами по переработке давальческого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отнесению затрат на готовую продукцию и</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собственное и по</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переработке, обостряют экономические отношения</w:t>
      </w:r>
      <w:r>
        <w:rPr>
          <w:rStyle w:val="WW8Num2z0"/>
          <w:rFonts w:ascii="Verdana" w:hAnsi="Verdana"/>
          <w:color w:val="000000"/>
          <w:sz w:val="18"/>
          <w:szCs w:val="18"/>
        </w:rPr>
        <w:t> </w:t>
      </w:r>
      <w:r>
        <w:rPr>
          <w:rStyle w:val="WW8Num3z0"/>
          <w:rFonts w:ascii="Verdana" w:hAnsi="Verdana"/>
          <w:color w:val="4682B4"/>
          <w:sz w:val="18"/>
          <w:szCs w:val="18"/>
        </w:rPr>
        <w:t>давальца</w:t>
      </w:r>
      <w:r>
        <w:rPr>
          <w:rStyle w:val="WW8Num2z0"/>
          <w:rFonts w:ascii="Verdana" w:hAnsi="Verdana"/>
          <w:color w:val="000000"/>
          <w:sz w:val="18"/>
          <w:szCs w:val="18"/>
        </w:rPr>
        <w:t> </w:t>
      </w:r>
      <w:r>
        <w:rPr>
          <w:rFonts w:ascii="Verdana" w:hAnsi="Verdana"/>
          <w:color w:val="000000"/>
          <w:sz w:val="18"/>
          <w:szCs w:val="18"/>
        </w:rPr>
        <w:t>и переработчика при установлении цен и порядка расчета за услуги по переработке. Отсутствие современных методик и обоснованных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 переработчика обуславливает существенные погрешности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финансовых результатов, а также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Действующий порядок учета давальческих операций искажает достоверность экономических показателей как предприятий, участвующих в такой деятельности, так и рыночной экономики в целом. Снижение доверия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двойное налогообложение вуалируют наличие</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от сотрудничества на взаимно</w:t>
      </w:r>
      <w:r>
        <w:rPr>
          <w:rStyle w:val="WW8Num2z0"/>
          <w:rFonts w:ascii="Verdana" w:hAnsi="Verdana"/>
          <w:color w:val="000000"/>
          <w:sz w:val="18"/>
          <w:szCs w:val="18"/>
        </w:rPr>
        <w:t> </w:t>
      </w:r>
      <w:r>
        <w:rPr>
          <w:rStyle w:val="WW8Num3z0"/>
          <w:rFonts w:ascii="Verdana" w:hAnsi="Verdana"/>
          <w:color w:val="4682B4"/>
          <w:sz w:val="18"/>
          <w:szCs w:val="18"/>
        </w:rPr>
        <w:t>выгодных</w:t>
      </w:r>
      <w:r>
        <w:rPr>
          <w:rFonts w:ascii="Verdana" w:hAnsi="Verdana"/>
          <w:color w:val="000000"/>
          <w:sz w:val="18"/>
          <w:szCs w:val="18"/>
        </w:rPr>
        <w:t>условиях давальца и переработчика.</w:t>
      </w:r>
    </w:p>
    <w:p w14:paraId="2B8DE437"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организации учета давальческих операций в соответствии с действующими нормативными актами освещались в трудах отечественных ученых: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И.Н. Богатой, В.Г. Гетьмана, Е.М.</w:t>
      </w:r>
      <w:r>
        <w:rPr>
          <w:rStyle w:val="WW8Num2z0"/>
          <w:rFonts w:ascii="Verdana" w:hAnsi="Verdana"/>
          <w:color w:val="000000"/>
          <w:sz w:val="18"/>
          <w:szCs w:val="18"/>
        </w:rPr>
        <w:t> </w:t>
      </w:r>
      <w:r>
        <w:rPr>
          <w:rStyle w:val="WW8Num3z0"/>
          <w:rFonts w:ascii="Verdana" w:hAnsi="Verdana"/>
          <w:color w:val="4682B4"/>
          <w:sz w:val="18"/>
          <w:szCs w:val="18"/>
        </w:rPr>
        <w:t>Калининой</w:t>
      </w:r>
      <w:r>
        <w:rPr>
          <w:rFonts w:ascii="Verdana" w:hAnsi="Verdana"/>
          <w:color w:val="000000"/>
          <w:sz w:val="18"/>
          <w:szCs w:val="18"/>
        </w:rPr>
        <w:t>, О.И. Кольваха, В.В. Ковалева,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Н.П. Кондракова, Н.Т.Лабынцева,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В.Д. Новодворского, В.Ф. Палия, M.JI. Пя-това, В.Т.</w:t>
      </w:r>
      <w:r>
        <w:rPr>
          <w:rStyle w:val="WW8Num2z0"/>
          <w:rFonts w:ascii="Verdana" w:hAnsi="Verdana"/>
          <w:color w:val="000000"/>
          <w:sz w:val="18"/>
          <w:szCs w:val="18"/>
        </w:rPr>
        <w:t> </w:t>
      </w:r>
      <w:r>
        <w:rPr>
          <w:rStyle w:val="WW8Num3z0"/>
          <w:rFonts w:ascii="Verdana" w:hAnsi="Verdana"/>
          <w:color w:val="4682B4"/>
          <w:sz w:val="18"/>
          <w:szCs w:val="18"/>
        </w:rPr>
        <w:t>Слабинского</w:t>
      </w:r>
      <w:r>
        <w:rPr>
          <w:rFonts w:ascii="Verdana" w:hAnsi="Verdana"/>
          <w:color w:val="000000"/>
          <w:sz w:val="18"/>
          <w:szCs w:val="18"/>
        </w:rPr>
        <w:t>, Я.В. Соколова, В.И. Ткача,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других.</w:t>
      </w:r>
    </w:p>
    <w:p w14:paraId="7D78D26A"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занимающихся проблемами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анализа, следует отметить таких как: Х.Андерсон, Р.Антони, Д.Блейк, Э.Бриттон, М. Ван Бреда, Я.Вильямс, К. Ватерсон,Д.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Р.Коуз, Дж.Ф.Маршал, М.Р.Мэтьюс, Б.Нидлз, М.Х.Д.Перера, Б.Райан, Э.Райс, Дж.Рис, Ж.Ришар, Д.Стоун, К.Хитчинг, Э.Хендриксен и др.</w:t>
      </w:r>
    </w:p>
    <w:p w14:paraId="1F2D34CE"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анализ значительного количества научной и учебной литературы, справочных и практических пособий, публикаций в периодической печати показали, что решению проблем развития бухгалтерского учета давальческих операций пока еще не уделялось должного внимания. Особую практическую значимость приобретает решение указанных проблем в связи с переходом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Неосвещенными остаются вопросы, имеющие теоретическое и практическое значение, в частности, отсутствуют методические рекомендации по отражению давальческих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переработчика и их документального оформления. Также отсутствуют теоретико-методические разработки бухгалтерского учета, </w:t>
      </w:r>
      <w:r>
        <w:rPr>
          <w:rFonts w:ascii="Verdana" w:hAnsi="Verdana"/>
          <w:color w:val="000000"/>
          <w:sz w:val="18"/>
          <w:szCs w:val="18"/>
        </w:rPr>
        <w:lastRenderedPageBreak/>
        <w:t>связанные с перспективным направлением развития давальческих операций, а именно, с объединением давальца и переработчика в единую структуру.</w:t>
      </w:r>
    </w:p>
    <w:p w14:paraId="244F85E6"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свидетельствует о необходимости проведения дальнейших исследований и разработки теоретико-методологических и организационно-методических положений по развитию бухгалтерского учета давальческих операций. Это обусловило выбор темы, а также постановки цели и задач диссертационного исследования.</w:t>
      </w:r>
    </w:p>
    <w:p w14:paraId="19D091D6"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обоснование и разработка теоретических и организационно-методических положений бухгалтерского учета давальческих операций, обеспечивающих решение важных прикладных задач по формированию качественной информации об операциях по переработке давальческого сырья.</w:t>
      </w:r>
    </w:p>
    <w:p w14:paraId="71778AF1"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 исследования:</w:t>
      </w:r>
    </w:p>
    <w:p w14:paraId="121A3557"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давальческих операций в контексте их эволюционного развития и определения перспективных направлений, систематизировать понятийный аппарат;</w:t>
      </w:r>
    </w:p>
    <w:p w14:paraId="127D12C4"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особенностей и выявить перспективные направления учета давальческих операций, разработать модель организации учета давальческих операций;</w:t>
      </w:r>
    </w:p>
    <w:p w14:paraId="6345999B"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подходы к отражению в учете давальческих операций в соответствии с требованиями российских и Международных стандартов;</w:t>
      </w:r>
    </w:p>
    <w:p w14:paraId="0022B630"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отражению давальческих операций в учете у переработчика с использованием дополнительных синтетических счетов;</w:t>
      </w:r>
    </w:p>
    <w:p w14:paraId="4EB411F9"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схему</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систему регистров бухгалтерского учета давальческих операций у переработчика;</w:t>
      </w:r>
    </w:p>
    <w:p w14:paraId="6D2262AF"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целесообразность применения договора совместной деятельности как основы для организации учета давальческих операций в разрезе перспективных направлений их развития;</w:t>
      </w:r>
    </w:p>
    <w:p w14:paraId="5B30CB02"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регулирования деятельности сегментов объединения предприятий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партнерства) по договору совместной деятельности;</w:t>
      </w:r>
    </w:p>
    <w:p w14:paraId="79E8FA3E"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учета ответственности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совместной деятельности.</w:t>
      </w:r>
    </w:p>
    <w:p w14:paraId="79D519A7"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комплекс теоретических, организационно-методических и практических вопросов, связанных с организацией и совершенствованием учета давальческих операций. Объектом исследования явились предприятия Ростовской области, занятые переработкой давальческого сырья.</w:t>
      </w:r>
    </w:p>
    <w:p w14:paraId="7F4602B1"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явились труды отечественных и зарубежных ученых по проблемам учета давальческих операций, совместной деятельности, международные и российские стандарты учета и отчетности,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предприятий.</w:t>
      </w:r>
    </w:p>
    <w:p w14:paraId="3BE23736"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использовались абстрактно-логический, диалектический, комплексный подходы; такие общенаучные методы познания, как анализ и синтез, обобщение и сравнение, дедукция и индукция и другие. Для получения, обработки и анализа исходных материалов использовались специфические методы исследования: конкретизация и абстрагирование, моделирование, группировка и другие.</w:t>
      </w:r>
    </w:p>
    <w:p w14:paraId="706CF6A5"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и прикладных положений бухгалтерского учета давальческих операций, обеспечивающих решение существенных задач для совершенствования нормативной и методической базы отечественного бухгалтерского учета, а также организации контрольно-аналитической работы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1F3F0497"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научные результаты:</w:t>
      </w:r>
    </w:p>
    <w:p w14:paraId="4F9FD704"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понятия «</w:t>
      </w:r>
      <w:r>
        <w:rPr>
          <w:rStyle w:val="WW8Num3z0"/>
          <w:rFonts w:ascii="Verdana" w:hAnsi="Verdana"/>
          <w:color w:val="4682B4"/>
          <w:sz w:val="18"/>
          <w:szCs w:val="18"/>
        </w:rPr>
        <w:t>давальческое</w:t>
      </w:r>
      <w:r>
        <w:rPr>
          <w:rStyle w:val="WW8Num2z0"/>
          <w:rFonts w:ascii="Verdana" w:hAnsi="Verdana"/>
          <w:color w:val="000000"/>
          <w:sz w:val="18"/>
          <w:szCs w:val="18"/>
        </w:rPr>
        <w:t> </w:t>
      </w:r>
      <w:r>
        <w:rPr>
          <w:rFonts w:ascii="Verdana" w:hAnsi="Verdana"/>
          <w:color w:val="000000"/>
          <w:sz w:val="18"/>
          <w:szCs w:val="18"/>
        </w:rPr>
        <w:t>сырье», «</w:t>
      </w:r>
      <w:r>
        <w:rPr>
          <w:rStyle w:val="WW8Num3z0"/>
          <w:rFonts w:ascii="Verdana" w:hAnsi="Verdana"/>
          <w:color w:val="4682B4"/>
          <w:sz w:val="18"/>
          <w:szCs w:val="18"/>
        </w:rPr>
        <w:t>давальческие операции</w:t>
      </w:r>
      <w:r>
        <w:rPr>
          <w:rFonts w:ascii="Verdana" w:hAnsi="Verdana"/>
          <w:color w:val="000000"/>
          <w:sz w:val="18"/>
          <w:szCs w:val="18"/>
        </w:rPr>
        <w:t>», «</w:t>
      </w:r>
      <w:r>
        <w:rPr>
          <w:rStyle w:val="WW8Num3z0"/>
          <w:rFonts w:ascii="Verdana" w:hAnsi="Verdana"/>
          <w:color w:val="4682B4"/>
          <w:sz w:val="18"/>
          <w:szCs w:val="18"/>
        </w:rPr>
        <w:t>давалец</w:t>
      </w:r>
      <w:r>
        <w:rPr>
          <w:rFonts w:ascii="Verdana" w:hAnsi="Verdana"/>
          <w:color w:val="000000"/>
          <w:sz w:val="18"/>
          <w:szCs w:val="18"/>
        </w:rPr>
        <w:t>» и «</w:t>
      </w:r>
      <w:r>
        <w:rPr>
          <w:rStyle w:val="WW8Num3z0"/>
          <w:rFonts w:ascii="Verdana" w:hAnsi="Verdana"/>
          <w:color w:val="4682B4"/>
          <w:sz w:val="18"/>
          <w:szCs w:val="18"/>
        </w:rPr>
        <w:t>переработчик</w:t>
      </w:r>
      <w:r>
        <w:rPr>
          <w:rFonts w:ascii="Verdana" w:hAnsi="Verdana"/>
          <w:color w:val="000000"/>
          <w:sz w:val="18"/>
          <w:szCs w:val="18"/>
        </w:rPr>
        <w:t>», что позволило дать их авторское определение, раскрывающие сущность давальческих операций;</w:t>
      </w:r>
    </w:p>
    <w:p w14:paraId="42089D34"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предложена модель организации учета давальческих операций по договорам подряда и </w:t>
      </w:r>
      <w:r>
        <w:rPr>
          <w:rFonts w:ascii="Verdana" w:hAnsi="Verdana"/>
          <w:color w:val="000000"/>
          <w:sz w:val="18"/>
          <w:szCs w:val="18"/>
        </w:rPr>
        <w:lastRenderedPageBreak/>
        <w:t>совместной деятельности, являющаяся основой для совершенствования методики их учета;</w:t>
      </w:r>
    </w:p>
    <w:p w14:paraId="5F83AB2E"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к разработке проекта Положения по бухгалтерскому учету «</w:t>
      </w:r>
      <w:r>
        <w:rPr>
          <w:rStyle w:val="WW8Num3z0"/>
          <w:rFonts w:ascii="Verdana" w:hAnsi="Verdana"/>
          <w:color w:val="4682B4"/>
          <w:sz w:val="18"/>
          <w:szCs w:val="18"/>
        </w:rPr>
        <w:t>Учет договоров подряда</w:t>
      </w:r>
      <w:r>
        <w:rPr>
          <w:rFonts w:ascii="Verdana" w:hAnsi="Verdana"/>
          <w:color w:val="000000"/>
          <w:sz w:val="18"/>
          <w:szCs w:val="18"/>
        </w:rPr>
        <w:t>», позволяющие применять в учете переработчика «метод</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соотношения выполненных работ»;</w:t>
      </w:r>
    </w:p>
    <w:p w14:paraId="594AF500"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целесообразность введения счета 012 «</w:t>
      </w:r>
      <w:r>
        <w:rPr>
          <w:rStyle w:val="WW8Num3z0"/>
          <w:rFonts w:ascii="Verdana" w:hAnsi="Verdana"/>
          <w:color w:val="4682B4"/>
          <w:sz w:val="18"/>
          <w:szCs w:val="18"/>
        </w:rPr>
        <w:t>Готовая продукция из давальческого сырья</w:t>
      </w:r>
      <w:r>
        <w:rPr>
          <w:rFonts w:ascii="Verdana" w:hAnsi="Verdana"/>
          <w:color w:val="000000"/>
          <w:sz w:val="18"/>
          <w:szCs w:val="18"/>
        </w:rPr>
        <w:t>» в систему финансового учета у переработчика, позволяющего устранить несоответствие данных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BA5F36B"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регистры аналитического учета в системе документооборота переработчика, способствующие повышению качества контрольно-аналитической информации о давальческих операциях;</w:t>
      </w:r>
    </w:p>
    <w:p w14:paraId="1878115C"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организации стратегического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давальца и переработчика, являющаяся основой развития учета давальческих операций по договору совместной деятельности;</w:t>
      </w:r>
    </w:p>
    <w:p w14:paraId="513EC6D2"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учету ответственности партнеров, объединенных по договору совместной деятельности, позволяющие субъектам отношении контролировать затраты и объективно распределять результаты их деятельности;</w:t>
      </w:r>
    </w:p>
    <w:p w14:paraId="705E3C4E"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определены возможности применения синтетических счетов 78 «</w:t>
      </w:r>
      <w:r>
        <w:rPr>
          <w:rStyle w:val="WW8Num3z0"/>
          <w:rFonts w:ascii="Verdana" w:hAnsi="Verdana"/>
          <w:color w:val="4682B4"/>
          <w:sz w:val="18"/>
          <w:szCs w:val="18"/>
        </w:rPr>
        <w:t>Расчеты по совместной деятельности</w:t>
      </w:r>
      <w:r>
        <w:rPr>
          <w:rFonts w:ascii="Verdana" w:hAnsi="Verdana"/>
          <w:color w:val="000000"/>
          <w:sz w:val="18"/>
          <w:szCs w:val="18"/>
        </w:rPr>
        <w:t>», 72 «Отклонение от</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цены», 36 "Отклонения по</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затрат (Центра затрат)", 37 "Отклонения по</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продаж (Центра дохода)" в рамках сегментарного учета, способствующих формированию информации, влияющей на полноту и достоверность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партнеров.</w:t>
      </w:r>
    </w:p>
    <w:p w14:paraId="6A3C6A41"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Сформулированные в работе выводы и рекомендации могут быть использованы организациями, осуществляющими давальческие операции с целью получения достоверной информации о затратах и результатах деятельности. Практическую значимость имеет разработанная методика отражения в бухгалтерском учете давальческих операций по договору совместной деятельности, позволяющая</w:t>
      </w:r>
      <w:r>
        <w:rPr>
          <w:rStyle w:val="WW8Num2z0"/>
          <w:rFonts w:ascii="Verdana" w:hAnsi="Verdana"/>
          <w:color w:val="000000"/>
          <w:sz w:val="18"/>
          <w:szCs w:val="18"/>
        </w:rPr>
        <w:t> </w:t>
      </w:r>
      <w:r>
        <w:rPr>
          <w:rStyle w:val="WW8Num3z0"/>
          <w:rFonts w:ascii="Verdana" w:hAnsi="Verdana"/>
          <w:color w:val="4682B4"/>
          <w:sz w:val="18"/>
          <w:szCs w:val="18"/>
        </w:rPr>
        <w:t>давальцам</w:t>
      </w:r>
      <w:r>
        <w:rPr>
          <w:rStyle w:val="WW8Num2z0"/>
          <w:rFonts w:ascii="Verdana" w:hAnsi="Verdana"/>
          <w:color w:val="000000"/>
          <w:sz w:val="18"/>
          <w:szCs w:val="18"/>
        </w:rPr>
        <w:t> </w:t>
      </w:r>
      <w:r>
        <w:rPr>
          <w:rFonts w:ascii="Verdana" w:hAnsi="Verdana"/>
          <w:color w:val="000000"/>
          <w:sz w:val="18"/>
          <w:szCs w:val="18"/>
        </w:rPr>
        <w:t>осуществлять контроль затрат по переработке, а</w:t>
      </w:r>
      <w:r>
        <w:rPr>
          <w:rStyle w:val="WW8Num2z0"/>
          <w:rFonts w:ascii="Verdana" w:hAnsi="Verdana"/>
          <w:color w:val="000000"/>
          <w:sz w:val="18"/>
          <w:szCs w:val="18"/>
        </w:rPr>
        <w:t> </w:t>
      </w:r>
      <w:r>
        <w:rPr>
          <w:rStyle w:val="WW8Num3z0"/>
          <w:rFonts w:ascii="Verdana" w:hAnsi="Verdana"/>
          <w:color w:val="4682B4"/>
          <w:sz w:val="18"/>
          <w:szCs w:val="18"/>
        </w:rPr>
        <w:t>переработчикам</w:t>
      </w:r>
      <w:r>
        <w:rPr>
          <w:rStyle w:val="WW8Num2z0"/>
          <w:rFonts w:ascii="Verdana" w:hAnsi="Verdana"/>
          <w:color w:val="000000"/>
          <w:sz w:val="18"/>
          <w:szCs w:val="18"/>
        </w:rPr>
        <w:t> </w:t>
      </w:r>
      <w:r>
        <w:rPr>
          <w:rFonts w:ascii="Verdana" w:hAnsi="Verdana"/>
          <w:color w:val="000000"/>
          <w:sz w:val="18"/>
          <w:szCs w:val="18"/>
        </w:rPr>
        <w:t>- получать доход, соответствующий выполненной работе.</w:t>
      </w:r>
    </w:p>
    <w:p w14:paraId="2AC52B70"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разработки в бухгалтерском учете давальческих операций носят прикладной характер и состоят в следующем:</w:t>
      </w:r>
    </w:p>
    <w:p w14:paraId="692029C6"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регистра распределения затрат между собственной и давальческой готовой продукцией и карточки движения готовой продукции из давальческого сырья позволит формировать расчетную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готовой продукции из давальческого сырья, хранящейся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переработчика, а также обоснованно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себестоимость услуг по переработке;</w:t>
      </w:r>
    </w:p>
    <w:p w14:paraId="11EF72B7"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ведение учета давальческих операций по договору совместной деятельности позволит увеличить финансовый результат каждого участника за счет оптимизации налогообложения;</w:t>
      </w:r>
    </w:p>
    <w:p w14:paraId="2A108B88"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сегментарного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партнерстве даст возможность объективного распределения результатов их совместной деятельности.</w:t>
      </w:r>
    </w:p>
    <w:p w14:paraId="57C5AAF5"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Разработанные теоретические положения и практические рекомендации имеют прямое прикладное значение для организаций, осуществляющих давальческие операции и совместную деятельность, и внедрены в производственно-хозяйственную деятельность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Агросервис</w:t>
      </w:r>
      <w:r>
        <w:rPr>
          <w:rFonts w:ascii="Verdana" w:hAnsi="Verdana"/>
          <w:color w:val="000000"/>
          <w:sz w:val="18"/>
          <w:szCs w:val="18"/>
        </w:rPr>
        <w:t>», ООО «Поле», ОАО «Красно-сулинский завод металлоконструкций «</w:t>
      </w:r>
      <w:r>
        <w:rPr>
          <w:rStyle w:val="WW8Num3z0"/>
          <w:rFonts w:ascii="Verdana" w:hAnsi="Verdana"/>
          <w:color w:val="4682B4"/>
          <w:sz w:val="18"/>
          <w:szCs w:val="18"/>
        </w:rPr>
        <w:t>Стройметкон</w:t>
      </w:r>
      <w:r>
        <w:rPr>
          <w:rFonts w:ascii="Verdana" w:hAnsi="Verdana"/>
          <w:color w:val="000000"/>
          <w:sz w:val="18"/>
          <w:szCs w:val="18"/>
        </w:rPr>
        <w:t>»», ООО «Ремонтно-строительное управление», ООО «</w:t>
      </w:r>
      <w:r>
        <w:rPr>
          <w:rStyle w:val="WW8Num3z0"/>
          <w:rFonts w:ascii="Verdana" w:hAnsi="Verdana"/>
          <w:color w:val="4682B4"/>
          <w:sz w:val="18"/>
          <w:szCs w:val="18"/>
        </w:rPr>
        <w:t>АнДиСэв</w:t>
      </w:r>
      <w:r>
        <w:rPr>
          <w:rFonts w:ascii="Verdana" w:hAnsi="Verdana"/>
          <w:color w:val="000000"/>
          <w:sz w:val="18"/>
          <w:szCs w:val="18"/>
        </w:rPr>
        <w:t>».</w:t>
      </w:r>
    </w:p>
    <w:p w14:paraId="553C6EF1"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исследования использовались при построении учебных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"Бухгалтерский (управленческий) учет", "</w:t>
      </w:r>
      <w:r>
        <w:rPr>
          <w:rStyle w:val="WW8Num3z0"/>
          <w:rFonts w:ascii="Verdana" w:hAnsi="Verdana"/>
          <w:color w:val="4682B4"/>
          <w:sz w:val="18"/>
          <w:szCs w:val="18"/>
        </w:rPr>
        <w:t>Балансоведение</w:t>
      </w:r>
      <w:r>
        <w:rPr>
          <w:rFonts w:ascii="Verdana" w:hAnsi="Verdana"/>
          <w:color w:val="000000"/>
          <w:sz w:val="18"/>
          <w:szCs w:val="18"/>
        </w:rPr>
        <w:t>" ЮРГУЭС. Основные результаты работы докладывались на Всероссийских и межвузовских конференциях</w:t>
      </w:r>
      <w:r>
        <w:rPr>
          <w:rStyle w:val="WW8Num2z0"/>
          <w:rFonts w:ascii="Verdana" w:hAnsi="Verdana"/>
          <w:color w:val="000000"/>
          <w:sz w:val="18"/>
          <w:szCs w:val="18"/>
        </w:rPr>
        <w:t> </w:t>
      </w:r>
      <w:r>
        <w:rPr>
          <w:rStyle w:val="WW8Num3z0"/>
          <w:rFonts w:ascii="Verdana" w:hAnsi="Verdana"/>
          <w:color w:val="4682B4"/>
          <w:sz w:val="18"/>
          <w:szCs w:val="18"/>
        </w:rPr>
        <w:t>ЮРГУЭС</w:t>
      </w:r>
      <w:r>
        <w:rPr>
          <w:rFonts w:ascii="Verdana" w:hAnsi="Verdana"/>
          <w:color w:val="000000"/>
          <w:sz w:val="18"/>
          <w:szCs w:val="18"/>
        </w:rPr>
        <w:t>, РГЭУ (РИНХ), ВГУ.</w:t>
      </w:r>
    </w:p>
    <w:p w14:paraId="0A78E9A6"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опубликованы в 9 работах общим объемом 1,8 п.л., в том числе 2 работы в центральной печати объемом 0,9 п.л.</w:t>
      </w:r>
    </w:p>
    <w:p w14:paraId="5BA82D77"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трех глав, заключения и списка литературы.</w:t>
      </w:r>
    </w:p>
    <w:p w14:paraId="5DE515DB" w14:textId="77777777" w:rsidR="000E6998" w:rsidRDefault="000E6998" w:rsidP="000E699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Гришан, Людмила Леонидовна</w:t>
      </w:r>
    </w:p>
    <w:p w14:paraId="3884546A"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7A748E3"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новых существующих условиях рынка, когда устоявшиеся планово-экономические связи уже разрушены, основная цель предприятий направлена на «</w:t>
      </w:r>
      <w:r>
        <w:rPr>
          <w:rStyle w:val="WW8Num3z0"/>
          <w:rFonts w:ascii="Verdana" w:hAnsi="Verdana"/>
          <w:color w:val="4682B4"/>
          <w:sz w:val="18"/>
          <w:szCs w:val="18"/>
        </w:rPr>
        <w:t>выживание любой ценой</w:t>
      </w:r>
      <w:r>
        <w:rPr>
          <w:rFonts w:ascii="Verdana" w:hAnsi="Verdana"/>
          <w:color w:val="000000"/>
          <w:sz w:val="18"/>
          <w:szCs w:val="18"/>
        </w:rPr>
        <w:t>». В таких условиях, проявляющихся в отсутствии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устаревших производственных мощностях,</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маркетинговых служб, производства берутся за осваивание новых видов деятельности. Примером тому может быть</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сырья на да-вальческих условиях.</w:t>
      </w:r>
    </w:p>
    <w:p w14:paraId="77A41942"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Давальческие</w:t>
      </w:r>
      <w:r>
        <w:rPr>
          <w:rStyle w:val="WW8Num2z0"/>
          <w:rFonts w:ascii="Verdana" w:hAnsi="Verdana"/>
          <w:color w:val="000000"/>
          <w:sz w:val="18"/>
          <w:szCs w:val="18"/>
        </w:rPr>
        <w:t> </w:t>
      </w:r>
      <w:r>
        <w:rPr>
          <w:rFonts w:ascii="Verdana" w:hAnsi="Verdana"/>
          <w:color w:val="000000"/>
          <w:sz w:val="18"/>
          <w:szCs w:val="18"/>
        </w:rPr>
        <w:t>операции распространены почти во всех отраслях материального производства, но в основном в</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Поэтому несомненен тот факт, что от выбора наиболее совершенных форм организации деятельности, а также использования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 данного процесса зависят благоприятные условия для устойчивого функционирования и развития предприятия.</w:t>
      </w:r>
    </w:p>
    <w:p w14:paraId="6D69EF49"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осуществления</w:t>
      </w:r>
      <w:r>
        <w:rPr>
          <w:rStyle w:val="WW8Num2z0"/>
          <w:rFonts w:ascii="Verdana" w:hAnsi="Verdana"/>
          <w:color w:val="000000"/>
          <w:sz w:val="18"/>
          <w:szCs w:val="18"/>
        </w:rPr>
        <w:t> </w:t>
      </w:r>
      <w:r>
        <w:rPr>
          <w:rStyle w:val="WW8Num3z0"/>
          <w:rFonts w:ascii="Verdana" w:hAnsi="Verdana"/>
          <w:color w:val="4682B4"/>
          <w:sz w:val="18"/>
          <w:szCs w:val="18"/>
        </w:rPr>
        <w:t>давальческих</w:t>
      </w:r>
      <w:r>
        <w:rPr>
          <w:rStyle w:val="WW8Num2z0"/>
          <w:rFonts w:ascii="Verdana" w:hAnsi="Verdana"/>
          <w:color w:val="000000"/>
          <w:sz w:val="18"/>
          <w:szCs w:val="18"/>
        </w:rPr>
        <w:t> </w:t>
      </w:r>
      <w:r>
        <w:rPr>
          <w:rFonts w:ascii="Verdana" w:hAnsi="Verdana"/>
          <w:color w:val="000000"/>
          <w:sz w:val="18"/>
          <w:szCs w:val="18"/>
        </w:rPr>
        <w:t>операций, проведенное диссертантом, выявило пробелы в гражданском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законодательстве по их идентификации и учету. Неоднозначное толкование сущности давальческих операций приводит к неправомерному заключению договоров, что, соответственно, приводит к необоснованному ведению бухгалтерского учета. Данные недостатки оказывают огромное влияние на развитие честного рынка, которые проявляются в возможностях появления</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оборота капитала у компаний, занятых</w:t>
      </w:r>
      <w:r>
        <w:rPr>
          <w:rStyle w:val="WW8Num2z0"/>
          <w:rFonts w:ascii="Verdana" w:hAnsi="Verdana"/>
          <w:color w:val="000000"/>
          <w:sz w:val="18"/>
          <w:szCs w:val="18"/>
        </w:rPr>
        <w:t> </w:t>
      </w:r>
      <w:r>
        <w:rPr>
          <w:rStyle w:val="WW8Num3z0"/>
          <w:rFonts w:ascii="Verdana" w:hAnsi="Verdana"/>
          <w:color w:val="4682B4"/>
          <w:sz w:val="18"/>
          <w:szCs w:val="18"/>
        </w:rPr>
        <w:t>давальчеством</w:t>
      </w:r>
      <w:r>
        <w:rPr>
          <w:rFonts w:ascii="Verdana" w:hAnsi="Verdana"/>
          <w:color w:val="000000"/>
          <w:sz w:val="18"/>
          <w:szCs w:val="18"/>
        </w:rPr>
        <w:t>.</w:t>
      </w:r>
    </w:p>
    <w:p w14:paraId="140DBC88"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Устранение проблем, связанных с заключением гражданских договоров, возможно при осуществлении следующих мероприятий:</w:t>
      </w:r>
    </w:p>
    <w:p w14:paraId="6E066E5E"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Идентификация и утверждение сущности давальческих операций и их базовых понятий в актах гражданского законодательства:</w:t>
      </w:r>
    </w:p>
    <w:p w14:paraId="07C4F880"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Давальческие операции - операции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 доработке переработчиком давальческого сырья, приобретенного внутри страны или</w:t>
      </w:r>
      <w:r>
        <w:rPr>
          <w:rStyle w:val="WW8Num2z0"/>
          <w:rFonts w:ascii="Verdana" w:hAnsi="Verdana"/>
          <w:color w:val="000000"/>
          <w:sz w:val="18"/>
          <w:szCs w:val="18"/>
        </w:rPr>
        <w:t> </w:t>
      </w:r>
      <w:r>
        <w:rPr>
          <w:rStyle w:val="WW8Num3z0"/>
          <w:rFonts w:ascii="Verdana" w:hAnsi="Verdana"/>
          <w:color w:val="4682B4"/>
          <w:sz w:val="18"/>
          <w:szCs w:val="18"/>
        </w:rPr>
        <w:t>ввозимого</w:t>
      </w:r>
      <w:r>
        <w:rPr>
          <w:rStyle w:val="WW8Num2z0"/>
          <w:rFonts w:ascii="Verdana" w:hAnsi="Verdana"/>
          <w:color w:val="000000"/>
          <w:sz w:val="18"/>
          <w:szCs w:val="18"/>
        </w:rPr>
        <w:t> </w:t>
      </w:r>
      <w:r>
        <w:rPr>
          <w:rFonts w:ascii="Verdana" w:hAnsi="Verdana"/>
          <w:color w:val="000000"/>
          <w:sz w:val="18"/>
          <w:szCs w:val="18"/>
        </w:rPr>
        <w:t>через таможенную границу, принадлежащего</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(давальцу) отечественного или иностранного статуса, для получения продуктов</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(доработки или розлива), реализуемых как внутри страны, так и вывозимых за рубеж;</w:t>
      </w:r>
    </w:p>
    <w:p w14:paraId="2A7DECCA"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Давальческое</w:t>
      </w:r>
      <w:r>
        <w:rPr>
          <w:rStyle w:val="WW8Num2z0"/>
          <w:rFonts w:ascii="Verdana" w:hAnsi="Verdana"/>
          <w:color w:val="000000"/>
          <w:sz w:val="18"/>
          <w:szCs w:val="18"/>
        </w:rPr>
        <w:t> </w:t>
      </w:r>
      <w:r>
        <w:rPr>
          <w:rFonts w:ascii="Verdana" w:hAnsi="Verdana"/>
          <w:color w:val="000000"/>
          <w:sz w:val="18"/>
          <w:szCs w:val="18"/>
        </w:rPr>
        <w:t>сырье - сырье, материалы,</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продукция или любые другие ценности, передаваемые их</w:t>
      </w:r>
      <w:r>
        <w:rPr>
          <w:rStyle w:val="WW8Num2z0"/>
          <w:rFonts w:ascii="Verdana" w:hAnsi="Verdana"/>
          <w:color w:val="000000"/>
          <w:sz w:val="18"/>
          <w:szCs w:val="18"/>
        </w:rPr>
        <w:t> </w:t>
      </w:r>
      <w:r>
        <w:rPr>
          <w:rStyle w:val="WW8Num3z0"/>
          <w:rFonts w:ascii="Verdana" w:hAnsi="Verdana"/>
          <w:color w:val="4682B4"/>
          <w:sz w:val="18"/>
          <w:szCs w:val="18"/>
        </w:rPr>
        <w:t>владельцем</w:t>
      </w:r>
      <w:r>
        <w:rPr>
          <w:rStyle w:val="WW8Num2z0"/>
          <w:rFonts w:ascii="Verdana" w:hAnsi="Verdana"/>
          <w:color w:val="000000"/>
          <w:sz w:val="18"/>
          <w:szCs w:val="18"/>
        </w:rPr>
        <w:t> </w:t>
      </w:r>
      <w:r>
        <w:rPr>
          <w:rFonts w:ascii="Verdana" w:hAnsi="Verdana"/>
          <w:color w:val="000000"/>
          <w:sz w:val="18"/>
          <w:szCs w:val="18"/>
        </w:rPr>
        <w:t>(давальцем) без оплаты их стоимости другим организациям, при условии отражения этих ценностей в бухгалтерском учете последних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 по ценам, предусмотренным в договоре, для дальнейшей переработки (доработки), включая</w:t>
      </w:r>
      <w:r>
        <w:rPr>
          <w:rStyle w:val="WW8Num2z0"/>
          <w:rFonts w:ascii="Verdana" w:hAnsi="Verdana"/>
          <w:color w:val="000000"/>
          <w:sz w:val="18"/>
          <w:szCs w:val="18"/>
        </w:rPr>
        <w:t> </w:t>
      </w:r>
      <w:r>
        <w:rPr>
          <w:rStyle w:val="WW8Num3z0"/>
          <w:rFonts w:ascii="Verdana" w:hAnsi="Verdana"/>
          <w:color w:val="4682B4"/>
          <w:sz w:val="18"/>
          <w:szCs w:val="18"/>
        </w:rPr>
        <w:t>розлив</w:t>
      </w:r>
      <w:r>
        <w:rPr>
          <w:rStyle w:val="WW8Num2z0"/>
          <w:rFonts w:ascii="Verdana" w:hAnsi="Verdana"/>
          <w:color w:val="000000"/>
          <w:sz w:val="18"/>
          <w:szCs w:val="18"/>
        </w:rPr>
        <w:t> </w:t>
      </w:r>
      <w:r>
        <w:rPr>
          <w:rFonts w:ascii="Verdana" w:hAnsi="Verdana"/>
          <w:color w:val="000000"/>
          <w:sz w:val="18"/>
          <w:szCs w:val="18"/>
        </w:rPr>
        <w:t>и получения продуктов переработки определенного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и объема в соответствии с заключенным договором;</w:t>
      </w:r>
    </w:p>
    <w:p w14:paraId="3BF1D441"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Давалец</w:t>
      </w:r>
      <w:r>
        <w:rPr>
          <w:rStyle w:val="WW8Num2z0"/>
          <w:rFonts w:ascii="Verdana" w:hAnsi="Verdana"/>
          <w:color w:val="000000"/>
          <w:sz w:val="18"/>
          <w:szCs w:val="18"/>
        </w:rPr>
        <w:t> </w:t>
      </w:r>
      <w:r>
        <w:rPr>
          <w:rFonts w:ascii="Verdana" w:hAnsi="Verdana"/>
          <w:color w:val="000000"/>
          <w:sz w:val="18"/>
          <w:szCs w:val="18"/>
        </w:rPr>
        <w:t>- субъект экономических отношений (физическое или юридическое лицо), передающее</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без перехода права собственности на него</w:t>
      </w:r>
      <w:r>
        <w:rPr>
          <w:rStyle w:val="WW8Num2z0"/>
          <w:rFonts w:ascii="Verdana" w:hAnsi="Verdana"/>
          <w:color w:val="000000"/>
          <w:sz w:val="18"/>
          <w:szCs w:val="18"/>
        </w:rPr>
        <w:t> </w:t>
      </w:r>
      <w:r>
        <w:rPr>
          <w:rStyle w:val="WW8Num3z0"/>
          <w:rFonts w:ascii="Verdana" w:hAnsi="Verdana"/>
          <w:color w:val="4682B4"/>
          <w:sz w:val="18"/>
          <w:szCs w:val="18"/>
        </w:rPr>
        <w:t>переработчику</w:t>
      </w:r>
      <w:r>
        <w:rPr>
          <w:rStyle w:val="WW8Num2z0"/>
          <w:rFonts w:ascii="Verdana" w:hAnsi="Verdana"/>
          <w:color w:val="000000"/>
          <w:sz w:val="18"/>
          <w:szCs w:val="18"/>
        </w:rPr>
        <w:t> </w:t>
      </w:r>
      <w:r>
        <w:rPr>
          <w:rFonts w:ascii="Verdana" w:hAnsi="Verdana"/>
          <w:color w:val="000000"/>
          <w:sz w:val="18"/>
          <w:szCs w:val="18"/>
        </w:rPr>
        <w:t>с целью переработки, доработки или</w:t>
      </w:r>
      <w:r>
        <w:rPr>
          <w:rStyle w:val="WW8Num2z0"/>
          <w:rFonts w:ascii="Verdana" w:hAnsi="Verdana"/>
          <w:color w:val="000000"/>
          <w:sz w:val="18"/>
          <w:szCs w:val="18"/>
        </w:rPr>
        <w:t> </w:t>
      </w:r>
      <w:r>
        <w:rPr>
          <w:rStyle w:val="WW8Num3z0"/>
          <w:rFonts w:ascii="Verdana" w:hAnsi="Verdana"/>
          <w:color w:val="4682B4"/>
          <w:sz w:val="18"/>
          <w:szCs w:val="18"/>
        </w:rPr>
        <w:t>розлива</w:t>
      </w:r>
      <w:r>
        <w:rPr>
          <w:rStyle w:val="WW8Num2z0"/>
          <w:rFonts w:ascii="Verdana" w:hAnsi="Verdana"/>
          <w:color w:val="000000"/>
          <w:sz w:val="18"/>
          <w:szCs w:val="18"/>
        </w:rPr>
        <w:t> </w:t>
      </w:r>
      <w:r>
        <w:rPr>
          <w:rFonts w:ascii="Verdana" w:hAnsi="Verdana"/>
          <w:color w:val="000000"/>
          <w:sz w:val="18"/>
          <w:szCs w:val="18"/>
        </w:rPr>
        <w:t>с последующим получением продуктов переработки (доработки или розлива) определенного ассортимента, объема и по цене в соответствии с заключенным договором;</w:t>
      </w:r>
    </w:p>
    <w:p w14:paraId="47689768"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Переработчик</w:t>
      </w:r>
      <w:r>
        <w:rPr>
          <w:rStyle w:val="WW8Num2z0"/>
          <w:rFonts w:ascii="Verdana" w:hAnsi="Verdana"/>
          <w:color w:val="000000"/>
          <w:sz w:val="18"/>
          <w:szCs w:val="18"/>
        </w:rPr>
        <w:t> </w:t>
      </w:r>
      <w:r>
        <w:rPr>
          <w:rFonts w:ascii="Verdana" w:hAnsi="Verdana"/>
          <w:color w:val="000000"/>
          <w:sz w:val="18"/>
          <w:szCs w:val="18"/>
        </w:rPr>
        <w:t>- субъект экономических отношений (юридическое лицо), осуществляющий</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Fonts w:ascii="Verdana" w:hAnsi="Verdana"/>
          <w:color w:val="000000"/>
          <w:sz w:val="18"/>
          <w:szCs w:val="18"/>
        </w:rPr>
        <w:t>, доработку или розлив давальческого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с оплатой стоимости услуг по цене заключенного договора.</w:t>
      </w:r>
    </w:p>
    <w:p w14:paraId="128549CD"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Разработка и законодательное закрепление определенной формы договора на переработку</w:t>
      </w:r>
      <w:r>
        <w:rPr>
          <w:rStyle w:val="WW8Num2z0"/>
          <w:rFonts w:ascii="Verdana" w:hAnsi="Verdana"/>
          <w:color w:val="000000"/>
          <w:sz w:val="18"/>
          <w:szCs w:val="18"/>
        </w:rPr>
        <w:t> </w:t>
      </w:r>
      <w:r>
        <w:rPr>
          <w:rStyle w:val="WW8Num3z0"/>
          <w:rFonts w:ascii="Verdana" w:hAnsi="Verdana"/>
          <w:color w:val="4682B4"/>
          <w:sz w:val="18"/>
          <w:szCs w:val="18"/>
        </w:rPr>
        <w:t>давальческого</w:t>
      </w:r>
      <w:r>
        <w:rPr>
          <w:rStyle w:val="WW8Num2z0"/>
          <w:rFonts w:ascii="Verdana" w:hAnsi="Verdana"/>
          <w:color w:val="000000"/>
          <w:sz w:val="18"/>
          <w:szCs w:val="18"/>
        </w:rPr>
        <w:t> </w:t>
      </w:r>
      <w:r>
        <w:rPr>
          <w:rFonts w:ascii="Verdana" w:hAnsi="Verdana"/>
          <w:color w:val="000000"/>
          <w:sz w:val="18"/>
          <w:szCs w:val="18"/>
        </w:rPr>
        <w:t>сырья.</w:t>
      </w:r>
    </w:p>
    <w:p w14:paraId="1E6CE8DC"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существуют факты оформления давальческих операций различными договорами (</w:t>
      </w:r>
      <w:r>
        <w:rPr>
          <w:rStyle w:val="WW8Num3z0"/>
          <w:rFonts w:ascii="Verdana" w:hAnsi="Verdana"/>
          <w:color w:val="4682B4"/>
          <w:sz w:val="18"/>
          <w:szCs w:val="18"/>
        </w:rPr>
        <w:t>займа</w:t>
      </w:r>
      <w:r>
        <w:rPr>
          <w:rFonts w:ascii="Verdana" w:hAnsi="Verdana"/>
          <w:color w:val="000000"/>
          <w:sz w:val="18"/>
          <w:szCs w:val="18"/>
        </w:rPr>
        <w:t>, мены, поставки и т.д.), но наиболее распространено и обосновано применение для этих целей договора подряда.</w:t>
      </w:r>
    </w:p>
    <w:p w14:paraId="532DF9EA"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российской практике еще не существует бухгалтерского законопроекта по учету договоров подряда, который бы учитывал и специфику давальческих операций. Но разработки в этом направлении ведутся. Диссертантом проанализирован проект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договоров подряда</w:t>
      </w:r>
      <w:r>
        <w:rPr>
          <w:rFonts w:ascii="Verdana" w:hAnsi="Verdana"/>
          <w:color w:val="000000"/>
          <w:sz w:val="18"/>
          <w:szCs w:val="18"/>
        </w:rPr>
        <w:t>», представленный к утверждению Министерства финансов, и сравнен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11 «</w:t>
      </w:r>
      <w:r>
        <w:rPr>
          <w:rStyle w:val="WW8Num3z0"/>
          <w:rFonts w:ascii="Verdana" w:hAnsi="Verdana"/>
          <w:color w:val="4682B4"/>
          <w:sz w:val="18"/>
          <w:szCs w:val="18"/>
        </w:rPr>
        <w:t>Договоры подряда</w:t>
      </w:r>
      <w:r>
        <w:rPr>
          <w:rFonts w:ascii="Verdana" w:hAnsi="Verdana"/>
          <w:color w:val="000000"/>
          <w:sz w:val="18"/>
          <w:szCs w:val="18"/>
        </w:rPr>
        <w:t>».</w:t>
      </w:r>
    </w:p>
    <w:p w14:paraId="25D9767A"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 нашему мнению, рассматриваемый Проект необходимо дополнить разработкой положений о признании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(дохода) по мере готовности работ. Целесообразно дать организациям возможность применить «метод</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соотношения выполненных работ», алгоритм которого можно заимствовать из МСФО 11. В противном случае проблема признания выручки может осложниться тем, что приведет к невозможности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 баланса себестоимости сданных работ, что противоречит экономической сути операции.</w:t>
      </w:r>
    </w:p>
    <w:p w14:paraId="22A2F273"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системы бухгалтерского учета у</w:t>
      </w:r>
      <w:r>
        <w:rPr>
          <w:rStyle w:val="WW8Num2z0"/>
          <w:rFonts w:ascii="Verdana" w:hAnsi="Verdana"/>
          <w:color w:val="000000"/>
          <w:sz w:val="18"/>
          <w:szCs w:val="18"/>
        </w:rPr>
        <w:t> </w:t>
      </w:r>
      <w:r>
        <w:rPr>
          <w:rStyle w:val="WW8Num3z0"/>
          <w:rFonts w:ascii="Verdana" w:hAnsi="Verdana"/>
          <w:color w:val="4682B4"/>
          <w:sz w:val="18"/>
          <w:szCs w:val="18"/>
        </w:rPr>
        <w:t>переработчика</w:t>
      </w:r>
      <w:r>
        <w:rPr>
          <w:rStyle w:val="WW8Num2z0"/>
          <w:rFonts w:ascii="Verdana" w:hAnsi="Verdana"/>
          <w:color w:val="000000"/>
          <w:sz w:val="18"/>
          <w:szCs w:val="18"/>
        </w:rPr>
        <w:t> </w:t>
      </w:r>
      <w:r>
        <w:rPr>
          <w:rFonts w:ascii="Verdana" w:hAnsi="Verdana"/>
          <w:color w:val="000000"/>
          <w:sz w:val="18"/>
          <w:szCs w:val="18"/>
        </w:rPr>
        <w:t>выявило отсутствие раздельного учета затрат и НЗП на собственное производство и</w:t>
      </w:r>
      <w:r>
        <w:rPr>
          <w:rStyle w:val="WW8Num2z0"/>
          <w:rFonts w:ascii="Verdana" w:hAnsi="Verdana"/>
          <w:color w:val="000000"/>
          <w:sz w:val="18"/>
          <w:szCs w:val="18"/>
        </w:rPr>
        <w:t> </w:t>
      </w:r>
      <w:r>
        <w:rPr>
          <w:rStyle w:val="WW8Num3z0"/>
          <w:rFonts w:ascii="Verdana" w:hAnsi="Verdana"/>
          <w:color w:val="4682B4"/>
          <w:sz w:val="18"/>
          <w:szCs w:val="18"/>
        </w:rPr>
        <w:t>давальческую</w:t>
      </w:r>
      <w:r>
        <w:rPr>
          <w:rStyle w:val="WW8Num2z0"/>
          <w:rFonts w:ascii="Verdana" w:hAnsi="Verdana"/>
          <w:color w:val="000000"/>
          <w:sz w:val="18"/>
          <w:szCs w:val="18"/>
        </w:rPr>
        <w:t> </w:t>
      </w:r>
      <w:r>
        <w:rPr>
          <w:rFonts w:ascii="Verdana" w:hAnsi="Verdana"/>
          <w:color w:val="000000"/>
          <w:sz w:val="18"/>
          <w:szCs w:val="18"/>
        </w:rPr>
        <w:t>переработку. Распределение затрат отчетного периода между затратами на</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и готовую продукцию из собственного и давальческого сырья является основой формирования достоверной информации о стоимости имущества, принадлежащего и не принадлежащего предприятию по праву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предприятию. В диссертационной работе предложена методика распределения затрат на незавершенное производство и готовую продукцию из давальческого и собственного сырья с использованием</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ведомости распределения.</w:t>
      </w:r>
    </w:p>
    <w:p w14:paraId="603BEE3B"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Решением вышеперечисленных проблем может стать применение таких прогрессивных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«АВ-костинг». Метод «АВ-костинг» рассматривается не только как способ распределения косвенных расходов, но и как особый подход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Fonts w:ascii="Verdana" w:hAnsi="Verdana"/>
          <w:color w:val="000000"/>
          <w:sz w:val="18"/>
          <w:szCs w:val="18"/>
        </w:rPr>
        <w:t>. При методе «АВ-костинг» в отличие от традиционного метода объектом учета затрат является операция, а объектом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 операция и обычный объект (продукция, услуги).</w:t>
      </w:r>
    </w:p>
    <w:p w14:paraId="762F4012"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формированию информации о затратах, пошедших на переработку давальческого сырья и стоимости продуктов</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переработки переработчика вызывает необходимость открытия специального счета. Для этих целей нами предложено открыть</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счет 012 «</w:t>
      </w:r>
      <w:r>
        <w:rPr>
          <w:rStyle w:val="WW8Num3z0"/>
          <w:rFonts w:ascii="Verdana" w:hAnsi="Verdana"/>
          <w:color w:val="4682B4"/>
          <w:sz w:val="18"/>
          <w:szCs w:val="18"/>
        </w:rPr>
        <w:t>Готовая продукция из давальческого сырья</w:t>
      </w:r>
      <w:r>
        <w:rPr>
          <w:rFonts w:ascii="Verdana" w:hAnsi="Verdana"/>
          <w:color w:val="000000"/>
          <w:sz w:val="18"/>
          <w:szCs w:val="18"/>
        </w:rPr>
        <w:t>», на котором условно будет</w:t>
      </w:r>
      <w:r>
        <w:rPr>
          <w:rStyle w:val="WW8Num2z0"/>
          <w:rFonts w:ascii="Verdana" w:hAnsi="Verdana"/>
          <w:color w:val="000000"/>
          <w:sz w:val="18"/>
          <w:szCs w:val="18"/>
        </w:rPr>
        <w:t> </w:t>
      </w:r>
      <w:r>
        <w:rPr>
          <w:rStyle w:val="WW8Num3z0"/>
          <w:rFonts w:ascii="Verdana" w:hAnsi="Verdana"/>
          <w:color w:val="4682B4"/>
          <w:sz w:val="18"/>
          <w:szCs w:val="18"/>
        </w:rPr>
        <w:t>калькулироваться</w:t>
      </w:r>
      <w:r>
        <w:rPr>
          <w:rStyle w:val="WW8Num2z0"/>
          <w:rFonts w:ascii="Verdana" w:hAnsi="Verdana"/>
          <w:color w:val="000000"/>
          <w:sz w:val="18"/>
          <w:szCs w:val="18"/>
        </w:rPr>
        <w:t> </w:t>
      </w:r>
      <w:r>
        <w:rPr>
          <w:rFonts w:ascii="Verdana" w:hAnsi="Verdana"/>
          <w:color w:val="000000"/>
          <w:sz w:val="18"/>
          <w:szCs w:val="18"/>
        </w:rPr>
        <w:t>ее себестоимость путем суммирования стоимости</w:t>
      </w:r>
      <w:r>
        <w:rPr>
          <w:rStyle w:val="WW8Num2z0"/>
          <w:rFonts w:ascii="Verdana" w:hAnsi="Verdana"/>
          <w:color w:val="000000"/>
          <w:sz w:val="18"/>
          <w:szCs w:val="18"/>
        </w:rPr>
        <w:t> </w:t>
      </w:r>
      <w:r>
        <w:rPr>
          <w:rStyle w:val="WW8Num3z0"/>
          <w:rFonts w:ascii="Verdana" w:hAnsi="Verdana"/>
          <w:color w:val="4682B4"/>
          <w:sz w:val="18"/>
          <w:szCs w:val="18"/>
        </w:rPr>
        <w:t>переработанного</w:t>
      </w:r>
      <w:r>
        <w:rPr>
          <w:rStyle w:val="WW8Num2z0"/>
          <w:rFonts w:ascii="Verdana" w:hAnsi="Verdana"/>
          <w:color w:val="000000"/>
          <w:sz w:val="18"/>
          <w:szCs w:val="18"/>
        </w:rPr>
        <w:t> </w:t>
      </w:r>
      <w:r>
        <w:rPr>
          <w:rFonts w:ascii="Verdana" w:hAnsi="Verdana"/>
          <w:color w:val="000000"/>
          <w:sz w:val="18"/>
          <w:szCs w:val="18"/>
        </w:rPr>
        <w:t>давальческого сырья и стоимости затрат на его переработку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 дебету данного счета учитывается стоимость готовой продукции из давальческого сырья переданной из производства на</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нарастающим итогом, по кредиту - стоимость готовой продукции из давальческого сырья,</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предприятию-давальцу.</w:t>
      </w:r>
    </w:p>
    <w:p w14:paraId="0DB9EF4C"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Примечательно, что при введении в учет данного счета изменится схема учета на забалансовом счете 003 «</w:t>
      </w:r>
      <w:r>
        <w:rPr>
          <w:rStyle w:val="WW8Num3z0"/>
          <w:rFonts w:ascii="Verdana" w:hAnsi="Verdana"/>
          <w:color w:val="4682B4"/>
          <w:sz w:val="18"/>
          <w:szCs w:val="18"/>
        </w:rPr>
        <w:t>Материалы, принятые в переработку</w:t>
      </w:r>
      <w:r>
        <w:rPr>
          <w:rFonts w:ascii="Verdana" w:hAnsi="Verdana"/>
          <w:color w:val="000000"/>
          <w:sz w:val="18"/>
          <w:szCs w:val="18"/>
        </w:rPr>
        <w:t>». Ранее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данного счета отражалась стоимость всего давальческого сырья, использованного</w:t>
      </w:r>
      <w:r>
        <w:rPr>
          <w:rStyle w:val="WW8Num2z0"/>
          <w:rFonts w:ascii="Verdana" w:hAnsi="Verdana"/>
          <w:color w:val="000000"/>
          <w:sz w:val="18"/>
          <w:szCs w:val="18"/>
        </w:rPr>
        <w:t> </w:t>
      </w:r>
      <w:r>
        <w:rPr>
          <w:rStyle w:val="WW8Num3z0"/>
          <w:rFonts w:ascii="Verdana" w:hAnsi="Verdana"/>
          <w:color w:val="4682B4"/>
          <w:sz w:val="18"/>
          <w:szCs w:val="18"/>
        </w:rPr>
        <w:t>переработчиком</w:t>
      </w:r>
      <w:r>
        <w:rPr>
          <w:rStyle w:val="WW8Num2z0"/>
          <w:rFonts w:ascii="Verdana" w:hAnsi="Verdana"/>
          <w:color w:val="000000"/>
          <w:sz w:val="18"/>
          <w:szCs w:val="18"/>
        </w:rPr>
        <w:t> </w:t>
      </w:r>
      <w:r>
        <w:rPr>
          <w:rFonts w:ascii="Verdana" w:hAnsi="Verdana"/>
          <w:color w:val="000000"/>
          <w:sz w:val="18"/>
          <w:szCs w:val="18"/>
        </w:rPr>
        <w:t>для производства продукции на дату передачи</w:t>
      </w:r>
      <w:r>
        <w:rPr>
          <w:rStyle w:val="WW8Num2z0"/>
          <w:rFonts w:ascii="Verdana" w:hAnsi="Verdana"/>
          <w:color w:val="000000"/>
          <w:sz w:val="18"/>
          <w:szCs w:val="18"/>
        </w:rPr>
        <w:t> </w:t>
      </w:r>
      <w:r>
        <w:rPr>
          <w:rStyle w:val="WW8Num3z0"/>
          <w:rFonts w:ascii="Verdana" w:hAnsi="Verdana"/>
          <w:color w:val="4682B4"/>
          <w:sz w:val="18"/>
          <w:szCs w:val="18"/>
        </w:rPr>
        <w:t>давальцу</w:t>
      </w:r>
      <w:r>
        <w:rPr>
          <w:rStyle w:val="WW8Num2z0"/>
          <w:rFonts w:ascii="Verdana" w:hAnsi="Verdana"/>
          <w:color w:val="000000"/>
          <w:sz w:val="18"/>
          <w:szCs w:val="18"/>
        </w:rPr>
        <w:t> </w:t>
      </w:r>
      <w:r>
        <w:rPr>
          <w:rFonts w:ascii="Verdana" w:hAnsi="Verdana"/>
          <w:color w:val="000000"/>
          <w:sz w:val="18"/>
          <w:szCs w:val="18"/>
        </w:rPr>
        <w:t>продуктов переработки. Изменение схемы подразумевает отражение по кредиту счета 003 стоимости давальческого сырья, использованного переработчиком для производства продукции за отчетный период. Данная сумма будет</w:t>
      </w:r>
      <w:r>
        <w:rPr>
          <w:rStyle w:val="WW8Num2z0"/>
          <w:rFonts w:ascii="Verdana" w:hAnsi="Verdana"/>
          <w:color w:val="000000"/>
          <w:sz w:val="18"/>
          <w:szCs w:val="18"/>
        </w:rPr>
        <w:t> </w:t>
      </w:r>
      <w:r>
        <w:rPr>
          <w:rStyle w:val="WW8Num3z0"/>
          <w:rFonts w:ascii="Verdana" w:hAnsi="Verdana"/>
          <w:color w:val="4682B4"/>
          <w:sz w:val="18"/>
          <w:szCs w:val="18"/>
        </w:rPr>
        <w:t>списываться</w:t>
      </w:r>
      <w:r>
        <w:rPr>
          <w:rStyle w:val="WW8Num2z0"/>
          <w:rFonts w:ascii="Verdana" w:hAnsi="Verdana"/>
          <w:color w:val="000000"/>
          <w:sz w:val="18"/>
          <w:szCs w:val="18"/>
        </w:rPr>
        <w:t> </w:t>
      </w:r>
      <w:r>
        <w:rPr>
          <w:rFonts w:ascii="Verdana" w:hAnsi="Verdana"/>
          <w:color w:val="000000"/>
          <w:sz w:val="18"/>
          <w:szCs w:val="18"/>
        </w:rPr>
        <w:t>в дебет счета 012 и формировать условную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продуктов переработки за отчетный период.</w:t>
      </w:r>
    </w:p>
    <w:p w14:paraId="311DFAB8"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введение</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012 «</w:t>
      </w:r>
      <w:r>
        <w:rPr>
          <w:rStyle w:val="WW8Num3z0"/>
          <w:rFonts w:ascii="Verdana" w:hAnsi="Verdana"/>
          <w:color w:val="4682B4"/>
          <w:sz w:val="18"/>
          <w:szCs w:val="18"/>
        </w:rPr>
        <w:t>Готовая продукция из давальческого сырья</w:t>
      </w:r>
      <w:r>
        <w:rPr>
          <w:rFonts w:ascii="Verdana" w:hAnsi="Verdana"/>
          <w:color w:val="000000"/>
          <w:sz w:val="18"/>
          <w:szCs w:val="18"/>
        </w:rPr>
        <w:t>» позволит усилить контроль за объектами, находящимися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готовой продукции, но не принадлежащими организации по праву собственности.</w:t>
      </w:r>
    </w:p>
    <w:p w14:paraId="662842F4"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 затрат на переработку давальческого сырья движение имущества на забалансовом счете 012 «</w:t>
      </w:r>
      <w:r>
        <w:rPr>
          <w:rStyle w:val="WW8Num3z0"/>
          <w:rFonts w:ascii="Verdana" w:hAnsi="Verdana"/>
          <w:color w:val="4682B4"/>
          <w:sz w:val="18"/>
          <w:szCs w:val="18"/>
        </w:rPr>
        <w:t>Готовая продукция из давальческого сырья</w:t>
      </w:r>
      <w:r>
        <w:rPr>
          <w:rFonts w:ascii="Verdana" w:hAnsi="Verdana"/>
          <w:color w:val="000000"/>
          <w:sz w:val="18"/>
          <w:szCs w:val="18"/>
        </w:rPr>
        <w:t>» предлагается проводить в разработанных нами карточках, ведомостях и других регистрах для учета подобных операций. Данные регистры учета в условиях применения автоматизации будут завязаны между собой, что облегчит их заполнение и увеличит эффективность их применения.</w:t>
      </w:r>
    </w:p>
    <w:p w14:paraId="319D69E0"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анкетное обследование осуществления учета да-вальческих операций на предприятиях различных сфер деятельности привело к необходимости рассмотрения прогрессивных методов и систем учета да-вальческих операций. Предложенная модель организации учета давальческих операций, на наш взгляд, носит комплексный характер и включает исследование давальческих операций в разрезе восьми групп показателей: участников операций; целей; вкладов участников; перехода созданной собственности; временного интервала; распределения рисков;</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бухгалтерской организации давальческих операций на основе ряда показателей.</w:t>
      </w:r>
    </w:p>
    <w:p w14:paraId="7EF38B0A"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Разработанная модель положена в основу совершенствования финансового и управленческого учета давальческих операций, что позволит в российском бухгалтерском учете создать и внедрить учет данных операций в необходимом информационном ракурсе, то есть по договору подряда и договору совместной деятельности. Одним из перспективных направлений организации учета давальческих операций является организация деятельности и учета давальческих операций по договору совместно осуществляемой деятельности.</w:t>
      </w:r>
    </w:p>
    <w:p w14:paraId="602A0893"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развитие организаций зависит не только и не столько от форм применяемых договоров и системы бухгалтерского учета, сколько от</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управления рабочим капиталом. Исходя из этого, субъекты давальческих операций формируют новую схему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основе стратегического партнерства, отраженную в разработанной диссертантом модели.</w:t>
      </w:r>
    </w:p>
    <w:p w14:paraId="4797D8AD"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партнерство - организационное объединение</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координированных компаний договорного типа, способствующее установлению тесных экономических, технических и социальных связей между партнерами, взаимному снижению</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экономии времени. Такое сотрудничество является более прогрессивным и эффективным для всех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выражающееся снижением трансакционных издержек и появлением синергетического эффекта -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2760468E"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Исходным предметным основанием для образования вертикально-координированных компаний представляется единство и трансформация материально-вещественных, финансовых и информационных потоков в технологической цепи производства и реализации конечных продуктов для конечных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Тем самым ликвидируются промежуточные звенья</w:t>
      </w:r>
      <w:r>
        <w:rPr>
          <w:rStyle w:val="WW8Num2z0"/>
          <w:rFonts w:ascii="Verdana" w:hAnsi="Verdana"/>
          <w:color w:val="000000"/>
          <w:sz w:val="18"/>
          <w:szCs w:val="18"/>
        </w:rPr>
        <w:t> </w:t>
      </w:r>
      <w:r>
        <w:rPr>
          <w:rStyle w:val="WW8Num3z0"/>
          <w:rFonts w:ascii="Verdana" w:hAnsi="Verdana"/>
          <w:color w:val="4682B4"/>
          <w:sz w:val="18"/>
          <w:szCs w:val="18"/>
        </w:rPr>
        <w:t>наценок</w:t>
      </w:r>
      <w:r>
        <w:rPr>
          <w:rStyle w:val="WW8Num2z0"/>
          <w:rFonts w:ascii="Verdana" w:hAnsi="Verdana"/>
          <w:color w:val="000000"/>
          <w:sz w:val="18"/>
          <w:szCs w:val="18"/>
        </w:rPr>
        <w:t> </w:t>
      </w:r>
      <w:r>
        <w:rPr>
          <w:rFonts w:ascii="Verdana" w:hAnsi="Verdana"/>
          <w:color w:val="000000"/>
          <w:sz w:val="18"/>
          <w:szCs w:val="18"/>
        </w:rPr>
        <w:t>и взаиморасчетов между хозяйствующими субъектами, обеспечивая ответственность за результаты труда, снижая зависимость от внешних финансовых институтов, приобретая</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взаимодействия. В учетной сфере повышается достоверность, открытость, доступность информации, а также усиливается контроль за сохранностью имущества.</w:t>
      </w:r>
    </w:p>
    <w:p w14:paraId="337F8A08"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Преобразуясь, предприятия переработчик и давалец полностью или частично превращаются в</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бизнес-единицу, раскрывающую определенный сегмент деятельности. Обычно сегментарный учет рассматривается в рамках одного предприятия - юридического лица. По нашему мнению, отсутствие юридического статуса у объединения товарищей, осуществляющих совместную производственно-коммерческую деятельность аналогично деятельности любой</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единицы, не является существенной причиной для неприменения им сегментарного учета, учета по центрам ответственности.</w:t>
      </w:r>
    </w:p>
    <w:p w14:paraId="3EDF2395"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финансовом учете для отражения операций внутри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партнерства по передаче сырья, полуфабрикатов, готовой продукции между</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(центрами ответственности) целесообразно открыть счет 78 «</w:t>
      </w:r>
      <w:r>
        <w:rPr>
          <w:rStyle w:val="WW8Num3z0"/>
          <w:rFonts w:ascii="Verdana" w:hAnsi="Verdana"/>
          <w:color w:val="4682B4"/>
          <w:sz w:val="18"/>
          <w:szCs w:val="18"/>
        </w:rPr>
        <w:t>Расчеты по совместной деятельности</w:t>
      </w:r>
      <w:r>
        <w:rPr>
          <w:rFonts w:ascii="Verdana" w:hAnsi="Verdana"/>
          <w:color w:val="000000"/>
          <w:sz w:val="18"/>
          <w:szCs w:val="18"/>
        </w:rPr>
        <w:t>» в разрезе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 центрам ответственности объединения, а также по секциям внутри центра ответственности .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данного счета отражается дебиторская, по кредиту -</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перед товарищами по совместной деятельности. Закрытие счета осуществляется при распределении выручки за отчетный период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товарищества.</w:t>
      </w:r>
    </w:p>
    <w:p w14:paraId="1164DA55"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в план счетов нового счета позволит четко разделить ведение бухгалтерского учета по расчетам между внутренними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компании, не имеющими юридического статуса, через счет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 и между юридическими лицами, входящими в состав стратегического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через счет 78 «</w:t>
      </w:r>
      <w:r>
        <w:rPr>
          <w:rStyle w:val="WW8Num3z0"/>
          <w:rFonts w:ascii="Verdana" w:hAnsi="Verdana"/>
          <w:color w:val="4682B4"/>
          <w:sz w:val="18"/>
          <w:szCs w:val="18"/>
        </w:rPr>
        <w:t>Расчеты по совместной деятельности</w:t>
      </w:r>
      <w:r>
        <w:rPr>
          <w:rFonts w:ascii="Verdana" w:hAnsi="Verdana"/>
          <w:color w:val="000000"/>
          <w:sz w:val="18"/>
          <w:szCs w:val="18"/>
        </w:rPr>
        <w:t>».</w:t>
      </w:r>
    </w:p>
    <w:p w14:paraId="6518A221" w14:textId="77777777" w:rsidR="000E6998" w:rsidRDefault="000E6998" w:rsidP="000E69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удачно разработанной системе учета по центрам ответственности существует два параметра:</w:t>
      </w:r>
    </w:p>
    <w:p w14:paraId="7D10AF1D"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первый показывает вклад от конкретных продуктов или услуг в</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организации;</w:t>
      </w:r>
    </w:p>
    <w:p w14:paraId="041AF7A8"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второй показывает вклад в прибыль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организации, таких как должностные обязанности,</w:t>
      </w:r>
      <w:r>
        <w:rPr>
          <w:rStyle w:val="WW8Num2z0"/>
          <w:rFonts w:ascii="Verdana" w:hAnsi="Verdana"/>
          <w:color w:val="000000"/>
          <w:sz w:val="18"/>
          <w:szCs w:val="18"/>
        </w:rPr>
        <w:t> </w:t>
      </w:r>
      <w:r>
        <w:rPr>
          <w:rStyle w:val="WW8Num3z0"/>
          <w:rFonts w:ascii="Verdana" w:hAnsi="Verdana"/>
          <w:color w:val="4682B4"/>
          <w:sz w:val="18"/>
          <w:szCs w:val="18"/>
        </w:rPr>
        <w:t>цеха</w:t>
      </w:r>
      <w:r>
        <w:rPr>
          <w:rFonts w:ascii="Verdana" w:hAnsi="Verdana"/>
          <w:color w:val="000000"/>
          <w:sz w:val="18"/>
          <w:szCs w:val="18"/>
        </w:rPr>
        <w:t>, подразделения и т.д.</w:t>
      </w:r>
    </w:p>
    <w:p w14:paraId="199B8EEC"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Оба параметра важны, потому что для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определенного продукта обычно требуются объединенные усилия различных сегментов организации.</w:t>
      </w:r>
    </w:p>
    <w:p w14:paraId="7FC6B19F"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управленческого учета в системе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Плане счетов предусмотреть счета отклонений, в частности,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xml:space="preserve">. С этой целью, по нашему мнению, </w:t>
      </w:r>
      <w:r>
        <w:rPr>
          <w:rFonts w:ascii="Verdana" w:hAnsi="Verdana"/>
          <w:color w:val="000000"/>
          <w:sz w:val="18"/>
          <w:szCs w:val="18"/>
        </w:rPr>
        <w:lastRenderedPageBreak/>
        <w:t>следует ввести в План счетов новые синтетические счета управленческого учета: счет 36 "Отклонения по</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затрат (Центра затрат)", счет 37 "Отклонения по</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продаж (Центра дохода)". Данные счета - несальдовые, регулирующие. По кредиту учитывается общая сумма</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затрат по центру ответственности, по дебету —</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по центру ответственности. Разница между</w:t>
      </w:r>
      <w:r>
        <w:rPr>
          <w:rStyle w:val="WW8Num2z0"/>
          <w:rFonts w:ascii="Verdana" w:hAnsi="Verdana"/>
          <w:color w:val="000000"/>
          <w:sz w:val="18"/>
          <w:szCs w:val="18"/>
        </w:rPr>
        <w:t> </w:t>
      </w:r>
      <w:r>
        <w:rPr>
          <w:rStyle w:val="WW8Num3z0"/>
          <w:rFonts w:ascii="Verdana" w:hAnsi="Verdana"/>
          <w:color w:val="4682B4"/>
          <w:sz w:val="18"/>
          <w:szCs w:val="18"/>
        </w:rPr>
        <w:t>дебетовым</w:t>
      </w:r>
      <w:r>
        <w:rPr>
          <w:rStyle w:val="WW8Num2z0"/>
          <w:rFonts w:ascii="Verdana" w:hAnsi="Verdana"/>
          <w:color w:val="000000"/>
          <w:sz w:val="18"/>
          <w:szCs w:val="18"/>
        </w:rPr>
        <w:t> </w:t>
      </w:r>
      <w:r>
        <w:rPr>
          <w:rFonts w:ascii="Verdana" w:hAnsi="Verdana"/>
          <w:color w:val="000000"/>
          <w:sz w:val="18"/>
          <w:szCs w:val="18"/>
        </w:rPr>
        <w:t>и кредитовым оборотами определяет величину бюджетных отклонений: при превышении</w:t>
      </w:r>
      <w:r>
        <w:rPr>
          <w:rStyle w:val="WW8Num2z0"/>
          <w:rFonts w:ascii="Verdana" w:hAnsi="Verdana"/>
          <w:color w:val="000000"/>
          <w:sz w:val="18"/>
          <w:szCs w:val="18"/>
        </w:rPr>
        <w:t> </w:t>
      </w:r>
      <w:r>
        <w:rPr>
          <w:rStyle w:val="WW8Num3z0"/>
          <w:rFonts w:ascii="Verdana" w:hAnsi="Verdana"/>
          <w:color w:val="4682B4"/>
          <w:sz w:val="18"/>
          <w:szCs w:val="18"/>
        </w:rPr>
        <w:t>дебетового</w:t>
      </w:r>
      <w:r>
        <w:rPr>
          <w:rStyle w:val="WW8Num2z0"/>
          <w:rFonts w:ascii="Verdana" w:hAnsi="Verdana"/>
          <w:color w:val="000000"/>
          <w:sz w:val="18"/>
          <w:szCs w:val="18"/>
        </w:rPr>
        <w:t> </w:t>
      </w:r>
      <w:r>
        <w:rPr>
          <w:rFonts w:ascii="Verdana" w:hAnsi="Verdana"/>
          <w:color w:val="000000"/>
          <w:sz w:val="18"/>
          <w:szCs w:val="18"/>
        </w:rPr>
        <w:t>оборота — неблагоприятное отклонение, при превышении</w:t>
      </w:r>
      <w:r>
        <w:rPr>
          <w:rStyle w:val="WW8Num2z0"/>
          <w:rFonts w:ascii="Verdana" w:hAnsi="Verdana"/>
          <w:color w:val="000000"/>
          <w:sz w:val="18"/>
          <w:szCs w:val="18"/>
        </w:rPr>
        <w:t> </w:t>
      </w:r>
      <w:r>
        <w:rPr>
          <w:rStyle w:val="WW8Num3z0"/>
          <w:rFonts w:ascii="Verdana" w:hAnsi="Verdana"/>
          <w:color w:val="4682B4"/>
          <w:sz w:val="18"/>
          <w:szCs w:val="18"/>
        </w:rPr>
        <w:t>кредитового</w:t>
      </w:r>
      <w:r>
        <w:rPr>
          <w:rStyle w:val="WW8Num2z0"/>
          <w:rFonts w:ascii="Verdana" w:hAnsi="Verdana"/>
          <w:color w:val="000000"/>
          <w:sz w:val="18"/>
          <w:szCs w:val="18"/>
        </w:rPr>
        <w:t> </w:t>
      </w:r>
      <w:r>
        <w:rPr>
          <w:rFonts w:ascii="Verdana" w:hAnsi="Verdana"/>
          <w:color w:val="000000"/>
          <w:sz w:val="18"/>
          <w:szCs w:val="18"/>
        </w:rPr>
        <w:t>оборота - благоприятное отклонение. Выявленное отклонение</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на соответствующие балансовые синтетические счета согласно принятой методологии учета.</w:t>
      </w:r>
    </w:p>
    <w:p w14:paraId="04992251"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использовании в учете стратегического партнерства модели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задействующей трансфертное ценообразование целесообразно также выявлять отклонения от нормального уровня цен внутри объединения.</w:t>
      </w:r>
    </w:p>
    <w:p w14:paraId="01C63327"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отклонений от</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цены может быть открыт синтетический счет 72 «</w:t>
      </w:r>
      <w:r>
        <w:rPr>
          <w:rStyle w:val="WW8Num3z0"/>
          <w:rFonts w:ascii="Verdana" w:hAnsi="Verdana"/>
          <w:color w:val="4682B4"/>
          <w:sz w:val="18"/>
          <w:szCs w:val="18"/>
        </w:rPr>
        <w:t>Отклонение от трансфертной цены</w:t>
      </w:r>
      <w:r>
        <w:rPr>
          <w:rFonts w:ascii="Verdana" w:hAnsi="Verdana"/>
          <w:color w:val="000000"/>
          <w:sz w:val="18"/>
          <w:szCs w:val="18"/>
        </w:rPr>
        <w:t>» в развитии субсчетов по центрам ответственности. На данном счете формируется информация о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от внутренних операций.</w:t>
      </w:r>
    </w:p>
    <w:p w14:paraId="2BA51BB6"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72 «</w:t>
      </w:r>
      <w:r>
        <w:rPr>
          <w:rStyle w:val="WW8Num3z0"/>
          <w:rFonts w:ascii="Verdana" w:hAnsi="Verdana"/>
          <w:color w:val="4682B4"/>
          <w:sz w:val="18"/>
          <w:szCs w:val="18"/>
        </w:rPr>
        <w:t>Отклонение от трансфертной цены</w:t>
      </w:r>
      <w:r>
        <w:rPr>
          <w:rFonts w:ascii="Verdana" w:hAnsi="Verdana"/>
          <w:color w:val="000000"/>
          <w:sz w:val="18"/>
          <w:szCs w:val="18"/>
        </w:rPr>
        <w:t>» - несальдовый, регулирующий. По дебету данного счета отражается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произведенной продукции, выполненных работ и оказанных услуг, передаваемых получаемому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Fonts w:ascii="Verdana" w:hAnsi="Verdana"/>
          <w:color w:val="000000"/>
          <w:sz w:val="18"/>
          <w:szCs w:val="18"/>
        </w:rPr>
        <w:t>, по кредиту - установленная</w:t>
      </w:r>
      <w:r>
        <w:rPr>
          <w:rStyle w:val="WW8Num2z0"/>
          <w:rFonts w:ascii="Verdana" w:hAnsi="Verdana"/>
          <w:color w:val="000000"/>
          <w:sz w:val="18"/>
          <w:szCs w:val="18"/>
        </w:rPr>
        <w:t> </w:t>
      </w:r>
      <w:r>
        <w:rPr>
          <w:rStyle w:val="WW8Num3z0"/>
          <w:rFonts w:ascii="Verdana" w:hAnsi="Verdana"/>
          <w:color w:val="4682B4"/>
          <w:sz w:val="18"/>
          <w:szCs w:val="18"/>
        </w:rPr>
        <w:t>трансфертная</w:t>
      </w:r>
      <w:r>
        <w:rPr>
          <w:rStyle w:val="WW8Num2z0"/>
          <w:rFonts w:ascii="Verdana" w:hAnsi="Verdana"/>
          <w:color w:val="000000"/>
          <w:sz w:val="18"/>
          <w:szCs w:val="18"/>
        </w:rPr>
        <w:t> </w:t>
      </w:r>
      <w:r>
        <w:rPr>
          <w:rFonts w:ascii="Verdana" w:hAnsi="Verdana"/>
          <w:color w:val="000000"/>
          <w:sz w:val="18"/>
          <w:szCs w:val="18"/>
        </w:rPr>
        <w:t>цена.</w:t>
      </w:r>
    </w:p>
    <w:p w14:paraId="7824E5F7"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окончании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для формирования финансового результата по сегменту (центру ответственности) отклонение от трансфертной цены списывается на финансовые результаты.</w:t>
      </w:r>
    </w:p>
    <w:p w14:paraId="3A972533" w14:textId="77777777" w:rsidR="000E6998" w:rsidRDefault="000E6998" w:rsidP="000E69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предложенных рекомендаций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давальческих операций, на наш взгляд, улучшит качество учетно-аналитической работы, будет способствовать формированию полной и достоверной информации по операциям с имуществом, не принадлежащим предприятию, повысит обоснованность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в целом окажет позитивное влияние на эффективность деятельности организаций переработчика и</w:t>
      </w:r>
      <w:r>
        <w:rPr>
          <w:rStyle w:val="WW8Num2z0"/>
          <w:rFonts w:ascii="Verdana" w:hAnsi="Verdana"/>
          <w:color w:val="000000"/>
          <w:sz w:val="18"/>
          <w:szCs w:val="18"/>
        </w:rPr>
        <w:t> </w:t>
      </w:r>
      <w:r>
        <w:rPr>
          <w:rStyle w:val="WW8Num3z0"/>
          <w:rFonts w:ascii="Verdana" w:hAnsi="Verdana"/>
          <w:color w:val="4682B4"/>
          <w:sz w:val="18"/>
          <w:szCs w:val="18"/>
        </w:rPr>
        <w:t>давальца</w:t>
      </w:r>
      <w:r>
        <w:rPr>
          <w:rFonts w:ascii="Verdana" w:hAnsi="Verdana"/>
          <w:color w:val="000000"/>
          <w:sz w:val="18"/>
          <w:szCs w:val="18"/>
        </w:rPr>
        <w:t>, объединенных в стратегическое партнерство.</w:t>
      </w:r>
    </w:p>
    <w:p w14:paraId="537AE1BB" w14:textId="77777777" w:rsidR="000E6998" w:rsidRDefault="000E6998" w:rsidP="000E699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Гришан, Людмила Леонидовна, 2004 год</w:t>
      </w:r>
    </w:p>
    <w:p w14:paraId="2C32925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С.Б. Давальчество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причины и результаты использования./ С.Б.</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 Вопросы экономики.-2001-№6.-С.23</w:t>
      </w:r>
    </w:p>
    <w:p w14:paraId="2B259B9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С.Б. Давальческие контракты в российской промышленности их влияние на положение</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С.Б. Авдашева // Вопросы статистики.- 1999.-№3 С.35</w:t>
      </w:r>
    </w:p>
    <w:p w14:paraId="5CCE538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Производство продукции из</w:t>
      </w:r>
      <w:r>
        <w:rPr>
          <w:rStyle w:val="WW8Num2z0"/>
          <w:rFonts w:ascii="Verdana" w:hAnsi="Verdana"/>
          <w:color w:val="000000"/>
          <w:sz w:val="18"/>
          <w:szCs w:val="18"/>
        </w:rPr>
        <w:t> </w:t>
      </w:r>
      <w:r>
        <w:rPr>
          <w:rStyle w:val="WW8Num3z0"/>
          <w:rFonts w:ascii="Verdana" w:hAnsi="Verdana"/>
          <w:color w:val="4682B4"/>
          <w:sz w:val="18"/>
          <w:szCs w:val="18"/>
        </w:rPr>
        <w:t>давальческого</w:t>
      </w:r>
      <w:r>
        <w:rPr>
          <w:rStyle w:val="WW8Num2z0"/>
          <w:rFonts w:ascii="Verdana" w:hAnsi="Verdana"/>
          <w:color w:val="000000"/>
          <w:sz w:val="18"/>
          <w:szCs w:val="18"/>
        </w:rPr>
        <w:t> </w:t>
      </w:r>
      <w:r>
        <w:rPr>
          <w:rFonts w:ascii="Verdana" w:hAnsi="Verdana"/>
          <w:color w:val="000000"/>
          <w:sz w:val="18"/>
          <w:szCs w:val="18"/>
        </w:rPr>
        <w:t>сырья / М.Н. Агафонова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-2001.-№3 («Учет в пр-ве»).-С.33-39</w:t>
      </w:r>
    </w:p>
    <w:p w14:paraId="72676F4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Учет переработки давальческого зерна / A.A. Андреев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 Регион.вып.- 2002.-№8.-С.9</w:t>
      </w:r>
    </w:p>
    <w:p w14:paraId="0525060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;.Пер. с англ./ И Ансофф -СПб: Издательство «</w:t>
      </w:r>
      <w:r>
        <w:rPr>
          <w:rStyle w:val="WW8Num3z0"/>
          <w:rFonts w:ascii="Verdana" w:hAnsi="Verdana"/>
          <w:color w:val="4682B4"/>
          <w:sz w:val="18"/>
          <w:szCs w:val="18"/>
        </w:rPr>
        <w:t>Питер</w:t>
      </w:r>
      <w:r>
        <w:rPr>
          <w:rFonts w:ascii="Verdana" w:hAnsi="Verdana"/>
          <w:color w:val="000000"/>
          <w:sz w:val="18"/>
          <w:szCs w:val="18"/>
        </w:rPr>
        <w:t>», 1999. 416 с.</w:t>
      </w:r>
    </w:p>
    <w:p w14:paraId="78662C5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Серия экономика и управление./ В.П. Астахов.- Р-н-Д.: Изд-во «Март», 2002. 832 с.</w:t>
      </w:r>
    </w:p>
    <w:p w14:paraId="02BEE21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 пособие / Под. ред. проф.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Р-н-Д, Феникс, 2004.-480с.</w:t>
      </w:r>
    </w:p>
    <w:p w14:paraId="6FF53F7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И.А. Толлинг как экономическое явление / И.А Белова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рубежом.-2000.-№3 -С. 129-137ф 9. Белова И.А. Анализ применения</w:t>
      </w:r>
      <w:r>
        <w:rPr>
          <w:rStyle w:val="WW8Num2z0"/>
          <w:rFonts w:ascii="Verdana" w:hAnsi="Verdana"/>
          <w:color w:val="000000"/>
          <w:sz w:val="18"/>
          <w:szCs w:val="18"/>
        </w:rPr>
        <w:t> </w:t>
      </w:r>
      <w:r>
        <w:rPr>
          <w:rStyle w:val="WW8Num3z0"/>
          <w:rFonts w:ascii="Verdana" w:hAnsi="Verdana"/>
          <w:color w:val="4682B4"/>
          <w:sz w:val="18"/>
          <w:szCs w:val="18"/>
        </w:rPr>
        <w:t>толлинговых</w:t>
      </w:r>
      <w:r>
        <w:rPr>
          <w:rStyle w:val="WW8Num2z0"/>
          <w:rFonts w:ascii="Verdana" w:hAnsi="Verdana"/>
          <w:color w:val="000000"/>
          <w:sz w:val="18"/>
          <w:szCs w:val="18"/>
        </w:rPr>
        <w:t> </w:t>
      </w:r>
      <w:r>
        <w:rPr>
          <w:rFonts w:ascii="Verdana" w:hAnsi="Verdana"/>
          <w:color w:val="000000"/>
          <w:sz w:val="18"/>
          <w:szCs w:val="18"/>
        </w:rPr>
        <w:t>схем в Германии/ И.А.Белова // Менеджмент в России и за рубежом.-1999.-№4 С.83-90</w:t>
      </w:r>
    </w:p>
    <w:p w14:paraId="2E9166C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И.А. Толлинговые сделки в российском</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в Германию/ И.А.Белова // Менеджмент в России и за рубежом.-1999.-№3- С. 76-85</w:t>
      </w:r>
    </w:p>
    <w:p w14:paraId="1B21562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И.А. Зарубежный опыт оформления толлинговых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 И.А Белова // Менеджмент в России и за рубежом.-2000.-№1 С. 111</w:t>
      </w:r>
    </w:p>
    <w:p w14:paraId="68F22EC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Березкин</w:t>
      </w:r>
      <w:r>
        <w:rPr>
          <w:rStyle w:val="WW8Num2z0"/>
          <w:rFonts w:ascii="Verdana" w:hAnsi="Verdana"/>
          <w:color w:val="000000"/>
          <w:sz w:val="18"/>
          <w:szCs w:val="18"/>
        </w:rPr>
        <w:t> </w:t>
      </w:r>
      <w:r>
        <w:rPr>
          <w:rFonts w:ascii="Verdana" w:hAnsi="Verdana"/>
          <w:color w:val="000000"/>
          <w:sz w:val="18"/>
          <w:szCs w:val="18"/>
        </w:rPr>
        <w:t xml:space="preserve">И.В. Особенности организации бухгалтерского учета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с использованием давальческого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 И.В. Березкин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бухгалтера.-2002.- №3.-С. 7-20</w:t>
      </w:r>
    </w:p>
    <w:p w14:paraId="2DF8FBE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Березной</w:t>
      </w:r>
      <w:r>
        <w:rPr>
          <w:rStyle w:val="WW8Num2z0"/>
          <w:rFonts w:ascii="Verdana" w:hAnsi="Verdana"/>
          <w:color w:val="000000"/>
          <w:sz w:val="18"/>
          <w:szCs w:val="18"/>
        </w:rPr>
        <w:t> </w:t>
      </w:r>
      <w:r>
        <w:rPr>
          <w:rFonts w:ascii="Verdana" w:hAnsi="Verdana"/>
          <w:color w:val="000000"/>
          <w:sz w:val="18"/>
          <w:szCs w:val="18"/>
        </w:rPr>
        <w:t>A.B. Производственный процесс выходит за национальные границы / А.В</w:t>
      </w:r>
      <w:r>
        <w:rPr>
          <w:rStyle w:val="WW8Num2z0"/>
          <w:rFonts w:ascii="Verdana" w:hAnsi="Verdana"/>
          <w:color w:val="000000"/>
          <w:sz w:val="18"/>
          <w:szCs w:val="18"/>
        </w:rPr>
        <w:t> </w:t>
      </w:r>
      <w:r>
        <w:rPr>
          <w:rStyle w:val="WW8Num3z0"/>
          <w:rFonts w:ascii="Verdana" w:hAnsi="Verdana"/>
          <w:color w:val="4682B4"/>
          <w:sz w:val="18"/>
          <w:szCs w:val="18"/>
        </w:rPr>
        <w:t>Березной</w:t>
      </w:r>
      <w:r>
        <w:rPr>
          <w:rFonts w:ascii="Verdana" w:hAnsi="Verdana"/>
          <w:color w:val="000000"/>
          <w:sz w:val="18"/>
          <w:szCs w:val="18"/>
        </w:rPr>
        <w:t>.- М.: ИНФРА-М, 1991.- 56с.</w:t>
      </w:r>
    </w:p>
    <w:p w14:paraId="43E5B46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 Научн. ред. И.И. Елисеева. Гл. ред. серии Я.В. Соколов.</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1996.-206с.</w:t>
      </w:r>
    </w:p>
    <w:p w14:paraId="5E4780B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нем./Й Бетге /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2000.- 454с.</w:t>
      </w:r>
    </w:p>
    <w:p w14:paraId="782161B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 по договору</w:t>
      </w:r>
      <w:r>
        <w:rPr>
          <w:rStyle w:val="WW8Num2z0"/>
          <w:rFonts w:ascii="Verdana" w:hAnsi="Verdana"/>
          <w:color w:val="000000"/>
          <w:sz w:val="18"/>
          <w:szCs w:val="18"/>
        </w:rPr>
        <w:t> </w:t>
      </w:r>
      <w:r>
        <w:rPr>
          <w:rStyle w:val="WW8Num3z0"/>
          <w:rFonts w:ascii="Verdana" w:hAnsi="Verdana"/>
          <w:color w:val="4682B4"/>
          <w:sz w:val="18"/>
          <w:szCs w:val="18"/>
        </w:rPr>
        <w:t>толлинга</w:t>
      </w:r>
      <w:r>
        <w:rPr>
          <w:rStyle w:val="WW8Num2z0"/>
          <w:rFonts w:ascii="Verdana" w:hAnsi="Verdana"/>
          <w:color w:val="000000"/>
          <w:sz w:val="18"/>
          <w:szCs w:val="18"/>
        </w:rPr>
        <w:t> </w:t>
      </w:r>
      <w:r>
        <w:rPr>
          <w:rFonts w:ascii="Verdana" w:hAnsi="Verdana"/>
          <w:color w:val="000000"/>
          <w:sz w:val="18"/>
          <w:szCs w:val="18"/>
        </w:rPr>
        <w:t>у давальца и переработчика / И.Н Богатая., И.В Белокур., Л.Н Кузнецова. // Профессионал.-2002.-№9,10</w:t>
      </w:r>
    </w:p>
    <w:p w14:paraId="33AD972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И.Н Богатая; Серия «50 способов». Ростов-н-Дон.: «Феникс»,2001.-320с.</w:t>
      </w:r>
    </w:p>
    <w:p w14:paraId="258C4A2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 H.A.</w:t>
      </w:r>
      <w:r>
        <w:rPr>
          <w:rStyle w:val="WW8Num3z0"/>
          <w:rFonts w:ascii="Verdana" w:hAnsi="Verdana"/>
          <w:color w:val="4682B4"/>
          <w:sz w:val="18"/>
          <w:szCs w:val="18"/>
        </w:rPr>
        <w:t>Бреславцева</w:t>
      </w:r>
      <w:r>
        <w:rPr>
          <w:rFonts w:ascii="Verdana" w:hAnsi="Verdana"/>
          <w:color w:val="000000"/>
          <w:sz w:val="18"/>
          <w:szCs w:val="18"/>
        </w:rPr>
        <w:t>. Ростов-на-Дону: Издательство Северо-Кавказского научного центра высшей школы, 1997. - 165с.</w:t>
      </w:r>
    </w:p>
    <w:p w14:paraId="12064AC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Балансоведение. Учебное пособие/ Н.А Бреславцева.,</w:t>
      </w:r>
    </w:p>
    <w:p w14:paraId="166EC6F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B.И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В.А Кузьменко.- М.: «</w:t>
      </w:r>
      <w:r>
        <w:rPr>
          <w:rStyle w:val="WW8Num3z0"/>
          <w:rFonts w:ascii="Verdana" w:hAnsi="Verdana"/>
          <w:color w:val="4682B4"/>
          <w:sz w:val="18"/>
          <w:szCs w:val="18"/>
        </w:rPr>
        <w:t>Издательство Приор</w:t>
      </w:r>
      <w:r>
        <w:rPr>
          <w:rFonts w:ascii="Verdana" w:hAnsi="Verdana"/>
          <w:color w:val="000000"/>
          <w:sz w:val="18"/>
          <w:szCs w:val="18"/>
        </w:rPr>
        <w:t>», 2001.-160с.</w:t>
      </w:r>
    </w:p>
    <w:p w14:paraId="32D417C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Инструментарий экономической безопасности. Нулевые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 оценка собственности и финансовых результатов. Монография / Н.А Бреславцева и др.- Новочеркасск: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НПО «ТЕМП», 2002. 109с.</w:t>
      </w:r>
    </w:p>
    <w:p w14:paraId="0DA0CE3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Н.В.Современные тенденции управленческого учета /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И.П Василевич. // Бухгалтерский учет. 2000. - № 18.1. C. 53-58.</w:t>
      </w:r>
    </w:p>
    <w:p w14:paraId="6D12D74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 Гл. ред. серии Я.В. Соколов. М.: Финансы и статистика, 1996. - 799 с.</w:t>
      </w:r>
    </w:p>
    <w:p w14:paraId="06DAE3A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 Пособие для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МЦУПЛ, 2000.-359 с.</w:t>
      </w:r>
    </w:p>
    <w:p w14:paraId="165CD53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 М.А. Бахрушина. М.: «</w:t>
      </w:r>
      <w:r>
        <w:rPr>
          <w:rStyle w:val="WW8Num3z0"/>
          <w:rFonts w:ascii="Verdana" w:hAnsi="Verdana"/>
          <w:color w:val="4682B4"/>
          <w:sz w:val="18"/>
          <w:szCs w:val="18"/>
        </w:rPr>
        <w:t>АКДИ</w:t>
      </w:r>
      <w:r>
        <w:rPr>
          <w:rFonts w:ascii="Verdana" w:hAnsi="Verdana"/>
          <w:color w:val="000000"/>
          <w:sz w:val="18"/>
          <w:szCs w:val="18"/>
        </w:rPr>
        <w:t>» Экономика и жизнь», 2000. -192с.</w:t>
      </w:r>
    </w:p>
    <w:p w14:paraId="026D4EE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Служба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агрофирмах: необходимость их создания / Л.Н.Ветрова // Экономика сельскохозяйственных и перерабатывающих предприятий.- 2003.- №5.-С.23-29</w:t>
      </w:r>
    </w:p>
    <w:p w14:paraId="3678507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Ю.Б. Становление отечественного корпоративного управления: теория, практика, подходы к решению ключевых проблем/ Ю.Б</w:t>
      </w:r>
      <w:r>
        <w:rPr>
          <w:rStyle w:val="WW8Num2z0"/>
          <w:rFonts w:ascii="Verdana" w:hAnsi="Verdana"/>
          <w:color w:val="000000"/>
          <w:sz w:val="18"/>
          <w:szCs w:val="18"/>
        </w:rPr>
        <w:t> </w:t>
      </w:r>
      <w:r>
        <w:rPr>
          <w:rStyle w:val="WW8Num3z0"/>
          <w:rFonts w:ascii="Verdana" w:hAnsi="Verdana"/>
          <w:color w:val="4682B4"/>
          <w:sz w:val="18"/>
          <w:szCs w:val="18"/>
        </w:rPr>
        <w:t>Винслав</w:t>
      </w:r>
      <w:r>
        <w:rPr>
          <w:rFonts w:ascii="Verdana" w:hAnsi="Verdana"/>
          <w:color w:val="000000"/>
          <w:sz w:val="18"/>
          <w:szCs w:val="18"/>
        </w:rPr>
        <w:t>. // Российский экономический журнал.- 2001.- № 2.- С.22-3 5</w:t>
      </w:r>
    </w:p>
    <w:p w14:paraId="40B4356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Волкова JI.K.</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по переработке давальческо-го сырья / J1.K. Волкова // Фин.газ. Регион.вып.-1999.-№34 (авг.)-С.7</w:t>
      </w:r>
    </w:p>
    <w:p w14:paraId="5C70D20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Договор на</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давальческого сырья. Бухгалтерский учет и налогообложение / И.В</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 Консультант бухгалтера-2000.-№10- С.1</w:t>
      </w:r>
    </w:p>
    <w:p w14:paraId="6F3575A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Гражданский Кодекс РФ (ч. 2)— М.: Изд-во «</w:t>
      </w:r>
      <w:r>
        <w:rPr>
          <w:rStyle w:val="WW8Num3z0"/>
          <w:rFonts w:ascii="Verdana" w:hAnsi="Verdana"/>
          <w:color w:val="4682B4"/>
          <w:sz w:val="18"/>
          <w:szCs w:val="18"/>
        </w:rPr>
        <w:t>Транспорт</w:t>
      </w:r>
      <w:r>
        <w:rPr>
          <w:rFonts w:ascii="Verdana" w:hAnsi="Verdana"/>
          <w:color w:val="000000"/>
          <w:sz w:val="18"/>
          <w:szCs w:val="18"/>
        </w:rPr>
        <w:t>», -1997- 172 с.</w:t>
      </w:r>
    </w:p>
    <w:p w14:paraId="70EFB38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Ж.Л. Налоговый учет производственного предприятия, осуществляющего переработку давальческого сырья / Ж.Л.Гусева // Российский налоговый курьер.-2002.-№24 С.22</w:t>
      </w:r>
    </w:p>
    <w:p w14:paraId="36C81C7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К Друри.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М.:Аудит, ЮНИТИ, 1998.774 с.</w:t>
      </w:r>
    </w:p>
    <w:p w14:paraId="35F7C40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Заборская</w:t>
      </w:r>
      <w:r>
        <w:rPr>
          <w:rStyle w:val="WW8Num2z0"/>
          <w:rFonts w:ascii="Verdana" w:hAnsi="Verdana"/>
          <w:color w:val="000000"/>
          <w:sz w:val="18"/>
          <w:szCs w:val="18"/>
        </w:rPr>
        <w:t> </w:t>
      </w:r>
      <w:r>
        <w:rPr>
          <w:rFonts w:ascii="Verdana" w:hAnsi="Verdana"/>
          <w:color w:val="000000"/>
          <w:sz w:val="18"/>
          <w:szCs w:val="18"/>
        </w:rPr>
        <w:t>H.A. Учет и налогообложение операций, связанных с да-вальческим</w:t>
      </w:r>
      <w:r>
        <w:rPr>
          <w:rStyle w:val="WW8Num2z0"/>
          <w:rFonts w:ascii="Verdana" w:hAnsi="Verdana"/>
          <w:color w:val="000000"/>
          <w:sz w:val="18"/>
          <w:szCs w:val="18"/>
        </w:rPr>
        <w:t> </w:t>
      </w:r>
      <w:r>
        <w:rPr>
          <w:rStyle w:val="WW8Num3z0"/>
          <w:rFonts w:ascii="Verdana" w:hAnsi="Verdana"/>
          <w:color w:val="4682B4"/>
          <w:sz w:val="18"/>
          <w:szCs w:val="18"/>
        </w:rPr>
        <w:t>сырьем</w:t>
      </w:r>
      <w:r>
        <w:rPr>
          <w:rStyle w:val="WW8Num2z0"/>
          <w:rFonts w:ascii="Verdana" w:hAnsi="Verdana"/>
          <w:color w:val="000000"/>
          <w:sz w:val="18"/>
          <w:szCs w:val="18"/>
        </w:rPr>
        <w:t> </w:t>
      </w:r>
      <w:r>
        <w:rPr>
          <w:rFonts w:ascii="Verdana" w:hAnsi="Verdana"/>
          <w:color w:val="000000"/>
          <w:sz w:val="18"/>
          <w:szCs w:val="18"/>
        </w:rPr>
        <w:t>/ Н.А Заборская. // Главбух -1999.-№15 с.8-14</w:t>
      </w:r>
    </w:p>
    <w:p w14:paraId="7D2874D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Иванов Н.</w:t>
      </w:r>
      <w:r>
        <w:rPr>
          <w:rStyle w:val="WW8Num2z0"/>
          <w:rFonts w:ascii="Verdana" w:hAnsi="Verdana"/>
          <w:color w:val="000000"/>
          <w:sz w:val="18"/>
          <w:szCs w:val="18"/>
        </w:rPr>
        <w:t> </w:t>
      </w:r>
      <w:r>
        <w:rPr>
          <w:rStyle w:val="WW8Num3z0"/>
          <w:rFonts w:ascii="Verdana" w:hAnsi="Verdana"/>
          <w:color w:val="4682B4"/>
          <w:sz w:val="18"/>
          <w:szCs w:val="18"/>
        </w:rPr>
        <w:t>Толлинговая</w:t>
      </w:r>
      <w:r>
        <w:rPr>
          <w:rStyle w:val="WW8Num2z0"/>
          <w:rFonts w:ascii="Verdana" w:hAnsi="Verdana"/>
          <w:color w:val="000000"/>
          <w:sz w:val="18"/>
          <w:szCs w:val="18"/>
        </w:rPr>
        <w:t> </w:t>
      </w:r>
      <w:r>
        <w:rPr>
          <w:rFonts w:ascii="Verdana" w:hAnsi="Verdana"/>
          <w:color w:val="000000"/>
          <w:sz w:val="18"/>
          <w:szCs w:val="18"/>
        </w:rPr>
        <w:t>атака на правительство / Н. Иванов, Д Белкин //Коммерсантъ.- 1999.- № 192.-С.23-25</w:t>
      </w:r>
    </w:p>
    <w:p w14:paraId="1416772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Резанов В. В стране не хватает грамотных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 В. Резанов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.- 2003.- №12.-С.44-48</w:t>
      </w:r>
    </w:p>
    <w:p w14:paraId="3CE6DFE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системы, методы, процедуры / О.Д. Каверина -М.: Финансы и статистика, 2003. 352 е.: ил.</w:t>
      </w:r>
    </w:p>
    <w:p w14:paraId="0029542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- 350 с.</w:t>
      </w:r>
    </w:p>
    <w:p w14:paraId="4C8D1EF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Киппер</w:t>
      </w:r>
      <w:r>
        <w:rPr>
          <w:rStyle w:val="WW8Num2z0"/>
          <w:rFonts w:ascii="Verdana" w:hAnsi="Verdana"/>
          <w:color w:val="000000"/>
          <w:sz w:val="18"/>
          <w:szCs w:val="18"/>
        </w:rPr>
        <w:t> </w:t>
      </w:r>
      <w:r>
        <w:rPr>
          <w:rFonts w:ascii="Verdana" w:hAnsi="Verdana"/>
          <w:color w:val="000000"/>
          <w:sz w:val="18"/>
          <w:szCs w:val="18"/>
        </w:rPr>
        <w:t>И.Л. Логистика толлинговых операций в легкой промышленности: Дис. канд.экон.наук. / И.Л Киппер- СПб.-1998.-174 с.</w:t>
      </w:r>
    </w:p>
    <w:p w14:paraId="5CEA1E0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Клычкова</w:t>
      </w:r>
      <w:r>
        <w:rPr>
          <w:rStyle w:val="WW8Num2z0"/>
          <w:rFonts w:ascii="Verdana" w:hAnsi="Verdana"/>
          <w:color w:val="000000"/>
          <w:sz w:val="18"/>
          <w:szCs w:val="18"/>
        </w:rPr>
        <w:t> </w:t>
      </w:r>
      <w:r>
        <w:rPr>
          <w:rFonts w:ascii="Verdana" w:hAnsi="Verdana"/>
          <w:color w:val="000000"/>
          <w:sz w:val="18"/>
          <w:szCs w:val="18"/>
        </w:rPr>
        <w:t>Г.С. Совершенствовать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в сельскохозяйственных предприятиях / Г.С Клычкова, А.Р Закирова. // Экономика сельскохозяйственных и перерабатывающих предприятий.- 2003.- №3</w:t>
      </w:r>
    </w:p>
    <w:p w14:paraId="1C8E1C0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Комментарий к законодательству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Под ред. С.А.Николаевой. Изд. 3-е., перераб. и доп. Книга 2.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-Пресс»,2000. - 224с.</w:t>
      </w:r>
    </w:p>
    <w:p w14:paraId="12D50DB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Теория бухгалтерского учета. Учебное пособие/ М Кутер . -М.: «Экспертное бюро-М», 2003. 496 с.</w:t>
      </w:r>
    </w:p>
    <w:p w14:paraId="127BAD3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Лауреаты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Энциклопедия: М-Я: Пер. с англ.: М.: «</w:t>
      </w:r>
      <w:r>
        <w:rPr>
          <w:rStyle w:val="WW8Num3z0"/>
          <w:rFonts w:ascii="Verdana" w:hAnsi="Verdana"/>
          <w:color w:val="4682B4"/>
          <w:sz w:val="18"/>
          <w:szCs w:val="18"/>
        </w:rPr>
        <w:t>Прогресс</w:t>
      </w:r>
      <w:r>
        <w:rPr>
          <w:rFonts w:ascii="Verdana" w:hAnsi="Verdana"/>
          <w:color w:val="000000"/>
          <w:sz w:val="18"/>
          <w:szCs w:val="18"/>
        </w:rPr>
        <w:t>», 1992. 862 с.</w:t>
      </w:r>
    </w:p>
    <w:p w14:paraId="2DB04C3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Лесков Н. Собрание сочинений в 6 томах. М.: «</w:t>
      </w:r>
      <w:r>
        <w:rPr>
          <w:rStyle w:val="WW8Num3z0"/>
          <w:rFonts w:ascii="Verdana" w:hAnsi="Verdana"/>
          <w:color w:val="4682B4"/>
          <w:sz w:val="18"/>
          <w:szCs w:val="18"/>
        </w:rPr>
        <w:t>Правда</w:t>
      </w:r>
      <w:r>
        <w:rPr>
          <w:rFonts w:ascii="Verdana" w:hAnsi="Verdana"/>
          <w:color w:val="000000"/>
          <w:sz w:val="18"/>
          <w:szCs w:val="18"/>
        </w:rPr>
        <w:t>», 1974.- т.4</w:t>
      </w:r>
    </w:p>
    <w:p w14:paraId="5F68361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Лесных</w:t>
      </w:r>
      <w:r>
        <w:rPr>
          <w:rStyle w:val="WW8Num2z0"/>
          <w:rFonts w:ascii="Verdana" w:hAnsi="Verdana"/>
          <w:color w:val="000000"/>
          <w:sz w:val="18"/>
          <w:szCs w:val="18"/>
        </w:rPr>
        <w:t> </w:t>
      </w:r>
      <w:r>
        <w:rPr>
          <w:rFonts w:ascii="Verdana" w:hAnsi="Verdana"/>
          <w:color w:val="000000"/>
          <w:sz w:val="18"/>
          <w:szCs w:val="18"/>
        </w:rPr>
        <w:t>О.В. Бухгалтерский и налоговый учет операций, связанных с хранением и</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давальческого сырья / О.В. Лесных // Фин.газ. Регион.вып.-1999.-№34 (авг.)-С.б</w:t>
      </w:r>
    </w:p>
    <w:p w14:paraId="3BEFE9F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Логвин</w:t>
      </w:r>
      <w:r>
        <w:rPr>
          <w:rStyle w:val="WW8Num2z0"/>
          <w:rFonts w:ascii="Verdana" w:hAnsi="Verdana"/>
          <w:color w:val="000000"/>
          <w:sz w:val="18"/>
          <w:szCs w:val="18"/>
        </w:rPr>
        <w:t> </w:t>
      </w:r>
      <w:r>
        <w:rPr>
          <w:rFonts w:ascii="Verdana" w:hAnsi="Verdana"/>
          <w:color w:val="000000"/>
          <w:sz w:val="18"/>
          <w:szCs w:val="18"/>
        </w:rPr>
        <w:t>С.И. Бухгалтерский учет и налогообложение толлинговых операций / С.И Логвин.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1999 -№1.-С.43-46</w:t>
      </w:r>
    </w:p>
    <w:p w14:paraId="7DEFB23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Любин А. То ли</w:t>
      </w:r>
      <w:r>
        <w:rPr>
          <w:rStyle w:val="WW8Num2z0"/>
          <w:rFonts w:ascii="Verdana" w:hAnsi="Verdana"/>
          <w:color w:val="000000"/>
          <w:sz w:val="18"/>
          <w:szCs w:val="18"/>
        </w:rPr>
        <w:t> </w:t>
      </w:r>
      <w:r>
        <w:rPr>
          <w:rStyle w:val="WW8Num3z0"/>
          <w:rFonts w:ascii="Verdana" w:hAnsi="Verdana"/>
          <w:color w:val="4682B4"/>
          <w:sz w:val="18"/>
          <w:szCs w:val="18"/>
        </w:rPr>
        <w:t>толлинг</w:t>
      </w:r>
      <w:r>
        <w:rPr>
          <w:rFonts w:ascii="Verdana" w:hAnsi="Verdana"/>
          <w:color w:val="000000"/>
          <w:sz w:val="18"/>
          <w:szCs w:val="18"/>
        </w:rPr>
        <w:t>, то ли грабёж / А.Любин // Труд.-1999 -№156.-С.6</w:t>
      </w:r>
    </w:p>
    <w:p w14:paraId="6F951A7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X I Международный стандарт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Договора подряда</w:t>
      </w:r>
      <w:r>
        <w:rPr>
          <w:rFonts w:ascii="Verdana" w:hAnsi="Verdana"/>
          <w:color w:val="000000"/>
          <w:sz w:val="18"/>
          <w:szCs w:val="18"/>
        </w:rPr>
        <w:t>».// Международные стандарты финансовой отчетности.- М. Аске-ри, 1998.-211с.</w:t>
      </w:r>
    </w:p>
    <w:p w14:paraId="4624EE1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Реструктуризация предприятий и компаний: Справочное пособие / Под ред. И.И. Мазура. М.: Высшая школа, 2000.- 587с.: ил.</w:t>
      </w:r>
    </w:p>
    <w:p w14:paraId="11CFD93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A.K. Толлинг/ A.K. Макальская, М.И.</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Бухгалтерский учет и налоги. -2000.- №4 С.80-85</w:t>
      </w:r>
    </w:p>
    <w:p w14:paraId="6DCD683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М.Р. Метьюс, М.Х.Б. Пе-рера: Пер. с англ. Под ред. Я.В. Соколова.: ЮНИТИ,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1999. -663 с.</w:t>
      </w:r>
    </w:p>
    <w:p w14:paraId="7C2450F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М.: Финансы и статистика 1993. - 496 с.</w:t>
      </w:r>
    </w:p>
    <w:p w14:paraId="1842C9C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-М.: Издание «УРСС», 1997.-365с.</w:t>
      </w:r>
    </w:p>
    <w:p w14:paraId="5542C99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С.А. Николаева // Бухгалтерский учет. 1996. - № 3. - С.47-52.</w:t>
      </w:r>
    </w:p>
    <w:p w14:paraId="7E3D06A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С.А. Николаева. 2-е изд., перераб. и доп. - М.: ЦБА: Аналитика-Пресс, 2000. - 262 с.</w:t>
      </w:r>
    </w:p>
    <w:p w14:paraId="0634986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/С.А. Николаева.- М.: Аналитика-Пресс, 1997.-144с.</w:t>
      </w:r>
    </w:p>
    <w:p w14:paraId="2AC82EC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Новичков</w:t>
      </w:r>
      <w:r>
        <w:rPr>
          <w:rStyle w:val="WW8Num2z0"/>
          <w:rFonts w:ascii="Verdana" w:hAnsi="Verdana"/>
          <w:color w:val="000000"/>
          <w:sz w:val="18"/>
          <w:szCs w:val="18"/>
        </w:rPr>
        <w:t> </w:t>
      </w:r>
      <w:r>
        <w:rPr>
          <w:rFonts w:ascii="Verdana" w:hAnsi="Verdana"/>
          <w:color w:val="000000"/>
          <w:sz w:val="18"/>
          <w:szCs w:val="18"/>
        </w:rPr>
        <w:t>В. Г. Финансовый анализ схемы производства на давальче-ской схеме / В. Г. Новичков // Аудит и финансовый анализ-2000-№2-С.29-44</w:t>
      </w:r>
    </w:p>
    <w:p w14:paraId="5CB7E72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Оганесян Т. Канонада алюминиевых войн / Т.Оганесян // Эксперт.-1999.-№ 4 7.-С 13</w:t>
      </w:r>
    </w:p>
    <w:p w14:paraId="162ABE7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Ожегов С.И Словарь русского языка / С.И Ожегов- М.: Изд-во «</w:t>
      </w:r>
      <w:r>
        <w:rPr>
          <w:rStyle w:val="WW8Num3z0"/>
          <w:rFonts w:ascii="Verdana" w:hAnsi="Verdana"/>
          <w:color w:val="4682B4"/>
          <w:sz w:val="18"/>
          <w:szCs w:val="18"/>
        </w:rPr>
        <w:t>Советская энциклопедия</w:t>
      </w:r>
      <w:r>
        <w:rPr>
          <w:rFonts w:ascii="Verdana" w:hAnsi="Verdana"/>
          <w:color w:val="000000"/>
          <w:sz w:val="18"/>
          <w:szCs w:val="18"/>
        </w:rPr>
        <w:t>», 1973.-846с.</w:t>
      </w:r>
    </w:p>
    <w:p w14:paraId="00D9E78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М.В. Институциональная экономика / М.В. Олейник.- М.: ПРИОР, 2002.-188с.</w:t>
      </w:r>
    </w:p>
    <w:p w14:paraId="4292CE2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Онуфриев А. Люди бьются за металл / А Онуфриев., Д Сиваков. // Эксперт 1999.-№40.-С.15</w:t>
      </w:r>
    </w:p>
    <w:p w14:paraId="14FC626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Прощание с Т\Ш / Д. Орлов // Новое время.- 1997.-№ 50.-С.20</w:t>
      </w:r>
    </w:p>
    <w:p w14:paraId="3158B8E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 М.: Финансы и статистика, 1999. 512 с.</w:t>
      </w:r>
    </w:p>
    <w:p w14:paraId="33B95BF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учет,- 2000. -№ 19. - С. 58-62.</w:t>
      </w:r>
    </w:p>
    <w:p w14:paraId="6908FBF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Панченко Т.</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 xml:space="preserve">имущества в связи с заключением договора простого товарищества </w:t>
      </w:r>
      <w:r>
        <w:rPr>
          <w:rFonts w:ascii="Verdana" w:hAnsi="Verdana"/>
          <w:color w:val="000000"/>
          <w:sz w:val="18"/>
          <w:szCs w:val="18"/>
        </w:rPr>
        <w:lastRenderedPageBreak/>
        <w:t>(совместной деятельности) / Т. Панченко // Финансовая газета.-2002.-№20-С.З-9</w:t>
      </w:r>
    </w:p>
    <w:p w14:paraId="18B76DF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Об основных положениях по учету материалов на предприятиях и стройках: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от 30 апреля 1974 г № 103 // Правда.-1974.-№128.-С.З</w:t>
      </w:r>
    </w:p>
    <w:p w14:paraId="5002E69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Подгорбунских</w:t>
      </w:r>
      <w:r>
        <w:rPr>
          <w:rStyle w:val="WW8Num2z0"/>
          <w:rFonts w:ascii="Verdana" w:hAnsi="Verdana"/>
          <w:color w:val="000000"/>
          <w:sz w:val="18"/>
          <w:szCs w:val="18"/>
        </w:rPr>
        <w:t> </w:t>
      </w:r>
      <w:r>
        <w:rPr>
          <w:rFonts w:ascii="Verdana" w:hAnsi="Verdana"/>
          <w:color w:val="000000"/>
          <w:sz w:val="18"/>
          <w:szCs w:val="18"/>
        </w:rPr>
        <w:t>П.Е. Интеграционные связи и взаимодействия в региональном молочном</w:t>
      </w:r>
      <w:r>
        <w:rPr>
          <w:rStyle w:val="WW8Num2z0"/>
          <w:rFonts w:ascii="Verdana" w:hAnsi="Verdana"/>
          <w:color w:val="000000"/>
          <w:sz w:val="18"/>
          <w:szCs w:val="18"/>
        </w:rPr>
        <w:t> </w:t>
      </w:r>
      <w:r>
        <w:rPr>
          <w:rStyle w:val="WW8Num3z0"/>
          <w:rFonts w:ascii="Verdana" w:hAnsi="Verdana"/>
          <w:color w:val="4682B4"/>
          <w:sz w:val="18"/>
          <w:szCs w:val="18"/>
        </w:rPr>
        <w:t>подкомплексе</w:t>
      </w:r>
      <w:r>
        <w:rPr>
          <w:rStyle w:val="WW8Num2z0"/>
          <w:rFonts w:ascii="Verdana" w:hAnsi="Verdana"/>
          <w:color w:val="000000"/>
          <w:sz w:val="18"/>
          <w:szCs w:val="18"/>
        </w:rPr>
        <w:t> </w:t>
      </w:r>
      <w:r>
        <w:rPr>
          <w:rFonts w:ascii="Verdana" w:hAnsi="Verdana"/>
          <w:color w:val="000000"/>
          <w:sz w:val="18"/>
          <w:szCs w:val="18"/>
        </w:rPr>
        <w:t>/ П.Е. Подгорбунских, Е.В. Анисимо-ва // Экономика сельскохозяйственных и перерабатывающих предприятий.- 2003.- №4</w:t>
      </w:r>
    </w:p>
    <w:p w14:paraId="1A54EF5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приказ Министерства финансов РФ от 6 мая 1999г №32н // Положения по бухгалтерскому учету. Изд 2-е, перераб. и доп.-М.: ООО «</w:t>
      </w:r>
      <w:r>
        <w:rPr>
          <w:rStyle w:val="WW8Num3z0"/>
          <w:rFonts w:ascii="Verdana" w:hAnsi="Verdana"/>
          <w:color w:val="4682B4"/>
          <w:sz w:val="18"/>
          <w:szCs w:val="18"/>
        </w:rPr>
        <w:t>ВИТРЭМ</w:t>
      </w:r>
      <w:r>
        <w:rPr>
          <w:rFonts w:ascii="Verdana" w:hAnsi="Verdana"/>
          <w:color w:val="000000"/>
          <w:sz w:val="18"/>
          <w:szCs w:val="18"/>
        </w:rPr>
        <w:t>», 2001.-144с.</w:t>
      </w:r>
    </w:p>
    <w:p w14:paraId="476FD20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Министерства финансов РФ от 6 мая 1999г №33н // Положения по бухгалтерскому учету. Изд 2-е, перераб. и доп.- М.: ООО «</w:t>
      </w:r>
      <w:r>
        <w:rPr>
          <w:rStyle w:val="WW8Num3z0"/>
          <w:rFonts w:ascii="Verdana" w:hAnsi="Verdana"/>
          <w:color w:val="4682B4"/>
          <w:sz w:val="18"/>
          <w:szCs w:val="18"/>
        </w:rPr>
        <w:t>ВИТРЭМ</w:t>
      </w:r>
      <w:r>
        <w:rPr>
          <w:rFonts w:ascii="Verdana" w:hAnsi="Verdana"/>
          <w:color w:val="000000"/>
          <w:sz w:val="18"/>
          <w:szCs w:val="18"/>
        </w:rPr>
        <w:t>», 2001.-144с.</w:t>
      </w:r>
    </w:p>
    <w:p w14:paraId="27D9FB9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Министерства финансов РФ 27 января 2000г. № 11 н // Положения по бухгалтерскому учету. Изд 2-е, перераб. и доп.- М.: ООО «</w:t>
      </w:r>
      <w:r>
        <w:rPr>
          <w:rStyle w:val="WW8Num3z0"/>
          <w:rFonts w:ascii="Verdana" w:hAnsi="Verdana"/>
          <w:color w:val="4682B4"/>
          <w:sz w:val="18"/>
          <w:szCs w:val="18"/>
        </w:rPr>
        <w:t>ВИТРЭМ</w:t>
      </w:r>
      <w:r>
        <w:rPr>
          <w:rFonts w:ascii="Verdana" w:hAnsi="Verdana"/>
          <w:color w:val="000000"/>
          <w:sz w:val="18"/>
          <w:szCs w:val="18"/>
        </w:rPr>
        <w:t>», 2001.-144с.</w:t>
      </w:r>
    </w:p>
    <w:p w14:paraId="7095928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Полякова Т.И Учет операций с</w:t>
      </w:r>
      <w:r>
        <w:rPr>
          <w:rStyle w:val="WW8Num2z0"/>
          <w:rFonts w:ascii="Verdana" w:hAnsi="Verdana"/>
          <w:color w:val="000000"/>
          <w:sz w:val="18"/>
          <w:szCs w:val="18"/>
        </w:rPr>
        <w:t> </w:t>
      </w:r>
      <w:r>
        <w:rPr>
          <w:rStyle w:val="WW8Num3z0"/>
          <w:rFonts w:ascii="Verdana" w:hAnsi="Verdana"/>
          <w:color w:val="4682B4"/>
          <w:sz w:val="18"/>
          <w:szCs w:val="18"/>
        </w:rPr>
        <w:t>давальческим</w:t>
      </w:r>
      <w:r>
        <w:rPr>
          <w:rStyle w:val="WW8Num2z0"/>
          <w:rFonts w:ascii="Verdana" w:hAnsi="Verdana"/>
          <w:color w:val="000000"/>
          <w:sz w:val="18"/>
          <w:szCs w:val="18"/>
        </w:rPr>
        <w:t> </w:t>
      </w:r>
      <w:r>
        <w:rPr>
          <w:rFonts w:ascii="Verdana" w:hAnsi="Verdana"/>
          <w:color w:val="000000"/>
          <w:sz w:val="18"/>
          <w:szCs w:val="18"/>
        </w:rPr>
        <w:t>сырьем / Т.И Полякова //Фин. Россия 1998 - №13 - Прилож.-С.7</w:t>
      </w:r>
    </w:p>
    <w:p w14:paraId="3523AB4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Формирование системы маркетингового управления промышленным предприятием в контуре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партнерства: автореферат . канд.экон.наук. / Л.В. Попова Краснодар, 2003.-24с.</w:t>
      </w:r>
    </w:p>
    <w:p w14:paraId="346F637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Природа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к 50-летию выхода в свет работы Р.</w:t>
      </w:r>
      <w:r>
        <w:rPr>
          <w:rStyle w:val="WW8Num2z0"/>
          <w:rFonts w:ascii="Verdana" w:hAnsi="Verdana"/>
          <w:color w:val="000000"/>
          <w:sz w:val="18"/>
          <w:szCs w:val="18"/>
        </w:rPr>
        <w:t> </w:t>
      </w:r>
      <w:r>
        <w:rPr>
          <w:rStyle w:val="WW8Num3z0"/>
          <w:rFonts w:ascii="Verdana" w:hAnsi="Verdana"/>
          <w:color w:val="4682B4"/>
          <w:sz w:val="18"/>
          <w:szCs w:val="18"/>
        </w:rPr>
        <w:t>Коуза</w:t>
      </w:r>
      <w:r>
        <w:rPr>
          <w:rStyle w:val="WW8Num2z0"/>
          <w:rFonts w:ascii="Verdana" w:hAnsi="Verdana"/>
          <w:color w:val="000000"/>
          <w:sz w:val="18"/>
          <w:szCs w:val="18"/>
        </w:rPr>
        <w:t> </w:t>
      </w:r>
      <w:r>
        <w:rPr>
          <w:rFonts w:ascii="Verdana" w:hAnsi="Verdana"/>
          <w:color w:val="000000"/>
          <w:sz w:val="18"/>
          <w:szCs w:val="18"/>
        </w:rPr>
        <w:t>"Природа фирмы"/ Под редакцией О.</w:t>
      </w:r>
      <w:r>
        <w:rPr>
          <w:rStyle w:val="WW8Num2z0"/>
          <w:rFonts w:ascii="Verdana" w:hAnsi="Verdana"/>
          <w:color w:val="000000"/>
          <w:sz w:val="18"/>
          <w:szCs w:val="18"/>
        </w:rPr>
        <w:t> </w:t>
      </w:r>
      <w:r>
        <w:rPr>
          <w:rStyle w:val="WW8Num3z0"/>
          <w:rFonts w:ascii="Verdana" w:hAnsi="Verdana"/>
          <w:color w:val="4682B4"/>
          <w:sz w:val="18"/>
          <w:szCs w:val="18"/>
        </w:rPr>
        <w:t>Уильямсона</w:t>
      </w:r>
      <w:r>
        <w:rPr>
          <w:rStyle w:val="WW8Num2z0"/>
          <w:rFonts w:ascii="Verdana" w:hAnsi="Verdana"/>
          <w:color w:val="000000"/>
          <w:sz w:val="18"/>
          <w:szCs w:val="18"/>
        </w:rPr>
        <w:t> </w:t>
      </w:r>
      <w:r>
        <w:rPr>
          <w:rFonts w:ascii="Verdana" w:hAnsi="Verdana"/>
          <w:color w:val="000000"/>
          <w:sz w:val="18"/>
          <w:szCs w:val="18"/>
        </w:rPr>
        <w:t>и С. Уинтера..- М., 2001.-118с.</w:t>
      </w:r>
    </w:p>
    <w:p w14:paraId="3048AD4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операций по договору простого товарищества / Е.А Пронина // Бухгалтерский учет.- 2002.-№20-С.З-9</w:t>
      </w:r>
    </w:p>
    <w:p w14:paraId="6F2CEBE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 Б.Райан /Пер. с англ. под ред. В.А. Микрюкова.- М.: Аудит, ЮНИТИ, 1998.-616с.</w:t>
      </w:r>
    </w:p>
    <w:p w14:paraId="296254E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 О.В. Рожнова М.: «</w:t>
      </w:r>
      <w:r>
        <w:rPr>
          <w:rStyle w:val="WW8Num3z0"/>
          <w:rFonts w:ascii="Verdana" w:hAnsi="Verdana"/>
          <w:color w:val="4682B4"/>
          <w:sz w:val="18"/>
          <w:szCs w:val="18"/>
        </w:rPr>
        <w:t>Экзамен</w:t>
      </w:r>
      <w:r>
        <w:rPr>
          <w:rFonts w:ascii="Verdana" w:hAnsi="Verdana"/>
          <w:color w:val="000000"/>
          <w:sz w:val="18"/>
          <w:szCs w:val="18"/>
        </w:rPr>
        <w:t>», 2002. - 288с.</w:t>
      </w:r>
    </w:p>
    <w:p w14:paraId="3C60226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А.Ю. Формирование стратегических альянсов 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автореферат . канд.экон.наук. / А.Ю. Рябцев Екатеринбург, 2004.-26с.</w:t>
      </w:r>
    </w:p>
    <w:p w14:paraId="4F15506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Сапожников П. Толлинг — это не Чубайс / П. Сапожников, О. Лихина // Коммерсантъ-</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.- 1999.- № 38.-С.21.</w:t>
      </w:r>
    </w:p>
    <w:p w14:paraId="7FBAE1C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Сборник афоризмов / Под ред. В.В. Борохова. М.: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издательство АСТ», 2000.- 720с.</w:t>
      </w:r>
    </w:p>
    <w:p w14:paraId="3F745F0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Семин</w:t>
      </w:r>
      <w:r>
        <w:rPr>
          <w:rStyle w:val="WW8Num2z0"/>
          <w:rFonts w:ascii="Verdana" w:hAnsi="Verdana"/>
          <w:color w:val="000000"/>
          <w:sz w:val="18"/>
          <w:szCs w:val="18"/>
        </w:rPr>
        <w:t> </w:t>
      </w:r>
      <w:r>
        <w:rPr>
          <w:rFonts w:ascii="Verdana" w:hAnsi="Verdana"/>
          <w:color w:val="000000"/>
          <w:sz w:val="18"/>
          <w:szCs w:val="18"/>
        </w:rPr>
        <w:t>А.Н. Варианты агропромышленной интеграции на среднем Урале / А.Н. Семин, Н.А.</w:t>
      </w:r>
      <w:r>
        <w:rPr>
          <w:rStyle w:val="WW8Num2z0"/>
          <w:rFonts w:ascii="Verdana" w:hAnsi="Verdana"/>
          <w:color w:val="000000"/>
          <w:sz w:val="18"/>
          <w:szCs w:val="18"/>
        </w:rPr>
        <w:t> </w:t>
      </w:r>
      <w:r>
        <w:rPr>
          <w:rStyle w:val="WW8Num3z0"/>
          <w:rFonts w:ascii="Verdana" w:hAnsi="Verdana"/>
          <w:color w:val="4682B4"/>
          <w:sz w:val="18"/>
          <w:szCs w:val="18"/>
        </w:rPr>
        <w:t>Семина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предприятий.- 2003.- №2.-С.18</w:t>
      </w:r>
    </w:p>
    <w:p w14:paraId="6E6E007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Сергиенко</w:t>
      </w:r>
      <w:r>
        <w:rPr>
          <w:rStyle w:val="WW8Num2z0"/>
          <w:rFonts w:ascii="Verdana" w:hAnsi="Verdana"/>
          <w:color w:val="000000"/>
          <w:sz w:val="18"/>
          <w:szCs w:val="18"/>
        </w:rPr>
        <w:t> </w:t>
      </w:r>
      <w:r>
        <w:rPr>
          <w:rFonts w:ascii="Verdana" w:hAnsi="Verdana"/>
          <w:color w:val="000000"/>
          <w:sz w:val="18"/>
          <w:szCs w:val="18"/>
        </w:rPr>
        <w:t>Б.Н.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условиях полного хозрасчета: Дис. к.э.н. : 08.00.12./ Б.Н. Сергиенко. М., 1990.-182с.</w:t>
      </w:r>
    </w:p>
    <w:p w14:paraId="0D155B5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Слабинский</w:t>
      </w:r>
      <w:r>
        <w:rPr>
          <w:rStyle w:val="WW8Num2z0"/>
          <w:rFonts w:ascii="Verdana" w:hAnsi="Verdana"/>
          <w:color w:val="000000"/>
          <w:sz w:val="18"/>
          <w:szCs w:val="18"/>
        </w:rPr>
        <w:t> </w:t>
      </w:r>
      <w:r>
        <w:rPr>
          <w:rFonts w:ascii="Verdana" w:hAnsi="Verdana"/>
          <w:color w:val="000000"/>
          <w:sz w:val="18"/>
          <w:szCs w:val="18"/>
        </w:rPr>
        <w:t>В.Т. Бухгалтерский учет: учет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В.Т. Слабинский, И.А.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Белгород, Изд-во Белгородского</w:t>
      </w:r>
    </w:p>
    <w:p w14:paraId="075D8E0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Р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1999.- с.338.</w:t>
      </w:r>
    </w:p>
    <w:p w14:paraId="2B1EFE6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Слабинский</w:t>
      </w:r>
      <w:r>
        <w:rPr>
          <w:rStyle w:val="WW8Num2z0"/>
          <w:rFonts w:ascii="Verdana" w:hAnsi="Verdana"/>
          <w:color w:val="000000"/>
          <w:sz w:val="18"/>
          <w:szCs w:val="18"/>
        </w:rPr>
        <w:t> </w:t>
      </w:r>
      <w:r>
        <w:rPr>
          <w:rFonts w:ascii="Verdana" w:hAnsi="Verdana"/>
          <w:color w:val="000000"/>
          <w:sz w:val="18"/>
          <w:szCs w:val="18"/>
        </w:rPr>
        <w:t>В.Т. Бухгалтерский учет: 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расчетов / В.Т. Слабинский, И.А.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Белгород, Изд-во Белгородского университета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2000.- с.342.</w:t>
      </w:r>
    </w:p>
    <w:p w14:paraId="5F11CCE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Сомов Л. Совместная деятельность в рамках договора простого товарищества / Л.Сомов // Фин.газ.Регион.вып.-М.,2003.-№40(окт.).-С.2-3</w:t>
      </w:r>
    </w:p>
    <w:p w14:paraId="48EE381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Я.В Соколов. М.:Аудит, Юнити, 1996.-468с.</w:t>
      </w:r>
    </w:p>
    <w:p w14:paraId="75EBC95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Щ) 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XXI столетии: По итогам ХУ Всемирного Конгресса по проблемам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Я.В. Соколов // Консультант. 1997. - №23. - С. 64-69</w:t>
      </w:r>
    </w:p>
    <w:p w14:paraId="7196E9E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Основы теории бухгалтерского учета / Я.В. Соколов -М.: Финансы и </w:t>
      </w:r>
      <w:r>
        <w:rPr>
          <w:rFonts w:ascii="Verdana" w:hAnsi="Verdana"/>
          <w:color w:val="000000"/>
          <w:sz w:val="18"/>
          <w:szCs w:val="18"/>
        </w:rPr>
        <w:lastRenderedPageBreak/>
        <w:t>статистика,2000.-496с.: ил.</w:t>
      </w:r>
    </w:p>
    <w:p w14:paraId="4598868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Соколов.-М.: Финансы и статистика, 1991. -397с.</w:t>
      </w:r>
    </w:p>
    <w:p w14:paraId="076ED99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Я.В Соколов // Бухгалтерский учет. 1996. - № 6 . - С. 3-7.</w:t>
      </w:r>
    </w:p>
    <w:p w14:paraId="429F48A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Сысоев А. Кому мешает толлинг / А.Сысоев // Металлы Евразии.-1999.- №6.-С.7</w:t>
      </w:r>
    </w:p>
    <w:p w14:paraId="73B4239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Тангиев</w:t>
      </w:r>
      <w:r>
        <w:rPr>
          <w:rStyle w:val="WW8Num2z0"/>
          <w:rFonts w:ascii="Verdana" w:hAnsi="Verdana"/>
          <w:color w:val="000000"/>
          <w:sz w:val="18"/>
          <w:szCs w:val="18"/>
        </w:rPr>
        <w:t> </w:t>
      </w:r>
      <w:r>
        <w:rPr>
          <w:rFonts w:ascii="Verdana" w:hAnsi="Verdana"/>
          <w:color w:val="000000"/>
          <w:sz w:val="18"/>
          <w:szCs w:val="18"/>
        </w:rPr>
        <w:t>М.М. Управление сбытом в условиях толлинга: дис. канд.экон.наук 08.00.06./Тангиев М.М.-СПб.- 1998.-164 с.</w:t>
      </w:r>
    </w:p>
    <w:p w14:paraId="60C60C4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В.А. Терехова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9-12.</w:t>
      </w:r>
    </w:p>
    <w:p w14:paraId="28D2EBD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хозяйственных договоров / В.И. Ткач и др. .-М.: «</w:t>
      </w:r>
      <w:r>
        <w:rPr>
          <w:rStyle w:val="WW8Num3z0"/>
          <w:rFonts w:ascii="Verdana" w:hAnsi="Verdana"/>
          <w:color w:val="4682B4"/>
          <w:sz w:val="18"/>
          <w:szCs w:val="18"/>
        </w:rPr>
        <w:t>Издательство ПРИОР</w:t>
      </w:r>
      <w:r>
        <w:rPr>
          <w:rFonts w:ascii="Verdana" w:hAnsi="Verdana"/>
          <w:color w:val="000000"/>
          <w:sz w:val="18"/>
          <w:szCs w:val="18"/>
        </w:rPr>
        <w:t>», 2000. 176 с.</w:t>
      </w:r>
    </w:p>
    <w:p w14:paraId="3EAF943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 В.И Ткач., М.В. Ткач. М.: Финансы и статистика, 1994. - 144с.: ил.</w:t>
      </w:r>
    </w:p>
    <w:p w14:paraId="70D4EEE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512 с.</w:t>
      </w:r>
    </w:p>
    <w:p w14:paraId="33DDB1E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Уорд Кит Стратегический управленческий учет / Кит Уорд / Пер. с англ.-М.: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2002.-448с.: ил.</w:t>
      </w:r>
    </w:p>
    <w:p w14:paraId="5AFE447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Фазуллина Г. Толлинг везде / Г. Фазуллина // Русский фокус.-2001.-№6.- С.13-15</w:t>
      </w:r>
    </w:p>
    <w:p w14:paraId="6795F58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Оценка бизнеса на предприятии / М.А. Федотова // Финансовая газета. 1996. - №5.-С. 5-11.</w:t>
      </w:r>
    </w:p>
    <w:p w14:paraId="7EFA1E6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Договор на переработку давальческого сырья / Л.П. Фомичева // Учет. Налоги. Право.-2001.-№25 (июль).-С.9</w:t>
      </w:r>
    </w:p>
    <w:p w14:paraId="5C6C484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Учет по договору на переработку давальческого сырья / Л.П. Фомичева // Учет. Налоги. Право.- 2001,- №25.- С.19</w:t>
      </w:r>
    </w:p>
    <w:p w14:paraId="411CB75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М.В. Ван Бреда: Пер. с англ. / Под ред. Проф. Я.В. Соколова. М.: Финансы и статистика. - 1997. - 567 с.</w:t>
      </w:r>
    </w:p>
    <w:p w14:paraId="05B324C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правовой и управленческий аспекты. Законодательные и нормативные акты. Профессиональные комментарии к.ю.н. И.С. Шит-киной М.: Изд. агенство (ЗАО) «Библиотечка «</w:t>
      </w:r>
      <w:r>
        <w:rPr>
          <w:rStyle w:val="WW8Num3z0"/>
          <w:rFonts w:ascii="Verdana" w:hAnsi="Verdana"/>
          <w:color w:val="4682B4"/>
          <w:sz w:val="18"/>
          <w:szCs w:val="18"/>
        </w:rPr>
        <w:t>Российской газеты</w:t>
      </w:r>
      <w:r>
        <w:rPr>
          <w:rFonts w:ascii="Verdana" w:hAnsi="Verdana"/>
          <w:color w:val="000000"/>
          <w:sz w:val="18"/>
          <w:szCs w:val="18"/>
        </w:rPr>
        <w:t>»», 2002.-138с.</w:t>
      </w:r>
    </w:p>
    <w:p w14:paraId="4496D6C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 Хорн-грен, Дж.Форстер: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1995. - 416 с.</w:t>
      </w:r>
    </w:p>
    <w:p w14:paraId="69B9C2F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Чиков</w:t>
      </w:r>
      <w:r>
        <w:rPr>
          <w:rStyle w:val="WW8Num2z0"/>
          <w:rFonts w:ascii="Verdana" w:hAnsi="Verdana"/>
          <w:color w:val="000000"/>
          <w:sz w:val="18"/>
          <w:szCs w:val="18"/>
        </w:rPr>
        <w:t> </w:t>
      </w:r>
      <w:r>
        <w:rPr>
          <w:rFonts w:ascii="Verdana" w:hAnsi="Verdana"/>
          <w:color w:val="000000"/>
          <w:sz w:val="18"/>
          <w:szCs w:val="18"/>
        </w:rPr>
        <w:t>С.В. Давальческая переработка. Учет и налогообложение. / С.В. Чиков // Бух. бюл.-2001 .-№ 11 .-С. 18-23</w:t>
      </w:r>
    </w:p>
    <w:p w14:paraId="16796C8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Словарь русского языка / Н.Ю. Шведова М.: ПРИОР, 1998.-221с.</w:t>
      </w:r>
    </w:p>
    <w:p w14:paraId="4B46298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Шиткина И.С</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и корпоративный контроль в</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 / И.С Шиткина // Хозяйство и право.-2003,-№10.- С. 18</w:t>
      </w:r>
    </w:p>
    <w:p w14:paraId="5DB2E9E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С.В. Договор простого товарищества: правовое регулирование, налогообложение, бухгалтерский учет и налоговый учет / С.В. Шмакова, А.П.</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 Бух.бюл.-2002.-№3,- С. 12</w:t>
      </w:r>
    </w:p>
    <w:p w14:paraId="33C3BA3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Юрченко</w:t>
      </w:r>
      <w:r>
        <w:rPr>
          <w:rStyle w:val="WW8Num2z0"/>
          <w:rFonts w:ascii="Verdana" w:hAnsi="Verdana"/>
          <w:color w:val="000000"/>
          <w:sz w:val="18"/>
          <w:szCs w:val="18"/>
        </w:rPr>
        <w:t> </w:t>
      </w:r>
      <w:r>
        <w:rPr>
          <w:rFonts w:ascii="Verdana" w:hAnsi="Verdana"/>
          <w:color w:val="000000"/>
          <w:sz w:val="18"/>
          <w:szCs w:val="18"/>
        </w:rPr>
        <w:t>С.Н. Налоги у товарищей: Налоговый учет вкладов у товарищей./ С.Н. Юрченко // Учет. Налоги. Право.-2002.-№43 (нояб.).-С.10</w:t>
      </w:r>
    </w:p>
    <w:p w14:paraId="76CC1A3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Pass С. Dictionary of Economics./ С. Pass. В. Lowes, L. Davies Harper Collins. 1988</w:t>
      </w:r>
    </w:p>
    <w:p w14:paraId="0F166CF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McFetridge, D.G. The Economics of vertical integration in Agricultural Economics./ D.G McFetridge, Department of Economics, Carleton University, Ottawa, Canada, N. 4 1994. P. 525-531</w:t>
      </w:r>
    </w:p>
    <w:p w14:paraId="6A5F60E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Greer, D. Industrial organization and Public Policy. / D.Greer. -2nd edition, London, 19841. Анкетаобследования состояния учета</w:t>
      </w:r>
      <w:r>
        <w:rPr>
          <w:rStyle w:val="WW8Num2z0"/>
          <w:rFonts w:ascii="Verdana" w:hAnsi="Verdana"/>
          <w:color w:val="000000"/>
          <w:sz w:val="18"/>
          <w:szCs w:val="18"/>
        </w:rPr>
        <w:t> </w:t>
      </w:r>
      <w:r>
        <w:rPr>
          <w:rStyle w:val="WW8Num3z0"/>
          <w:rFonts w:ascii="Verdana" w:hAnsi="Verdana"/>
          <w:color w:val="4682B4"/>
          <w:sz w:val="18"/>
          <w:szCs w:val="18"/>
        </w:rPr>
        <w:t>давальческих</w:t>
      </w:r>
      <w:r>
        <w:rPr>
          <w:rStyle w:val="WW8Num2z0"/>
          <w:rFonts w:ascii="Verdana" w:hAnsi="Verdana"/>
          <w:color w:val="000000"/>
          <w:sz w:val="18"/>
          <w:szCs w:val="18"/>
        </w:rPr>
        <w:t> </w:t>
      </w:r>
      <w:r>
        <w:rPr>
          <w:rFonts w:ascii="Verdana" w:hAnsi="Verdana"/>
          <w:color w:val="000000"/>
          <w:sz w:val="18"/>
          <w:szCs w:val="18"/>
        </w:rPr>
        <w:t>операций</w:t>
      </w:r>
    </w:p>
    <w:p w14:paraId="68154C9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Общие сведения об исследуемых организациях:</w:t>
      </w:r>
    </w:p>
    <w:p w14:paraId="1428326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Полное наименование организации;</w:t>
      </w:r>
    </w:p>
    <w:p w14:paraId="65230C7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Основная деятельность (отрасль).</w:t>
      </w:r>
    </w:p>
    <w:p w14:paraId="0CA2D42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114. Специфические особенности учета давальческих операций:п/п Показатель Наличие (+) </w:t>
      </w:r>
      <w:r>
        <w:rPr>
          <w:rFonts w:ascii="Verdana" w:hAnsi="Verdana"/>
          <w:color w:val="000000"/>
          <w:sz w:val="18"/>
          <w:szCs w:val="18"/>
        </w:rPr>
        <w:lastRenderedPageBreak/>
        <w:t>или отсутствие (-) признака1. Финансовый учет</w:t>
      </w:r>
    </w:p>
    <w:p w14:paraId="5DB2A81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Использование специфических первичных документов</w:t>
      </w:r>
    </w:p>
    <w:p w14:paraId="29E7BA8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Наличие или отсутствие</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 давальческого сырья</w:t>
      </w:r>
    </w:p>
    <w:p w14:paraId="39EC632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Ведение учета готовой продукции из давальческого сырья</w:t>
      </w:r>
    </w:p>
    <w:p w14:paraId="3CA598C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Раздельный учет затрат по собственному производству и</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переработке</w:t>
      </w:r>
    </w:p>
    <w:p w14:paraId="37E2E58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Раздельный учет НЗП по собственному производству и давальческой</w:t>
      </w:r>
      <w:r>
        <w:rPr>
          <w:rStyle w:val="WW8Num2z0"/>
          <w:rFonts w:ascii="Verdana" w:hAnsi="Verdana"/>
          <w:color w:val="000000"/>
          <w:sz w:val="18"/>
          <w:szCs w:val="18"/>
        </w:rPr>
        <w:t> </w:t>
      </w:r>
      <w:r>
        <w:rPr>
          <w:rStyle w:val="WW8Num3z0"/>
          <w:rFonts w:ascii="Verdana" w:hAnsi="Verdana"/>
          <w:color w:val="4682B4"/>
          <w:sz w:val="18"/>
          <w:szCs w:val="18"/>
        </w:rPr>
        <w:t>переработке</w:t>
      </w:r>
    </w:p>
    <w:p w14:paraId="168D5B9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Признание затрат по переработке расходами в момент получения</w:t>
      </w:r>
      <w:r>
        <w:rPr>
          <w:rStyle w:val="WW8Num2z0"/>
          <w:rFonts w:ascii="Verdana" w:hAnsi="Verdana"/>
          <w:color w:val="000000"/>
          <w:sz w:val="18"/>
          <w:szCs w:val="18"/>
        </w:rPr>
        <w:t> </w:t>
      </w:r>
      <w:r>
        <w:rPr>
          <w:rStyle w:val="WW8Num3z0"/>
          <w:rFonts w:ascii="Verdana" w:hAnsi="Verdana"/>
          <w:color w:val="4682B4"/>
          <w:sz w:val="18"/>
          <w:szCs w:val="18"/>
        </w:rPr>
        <w:t>выручки</w:t>
      </w:r>
    </w:p>
    <w:p w14:paraId="47FEA17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Определение финансового результата по мере сдачи работ (оказания услуг)1. Управленческий учет</w:t>
      </w:r>
    </w:p>
    <w:p w14:paraId="0E86341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Использование метода «АВ-костинга»</w:t>
      </w:r>
    </w:p>
    <w:p w14:paraId="4D8A387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Организация учета по центрам ответственности</w:t>
      </w:r>
    </w:p>
    <w:p w14:paraId="4AA517B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Организация учета по внутренним сегментам</w:t>
      </w:r>
    </w:p>
    <w:p w14:paraId="3A8B328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Организация учета по внешним сегментам</w:t>
      </w:r>
    </w:p>
    <w:p w14:paraId="091D37B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I Целесообразность внедрения и использования перспективныхсистем учетап/п Показатель Необходимость (+) или отсутствие необходимости (-) признака</w:t>
      </w:r>
    </w:p>
    <w:p w14:paraId="40EFFBF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Учет совместной деятельности</w:t>
      </w:r>
    </w:p>
    <w:p w14:paraId="51A2164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Учет доверительного управления имуществом</w:t>
      </w:r>
    </w:p>
    <w:p w14:paraId="523EBDE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на основе производных балансовых отчетов</w:t>
      </w:r>
    </w:p>
    <w:p w14:paraId="4C07FB4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Регулирование финансовых результатов5</w:t>
      </w:r>
      <w:r>
        <w:rPr>
          <w:rStyle w:val="WW8Num2z0"/>
          <w:rFonts w:ascii="Verdana" w:hAnsi="Verdana"/>
          <w:color w:val="000000"/>
          <w:sz w:val="18"/>
          <w:szCs w:val="18"/>
        </w:rPr>
        <w:t> </w:t>
      </w:r>
      <w:r>
        <w:rPr>
          <w:rStyle w:val="WW8Num3z0"/>
          <w:rFonts w:ascii="Verdana" w:hAnsi="Verdana"/>
          <w:color w:val="4682B4"/>
          <w:sz w:val="18"/>
          <w:szCs w:val="18"/>
        </w:rPr>
        <w:t>Хеджирование</w:t>
      </w:r>
    </w:p>
    <w:p w14:paraId="694044C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Общие сведения об исследуемых организациях Финансовый учет Управленческий учет Персг нал; шивные завления ^чета</w:t>
      </w:r>
    </w:p>
    <w:p w14:paraId="619CADD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ЗАО «</w:t>
      </w:r>
      <w:r>
        <w:rPr>
          <w:rStyle w:val="WW8Num3z0"/>
          <w:rFonts w:ascii="Verdana" w:hAnsi="Verdana"/>
          <w:color w:val="4682B4"/>
          <w:sz w:val="18"/>
          <w:szCs w:val="18"/>
        </w:rPr>
        <w:t>Эмпилс</w:t>
      </w:r>
      <w:r>
        <w:rPr>
          <w:rFonts w:ascii="Verdana" w:hAnsi="Verdana"/>
          <w:color w:val="000000"/>
          <w:sz w:val="18"/>
          <w:szCs w:val="18"/>
        </w:rPr>
        <w:t xml:space="preserve">» г.Ростов-на-Дону Производство лакокрасочных изделий + </w:t>
      </w:r>
      <w:r>
        <w:rPr>
          <w:rFonts w:ascii="Arial" w:hAnsi="Arial" w:cs="Arial"/>
          <w:color w:val="000000"/>
          <w:sz w:val="18"/>
          <w:szCs w:val="18"/>
        </w:rPr>
        <w:t>■</w:t>
      </w:r>
      <w:r>
        <w:rPr>
          <w:rFonts w:ascii="Verdana" w:hAnsi="Verdana"/>
          <w:color w:val="000000"/>
          <w:sz w:val="18"/>
          <w:szCs w:val="18"/>
        </w:rPr>
        <w:t xml:space="preserve"> - - - + + + +</w:t>
      </w:r>
    </w:p>
    <w:p w14:paraId="52C6CA0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«Красносулинский завод металлоконструкций «</w:t>
      </w:r>
      <w:r>
        <w:rPr>
          <w:rStyle w:val="WW8Num3z0"/>
          <w:rFonts w:ascii="Verdana" w:hAnsi="Verdana"/>
          <w:color w:val="4682B4"/>
          <w:sz w:val="18"/>
          <w:szCs w:val="18"/>
        </w:rPr>
        <w:t>Стройметкон</w:t>
      </w:r>
      <w:r>
        <w:rPr>
          <w:rFonts w:ascii="Verdana" w:hAnsi="Verdana"/>
          <w:color w:val="000000"/>
          <w:sz w:val="18"/>
          <w:szCs w:val="18"/>
        </w:rPr>
        <w:t>» г Красный Сулин Производство железобетонных конструкций + + - - - - - + + + +</w:t>
      </w:r>
    </w:p>
    <w:p w14:paraId="2F40769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ОАО ((Красносулинский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завод» г Красный Сулин; Производство изделий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Style w:val="WW8Num2z0"/>
          <w:rFonts w:ascii="Verdana" w:hAnsi="Verdana"/>
          <w:color w:val="000000"/>
          <w:sz w:val="18"/>
          <w:szCs w:val="18"/>
        </w:rPr>
        <w:t> </w:t>
      </w:r>
      <w:r>
        <w:rPr>
          <w:rFonts w:ascii="Verdana" w:hAnsi="Verdana"/>
          <w:color w:val="000000"/>
          <w:sz w:val="18"/>
          <w:szCs w:val="18"/>
        </w:rPr>
        <w:t>+ + - - • - - + + I +</w:t>
      </w:r>
    </w:p>
    <w:p w14:paraId="5712136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ООО «</w:t>
      </w:r>
      <w:r>
        <w:rPr>
          <w:rStyle w:val="WW8Num3z0"/>
          <w:rFonts w:ascii="Verdana" w:hAnsi="Verdana"/>
          <w:color w:val="4682B4"/>
          <w:sz w:val="18"/>
          <w:szCs w:val="18"/>
        </w:rPr>
        <w:t>Агросервис</w:t>
      </w:r>
      <w:r>
        <w:rPr>
          <w:rFonts w:ascii="Verdana" w:hAnsi="Verdana"/>
          <w:color w:val="000000"/>
          <w:sz w:val="18"/>
          <w:szCs w:val="18"/>
        </w:rPr>
        <w:t>» г. Красный Сулин Переработка зерна • + + - - + + + +</w:t>
      </w:r>
    </w:p>
    <w:p w14:paraId="6B7E8DF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ООО «</w:t>
      </w:r>
      <w:r>
        <w:rPr>
          <w:rStyle w:val="WW8Num3z0"/>
          <w:rFonts w:ascii="Verdana" w:hAnsi="Verdana"/>
          <w:color w:val="4682B4"/>
          <w:sz w:val="18"/>
          <w:szCs w:val="18"/>
        </w:rPr>
        <w:t>Топаз</w:t>
      </w:r>
      <w:r>
        <w:rPr>
          <w:rFonts w:ascii="Verdana" w:hAnsi="Verdana"/>
          <w:color w:val="000000"/>
          <w:sz w:val="18"/>
          <w:szCs w:val="18"/>
        </w:rPr>
        <w:t>» г. Красный Сулин</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зерна • + + - - + + + +</w:t>
      </w:r>
    </w:p>
    <w:p w14:paraId="7118FDC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ОАО «</w:t>
      </w:r>
      <w:r>
        <w:rPr>
          <w:rStyle w:val="WW8Num3z0"/>
          <w:rFonts w:ascii="Verdana" w:hAnsi="Verdana"/>
          <w:color w:val="4682B4"/>
          <w:sz w:val="18"/>
          <w:szCs w:val="18"/>
        </w:rPr>
        <w:t>Мельница</w:t>
      </w:r>
      <w:r>
        <w:rPr>
          <w:rFonts w:ascii="Verdana" w:hAnsi="Verdana"/>
          <w:color w:val="000000"/>
          <w:sz w:val="18"/>
          <w:szCs w:val="18"/>
        </w:rPr>
        <w:t xml:space="preserve">» г. Красный Сулин Переработка зерна + + - </w:t>
      </w:r>
      <w:r>
        <w:rPr>
          <w:rFonts w:ascii="Arial" w:hAnsi="Arial" w:cs="Arial"/>
          <w:color w:val="000000"/>
          <w:sz w:val="18"/>
          <w:szCs w:val="18"/>
        </w:rPr>
        <w:t>■</w:t>
      </w:r>
      <w:r>
        <w:rPr>
          <w:rFonts w:ascii="Verdana" w:hAnsi="Verdana"/>
          <w:color w:val="000000"/>
          <w:sz w:val="18"/>
          <w:szCs w:val="18"/>
        </w:rPr>
        <w:t xml:space="preserve"> - 1 + + +</w:t>
      </w:r>
    </w:p>
    <w:p w14:paraId="66CC3B8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ООО «</w:t>
      </w:r>
      <w:r>
        <w:rPr>
          <w:rStyle w:val="WW8Num3z0"/>
          <w:rFonts w:ascii="Verdana" w:hAnsi="Verdana"/>
          <w:color w:val="4682B4"/>
          <w:sz w:val="18"/>
          <w:szCs w:val="18"/>
        </w:rPr>
        <w:t>Шахтзернопродукт</w:t>
      </w:r>
      <w:r>
        <w:rPr>
          <w:rFonts w:ascii="Verdana" w:hAnsi="Verdana"/>
          <w:color w:val="000000"/>
          <w:sz w:val="18"/>
          <w:szCs w:val="18"/>
        </w:rPr>
        <w:t xml:space="preserve">» г. Шахты Переработка зерна • + </w:t>
      </w:r>
      <w:r>
        <w:rPr>
          <w:rFonts w:ascii="Arial" w:hAnsi="Arial" w:cs="Arial"/>
          <w:color w:val="000000"/>
          <w:sz w:val="18"/>
          <w:szCs w:val="18"/>
        </w:rPr>
        <w:t>■</w:t>
      </w:r>
      <w:r>
        <w:rPr>
          <w:rFonts w:ascii="Verdana" w:hAnsi="Verdana"/>
          <w:color w:val="000000"/>
          <w:sz w:val="18"/>
          <w:szCs w:val="18"/>
        </w:rPr>
        <w:t xml:space="preserve"> - + + + +</w:t>
      </w:r>
    </w:p>
    <w:p w14:paraId="441425C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ООО «</w:t>
      </w:r>
      <w:r>
        <w:rPr>
          <w:rStyle w:val="WW8Num3z0"/>
          <w:rFonts w:ascii="Verdana" w:hAnsi="Verdana"/>
          <w:color w:val="4682B4"/>
          <w:sz w:val="18"/>
          <w:szCs w:val="18"/>
        </w:rPr>
        <w:t>АнДиСэв</w:t>
      </w:r>
      <w:r>
        <w:rPr>
          <w:rFonts w:ascii="Verdana" w:hAnsi="Verdana"/>
          <w:color w:val="000000"/>
          <w:sz w:val="18"/>
          <w:szCs w:val="18"/>
        </w:rPr>
        <w:t>» г. Шахты Переработка зерна + + - - - + + + +</w:t>
      </w:r>
    </w:p>
    <w:p w14:paraId="53F9E93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ООО «Ремонтно-строительное управление» г. Красный Сулин</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недвижимости + + - - - + + + +</w:t>
      </w:r>
    </w:p>
    <w:p w14:paraId="35746CA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ООО «</w:t>
      </w:r>
      <w:r>
        <w:rPr>
          <w:rStyle w:val="WW8Num3z0"/>
          <w:rFonts w:ascii="Verdana" w:hAnsi="Verdana"/>
          <w:color w:val="4682B4"/>
          <w:sz w:val="18"/>
          <w:szCs w:val="18"/>
        </w:rPr>
        <w:t>Стройсервис</w:t>
      </w:r>
      <w:r>
        <w:rPr>
          <w:rFonts w:ascii="Verdana" w:hAnsi="Verdana"/>
          <w:color w:val="000000"/>
          <w:sz w:val="18"/>
          <w:szCs w:val="18"/>
        </w:rPr>
        <w:t>» г. Шахты Строительство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xml:space="preserve">+ + • - - </w:t>
      </w:r>
      <w:r>
        <w:rPr>
          <w:rFonts w:ascii="Arial" w:hAnsi="Arial" w:cs="Arial"/>
          <w:color w:val="000000"/>
          <w:sz w:val="18"/>
          <w:szCs w:val="18"/>
        </w:rPr>
        <w:t>■</w:t>
      </w:r>
      <w:r>
        <w:rPr>
          <w:rFonts w:ascii="Verdana" w:hAnsi="Verdana"/>
          <w:color w:val="000000"/>
          <w:sz w:val="18"/>
          <w:szCs w:val="18"/>
        </w:rPr>
        <w:t xml:space="preserve"> - + + + +</w:t>
      </w:r>
    </w:p>
    <w:p w14:paraId="4E78E05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ОАО «</w:t>
      </w:r>
      <w:r>
        <w:rPr>
          <w:rStyle w:val="WW8Num3z0"/>
          <w:rFonts w:ascii="Verdana" w:hAnsi="Verdana"/>
          <w:color w:val="4682B4"/>
          <w:sz w:val="18"/>
          <w:szCs w:val="18"/>
        </w:rPr>
        <w:t>Хлебозавод</w:t>
      </w:r>
      <w:r>
        <w:rPr>
          <w:rFonts w:ascii="Verdana" w:hAnsi="Verdana"/>
          <w:color w:val="000000"/>
          <w:sz w:val="18"/>
          <w:szCs w:val="18"/>
        </w:rPr>
        <w:t xml:space="preserve">-1» г. Шахты Производство хлебобулочных изделий + + - </w:t>
      </w:r>
      <w:r>
        <w:rPr>
          <w:rFonts w:ascii="Arial" w:hAnsi="Arial" w:cs="Arial"/>
          <w:color w:val="000000"/>
          <w:sz w:val="18"/>
          <w:szCs w:val="18"/>
        </w:rPr>
        <w:t>■</w:t>
      </w:r>
      <w:r>
        <w:rPr>
          <w:rFonts w:ascii="Verdana" w:hAnsi="Verdana"/>
          <w:color w:val="000000"/>
          <w:sz w:val="18"/>
          <w:szCs w:val="18"/>
        </w:rPr>
        <w:t xml:space="preserve"> - - - + 1 + +</w:t>
      </w:r>
    </w:p>
    <w:p w14:paraId="0E4340C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ОАО «Красносулинский</w:t>
      </w:r>
      <w:r>
        <w:rPr>
          <w:rStyle w:val="WW8Num2z0"/>
          <w:rFonts w:ascii="Verdana" w:hAnsi="Verdana"/>
          <w:color w:val="000000"/>
          <w:sz w:val="18"/>
          <w:szCs w:val="18"/>
        </w:rPr>
        <w:t> </w:t>
      </w:r>
      <w:r>
        <w:rPr>
          <w:rStyle w:val="WW8Num3z0"/>
          <w:rFonts w:ascii="Verdana" w:hAnsi="Verdana"/>
          <w:color w:val="4682B4"/>
          <w:sz w:val="18"/>
          <w:szCs w:val="18"/>
        </w:rPr>
        <w:t>хлебокомбинат</w:t>
      </w:r>
      <w:r>
        <w:rPr>
          <w:rFonts w:ascii="Verdana" w:hAnsi="Verdana"/>
          <w:color w:val="000000"/>
          <w:sz w:val="18"/>
          <w:szCs w:val="18"/>
        </w:rPr>
        <w:t>», г, Красный Сулин Производство</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 xml:space="preserve">изделий +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 I + +</w:t>
      </w:r>
    </w:p>
    <w:p w14:paraId="4517C2B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 ООО«КРОТ» г. Шахты Производство молочнокислых продуктов + - </w:t>
      </w:r>
      <w:r>
        <w:rPr>
          <w:rFonts w:ascii="Arial" w:hAnsi="Arial" w:cs="Arial"/>
          <w:color w:val="000000"/>
          <w:sz w:val="18"/>
          <w:szCs w:val="18"/>
        </w:rPr>
        <w:t>■</w:t>
      </w:r>
      <w:r>
        <w:rPr>
          <w:rFonts w:ascii="Verdana" w:hAnsi="Verdana"/>
          <w:color w:val="000000"/>
          <w:sz w:val="18"/>
          <w:szCs w:val="18"/>
        </w:rPr>
        <w:t xml:space="preserve"> - - - + + + +</w:t>
      </w:r>
    </w:p>
    <w:p w14:paraId="3B96C752"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ООО «</w:t>
      </w:r>
      <w:r>
        <w:rPr>
          <w:rStyle w:val="WW8Num3z0"/>
          <w:rFonts w:ascii="Verdana" w:hAnsi="Verdana"/>
          <w:color w:val="4682B4"/>
          <w:sz w:val="18"/>
          <w:szCs w:val="18"/>
        </w:rPr>
        <w:t>Темп</w:t>
      </w:r>
      <w:r>
        <w:rPr>
          <w:rFonts w:ascii="Verdana" w:hAnsi="Verdana"/>
          <w:color w:val="000000"/>
          <w:sz w:val="18"/>
          <w:szCs w:val="18"/>
        </w:rPr>
        <w:t>» г. Шахты Производство кондитерских изделий + - - - - - + + + +</w:t>
      </w:r>
    </w:p>
    <w:p w14:paraId="2269558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ОАО «</w:t>
      </w:r>
      <w:r>
        <w:rPr>
          <w:rStyle w:val="WW8Num3z0"/>
          <w:rFonts w:ascii="Verdana" w:hAnsi="Verdana"/>
          <w:color w:val="4682B4"/>
          <w:sz w:val="18"/>
          <w:szCs w:val="18"/>
        </w:rPr>
        <w:t>Ростовский завод плавленых сыров</w:t>
      </w:r>
      <w:r>
        <w:rPr>
          <w:rFonts w:ascii="Verdana" w:hAnsi="Verdana"/>
          <w:color w:val="000000"/>
          <w:sz w:val="18"/>
          <w:szCs w:val="18"/>
        </w:rPr>
        <w:t>» г Ростов-на-Дону Производство плавленых сыров + + - - - - - + I I</w:t>
      </w:r>
    </w:p>
    <w:p w14:paraId="3E02F37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ООО «</w:t>
      </w:r>
      <w:r>
        <w:rPr>
          <w:rStyle w:val="WW8Num3z0"/>
          <w:rFonts w:ascii="Verdana" w:hAnsi="Verdana"/>
          <w:color w:val="4682B4"/>
          <w:sz w:val="18"/>
          <w:szCs w:val="18"/>
        </w:rPr>
        <w:t>Сулинмасло</w:t>
      </w:r>
      <w:r>
        <w:rPr>
          <w:rFonts w:ascii="Verdana" w:hAnsi="Verdana"/>
          <w:color w:val="000000"/>
          <w:sz w:val="18"/>
          <w:szCs w:val="18"/>
        </w:rPr>
        <w:t>» г. Красный Сулин Переработка семян подсолнечника + + - - - - - + + + +</w:t>
      </w:r>
    </w:p>
    <w:p w14:paraId="1243B4E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ООО «</w:t>
      </w:r>
      <w:r>
        <w:rPr>
          <w:rStyle w:val="WW8Num3z0"/>
          <w:rFonts w:ascii="Verdana" w:hAnsi="Verdana"/>
          <w:color w:val="4682B4"/>
          <w:sz w:val="18"/>
          <w:szCs w:val="18"/>
        </w:rPr>
        <w:t>Золотая семечка</w:t>
      </w:r>
      <w:r>
        <w:rPr>
          <w:rFonts w:ascii="Verdana" w:hAnsi="Verdana"/>
          <w:color w:val="000000"/>
          <w:sz w:val="18"/>
          <w:szCs w:val="18"/>
        </w:rPr>
        <w:t>» г Ростов-на-Дону Переработка семян подсолнечника + + + + + +</w:t>
      </w:r>
    </w:p>
    <w:p w14:paraId="4A8038D1"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Типовые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 учету давальческих операций у</w:t>
      </w:r>
      <w:r>
        <w:rPr>
          <w:rStyle w:val="WW8Num2z0"/>
          <w:rFonts w:ascii="Verdana" w:hAnsi="Verdana"/>
          <w:color w:val="000000"/>
          <w:sz w:val="18"/>
          <w:szCs w:val="18"/>
        </w:rPr>
        <w:t> </w:t>
      </w:r>
      <w:r>
        <w:rPr>
          <w:rStyle w:val="WW8Num3z0"/>
          <w:rFonts w:ascii="Verdana" w:hAnsi="Verdana"/>
          <w:color w:val="4682B4"/>
          <w:sz w:val="18"/>
          <w:szCs w:val="18"/>
        </w:rPr>
        <w:t>давальца</w:t>
      </w:r>
    </w:p>
    <w:p w14:paraId="3410928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операция Дебет Кредит</w:t>
      </w:r>
    </w:p>
    <w:p w14:paraId="7AD20E6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Оприходовано</w:t>
      </w:r>
      <w:r>
        <w:rPr>
          <w:rStyle w:val="WW8Num2z0"/>
          <w:rFonts w:ascii="Verdana" w:hAnsi="Verdana"/>
          <w:color w:val="000000"/>
          <w:sz w:val="18"/>
          <w:szCs w:val="18"/>
        </w:rPr>
        <w:t> </w:t>
      </w:r>
      <w:r>
        <w:rPr>
          <w:rFonts w:ascii="Verdana" w:hAnsi="Verdana"/>
          <w:color w:val="000000"/>
          <w:sz w:val="18"/>
          <w:szCs w:val="18"/>
        </w:rPr>
        <w:t>сырье, подлежащие в дальнейшем передаче</w:t>
      </w:r>
      <w:r>
        <w:rPr>
          <w:rStyle w:val="WW8Num2z0"/>
          <w:rFonts w:ascii="Verdana" w:hAnsi="Verdana"/>
          <w:color w:val="000000"/>
          <w:sz w:val="18"/>
          <w:szCs w:val="18"/>
        </w:rPr>
        <w:t> </w:t>
      </w:r>
      <w:r>
        <w:rPr>
          <w:rStyle w:val="WW8Num3z0"/>
          <w:rFonts w:ascii="Verdana" w:hAnsi="Verdana"/>
          <w:color w:val="4682B4"/>
          <w:sz w:val="18"/>
          <w:szCs w:val="18"/>
        </w:rPr>
        <w:t>переработчику</w:t>
      </w:r>
      <w:r>
        <w:rPr>
          <w:rStyle w:val="WW8Num2z0"/>
          <w:rFonts w:ascii="Verdana" w:hAnsi="Verdana"/>
          <w:color w:val="000000"/>
          <w:sz w:val="18"/>
          <w:szCs w:val="18"/>
        </w:rPr>
        <w:t> </w:t>
      </w:r>
      <w:r>
        <w:rPr>
          <w:rFonts w:ascii="Verdana" w:hAnsi="Verdana"/>
          <w:color w:val="000000"/>
          <w:sz w:val="18"/>
          <w:szCs w:val="18"/>
        </w:rPr>
        <w:t>на давальческих условиях, без учета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10 60</w:t>
      </w:r>
    </w:p>
    <w:p w14:paraId="677F323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Учтен НДС по поступившему сырью 19 60</w:t>
      </w:r>
    </w:p>
    <w:p w14:paraId="15B6A687"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Произведена</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поставщику за поставленное сырье 60 51</w:t>
      </w:r>
    </w:p>
    <w:p w14:paraId="1B1F392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Принят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НДС по полученным и</w:t>
      </w:r>
      <w:r>
        <w:rPr>
          <w:rStyle w:val="WW8Num2z0"/>
          <w:rFonts w:ascii="Verdana" w:hAnsi="Verdana"/>
          <w:color w:val="000000"/>
          <w:sz w:val="18"/>
          <w:szCs w:val="18"/>
        </w:rPr>
        <w:t> </w:t>
      </w:r>
      <w:r>
        <w:rPr>
          <w:rStyle w:val="WW8Num3z0"/>
          <w:rFonts w:ascii="Verdana" w:hAnsi="Verdana"/>
          <w:color w:val="4682B4"/>
          <w:sz w:val="18"/>
          <w:szCs w:val="18"/>
        </w:rPr>
        <w:t>оплаченным</w:t>
      </w:r>
      <w:r>
        <w:rPr>
          <w:rStyle w:val="WW8Num2z0"/>
          <w:rFonts w:ascii="Verdana" w:hAnsi="Verdana"/>
          <w:color w:val="000000"/>
          <w:sz w:val="18"/>
          <w:szCs w:val="18"/>
        </w:rPr>
        <w:t> </w:t>
      </w:r>
      <w:r>
        <w:rPr>
          <w:rFonts w:ascii="Verdana" w:hAnsi="Verdana"/>
          <w:color w:val="000000"/>
          <w:sz w:val="18"/>
          <w:szCs w:val="18"/>
        </w:rPr>
        <w:t>ценностям 68 19</w:t>
      </w:r>
    </w:p>
    <w:p w14:paraId="17E031D0"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 Переданы материалы на переработку 10/7 10</w:t>
      </w:r>
    </w:p>
    <w:p w14:paraId="0EE3A53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Отражена стоимость сырья, переданного</w:t>
      </w:r>
      <w:r>
        <w:rPr>
          <w:rStyle w:val="WW8Num2z0"/>
          <w:rFonts w:ascii="Verdana" w:hAnsi="Verdana"/>
          <w:color w:val="000000"/>
          <w:sz w:val="18"/>
          <w:szCs w:val="18"/>
        </w:rPr>
        <w:t> </w:t>
      </w:r>
      <w:r>
        <w:rPr>
          <w:rStyle w:val="WW8Num3z0"/>
          <w:rFonts w:ascii="Verdana" w:hAnsi="Verdana"/>
          <w:color w:val="4682B4"/>
          <w:sz w:val="18"/>
          <w:szCs w:val="18"/>
        </w:rPr>
        <w:t>подрядчику</w:t>
      </w:r>
      <w:r>
        <w:rPr>
          <w:rStyle w:val="WW8Num2z0"/>
          <w:rFonts w:ascii="Verdana" w:hAnsi="Verdana"/>
          <w:color w:val="000000"/>
          <w:sz w:val="18"/>
          <w:szCs w:val="18"/>
        </w:rPr>
        <w:t> </w:t>
      </w:r>
      <w:r>
        <w:rPr>
          <w:rFonts w:ascii="Verdana" w:hAnsi="Verdana"/>
          <w:color w:val="000000"/>
          <w:sz w:val="18"/>
          <w:szCs w:val="18"/>
        </w:rPr>
        <w:t>в переработку 20 10/7</w:t>
      </w:r>
    </w:p>
    <w:p w14:paraId="4E46391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Учтены затраты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услуг сторонней организации по переработке сырья, без учета НДС 20 60</w:t>
      </w:r>
    </w:p>
    <w:p w14:paraId="77085EAC"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Учтен НДС со стоимости услуг по переработке давальческого сырья 19 60</w:t>
      </w:r>
    </w:p>
    <w:p w14:paraId="1724E55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Произведена оплата</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давальческого сырья 60 51</w:t>
      </w:r>
    </w:p>
    <w:p w14:paraId="7D7F3A5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Осуществлен</w:t>
      </w:r>
      <w:r>
        <w:rPr>
          <w:rStyle w:val="WW8Num2z0"/>
          <w:rFonts w:ascii="Verdana" w:hAnsi="Verdana"/>
          <w:color w:val="000000"/>
          <w:sz w:val="18"/>
          <w:szCs w:val="18"/>
        </w:rPr>
        <w:t>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НДС по выполненным работам 68 19</w:t>
      </w:r>
    </w:p>
    <w:p w14:paraId="14EEA9A6"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Отражена стоимость готовой продукции, изготовленной из давальческого сырья 43 20</w:t>
      </w:r>
    </w:p>
    <w:p w14:paraId="22EF110F"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Отражена реализация готовой продукции</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62 90/1</w:t>
      </w:r>
    </w:p>
    <w:p w14:paraId="486E386D"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Начислен</w:t>
      </w:r>
      <w:r>
        <w:rPr>
          <w:rStyle w:val="WW8Num2z0"/>
          <w:rFonts w:ascii="Verdana" w:hAnsi="Verdana"/>
          <w:color w:val="000000"/>
          <w:sz w:val="18"/>
          <w:szCs w:val="18"/>
        </w:rPr>
        <w:t> </w:t>
      </w:r>
      <w:r>
        <w:rPr>
          <w:rFonts w:ascii="Verdana" w:hAnsi="Verdana"/>
          <w:color w:val="000000"/>
          <w:sz w:val="18"/>
          <w:szCs w:val="18"/>
        </w:rPr>
        <w:t>НДС с оборота по реализации продукции 90/3 68</w:t>
      </w:r>
    </w:p>
    <w:p w14:paraId="47778E7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Списана</w:t>
      </w:r>
      <w:r>
        <w:rPr>
          <w:rStyle w:val="WW8Num2z0"/>
          <w:rFonts w:ascii="Verdana" w:hAnsi="Verdana"/>
          <w:color w:val="000000"/>
          <w:sz w:val="18"/>
          <w:szCs w:val="18"/>
        </w:rPr>
        <w:t> </w:t>
      </w:r>
      <w:r>
        <w:rPr>
          <w:rFonts w:ascii="Verdana" w:hAnsi="Verdana"/>
          <w:color w:val="000000"/>
          <w:sz w:val="18"/>
          <w:szCs w:val="18"/>
        </w:rPr>
        <w:t>фактическая себестоимость отгруженной продукции 90/2 43</w:t>
      </w:r>
    </w:p>
    <w:p w14:paraId="50A1D934"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на себестоимость реализации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готовой продукции 90/2 44</w:t>
      </w:r>
    </w:p>
    <w:p w14:paraId="6C16758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Определен финансовый результат от реализации 90/9 99</w:t>
      </w:r>
    </w:p>
    <w:p w14:paraId="34A7D3D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Начислен</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99 68</w:t>
      </w:r>
    </w:p>
    <w:p w14:paraId="257705F9"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Типовые хозяйственные операции по учету давальческих операций у</w:t>
      </w:r>
      <w:r>
        <w:rPr>
          <w:rStyle w:val="WW8Num2z0"/>
          <w:rFonts w:ascii="Verdana" w:hAnsi="Verdana"/>
          <w:color w:val="000000"/>
          <w:sz w:val="18"/>
          <w:szCs w:val="18"/>
        </w:rPr>
        <w:t> </w:t>
      </w:r>
      <w:r>
        <w:rPr>
          <w:rStyle w:val="WW8Num3z0"/>
          <w:rFonts w:ascii="Verdana" w:hAnsi="Verdana"/>
          <w:color w:val="4682B4"/>
          <w:sz w:val="18"/>
          <w:szCs w:val="18"/>
        </w:rPr>
        <w:t>переработчика</w:t>
      </w:r>
    </w:p>
    <w:p w14:paraId="622CE8A3"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Хозяйственная операция</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Кредит</w:t>
      </w:r>
    </w:p>
    <w:p w14:paraId="6FE5A47B"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Оприходовано</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подлежащие в дальнейшем переработке на давальческих условиях по договорной цене 003</w:t>
      </w:r>
    </w:p>
    <w:p w14:paraId="57E3F8C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Отражены затраты предприятия по переработке давальческого сырья 20 02, 10, 70, 69, 76</w:t>
      </w:r>
    </w:p>
    <w:p w14:paraId="5FCB819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Отражена</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работ по переработке сырья</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62 90/1</w:t>
      </w:r>
    </w:p>
    <w:p w14:paraId="1D3790DE"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Начислен НДС с выручки 90/3 68</w:t>
      </w:r>
    </w:p>
    <w:p w14:paraId="77BD56A8"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Списана</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выполненных для давальца работ 90/2 20</w:t>
      </w:r>
    </w:p>
    <w:p w14:paraId="35B26C35"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Определен финансовый результат от оказания услуг</w:t>
      </w:r>
      <w:r>
        <w:rPr>
          <w:rStyle w:val="WW8Num2z0"/>
          <w:rFonts w:ascii="Verdana" w:hAnsi="Verdana"/>
          <w:color w:val="000000"/>
          <w:sz w:val="18"/>
          <w:szCs w:val="18"/>
        </w:rPr>
        <w:t> </w:t>
      </w:r>
      <w:r>
        <w:rPr>
          <w:rStyle w:val="WW8Num3z0"/>
          <w:rFonts w:ascii="Verdana" w:hAnsi="Verdana"/>
          <w:color w:val="4682B4"/>
          <w:sz w:val="18"/>
          <w:szCs w:val="18"/>
        </w:rPr>
        <w:t>давальцу</w:t>
      </w:r>
      <w:r>
        <w:rPr>
          <w:rStyle w:val="WW8Num2z0"/>
          <w:rFonts w:ascii="Verdana" w:hAnsi="Verdana"/>
          <w:color w:val="000000"/>
          <w:sz w:val="18"/>
          <w:szCs w:val="18"/>
        </w:rPr>
        <w:t> </w:t>
      </w:r>
      <w:r>
        <w:rPr>
          <w:rFonts w:ascii="Verdana" w:hAnsi="Verdana"/>
          <w:color w:val="000000"/>
          <w:sz w:val="18"/>
          <w:szCs w:val="18"/>
        </w:rPr>
        <w:t>90/9 99</w:t>
      </w:r>
    </w:p>
    <w:p w14:paraId="18EE0CCA" w14:textId="77777777" w:rsidR="000E6998" w:rsidRDefault="000E6998" w:rsidP="000E69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Начислен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99 68</w:t>
      </w:r>
    </w:p>
    <w:p w14:paraId="412ECD1E" w14:textId="23C44669" w:rsidR="00520530" w:rsidRPr="000E6998" w:rsidRDefault="000E6998" w:rsidP="000E6998">
      <w:r>
        <w:rPr>
          <w:rFonts w:ascii="Verdana" w:hAnsi="Verdana"/>
          <w:color w:val="000000"/>
          <w:sz w:val="18"/>
          <w:szCs w:val="18"/>
        </w:rPr>
        <w:br/>
      </w:r>
      <w:bookmarkStart w:id="0" w:name="_GoBack"/>
      <w:bookmarkEnd w:id="0"/>
    </w:p>
    <w:sectPr w:rsidR="00520530" w:rsidRPr="000E699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DB171" w14:textId="77777777" w:rsidR="00EF550B" w:rsidRDefault="00EF550B">
      <w:pPr>
        <w:spacing w:after="0" w:line="240" w:lineRule="auto"/>
      </w:pPr>
      <w:r>
        <w:separator/>
      </w:r>
    </w:p>
  </w:endnote>
  <w:endnote w:type="continuationSeparator" w:id="0">
    <w:p w14:paraId="3443DFC6" w14:textId="77777777" w:rsidR="00EF550B" w:rsidRDefault="00EF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B7FAE" w14:textId="77777777" w:rsidR="00EF550B" w:rsidRDefault="00EF550B">
      <w:pPr>
        <w:spacing w:after="0" w:line="240" w:lineRule="auto"/>
      </w:pPr>
      <w:r>
        <w:separator/>
      </w:r>
    </w:p>
  </w:footnote>
  <w:footnote w:type="continuationSeparator" w:id="0">
    <w:p w14:paraId="0CCB2BBC" w14:textId="77777777" w:rsidR="00EF550B" w:rsidRDefault="00EF5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50B"/>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70CB-6C1B-40E1-99CA-6FBDCD6A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13178</TotalTime>
  <Pages>14</Pages>
  <Words>7176</Words>
  <Characters>40906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1522</cp:revision>
  <cp:lastPrinted>2009-02-06T05:36:00Z</cp:lastPrinted>
  <dcterms:created xsi:type="dcterms:W3CDTF">2016-05-04T14:28:00Z</dcterms:created>
  <dcterms:modified xsi:type="dcterms:W3CDTF">2016-08-22T12:50:00Z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