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7E305" w14:textId="77777777" w:rsidR="007E4C7B" w:rsidRDefault="007E4C7B" w:rsidP="007E4C7B">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Экономико-статистический анализ рынка товаров быстрого приготовления</w:t>
      </w:r>
    </w:p>
    <w:p w14:paraId="17552179" w14:textId="77777777" w:rsidR="007E4C7B" w:rsidRDefault="007E4C7B" w:rsidP="007E4C7B">
      <w:pPr>
        <w:rPr>
          <w:rFonts w:ascii="Verdana" w:hAnsi="Verdana"/>
          <w:color w:val="000000"/>
          <w:sz w:val="18"/>
          <w:szCs w:val="18"/>
          <w:shd w:val="clear" w:color="auto" w:fill="FFFFFF"/>
        </w:rPr>
      </w:pPr>
    </w:p>
    <w:p w14:paraId="37F1EEC2" w14:textId="77777777" w:rsidR="007E4C7B" w:rsidRDefault="007E4C7B" w:rsidP="007E4C7B">
      <w:pPr>
        <w:rPr>
          <w:rFonts w:ascii="Verdana" w:hAnsi="Verdana"/>
          <w:color w:val="000000"/>
          <w:sz w:val="18"/>
          <w:szCs w:val="18"/>
          <w:shd w:val="clear" w:color="auto" w:fill="FFFFFF"/>
        </w:rPr>
      </w:pPr>
    </w:p>
    <w:p w14:paraId="5CBD36C8" w14:textId="77777777" w:rsidR="007E4C7B" w:rsidRDefault="007E4C7B" w:rsidP="007E4C7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Архипов, Владимир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1EB86F9" w14:textId="77777777" w:rsidR="007E4C7B" w:rsidRDefault="007E4C7B" w:rsidP="007E4C7B">
      <w:pPr>
        <w:spacing w:line="270" w:lineRule="atLeast"/>
        <w:rPr>
          <w:rFonts w:ascii="Verdana" w:hAnsi="Verdana"/>
          <w:color w:val="000000"/>
          <w:sz w:val="18"/>
          <w:szCs w:val="18"/>
        </w:rPr>
      </w:pPr>
      <w:r>
        <w:rPr>
          <w:rFonts w:ascii="Verdana" w:hAnsi="Verdana"/>
          <w:color w:val="000000"/>
          <w:sz w:val="18"/>
          <w:szCs w:val="18"/>
        </w:rPr>
        <w:t>2005</w:t>
      </w:r>
    </w:p>
    <w:p w14:paraId="23A5E303" w14:textId="77777777" w:rsidR="007E4C7B" w:rsidRDefault="007E4C7B" w:rsidP="007E4C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02BACA" w14:textId="77777777" w:rsidR="007E4C7B" w:rsidRDefault="007E4C7B" w:rsidP="007E4C7B">
      <w:pPr>
        <w:spacing w:line="270" w:lineRule="atLeast"/>
        <w:rPr>
          <w:rFonts w:ascii="Verdana" w:hAnsi="Verdana"/>
          <w:color w:val="000000"/>
          <w:sz w:val="18"/>
          <w:szCs w:val="18"/>
        </w:rPr>
      </w:pPr>
      <w:r>
        <w:rPr>
          <w:rFonts w:ascii="Verdana" w:hAnsi="Verdana"/>
          <w:color w:val="000000"/>
          <w:sz w:val="18"/>
          <w:szCs w:val="18"/>
        </w:rPr>
        <w:t>Архипов, Владимир Юрьевич</w:t>
      </w:r>
    </w:p>
    <w:p w14:paraId="39C4A2E9" w14:textId="77777777" w:rsidR="007E4C7B" w:rsidRDefault="007E4C7B" w:rsidP="007E4C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7AAA214" w14:textId="77777777" w:rsidR="007E4C7B" w:rsidRDefault="007E4C7B" w:rsidP="007E4C7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818C682" w14:textId="77777777" w:rsidR="007E4C7B" w:rsidRDefault="007E4C7B" w:rsidP="007E4C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98462FC" w14:textId="77777777" w:rsidR="007E4C7B" w:rsidRDefault="007E4C7B" w:rsidP="007E4C7B">
      <w:pPr>
        <w:spacing w:line="270" w:lineRule="atLeast"/>
        <w:rPr>
          <w:rFonts w:ascii="Verdana" w:hAnsi="Verdana"/>
          <w:color w:val="000000"/>
          <w:sz w:val="18"/>
          <w:szCs w:val="18"/>
        </w:rPr>
      </w:pPr>
      <w:r>
        <w:rPr>
          <w:rFonts w:ascii="Verdana" w:hAnsi="Verdana"/>
          <w:color w:val="000000"/>
          <w:sz w:val="18"/>
          <w:szCs w:val="18"/>
        </w:rPr>
        <w:t>Москва</w:t>
      </w:r>
    </w:p>
    <w:p w14:paraId="16D63DD5" w14:textId="77777777" w:rsidR="007E4C7B" w:rsidRDefault="007E4C7B" w:rsidP="007E4C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0ED784" w14:textId="77777777" w:rsidR="007E4C7B" w:rsidRDefault="007E4C7B" w:rsidP="007E4C7B">
      <w:pPr>
        <w:spacing w:line="270" w:lineRule="atLeast"/>
        <w:rPr>
          <w:rFonts w:ascii="Verdana" w:hAnsi="Verdana"/>
          <w:color w:val="000000"/>
          <w:sz w:val="18"/>
          <w:szCs w:val="18"/>
        </w:rPr>
      </w:pPr>
      <w:r>
        <w:rPr>
          <w:rFonts w:ascii="Verdana" w:hAnsi="Verdana"/>
          <w:color w:val="000000"/>
          <w:sz w:val="18"/>
          <w:szCs w:val="18"/>
        </w:rPr>
        <w:t>08.00.12</w:t>
      </w:r>
    </w:p>
    <w:p w14:paraId="386EB334" w14:textId="77777777" w:rsidR="007E4C7B" w:rsidRDefault="007E4C7B" w:rsidP="007E4C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9DD99FA" w14:textId="77777777" w:rsidR="007E4C7B" w:rsidRDefault="007E4C7B" w:rsidP="007E4C7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568B542" w14:textId="77777777" w:rsidR="007E4C7B" w:rsidRDefault="007E4C7B" w:rsidP="007E4C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CFE699C" w14:textId="77777777" w:rsidR="007E4C7B" w:rsidRDefault="007E4C7B" w:rsidP="007E4C7B">
      <w:pPr>
        <w:spacing w:line="270" w:lineRule="atLeast"/>
        <w:rPr>
          <w:rFonts w:ascii="Verdana" w:hAnsi="Verdana"/>
          <w:color w:val="000000"/>
          <w:sz w:val="18"/>
          <w:szCs w:val="18"/>
        </w:rPr>
      </w:pPr>
      <w:r>
        <w:rPr>
          <w:rFonts w:ascii="Verdana" w:hAnsi="Verdana"/>
          <w:color w:val="000000"/>
          <w:sz w:val="18"/>
          <w:szCs w:val="18"/>
        </w:rPr>
        <w:t>140</w:t>
      </w:r>
    </w:p>
    <w:p w14:paraId="77266E32" w14:textId="77777777" w:rsidR="007E4C7B" w:rsidRDefault="007E4C7B" w:rsidP="007E4C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Архипов, Владимир Юрьевич</w:t>
      </w:r>
    </w:p>
    <w:p w14:paraId="185E5CF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722343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становления и развития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России.</w:t>
      </w:r>
    </w:p>
    <w:p w14:paraId="763B22A9"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Обзор</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пищевой. промышленности России.</w:t>
      </w:r>
    </w:p>
    <w:p w14:paraId="55AD9C3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экономико-статистических методов в</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исследованиях рынка.</w:t>
      </w:r>
    </w:p>
    <w:p w14:paraId="004EB65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Обзор существующих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66B5B83D"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Экономико-статистический</w:t>
      </w:r>
      <w:r>
        <w:rPr>
          <w:rStyle w:val="WW8Num2z0"/>
          <w:rFonts w:ascii="Verdana" w:hAnsi="Verdana"/>
          <w:color w:val="000000"/>
          <w:sz w:val="18"/>
          <w:szCs w:val="18"/>
        </w:rPr>
        <w:t> </w:t>
      </w:r>
      <w:r>
        <w:rPr>
          <w:rFonts w:ascii="Verdana" w:hAnsi="Verdana"/>
          <w:color w:val="000000"/>
          <w:sz w:val="18"/>
          <w:szCs w:val="18"/>
        </w:rPr>
        <w:t>анализ рынка продуктов питания.</w:t>
      </w:r>
    </w:p>
    <w:p w14:paraId="6469E27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Обзор рынков продуктов</w:t>
      </w:r>
      <w:r>
        <w:rPr>
          <w:rStyle w:val="WW8Num2z0"/>
          <w:rFonts w:ascii="Verdana" w:hAnsi="Verdana"/>
          <w:color w:val="000000"/>
          <w:sz w:val="18"/>
          <w:szCs w:val="18"/>
        </w:rPr>
        <w:t> </w:t>
      </w:r>
      <w:r>
        <w:rPr>
          <w:rStyle w:val="WW8Num3z0"/>
          <w:rFonts w:ascii="Verdana" w:hAnsi="Verdana"/>
          <w:color w:val="4682B4"/>
          <w:sz w:val="18"/>
          <w:szCs w:val="18"/>
        </w:rPr>
        <w:t>быстрого</w:t>
      </w:r>
      <w:r>
        <w:rPr>
          <w:rStyle w:val="WW8Num2z0"/>
          <w:rFonts w:ascii="Verdana" w:hAnsi="Verdana"/>
          <w:color w:val="000000"/>
          <w:sz w:val="18"/>
          <w:szCs w:val="18"/>
        </w:rPr>
        <w:t> </w:t>
      </w:r>
      <w:r>
        <w:rPr>
          <w:rFonts w:ascii="Verdana" w:hAnsi="Verdana"/>
          <w:color w:val="000000"/>
          <w:sz w:val="18"/>
          <w:szCs w:val="18"/>
        </w:rPr>
        <w:t>приготовления.</w:t>
      </w:r>
    </w:p>
    <w:p w14:paraId="4D20C897"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рынка продуктов питания с помощью многомерной классификации.</w:t>
      </w:r>
    </w:p>
    <w:p w14:paraId="7DBC23E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Влияние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товаров на формирование прибыли.</w:t>
      </w:r>
    </w:p>
    <w:p w14:paraId="35B9D64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и прогнозирование основных показателей, характеризующих эффективность</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w:t>
      </w:r>
    </w:p>
    <w:p w14:paraId="355DD308"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вероятности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продукции компании с использованием логистичнской регрессии.</w:t>
      </w:r>
    </w:p>
    <w:p w14:paraId="6B75BC0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Основные положения анализа временных рядов и прогнозирования.</w:t>
      </w:r>
    </w:p>
    <w:p w14:paraId="1EBC89B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динамики и прогнозирование объема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основного ассортимента.</w:t>
      </w:r>
    </w:p>
    <w:p w14:paraId="41FB9AC7" w14:textId="77777777" w:rsidR="007E4C7B" w:rsidRDefault="007E4C7B" w:rsidP="007E4C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"Экономико-статистический анализ рынка товаров быстрого приготовления"</w:t>
      </w:r>
    </w:p>
    <w:p w14:paraId="6C6D9CB5"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Пути дальнейшего развития России во многом связаны с перестройкой экономики и созданием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 xml:space="preserve">производства. Технический прогресс, наиболее </w:t>
      </w:r>
      <w:r>
        <w:rPr>
          <w:rFonts w:ascii="Verdana" w:hAnsi="Verdana"/>
          <w:color w:val="000000"/>
          <w:sz w:val="18"/>
          <w:szCs w:val="18"/>
        </w:rPr>
        <w:lastRenderedPageBreak/>
        <w:t>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потребительского спроса сегодня во многом определяются эффективностью работы предприятий.</w:t>
      </w:r>
    </w:p>
    <w:p w14:paraId="4421B27B"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 одна из системообразующих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отраслей экономики, которая призвана обеспечить население России необходимыми по количеству и качеству продуктами питания.</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продукции данной отрасли является каждый россиянин.</w:t>
      </w:r>
    </w:p>
    <w:p w14:paraId="5BC8F3B8"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Соотношение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определяет конкурентоспособность</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Побеждает тот производитель, который сумеет всесторонне проанализировать ситуацию на рынке, разработать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тактические планы ведения производственной 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повысить качество продукции при меньших затратах.</w:t>
      </w:r>
    </w:p>
    <w:p w14:paraId="473ACE48"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успешного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прежде всего, необходимо иметь информацию о развитии и состоянии как экономической ситуации в стране, регионе, области, так и по отдельно взятому рынку какого-либо товара или услуги. Рынок продуктов питания является частью</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который характеризуется массовым</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Fonts w:ascii="Verdana" w:hAnsi="Verdana"/>
          <w:color w:val="000000"/>
          <w:sz w:val="18"/>
          <w:szCs w:val="18"/>
        </w:rPr>
        <w:t xml:space="preserve">, разнообразной конкуренцией, децентрализованной структурой. Вообще, рынок сложная многообразная система, которая одновременно формируется под влиянием макро- и </w:t>
      </w:r>
      <w:proofErr w:type="gramStart"/>
      <w:r>
        <w:rPr>
          <w:rFonts w:ascii="Verdana" w:hAnsi="Verdana"/>
          <w:color w:val="000000"/>
          <w:sz w:val="18"/>
          <w:szCs w:val="18"/>
        </w:rPr>
        <w:t>микро факторов</w:t>
      </w:r>
      <w:proofErr w:type="gramEnd"/>
      <w:r>
        <w:rPr>
          <w:rFonts w:ascii="Verdana" w:hAnsi="Verdana"/>
          <w:color w:val="000000"/>
          <w:sz w:val="18"/>
          <w:szCs w:val="18"/>
        </w:rPr>
        <w:t>. С развитием общества развивается и усложняется рыночная система, появляются новые тенденции, которые необходимо тщательно изучать.</w:t>
      </w:r>
    </w:p>
    <w:p w14:paraId="36088456"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элементов успеха в работе компании на рынке является всестороннее изучение ситуации на рынке в статике и динамике, разработка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тактического плана ведения производственной или торговой деятельности. Поэтому информационная составляющая успеха предпринимательской деятельности приобретает все большее значение.</w:t>
      </w:r>
    </w:p>
    <w:p w14:paraId="7FC9AB75"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все чаще применяются многомерные статистические методы, которые позволяют выявить основные закономерности в развитии изучаемых процессов и явлений на основе полученной информации, для принятия обоснованных решений. Проблема практического применения статистических методов анализа заключается в том, что зачастую сложно собрать и привести к необходимому виду первичную информацию, которая имеет непосредственное отношение именно к конкретному предприятию,</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 Особенно это касается средних и мелких форм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где часто ведется самый примитивный учет информации о функционировании предприятия или не хватает квалифицированных специалистов в этой области, а</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принимаются на основе интуиции и опыта руководителя.</w:t>
      </w:r>
    </w:p>
    <w:p w14:paraId="76C3ADFF"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Успешному применению и развитию экономико-статистических методов так же способствует появление таких пакетов прикладных программ, как STATISTICA и SPSS, которые предоставляют широкие возможности для анализа и представления в наглядном виде исходной информации и полученных результатов исследования.</w:t>
      </w:r>
    </w:p>
    <w:p w14:paraId="4BF711A3"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Всестороннее изучение рынка относится в первую очередь к задачам</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С развитием рыночных отношений в России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находит все более широкое распространение и применение. Постепенно концепция маркетинга проникает в повседневную практику деятельности большинства российских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Внедрение маркетинга в их деятельность сопровождается следующими проблемами:</w:t>
      </w:r>
    </w:p>
    <w:p w14:paraId="606C79BF"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маркетинг на уровне понимания его как концепции вошел в повседневную жизнь многих фирм, однако из-за отсутствия индивидуального плана</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стратегии эффект от соответствующих мероприятий часто оказывается ниже ожидаемого;</w:t>
      </w:r>
    </w:p>
    <w:p w14:paraId="3C8784EE"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изучают зарубежную теорию и практику маркетинга, но приходят к выводу о невозможности его практического использования в силу недостаточности ресурсов (финансовых, трудовых, материальных, информационных);</w:t>
      </w:r>
    </w:p>
    <w:p w14:paraId="3603718F"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фирмы формируют</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отдел, но зачастую, восприняв маркетинг всего лишь как дань моде, а не как</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концепцию, ничего кардинально не меняют в своей деятельности, в результате принятие идей маркетинга лишь формально декларируется, а фактически они не внедряются в бизнес-процесс.</w:t>
      </w:r>
    </w:p>
    <w:p w14:paraId="3D283F49"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Проблема для России скорее заключается не в необходимости ознакомления с положениями классической теории маркетинга, а в изучении опыта их практического применения зарубежными </w:t>
      </w:r>
      <w:r>
        <w:rPr>
          <w:rFonts w:ascii="Verdana" w:hAnsi="Verdana"/>
          <w:color w:val="000000"/>
          <w:sz w:val="18"/>
          <w:szCs w:val="18"/>
        </w:rPr>
        <w:lastRenderedPageBreak/>
        <w:t>компаниями, с последующим внедрением в деятельность отечественных фирм и с необходимой адаптацией к условиям российской макро - и микросреды.</w:t>
      </w:r>
    </w:p>
    <w:p w14:paraId="4C10A02C"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работа посвящена изучению рынка продуктов питания. Именно на этом рынке сосредоточено большинство средних и мелких предприятий по производству и реализации продуктов питания. Эти предприятия испытывают наибольшие сложности во внедрении маркетинговой концепции в свою деятельность.</w:t>
      </w:r>
    </w:p>
    <w:p w14:paraId="34DD8ADB"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работы является разработка методики комплексного статистического анализа для изучения состояния рынка продуктов питания быстрого приготовления. Для достижения поставленной цели в работе поставлены и решены следующие задачи: 1) Определено место и роль статистических методов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w:t>
      </w:r>
    </w:p>
    <w:p w14:paraId="3224C95A"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Дана характеристика состояния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и рынка продуктов питания быстрого приготовления;</w:t>
      </w:r>
    </w:p>
    <w:p w14:paraId="484D5AB6"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Выявлены основные закономерности, сложившиеся на рынке продуктов питания России, с помощью многомерных статистических методов;</w:t>
      </w:r>
    </w:p>
    <w:p w14:paraId="5A9DC9DD"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Исследованы основные тенденции развития рынка;</w:t>
      </w:r>
    </w:p>
    <w:p w14:paraId="725603A4"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Изучено влияние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товаров на формирование прибыли предприятия;</w:t>
      </w:r>
    </w:p>
    <w:p w14:paraId="68D69B0B"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Смоделирована вероятность</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продукции компании с использованием модели</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регрессии;</w:t>
      </w:r>
    </w:p>
    <w:p w14:paraId="0C06E791"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Осуществлен прогноз объема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основного ассортимента.</w:t>
      </w:r>
    </w:p>
    <w:p w14:paraId="7FEE4EBC"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рынка связано, главным образом, с использованием трех подходов поиска и анализа информации:</w:t>
      </w:r>
    </w:p>
    <w:p w14:paraId="744F70D0"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вторичной информации;</w:t>
      </w:r>
    </w:p>
    <w:p w14:paraId="26A7D8C5"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исследования мотивации и поведения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1033C520"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и реализуемой продукции.</w:t>
      </w:r>
    </w:p>
    <w:p w14:paraId="2D1E2203"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Сочетание подходов зависит от возможности получения информации, направления исследования.</w:t>
      </w:r>
    </w:p>
    <w:p w14:paraId="780B8835"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первого подхода изучаются все документы, представляющие интерес для предприятия, изданные статистическими органами, различными министерствами,</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палатами, региональными органами управления, а также являющиеся результатом специальных</w:t>
      </w:r>
      <w:r>
        <w:rPr>
          <w:rStyle w:val="WW8Num2z0"/>
          <w:rFonts w:ascii="Verdana" w:hAnsi="Verdana"/>
          <w:color w:val="000000"/>
          <w:sz w:val="18"/>
          <w:szCs w:val="18"/>
        </w:rPr>
        <w:t> </w:t>
      </w:r>
      <w:r>
        <w:rPr>
          <w:rStyle w:val="WW8Num3z0"/>
          <w:rFonts w:ascii="Verdana" w:hAnsi="Verdana"/>
          <w:color w:val="4682B4"/>
          <w:sz w:val="18"/>
          <w:szCs w:val="18"/>
        </w:rPr>
        <w:t>немаркетинговых</w:t>
      </w:r>
      <w:r>
        <w:rPr>
          <w:rStyle w:val="WW8Num2z0"/>
          <w:rFonts w:ascii="Verdana" w:hAnsi="Verdana"/>
          <w:color w:val="000000"/>
          <w:sz w:val="18"/>
          <w:szCs w:val="18"/>
        </w:rPr>
        <w:t> </w:t>
      </w:r>
      <w:r>
        <w:rPr>
          <w:rFonts w:ascii="Verdana" w:hAnsi="Verdana"/>
          <w:color w:val="000000"/>
          <w:sz w:val="18"/>
          <w:szCs w:val="18"/>
        </w:rPr>
        <w:t>исследований. Такая информация является достаточно</w:t>
      </w:r>
      <w:r>
        <w:rPr>
          <w:rStyle w:val="WW8Num2z0"/>
          <w:rFonts w:ascii="Verdana" w:hAnsi="Verdana"/>
          <w:color w:val="000000"/>
          <w:sz w:val="18"/>
          <w:szCs w:val="18"/>
        </w:rPr>
        <w:t> </w:t>
      </w:r>
      <w:r>
        <w:rPr>
          <w:rStyle w:val="WW8Num3z0"/>
          <w:rFonts w:ascii="Verdana" w:hAnsi="Verdana"/>
          <w:color w:val="4682B4"/>
          <w:sz w:val="18"/>
          <w:szCs w:val="18"/>
        </w:rPr>
        <w:t>дешевой</w:t>
      </w:r>
      <w:r>
        <w:rPr>
          <w:rFonts w:ascii="Verdana" w:hAnsi="Verdana"/>
          <w:color w:val="000000"/>
          <w:sz w:val="18"/>
          <w:szCs w:val="18"/>
        </w:rPr>
        <w:t>, относительно легко доступной. Очевидно, что информация может являться закрытой, неполной, недостаточно детализированной, например, не быть представленной в достаточно подробном номенклатурном разрезе. Поэтому для получения надежных результатов ее обычно недостаточно. Анализ такой информации позволяет получить лишь общую картину, например, структуры производства, структуры</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и т.п.</w:t>
      </w:r>
    </w:p>
    <w:p w14:paraId="6D753F27"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подход к изучению рынка предполагает исследование мотивации и поведения потребителей путем проведения специальных обследований: интервьюирования, собеседований, заполнения анкет, т.е. здесь применяются как методы социологических исследований, так и экспертные оценки. Здесь возникают проблемы сохранения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и этического плана, связанные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информации о продукции фирм-конкурентов.</w:t>
      </w:r>
    </w:p>
    <w:p w14:paraId="4604BC92"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выпускаемой и реализуемой продукции очень часто применяется АВС-анализ. В продукции фирмы выделяются блоки А, В, С, соответствующие определенным</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позициям, которые позволяют довести покрытия фиксированных затрат и доходов</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Fonts w:ascii="Verdana" w:hAnsi="Verdana"/>
          <w:color w:val="000000"/>
          <w:sz w:val="18"/>
          <w:szCs w:val="18"/>
        </w:rPr>
        <w:t>, соответственно, до 80, 90 и 100%. После того как выявлены эти группы, проводится политика</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блока С, чтобы уменьшить мало</w:t>
      </w:r>
      <w:r>
        <w:rPr>
          <w:rStyle w:val="WW8Num2z0"/>
          <w:rFonts w:ascii="Verdana" w:hAnsi="Verdana"/>
          <w:color w:val="000000"/>
          <w:sz w:val="18"/>
          <w:szCs w:val="18"/>
        </w:rPr>
        <w:t> </w:t>
      </w:r>
      <w:r>
        <w:rPr>
          <w:rStyle w:val="WW8Num3z0"/>
          <w:rFonts w:ascii="Verdana" w:hAnsi="Verdana"/>
          <w:color w:val="4682B4"/>
          <w:sz w:val="18"/>
          <w:szCs w:val="18"/>
        </w:rPr>
        <w:t>производительные</w:t>
      </w:r>
      <w:r>
        <w:rPr>
          <w:rStyle w:val="WW8Num2z0"/>
          <w:rFonts w:ascii="Verdana" w:hAnsi="Verdana"/>
          <w:color w:val="000000"/>
          <w:sz w:val="18"/>
          <w:szCs w:val="18"/>
        </w:rPr>
        <w:t> </w:t>
      </w:r>
      <w:r>
        <w:rPr>
          <w:rFonts w:ascii="Verdana" w:hAnsi="Verdana"/>
          <w:color w:val="000000"/>
          <w:sz w:val="18"/>
          <w:szCs w:val="18"/>
        </w:rPr>
        <w:t>затраты и диверсифицировать блок А, уменьшая тем самым опасность оказаться в зависимости от результатов</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1-2 товаров.</w:t>
      </w:r>
    </w:p>
    <w:p w14:paraId="3EC2FB31"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работе предлагается альтернатива в виде использования кластерного и</w:t>
      </w:r>
      <w:r>
        <w:rPr>
          <w:rStyle w:val="WW8Num2z0"/>
          <w:rFonts w:ascii="Verdana" w:hAnsi="Verdana"/>
          <w:color w:val="000000"/>
          <w:sz w:val="18"/>
          <w:szCs w:val="18"/>
        </w:rPr>
        <w:t> </w:t>
      </w:r>
      <w:r>
        <w:rPr>
          <w:rStyle w:val="WW8Num3z0"/>
          <w:rFonts w:ascii="Verdana" w:hAnsi="Verdana"/>
          <w:color w:val="4682B4"/>
          <w:sz w:val="18"/>
          <w:szCs w:val="18"/>
        </w:rPr>
        <w:t>логистического</w:t>
      </w:r>
      <w:r>
        <w:rPr>
          <w:rStyle w:val="WW8Num2z0"/>
          <w:rFonts w:ascii="Verdana" w:hAnsi="Verdana"/>
          <w:color w:val="000000"/>
          <w:sz w:val="18"/>
          <w:szCs w:val="18"/>
        </w:rPr>
        <w:t> </w:t>
      </w:r>
      <w:r>
        <w:rPr>
          <w:rFonts w:ascii="Verdana" w:hAnsi="Verdana"/>
          <w:color w:val="000000"/>
          <w:sz w:val="18"/>
          <w:szCs w:val="18"/>
        </w:rPr>
        <w:t>регрессионного анализа. Преимуществом кластерного анализа является возможность сгруппировать</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 xml:space="preserve">позиции сразу по нескольким признакам и выявить таким </w:t>
      </w:r>
      <w:r>
        <w:rPr>
          <w:rFonts w:ascii="Verdana" w:hAnsi="Verdana"/>
          <w:color w:val="000000"/>
          <w:sz w:val="18"/>
          <w:szCs w:val="18"/>
        </w:rPr>
        <w:lastRenderedPageBreak/>
        <w:t>образом закономерности, которые на первый взгляд не видны. Недостатком по сравнению с ABC-анализом можно назвать более сложные вычисления, необходимость интерпретации полученных результатов, а также необходимость использования статистических программ.</w:t>
      </w:r>
    </w:p>
    <w:p w14:paraId="592B4B95"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использовались такие пакеты прикладных программ, как Statistica, SPSS, Олимп, Excel. Работа состоит из 3 глав, списка используемой литературы, приложений. Содержит 33 таблицы, 25 графиков.</w:t>
      </w:r>
    </w:p>
    <w:p w14:paraId="6CFF8997" w14:textId="77777777" w:rsidR="007E4C7B" w:rsidRDefault="007E4C7B" w:rsidP="007E4C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Архипов, Владимир Юрьевич</w:t>
      </w:r>
    </w:p>
    <w:p w14:paraId="224E465E"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FEE35D4"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посвящена экономико-статистическому анализу рынка продуктов питания. Исследование рынка, в первую очередь, относится к задачам</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Поэтому в работе были изложены основные принципы маркетинга. Вообще</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рассматривают в нескольких аспектах: маркетинг- идеология современного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систему исследований направленная получение необходимой информации, практика управления, комплекс мероприятий по</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Style w:val="WW8Num2z0"/>
          <w:rFonts w:ascii="Verdana" w:hAnsi="Verdana"/>
          <w:color w:val="000000"/>
          <w:sz w:val="18"/>
          <w:szCs w:val="18"/>
        </w:rPr>
        <w:t> </w:t>
      </w:r>
      <w:r>
        <w:rPr>
          <w:rFonts w:ascii="Verdana" w:hAnsi="Verdana"/>
          <w:color w:val="000000"/>
          <w:sz w:val="18"/>
          <w:szCs w:val="18"/>
        </w:rPr>
        <w:t>товара и формированию спроса.</w:t>
      </w:r>
      <w:r>
        <w:rPr>
          <w:rStyle w:val="WW8Num2z0"/>
          <w:rFonts w:ascii="Verdana" w:hAnsi="Verdana"/>
          <w:color w:val="000000"/>
          <w:sz w:val="18"/>
          <w:szCs w:val="18"/>
        </w:rPr>
        <w:t> </w:t>
      </w:r>
      <w:r>
        <w:rPr>
          <w:rStyle w:val="WW8Num3z0"/>
          <w:rFonts w:ascii="Verdana" w:hAnsi="Verdana"/>
          <w:color w:val="4682B4"/>
          <w:sz w:val="18"/>
          <w:szCs w:val="18"/>
        </w:rPr>
        <w:t>Маркетинговое</w:t>
      </w:r>
      <w:r>
        <w:rPr>
          <w:rStyle w:val="WW8Num2z0"/>
          <w:rFonts w:ascii="Verdana" w:hAnsi="Verdana"/>
          <w:color w:val="000000"/>
          <w:sz w:val="18"/>
          <w:szCs w:val="18"/>
        </w:rPr>
        <w:t> </w:t>
      </w:r>
      <w:r>
        <w:rPr>
          <w:rFonts w:ascii="Verdana" w:hAnsi="Verdana"/>
          <w:color w:val="000000"/>
          <w:sz w:val="18"/>
          <w:szCs w:val="18"/>
        </w:rPr>
        <w:t>исследование призвано обеспечить информационно-аналитические потребности, возникающие в процессе управления предприятием. В первой главе рассмотрены основные направления исследования рынка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целях осуществления стратегического и оперативного управления. Кроме этого в данной главе уделено внимание роли статистических методов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Экономико-статистические методы выступают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маркетингового исследования, предоставляя широкие возможности для сбора, обработки и анализа информации.</w:t>
      </w:r>
    </w:p>
    <w:p w14:paraId="6093C9E6"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внимание уделяется анализу основных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призванных обеспечить стабильную работу и развитие предприятий отрасли продуктов питания. Главной целью финансовой политики государства в отношении бизнеса является устранение неблагоприятного положения предприятий на рынке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в силу их недостаточной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залогоспособности</w:t>
      </w:r>
      <w:r>
        <w:rPr>
          <w:rFonts w:ascii="Verdana" w:hAnsi="Verdana"/>
          <w:color w:val="000000"/>
          <w:sz w:val="18"/>
          <w:szCs w:val="18"/>
        </w:rPr>
        <w:t>, а также введение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отдельных высокоэффективных программ и проектов, позволяющее раскрыть внутренний потенциал предприятий, обеспечить их поступательное развитие и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20B56C20"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направлениями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являются также освоение новых механизмов финансово-кредитной и инвестиционной поддержки предприятий, включающих создание</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регионально-муниципальных гарантийных фондов, развитие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франчайзинга, страховой деятельности, предоставление</w:t>
      </w:r>
      <w:r>
        <w:rPr>
          <w:rStyle w:val="WW8Num2z0"/>
          <w:rFonts w:ascii="Verdana" w:hAnsi="Verdana"/>
          <w:color w:val="000000"/>
          <w:sz w:val="18"/>
          <w:szCs w:val="18"/>
        </w:rPr>
        <w:t> </w:t>
      </w:r>
      <w:r>
        <w:rPr>
          <w:rStyle w:val="WW8Num3z0"/>
          <w:rFonts w:ascii="Verdana" w:hAnsi="Verdana"/>
          <w:color w:val="4682B4"/>
          <w:sz w:val="18"/>
          <w:szCs w:val="18"/>
        </w:rPr>
        <w:t>льготных</w:t>
      </w:r>
      <w:r>
        <w:rPr>
          <w:rStyle w:val="WW8Num2z0"/>
          <w:rFonts w:ascii="Verdana" w:hAnsi="Verdana"/>
          <w:color w:val="000000"/>
          <w:sz w:val="18"/>
          <w:szCs w:val="18"/>
        </w:rPr>
        <w:t> </w:t>
      </w:r>
      <w:r>
        <w:rPr>
          <w:rFonts w:ascii="Verdana" w:hAnsi="Verdana"/>
          <w:color w:val="000000"/>
          <w:sz w:val="18"/>
          <w:szCs w:val="18"/>
        </w:rPr>
        <w:t>инвестиционных кредитов и гарантий</w:t>
      </w:r>
    </w:p>
    <w:p w14:paraId="6B01CCDB" w14:textId="77777777" w:rsidR="007E4C7B" w:rsidRDefault="007E4C7B" w:rsidP="007E4C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рынка продуктов питания рассмотрен на примере рынка продуктов быстрого приготовления. Рынок продуктов питания - это общее понятие, которое включает в себя рынки всего набора продуктов питания и не является однородным. Поэтому целесообразно рассматривать методику применения многомерных методов для исследования рынка определенного вида продукта.</w:t>
      </w:r>
    </w:p>
    <w:p w14:paraId="3F1CE778"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и третья главы посвящены непосредственному выполнению поставленных задач. Во второй главе рассмотрены основные характеристики рынка продуктов быстрого приготовления, то есть описание самого продукта, динамика развития рынка за 2001 и 2003 годы, региональная структура. В целом можно сказать, что рынок продуктов быстрого приготовления</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развивается, имеет три подсегмента, которые обладают как схожими, так и различными свойствами. На рассматриваемый рынок, как и на рынок продуктов питания в целом существенное влияние оказывает фактор</w:t>
      </w:r>
      <w:r>
        <w:rPr>
          <w:rStyle w:val="WW8Num2z0"/>
          <w:rFonts w:ascii="Verdana" w:hAnsi="Verdana"/>
          <w:color w:val="000000"/>
          <w:sz w:val="18"/>
          <w:szCs w:val="18"/>
        </w:rPr>
        <w:t> </w:t>
      </w:r>
      <w:r>
        <w:rPr>
          <w:rStyle w:val="WW8Num3z0"/>
          <w:rFonts w:ascii="Verdana" w:hAnsi="Verdana"/>
          <w:color w:val="4682B4"/>
          <w:sz w:val="18"/>
          <w:szCs w:val="18"/>
        </w:rPr>
        <w:t>сезонности</w:t>
      </w:r>
      <w:r>
        <w:rPr>
          <w:rFonts w:ascii="Verdana" w:hAnsi="Verdana"/>
          <w:color w:val="000000"/>
          <w:sz w:val="18"/>
          <w:szCs w:val="18"/>
        </w:rPr>
        <w:t>, что объясняется изменением потребностей</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в связи со сменой времен года. Анализ рынка проводится с помощью методов многомерной классификации с целью формирования оптимального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производимой продукции фирмы и статистической информации, которая описывает объем реализации каждого наименования производимой продукции в течение 2001-2003гг. Входе кластерного анализа, проведенного с помощью иерархических кластер процедур получена дендрограмма, которая позволила разделить всю совокупность объектов на однородные группы:</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xml:space="preserve">основного ассортимента, товары дополнительного ассортимента, товары не </w:t>
      </w:r>
      <w:r>
        <w:rPr>
          <w:rFonts w:ascii="Verdana" w:hAnsi="Verdana"/>
          <w:color w:val="000000"/>
          <w:sz w:val="18"/>
          <w:szCs w:val="18"/>
        </w:rPr>
        <w:lastRenderedPageBreak/>
        <w:t>пользующиеся высоким</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 Так же кластерный анализ подтвердил сильное влияние сезонного фактора на работу предприятия.</w:t>
      </w:r>
    </w:p>
    <w:p w14:paraId="52E8AE73"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оптимизации ассортимента недостаточно исследования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предпочтений, ещё необходимо ориентироваться в ситупции, сложившейся на предприятии. Проведенный анализ позволил выявить за счет реализации каких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позиций формируется прибыль и</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предприятия. Кластерный и операционный анализ дали аналогичные результаты. Подобный опыт применение методов многомерной классификации при анализе</w:t>
      </w:r>
      <w:r>
        <w:rPr>
          <w:rStyle w:val="WW8Num2z0"/>
          <w:rFonts w:ascii="Verdana" w:hAnsi="Verdana"/>
          <w:color w:val="000000"/>
          <w:sz w:val="18"/>
          <w:szCs w:val="18"/>
        </w:rPr>
        <w:t> </w:t>
      </w:r>
      <w:r>
        <w:rPr>
          <w:rStyle w:val="WW8Num3z0"/>
          <w:rFonts w:ascii="Verdana" w:hAnsi="Verdana"/>
          <w:color w:val="4682B4"/>
          <w:sz w:val="18"/>
          <w:szCs w:val="18"/>
        </w:rPr>
        <w:t>покупательского</w:t>
      </w:r>
      <w:r>
        <w:rPr>
          <w:rStyle w:val="WW8Num2z0"/>
          <w:rFonts w:ascii="Verdana" w:hAnsi="Verdana"/>
          <w:color w:val="000000"/>
          <w:sz w:val="18"/>
          <w:szCs w:val="18"/>
        </w:rPr>
        <w:t> </w:t>
      </w:r>
      <w:r>
        <w:rPr>
          <w:rFonts w:ascii="Verdana" w:hAnsi="Verdana"/>
          <w:color w:val="000000"/>
          <w:sz w:val="18"/>
          <w:szCs w:val="18"/>
        </w:rPr>
        <w:t>спроса может быть использован и для других целей и ситуаций. Конечно, для каждого конкретного случая должна быть разработана своя система показателей в зависимости от наличия достоверной, сопоставимой статистической информации и целей самого исследования. Так же для качественного проведения анализа необходимо наличие современных статистических пакетов обработки данных.</w:t>
      </w:r>
    </w:p>
    <w:p w14:paraId="43795309"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проведено моделирование вероятности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продукции компании с использованием</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регрессии. На основе имеющихся выборочных данных покупки продукции компании</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Поварок</w:t>
      </w:r>
      <w:r>
        <w:rPr>
          <w:rFonts w:ascii="Verdana" w:hAnsi="Verdana"/>
          <w:color w:val="000000"/>
          <w:sz w:val="18"/>
          <w:szCs w:val="18"/>
        </w:rPr>
        <w:t>» были построены две</w:t>
      </w:r>
      <w:r>
        <w:rPr>
          <w:rStyle w:val="WW8Num2z0"/>
          <w:rFonts w:ascii="Verdana" w:hAnsi="Verdana"/>
          <w:color w:val="000000"/>
          <w:sz w:val="18"/>
          <w:szCs w:val="18"/>
        </w:rPr>
        <w:t> </w:t>
      </w:r>
      <w:r>
        <w:rPr>
          <w:rStyle w:val="WW8Num3z0"/>
          <w:rFonts w:ascii="Verdana" w:hAnsi="Verdana"/>
          <w:color w:val="4682B4"/>
          <w:sz w:val="18"/>
          <w:szCs w:val="18"/>
        </w:rPr>
        <w:t>логистические</w:t>
      </w:r>
      <w:r>
        <w:rPr>
          <w:rStyle w:val="WW8Num2z0"/>
          <w:rFonts w:ascii="Verdana" w:hAnsi="Verdana"/>
          <w:color w:val="000000"/>
          <w:sz w:val="18"/>
          <w:szCs w:val="18"/>
        </w:rPr>
        <w:t> </w:t>
      </w:r>
      <w:r>
        <w:rPr>
          <w:rFonts w:ascii="Verdana" w:hAnsi="Verdana"/>
          <w:color w:val="000000"/>
          <w:sz w:val="18"/>
          <w:szCs w:val="18"/>
        </w:rPr>
        <w:t>модели, позволяющие спрогнозировать вероятность</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товара фирмы с учетом возраста, образования, дохода, наличия</w:t>
      </w:r>
      <w:r>
        <w:rPr>
          <w:rStyle w:val="WW8Num2z0"/>
          <w:rFonts w:ascii="Verdana" w:hAnsi="Verdana"/>
          <w:color w:val="000000"/>
          <w:sz w:val="18"/>
          <w:szCs w:val="18"/>
        </w:rPr>
        <w:t> </w:t>
      </w:r>
      <w:r>
        <w:rPr>
          <w:rStyle w:val="WW8Num3z0"/>
          <w:rFonts w:ascii="Verdana" w:hAnsi="Verdana"/>
          <w:color w:val="4682B4"/>
          <w:sz w:val="18"/>
          <w:szCs w:val="18"/>
        </w:rPr>
        <w:t>купона</w:t>
      </w:r>
      <w:r>
        <w:rPr>
          <w:rStyle w:val="WW8Num2z0"/>
          <w:rFonts w:ascii="Verdana" w:hAnsi="Verdana"/>
          <w:color w:val="000000"/>
          <w:sz w:val="18"/>
          <w:szCs w:val="18"/>
        </w:rPr>
        <w:t> </w:t>
      </w:r>
      <w:r>
        <w:rPr>
          <w:rFonts w:ascii="Verdana" w:hAnsi="Verdana"/>
          <w:color w:val="000000"/>
          <w:sz w:val="18"/>
          <w:szCs w:val="18"/>
        </w:rPr>
        <w:t>на скидку и региона проживания</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Проведение такого исследование дает возможность</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соорентироваться на рынке товаров быстрого приготовления и выбрать круг покупателей, отдающих предпочтение ее</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а также регион, в котором еще не произошло насыщение</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данной группы.</w:t>
      </w:r>
    </w:p>
    <w:p w14:paraId="20735145"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главе также рассмотрена динамика по одному из</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основного ассортимента и сделана</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оценка объема его реализации на четыре периода вперед. Динамика представлена в виде временного ряда, характеризующего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картофельного пюре в стаканах по месяцам за три года. В работе ставилась цель не только выявить основную тенденцию, но и оценить влияние сезонной составляющей, что очень важно для оперативного управления деятельностью предприятия. В ходе исследования были построены пять моделей кривых роста и три модели, характеризующие исходный ряд динамики: тренд-сезонная модель, модель сезонных колебаний на основе гармоник Фурье и сезонная</w:t>
      </w:r>
      <w:r>
        <w:rPr>
          <w:rStyle w:val="WW8Num2z0"/>
          <w:rFonts w:ascii="Verdana" w:hAnsi="Verdana"/>
          <w:color w:val="000000"/>
          <w:sz w:val="18"/>
          <w:szCs w:val="18"/>
        </w:rPr>
        <w:t> </w:t>
      </w:r>
      <w:r>
        <w:rPr>
          <w:rStyle w:val="WW8Num3z0"/>
          <w:rFonts w:ascii="Verdana" w:hAnsi="Verdana"/>
          <w:color w:val="4682B4"/>
          <w:sz w:val="18"/>
          <w:szCs w:val="18"/>
        </w:rPr>
        <w:t>мультипликативная</w:t>
      </w:r>
      <w:r>
        <w:rPr>
          <w:rStyle w:val="WW8Num2z0"/>
          <w:rFonts w:ascii="Verdana" w:hAnsi="Verdana"/>
          <w:color w:val="000000"/>
          <w:sz w:val="18"/>
          <w:szCs w:val="18"/>
        </w:rPr>
        <w:t> </w:t>
      </w:r>
      <w:r>
        <w:rPr>
          <w:rFonts w:ascii="Verdana" w:hAnsi="Verdana"/>
          <w:color w:val="000000"/>
          <w:sz w:val="18"/>
          <w:szCs w:val="18"/>
        </w:rPr>
        <w:t>модель Хольта-Уинтерса. Среди построенных моделей наиболее адекватной изучаемому процессу оказалась модель на основе гармоник Фурье по которой и были сделаны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уровней ряда на четыре периода вперед.</w:t>
      </w:r>
    </w:p>
    <w:p w14:paraId="0301851C" w14:textId="77777777" w:rsidR="007E4C7B" w:rsidRDefault="007E4C7B" w:rsidP="007E4C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и предложенные методики анализа и прогнозирования объема реализации товаров основного ассортимента товаров будут использованы в дальнейшей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Поварок</w:t>
      </w:r>
      <w:r>
        <w:rPr>
          <w:rFonts w:ascii="Verdana" w:hAnsi="Verdana"/>
          <w:color w:val="000000"/>
          <w:sz w:val="18"/>
          <w:szCs w:val="18"/>
        </w:rPr>
        <w:t>». С течением времени будет появляться новая информация о развитии рынка, что позволит уточнить полученные результаты исследования, при необходимости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прогнозные модели. В связи с проведенным исследованием можно сделать следующие выводы: рынок продуктов быстрого приготовления ещё окончательно не сформировался, поэтому динамично развивается и является</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для инвестирования. Появляются новые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Fonts w:ascii="Verdana" w:hAnsi="Verdana"/>
          <w:color w:val="000000"/>
          <w:sz w:val="18"/>
          <w:szCs w:val="18"/>
        </w:rPr>
        <w:t>, которые создают серьезную конкуренцию для уже существующих компаний. Для удержания своих позиций на рынке необходимы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тщательный анализ сложившейся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Руководители фирмы должны уделять внимание качеству производимой продукции, совершенствовать дизайн и функциональные характеристики упаковки, проводить мероприятия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сбыта. Что касается оперативной деятельности, то в первую очередь необходимо ориентироваться на сезонные колебания</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детально изучая динамику реализации товаров основного и дополнительного ассортимента для выявления общей тенденции и своевременного обнаружения значительных отклонений от ожидаемого уровня, что позволит незамедлительно реагировать на изменения как отрицательного, так и положительного характера.</w:t>
      </w:r>
    </w:p>
    <w:p w14:paraId="6C5C29C2" w14:textId="77777777" w:rsidR="007E4C7B" w:rsidRDefault="007E4C7B" w:rsidP="007E4C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Архипов, Владимир Юрьевич, 2005 год</w:t>
      </w:r>
    </w:p>
    <w:p w14:paraId="26BAE63A"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Бежаева З.И., Староверов О.В. Классификация многомерных </w:t>
      </w:r>
      <w:proofErr w:type="gramStart"/>
      <w:r>
        <w:rPr>
          <w:rFonts w:ascii="Verdana" w:hAnsi="Verdana"/>
          <w:color w:val="000000"/>
          <w:sz w:val="18"/>
          <w:szCs w:val="18"/>
        </w:rPr>
        <w:t>наблюдений.-</w:t>
      </w:r>
      <w:proofErr w:type="gramEnd"/>
      <w:r>
        <w:rPr>
          <w:rFonts w:ascii="Verdana" w:hAnsi="Verdana"/>
          <w:color w:val="000000"/>
          <w:sz w:val="18"/>
          <w:szCs w:val="18"/>
        </w:rPr>
        <w:t>М.: Статистика, 1974.</w:t>
      </w:r>
    </w:p>
    <w:p w14:paraId="6B1EF517"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вып.2.</w:t>
      </w:r>
    </w:p>
    <w:p w14:paraId="1DAD7223"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МхитарянВ.С.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2002.</w:t>
      </w:r>
    </w:p>
    <w:p w14:paraId="2200691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М: Финансы и статистика, 2001.</w:t>
      </w:r>
    </w:p>
    <w:p w14:paraId="04CBFF3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 Учебник. 2-е изд., 2002.</w:t>
      </w:r>
    </w:p>
    <w:p w14:paraId="210B418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Бабун</w:t>
      </w:r>
      <w:r>
        <w:rPr>
          <w:rStyle w:val="WW8Num2z0"/>
          <w:rFonts w:ascii="Verdana" w:hAnsi="Verdana"/>
          <w:color w:val="000000"/>
          <w:sz w:val="18"/>
          <w:szCs w:val="18"/>
        </w:rPr>
        <w:t> </w:t>
      </w:r>
      <w:r>
        <w:rPr>
          <w:rFonts w:ascii="Verdana" w:hAnsi="Verdana"/>
          <w:color w:val="000000"/>
          <w:sz w:val="18"/>
          <w:szCs w:val="18"/>
        </w:rPr>
        <w:t>Р.В. Американский федерализм и местное самоуправление // Федерализм и региональная политика: Проблемы и зарубежный опыт.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Новосибирск: Изд-во ИЭиОПП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 - с. 176.</w:t>
      </w:r>
    </w:p>
    <w:p w14:paraId="47DE336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Шапкин И.Н.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Теория и практика.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3267FD2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Бокс Дж., ДжекинсГ. Анализ временных рядов, прогноз и управление. М.: Мир, 1974, вып. 1.</w:t>
      </w:r>
    </w:p>
    <w:p w14:paraId="5A683E4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М.: Информационно-издательский дом ФИЛИНЪ, 1997.</w:t>
      </w:r>
    </w:p>
    <w:p w14:paraId="6C29F398"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математико-статистические понятия и формулы в экономическом анализе. Справочник. Москва «</w:t>
      </w:r>
      <w:r>
        <w:rPr>
          <w:rStyle w:val="WW8Num3z0"/>
          <w:rFonts w:ascii="Verdana" w:hAnsi="Verdana"/>
          <w:color w:val="4682B4"/>
          <w:sz w:val="18"/>
          <w:szCs w:val="18"/>
        </w:rPr>
        <w:t>Статистика</w:t>
      </w:r>
      <w:r>
        <w:rPr>
          <w:rFonts w:ascii="Verdana" w:hAnsi="Verdana"/>
          <w:color w:val="000000"/>
          <w:sz w:val="18"/>
          <w:szCs w:val="18"/>
        </w:rPr>
        <w:t>» 1979.</w:t>
      </w:r>
    </w:p>
    <w:p w14:paraId="20730B3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В.А., Ковальчук А.Ф. Принятие решений по статистическим моделям. -Москва: Статистика, 1978.</w:t>
      </w:r>
    </w:p>
    <w:p w14:paraId="78817C77"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 xml:space="preserve">В.А. Управление риском в рыночной экономике (монография). М.: Экономика, </w:t>
      </w:r>
      <w:proofErr w:type="gramStart"/>
      <w:r>
        <w:rPr>
          <w:rFonts w:ascii="Verdana" w:hAnsi="Verdana"/>
          <w:color w:val="000000"/>
          <w:sz w:val="18"/>
          <w:szCs w:val="18"/>
        </w:rPr>
        <w:t>2002.-</w:t>
      </w:r>
      <w:proofErr w:type="gramEnd"/>
      <w:r>
        <w:rPr>
          <w:rFonts w:ascii="Verdana" w:hAnsi="Verdana"/>
          <w:color w:val="000000"/>
          <w:sz w:val="18"/>
          <w:szCs w:val="18"/>
        </w:rPr>
        <w:t xml:space="preserve"> 195с. (в соавторстве).</w:t>
      </w:r>
    </w:p>
    <w:p w14:paraId="1A90D26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О внутренних финансовых источниках экономического роста России (статья) // Год планеты: Политика". Экономика.</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Банки. Образование. Вып. 2003 г. / РАН,</w:t>
      </w:r>
      <w:r>
        <w:rPr>
          <w:rStyle w:val="WW8Num2z0"/>
          <w:rFonts w:ascii="Verdana" w:hAnsi="Verdana"/>
          <w:color w:val="000000"/>
          <w:sz w:val="18"/>
          <w:szCs w:val="18"/>
        </w:rPr>
        <w:t> </w:t>
      </w:r>
      <w:r>
        <w:rPr>
          <w:rStyle w:val="WW8Num3z0"/>
          <w:rFonts w:ascii="Verdana" w:hAnsi="Verdana"/>
          <w:color w:val="4682B4"/>
          <w:sz w:val="18"/>
          <w:szCs w:val="18"/>
        </w:rPr>
        <w:t>ИМЭМО</w:t>
      </w:r>
      <w:r>
        <w:rPr>
          <w:rFonts w:ascii="Verdana" w:hAnsi="Verdana"/>
          <w:color w:val="000000"/>
          <w:sz w:val="18"/>
          <w:szCs w:val="18"/>
        </w:rPr>
        <w:t>; гл. ред. О.Н.Быков. М.: Экономика, 2003, с. 207-211</w:t>
      </w:r>
    </w:p>
    <w:p w14:paraId="40E36B2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Голикова Л.</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по-маленькому. «</w:t>
      </w:r>
      <w:r>
        <w:rPr>
          <w:rStyle w:val="WW8Num3z0"/>
          <w:rFonts w:ascii="Verdana" w:hAnsi="Verdana"/>
          <w:color w:val="4682B4"/>
          <w:sz w:val="18"/>
          <w:szCs w:val="18"/>
        </w:rPr>
        <w:t>Коммерсант</w:t>
      </w:r>
      <w:r>
        <w:rPr>
          <w:rFonts w:ascii="Verdana" w:hAnsi="Verdana"/>
          <w:color w:val="000000"/>
          <w:sz w:val="18"/>
          <w:szCs w:val="18"/>
        </w:rPr>
        <w:t>», №</w:t>
      </w:r>
      <w:proofErr w:type="gramStart"/>
      <w:r>
        <w:rPr>
          <w:rFonts w:ascii="Verdana" w:hAnsi="Verdana"/>
          <w:color w:val="000000"/>
          <w:sz w:val="18"/>
          <w:szCs w:val="18"/>
        </w:rPr>
        <w:t>214,22.10.2001</w:t>
      </w:r>
      <w:proofErr w:type="gramEnd"/>
      <w:r>
        <w:rPr>
          <w:rFonts w:ascii="Verdana" w:hAnsi="Verdana"/>
          <w:color w:val="000000"/>
          <w:sz w:val="18"/>
          <w:szCs w:val="18"/>
        </w:rPr>
        <w:t>.</w:t>
      </w:r>
    </w:p>
    <w:p w14:paraId="6F921BB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Гордонов М.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средств в промышленности. Вопросы экономики, 2000, №6 с. 41-47</w:t>
      </w:r>
    </w:p>
    <w:p w14:paraId="533F35C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Государственное регулирование рыночной экономики. Под общей редакцией</w:t>
      </w:r>
    </w:p>
    <w:p w14:paraId="3AFF8AA2"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B.И.Кушлина и Н.А.Волгина. -М.гЭкономика, 2000.</w:t>
      </w:r>
    </w:p>
    <w:p w14:paraId="7876332D"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JL, Кузнецова И. Экономический рост? Без</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Экономическая жизнь. 2000, №46</w:t>
      </w:r>
    </w:p>
    <w:p w14:paraId="69964CB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Гохберг JI.M.</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науки в странах с переходной экономикой: сопоставительный анализ. М., 1998.</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w:t>
      </w:r>
    </w:p>
    <w:p w14:paraId="460AF78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Гохберг J1.M.,</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И.А. Промышленность России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отраслевые и региональные аспекты. М.: ЦИСН, 1997.</w:t>
      </w:r>
    </w:p>
    <w:p w14:paraId="2DC7D6F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 Г. Региональная политика в программах экономических реформ // Федерализм и региональная политика. Вып. 1. Новосибирск:</w:t>
      </w:r>
      <w:r>
        <w:rPr>
          <w:rStyle w:val="WW8Num2z0"/>
          <w:rFonts w:ascii="Verdana" w:hAnsi="Verdana"/>
          <w:color w:val="000000"/>
          <w:sz w:val="18"/>
          <w:szCs w:val="18"/>
        </w:rPr>
        <w:t> </w:t>
      </w:r>
      <w:r>
        <w:rPr>
          <w:rStyle w:val="WW8Num3z0"/>
          <w:rFonts w:ascii="Verdana" w:hAnsi="Verdana"/>
          <w:color w:val="4682B4"/>
          <w:sz w:val="18"/>
          <w:szCs w:val="18"/>
        </w:rPr>
        <w:t>ИЭиОПП</w:t>
      </w:r>
      <w:r>
        <w:rPr>
          <w:rStyle w:val="WW8Num2z0"/>
          <w:rFonts w:ascii="Verdana" w:hAnsi="Verdana"/>
          <w:color w:val="000000"/>
          <w:sz w:val="18"/>
          <w:szCs w:val="18"/>
        </w:rPr>
        <w:t> </w:t>
      </w:r>
      <w:r>
        <w:rPr>
          <w:rFonts w:ascii="Verdana" w:hAnsi="Verdana"/>
          <w:color w:val="000000"/>
          <w:sz w:val="18"/>
          <w:szCs w:val="18"/>
        </w:rPr>
        <w:t>СО РАН, 1995.1. C. 7.</w:t>
      </w:r>
    </w:p>
    <w:p w14:paraId="668E3CB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Гуслистый А.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Диверсификация портфеля, риск и слежение за рынком, 2005.</w:t>
      </w:r>
    </w:p>
    <w:p w14:paraId="79BBE56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регрессия. Москва «</w:t>
      </w:r>
      <w:r>
        <w:rPr>
          <w:rStyle w:val="WW8Num3z0"/>
          <w:rFonts w:ascii="Verdana" w:hAnsi="Verdana"/>
          <w:color w:val="4682B4"/>
          <w:sz w:val="18"/>
          <w:szCs w:val="18"/>
        </w:rPr>
        <w:t>Финансы и статистика</w:t>
      </w:r>
      <w:r>
        <w:rPr>
          <w:rFonts w:ascii="Verdana" w:hAnsi="Verdana"/>
          <w:color w:val="000000"/>
          <w:sz w:val="18"/>
          <w:szCs w:val="18"/>
        </w:rPr>
        <w:t>» 1981. 40. Джонсон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w:t>
      </w:r>
    </w:p>
    <w:p w14:paraId="385DD2E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Н.К. Математическая статистика в экономике. М.: Статистика, 1971.</w:t>
      </w:r>
    </w:p>
    <w:p w14:paraId="0271B4D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Джейкобе Роберт В.</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перемены в реальном времени Real Time Strategic Change. Суперобложка 2004.</w:t>
      </w:r>
    </w:p>
    <w:p w14:paraId="5F32DD9D"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2001.</w:t>
      </w:r>
    </w:p>
    <w:p w14:paraId="3D6CBD82"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Статистические методы многомерной классификации в экономике. М.: Статистика, 1985.</w:t>
      </w:r>
    </w:p>
    <w:p w14:paraId="0FAEFD2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Архипова М.Ю., Стрелкова П.М. Кластерный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proofErr w:type="gramStart"/>
      <w:r>
        <w:rPr>
          <w:rFonts w:ascii="Verdana" w:hAnsi="Verdana"/>
          <w:color w:val="000000"/>
          <w:sz w:val="18"/>
          <w:szCs w:val="18"/>
        </w:rPr>
        <w:t>SPSS.-</w:t>
      </w:r>
      <w:proofErr w:type="gramEnd"/>
      <w:r>
        <w:rPr>
          <w:rFonts w:ascii="Verdana" w:hAnsi="Verdana"/>
          <w:color w:val="000000"/>
          <w:sz w:val="18"/>
          <w:szCs w:val="18"/>
        </w:rPr>
        <w:t xml:space="preserve"> М, МЭСИ, 2001</w:t>
      </w:r>
    </w:p>
    <w:p w14:paraId="4733256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Духон</w:t>
      </w:r>
      <w:r>
        <w:rPr>
          <w:rStyle w:val="WW8Num2z0"/>
          <w:rFonts w:ascii="Verdana" w:hAnsi="Verdana"/>
          <w:color w:val="000000"/>
          <w:sz w:val="18"/>
          <w:szCs w:val="18"/>
        </w:rPr>
        <w:t> </w:t>
      </w:r>
      <w:r>
        <w:rPr>
          <w:rFonts w:ascii="Verdana" w:hAnsi="Verdana"/>
          <w:color w:val="000000"/>
          <w:sz w:val="18"/>
          <w:szCs w:val="18"/>
        </w:rPr>
        <w:t>А.Б. Статистическая оценка и анализ эффективности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в региональном </w:t>
      </w:r>
      <w:r>
        <w:rPr>
          <w:rFonts w:ascii="Verdana" w:hAnsi="Verdana"/>
          <w:color w:val="000000"/>
          <w:sz w:val="18"/>
          <w:szCs w:val="18"/>
        </w:rPr>
        <w:lastRenderedPageBreak/>
        <w:t>аспекте. Автореф. Дис. К.э.н.,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w:t>
      </w:r>
    </w:p>
    <w:p w14:paraId="102E9E89"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Финансы и статистика, 1986.</w:t>
      </w:r>
    </w:p>
    <w:p w14:paraId="6784B77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Дюран Б., П. Кластерный анализ. Москва, Статистика, 1977.</w:t>
      </w:r>
    </w:p>
    <w:p w14:paraId="6980792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Евсеенко</w:t>
      </w:r>
      <w:r>
        <w:rPr>
          <w:rStyle w:val="WW8Num2z0"/>
          <w:rFonts w:ascii="Verdana" w:hAnsi="Verdana"/>
          <w:color w:val="000000"/>
          <w:sz w:val="18"/>
          <w:szCs w:val="18"/>
        </w:rPr>
        <w:t> </w:t>
      </w:r>
      <w:r>
        <w:rPr>
          <w:rFonts w:ascii="Verdana" w:hAnsi="Verdana"/>
          <w:color w:val="000000"/>
          <w:sz w:val="18"/>
          <w:szCs w:val="18"/>
        </w:rPr>
        <w:t>А.В., Зверев B.C., Унтура Г.А. Процессы регионального научно-технического развития. Новосибирск: ИЭиОПП СО РАН, 1993. С. 216.</w:t>
      </w:r>
    </w:p>
    <w:p w14:paraId="00B483D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Елаковский В. Прогнозированик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Вопросы статистики. 1998 N3, с.39-45.</w:t>
      </w:r>
    </w:p>
    <w:p w14:paraId="2833A60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Ермилова Г. Сравнительный анализ систем статистического малых предприятий в России и странах ЕС // Вопросы статистики. 1998 N7, с.3-24.</w:t>
      </w:r>
    </w:p>
    <w:p w14:paraId="607628B9"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Рукавишников В.О. Логика прикладного статистического </w:t>
      </w:r>
      <w:proofErr w:type="gramStart"/>
      <w:r>
        <w:rPr>
          <w:rFonts w:ascii="Verdana" w:hAnsi="Verdana"/>
          <w:color w:val="000000"/>
          <w:sz w:val="18"/>
          <w:szCs w:val="18"/>
        </w:rPr>
        <w:t>анализа.-</w:t>
      </w:r>
      <w:proofErr w:type="gramEnd"/>
      <w:r>
        <w:rPr>
          <w:rFonts w:ascii="Verdana" w:hAnsi="Verdana"/>
          <w:color w:val="000000"/>
          <w:sz w:val="18"/>
          <w:szCs w:val="18"/>
        </w:rPr>
        <w:t>Москва «</w:t>
      </w:r>
      <w:r>
        <w:rPr>
          <w:rStyle w:val="WW8Num3z0"/>
          <w:rFonts w:ascii="Verdana" w:hAnsi="Verdana"/>
          <w:color w:val="4682B4"/>
          <w:sz w:val="18"/>
          <w:szCs w:val="18"/>
        </w:rPr>
        <w:t>Финансы и статистика</w:t>
      </w:r>
      <w:r>
        <w:rPr>
          <w:rFonts w:ascii="Verdana" w:hAnsi="Verdana"/>
          <w:color w:val="000000"/>
          <w:sz w:val="18"/>
          <w:szCs w:val="18"/>
        </w:rPr>
        <w:t>», 1982.</w:t>
      </w:r>
    </w:p>
    <w:p w14:paraId="30052B0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ЖамбюМ. Иерархический кластер анализ и соответствия. М.: Финансы и статистика, 1988.</w:t>
      </w:r>
    </w:p>
    <w:p w14:paraId="5151217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Инновационно-инвестиционные процессы в переходный период. Под ред.</w:t>
      </w:r>
      <w:r>
        <w:rPr>
          <w:rStyle w:val="WW8Num2z0"/>
          <w:rFonts w:ascii="Verdana" w:hAnsi="Verdana"/>
          <w:color w:val="000000"/>
          <w:sz w:val="18"/>
          <w:szCs w:val="18"/>
        </w:rPr>
        <w:t> </w:t>
      </w:r>
      <w:r>
        <w:rPr>
          <w:rStyle w:val="WW8Num3z0"/>
          <w:rFonts w:ascii="Verdana" w:hAnsi="Verdana"/>
          <w:color w:val="4682B4"/>
          <w:sz w:val="18"/>
          <w:szCs w:val="18"/>
        </w:rPr>
        <w:t>Рудзицкого</w:t>
      </w:r>
      <w:r>
        <w:rPr>
          <w:rStyle w:val="WW8Num2z0"/>
          <w:rFonts w:ascii="Verdana" w:hAnsi="Verdana"/>
          <w:color w:val="000000"/>
          <w:sz w:val="18"/>
          <w:szCs w:val="18"/>
        </w:rPr>
        <w:t> </w:t>
      </w:r>
      <w:r>
        <w:rPr>
          <w:rFonts w:ascii="Verdana" w:hAnsi="Verdana"/>
          <w:color w:val="000000"/>
          <w:sz w:val="18"/>
          <w:szCs w:val="18"/>
        </w:rPr>
        <w:t>Б.М. Ин-т экономики РАН, 1993.</w:t>
      </w:r>
    </w:p>
    <w:p w14:paraId="307D64E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территорий в России и ЕС: опыт, проблемы, перспективы, М.: Сканрус, 2001</w:t>
      </w:r>
    </w:p>
    <w:p w14:paraId="55943B12"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под ред.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М.: Юнити, 2000.</w:t>
      </w:r>
    </w:p>
    <w:p w14:paraId="32AAFCE1"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Инновационный процесс в странах развитого капитализма. Под ред.</w:t>
      </w:r>
      <w:r>
        <w:rPr>
          <w:rStyle w:val="WW8Num2z0"/>
          <w:rFonts w:ascii="Verdana" w:hAnsi="Verdana"/>
          <w:color w:val="000000"/>
          <w:sz w:val="18"/>
          <w:szCs w:val="18"/>
        </w:rPr>
        <w:t> </w:t>
      </w:r>
      <w:r>
        <w:rPr>
          <w:rStyle w:val="WW8Num3z0"/>
          <w:rFonts w:ascii="Verdana" w:hAnsi="Verdana"/>
          <w:color w:val="4682B4"/>
          <w:sz w:val="18"/>
          <w:szCs w:val="18"/>
        </w:rPr>
        <w:t>Рудаковой</w:t>
      </w:r>
      <w:r>
        <w:rPr>
          <w:rStyle w:val="WW8Num2z0"/>
          <w:rFonts w:ascii="Verdana" w:hAnsi="Verdana"/>
          <w:color w:val="000000"/>
          <w:sz w:val="18"/>
          <w:szCs w:val="18"/>
        </w:rPr>
        <w:t> </w:t>
      </w:r>
      <w:r>
        <w:rPr>
          <w:rFonts w:ascii="Verdana" w:hAnsi="Verdana"/>
          <w:color w:val="000000"/>
          <w:sz w:val="18"/>
          <w:szCs w:val="18"/>
        </w:rPr>
        <w:t>И.Е. М.: МГУ, 1991.</w:t>
      </w:r>
    </w:p>
    <w:p w14:paraId="64B40752"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А.И. Теория вероятности и математическая статистика. М.: Статистика, 1970.</w:t>
      </w:r>
    </w:p>
    <w:p w14:paraId="6989CED8"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Катц Э. Правовые и судебные акты американского федерализма // Федерализм и региональная политика: Проблемы и зарубежный опыт: Сборник научных трудов. Вып. 1. Новосибирск: ИЭиоОПП СО РАН, 1995. С. 127.</w:t>
      </w:r>
    </w:p>
    <w:p w14:paraId="66D1308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Кендал М., Стьюарт А. Многомерный статистический анализ и временные ряды. М.: Наука, 1976.</w:t>
      </w:r>
    </w:p>
    <w:p w14:paraId="0240634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Бизнес план обоснование решений. ВШЭ.М.,2000.</w:t>
      </w:r>
    </w:p>
    <w:p w14:paraId="7B2D23E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ШмойловаР.А. Статистический анализ рядов динамики. М.: МЭСИ, 1980.</w:t>
      </w:r>
    </w:p>
    <w:p w14:paraId="0DC867D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Ю.И. Многомерные группировки. Москва «</w:t>
      </w:r>
      <w:r>
        <w:rPr>
          <w:rStyle w:val="WW8Num3z0"/>
          <w:rFonts w:ascii="Verdana" w:hAnsi="Verdana"/>
          <w:color w:val="4682B4"/>
          <w:sz w:val="18"/>
          <w:szCs w:val="18"/>
        </w:rPr>
        <w:t>Статистика</w:t>
      </w:r>
      <w:r>
        <w:rPr>
          <w:rFonts w:ascii="Verdana" w:hAnsi="Verdana"/>
          <w:color w:val="000000"/>
          <w:sz w:val="18"/>
          <w:szCs w:val="18"/>
        </w:rPr>
        <w:t>» 1978.</w:t>
      </w:r>
    </w:p>
    <w:p w14:paraId="5C4354D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Кинелев</w:t>
      </w:r>
      <w:r>
        <w:rPr>
          <w:rStyle w:val="WW8Num2z0"/>
          <w:rFonts w:ascii="Verdana" w:hAnsi="Verdana"/>
          <w:color w:val="000000"/>
          <w:sz w:val="18"/>
          <w:szCs w:val="18"/>
        </w:rPr>
        <w:t> </w:t>
      </w:r>
      <w:r>
        <w:rPr>
          <w:rFonts w:ascii="Verdana" w:hAnsi="Verdana"/>
          <w:color w:val="000000"/>
          <w:sz w:val="18"/>
          <w:szCs w:val="18"/>
        </w:rPr>
        <w:t>В.Г., Смирнов Б.М., Тихонов А.Н. Доктрина развития российской науки. С-Петербург, 1995. 77. Кирсанов К.,</w:t>
      </w:r>
      <w:r>
        <w:rPr>
          <w:rStyle w:val="WW8Num2z0"/>
          <w:rFonts w:ascii="Verdana" w:hAnsi="Verdana"/>
          <w:color w:val="000000"/>
          <w:sz w:val="18"/>
          <w:szCs w:val="18"/>
        </w:rPr>
        <w:t> </w:t>
      </w:r>
      <w:r>
        <w:rPr>
          <w:rStyle w:val="WW8Num3z0"/>
          <w:rFonts w:ascii="Verdana" w:hAnsi="Verdana"/>
          <w:color w:val="4682B4"/>
          <w:sz w:val="18"/>
          <w:szCs w:val="18"/>
        </w:rPr>
        <w:t>Сиверин</w:t>
      </w:r>
      <w:r>
        <w:rPr>
          <w:rStyle w:val="WW8Num2z0"/>
          <w:rFonts w:ascii="Verdana" w:hAnsi="Verdana"/>
          <w:color w:val="000000"/>
          <w:sz w:val="18"/>
          <w:szCs w:val="18"/>
        </w:rPr>
        <w:t> </w:t>
      </w:r>
      <w:r>
        <w:rPr>
          <w:rFonts w:ascii="Verdana" w:hAnsi="Verdana"/>
          <w:color w:val="000000"/>
          <w:sz w:val="18"/>
          <w:szCs w:val="18"/>
        </w:rPr>
        <w:t>Д. Инновационный менеджмент в формировании научно-технической политики. РЭЖ, 1995, № 1.</w:t>
      </w:r>
    </w:p>
    <w:p w14:paraId="1E1A20A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Климович</w:t>
      </w:r>
      <w:r>
        <w:rPr>
          <w:rStyle w:val="WW8Num2z0"/>
          <w:rFonts w:ascii="Verdana" w:hAnsi="Verdana"/>
          <w:color w:val="000000"/>
          <w:sz w:val="18"/>
          <w:szCs w:val="18"/>
        </w:rPr>
        <w:t> </w:t>
      </w:r>
      <w:r>
        <w:rPr>
          <w:rFonts w:ascii="Verdana" w:hAnsi="Verdana"/>
          <w:color w:val="000000"/>
          <w:sz w:val="18"/>
          <w:szCs w:val="18"/>
        </w:rPr>
        <w:t>М.В. Форма и методы регионального управления научно-техническим прогрессом на современном этапе. М.: Издательство стандартов, 1990.</w:t>
      </w:r>
    </w:p>
    <w:p w14:paraId="6B64A0F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Книга делового человека: Справочник. Под ред.</w:t>
      </w:r>
      <w:r>
        <w:rPr>
          <w:rStyle w:val="WW8Num2z0"/>
          <w:rFonts w:ascii="Verdana" w:hAnsi="Verdana"/>
          <w:color w:val="000000"/>
          <w:sz w:val="18"/>
          <w:szCs w:val="18"/>
        </w:rPr>
        <w:t> </w:t>
      </w:r>
      <w:r>
        <w:rPr>
          <w:rStyle w:val="WW8Num3z0"/>
          <w:rFonts w:ascii="Verdana" w:hAnsi="Verdana"/>
          <w:color w:val="4682B4"/>
          <w:sz w:val="18"/>
          <w:szCs w:val="18"/>
        </w:rPr>
        <w:t>Краюхина</w:t>
      </w:r>
      <w:r>
        <w:rPr>
          <w:rStyle w:val="WW8Num2z0"/>
          <w:rFonts w:ascii="Verdana" w:hAnsi="Verdana"/>
          <w:color w:val="000000"/>
          <w:sz w:val="18"/>
          <w:szCs w:val="18"/>
        </w:rPr>
        <w:t> </w:t>
      </w:r>
      <w:r>
        <w:rPr>
          <w:rFonts w:ascii="Verdana" w:hAnsi="Verdana"/>
          <w:color w:val="000000"/>
          <w:sz w:val="18"/>
          <w:szCs w:val="18"/>
        </w:rPr>
        <w:t>Г.А., М.: Высшая школа, 1993.</w:t>
      </w:r>
    </w:p>
    <w:p w14:paraId="0E809AF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2001.</w:t>
      </w:r>
    </w:p>
    <w:p w14:paraId="76C6EBF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Козлов Г.</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путь в высшее общество. Поиск. 1997, №46</w:t>
      </w:r>
    </w:p>
    <w:p w14:paraId="48587ACA"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Козловский</w:t>
      </w:r>
      <w:r>
        <w:rPr>
          <w:rStyle w:val="WW8Num2z0"/>
          <w:rFonts w:ascii="Verdana" w:hAnsi="Verdana"/>
          <w:color w:val="000000"/>
          <w:sz w:val="18"/>
          <w:szCs w:val="18"/>
        </w:rPr>
        <w:t> </w:t>
      </w:r>
      <w:r>
        <w:rPr>
          <w:rFonts w:ascii="Verdana" w:hAnsi="Verdana"/>
          <w:color w:val="000000"/>
          <w:sz w:val="18"/>
          <w:szCs w:val="18"/>
        </w:rPr>
        <w:t>С. Р., Маркина Т. В. Модели рыночного регулирования организационно-экономических параметров производства. Барнаул: Экономика, 1995.</w:t>
      </w:r>
    </w:p>
    <w:p w14:paraId="056B799E"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О. В., Куберская Н.А. Зависимость сохранения интеллектуального потенциала будущего от инвестиционных проектов. Тезисы докладов. Четвертая специализированная выставка «Региональная информатика 95», 16 мая 1995.</w:t>
      </w:r>
    </w:p>
    <w:p w14:paraId="07255AE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Колупаева</w:t>
      </w:r>
      <w:r>
        <w:rPr>
          <w:rStyle w:val="WW8Num2z0"/>
          <w:rFonts w:ascii="Verdana" w:hAnsi="Verdana"/>
          <w:color w:val="000000"/>
          <w:sz w:val="18"/>
          <w:szCs w:val="18"/>
        </w:rPr>
        <w:t> </w:t>
      </w:r>
      <w:r>
        <w:rPr>
          <w:rFonts w:ascii="Verdana" w:hAnsi="Verdana"/>
          <w:color w:val="000000"/>
          <w:sz w:val="18"/>
          <w:szCs w:val="18"/>
        </w:rPr>
        <w:t>С. Р., Кочетков Г.П.</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управление наукой и нововведениями. М.: Наука, 1990.</w:t>
      </w:r>
    </w:p>
    <w:p w14:paraId="3F1CDB62"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Н.Ф. Проблемы экономической динамики. Под редакцией</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Л.И. и др. М.: Экономика, 1989.</w:t>
      </w:r>
    </w:p>
    <w:p w14:paraId="5119106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A.M. Справочник инжиниринг сети России. Общие сведения об</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центрах. Под ред. Колосова В.Г. С-Петербург, 1995.</w:t>
      </w:r>
    </w:p>
    <w:p w14:paraId="4997E68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A.M. Информатизация инжиниринговых центров региона. Тезисы доклада. Первый научно-практический конгресс «</w:t>
      </w:r>
      <w:r>
        <w:rPr>
          <w:rStyle w:val="WW8Num3z0"/>
          <w:rFonts w:ascii="Verdana" w:hAnsi="Verdana"/>
          <w:color w:val="4682B4"/>
          <w:sz w:val="18"/>
          <w:szCs w:val="18"/>
        </w:rPr>
        <w:t>Информатизация регионов России: опыт, проблемы, перспективы</w:t>
      </w:r>
      <w:r>
        <w:rPr>
          <w:rFonts w:ascii="Verdana" w:hAnsi="Verdana"/>
          <w:color w:val="000000"/>
          <w:sz w:val="18"/>
          <w:szCs w:val="18"/>
        </w:rPr>
        <w:t>». С-Петербург: 16 мая 1995.</w:t>
      </w:r>
    </w:p>
    <w:p w14:paraId="6374E84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XXI века. Серия: Бизнес бестселлер 2004.</w:t>
      </w:r>
    </w:p>
    <w:p w14:paraId="1700781D"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Котлер Ф.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Букинистическое издание, 1994.</w:t>
      </w:r>
    </w:p>
    <w:p w14:paraId="080CB579"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Криппендорф</w:t>
      </w:r>
      <w:r>
        <w:rPr>
          <w:rStyle w:val="WW8Num2z0"/>
          <w:rFonts w:ascii="Verdana" w:hAnsi="Verdana"/>
          <w:color w:val="000000"/>
          <w:sz w:val="18"/>
          <w:szCs w:val="18"/>
        </w:rPr>
        <w:t> </w:t>
      </w:r>
      <w:r>
        <w:rPr>
          <w:rFonts w:ascii="Verdana" w:hAnsi="Verdana"/>
          <w:color w:val="000000"/>
          <w:sz w:val="18"/>
          <w:szCs w:val="18"/>
        </w:rPr>
        <w:t>К. 36 стратегий для победы в эпоху</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2005.</w:t>
      </w:r>
    </w:p>
    <w:p w14:paraId="6A9A9AA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Кудров</w:t>
      </w:r>
      <w:r>
        <w:rPr>
          <w:rStyle w:val="WW8Num2z0"/>
          <w:rFonts w:ascii="Verdana" w:hAnsi="Verdana"/>
          <w:color w:val="000000"/>
          <w:sz w:val="18"/>
          <w:szCs w:val="18"/>
        </w:rPr>
        <w:t> </w:t>
      </w:r>
      <w:r>
        <w:rPr>
          <w:rFonts w:ascii="Verdana" w:hAnsi="Verdana"/>
          <w:color w:val="000000"/>
          <w:sz w:val="18"/>
          <w:szCs w:val="18"/>
        </w:rPr>
        <w:t>В.М. Научно-технический прогресс: заметки о</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опыте. Общество и экономика, 1993.</w:t>
      </w:r>
    </w:p>
    <w:p w14:paraId="482AEAC1"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Н.И., Кисельников А.А. Региональная политика в странах рыночной экономики. М.: Экономика, 1998.</w:t>
      </w:r>
    </w:p>
    <w:p w14:paraId="317CC6E8"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Н.И. Региональная политика: мировой опыт и проблемы России // Регион: Экономика и социология. №3,1998. С. 132 147.</w:t>
      </w:r>
    </w:p>
    <w:p w14:paraId="1AE76F2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 И. Задачи и методы региональной политики в странах рыночной экономики //</w:t>
      </w:r>
    </w:p>
    <w:p w14:paraId="3B9EE4F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Регион: Экономика и социология. 1994. С. 146.</w:t>
      </w:r>
    </w:p>
    <w:p w14:paraId="59C36087"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 Швецов А. Смысл и механизм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развития. Региональная политика России. Концепции, проблемы, решения.</w:t>
      </w:r>
    </w:p>
    <w:p w14:paraId="375AF1B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Лексин В., Андреева Е., Ситников А.,</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А. Региональная политика России: концепции, проблемы, решения. Ст. первая. Что такое региональная политика, зачем она нужна и есть ли она у нас? //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журн. 1993. С. 49.</w:t>
      </w:r>
    </w:p>
    <w:p w14:paraId="36F8993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Лесков</w:t>
      </w:r>
      <w:r>
        <w:rPr>
          <w:rStyle w:val="WW8Num2z0"/>
          <w:rFonts w:ascii="Verdana" w:hAnsi="Verdana"/>
          <w:color w:val="000000"/>
          <w:sz w:val="18"/>
          <w:szCs w:val="18"/>
        </w:rPr>
        <w:t> </w:t>
      </w:r>
      <w:r>
        <w:rPr>
          <w:rFonts w:ascii="Verdana" w:hAnsi="Verdana"/>
          <w:color w:val="000000"/>
          <w:sz w:val="18"/>
          <w:szCs w:val="18"/>
        </w:rPr>
        <w:t>Л.В. Потенциал российской науки. Проблемы и пути его эффективного использования. Материалы проекта FinRus Европейского Союза.</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центры и наукограды. М.,2001.</w:t>
      </w:r>
    </w:p>
    <w:p w14:paraId="7A1A4CE8"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Литтл Р.Дж.,</w:t>
      </w:r>
      <w:r>
        <w:rPr>
          <w:rStyle w:val="WW8Num2z0"/>
          <w:rFonts w:ascii="Verdana" w:hAnsi="Verdana"/>
          <w:color w:val="000000"/>
          <w:sz w:val="18"/>
          <w:szCs w:val="18"/>
        </w:rPr>
        <w:t> </w:t>
      </w:r>
      <w:r>
        <w:rPr>
          <w:rStyle w:val="WW8Num3z0"/>
          <w:rFonts w:ascii="Verdana" w:hAnsi="Verdana"/>
          <w:color w:val="4682B4"/>
          <w:sz w:val="18"/>
          <w:szCs w:val="18"/>
        </w:rPr>
        <w:t>Рубин</w:t>
      </w:r>
      <w:r>
        <w:rPr>
          <w:rStyle w:val="WW8Num2z0"/>
          <w:rFonts w:ascii="Verdana" w:hAnsi="Verdana"/>
          <w:color w:val="000000"/>
          <w:sz w:val="18"/>
          <w:szCs w:val="18"/>
        </w:rPr>
        <w:t> </w:t>
      </w:r>
      <w:r>
        <w:rPr>
          <w:rFonts w:ascii="Verdana" w:hAnsi="Verdana"/>
          <w:color w:val="000000"/>
          <w:sz w:val="18"/>
          <w:szCs w:val="18"/>
        </w:rPr>
        <w:t xml:space="preserve">Д.Б. Статистический анализ данных с </w:t>
      </w:r>
      <w:proofErr w:type="gramStart"/>
      <w:r>
        <w:rPr>
          <w:rFonts w:ascii="Verdana" w:hAnsi="Verdana"/>
          <w:color w:val="000000"/>
          <w:sz w:val="18"/>
          <w:szCs w:val="18"/>
        </w:rPr>
        <w:t>пропусками.:</w:t>
      </w:r>
      <w:proofErr w:type="gramEnd"/>
      <w:r>
        <w:rPr>
          <w:rFonts w:ascii="Verdana" w:hAnsi="Verdana"/>
          <w:color w:val="000000"/>
          <w:sz w:val="18"/>
          <w:szCs w:val="18"/>
        </w:rPr>
        <w:t xml:space="preserve"> М. Финансы и статистика, 1991.</w:t>
      </w:r>
    </w:p>
    <w:p w14:paraId="5E056B7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М.: Финансы и статистика, 1982.</w:t>
      </w:r>
    </w:p>
    <w:p w14:paraId="10F9D3D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Львов Д. Курс социально-экономического возрождения России. Рос. экон. журн. 1994. С. 48.</w:t>
      </w:r>
    </w:p>
    <w:p w14:paraId="5B4167E7"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Прогнозирование экономических показателей. М.: Финансы и статистика, 1986.</w:t>
      </w:r>
    </w:p>
    <w:p w14:paraId="773BDF9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Магер</w:t>
      </w:r>
      <w:r>
        <w:rPr>
          <w:rStyle w:val="WW8Num2z0"/>
          <w:rFonts w:ascii="Verdana" w:hAnsi="Verdana"/>
          <w:color w:val="000000"/>
          <w:sz w:val="18"/>
          <w:szCs w:val="18"/>
        </w:rPr>
        <w:t> </w:t>
      </w:r>
      <w:r>
        <w:rPr>
          <w:rFonts w:ascii="Verdana" w:hAnsi="Verdana"/>
          <w:color w:val="000000"/>
          <w:sz w:val="18"/>
          <w:szCs w:val="18"/>
        </w:rPr>
        <w:t>В.Е., Черненькая Л.В. О программе всеобщего управления качеством в России. Вестник</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 7, 1995.</w:t>
      </w:r>
    </w:p>
    <w:p w14:paraId="4EFE439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w:t>
      </w:r>
    </w:p>
    <w:p w14:paraId="0B7371CA"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Математическое моделирование под ред. Гупала Ю.П. М.: Мир, 1979.</w:t>
      </w:r>
    </w:p>
    <w:p w14:paraId="66E110D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Мингалева Ж., Ткачева С. Кластеры и формирование структуры региона.</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2000, №5</w:t>
      </w:r>
    </w:p>
    <w:p w14:paraId="6351279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Многомерный статистический анализ, вероятностное моделирование различных процессов под ред.</w:t>
      </w:r>
      <w:r>
        <w:rPr>
          <w:rStyle w:val="WW8Num2z0"/>
          <w:rFonts w:ascii="Verdana" w:hAnsi="Verdana"/>
          <w:color w:val="000000"/>
          <w:sz w:val="18"/>
          <w:szCs w:val="18"/>
        </w:rPr>
        <w:t> </w:t>
      </w:r>
      <w:r>
        <w:rPr>
          <w:rStyle w:val="WW8Num3z0"/>
          <w:rFonts w:ascii="Verdana" w:hAnsi="Verdana"/>
          <w:color w:val="4682B4"/>
          <w:sz w:val="18"/>
          <w:szCs w:val="18"/>
        </w:rPr>
        <w:t>Айвазяна</w:t>
      </w:r>
      <w:r>
        <w:rPr>
          <w:rStyle w:val="WW8Num2z0"/>
          <w:rFonts w:ascii="Verdana" w:hAnsi="Verdana"/>
          <w:color w:val="000000"/>
          <w:sz w:val="18"/>
          <w:szCs w:val="18"/>
        </w:rPr>
        <w:t> </w:t>
      </w:r>
      <w:r>
        <w:rPr>
          <w:rFonts w:ascii="Verdana" w:hAnsi="Verdana"/>
          <w:color w:val="000000"/>
          <w:sz w:val="18"/>
          <w:szCs w:val="18"/>
        </w:rPr>
        <w:t>С.А. М.: Наука, 1990.</w:t>
      </w:r>
    </w:p>
    <w:p w14:paraId="3B686089"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Анискин Ю.П. Современное предприятие: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маркетинг, обновление. М.: Внешторгиздат, 1993.</w:t>
      </w:r>
    </w:p>
    <w:p w14:paraId="2E4C46B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 xml:space="preserve">B.C., Дуброва Т.А., Ткачев А.В. Многомерная классификация с использованием пакета </w:t>
      </w:r>
      <w:proofErr w:type="gramStart"/>
      <w:r>
        <w:rPr>
          <w:rFonts w:ascii="Verdana" w:hAnsi="Verdana"/>
          <w:color w:val="000000"/>
          <w:sz w:val="18"/>
          <w:szCs w:val="18"/>
        </w:rPr>
        <w:t>программ »</w:t>
      </w:r>
      <w:proofErr w:type="gramEnd"/>
      <w:r>
        <w:rPr>
          <w:rFonts w:ascii="Verdana" w:hAnsi="Verdana"/>
          <w:color w:val="000000"/>
          <w:sz w:val="18"/>
          <w:szCs w:val="18"/>
        </w:rPr>
        <w:t>. Методические указания. Москва 1997.</w:t>
      </w:r>
    </w:p>
    <w:p w14:paraId="3F41468D"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Статистический анализ многомерных совокупностей. Учебное пособие. М.: МЭСИ, 1992.</w:t>
      </w:r>
    </w:p>
    <w:p w14:paraId="463C5CE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Статистические методы изучения связей экономических явлений. М.: МЭСИ, 1983.</w:t>
      </w:r>
    </w:p>
    <w:p w14:paraId="14C5B17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Применение многомерного статистического анализа в экономических исследованиях. М.: МЭСИ, 1981.</w:t>
      </w:r>
    </w:p>
    <w:p w14:paraId="7F34D825"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Наука и высокие технологии России на рубеже третьего тысячелетия. Социально-экономические аспекты развития. Российская академия наук.</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Москва. Наука. 2001,- 631.</w:t>
      </w:r>
    </w:p>
    <w:p w14:paraId="29550811"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Наука и государственная научная политика. Теория и практика. Под общей редакцией доктора экономических наук А.А.</w:t>
      </w:r>
      <w:r>
        <w:rPr>
          <w:rStyle w:val="WW8Num2z0"/>
          <w:rFonts w:ascii="Verdana" w:hAnsi="Verdana"/>
          <w:color w:val="000000"/>
          <w:sz w:val="18"/>
          <w:szCs w:val="18"/>
        </w:rPr>
        <w:t> </w:t>
      </w:r>
      <w:r>
        <w:rPr>
          <w:rStyle w:val="WW8Num3z0"/>
          <w:rFonts w:ascii="Verdana" w:hAnsi="Verdana"/>
          <w:color w:val="4682B4"/>
          <w:sz w:val="18"/>
          <w:szCs w:val="18"/>
        </w:rPr>
        <w:t>Дынкина</w:t>
      </w:r>
      <w:r>
        <w:rPr>
          <w:rFonts w:ascii="Verdana" w:hAnsi="Verdana"/>
          <w:color w:val="000000"/>
          <w:sz w:val="18"/>
          <w:szCs w:val="18"/>
        </w:rPr>
        <w:t>. Москва: «</w:t>
      </w:r>
      <w:r>
        <w:rPr>
          <w:rStyle w:val="WW8Num3z0"/>
          <w:rFonts w:ascii="Verdana" w:hAnsi="Verdana"/>
          <w:color w:val="4682B4"/>
          <w:sz w:val="18"/>
          <w:szCs w:val="18"/>
        </w:rPr>
        <w:t>Наука</w:t>
      </w:r>
      <w:r>
        <w:rPr>
          <w:rFonts w:ascii="Verdana" w:hAnsi="Verdana"/>
          <w:color w:val="000000"/>
          <w:sz w:val="18"/>
          <w:szCs w:val="18"/>
        </w:rPr>
        <w:t>», 1998.</w:t>
      </w:r>
    </w:p>
    <w:p w14:paraId="3E233B22"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Окунь Я. Факторный анализ. Москва «</w:t>
      </w:r>
      <w:r>
        <w:rPr>
          <w:rStyle w:val="WW8Num3z0"/>
          <w:rFonts w:ascii="Verdana" w:hAnsi="Verdana"/>
          <w:color w:val="4682B4"/>
          <w:sz w:val="18"/>
          <w:szCs w:val="18"/>
        </w:rPr>
        <w:t>Статистика</w:t>
      </w:r>
      <w:r>
        <w:rPr>
          <w:rFonts w:ascii="Verdana" w:hAnsi="Verdana"/>
          <w:color w:val="000000"/>
          <w:sz w:val="18"/>
          <w:szCs w:val="18"/>
        </w:rPr>
        <w:t>» 1974.</w:t>
      </w:r>
    </w:p>
    <w:p w14:paraId="68A061B7"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Основные положения региональной политики в Российской Федерации // Рос. газета, 1996, 9 апреля.</w:t>
      </w:r>
    </w:p>
    <w:p w14:paraId="6BD18591"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Плюта В. Сравнительный многомерный анализ в экономическом моделировании. М.: Финансы и статистика, 1989.</w:t>
      </w:r>
    </w:p>
    <w:p w14:paraId="5FFDEE9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Хиротака Такеути, Марико</w:t>
      </w:r>
      <w:r>
        <w:rPr>
          <w:rStyle w:val="WW8Num2z0"/>
          <w:rFonts w:ascii="Verdana" w:hAnsi="Verdana"/>
          <w:color w:val="000000"/>
          <w:sz w:val="18"/>
          <w:szCs w:val="18"/>
        </w:rPr>
        <w:t> </w:t>
      </w:r>
      <w:r>
        <w:rPr>
          <w:rStyle w:val="WW8Num3z0"/>
          <w:rFonts w:ascii="Verdana" w:hAnsi="Verdana"/>
          <w:color w:val="4682B4"/>
          <w:sz w:val="18"/>
          <w:szCs w:val="18"/>
        </w:rPr>
        <w:t>Сакакибара</w:t>
      </w:r>
      <w:r>
        <w:rPr>
          <w:rFonts w:ascii="Verdana" w:hAnsi="Verdana"/>
          <w:color w:val="000000"/>
          <w:sz w:val="18"/>
          <w:szCs w:val="18"/>
        </w:rPr>
        <w:t>. Японская экономическая модель. Может ли Япония</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Fonts w:ascii="Verdana" w:hAnsi="Verdana"/>
          <w:color w:val="000000"/>
          <w:sz w:val="18"/>
          <w:szCs w:val="18"/>
        </w:rPr>
        <w:t>? Can Japan Compete? Твердый переплет (2005).</w:t>
      </w:r>
    </w:p>
    <w:p w14:paraId="2BB69AFA"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89. Райе Эл,</w:t>
      </w:r>
      <w:r>
        <w:rPr>
          <w:rStyle w:val="WW8Num2z0"/>
          <w:rFonts w:ascii="Verdana" w:hAnsi="Verdana"/>
          <w:color w:val="000000"/>
          <w:sz w:val="18"/>
          <w:szCs w:val="18"/>
        </w:rPr>
        <w:t> </w:t>
      </w:r>
      <w:r>
        <w:rPr>
          <w:rStyle w:val="WW8Num3z0"/>
          <w:rFonts w:ascii="Verdana" w:hAnsi="Verdana"/>
          <w:color w:val="4682B4"/>
          <w:sz w:val="18"/>
          <w:szCs w:val="18"/>
        </w:rPr>
        <w:t>Траут</w:t>
      </w:r>
      <w:r>
        <w:rPr>
          <w:rStyle w:val="WW8Num2z0"/>
          <w:rFonts w:ascii="Verdana" w:hAnsi="Verdana"/>
          <w:color w:val="000000"/>
          <w:sz w:val="18"/>
          <w:szCs w:val="18"/>
        </w:rPr>
        <w:t> </w:t>
      </w:r>
      <w:r>
        <w:rPr>
          <w:rFonts w:ascii="Verdana" w:hAnsi="Verdana"/>
          <w:color w:val="000000"/>
          <w:sz w:val="18"/>
          <w:szCs w:val="18"/>
        </w:rPr>
        <w:t xml:space="preserve">Джек. 22 непреложных закона маркетинга. </w:t>
      </w:r>
      <w:r w:rsidRPr="007E4C7B">
        <w:rPr>
          <w:rFonts w:ascii="Verdana" w:hAnsi="Verdana"/>
          <w:color w:val="000000"/>
          <w:sz w:val="18"/>
          <w:szCs w:val="18"/>
          <w:lang w:val="en-US"/>
        </w:rPr>
        <w:t>The 22 Immutable Laws of Marketing.2005.</w:t>
      </w:r>
    </w:p>
    <w:p w14:paraId="1764424A"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Сален П.</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2004. www.ozon.ru</w:t>
      </w:r>
    </w:p>
    <w:p w14:paraId="7C4FBFB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Себер Дж. Линейный регрессионный анализ. М.: Мир, 1980.</w:t>
      </w:r>
    </w:p>
    <w:p w14:paraId="1A7A971D"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Соединенные Штаты Америки; Конституция и законодательные акты: Пер. с англ. / Сост. В.И.Лафитский. Под ред. и со вступ. ст. О.А.Шидкова. М.: Прогресс-Университет, 1993.</w:t>
      </w:r>
    </w:p>
    <w:p w14:paraId="6C03FFE2"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Статистика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Беляевского И.К.,</w:t>
      </w:r>
      <w:r>
        <w:rPr>
          <w:rStyle w:val="WW8Num2z0"/>
          <w:rFonts w:ascii="Verdana" w:hAnsi="Verdana"/>
          <w:color w:val="000000"/>
          <w:sz w:val="18"/>
          <w:szCs w:val="18"/>
        </w:rPr>
        <w:t> </w:t>
      </w:r>
      <w:r>
        <w:rPr>
          <w:rStyle w:val="WW8Num3z0"/>
          <w:rFonts w:ascii="Verdana" w:hAnsi="Verdana"/>
          <w:color w:val="4682B4"/>
          <w:sz w:val="18"/>
          <w:szCs w:val="18"/>
        </w:rPr>
        <w:t>Башиной</w:t>
      </w:r>
      <w:r>
        <w:rPr>
          <w:rStyle w:val="WW8Num2z0"/>
          <w:rFonts w:ascii="Verdana" w:hAnsi="Verdana"/>
          <w:color w:val="000000"/>
          <w:sz w:val="18"/>
          <w:szCs w:val="18"/>
        </w:rPr>
        <w:t> </w:t>
      </w:r>
      <w:r>
        <w:rPr>
          <w:rFonts w:ascii="Verdana" w:hAnsi="Verdana"/>
          <w:color w:val="000000"/>
          <w:sz w:val="18"/>
          <w:szCs w:val="18"/>
        </w:rPr>
        <w:t>О.Э. М.: Финстатинформ, 1996.</w:t>
      </w:r>
    </w:p>
    <w:p w14:paraId="707C84D3"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Статистическое моделирование и прогнозирование. Под ред.</w:t>
      </w:r>
      <w:r>
        <w:rPr>
          <w:rStyle w:val="WW8Num2z0"/>
          <w:rFonts w:ascii="Verdana" w:hAnsi="Verdana"/>
          <w:color w:val="000000"/>
          <w:sz w:val="18"/>
          <w:szCs w:val="18"/>
        </w:rPr>
        <w:t> </w:t>
      </w:r>
      <w:r>
        <w:rPr>
          <w:rStyle w:val="WW8Num3z0"/>
          <w:rFonts w:ascii="Verdana" w:hAnsi="Verdana"/>
          <w:color w:val="4682B4"/>
          <w:sz w:val="18"/>
          <w:szCs w:val="18"/>
        </w:rPr>
        <w:t>Гранберга</w:t>
      </w:r>
      <w:r>
        <w:rPr>
          <w:rStyle w:val="WW8Num2z0"/>
          <w:rFonts w:ascii="Verdana" w:hAnsi="Verdana"/>
          <w:color w:val="000000"/>
          <w:sz w:val="18"/>
          <w:szCs w:val="18"/>
        </w:rPr>
        <w:t> </w:t>
      </w:r>
      <w:r>
        <w:rPr>
          <w:rFonts w:ascii="Verdana" w:hAnsi="Verdana"/>
          <w:color w:val="000000"/>
          <w:sz w:val="18"/>
          <w:szCs w:val="18"/>
        </w:rPr>
        <w:t>А. Г. М.: Финансы и статистика, 1990.</w:t>
      </w:r>
    </w:p>
    <w:p w14:paraId="74007914"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Статистика финансов. Учебник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 М.: Финансы и статистика, 1986.</w:t>
      </w:r>
    </w:p>
    <w:p w14:paraId="5131D9C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Наука. Сиб. Отд., 1992. С.277.</w:t>
      </w:r>
    </w:p>
    <w:p w14:paraId="007D1F62"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Статистический анализ данных на компьютере. Под редакцией В.Э. Фигурнова. Москва, Инфра-М, 1998.</w:t>
      </w:r>
    </w:p>
    <w:p w14:paraId="5B29B5E3"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Факторный, дискриминантный и кластерный анализ. Под ред.</w:t>
      </w:r>
      <w:r>
        <w:rPr>
          <w:rStyle w:val="WW8Num2z0"/>
          <w:rFonts w:ascii="Verdana" w:hAnsi="Verdana"/>
          <w:color w:val="000000"/>
          <w:sz w:val="18"/>
          <w:szCs w:val="18"/>
        </w:rPr>
        <w:t> </w:t>
      </w:r>
      <w:r>
        <w:rPr>
          <w:rStyle w:val="WW8Num3z0"/>
          <w:rFonts w:ascii="Verdana" w:hAnsi="Verdana"/>
          <w:color w:val="4682B4"/>
          <w:sz w:val="18"/>
          <w:szCs w:val="18"/>
        </w:rPr>
        <w:t>Енюкова</w:t>
      </w:r>
      <w:r>
        <w:rPr>
          <w:rStyle w:val="WW8Num2z0"/>
          <w:rFonts w:ascii="Verdana" w:hAnsi="Verdana"/>
          <w:color w:val="000000"/>
          <w:sz w:val="18"/>
          <w:szCs w:val="18"/>
        </w:rPr>
        <w:t> </w:t>
      </w:r>
      <w:r>
        <w:rPr>
          <w:rFonts w:ascii="Verdana" w:hAnsi="Verdana"/>
          <w:color w:val="000000"/>
          <w:sz w:val="18"/>
          <w:szCs w:val="18"/>
        </w:rPr>
        <w:t>И.С. М.: Финансы и статистика, 1989.</w:t>
      </w:r>
    </w:p>
    <w:p w14:paraId="6A33A3A6"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Ферстер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1983.</w:t>
      </w:r>
    </w:p>
    <w:p w14:paraId="5A1A08F8"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Фелпс</w:t>
      </w:r>
      <w:r>
        <w:rPr>
          <w:rStyle w:val="WW8Num2z0"/>
          <w:rFonts w:ascii="Verdana" w:hAnsi="Verdana"/>
          <w:color w:val="000000"/>
          <w:sz w:val="18"/>
          <w:szCs w:val="18"/>
        </w:rPr>
        <w:t> </w:t>
      </w:r>
      <w:r>
        <w:rPr>
          <w:rFonts w:ascii="Verdana" w:hAnsi="Verdana"/>
          <w:color w:val="000000"/>
          <w:sz w:val="18"/>
          <w:szCs w:val="18"/>
        </w:rPr>
        <w:t>Б.Умные бизнес-показатели. Система измерений эффективности как важный элемент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w:t>
      </w:r>
      <w:r w:rsidRPr="007E4C7B">
        <w:rPr>
          <w:rFonts w:ascii="Verdana" w:hAnsi="Verdana"/>
          <w:color w:val="000000"/>
          <w:sz w:val="18"/>
          <w:szCs w:val="18"/>
          <w:lang w:val="en-US"/>
        </w:rPr>
        <w:t xml:space="preserve">Smart Business Metrics: Measure What Really Counts and Manage What Makes the Difference. </w:t>
      </w:r>
      <w:r>
        <w:rPr>
          <w:rFonts w:ascii="Verdana" w:hAnsi="Verdana"/>
          <w:color w:val="000000"/>
          <w:sz w:val="18"/>
          <w:szCs w:val="18"/>
        </w:rPr>
        <w:t>Твердый переплет. 2004.</w:t>
      </w:r>
    </w:p>
    <w:p w14:paraId="33D700FD"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В.А. Венчурное инвестирование в малый инновационный бизнес. США: экономика, политика, идеология, 1993.</w:t>
      </w:r>
    </w:p>
    <w:p w14:paraId="5A4DBD27"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регрессионный анализ в условиях мультиколлинерности. М.: МЭСИ, 1992.</w:t>
      </w:r>
    </w:p>
    <w:p w14:paraId="735E79CD"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Харман Г. Современный факторный анализ. М.: Статистика, 1972.</w:t>
      </w:r>
    </w:p>
    <w:p w14:paraId="0A73984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Хастингс Н., ПикокД. Справочник по статистическим распределениям. Москва «</w:t>
      </w:r>
      <w:r>
        <w:rPr>
          <w:rStyle w:val="WW8Num3z0"/>
          <w:rFonts w:ascii="Verdana" w:hAnsi="Verdana"/>
          <w:color w:val="4682B4"/>
          <w:sz w:val="18"/>
          <w:szCs w:val="18"/>
        </w:rPr>
        <w:t>Статистика</w:t>
      </w:r>
      <w:r>
        <w:rPr>
          <w:rFonts w:ascii="Verdana" w:hAnsi="Verdana"/>
          <w:color w:val="000000"/>
          <w:sz w:val="18"/>
          <w:szCs w:val="18"/>
        </w:rPr>
        <w:t>» 1980.</w:t>
      </w:r>
    </w:p>
    <w:p w14:paraId="0FA47C96"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Хэгстром</w:t>
      </w:r>
      <w:r>
        <w:rPr>
          <w:rStyle w:val="WW8Num2z0"/>
          <w:rFonts w:ascii="Verdana" w:hAnsi="Verdana"/>
          <w:color w:val="000000"/>
          <w:sz w:val="18"/>
          <w:szCs w:val="18"/>
        </w:rPr>
        <w:t> </w:t>
      </w:r>
      <w:r>
        <w:rPr>
          <w:rFonts w:ascii="Verdana" w:hAnsi="Verdana"/>
          <w:color w:val="000000"/>
          <w:sz w:val="18"/>
          <w:szCs w:val="18"/>
        </w:rPr>
        <w:t xml:space="preserve">Р. Инвестирование. Последнее свободное искусство. </w:t>
      </w:r>
      <w:r w:rsidRPr="007E4C7B">
        <w:rPr>
          <w:rFonts w:ascii="Verdana" w:hAnsi="Verdana"/>
          <w:color w:val="000000"/>
          <w:sz w:val="18"/>
          <w:szCs w:val="18"/>
          <w:lang w:val="en-US"/>
        </w:rPr>
        <w:t>Investing: The Last1.beral Art. 2005.</w:t>
      </w:r>
    </w:p>
    <w:p w14:paraId="344C35D9"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E.M. Статистические методы прогнозирования. М.: Статистика, 1977.</w:t>
      </w:r>
    </w:p>
    <w:p w14:paraId="6ABA97E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Эдвинссон</w:t>
      </w:r>
      <w:r>
        <w:rPr>
          <w:rStyle w:val="WW8Num2z0"/>
          <w:rFonts w:ascii="Verdana" w:hAnsi="Verdana"/>
          <w:color w:val="000000"/>
          <w:sz w:val="18"/>
          <w:szCs w:val="18"/>
        </w:rPr>
        <w:t> </w:t>
      </w:r>
      <w:r>
        <w:rPr>
          <w:rFonts w:ascii="Verdana" w:hAnsi="Verdana"/>
          <w:color w:val="000000"/>
          <w:sz w:val="18"/>
          <w:szCs w:val="18"/>
        </w:rPr>
        <w:t>JI. Корпоративная долгота. Навигация в экономике, основанной на знаниях. Corporate Longitude: Navigating the Knowledge Economy 2005.</w:t>
      </w:r>
    </w:p>
    <w:p w14:paraId="1361689C"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ЭренбергА</w:t>
      </w:r>
      <w:r>
        <w:rPr>
          <w:rFonts w:ascii="Verdana" w:hAnsi="Verdana"/>
          <w:color w:val="000000"/>
          <w:sz w:val="18"/>
          <w:szCs w:val="18"/>
        </w:rPr>
        <w:t>. Анализ и интерпретация статистических данных. Москва «</w:t>
      </w:r>
      <w:r>
        <w:rPr>
          <w:rStyle w:val="WW8Num3z0"/>
          <w:rFonts w:ascii="Verdana" w:hAnsi="Verdana"/>
          <w:color w:val="4682B4"/>
          <w:sz w:val="18"/>
          <w:szCs w:val="18"/>
        </w:rPr>
        <w:t>Финансы и статистика</w:t>
      </w:r>
      <w:r>
        <w:rPr>
          <w:rFonts w:ascii="Verdana" w:hAnsi="Verdana"/>
          <w:color w:val="000000"/>
          <w:sz w:val="18"/>
          <w:szCs w:val="18"/>
        </w:rPr>
        <w:t>» 1981.</w:t>
      </w:r>
    </w:p>
    <w:p w14:paraId="1AF6E24B"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Финансовые технологии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Ресурсный центр, М.1999. Осенний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1998 года: российское общество: до и после", РНИСиНП</w:t>
      </w:r>
    </w:p>
    <w:p w14:paraId="0C5424E0"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Экономика России: XXI век, №4 октябрь 2001 г.М., 1998.</w:t>
      </w:r>
    </w:p>
    <w:p w14:paraId="13175FBF" w14:textId="77777777" w:rsidR="007E4C7B" w:rsidRDefault="007E4C7B" w:rsidP="007E4C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Литература на иностранном языке</w:t>
      </w:r>
    </w:p>
    <w:p w14:paraId="02C0E8F9"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 xml:space="preserve">112. </w:t>
      </w:r>
      <w:proofErr w:type="gramStart"/>
      <w:r>
        <w:rPr>
          <w:rFonts w:ascii="Verdana" w:hAnsi="Verdana"/>
          <w:color w:val="000000"/>
          <w:sz w:val="18"/>
          <w:szCs w:val="18"/>
        </w:rPr>
        <w:t>BlinovL.,</w:t>
      </w:r>
      <w:proofErr w:type="gramEnd"/>
      <w:r>
        <w:rPr>
          <w:rFonts w:ascii="Verdana" w:hAnsi="Verdana"/>
          <w:color w:val="000000"/>
          <w:sz w:val="18"/>
          <w:szCs w:val="18"/>
        </w:rPr>
        <w:t xml:space="preserve"> lvanovD., KolikovV., Kolossova 0. </w:t>
      </w:r>
      <w:r w:rsidRPr="007E4C7B">
        <w:rPr>
          <w:rFonts w:ascii="Verdana" w:hAnsi="Verdana"/>
          <w:color w:val="000000"/>
          <w:sz w:val="18"/>
          <w:szCs w:val="18"/>
          <w:lang w:val="en-US"/>
        </w:rPr>
        <w:t>Environmental education as essential component of sustainable development. International Conference on Instrumentation in Ecology and Human Safety, Proceedings. St.Peterburg, 30 October November 1996.</w:t>
      </w:r>
    </w:p>
    <w:p w14:paraId="3DB64FFB"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113. Camp J. Start with No: The Negotiating Tools That the Pros Don't Want You to Know/ 2002.</w:t>
      </w:r>
    </w:p>
    <w:p w14:paraId="16271A85"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114. Energy Policies of IEA Countries: 1992 Review, Paris, OECD, IEA Directorate, 1993.</w:t>
      </w:r>
    </w:p>
    <w:p w14:paraId="75310B9F"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115. Euromoney: Leasing Law in the European Union, 1994.</w:t>
      </w:r>
    </w:p>
    <w:p w14:paraId="7597D283"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116. European Commission: Guide to Financial Engineering Techniques Used by the European Commission in the Context of Regional Policy, 1994.</w:t>
      </w:r>
    </w:p>
    <w:p w14:paraId="5C73E040"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117. European Commission: Small and Medium Sized Enterprises, A Dynamic Source of Employment, Growth an Competitiveness in the European Union, Presented for the Madrid European Council, 1995.</w:t>
      </w:r>
    </w:p>
    <w:p w14:paraId="646EF068"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118. European Commission: Responding to New Skill Needs, A Regional Perspective, 1995.</w:t>
      </w:r>
    </w:p>
    <w:p w14:paraId="0F09BAF9"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lastRenderedPageBreak/>
        <w:t>119. European Commission: Proposal for a Council Decision on a Third Multiannual Programme for Small and Medium Sized Enterprises (SMEs) in the European Union (1997 - 2000), 1996.</w:t>
      </w:r>
    </w:p>
    <w:p w14:paraId="0356993C"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120. European Commission: Communication on the Creation of a Pan-European Capital Market for Fast -Growing Small and Medium-Sized Enterprises, COM(97) 187 final, 1997.</w:t>
      </w:r>
    </w:p>
    <w:p w14:paraId="2C413DCF"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121. European Network for SME Research (ENSR) &amp; Small Business Research and Consultancy (EIM): Fifth Annual Report of the European Observatory for SMEs, Report Submitted to DG XXII, 1997.</w:t>
      </w:r>
    </w:p>
    <w:p w14:paraId="5DECEBB7"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122. Food &amp; Drinks Russian market magazine, 2002-2004rr.</w:t>
      </w:r>
    </w:p>
    <w:p w14:paraId="651BAA30"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123. Institute for Private Sector Development and Strategic Analysis: Small Business in Russia, 1998.</w:t>
      </w:r>
    </w:p>
    <w:p w14:paraId="715CE40D"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124. LugerM.I. Science and technology in regional economic development. Technology in society. Vol.16, 1994.</w:t>
      </w:r>
    </w:p>
    <w:p w14:paraId="13A5C727"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125. Proposed Standard Practice for Surveys of Research and Development, Paris, OECD, Directorate for Scientific Affairs, DAS/PD/62.47, 1963, 1976, 1993.</w:t>
      </w:r>
    </w:p>
    <w:p w14:paraId="59D5E388"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126. Regional Policies in Germany / OECD. Paris, 1996. P.51.</w:t>
      </w:r>
    </w:p>
    <w:p w14:paraId="7D86B35E" w14:textId="77777777" w:rsidR="007E4C7B" w:rsidRPr="007E4C7B" w:rsidRDefault="007E4C7B" w:rsidP="007E4C7B">
      <w:pPr>
        <w:pStyle w:val="WW8Num1z2"/>
        <w:shd w:val="clear" w:color="auto" w:fill="F7F7F7"/>
        <w:spacing w:after="0" w:line="270" w:lineRule="atLeast"/>
        <w:rPr>
          <w:rFonts w:ascii="Verdana" w:hAnsi="Verdana"/>
          <w:color w:val="000000"/>
          <w:sz w:val="18"/>
          <w:szCs w:val="18"/>
          <w:lang w:val="en-US"/>
        </w:rPr>
      </w:pPr>
      <w:r w:rsidRPr="007E4C7B">
        <w:rPr>
          <w:rFonts w:ascii="Verdana" w:hAnsi="Verdana"/>
          <w:color w:val="000000"/>
          <w:sz w:val="18"/>
          <w:szCs w:val="18"/>
          <w:lang w:val="en-US"/>
        </w:rPr>
        <w:t>127. Special Zones: an Assessment of Policies in Selected Countries / OECD. —Paris, 1991. P. 35.</w:t>
      </w:r>
    </w:p>
    <w:p w14:paraId="339C0A9F" w14:textId="77777777" w:rsidR="007E4C7B" w:rsidRDefault="007E4C7B" w:rsidP="007E4C7B">
      <w:pPr>
        <w:pStyle w:val="WW8Num1z2"/>
        <w:shd w:val="clear" w:color="auto" w:fill="F7F7F7"/>
        <w:spacing w:after="0" w:line="270" w:lineRule="atLeast"/>
        <w:rPr>
          <w:rFonts w:ascii="Verdana" w:hAnsi="Verdana"/>
          <w:color w:val="000000"/>
          <w:sz w:val="18"/>
          <w:szCs w:val="18"/>
        </w:rPr>
      </w:pPr>
      <w:r w:rsidRPr="007E4C7B">
        <w:rPr>
          <w:rFonts w:ascii="Verdana" w:hAnsi="Verdana"/>
          <w:color w:val="000000"/>
          <w:sz w:val="18"/>
          <w:szCs w:val="18"/>
          <w:lang w:val="en-US"/>
        </w:rPr>
        <w:t xml:space="preserve">128. WadleyD. Restructuring the Regions: Analysis, Policy Model and Prognosis/ OECD. -Paris, 1996. </w:t>
      </w:r>
      <w:r>
        <w:rPr>
          <w:rFonts w:ascii="Verdana" w:hAnsi="Verdana"/>
          <w:color w:val="000000"/>
          <w:sz w:val="18"/>
          <w:szCs w:val="18"/>
        </w:rPr>
        <w:t>P. 174.</w:t>
      </w:r>
    </w:p>
    <w:p w14:paraId="36D50C34" w14:textId="147881BF" w:rsidR="006620F7" w:rsidRPr="007E4C7B" w:rsidRDefault="007E4C7B" w:rsidP="007E4C7B">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7E4C7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BEB8B" w14:textId="77777777" w:rsidR="001F3D36" w:rsidRDefault="001F3D36">
      <w:pPr>
        <w:spacing w:after="0" w:line="240" w:lineRule="auto"/>
      </w:pPr>
      <w:r>
        <w:separator/>
      </w:r>
    </w:p>
  </w:endnote>
  <w:endnote w:type="continuationSeparator" w:id="0">
    <w:p w14:paraId="6597E51E" w14:textId="77777777" w:rsidR="001F3D36" w:rsidRDefault="001F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CFF4F" w14:textId="77777777" w:rsidR="001F3D36" w:rsidRDefault="001F3D36">
      <w:pPr>
        <w:spacing w:after="0" w:line="240" w:lineRule="auto"/>
      </w:pPr>
      <w:r>
        <w:separator/>
      </w:r>
    </w:p>
  </w:footnote>
  <w:footnote w:type="continuationSeparator" w:id="0">
    <w:p w14:paraId="7AF40F5A" w14:textId="77777777" w:rsidR="001F3D36" w:rsidRDefault="001F3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D36"/>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6936-2872-4A74-BCDB-A189432F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12835</TotalTime>
  <Pages>10</Pages>
  <Words>4776</Words>
  <Characters>27225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1382</cp:revision>
  <cp:lastPrinted>2009-02-06T05:36:00Z</cp:lastPrinted>
  <dcterms:created xsi:type="dcterms:W3CDTF">2016-05-04T14:28:00Z</dcterms:created>
  <dcterms:modified xsi:type="dcterms:W3CDTF">2016-08-19T17:37:00Z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