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4BC3" w14:textId="77777777" w:rsidR="00254B8C" w:rsidRDefault="00254B8C" w:rsidP="00254B8C">
      <w:pPr>
        <w:rPr>
          <w:rFonts w:ascii="Verdana" w:hAnsi="Verdana"/>
          <w:color w:val="000000"/>
          <w:sz w:val="18"/>
          <w:szCs w:val="18"/>
          <w:shd w:val="clear" w:color="auto" w:fill="FFFFFF"/>
        </w:rPr>
      </w:pPr>
      <w:r>
        <w:rPr>
          <w:rFonts w:ascii="Verdana" w:hAnsi="Verdana"/>
          <w:color w:val="000000"/>
          <w:sz w:val="18"/>
          <w:szCs w:val="18"/>
          <w:shd w:val="clear" w:color="auto" w:fill="FFFFFF"/>
        </w:rPr>
        <w:t>Учет производственных инвестиций российскими нефтедобывающими компаниями в соответствии со стандартами бухгалтерского учета США</w:t>
      </w:r>
    </w:p>
    <w:p w14:paraId="3C739310" w14:textId="77777777" w:rsidR="00254B8C" w:rsidRDefault="00254B8C" w:rsidP="00254B8C">
      <w:pPr>
        <w:rPr>
          <w:rFonts w:ascii="Verdana" w:hAnsi="Verdana"/>
          <w:color w:val="000000"/>
          <w:sz w:val="18"/>
          <w:szCs w:val="18"/>
          <w:shd w:val="clear" w:color="auto" w:fill="FFFFFF"/>
        </w:rPr>
      </w:pPr>
    </w:p>
    <w:p w14:paraId="38DDABBF" w14:textId="77777777" w:rsidR="00254B8C" w:rsidRDefault="00254B8C" w:rsidP="00254B8C">
      <w:pPr>
        <w:rPr>
          <w:rFonts w:ascii="Verdana" w:hAnsi="Verdana"/>
          <w:color w:val="000000"/>
          <w:sz w:val="18"/>
          <w:szCs w:val="18"/>
          <w:shd w:val="clear" w:color="auto" w:fill="FFFFFF"/>
        </w:rPr>
      </w:pPr>
    </w:p>
    <w:p w14:paraId="72F4DCA9" w14:textId="77777777" w:rsidR="00254B8C" w:rsidRDefault="00254B8C" w:rsidP="00254B8C">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 xml:space="preserve">тема диссертации и автореферата по ВАК 08.00.12, кандидат экономических наук </w:t>
      </w:r>
      <w:proofErr w:type="spellStart"/>
      <w:r>
        <w:rPr>
          <w:rStyle w:val="10"/>
          <w:rFonts w:ascii="Verdana" w:hAnsi="Verdana"/>
          <w:color w:val="000000"/>
          <w:sz w:val="15"/>
          <w:szCs w:val="15"/>
        </w:rPr>
        <w:t>Маковей</w:t>
      </w:r>
      <w:proofErr w:type="spellEnd"/>
      <w:r>
        <w:rPr>
          <w:rStyle w:val="10"/>
          <w:rFonts w:ascii="Verdana" w:hAnsi="Verdana"/>
          <w:color w:val="000000"/>
          <w:sz w:val="15"/>
          <w:szCs w:val="15"/>
        </w:rPr>
        <w:t>, Сергей Леонидович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6C23868" w14:textId="77777777" w:rsidR="00254B8C" w:rsidRDefault="00254B8C" w:rsidP="00254B8C">
      <w:pPr>
        <w:spacing w:line="270" w:lineRule="atLeast"/>
        <w:rPr>
          <w:rFonts w:ascii="Verdana" w:hAnsi="Verdana"/>
          <w:color w:val="000000"/>
          <w:sz w:val="18"/>
          <w:szCs w:val="18"/>
        </w:rPr>
      </w:pPr>
      <w:r>
        <w:rPr>
          <w:rFonts w:ascii="Verdana" w:hAnsi="Verdana"/>
          <w:color w:val="000000"/>
          <w:sz w:val="18"/>
          <w:szCs w:val="18"/>
        </w:rPr>
        <w:t>2007</w:t>
      </w:r>
    </w:p>
    <w:p w14:paraId="53FAAEBE" w14:textId="77777777" w:rsidR="00254B8C" w:rsidRDefault="00254B8C" w:rsidP="00254B8C">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30E9B5E" w14:textId="77777777" w:rsidR="00254B8C" w:rsidRDefault="00254B8C" w:rsidP="00254B8C">
      <w:pPr>
        <w:spacing w:line="270" w:lineRule="atLeast"/>
        <w:rPr>
          <w:rFonts w:ascii="Verdana" w:hAnsi="Verdana"/>
          <w:color w:val="000000"/>
          <w:sz w:val="18"/>
          <w:szCs w:val="18"/>
        </w:rPr>
      </w:pPr>
      <w:proofErr w:type="spellStart"/>
      <w:r>
        <w:rPr>
          <w:rFonts w:ascii="Verdana" w:hAnsi="Verdana"/>
          <w:color w:val="000000"/>
          <w:sz w:val="18"/>
          <w:szCs w:val="18"/>
        </w:rPr>
        <w:t>Маковей</w:t>
      </w:r>
      <w:proofErr w:type="spellEnd"/>
      <w:r>
        <w:rPr>
          <w:rFonts w:ascii="Verdana" w:hAnsi="Verdana"/>
          <w:color w:val="000000"/>
          <w:sz w:val="18"/>
          <w:szCs w:val="18"/>
        </w:rPr>
        <w:t>, Сергей Леонидович</w:t>
      </w:r>
    </w:p>
    <w:p w14:paraId="726B5803" w14:textId="77777777" w:rsidR="00254B8C" w:rsidRDefault="00254B8C" w:rsidP="00254B8C">
      <w:pPr>
        <w:spacing w:line="270" w:lineRule="atLeast"/>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1B1C5664" w14:textId="77777777" w:rsidR="00254B8C" w:rsidRDefault="00254B8C" w:rsidP="00254B8C">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92AF200" w14:textId="77777777" w:rsidR="00254B8C" w:rsidRDefault="00254B8C" w:rsidP="00254B8C">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F92C243" w14:textId="77777777" w:rsidR="00254B8C" w:rsidRDefault="00254B8C" w:rsidP="00254B8C">
      <w:pPr>
        <w:spacing w:line="270" w:lineRule="atLeast"/>
        <w:rPr>
          <w:rFonts w:ascii="Verdana" w:hAnsi="Verdana"/>
          <w:color w:val="000000"/>
          <w:sz w:val="18"/>
          <w:szCs w:val="18"/>
        </w:rPr>
      </w:pPr>
      <w:r>
        <w:rPr>
          <w:rFonts w:ascii="Verdana" w:hAnsi="Verdana"/>
          <w:color w:val="000000"/>
          <w:sz w:val="18"/>
          <w:szCs w:val="18"/>
        </w:rPr>
        <w:t>Москва</w:t>
      </w:r>
    </w:p>
    <w:p w14:paraId="6C33837E" w14:textId="77777777" w:rsidR="00254B8C" w:rsidRDefault="00254B8C" w:rsidP="00254B8C">
      <w:pPr>
        <w:spacing w:line="270" w:lineRule="atLeast"/>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0F485C0F" w14:textId="77777777" w:rsidR="00254B8C" w:rsidRDefault="00254B8C" w:rsidP="00254B8C">
      <w:pPr>
        <w:spacing w:line="270" w:lineRule="atLeast"/>
        <w:rPr>
          <w:rFonts w:ascii="Verdana" w:hAnsi="Verdana"/>
          <w:color w:val="000000"/>
          <w:sz w:val="18"/>
          <w:szCs w:val="18"/>
        </w:rPr>
      </w:pPr>
      <w:r>
        <w:rPr>
          <w:rFonts w:ascii="Verdana" w:hAnsi="Verdana"/>
          <w:color w:val="000000"/>
          <w:sz w:val="18"/>
          <w:szCs w:val="18"/>
        </w:rPr>
        <w:t>08.00.12</w:t>
      </w:r>
    </w:p>
    <w:p w14:paraId="6600527C" w14:textId="77777777" w:rsidR="00254B8C" w:rsidRDefault="00254B8C" w:rsidP="00254B8C">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569513D" w14:textId="77777777" w:rsidR="00254B8C" w:rsidRDefault="00254B8C" w:rsidP="00254B8C">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45E641C" w14:textId="77777777" w:rsidR="00254B8C" w:rsidRDefault="00254B8C" w:rsidP="00254B8C">
      <w:pPr>
        <w:spacing w:line="270" w:lineRule="atLeast"/>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54333C92" w14:textId="77777777" w:rsidR="00254B8C" w:rsidRDefault="00254B8C" w:rsidP="00254B8C">
      <w:pPr>
        <w:spacing w:line="270" w:lineRule="atLeast"/>
        <w:rPr>
          <w:rFonts w:ascii="Verdana" w:hAnsi="Verdana"/>
          <w:color w:val="000000"/>
          <w:sz w:val="18"/>
          <w:szCs w:val="18"/>
        </w:rPr>
      </w:pPr>
      <w:r>
        <w:rPr>
          <w:rFonts w:ascii="Verdana" w:hAnsi="Verdana"/>
          <w:color w:val="000000"/>
          <w:sz w:val="18"/>
          <w:szCs w:val="18"/>
        </w:rPr>
        <w:t>139</w:t>
      </w:r>
    </w:p>
    <w:p w14:paraId="4CA781EF" w14:textId="77777777" w:rsidR="00254B8C" w:rsidRDefault="00254B8C" w:rsidP="00254B8C">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 xml:space="preserve">кандидат экономических наук </w:t>
      </w:r>
      <w:proofErr w:type="spellStart"/>
      <w:r>
        <w:rPr>
          <w:rStyle w:val="WW8Num1z0"/>
          <w:rFonts w:ascii="Verdana" w:hAnsi="Verdana"/>
          <w:b w:val="0"/>
          <w:bCs w:val="0"/>
          <w:color w:val="535353"/>
          <w:sz w:val="15"/>
          <w:szCs w:val="15"/>
        </w:rPr>
        <w:t>Маковей</w:t>
      </w:r>
      <w:proofErr w:type="spellEnd"/>
      <w:r>
        <w:rPr>
          <w:rStyle w:val="WW8Num1z0"/>
          <w:rFonts w:ascii="Verdana" w:hAnsi="Verdana"/>
          <w:b w:val="0"/>
          <w:bCs w:val="0"/>
          <w:color w:val="535353"/>
          <w:sz w:val="15"/>
          <w:szCs w:val="15"/>
        </w:rPr>
        <w:t>, Сергей Леонидович</w:t>
      </w:r>
    </w:p>
    <w:p w14:paraId="51307FF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ОГЛАВЛЕНИЕ.</w:t>
      </w:r>
    </w:p>
    <w:p w14:paraId="4CA943C0"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498F89D"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СПЕЦИФИКА</w:t>
      </w:r>
      <w:r>
        <w:rPr>
          <w:rStyle w:val="WW8Num2z0"/>
          <w:rFonts w:ascii="Verdana" w:hAnsi="Verdana"/>
          <w:color w:val="000000"/>
          <w:sz w:val="18"/>
          <w:szCs w:val="18"/>
        </w:rPr>
        <w:t> </w:t>
      </w:r>
      <w:r>
        <w:rPr>
          <w:rStyle w:val="WW8Num3z0"/>
          <w:rFonts w:ascii="Verdana" w:hAnsi="Verdana"/>
          <w:color w:val="4682B4"/>
          <w:sz w:val="18"/>
          <w:szCs w:val="18"/>
        </w:rPr>
        <w:t>НЕФТЕДОБЫВАЮЩЕЙ</w:t>
      </w:r>
      <w:r>
        <w:rPr>
          <w:rStyle w:val="WW8Num2z0"/>
          <w:rFonts w:ascii="Verdana" w:hAnsi="Verdana"/>
          <w:color w:val="000000"/>
          <w:sz w:val="18"/>
          <w:szCs w:val="18"/>
        </w:rPr>
        <w:t> </w:t>
      </w:r>
      <w:r>
        <w:rPr>
          <w:rFonts w:ascii="Verdana" w:hAnsi="Verdana"/>
          <w:color w:val="000000"/>
          <w:sz w:val="18"/>
          <w:szCs w:val="18"/>
        </w:rPr>
        <w:t>ДЕЯТЕЛЬНОСТИ И СУЩЕСТВУЮЩИЕ ПОДХОДЫ К УЧЕТУ</w:t>
      </w:r>
      <w:r>
        <w:rPr>
          <w:rStyle w:val="WW8Num2z0"/>
          <w:rFonts w:ascii="Verdana" w:hAnsi="Verdana"/>
          <w:color w:val="000000"/>
          <w:sz w:val="18"/>
          <w:szCs w:val="18"/>
        </w:rPr>
        <w:t> </w:t>
      </w:r>
      <w:r>
        <w:rPr>
          <w:rStyle w:val="WW8Num3z0"/>
          <w:rFonts w:ascii="Verdana" w:hAnsi="Verdana"/>
          <w:color w:val="4682B4"/>
          <w:sz w:val="18"/>
          <w:szCs w:val="18"/>
        </w:rPr>
        <w:t>ПРОИЗВОДСТВЕННЫХ</w:t>
      </w:r>
      <w:r>
        <w:rPr>
          <w:rStyle w:val="WW8Num2z0"/>
          <w:rFonts w:ascii="Verdana" w:hAnsi="Verdana"/>
          <w:color w:val="000000"/>
          <w:sz w:val="18"/>
          <w:szCs w:val="18"/>
        </w:rPr>
        <w:t> </w:t>
      </w:r>
      <w:r>
        <w:rPr>
          <w:rFonts w:ascii="Verdana" w:hAnsi="Verdana"/>
          <w:color w:val="000000"/>
          <w:sz w:val="18"/>
          <w:szCs w:val="18"/>
        </w:rPr>
        <w:t>ИНВЕСТИЦИЙ.</w:t>
      </w:r>
    </w:p>
    <w:p w14:paraId="4B866D09"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роль предприятий по</w:t>
      </w:r>
      <w:r>
        <w:rPr>
          <w:rStyle w:val="WW8Num2z0"/>
          <w:rFonts w:ascii="Verdana" w:hAnsi="Verdana"/>
          <w:color w:val="000000"/>
          <w:sz w:val="18"/>
          <w:szCs w:val="18"/>
        </w:rPr>
        <w:t> </w:t>
      </w:r>
      <w:r>
        <w:rPr>
          <w:rStyle w:val="WW8Num3z0"/>
          <w:rFonts w:ascii="Verdana" w:hAnsi="Verdana"/>
          <w:color w:val="4682B4"/>
          <w:sz w:val="18"/>
          <w:szCs w:val="18"/>
        </w:rPr>
        <w:t>добыче</w:t>
      </w:r>
      <w:r>
        <w:rPr>
          <w:rStyle w:val="WW8Num2z0"/>
          <w:rFonts w:ascii="Verdana" w:hAnsi="Verdana"/>
          <w:color w:val="000000"/>
          <w:sz w:val="18"/>
          <w:szCs w:val="18"/>
        </w:rPr>
        <w:t> </w:t>
      </w:r>
      <w:r>
        <w:rPr>
          <w:rFonts w:ascii="Verdana" w:hAnsi="Verdana"/>
          <w:color w:val="000000"/>
          <w:sz w:val="18"/>
          <w:szCs w:val="18"/>
        </w:rPr>
        <w:t xml:space="preserve">нефти и газа в экономике </w:t>
      </w:r>
      <w:proofErr w:type="spellStart"/>
      <w:r>
        <w:rPr>
          <w:rFonts w:ascii="Verdana" w:hAnsi="Verdana"/>
          <w:color w:val="000000"/>
          <w:sz w:val="18"/>
          <w:szCs w:val="18"/>
        </w:rPr>
        <w:t>россии</w:t>
      </w:r>
      <w:proofErr w:type="spellEnd"/>
      <w:r>
        <w:rPr>
          <w:rFonts w:ascii="Verdana" w:hAnsi="Verdana"/>
          <w:color w:val="000000"/>
          <w:sz w:val="18"/>
          <w:szCs w:val="18"/>
        </w:rPr>
        <w:t>.</w:t>
      </w:r>
    </w:p>
    <w:p w14:paraId="7F11CF7A"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Сложившиеся правила</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производственных инвестиций в российских компаниях в</w:t>
      </w:r>
      <w:r>
        <w:rPr>
          <w:rStyle w:val="WW8Num2z0"/>
          <w:rFonts w:ascii="Verdana" w:hAnsi="Verdana"/>
          <w:color w:val="000000"/>
          <w:sz w:val="18"/>
          <w:szCs w:val="18"/>
        </w:rPr>
        <w:t> </w:t>
      </w:r>
      <w:r>
        <w:rPr>
          <w:rStyle w:val="WW8Num3z0"/>
          <w:rFonts w:ascii="Verdana" w:hAnsi="Verdana"/>
          <w:color w:val="4682B4"/>
          <w:sz w:val="18"/>
          <w:szCs w:val="18"/>
        </w:rPr>
        <w:t>соответствии</w:t>
      </w:r>
      <w:r>
        <w:rPr>
          <w:rStyle w:val="WW8Num2z0"/>
          <w:rFonts w:ascii="Verdana" w:hAnsi="Verdana"/>
          <w:color w:val="000000"/>
          <w:sz w:val="18"/>
          <w:szCs w:val="18"/>
        </w:rPr>
        <w:t> </w:t>
      </w:r>
      <w:r>
        <w:rPr>
          <w:rFonts w:ascii="Verdana" w:hAnsi="Verdana"/>
          <w:color w:val="000000"/>
          <w:sz w:val="18"/>
          <w:szCs w:val="18"/>
        </w:rPr>
        <w:t>с российскими стандартами бухгалтерского учета.</w:t>
      </w:r>
    </w:p>
    <w:p w14:paraId="69517A06"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Подход Международных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к учету производственных инвестиций.</w:t>
      </w:r>
    </w:p>
    <w:p w14:paraId="75C3180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ТРЕБОВАНИЯ ОБЩЕПРИНЯТЫХ СТАНДАРТОВ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США К ОТЧЕТНОСТИ НЕФТЯНЫХ КОМПАНИЙ.</w:t>
      </w:r>
    </w:p>
    <w:p w14:paraId="587D112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Подход Общепринятых Стандартов Бухгалтерского Учета США к учету</w:t>
      </w:r>
      <w:r>
        <w:rPr>
          <w:rStyle w:val="WW8Num2z0"/>
          <w:rFonts w:ascii="Verdana" w:hAnsi="Verdana"/>
          <w:color w:val="000000"/>
          <w:sz w:val="18"/>
          <w:szCs w:val="18"/>
        </w:rPr>
        <w:t> </w:t>
      </w:r>
      <w:r>
        <w:rPr>
          <w:rStyle w:val="WW8Num3z0"/>
          <w:rFonts w:ascii="Verdana" w:hAnsi="Verdana"/>
          <w:color w:val="4682B4"/>
          <w:sz w:val="18"/>
          <w:szCs w:val="18"/>
        </w:rPr>
        <w:t>нефтегазодобывающей</w:t>
      </w:r>
      <w:r>
        <w:rPr>
          <w:rStyle w:val="WW8Num2z0"/>
          <w:rFonts w:ascii="Verdana" w:hAnsi="Verdana"/>
          <w:color w:val="000000"/>
          <w:sz w:val="18"/>
          <w:szCs w:val="18"/>
        </w:rPr>
        <w:t> </w:t>
      </w:r>
      <w:r>
        <w:rPr>
          <w:rFonts w:ascii="Verdana" w:hAnsi="Verdana"/>
          <w:color w:val="000000"/>
          <w:sz w:val="18"/>
          <w:szCs w:val="18"/>
        </w:rPr>
        <w:t>деятельности.</w:t>
      </w:r>
    </w:p>
    <w:p w14:paraId="51077B3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Классификация затрат.</w:t>
      </w:r>
    </w:p>
    <w:p w14:paraId="270E4DAA"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Учет производственных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Методом успешно завершенных изысканий.</w:t>
      </w:r>
    </w:p>
    <w:p w14:paraId="6AC6291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Учет производственных инвестиций по Методу полных затрат.</w:t>
      </w:r>
    </w:p>
    <w:p w14:paraId="4F22D88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Особенности</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капитализированных затрат.</w:t>
      </w:r>
    </w:p>
    <w:p w14:paraId="06DA95D5"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Общие требования к отчетности, предъявляемые</w:t>
      </w:r>
      <w:r>
        <w:rPr>
          <w:rStyle w:val="WW8Num2z0"/>
          <w:rFonts w:ascii="Verdana" w:hAnsi="Verdana"/>
          <w:color w:val="000000"/>
          <w:sz w:val="18"/>
          <w:szCs w:val="18"/>
        </w:rPr>
        <w:t> </w:t>
      </w:r>
      <w:r>
        <w:rPr>
          <w:rStyle w:val="WW8Num3z0"/>
          <w:rFonts w:ascii="Verdana" w:hAnsi="Verdana"/>
          <w:color w:val="4682B4"/>
          <w:sz w:val="18"/>
          <w:szCs w:val="18"/>
        </w:rPr>
        <w:t>ГААП</w:t>
      </w:r>
      <w:r>
        <w:rPr>
          <w:rStyle w:val="WW8Num2z0"/>
          <w:rFonts w:ascii="Verdana" w:hAnsi="Verdana"/>
          <w:color w:val="000000"/>
          <w:sz w:val="18"/>
          <w:szCs w:val="18"/>
        </w:rPr>
        <w:t> </w:t>
      </w:r>
      <w:r>
        <w:rPr>
          <w:rFonts w:ascii="Verdana" w:hAnsi="Verdana"/>
          <w:color w:val="000000"/>
          <w:sz w:val="18"/>
          <w:szCs w:val="18"/>
        </w:rPr>
        <w:t>США. Специфика раскрываемой информации.</w:t>
      </w:r>
    </w:p>
    <w:p w14:paraId="0AB2C27B"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ГЛАВА 3. СПЕЦИФИКА ПРИМЕНЕНИЯ ГААП США</w:t>
      </w:r>
      <w:r>
        <w:rPr>
          <w:rStyle w:val="WW8Num2z0"/>
          <w:rFonts w:ascii="Verdana" w:hAnsi="Verdana"/>
          <w:color w:val="000000"/>
          <w:sz w:val="18"/>
          <w:szCs w:val="18"/>
        </w:rPr>
        <w:t> </w:t>
      </w:r>
      <w:r>
        <w:rPr>
          <w:rStyle w:val="WW8Num3z0"/>
          <w:rFonts w:ascii="Verdana" w:hAnsi="Verdana"/>
          <w:color w:val="4682B4"/>
          <w:sz w:val="18"/>
          <w:szCs w:val="18"/>
        </w:rPr>
        <w:t>РОССИЙСКИМИ</w:t>
      </w:r>
      <w:r>
        <w:rPr>
          <w:rStyle w:val="WW8Num2z0"/>
          <w:rFonts w:ascii="Verdana" w:hAnsi="Verdana"/>
          <w:color w:val="000000"/>
          <w:sz w:val="18"/>
          <w:szCs w:val="18"/>
        </w:rPr>
        <w:t> </w:t>
      </w:r>
      <w:r>
        <w:rPr>
          <w:rFonts w:ascii="Verdana" w:hAnsi="Verdana"/>
          <w:color w:val="000000"/>
          <w:sz w:val="18"/>
          <w:szCs w:val="18"/>
        </w:rPr>
        <w:t>НЕФТЯНЫМИ КОМПАНИЯМИ.</w:t>
      </w:r>
    </w:p>
    <w:p w14:paraId="06DBA1B5"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Классификация</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нефти и газа для целей ГААП США.</w:t>
      </w:r>
    </w:p>
    <w:p w14:paraId="32D758FF"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Вопросы трансформации отчетности.</w:t>
      </w:r>
    </w:p>
    <w:p w14:paraId="0A7E09FA" w14:textId="77777777" w:rsidR="00254B8C" w:rsidRDefault="00254B8C" w:rsidP="00254B8C">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"Учет производственных инвестиций российскими нефтедобывающими компаниями в соответствии со стандартами бухгалтерского учета США"</w:t>
      </w:r>
    </w:p>
    <w:p w14:paraId="20517F68"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последние годы активизировался процесс реформ российских стандартов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(РСУ), так как существующая российская практика бухгалтерского учета в полной мере не отвечает потребностям внешних пользователей в раскрытии информации о деятельности компании. В результате компании подготавливают свою</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используя бухгалтерские стандарты отдельных зарубежных стран или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(МСФО).</w:t>
      </w:r>
    </w:p>
    <w:p w14:paraId="71918C79"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Особая ситуация сложилась в российской нефтяной отрасли, где стандартом отчетности фактически стали Общепринятые</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стандарты США (ГААП США). Необходимо отметить, что в</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уже накоплен значительный опыт учета деятельности нефтяных компаний, существуют достаточно детальные стандарты для отрасли, тогда как</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только начинает разрабатывать специальные правила.</w:t>
      </w:r>
    </w:p>
    <w:p w14:paraId="77C6FA09"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Набирающие популярность в России МСФО до последнего времени не содержали специфических требований к учету деятельности</w:t>
      </w:r>
      <w:r>
        <w:rPr>
          <w:rStyle w:val="WW8Num2z0"/>
          <w:rFonts w:ascii="Verdana" w:hAnsi="Verdana"/>
          <w:color w:val="000000"/>
          <w:sz w:val="18"/>
          <w:szCs w:val="18"/>
        </w:rPr>
        <w:t> </w:t>
      </w:r>
      <w:r>
        <w:rPr>
          <w:rStyle w:val="WW8Num3z0"/>
          <w:rFonts w:ascii="Verdana" w:hAnsi="Verdana"/>
          <w:color w:val="4682B4"/>
          <w:sz w:val="18"/>
          <w:szCs w:val="18"/>
        </w:rPr>
        <w:t>нефтегазодобывающей</w:t>
      </w:r>
      <w:r>
        <w:rPr>
          <w:rStyle w:val="WW8Num2z0"/>
          <w:rFonts w:ascii="Verdana" w:hAnsi="Verdana"/>
          <w:color w:val="000000"/>
          <w:sz w:val="18"/>
          <w:szCs w:val="18"/>
        </w:rPr>
        <w:t> </w:t>
      </w:r>
      <w:r>
        <w:rPr>
          <w:rFonts w:ascii="Verdana" w:hAnsi="Verdana"/>
          <w:color w:val="000000"/>
          <w:sz w:val="18"/>
          <w:szCs w:val="18"/>
        </w:rPr>
        <w:t>деятельности. Однако, МСФО признают существование специфики, так как в ряде действующих стандартов есть специальные оговорки, ограничивающие применение стандартов для отрасли и уже</w:t>
      </w:r>
      <w:r>
        <w:rPr>
          <w:rStyle w:val="WW8Num2z0"/>
          <w:rFonts w:ascii="Verdana" w:hAnsi="Verdana"/>
          <w:color w:val="000000"/>
          <w:sz w:val="18"/>
          <w:szCs w:val="18"/>
        </w:rPr>
        <w:t> </w:t>
      </w:r>
      <w:r>
        <w:rPr>
          <w:rStyle w:val="WW8Num3z0"/>
          <w:rFonts w:ascii="Verdana" w:hAnsi="Verdana"/>
          <w:color w:val="4682B4"/>
          <w:sz w:val="18"/>
          <w:szCs w:val="18"/>
        </w:rPr>
        <w:t>выпущен</w:t>
      </w:r>
      <w:r>
        <w:rPr>
          <w:rStyle w:val="WW8Num2z0"/>
          <w:rFonts w:ascii="Verdana" w:hAnsi="Verdana"/>
          <w:color w:val="000000"/>
          <w:sz w:val="18"/>
          <w:szCs w:val="18"/>
        </w:rPr>
        <w:t> </w:t>
      </w:r>
      <w:r>
        <w:rPr>
          <w:rFonts w:ascii="Verdana" w:hAnsi="Verdana"/>
          <w:color w:val="000000"/>
          <w:sz w:val="18"/>
          <w:szCs w:val="18"/>
        </w:rPr>
        <w:t>специальный стандарт МСФО 6 «</w:t>
      </w:r>
      <w:r>
        <w:rPr>
          <w:rStyle w:val="WW8Num3z0"/>
          <w:rFonts w:ascii="Verdana" w:hAnsi="Verdana"/>
          <w:color w:val="4682B4"/>
          <w:sz w:val="18"/>
          <w:szCs w:val="18"/>
        </w:rPr>
        <w:t>Разведка и оценка минеральных ресурсов</w:t>
      </w:r>
      <w:r>
        <w:rPr>
          <w:rFonts w:ascii="Verdana" w:hAnsi="Verdana"/>
          <w:color w:val="000000"/>
          <w:sz w:val="18"/>
          <w:szCs w:val="18"/>
        </w:rPr>
        <w:t>».</w:t>
      </w:r>
    </w:p>
    <w:p w14:paraId="277323AE"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Необходимость особых правил бухгалтерского учета производственных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и специальных требований к отчетности обусловлена</w:t>
      </w:r>
      <w:r>
        <w:rPr>
          <w:rStyle w:val="WW8Num2z0"/>
          <w:rFonts w:ascii="Verdana" w:hAnsi="Verdana"/>
          <w:color w:val="000000"/>
          <w:sz w:val="18"/>
          <w:szCs w:val="18"/>
        </w:rPr>
        <w:t> </w:t>
      </w:r>
      <w:proofErr w:type="spellStart"/>
      <w:r>
        <w:rPr>
          <w:rStyle w:val="WW8Num3z0"/>
          <w:rFonts w:ascii="Verdana" w:hAnsi="Verdana"/>
          <w:color w:val="4682B4"/>
          <w:sz w:val="18"/>
          <w:szCs w:val="18"/>
        </w:rPr>
        <w:t>высокорискованным</w:t>
      </w:r>
      <w:proofErr w:type="spellEnd"/>
      <w:r>
        <w:rPr>
          <w:rStyle w:val="WW8Num2z0"/>
          <w:rFonts w:ascii="Verdana" w:hAnsi="Verdana"/>
          <w:color w:val="000000"/>
          <w:sz w:val="18"/>
          <w:szCs w:val="18"/>
        </w:rPr>
        <w:t> </w:t>
      </w:r>
      <w:r>
        <w:rPr>
          <w:rFonts w:ascii="Verdana" w:hAnsi="Verdana"/>
          <w:color w:val="000000"/>
          <w:sz w:val="18"/>
          <w:szCs w:val="18"/>
        </w:rPr>
        <w:t xml:space="preserve">характером деятельности нефтяных компаний, а </w:t>
      </w:r>
      <w:proofErr w:type="gramStart"/>
      <w:r>
        <w:rPr>
          <w:rFonts w:ascii="Verdana" w:hAnsi="Verdana"/>
          <w:color w:val="000000"/>
          <w:sz w:val="18"/>
          <w:szCs w:val="18"/>
        </w:rPr>
        <w:t>так же</w:t>
      </w:r>
      <w:proofErr w:type="gramEnd"/>
      <w:r>
        <w:rPr>
          <w:rFonts w:ascii="Verdana" w:hAnsi="Verdana"/>
          <w:color w:val="000000"/>
          <w:sz w:val="18"/>
          <w:szCs w:val="18"/>
        </w:rPr>
        <w:t xml:space="preserve"> специфическим видом</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нефтяной компании -запасами нефти и газа. Значительная часть инвестиций в</w:t>
      </w:r>
      <w:r>
        <w:rPr>
          <w:rStyle w:val="WW8Num2z0"/>
          <w:rFonts w:ascii="Verdana" w:hAnsi="Verdana"/>
          <w:color w:val="000000"/>
          <w:sz w:val="18"/>
          <w:szCs w:val="18"/>
        </w:rPr>
        <w:t> </w:t>
      </w:r>
      <w:r>
        <w:rPr>
          <w:rStyle w:val="WW8Num3z0"/>
          <w:rFonts w:ascii="Verdana" w:hAnsi="Verdana"/>
          <w:color w:val="4682B4"/>
          <w:sz w:val="18"/>
          <w:szCs w:val="18"/>
        </w:rPr>
        <w:t>добычу</w:t>
      </w:r>
      <w:r>
        <w:rPr>
          <w:rStyle w:val="WW8Num2z0"/>
          <w:rFonts w:ascii="Verdana" w:hAnsi="Verdana"/>
          <w:color w:val="000000"/>
          <w:sz w:val="18"/>
          <w:szCs w:val="18"/>
        </w:rPr>
        <w:t> </w:t>
      </w:r>
      <w:r>
        <w:rPr>
          <w:rFonts w:ascii="Verdana" w:hAnsi="Verdana"/>
          <w:color w:val="000000"/>
          <w:sz w:val="18"/>
          <w:szCs w:val="18"/>
        </w:rPr>
        <w:t>производится до определения наличия нефти на исследуемом участке.</w:t>
      </w:r>
    </w:p>
    <w:p w14:paraId="072CA028"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Даже при обнаружении</w:t>
      </w:r>
      <w:r>
        <w:rPr>
          <w:rStyle w:val="WW8Num2z0"/>
          <w:rFonts w:ascii="Verdana" w:hAnsi="Verdana"/>
          <w:color w:val="000000"/>
          <w:sz w:val="18"/>
          <w:szCs w:val="18"/>
        </w:rPr>
        <w:t> </w:t>
      </w:r>
      <w:r>
        <w:rPr>
          <w:rStyle w:val="WW8Num3z0"/>
          <w:rFonts w:ascii="Verdana" w:hAnsi="Verdana"/>
          <w:color w:val="4682B4"/>
          <w:sz w:val="18"/>
          <w:szCs w:val="18"/>
        </w:rPr>
        <w:t>нефтегазового</w:t>
      </w:r>
      <w:r>
        <w:rPr>
          <w:rStyle w:val="WW8Num2z0"/>
          <w:rFonts w:ascii="Verdana" w:hAnsi="Verdana"/>
          <w:color w:val="000000"/>
          <w:sz w:val="18"/>
          <w:szCs w:val="18"/>
        </w:rPr>
        <w:t> </w:t>
      </w:r>
      <w:r>
        <w:rPr>
          <w:rFonts w:ascii="Verdana" w:hAnsi="Verdana"/>
          <w:color w:val="000000"/>
          <w:sz w:val="18"/>
          <w:szCs w:val="18"/>
        </w:rPr>
        <w:t>месторождения его запасов часто бывает недостаточно для покрытия</w:t>
      </w:r>
      <w:r>
        <w:rPr>
          <w:rStyle w:val="WW8Num2z0"/>
          <w:rFonts w:ascii="Verdana" w:hAnsi="Verdana"/>
          <w:color w:val="000000"/>
          <w:sz w:val="18"/>
          <w:szCs w:val="18"/>
        </w:rPr>
        <w:t> </w:t>
      </w:r>
      <w:r>
        <w:rPr>
          <w:rStyle w:val="WW8Num3z0"/>
          <w:rFonts w:ascii="Verdana" w:hAnsi="Verdana"/>
          <w:color w:val="4682B4"/>
          <w:sz w:val="18"/>
          <w:szCs w:val="18"/>
        </w:rPr>
        <w:t>понесенных</w:t>
      </w:r>
      <w:r>
        <w:rPr>
          <w:rStyle w:val="WW8Num2z0"/>
          <w:rFonts w:ascii="Verdana" w:hAnsi="Verdana"/>
          <w:color w:val="000000"/>
          <w:sz w:val="18"/>
          <w:szCs w:val="18"/>
        </w:rPr>
        <w:t> </w:t>
      </w:r>
      <w:r>
        <w:rPr>
          <w:rFonts w:ascii="Verdana" w:hAnsi="Verdana"/>
          <w:color w:val="000000"/>
          <w:sz w:val="18"/>
          <w:szCs w:val="18"/>
        </w:rPr>
        <w:t>расходов. Риск возрастает по мере того, как падают цены на нефть или газ. Очень часто буровые работы не приводят к обнаружению нефти или газа. Таким образом, чтобы добиться</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успеха, компания должна добыть достаточное количество нефти и газа, чтобы</w:t>
      </w:r>
      <w:r>
        <w:rPr>
          <w:rStyle w:val="WW8Num2z0"/>
          <w:rFonts w:ascii="Verdana" w:hAnsi="Verdana"/>
          <w:color w:val="000000"/>
          <w:sz w:val="18"/>
          <w:szCs w:val="18"/>
        </w:rPr>
        <w:t> </w:t>
      </w:r>
      <w:r>
        <w:rPr>
          <w:rStyle w:val="WW8Num3z0"/>
          <w:rFonts w:ascii="Verdana" w:hAnsi="Verdana"/>
          <w:color w:val="4682B4"/>
          <w:sz w:val="18"/>
          <w:szCs w:val="18"/>
        </w:rPr>
        <w:t>окупить</w:t>
      </w:r>
      <w:r>
        <w:rPr>
          <w:rStyle w:val="WW8Num2z0"/>
          <w:rFonts w:ascii="Verdana" w:hAnsi="Verdana"/>
          <w:color w:val="000000"/>
          <w:sz w:val="18"/>
          <w:szCs w:val="18"/>
        </w:rPr>
        <w:t> </w:t>
      </w:r>
      <w:r>
        <w:rPr>
          <w:rFonts w:ascii="Verdana" w:hAnsi="Verdana"/>
          <w:color w:val="000000"/>
          <w:sz w:val="18"/>
          <w:szCs w:val="18"/>
        </w:rPr>
        <w:t xml:space="preserve">как капиталовложения в эти </w:t>
      </w:r>
      <w:proofErr w:type="gramStart"/>
      <w:r>
        <w:rPr>
          <w:rFonts w:ascii="Verdana" w:hAnsi="Verdana"/>
          <w:color w:val="000000"/>
          <w:sz w:val="18"/>
          <w:szCs w:val="18"/>
        </w:rPr>
        <w:t>месторождения</w:t>
      </w:r>
      <w:proofErr w:type="gramEnd"/>
      <w:r>
        <w:rPr>
          <w:rFonts w:ascii="Verdana" w:hAnsi="Verdana"/>
          <w:color w:val="000000"/>
          <w:sz w:val="18"/>
          <w:szCs w:val="18"/>
        </w:rPr>
        <w:t xml:space="preserve"> так и свои затраты на сухие скважины и</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непродуктивные затраты.</w:t>
      </w:r>
    </w:p>
    <w:p w14:paraId="5608DF1E"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Поскольку размер инвестиций в будущую добычу весьма значителен в масштабах деятельности нефтяной компании, порядок их учета сильно влияет на качество финансовой отчетности (достоверность, информативность,</w:t>
      </w:r>
      <w:r>
        <w:rPr>
          <w:rStyle w:val="WW8Num2z0"/>
          <w:rFonts w:ascii="Verdana" w:hAnsi="Verdana"/>
          <w:color w:val="000000"/>
          <w:sz w:val="18"/>
          <w:szCs w:val="18"/>
        </w:rPr>
        <w:t> </w:t>
      </w:r>
      <w:r>
        <w:rPr>
          <w:rStyle w:val="WW8Num3z0"/>
          <w:rFonts w:ascii="Verdana" w:hAnsi="Verdana"/>
          <w:color w:val="4682B4"/>
          <w:sz w:val="18"/>
          <w:szCs w:val="18"/>
        </w:rPr>
        <w:t>сопоставимость</w:t>
      </w:r>
      <w:r>
        <w:rPr>
          <w:rFonts w:ascii="Verdana" w:hAnsi="Verdana"/>
          <w:color w:val="000000"/>
          <w:sz w:val="18"/>
          <w:szCs w:val="18"/>
        </w:rPr>
        <w:t>). Поэтому к отчетности компаний, занимающихся разведкой, разработкой и</w:t>
      </w:r>
      <w:r>
        <w:rPr>
          <w:rStyle w:val="WW8Num2z0"/>
          <w:rFonts w:ascii="Verdana" w:hAnsi="Verdana"/>
          <w:color w:val="000000"/>
          <w:sz w:val="18"/>
          <w:szCs w:val="18"/>
        </w:rPr>
        <w:t> </w:t>
      </w:r>
      <w:r>
        <w:rPr>
          <w:rStyle w:val="WW8Num3z0"/>
          <w:rFonts w:ascii="Verdana" w:hAnsi="Verdana"/>
          <w:color w:val="4682B4"/>
          <w:sz w:val="18"/>
          <w:szCs w:val="18"/>
        </w:rPr>
        <w:t>добычей</w:t>
      </w:r>
      <w:r>
        <w:rPr>
          <w:rStyle w:val="WW8Num2z0"/>
          <w:rFonts w:ascii="Verdana" w:hAnsi="Verdana"/>
          <w:color w:val="000000"/>
          <w:sz w:val="18"/>
          <w:szCs w:val="18"/>
        </w:rPr>
        <w:t> </w:t>
      </w:r>
      <w:r>
        <w:rPr>
          <w:rFonts w:ascii="Verdana" w:hAnsi="Verdana"/>
          <w:color w:val="000000"/>
          <w:sz w:val="18"/>
          <w:szCs w:val="18"/>
        </w:rPr>
        <w:t>нефти и газа, акции которых имеют обращение на</w:t>
      </w:r>
      <w:r>
        <w:rPr>
          <w:rStyle w:val="WW8Num2z0"/>
          <w:rFonts w:ascii="Verdana" w:hAnsi="Verdana"/>
          <w:color w:val="000000"/>
          <w:sz w:val="18"/>
          <w:szCs w:val="18"/>
        </w:rPr>
        <w:t> </w:t>
      </w:r>
      <w:r>
        <w:rPr>
          <w:rStyle w:val="WW8Num3z0"/>
          <w:rFonts w:ascii="Verdana" w:hAnsi="Verdana"/>
          <w:color w:val="4682B4"/>
          <w:sz w:val="18"/>
          <w:szCs w:val="18"/>
        </w:rPr>
        <w:t>фондовом</w:t>
      </w:r>
      <w:r>
        <w:rPr>
          <w:rStyle w:val="WW8Num2z0"/>
          <w:rFonts w:ascii="Verdana" w:hAnsi="Verdana"/>
          <w:color w:val="000000"/>
          <w:sz w:val="18"/>
          <w:szCs w:val="18"/>
        </w:rPr>
        <w:t> </w:t>
      </w:r>
      <w:r>
        <w:rPr>
          <w:rFonts w:ascii="Verdana" w:hAnsi="Verdana"/>
          <w:color w:val="000000"/>
          <w:sz w:val="18"/>
          <w:szCs w:val="18"/>
        </w:rPr>
        <w:t xml:space="preserve">рынке США, предъявляются повышенные требования. В эти требования входит обязательное следование разрешенному методу учета производственных инвестиций, а </w:t>
      </w:r>
      <w:proofErr w:type="gramStart"/>
      <w:r>
        <w:rPr>
          <w:rFonts w:ascii="Verdana" w:hAnsi="Verdana"/>
          <w:color w:val="000000"/>
          <w:sz w:val="18"/>
          <w:szCs w:val="18"/>
        </w:rPr>
        <w:t>так же</w:t>
      </w:r>
      <w:proofErr w:type="gramEnd"/>
      <w:r>
        <w:rPr>
          <w:rFonts w:ascii="Verdana" w:hAnsi="Verdana"/>
          <w:color w:val="000000"/>
          <w:sz w:val="18"/>
          <w:szCs w:val="18"/>
        </w:rPr>
        <w:t xml:space="preserve"> раскрытие информации о</w:t>
      </w:r>
      <w:r>
        <w:rPr>
          <w:rStyle w:val="WW8Num2z0"/>
          <w:rFonts w:ascii="Verdana" w:hAnsi="Verdana"/>
          <w:color w:val="000000"/>
          <w:sz w:val="18"/>
          <w:szCs w:val="18"/>
        </w:rPr>
        <w:t> </w:t>
      </w:r>
      <w:r>
        <w:rPr>
          <w:rStyle w:val="WW8Num3z0"/>
          <w:rFonts w:ascii="Verdana" w:hAnsi="Verdana"/>
          <w:color w:val="4682B4"/>
          <w:sz w:val="18"/>
          <w:szCs w:val="18"/>
        </w:rPr>
        <w:t>запасах</w:t>
      </w:r>
      <w:r>
        <w:rPr>
          <w:rStyle w:val="WW8Num2z0"/>
          <w:rFonts w:ascii="Verdana" w:hAnsi="Verdana"/>
          <w:color w:val="000000"/>
          <w:sz w:val="18"/>
          <w:szCs w:val="18"/>
        </w:rPr>
        <w:t> </w:t>
      </w:r>
      <w:r>
        <w:rPr>
          <w:rFonts w:ascii="Verdana" w:hAnsi="Verdana"/>
          <w:color w:val="000000"/>
          <w:sz w:val="18"/>
          <w:szCs w:val="18"/>
        </w:rPr>
        <w:t>месторождений, движении денежных средств и связанных с</w:t>
      </w:r>
      <w:r>
        <w:rPr>
          <w:rStyle w:val="WW8Num2z0"/>
          <w:rFonts w:ascii="Verdana" w:hAnsi="Verdana"/>
          <w:color w:val="000000"/>
          <w:sz w:val="18"/>
          <w:szCs w:val="18"/>
        </w:rPr>
        <w:t> </w:t>
      </w:r>
      <w:r>
        <w:rPr>
          <w:rStyle w:val="WW8Num3z0"/>
          <w:rFonts w:ascii="Verdana" w:hAnsi="Verdana"/>
          <w:color w:val="4682B4"/>
          <w:sz w:val="18"/>
          <w:szCs w:val="18"/>
        </w:rPr>
        <w:t>нефтегазовой</w:t>
      </w:r>
      <w:r>
        <w:rPr>
          <w:rStyle w:val="WW8Num2z0"/>
          <w:rFonts w:ascii="Verdana" w:hAnsi="Verdana"/>
          <w:color w:val="000000"/>
          <w:sz w:val="18"/>
          <w:szCs w:val="18"/>
        </w:rPr>
        <w:t> </w:t>
      </w:r>
      <w:r>
        <w:rPr>
          <w:rFonts w:ascii="Verdana" w:hAnsi="Verdana"/>
          <w:color w:val="000000"/>
          <w:sz w:val="18"/>
          <w:szCs w:val="18"/>
        </w:rPr>
        <w:t>деятельностью затратах. Предоставление этой информации делает финансовую отчетность</w:t>
      </w:r>
      <w:r>
        <w:rPr>
          <w:rStyle w:val="WW8Num2z0"/>
          <w:rFonts w:ascii="Verdana" w:hAnsi="Verdana"/>
          <w:color w:val="000000"/>
          <w:sz w:val="18"/>
          <w:szCs w:val="18"/>
        </w:rPr>
        <w:t> </w:t>
      </w:r>
      <w:r>
        <w:rPr>
          <w:rStyle w:val="WW8Num3z0"/>
          <w:rFonts w:ascii="Verdana" w:hAnsi="Verdana"/>
          <w:color w:val="4682B4"/>
          <w:sz w:val="18"/>
          <w:szCs w:val="18"/>
        </w:rPr>
        <w:t>нефтегазовых</w:t>
      </w:r>
      <w:r>
        <w:rPr>
          <w:rStyle w:val="WW8Num2z0"/>
          <w:rFonts w:ascii="Verdana" w:hAnsi="Verdana"/>
          <w:color w:val="000000"/>
          <w:sz w:val="18"/>
          <w:szCs w:val="18"/>
        </w:rPr>
        <w:t> </w:t>
      </w:r>
      <w:r>
        <w:rPr>
          <w:rFonts w:ascii="Verdana" w:hAnsi="Verdana"/>
          <w:color w:val="000000"/>
          <w:sz w:val="18"/>
          <w:szCs w:val="18"/>
        </w:rPr>
        <w:t>компаний максимально полезной для пользователя, так же достигается ее</w:t>
      </w:r>
      <w:r>
        <w:rPr>
          <w:rStyle w:val="WW8Num2z0"/>
          <w:rFonts w:ascii="Verdana" w:hAnsi="Verdana"/>
          <w:color w:val="000000"/>
          <w:sz w:val="18"/>
          <w:szCs w:val="18"/>
        </w:rPr>
        <w:t> </w:t>
      </w:r>
      <w:r>
        <w:rPr>
          <w:rStyle w:val="WW8Num3z0"/>
          <w:rFonts w:ascii="Verdana" w:hAnsi="Verdana"/>
          <w:color w:val="4682B4"/>
          <w:sz w:val="18"/>
          <w:szCs w:val="18"/>
        </w:rPr>
        <w:t>сравнимость</w:t>
      </w:r>
      <w:r>
        <w:rPr>
          <w:rStyle w:val="WW8Num2z0"/>
          <w:rFonts w:ascii="Verdana" w:hAnsi="Verdana"/>
          <w:color w:val="000000"/>
          <w:sz w:val="18"/>
          <w:szCs w:val="18"/>
        </w:rPr>
        <w:t> </w:t>
      </w:r>
      <w:r>
        <w:rPr>
          <w:rFonts w:ascii="Verdana" w:hAnsi="Verdana"/>
          <w:color w:val="000000"/>
          <w:sz w:val="18"/>
          <w:szCs w:val="18"/>
        </w:rPr>
        <w:t>и согласованность.</w:t>
      </w:r>
    </w:p>
    <w:p w14:paraId="2D6471C5"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Традиционно в деятельности нефтяных компаний выделяют следующие</w:t>
      </w:r>
      <w:r>
        <w:rPr>
          <w:rStyle w:val="WW8Num2z0"/>
          <w:rFonts w:ascii="Verdana" w:hAnsi="Verdana"/>
          <w:color w:val="000000"/>
          <w:sz w:val="18"/>
          <w:szCs w:val="18"/>
        </w:rPr>
        <w:t> </w:t>
      </w:r>
      <w:r>
        <w:rPr>
          <w:rStyle w:val="WW8Num3z0"/>
          <w:rFonts w:ascii="Verdana" w:hAnsi="Verdana"/>
          <w:color w:val="4682B4"/>
          <w:sz w:val="18"/>
          <w:szCs w:val="18"/>
        </w:rPr>
        <w:t>сегменты</w:t>
      </w:r>
      <w:r>
        <w:rPr>
          <w:rFonts w:ascii="Verdana" w:hAnsi="Verdana"/>
          <w:color w:val="000000"/>
          <w:sz w:val="18"/>
          <w:szCs w:val="18"/>
        </w:rPr>
        <w:t>:</w:t>
      </w:r>
    </w:p>
    <w:p w14:paraId="016D4D50"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Поиск, разведка и</w:t>
      </w:r>
      <w:r>
        <w:rPr>
          <w:rStyle w:val="WW8Num2z0"/>
          <w:rFonts w:ascii="Verdana" w:hAnsi="Verdana"/>
          <w:color w:val="000000"/>
          <w:sz w:val="18"/>
          <w:szCs w:val="18"/>
        </w:rPr>
        <w:t> </w:t>
      </w:r>
      <w:r>
        <w:rPr>
          <w:rStyle w:val="WW8Num3z0"/>
          <w:rFonts w:ascii="Verdana" w:hAnsi="Verdana"/>
          <w:color w:val="4682B4"/>
          <w:sz w:val="18"/>
          <w:szCs w:val="18"/>
        </w:rPr>
        <w:t>добыча</w:t>
      </w:r>
      <w:r>
        <w:rPr>
          <w:rStyle w:val="WW8Num2z0"/>
          <w:rFonts w:ascii="Verdana" w:hAnsi="Verdana"/>
          <w:color w:val="000000"/>
          <w:sz w:val="18"/>
          <w:szCs w:val="18"/>
        </w:rPr>
        <w:t> </w:t>
      </w:r>
      <w:r>
        <w:rPr>
          <w:rFonts w:ascii="Verdana" w:hAnsi="Verdana"/>
          <w:color w:val="000000"/>
          <w:sz w:val="18"/>
          <w:szCs w:val="18"/>
        </w:rPr>
        <w:t>нефти и газа (нефтегазодобывающая деятельность),</w:t>
      </w:r>
      <w:r>
        <w:rPr>
          <w:rStyle w:val="WW8Num2z0"/>
          <w:rFonts w:ascii="Verdana" w:hAnsi="Verdana"/>
          <w:color w:val="000000"/>
          <w:sz w:val="18"/>
          <w:szCs w:val="18"/>
        </w:rPr>
        <w:t> </w:t>
      </w:r>
      <w:r>
        <w:rPr>
          <w:rStyle w:val="WW8Num3z0"/>
          <w:rFonts w:ascii="Verdana" w:hAnsi="Verdana"/>
          <w:color w:val="4682B4"/>
          <w:sz w:val="18"/>
          <w:szCs w:val="18"/>
        </w:rPr>
        <w:t>переработка</w:t>
      </w:r>
      <w:r>
        <w:rPr>
          <w:rStyle w:val="WW8Num2z0"/>
          <w:rFonts w:ascii="Verdana" w:hAnsi="Verdana"/>
          <w:color w:val="000000"/>
          <w:sz w:val="18"/>
          <w:szCs w:val="18"/>
        </w:rPr>
        <w:t> </w:t>
      </w:r>
      <w:r>
        <w:rPr>
          <w:rFonts w:ascii="Verdana" w:hAnsi="Verdana"/>
          <w:color w:val="000000"/>
          <w:sz w:val="18"/>
          <w:szCs w:val="18"/>
        </w:rPr>
        <w:t>нефти и газа, транспортировка нефти и нефтепродуктов,</w:t>
      </w:r>
      <w:r>
        <w:rPr>
          <w:rStyle w:val="WW8Num2z0"/>
          <w:rFonts w:ascii="Verdana" w:hAnsi="Verdana"/>
          <w:color w:val="000000"/>
          <w:sz w:val="18"/>
          <w:szCs w:val="18"/>
        </w:rPr>
        <w:t> </w:t>
      </w:r>
      <w:r>
        <w:rPr>
          <w:rStyle w:val="WW8Num3z0"/>
          <w:rFonts w:ascii="Verdana" w:hAnsi="Verdana"/>
          <w:color w:val="4682B4"/>
          <w:sz w:val="18"/>
          <w:szCs w:val="18"/>
        </w:rPr>
        <w:t>продажа</w:t>
      </w:r>
      <w:r>
        <w:rPr>
          <w:rStyle w:val="WW8Num2z0"/>
          <w:rFonts w:ascii="Verdana" w:hAnsi="Verdana"/>
          <w:color w:val="000000"/>
          <w:sz w:val="18"/>
          <w:szCs w:val="18"/>
        </w:rPr>
        <w:t> </w:t>
      </w:r>
      <w:r>
        <w:rPr>
          <w:rFonts w:ascii="Verdana" w:hAnsi="Verdana"/>
          <w:color w:val="000000"/>
          <w:sz w:val="18"/>
          <w:szCs w:val="18"/>
        </w:rPr>
        <w:t>нефти и нефтепродуктов.</w:t>
      </w:r>
    </w:p>
    <w:p w14:paraId="593BB91F"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w:t>
      </w:r>
      <w:r>
        <w:rPr>
          <w:rStyle w:val="WW8Num2z0"/>
          <w:rFonts w:ascii="Verdana" w:hAnsi="Verdana"/>
          <w:color w:val="000000"/>
          <w:sz w:val="18"/>
          <w:szCs w:val="18"/>
        </w:rPr>
        <w:t> </w:t>
      </w:r>
      <w:r>
        <w:rPr>
          <w:rStyle w:val="WW8Num3z0"/>
          <w:rFonts w:ascii="Verdana" w:hAnsi="Verdana"/>
          <w:color w:val="4682B4"/>
          <w:sz w:val="18"/>
          <w:szCs w:val="18"/>
        </w:rPr>
        <w:t>ГААП</w:t>
      </w:r>
      <w:r>
        <w:rPr>
          <w:rStyle w:val="WW8Num2z0"/>
          <w:rFonts w:ascii="Verdana" w:hAnsi="Verdana"/>
          <w:color w:val="000000"/>
          <w:sz w:val="18"/>
          <w:szCs w:val="18"/>
        </w:rPr>
        <w:t> </w:t>
      </w:r>
      <w:r>
        <w:rPr>
          <w:rFonts w:ascii="Verdana" w:hAnsi="Verdana"/>
          <w:color w:val="000000"/>
          <w:sz w:val="18"/>
          <w:szCs w:val="18"/>
        </w:rPr>
        <w:t>США деятельность по поиску и</w:t>
      </w:r>
      <w:r>
        <w:rPr>
          <w:rStyle w:val="WW8Num2z0"/>
          <w:rFonts w:ascii="Verdana" w:hAnsi="Verdana"/>
          <w:color w:val="000000"/>
          <w:sz w:val="18"/>
          <w:szCs w:val="18"/>
        </w:rPr>
        <w:t> </w:t>
      </w:r>
      <w:r>
        <w:rPr>
          <w:rStyle w:val="WW8Num3z0"/>
          <w:rFonts w:ascii="Verdana" w:hAnsi="Verdana"/>
          <w:color w:val="4682B4"/>
          <w:sz w:val="18"/>
          <w:szCs w:val="18"/>
        </w:rPr>
        <w:t>добыче</w:t>
      </w:r>
      <w:r>
        <w:rPr>
          <w:rStyle w:val="WW8Num2z0"/>
          <w:rFonts w:ascii="Verdana" w:hAnsi="Verdana"/>
          <w:color w:val="000000"/>
          <w:sz w:val="18"/>
          <w:szCs w:val="18"/>
        </w:rPr>
        <w:t> </w:t>
      </w:r>
      <w:r>
        <w:rPr>
          <w:rFonts w:ascii="Verdana" w:hAnsi="Verdana"/>
          <w:color w:val="000000"/>
          <w:sz w:val="18"/>
          <w:szCs w:val="18"/>
        </w:rPr>
        <w:t>нефти и газа (нефтегазодобывающая деятельность) определяется, как деятельность, связанная с</w:t>
      </w:r>
      <w:r>
        <w:rPr>
          <w:rStyle w:val="WW8Num2z0"/>
          <w:rFonts w:ascii="Verdana" w:hAnsi="Verdana"/>
          <w:color w:val="000000"/>
          <w:sz w:val="18"/>
          <w:szCs w:val="18"/>
        </w:rPr>
        <w:t> </w:t>
      </w:r>
      <w:r>
        <w:rPr>
          <w:rStyle w:val="WW8Num3z0"/>
          <w:rFonts w:ascii="Verdana" w:hAnsi="Verdana"/>
          <w:color w:val="4682B4"/>
          <w:sz w:val="18"/>
          <w:szCs w:val="18"/>
        </w:rPr>
        <w:t>приобретением</w:t>
      </w:r>
      <w:r>
        <w:rPr>
          <w:rStyle w:val="WW8Num2z0"/>
          <w:rFonts w:ascii="Verdana" w:hAnsi="Verdana"/>
          <w:color w:val="000000"/>
          <w:sz w:val="18"/>
          <w:szCs w:val="18"/>
        </w:rPr>
        <w:t> </w:t>
      </w:r>
      <w:r>
        <w:rPr>
          <w:rFonts w:ascii="Verdana" w:hAnsi="Verdana"/>
          <w:color w:val="000000"/>
          <w:sz w:val="18"/>
          <w:szCs w:val="18"/>
        </w:rPr>
        <w:t>прав на полезные ископаемые, поисково-разведочная деятельность, обустройство месторождений и добыча нефти, включая конденсат и природный газ.</w:t>
      </w:r>
    </w:p>
    <w:p w14:paraId="6339C9E7"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Учет деятельности по поиску и добыче нефти и газа (</w:t>
      </w:r>
      <w:r>
        <w:rPr>
          <w:rStyle w:val="WW8Num3z0"/>
          <w:rFonts w:ascii="Verdana" w:hAnsi="Verdana"/>
          <w:color w:val="4682B4"/>
          <w:sz w:val="18"/>
          <w:szCs w:val="18"/>
        </w:rPr>
        <w:t>нефтегазодобывающая</w:t>
      </w:r>
      <w:r>
        <w:rPr>
          <w:rStyle w:val="WW8Num2z0"/>
          <w:rFonts w:ascii="Verdana" w:hAnsi="Verdana"/>
          <w:color w:val="000000"/>
          <w:sz w:val="18"/>
          <w:szCs w:val="18"/>
        </w:rPr>
        <w:t> </w:t>
      </w:r>
      <w:r>
        <w:rPr>
          <w:rFonts w:ascii="Verdana" w:hAnsi="Verdana"/>
          <w:color w:val="000000"/>
          <w:sz w:val="18"/>
          <w:szCs w:val="18"/>
        </w:rPr>
        <w:t xml:space="preserve">деятельность) имеет свою ярко выраженную специфику, так как здесь бухгалтерские принципы вступают в </w:t>
      </w:r>
      <w:r>
        <w:rPr>
          <w:rFonts w:ascii="Verdana" w:hAnsi="Verdana"/>
          <w:color w:val="000000"/>
          <w:sz w:val="18"/>
          <w:szCs w:val="18"/>
        </w:rPr>
        <w:lastRenderedPageBreak/>
        <w:t xml:space="preserve">противоречие, а применение экспертных трактовок приводит к </w:t>
      </w:r>
      <w:proofErr w:type="spellStart"/>
      <w:r>
        <w:rPr>
          <w:rFonts w:ascii="Verdana" w:hAnsi="Verdana"/>
          <w:color w:val="000000"/>
          <w:sz w:val="18"/>
          <w:szCs w:val="18"/>
        </w:rPr>
        <w:t>многовариантности</w:t>
      </w:r>
      <w:proofErr w:type="spellEnd"/>
      <w:r>
        <w:rPr>
          <w:rFonts w:ascii="Verdana" w:hAnsi="Verdana"/>
          <w:color w:val="000000"/>
          <w:sz w:val="18"/>
          <w:szCs w:val="18"/>
        </w:rPr>
        <w:t xml:space="preserve"> решений. Для наглядности деятельность по поиску и добыче нефти и газа можно разделить на две составляющие: инвестиционная и производственная. К инвестиционной деятельности относятся</w:t>
      </w:r>
      <w:r>
        <w:rPr>
          <w:rStyle w:val="WW8Num2z0"/>
          <w:rFonts w:ascii="Verdana" w:hAnsi="Verdana"/>
          <w:color w:val="000000"/>
          <w:sz w:val="18"/>
          <w:szCs w:val="18"/>
        </w:rPr>
        <w:t> </w:t>
      </w:r>
      <w:proofErr w:type="spellStart"/>
      <w:r>
        <w:rPr>
          <w:rStyle w:val="WW8Num3z0"/>
          <w:rFonts w:ascii="Verdana" w:hAnsi="Verdana"/>
          <w:color w:val="4682B4"/>
          <w:sz w:val="18"/>
          <w:szCs w:val="18"/>
        </w:rPr>
        <w:t>приобретение</w:t>
      </w:r>
      <w:r>
        <w:rPr>
          <w:rFonts w:ascii="Verdana" w:hAnsi="Verdana"/>
          <w:color w:val="000000"/>
          <w:sz w:val="18"/>
          <w:szCs w:val="18"/>
        </w:rPr>
        <w:t>прав</w:t>
      </w:r>
      <w:proofErr w:type="spellEnd"/>
      <w:r>
        <w:rPr>
          <w:rFonts w:ascii="Verdana" w:hAnsi="Verdana"/>
          <w:color w:val="000000"/>
          <w:sz w:val="18"/>
          <w:szCs w:val="18"/>
        </w:rPr>
        <w:t xml:space="preserve"> на полезные ископаемые, поиск и разведка полезных ископаемых, обустройство месторождений и т.д. К производственной деятельности - добыча нефти и газа, эксплуатация промыслового</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Style w:val="WW8Num2z0"/>
          <w:rFonts w:ascii="Verdana" w:hAnsi="Verdana"/>
          <w:color w:val="000000"/>
          <w:sz w:val="18"/>
          <w:szCs w:val="18"/>
        </w:rPr>
        <w:t> </w:t>
      </w:r>
      <w:r>
        <w:rPr>
          <w:rFonts w:ascii="Verdana" w:hAnsi="Verdana"/>
          <w:color w:val="000000"/>
          <w:sz w:val="18"/>
          <w:szCs w:val="18"/>
        </w:rPr>
        <w:t>и т.д.</w:t>
      </w:r>
    </w:p>
    <w:p w14:paraId="3B03A0F3"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ГААП США уделяет особенное внимание учету инвестиционной деятельности, так как принципы учета в силу размера инвестиций значительно влияют на финансовую отчетность. Учет производственных инвестиций нефтегазодобывающей деятельности в соответствии с ГААП США стал объектом данного диссертационного исследования.</w:t>
      </w:r>
    </w:p>
    <w:p w14:paraId="154251B0"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Не смотря на широкое использование стандартов ГААП США российскими нефтяными компаниями, в российской литературе не был проанализирован и обобщен накопленный опыт. Актуальность темы диссертационного исследования обусловлена происходящим сближением российских стандартов учета с международной практикой, а </w:t>
      </w:r>
      <w:proofErr w:type="gramStart"/>
      <w:r>
        <w:rPr>
          <w:rFonts w:ascii="Verdana" w:hAnsi="Verdana"/>
          <w:color w:val="000000"/>
          <w:sz w:val="18"/>
          <w:szCs w:val="18"/>
        </w:rPr>
        <w:t>так же</w:t>
      </w:r>
      <w:proofErr w:type="gramEnd"/>
      <w:r>
        <w:rPr>
          <w:rFonts w:ascii="Verdana" w:hAnsi="Verdana"/>
          <w:color w:val="000000"/>
          <w:sz w:val="18"/>
          <w:szCs w:val="18"/>
        </w:rPr>
        <w:t xml:space="preserve"> со спецификой учета производственных инвестиций нефтяных компаний, которая пока не отражена в отечественных правилах учета и отчетности.</w:t>
      </w:r>
    </w:p>
    <w:p w14:paraId="2C448463"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 Объектом исследования являлись российские нефтяные компании, подготавливающие отчетность в соответствии с ГААП США. Предметом исследования являлись теоретические, методологические и практические вопросы учета производственных инвестиций в соответствии с ГААП США в сравнении с МСФО и</w:t>
      </w:r>
      <w:r>
        <w:rPr>
          <w:rStyle w:val="WW8Num2z0"/>
          <w:rFonts w:ascii="Verdana" w:hAnsi="Verdana"/>
          <w:color w:val="000000"/>
          <w:sz w:val="18"/>
          <w:szCs w:val="18"/>
        </w:rPr>
        <w:t> </w:t>
      </w:r>
      <w:r>
        <w:rPr>
          <w:rStyle w:val="WW8Num3z0"/>
          <w:rFonts w:ascii="Verdana" w:hAnsi="Verdana"/>
          <w:color w:val="4682B4"/>
          <w:sz w:val="18"/>
          <w:szCs w:val="18"/>
        </w:rPr>
        <w:t>РСУ</w:t>
      </w:r>
      <w:r>
        <w:rPr>
          <w:rFonts w:ascii="Verdana" w:hAnsi="Verdana"/>
          <w:color w:val="000000"/>
          <w:sz w:val="18"/>
          <w:szCs w:val="18"/>
        </w:rPr>
        <w:t>.</w:t>
      </w:r>
    </w:p>
    <w:p w14:paraId="5B978D53"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w:t>
      </w:r>
    </w:p>
    <w:p w14:paraId="60158E4E"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базой исследования послужили научные труды отечественных ученых, специалистов в отдельных областях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оценки, приведенные в списке литературы работы</w:t>
      </w:r>
    </w:p>
    <w:p w14:paraId="3601286B"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диссертации обобщены результаты научных исследований зарубежных специалистов</w:t>
      </w:r>
    </w:p>
    <w:p w14:paraId="657861CB"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основой исследования послужили также действующие нормативно-правовые акты в области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и аудита, российские и международные стандарты учета, ГААП США. В процессе исследования автор опирался на опыт практической работы с организациями нефтегазового</w:t>
      </w:r>
      <w:r>
        <w:rPr>
          <w:rStyle w:val="WW8Num2z0"/>
          <w:rFonts w:ascii="Verdana" w:hAnsi="Verdana"/>
          <w:color w:val="000000"/>
          <w:sz w:val="18"/>
          <w:szCs w:val="18"/>
        </w:rPr>
        <w:t> </w:t>
      </w:r>
      <w:r>
        <w:rPr>
          <w:rStyle w:val="WW8Num3z0"/>
          <w:rFonts w:ascii="Verdana" w:hAnsi="Verdana"/>
          <w:color w:val="4682B4"/>
          <w:sz w:val="18"/>
          <w:szCs w:val="18"/>
        </w:rPr>
        <w:t>сектора</w:t>
      </w:r>
      <w:r>
        <w:rPr>
          <w:rFonts w:ascii="Verdana" w:hAnsi="Verdana"/>
          <w:color w:val="000000"/>
          <w:sz w:val="18"/>
          <w:szCs w:val="18"/>
        </w:rPr>
        <w:t>.</w:t>
      </w:r>
    </w:p>
    <w:p w14:paraId="564C892E"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Цель и задачи исследования. Целью настоящего исследования являются анализ и обобщение опыта ГААП США в отношении учета производственных инвестиций нефтяных компаний, анализ опыта и тенденций в развитии МСФО и РСУ, а </w:t>
      </w:r>
      <w:proofErr w:type="gramStart"/>
      <w:r>
        <w:rPr>
          <w:rFonts w:ascii="Verdana" w:hAnsi="Verdana"/>
          <w:color w:val="000000"/>
          <w:sz w:val="18"/>
          <w:szCs w:val="18"/>
        </w:rPr>
        <w:t>так же</w:t>
      </w:r>
      <w:proofErr w:type="gramEnd"/>
      <w:r>
        <w:rPr>
          <w:rFonts w:ascii="Verdana" w:hAnsi="Verdana"/>
          <w:color w:val="000000"/>
          <w:sz w:val="18"/>
          <w:szCs w:val="18"/>
        </w:rPr>
        <w:t xml:space="preserve"> разработка практических рекомендаций по совершенствованию существующих российских стандартов в отношении учета и отчетности нефтяных компаний.</w:t>
      </w:r>
    </w:p>
    <w:p w14:paraId="51377AC8"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поставленными целями определены следующие задачи исследования: проанализировать</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 недостатки применяемых российскими компаниями стандартов учета (РСУ, МСФО, ГААП США) определить основные направления в развитии РСУ и МСФО по отношению к добывающим отраслям, а так же подход в отношении учета инвестиционной деятельности нефтяных компаний, обобщить и критически проанализировать требования, предъявляемые ГААП США к учету и отчетности нефтяных компаний, изучить опыт трансформации отчетности в ГААП США российскими нефтяными компаниями, разработать практические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реформированию</w:t>
      </w:r>
      <w:r>
        <w:rPr>
          <w:rStyle w:val="WW8Num2z0"/>
          <w:rFonts w:ascii="Verdana" w:hAnsi="Verdana"/>
          <w:color w:val="000000"/>
          <w:sz w:val="18"/>
          <w:szCs w:val="18"/>
        </w:rPr>
        <w:t> </w:t>
      </w:r>
      <w:r>
        <w:rPr>
          <w:rFonts w:ascii="Verdana" w:hAnsi="Verdana"/>
          <w:color w:val="000000"/>
          <w:sz w:val="18"/>
          <w:szCs w:val="18"/>
        </w:rPr>
        <w:t>РСУ, используя опыт ГААП США.</w:t>
      </w:r>
    </w:p>
    <w:p w14:paraId="586E3906"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Публикация результатов исследования. Основные результаты исследования отражены в трех публикациях:</w:t>
      </w:r>
    </w:p>
    <w:p w14:paraId="178E8A60"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Маковей</w:t>
      </w:r>
      <w:proofErr w:type="spellEnd"/>
      <w:r>
        <w:rPr>
          <w:rFonts w:ascii="Verdana" w:hAnsi="Verdana"/>
          <w:color w:val="000000"/>
          <w:sz w:val="18"/>
          <w:szCs w:val="18"/>
        </w:rPr>
        <w:t>. С.Л. Применение ГААП США в российских</w:t>
      </w:r>
      <w:r>
        <w:rPr>
          <w:rStyle w:val="WW8Num2z0"/>
          <w:rFonts w:ascii="Verdana" w:hAnsi="Verdana"/>
          <w:color w:val="000000"/>
          <w:sz w:val="18"/>
          <w:szCs w:val="18"/>
        </w:rPr>
        <w:t> </w:t>
      </w:r>
      <w:r>
        <w:rPr>
          <w:rStyle w:val="WW8Num3z0"/>
          <w:rFonts w:ascii="Verdana" w:hAnsi="Verdana"/>
          <w:color w:val="4682B4"/>
          <w:sz w:val="18"/>
          <w:szCs w:val="18"/>
        </w:rPr>
        <w:t>нефтегазодобывающих</w:t>
      </w:r>
      <w:r>
        <w:rPr>
          <w:rStyle w:val="WW8Num2z0"/>
          <w:rFonts w:ascii="Verdana" w:hAnsi="Verdana"/>
          <w:color w:val="000000"/>
          <w:sz w:val="18"/>
          <w:szCs w:val="18"/>
        </w:rPr>
        <w:t> </w:t>
      </w:r>
      <w:r>
        <w:rPr>
          <w:rFonts w:ascii="Verdana" w:hAnsi="Verdana"/>
          <w:color w:val="000000"/>
          <w:sz w:val="18"/>
          <w:szCs w:val="18"/>
        </w:rPr>
        <w:t>компаниях. Журнал «</w:t>
      </w:r>
      <w:r>
        <w:rPr>
          <w:rStyle w:val="WW8Num3z0"/>
          <w:rFonts w:ascii="Verdana" w:hAnsi="Verdana"/>
          <w:color w:val="4682B4"/>
          <w:sz w:val="18"/>
          <w:szCs w:val="18"/>
        </w:rPr>
        <w:t>Финансовые и бухгалтерские консультации</w:t>
      </w:r>
      <w:r>
        <w:rPr>
          <w:rFonts w:ascii="Verdana" w:hAnsi="Verdana"/>
          <w:color w:val="000000"/>
          <w:sz w:val="18"/>
          <w:szCs w:val="18"/>
        </w:rPr>
        <w:t>» № 1,2004,</w:t>
      </w:r>
    </w:p>
    <w:p w14:paraId="525F4DA1"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proofErr w:type="spellStart"/>
      <w:r>
        <w:rPr>
          <w:rStyle w:val="WW8Num3z0"/>
          <w:rFonts w:ascii="Verdana" w:hAnsi="Verdana"/>
          <w:color w:val="4682B4"/>
          <w:sz w:val="18"/>
          <w:szCs w:val="18"/>
        </w:rPr>
        <w:t>Маковей</w:t>
      </w:r>
      <w:proofErr w:type="spellEnd"/>
      <w:r>
        <w:rPr>
          <w:rStyle w:val="WW8Num2z0"/>
          <w:rFonts w:ascii="Verdana" w:hAnsi="Verdana"/>
          <w:color w:val="000000"/>
          <w:sz w:val="18"/>
          <w:szCs w:val="18"/>
        </w:rPr>
        <w:t> </w:t>
      </w:r>
      <w:r>
        <w:rPr>
          <w:rFonts w:ascii="Verdana" w:hAnsi="Verdana"/>
          <w:color w:val="000000"/>
          <w:sz w:val="18"/>
          <w:szCs w:val="18"/>
        </w:rPr>
        <w:t>С.Л. Международная практика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добычи</w:t>
      </w:r>
      <w:r>
        <w:rPr>
          <w:rStyle w:val="WW8Num2z0"/>
          <w:rFonts w:ascii="Verdana" w:hAnsi="Verdana"/>
          <w:color w:val="000000"/>
          <w:sz w:val="18"/>
          <w:szCs w:val="18"/>
        </w:rPr>
        <w:t> </w:t>
      </w:r>
      <w:r>
        <w:rPr>
          <w:rFonts w:ascii="Verdana" w:hAnsi="Verdana"/>
          <w:color w:val="000000"/>
          <w:sz w:val="18"/>
          <w:szCs w:val="18"/>
        </w:rPr>
        <w:t>нефти и газа. Сборник</w:t>
      </w:r>
      <w:r>
        <w:rPr>
          <w:rStyle w:val="WW8Num2z0"/>
          <w:rFonts w:ascii="Verdana" w:hAnsi="Verdana"/>
          <w:color w:val="000000"/>
          <w:sz w:val="18"/>
          <w:szCs w:val="18"/>
        </w:rPr>
        <w:t> </w:t>
      </w:r>
      <w:proofErr w:type="spellStart"/>
      <w:r>
        <w:rPr>
          <w:rStyle w:val="WW8Num3z0"/>
          <w:rFonts w:ascii="Verdana" w:hAnsi="Verdana"/>
          <w:color w:val="4682B4"/>
          <w:sz w:val="18"/>
          <w:szCs w:val="18"/>
        </w:rPr>
        <w:t>Татуровских</w:t>
      </w:r>
      <w:proofErr w:type="spellEnd"/>
      <w:r>
        <w:rPr>
          <w:rStyle w:val="WW8Num2z0"/>
          <w:rFonts w:ascii="Verdana" w:hAnsi="Verdana"/>
          <w:color w:val="000000"/>
          <w:sz w:val="18"/>
          <w:szCs w:val="18"/>
        </w:rPr>
        <w:t> </w:t>
      </w:r>
      <w:r>
        <w:rPr>
          <w:rFonts w:ascii="Verdana" w:hAnsi="Verdana"/>
          <w:color w:val="000000"/>
          <w:sz w:val="18"/>
          <w:szCs w:val="18"/>
        </w:rPr>
        <w:t>чтений, 2005,</w:t>
      </w:r>
    </w:p>
    <w:p w14:paraId="2D3201A4"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proofErr w:type="spellStart"/>
      <w:r>
        <w:rPr>
          <w:rStyle w:val="WW8Num3z0"/>
          <w:rFonts w:ascii="Verdana" w:hAnsi="Verdana"/>
          <w:color w:val="4682B4"/>
          <w:sz w:val="18"/>
          <w:szCs w:val="18"/>
        </w:rPr>
        <w:t>Маковей</w:t>
      </w:r>
      <w:proofErr w:type="spellEnd"/>
      <w:r>
        <w:rPr>
          <w:rStyle w:val="WW8Num2z0"/>
          <w:rFonts w:ascii="Verdana" w:hAnsi="Verdana"/>
          <w:color w:val="000000"/>
          <w:sz w:val="18"/>
          <w:szCs w:val="18"/>
        </w:rPr>
        <w:t> </w:t>
      </w:r>
      <w:r>
        <w:rPr>
          <w:rFonts w:ascii="Verdana" w:hAnsi="Verdana"/>
          <w:color w:val="000000"/>
          <w:sz w:val="18"/>
          <w:szCs w:val="18"/>
        </w:rPr>
        <w:t>С.Л. Отражение деятельности по добыче нефти и газа в отчетности российских нефтяных компаний. Журнал «</w:t>
      </w:r>
      <w:r>
        <w:rPr>
          <w:rStyle w:val="WW8Num3z0"/>
          <w:rFonts w:ascii="Verdana" w:hAnsi="Verdana"/>
          <w:color w:val="4682B4"/>
          <w:sz w:val="18"/>
          <w:szCs w:val="18"/>
        </w:rPr>
        <w:t>Новые системы финансового учета</w:t>
      </w:r>
      <w:r>
        <w:rPr>
          <w:rFonts w:ascii="Verdana" w:hAnsi="Verdana"/>
          <w:color w:val="000000"/>
          <w:sz w:val="18"/>
          <w:szCs w:val="18"/>
        </w:rPr>
        <w:t>» №3-4.</w:t>
      </w:r>
    </w:p>
    <w:p w14:paraId="7275B67C"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Структура работы. Совокупность изучаемых проблем, цель и задачи исследования определили структуру диссертационной работы, которая состоит из введения, трех глав и заключения.</w:t>
      </w:r>
    </w:p>
    <w:p w14:paraId="28E69EF2" w14:textId="77777777" w:rsidR="00254B8C" w:rsidRDefault="00254B8C" w:rsidP="00254B8C">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 xml:space="preserve">по теме "Бухгалтерский учет, статистика", </w:t>
      </w:r>
      <w:proofErr w:type="spellStart"/>
      <w:r>
        <w:rPr>
          <w:rStyle w:val="WW8Num1z0"/>
          <w:rFonts w:ascii="Verdana" w:hAnsi="Verdana"/>
          <w:b w:val="0"/>
          <w:bCs w:val="0"/>
          <w:color w:val="535353"/>
          <w:sz w:val="15"/>
          <w:szCs w:val="15"/>
        </w:rPr>
        <w:t>Маковей</w:t>
      </w:r>
      <w:proofErr w:type="spellEnd"/>
      <w:r>
        <w:rPr>
          <w:rStyle w:val="WW8Num1z0"/>
          <w:rFonts w:ascii="Verdana" w:hAnsi="Verdana"/>
          <w:b w:val="0"/>
          <w:bCs w:val="0"/>
          <w:color w:val="535353"/>
          <w:sz w:val="15"/>
          <w:szCs w:val="15"/>
        </w:rPr>
        <w:t>, Сергей Леонидович</w:t>
      </w:r>
    </w:p>
    <w:p w14:paraId="326C72F8" w14:textId="77777777" w:rsidR="00254B8C" w:rsidRDefault="00254B8C" w:rsidP="00254B8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58371C2"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Деятельность нефтяных компаний характеризуется наличием достаточно высокого риска, поэтому</w:t>
      </w:r>
      <w:r>
        <w:rPr>
          <w:rStyle w:val="WW8Num2z0"/>
          <w:rFonts w:ascii="Verdana" w:hAnsi="Verdana"/>
          <w:color w:val="000000"/>
          <w:sz w:val="18"/>
          <w:szCs w:val="18"/>
        </w:rPr>
        <w:t> </w:t>
      </w:r>
      <w:r>
        <w:rPr>
          <w:rStyle w:val="WW8Num3z0"/>
          <w:rFonts w:ascii="Verdana" w:hAnsi="Verdana"/>
          <w:color w:val="4682B4"/>
          <w:sz w:val="18"/>
          <w:szCs w:val="18"/>
        </w:rPr>
        <w:t>инвестор</w:t>
      </w:r>
      <w:r>
        <w:rPr>
          <w:rStyle w:val="WW8Num2z0"/>
          <w:rFonts w:ascii="Verdana" w:hAnsi="Verdana"/>
          <w:color w:val="000000"/>
          <w:sz w:val="18"/>
          <w:szCs w:val="18"/>
        </w:rPr>
        <w:t> </w:t>
      </w:r>
      <w:r>
        <w:rPr>
          <w:rFonts w:ascii="Verdana" w:hAnsi="Verdana"/>
          <w:color w:val="000000"/>
          <w:sz w:val="18"/>
          <w:szCs w:val="18"/>
        </w:rPr>
        <w:t>или кредитор компании должен быть проинформирован о существующем положении дел в компании. В отрасли существует своя классификация затрат, имеются свойственные отрасли статьи затрат (например, расходы на геологические и геофизические исследования). Существуют сложности в оценке</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количественная оценка нефтяных и газовых</w:t>
      </w:r>
      <w:r>
        <w:rPr>
          <w:rStyle w:val="WW8Num2z0"/>
          <w:rFonts w:ascii="Verdana" w:hAnsi="Verdana"/>
          <w:color w:val="000000"/>
          <w:sz w:val="18"/>
          <w:szCs w:val="18"/>
        </w:rPr>
        <w:t> </w:t>
      </w:r>
      <w:proofErr w:type="spellStart"/>
      <w:r>
        <w:rPr>
          <w:rStyle w:val="WW8Num3z0"/>
          <w:rFonts w:ascii="Verdana" w:hAnsi="Verdana"/>
          <w:color w:val="4682B4"/>
          <w:sz w:val="18"/>
          <w:szCs w:val="18"/>
        </w:rPr>
        <w:t>резервов</w:t>
      </w:r>
      <w:r>
        <w:rPr>
          <w:rFonts w:ascii="Verdana" w:hAnsi="Verdana"/>
          <w:color w:val="000000"/>
          <w:sz w:val="18"/>
          <w:szCs w:val="18"/>
        </w:rPr>
        <w:t>может</w:t>
      </w:r>
      <w:proofErr w:type="spellEnd"/>
      <w:r>
        <w:rPr>
          <w:rFonts w:ascii="Verdana" w:hAnsi="Verdana"/>
          <w:color w:val="000000"/>
          <w:sz w:val="18"/>
          <w:szCs w:val="18"/>
        </w:rPr>
        <w:t xml:space="preserve"> изменяться со временем в результате, как</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новых резервов, так и при пересмотре старых оценок.</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производственных инвестиций нефтяных компаний имеет свою специфику. Для повышения</w:t>
      </w:r>
      <w:r>
        <w:rPr>
          <w:rStyle w:val="WW8Num2z0"/>
          <w:rFonts w:ascii="Verdana" w:hAnsi="Verdana"/>
          <w:color w:val="000000"/>
          <w:sz w:val="18"/>
          <w:szCs w:val="18"/>
        </w:rPr>
        <w:t> </w:t>
      </w:r>
      <w:r>
        <w:rPr>
          <w:rStyle w:val="WW8Num3z0"/>
          <w:rFonts w:ascii="Verdana" w:hAnsi="Verdana"/>
          <w:color w:val="4682B4"/>
          <w:sz w:val="18"/>
          <w:szCs w:val="18"/>
        </w:rPr>
        <w:t>полезности</w:t>
      </w:r>
      <w:r>
        <w:rPr>
          <w:rStyle w:val="WW8Num2z0"/>
          <w:rFonts w:ascii="Verdana" w:hAnsi="Verdana"/>
          <w:color w:val="000000"/>
          <w:sz w:val="18"/>
          <w:szCs w:val="18"/>
        </w:rPr>
        <w:t> </w:t>
      </w:r>
      <w:r>
        <w:rPr>
          <w:rFonts w:ascii="Verdana" w:hAnsi="Verdana"/>
          <w:color w:val="000000"/>
          <w:sz w:val="18"/>
          <w:szCs w:val="18"/>
        </w:rPr>
        <w:t>финансовой отчетности для пользователя необходимы специальные правила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1EAFD4E7"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Существующие российские стандарты учета не содержат специальных требований для нефтяных компаний и поэтому имеют ограниченное доверие у</w:t>
      </w:r>
      <w:r>
        <w:rPr>
          <w:rStyle w:val="WW8Num2z0"/>
          <w:rFonts w:ascii="Verdana" w:hAnsi="Verdana"/>
          <w:color w:val="000000"/>
          <w:sz w:val="18"/>
          <w:szCs w:val="18"/>
        </w:rPr>
        <w:t> </w:t>
      </w:r>
      <w:r>
        <w:rPr>
          <w:rStyle w:val="WW8Num3z0"/>
          <w:rFonts w:ascii="Verdana" w:hAnsi="Verdana"/>
          <w:color w:val="4682B4"/>
          <w:sz w:val="18"/>
          <w:szCs w:val="18"/>
        </w:rPr>
        <w:t>инвесторов</w:t>
      </w:r>
      <w:r>
        <w:rPr>
          <w:rFonts w:ascii="Verdana" w:hAnsi="Verdana"/>
          <w:color w:val="000000"/>
          <w:sz w:val="18"/>
          <w:szCs w:val="18"/>
        </w:rPr>
        <w:t>, что подтверждает практика: компании используют иностранные стандарты для представления</w:t>
      </w:r>
      <w:r>
        <w:rPr>
          <w:rStyle w:val="WW8Num2z0"/>
          <w:rFonts w:ascii="Verdana" w:hAnsi="Verdana"/>
          <w:color w:val="000000"/>
          <w:sz w:val="18"/>
          <w:szCs w:val="18"/>
        </w:rPr>
        <w:t> </w:t>
      </w:r>
      <w:r>
        <w:rPr>
          <w:rStyle w:val="WW8Num3z0"/>
          <w:rFonts w:ascii="Verdana" w:hAnsi="Verdana"/>
          <w:color w:val="4682B4"/>
          <w:sz w:val="18"/>
          <w:szCs w:val="18"/>
        </w:rPr>
        <w:t>инвесторам</w:t>
      </w:r>
      <w:r>
        <w:rPr>
          <w:rFonts w:ascii="Verdana" w:hAnsi="Verdana"/>
          <w:color w:val="000000"/>
          <w:sz w:val="18"/>
          <w:szCs w:val="18"/>
        </w:rPr>
        <w:t>. Однако необходимо отметить, что отечественные стандарты находятся в стадии</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Fonts w:ascii="Verdana" w:hAnsi="Verdana"/>
          <w:color w:val="000000"/>
          <w:sz w:val="18"/>
          <w:szCs w:val="18"/>
        </w:rPr>
        <w:t>. За образец взяты Международные стандарты финансовой отчетности.</w:t>
      </w:r>
    </w:p>
    <w:p w14:paraId="5A8768F3"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до последнего времени не содержали специального стандарта для нефтяных компаний. Мнение профессионального сообщества и возрастающая</w:t>
      </w:r>
      <w:r>
        <w:rPr>
          <w:rStyle w:val="WW8Num2z0"/>
          <w:rFonts w:ascii="Verdana" w:hAnsi="Verdana"/>
          <w:color w:val="000000"/>
          <w:sz w:val="18"/>
          <w:szCs w:val="18"/>
        </w:rPr>
        <w:t> </w:t>
      </w:r>
      <w:r>
        <w:rPr>
          <w:rStyle w:val="WW8Num3z0"/>
          <w:rFonts w:ascii="Verdana" w:hAnsi="Verdana"/>
          <w:color w:val="4682B4"/>
          <w:sz w:val="18"/>
          <w:szCs w:val="18"/>
        </w:rPr>
        <w:t>конкуренция</w:t>
      </w:r>
      <w:r>
        <w:rPr>
          <w:rStyle w:val="WW8Num2z0"/>
          <w:rFonts w:ascii="Verdana" w:hAnsi="Verdana"/>
          <w:color w:val="000000"/>
          <w:sz w:val="18"/>
          <w:szCs w:val="18"/>
        </w:rPr>
        <w:t> </w:t>
      </w:r>
      <w:r>
        <w:rPr>
          <w:rFonts w:ascii="Verdana" w:hAnsi="Verdana"/>
          <w:color w:val="000000"/>
          <w:sz w:val="18"/>
          <w:szCs w:val="18"/>
        </w:rPr>
        <w:t>с ГААП США обусловили разработку отдельного стандарта для добывающих отраслей, который и был</w:t>
      </w:r>
      <w:r>
        <w:rPr>
          <w:rStyle w:val="WW8Num2z0"/>
          <w:rFonts w:ascii="Verdana" w:hAnsi="Verdana"/>
          <w:color w:val="000000"/>
          <w:sz w:val="18"/>
          <w:szCs w:val="18"/>
        </w:rPr>
        <w:t> </w:t>
      </w:r>
      <w:r>
        <w:rPr>
          <w:rStyle w:val="WW8Num3z0"/>
          <w:rFonts w:ascii="Verdana" w:hAnsi="Verdana"/>
          <w:color w:val="4682B4"/>
          <w:sz w:val="18"/>
          <w:szCs w:val="18"/>
        </w:rPr>
        <w:t>выпущен</w:t>
      </w:r>
      <w:r>
        <w:rPr>
          <w:rStyle w:val="WW8Num2z0"/>
          <w:rFonts w:ascii="Verdana" w:hAnsi="Verdana"/>
          <w:color w:val="000000"/>
          <w:sz w:val="18"/>
          <w:szCs w:val="18"/>
        </w:rPr>
        <w:t> </w:t>
      </w:r>
      <w:r>
        <w:rPr>
          <w:rFonts w:ascii="Verdana" w:hAnsi="Verdana"/>
          <w:color w:val="000000"/>
          <w:sz w:val="18"/>
          <w:szCs w:val="18"/>
        </w:rPr>
        <w:t xml:space="preserve">в конце 2004 г. Этот стандарт на данный момент не содержит полноценных всеобъемлющих правил для нефтяных компаний, работа над которыми продолжается. Можно предположить, что </w:t>
      </w:r>
      <w:proofErr w:type="spellStart"/>
      <w:r>
        <w:rPr>
          <w:rFonts w:ascii="Verdana" w:hAnsi="Verdana"/>
          <w:color w:val="000000"/>
          <w:sz w:val="18"/>
          <w:szCs w:val="18"/>
        </w:rPr>
        <w:t>опыт</w:t>
      </w:r>
      <w:r>
        <w:rPr>
          <w:rStyle w:val="WW8Num3z0"/>
          <w:rFonts w:ascii="Verdana" w:hAnsi="Verdana"/>
          <w:color w:val="4682B4"/>
          <w:sz w:val="18"/>
          <w:szCs w:val="18"/>
        </w:rPr>
        <w:t>ГААП</w:t>
      </w:r>
      <w:proofErr w:type="spellEnd"/>
      <w:r>
        <w:rPr>
          <w:rStyle w:val="WW8Num2z0"/>
          <w:rFonts w:ascii="Verdana" w:hAnsi="Verdana"/>
          <w:color w:val="000000"/>
          <w:sz w:val="18"/>
          <w:szCs w:val="18"/>
        </w:rPr>
        <w:t> </w:t>
      </w:r>
      <w:r>
        <w:rPr>
          <w:rFonts w:ascii="Verdana" w:hAnsi="Verdana"/>
          <w:color w:val="000000"/>
          <w:sz w:val="18"/>
          <w:szCs w:val="18"/>
        </w:rPr>
        <w:t>США будет учтен в значительной мере.</w:t>
      </w:r>
    </w:p>
    <w:p w14:paraId="17D2139D"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Все это обуславливает необходимость тщательного изучения опыта ГААП</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по учету деятельности нефтяных компаний. Наиболее специфичная деятельность нефтяных компаний - поиск и</w:t>
      </w:r>
      <w:r>
        <w:rPr>
          <w:rStyle w:val="WW8Num2z0"/>
          <w:rFonts w:ascii="Verdana" w:hAnsi="Verdana"/>
          <w:color w:val="000000"/>
          <w:sz w:val="18"/>
          <w:szCs w:val="18"/>
        </w:rPr>
        <w:t> </w:t>
      </w:r>
      <w:r>
        <w:rPr>
          <w:rStyle w:val="WW8Num3z0"/>
          <w:rFonts w:ascii="Verdana" w:hAnsi="Verdana"/>
          <w:color w:val="4682B4"/>
          <w:sz w:val="18"/>
          <w:szCs w:val="18"/>
        </w:rPr>
        <w:t>добыча</w:t>
      </w:r>
      <w:r>
        <w:rPr>
          <w:rStyle w:val="WW8Num2z0"/>
          <w:rFonts w:ascii="Verdana" w:hAnsi="Verdana"/>
          <w:color w:val="000000"/>
          <w:sz w:val="18"/>
          <w:szCs w:val="18"/>
        </w:rPr>
        <w:t> </w:t>
      </w:r>
      <w:r>
        <w:rPr>
          <w:rFonts w:ascii="Verdana" w:hAnsi="Verdana"/>
          <w:color w:val="000000"/>
          <w:sz w:val="18"/>
          <w:szCs w:val="18"/>
        </w:rPr>
        <w:t>нефти и газа - обусловили выработку специальных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стандартов. Принципы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нефтегазодобывающей</w:t>
      </w:r>
      <w:r>
        <w:rPr>
          <w:rStyle w:val="WW8Num2z0"/>
          <w:rFonts w:ascii="Verdana" w:hAnsi="Verdana"/>
          <w:color w:val="000000"/>
          <w:sz w:val="18"/>
          <w:szCs w:val="18"/>
        </w:rPr>
        <w:t> </w:t>
      </w:r>
      <w:r>
        <w:rPr>
          <w:rFonts w:ascii="Verdana" w:hAnsi="Verdana"/>
          <w:color w:val="000000"/>
          <w:sz w:val="18"/>
          <w:szCs w:val="18"/>
        </w:rPr>
        <w:t>деятельности разработаны Советом по стандартам финансового учета (FASB). Компании, чьи</w:t>
      </w:r>
      <w:r>
        <w:rPr>
          <w:rStyle w:val="WW8Num2z0"/>
          <w:rFonts w:ascii="Verdana" w:hAnsi="Verdana"/>
          <w:color w:val="000000"/>
          <w:sz w:val="18"/>
          <w:szCs w:val="18"/>
        </w:rPr>
        <w:t> </w:t>
      </w:r>
      <w:r>
        <w:rPr>
          <w:rStyle w:val="WW8Num3z0"/>
          <w:rFonts w:ascii="Verdana" w:hAnsi="Verdana"/>
          <w:color w:val="4682B4"/>
          <w:sz w:val="18"/>
          <w:szCs w:val="18"/>
        </w:rPr>
        <w:t>акции</w:t>
      </w:r>
      <w:r>
        <w:rPr>
          <w:rStyle w:val="WW8Num2z0"/>
          <w:rFonts w:ascii="Verdana" w:hAnsi="Verdana"/>
          <w:color w:val="000000"/>
          <w:sz w:val="18"/>
          <w:szCs w:val="18"/>
        </w:rPr>
        <w:t> </w:t>
      </w:r>
      <w:r>
        <w:rPr>
          <w:rFonts w:ascii="Verdana" w:hAnsi="Verdana"/>
          <w:color w:val="000000"/>
          <w:sz w:val="18"/>
          <w:szCs w:val="18"/>
        </w:rPr>
        <w:t>котируются на биржах, также должны удовлетворять требованиям, предъявляемым Комиссией по</w:t>
      </w:r>
      <w:r>
        <w:rPr>
          <w:rStyle w:val="WW8Num2z0"/>
          <w:rFonts w:ascii="Verdana" w:hAnsi="Verdana"/>
          <w:color w:val="000000"/>
          <w:sz w:val="18"/>
          <w:szCs w:val="18"/>
        </w:rPr>
        <w:t> </w:t>
      </w:r>
      <w:r>
        <w:rPr>
          <w:rStyle w:val="WW8Num3z0"/>
          <w:rFonts w:ascii="Verdana" w:hAnsi="Verdana"/>
          <w:color w:val="4682B4"/>
          <w:sz w:val="18"/>
          <w:szCs w:val="18"/>
        </w:rPr>
        <w:t>ценным</w:t>
      </w:r>
      <w:r>
        <w:rPr>
          <w:rStyle w:val="WW8Num2z0"/>
          <w:rFonts w:ascii="Verdana" w:hAnsi="Verdana"/>
          <w:color w:val="000000"/>
          <w:sz w:val="18"/>
          <w:szCs w:val="18"/>
        </w:rPr>
        <w:t> </w:t>
      </w:r>
      <w:r>
        <w:rPr>
          <w:rFonts w:ascii="Verdana" w:hAnsi="Verdana"/>
          <w:color w:val="000000"/>
          <w:sz w:val="18"/>
          <w:szCs w:val="18"/>
        </w:rPr>
        <w:t>бумагам и биржам (SEC).</w:t>
      </w:r>
    </w:p>
    <w:p w14:paraId="71471FA3"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ГААП США являются наиболее востребованными стандартами для подготовки отчетности нефтяными компаниями. Все крупные российские нефтяные компании подготавливают</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по ГААП США. Среди причин, обуславливающих такое широкое распространение, можно выделить следующие: для участия на крупнейшем</w:t>
      </w:r>
      <w:r>
        <w:rPr>
          <w:rStyle w:val="WW8Num2z0"/>
          <w:rFonts w:ascii="Verdana" w:hAnsi="Verdana"/>
          <w:color w:val="000000"/>
          <w:sz w:val="18"/>
          <w:szCs w:val="18"/>
        </w:rPr>
        <w:t> </w:t>
      </w:r>
      <w:r>
        <w:rPr>
          <w:rStyle w:val="WW8Num3z0"/>
          <w:rFonts w:ascii="Verdana" w:hAnsi="Verdana"/>
          <w:color w:val="4682B4"/>
          <w:sz w:val="18"/>
          <w:szCs w:val="18"/>
        </w:rPr>
        <w:t>мировом</w:t>
      </w:r>
      <w:r>
        <w:rPr>
          <w:rStyle w:val="WW8Num2z0"/>
          <w:rFonts w:ascii="Verdana" w:hAnsi="Verdana"/>
          <w:color w:val="000000"/>
          <w:sz w:val="18"/>
          <w:szCs w:val="18"/>
        </w:rPr>
        <w:t> </w:t>
      </w:r>
      <w:r>
        <w:rPr>
          <w:rFonts w:ascii="Verdana" w:hAnsi="Verdana"/>
          <w:color w:val="000000"/>
          <w:sz w:val="18"/>
          <w:szCs w:val="18"/>
        </w:rPr>
        <w:t>рынке капиталов, фондовом рынке США, необходимо</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отчетности в соответствии со стандартами ГААП США, большинству инвесторов и</w:t>
      </w:r>
      <w:r>
        <w:rPr>
          <w:rStyle w:val="WW8Num2z0"/>
          <w:rFonts w:ascii="Verdana" w:hAnsi="Verdana"/>
          <w:color w:val="000000"/>
          <w:sz w:val="18"/>
          <w:szCs w:val="18"/>
        </w:rPr>
        <w:t> </w:t>
      </w:r>
      <w:r>
        <w:rPr>
          <w:rStyle w:val="WW8Num3z0"/>
          <w:rFonts w:ascii="Verdana" w:hAnsi="Verdana"/>
          <w:color w:val="4682B4"/>
          <w:sz w:val="18"/>
          <w:szCs w:val="18"/>
        </w:rPr>
        <w:t>кредиторов</w:t>
      </w:r>
      <w:r>
        <w:rPr>
          <w:rFonts w:ascii="Verdana" w:hAnsi="Verdana"/>
          <w:color w:val="000000"/>
          <w:sz w:val="18"/>
          <w:szCs w:val="18"/>
        </w:rPr>
        <w:t>, в том числе не из США, понятна отчетность, подготовленная в соответствии с ГААП США, в ГААП США очень подробно проработаны вопросы учета деятельности, связанной с</w:t>
      </w:r>
      <w:r>
        <w:rPr>
          <w:rStyle w:val="WW8Num2z0"/>
          <w:rFonts w:ascii="Verdana" w:hAnsi="Verdana"/>
          <w:color w:val="000000"/>
          <w:sz w:val="18"/>
          <w:szCs w:val="18"/>
        </w:rPr>
        <w:t> </w:t>
      </w:r>
      <w:r>
        <w:rPr>
          <w:rStyle w:val="WW8Num3z0"/>
          <w:rFonts w:ascii="Verdana" w:hAnsi="Verdana"/>
          <w:color w:val="4682B4"/>
          <w:sz w:val="18"/>
          <w:szCs w:val="18"/>
        </w:rPr>
        <w:t>добычей</w:t>
      </w:r>
      <w:r>
        <w:rPr>
          <w:rStyle w:val="WW8Num2z0"/>
          <w:rFonts w:ascii="Verdana" w:hAnsi="Verdana"/>
          <w:color w:val="000000"/>
          <w:sz w:val="18"/>
          <w:szCs w:val="18"/>
        </w:rPr>
        <w:t> </w:t>
      </w:r>
      <w:r>
        <w:rPr>
          <w:rFonts w:ascii="Verdana" w:hAnsi="Verdana"/>
          <w:color w:val="000000"/>
          <w:sz w:val="18"/>
          <w:szCs w:val="18"/>
        </w:rPr>
        <w:t>нефти и газа с позиции полезности для внешнего пользователя.</w:t>
      </w:r>
    </w:p>
    <w:p w14:paraId="5095937F"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Безусловно, свойства отчетности, делающие ее максимально полезной для</w:t>
      </w:r>
      <w:r>
        <w:rPr>
          <w:rStyle w:val="WW8Num2z0"/>
          <w:rFonts w:ascii="Verdana" w:hAnsi="Verdana"/>
          <w:color w:val="000000"/>
          <w:sz w:val="18"/>
          <w:szCs w:val="18"/>
        </w:rPr>
        <w:t> </w:t>
      </w:r>
      <w:r>
        <w:rPr>
          <w:rStyle w:val="WW8Num3z0"/>
          <w:rFonts w:ascii="Verdana" w:hAnsi="Verdana"/>
          <w:color w:val="4682B4"/>
          <w:sz w:val="18"/>
          <w:szCs w:val="18"/>
        </w:rPr>
        <w:t>инвестора</w:t>
      </w:r>
      <w:r>
        <w:rPr>
          <w:rStyle w:val="WW8Num2z0"/>
          <w:rFonts w:ascii="Verdana" w:hAnsi="Verdana"/>
          <w:color w:val="000000"/>
          <w:sz w:val="18"/>
          <w:szCs w:val="18"/>
        </w:rPr>
        <w:t> </w:t>
      </w:r>
      <w:r>
        <w:rPr>
          <w:rFonts w:ascii="Verdana" w:hAnsi="Verdana"/>
          <w:color w:val="000000"/>
          <w:sz w:val="18"/>
          <w:szCs w:val="18"/>
        </w:rPr>
        <w:t>и кредитора, должны быть объектом пристального изучения. Автором были выделены следующие свойства ГААП США, позволяющие отразить специфику нефтегазодобывающей деятельности в учете и отчетности: существование особого вида</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 нефтегазовых активов со своими правилами возникновения,</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Fonts w:ascii="Verdana" w:hAnsi="Verdana"/>
          <w:color w:val="000000"/>
          <w:sz w:val="18"/>
          <w:szCs w:val="18"/>
        </w:rPr>
        <w:t>, обесценения и т.д. унификация классификации затрат в нефтегазодобывающей деятельности, следование разрешенным методам учета производственных</w:t>
      </w:r>
      <w:r>
        <w:rPr>
          <w:rStyle w:val="WW8Num2z0"/>
          <w:rFonts w:ascii="Verdana" w:hAnsi="Verdana"/>
          <w:color w:val="000000"/>
          <w:sz w:val="18"/>
          <w:szCs w:val="18"/>
        </w:rPr>
        <w:t> </w:t>
      </w:r>
      <w:proofErr w:type="gramStart"/>
      <w:r>
        <w:rPr>
          <w:rStyle w:val="WW8Num3z0"/>
          <w:rFonts w:ascii="Verdana" w:hAnsi="Verdana"/>
          <w:color w:val="4682B4"/>
          <w:sz w:val="18"/>
          <w:szCs w:val="18"/>
        </w:rPr>
        <w:t>инвестиций</w:t>
      </w:r>
      <w:r>
        <w:rPr>
          <w:rFonts w:ascii="Verdana" w:hAnsi="Verdana"/>
          <w:color w:val="000000"/>
          <w:sz w:val="18"/>
          <w:szCs w:val="18"/>
        </w:rPr>
        <w:t>,,</w:t>
      </w:r>
      <w:proofErr w:type="gramEnd"/>
      <w:r>
        <w:rPr>
          <w:rFonts w:ascii="Verdana" w:hAnsi="Verdana"/>
          <w:color w:val="000000"/>
          <w:sz w:val="18"/>
          <w:szCs w:val="18"/>
        </w:rPr>
        <w:t xml:space="preserve"> раскрытие дополнительной информации о деятельности по</w:t>
      </w:r>
      <w:r>
        <w:rPr>
          <w:rStyle w:val="WW8Num2z0"/>
          <w:rFonts w:ascii="Verdana" w:hAnsi="Verdana"/>
          <w:color w:val="000000"/>
          <w:sz w:val="18"/>
          <w:szCs w:val="18"/>
        </w:rPr>
        <w:t> </w:t>
      </w:r>
      <w:r>
        <w:rPr>
          <w:rStyle w:val="WW8Num3z0"/>
          <w:rFonts w:ascii="Verdana" w:hAnsi="Verdana"/>
          <w:color w:val="4682B4"/>
          <w:sz w:val="18"/>
          <w:szCs w:val="18"/>
        </w:rPr>
        <w:t>добыче</w:t>
      </w:r>
      <w:r>
        <w:rPr>
          <w:rStyle w:val="WW8Num2z0"/>
          <w:rFonts w:ascii="Verdana" w:hAnsi="Verdana"/>
          <w:color w:val="000000"/>
          <w:sz w:val="18"/>
          <w:szCs w:val="18"/>
        </w:rPr>
        <w:t> </w:t>
      </w:r>
      <w:r>
        <w:rPr>
          <w:rFonts w:ascii="Verdana" w:hAnsi="Verdana"/>
          <w:color w:val="000000"/>
          <w:sz w:val="18"/>
          <w:szCs w:val="18"/>
        </w:rPr>
        <w:t>нефти и газа.</w:t>
      </w:r>
    </w:p>
    <w:p w14:paraId="15483C8A"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Ввиду специфики отрасли пользователь финансовой отчетности нуждается в дополнительном раскрытии информации о деятельности нефтяных компаний и их основных</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(нефтегазовые резервы). Стандарты ГААП США содержат требования к содержанию дополнительной информации. Эта информация включается в состав</w:t>
      </w:r>
      <w:r>
        <w:rPr>
          <w:rStyle w:val="WW8Num2z0"/>
          <w:rFonts w:ascii="Verdana" w:hAnsi="Verdana"/>
          <w:color w:val="000000"/>
          <w:sz w:val="18"/>
          <w:szCs w:val="18"/>
        </w:rPr>
        <w:t> </w:t>
      </w:r>
      <w:r>
        <w:rPr>
          <w:rStyle w:val="WW8Num3z0"/>
          <w:rFonts w:ascii="Verdana" w:hAnsi="Verdana"/>
          <w:color w:val="4682B4"/>
          <w:sz w:val="18"/>
          <w:szCs w:val="18"/>
        </w:rPr>
        <w:t>годовой</w:t>
      </w:r>
      <w:r>
        <w:rPr>
          <w:rStyle w:val="WW8Num2z0"/>
          <w:rFonts w:ascii="Verdana" w:hAnsi="Verdana"/>
          <w:color w:val="000000"/>
          <w:sz w:val="18"/>
          <w:szCs w:val="18"/>
        </w:rPr>
        <w:t> </w:t>
      </w:r>
      <w:r>
        <w:rPr>
          <w:rFonts w:ascii="Verdana" w:hAnsi="Verdana"/>
          <w:color w:val="000000"/>
          <w:sz w:val="18"/>
          <w:szCs w:val="18"/>
        </w:rPr>
        <w:t xml:space="preserve">отчетности компании, а </w:t>
      </w:r>
      <w:proofErr w:type="gramStart"/>
      <w:r>
        <w:rPr>
          <w:rFonts w:ascii="Verdana" w:hAnsi="Verdana"/>
          <w:color w:val="000000"/>
          <w:sz w:val="18"/>
          <w:szCs w:val="18"/>
        </w:rPr>
        <w:t>так же</w:t>
      </w:r>
      <w:proofErr w:type="gramEnd"/>
      <w:r>
        <w:rPr>
          <w:rFonts w:ascii="Verdana" w:hAnsi="Verdana"/>
          <w:color w:val="000000"/>
          <w:sz w:val="18"/>
          <w:szCs w:val="18"/>
        </w:rPr>
        <w:t xml:space="preserve"> в состав дополнительных форм, требуемых Комиссией по ценным</w:t>
      </w:r>
      <w:r>
        <w:rPr>
          <w:rStyle w:val="WW8Num2z0"/>
          <w:rFonts w:ascii="Verdana" w:hAnsi="Verdana"/>
          <w:color w:val="000000"/>
          <w:sz w:val="18"/>
          <w:szCs w:val="18"/>
        </w:rPr>
        <w:t> </w:t>
      </w:r>
      <w:r>
        <w:rPr>
          <w:rStyle w:val="WW8Num3z0"/>
          <w:rFonts w:ascii="Verdana" w:hAnsi="Verdana"/>
          <w:color w:val="4682B4"/>
          <w:sz w:val="18"/>
          <w:szCs w:val="18"/>
        </w:rPr>
        <w:t>бумагам</w:t>
      </w:r>
      <w:r>
        <w:rPr>
          <w:rStyle w:val="WW8Num2z0"/>
          <w:rFonts w:ascii="Verdana" w:hAnsi="Verdana"/>
          <w:color w:val="000000"/>
          <w:sz w:val="18"/>
          <w:szCs w:val="18"/>
        </w:rPr>
        <w:t> </w:t>
      </w:r>
      <w:r>
        <w:rPr>
          <w:rFonts w:ascii="Verdana" w:hAnsi="Verdana"/>
          <w:color w:val="000000"/>
          <w:sz w:val="18"/>
          <w:szCs w:val="18"/>
        </w:rPr>
        <w:t xml:space="preserve">и биржам. Данная информация не </w:t>
      </w:r>
      <w:r>
        <w:rPr>
          <w:rFonts w:ascii="Verdana" w:hAnsi="Verdana"/>
          <w:color w:val="000000"/>
          <w:sz w:val="18"/>
          <w:szCs w:val="18"/>
        </w:rPr>
        <w:lastRenderedPageBreak/>
        <w:t>заверяется</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компаниями, проверяющими финансовую отчетность, хотя</w:t>
      </w:r>
      <w:r>
        <w:rPr>
          <w:rStyle w:val="WW8Num2z0"/>
          <w:rFonts w:ascii="Verdana" w:hAnsi="Verdana"/>
          <w:color w:val="000000"/>
          <w:sz w:val="18"/>
          <w:szCs w:val="18"/>
        </w:rPr>
        <w:t> </w:t>
      </w:r>
      <w:r>
        <w:rPr>
          <w:rStyle w:val="WW8Num3z0"/>
          <w:rFonts w:ascii="Verdana" w:hAnsi="Verdana"/>
          <w:color w:val="4682B4"/>
          <w:sz w:val="18"/>
          <w:szCs w:val="18"/>
        </w:rPr>
        <w:t>аудиторы</w:t>
      </w:r>
      <w:r>
        <w:rPr>
          <w:rStyle w:val="WW8Num2z0"/>
          <w:rFonts w:ascii="Verdana" w:hAnsi="Verdana"/>
          <w:color w:val="000000"/>
          <w:sz w:val="18"/>
          <w:szCs w:val="18"/>
        </w:rPr>
        <w:t> </w:t>
      </w:r>
      <w:r>
        <w:rPr>
          <w:rFonts w:ascii="Verdana" w:hAnsi="Verdana"/>
          <w:color w:val="000000"/>
          <w:sz w:val="18"/>
          <w:szCs w:val="18"/>
        </w:rPr>
        <w:t>и проводят ограниченные процедуры ее проверки. Достоверность необходимой дополнительной информации подтверждается при оценке резервов независимыми инженерными оценочными компаниями.</w:t>
      </w:r>
    </w:p>
    <w:p w14:paraId="0F4745F7" w14:textId="77777777" w:rsidR="00254B8C" w:rsidRDefault="00254B8C" w:rsidP="00254B8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мнению автора, ГААП США несколько избыточен в правилах для учета нефтегазодобывающей деятельности: существует два разрешенных метода учета производственных инвестиций: Метод успешно завершенных изысканий и Метод полных затрат. Так как идеология методов сильно различается, это создает определенные сложности для</w:t>
      </w:r>
      <w:r>
        <w:rPr>
          <w:rStyle w:val="WW8Num2z0"/>
          <w:rFonts w:ascii="Verdana" w:hAnsi="Verdana"/>
          <w:color w:val="000000"/>
          <w:sz w:val="18"/>
          <w:szCs w:val="18"/>
        </w:rPr>
        <w:t> </w:t>
      </w:r>
      <w:r>
        <w:rPr>
          <w:rStyle w:val="WW8Num3z0"/>
          <w:rFonts w:ascii="Verdana" w:hAnsi="Verdana"/>
          <w:color w:val="4682B4"/>
          <w:sz w:val="18"/>
          <w:szCs w:val="18"/>
        </w:rPr>
        <w:t>сопоставимости</w:t>
      </w:r>
      <w:r>
        <w:rPr>
          <w:rStyle w:val="WW8Num2z0"/>
          <w:rFonts w:ascii="Verdana" w:hAnsi="Verdana"/>
          <w:color w:val="000000"/>
          <w:sz w:val="18"/>
          <w:szCs w:val="18"/>
        </w:rPr>
        <w:t> </w:t>
      </w:r>
      <w:r>
        <w:rPr>
          <w:rFonts w:ascii="Verdana" w:hAnsi="Verdana"/>
          <w:color w:val="000000"/>
          <w:sz w:val="18"/>
          <w:szCs w:val="18"/>
        </w:rPr>
        <w:t>отчетности компаний. Наиболее распространенным является Метод успешно завершенных изысканий,</w:t>
      </w:r>
    </w:p>
    <w:p w14:paraId="3C53C150" w14:textId="77777777" w:rsidR="00254B8C" w:rsidRDefault="00254B8C" w:rsidP="00254B8C">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 xml:space="preserve">кандидат экономических наук </w:t>
      </w:r>
      <w:proofErr w:type="spellStart"/>
      <w:r>
        <w:rPr>
          <w:rStyle w:val="WW8Num1z0"/>
          <w:rFonts w:ascii="Verdana" w:hAnsi="Verdana"/>
          <w:b w:val="0"/>
          <w:bCs w:val="0"/>
          <w:color w:val="535353"/>
          <w:sz w:val="15"/>
          <w:szCs w:val="15"/>
        </w:rPr>
        <w:t>Маковей</w:t>
      </w:r>
      <w:proofErr w:type="spellEnd"/>
      <w:r>
        <w:rPr>
          <w:rStyle w:val="WW8Num1z0"/>
          <w:rFonts w:ascii="Verdana" w:hAnsi="Verdana"/>
          <w:b w:val="0"/>
          <w:bCs w:val="0"/>
          <w:color w:val="535353"/>
          <w:sz w:val="15"/>
          <w:szCs w:val="15"/>
        </w:rPr>
        <w:t>, Сергей Леонидович, 2007 год</w:t>
      </w:r>
    </w:p>
    <w:p w14:paraId="742BF6D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Концепция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 xml:space="preserve">перспективу. (Одобрена Приказом Министра финансов Российской Федерации от 1 июля 2004 г. № 180). «Российская Бизнес-газета», № </w:t>
      </w:r>
      <w:proofErr w:type="gramStart"/>
      <w:r>
        <w:rPr>
          <w:rFonts w:ascii="Verdana" w:hAnsi="Verdana"/>
          <w:color w:val="000000"/>
          <w:sz w:val="18"/>
          <w:szCs w:val="18"/>
        </w:rPr>
        <w:t>27,20.07.2004</w:t>
      </w:r>
      <w:proofErr w:type="gramEnd"/>
      <w:r>
        <w:rPr>
          <w:rFonts w:ascii="Verdana" w:hAnsi="Verdana"/>
          <w:color w:val="000000"/>
          <w:sz w:val="18"/>
          <w:szCs w:val="18"/>
        </w:rPr>
        <w:t>.</w:t>
      </w:r>
    </w:p>
    <w:p w14:paraId="55A8D18C"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xml:space="preserve">: издание на русском языке -М.: </w:t>
      </w:r>
      <w:proofErr w:type="spellStart"/>
      <w:r>
        <w:rPr>
          <w:rFonts w:ascii="Verdana" w:hAnsi="Verdana"/>
          <w:color w:val="000000"/>
          <w:sz w:val="18"/>
          <w:szCs w:val="18"/>
        </w:rPr>
        <w:t>Аскери</w:t>
      </w:r>
      <w:proofErr w:type="spellEnd"/>
      <w:r>
        <w:rPr>
          <w:rFonts w:ascii="Verdana" w:hAnsi="Verdana"/>
          <w:color w:val="000000"/>
          <w:sz w:val="18"/>
          <w:szCs w:val="18"/>
        </w:rPr>
        <w:t>-АССА 2004.</w:t>
      </w:r>
    </w:p>
    <w:p w14:paraId="487BBA0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Меры по реализации в2001-2005 годах Программы</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(одобрены письмом Правительства РФ от 13 апреля 2001 г. N КА-П13-06573). 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4D9D8EE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Письмо</w:t>
      </w:r>
      <w:r>
        <w:rPr>
          <w:rStyle w:val="WW8Num2z0"/>
          <w:rFonts w:ascii="Verdana" w:hAnsi="Verdana"/>
          <w:color w:val="000000"/>
          <w:sz w:val="18"/>
          <w:szCs w:val="18"/>
        </w:rPr>
        <w:t> </w:t>
      </w:r>
      <w:r>
        <w:rPr>
          <w:rStyle w:val="WW8Num3z0"/>
          <w:rFonts w:ascii="Verdana" w:hAnsi="Verdana"/>
          <w:color w:val="4682B4"/>
          <w:sz w:val="18"/>
          <w:szCs w:val="18"/>
        </w:rPr>
        <w:t>Госналогслужбы</w:t>
      </w:r>
      <w:r>
        <w:rPr>
          <w:rStyle w:val="WW8Num2z0"/>
          <w:rFonts w:ascii="Verdana" w:hAnsi="Verdana"/>
          <w:color w:val="000000"/>
          <w:sz w:val="18"/>
          <w:szCs w:val="18"/>
        </w:rPr>
        <w:t> </w:t>
      </w:r>
      <w:r>
        <w:rPr>
          <w:rFonts w:ascii="Verdana" w:hAnsi="Verdana"/>
          <w:color w:val="000000"/>
          <w:sz w:val="18"/>
          <w:szCs w:val="18"/>
        </w:rPr>
        <w:t>РФ от 5 июля 1993 г. N НП-4-01/97н "Об особенностях состава затрат, включаемых в</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геологоразведочных работ". 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307F989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Письмо</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РФ от 6 июня 2002 г. N ВГ-6-02/800 "О признании утратившими силу в связи с введением НК.". 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2A0CE76A"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Письмо</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29 апреля 2002 г. N 16-00-13/03 "О применении нормативных документов, регулирующих вопросы учета затрат на производство 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калькулирования</w:t>
      </w:r>
      <w:proofErr w:type="spellEnd"/>
      <w:r>
        <w:rPr>
          <w:rStyle w:val="WW8Num2z0"/>
          <w:rFonts w:ascii="Verdana" w:hAnsi="Verdana"/>
          <w:color w:val="000000"/>
          <w:sz w:val="18"/>
          <w:szCs w:val="18"/>
        </w:rPr>
        <w:t> </w:t>
      </w:r>
      <w:r>
        <w:rPr>
          <w:rFonts w:ascii="Verdana" w:hAnsi="Verdana"/>
          <w:color w:val="000000"/>
          <w:sz w:val="18"/>
          <w:szCs w:val="18"/>
        </w:rPr>
        <w:t>себестоимости продукции (работ, услуг)". 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4C16A73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о составе и порядке возмещения затрат при реализации соглашений о разделе продукции (утв. постановлением Правительства РФ от 3 июля 1999 г. N 740). 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1C19134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(ПБУ 1 20) М.: ИНФРА-М 2004.</w:t>
      </w:r>
    </w:p>
    <w:p w14:paraId="0904D2FA"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Указания по отражению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отчетности операций при исполнении соглашений о разделе продукции (утв. приказом Минфина РФ от 11 августа 1999 г. N 53н). 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191E67F0"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Программа реформирования бухгалтерского учета в соответствии с международными стандартами финансовой отчетности (утв. постановлением Правительства РФ от 6 марта 1998 г. N 283. 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3E860E9F"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proofErr w:type="spellStart"/>
      <w:r>
        <w:rPr>
          <w:rStyle w:val="WW8Num3z0"/>
          <w:rFonts w:ascii="Verdana" w:hAnsi="Verdana"/>
          <w:color w:val="4682B4"/>
          <w:sz w:val="18"/>
          <w:szCs w:val="18"/>
        </w:rPr>
        <w:t>Алдашкин</w:t>
      </w:r>
      <w:proofErr w:type="spellEnd"/>
      <w:r>
        <w:rPr>
          <w:rFonts w:ascii="Verdana" w:hAnsi="Verdana"/>
          <w:color w:val="000000"/>
          <w:sz w:val="18"/>
          <w:szCs w:val="18"/>
        </w:rPr>
        <w:t>, Ф.И.; Алиева, Л.Г. Бухгалтерский учет в нефтяной и газовой</w:t>
      </w:r>
      <w:r>
        <w:rPr>
          <w:rStyle w:val="WW8Num2z0"/>
          <w:rFonts w:ascii="Verdana" w:hAnsi="Verdana"/>
          <w:color w:val="000000"/>
          <w:sz w:val="18"/>
          <w:szCs w:val="18"/>
        </w:rPr>
        <w:t> </w:t>
      </w:r>
      <w:proofErr w:type="gramStart"/>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w:t>
      </w:r>
      <w:proofErr w:type="gramEnd"/>
      <w:r>
        <w:rPr>
          <w:rFonts w:ascii="Verdana" w:hAnsi="Verdana"/>
          <w:color w:val="000000"/>
          <w:sz w:val="18"/>
          <w:szCs w:val="18"/>
        </w:rPr>
        <w:t xml:space="preserve"> Учеб. для студентов вузов, обучающихся по спец. "Экономика и упр. в отраслях топлив.-</w:t>
      </w:r>
      <w:proofErr w:type="spellStart"/>
      <w:r>
        <w:rPr>
          <w:rFonts w:ascii="Verdana" w:hAnsi="Verdana"/>
          <w:color w:val="000000"/>
          <w:sz w:val="18"/>
          <w:szCs w:val="18"/>
        </w:rPr>
        <w:t>энерг</w:t>
      </w:r>
      <w:proofErr w:type="spellEnd"/>
      <w:r>
        <w:rPr>
          <w:rFonts w:ascii="Verdana" w:hAnsi="Verdana"/>
          <w:color w:val="000000"/>
          <w:sz w:val="18"/>
          <w:szCs w:val="18"/>
        </w:rPr>
        <w:t xml:space="preserve">. комплекса". М.: Недра, 1990. - 4-е изд., </w:t>
      </w:r>
      <w:proofErr w:type="spellStart"/>
      <w:r>
        <w:rPr>
          <w:rFonts w:ascii="Verdana" w:hAnsi="Verdana"/>
          <w:color w:val="000000"/>
          <w:sz w:val="18"/>
          <w:szCs w:val="18"/>
        </w:rPr>
        <w:t>перераб</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w:t>
      </w:r>
    </w:p>
    <w:p w14:paraId="37EBB896"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Алекперов</w:t>
      </w:r>
      <w:r>
        <w:rPr>
          <w:rStyle w:val="WW8Num2z0"/>
          <w:rFonts w:ascii="Verdana" w:hAnsi="Verdana"/>
          <w:color w:val="000000"/>
          <w:sz w:val="18"/>
          <w:szCs w:val="18"/>
        </w:rPr>
        <w:t> </w:t>
      </w:r>
      <w:r>
        <w:rPr>
          <w:rFonts w:ascii="Verdana" w:hAnsi="Verdana"/>
          <w:color w:val="000000"/>
          <w:sz w:val="18"/>
          <w:szCs w:val="18"/>
        </w:rPr>
        <w:t>В.Ю. Вертикально-интегрированные нефтяные компании России М.: АУТОПАН, 1996.</w:t>
      </w:r>
    </w:p>
    <w:p w14:paraId="69152FA0"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proofErr w:type="spellStart"/>
      <w:r>
        <w:rPr>
          <w:rStyle w:val="WW8Num3z0"/>
          <w:rFonts w:ascii="Verdana" w:hAnsi="Verdana"/>
          <w:color w:val="4682B4"/>
          <w:sz w:val="18"/>
          <w:szCs w:val="18"/>
        </w:rPr>
        <w:t>Андриссен</w:t>
      </w:r>
      <w:proofErr w:type="spellEnd"/>
      <w:r>
        <w:rPr>
          <w:rStyle w:val="WW8Num2z0"/>
          <w:rFonts w:ascii="Verdana" w:hAnsi="Verdana"/>
          <w:color w:val="000000"/>
          <w:sz w:val="18"/>
          <w:szCs w:val="18"/>
        </w:rPr>
        <w:t> </w:t>
      </w:r>
      <w:proofErr w:type="spellStart"/>
      <w:r>
        <w:rPr>
          <w:rFonts w:ascii="Verdana" w:hAnsi="Verdana"/>
          <w:color w:val="000000"/>
          <w:sz w:val="18"/>
          <w:szCs w:val="18"/>
        </w:rPr>
        <w:t>Даниел</w:t>
      </w:r>
      <w:proofErr w:type="spellEnd"/>
      <w:r>
        <w:rPr>
          <w:rFonts w:ascii="Verdana" w:hAnsi="Verdana"/>
          <w:color w:val="000000"/>
          <w:sz w:val="18"/>
          <w:szCs w:val="18"/>
        </w:rPr>
        <w:t>, Тиссен Рене. Невесомое богатство. Определите стоимость вашей компании в экономике</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М.: Олимп-Бизнес 2004 г.</w:t>
      </w:r>
    </w:p>
    <w:p w14:paraId="6CD104DC"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Международный учет. Учебное пособие М. 2001.</w:t>
      </w:r>
    </w:p>
    <w:p w14:paraId="29B44FC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15. </w:t>
      </w:r>
      <w:proofErr w:type="spellStart"/>
      <w:r>
        <w:rPr>
          <w:rFonts w:ascii="Verdana" w:hAnsi="Verdana"/>
          <w:color w:val="000000"/>
          <w:sz w:val="18"/>
          <w:szCs w:val="18"/>
        </w:rPr>
        <w:t>Басби</w:t>
      </w:r>
      <w:proofErr w:type="spellEnd"/>
      <w:r>
        <w:rPr>
          <w:rFonts w:ascii="Verdana" w:hAnsi="Verdana"/>
          <w:color w:val="000000"/>
          <w:sz w:val="18"/>
          <w:szCs w:val="18"/>
        </w:rPr>
        <w:t xml:space="preserve"> Ребекка JI. Природный газ. Серия «</w:t>
      </w:r>
      <w:r>
        <w:rPr>
          <w:rStyle w:val="WW8Num3z0"/>
          <w:rFonts w:ascii="Verdana" w:hAnsi="Verdana"/>
          <w:color w:val="4682B4"/>
          <w:sz w:val="18"/>
          <w:szCs w:val="18"/>
        </w:rPr>
        <w:t>Для профессионалов и неспециалистов</w:t>
      </w:r>
      <w:r>
        <w:rPr>
          <w:rFonts w:ascii="Verdana" w:hAnsi="Verdana"/>
          <w:color w:val="000000"/>
          <w:sz w:val="18"/>
          <w:szCs w:val="18"/>
        </w:rPr>
        <w:t>» Пер. с англ. — М.: Олимп—Бизнес, 2003.</w:t>
      </w:r>
    </w:p>
    <w:p w14:paraId="05664A4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proofErr w:type="spellStart"/>
      <w:r>
        <w:rPr>
          <w:rStyle w:val="WW8Num3z0"/>
          <w:rFonts w:ascii="Verdana" w:hAnsi="Verdana"/>
          <w:color w:val="4682B4"/>
          <w:sz w:val="18"/>
          <w:szCs w:val="18"/>
        </w:rPr>
        <w:t>Бернстайн</w:t>
      </w:r>
      <w:proofErr w:type="spellEnd"/>
      <w:r>
        <w:rPr>
          <w:rStyle w:val="WW8Num2z0"/>
          <w:rFonts w:ascii="Verdana" w:hAnsi="Verdana"/>
          <w:color w:val="000000"/>
          <w:sz w:val="18"/>
          <w:szCs w:val="18"/>
        </w:rPr>
        <w:t> </w:t>
      </w:r>
      <w:r>
        <w:rPr>
          <w:rFonts w:ascii="Verdana" w:hAnsi="Verdana"/>
          <w:color w:val="000000"/>
          <w:sz w:val="18"/>
          <w:szCs w:val="18"/>
        </w:rPr>
        <w:t>JI. Анализ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1996</w:t>
      </w:r>
    </w:p>
    <w:p w14:paraId="403B973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Блейк Д.,</w:t>
      </w:r>
      <w:r>
        <w:rPr>
          <w:rStyle w:val="WW8Num2z0"/>
          <w:rFonts w:ascii="Verdana" w:hAnsi="Verdana"/>
          <w:color w:val="000000"/>
          <w:sz w:val="18"/>
          <w:szCs w:val="18"/>
        </w:rPr>
        <w:t> </w:t>
      </w:r>
      <w:proofErr w:type="spellStart"/>
      <w:r>
        <w:rPr>
          <w:rStyle w:val="WW8Num3z0"/>
          <w:rFonts w:ascii="Verdana" w:hAnsi="Verdana"/>
          <w:color w:val="4682B4"/>
          <w:sz w:val="18"/>
          <w:szCs w:val="18"/>
        </w:rPr>
        <w:t>Амат</w:t>
      </w:r>
      <w:proofErr w:type="spellEnd"/>
      <w:r>
        <w:rPr>
          <w:rStyle w:val="WW8Num2z0"/>
          <w:rFonts w:ascii="Verdana" w:hAnsi="Verdana"/>
          <w:color w:val="000000"/>
          <w:sz w:val="18"/>
          <w:szCs w:val="18"/>
        </w:rPr>
        <w:t> </w:t>
      </w:r>
      <w:r>
        <w:rPr>
          <w:rFonts w:ascii="Verdana" w:hAnsi="Verdana"/>
          <w:color w:val="000000"/>
          <w:sz w:val="18"/>
          <w:szCs w:val="18"/>
        </w:rPr>
        <w:t>О. Европейский бухгалтерский учет М., 1997.</w:t>
      </w:r>
    </w:p>
    <w:p w14:paraId="49245578"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18. Буш Джеймс, </w:t>
      </w:r>
      <w:proofErr w:type="spellStart"/>
      <w:r>
        <w:rPr>
          <w:rFonts w:ascii="Verdana" w:hAnsi="Verdana"/>
          <w:color w:val="000000"/>
          <w:sz w:val="18"/>
          <w:szCs w:val="18"/>
        </w:rPr>
        <w:t>Джонстон</w:t>
      </w:r>
      <w:proofErr w:type="spellEnd"/>
      <w:r>
        <w:rPr>
          <w:rFonts w:ascii="Verdana" w:hAnsi="Verdana"/>
          <w:color w:val="000000"/>
          <w:sz w:val="18"/>
          <w:szCs w:val="18"/>
        </w:rPr>
        <w:t xml:space="preserve"> </w:t>
      </w:r>
      <w:proofErr w:type="spellStart"/>
      <w:r>
        <w:rPr>
          <w:rFonts w:ascii="Verdana" w:hAnsi="Verdana"/>
          <w:color w:val="000000"/>
          <w:sz w:val="18"/>
          <w:szCs w:val="18"/>
        </w:rPr>
        <w:t>Даниел</w:t>
      </w:r>
      <w:proofErr w:type="spellEnd"/>
      <w:r>
        <w:rPr>
          <w:rFonts w:ascii="Verdana" w:hAnsi="Verdana"/>
          <w:color w:val="000000"/>
          <w:sz w:val="18"/>
          <w:szCs w:val="18"/>
        </w:rPr>
        <w:t>. Управление</w:t>
      </w:r>
      <w:r>
        <w:rPr>
          <w:rStyle w:val="WW8Num2z0"/>
          <w:rFonts w:ascii="Verdana" w:hAnsi="Verdana"/>
          <w:color w:val="000000"/>
          <w:sz w:val="18"/>
          <w:szCs w:val="18"/>
        </w:rPr>
        <w:t> </w:t>
      </w:r>
      <w:r>
        <w:rPr>
          <w:rStyle w:val="WW8Num3z0"/>
          <w:rFonts w:ascii="Verdana" w:hAnsi="Verdana"/>
          <w:color w:val="4682B4"/>
          <w:sz w:val="18"/>
          <w:szCs w:val="18"/>
        </w:rPr>
        <w:t>финансами</w:t>
      </w:r>
      <w:r>
        <w:rPr>
          <w:rStyle w:val="WW8Num2z0"/>
          <w:rFonts w:ascii="Verdana" w:hAnsi="Verdana"/>
          <w:color w:val="000000"/>
          <w:sz w:val="18"/>
          <w:szCs w:val="18"/>
        </w:rPr>
        <w:t> </w:t>
      </w:r>
      <w:r>
        <w:rPr>
          <w:rFonts w:ascii="Verdana" w:hAnsi="Verdana"/>
          <w:color w:val="000000"/>
          <w:sz w:val="18"/>
          <w:szCs w:val="18"/>
        </w:rPr>
        <w:t>в международной нефтяной компании. Пер. с англ. М.: Олимп—Бизнес, 2003.</w:t>
      </w:r>
    </w:p>
    <w:p w14:paraId="11EFC38C"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19. Вильяме Ян. Справочник </w:t>
      </w:r>
      <w:proofErr w:type="spellStart"/>
      <w:r>
        <w:rPr>
          <w:rFonts w:ascii="Verdana" w:hAnsi="Verdana"/>
          <w:color w:val="000000"/>
          <w:sz w:val="18"/>
          <w:szCs w:val="18"/>
        </w:rPr>
        <w:t>Miller</w:t>
      </w:r>
      <w:proofErr w:type="spellEnd"/>
      <w:r>
        <w:rPr>
          <w:rFonts w:ascii="Verdana" w:hAnsi="Verdana"/>
          <w:color w:val="000000"/>
          <w:sz w:val="18"/>
          <w:szCs w:val="18"/>
        </w:rPr>
        <w:t xml:space="preserve"> GAAP с комментариями М., ИНФРА-М, 1998.</w:t>
      </w:r>
    </w:p>
    <w:p w14:paraId="362D9B5D"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20. Выгон Г. Оценка налоговой нагрузки на российские нефтяные компании в 2000 </w:t>
      </w:r>
      <w:proofErr w:type="gramStart"/>
      <w:r>
        <w:rPr>
          <w:rFonts w:ascii="Verdana" w:hAnsi="Verdana"/>
          <w:color w:val="000000"/>
          <w:sz w:val="18"/>
          <w:szCs w:val="18"/>
        </w:rPr>
        <w:t>году .</w:t>
      </w:r>
      <w:proofErr w:type="gramEnd"/>
      <w:r>
        <w:rPr>
          <w:rFonts w:ascii="Verdana" w:hAnsi="Verdana"/>
          <w:color w:val="000000"/>
          <w:sz w:val="18"/>
          <w:szCs w:val="18"/>
        </w:rPr>
        <w:t xml:space="preserve"> М.: </w:t>
      </w:r>
      <w:r>
        <w:rPr>
          <w:rFonts w:ascii="Verdana" w:hAnsi="Verdana"/>
          <w:color w:val="000000"/>
          <w:sz w:val="18"/>
          <w:szCs w:val="18"/>
        </w:rPr>
        <w:lastRenderedPageBreak/>
        <w:t>Институт финансовых исследований, 2002.</w:t>
      </w:r>
    </w:p>
    <w:p w14:paraId="0EAE1FE5"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proofErr w:type="spellStart"/>
      <w:r>
        <w:rPr>
          <w:rStyle w:val="WW8Num3z0"/>
          <w:rFonts w:ascii="Verdana" w:hAnsi="Verdana"/>
          <w:color w:val="4682B4"/>
          <w:sz w:val="18"/>
          <w:szCs w:val="18"/>
        </w:rPr>
        <w:t>Гительман</w:t>
      </w:r>
      <w:proofErr w:type="spellEnd"/>
      <w:r>
        <w:rPr>
          <w:rStyle w:val="WW8Num2z0"/>
          <w:rFonts w:ascii="Verdana" w:hAnsi="Verdana"/>
          <w:color w:val="000000"/>
          <w:sz w:val="18"/>
          <w:szCs w:val="18"/>
        </w:rPr>
        <w:t> </w:t>
      </w:r>
      <w:r>
        <w:rPr>
          <w:rFonts w:ascii="Verdana" w:hAnsi="Verdana"/>
          <w:color w:val="000000"/>
          <w:sz w:val="18"/>
          <w:szCs w:val="18"/>
        </w:rPr>
        <w:t xml:space="preserve">Л.Д., Ратников </w:t>
      </w:r>
      <w:proofErr w:type="spellStart"/>
      <w:r>
        <w:rPr>
          <w:rFonts w:ascii="Verdana" w:hAnsi="Verdana"/>
          <w:color w:val="000000"/>
          <w:sz w:val="18"/>
          <w:szCs w:val="18"/>
        </w:rPr>
        <w:t>Б.Е.Эффективная</w:t>
      </w:r>
      <w:proofErr w:type="spellEnd"/>
      <w:r>
        <w:rPr>
          <w:rFonts w:ascii="Verdana" w:hAnsi="Verdana"/>
          <w:color w:val="000000"/>
          <w:sz w:val="18"/>
          <w:szCs w:val="18"/>
        </w:rPr>
        <w:t xml:space="preserve"> энергокомпания. Экономика.</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Реформирование. М., Олимп-Бизнес, 2002.</w:t>
      </w:r>
    </w:p>
    <w:p w14:paraId="490A5741"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proofErr w:type="spellStart"/>
      <w:r>
        <w:rPr>
          <w:rStyle w:val="WW8Num3z0"/>
          <w:rFonts w:ascii="Verdana" w:hAnsi="Verdana"/>
          <w:color w:val="4682B4"/>
          <w:sz w:val="18"/>
          <w:szCs w:val="18"/>
        </w:rPr>
        <w:t>Грюнинг</w:t>
      </w:r>
      <w:proofErr w:type="spellEnd"/>
      <w:r>
        <w:rPr>
          <w:rStyle w:val="WW8Num2z0"/>
          <w:rFonts w:ascii="Verdana" w:hAnsi="Verdana"/>
          <w:color w:val="000000"/>
          <w:sz w:val="18"/>
          <w:szCs w:val="18"/>
        </w:rPr>
        <w:t> </w:t>
      </w:r>
      <w:r>
        <w:rPr>
          <w:rFonts w:ascii="Verdana" w:hAnsi="Verdana"/>
          <w:color w:val="000000"/>
          <w:sz w:val="18"/>
          <w:szCs w:val="18"/>
        </w:rPr>
        <w:t xml:space="preserve">Хенни </w:t>
      </w:r>
      <w:proofErr w:type="spellStart"/>
      <w:r>
        <w:rPr>
          <w:rFonts w:ascii="Verdana" w:hAnsi="Verdana"/>
          <w:color w:val="000000"/>
          <w:sz w:val="18"/>
          <w:szCs w:val="18"/>
        </w:rPr>
        <w:t>ван</w:t>
      </w:r>
      <w:proofErr w:type="spellEnd"/>
      <w:r>
        <w:rPr>
          <w:rFonts w:ascii="Verdana" w:hAnsi="Verdana"/>
          <w:color w:val="000000"/>
          <w:sz w:val="18"/>
          <w:szCs w:val="18"/>
        </w:rPr>
        <w:t xml:space="preserve">, Коэн </w:t>
      </w:r>
      <w:proofErr w:type="spellStart"/>
      <w:r>
        <w:rPr>
          <w:rFonts w:ascii="Verdana" w:hAnsi="Verdana"/>
          <w:color w:val="000000"/>
          <w:sz w:val="18"/>
          <w:szCs w:val="18"/>
        </w:rPr>
        <w:t>Мариус</w:t>
      </w:r>
      <w:proofErr w:type="spellEnd"/>
      <w:r>
        <w:rPr>
          <w:rFonts w:ascii="Verdana" w:hAnsi="Verdana"/>
          <w:color w:val="000000"/>
          <w:sz w:val="18"/>
          <w:szCs w:val="18"/>
        </w:rPr>
        <w:t>. Международные стандарты финансовой отчетности. Практическое руководство. М. Весь Мир, 2004.</w:t>
      </w:r>
    </w:p>
    <w:p w14:paraId="2CC221E5"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Горбатова JI.B., Учет по Международным стандартам. М.: ИД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2003.</w:t>
      </w:r>
    </w:p>
    <w:p w14:paraId="2E9B1A65"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24. </w:t>
      </w:r>
      <w:proofErr w:type="spellStart"/>
      <w:r>
        <w:rPr>
          <w:rFonts w:ascii="Verdana" w:hAnsi="Verdana"/>
          <w:color w:val="000000"/>
          <w:sz w:val="18"/>
          <w:szCs w:val="18"/>
        </w:rPr>
        <w:t>Джонстон</w:t>
      </w:r>
      <w:proofErr w:type="spellEnd"/>
      <w:r>
        <w:rPr>
          <w:rFonts w:ascii="Verdana" w:hAnsi="Verdana"/>
          <w:color w:val="000000"/>
          <w:sz w:val="18"/>
          <w:szCs w:val="18"/>
        </w:rPr>
        <w:t xml:space="preserve"> </w:t>
      </w:r>
      <w:proofErr w:type="spellStart"/>
      <w:r>
        <w:rPr>
          <w:rFonts w:ascii="Verdana" w:hAnsi="Verdana"/>
          <w:color w:val="000000"/>
          <w:sz w:val="18"/>
          <w:szCs w:val="18"/>
        </w:rPr>
        <w:t>Дэниел</w:t>
      </w:r>
      <w:proofErr w:type="spellEnd"/>
      <w:r>
        <w:rPr>
          <w:rFonts w:ascii="Verdana" w:hAnsi="Verdana"/>
          <w:color w:val="000000"/>
          <w:sz w:val="18"/>
          <w:szCs w:val="18"/>
        </w:rPr>
        <w:t>. Международный нефтяной</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Налоговые системы и соглашения о разделе продукции / Пер. с англ. М., Олимп-Бизнес, 2000.</w:t>
      </w:r>
    </w:p>
    <w:p w14:paraId="0F50641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proofErr w:type="spellStart"/>
      <w:r>
        <w:rPr>
          <w:rStyle w:val="WW8Num3z0"/>
          <w:rFonts w:ascii="Verdana" w:hAnsi="Verdana"/>
          <w:color w:val="4682B4"/>
          <w:sz w:val="18"/>
          <w:szCs w:val="18"/>
        </w:rPr>
        <w:t>Дипиаза</w:t>
      </w:r>
      <w:proofErr w:type="spellEnd"/>
      <w:r>
        <w:rPr>
          <w:rStyle w:val="WW8Num2z0"/>
          <w:rFonts w:ascii="Verdana" w:hAnsi="Verdana"/>
          <w:color w:val="000000"/>
          <w:sz w:val="18"/>
          <w:szCs w:val="18"/>
        </w:rPr>
        <w:t> </w:t>
      </w:r>
      <w:proofErr w:type="spellStart"/>
      <w:r>
        <w:rPr>
          <w:rFonts w:ascii="Verdana" w:hAnsi="Verdana"/>
          <w:color w:val="000000"/>
          <w:sz w:val="18"/>
          <w:szCs w:val="18"/>
        </w:rPr>
        <w:t>Сэмюэл</w:t>
      </w:r>
      <w:proofErr w:type="spellEnd"/>
      <w:r>
        <w:rPr>
          <w:rFonts w:ascii="Verdana" w:hAnsi="Verdana"/>
          <w:color w:val="000000"/>
          <w:sz w:val="18"/>
          <w:szCs w:val="18"/>
        </w:rPr>
        <w:t xml:space="preserve"> </w:t>
      </w:r>
      <w:proofErr w:type="gramStart"/>
      <w:r>
        <w:rPr>
          <w:rFonts w:ascii="Verdana" w:hAnsi="Verdana"/>
          <w:color w:val="000000"/>
          <w:sz w:val="18"/>
          <w:szCs w:val="18"/>
        </w:rPr>
        <w:t>А.,.</w:t>
      </w:r>
      <w:proofErr w:type="spellStart"/>
      <w:proofErr w:type="gramEnd"/>
      <w:r>
        <w:rPr>
          <w:rFonts w:ascii="Verdana" w:hAnsi="Verdana"/>
          <w:color w:val="000000"/>
          <w:sz w:val="18"/>
          <w:szCs w:val="18"/>
        </w:rPr>
        <w:t>Экклз</w:t>
      </w:r>
      <w:proofErr w:type="spellEnd"/>
      <w:r>
        <w:rPr>
          <w:rFonts w:ascii="Verdana" w:hAnsi="Verdana"/>
          <w:color w:val="000000"/>
          <w:sz w:val="18"/>
          <w:szCs w:val="18"/>
        </w:rPr>
        <w:t xml:space="preserve"> Роберт Дж. Будущее</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отчетности: Как вернуть доверие общества.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proofErr w:type="spellStart"/>
      <w:r>
        <w:rPr>
          <w:rFonts w:ascii="Verdana" w:hAnsi="Verdana"/>
          <w:color w:val="000000"/>
          <w:sz w:val="18"/>
          <w:szCs w:val="18"/>
        </w:rPr>
        <w:t>Паблишер</w:t>
      </w:r>
      <w:proofErr w:type="spellEnd"/>
      <w:r>
        <w:rPr>
          <w:rFonts w:ascii="Verdana" w:hAnsi="Verdana"/>
          <w:color w:val="000000"/>
          <w:sz w:val="18"/>
          <w:szCs w:val="18"/>
        </w:rPr>
        <w:t>, 2003.</w:t>
      </w:r>
    </w:p>
    <w:p w14:paraId="1A1D9B0F"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Дуэль</w:t>
      </w:r>
      <w:r>
        <w:rPr>
          <w:rStyle w:val="WW8Num2z0"/>
          <w:rFonts w:ascii="Verdana" w:hAnsi="Verdana"/>
          <w:color w:val="000000"/>
          <w:sz w:val="18"/>
          <w:szCs w:val="18"/>
        </w:rPr>
        <w:t> </w:t>
      </w:r>
      <w:r>
        <w:rPr>
          <w:rFonts w:ascii="Verdana" w:hAnsi="Verdana"/>
          <w:color w:val="000000"/>
          <w:sz w:val="18"/>
          <w:szCs w:val="18"/>
        </w:rPr>
        <w:t>И.И. Дела ЮКОСа. На ближних и дальних промыслах. М., Олимп-Бизнес, 2004.</w:t>
      </w:r>
    </w:p>
    <w:p w14:paraId="7CD23ED9"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proofErr w:type="spellStart"/>
      <w:r>
        <w:rPr>
          <w:rStyle w:val="WW8Num3z0"/>
          <w:rFonts w:ascii="Verdana" w:hAnsi="Verdana"/>
          <w:color w:val="4682B4"/>
          <w:sz w:val="18"/>
          <w:szCs w:val="18"/>
        </w:rPr>
        <w:t>Камышанов</w:t>
      </w:r>
      <w:proofErr w:type="spellEnd"/>
      <w:r>
        <w:rPr>
          <w:rStyle w:val="WW8Num2z0"/>
          <w:rFonts w:ascii="Verdana" w:hAnsi="Verdana"/>
          <w:color w:val="000000"/>
          <w:sz w:val="18"/>
          <w:szCs w:val="18"/>
        </w:rPr>
        <w:t> </w:t>
      </w:r>
      <w:r>
        <w:rPr>
          <w:rFonts w:ascii="Verdana" w:hAnsi="Verdana"/>
          <w:color w:val="000000"/>
          <w:sz w:val="18"/>
          <w:szCs w:val="18"/>
        </w:rPr>
        <w:t>П.И., И.В. Барсуков, И.М.</w:t>
      </w:r>
      <w:r>
        <w:rPr>
          <w:rStyle w:val="WW8Num2z0"/>
          <w:rFonts w:ascii="Verdana" w:hAnsi="Verdana"/>
          <w:color w:val="000000"/>
          <w:sz w:val="18"/>
          <w:szCs w:val="18"/>
        </w:rPr>
        <w:t> </w:t>
      </w:r>
      <w:r>
        <w:rPr>
          <w:rStyle w:val="WW8Num3z0"/>
          <w:rFonts w:ascii="Verdana" w:hAnsi="Verdana"/>
          <w:color w:val="4682B4"/>
          <w:sz w:val="18"/>
          <w:szCs w:val="18"/>
        </w:rPr>
        <w:t>Густяков</w:t>
      </w:r>
      <w:r>
        <w:rPr>
          <w:rFonts w:ascii="Verdana" w:hAnsi="Verdana"/>
          <w:color w:val="000000"/>
          <w:sz w:val="18"/>
          <w:szCs w:val="18"/>
        </w:rPr>
        <w:t>. Бухгалтерский учет: отечественная система и международные стандарты. М. ИД ФБК-Пресс, 2002.</w:t>
      </w:r>
    </w:p>
    <w:p w14:paraId="28C2181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28. </w:t>
      </w:r>
      <w:proofErr w:type="spellStart"/>
      <w:r>
        <w:rPr>
          <w:rFonts w:ascii="Verdana" w:hAnsi="Verdana"/>
          <w:color w:val="000000"/>
          <w:sz w:val="18"/>
          <w:szCs w:val="18"/>
        </w:rPr>
        <w:t>Лефтвич</w:t>
      </w:r>
      <w:proofErr w:type="spellEnd"/>
      <w:r>
        <w:rPr>
          <w:rFonts w:ascii="Verdana" w:hAnsi="Verdana"/>
          <w:color w:val="000000"/>
          <w:sz w:val="18"/>
          <w:szCs w:val="18"/>
        </w:rPr>
        <w:t xml:space="preserve"> Ричард, Мастерство: Финансы. М., Олимп-Бизнес, 1998.</w:t>
      </w:r>
    </w:p>
    <w:p w14:paraId="3922538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29. </w:t>
      </w:r>
      <w:proofErr w:type="spellStart"/>
      <w:r>
        <w:rPr>
          <w:rFonts w:ascii="Verdana" w:hAnsi="Verdana"/>
          <w:color w:val="000000"/>
          <w:sz w:val="18"/>
          <w:szCs w:val="18"/>
        </w:rPr>
        <w:t>Леффлер</w:t>
      </w:r>
      <w:proofErr w:type="spellEnd"/>
      <w:r>
        <w:rPr>
          <w:rFonts w:ascii="Verdana" w:hAnsi="Verdana"/>
          <w:color w:val="000000"/>
          <w:sz w:val="18"/>
          <w:szCs w:val="18"/>
        </w:rPr>
        <w:t xml:space="preserve"> Уильям.</w:t>
      </w:r>
      <w:r>
        <w:rPr>
          <w:rStyle w:val="WW8Num2z0"/>
          <w:rFonts w:ascii="Verdana" w:hAnsi="Verdana"/>
          <w:color w:val="000000"/>
          <w:sz w:val="18"/>
          <w:szCs w:val="18"/>
        </w:rPr>
        <w:t> </w:t>
      </w:r>
      <w:r>
        <w:rPr>
          <w:rStyle w:val="WW8Num3z0"/>
          <w:rFonts w:ascii="Verdana" w:hAnsi="Verdana"/>
          <w:color w:val="4682B4"/>
          <w:sz w:val="18"/>
          <w:szCs w:val="18"/>
        </w:rPr>
        <w:t>Переработка</w:t>
      </w:r>
      <w:r>
        <w:rPr>
          <w:rStyle w:val="WW8Num2z0"/>
          <w:rFonts w:ascii="Verdana" w:hAnsi="Verdana"/>
          <w:color w:val="000000"/>
          <w:sz w:val="18"/>
          <w:szCs w:val="18"/>
        </w:rPr>
        <w:t> </w:t>
      </w:r>
      <w:r>
        <w:rPr>
          <w:rFonts w:ascii="Verdana" w:hAnsi="Verdana"/>
          <w:color w:val="000000"/>
          <w:sz w:val="18"/>
          <w:szCs w:val="18"/>
        </w:rPr>
        <w:t>нефти / Пер. с англ. М., Олимп-Бизнес, 1999.</w:t>
      </w:r>
    </w:p>
    <w:p w14:paraId="74EAB4C9"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Лисин</w:t>
      </w:r>
      <w:r>
        <w:rPr>
          <w:rStyle w:val="WW8Num2z0"/>
          <w:rFonts w:ascii="Verdana" w:hAnsi="Verdana"/>
          <w:color w:val="000000"/>
          <w:sz w:val="18"/>
          <w:szCs w:val="18"/>
        </w:rPr>
        <w:t> </w:t>
      </w:r>
      <w:r>
        <w:rPr>
          <w:rFonts w:ascii="Verdana" w:hAnsi="Verdana"/>
          <w:color w:val="000000"/>
          <w:sz w:val="18"/>
          <w:szCs w:val="18"/>
        </w:rPr>
        <w:t>Ю.А. Платежи и расчеты</w:t>
      </w:r>
      <w:r>
        <w:rPr>
          <w:rStyle w:val="WW8Num2z0"/>
          <w:rFonts w:ascii="Verdana" w:hAnsi="Verdana"/>
          <w:color w:val="000000"/>
          <w:sz w:val="18"/>
          <w:szCs w:val="18"/>
        </w:rPr>
        <w:t> </w:t>
      </w:r>
      <w:r>
        <w:rPr>
          <w:rStyle w:val="WW8Num3z0"/>
          <w:rFonts w:ascii="Verdana" w:hAnsi="Verdana"/>
          <w:color w:val="4682B4"/>
          <w:sz w:val="18"/>
          <w:szCs w:val="18"/>
        </w:rPr>
        <w:t>нефтегазовых</w:t>
      </w:r>
      <w:r>
        <w:rPr>
          <w:rStyle w:val="WW8Num2z0"/>
          <w:rFonts w:ascii="Verdana" w:hAnsi="Verdana"/>
          <w:color w:val="000000"/>
          <w:sz w:val="18"/>
          <w:szCs w:val="18"/>
        </w:rPr>
        <w:t> </w:t>
      </w:r>
      <w:r>
        <w:rPr>
          <w:rFonts w:ascii="Verdana" w:hAnsi="Verdana"/>
          <w:color w:val="000000"/>
          <w:sz w:val="18"/>
          <w:szCs w:val="18"/>
        </w:rPr>
        <w:t xml:space="preserve">компаний. М.: </w:t>
      </w:r>
      <w:proofErr w:type="spellStart"/>
      <w:r>
        <w:rPr>
          <w:rFonts w:ascii="Verdana" w:hAnsi="Verdana"/>
          <w:color w:val="000000"/>
          <w:sz w:val="18"/>
          <w:szCs w:val="18"/>
        </w:rPr>
        <w:t>ДеНово</w:t>
      </w:r>
      <w:proofErr w:type="spellEnd"/>
      <w:r>
        <w:rPr>
          <w:rFonts w:ascii="Verdana" w:hAnsi="Verdana"/>
          <w:color w:val="000000"/>
          <w:sz w:val="18"/>
          <w:szCs w:val="18"/>
        </w:rPr>
        <w:t>, Институт</w:t>
      </w:r>
      <w:r>
        <w:rPr>
          <w:rStyle w:val="WW8Num2z0"/>
          <w:rFonts w:ascii="Verdana" w:hAnsi="Verdana"/>
          <w:color w:val="000000"/>
          <w:sz w:val="18"/>
          <w:szCs w:val="18"/>
        </w:rPr>
        <w:t> </w:t>
      </w:r>
      <w:r>
        <w:rPr>
          <w:rStyle w:val="WW8Num3z0"/>
          <w:rFonts w:ascii="Verdana" w:hAnsi="Verdana"/>
          <w:color w:val="4682B4"/>
          <w:sz w:val="18"/>
          <w:szCs w:val="18"/>
        </w:rPr>
        <w:t>нефтегазового</w:t>
      </w:r>
      <w:r>
        <w:rPr>
          <w:rStyle w:val="WW8Num2z0"/>
          <w:rFonts w:ascii="Verdana" w:hAnsi="Verdana"/>
          <w:color w:val="000000"/>
          <w:sz w:val="18"/>
          <w:szCs w:val="18"/>
        </w:rPr>
        <w:t> </w:t>
      </w:r>
      <w:r>
        <w:rPr>
          <w:rFonts w:ascii="Verdana" w:hAnsi="Verdana"/>
          <w:color w:val="000000"/>
          <w:sz w:val="18"/>
          <w:szCs w:val="18"/>
        </w:rPr>
        <w:t>бизнеса, 2001.</w:t>
      </w:r>
    </w:p>
    <w:p w14:paraId="6B2667F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Матвеев, A.A.;</w:t>
      </w:r>
      <w:r>
        <w:rPr>
          <w:rStyle w:val="WW8Num2z0"/>
          <w:rFonts w:ascii="Verdana" w:hAnsi="Verdana"/>
          <w:color w:val="000000"/>
          <w:sz w:val="18"/>
          <w:szCs w:val="18"/>
        </w:rPr>
        <w:t> </w:t>
      </w:r>
      <w:proofErr w:type="spellStart"/>
      <w:r>
        <w:rPr>
          <w:rStyle w:val="WW8Num3z0"/>
          <w:rFonts w:ascii="Verdana" w:hAnsi="Verdana"/>
          <w:color w:val="4682B4"/>
          <w:sz w:val="18"/>
          <w:szCs w:val="18"/>
        </w:rPr>
        <w:t>Суйц</w:t>
      </w:r>
      <w:proofErr w:type="spellEnd"/>
      <w:r>
        <w:rPr>
          <w:rFonts w:ascii="Verdana" w:hAnsi="Verdana"/>
          <w:color w:val="000000"/>
          <w:sz w:val="18"/>
          <w:szCs w:val="18"/>
        </w:rPr>
        <w:t xml:space="preserve">, В.П. Консолидированная </w:t>
      </w:r>
      <w:proofErr w:type="gramStart"/>
      <w:r>
        <w:rPr>
          <w:rFonts w:ascii="Verdana" w:hAnsi="Verdana"/>
          <w:color w:val="000000"/>
          <w:sz w:val="18"/>
          <w:szCs w:val="18"/>
        </w:rPr>
        <w:t>отчетность :</w:t>
      </w:r>
      <w:proofErr w:type="gramEnd"/>
      <w:r>
        <w:rPr>
          <w:rFonts w:ascii="Verdana" w:hAnsi="Verdana"/>
          <w:color w:val="000000"/>
          <w:sz w:val="18"/>
          <w:szCs w:val="18"/>
        </w:rPr>
        <w:t xml:space="preserve"> Методика и практика : Учеб.-</w:t>
      </w:r>
      <w:proofErr w:type="spellStart"/>
      <w:r>
        <w:rPr>
          <w:rFonts w:ascii="Verdana" w:hAnsi="Verdana"/>
          <w:color w:val="000000"/>
          <w:sz w:val="18"/>
          <w:szCs w:val="18"/>
        </w:rPr>
        <w:t>практ</w:t>
      </w:r>
      <w:proofErr w:type="spellEnd"/>
      <w:r>
        <w:rPr>
          <w:rFonts w:ascii="Verdana" w:hAnsi="Verdana"/>
          <w:color w:val="000000"/>
          <w:sz w:val="18"/>
          <w:szCs w:val="18"/>
        </w:rPr>
        <w:t>. пособие. М.: ФБК-ПРЕСС, 2001.</w:t>
      </w:r>
    </w:p>
    <w:p w14:paraId="3B6EA287"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Меренков</w:t>
      </w:r>
      <w:r>
        <w:rPr>
          <w:rStyle w:val="WW8Num2z0"/>
          <w:rFonts w:ascii="Verdana" w:hAnsi="Verdana"/>
          <w:color w:val="000000"/>
          <w:sz w:val="18"/>
          <w:szCs w:val="18"/>
        </w:rPr>
        <w:t> </w:t>
      </w:r>
      <w:r>
        <w:rPr>
          <w:rFonts w:ascii="Verdana" w:hAnsi="Verdana"/>
          <w:color w:val="000000"/>
          <w:sz w:val="18"/>
          <w:szCs w:val="18"/>
        </w:rPr>
        <w:t>Н.Л., Веселов Т.Н. Международные стандарты бухгалтерского учета, финансовой отчетности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 xml:space="preserve">в российских компаниях. Учебное </w:t>
      </w:r>
      <w:proofErr w:type="gramStart"/>
      <w:r>
        <w:rPr>
          <w:rFonts w:ascii="Verdana" w:hAnsi="Verdana"/>
          <w:color w:val="000000"/>
          <w:sz w:val="18"/>
          <w:szCs w:val="18"/>
        </w:rPr>
        <w:t>пособие.-</w:t>
      </w:r>
      <w:proofErr w:type="spellStart"/>
      <w:proofErr w:type="gramEnd"/>
      <w:r>
        <w:rPr>
          <w:rFonts w:ascii="Verdana" w:hAnsi="Verdana"/>
          <w:color w:val="000000"/>
          <w:sz w:val="18"/>
          <w:szCs w:val="18"/>
        </w:rPr>
        <w:t>М.Едиториал</w:t>
      </w:r>
      <w:proofErr w:type="spellEnd"/>
      <w:r>
        <w:rPr>
          <w:rFonts w:ascii="Verdana" w:hAnsi="Verdana"/>
          <w:color w:val="000000"/>
          <w:sz w:val="18"/>
          <w:szCs w:val="18"/>
        </w:rPr>
        <w:t xml:space="preserve"> УРСС, 2003.</w:t>
      </w:r>
    </w:p>
    <w:p w14:paraId="1E5DF960"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 xml:space="preserve">В.Ф. Международные стандарты учета и финансовой отчетности: учебник. </w:t>
      </w:r>
      <w:proofErr w:type="spellStart"/>
      <w:r>
        <w:rPr>
          <w:rFonts w:ascii="Verdana" w:hAnsi="Verdana"/>
          <w:color w:val="000000"/>
          <w:sz w:val="18"/>
          <w:szCs w:val="18"/>
        </w:rPr>
        <w:t>М.Инфра</w:t>
      </w:r>
      <w:proofErr w:type="spellEnd"/>
      <w:r>
        <w:rPr>
          <w:rFonts w:ascii="Verdana" w:hAnsi="Verdana"/>
          <w:color w:val="000000"/>
          <w:sz w:val="18"/>
          <w:szCs w:val="18"/>
        </w:rPr>
        <w:t>-М, 2003.</w:t>
      </w:r>
    </w:p>
    <w:p w14:paraId="163493AC"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Д.А. Бухгалтерский учет и анализ за рубежом. М. Новое знание, 2003.</w:t>
      </w:r>
    </w:p>
    <w:p w14:paraId="7A11DF0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proofErr w:type="spellStart"/>
      <w:r>
        <w:rPr>
          <w:rStyle w:val="WW8Num3z0"/>
          <w:rFonts w:ascii="Verdana" w:hAnsi="Verdana"/>
          <w:color w:val="4682B4"/>
          <w:sz w:val="18"/>
          <w:szCs w:val="18"/>
        </w:rPr>
        <w:t>Перера</w:t>
      </w:r>
      <w:proofErr w:type="spellEnd"/>
      <w:r>
        <w:rPr>
          <w:rStyle w:val="WW8Num2z0"/>
          <w:rFonts w:ascii="Verdana" w:hAnsi="Verdana"/>
          <w:color w:val="000000"/>
          <w:sz w:val="18"/>
          <w:szCs w:val="18"/>
        </w:rPr>
        <w:t> </w:t>
      </w:r>
      <w:r>
        <w:rPr>
          <w:rFonts w:ascii="Verdana" w:hAnsi="Verdana"/>
          <w:color w:val="000000"/>
          <w:sz w:val="18"/>
          <w:szCs w:val="18"/>
        </w:rPr>
        <w:t xml:space="preserve">М.Х.Б., </w:t>
      </w:r>
      <w:proofErr w:type="spellStart"/>
      <w:r>
        <w:rPr>
          <w:rFonts w:ascii="Verdana" w:hAnsi="Verdana"/>
          <w:color w:val="000000"/>
          <w:sz w:val="18"/>
          <w:szCs w:val="18"/>
        </w:rPr>
        <w:t>Мэтьюс</w:t>
      </w:r>
      <w:proofErr w:type="spellEnd"/>
      <w:r>
        <w:rPr>
          <w:rFonts w:ascii="Verdana" w:hAnsi="Verdana"/>
          <w:color w:val="000000"/>
          <w:sz w:val="18"/>
          <w:szCs w:val="18"/>
        </w:rPr>
        <w:t xml:space="preserve"> М.Р. Теория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1999.</w:t>
      </w:r>
    </w:p>
    <w:p w14:paraId="1AA55267"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Полякова</w:t>
      </w:r>
      <w:r>
        <w:rPr>
          <w:rStyle w:val="WW8Num2z0"/>
          <w:rFonts w:ascii="Verdana" w:hAnsi="Verdana"/>
          <w:color w:val="000000"/>
          <w:sz w:val="18"/>
          <w:szCs w:val="18"/>
        </w:rPr>
        <w:t> </w:t>
      </w:r>
      <w:r>
        <w:rPr>
          <w:rFonts w:ascii="Verdana" w:hAnsi="Verdana"/>
          <w:color w:val="000000"/>
          <w:sz w:val="18"/>
          <w:szCs w:val="18"/>
        </w:rPr>
        <w:t>С.И., Соловьева О.В., Старовойтова Е.В. Бухгалтерский учет Учеб. Пособие. ML: ИНФРА-М 2004.</w:t>
      </w:r>
    </w:p>
    <w:p w14:paraId="53570ADD"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Е.С. Теория бухгалтерского учета. Учебное пособие. М.: ФБК-ПРЕСС, 2002.</w:t>
      </w:r>
    </w:p>
    <w:p w14:paraId="4D48AB2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МСФО и ГААП: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М. ИД ФБК-Пресс, 2003.</w:t>
      </w:r>
    </w:p>
    <w:p w14:paraId="77DA11F0"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Международная практика учета и отчетности Учебник (Серия "Учебники экономического факультета</w:t>
      </w:r>
      <w:r>
        <w:rPr>
          <w:rStyle w:val="WW8Num2z0"/>
          <w:rFonts w:ascii="Verdana" w:hAnsi="Verdana"/>
          <w:color w:val="000000"/>
          <w:sz w:val="18"/>
          <w:szCs w:val="18"/>
        </w:rPr>
        <w:t> </w:t>
      </w:r>
      <w:r>
        <w:rPr>
          <w:rStyle w:val="WW8Num3z0"/>
          <w:rFonts w:ascii="Verdana" w:hAnsi="Verdana"/>
          <w:color w:val="4682B4"/>
          <w:sz w:val="18"/>
          <w:szCs w:val="18"/>
        </w:rPr>
        <w:t>МГУ</w:t>
      </w:r>
      <w:r>
        <w:rPr>
          <w:rStyle w:val="WW8Num2z0"/>
          <w:rFonts w:ascii="Verdana" w:hAnsi="Verdana"/>
          <w:color w:val="000000"/>
          <w:sz w:val="18"/>
          <w:szCs w:val="18"/>
        </w:rPr>
        <w:t> </w:t>
      </w:r>
      <w:r>
        <w:rPr>
          <w:rFonts w:ascii="Verdana" w:hAnsi="Verdana"/>
          <w:color w:val="000000"/>
          <w:sz w:val="18"/>
          <w:szCs w:val="18"/>
        </w:rPr>
        <w:t>им. М.В. Ломоносова"), М.: ИНФРА-М 2004.</w:t>
      </w:r>
    </w:p>
    <w:p w14:paraId="03EF152F"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40. </w:t>
      </w:r>
      <w:proofErr w:type="spellStart"/>
      <w:r>
        <w:rPr>
          <w:rFonts w:ascii="Verdana" w:hAnsi="Verdana"/>
          <w:color w:val="000000"/>
          <w:sz w:val="18"/>
          <w:szCs w:val="18"/>
        </w:rPr>
        <w:t>Форест</w:t>
      </w:r>
      <w:proofErr w:type="spellEnd"/>
      <w:r>
        <w:rPr>
          <w:rFonts w:ascii="Verdana" w:hAnsi="Verdana"/>
          <w:color w:val="000000"/>
          <w:sz w:val="18"/>
          <w:szCs w:val="18"/>
        </w:rPr>
        <w:t xml:space="preserve"> Грей.</w:t>
      </w:r>
      <w:r>
        <w:rPr>
          <w:rStyle w:val="WW8Num2z0"/>
          <w:rFonts w:ascii="Verdana" w:hAnsi="Verdana"/>
          <w:color w:val="000000"/>
          <w:sz w:val="18"/>
          <w:szCs w:val="18"/>
        </w:rPr>
        <w:t> </w:t>
      </w:r>
      <w:r>
        <w:rPr>
          <w:rStyle w:val="WW8Num3z0"/>
          <w:rFonts w:ascii="Verdana" w:hAnsi="Verdana"/>
          <w:color w:val="4682B4"/>
          <w:sz w:val="18"/>
          <w:szCs w:val="18"/>
        </w:rPr>
        <w:t>Добыча</w:t>
      </w:r>
      <w:r>
        <w:rPr>
          <w:rStyle w:val="WW8Num2z0"/>
          <w:rFonts w:ascii="Verdana" w:hAnsi="Verdana"/>
          <w:color w:val="000000"/>
          <w:sz w:val="18"/>
          <w:szCs w:val="18"/>
        </w:rPr>
        <w:t> </w:t>
      </w:r>
      <w:r>
        <w:rPr>
          <w:rFonts w:ascii="Verdana" w:hAnsi="Verdana"/>
          <w:color w:val="000000"/>
          <w:sz w:val="18"/>
          <w:szCs w:val="18"/>
        </w:rPr>
        <w:t xml:space="preserve">нефти / Пер. с англ. </w:t>
      </w:r>
      <w:proofErr w:type="gramStart"/>
      <w:r>
        <w:rPr>
          <w:rFonts w:ascii="Verdana" w:hAnsi="Verdana"/>
          <w:color w:val="000000"/>
          <w:sz w:val="18"/>
          <w:szCs w:val="18"/>
        </w:rPr>
        <w:t>М.:,</w:t>
      </w:r>
      <w:proofErr w:type="gramEnd"/>
      <w:r>
        <w:rPr>
          <w:rFonts w:ascii="Verdana" w:hAnsi="Verdana"/>
          <w:color w:val="000000"/>
          <w:sz w:val="18"/>
          <w:szCs w:val="18"/>
        </w:rPr>
        <w:t xml:space="preserve"> Олимп-Бизнес, 2003.</w:t>
      </w:r>
    </w:p>
    <w:p w14:paraId="060C5C4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41. </w:t>
      </w:r>
      <w:proofErr w:type="spellStart"/>
      <w:r>
        <w:rPr>
          <w:rFonts w:ascii="Verdana" w:hAnsi="Verdana"/>
          <w:color w:val="000000"/>
          <w:sz w:val="18"/>
          <w:szCs w:val="18"/>
        </w:rPr>
        <w:t>Хайн</w:t>
      </w:r>
      <w:proofErr w:type="spellEnd"/>
      <w:r>
        <w:rPr>
          <w:rFonts w:ascii="Verdana" w:hAnsi="Verdana"/>
          <w:color w:val="000000"/>
          <w:sz w:val="18"/>
          <w:szCs w:val="18"/>
        </w:rPr>
        <w:t xml:space="preserve"> </w:t>
      </w:r>
      <w:proofErr w:type="spellStart"/>
      <w:r>
        <w:rPr>
          <w:rFonts w:ascii="Verdana" w:hAnsi="Verdana"/>
          <w:color w:val="000000"/>
          <w:sz w:val="18"/>
          <w:szCs w:val="18"/>
        </w:rPr>
        <w:t>Норман</w:t>
      </w:r>
      <w:proofErr w:type="spellEnd"/>
      <w:r>
        <w:rPr>
          <w:rFonts w:ascii="Verdana" w:hAnsi="Verdana"/>
          <w:color w:val="000000"/>
          <w:sz w:val="18"/>
          <w:szCs w:val="18"/>
        </w:rPr>
        <w:t xml:space="preserve"> Дж. Геология, разведка, бурение и добыча нефти (Серия «</w:t>
      </w:r>
      <w:r>
        <w:rPr>
          <w:rStyle w:val="WW8Num3z0"/>
          <w:rFonts w:ascii="Verdana" w:hAnsi="Verdana"/>
          <w:color w:val="4682B4"/>
          <w:sz w:val="18"/>
          <w:szCs w:val="18"/>
        </w:rPr>
        <w:t>Для профессионалов и неспециалистов</w:t>
      </w:r>
      <w:r>
        <w:rPr>
          <w:rFonts w:ascii="Verdana" w:hAnsi="Verdana"/>
          <w:color w:val="000000"/>
          <w:sz w:val="18"/>
          <w:szCs w:val="18"/>
        </w:rPr>
        <w:t>») / Пер. с англ. - М.: Олимп-Бизнес, 2004</w:t>
      </w:r>
    </w:p>
    <w:p w14:paraId="233BFB96"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proofErr w:type="spellStart"/>
      <w:r>
        <w:rPr>
          <w:rStyle w:val="WW8Num3z0"/>
          <w:rFonts w:ascii="Verdana" w:hAnsi="Verdana"/>
          <w:color w:val="4682B4"/>
          <w:sz w:val="18"/>
          <w:szCs w:val="18"/>
        </w:rPr>
        <w:t>Хартуков</w:t>
      </w:r>
      <w:proofErr w:type="spellEnd"/>
      <w:r>
        <w:rPr>
          <w:rStyle w:val="WW8Num2z0"/>
          <w:rFonts w:ascii="Verdana" w:hAnsi="Verdana"/>
          <w:color w:val="000000"/>
          <w:sz w:val="18"/>
          <w:szCs w:val="18"/>
        </w:rPr>
        <w:t> </w:t>
      </w:r>
      <w:r>
        <w:rPr>
          <w:rFonts w:ascii="Verdana" w:hAnsi="Verdana"/>
          <w:color w:val="000000"/>
          <w:sz w:val="18"/>
          <w:szCs w:val="18"/>
        </w:rPr>
        <w:t>Е. Англо-русский словарь по нефтяному</w:t>
      </w:r>
      <w:r>
        <w:rPr>
          <w:rStyle w:val="WW8Num2z0"/>
          <w:rFonts w:ascii="Verdana" w:hAnsi="Verdana"/>
          <w:color w:val="000000"/>
          <w:sz w:val="18"/>
          <w:szCs w:val="18"/>
        </w:rPr>
        <w:t> </w:t>
      </w:r>
      <w:r>
        <w:rPr>
          <w:rStyle w:val="WW8Num3z0"/>
          <w:rFonts w:ascii="Verdana" w:hAnsi="Verdana"/>
          <w:color w:val="4682B4"/>
          <w:sz w:val="18"/>
          <w:szCs w:val="18"/>
        </w:rPr>
        <w:t>бизнесу</w:t>
      </w:r>
      <w:r>
        <w:rPr>
          <w:rStyle w:val="WW8Num2z0"/>
          <w:rFonts w:ascii="Verdana" w:hAnsi="Verdana"/>
          <w:color w:val="000000"/>
          <w:sz w:val="18"/>
          <w:szCs w:val="18"/>
        </w:rPr>
        <w:t> </w:t>
      </w:r>
      <w:r>
        <w:rPr>
          <w:rFonts w:ascii="Verdana" w:hAnsi="Verdana"/>
          <w:color w:val="000000"/>
          <w:sz w:val="18"/>
          <w:szCs w:val="18"/>
        </w:rPr>
        <w:t>М.: Олимп-Бизнес, 2004.</w:t>
      </w:r>
    </w:p>
    <w:p w14:paraId="4F2F786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proofErr w:type="spellStart"/>
      <w:r>
        <w:rPr>
          <w:rStyle w:val="WW8Num3z0"/>
          <w:rFonts w:ascii="Verdana" w:hAnsi="Verdana"/>
          <w:color w:val="4682B4"/>
          <w:sz w:val="18"/>
          <w:szCs w:val="18"/>
        </w:rPr>
        <w:t>Хахонова</w:t>
      </w:r>
      <w:proofErr w:type="spellEnd"/>
      <w:r>
        <w:rPr>
          <w:rStyle w:val="WW8Num2z0"/>
          <w:rFonts w:ascii="Verdana" w:hAnsi="Verdana"/>
          <w:color w:val="000000"/>
          <w:sz w:val="18"/>
          <w:szCs w:val="18"/>
        </w:rPr>
        <w:t> </w:t>
      </w:r>
      <w:r>
        <w:rPr>
          <w:rFonts w:ascii="Verdana" w:hAnsi="Verdana"/>
          <w:color w:val="000000"/>
          <w:sz w:val="18"/>
          <w:szCs w:val="18"/>
        </w:rPr>
        <w:t>H.H., Реформирование бухгалтерского учета М.: ИД Бухгалтерский учет, 2003.</w:t>
      </w:r>
    </w:p>
    <w:p w14:paraId="6B2A786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Чувашии</w:t>
      </w:r>
      <w:r>
        <w:rPr>
          <w:rStyle w:val="WW8Num2z0"/>
          <w:rFonts w:ascii="Verdana" w:hAnsi="Verdana"/>
          <w:color w:val="000000"/>
          <w:sz w:val="18"/>
          <w:szCs w:val="18"/>
        </w:rPr>
        <w:t> </w:t>
      </w:r>
      <w:r>
        <w:rPr>
          <w:rFonts w:ascii="Verdana" w:hAnsi="Verdana"/>
          <w:color w:val="000000"/>
          <w:sz w:val="18"/>
          <w:szCs w:val="18"/>
        </w:rPr>
        <w:t xml:space="preserve">Е.П. Бюджет и финансы нефтегазовых компаний. М.: </w:t>
      </w:r>
      <w:proofErr w:type="spellStart"/>
      <w:r>
        <w:rPr>
          <w:rFonts w:ascii="Verdana" w:hAnsi="Verdana"/>
          <w:color w:val="000000"/>
          <w:sz w:val="18"/>
          <w:szCs w:val="18"/>
        </w:rPr>
        <w:t>ДеНово</w:t>
      </w:r>
      <w:proofErr w:type="spellEnd"/>
      <w:r>
        <w:rPr>
          <w:rFonts w:ascii="Verdana" w:hAnsi="Verdana"/>
          <w:color w:val="000000"/>
          <w:sz w:val="18"/>
          <w:szCs w:val="18"/>
        </w:rPr>
        <w:t>, 2000.</w:t>
      </w:r>
    </w:p>
    <w:p w14:paraId="575B079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45. </w:t>
      </w:r>
      <w:proofErr w:type="spellStart"/>
      <w:r>
        <w:rPr>
          <w:rFonts w:ascii="Verdana" w:hAnsi="Verdana"/>
          <w:color w:val="000000"/>
          <w:sz w:val="18"/>
          <w:szCs w:val="18"/>
        </w:rPr>
        <w:t>Шагиев</w:t>
      </w:r>
      <w:proofErr w:type="spellEnd"/>
      <w:r>
        <w:rPr>
          <w:rFonts w:ascii="Verdana" w:hAnsi="Verdana"/>
          <w:color w:val="000000"/>
          <w:sz w:val="18"/>
          <w:szCs w:val="18"/>
        </w:rPr>
        <w:t xml:space="preserve"> Р.</w:t>
      </w:r>
      <w:r>
        <w:rPr>
          <w:rStyle w:val="WW8Num2z0"/>
          <w:rFonts w:ascii="Verdana" w:hAnsi="Verdana"/>
          <w:color w:val="000000"/>
          <w:sz w:val="18"/>
          <w:szCs w:val="18"/>
        </w:rPr>
        <w:t> </w:t>
      </w:r>
      <w:r>
        <w:rPr>
          <w:rStyle w:val="WW8Num3z0"/>
          <w:rFonts w:ascii="Verdana" w:hAnsi="Verdana"/>
          <w:color w:val="4682B4"/>
          <w:sz w:val="18"/>
          <w:szCs w:val="18"/>
        </w:rPr>
        <w:t>Интегрированные</w:t>
      </w:r>
      <w:r>
        <w:rPr>
          <w:rStyle w:val="WW8Num2z0"/>
          <w:rFonts w:ascii="Verdana" w:hAnsi="Verdana"/>
          <w:color w:val="000000"/>
          <w:sz w:val="18"/>
          <w:szCs w:val="18"/>
        </w:rPr>
        <w:t> </w:t>
      </w:r>
      <w:r>
        <w:rPr>
          <w:rFonts w:ascii="Verdana" w:hAnsi="Verdana"/>
          <w:color w:val="000000"/>
          <w:sz w:val="18"/>
          <w:szCs w:val="18"/>
        </w:rPr>
        <w:t xml:space="preserve">нефтегазовые компании / Под ред. и авт. предисл. </w:t>
      </w:r>
      <w:proofErr w:type="spellStart"/>
      <w:r>
        <w:rPr>
          <w:rFonts w:ascii="Verdana" w:hAnsi="Verdana"/>
          <w:color w:val="000000"/>
          <w:sz w:val="18"/>
          <w:szCs w:val="18"/>
        </w:rPr>
        <w:t>А.Г.Аганбегяна</w:t>
      </w:r>
      <w:proofErr w:type="spellEnd"/>
      <w:r>
        <w:rPr>
          <w:rFonts w:ascii="Verdana" w:hAnsi="Verdana"/>
          <w:color w:val="000000"/>
          <w:sz w:val="18"/>
          <w:szCs w:val="18"/>
        </w:rPr>
        <w:t>. -М.: Наука, 1996.</w:t>
      </w:r>
    </w:p>
    <w:p w14:paraId="5A3E76BB"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proofErr w:type="spellStart"/>
      <w:r>
        <w:rPr>
          <w:rStyle w:val="WW8Num3z0"/>
          <w:rFonts w:ascii="Verdana" w:hAnsi="Verdana"/>
          <w:color w:val="4682B4"/>
          <w:sz w:val="18"/>
          <w:szCs w:val="18"/>
        </w:rPr>
        <w:t>Шеремет</w:t>
      </w:r>
      <w:proofErr w:type="spellEnd"/>
      <w:r>
        <w:rPr>
          <w:rFonts w:ascii="Verdana" w:hAnsi="Verdana"/>
          <w:color w:val="000000"/>
          <w:sz w:val="18"/>
          <w:szCs w:val="18"/>
        </w:rPr>
        <w:t>. А.Д. Управленческий учет. Учебное пособие. М. ИД ФБК-ПРЕСС, 2004.</w:t>
      </w:r>
    </w:p>
    <w:p w14:paraId="295DC617"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Шишкова</w:t>
      </w:r>
      <w:r>
        <w:rPr>
          <w:rStyle w:val="WW8Num2z0"/>
          <w:rFonts w:ascii="Verdana" w:hAnsi="Verdana"/>
          <w:color w:val="000000"/>
          <w:sz w:val="18"/>
          <w:szCs w:val="18"/>
        </w:rPr>
        <w:t> </w:t>
      </w:r>
      <w:r>
        <w:rPr>
          <w:rFonts w:ascii="Verdana" w:hAnsi="Verdana"/>
          <w:color w:val="000000"/>
          <w:sz w:val="18"/>
          <w:szCs w:val="18"/>
        </w:rPr>
        <w:t>Т.В., Николаева O.E. Управленческий учет. М., 1997;</w:t>
      </w:r>
    </w:p>
    <w:p w14:paraId="0D853840"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proofErr w:type="spellStart"/>
      <w:r>
        <w:rPr>
          <w:rStyle w:val="WW8Num3z0"/>
          <w:rFonts w:ascii="Verdana" w:hAnsi="Verdana"/>
          <w:color w:val="4682B4"/>
          <w:sz w:val="18"/>
          <w:szCs w:val="18"/>
        </w:rPr>
        <w:t>Шнейдман</w:t>
      </w:r>
      <w:proofErr w:type="spellEnd"/>
      <w:r>
        <w:rPr>
          <w:rStyle w:val="WW8Num2z0"/>
          <w:rFonts w:ascii="Verdana" w:hAnsi="Verdana"/>
          <w:color w:val="000000"/>
          <w:sz w:val="18"/>
          <w:szCs w:val="18"/>
        </w:rPr>
        <w:t> </w:t>
      </w:r>
      <w:r>
        <w:rPr>
          <w:rFonts w:ascii="Verdana" w:hAnsi="Verdana"/>
          <w:color w:val="000000"/>
          <w:sz w:val="18"/>
          <w:szCs w:val="18"/>
        </w:rPr>
        <w:t xml:space="preserve">Л.З., </w:t>
      </w:r>
      <w:proofErr w:type="gramStart"/>
      <w:r>
        <w:rPr>
          <w:rFonts w:ascii="Verdana" w:hAnsi="Verdana"/>
          <w:color w:val="000000"/>
          <w:sz w:val="18"/>
          <w:szCs w:val="18"/>
        </w:rPr>
        <w:t>Как</w:t>
      </w:r>
      <w:proofErr w:type="gramEnd"/>
      <w:r>
        <w:rPr>
          <w:rFonts w:ascii="Verdana" w:hAnsi="Verdana"/>
          <w:color w:val="000000"/>
          <w:sz w:val="18"/>
          <w:szCs w:val="18"/>
        </w:rPr>
        <w:t xml:space="preserve"> пользоваться МСФО М.: ИД «</w:t>
      </w:r>
      <w:r>
        <w:rPr>
          <w:rStyle w:val="WW8Num3z0"/>
          <w:rFonts w:ascii="Verdana" w:hAnsi="Verdana"/>
          <w:color w:val="4682B4"/>
          <w:sz w:val="18"/>
          <w:szCs w:val="18"/>
        </w:rPr>
        <w:t>Бухгалтерский учет</w:t>
      </w:r>
      <w:r>
        <w:rPr>
          <w:rFonts w:ascii="Verdana" w:hAnsi="Verdana"/>
          <w:color w:val="000000"/>
          <w:sz w:val="18"/>
          <w:szCs w:val="18"/>
        </w:rPr>
        <w:t>», 2003</w:t>
      </w:r>
    </w:p>
    <w:p w14:paraId="4ACBA53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proofErr w:type="spellStart"/>
      <w:r>
        <w:rPr>
          <w:rStyle w:val="WW8Num3z0"/>
          <w:rFonts w:ascii="Verdana" w:hAnsi="Verdana"/>
          <w:color w:val="4682B4"/>
          <w:sz w:val="18"/>
          <w:szCs w:val="18"/>
        </w:rPr>
        <w:t>Эйсен</w:t>
      </w:r>
      <w:proofErr w:type="spellEnd"/>
      <w:r>
        <w:rPr>
          <w:rStyle w:val="WW8Num2z0"/>
          <w:rFonts w:ascii="Verdana" w:hAnsi="Verdana"/>
          <w:color w:val="000000"/>
          <w:sz w:val="18"/>
          <w:szCs w:val="18"/>
        </w:rPr>
        <w:t> </w:t>
      </w:r>
      <w:r>
        <w:rPr>
          <w:rFonts w:ascii="Verdana" w:hAnsi="Verdana"/>
          <w:color w:val="000000"/>
          <w:sz w:val="18"/>
          <w:szCs w:val="18"/>
        </w:rPr>
        <w:t>Петер Дж. GAAP. Курс лекций и практическое пособие. М.: Институт промышленного развития Министерства экономики Российской Федерации, 1999.</w:t>
      </w:r>
    </w:p>
    <w:p w14:paraId="018D66FB"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proofErr w:type="spellStart"/>
      <w:r>
        <w:rPr>
          <w:rStyle w:val="WW8Num3z0"/>
          <w:rFonts w:ascii="Verdana" w:hAnsi="Verdana"/>
          <w:color w:val="4682B4"/>
          <w:sz w:val="18"/>
          <w:szCs w:val="18"/>
        </w:rPr>
        <w:t>Экклз</w:t>
      </w:r>
      <w:proofErr w:type="spellEnd"/>
      <w:r>
        <w:rPr>
          <w:rStyle w:val="WW8Num2z0"/>
          <w:rFonts w:ascii="Verdana" w:hAnsi="Verdana"/>
          <w:color w:val="000000"/>
          <w:sz w:val="18"/>
          <w:szCs w:val="18"/>
        </w:rPr>
        <w:t> </w:t>
      </w:r>
      <w:r>
        <w:rPr>
          <w:rFonts w:ascii="Verdana" w:hAnsi="Verdana"/>
          <w:color w:val="000000"/>
          <w:sz w:val="18"/>
          <w:szCs w:val="18"/>
        </w:rPr>
        <w:t>Роберт Дж., Герц Роберт X.,</w:t>
      </w:r>
      <w:r>
        <w:rPr>
          <w:rStyle w:val="WW8Num2z0"/>
          <w:rFonts w:ascii="Verdana" w:hAnsi="Verdana"/>
          <w:color w:val="000000"/>
          <w:sz w:val="18"/>
          <w:szCs w:val="18"/>
        </w:rPr>
        <w:t> </w:t>
      </w:r>
      <w:proofErr w:type="spellStart"/>
      <w:r>
        <w:rPr>
          <w:rStyle w:val="WW8Num3z0"/>
          <w:rFonts w:ascii="Verdana" w:hAnsi="Verdana"/>
          <w:color w:val="4682B4"/>
          <w:sz w:val="18"/>
          <w:szCs w:val="18"/>
        </w:rPr>
        <w:t>Киган</w:t>
      </w:r>
      <w:proofErr w:type="spellEnd"/>
      <w:r>
        <w:rPr>
          <w:rStyle w:val="WW8Num2z0"/>
          <w:rFonts w:ascii="Verdana" w:hAnsi="Verdana"/>
          <w:color w:val="000000"/>
          <w:sz w:val="18"/>
          <w:szCs w:val="18"/>
        </w:rPr>
        <w:t> </w:t>
      </w:r>
      <w:r>
        <w:rPr>
          <w:rFonts w:ascii="Verdana" w:hAnsi="Verdana"/>
          <w:color w:val="000000"/>
          <w:sz w:val="18"/>
          <w:szCs w:val="18"/>
        </w:rPr>
        <w:t xml:space="preserve">Э. Мэри, </w:t>
      </w:r>
      <w:proofErr w:type="spellStart"/>
      <w:r>
        <w:rPr>
          <w:rFonts w:ascii="Verdana" w:hAnsi="Verdana"/>
          <w:color w:val="000000"/>
          <w:sz w:val="18"/>
          <w:szCs w:val="18"/>
        </w:rPr>
        <w:t>Дейвид</w:t>
      </w:r>
      <w:proofErr w:type="spellEnd"/>
      <w:r>
        <w:rPr>
          <w:rFonts w:ascii="Verdana" w:hAnsi="Verdana"/>
          <w:color w:val="000000"/>
          <w:sz w:val="18"/>
          <w:szCs w:val="18"/>
        </w:rPr>
        <w:t xml:space="preserve"> М.Х. </w:t>
      </w:r>
      <w:proofErr w:type="spellStart"/>
      <w:r>
        <w:rPr>
          <w:rFonts w:ascii="Verdana" w:hAnsi="Verdana"/>
          <w:color w:val="000000"/>
          <w:sz w:val="18"/>
          <w:szCs w:val="18"/>
        </w:rPr>
        <w:t>Филлипс</w:t>
      </w:r>
      <w:proofErr w:type="spellEnd"/>
      <w:r>
        <w:rPr>
          <w:rFonts w:ascii="Verdana" w:hAnsi="Verdana"/>
          <w:color w:val="000000"/>
          <w:sz w:val="18"/>
          <w:szCs w:val="18"/>
        </w:rPr>
        <w:t xml:space="preserve"> // Революция в корпоративной </w:t>
      </w:r>
      <w:proofErr w:type="gramStart"/>
      <w:r>
        <w:rPr>
          <w:rFonts w:ascii="Verdana" w:hAnsi="Verdana"/>
          <w:color w:val="000000"/>
          <w:sz w:val="18"/>
          <w:szCs w:val="18"/>
        </w:rPr>
        <w:t>отчетности ,</w:t>
      </w:r>
      <w:proofErr w:type="gramEnd"/>
      <w:r>
        <w:rPr>
          <w:rFonts w:ascii="Verdana" w:hAnsi="Verdana"/>
          <w:color w:val="000000"/>
          <w:sz w:val="18"/>
          <w:szCs w:val="18"/>
        </w:rPr>
        <w:t xml:space="preserve"> М., Олимп-Бизнес, 2002 г.</w:t>
      </w:r>
    </w:p>
    <w:p w14:paraId="28B4494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51. </w:t>
      </w:r>
      <w:proofErr w:type="spellStart"/>
      <w:r>
        <w:rPr>
          <w:rFonts w:ascii="Verdana" w:hAnsi="Verdana"/>
          <w:color w:val="000000"/>
          <w:sz w:val="18"/>
          <w:szCs w:val="18"/>
        </w:rPr>
        <w:t>Экономидес</w:t>
      </w:r>
      <w:proofErr w:type="spellEnd"/>
      <w:r>
        <w:rPr>
          <w:rFonts w:ascii="Verdana" w:hAnsi="Verdana"/>
          <w:color w:val="000000"/>
          <w:sz w:val="18"/>
          <w:szCs w:val="18"/>
        </w:rPr>
        <w:t xml:space="preserve"> Майкл,</w:t>
      </w:r>
      <w:r>
        <w:rPr>
          <w:rStyle w:val="WW8Num2z0"/>
          <w:rFonts w:ascii="Verdana" w:hAnsi="Verdana"/>
          <w:color w:val="000000"/>
          <w:sz w:val="18"/>
          <w:szCs w:val="18"/>
        </w:rPr>
        <w:t> </w:t>
      </w:r>
      <w:proofErr w:type="spellStart"/>
      <w:r>
        <w:rPr>
          <w:rStyle w:val="WW8Num3z0"/>
          <w:rFonts w:ascii="Verdana" w:hAnsi="Verdana"/>
          <w:color w:val="4682B4"/>
          <w:sz w:val="18"/>
          <w:szCs w:val="18"/>
        </w:rPr>
        <w:t>Олини</w:t>
      </w:r>
      <w:proofErr w:type="spellEnd"/>
      <w:r>
        <w:rPr>
          <w:rStyle w:val="WW8Num2z0"/>
          <w:rFonts w:ascii="Verdana" w:hAnsi="Verdana"/>
          <w:color w:val="000000"/>
          <w:sz w:val="18"/>
          <w:szCs w:val="18"/>
        </w:rPr>
        <w:t> </w:t>
      </w:r>
      <w:r>
        <w:rPr>
          <w:rFonts w:ascii="Verdana" w:hAnsi="Verdana"/>
          <w:color w:val="000000"/>
          <w:sz w:val="18"/>
          <w:szCs w:val="18"/>
        </w:rPr>
        <w:t>Рональд. Цвет нефти. Крупнейший мировой бизнес: история,</w:t>
      </w:r>
      <w:r>
        <w:rPr>
          <w:rStyle w:val="WW8Num2z0"/>
          <w:rFonts w:ascii="Verdana" w:hAnsi="Verdana"/>
          <w:color w:val="000000"/>
          <w:sz w:val="18"/>
          <w:szCs w:val="18"/>
        </w:rPr>
        <w:t> </w:t>
      </w:r>
      <w:r>
        <w:rPr>
          <w:rStyle w:val="WW8Num3z0"/>
          <w:rFonts w:ascii="Verdana" w:hAnsi="Verdana"/>
          <w:color w:val="4682B4"/>
          <w:sz w:val="18"/>
          <w:szCs w:val="18"/>
        </w:rPr>
        <w:t>деньги</w:t>
      </w:r>
      <w:r>
        <w:rPr>
          <w:rFonts w:ascii="Verdana" w:hAnsi="Verdana"/>
          <w:color w:val="000000"/>
          <w:sz w:val="18"/>
          <w:szCs w:val="18"/>
        </w:rPr>
        <w:t>. Пер. с англ. М.: Олимп-Бизнес, 2004.</w:t>
      </w:r>
    </w:p>
    <w:p w14:paraId="276D0FED"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52. </w:t>
      </w:r>
      <w:proofErr w:type="spellStart"/>
      <w:r>
        <w:rPr>
          <w:rFonts w:ascii="Verdana" w:hAnsi="Verdana"/>
          <w:color w:val="000000"/>
          <w:sz w:val="18"/>
          <w:szCs w:val="18"/>
        </w:rPr>
        <w:t>Эррера</w:t>
      </w:r>
      <w:proofErr w:type="spellEnd"/>
      <w:r>
        <w:rPr>
          <w:rFonts w:ascii="Verdana" w:hAnsi="Verdana"/>
          <w:color w:val="000000"/>
          <w:sz w:val="18"/>
          <w:szCs w:val="18"/>
        </w:rPr>
        <w:t xml:space="preserve"> Стивен, Браун Стюарт Л.</w:t>
      </w:r>
      <w:r>
        <w:rPr>
          <w:rStyle w:val="WW8Num2z0"/>
          <w:rFonts w:ascii="Verdana" w:hAnsi="Verdana"/>
          <w:color w:val="000000"/>
          <w:sz w:val="18"/>
          <w:szCs w:val="18"/>
        </w:rPr>
        <w:t> </w:t>
      </w:r>
      <w:r>
        <w:rPr>
          <w:rStyle w:val="WW8Num3z0"/>
          <w:rFonts w:ascii="Verdana" w:hAnsi="Verdana"/>
          <w:color w:val="4682B4"/>
          <w:sz w:val="18"/>
          <w:szCs w:val="18"/>
        </w:rPr>
        <w:t>Торговля</w:t>
      </w:r>
      <w:r>
        <w:rPr>
          <w:rStyle w:val="WW8Num2z0"/>
          <w:rFonts w:ascii="Verdana" w:hAnsi="Verdana"/>
          <w:color w:val="000000"/>
          <w:sz w:val="18"/>
          <w:szCs w:val="18"/>
        </w:rPr>
        <w:t> </w:t>
      </w:r>
      <w:r>
        <w:rPr>
          <w:rFonts w:ascii="Verdana" w:hAnsi="Verdana"/>
          <w:color w:val="000000"/>
          <w:sz w:val="18"/>
          <w:szCs w:val="18"/>
        </w:rPr>
        <w:t>фьючерсами и опционами на рынке</w:t>
      </w:r>
      <w:r>
        <w:rPr>
          <w:rStyle w:val="WW8Num2z0"/>
          <w:rFonts w:ascii="Verdana" w:hAnsi="Verdana"/>
          <w:color w:val="000000"/>
          <w:sz w:val="18"/>
          <w:szCs w:val="18"/>
        </w:rPr>
        <w:t> </w:t>
      </w:r>
      <w:r>
        <w:rPr>
          <w:rStyle w:val="WW8Num3z0"/>
          <w:rFonts w:ascii="Verdana" w:hAnsi="Verdana"/>
          <w:color w:val="4682B4"/>
          <w:sz w:val="18"/>
          <w:szCs w:val="18"/>
        </w:rPr>
        <w:t>энергоносителей</w:t>
      </w:r>
      <w:r>
        <w:rPr>
          <w:rFonts w:ascii="Verdana" w:hAnsi="Verdana"/>
          <w:color w:val="000000"/>
          <w:sz w:val="18"/>
          <w:szCs w:val="18"/>
        </w:rPr>
        <w:t>. М.: Олимп-Бизнес, 2003</w:t>
      </w:r>
    </w:p>
    <w:p w14:paraId="1E08CD3B"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Сводное</w:t>
      </w:r>
      <w:r>
        <w:rPr>
          <w:rStyle w:val="WW8Num2z0"/>
          <w:rFonts w:ascii="Verdana" w:hAnsi="Verdana"/>
          <w:color w:val="000000"/>
          <w:sz w:val="18"/>
          <w:szCs w:val="18"/>
        </w:rPr>
        <w:t> </w:t>
      </w:r>
      <w:r>
        <w:rPr>
          <w:rFonts w:ascii="Verdana" w:hAnsi="Verdana"/>
          <w:color w:val="000000"/>
          <w:sz w:val="18"/>
          <w:szCs w:val="18"/>
        </w:rPr>
        <w:t>изложение вопросов: добывающие отрасли. Подготовлено с целью получения комментариев Координационным комитетом</w:t>
      </w:r>
      <w:r>
        <w:rPr>
          <w:rStyle w:val="WW8Num2z0"/>
          <w:rFonts w:ascii="Verdana" w:hAnsi="Verdana"/>
          <w:color w:val="000000"/>
          <w:sz w:val="18"/>
          <w:szCs w:val="18"/>
        </w:rPr>
        <w:t> </w:t>
      </w:r>
      <w:r>
        <w:rPr>
          <w:rStyle w:val="WW8Num3z0"/>
          <w:rFonts w:ascii="Verdana" w:hAnsi="Verdana"/>
          <w:color w:val="4682B4"/>
          <w:sz w:val="18"/>
          <w:szCs w:val="18"/>
        </w:rPr>
        <w:t>КМСФО</w:t>
      </w:r>
      <w:r>
        <w:rPr>
          <w:rStyle w:val="WW8Num2z0"/>
          <w:rFonts w:ascii="Verdana" w:hAnsi="Verdana"/>
          <w:color w:val="000000"/>
          <w:sz w:val="18"/>
          <w:szCs w:val="18"/>
        </w:rPr>
        <w:t> </w:t>
      </w:r>
      <w:r>
        <w:rPr>
          <w:rFonts w:ascii="Verdana" w:hAnsi="Verdana"/>
          <w:color w:val="000000"/>
          <w:sz w:val="18"/>
          <w:szCs w:val="18"/>
        </w:rPr>
        <w:t>по добывающим отраслям</w:t>
      </w:r>
    </w:p>
    <w:p w14:paraId="52B60F4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54.</w:t>
      </w:r>
      <w:r>
        <w:rPr>
          <w:rStyle w:val="WW8Num2z0"/>
          <w:rFonts w:ascii="Verdana" w:hAnsi="Verdana"/>
          <w:color w:val="000000"/>
          <w:sz w:val="18"/>
          <w:szCs w:val="18"/>
        </w:rPr>
        <w:t> </w:t>
      </w:r>
      <w:proofErr w:type="spellStart"/>
      <w:r>
        <w:rPr>
          <w:rStyle w:val="WW8Num3z0"/>
          <w:rFonts w:ascii="Verdana" w:hAnsi="Verdana"/>
          <w:color w:val="4682B4"/>
          <w:sz w:val="18"/>
          <w:szCs w:val="18"/>
        </w:rPr>
        <w:t>Алафинов</w:t>
      </w:r>
      <w:proofErr w:type="spellEnd"/>
      <w:r>
        <w:rPr>
          <w:rStyle w:val="WW8Num2z0"/>
          <w:rFonts w:ascii="Verdana" w:hAnsi="Verdana"/>
          <w:color w:val="000000"/>
          <w:sz w:val="18"/>
          <w:szCs w:val="18"/>
        </w:rPr>
        <w:t> </w:t>
      </w:r>
      <w:r>
        <w:rPr>
          <w:rFonts w:ascii="Verdana" w:hAnsi="Verdana"/>
          <w:color w:val="000000"/>
          <w:sz w:val="18"/>
          <w:szCs w:val="18"/>
        </w:rPr>
        <w:t>С. Нефтяной бизнес интеграционные процессы вчера, сегодня, завтра - Журнал «Нефть и</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№11-1995</w:t>
      </w:r>
    </w:p>
    <w:p w14:paraId="2D744FBA"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Алекперов В. Вертикальная</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и конкуренция на рынке нефти и нефтепродуктов Журнал «</w:t>
      </w:r>
      <w:r>
        <w:rPr>
          <w:rStyle w:val="WW8Num3z0"/>
          <w:rFonts w:ascii="Verdana" w:hAnsi="Verdana"/>
          <w:color w:val="4682B4"/>
          <w:sz w:val="18"/>
          <w:szCs w:val="18"/>
        </w:rPr>
        <w:t>Нефть и бизнес</w:t>
      </w:r>
      <w:r>
        <w:rPr>
          <w:rFonts w:ascii="Verdana" w:hAnsi="Verdana"/>
          <w:color w:val="000000"/>
          <w:sz w:val="18"/>
          <w:szCs w:val="18"/>
        </w:rPr>
        <w:t>» №2-1997</w:t>
      </w:r>
    </w:p>
    <w:p w14:paraId="62234E36"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Алекперов В. «</w:t>
      </w:r>
      <w:r>
        <w:rPr>
          <w:rStyle w:val="WW8Num3z0"/>
          <w:rFonts w:ascii="Verdana" w:hAnsi="Verdana"/>
          <w:color w:val="4682B4"/>
          <w:sz w:val="18"/>
          <w:szCs w:val="18"/>
        </w:rPr>
        <w:t>Заглядывая в будущее</w:t>
      </w:r>
      <w:r>
        <w:rPr>
          <w:rFonts w:ascii="Verdana" w:hAnsi="Verdana"/>
          <w:color w:val="000000"/>
          <w:sz w:val="18"/>
          <w:szCs w:val="18"/>
        </w:rPr>
        <w:t>» Журнал «</w:t>
      </w:r>
      <w:r>
        <w:rPr>
          <w:rStyle w:val="WW8Num3z0"/>
          <w:rFonts w:ascii="Verdana" w:hAnsi="Verdana"/>
          <w:color w:val="4682B4"/>
          <w:sz w:val="18"/>
          <w:szCs w:val="18"/>
        </w:rPr>
        <w:t>Нефть России</w:t>
      </w:r>
      <w:r>
        <w:rPr>
          <w:rFonts w:ascii="Verdana" w:hAnsi="Verdana"/>
          <w:color w:val="000000"/>
          <w:sz w:val="18"/>
          <w:szCs w:val="18"/>
        </w:rPr>
        <w:t>» №2-1998</w:t>
      </w:r>
    </w:p>
    <w:p w14:paraId="7F7C5DE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Алекперов В. «Основные тенденции в нефтяном</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М.,1998.</w:t>
      </w:r>
    </w:p>
    <w:p w14:paraId="612C7E60"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Алиев, В. Учет затрат на производство 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калькулирование</w:t>
      </w:r>
      <w:proofErr w:type="spellEnd"/>
      <w:r>
        <w:rPr>
          <w:rStyle w:val="WW8Num2z0"/>
          <w:rFonts w:ascii="Verdana" w:hAnsi="Verdana"/>
          <w:color w:val="000000"/>
          <w:sz w:val="18"/>
          <w:szCs w:val="18"/>
        </w:rPr>
        <w:t> </w:t>
      </w:r>
      <w:r>
        <w:rPr>
          <w:rFonts w:ascii="Verdana" w:hAnsi="Verdana"/>
          <w:color w:val="000000"/>
          <w:sz w:val="18"/>
          <w:szCs w:val="18"/>
        </w:rPr>
        <w:t xml:space="preserve">себестоимости продукции в нефтеперерабатывающей </w:t>
      </w:r>
      <w:proofErr w:type="gramStart"/>
      <w:r>
        <w:rPr>
          <w:rFonts w:ascii="Verdana" w:hAnsi="Verdana"/>
          <w:color w:val="000000"/>
          <w:sz w:val="18"/>
          <w:szCs w:val="18"/>
        </w:rPr>
        <w:t>промышленности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канд.</w:t>
      </w:r>
      <w:r>
        <w:rPr>
          <w:rStyle w:val="WW8Num2z0"/>
          <w:rFonts w:ascii="Verdana" w:hAnsi="Verdana"/>
          <w:color w:val="000000"/>
          <w:sz w:val="18"/>
          <w:szCs w:val="18"/>
        </w:rPr>
        <w:t> </w:t>
      </w:r>
      <w:proofErr w:type="spellStart"/>
      <w:r>
        <w:rPr>
          <w:rStyle w:val="WW8Num3z0"/>
          <w:rFonts w:ascii="Verdana" w:hAnsi="Verdana"/>
          <w:color w:val="4682B4"/>
          <w:sz w:val="18"/>
          <w:szCs w:val="18"/>
        </w:rPr>
        <w:t>экон</w:t>
      </w:r>
      <w:proofErr w:type="spellEnd"/>
      <w:r>
        <w:rPr>
          <w:rFonts w:ascii="Verdana" w:hAnsi="Verdana"/>
          <w:color w:val="000000"/>
          <w:sz w:val="18"/>
          <w:szCs w:val="18"/>
        </w:rPr>
        <w:t>. наук / Ленингр. фин.-</w:t>
      </w:r>
      <w:proofErr w:type="spellStart"/>
      <w:r>
        <w:rPr>
          <w:rFonts w:ascii="Verdana" w:hAnsi="Verdana"/>
          <w:color w:val="000000"/>
          <w:sz w:val="18"/>
          <w:szCs w:val="18"/>
        </w:rPr>
        <w:t>экон</w:t>
      </w:r>
      <w:proofErr w:type="spellEnd"/>
      <w:r>
        <w:rPr>
          <w:rFonts w:ascii="Verdana" w:hAnsi="Verdana"/>
          <w:color w:val="000000"/>
          <w:sz w:val="18"/>
          <w:szCs w:val="18"/>
        </w:rPr>
        <w:t>. ин-т им. H.A. Вознесенского.</w:t>
      </w:r>
    </w:p>
    <w:p w14:paraId="02F92017"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59. </w:t>
      </w:r>
      <w:proofErr w:type="spellStart"/>
      <w:r>
        <w:rPr>
          <w:rFonts w:ascii="Verdana" w:hAnsi="Verdana"/>
          <w:color w:val="000000"/>
          <w:sz w:val="18"/>
          <w:szCs w:val="18"/>
        </w:rPr>
        <w:t>Арбатов</w:t>
      </w:r>
      <w:proofErr w:type="spellEnd"/>
      <w:r>
        <w:rPr>
          <w:rFonts w:ascii="Verdana" w:hAnsi="Verdana"/>
          <w:color w:val="000000"/>
          <w:sz w:val="18"/>
          <w:szCs w:val="18"/>
        </w:rPr>
        <w:t xml:space="preserve"> А. Камо </w:t>
      </w:r>
      <w:proofErr w:type="spellStart"/>
      <w:r>
        <w:rPr>
          <w:rFonts w:ascii="Verdana" w:hAnsi="Verdana"/>
          <w:color w:val="000000"/>
          <w:sz w:val="18"/>
          <w:szCs w:val="18"/>
        </w:rPr>
        <w:t>грядеши</w:t>
      </w:r>
      <w:proofErr w:type="spellEnd"/>
      <w:r>
        <w:rPr>
          <w:rFonts w:ascii="Verdana" w:hAnsi="Verdana"/>
          <w:color w:val="000000"/>
          <w:sz w:val="18"/>
          <w:szCs w:val="18"/>
        </w:rPr>
        <w:t>? «</w:t>
      </w:r>
      <w:r>
        <w:rPr>
          <w:rStyle w:val="WW8Num3z0"/>
          <w:rFonts w:ascii="Verdana" w:hAnsi="Verdana"/>
          <w:color w:val="4682B4"/>
          <w:sz w:val="18"/>
          <w:szCs w:val="18"/>
        </w:rPr>
        <w:t>Нефть России</w:t>
      </w:r>
      <w:r>
        <w:rPr>
          <w:rFonts w:ascii="Verdana" w:hAnsi="Verdana"/>
          <w:color w:val="000000"/>
          <w:sz w:val="18"/>
          <w:szCs w:val="18"/>
        </w:rPr>
        <w:t>» №8-1996</w:t>
      </w:r>
    </w:p>
    <w:p w14:paraId="2A50C575"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60. </w:t>
      </w:r>
      <w:proofErr w:type="spellStart"/>
      <w:r>
        <w:rPr>
          <w:rFonts w:ascii="Verdana" w:hAnsi="Verdana"/>
          <w:color w:val="000000"/>
          <w:sz w:val="18"/>
          <w:szCs w:val="18"/>
        </w:rPr>
        <w:t>Антонян</w:t>
      </w:r>
      <w:proofErr w:type="spellEnd"/>
      <w:r>
        <w:rPr>
          <w:rFonts w:ascii="Verdana" w:hAnsi="Verdana"/>
          <w:color w:val="000000"/>
          <w:sz w:val="18"/>
          <w:szCs w:val="18"/>
        </w:rPr>
        <w:t xml:space="preserve"> </w:t>
      </w:r>
      <w:proofErr w:type="spellStart"/>
      <w:r>
        <w:rPr>
          <w:rFonts w:ascii="Verdana" w:hAnsi="Verdana"/>
          <w:color w:val="000000"/>
          <w:sz w:val="18"/>
          <w:szCs w:val="18"/>
        </w:rPr>
        <w:t>Бакур</w:t>
      </w:r>
      <w:proofErr w:type="spellEnd"/>
      <w:r>
        <w:rPr>
          <w:rFonts w:ascii="Verdana" w:hAnsi="Verdana"/>
          <w:color w:val="000000"/>
          <w:sz w:val="18"/>
          <w:szCs w:val="18"/>
        </w:rPr>
        <w:t>, Подводные камни бухгалтерского учета. «</w:t>
      </w:r>
      <w:r>
        <w:rPr>
          <w:rStyle w:val="WW8Num3z0"/>
          <w:rFonts w:ascii="Verdana" w:hAnsi="Verdana"/>
          <w:color w:val="4682B4"/>
          <w:sz w:val="18"/>
          <w:szCs w:val="18"/>
        </w:rPr>
        <w:t>Нефть России</w:t>
      </w:r>
      <w:r>
        <w:rPr>
          <w:rFonts w:ascii="Verdana" w:hAnsi="Verdana"/>
          <w:color w:val="000000"/>
          <w:sz w:val="18"/>
          <w:szCs w:val="18"/>
        </w:rPr>
        <w:t>», август 2002.</w:t>
      </w:r>
    </w:p>
    <w:p w14:paraId="77B3EEB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Баев</w:t>
      </w:r>
      <w:r>
        <w:rPr>
          <w:rStyle w:val="WW8Num2z0"/>
          <w:rFonts w:ascii="Verdana" w:hAnsi="Verdana"/>
          <w:color w:val="000000"/>
          <w:sz w:val="18"/>
          <w:szCs w:val="18"/>
        </w:rPr>
        <w:t> </w:t>
      </w:r>
      <w:r>
        <w:rPr>
          <w:rFonts w:ascii="Verdana" w:hAnsi="Verdana"/>
          <w:color w:val="000000"/>
          <w:sz w:val="18"/>
          <w:szCs w:val="18"/>
        </w:rPr>
        <w:t>В.А. Моделирование сложных вертикально-интегрированных производственных систем в</w:t>
      </w:r>
      <w:r>
        <w:rPr>
          <w:rStyle w:val="WW8Num2z0"/>
          <w:rFonts w:ascii="Verdana" w:hAnsi="Verdana"/>
          <w:color w:val="000000"/>
          <w:sz w:val="18"/>
          <w:szCs w:val="18"/>
        </w:rPr>
        <w:t> </w:t>
      </w:r>
      <w:r>
        <w:rPr>
          <w:rStyle w:val="WW8Num3z0"/>
          <w:rFonts w:ascii="Verdana" w:hAnsi="Verdana"/>
          <w:color w:val="4682B4"/>
          <w:sz w:val="18"/>
          <w:szCs w:val="18"/>
        </w:rPr>
        <w:t>нефтегазовой</w:t>
      </w:r>
      <w:r>
        <w:rPr>
          <w:rStyle w:val="WW8Num2z0"/>
          <w:rFonts w:ascii="Verdana" w:hAnsi="Verdana"/>
          <w:color w:val="000000"/>
          <w:sz w:val="18"/>
          <w:szCs w:val="18"/>
        </w:rPr>
        <w:t> </w:t>
      </w:r>
      <w:r>
        <w:rPr>
          <w:rFonts w:ascii="Verdana" w:hAnsi="Verdana"/>
          <w:color w:val="000000"/>
          <w:sz w:val="18"/>
          <w:szCs w:val="18"/>
        </w:rPr>
        <w:t>отрасли. Аудит и финансовый анализ №4 2000</w:t>
      </w:r>
    </w:p>
    <w:p w14:paraId="4CD927A9"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Бакаев. А. Реформа бухгалтерского учета 5 лет реализации правительственной программы, «</w:t>
      </w:r>
      <w:r>
        <w:rPr>
          <w:rStyle w:val="WW8Num3z0"/>
          <w:rFonts w:ascii="Verdana" w:hAnsi="Verdana"/>
          <w:color w:val="4682B4"/>
          <w:sz w:val="18"/>
          <w:szCs w:val="18"/>
        </w:rPr>
        <w:t>Финансовая газета</w:t>
      </w:r>
      <w:r>
        <w:rPr>
          <w:rFonts w:ascii="Verdana" w:hAnsi="Verdana"/>
          <w:color w:val="000000"/>
          <w:sz w:val="18"/>
          <w:szCs w:val="18"/>
        </w:rPr>
        <w:t>» № 28 июль 2003 г.</w:t>
      </w:r>
    </w:p>
    <w:p w14:paraId="41D3681E"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Ванюшин</w:t>
      </w:r>
      <w:r>
        <w:rPr>
          <w:rStyle w:val="WW8Num2z0"/>
          <w:rFonts w:ascii="Verdana" w:hAnsi="Verdana"/>
          <w:color w:val="000000"/>
          <w:sz w:val="18"/>
          <w:szCs w:val="18"/>
        </w:rPr>
        <w:t> </w:t>
      </w:r>
      <w:r>
        <w:rPr>
          <w:rFonts w:ascii="Verdana" w:hAnsi="Verdana"/>
          <w:color w:val="000000"/>
          <w:sz w:val="18"/>
          <w:szCs w:val="18"/>
        </w:rPr>
        <w:t>А. П. Аудит классификации и оценки затрат в отчетности нефтяной компании, подготовленной по международным стандартам. Журнал "Международный бухгалтерский учет" № 11,2003</w:t>
      </w:r>
    </w:p>
    <w:p w14:paraId="664E2C0D"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Н. Г. Учет результатов деятельности</w:t>
      </w:r>
      <w:r>
        <w:rPr>
          <w:rStyle w:val="WW8Num2z0"/>
          <w:rFonts w:ascii="Verdana" w:hAnsi="Verdana"/>
          <w:color w:val="000000"/>
          <w:sz w:val="18"/>
          <w:szCs w:val="18"/>
        </w:rPr>
        <w:t> </w:t>
      </w:r>
      <w:r>
        <w:rPr>
          <w:rStyle w:val="WW8Num3z0"/>
          <w:rFonts w:ascii="Verdana" w:hAnsi="Verdana"/>
          <w:color w:val="4682B4"/>
          <w:sz w:val="18"/>
          <w:szCs w:val="18"/>
        </w:rPr>
        <w:t>нефтедобывающих</w:t>
      </w:r>
      <w:r>
        <w:rPr>
          <w:rStyle w:val="WW8Num2z0"/>
          <w:rFonts w:ascii="Verdana" w:hAnsi="Verdana"/>
          <w:color w:val="000000"/>
          <w:sz w:val="18"/>
          <w:szCs w:val="18"/>
        </w:rPr>
        <w:t> </w:t>
      </w:r>
      <w:r>
        <w:rPr>
          <w:rFonts w:ascii="Verdana" w:hAnsi="Verdana"/>
          <w:color w:val="000000"/>
          <w:sz w:val="18"/>
          <w:szCs w:val="18"/>
        </w:rPr>
        <w:t>организаций Журнал «Бухгалтерский учёт» № 11 1999</w:t>
      </w:r>
    </w:p>
    <w:p w14:paraId="5FFCD0CD"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Выгон Г, "Какая классификация</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нефти и газа нужна России?" / Институт финансовых исследований, опубликовано на www.opec.ru</w:t>
      </w:r>
    </w:p>
    <w:p w14:paraId="00E33FC3"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66. </w:t>
      </w:r>
      <w:proofErr w:type="spellStart"/>
      <w:r>
        <w:rPr>
          <w:rFonts w:ascii="Verdana" w:hAnsi="Verdana"/>
          <w:color w:val="000000"/>
          <w:sz w:val="18"/>
          <w:szCs w:val="18"/>
        </w:rPr>
        <w:t>Гасымов</w:t>
      </w:r>
      <w:proofErr w:type="spellEnd"/>
      <w:r>
        <w:rPr>
          <w:rFonts w:ascii="Verdana" w:hAnsi="Verdana"/>
          <w:color w:val="000000"/>
          <w:sz w:val="18"/>
          <w:szCs w:val="18"/>
        </w:rPr>
        <w:t xml:space="preserve">, Р. Учет производственных затрат и </w:t>
      </w:r>
      <w:proofErr w:type="spellStart"/>
      <w:r>
        <w:rPr>
          <w:rFonts w:ascii="Verdana" w:hAnsi="Verdana"/>
          <w:color w:val="000000"/>
          <w:sz w:val="18"/>
          <w:szCs w:val="18"/>
        </w:rPr>
        <w:t>калькулирование</w:t>
      </w:r>
      <w:proofErr w:type="spellEnd"/>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 xml:space="preserve">морской </w:t>
      </w:r>
      <w:proofErr w:type="gramStart"/>
      <w:r>
        <w:rPr>
          <w:rFonts w:ascii="Verdana" w:hAnsi="Verdana"/>
          <w:color w:val="000000"/>
          <w:sz w:val="18"/>
          <w:szCs w:val="18"/>
        </w:rPr>
        <w:t>нефтедобычи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канд. </w:t>
      </w:r>
      <w:proofErr w:type="spellStart"/>
      <w:r>
        <w:rPr>
          <w:rFonts w:ascii="Verdana" w:hAnsi="Verdana"/>
          <w:color w:val="000000"/>
          <w:sz w:val="18"/>
          <w:szCs w:val="18"/>
        </w:rPr>
        <w:t>экон</w:t>
      </w:r>
      <w:proofErr w:type="spellEnd"/>
      <w:r>
        <w:rPr>
          <w:rFonts w:ascii="Verdana" w:hAnsi="Verdana"/>
          <w:color w:val="000000"/>
          <w:sz w:val="18"/>
          <w:szCs w:val="18"/>
        </w:rPr>
        <w:t xml:space="preserve">. наук / Санкт-Петербург, унт экономики и финансов. </w:t>
      </w:r>
      <w:proofErr w:type="gramStart"/>
      <w:r>
        <w:rPr>
          <w:rFonts w:ascii="Verdana" w:hAnsi="Verdana"/>
          <w:color w:val="000000"/>
          <w:sz w:val="18"/>
          <w:szCs w:val="18"/>
        </w:rPr>
        <w:t>СПб.,</w:t>
      </w:r>
      <w:proofErr w:type="gramEnd"/>
      <w:r>
        <w:rPr>
          <w:rFonts w:ascii="Verdana" w:hAnsi="Verdana"/>
          <w:color w:val="000000"/>
          <w:sz w:val="18"/>
          <w:szCs w:val="18"/>
        </w:rPr>
        <w:t xml:space="preserve"> 1992.</w:t>
      </w:r>
    </w:p>
    <w:p w14:paraId="2911D5E9"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A.A., Кузьмин Ю.В. Учет расходов на освоение природных ресурсов в соответствии с требованиями US GAAP и IAS. Журнал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 7,8 2003.</w:t>
      </w:r>
    </w:p>
    <w:p w14:paraId="2C481CB8"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 В. Бухгалтерский учет: новая реальность и перспективы развития. Журнал "Бухгалтерский учёт" № 9 2003 г.</w:t>
      </w:r>
    </w:p>
    <w:p w14:paraId="65829259"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69. </w:t>
      </w:r>
      <w:proofErr w:type="spellStart"/>
      <w:r>
        <w:rPr>
          <w:rFonts w:ascii="Verdana" w:hAnsi="Verdana"/>
          <w:color w:val="000000"/>
          <w:sz w:val="18"/>
          <w:szCs w:val="18"/>
        </w:rPr>
        <w:t>Кабыш</w:t>
      </w:r>
      <w:proofErr w:type="spellEnd"/>
      <w:r>
        <w:rPr>
          <w:rFonts w:ascii="Verdana" w:hAnsi="Verdana"/>
          <w:color w:val="000000"/>
          <w:sz w:val="18"/>
          <w:szCs w:val="18"/>
        </w:rPr>
        <w:t>, A.B. Особенности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 xml:space="preserve">вложений в нефтедобывающие отрасли // Соврем, аспекты экономики. </w:t>
      </w:r>
      <w:proofErr w:type="gramStart"/>
      <w:r>
        <w:rPr>
          <w:rFonts w:ascii="Verdana" w:hAnsi="Verdana"/>
          <w:color w:val="000000"/>
          <w:sz w:val="18"/>
          <w:szCs w:val="18"/>
        </w:rPr>
        <w:t>СПб.,</w:t>
      </w:r>
      <w:proofErr w:type="gramEnd"/>
      <w:r>
        <w:rPr>
          <w:rFonts w:ascii="Verdana" w:hAnsi="Verdana"/>
          <w:color w:val="000000"/>
          <w:sz w:val="18"/>
          <w:szCs w:val="18"/>
        </w:rPr>
        <w:t xml:space="preserve"> 2003.</w:t>
      </w:r>
    </w:p>
    <w:p w14:paraId="5D355E2C"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proofErr w:type="spellStart"/>
      <w:r>
        <w:rPr>
          <w:rStyle w:val="WW8Num3z0"/>
          <w:rFonts w:ascii="Verdana" w:hAnsi="Verdana"/>
          <w:color w:val="4682B4"/>
          <w:sz w:val="18"/>
          <w:szCs w:val="18"/>
        </w:rPr>
        <w:t>Колядов</w:t>
      </w:r>
      <w:proofErr w:type="spellEnd"/>
      <w:r>
        <w:rPr>
          <w:rStyle w:val="WW8Num2z0"/>
          <w:rFonts w:ascii="Verdana" w:hAnsi="Verdana"/>
          <w:color w:val="000000"/>
          <w:sz w:val="18"/>
          <w:szCs w:val="18"/>
        </w:rPr>
        <w:t> </w:t>
      </w:r>
      <w:r>
        <w:rPr>
          <w:rFonts w:ascii="Verdana" w:hAnsi="Verdana"/>
          <w:color w:val="000000"/>
          <w:sz w:val="18"/>
          <w:szCs w:val="18"/>
        </w:rPr>
        <w:t>JL, Комарова JL, Епифанова Н. «</w:t>
      </w:r>
      <w:r>
        <w:rPr>
          <w:rStyle w:val="WW8Num3z0"/>
          <w:rFonts w:ascii="Verdana" w:hAnsi="Verdana"/>
          <w:color w:val="4682B4"/>
          <w:sz w:val="18"/>
          <w:szCs w:val="18"/>
        </w:rPr>
        <w:t>Структура управления нефтяными компаниями</w:t>
      </w:r>
      <w:r>
        <w:rPr>
          <w:rFonts w:ascii="Verdana" w:hAnsi="Verdana"/>
          <w:color w:val="000000"/>
          <w:sz w:val="18"/>
          <w:szCs w:val="18"/>
        </w:rPr>
        <w:t>» М.,1997.</w:t>
      </w:r>
    </w:p>
    <w:p w14:paraId="636AAD7A"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71. </w:t>
      </w:r>
      <w:proofErr w:type="spellStart"/>
      <w:r>
        <w:rPr>
          <w:rFonts w:ascii="Verdana" w:hAnsi="Verdana"/>
          <w:color w:val="000000"/>
          <w:sz w:val="18"/>
          <w:szCs w:val="18"/>
        </w:rPr>
        <w:t>Колядов</w:t>
      </w:r>
      <w:proofErr w:type="spellEnd"/>
      <w:r>
        <w:rPr>
          <w:rFonts w:ascii="Verdana" w:hAnsi="Verdana"/>
          <w:color w:val="000000"/>
          <w:sz w:val="18"/>
          <w:szCs w:val="18"/>
        </w:rPr>
        <w:t xml:space="preserve"> Л., Епифанова Н. «Структурная перестройка в</w:t>
      </w:r>
      <w:r>
        <w:rPr>
          <w:rStyle w:val="WW8Num2z0"/>
          <w:rFonts w:ascii="Verdana" w:hAnsi="Verdana"/>
          <w:color w:val="000000"/>
          <w:sz w:val="18"/>
          <w:szCs w:val="18"/>
        </w:rPr>
        <w:t> </w:t>
      </w:r>
      <w:r>
        <w:rPr>
          <w:rStyle w:val="WW8Num3z0"/>
          <w:rFonts w:ascii="Verdana" w:hAnsi="Verdana"/>
          <w:color w:val="4682B4"/>
          <w:sz w:val="18"/>
          <w:szCs w:val="18"/>
        </w:rPr>
        <w:t>нефтегазовом</w:t>
      </w:r>
      <w:r>
        <w:rPr>
          <w:rStyle w:val="WW8Num2z0"/>
          <w:rFonts w:ascii="Verdana" w:hAnsi="Verdana"/>
          <w:color w:val="000000"/>
          <w:sz w:val="18"/>
          <w:szCs w:val="18"/>
        </w:rPr>
        <w:t> </w:t>
      </w:r>
      <w:r>
        <w:rPr>
          <w:rFonts w:ascii="Verdana" w:hAnsi="Verdana"/>
          <w:color w:val="000000"/>
          <w:sz w:val="18"/>
          <w:szCs w:val="18"/>
        </w:rPr>
        <w:t xml:space="preserve">комплексе </w:t>
      </w:r>
      <w:proofErr w:type="gramStart"/>
      <w:r>
        <w:rPr>
          <w:rFonts w:ascii="Verdana" w:hAnsi="Verdana"/>
          <w:color w:val="000000"/>
          <w:sz w:val="18"/>
          <w:szCs w:val="18"/>
        </w:rPr>
        <w:t>страны»/</w:t>
      </w:r>
      <w:proofErr w:type="gramEnd"/>
      <w:r>
        <w:rPr>
          <w:rFonts w:ascii="Verdana" w:hAnsi="Verdana"/>
          <w:color w:val="000000"/>
          <w:sz w:val="18"/>
          <w:szCs w:val="18"/>
        </w:rPr>
        <w:t>. М.,1997</w:t>
      </w:r>
    </w:p>
    <w:p w14:paraId="0E8E05F4"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72. </w:t>
      </w:r>
      <w:proofErr w:type="spellStart"/>
      <w:r>
        <w:rPr>
          <w:rFonts w:ascii="Verdana" w:hAnsi="Verdana"/>
          <w:color w:val="000000"/>
          <w:sz w:val="18"/>
          <w:szCs w:val="18"/>
        </w:rPr>
        <w:t>Кокшаров</w:t>
      </w:r>
      <w:proofErr w:type="spellEnd"/>
      <w:r>
        <w:rPr>
          <w:rFonts w:ascii="Verdana" w:hAnsi="Verdana"/>
          <w:color w:val="000000"/>
          <w:sz w:val="18"/>
          <w:szCs w:val="18"/>
        </w:rPr>
        <w:t xml:space="preserve"> А. Нефть и политика: смутное время позади. Журнал Русский</w:t>
      </w:r>
      <w:r>
        <w:rPr>
          <w:rStyle w:val="WW8Num2z0"/>
          <w:rFonts w:ascii="Verdana" w:hAnsi="Verdana"/>
          <w:color w:val="000000"/>
          <w:sz w:val="18"/>
          <w:szCs w:val="18"/>
        </w:rPr>
        <w:t> </w:t>
      </w:r>
      <w:proofErr w:type="gramStart"/>
      <w:r>
        <w:rPr>
          <w:rStyle w:val="WW8Num3z0"/>
          <w:rFonts w:ascii="Verdana" w:hAnsi="Verdana"/>
          <w:color w:val="4682B4"/>
          <w:sz w:val="18"/>
          <w:szCs w:val="18"/>
        </w:rPr>
        <w:t>предприниматель</w:t>
      </w:r>
      <w:r>
        <w:rPr>
          <w:rFonts w:ascii="Verdana" w:hAnsi="Verdana"/>
          <w:color w:val="000000"/>
          <w:sz w:val="18"/>
          <w:szCs w:val="18"/>
        </w:rPr>
        <w:t>.№</w:t>
      </w:r>
      <w:proofErr w:type="gramEnd"/>
      <w:r>
        <w:rPr>
          <w:rFonts w:ascii="Verdana" w:hAnsi="Verdana"/>
          <w:color w:val="000000"/>
          <w:sz w:val="18"/>
          <w:szCs w:val="18"/>
        </w:rPr>
        <w:t>10 2002 г.</w:t>
      </w:r>
    </w:p>
    <w:p w14:paraId="798712F1"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Кушнир</w:t>
      </w:r>
      <w:r>
        <w:rPr>
          <w:rStyle w:val="WW8Num2z0"/>
          <w:rFonts w:ascii="Verdana" w:hAnsi="Verdana"/>
          <w:color w:val="000000"/>
          <w:sz w:val="18"/>
          <w:szCs w:val="18"/>
        </w:rPr>
        <w:t> </w:t>
      </w:r>
      <w:r>
        <w:rPr>
          <w:rFonts w:ascii="Verdana" w:hAnsi="Verdana"/>
          <w:color w:val="000000"/>
          <w:sz w:val="18"/>
          <w:szCs w:val="18"/>
        </w:rPr>
        <w:t>О.П. Организация и методика аудита</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обращения на предприятиях нефтепродуктообеспечения. М.: Компания Спутник</w:t>
      </w:r>
      <w:proofErr w:type="gramStart"/>
      <w:r>
        <w:rPr>
          <w:rFonts w:ascii="Verdana" w:hAnsi="Verdana"/>
          <w:color w:val="000000"/>
          <w:sz w:val="18"/>
          <w:szCs w:val="18"/>
        </w:rPr>
        <w:t>+ ,</w:t>
      </w:r>
      <w:proofErr w:type="gramEnd"/>
      <w:r>
        <w:rPr>
          <w:rFonts w:ascii="Verdana" w:hAnsi="Verdana"/>
          <w:color w:val="000000"/>
          <w:sz w:val="18"/>
          <w:szCs w:val="18"/>
        </w:rPr>
        <w:t xml:space="preserve"> 2002</w:t>
      </w:r>
    </w:p>
    <w:p w14:paraId="4DEE9552" w14:textId="77777777" w:rsidR="00254B8C" w:rsidRDefault="00254B8C" w:rsidP="00254B8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proofErr w:type="spellStart"/>
      <w:r>
        <w:rPr>
          <w:rStyle w:val="WW8Num3z0"/>
          <w:rFonts w:ascii="Verdana" w:hAnsi="Verdana"/>
          <w:color w:val="4682B4"/>
          <w:sz w:val="18"/>
          <w:szCs w:val="18"/>
        </w:rPr>
        <w:t>Литвинцев</w:t>
      </w:r>
      <w:proofErr w:type="spellEnd"/>
      <w:r>
        <w:rPr>
          <w:rStyle w:val="WW8Num2z0"/>
          <w:rFonts w:ascii="Verdana" w:hAnsi="Verdana"/>
          <w:color w:val="000000"/>
          <w:sz w:val="18"/>
          <w:szCs w:val="18"/>
        </w:rPr>
        <w:t> </w:t>
      </w:r>
      <w:r>
        <w:rPr>
          <w:rFonts w:ascii="Verdana" w:hAnsi="Verdana"/>
          <w:color w:val="000000"/>
          <w:sz w:val="18"/>
          <w:szCs w:val="18"/>
        </w:rPr>
        <w:t>И. П. Анализ уровня</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в отечественных нефтяных компаниях Сборник научных трудов «</w:t>
      </w:r>
      <w:r>
        <w:rPr>
          <w:rStyle w:val="WW8Num3z0"/>
          <w:rFonts w:ascii="Verdana" w:hAnsi="Verdana"/>
          <w:color w:val="4682B4"/>
          <w:sz w:val="18"/>
          <w:szCs w:val="18"/>
        </w:rPr>
        <w:t>Условия повышения эффективности экономики России</w:t>
      </w:r>
      <w:r>
        <w:rPr>
          <w:rFonts w:ascii="Verdana" w:hAnsi="Verdana"/>
          <w:color w:val="000000"/>
          <w:sz w:val="18"/>
          <w:szCs w:val="18"/>
        </w:rPr>
        <w:t>» http://www.cfin.ru/bandurin/article/sbrn03/</w:t>
      </w:r>
    </w:p>
    <w:p w14:paraId="584AFDD2" w14:textId="2E67DF2E" w:rsidR="00240948" w:rsidRPr="00254B8C" w:rsidRDefault="00254B8C" w:rsidP="00254B8C">
      <w:r>
        <w:rPr>
          <w:rFonts w:ascii="Verdana" w:hAnsi="Verdana"/>
          <w:color w:val="000000"/>
          <w:sz w:val="18"/>
          <w:szCs w:val="18"/>
        </w:rPr>
        <w:br/>
      </w:r>
      <w:r>
        <w:rPr>
          <w:rFonts w:ascii="Verdana" w:hAnsi="Verdana"/>
          <w:color w:val="000000"/>
          <w:sz w:val="18"/>
          <w:szCs w:val="18"/>
        </w:rPr>
        <w:br/>
      </w:r>
      <w:bookmarkStart w:id="0" w:name="_GoBack"/>
      <w:bookmarkEnd w:id="0"/>
    </w:p>
    <w:sectPr w:rsidR="00240948" w:rsidRPr="00254B8C"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E21C" w14:textId="77777777" w:rsidR="00CD6190" w:rsidRDefault="00CD6190">
      <w:pPr>
        <w:spacing w:after="0" w:line="240" w:lineRule="auto"/>
      </w:pPr>
      <w:r>
        <w:separator/>
      </w:r>
    </w:p>
  </w:endnote>
  <w:endnote w:type="continuationSeparator" w:id="0">
    <w:p w14:paraId="64AE2ABA" w14:textId="77777777" w:rsidR="00CD6190" w:rsidRDefault="00CD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3EC4" w14:textId="77777777" w:rsidR="00CD6190" w:rsidRDefault="00CD6190">
      <w:pPr>
        <w:spacing w:after="0" w:line="240" w:lineRule="auto"/>
      </w:pPr>
      <w:r>
        <w:separator/>
      </w:r>
    </w:p>
  </w:footnote>
  <w:footnote w:type="continuationSeparator" w:id="0">
    <w:p w14:paraId="036C0A35" w14:textId="77777777" w:rsidR="00CD6190" w:rsidRDefault="00CD6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5B6D"/>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B10"/>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3E9E"/>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90"/>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25C6-F9D8-4FE7-BF3F-C217A905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11156</TotalTime>
  <Pages>7</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23222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873</cp:revision>
  <cp:lastPrinted>2009-02-06T05:36:00Z</cp:lastPrinted>
  <dcterms:created xsi:type="dcterms:W3CDTF">2016-05-04T14:28:00Z</dcterms:created>
  <dcterms:modified xsi:type="dcterms:W3CDTF">2016-07-19T15:13:00Z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