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5"/>
        <w:widowControl w:val="0"/>
        <w:shd w:val="clear" w:color="auto" w:fill="FFFFFF"/>
        <w:spacing w:before="240" w:after="60" w:line="360" w:lineRule="auto"/>
        <w:ind w:firstLine="709"/>
        <w:jc w:val="both"/>
      </w:pPr>
      <w:r>
        <w:rPr>
          <w:rStyle w:val="a4"/>
          <w:color w:val="0070C0"/>
        </w:rPr>
        <w:t> </w:t>
      </w:r>
      <w:r>
        <w:rPr>
          <w:rStyle w:val="a4"/>
          <w:color w:val="FF0000"/>
        </w:rPr>
        <w:t xml:space="preserve">Для заказа доставки данной работы воспользуйтесь поиском на сайте по ссылке:  </w:t>
      </w:r>
      <w:hyperlink r:id="rId5" w:history="1">
        <w:r>
          <w:rPr>
            <w:rStyle w:val="a4"/>
            <w:color w:val="0070C0"/>
          </w:rPr>
          <w:t>http://www.mydisser.com/search.html</w:t>
        </w:r>
      </w:hyperlink>
    </w:p>
    <w:p w:rsidR="00494823" w:rsidRDefault="00494823" w:rsidP="00494823">
      <w:pPr>
        <w:jc w:val="center"/>
        <w:rPr>
          <w:sz w:val="28"/>
          <w:szCs w:val="28"/>
          <w:lang w:val="uk-UA"/>
        </w:rPr>
      </w:pPr>
      <w:r>
        <w:rPr>
          <w:sz w:val="28"/>
          <w:szCs w:val="28"/>
          <w:lang w:val="uk-UA"/>
        </w:rPr>
        <w:t>АКАДЕМІЯ МЕДИЧНИХ НАУК УКРАЇНИ</w:t>
      </w:r>
    </w:p>
    <w:p w:rsidR="00494823" w:rsidRDefault="00494823" w:rsidP="00494823">
      <w:pPr>
        <w:jc w:val="center"/>
        <w:rPr>
          <w:sz w:val="28"/>
          <w:szCs w:val="28"/>
          <w:lang w:val="uk-UA"/>
        </w:rPr>
      </w:pPr>
      <w:r>
        <w:rPr>
          <w:sz w:val="28"/>
          <w:szCs w:val="28"/>
          <w:lang w:val="uk-UA"/>
        </w:rPr>
        <w:t xml:space="preserve">ДУ „НАУКОВО-ПРАКТИЧНИЙ ЦЕНТР </w:t>
      </w:r>
    </w:p>
    <w:p w:rsidR="00494823" w:rsidRDefault="00494823" w:rsidP="00494823">
      <w:pPr>
        <w:jc w:val="center"/>
        <w:rPr>
          <w:sz w:val="28"/>
          <w:szCs w:val="28"/>
          <w:lang w:val="uk-UA"/>
        </w:rPr>
      </w:pPr>
      <w:r>
        <w:rPr>
          <w:sz w:val="28"/>
          <w:szCs w:val="28"/>
          <w:lang w:val="uk-UA"/>
        </w:rPr>
        <w:t>ЕНДОВАСКУЛЯРНОЇ НЕЙРОРЕНТГЕНОХІРУРГІЇ</w:t>
      </w:r>
      <w:r>
        <w:rPr>
          <w:sz w:val="28"/>
          <w:szCs w:val="28"/>
        </w:rPr>
        <w:t xml:space="preserve"> АМН УКРАЇНИ</w:t>
      </w:r>
      <w:r>
        <w:rPr>
          <w:sz w:val="28"/>
          <w:szCs w:val="28"/>
          <w:lang w:val="uk-UA"/>
        </w:rPr>
        <w:t>”</w:t>
      </w:r>
    </w:p>
    <w:p w:rsidR="00494823" w:rsidRDefault="00494823" w:rsidP="00494823">
      <w:pPr>
        <w:jc w:val="center"/>
        <w:rPr>
          <w:lang w:val="uk-UA"/>
        </w:rPr>
      </w:pPr>
    </w:p>
    <w:p w:rsidR="00494823" w:rsidRDefault="00494823" w:rsidP="00494823">
      <w:pPr>
        <w:jc w:val="center"/>
        <w:rPr>
          <w:lang w:val="uk-UA"/>
        </w:rPr>
      </w:pPr>
    </w:p>
    <w:p w:rsidR="00494823" w:rsidRDefault="00494823" w:rsidP="00494823">
      <w:pPr>
        <w:jc w:val="center"/>
        <w:rPr>
          <w:lang w:val="uk-UA"/>
        </w:rPr>
      </w:pPr>
    </w:p>
    <w:p w:rsidR="00494823" w:rsidRDefault="00494823" w:rsidP="00494823">
      <w:pPr>
        <w:jc w:val="right"/>
        <w:rPr>
          <w:sz w:val="28"/>
          <w:szCs w:val="28"/>
          <w:lang w:val="uk-UA"/>
        </w:rPr>
      </w:pPr>
      <w:r>
        <w:rPr>
          <w:sz w:val="28"/>
          <w:szCs w:val="28"/>
          <w:lang w:val="uk-UA"/>
        </w:rPr>
        <w:t>На правах рукопису</w:t>
      </w:r>
    </w:p>
    <w:p w:rsidR="00494823" w:rsidRDefault="00494823" w:rsidP="00494823">
      <w:pPr>
        <w:jc w:val="right"/>
        <w:rPr>
          <w:lang w:val="uk-UA"/>
        </w:rPr>
      </w:pPr>
    </w:p>
    <w:p w:rsidR="00494823" w:rsidRDefault="00494823" w:rsidP="00494823">
      <w:pPr>
        <w:jc w:val="right"/>
        <w:rPr>
          <w:lang w:val="uk-UA"/>
        </w:rPr>
      </w:pPr>
    </w:p>
    <w:p w:rsidR="00494823" w:rsidRDefault="00494823" w:rsidP="00494823">
      <w:pPr>
        <w:jc w:val="center"/>
        <w:rPr>
          <w:lang w:val="uk-UA"/>
        </w:rPr>
      </w:pPr>
    </w:p>
    <w:p w:rsidR="00494823" w:rsidRDefault="00494823" w:rsidP="00494823">
      <w:pPr>
        <w:jc w:val="center"/>
        <w:rPr>
          <w:b/>
          <w:sz w:val="28"/>
          <w:szCs w:val="28"/>
          <w:lang w:val="uk-UA"/>
        </w:rPr>
      </w:pPr>
      <w:r>
        <w:rPr>
          <w:b/>
          <w:sz w:val="28"/>
          <w:szCs w:val="28"/>
          <w:lang w:val="uk-UA"/>
        </w:rPr>
        <w:t>ЩЕГЛОВ ДМИТРО ВІКТОРОВИЧ</w:t>
      </w:r>
    </w:p>
    <w:p w:rsidR="00494823" w:rsidRDefault="00494823" w:rsidP="00494823">
      <w:pPr>
        <w:jc w:val="center"/>
        <w:rPr>
          <w:lang w:val="uk-UA"/>
        </w:rPr>
      </w:pPr>
    </w:p>
    <w:p w:rsidR="00494823" w:rsidRDefault="00494823" w:rsidP="00494823">
      <w:pPr>
        <w:jc w:val="center"/>
        <w:rPr>
          <w:lang w:val="uk-UA"/>
        </w:rPr>
      </w:pPr>
    </w:p>
    <w:p w:rsidR="00494823" w:rsidRDefault="00494823" w:rsidP="00494823">
      <w:pPr>
        <w:jc w:val="center"/>
        <w:rPr>
          <w:lang w:val="uk-UA"/>
        </w:rPr>
      </w:pPr>
    </w:p>
    <w:p w:rsidR="00494823" w:rsidRDefault="00494823" w:rsidP="00494823">
      <w:pPr>
        <w:jc w:val="right"/>
        <w:rPr>
          <w:lang w:val="uk-UA"/>
        </w:rPr>
      </w:pPr>
      <w:r>
        <w:rPr>
          <w:lang w:val="uk-UA"/>
        </w:rPr>
        <w:t xml:space="preserve">УДК: 616.13-007.64-089-031:616-073.75:616.831-005.1-036.11 </w:t>
      </w:r>
    </w:p>
    <w:p w:rsidR="00494823" w:rsidRDefault="00494823" w:rsidP="00494823">
      <w:pPr>
        <w:jc w:val="right"/>
        <w:rPr>
          <w:lang w:val="uk-UA"/>
        </w:rPr>
      </w:pPr>
    </w:p>
    <w:p w:rsidR="00494823" w:rsidRDefault="00494823" w:rsidP="00494823">
      <w:pPr>
        <w:jc w:val="right"/>
        <w:rPr>
          <w:lang w:val="uk-UA"/>
        </w:rPr>
      </w:pPr>
      <w:bookmarkStart w:id="0" w:name="_GoBack"/>
    </w:p>
    <w:p w:rsidR="00494823" w:rsidRDefault="00494823" w:rsidP="00494823">
      <w:pPr>
        <w:jc w:val="center"/>
        <w:rPr>
          <w:b/>
          <w:sz w:val="28"/>
          <w:szCs w:val="28"/>
          <w:lang w:val="uk-UA"/>
        </w:rPr>
      </w:pPr>
      <w:r>
        <w:rPr>
          <w:b/>
          <w:sz w:val="28"/>
          <w:szCs w:val="28"/>
          <w:lang w:val="uk-UA"/>
        </w:rPr>
        <w:t xml:space="preserve">ЕНДОВАСКУЛЯРНЕ ЛІКУВАННЯ ВНУТРІШНЬОЧЕРЕПНИХ </w:t>
      </w:r>
    </w:p>
    <w:p w:rsidR="00494823" w:rsidRDefault="00494823" w:rsidP="00494823">
      <w:pPr>
        <w:jc w:val="center"/>
        <w:rPr>
          <w:b/>
          <w:sz w:val="28"/>
          <w:szCs w:val="28"/>
          <w:lang w:val="uk-UA"/>
        </w:rPr>
      </w:pPr>
      <w:r>
        <w:rPr>
          <w:b/>
          <w:sz w:val="28"/>
          <w:szCs w:val="28"/>
          <w:lang w:val="uk-UA"/>
        </w:rPr>
        <w:t>МІШКОПОДІБНИХ АНЕВРИЗМ У РАННІХ</w:t>
      </w:r>
    </w:p>
    <w:p w:rsidR="00494823" w:rsidRDefault="00494823" w:rsidP="00494823">
      <w:pPr>
        <w:jc w:val="center"/>
        <w:rPr>
          <w:b/>
          <w:sz w:val="28"/>
          <w:szCs w:val="28"/>
          <w:lang w:val="uk-UA"/>
        </w:rPr>
      </w:pPr>
      <w:r>
        <w:rPr>
          <w:b/>
          <w:sz w:val="28"/>
          <w:szCs w:val="28"/>
          <w:lang w:val="uk-UA"/>
        </w:rPr>
        <w:t>ПЕРІОДАХ КРОВОВИЛИВУ, УСКЛАДНЕНИХ АНГІОСПАЗМОМ</w:t>
      </w:r>
    </w:p>
    <w:p w:rsidR="00494823" w:rsidRDefault="00494823" w:rsidP="00494823">
      <w:pPr>
        <w:jc w:val="center"/>
        <w:rPr>
          <w:lang w:val="uk-UA"/>
        </w:rPr>
      </w:pPr>
    </w:p>
    <w:bookmarkEnd w:id="0"/>
    <w:p w:rsidR="00494823" w:rsidRDefault="00494823" w:rsidP="00494823">
      <w:pPr>
        <w:jc w:val="center"/>
        <w:rPr>
          <w:lang w:val="uk-UA"/>
        </w:rPr>
      </w:pPr>
    </w:p>
    <w:p w:rsidR="00494823" w:rsidRDefault="00494823" w:rsidP="00494823">
      <w:pPr>
        <w:jc w:val="center"/>
        <w:rPr>
          <w:lang w:val="uk-UA"/>
        </w:rPr>
      </w:pPr>
    </w:p>
    <w:p w:rsidR="00494823" w:rsidRDefault="00494823" w:rsidP="00494823">
      <w:pPr>
        <w:spacing w:line="360" w:lineRule="auto"/>
        <w:jc w:val="center"/>
        <w:rPr>
          <w:sz w:val="28"/>
          <w:szCs w:val="28"/>
          <w:lang w:val="uk-UA"/>
        </w:rPr>
      </w:pPr>
      <w:r>
        <w:rPr>
          <w:sz w:val="28"/>
          <w:szCs w:val="28"/>
          <w:lang w:val="uk-UA"/>
        </w:rPr>
        <w:t>14.01.05 – нейрохірургія</w:t>
      </w:r>
    </w:p>
    <w:p w:rsidR="00494823" w:rsidRDefault="00494823" w:rsidP="00494823">
      <w:pPr>
        <w:spacing w:line="360" w:lineRule="auto"/>
        <w:jc w:val="center"/>
        <w:rPr>
          <w:sz w:val="28"/>
          <w:szCs w:val="28"/>
          <w:lang w:val="uk-UA"/>
        </w:rPr>
      </w:pPr>
    </w:p>
    <w:p w:rsidR="00494823" w:rsidRDefault="00494823" w:rsidP="00494823">
      <w:pPr>
        <w:spacing w:line="360" w:lineRule="auto"/>
        <w:jc w:val="center"/>
        <w:rPr>
          <w:sz w:val="28"/>
          <w:szCs w:val="28"/>
          <w:lang w:val="uk-UA"/>
        </w:rPr>
      </w:pPr>
    </w:p>
    <w:p w:rsidR="00494823" w:rsidRPr="00494823" w:rsidRDefault="00494823" w:rsidP="00494823">
      <w:pPr>
        <w:spacing w:line="360" w:lineRule="auto"/>
        <w:jc w:val="center"/>
        <w:rPr>
          <w:sz w:val="28"/>
          <w:szCs w:val="28"/>
        </w:rPr>
      </w:pPr>
      <w:r>
        <w:rPr>
          <w:sz w:val="28"/>
          <w:szCs w:val="28"/>
          <w:lang w:val="uk-UA"/>
        </w:rPr>
        <w:lastRenderedPageBreak/>
        <w:t xml:space="preserve">Дисертація </w:t>
      </w:r>
    </w:p>
    <w:p w:rsidR="00494823" w:rsidRDefault="00494823" w:rsidP="00494823">
      <w:pPr>
        <w:spacing w:line="360" w:lineRule="auto"/>
        <w:jc w:val="center"/>
        <w:rPr>
          <w:sz w:val="28"/>
          <w:szCs w:val="28"/>
          <w:lang w:val="uk-UA"/>
        </w:rPr>
      </w:pPr>
      <w:r>
        <w:rPr>
          <w:sz w:val="28"/>
          <w:szCs w:val="28"/>
          <w:lang w:val="uk-UA"/>
        </w:rPr>
        <w:t>на здобуття наукового ступеня</w:t>
      </w:r>
    </w:p>
    <w:p w:rsidR="00494823" w:rsidRDefault="00494823" w:rsidP="00494823">
      <w:pPr>
        <w:spacing w:line="360" w:lineRule="auto"/>
        <w:jc w:val="center"/>
        <w:rPr>
          <w:sz w:val="28"/>
          <w:szCs w:val="28"/>
          <w:lang w:val="uk-UA"/>
        </w:rPr>
      </w:pPr>
      <w:r>
        <w:rPr>
          <w:sz w:val="28"/>
          <w:szCs w:val="28"/>
          <w:lang w:val="uk-UA"/>
        </w:rPr>
        <w:t>кандидата медичних наук</w:t>
      </w:r>
    </w:p>
    <w:p w:rsidR="00494823" w:rsidRDefault="00494823" w:rsidP="00494823">
      <w:pPr>
        <w:spacing w:line="360" w:lineRule="auto"/>
        <w:jc w:val="center"/>
        <w:rPr>
          <w:sz w:val="28"/>
          <w:szCs w:val="28"/>
          <w:lang w:val="uk-UA"/>
        </w:rPr>
      </w:pPr>
    </w:p>
    <w:p w:rsidR="00494823" w:rsidRDefault="00494823" w:rsidP="00494823">
      <w:pPr>
        <w:jc w:val="center"/>
        <w:rPr>
          <w:lang w:val="uk-UA"/>
        </w:rPr>
      </w:pPr>
    </w:p>
    <w:p w:rsidR="00494823" w:rsidRDefault="00494823" w:rsidP="00494823">
      <w:pPr>
        <w:jc w:val="center"/>
        <w:rPr>
          <w:lang w:val="uk-UA"/>
        </w:rPr>
      </w:pPr>
    </w:p>
    <w:p w:rsidR="00494823" w:rsidRDefault="00494823" w:rsidP="00494823">
      <w:pPr>
        <w:jc w:val="center"/>
        <w:rPr>
          <w:lang w:val="uk-UA"/>
        </w:rPr>
      </w:pPr>
    </w:p>
    <w:p w:rsidR="00494823" w:rsidRDefault="00494823" w:rsidP="00494823">
      <w:pPr>
        <w:jc w:val="center"/>
        <w:rPr>
          <w:lang w:val="uk-UA"/>
        </w:rPr>
      </w:pPr>
    </w:p>
    <w:p w:rsidR="00494823" w:rsidRDefault="00494823" w:rsidP="00494823">
      <w:pPr>
        <w:jc w:val="right"/>
        <w:rPr>
          <w:sz w:val="28"/>
          <w:szCs w:val="28"/>
          <w:lang w:val="uk-UA"/>
        </w:rPr>
      </w:pPr>
      <w:r>
        <w:rPr>
          <w:sz w:val="28"/>
          <w:szCs w:val="28"/>
          <w:lang w:val="uk-UA"/>
        </w:rPr>
        <w:t>Науковий керівник</w:t>
      </w:r>
    </w:p>
    <w:p w:rsidR="00494823" w:rsidRDefault="00494823" w:rsidP="00494823">
      <w:pPr>
        <w:spacing w:line="360" w:lineRule="auto"/>
        <w:jc w:val="right"/>
        <w:rPr>
          <w:sz w:val="28"/>
          <w:szCs w:val="28"/>
          <w:lang w:val="uk-UA"/>
        </w:rPr>
      </w:pPr>
    </w:p>
    <w:p w:rsidR="00494823" w:rsidRDefault="00494823" w:rsidP="00494823">
      <w:pPr>
        <w:spacing w:line="360" w:lineRule="auto"/>
        <w:jc w:val="right"/>
        <w:rPr>
          <w:sz w:val="28"/>
          <w:szCs w:val="28"/>
          <w:lang w:val="uk-UA"/>
        </w:rPr>
      </w:pPr>
      <w:r>
        <w:rPr>
          <w:sz w:val="28"/>
          <w:szCs w:val="28"/>
          <w:lang w:val="uk-UA"/>
        </w:rPr>
        <w:t>ПОЛІЩУК МИКОЛА ЄФРЕМОВИЧ</w:t>
      </w:r>
    </w:p>
    <w:p w:rsidR="00494823" w:rsidRDefault="00494823" w:rsidP="00494823">
      <w:pPr>
        <w:spacing w:line="360" w:lineRule="auto"/>
        <w:jc w:val="right"/>
        <w:rPr>
          <w:sz w:val="28"/>
          <w:szCs w:val="28"/>
          <w:lang w:val="uk-UA"/>
        </w:rPr>
      </w:pPr>
      <w:r>
        <w:rPr>
          <w:sz w:val="28"/>
          <w:szCs w:val="28"/>
          <w:lang w:val="uk-UA"/>
        </w:rPr>
        <w:t>член-кореспондент АМН України,</w:t>
      </w:r>
    </w:p>
    <w:p w:rsidR="00494823" w:rsidRDefault="00494823" w:rsidP="00494823">
      <w:pPr>
        <w:spacing w:line="360" w:lineRule="auto"/>
        <w:jc w:val="right"/>
        <w:rPr>
          <w:sz w:val="28"/>
          <w:szCs w:val="28"/>
          <w:lang w:val="uk-UA"/>
        </w:rPr>
      </w:pPr>
      <w:r>
        <w:rPr>
          <w:sz w:val="28"/>
          <w:szCs w:val="28"/>
          <w:lang w:val="uk-UA"/>
        </w:rPr>
        <w:t>доктор медичних наук, професор</w:t>
      </w:r>
    </w:p>
    <w:p w:rsidR="00494823" w:rsidRDefault="00494823" w:rsidP="00494823">
      <w:pPr>
        <w:jc w:val="right"/>
        <w:rPr>
          <w:lang w:val="uk-UA"/>
        </w:rPr>
      </w:pPr>
    </w:p>
    <w:p w:rsidR="00494823" w:rsidRDefault="00494823" w:rsidP="00494823">
      <w:pPr>
        <w:jc w:val="right"/>
        <w:rPr>
          <w:lang w:val="uk-UA"/>
        </w:rPr>
      </w:pPr>
    </w:p>
    <w:p w:rsidR="00494823" w:rsidRDefault="00494823" w:rsidP="00494823">
      <w:pPr>
        <w:jc w:val="center"/>
        <w:rPr>
          <w:b/>
          <w:bCs/>
          <w:sz w:val="28"/>
          <w:szCs w:val="28"/>
          <w:lang w:val="uk-UA"/>
        </w:rPr>
      </w:pPr>
      <w:r>
        <w:rPr>
          <w:b/>
          <w:bCs/>
          <w:sz w:val="28"/>
          <w:szCs w:val="28"/>
          <w:lang w:val="uk-UA"/>
        </w:rPr>
        <w:t>Київ – 2009</w:t>
      </w:r>
    </w:p>
    <w:p w:rsidR="00494823" w:rsidRDefault="00494823" w:rsidP="00494823">
      <w:pPr>
        <w:jc w:val="center"/>
        <w:rPr>
          <w:b/>
          <w:sz w:val="28"/>
          <w:szCs w:val="28"/>
          <w:lang w:val="uk-UA"/>
        </w:rPr>
      </w:pPr>
      <w:r>
        <w:rPr>
          <w:b/>
          <w:sz w:val="28"/>
          <w:szCs w:val="28"/>
          <w:lang w:val="uk-UA"/>
        </w:rPr>
        <w:t>ЗМІСТ</w:t>
      </w:r>
    </w:p>
    <w:p w:rsidR="00494823" w:rsidRDefault="00494823" w:rsidP="00494823">
      <w:pPr>
        <w:jc w:val="right"/>
        <w:rPr>
          <w:b/>
          <w:bCs/>
          <w:sz w:val="28"/>
          <w:szCs w:val="28"/>
          <w:lang w:val="uk-UA"/>
        </w:rPr>
      </w:pPr>
    </w:p>
    <w:p w:rsidR="00494823" w:rsidRDefault="00494823" w:rsidP="00494823">
      <w:pPr>
        <w:jc w:val="both"/>
        <w:rPr>
          <w:b/>
          <w:sz w:val="28"/>
          <w:szCs w:val="28"/>
          <w:lang w:val="uk-UA"/>
        </w:rPr>
      </w:pPr>
      <w:r>
        <w:rPr>
          <w:b/>
          <w:sz w:val="28"/>
          <w:szCs w:val="28"/>
          <w:lang w:val="uk-UA"/>
        </w:rPr>
        <w:t>ПЕРЕЛІК УМОВНИХ СКОРОЧЕНЬ</w:t>
      </w:r>
      <w:r>
        <w:rPr>
          <w:bCs/>
          <w:sz w:val="28"/>
          <w:szCs w:val="28"/>
        </w:rPr>
        <w:t>……………………………</w:t>
      </w:r>
      <w:r>
        <w:rPr>
          <w:bCs/>
          <w:sz w:val="28"/>
          <w:szCs w:val="28"/>
          <w:lang w:val="uk-UA"/>
        </w:rPr>
        <w:t>.</w:t>
      </w:r>
      <w:r>
        <w:rPr>
          <w:bCs/>
          <w:sz w:val="28"/>
          <w:szCs w:val="28"/>
        </w:rPr>
        <w:t>………….</w:t>
      </w:r>
      <w:r>
        <w:rPr>
          <w:bCs/>
          <w:sz w:val="28"/>
          <w:szCs w:val="28"/>
          <w:lang w:val="uk-UA"/>
        </w:rPr>
        <w:t>4</w:t>
      </w:r>
    </w:p>
    <w:p w:rsidR="00494823" w:rsidRDefault="00494823" w:rsidP="00494823">
      <w:pPr>
        <w:jc w:val="both"/>
        <w:rPr>
          <w:b/>
          <w:sz w:val="28"/>
          <w:szCs w:val="28"/>
        </w:rPr>
      </w:pPr>
    </w:p>
    <w:p w:rsidR="00494823" w:rsidRDefault="00494823" w:rsidP="00494823">
      <w:pPr>
        <w:jc w:val="both"/>
        <w:rPr>
          <w:bCs/>
          <w:sz w:val="28"/>
          <w:szCs w:val="28"/>
          <w:lang w:val="uk-UA"/>
        </w:rPr>
      </w:pPr>
      <w:r>
        <w:rPr>
          <w:b/>
          <w:sz w:val="28"/>
          <w:szCs w:val="28"/>
          <w:lang w:val="uk-UA"/>
        </w:rPr>
        <w:t>ВСТУП</w:t>
      </w:r>
      <w:r>
        <w:rPr>
          <w:bCs/>
          <w:sz w:val="28"/>
          <w:szCs w:val="28"/>
        </w:rPr>
        <w:t>…………………………………………………………………… ……..</w:t>
      </w:r>
      <w:r>
        <w:rPr>
          <w:bCs/>
          <w:sz w:val="28"/>
          <w:szCs w:val="28"/>
          <w:lang w:val="uk-UA"/>
        </w:rPr>
        <w:t>6</w:t>
      </w:r>
    </w:p>
    <w:p w:rsidR="00494823" w:rsidRDefault="00494823" w:rsidP="00494823">
      <w:pPr>
        <w:jc w:val="both"/>
        <w:rPr>
          <w:b/>
          <w:sz w:val="28"/>
          <w:szCs w:val="28"/>
        </w:rPr>
      </w:pPr>
    </w:p>
    <w:p w:rsidR="00494823" w:rsidRDefault="00494823" w:rsidP="00494823">
      <w:pPr>
        <w:spacing w:line="420" w:lineRule="atLeast"/>
        <w:jc w:val="both"/>
        <w:rPr>
          <w:b/>
          <w:sz w:val="28"/>
          <w:szCs w:val="28"/>
          <w:lang w:val="uk-UA"/>
        </w:rPr>
      </w:pPr>
      <w:r>
        <w:rPr>
          <w:b/>
          <w:sz w:val="28"/>
          <w:szCs w:val="28"/>
          <w:lang w:val="uk-UA"/>
        </w:rPr>
        <w:t>РОЗДІЛ 1</w:t>
      </w:r>
    </w:p>
    <w:p w:rsidR="00494823" w:rsidRDefault="00494823" w:rsidP="00494823">
      <w:pPr>
        <w:spacing w:line="420" w:lineRule="atLeast"/>
        <w:jc w:val="both"/>
        <w:rPr>
          <w:b/>
          <w:sz w:val="28"/>
          <w:szCs w:val="28"/>
          <w:lang w:val="uk-UA"/>
        </w:rPr>
      </w:pPr>
      <w:r>
        <w:rPr>
          <w:b/>
          <w:sz w:val="28"/>
          <w:szCs w:val="28"/>
          <w:lang w:val="uk-UA"/>
        </w:rPr>
        <w:t>СУЧАСНІ ПОГЛЯДИ НА ПРОБЛЕМУ ЕНДОВАСКУЛЯРНОГО ЛІКУВАННЯ ВНУТРІШНЬОЧЕРЕПНИХ МІШКОПОДІБНИХ АНЕВРИЗМ (огляд літератури)</w:t>
      </w:r>
      <w:r>
        <w:rPr>
          <w:bCs/>
          <w:sz w:val="28"/>
          <w:szCs w:val="28"/>
        </w:rPr>
        <w:t>…</w:t>
      </w:r>
      <w:r>
        <w:rPr>
          <w:bCs/>
          <w:sz w:val="28"/>
          <w:szCs w:val="28"/>
          <w:lang w:val="uk-UA"/>
        </w:rPr>
        <w:t>……...</w:t>
      </w:r>
      <w:r>
        <w:rPr>
          <w:bCs/>
          <w:sz w:val="28"/>
          <w:szCs w:val="28"/>
        </w:rPr>
        <w:t>…………………………………….1</w:t>
      </w:r>
      <w:r>
        <w:rPr>
          <w:bCs/>
          <w:sz w:val="28"/>
          <w:szCs w:val="28"/>
          <w:lang w:val="uk-UA"/>
        </w:rPr>
        <w:t>5</w:t>
      </w:r>
    </w:p>
    <w:p w:rsidR="00494823" w:rsidRDefault="00494823" w:rsidP="00494823">
      <w:pPr>
        <w:numPr>
          <w:ilvl w:val="1"/>
          <w:numId w:val="8"/>
        </w:numPr>
        <w:tabs>
          <w:tab w:val="clear" w:pos="2193"/>
          <w:tab w:val="num" w:pos="1440"/>
        </w:tabs>
        <w:spacing w:after="0" w:line="380" w:lineRule="atLeast"/>
        <w:ind w:left="432" w:firstLine="0"/>
        <w:jc w:val="both"/>
        <w:rPr>
          <w:sz w:val="28"/>
          <w:szCs w:val="28"/>
          <w:lang w:val="uk-UA"/>
        </w:rPr>
      </w:pPr>
      <w:r>
        <w:rPr>
          <w:sz w:val="28"/>
          <w:szCs w:val="28"/>
          <w:lang w:val="uk-UA"/>
        </w:rPr>
        <w:lastRenderedPageBreak/>
        <w:t>Теорія виникнення артеріальних мішкоподібних аневризм головного мозку та ангіоспазму, їхня клініка та діагностика………………………………………………….........................20</w:t>
      </w:r>
    </w:p>
    <w:p w:rsidR="00494823" w:rsidRDefault="00494823" w:rsidP="00494823">
      <w:pPr>
        <w:numPr>
          <w:ilvl w:val="1"/>
          <w:numId w:val="8"/>
        </w:numPr>
        <w:tabs>
          <w:tab w:val="clear" w:pos="2193"/>
          <w:tab w:val="num" w:pos="1440"/>
        </w:tabs>
        <w:spacing w:after="0" w:line="380" w:lineRule="atLeast"/>
        <w:ind w:left="432" w:firstLine="0"/>
        <w:jc w:val="both"/>
        <w:rPr>
          <w:sz w:val="28"/>
          <w:szCs w:val="28"/>
          <w:lang w:val="uk-UA"/>
        </w:rPr>
      </w:pPr>
      <w:r>
        <w:rPr>
          <w:sz w:val="28"/>
          <w:szCs w:val="28"/>
          <w:lang w:val="uk-UA"/>
        </w:rPr>
        <w:t>Історія виникнення та основні напрями розвитку ендоваскулярних технологій при операціях на мішкоподібних аневризмах судин головного мозку…</w:t>
      </w:r>
      <w:r>
        <w:rPr>
          <w:sz w:val="28"/>
          <w:szCs w:val="28"/>
        </w:rPr>
        <w:t>…………………………….</w:t>
      </w:r>
      <w:r>
        <w:rPr>
          <w:sz w:val="28"/>
          <w:szCs w:val="28"/>
          <w:lang w:val="uk-UA"/>
        </w:rPr>
        <w:t>................................</w:t>
      </w:r>
      <w:r>
        <w:rPr>
          <w:sz w:val="28"/>
          <w:szCs w:val="28"/>
        </w:rPr>
        <w:t>3</w:t>
      </w:r>
      <w:r>
        <w:rPr>
          <w:sz w:val="28"/>
          <w:szCs w:val="28"/>
          <w:lang w:val="uk-UA"/>
        </w:rPr>
        <w:t>1</w:t>
      </w:r>
    </w:p>
    <w:p w:rsidR="00494823" w:rsidRDefault="00494823" w:rsidP="00494823">
      <w:pPr>
        <w:numPr>
          <w:ilvl w:val="1"/>
          <w:numId w:val="8"/>
        </w:numPr>
        <w:tabs>
          <w:tab w:val="clear" w:pos="2193"/>
          <w:tab w:val="num" w:pos="1440"/>
          <w:tab w:val="left" w:pos="9355"/>
        </w:tabs>
        <w:spacing w:after="0" w:line="380" w:lineRule="atLeast"/>
        <w:ind w:left="432" w:firstLine="0"/>
        <w:jc w:val="both"/>
        <w:rPr>
          <w:sz w:val="28"/>
          <w:szCs w:val="28"/>
          <w:lang w:val="uk-UA"/>
        </w:rPr>
      </w:pPr>
      <w:r>
        <w:rPr>
          <w:sz w:val="28"/>
          <w:szCs w:val="28"/>
          <w:lang w:val="uk-UA"/>
        </w:rPr>
        <w:t>Сучасні проблеми та світові тенденції в ендоваскулярному лікуванні артеріальних мішкоподібних аневризм та ангіоспазму в різних періодах крововиливу………....................................................................41</w:t>
      </w:r>
    </w:p>
    <w:p w:rsidR="00494823" w:rsidRDefault="00494823" w:rsidP="00494823">
      <w:pPr>
        <w:jc w:val="both"/>
        <w:rPr>
          <w:b/>
          <w:sz w:val="28"/>
          <w:szCs w:val="28"/>
          <w:lang w:val="uk-UA"/>
        </w:rPr>
      </w:pPr>
    </w:p>
    <w:p w:rsidR="00494823" w:rsidRDefault="00494823" w:rsidP="00494823">
      <w:pPr>
        <w:spacing w:line="420" w:lineRule="atLeast"/>
        <w:jc w:val="both"/>
        <w:rPr>
          <w:b/>
          <w:sz w:val="28"/>
          <w:szCs w:val="28"/>
          <w:lang w:val="uk-UA"/>
        </w:rPr>
      </w:pPr>
      <w:r>
        <w:rPr>
          <w:b/>
          <w:sz w:val="28"/>
          <w:szCs w:val="28"/>
          <w:lang w:val="uk-UA"/>
        </w:rPr>
        <w:t>РОЗДІЛ 2</w:t>
      </w:r>
    </w:p>
    <w:p w:rsidR="00494823" w:rsidRDefault="00494823" w:rsidP="00494823">
      <w:pPr>
        <w:spacing w:line="420" w:lineRule="atLeast"/>
        <w:rPr>
          <w:b/>
          <w:sz w:val="28"/>
          <w:szCs w:val="28"/>
          <w:lang w:val="en-US"/>
        </w:rPr>
      </w:pPr>
      <w:r>
        <w:rPr>
          <w:b/>
          <w:sz w:val="28"/>
          <w:szCs w:val="28"/>
          <w:lang w:val="uk-UA"/>
        </w:rPr>
        <w:t>МАТЕРІАЛИ І МЕТОДИ ДОСЛІДЖЕННЯ</w:t>
      </w:r>
    </w:p>
    <w:p w:rsidR="00494823" w:rsidRDefault="00494823" w:rsidP="00494823">
      <w:pPr>
        <w:pStyle w:val="a7"/>
        <w:numPr>
          <w:ilvl w:val="1"/>
          <w:numId w:val="9"/>
        </w:numPr>
        <w:spacing w:after="0" w:line="380" w:lineRule="atLeast"/>
        <w:ind w:left="432" w:firstLine="0"/>
        <w:jc w:val="both"/>
        <w:rPr>
          <w:sz w:val="28"/>
          <w:szCs w:val="28"/>
          <w:lang w:val="uk-UA"/>
        </w:rPr>
      </w:pPr>
      <w:r>
        <w:rPr>
          <w:sz w:val="28"/>
          <w:szCs w:val="28"/>
          <w:lang w:val="uk-UA"/>
        </w:rPr>
        <w:t>Загальна характеристика спостережень………………………….48</w:t>
      </w:r>
    </w:p>
    <w:p w:rsidR="00494823" w:rsidRDefault="00494823" w:rsidP="00494823">
      <w:pPr>
        <w:pStyle w:val="a7"/>
        <w:numPr>
          <w:ilvl w:val="1"/>
          <w:numId w:val="9"/>
        </w:numPr>
        <w:spacing w:after="0" w:line="380" w:lineRule="atLeast"/>
        <w:ind w:left="432" w:firstLine="0"/>
        <w:jc w:val="both"/>
        <w:rPr>
          <w:sz w:val="28"/>
          <w:szCs w:val="28"/>
          <w:lang w:val="uk-UA"/>
        </w:rPr>
      </w:pPr>
      <w:r>
        <w:rPr>
          <w:sz w:val="28"/>
          <w:szCs w:val="28"/>
          <w:lang w:val="uk-UA"/>
        </w:rPr>
        <w:t>Методи дослідження……………………………………………….52</w:t>
      </w:r>
    </w:p>
    <w:p w:rsidR="00494823" w:rsidRDefault="00494823" w:rsidP="00494823">
      <w:pPr>
        <w:pStyle w:val="a7"/>
        <w:spacing w:line="380" w:lineRule="atLeast"/>
        <w:ind w:left="432"/>
        <w:jc w:val="both"/>
        <w:rPr>
          <w:sz w:val="28"/>
          <w:szCs w:val="28"/>
          <w:lang w:val="uk-UA"/>
        </w:rPr>
      </w:pPr>
      <w:r>
        <w:rPr>
          <w:sz w:val="28"/>
          <w:szCs w:val="28"/>
          <w:lang w:val="uk-UA"/>
        </w:rPr>
        <w:t xml:space="preserve">          2.2.1. Лабораторні методи дослідження…………………………….52</w:t>
      </w:r>
    </w:p>
    <w:p w:rsidR="00494823" w:rsidRDefault="00494823" w:rsidP="00494823">
      <w:pPr>
        <w:pStyle w:val="a7"/>
        <w:spacing w:line="380" w:lineRule="atLeast"/>
        <w:ind w:left="432"/>
        <w:jc w:val="both"/>
        <w:rPr>
          <w:sz w:val="28"/>
          <w:szCs w:val="28"/>
          <w:lang w:val="uk-UA"/>
        </w:rPr>
      </w:pPr>
      <w:r>
        <w:rPr>
          <w:sz w:val="28"/>
          <w:szCs w:val="28"/>
          <w:lang w:val="uk-UA"/>
        </w:rPr>
        <w:t xml:space="preserve">          2.2.2. Інструментальні методи дослідження…….………………….53</w:t>
      </w:r>
    </w:p>
    <w:p w:rsidR="00494823" w:rsidRDefault="00494823" w:rsidP="00494823">
      <w:pPr>
        <w:spacing w:line="380" w:lineRule="atLeast"/>
        <w:ind w:left="432"/>
        <w:jc w:val="both"/>
        <w:rPr>
          <w:sz w:val="28"/>
          <w:szCs w:val="28"/>
          <w:lang w:val="uk-UA"/>
        </w:rPr>
      </w:pPr>
      <w:r>
        <w:rPr>
          <w:sz w:val="28"/>
          <w:szCs w:val="28"/>
          <w:lang w:val="uk-UA"/>
        </w:rPr>
        <w:t>2.3.       Методи оцінки результатів лікування…………………………….56</w:t>
      </w:r>
    </w:p>
    <w:p w:rsidR="00494823" w:rsidRDefault="00494823" w:rsidP="00494823">
      <w:pPr>
        <w:rPr>
          <w:b/>
          <w:sz w:val="28"/>
          <w:szCs w:val="28"/>
          <w:lang w:val="uk-UA"/>
        </w:rPr>
      </w:pPr>
    </w:p>
    <w:p w:rsidR="00494823" w:rsidRDefault="00494823" w:rsidP="00494823">
      <w:pPr>
        <w:spacing w:line="420" w:lineRule="atLeast"/>
        <w:rPr>
          <w:b/>
          <w:sz w:val="28"/>
          <w:szCs w:val="28"/>
          <w:lang w:val="uk-UA"/>
        </w:rPr>
      </w:pPr>
      <w:r>
        <w:rPr>
          <w:b/>
          <w:sz w:val="28"/>
          <w:szCs w:val="28"/>
          <w:lang w:val="uk-UA"/>
        </w:rPr>
        <w:t xml:space="preserve">РОЗДІЛ 3 </w:t>
      </w:r>
    </w:p>
    <w:p w:rsidR="00494823" w:rsidRDefault="00494823" w:rsidP="00494823">
      <w:pPr>
        <w:spacing w:line="420" w:lineRule="atLeast"/>
        <w:rPr>
          <w:sz w:val="28"/>
          <w:szCs w:val="28"/>
          <w:lang w:val="uk-UA"/>
        </w:rPr>
      </w:pPr>
      <w:r>
        <w:rPr>
          <w:b/>
          <w:sz w:val="28"/>
          <w:szCs w:val="28"/>
          <w:lang w:val="uk-UA"/>
        </w:rPr>
        <w:t>КЛІНІКО-ІНСТРУМЕНТАЛЬНІ АСПЕКТИ ДІАГНОСТИКИ МІШКОПОДІБНИХ АНЕВРИЗМ СУДИН ГОЛОВНОГО МОЗКУ</w:t>
      </w:r>
      <w:r>
        <w:rPr>
          <w:sz w:val="28"/>
          <w:szCs w:val="28"/>
          <w:lang w:val="uk-UA"/>
        </w:rPr>
        <w:t xml:space="preserve">      </w:t>
      </w:r>
    </w:p>
    <w:p w:rsidR="00494823" w:rsidRDefault="00494823" w:rsidP="00494823">
      <w:pPr>
        <w:spacing w:line="420" w:lineRule="atLeast"/>
        <w:rPr>
          <w:b/>
          <w:sz w:val="28"/>
          <w:szCs w:val="28"/>
          <w:lang w:val="uk-UA"/>
        </w:rPr>
      </w:pPr>
      <w:r>
        <w:rPr>
          <w:sz w:val="28"/>
          <w:szCs w:val="28"/>
          <w:lang w:val="uk-UA"/>
        </w:rPr>
        <w:t xml:space="preserve">      3.1.</w:t>
      </w:r>
      <w:r>
        <w:rPr>
          <w:sz w:val="28"/>
          <w:szCs w:val="28"/>
          <w:lang w:val="uk-UA"/>
        </w:rPr>
        <w:tab/>
        <w:t>Особливості клінічних проявів захворювання………………......59</w:t>
      </w:r>
    </w:p>
    <w:p w:rsidR="00494823" w:rsidRDefault="00494823" w:rsidP="00494823">
      <w:pPr>
        <w:spacing w:line="380" w:lineRule="atLeast"/>
        <w:jc w:val="both"/>
        <w:rPr>
          <w:sz w:val="28"/>
          <w:szCs w:val="28"/>
          <w:lang w:val="uk-UA"/>
        </w:rPr>
      </w:pPr>
      <w:r>
        <w:rPr>
          <w:sz w:val="28"/>
          <w:szCs w:val="28"/>
          <w:lang w:val="uk-UA"/>
        </w:rPr>
        <w:t xml:space="preserve">     3.2.</w:t>
      </w:r>
      <w:r>
        <w:rPr>
          <w:sz w:val="28"/>
          <w:szCs w:val="28"/>
          <w:lang w:val="uk-UA"/>
        </w:rPr>
        <w:tab/>
        <w:t>Значення комп’ютерної томографії для діагностики артеріальних мішкоподібних аневризм та ішемічних наслідків ангіоспазму………………62</w:t>
      </w:r>
    </w:p>
    <w:p w:rsidR="00494823" w:rsidRDefault="00494823" w:rsidP="00494823">
      <w:pPr>
        <w:numPr>
          <w:ilvl w:val="1"/>
          <w:numId w:val="13"/>
        </w:numPr>
        <w:spacing w:after="0" w:line="380" w:lineRule="atLeast"/>
        <w:ind w:left="0" w:firstLine="375"/>
        <w:jc w:val="both"/>
        <w:rPr>
          <w:sz w:val="28"/>
          <w:szCs w:val="28"/>
          <w:lang w:val="uk-UA"/>
        </w:rPr>
      </w:pPr>
      <w:r>
        <w:rPr>
          <w:sz w:val="28"/>
          <w:szCs w:val="28"/>
          <w:lang w:val="uk-UA"/>
        </w:rPr>
        <w:t>Значення церебральної ангіографії для діагностики артеріальних мішкоподібних аневризм та ступеня ангіоспазму………………..…………...67</w:t>
      </w:r>
    </w:p>
    <w:p w:rsidR="00494823" w:rsidRDefault="00494823" w:rsidP="00494823">
      <w:pPr>
        <w:spacing w:line="380" w:lineRule="atLeast"/>
        <w:ind w:left="360"/>
        <w:jc w:val="both"/>
        <w:rPr>
          <w:sz w:val="28"/>
          <w:szCs w:val="28"/>
          <w:lang w:val="uk-UA"/>
        </w:rPr>
      </w:pPr>
      <w:r>
        <w:rPr>
          <w:sz w:val="28"/>
          <w:szCs w:val="28"/>
          <w:lang w:val="uk-UA"/>
        </w:rPr>
        <w:t xml:space="preserve">3.4.    </w:t>
      </w:r>
      <w:r>
        <w:rPr>
          <w:sz w:val="28"/>
          <w:szCs w:val="28"/>
          <w:lang w:val="uk-UA"/>
        </w:rPr>
        <w:tab/>
        <w:t>Допоміжні методи обстеження……………...…………………….80</w:t>
      </w:r>
    </w:p>
    <w:p w:rsidR="00494823" w:rsidRDefault="00494823" w:rsidP="00494823">
      <w:pPr>
        <w:pStyle w:val="22"/>
        <w:spacing w:line="360" w:lineRule="auto"/>
        <w:ind w:hanging="360"/>
        <w:jc w:val="both"/>
        <w:rPr>
          <w:b/>
          <w:sz w:val="28"/>
          <w:szCs w:val="28"/>
          <w:lang w:val="uk-UA"/>
        </w:rPr>
      </w:pPr>
    </w:p>
    <w:p w:rsidR="00494823" w:rsidRDefault="00494823" w:rsidP="00494823">
      <w:pPr>
        <w:pStyle w:val="22"/>
        <w:spacing w:line="420" w:lineRule="atLeast"/>
        <w:ind w:hanging="360"/>
        <w:jc w:val="both"/>
        <w:rPr>
          <w:b/>
          <w:sz w:val="28"/>
          <w:szCs w:val="28"/>
          <w:lang w:val="uk-UA"/>
        </w:rPr>
      </w:pPr>
      <w:r>
        <w:rPr>
          <w:b/>
          <w:sz w:val="28"/>
          <w:szCs w:val="28"/>
          <w:lang w:val="uk-UA"/>
        </w:rPr>
        <w:t>РОЗДІЛ 4</w:t>
      </w:r>
    </w:p>
    <w:p w:rsidR="00494823" w:rsidRDefault="00494823" w:rsidP="00494823">
      <w:pPr>
        <w:pStyle w:val="22"/>
        <w:spacing w:line="420" w:lineRule="atLeast"/>
        <w:ind w:left="0"/>
        <w:jc w:val="both"/>
        <w:rPr>
          <w:b/>
          <w:sz w:val="28"/>
          <w:szCs w:val="28"/>
          <w:lang w:val="uk-UA"/>
        </w:rPr>
      </w:pPr>
      <w:r>
        <w:rPr>
          <w:b/>
          <w:sz w:val="28"/>
          <w:szCs w:val="28"/>
          <w:lang w:val="uk-UA"/>
        </w:rPr>
        <w:t xml:space="preserve">ОСОБЛИВОСТІ МЕТОДИК ЕНДОВАСКУЛЯРНОГО ВТРУЧАННЯ ТА МОЖЛИВІСТЬ ЇХ ВИКОРИСТАННЯ ДЛЯ ВИКЛЮЧЕННЯ </w:t>
      </w:r>
      <w:r>
        <w:rPr>
          <w:b/>
          <w:sz w:val="28"/>
          <w:szCs w:val="28"/>
          <w:lang w:val="uk-UA"/>
        </w:rPr>
        <w:lastRenderedPageBreak/>
        <w:t>АНЕВРИЗМ З ЦЕРЕБРАЛЬНОГО КРОВООБІГУ ТА ЛІКУВАННЯ АНГІОСПАЗМУ</w:t>
      </w:r>
    </w:p>
    <w:p w:rsidR="00494823" w:rsidRDefault="00494823" w:rsidP="00494823">
      <w:pPr>
        <w:pStyle w:val="22"/>
        <w:spacing w:line="400" w:lineRule="atLeast"/>
        <w:ind w:left="432"/>
        <w:jc w:val="both"/>
        <w:rPr>
          <w:sz w:val="28"/>
          <w:szCs w:val="28"/>
          <w:lang w:val="uk-UA"/>
        </w:rPr>
      </w:pPr>
      <w:r>
        <w:rPr>
          <w:sz w:val="28"/>
          <w:szCs w:val="28"/>
          <w:lang w:val="uk-UA"/>
        </w:rPr>
        <w:t>4.1. Види ендоваскулярного виключення артеріальних мішкоподібних аневризм із церебрального кровообігу…</w:t>
      </w:r>
      <w:r>
        <w:rPr>
          <w:sz w:val="28"/>
          <w:szCs w:val="28"/>
        </w:rPr>
        <w:t>……………………….</w:t>
      </w:r>
      <w:r>
        <w:rPr>
          <w:sz w:val="28"/>
          <w:szCs w:val="28"/>
          <w:lang w:val="uk-UA"/>
        </w:rPr>
        <w:t>................85</w:t>
      </w:r>
    </w:p>
    <w:p w:rsidR="00494823" w:rsidRDefault="00494823" w:rsidP="00494823">
      <w:pPr>
        <w:pStyle w:val="22"/>
        <w:spacing w:line="400" w:lineRule="atLeast"/>
        <w:ind w:left="432"/>
        <w:jc w:val="both"/>
        <w:rPr>
          <w:sz w:val="28"/>
          <w:szCs w:val="28"/>
          <w:lang w:val="uk-UA"/>
        </w:rPr>
      </w:pPr>
      <w:r>
        <w:rPr>
          <w:sz w:val="28"/>
          <w:szCs w:val="28"/>
          <w:lang w:val="uk-UA"/>
        </w:rPr>
        <w:t>4.2. Оклюзія мішкоподібних аневризм за допомогою балонів-катетерів…</w:t>
      </w:r>
      <w:r>
        <w:rPr>
          <w:sz w:val="28"/>
          <w:szCs w:val="28"/>
        </w:rPr>
        <w:t>………………………………………………………….</w:t>
      </w:r>
      <w:r>
        <w:rPr>
          <w:sz w:val="28"/>
          <w:szCs w:val="28"/>
          <w:lang w:val="uk-UA"/>
        </w:rPr>
        <w:t>..............91</w:t>
      </w:r>
    </w:p>
    <w:p w:rsidR="00494823" w:rsidRDefault="00494823" w:rsidP="00494823">
      <w:pPr>
        <w:pStyle w:val="22"/>
        <w:spacing w:line="400" w:lineRule="atLeast"/>
        <w:ind w:left="432"/>
        <w:jc w:val="both"/>
        <w:rPr>
          <w:sz w:val="28"/>
          <w:szCs w:val="28"/>
          <w:lang w:val="uk-UA"/>
        </w:rPr>
      </w:pPr>
      <w:r>
        <w:rPr>
          <w:sz w:val="28"/>
          <w:szCs w:val="28"/>
          <w:lang w:val="uk-UA"/>
        </w:rPr>
        <w:t>4.3.  Оклюзія мішкоподібних аневризм за допомогою відокремлюваних спіралей………………………………………………………….…</w:t>
      </w:r>
      <w:r>
        <w:rPr>
          <w:sz w:val="28"/>
          <w:szCs w:val="28"/>
        </w:rPr>
        <w:t>…….</w:t>
      </w:r>
      <w:r>
        <w:rPr>
          <w:sz w:val="28"/>
          <w:szCs w:val="28"/>
          <w:lang w:val="uk-UA"/>
        </w:rPr>
        <w:t>....101</w:t>
      </w:r>
    </w:p>
    <w:p w:rsidR="00494823" w:rsidRDefault="00494823" w:rsidP="00494823">
      <w:pPr>
        <w:pStyle w:val="22"/>
        <w:spacing w:line="400" w:lineRule="atLeast"/>
        <w:ind w:left="432"/>
        <w:jc w:val="both"/>
        <w:rPr>
          <w:sz w:val="28"/>
          <w:szCs w:val="28"/>
        </w:rPr>
      </w:pPr>
      <w:r>
        <w:rPr>
          <w:sz w:val="28"/>
          <w:szCs w:val="28"/>
          <w:lang w:val="uk-UA"/>
        </w:rPr>
        <w:t>4.4. Особливості та можливість проведення ендоваскулярних втручань при наявності  постгеморагічного судинного спазму, алгоритм лікування ангіоспазму......................................................................…</w:t>
      </w:r>
      <w:r>
        <w:rPr>
          <w:sz w:val="28"/>
          <w:szCs w:val="28"/>
        </w:rPr>
        <w:t>..</w:t>
      </w:r>
      <w:r>
        <w:rPr>
          <w:sz w:val="28"/>
          <w:szCs w:val="28"/>
          <w:lang w:val="uk-UA"/>
        </w:rPr>
        <w:t>.........................107</w:t>
      </w:r>
    </w:p>
    <w:p w:rsidR="00494823" w:rsidRDefault="00494823" w:rsidP="00494823">
      <w:pPr>
        <w:pStyle w:val="22"/>
        <w:ind w:left="0"/>
        <w:jc w:val="both"/>
        <w:rPr>
          <w:b/>
          <w:sz w:val="28"/>
          <w:szCs w:val="28"/>
          <w:lang w:val="uk-UA"/>
        </w:rPr>
      </w:pPr>
    </w:p>
    <w:p w:rsidR="00494823" w:rsidRDefault="00494823" w:rsidP="00494823">
      <w:pPr>
        <w:pStyle w:val="22"/>
        <w:spacing w:line="420" w:lineRule="atLeast"/>
        <w:ind w:left="0"/>
        <w:jc w:val="both"/>
        <w:rPr>
          <w:b/>
          <w:sz w:val="28"/>
          <w:szCs w:val="28"/>
          <w:lang w:val="uk-UA"/>
        </w:rPr>
      </w:pPr>
      <w:r>
        <w:rPr>
          <w:b/>
          <w:sz w:val="28"/>
          <w:szCs w:val="28"/>
          <w:lang w:val="uk-UA"/>
        </w:rPr>
        <w:t>РОЗДІЛ 5</w:t>
      </w:r>
    </w:p>
    <w:p w:rsidR="00494823" w:rsidRDefault="00494823" w:rsidP="00494823">
      <w:pPr>
        <w:pStyle w:val="22"/>
        <w:spacing w:line="420" w:lineRule="atLeast"/>
        <w:ind w:left="0"/>
        <w:jc w:val="both"/>
        <w:rPr>
          <w:b/>
          <w:sz w:val="28"/>
          <w:szCs w:val="28"/>
          <w:lang w:val="uk-UA"/>
        </w:rPr>
      </w:pPr>
      <w:r>
        <w:rPr>
          <w:b/>
          <w:sz w:val="28"/>
          <w:szCs w:val="28"/>
          <w:lang w:val="uk-UA"/>
        </w:rPr>
        <w:t>ПОРІВНЯЛЬНА ОЦІНКА ВИКОРИСТАННЯ РІЗНИХ  МЕТОДИК ЕНДОВАСКУЛЯРНОЇ ОКЛЮЗІЇ МІШКОПОДІБНИХ АНЕВРИЗМ ТА ПРОГНОЗУВАННЯ РЕЗУЛЬТАТІВ ЛІКУВАННЯ</w:t>
      </w:r>
    </w:p>
    <w:p w:rsidR="00494823" w:rsidRDefault="00494823" w:rsidP="00494823">
      <w:pPr>
        <w:pStyle w:val="22"/>
        <w:spacing w:line="380" w:lineRule="atLeast"/>
        <w:ind w:left="432"/>
        <w:jc w:val="both"/>
        <w:rPr>
          <w:sz w:val="28"/>
          <w:szCs w:val="28"/>
          <w:lang w:val="uk-UA"/>
        </w:rPr>
      </w:pPr>
      <w:r>
        <w:rPr>
          <w:sz w:val="28"/>
          <w:szCs w:val="28"/>
          <w:lang w:val="uk-UA"/>
        </w:rPr>
        <w:t>5.1. Хірургічні аспекти використання балонів-катетерів у хворих з ангіоспазмом…………………………………………….………...............116</w:t>
      </w:r>
    </w:p>
    <w:p w:rsidR="00494823" w:rsidRDefault="00494823" w:rsidP="00494823">
      <w:pPr>
        <w:pStyle w:val="22"/>
        <w:spacing w:line="380" w:lineRule="atLeast"/>
        <w:jc w:val="both"/>
        <w:rPr>
          <w:sz w:val="28"/>
          <w:szCs w:val="28"/>
          <w:lang w:val="uk-UA"/>
        </w:rPr>
      </w:pPr>
      <w:r>
        <w:rPr>
          <w:sz w:val="28"/>
          <w:szCs w:val="28"/>
          <w:lang w:val="uk-UA"/>
        </w:rPr>
        <w:t xml:space="preserve"> 5.2. Хірургічні аспекти використання відокремлюваних спіралей у хворих з ангіоспазмом……………………………………………………………...128</w:t>
      </w:r>
    </w:p>
    <w:p w:rsidR="00494823" w:rsidRDefault="00494823" w:rsidP="00494823">
      <w:pPr>
        <w:pStyle w:val="22"/>
        <w:spacing w:line="380" w:lineRule="atLeast"/>
        <w:ind w:left="432"/>
        <w:jc w:val="both"/>
        <w:rPr>
          <w:sz w:val="28"/>
          <w:szCs w:val="28"/>
          <w:lang w:val="uk-UA"/>
        </w:rPr>
      </w:pPr>
      <w:r>
        <w:rPr>
          <w:sz w:val="28"/>
          <w:szCs w:val="28"/>
          <w:lang w:val="uk-UA"/>
        </w:rPr>
        <w:t>5.3. Прогнозування результатів ендоваскулярного лікування хворих з ангіоспазмом у гострому періоді крововиливу з урахуванням впливу інтра- та позаопераційних ускладнень на кінцевий результат лікування…………........................................................................................141</w:t>
      </w:r>
    </w:p>
    <w:p w:rsidR="00494823" w:rsidRDefault="00494823" w:rsidP="00494823">
      <w:pPr>
        <w:pStyle w:val="22"/>
        <w:spacing w:line="360" w:lineRule="auto"/>
        <w:ind w:left="0"/>
        <w:jc w:val="both"/>
        <w:rPr>
          <w:b/>
          <w:sz w:val="28"/>
          <w:szCs w:val="28"/>
          <w:lang w:val="uk-UA"/>
        </w:rPr>
      </w:pPr>
    </w:p>
    <w:p w:rsidR="00494823" w:rsidRDefault="00494823" w:rsidP="00494823">
      <w:pPr>
        <w:pStyle w:val="22"/>
        <w:spacing w:line="360" w:lineRule="auto"/>
        <w:ind w:left="0"/>
        <w:jc w:val="both"/>
        <w:rPr>
          <w:b/>
          <w:sz w:val="28"/>
          <w:szCs w:val="28"/>
          <w:lang w:val="uk-UA"/>
        </w:rPr>
      </w:pPr>
      <w:r>
        <w:rPr>
          <w:b/>
          <w:sz w:val="28"/>
          <w:szCs w:val="28"/>
          <w:lang w:val="uk-UA"/>
        </w:rPr>
        <w:t>РОЗДІЛ 6</w:t>
      </w:r>
    </w:p>
    <w:p w:rsidR="00494823" w:rsidRDefault="00494823" w:rsidP="00494823">
      <w:pPr>
        <w:pStyle w:val="22"/>
        <w:spacing w:line="360" w:lineRule="auto"/>
        <w:ind w:left="0"/>
        <w:jc w:val="both"/>
        <w:rPr>
          <w:bCs/>
          <w:sz w:val="28"/>
          <w:szCs w:val="28"/>
          <w:lang w:val="uk-UA"/>
        </w:rPr>
      </w:pPr>
      <w:r>
        <w:rPr>
          <w:b/>
          <w:sz w:val="28"/>
          <w:szCs w:val="28"/>
          <w:lang w:val="uk-UA"/>
        </w:rPr>
        <w:t>АНАЛІЗ І УЗАГАЛЬНЕННЯ РЕЗУЛЬТАТІВ ДОСЛІДЖЕННЯ</w:t>
      </w:r>
      <w:r>
        <w:rPr>
          <w:bCs/>
          <w:sz w:val="28"/>
          <w:szCs w:val="28"/>
        </w:rPr>
        <w:t>………</w:t>
      </w:r>
      <w:r>
        <w:rPr>
          <w:bCs/>
          <w:sz w:val="28"/>
          <w:szCs w:val="28"/>
          <w:lang w:val="uk-UA"/>
        </w:rPr>
        <w:t>158</w:t>
      </w:r>
    </w:p>
    <w:p w:rsidR="00494823" w:rsidRDefault="00494823" w:rsidP="00494823">
      <w:pPr>
        <w:pStyle w:val="22"/>
        <w:spacing w:line="360" w:lineRule="auto"/>
        <w:ind w:left="0"/>
        <w:jc w:val="both"/>
        <w:rPr>
          <w:b/>
          <w:sz w:val="28"/>
          <w:szCs w:val="28"/>
          <w:lang w:val="uk-UA"/>
        </w:rPr>
      </w:pPr>
      <w:r>
        <w:rPr>
          <w:b/>
          <w:sz w:val="28"/>
          <w:szCs w:val="28"/>
          <w:lang w:val="uk-UA"/>
        </w:rPr>
        <w:t>ВИСНОВКИ</w:t>
      </w:r>
      <w:r>
        <w:rPr>
          <w:bCs/>
          <w:sz w:val="28"/>
          <w:szCs w:val="28"/>
        </w:rPr>
        <w:t>…………………………</w:t>
      </w:r>
      <w:r>
        <w:rPr>
          <w:bCs/>
          <w:sz w:val="28"/>
          <w:szCs w:val="28"/>
          <w:lang w:val="uk-UA"/>
        </w:rPr>
        <w:t>.</w:t>
      </w:r>
      <w:r>
        <w:rPr>
          <w:bCs/>
          <w:sz w:val="28"/>
          <w:szCs w:val="28"/>
        </w:rPr>
        <w:t>………………………………………</w:t>
      </w:r>
      <w:r>
        <w:rPr>
          <w:bCs/>
          <w:sz w:val="28"/>
          <w:szCs w:val="28"/>
          <w:lang w:val="uk-UA"/>
        </w:rPr>
        <w:t>..181</w:t>
      </w:r>
    </w:p>
    <w:p w:rsidR="00494823" w:rsidRDefault="00494823" w:rsidP="00494823">
      <w:pPr>
        <w:pStyle w:val="22"/>
        <w:spacing w:line="360" w:lineRule="auto"/>
        <w:ind w:left="0"/>
        <w:rPr>
          <w:bCs/>
          <w:sz w:val="28"/>
          <w:szCs w:val="28"/>
          <w:lang w:val="uk-UA"/>
        </w:rPr>
      </w:pPr>
      <w:r>
        <w:rPr>
          <w:b/>
          <w:sz w:val="28"/>
          <w:szCs w:val="28"/>
          <w:lang w:val="uk-UA"/>
        </w:rPr>
        <w:t>СПИСОК ВИКОРИСТАННИХ ДЖЕРЕЛ</w:t>
      </w:r>
      <w:r>
        <w:rPr>
          <w:bCs/>
          <w:sz w:val="28"/>
          <w:szCs w:val="28"/>
        </w:rPr>
        <w:t>………………………………</w:t>
      </w:r>
      <w:r>
        <w:rPr>
          <w:bCs/>
          <w:sz w:val="28"/>
          <w:szCs w:val="28"/>
          <w:lang w:val="uk-UA"/>
        </w:rPr>
        <w:t>...183</w:t>
      </w:r>
      <w:r>
        <w:rPr>
          <w:bCs/>
          <w:sz w:val="28"/>
          <w:szCs w:val="28"/>
          <w:lang w:val="uk-UA"/>
        </w:rPr>
        <w:br/>
      </w:r>
      <w:r>
        <w:rPr>
          <w:b/>
          <w:sz w:val="28"/>
          <w:szCs w:val="28"/>
          <w:lang w:val="uk-UA"/>
        </w:rPr>
        <w:t>ДОДАТКИ</w:t>
      </w:r>
      <w:r>
        <w:rPr>
          <w:bCs/>
          <w:sz w:val="28"/>
          <w:szCs w:val="28"/>
        </w:rPr>
        <w:t>……………………………………………………………………</w:t>
      </w:r>
      <w:r>
        <w:rPr>
          <w:bCs/>
          <w:sz w:val="28"/>
          <w:szCs w:val="28"/>
          <w:lang w:val="uk-UA"/>
        </w:rPr>
        <w:t>...215</w:t>
      </w:r>
    </w:p>
    <w:p w:rsidR="00494823" w:rsidRDefault="00494823" w:rsidP="00494823">
      <w:pPr>
        <w:spacing w:line="360" w:lineRule="auto"/>
        <w:ind w:left="360"/>
        <w:jc w:val="center"/>
        <w:rPr>
          <w:b/>
          <w:sz w:val="28"/>
          <w:szCs w:val="28"/>
          <w:lang w:val="uk-UA"/>
        </w:rPr>
      </w:pPr>
    </w:p>
    <w:p w:rsidR="00494823" w:rsidRDefault="00494823" w:rsidP="00494823">
      <w:pPr>
        <w:spacing w:line="360" w:lineRule="auto"/>
        <w:ind w:left="360"/>
        <w:jc w:val="center"/>
        <w:rPr>
          <w:sz w:val="28"/>
          <w:szCs w:val="28"/>
          <w:lang w:val="uk-UA"/>
        </w:rPr>
      </w:pPr>
      <w:r>
        <w:rPr>
          <w:b/>
          <w:sz w:val="28"/>
          <w:szCs w:val="28"/>
          <w:lang w:val="uk-UA"/>
        </w:rPr>
        <w:t>ПЕРЕЛІК УМОВНИХ СКОРОЧЕНЬ</w:t>
      </w:r>
    </w:p>
    <w:p w:rsidR="00494823" w:rsidRDefault="00494823" w:rsidP="00494823">
      <w:pPr>
        <w:spacing w:line="360" w:lineRule="auto"/>
        <w:rPr>
          <w:sz w:val="28"/>
          <w:szCs w:val="28"/>
          <w:lang w:val="uk-UA"/>
        </w:rPr>
      </w:pPr>
    </w:p>
    <w:p w:rsidR="00494823" w:rsidRDefault="00494823" w:rsidP="00494823">
      <w:pPr>
        <w:spacing w:line="360" w:lineRule="auto"/>
        <w:jc w:val="both"/>
        <w:rPr>
          <w:sz w:val="28"/>
          <w:szCs w:val="28"/>
          <w:lang w:val="uk-UA"/>
        </w:rPr>
      </w:pPr>
      <w:r>
        <w:rPr>
          <w:sz w:val="28"/>
          <w:szCs w:val="28"/>
          <w:lang w:val="uk-UA"/>
        </w:rPr>
        <w:t>АА</w:t>
      </w:r>
      <w:r>
        <w:rPr>
          <w:sz w:val="28"/>
          <w:szCs w:val="28"/>
          <w:lang w:val="uk-UA"/>
        </w:rPr>
        <w:tab/>
      </w:r>
      <w:r>
        <w:rPr>
          <w:sz w:val="28"/>
          <w:szCs w:val="28"/>
          <w:lang w:val="uk-UA"/>
        </w:rPr>
        <w:tab/>
        <w:t>- артеріальна аневризма</w:t>
      </w:r>
    </w:p>
    <w:p w:rsidR="00494823" w:rsidRDefault="00494823" w:rsidP="00494823">
      <w:pPr>
        <w:spacing w:line="360" w:lineRule="auto"/>
        <w:jc w:val="both"/>
        <w:rPr>
          <w:sz w:val="28"/>
          <w:szCs w:val="28"/>
          <w:lang w:val="uk-UA"/>
        </w:rPr>
      </w:pPr>
      <w:r>
        <w:rPr>
          <w:sz w:val="28"/>
          <w:szCs w:val="28"/>
          <w:lang w:val="uk-UA"/>
        </w:rPr>
        <w:t>АВМ</w:t>
      </w:r>
      <w:r>
        <w:rPr>
          <w:sz w:val="28"/>
          <w:szCs w:val="28"/>
          <w:lang w:val="uk-UA"/>
        </w:rPr>
        <w:tab/>
      </w:r>
      <w:r>
        <w:rPr>
          <w:sz w:val="28"/>
          <w:szCs w:val="28"/>
          <w:lang w:val="uk-UA"/>
        </w:rPr>
        <w:tab/>
        <w:t xml:space="preserve">- артеріо-венозна мальформація </w:t>
      </w:r>
    </w:p>
    <w:p w:rsidR="00494823" w:rsidRDefault="00494823" w:rsidP="00494823">
      <w:pPr>
        <w:spacing w:line="360" w:lineRule="auto"/>
        <w:jc w:val="both"/>
        <w:rPr>
          <w:sz w:val="28"/>
          <w:szCs w:val="28"/>
          <w:lang w:val="uk-UA"/>
        </w:rPr>
      </w:pPr>
      <w:r>
        <w:rPr>
          <w:sz w:val="28"/>
          <w:szCs w:val="28"/>
          <w:lang w:val="uk-UA"/>
        </w:rPr>
        <w:t>АКТ</w:t>
      </w:r>
      <w:r>
        <w:rPr>
          <w:sz w:val="28"/>
          <w:szCs w:val="28"/>
          <w:lang w:val="uk-UA"/>
        </w:rPr>
        <w:tab/>
      </w:r>
      <w:r>
        <w:rPr>
          <w:sz w:val="28"/>
          <w:szCs w:val="28"/>
          <w:lang w:val="uk-UA"/>
        </w:rPr>
        <w:tab/>
        <w:t>- аксіальна комп'ютерна томографія</w:t>
      </w:r>
    </w:p>
    <w:p w:rsidR="00494823" w:rsidRDefault="00494823" w:rsidP="00494823">
      <w:pPr>
        <w:spacing w:line="360" w:lineRule="auto"/>
        <w:jc w:val="both"/>
        <w:rPr>
          <w:sz w:val="28"/>
          <w:szCs w:val="28"/>
          <w:lang w:val="uk-UA"/>
        </w:rPr>
      </w:pPr>
      <w:r>
        <w:rPr>
          <w:sz w:val="28"/>
          <w:szCs w:val="28"/>
          <w:lang w:val="uk-UA"/>
        </w:rPr>
        <w:t>АС</w:t>
      </w:r>
      <w:r>
        <w:rPr>
          <w:sz w:val="28"/>
          <w:szCs w:val="28"/>
          <w:lang w:val="uk-UA"/>
        </w:rPr>
        <w:tab/>
      </w:r>
      <w:r>
        <w:rPr>
          <w:sz w:val="28"/>
          <w:szCs w:val="28"/>
          <w:lang w:val="uk-UA"/>
        </w:rPr>
        <w:tab/>
        <w:t>- ангіоспазм</w:t>
      </w:r>
    </w:p>
    <w:p w:rsidR="00494823" w:rsidRDefault="00494823" w:rsidP="00494823">
      <w:pPr>
        <w:spacing w:line="360" w:lineRule="auto"/>
        <w:jc w:val="both"/>
        <w:rPr>
          <w:sz w:val="28"/>
          <w:szCs w:val="28"/>
          <w:lang w:val="uk-UA"/>
        </w:rPr>
      </w:pPr>
      <w:r>
        <w:rPr>
          <w:sz w:val="28"/>
          <w:szCs w:val="28"/>
          <w:lang w:val="uk-UA"/>
        </w:rPr>
        <w:t>АТ</w:t>
      </w:r>
      <w:r>
        <w:rPr>
          <w:sz w:val="28"/>
          <w:szCs w:val="28"/>
          <w:lang w:val="uk-UA"/>
        </w:rPr>
        <w:tab/>
      </w:r>
      <w:r>
        <w:rPr>
          <w:sz w:val="28"/>
          <w:szCs w:val="28"/>
          <w:lang w:val="uk-UA"/>
        </w:rPr>
        <w:tab/>
        <w:t>- артеріальний тиск</w:t>
      </w:r>
    </w:p>
    <w:p w:rsidR="00494823" w:rsidRDefault="00494823" w:rsidP="00494823">
      <w:pPr>
        <w:spacing w:line="360" w:lineRule="auto"/>
        <w:jc w:val="both"/>
        <w:rPr>
          <w:sz w:val="28"/>
          <w:szCs w:val="28"/>
          <w:lang w:val="uk-UA"/>
        </w:rPr>
      </w:pPr>
      <w:r>
        <w:rPr>
          <w:sz w:val="28"/>
          <w:szCs w:val="28"/>
          <w:lang w:val="uk-UA"/>
        </w:rPr>
        <w:t>БК</w:t>
      </w:r>
      <w:r>
        <w:rPr>
          <w:sz w:val="28"/>
          <w:szCs w:val="28"/>
          <w:lang w:val="uk-UA"/>
        </w:rPr>
        <w:tab/>
      </w:r>
      <w:r>
        <w:rPr>
          <w:sz w:val="28"/>
          <w:szCs w:val="28"/>
          <w:lang w:val="uk-UA"/>
        </w:rPr>
        <w:tab/>
        <w:t>- балон-катетер</w:t>
      </w:r>
    </w:p>
    <w:p w:rsidR="00494823" w:rsidRDefault="00494823" w:rsidP="00494823">
      <w:pPr>
        <w:spacing w:line="360" w:lineRule="auto"/>
        <w:jc w:val="both"/>
        <w:rPr>
          <w:sz w:val="28"/>
          <w:szCs w:val="28"/>
          <w:lang w:val="uk-UA"/>
        </w:rPr>
      </w:pPr>
      <w:r>
        <w:rPr>
          <w:sz w:val="28"/>
          <w:szCs w:val="28"/>
          <w:lang w:val="uk-UA"/>
        </w:rPr>
        <w:t>ВАФІ</w:t>
      </w:r>
      <w:r>
        <w:rPr>
          <w:sz w:val="28"/>
          <w:szCs w:val="28"/>
          <w:lang w:val="uk-UA"/>
        </w:rPr>
        <w:tab/>
      </w:r>
      <w:r>
        <w:rPr>
          <w:sz w:val="28"/>
          <w:szCs w:val="28"/>
          <w:lang w:val="uk-UA"/>
        </w:rPr>
        <w:tab/>
        <w:t>- внутрішньо артеріальна фармакоінфузія</w:t>
      </w:r>
    </w:p>
    <w:p w:rsidR="00494823" w:rsidRDefault="00494823" w:rsidP="00494823">
      <w:pPr>
        <w:spacing w:line="360" w:lineRule="auto"/>
        <w:jc w:val="both"/>
        <w:rPr>
          <w:sz w:val="28"/>
          <w:szCs w:val="28"/>
          <w:lang w:val="uk-UA"/>
        </w:rPr>
      </w:pPr>
      <w:r>
        <w:rPr>
          <w:sz w:val="28"/>
          <w:szCs w:val="28"/>
          <w:lang w:val="uk-UA"/>
        </w:rPr>
        <w:t>ВББ</w:t>
      </w:r>
      <w:r>
        <w:rPr>
          <w:sz w:val="28"/>
          <w:szCs w:val="28"/>
          <w:lang w:val="uk-UA"/>
        </w:rPr>
        <w:tab/>
      </w:r>
      <w:r>
        <w:rPr>
          <w:sz w:val="28"/>
          <w:szCs w:val="28"/>
          <w:lang w:val="uk-UA"/>
        </w:rPr>
        <w:tab/>
        <w:t>- вертебробазилярний басейн</w:t>
      </w:r>
    </w:p>
    <w:p w:rsidR="00494823" w:rsidRDefault="00494823" w:rsidP="00494823">
      <w:pPr>
        <w:spacing w:line="360" w:lineRule="auto"/>
        <w:jc w:val="both"/>
        <w:rPr>
          <w:sz w:val="28"/>
          <w:szCs w:val="28"/>
          <w:lang w:val="uk-UA"/>
        </w:rPr>
      </w:pPr>
      <w:r>
        <w:rPr>
          <w:sz w:val="28"/>
          <w:szCs w:val="28"/>
          <w:lang w:val="uk-UA"/>
        </w:rPr>
        <w:t>ВВВП</w:t>
      </w:r>
      <w:r>
        <w:rPr>
          <w:sz w:val="28"/>
          <w:szCs w:val="28"/>
          <w:lang w:val="uk-UA"/>
        </w:rPr>
        <w:tab/>
        <w:t>- внутрішньоартеріальне введення вазоактивних препаратів</w:t>
      </w:r>
    </w:p>
    <w:p w:rsidR="00494823" w:rsidRDefault="00494823" w:rsidP="00494823">
      <w:pPr>
        <w:spacing w:line="360" w:lineRule="auto"/>
        <w:jc w:val="both"/>
        <w:rPr>
          <w:sz w:val="28"/>
          <w:szCs w:val="28"/>
          <w:lang w:val="uk-UA"/>
        </w:rPr>
      </w:pPr>
      <w:r>
        <w:rPr>
          <w:sz w:val="28"/>
          <w:szCs w:val="28"/>
          <w:lang w:val="uk-UA"/>
        </w:rPr>
        <w:t>ВПШ</w:t>
      </w:r>
      <w:r>
        <w:rPr>
          <w:sz w:val="28"/>
          <w:szCs w:val="28"/>
          <w:lang w:val="uk-UA"/>
        </w:rPr>
        <w:tab/>
      </w:r>
      <w:r>
        <w:rPr>
          <w:sz w:val="28"/>
          <w:szCs w:val="28"/>
          <w:lang w:val="uk-UA"/>
        </w:rPr>
        <w:tab/>
        <w:t>- вентрикуло-перитонеальне шунтування</w:t>
      </w:r>
    </w:p>
    <w:p w:rsidR="00494823" w:rsidRDefault="00494823" w:rsidP="00494823">
      <w:pPr>
        <w:spacing w:line="360" w:lineRule="auto"/>
        <w:jc w:val="both"/>
        <w:rPr>
          <w:sz w:val="28"/>
          <w:szCs w:val="28"/>
          <w:lang w:val="uk-UA"/>
        </w:rPr>
      </w:pPr>
      <w:r>
        <w:rPr>
          <w:sz w:val="28"/>
          <w:szCs w:val="28"/>
          <w:lang w:val="uk-UA"/>
        </w:rPr>
        <w:t>ВС               - відокремлювані спіралі</w:t>
      </w:r>
    </w:p>
    <w:p w:rsidR="00494823" w:rsidRDefault="00494823" w:rsidP="00494823">
      <w:pPr>
        <w:spacing w:line="360" w:lineRule="auto"/>
        <w:jc w:val="both"/>
        <w:rPr>
          <w:sz w:val="28"/>
          <w:szCs w:val="28"/>
          <w:lang w:val="uk-UA"/>
        </w:rPr>
      </w:pPr>
      <w:r>
        <w:rPr>
          <w:sz w:val="28"/>
          <w:szCs w:val="28"/>
          <w:lang w:val="uk-UA"/>
        </w:rPr>
        <w:t>ВСА</w:t>
      </w:r>
      <w:r>
        <w:rPr>
          <w:sz w:val="28"/>
          <w:szCs w:val="28"/>
          <w:lang w:val="uk-UA"/>
        </w:rPr>
        <w:tab/>
      </w:r>
      <w:r>
        <w:rPr>
          <w:sz w:val="28"/>
          <w:szCs w:val="28"/>
          <w:lang w:val="uk-UA"/>
        </w:rPr>
        <w:tab/>
        <w:t>- внутрішня сонна артерія</w:t>
      </w:r>
    </w:p>
    <w:p w:rsidR="00494823" w:rsidRDefault="00494823" w:rsidP="00494823">
      <w:pPr>
        <w:spacing w:line="360" w:lineRule="auto"/>
        <w:jc w:val="both"/>
        <w:rPr>
          <w:sz w:val="28"/>
          <w:szCs w:val="28"/>
          <w:lang w:val="uk-UA"/>
        </w:rPr>
      </w:pPr>
      <w:r>
        <w:rPr>
          <w:sz w:val="28"/>
          <w:szCs w:val="28"/>
          <w:lang w:val="uk-UA"/>
        </w:rPr>
        <w:t>ВЧКВ</w:t>
      </w:r>
      <w:r>
        <w:rPr>
          <w:sz w:val="28"/>
          <w:szCs w:val="28"/>
          <w:lang w:val="uk-UA"/>
        </w:rPr>
        <w:tab/>
        <w:t>- внутрішньочерепний крововилив</w:t>
      </w:r>
    </w:p>
    <w:p w:rsidR="00494823" w:rsidRDefault="00494823" w:rsidP="00494823">
      <w:pPr>
        <w:spacing w:line="360" w:lineRule="auto"/>
        <w:jc w:val="both"/>
        <w:rPr>
          <w:sz w:val="28"/>
          <w:szCs w:val="28"/>
          <w:lang w:val="uk-UA"/>
        </w:rPr>
      </w:pPr>
      <w:r>
        <w:rPr>
          <w:sz w:val="28"/>
          <w:szCs w:val="28"/>
          <w:lang w:val="uk-UA"/>
        </w:rPr>
        <w:t>ГМ</w:t>
      </w:r>
      <w:r>
        <w:rPr>
          <w:sz w:val="28"/>
          <w:szCs w:val="28"/>
          <w:lang w:val="uk-UA"/>
        </w:rPr>
        <w:tab/>
      </w:r>
      <w:r>
        <w:rPr>
          <w:sz w:val="28"/>
          <w:szCs w:val="28"/>
          <w:lang w:val="uk-UA"/>
        </w:rPr>
        <w:tab/>
        <w:t>- головний мозок</w:t>
      </w:r>
    </w:p>
    <w:p w:rsidR="00494823" w:rsidRDefault="00494823" w:rsidP="00494823">
      <w:pPr>
        <w:spacing w:line="360" w:lineRule="auto"/>
        <w:jc w:val="both"/>
        <w:rPr>
          <w:sz w:val="28"/>
          <w:szCs w:val="28"/>
          <w:lang w:val="uk-UA"/>
        </w:rPr>
      </w:pPr>
      <w:r>
        <w:rPr>
          <w:sz w:val="28"/>
          <w:szCs w:val="28"/>
          <w:lang w:val="uk-UA"/>
        </w:rPr>
        <w:t>ГМК</w:t>
      </w:r>
      <w:r>
        <w:rPr>
          <w:sz w:val="28"/>
          <w:szCs w:val="28"/>
          <w:lang w:val="uk-UA"/>
        </w:rPr>
        <w:tab/>
      </w:r>
      <w:r>
        <w:rPr>
          <w:sz w:val="28"/>
          <w:szCs w:val="28"/>
          <w:lang w:val="uk-UA"/>
        </w:rPr>
        <w:tab/>
        <w:t>- гладком’язові клітини</w:t>
      </w:r>
    </w:p>
    <w:p w:rsidR="00494823" w:rsidRDefault="00494823" w:rsidP="00494823">
      <w:pPr>
        <w:spacing w:line="360" w:lineRule="auto"/>
        <w:jc w:val="both"/>
        <w:rPr>
          <w:sz w:val="28"/>
          <w:szCs w:val="28"/>
          <w:lang w:val="uk-UA"/>
        </w:rPr>
      </w:pPr>
      <w:r>
        <w:rPr>
          <w:sz w:val="28"/>
          <w:szCs w:val="28"/>
          <w:lang w:val="uk-UA"/>
        </w:rPr>
        <w:t>ЕЕГ</w:t>
      </w:r>
      <w:r>
        <w:rPr>
          <w:sz w:val="28"/>
          <w:szCs w:val="28"/>
          <w:lang w:val="uk-UA"/>
        </w:rPr>
        <w:tab/>
      </w:r>
      <w:r>
        <w:rPr>
          <w:sz w:val="28"/>
          <w:szCs w:val="28"/>
          <w:lang w:val="uk-UA"/>
        </w:rPr>
        <w:tab/>
        <w:t>-  електроенцефалографія</w:t>
      </w:r>
    </w:p>
    <w:p w:rsidR="00494823" w:rsidRDefault="00494823" w:rsidP="00494823">
      <w:pPr>
        <w:spacing w:line="360" w:lineRule="auto"/>
        <w:jc w:val="both"/>
        <w:rPr>
          <w:sz w:val="28"/>
          <w:szCs w:val="28"/>
          <w:lang w:val="uk-UA"/>
        </w:rPr>
      </w:pPr>
      <w:r>
        <w:rPr>
          <w:sz w:val="28"/>
          <w:szCs w:val="28"/>
          <w:lang w:val="uk-UA"/>
        </w:rPr>
        <w:t>ГПМК</w:t>
      </w:r>
      <w:r>
        <w:rPr>
          <w:sz w:val="28"/>
          <w:szCs w:val="28"/>
          <w:lang w:val="uk-UA"/>
        </w:rPr>
        <w:tab/>
        <w:t>- гостре порушення мозкового кровообігу</w:t>
      </w:r>
    </w:p>
    <w:p w:rsidR="00494823" w:rsidRDefault="00494823" w:rsidP="00494823">
      <w:pPr>
        <w:spacing w:line="360" w:lineRule="auto"/>
        <w:jc w:val="both"/>
        <w:rPr>
          <w:sz w:val="28"/>
          <w:szCs w:val="28"/>
          <w:lang w:val="uk-UA"/>
        </w:rPr>
      </w:pPr>
      <w:r>
        <w:rPr>
          <w:sz w:val="28"/>
          <w:szCs w:val="28"/>
          <w:lang w:val="uk-UA"/>
        </w:rPr>
        <w:t>ЗМА</w:t>
      </w:r>
      <w:r>
        <w:rPr>
          <w:sz w:val="28"/>
          <w:szCs w:val="28"/>
          <w:lang w:val="uk-UA"/>
        </w:rPr>
        <w:tab/>
      </w:r>
      <w:r>
        <w:rPr>
          <w:sz w:val="28"/>
          <w:szCs w:val="28"/>
          <w:lang w:val="uk-UA"/>
        </w:rPr>
        <w:tab/>
        <w:t>- задня мозкова артерія</w:t>
      </w:r>
    </w:p>
    <w:p w:rsidR="00494823" w:rsidRDefault="00494823" w:rsidP="00494823">
      <w:pPr>
        <w:spacing w:line="360" w:lineRule="auto"/>
        <w:jc w:val="both"/>
        <w:rPr>
          <w:sz w:val="28"/>
          <w:szCs w:val="28"/>
          <w:lang w:val="uk-UA"/>
        </w:rPr>
      </w:pPr>
      <w:r>
        <w:rPr>
          <w:sz w:val="28"/>
          <w:szCs w:val="28"/>
          <w:lang w:val="uk-UA"/>
        </w:rPr>
        <w:t>ЗСА</w:t>
      </w:r>
      <w:r>
        <w:rPr>
          <w:sz w:val="28"/>
          <w:szCs w:val="28"/>
          <w:lang w:val="uk-UA"/>
        </w:rPr>
        <w:tab/>
      </w:r>
      <w:r>
        <w:rPr>
          <w:sz w:val="28"/>
          <w:szCs w:val="28"/>
          <w:lang w:val="uk-UA"/>
        </w:rPr>
        <w:tab/>
        <w:t>- загальна сонна артерія</w:t>
      </w:r>
    </w:p>
    <w:p w:rsidR="00494823" w:rsidRDefault="00494823" w:rsidP="00494823">
      <w:pPr>
        <w:spacing w:line="360" w:lineRule="auto"/>
        <w:jc w:val="both"/>
        <w:rPr>
          <w:sz w:val="28"/>
          <w:szCs w:val="28"/>
          <w:lang w:val="uk-UA"/>
        </w:rPr>
      </w:pPr>
      <w:r>
        <w:rPr>
          <w:sz w:val="28"/>
          <w:szCs w:val="28"/>
          <w:lang w:val="uk-UA"/>
        </w:rPr>
        <w:lastRenderedPageBreak/>
        <w:t>ККЗ</w:t>
      </w:r>
      <w:r>
        <w:rPr>
          <w:sz w:val="28"/>
          <w:szCs w:val="28"/>
          <w:lang w:val="uk-UA"/>
        </w:rPr>
        <w:tab/>
      </w:r>
      <w:r>
        <w:rPr>
          <w:sz w:val="28"/>
          <w:szCs w:val="28"/>
          <w:lang w:val="uk-UA"/>
        </w:rPr>
        <w:tab/>
        <w:t>- каротидно-кавернозне з</w:t>
      </w:r>
      <w:r>
        <w:rPr>
          <w:sz w:val="28"/>
          <w:szCs w:val="28"/>
        </w:rPr>
        <w:t>’</w:t>
      </w:r>
      <w:r>
        <w:rPr>
          <w:sz w:val="28"/>
          <w:szCs w:val="28"/>
          <w:lang w:val="uk-UA"/>
        </w:rPr>
        <w:t xml:space="preserve">єднання </w:t>
      </w:r>
    </w:p>
    <w:p w:rsidR="00494823" w:rsidRDefault="00494823" w:rsidP="00494823">
      <w:pPr>
        <w:spacing w:line="360" w:lineRule="auto"/>
        <w:jc w:val="both"/>
        <w:rPr>
          <w:sz w:val="28"/>
          <w:szCs w:val="28"/>
          <w:lang w:val="uk-UA"/>
        </w:rPr>
      </w:pPr>
      <w:r>
        <w:rPr>
          <w:sz w:val="28"/>
          <w:szCs w:val="28"/>
          <w:lang w:val="uk-UA"/>
        </w:rPr>
        <w:t>ЛШК</w:t>
      </w:r>
      <w:r>
        <w:rPr>
          <w:sz w:val="28"/>
          <w:szCs w:val="28"/>
          <w:lang w:val="uk-UA"/>
        </w:rPr>
        <w:tab/>
      </w:r>
      <w:r>
        <w:rPr>
          <w:sz w:val="28"/>
          <w:szCs w:val="28"/>
          <w:lang w:val="uk-UA"/>
        </w:rPr>
        <w:tab/>
        <w:t xml:space="preserve">- лінійна швидкість кровотоку </w:t>
      </w:r>
    </w:p>
    <w:p w:rsidR="00494823" w:rsidRDefault="00494823" w:rsidP="00494823">
      <w:pPr>
        <w:spacing w:line="360" w:lineRule="auto"/>
        <w:jc w:val="both"/>
        <w:rPr>
          <w:sz w:val="28"/>
          <w:szCs w:val="28"/>
          <w:lang w:val="uk-UA"/>
        </w:rPr>
      </w:pPr>
      <w:r>
        <w:rPr>
          <w:sz w:val="28"/>
          <w:szCs w:val="28"/>
          <w:lang w:val="uk-UA"/>
        </w:rPr>
        <w:t>МА</w:t>
      </w:r>
      <w:r>
        <w:rPr>
          <w:sz w:val="28"/>
          <w:szCs w:val="28"/>
          <w:lang w:val="uk-UA"/>
        </w:rPr>
        <w:tab/>
      </w:r>
      <w:r>
        <w:rPr>
          <w:sz w:val="28"/>
          <w:szCs w:val="28"/>
          <w:lang w:val="uk-UA"/>
        </w:rPr>
        <w:tab/>
        <w:t>- мішкоподібна аневризма</w:t>
      </w:r>
    </w:p>
    <w:p w:rsidR="00494823" w:rsidRDefault="00494823" w:rsidP="00494823">
      <w:pPr>
        <w:spacing w:line="360" w:lineRule="auto"/>
        <w:jc w:val="both"/>
        <w:rPr>
          <w:sz w:val="28"/>
          <w:szCs w:val="28"/>
          <w:lang w:val="uk-UA"/>
        </w:rPr>
      </w:pPr>
      <w:r>
        <w:rPr>
          <w:sz w:val="28"/>
          <w:szCs w:val="28"/>
          <w:lang w:val="uk-UA"/>
        </w:rPr>
        <w:t>МК</w:t>
      </w:r>
      <w:r>
        <w:rPr>
          <w:sz w:val="28"/>
          <w:szCs w:val="28"/>
          <w:lang w:val="uk-UA"/>
        </w:rPr>
        <w:tab/>
      </w:r>
      <w:r>
        <w:rPr>
          <w:sz w:val="28"/>
          <w:szCs w:val="28"/>
          <w:lang w:val="uk-UA"/>
        </w:rPr>
        <w:tab/>
        <w:t>- мозковий кровообіг</w:t>
      </w:r>
    </w:p>
    <w:p w:rsidR="00494823" w:rsidRDefault="00494823" w:rsidP="00494823">
      <w:pPr>
        <w:spacing w:line="360" w:lineRule="auto"/>
        <w:jc w:val="both"/>
        <w:rPr>
          <w:sz w:val="28"/>
          <w:szCs w:val="28"/>
          <w:lang w:val="uk-UA"/>
        </w:rPr>
      </w:pPr>
      <w:r>
        <w:rPr>
          <w:sz w:val="28"/>
          <w:szCs w:val="28"/>
          <w:lang w:val="uk-UA"/>
        </w:rPr>
        <w:t>МРА</w:t>
      </w:r>
      <w:r>
        <w:rPr>
          <w:sz w:val="28"/>
          <w:szCs w:val="28"/>
          <w:lang w:val="uk-UA"/>
        </w:rPr>
        <w:tab/>
      </w:r>
      <w:r>
        <w:rPr>
          <w:sz w:val="28"/>
          <w:szCs w:val="28"/>
          <w:lang w:val="uk-UA"/>
        </w:rPr>
        <w:tab/>
        <w:t>- магнітно-резонансна ангіографія</w:t>
      </w:r>
    </w:p>
    <w:p w:rsidR="00494823" w:rsidRDefault="00494823" w:rsidP="00494823">
      <w:pPr>
        <w:spacing w:line="360" w:lineRule="auto"/>
        <w:jc w:val="both"/>
        <w:rPr>
          <w:sz w:val="28"/>
          <w:szCs w:val="28"/>
          <w:lang w:val="uk-UA"/>
        </w:rPr>
      </w:pPr>
      <w:r>
        <w:rPr>
          <w:sz w:val="28"/>
          <w:szCs w:val="28"/>
          <w:lang w:val="uk-UA"/>
        </w:rPr>
        <w:t>МРТ</w:t>
      </w:r>
      <w:r>
        <w:rPr>
          <w:sz w:val="28"/>
          <w:szCs w:val="28"/>
          <w:lang w:val="uk-UA"/>
        </w:rPr>
        <w:tab/>
      </w:r>
      <w:r>
        <w:rPr>
          <w:sz w:val="28"/>
          <w:szCs w:val="28"/>
          <w:lang w:val="uk-UA"/>
        </w:rPr>
        <w:tab/>
        <w:t>- магнітно-резонансна томографія</w:t>
      </w:r>
    </w:p>
    <w:p w:rsidR="00494823" w:rsidRDefault="00494823" w:rsidP="00494823">
      <w:pPr>
        <w:spacing w:line="360" w:lineRule="auto"/>
        <w:jc w:val="both"/>
        <w:rPr>
          <w:sz w:val="28"/>
          <w:szCs w:val="28"/>
          <w:lang w:val="uk-UA"/>
        </w:rPr>
      </w:pPr>
      <w:r>
        <w:rPr>
          <w:sz w:val="28"/>
          <w:szCs w:val="28"/>
          <w:lang w:val="uk-UA"/>
        </w:rPr>
        <w:t>НПЦЕНРХ - Науково-практичний Центр ендоваскулярної нейрорентгенохірургії</w:t>
      </w:r>
    </w:p>
    <w:p w:rsidR="00494823" w:rsidRDefault="00494823" w:rsidP="00494823">
      <w:pPr>
        <w:spacing w:line="360" w:lineRule="auto"/>
        <w:jc w:val="both"/>
        <w:rPr>
          <w:sz w:val="28"/>
          <w:szCs w:val="28"/>
          <w:lang w:val="uk-UA"/>
        </w:rPr>
      </w:pPr>
      <w:r>
        <w:rPr>
          <w:sz w:val="28"/>
          <w:szCs w:val="28"/>
          <w:lang w:val="uk-UA"/>
        </w:rPr>
        <w:t xml:space="preserve">ОА </w:t>
      </w:r>
      <w:r>
        <w:rPr>
          <w:sz w:val="28"/>
          <w:szCs w:val="28"/>
          <w:lang w:val="uk-UA"/>
        </w:rPr>
        <w:tab/>
      </w:r>
      <w:r>
        <w:rPr>
          <w:sz w:val="28"/>
          <w:szCs w:val="28"/>
          <w:lang w:val="uk-UA"/>
        </w:rPr>
        <w:tab/>
        <w:t>- основна артерія</w:t>
      </w:r>
    </w:p>
    <w:p w:rsidR="00494823" w:rsidRDefault="00494823" w:rsidP="00494823">
      <w:pPr>
        <w:spacing w:line="360" w:lineRule="auto"/>
        <w:jc w:val="both"/>
        <w:rPr>
          <w:sz w:val="28"/>
          <w:szCs w:val="28"/>
          <w:lang w:val="uk-UA"/>
        </w:rPr>
      </w:pPr>
      <w:r>
        <w:rPr>
          <w:sz w:val="28"/>
          <w:szCs w:val="28"/>
          <w:lang w:val="uk-UA"/>
        </w:rPr>
        <w:t>ОКМ</w:t>
      </w:r>
      <w:r>
        <w:rPr>
          <w:sz w:val="28"/>
          <w:szCs w:val="28"/>
          <w:lang w:val="uk-UA"/>
        </w:rPr>
        <w:tab/>
      </w:r>
      <w:r>
        <w:rPr>
          <w:sz w:val="28"/>
          <w:szCs w:val="28"/>
          <w:lang w:val="uk-UA"/>
        </w:rPr>
        <w:tab/>
        <w:t>- об'єм крові в мозку</w:t>
      </w:r>
    </w:p>
    <w:p w:rsidR="00494823" w:rsidRDefault="00494823" w:rsidP="00494823">
      <w:pPr>
        <w:spacing w:line="360" w:lineRule="auto"/>
        <w:jc w:val="both"/>
        <w:rPr>
          <w:sz w:val="28"/>
          <w:szCs w:val="28"/>
          <w:lang w:val="uk-UA"/>
        </w:rPr>
      </w:pPr>
      <w:r>
        <w:rPr>
          <w:sz w:val="28"/>
          <w:szCs w:val="28"/>
          <w:lang w:val="uk-UA"/>
        </w:rPr>
        <w:t xml:space="preserve">ОФЕКТ </w:t>
      </w:r>
      <w:r>
        <w:rPr>
          <w:sz w:val="28"/>
          <w:szCs w:val="28"/>
          <w:lang w:val="uk-UA"/>
        </w:rPr>
        <w:tab/>
        <w:t xml:space="preserve">- однофотонна емісійна комп'ютерна томографія </w:t>
      </w:r>
    </w:p>
    <w:p w:rsidR="00494823" w:rsidRDefault="00494823" w:rsidP="00494823">
      <w:pPr>
        <w:spacing w:line="360" w:lineRule="auto"/>
        <w:jc w:val="both"/>
        <w:rPr>
          <w:sz w:val="28"/>
          <w:szCs w:val="28"/>
          <w:lang w:val="uk-UA"/>
        </w:rPr>
      </w:pPr>
      <w:r>
        <w:rPr>
          <w:sz w:val="28"/>
          <w:szCs w:val="28"/>
          <w:lang w:val="uk-UA"/>
        </w:rPr>
        <w:t>ПГ</w:t>
      </w:r>
      <w:r>
        <w:rPr>
          <w:sz w:val="28"/>
          <w:szCs w:val="28"/>
          <w:lang w:val="uk-UA"/>
        </w:rPr>
        <w:tab/>
      </w:r>
      <w:r>
        <w:rPr>
          <w:sz w:val="28"/>
          <w:szCs w:val="28"/>
          <w:lang w:val="uk-UA"/>
        </w:rPr>
        <w:tab/>
        <w:t xml:space="preserve">- простагландин </w:t>
      </w:r>
    </w:p>
    <w:p w:rsidR="00494823" w:rsidRDefault="00494823" w:rsidP="00494823">
      <w:pPr>
        <w:spacing w:line="360" w:lineRule="auto"/>
        <w:jc w:val="both"/>
        <w:rPr>
          <w:sz w:val="28"/>
          <w:szCs w:val="28"/>
          <w:lang w:val="uk-UA"/>
        </w:rPr>
      </w:pPr>
      <w:r>
        <w:rPr>
          <w:sz w:val="28"/>
          <w:szCs w:val="28"/>
          <w:lang w:val="uk-UA"/>
        </w:rPr>
        <w:t>ПК              - прогностичний коефіцієнт</w:t>
      </w:r>
    </w:p>
    <w:p w:rsidR="00494823" w:rsidRDefault="00494823" w:rsidP="00494823">
      <w:pPr>
        <w:spacing w:line="360" w:lineRule="auto"/>
        <w:jc w:val="both"/>
        <w:rPr>
          <w:sz w:val="28"/>
          <w:szCs w:val="28"/>
          <w:lang w:val="uk-UA"/>
        </w:rPr>
      </w:pPr>
      <w:r>
        <w:rPr>
          <w:sz w:val="28"/>
          <w:szCs w:val="28"/>
          <w:lang w:val="uk-UA"/>
        </w:rPr>
        <w:t xml:space="preserve">ПМА </w:t>
      </w:r>
      <w:r>
        <w:rPr>
          <w:sz w:val="28"/>
          <w:szCs w:val="28"/>
          <w:lang w:val="uk-UA"/>
        </w:rPr>
        <w:tab/>
        <w:t>- передня мозкова артерія</w:t>
      </w:r>
    </w:p>
    <w:p w:rsidR="00494823" w:rsidRDefault="00494823" w:rsidP="00494823">
      <w:pPr>
        <w:spacing w:line="360" w:lineRule="auto"/>
        <w:jc w:val="both"/>
        <w:rPr>
          <w:sz w:val="28"/>
          <w:szCs w:val="28"/>
          <w:lang w:val="uk-UA"/>
        </w:rPr>
      </w:pPr>
      <w:r>
        <w:rPr>
          <w:sz w:val="28"/>
          <w:szCs w:val="28"/>
          <w:lang w:val="uk-UA"/>
        </w:rPr>
        <w:t>ПСА</w:t>
      </w:r>
      <w:r>
        <w:rPr>
          <w:sz w:val="28"/>
          <w:szCs w:val="28"/>
          <w:lang w:val="uk-UA"/>
        </w:rPr>
        <w:tab/>
      </w:r>
      <w:r>
        <w:rPr>
          <w:sz w:val="28"/>
          <w:szCs w:val="28"/>
          <w:lang w:val="uk-UA"/>
        </w:rPr>
        <w:tab/>
        <w:t>- передня сполучна артерія</w:t>
      </w:r>
    </w:p>
    <w:p w:rsidR="00494823" w:rsidRDefault="00494823" w:rsidP="00494823">
      <w:pPr>
        <w:spacing w:line="360" w:lineRule="auto"/>
        <w:jc w:val="both"/>
        <w:rPr>
          <w:sz w:val="28"/>
          <w:szCs w:val="28"/>
          <w:lang w:val="uk-UA"/>
        </w:rPr>
      </w:pPr>
      <w:r>
        <w:rPr>
          <w:sz w:val="28"/>
          <w:szCs w:val="28"/>
          <w:lang w:val="uk-UA"/>
        </w:rPr>
        <w:t>ПФІ</w:t>
      </w:r>
      <w:r>
        <w:rPr>
          <w:sz w:val="28"/>
          <w:szCs w:val="28"/>
          <w:lang w:val="uk-UA"/>
        </w:rPr>
        <w:tab/>
      </w:r>
      <w:r>
        <w:rPr>
          <w:sz w:val="28"/>
          <w:szCs w:val="28"/>
          <w:lang w:val="uk-UA"/>
        </w:rPr>
        <w:tab/>
        <w:t>- пролонгована фармакоінфузія</w:t>
      </w:r>
    </w:p>
    <w:p w:rsidR="00494823" w:rsidRDefault="00494823" w:rsidP="00494823">
      <w:pPr>
        <w:spacing w:line="360" w:lineRule="auto"/>
        <w:jc w:val="both"/>
        <w:rPr>
          <w:sz w:val="28"/>
          <w:szCs w:val="28"/>
          <w:lang w:val="uk-UA"/>
        </w:rPr>
      </w:pPr>
      <w:r>
        <w:rPr>
          <w:sz w:val="28"/>
          <w:szCs w:val="28"/>
          <w:lang w:val="uk-UA"/>
        </w:rPr>
        <w:t>РМК</w:t>
      </w:r>
      <w:r>
        <w:rPr>
          <w:sz w:val="28"/>
          <w:szCs w:val="28"/>
          <w:lang w:val="uk-UA"/>
        </w:rPr>
        <w:tab/>
      </w:r>
      <w:r>
        <w:rPr>
          <w:sz w:val="28"/>
          <w:szCs w:val="28"/>
          <w:lang w:val="uk-UA"/>
        </w:rPr>
        <w:tab/>
        <w:t xml:space="preserve">- регіонарний мозковий кровотік </w:t>
      </w:r>
    </w:p>
    <w:p w:rsidR="00494823" w:rsidRPr="00494823" w:rsidRDefault="00494823" w:rsidP="00494823">
      <w:pPr>
        <w:spacing w:line="360" w:lineRule="auto"/>
        <w:jc w:val="both"/>
        <w:rPr>
          <w:sz w:val="28"/>
          <w:szCs w:val="28"/>
        </w:rPr>
      </w:pPr>
      <w:r>
        <w:rPr>
          <w:sz w:val="28"/>
          <w:szCs w:val="28"/>
          <w:lang w:val="uk-UA"/>
        </w:rPr>
        <w:t xml:space="preserve">САК </w:t>
      </w:r>
      <w:r>
        <w:rPr>
          <w:sz w:val="28"/>
          <w:szCs w:val="28"/>
          <w:lang w:val="uk-UA"/>
        </w:rPr>
        <w:tab/>
      </w:r>
      <w:r>
        <w:rPr>
          <w:sz w:val="28"/>
          <w:szCs w:val="28"/>
          <w:lang w:val="uk-UA"/>
        </w:rPr>
        <w:tab/>
        <w:t>- субарахноїдальний крововилив</w:t>
      </w:r>
    </w:p>
    <w:p w:rsidR="00494823" w:rsidRDefault="00494823" w:rsidP="00494823">
      <w:pPr>
        <w:spacing w:line="360" w:lineRule="auto"/>
        <w:jc w:val="both"/>
        <w:rPr>
          <w:sz w:val="28"/>
          <w:szCs w:val="28"/>
          <w:lang w:val="uk-UA"/>
        </w:rPr>
      </w:pPr>
      <w:r>
        <w:rPr>
          <w:sz w:val="28"/>
          <w:szCs w:val="28"/>
          <w:lang w:val="uk-UA"/>
        </w:rPr>
        <w:t>СМА</w:t>
      </w:r>
      <w:r>
        <w:rPr>
          <w:sz w:val="28"/>
          <w:szCs w:val="28"/>
          <w:lang w:val="uk-UA"/>
        </w:rPr>
        <w:tab/>
      </w:r>
      <w:r>
        <w:rPr>
          <w:sz w:val="28"/>
          <w:szCs w:val="28"/>
          <w:lang w:val="uk-UA"/>
        </w:rPr>
        <w:tab/>
        <w:t>- середня мозкова артерія</w:t>
      </w:r>
    </w:p>
    <w:p w:rsidR="00494823" w:rsidRDefault="00494823" w:rsidP="00494823">
      <w:pPr>
        <w:spacing w:line="360" w:lineRule="auto"/>
        <w:jc w:val="both"/>
        <w:rPr>
          <w:sz w:val="28"/>
          <w:szCs w:val="28"/>
          <w:lang w:val="uk-UA"/>
        </w:rPr>
      </w:pPr>
      <w:r>
        <w:rPr>
          <w:sz w:val="28"/>
          <w:szCs w:val="28"/>
          <w:lang w:val="uk-UA"/>
        </w:rPr>
        <w:t>СМР</w:t>
      </w:r>
      <w:r>
        <w:rPr>
          <w:sz w:val="28"/>
          <w:szCs w:val="28"/>
          <w:lang w:val="uk-UA"/>
        </w:rPr>
        <w:tab/>
      </w:r>
      <w:r>
        <w:rPr>
          <w:sz w:val="28"/>
          <w:szCs w:val="28"/>
          <w:lang w:val="uk-UA"/>
        </w:rPr>
        <w:tab/>
        <w:t>- спинномозкова рідина</w:t>
      </w:r>
    </w:p>
    <w:p w:rsidR="00494823" w:rsidRDefault="00494823" w:rsidP="00494823">
      <w:pPr>
        <w:spacing w:line="360" w:lineRule="auto"/>
        <w:jc w:val="both"/>
        <w:rPr>
          <w:sz w:val="28"/>
          <w:szCs w:val="28"/>
          <w:lang w:val="uk-UA"/>
        </w:rPr>
      </w:pPr>
      <w:r>
        <w:rPr>
          <w:sz w:val="28"/>
          <w:szCs w:val="28"/>
          <w:lang w:val="uk-UA"/>
        </w:rPr>
        <w:t>СПК</w:t>
      </w:r>
      <w:r>
        <w:rPr>
          <w:sz w:val="28"/>
          <w:szCs w:val="28"/>
          <w:lang w:val="uk-UA"/>
        </w:rPr>
        <w:tab/>
      </w:r>
      <w:r>
        <w:rPr>
          <w:sz w:val="28"/>
          <w:szCs w:val="28"/>
          <w:lang w:val="uk-UA"/>
        </w:rPr>
        <w:tab/>
        <w:t>- субарахноїдально-паренхіматозний крововилив</w:t>
      </w:r>
    </w:p>
    <w:p w:rsidR="00494823" w:rsidRDefault="00494823" w:rsidP="00494823">
      <w:pPr>
        <w:spacing w:line="360" w:lineRule="auto"/>
        <w:jc w:val="both"/>
        <w:rPr>
          <w:sz w:val="28"/>
          <w:szCs w:val="28"/>
          <w:lang w:val="uk-UA"/>
        </w:rPr>
      </w:pPr>
      <w:r>
        <w:rPr>
          <w:sz w:val="28"/>
          <w:szCs w:val="28"/>
          <w:lang w:val="uk-UA"/>
        </w:rPr>
        <w:t>СПШК</w:t>
      </w:r>
      <w:r>
        <w:rPr>
          <w:sz w:val="28"/>
          <w:szCs w:val="28"/>
          <w:lang w:val="uk-UA"/>
        </w:rPr>
        <w:tab/>
        <w:t>- субарахноїдально-паренхіматозно-шлуночковий крововилив</w:t>
      </w:r>
    </w:p>
    <w:p w:rsidR="00494823" w:rsidRDefault="00494823" w:rsidP="00494823">
      <w:pPr>
        <w:spacing w:line="360" w:lineRule="auto"/>
        <w:jc w:val="both"/>
        <w:rPr>
          <w:sz w:val="28"/>
          <w:szCs w:val="28"/>
          <w:lang w:val="uk-UA"/>
        </w:rPr>
      </w:pPr>
      <w:r>
        <w:rPr>
          <w:sz w:val="28"/>
          <w:szCs w:val="28"/>
          <w:lang w:val="uk-UA"/>
        </w:rPr>
        <w:t xml:space="preserve">СС </w:t>
      </w:r>
      <w:r>
        <w:rPr>
          <w:sz w:val="28"/>
          <w:szCs w:val="28"/>
          <w:lang w:val="uk-UA"/>
        </w:rPr>
        <w:tab/>
      </w:r>
      <w:r>
        <w:rPr>
          <w:sz w:val="28"/>
          <w:szCs w:val="28"/>
          <w:lang w:val="uk-UA"/>
        </w:rPr>
        <w:tab/>
        <w:t>- судинний спазм</w:t>
      </w:r>
    </w:p>
    <w:p w:rsidR="00494823" w:rsidRDefault="00494823" w:rsidP="00494823">
      <w:pPr>
        <w:spacing w:line="360" w:lineRule="auto"/>
        <w:jc w:val="both"/>
        <w:rPr>
          <w:sz w:val="28"/>
          <w:szCs w:val="28"/>
          <w:lang w:val="uk-UA"/>
        </w:rPr>
      </w:pPr>
      <w:r>
        <w:rPr>
          <w:sz w:val="28"/>
          <w:szCs w:val="28"/>
          <w:lang w:val="uk-UA"/>
        </w:rPr>
        <w:lastRenderedPageBreak/>
        <w:t>СШК</w:t>
      </w:r>
      <w:r>
        <w:rPr>
          <w:sz w:val="28"/>
          <w:szCs w:val="28"/>
          <w:lang w:val="uk-UA"/>
        </w:rPr>
        <w:tab/>
        <w:t xml:space="preserve"> </w:t>
      </w:r>
      <w:r>
        <w:rPr>
          <w:sz w:val="28"/>
          <w:szCs w:val="28"/>
          <w:lang w:val="uk-UA"/>
        </w:rPr>
        <w:tab/>
        <w:t xml:space="preserve">- субарахноїдально-шлуночковий крововилив </w:t>
      </w:r>
    </w:p>
    <w:p w:rsidR="00494823" w:rsidRDefault="00494823" w:rsidP="00494823">
      <w:pPr>
        <w:spacing w:line="360" w:lineRule="auto"/>
        <w:jc w:val="both"/>
        <w:rPr>
          <w:sz w:val="28"/>
          <w:szCs w:val="28"/>
          <w:lang w:val="uk-UA"/>
        </w:rPr>
      </w:pPr>
      <w:r>
        <w:rPr>
          <w:sz w:val="28"/>
          <w:szCs w:val="28"/>
          <w:lang w:val="uk-UA"/>
        </w:rPr>
        <w:t xml:space="preserve">ТКУЗДГ </w:t>
      </w:r>
      <w:r>
        <w:rPr>
          <w:sz w:val="28"/>
          <w:szCs w:val="28"/>
          <w:lang w:val="uk-UA"/>
        </w:rPr>
        <w:tab/>
        <w:t>- транскраніальна ультразвукова доплерографія</w:t>
      </w:r>
    </w:p>
    <w:p w:rsidR="00494823" w:rsidRDefault="00494823" w:rsidP="00494823">
      <w:pPr>
        <w:spacing w:line="360" w:lineRule="auto"/>
        <w:jc w:val="both"/>
        <w:rPr>
          <w:sz w:val="28"/>
          <w:szCs w:val="28"/>
          <w:lang w:val="uk-UA"/>
        </w:rPr>
      </w:pPr>
      <w:r>
        <w:rPr>
          <w:sz w:val="28"/>
          <w:szCs w:val="28"/>
          <w:lang w:val="uk-UA"/>
        </w:rPr>
        <w:t>ФРТ            - фактор росту тромбоцитів</w:t>
      </w:r>
    </w:p>
    <w:p w:rsidR="00494823" w:rsidRDefault="00494823" w:rsidP="00494823">
      <w:pPr>
        <w:spacing w:line="360" w:lineRule="auto"/>
        <w:jc w:val="both"/>
        <w:rPr>
          <w:sz w:val="28"/>
          <w:szCs w:val="28"/>
          <w:lang w:val="uk-UA"/>
        </w:rPr>
      </w:pPr>
      <w:r>
        <w:rPr>
          <w:sz w:val="28"/>
          <w:szCs w:val="28"/>
          <w:lang w:val="uk-UA"/>
        </w:rPr>
        <w:t>ХА</w:t>
      </w:r>
      <w:r>
        <w:rPr>
          <w:sz w:val="28"/>
          <w:szCs w:val="28"/>
          <w:lang w:val="uk-UA"/>
        </w:rPr>
        <w:tab/>
      </w:r>
      <w:r>
        <w:rPr>
          <w:sz w:val="28"/>
          <w:szCs w:val="28"/>
          <w:lang w:val="uk-UA"/>
        </w:rPr>
        <w:tab/>
        <w:t>- хребтова артерія</w:t>
      </w:r>
    </w:p>
    <w:p w:rsidR="00494823" w:rsidRDefault="00494823" w:rsidP="00494823">
      <w:pPr>
        <w:spacing w:line="360" w:lineRule="auto"/>
        <w:jc w:val="both"/>
        <w:rPr>
          <w:sz w:val="28"/>
          <w:szCs w:val="28"/>
          <w:lang w:val="uk-UA"/>
        </w:rPr>
      </w:pPr>
      <w:r>
        <w:rPr>
          <w:sz w:val="28"/>
          <w:szCs w:val="28"/>
          <w:lang w:val="uk-UA"/>
        </w:rPr>
        <w:t xml:space="preserve">ЦАГ </w:t>
      </w:r>
      <w:r>
        <w:rPr>
          <w:sz w:val="28"/>
          <w:szCs w:val="28"/>
          <w:lang w:val="uk-UA"/>
        </w:rPr>
        <w:tab/>
      </w:r>
      <w:r>
        <w:rPr>
          <w:sz w:val="28"/>
          <w:szCs w:val="28"/>
          <w:lang w:val="uk-UA"/>
        </w:rPr>
        <w:tab/>
        <w:t>- церебральна ангіографія</w:t>
      </w:r>
    </w:p>
    <w:p w:rsidR="00494823" w:rsidRDefault="00494823" w:rsidP="00494823">
      <w:pPr>
        <w:spacing w:line="360" w:lineRule="auto"/>
        <w:jc w:val="both"/>
        <w:rPr>
          <w:sz w:val="28"/>
          <w:szCs w:val="28"/>
          <w:lang w:val="uk-UA"/>
        </w:rPr>
      </w:pPr>
      <w:r>
        <w:rPr>
          <w:sz w:val="28"/>
          <w:szCs w:val="28"/>
          <w:lang w:val="uk-UA"/>
        </w:rPr>
        <w:t>ЦВЗ</w:t>
      </w:r>
      <w:r>
        <w:rPr>
          <w:sz w:val="28"/>
          <w:szCs w:val="28"/>
          <w:lang w:val="uk-UA"/>
        </w:rPr>
        <w:tab/>
      </w:r>
      <w:r>
        <w:rPr>
          <w:sz w:val="28"/>
          <w:szCs w:val="28"/>
          <w:lang w:val="uk-UA"/>
        </w:rPr>
        <w:tab/>
        <w:t>- цереброваскулярні захворювання</w:t>
      </w:r>
    </w:p>
    <w:p w:rsidR="00494823" w:rsidRDefault="00494823" w:rsidP="00494823">
      <w:pPr>
        <w:spacing w:line="360" w:lineRule="auto"/>
        <w:jc w:val="both"/>
        <w:rPr>
          <w:sz w:val="28"/>
          <w:szCs w:val="28"/>
          <w:lang w:val="uk-UA"/>
        </w:rPr>
      </w:pPr>
      <w:r>
        <w:rPr>
          <w:sz w:val="28"/>
          <w:szCs w:val="28"/>
          <w:lang w:val="en-US"/>
        </w:rPr>
        <w:t>FDA</w:t>
      </w:r>
      <w:r>
        <w:rPr>
          <w:sz w:val="28"/>
          <w:szCs w:val="28"/>
          <w:lang w:val="uk-UA"/>
        </w:rPr>
        <w:tab/>
      </w:r>
      <w:r>
        <w:rPr>
          <w:sz w:val="28"/>
          <w:szCs w:val="28"/>
          <w:lang w:val="uk-UA"/>
        </w:rPr>
        <w:tab/>
        <w:t xml:space="preserve">- </w:t>
      </w:r>
      <w:r>
        <w:rPr>
          <w:sz w:val="28"/>
          <w:szCs w:val="28"/>
          <w:lang w:val="en-US"/>
        </w:rPr>
        <w:t>Food and Drug Administration</w:t>
      </w:r>
    </w:p>
    <w:p w:rsidR="00494823" w:rsidRDefault="00494823" w:rsidP="00494823">
      <w:pPr>
        <w:spacing w:line="360" w:lineRule="auto"/>
        <w:jc w:val="both"/>
        <w:rPr>
          <w:sz w:val="28"/>
          <w:szCs w:val="28"/>
        </w:rPr>
      </w:pPr>
      <w:r>
        <w:rPr>
          <w:sz w:val="28"/>
          <w:szCs w:val="28"/>
          <w:lang w:val="en-US"/>
        </w:rPr>
        <w:t>WFNS</w:t>
      </w:r>
      <w:r>
        <w:rPr>
          <w:sz w:val="28"/>
          <w:szCs w:val="28"/>
        </w:rPr>
        <w:tab/>
        <w:t>- Міжнародна федерація нейрохірургічних товариств.</w:t>
      </w:r>
    </w:p>
    <w:p w:rsidR="00494823" w:rsidRDefault="00494823" w:rsidP="00494823">
      <w:pPr>
        <w:spacing w:line="360" w:lineRule="auto"/>
        <w:jc w:val="both"/>
        <w:rPr>
          <w:sz w:val="28"/>
          <w:szCs w:val="28"/>
          <w:lang w:val="uk-UA"/>
        </w:rPr>
      </w:pPr>
    </w:p>
    <w:p w:rsidR="00494823" w:rsidRDefault="00494823" w:rsidP="00494823">
      <w:pPr>
        <w:jc w:val="both"/>
        <w:rPr>
          <w:lang w:val="uk-UA"/>
        </w:rPr>
      </w:pPr>
    </w:p>
    <w:p w:rsidR="00494823" w:rsidRDefault="00494823" w:rsidP="00494823">
      <w:pPr>
        <w:jc w:val="both"/>
        <w:rPr>
          <w:lang w:val="uk-UA"/>
        </w:rPr>
      </w:pPr>
    </w:p>
    <w:p w:rsidR="00494823" w:rsidRDefault="00494823" w:rsidP="00494823">
      <w:pPr>
        <w:jc w:val="both"/>
        <w:rPr>
          <w:lang w:val="uk-UA"/>
        </w:rPr>
      </w:pPr>
    </w:p>
    <w:p w:rsidR="00494823" w:rsidRDefault="00494823" w:rsidP="00494823">
      <w:pPr>
        <w:jc w:val="both"/>
        <w:rPr>
          <w:lang w:val="uk-UA"/>
        </w:rPr>
      </w:pPr>
    </w:p>
    <w:p w:rsidR="00494823" w:rsidRDefault="00494823" w:rsidP="00494823">
      <w:pPr>
        <w:jc w:val="center"/>
        <w:rPr>
          <w:b/>
          <w:sz w:val="28"/>
          <w:szCs w:val="28"/>
          <w:lang w:val="uk-UA"/>
        </w:rPr>
      </w:pPr>
    </w:p>
    <w:p w:rsidR="00494823" w:rsidRDefault="00494823" w:rsidP="00494823">
      <w:pPr>
        <w:jc w:val="center"/>
        <w:rPr>
          <w:b/>
          <w:sz w:val="28"/>
          <w:szCs w:val="28"/>
        </w:rPr>
      </w:pPr>
    </w:p>
    <w:p w:rsidR="00494823" w:rsidRDefault="00494823" w:rsidP="00494823">
      <w:pPr>
        <w:jc w:val="center"/>
        <w:rPr>
          <w:b/>
          <w:sz w:val="28"/>
          <w:szCs w:val="28"/>
        </w:rPr>
      </w:pPr>
    </w:p>
    <w:p w:rsidR="00494823" w:rsidRDefault="00494823" w:rsidP="00494823">
      <w:pPr>
        <w:jc w:val="center"/>
        <w:rPr>
          <w:b/>
          <w:sz w:val="28"/>
          <w:szCs w:val="28"/>
        </w:rPr>
      </w:pPr>
    </w:p>
    <w:p w:rsidR="00494823" w:rsidRDefault="00494823" w:rsidP="00494823">
      <w:pPr>
        <w:jc w:val="center"/>
        <w:rPr>
          <w:b/>
          <w:sz w:val="28"/>
          <w:szCs w:val="28"/>
        </w:rPr>
      </w:pPr>
    </w:p>
    <w:p w:rsidR="00494823" w:rsidRPr="00494823" w:rsidRDefault="00494823" w:rsidP="00494823">
      <w:pPr>
        <w:jc w:val="center"/>
        <w:rPr>
          <w:b/>
          <w:sz w:val="28"/>
          <w:szCs w:val="28"/>
        </w:rPr>
      </w:pPr>
    </w:p>
    <w:p w:rsidR="00494823" w:rsidRDefault="00494823" w:rsidP="00494823">
      <w:pPr>
        <w:jc w:val="center"/>
        <w:rPr>
          <w:b/>
          <w:sz w:val="28"/>
          <w:szCs w:val="28"/>
          <w:lang w:val="uk-UA"/>
        </w:rPr>
      </w:pPr>
      <w:r>
        <w:rPr>
          <w:b/>
          <w:sz w:val="28"/>
          <w:szCs w:val="28"/>
          <w:lang w:val="uk-UA"/>
        </w:rPr>
        <w:t>ВСТУП</w:t>
      </w:r>
    </w:p>
    <w:p w:rsidR="00494823" w:rsidRDefault="00494823" w:rsidP="00494823">
      <w:pPr>
        <w:jc w:val="center"/>
        <w:rPr>
          <w:b/>
          <w:sz w:val="28"/>
          <w:szCs w:val="28"/>
          <w:lang w:val="uk-UA"/>
        </w:rPr>
      </w:pPr>
    </w:p>
    <w:p w:rsidR="00494823" w:rsidRDefault="00494823" w:rsidP="00494823">
      <w:pPr>
        <w:ind w:firstLine="900"/>
        <w:jc w:val="both"/>
        <w:rPr>
          <w:b/>
          <w:sz w:val="28"/>
          <w:szCs w:val="28"/>
          <w:lang w:val="uk-UA"/>
        </w:rPr>
      </w:pPr>
      <w:r>
        <w:rPr>
          <w:b/>
          <w:sz w:val="28"/>
          <w:szCs w:val="28"/>
          <w:lang w:val="uk-UA"/>
        </w:rPr>
        <w:t>Актуальність теми</w:t>
      </w:r>
    </w:p>
    <w:p w:rsidR="00494823" w:rsidRPr="00494823" w:rsidRDefault="00494823" w:rsidP="00494823">
      <w:pPr>
        <w:spacing w:line="360" w:lineRule="auto"/>
        <w:ind w:firstLine="902"/>
        <w:jc w:val="both"/>
        <w:rPr>
          <w:sz w:val="28"/>
          <w:szCs w:val="28"/>
        </w:rPr>
      </w:pPr>
    </w:p>
    <w:p w:rsidR="00494823" w:rsidRDefault="00494823" w:rsidP="00494823">
      <w:pPr>
        <w:spacing w:line="360" w:lineRule="auto"/>
        <w:ind w:firstLine="902"/>
        <w:jc w:val="both"/>
        <w:rPr>
          <w:sz w:val="28"/>
          <w:szCs w:val="28"/>
          <w:lang w:val="uk-UA"/>
        </w:rPr>
      </w:pPr>
      <w:r>
        <w:rPr>
          <w:sz w:val="28"/>
          <w:szCs w:val="28"/>
          <w:lang w:val="uk-UA"/>
        </w:rPr>
        <w:t xml:space="preserve">Судинні захворювання головного мозку, як в Україні, так і в інших країнах світу, є однією з найважливіших медико-соціальних проблем </w:t>
      </w:r>
      <w:r>
        <w:rPr>
          <w:sz w:val="28"/>
          <w:szCs w:val="28"/>
          <w:lang w:val="uk-UA"/>
        </w:rPr>
        <w:lastRenderedPageBreak/>
        <w:t>сучасності. Щорічно у світі від інсультів помирає близько 6 млн людей. В Україні щорічно вперше діагностують від 100–110 тис. гострих порушень мозкового кровообігу (ГПМК). У структурі загальної захворюваності населення України інсульти посідають друге місце. З 1995 до 2004 року частота інсультів збільшилася в 1,14 раза, майже третину інсультів виявляють у осіб працездатного віку, але тільки 10–20% хворих повертаються до повноційного способу життя після перенесеного ГПМК [46, 67].</w:t>
      </w:r>
      <w:r>
        <w:rPr>
          <w:color w:val="FF0000"/>
          <w:sz w:val="28"/>
          <w:szCs w:val="28"/>
          <w:lang w:val="uk-UA"/>
        </w:rPr>
        <w:t xml:space="preserve"> </w:t>
      </w:r>
    </w:p>
    <w:p w:rsidR="00494823" w:rsidRDefault="00494823" w:rsidP="00494823">
      <w:pPr>
        <w:autoSpaceDE w:val="0"/>
        <w:autoSpaceDN w:val="0"/>
        <w:adjustRightInd w:val="0"/>
        <w:spacing w:line="360" w:lineRule="auto"/>
        <w:ind w:firstLine="900"/>
        <w:jc w:val="both"/>
        <w:rPr>
          <w:sz w:val="28"/>
          <w:szCs w:val="28"/>
          <w:lang w:val="uk-UA"/>
        </w:rPr>
      </w:pPr>
      <w:r>
        <w:rPr>
          <w:rFonts w:ascii="Times New Roman CYR" w:hAnsi="Times New Roman CYR" w:cs="Times New Roman CYR"/>
          <w:sz w:val="28"/>
          <w:szCs w:val="28"/>
          <w:lang w:val="uk-UA"/>
        </w:rPr>
        <w:t>Цереброваскулярні</w:t>
      </w:r>
      <w:r>
        <w:rPr>
          <w:sz w:val="28"/>
          <w:szCs w:val="28"/>
          <w:lang w:val="uk-UA"/>
        </w:rPr>
        <w:t xml:space="preserve"> </w:t>
      </w:r>
      <w:r>
        <w:rPr>
          <w:rFonts w:ascii="Times New Roman CYR" w:hAnsi="Times New Roman CYR" w:cs="Times New Roman CYR"/>
          <w:sz w:val="28"/>
          <w:szCs w:val="28"/>
          <w:lang w:val="uk-UA"/>
        </w:rPr>
        <w:t>захворювання (ЦВЗ)</w:t>
      </w:r>
      <w:r>
        <w:rPr>
          <w:sz w:val="28"/>
          <w:szCs w:val="28"/>
          <w:lang w:val="uk-UA"/>
        </w:rPr>
        <w:t xml:space="preserve"> </w:t>
      </w:r>
      <w:r>
        <w:rPr>
          <w:rFonts w:ascii="Times New Roman CYR" w:hAnsi="Times New Roman CYR" w:cs="Times New Roman CYR"/>
          <w:sz w:val="28"/>
          <w:szCs w:val="28"/>
          <w:lang w:val="uk-UA"/>
        </w:rPr>
        <w:t>займають</w:t>
      </w:r>
      <w:r>
        <w:rPr>
          <w:sz w:val="28"/>
          <w:szCs w:val="28"/>
          <w:lang w:val="uk-UA"/>
        </w:rPr>
        <w:t xml:space="preserve"> третє </w:t>
      </w:r>
      <w:r>
        <w:rPr>
          <w:rFonts w:ascii="Times New Roman CYR" w:hAnsi="Times New Roman CYR" w:cs="Times New Roman CYR"/>
          <w:sz w:val="28"/>
          <w:szCs w:val="28"/>
          <w:lang w:val="uk-UA"/>
        </w:rPr>
        <w:t>місце</w:t>
      </w:r>
      <w:r>
        <w:rPr>
          <w:sz w:val="28"/>
          <w:szCs w:val="28"/>
          <w:lang w:val="uk-UA"/>
        </w:rPr>
        <w:t xml:space="preserve"> </w:t>
      </w:r>
      <w:r>
        <w:rPr>
          <w:rFonts w:ascii="Times New Roman CYR" w:hAnsi="Times New Roman CYR" w:cs="Times New Roman CYR"/>
          <w:sz w:val="28"/>
          <w:szCs w:val="28"/>
          <w:lang w:val="uk-UA"/>
        </w:rPr>
        <w:t>серед</w:t>
      </w:r>
      <w:r>
        <w:rPr>
          <w:sz w:val="28"/>
          <w:szCs w:val="28"/>
          <w:lang w:val="uk-UA"/>
        </w:rPr>
        <w:t xml:space="preserve"> </w:t>
      </w:r>
      <w:r>
        <w:rPr>
          <w:rFonts w:ascii="Times New Roman CYR" w:hAnsi="Times New Roman CYR" w:cs="Times New Roman CYR"/>
          <w:sz w:val="28"/>
          <w:szCs w:val="28"/>
          <w:lang w:val="uk-UA"/>
        </w:rPr>
        <w:t>основних</w:t>
      </w:r>
      <w:r>
        <w:rPr>
          <w:sz w:val="28"/>
          <w:szCs w:val="28"/>
          <w:lang w:val="uk-UA"/>
        </w:rPr>
        <w:t xml:space="preserve"> </w:t>
      </w:r>
      <w:r>
        <w:rPr>
          <w:rFonts w:ascii="Times New Roman CYR" w:hAnsi="Times New Roman CYR" w:cs="Times New Roman CYR"/>
          <w:sz w:val="28"/>
          <w:szCs w:val="28"/>
          <w:lang w:val="uk-UA"/>
        </w:rPr>
        <w:t>причин</w:t>
      </w:r>
      <w:r>
        <w:rPr>
          <w:sz w:val="28"/>
          <w:szCs w:val="28"/>
          <w:lang w:val="uk-UA"/>
        </w:rPr>
        <w:t xml:space="preserve"> загальної </w:t>
      </w:r>
      <w:r>
        <w:rPr>
          <w:rFonts w:ascii="Times New Roman CYR" w:hAnsi="Times New Roman CYR" w:cs="Times New Roman CYR"/>
          <w:sz w:val="28"/>
          <w:szCs w:val="28"/>
          <w:lang w:val="uk-UA"/>
        </w:rPr>
        <w:t>смертності</w:t>
      </w:r>
      <w:r>
        <w:rPr>
          <w:sz w:val="28"/>
          <w:szCs w:val="28"/>
          <w:lang w:val="uk-UA"/>
        </w:rPr>
        <w:t xml:space="preserve">, </w:t>
      </w:r>
      <w:r>
        <w:rPr>
          <w:rFonts w:ascii="Times New Roman CYR" w:hAnsi="Times New Roman CYR" w:cs="Times New Roman CYR"/>
          <w:sz w:val="28"/>
          <w:szCs w:val="28"/>
          <w:lang w:val="uk-UA"/>
        </w:rPr>
        <w:t>при</w:t>
      </w:r>
      <w:r>
        <w:rPr>
          <w:sz w:val="28"/>
          <w:szCs w:val="28"/>
          <w:lang w:val="uk-UA"/>
        </w:rPr>
        <w:t xml:space="preserve"> </w:t>
      </w:r>
      <w:r>
        <w:rPr>
          <w:rFonts w:ascii="Times New Roman CYR" w:hAnsi="Times New Roman CYR" w:cs="Times New Roman CYR"/>
          <w:sz w:val="28"/>
          <w:szCs w:val="28"/>
          <w:lang w:val="uk-UA"/>
        </w:rPr>
        <w:t>цьому,</w:t>
      </w:r>
      <w:r>
        <w:rPr>
          <w:sz w:val="28"/>
          <w:szCs w:val="28"/>
          <w:lang w:val="uk-UA"/>
        </w:rPr>
        <w:t xml:space="preserve"> </w:t>
      </w:r>
      <w:r>
        <w:rPr>
          <w:rFonts w:ascii="Times New Roman CYR" w:hAnsi="Times New Roman CYR" w:cs="Times New Roman CYR"/>
          <w:sz w:val="28"/>
          <w:szCs w:val="28"/>
          <w:lang w:val="uk-UA"/>
        </w:rPr>
        <w:t>за</w:t>
      </w:r>
      <w:r>
        <w:rPr>
          <w:sz w:val="28"/>
          <w:szCs w:val="28"/>
          <w:lang w:val="uk-UA"/>
        </w:rPr>
        <w:t xml:space="preserve"> </w:t>
      </w:r>
      <w:r>
        <w:rPr>
          <w:rFonts w:ascii="Times New Roman CYR" w:hAnsi="Times New Roman CYR" w:cs="Times New Roman CYR"/>
          <w:sz w:val="28"/>
          <w:szCs w:val="28"/>
          <w:lang w:val="uk-UA"/>
        </w:rPr>
        <w:t>даними</w:t>
      </w:r>
      <w:r>
        <w:rPr>
          <w:sz w:val="28"/>
          <w:szCs w:val="28"/>
          <w:lang w:val="uk-UA"/>
        </w:rPr>
        <w:t xml:space="preserve"> </w:t>
      </w:r>
      <w:r>
        <w:rPr>
          <w:rFonts w:ascii="Times New Roman CYR" w:hAnsi="Times New Roman CYR" w:cs="Times New Roman CYR"/>
          <w:sz w:val="28"/>
          <w:szCs w:val="28"/>
          <w:lang w:val="uk-UA"/>
        </w:rPr>
        <w:t>різних</w:t>
      </w:r>
      <w:r>
        <w:rPr>
          <w:sz w:val="28"/>
          <w:szCs w:val="28"/>
          <w:lang w:val="uk-UA"/>
        </w:rPr>
        <w:t xml:space="preserve"> </w:t>
      </w:r>
      <w:r>
        <w:rPr>
          <w:rFonts w:ascii="Times New Roman CYR" w:hAnsi="Times New Roman CYR" w:cs="Times New Roman CYR"/>
          <w:sz w:val="28"/>
          <w:szCs w:val="28"/>
          <w:lang w:val="uk-UA"/>
        </w:rPr>
        <w:t>авторів</w:t>
      </w:r>
      <w:r>
        <w:rPr>
          <w:sz w:val="28"/>
          <w:szCs w:val="28"/>
          <w:lang w:val="uk-UA"/>
        </w:rPr>
        <w:t xml:space="preserve"> </w:t>
      </w:r>
      <w:r>
        <w:rPr>
          <w:rFonts w:ascii="Times New Roman CYR" w:hAnsi="Times New Roman CYR" w:cs="Times New Roman CYR"/>
          <w:sz w:val="28"/>
          <w:szCs w:val="28"/>
          <w:lang w:val="uk-UA"/>
        </w:rPr>
        <w:t>мішкоподібні</w:t>
      </w:r>
      <w:r>
        <w:rPr>
          <w:sz w:val="28"/>
          <w:szCs w:val="28"/>
          <w:lang w:val="uk-UA"/>
        </w:rPr>
        <w:t xml:space="preserve"> </w:t>
      </w:r>
      <w:r>
        <w:rPr>
          <w:rFonts w:ascii="Times New Roman CYR" w:hAnsi="Times New Roman CYR" w:cs="Times New Roman CYR"/>
          <w:sz w:val="28"/>
          <w:szCs w:val="28"/>
          <w:lang w:val="uk-UA"/>
        </w:rPr>
        <w:t>аневризми (</w:t>
      </w:r>
      <w:r>
        <w:rPr>
          <w:rFonts w:ascii="Times New Roman CYR" w:hAnsi="Times New Roman CYR" w:cs="Times New Roman CYR"/>
          <w:sz w:val="28"/>
          <w:szCs w:val="28"/>
          <w:lang w:val="en-US"/>
        </w:rPr>
        <w:t>MA</w:t>
      </w:r>
      <w:r>
        <w:rPr>
          <w:rFonts w:ascii="Times New Roman CYR" w:hAnsi="Times New Roman CYR" w:cs="Times New Roman CYR"/>
          <w:sz w:val="28"/>
          <w:szCs w:val="28"/>
          <w:lang w:val="uk-UA"/>
        </w:rPr>
        <w:t>)</w:t>
      </w:r>
      <w:r>
        <w:rPr>
          <w:sz w:val="28"/>
          <w:szCs w:val="28"/>
          <w:lang w:val="uk-UA"/>
        </w:rPr>
        <w:t xml:space="preserve"> </w:t>
      </w:r>
      <w:r>
        <w:rPr>
          <w:rFonts w:ascii="Times New Roman CYR" w:hAnsi="Times New Roman CYR" w:cs="Times New Roman CYR"/>
          <w:sz w:val="28"/>
          <w:szCs w:val="28"/>
          <w:lang w:val="uk-UA"/>
        </w:rPr>
        <w:t>судин</w:t>
      </w:r>
      <w:r>
        <w:rPr>
          <w:sz w:val="28"/>
          <w:szCs w:val="28"/>
          <w:lang w:val="uk-UA"/>
        </w:rPr>
        <w:t xml:space="preserve"> </w:t>
      </w:r>
      <w:r>
        <w:rPr>
          <w:rFonts w:ascii="Times New Roman CYR" w:hAnsi="Times New Roman CYR" w:cs="Times New Roman CYR"/>
          <w:sz w:val="28"/>
          <w:szCs w:val="28"/>
          <w:lang w:val="uk-UA"/>
        </w:rPr>
        <w:t>головного</w:t>
      </w:r>
      <w:r>
        <w:rPr>
          <w:sz w:val="28"/>
          <w:szCs w:val="28"/>
          <w:lang w:val="uk-UA"/>
        </w:rPr>
        <w:t xml:space="preserve"> </w:t>
      </w:r>
      <w:r>
        <w:rPr>
          <w:rFonts w:ascii="Times New Roman CYR" w:hAnsi="Times New Roman CYR" w:cs="Times New Roman CYR"/>
          <w:sz w:val="28"/>
          <w:szCs w:val="28"/>
          <w:lang w:val="uk-UA"/>
        </w:rPr>
        <w:t>мозку</w:t>
      </w:r>
      <w:r>
        <w:rPr>
          <w:sz w:val="28"/>
          <w:szCs w:val="28"/>
          <w:lang w:val="uk-UA"/>
        </w:rPr>
        <w:t xml:space="preserve"> мають 1–10% </w:t>
      </w:r>
      <w:r>
        <w:rPr>
          <w:rFonts w:ascii="Times New Roman CYR" w:hAnsi="Times New Roman CYR" w:cs="Times New Roman CYR"/>
          <w:sz w:val="28"/>
          <w:szCs w:val="28"/>
          <w:lang w:val="uk-UA"/>
        </w:rPr>
        <w:t>населення</w:t>
      </w:r>
      <w:r>
        <w:rPr>
          <w:sz w:val="28"/>
          <w:szCs w:val="28"/>
          <w:lang w:val="uk-UA"/>
        </w:rPr>
        <w:t xml:space="preserve"> [99, 194], </w:t>
      </w:r>
      <w:r>
        <w:rPr>
          <w:sz w:val="28"/>
          <w:szCs w:val="28"/>
          <w:lang w:val="de-DE"/>
        </w:rPr>
        <w:t>a</w:t>
      </w:r>
      <w:r>
        <w:rPr>
          <w:sz w:val="28"/>
          <w:szCs w:val="28"/>
          <w:lang w:val="uk-UA"/>
        </w:rPr>
        <w:t xml:space="preserve"> </w:t>
      </w:r>
      <w:r>
        <w:rPr>
          <w:rFonts w:ascii="Times New Roman CYR" w:hAnsi="Times New Roman CYR" w:cs="Times New Roman CYR"/>
          <w:sz w:val="28"/>
          <w:szCs w:val="28"/>
          <w:lang w:val="uk-UA"/>
        </w:rPr>
        <w:t>за</w:t>
      </w:r>
      <w:r>
        <w:rPr>
          <w:sz w:val="28"/>
          <w:szCs w:val="28"/>
          <w:lang w:val="uk-UA"/>
        </w:rPr>
        <w:t xml:space="preserve"> </w:t>
      </w:r>
      <w:r>
        <w:rPr>
          <w:rFonts w:ascii="Times New Roman CYR" w:hAnsi="Times New Roman CYR" w:cs="Times New Roman CYR"/>
          <w:sz w:val="28"/>
          <w:szCs w:val="28"/>
          <w:lang w:val="uk-UA"/>
        </w:rPr>
        <w:t>даними</w:t>
      </w:r>
      <w:r>
        <w:rPr>
          <w:sz w:val="28"/>
          <w:szCs w:val="28"/>
          <w:lang w:val="uk-UA"/>
        </w:rPr>
        <w:t xml:space="preserve"> </w:t>
      </w:r>
      <w:r>
        <w:rPr>
          <w:sz w:val="28"/>
          <w:szCs w:val="28"/>
          <w:lang w:val="de-DE"/>
        </w:rPr>
        <w:t>G</w:t>
      </w:r>
      <w:r>
        <w:rPr>
          <w:sz w:val="28"/>
          <w:szCs w:val="28"/>
          <w:lang w:val="uk-UA"/>
        </w:rPr>
        <w:t xml:space="preserve">. </w:t>
      </w:r>
      <w:r>
        <w:rPr>
          <w:sz w:val="28"/>
          <w:szCs w:val="28"/>
          <w:lang w:val="de-DE"/>
        </w:rPr>
        <w:t>Guglielmi</w:t>
      </w:r>
      <w:r>
        <w:rPr>
          <w:sz w:val="28"/>
          <w:szCs w:val="28"/>
          <w:lang w:val="uk-UA"/>
        </w:rPr>
        <w:t xml:space="preserve">, </w:t>
      </w:r>
      <w:r>
        <w:rPr>
          <w:sz w:val="28"/>
          <w:szCs w:val="28"/>
          <w:lang w:val="de-DE"/>
        </w:rPr>
        <w:t>F. Vinuela</w:t>
      </w:r>
      <w:r>
        <w:rPr>
          <w:sz w:val="28"/>
          <w:szCs w:val="28"/>
          <w:lang w:val="uk-UA"/>
        </w:rPr>
        <w:t xml:space="preserve"> (1990) – 1,5–8% [142]. Така патологія у </w:t>
      </w:r>
      <w:r>
        <w:rPr>
          <w:sz w:val="28"/>
          <w:szCs w:val="28"/>
          <w:lang w:val="de-DE"/>
        </w:rPr>
        <w:t xml:space="preserve">90% </w:t>
      </w:r>
      <w:r>
        <w:rPr>
          <w:rFonts w:ascii="Times New Roman CYR" w:hAnsi="Times New Roman CYR" w:cs="Times New Roman CYR"/>
          <w:sz w:val="28"/>
          <w:szCs w:val="28"/>
          <w:lang w:val="uk-UA"/>
        </w:rPr>
        <w:t>випадків</w:t>
      </w:r>
      <w:r>
        <w:rPr>
          <w:sz w:val="28"/>
          <w:szCs w:val="28"/>
          <w:lang w:val="de-DE"/>
        </w:rPr>
        <w:t xml:space="preserve"> </w:t>
      </w:r>
      <w:r>
        <w:rPr>
          <w:rFonts w:ascii="Times New Roman CYR" w:hAnsi="Times New Roman CYR" w:cs="Times New Roman CYR"/>
          <w:sz w:val="28"/>
          <w:szCs w:val="28"/>
          <w:lang w:val="uk-UA"/>
        </w:rPr>
        <w:t>призводить</w:t>
      </w:r>
      <w:r>
        <w:rPr>
          <w:sz w:val="28"/>
          <w:szCs w:val="28"/>
          <w:lang w:val="de-DE"/>
        </w:rPr>
        <w:t xml:space="preserve"> </w:t>
      </w:r>
      <w:r>
        <w:rPr>
          <w:rFonts w:ascii="Times New Roman CYR" w:hAnsi="Times New Roman CYR" w:cs="Times New Roman CYR"/>
          <w:sz w:val="28"/>
          <w:szCs w:val="28"/>
          <w:lang w:val="uk-UA"/>
        </w:rPr>
        <w:t>до</w:t>
      </w:r>
      <w:r>
        <w:rPr>
          <w:sz w:val="28"/>
          <w:szCs w:val="28"/>
          <w:lang w:val="de-DE"/>
        </w:rPr>
        <w:t xml:space="preserve"> </w:t>
      </w:r>
      <w:r>
        <w:rPr>
          <w:rFonts w:ascii="Times New Roman CYR" w:hAnsi="Times New Roman CYR" w:cs="Times New Roman CYR"/>
          <w:sz w:val="28"/>
          <w:szCs w:val="28"/>
          <w:lang w:val="uk-UA"/>
        </w:rPr>
        <w:t>виникнення</w:t>
      </w:r>
      <w:r>
        <w:rPr>
          <w:sz w:val="28"/>
          <w:szCs w:val="28"/>
          <w:lang w:val="de-DE"/>
        </w:rPr>
        <w:t xml:space="preserve"> </w:t>
      </w:r>
      <w:r>
        <w:rPr>
          <w:rFonts w:ascii="Times New Roman CYR" w:hAnsi="Times New Roman CYR" w:cs="Times New Roman CYR"/>
          <w:sz w:val="28"/>
          <w:szCs w:val="28"/>
          <w:lang w:val="uk-UA"/>
        </w:rPr>
        <w:t>спонтанної</w:t>
      </w:r>
      <w:r>
        <w:rPr>
          <w:sz w:val="28"/>
          <w:szCs w:val="28"/>
          <w:lang w:val="de-DE"/>
        </w:rPr>
        <w:t xml:space="preserve"> </w:t>
      </w:r>
      <w:r>
        <w:rPr>
          <w:rFonts w:ascii="Times New Roman CYR" w:hAnsi="Times New Roman CYR" w:cs="Times New Roman CYR"/>
          <w:sz w:val="28"/>
          <w:szCs w:val="28"/>
          <w:lang w:val="uk-UA"/>
        </w:rPr>
        <w:t>геморагії</w:t>
      </w:r>
      <w:r>
        <w:rPr>
          <w:sz w:val="28"/>
          <w:szCs w:val="28"/>
          <w:lang w:val="de-DE"/>
        </w:rPr>
        <w:t xml:space="preserve">, </w:t>
      </w:r>
      <w:r>
        <w:rPr>
          <w:rFonts w:ascii="Times New Roman CYR" w:hAnsi="Times New Roman CYR" w:cs="Times New Roman CYR"/>
          <w:sz w:val="28"/>
          <w:szCs w:val="28"/>
          <w:lang w:val="uk-UA"/>
        </w:rPr>
        <w:t>що</w:t>
      </w:r>
      <w:r>
        <w:rPr>
          <w:sz w:val="28"/>
          <w:szCs w:val="28"/>
          <w:lang w:val="de-DE"/>
        </w:rPr>
        <w:t xml:space="preserve"> </w:t>
      </w:r>
      <w:r>
        <w:rPr>
          <w:rFonts w:ascii="Times New Roman CYR" w:hAnsi="Times New Roman CYR" w:cs="Times New Roman CYR"/>
          <w:sz w:val="28"/>
          <w:szCs w:val="28"/>
          <w:lang w:val="uk-UA"/>
        </w:rPr>
        <w:t>супроводжується</w:t>
      </w:r>
      <w:r>
        <w:rPr>
          <w:sz w:val="28"/>
          <w:szCs w:val="28"/>
          <w:lang w:val="de-DE"/>
        </w:rPr>
        <w:t xml:space="preserve"> </w:t>
      </w:r>
      <w:r>
        <w:rPr>
          <w:rFonts w:ascii="Times New Roman CYR" w:hAnsi="Times New Roman CYR" w:cs="Times New Roman CYR"/>
          <w:sz w:val="28"/>
          <w:szCs w:val="28"/>
          <w:lang w:val="uk-UA"/>
        </w:rPr>
        <w:t>високим</w:t>
      </w:r>
      <w:r>
        <w:rPr>
          <w:sz w:val="28"/>
          <w:szCs w:val="28"/>
          <w:lang w:val="de-DE"/>
        </w:rPr>
        <w:t xml:space="preserve"> </w:t>
      </w:r>
      <w:r>
        <w:rPr>
          <w:sz w:val="28"/>
          <w:szCs w:val="28"/>
          <w:lang w:val="uk-UA"/>
        </w:rPr>
        <w:t>відсотком</w:t>
      </w:r>
      <w:r>
        <w:rPr>
          <w:sz w:val="28"/>
          <w:szCs w:val="28"/>
          <w:lang w:val="de-DE"/>
        </w:rPr>
        <w:t xml:space="preserve"> </w:t>
      </w:r>
      <w:r>
        <w:rPr>
          <w:rFonts w:ascii="Times New Roman CYR" w:hAnsi="Times New Roman CYR" w:cs="Times New Roman CYR"/>
          <w:sz w:val="28"/>
          <w:szCs w:val="28"/>
          <w:lang w:val="uk-UA"/>
        </w:rPr>
        <w:t>летальних</w:t>
      </w:r>
      <w:r>
        <w:rPr>
          <w:sz w:val="28"/>
          <w:szCs w:val="28"/>
          <w:lang w:val="uk-UA"/>
        </w:rPr>
        <w:t xml:space="preserve"> наслідків (36,2%), а </w:t>
      </w:r>
      <w:r>
        <w:rPr>
          <w:rFonts w:ascii="Times New Roman CYR" w:hAnsi="Times New Roman CYR" w:cs="Times New Roman CYR"/>
          <w:sz w:val="28"/>
          <w:szCs w:val="28"/>
          <w:lang w:val="uk-UA"/>
        </w:rPr>
        <w:t>в</w:t>
      </w:r>
      <w:r>
        <w:rPr>
          <w:sz w:val="28"/>
          <w:szCs w:val="28"/>
          <w:lang w:val="uk-UA"/>
        </w:rPr>
        <w:t xml:space="preserve"> 17,9% випадків спричиняє </w:t>
      </w:r>
      <w:r>
        <w:rPr>
          <w:rFonts w:ascii="Times New Roman CYR" w:hAnsi="Times New Roman CYR" w:cs="Times New Roman CYR"/>
          <w:sz w:val="28"/>
          <w:szCs w:val="28"/>
          <w:lang w:val="uk-UA"/>
        </w:rPr>
        <w:t>стійкий</w:t>
      </w:r>
      <w:r>
        <w:rPr>
          <w:sz w:val="28"/>
          <w:szCs w:val="28"/>
          <w:lang w:val="uk-UA"/>
        </w:rPr>
        <w:t xml:space="preserve"> </w:t>
      </w:r>
      <w:r>
        <w:rPr>
          <w:rFonts w:ascii="Times New Roman CYR" w:hAnsi="Times New Roman CYR" w:cs="Times New Roman CYR"/>
          <w:sz w:val="28"/>
          <w:szCs w:val="28"/>
          <w:lang w:val="uk-UA"/>
        </w:rPr>
        <w:t>тяжкий</w:t>
      </w:r>
      <w:r>
        <w:rPr>
          <w:sz w:val="28"/>
          <w:szCs w:val="28"/>
          <w:lang w:val="uk-UA"/>
        </w:rPr>
        <w:t xml:space="preserve"> </w:t>
      </w:r>
      <w:r>
        <w:rPr>
          <w:rFonts w:ascii="Times New Roman CYR" w:hAnsi="Times New Roman CYR" w:cs="Times New Roman CYR"/>
          <w:sz w:val="28"/>
          <w:szCs w:val="28"/>
          <w:lang w:val="uk-UA"/>
        </w:rPr>
        <w:t>неврологічний</w:t>
      </w:r>
      <w:r>
        <w:rPr>
          <w:sz w:val="28"/>
          <w:szCs w:val="28"/>
          <w:lang w:val="uk-UA"/>
        </w:rPr>
        <w:t xml:space="preserve"> </w:t>
      </w:r>
      <w:r>
        <w:rPr>
          <w:rFonts w:ascii="Times New Roman CYR" w:hAnsi="Times New Roman CYR" w:cs="Times New Roman CYR"/>
          <w:sz w:val="28"/>
          <w:szCs w:val="28"/>
          <w:lang w:val="uk-UA"/>
        </w:rPr>
        <w:t>дефіцит та інвалідізацію хворих</w:t>
      </w:r>
      <w:r>
        <w:rPr>
          <w:sz w:val="28"/>
          <w:szCs w:val="28"/>
          <w:lang w:val="uk-UA"/>
        </w:rPr>
        <w:t xml:space="preserve">. </w:t>
      </w:r>
      <w:r>
        <w:rPr>
          <w:rFonts w:ascii="Times New Roman CYR" w:hAnsi="Times New Roman CYR" w:cs="Times New Roman CYR"/>
          <w:sz w:val="28"/>
          <w:szCs w:val="28"/>
          <w:lang w:val="uk-UA"/>
        </w:rPr>
        <w:t>Близько</w:t>
      </w:r>
      <w:r>
        <w:rPr>
          <w:sz w:val="28"/>
          <w:szCs w:val="28"/>
          <w:lang w:val="uk-UA"/>
        </w:rPr>
        <w:t xml:space="preserve"> 70% </w:t>
      </w:r>
      <w:r>
        <w:rPr>
          <w:rFonts w:ascii="Times New Roman CYR" w:hAnsi="Times New Roman CYR" w:cs="Times New Roman CYR"/>
          <w:sz w:val="28"/>
          <w:szCs w:val="28"/>
          <w:lang w:val="uk-UA"/>
        </w:rPr>
        <w:t>повторних</w:t>
      </w:r>
      <w:r>
        <w:rPr>
          <w:sz w:val="28"/>
          <w:szCs w:val="28"/>
          <w:lang w:val="uk-UA"/>
        </w:rPr>
        <w:t xml:space="preserve"> </w:t>
      </w:r>
      <w:r>
        <w:rPr>
          <w:rFonts w:ascii="Times New Roman CYR" w:hAnsi="Times New Roman CYR" w:cs="Times New Roman CYR"/>
          <w:sz w:val="28"/>
          <w:szCs w:val="28"/>
          <w:lang w:val="uk-UA"/>
        </w:rPr>
        <w:t>крововиливів</w:t>
      </w:r>
      <w:r>
        <w:rPr>
          <w:sz w:val="28"/>
          <w:szCs w:val="28"/>
          <w:lang w:val="uk-UA"/>
        </w:rPr>
        <w:t xml:space="preserve"> </w:t>
      </w:r>
      <w:r>
        <w:rPr>
          <w:rFonts w:ascii="Times New Roman CYR" w:hAnsi="Times New Roman CYR" w:cs="Times New Roman CYR"/>
          <w:sz w:val="28"/>
          <w:szCs w:val="28"/>
          <w:lang w:val="uk-UA"/>
        </w:rPr>
        <w:t>виникають</w:t>
      </w:r>
      <w:r>
        <w:rPr>
          <w:sz w:val="28"/>
          <w:szCs w:val="28"/>
          <w:lang w:val="uk-UA"/>
        </w:rPr>
        <w:t xml:space="preserve"> </w:t>
      </w:r>
      <w:r>
        <w:rPr>
          <w:rFonts w:ascii="Times New Roman CYR" w:hAnsi="Times New Roman CYR" w:cs="Times New Roman CYR"/>
          <w:sz w:val="28"/>
          <w:szCs w:val="28"/>
          <w:lang w:val="uk-UA"/>
        </w:rPr>
        <w:t>протягом</w:t>
      </w:r>
      <w:r>
        <w:rPr>
          <w:sz w:val="28"/>
          <w:szCs w:val="28"/>
          <w:lang w:val="uk-UA"/>
        </w:rPr>
        <w:t xml:space="preserve"> </w:t>
      </w:r>
      <w:r>
        <w:rPr>
          <w:rFonts w:ascii="Times New Roman CYR" w:hAnsi="Times New Roman CYR" w:cs="Times New Roman CYR"/>
          <w:sz w:val="28"/>
          <w:szCs w:val="28"/>
          <w:lang w:val="uk-UA"/>
        </w:rPr>
        <w:t>наступних</w:t>
      </w:r>
      <w:r>
        <w:rPr>
          <w:sz w:val="28"/>
          <w:szCs w:val="28"/>
          <w:lang w:val="uk-UA"/>
        </w:rPr>
        <w:t xml:space="preserve"> 4 </w:t>
      </w:r>
      <w:r>
        <w:rPr>
          <w:rFonts w:ascii="Times New Roman CYR" w:hAnsi="Times New Roman CYR" w:cs="Times New Roman CYR"/>
          <w:sz w:val="28"/>
          <w:szCs w:val="28"/>
          <w:lang w:val="uk-UA"/>
        </w:rPr>
        <w:t>тижнів</w:t>
      </w:r>
      <w:r>
        <w:rPr>
          <w:sz w:val="28"/>
          <w:szCs w:val="28"/>
          <w:lang w:val="uk-UA"/>
        </w:rPr>
        <w:t xml:space="preserve">, </w:t>
      </w:r>
      <w:r>
        <w:rPr>
          <w:rFonts w:ascii="Times New Roman CYR" w:hAnsi="Times New Roman CYR" w:cs="Times New Roman CYR"/>
          <w:sz w:val="28"/>
          <w:szCs w:val="28"/>
          <w:lang w:val="uk-UA"/>
        </w:rPr>
        <w:t>перебіг</w:t>
      </w:r>
      <w:r>
        <w:rPr>
          <w:sz w:val="28"/>
          <w:szCs w:val="28"/>
          <w:lang w:val="uk-UA"/>
        </w:rPr>
        <w:t xml:space="preserve"> </w:t>
      </w:r>
      <w:r>
        <w:rPr>
          <w:rFonts w:ascii="Times New Roman CYR" w:hAnsi="Times New Roman CYR" w:cs="Times New Roman CYR"/>
          <w:sz w:val="28"/>
          <w:szCs w:val="28"/>
          <w:lang w:val="uk-UA"/>
        </w:rPr>
        <w:t>їх</w:t>
      </w:r>
      <w:r>
        <w:rPr>
          <w:sz w:val="28"/>
          <w:szCs w:val="28"/>
          <w:lang w:val="uk-UA"/>
        </w:rPr>
        <w:t xml:space="preserve"> </w:t>
      </w:r>
      <w:r>
        <w:rPr>
          <w:rFonts w:ascii="Times New Roman CYR" w:hAnsi="Times New Roman CYR" w:cs="Times New Roman CYR"/>
          <w:sz w:val="28"/>
          <w:szCs w:val="28"/>
          <w:lang w:val="uk-UA"/>
        </w:rPr>
        <w:t>значно</w:t>
      </w:r>
      <w:r>
        <w:rPr>
          <w:sz w:val="28"/>
          <w:szCs w:val="28"/>
          <w:lang w:val="uk-UA"/>
        </w:rPr>
        <w:t xml:space="preserve"> тя</w:t>
      </w:r>
      <w:r>
        <w:rPr>
          <w:rFonts w:ascii="Times New Roman CYR" w:hAnsi="Times New Roman CYR" w:cs="Times New Roman CYR"/>
          <w:sz w:val="28"/>
          <w:szCs w:val="28"/>
          <w:lang w:val="uk-UA"/>
        </w:rPr>
        <w:t>жчий порівняно із попередніми</w:t>
      </w:r>
      <w:r>
        <w:rPr>
          <w:sz w:val="28"/>
          <w:szCs w:val="28"/>
          <w:lang w:val="uk-UA"/>
        </w:rPr>
        <w:t xml:space="preserve">, рівень </w:t>
      </w:r>
      <w:r>
        <w:rPr>
          <w:rFonts w:ascii="Times New Roman CYR" w:hAnsi="Times New Roman CYR" w:cs="Times New Roman CYR"/>
          <w:sz w:val="28"/>
          <w:szCs w:val="28"/>
          <w:lang w:val="uk-UA"/>
        </w:rPr>
        <w:t>летальності</w:t>
      </w:r>
      <w:r>
        <w:rPr>
          <w:sz w:val="28"/>
          <w:szCs w:val="28"/>
          <w:lang w:val="uk-UA"/>
        </w:rPr>
        <w:t xml:space="preserve"> </w:t>
      </w:r>
      <w:r>
        <w:rPr>
          <w:rFonts w:ascii="Times New Roman CYR" w:hAnsi="Times New Roman CYR" w:cs="Times New Roman CYR"/>
          <w:sz w:val="28"/>
          <w:szCs w:val="28"/>
          <w:lang w:val="uk-UA"/>
        </w:rPr>
        <w:t>при</w:t>
      </w:r>
      <w:r>
        <w:rPr>
          <w:sz w:val="28"/>
          <w:szCs w:val="28"/>
          <w:lang w:val="uk-UA"/>
        </w:rPr>
        <w:t xml:space="preserve"> </w:t>
      </w:r>
      <w:r>
        <w:rPr>
          <w:rFonts w:ascii="Times New Roman CYR" w:hAnsi="Times New Roman CYR" w:cs="Times New Roman CYR"/>
          <w:sz w:val="28"/>
          <w:szCs w:val="28"/>
          <w:lang w:val="uk-UA"/>
        </w:rPr>
        <w:t>цьому</w:t>
      </w:r>
      <w:r>
        <w:rPr>
          <w:sz w:val="28"/>
          <w:szCs w:val="28"/>
          <w:lang w:val="uk-UA"/>
        </w:rPr>
        <w:t xml:space="preserve"> до</w:t>
      </w:r>
      <w:r>
        <w:rPr>
          <w:rFonts w:ascii="Times New Roman CYR" w:hAnsi="Times New Roman CYR" w:cs="Times New Roman CYR"/>
          <w:sz w:val="28"/>
          <w:szCs w:val="28"/>
          <w:lang w:val="uk-UA"/>
        </w:rPr>
        <w:t>сягає</w:t>
      </w:r>
      <w:r>
        <w:rPr>
          <w:sz w:val="28"/>
          <w:szCs w:val="28"/>
          <w:lang w:val="uk-UA"/>
        </w:rPr>
        <w:t xml:space="preserve"> 65–80%. </w:t>
      </w:r>
      <w:r>
        <w:rPr>
          <w:rFonts w:ascii="Times New Roman CYR" w:hAnsi="Times New Roman CYR" w:cs="Times New Roman CYR"/>
          <w:sz w:val="28"/>
          <w:szCs w:val="28"/>
          <w:lang w:val="uk-UA"/>
        </w:rPr>
        <w:t xml:space="preserve">У решти хворих ризик повторної геморагії протягом одного року становить 90% </w:t>
      </w:r>
      <w:r>
        <w:rPr>
          <w:sz w:val="28"/>
          <w:szCs w:val="28"/>
          <w:lang w:val="uk-UA"/>
        </w:rPr>
        <w:t>[11, 49, 75].</w:t>
      </w:r>
    </w:p>
    <w:p w:rsidR="00494823" w:rsidRDefault="00494823" w:rsidP="00494823">
      <w:pPr>
        <w:autoSpaceDE w:val="0"/>
        <w:autoSpaceDN w:val="0"/>
        <w:adjustRightInd w:val="0"/>
        <w:spacing w:line="360" w:lineRule="auto"/>
        <w:ind w:firstLine="9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Україні тисячі хворих потребують нейрохірургічного обстеження й лікування з приводу внутрішньомозкових МА, віковий пік захворювання припадає на 35–50 років [61].</w:t>
      </w:r>
    </w:p>
    <w:p w:rsidR="00494823" w:rsidRDefault="00494823" w:rsidP="00494823">
      <w:pPr>
        <w:autoSpaceDE w:val="0"/>
        <w:autoSpaceDN w:val="0"/>
        <w:adjustRightInd w:val="0"/>
        <w:spacing w:line="360" w:lineRule="auto"/>
        <w:ind w:firstLine="9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Усі </w:t>
      </w:r>
      <w:r>
        <w:rPr>
          <w:rFonts w:ascii="Times New Roman CYR" w:hAnsi="Times New Roman CYR" w:cs="Times New Roman CYR"/>
          <w:sz w:val="28"/>
          <w:szCs w:val="28"/>
          <w:lang w:val="en-US"/>
        </w:rPr>
        <w:t>MA</w:t>
      </w:r>
      <w:r>
        <w:rPr>
          <w:rFonts w:ascii="Times New Roman CYR" w:hAnsi="Times New Roman CYR" w:cs="Times New Roman CYR"/>
          <w:sz w:val="28"/>
          <w:szCs w:val="28"/>
          <w:lang w:val="uk-UA"/>
        </w:rPr>
        <w:t xml:space="preserve"> головного мозку (ГМ) підлягають хірургічному лікуванню, завдяки розвитку ендоваскулярних технологій нині перевагу віддають малоінвазивній хірургії. В провідних нейрохірургічних клініках ендоваскулярні втручання стали не альтернативною, а операцією першого вибору завдяки доведеної ефективності, якості, фізіологічності малоінвазивних втручань [168]. Головною метою оперативного втручання є профілактика повторного розриву аневризм, тому його необхідно проводити в </w:t>
      </w:r>
      <w:r>
        <w:rPr>
          <w:rFonts w:ascii="Times New Roman CYR" w:hAnsi="Times New Roman CYR" w:cs="Times New Roman CYR"/>
          <w:sz w:val="28"/>
          <w:szCs w:val="28"/>
          <w:lang w:val="uk-UA"/>
        </w:rPr>
        <w:lastRenderedPageBreak/>
        <w:t>якомога раніші терміни з моменту маніфестації захворювання. Сучасні технології ендоваскулярних операцій дозволяють проводити  виключення МА із кровообігу незалежно від періоду захворювання, їхньої локалізації, розмірів та анатомічної будови. Незважаючи на досягнення ендоваскулярного напрямку лікування МА, слід зазначити, що жодне оперативне втручання не є панацеєю [59, 91].</w:t>
      </w:r>
    </w:p>
    <w:p w:rsidR="00494823" w:rsidRDefault="00494823" w:rsidP="00494823">
      <w:pPr>
        <w:autoSpaceDE w:val="0"/>
        <w:autoSpaceDN w:val="0"/>
        <w:adjustRightInd w:val="0"/>
        <w:spacing w:line="360" w:lineRule="auto"/>
        <w:ind w:firstLine="9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Активно дискутуються питання щодо тактики лікування, термінів проведення ендоваскулярного втручання залежно від стану хворого, типу крововиливу та наявності ангіоспазму</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(АС) [266].</w:t>
      </w:r>
    </w:p>
    <w:p w:rsidR="00494823" w:rsidRDefault="00494823" w:rsidP="00494823">
      <w:pPr>
        <w:autoSpaceDE w:val="0"/>
        <w:autoSpaceDN w:val="0"/>
        <w:adjustRightInd w:val="0"/>
        <w:spacing w:line="360" w:lineRule="auto"/>
        <w:ind w:firstLine="9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Багато авторів дотримуються думки, що операції в ранній період після розриву аневризм є небезпечними через ризик розвитку та наявності АС, прогресуючої ішемії та набряку мозку, які посилюються внаслідок операційної травми, і рекомендують тактику очікування [38, 69].</w:t>
      </w:r>
    </w:p>
    <w:p w:rsidR="00494823" w:rsidRDefault="00494823" w:rsidP="00494823">
      <w:pPr>
        <w:autoSpaceDE w:val="0"/>
        <w:autoSpaceDN w:val="0"/>
        <w:adjustRightInd w:val="0"/>
        <w:spacing w:line="360" w:lineRule="auto"/>
        <w:ind w:firstLine="9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Агресивна тактика лікування дозволяє проводити ендоваскулярну оклюзію аневризм у хворих із АС у тяжкому стані, що запобігає повторному розриву аневризми, який найчастіше виникає у наступні три тижні після первинного крововиливу, та використовувати стандартну 3-Н терапію для лікування АС, доповнену інтра- та післяопераційною ангіопластикою і короткотривалою і/або пролонгованою фармакоінфузією вазоактивних препаратів [16, 40].</w:t>
      </w:r>
    </w:p>
    <w:p w:rsidR="00494823" w:rsidRDefault="00494823" w:rsidP="00494823">
      <w:pPr>
        <w:autoSpaceDE w:val="0"/>
        <w:autoSpaceDN w:val="0"/>
        <w:adjustRightInd w:val="0"/>
        <w:spacing w:line="360" w:lineRule="auto"/>
        <w:ind w:firstLine="900"/>
        <w:jc w:val="both"/>
        <w:rPr>
          <w:rFonts w:ascii="Times New Roman CYR" w:hAnsi="Times New Roman CYR" w:cs="Times New Roman CYR"/>
          <w:color w:val="FF0000"/>
          <w:sz w:val="28"/>
          <w:szCs w:val="28"/>
          <w:lang w:val="uk-UA"/>
        </w:rPr>
      </w:pPr>
      <w:r>
        <w:rPr>
          <w:rFonts w:ascii="Times New Roman CYR" w:hAnsi="Times New Roman CYR" w:cs="Times New Roman CYR"/>
          <w:sz w:val="28"/>
          <w:szCs w:val="28"/>
          <w:lang w:val="uk-UA"/>
        </w:rPr>
        <w:t xml:space="preserve">Державна установа «Науково-практичний Центр ендоваскулярної нейрорентгенохірургії АМН України» (НПЦЕНРХ АМНУ) є піонером у галузі розробки і впровадження в практику ендоваскулярних реконструктивних операцій при внутрішньочерепних АА у світі, які полягають в оклюзії МА із збереженням материнської судини [114, 193]. В Україні протягом останніх 27 років ендоваскулярні втручання залишаються основними в лікуванні інтракраніальних аневризм. Накопичено великий досвід (понад 3 тис. хворих з аневризмами), який не має аналогів у світі. У 2002 р. в НПЦЕНРХ вперше на Україні було проведено ендоваскулярну операцію з використанням </w:t>
      </w:r>
      <w:r>
        <w:rPr>
          <w:rFonts w:ascii="Times New Roman CYR" w:hAnsi="Times New Roman CYR" w:cs="Times New Roman CYR"/>
          <w:sz w:val="28"/>
          <w:szCs w:val="28"/>
          <w:lang w:val="uk-UA"/>
        </w:rPr>
        <w:lastRenderedPageBreak/>
        <w:t>відокремлюваних спіралей (ВС), тому зараз НПЦЕНРХ має можливість використовувати всі сучасні світові ендоваскулярні технології лікування МА [81].</w:t>
      </w:r>
    </w:p>
    <w:p w:rsidR="00494823" w:rsidRDefault="00494823" w:rsidP="00494823">
      <w:pPr>
        <w:autoSpaceDE w:val="0"/>
        <w:autoSpaceDN w:val="0"/>
        <w:adjustRightInd w:val="0"/>
        <w:spacing w:line="360" w:lineRule="auto"/>
        <w:ind w:firstLine="9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НПЦЕНРХ також впроваджено в практику власні інноваційні методи лікування хворих у ранні періоди розриву аневризм, які полягають не тільки в оклюзії аневризм, а також спрямовані на лікування «аневризматичної хвороби» у пацієнтів із крововиливом, ускладненим АС, що дає можливість дослідити та оцінити ефективність і переваги використання різних методик ендоваскулярної оклюзії аневризм за допомогою балонів-катетерів (БК) або спіралей систем «Coils», розробити критерії оптимізації обстеження та комплексного лікування хворих з МА ГМ, провести стандартизацію показань до ендоваскулярних втручань та різних видів ендоваскулярного та консервативного лікування АС та його ішемічних наслідків у ранні терміни після розриву аневризм залежно від типу крововиливу, стану хворого, наявності ангіоспазму, локалізації та анатомічної будови аневризми. </w:t>
      </w:r>
    </w:p>
    <w:p w:rsidR="00494823" w:rsidRDefault="00494823" w:rsidP="00494823">
      <w:pPr>
        <w:spacing w:line="360" w:lineRule="auto"/>
        <w:ind w:firstLine="900"/>
        <w:jc w:val="both"/>
        <w:rPr>
          <w:sz w:val="28"/>
          <w:szCs w:val="28"/>
          <w:lang w:val="uk-UA"/>
        </w:rPr>
      </w:pPr>
      <w:r>
        <w:rPr>
          <w:sz w:val="28"/>
          <w:szCs w:val="28"/>
          <w:lang w:val="uk-UA"/>
        </w:rPr>
        <w:t>На даний час праць, присвячених вивченню і розробці даної тактики лікування, дуже мало. Є окремі повідомлення стосовно ендоваскулярних втручань у гострому періоді аневризматичного крововиливу, але питання стандартизації показань до диференційованого ендоваскулярного лікування не обговорюються. Вивчення цих питань і стало основною метою нашої роботи.</w:t>
      </w:r>
    </w:p>
    <w:p w:rsidR="00494823" w:rsidRDefault="00494823" w:rsidP="00494823">
      <w:pPr>
        <w:spacing w:line="360" w:lineRule="auto"/>
        <w:ind w:firstLine="900"/>
        <w:jc w:val="both"/>
        <w:rPr>
          <w:b/>
          <w:sz w:val="28"/>
          <w:szCs w:val="28"/>
          <w:lang w:val="uk-UA"/>
        </w:rPr>
      </w:pPr>
    </w:p>
    <w:p w:rsidR="00494823" w:rsidRDefault="00494823" w:rsidP="00494823">
      <w:pPr>
        <w:spacing w:line="360" w:lineRule="auto"/>
        <w:ind w:firstLine="900"/>
        <w:jc w:val="both"/>
        <w:rPr>
          <w:b/>
          <w:sz w:val="28"/>
          <w:szCs w:val="28"/>
          <w:lang w:val="uk-UA"/>
        </w:rPr>
      </w:pPr>
      <w:r>
        <w:rPr>
          <w:b/>
          <w:sz w:val="28"/>
          <w:szCs w:val="28"/>
          <w:lang w:val="uk-UA"/>
        </w:rPr>
        <w:t>Зв'язок роботи з науковими програмами, планами, темами</w:t>
      </w:r>
    </w:p>
    <w:p w:rsidR="00494823" w:rsidRDefault="00494823" w:rsidP="00494823">
      <w:pPr>
        <w:spacing w:line="360" w:lineRule="auto"/>
        <w:ind w:firstLine="900"/>
        <w:jc w:val="both"/>
        <w:rPr>
          <w:b/>
          <w:sz w:val="28"/>
          <w:szCs w:val="28"/>
          <w:u w:val="single"/>
          <w:lang w:val="uk-UA"/>
        </w:rPr>
      </w:pPr>
      <w:r>
        <w:rPr>
          <w:sz w:val="28"/>
          <w:szCs w:val="28"/>
          <w:lang w:val="uk-UA"/>
        </w:rPr>
        <w:t xml:space="preserve">Дисертаційна робота виконана на базі Науково-практичного Центру ендоваскулярної нейрорентгенохірургії АМН України в рамках науково-дослідної роботи: «Розробка критеріїв оптимізації обстеження та комбінованого лікування хворих з мішкоподібними аневризмами судин </w:t>
      </w:r>
      <w:r>
        <w:rPr>
          <w:sz w:val="28"/>
          <w:szCs w:val="28"/>
          <w:lang w:val="uk-UA"/>
        </w:rPr>
        <w:lastRenderedPageBreak/>
        <w:t>головного мозку: стандартизація ендоваскулярних втручань», шифр АМН – 1.03, № державної реєстрації – 0103U000520.</w:t>
      </w:r>
      <w:r>
        <w:rPr>
          <w:b/>
          <w:sz w:val="28"/>
          <w:szCs w:val="28"/>
          <w:u w:val="single"/>
          <w:lang w:val="uk-UA"/>
        </w:rPr>
        <w:t xml:space="preserve"> </w:t>
      </w:r>
    </w:p>
    <w:p w:rsidR="00494823" w:rsidRDefault="00494823" w:rsidP="00494823">
      <w:pPr>
        <w:spacing w:line="360" w:lineRule="auto"/>
        <w:ind w:firstLine="900"/>
        <w:jc w:val="both"/>
        <w:rPr>
          <w:b/>
          <w:sz w:val="28"/>
          <w:szCs w:val="28"/>
          <w:lang w:val="uk-UA"/>
        </w:rPr>
      </w:pPr>
    </w:p>
    <w:p w:rsidR="00494823" w:rsidRDefault="00494823" w:rsidP="00494823">
      <w:pPr>
        <w:spacing w:line="360" w:lineRule="auto"/>
        <w:ind w:firstLine="900"/>
        <w:jc w:val="both"/>
        <w:rPr>
          <w:b/>
          <w:sz w:val="28"/>
          <w:szCs w:val="28"/>
          <w:lang w:val="uk-UA"/>
        </w:rPr>
      </w:pPr>
      <w:r>
        <w:rPr>
          <w:b/>
          <w:sz w:val="28"/>
          <w:szCs w:val="28"/>
          <w:lang w:val="uk-UA"/>
        </w:rPr>
        <w:t>Мета і завдання дослідження</w:t>
      </w:r>
    </w:p>
    <w:p w:rsidR="00494823" w:rsidRDefault="00494823" w:rsidP="00494823">
      <w:pPr>
        <w:spacing w:line="360" w:lineRule="auto"/>
        <w:ind w:firstLine="902"/>
        <w:jc w:val="both"/>
        <w:rPr>
          <w:sz w:val="28"/>
          <w:szCs w:val="28"/>
          <w:lang w:val="uk-UA"/>
        </w:rPr>
      </w:pPr>
      <w:r>
        <w:rPr>
          <w:sz w:val="28"/>
          <w:szCs w:val="28"/>
          <w:lang w:val="uk-UA"/>
        </w:rPr>
        <w:t>Мета дослідження: підвищити ефективність ендоваскулярного лікування хворих з мішкоподібними аневризмами головного мозку в ранні періоди крововиливу, ускладнених ангіоспазмом, з використанням різних оклюзуючих систем та методик профілактики і лікування вазоспазму з урахуванням даних прогнозування результатів лікування.</w:t>
      </w:r>
    </w:p>
    <w:p w:rsidR="00494823" w:rsidRDefault="00494823" w:rsidP="00494823">
      <w:pPr>
        <w:spacing w:line="360" w:lineRule="auto"/>
        <w:ind w:firstLine="902"/>
        <w:jc w:val="both"/>
        <w:rPr>
          <w:sz w:val="28"/>
          <w:szCs w:val="28"/>
          <w:lang w:val="uk-UA"/>
        </w:rPr>
      </w:pPr>
      <w:r>
        <w:rPr>
          <w:sz w:val="28"/>
          <w:szCs w:val="28"/>
          <w:lang w:val="uk-UA"/>
        </w:rPr>
        <w:t xml:space="preserve">Для досягнення цієї мети необхідно було вирішити такі </w:t>
      </w:r>
      <w:r>
        <w:rPr>
          <w:b/>
          <w:sz w:val="28"/>
          <w:szCs w:val="28"/>
          <w:lang w:val="uk-UA"/>
        </w:rPr>
        <w:t>завдання</w:t>
      </w:r>
      <w:r>
        <w:rPr>
          <w:sz w:val="28"/>
          <w:szCs w:val="28"/>
          <w:lang w:val="uk-UA"/>
        </w:rPr>
        <w:t>:</w:t>
      </w:r>
    </w:p>
    <w:p w:rsidR="00494823" w:rsidRDefault="00494823" w:rsidP="00494823">
      <w:pPr>
        <w:numPr>
          <w:ilvl w:val="0"/>
          <w:numId w:val="10"/>
        </w:numPr>
        <w:spacing w:after="0" w:line="360" w:lineRule="auto"/>
        <w:jc w:val="both"/>
        <w:rPr>
          <w:sz w:val="28"/>
          <w:szCs w:val="28"/>
          <w:lang w:val="uk-UA"/>
        </w:rPr>
      </w:pPr>
      <w:r>
        <w:rPr>
          <w:sz w:val="28"/>
          <w:szCs w:val="28"/>
          <w:lang w:val="uk-UA"/>
        </w:rPr>
        <w:t>Розробити критерії оптимізації обстеження хворих на підставі особливостей клінічного перебігу геморагічного інсульту при розриві аневризм головного мозку, який супроводжується ангіоспазмом.</w:t>
      </w:r>
    </w:p>
    <w:p w:rsidR="00494823" w:rsidRDefault="00494823" w:rsidP="00494823">
      <w:pPr>
        <w:numPr>
          <w:ilvl w:val="0"/>
          <w:numId w:val="10"/>
        </w:numPr>
        <w:spacing w:after="0" w:line="360" w:lineRule="auto"/>
        <w:ind w:left="782" w:hanging="357"/>
        <w:jc w:val="both"/>
        <w:rPr>
          <w:sz w:val="28"/>
          <w:szCs w:val="28"/>
        </w:rPr>
      </w:pPr>
      <w:r>
        <w:rPr>
          <w:sz w:val="28"/>
          <w:szCs w:val="28"/>
        </w:rPr>
        <w:t>Розробити показання для ендоваскулярного оперативного втручання у хворих в ранні періоди крововиливу.</w:t>
      </w:r>
    </w:p>
    <w:p w:rsidR="00494823" w:rsidRDefault="00494823" w:rsidP="00494823">
      <w:pPr>
        <w:numPr>
          <w:ilvl w:val="0"/>
          <w:numId w:val="10"/>
        </w:numPr>
        <w:spacing w:after="0" w:line="360" w:lineRule="auto"/>
        <w:ind w:left="782" w:hanging="357"/>
        <w:jc w:val="both"/>
        <w:rPr>
          <w:sz w:val="28"/>
          <w:szCs w:val="28"/>
        </w:rPr>
      </w:pPr>
      <w:r>
        <w:rPr>
          <w:sz w:val="28"/>
          <w:szCs w:val="28"/>
        </w:rPr>
        <w:t>Вивчити особливості застосування балонів-катетерів та відокремлюваних спіралей для оклюзії аневризм в різні періоди крововиливу залежно від тяжкості стану хворого та наявності ангіоспазму.</w:t>
      </w:r>
    </w:p>
    <w:p w:rsidR="00494823" w:rsidRDefault="00494823" w:rsidP="00494823">
      <w:pPr>
        <w:numPr>
          <w:ilvl w:val="0"/>
          <w:numId w:val="10"/>
        </w:numPr>
        <w:spacing w:after="0" w:line="360" w:lineRule="auto"/>
        <w:ind w:left="782" w:hanging="357"/>
        <w:jc w:val="both"/>
        <w:rPr>
          <w:sz w:val="28"/>
          <w:szCs w:val="28"/>
        </w:rPr>
      </w:pPr>
      <w:r>
        <w:rPr>
          <w:sz w:val="28"/>
          <w:szCs w:val="28"/>
        </w:rPr>
        <w:t>Розробити тактику використання балонних та спіральних способів оклюзії аневризм залежно від особливостей локалізації, розмірів та анатомічної будови аневризм.</w:t>
      </w:r>
    </w:p>
    <w:p w:rsidR="00494823" w:rsidRDefault="00494823" w:rsidP="00494823">
      <w:pPr>
        <w:numPr>
          <w:ilvl w:val="0"/>
          <w:numId w:val="10"/>
        </w:numPr>
        <w:tabs>
          <w:tab w:val="clear" w:pos="787"/>
          <w:tab w:val="num" w:pos="720"/>
        </w:tabs>
        <w:spacing w:after="0" w:line="360" w:lineRule="auto"/>
        <w:jc w:val="both"/>
        <w:rPr>
          <w:sz w:val="28"/>
          <w:szCs w:val="28"/>
        </w:rPr>
      </w:pPr>
      <w:r>
        <w:rPr>
          <w:sz w:val="28"/>
          <w:szCs w:val="28"/>
        </w:rPr>
        <w:t>Встановити прогностичні критерії оцінки показників спазму та його впливу на перебіг захворювання.</w:t>
      </w:r>
    </w:p>
    <w:p w:rsidR="00494823" w:rsidRDefault="00494823" w:rsidP="00494823">
      <w:pPr>
        <w:numPr>
          <w:ilvl w:val="0"/>
          <w:numId w:val="10"/>
        </w:numPr>
        <w:spacing w:after="0" w:line="360" w:lineRule="auto"/>
        <w:jc w:val="both"/>
        <w:rPr>
          <w:sz w:val="28"/>
          <w:szCs w:val="28"/>
        </w:rPr>
      </w:pPr>
      <w:r>
        <w:rPr>
          <w:sz w:val="28"/>
          <w:szCs w:val="28"/>
        </w:rPr>
        <w:t>Розробити алгоритм виконання ангіопластики та пролонгованої фармакоінфузії вазоактивних препаратів для профілактики та лікування ангіоспазму у ранньому періоді крововиливу.</w:t>
      </w:r>
    </w:p>
    <w:p w:rsidR="00494823" w:rsidRDefault="00494823" w:rsidP="00494823">
      <w:pPr>
        <w:spacing w:line="360" w:lineRule="auto"/>
        <w:ind w:firstLine="900"/>
        <w:jc w:val="both"/>
        <w:rPr>
          <w:b/>
          <w:sz w:val="28"/>
          <w:szCs w:val="28"/>
        </w:rPr>
      </w:pPr>
    </w:p>
    <w:p w:rsidR="00494823" w:rsidRDefault="00494823" w:rsidP="00494823">
      <w:pPr>
        <w:spacing w:line="360" w:lineRule="auto"/>
        <w:ind w:firstLine="900"/>
        <w:jc w:val="both"/>
        <w:rPr>
          <w:b/>
          <w:sz w:val="28"/>
          <w:szCs w:val="28"/>
          <w:lang w:val="uk-UA"/>
        </w:rPr>
      </w:pPr>
      <w:r>
        <w:rPr>
          <w:b/>
          <w:sz w:val="28"/>
          <w:szCs w:val="28"/>
          <w:lang w:val="uk-UA"/>
        </w:rPr>
        <w:t>Об’єкт дослідження:</w:t>
      </w:r>
    </w:p>
    <w:p w:rsidR="00494823" w:rsidRDefault="00494823" w:rsidP="00494823">
      <w:pPr>
        <w:spacing w:line="360" w:lineRule="auto"/>
        <w:ind w:firstLine="900"/>
        <w:jc w:val="both"/>
        <w:rPr>
          <w:sz w:val="28"/>
          <w:szCs w:val="28"/>
          <w:lang w:val="uk-UA"/>
        </w:rPr>
      </w:pPr>
      <w:r>
        <w:rPr>
          <w:sz w:val="28"/>
          <w:szCs w:val="28"/>
          <w:lang w:val="uk-UA"/>
        </w:rPr>
        <w:t>хворі у гострому періоді спонтанного аневризматичного крововиливу, ускладненого ангіоспазмом.</w:t>
      </w:r>
    </w:p>
    <w:p w:rsidR="00494823" w:rsidRDefault="00494823" w:rsidP="00494823">
      <w:pPr>
        <w:spacing w:line="360" w:lineRule="auto"/>
        <w:ind w:firstLine="900"/>
        <w:jc w:val="both"/>
        <w:rPr>
          <w:b/>
          <w:sz w:val="28"/>
          <w:szCs w:val="28"/>
        </w:rPr>
      </w:pPr>
    </w:p>
    <w:p w:rsidR="00494823" w:rsidRDefault="00494823" w:rsidP="00494823">
      <w:pPr>
        <w:spacing w:line="360" w:lineRule="auto"/>
        <w:ind w:firstLine="900"/>
        <w:jc w:val="both"/>
        <w:rPr>
          <w:b/>
          <w:sz w:val="28"/>
          <w:szCs w:val="28"/>
          <w:lang w:val="uk-UA"/>
        </w:rPr>
      </w:pPr>
      <w:r>
        <w:rPr>
          <w:b/>
          <w:sz w:val="28"/>
          <w:szCs w:val="28"/>
          <w:lang w:val="uk-UA"/>
        </w:rPr>
        <w:t>Предмет дослідження:</w:t>
      </w:r>
    </w:p>
    <w:p w:rsidR="00494823" w:rsidRDefault="00494823" w:rsidP="00494823">
      <w:pPr>
        <w:spacing w:line="360" w:lineRule="auto"/>
        <w:ind w:firstLine="907"/>
        <w:jc w:val="both"/>
        <w:rPr>
          <w:sz w:val="28"/>
          <w:szCs w:val="28"/>
          <w:lang w:val="uk-UA"/>
        </w:rPr>
      </w:pPr>
      <w:r>
        <w:rPr>
          <w:sz w:val="28"/>
          <w:szCs w:val="28"/>
          <w:lang w:val="uk-UA"/>
        </w:rPr>
        <w:t>особливості та ефективність ендоваскулярних операцій у хворих з мішкоподібних аневризмами судин головного мозку після внутрішньочерепного крововиливу, ускладненого ангіоспазмом, з використанням ангіопластики та внутрішньосудинної фармакоангіодилатації у профілактичних та лікувальних цілях.</w:t>
      </w:r>
    </w:p>
    <w:p w:rsidR="00494823" w:rsidRDefault="00494823" w:rsidP="00494823">
      <w:pPr>
        <w:spacing w:line="360" w:lineRule="auto"/>
        <w:ind w:firstLine="900"/>
        <w:jc w:val="both"/>
        <w:rPr>
          <w:b/>
          <w:sz w:val="28"/>
          <w:szCs w:val="28"/>
          <w:lang w:val="uk-UA"/>
        </w:rPr>
      </w:pPr>
    </w:p>
    <w:p w:rsidR="00494823" w:rsidRDefault="00494823" w:rsidP="00494823">
      <w:pPr>
        <w:spacing w:line="360" w:lineRule="auto"/>
        <w:ind w:firstLine="900"/>
        <w:jc w:val="both"/>
        <w:rPr>
          <w:b/>
          <w:sz w:val="28"/>
          <w:szCs w:val="28"/>
          <w:lang w:val="uk-UA"/>
        </w:rPr>
      </w:pPr>
      <w:r>
        <w:rPr>
          <w:b/>
          <w:sz w:val="28"/>
          <w:szCs w:val="28"/>
          <w:lang w:val="uk-UA"/>
        </w:rPr>
        <w:t>Методи дослідження:</w:t>
      </w:r>
    </w:p>
    <w:p w:rsidR="00494823" w:rsidRDefault="00494823" w:rsidP="00494823">
      <w:pPr>
        <w:spacing w:line="360" w:lineRule="auto"/>
        <w:ind w:firstLine="900"/>
        <w:jc w:val="both"/>
        <w:rPr>
          <w:sz w:val="28"/>
          <w:szCs w:val="28"/>
          <w:lang w:val="uk-UA"/>
        </w:rPr>
      </w:pPr>
      <w:r>
        <w:rPr>
          <w:sz w:val="28"/>
          <w:szCs w:val="28"/>
          <w:lang w:val="uk-UA"/>
        </w:rPr>
        <w:t>комплекс клінічних (соматичний та неврологічний статус), лабораторних, інструментальних (церебральна ангіографія, комп’ютерна томографія, магнітно-резонансна томографія, однофотонна емесійна комп’ютерна томографія), спрямованих на виявлення особливостей розвитку та перебігу гострої аневризматичної хвороби, ускладненої ангіоспазмом, та її наслідків, а також статистичні методи.</w:t>
      </w:r>
    </w:p>
    <w:p w:rsidR="00494823" w:rsidRDefault="00494823" w:rsidP="00494823">
      <w:pPr>
        <w:spacing w:line="360" w:lineRule="auto"/>
        <w:ind w:firstLine="900"/>
        <w:jc w:val="both"/>
        <w:rPr>
          <w:b/>
          <w:sz w:val="28"/>
          <w:szCs w:val="28"/>
          <w:lang w:val="uk-UA"/>
        </w:rPr>
      </w:pPr>
    </w:p>
    <w:p w:rsidR="00494823" w:rsidRDefault="00494823" w:rsidP="00494823">
      <w:pPr>
        <w:spacing w:line="360" w:lineRule="auto"/>
        <w:ind w:firstLine="900"/>
        <w:jc w:val="both"/>
        <w:rPr>
          <w:b/>
          <w:sz w:val="28"/>
          <w:szCs w:val="28"/>
          <w:lang w:val="uk-UA"/>
        </w:rPr>
      </w:pPr>
      <w:r>
        <w:rPr>
          <w:b/>
          <w:sz w:val="28"/>
          <w:szCs w:val="28"/>
          <w:lang w:val="uk-UA"/>
        </w:rPr>
        <w:t>Наукова новизна одержаних результатів</w:t>
      </w:r>
    </w:p>
    <w:p w:rsidR="00494823" w:rsidRDefault="00494823" w:rsidP="00494823">
      <w:pPr>
        <w:numPr>
          <w:ilvl w:val="0"/>
          <w:numId w:val="12"/>
        </w:numPr>
        <w:spacing w:after="0" w:line="360" w:lineRule="auto"/>
        <w:jc w:val="both"/>
        <w:rPr>
          <w:sz w:val="28"/>
          <w:szCs w:val="28"/>
          <w:lang w:val="uk-UA"/>
        </w:rPr>
      </w:pPr>
      <w:r>
        <w:rPr>
          <w:sz w:val="28"/>
          <w:szCs w:val="28"/>
          <w:lang w:val="uk-UA"/>
        </w:rPr>
        <w:t xml:space="preserve">Вперше дано клінічне та наукове обґрунтування різних методів профілактики і терапії ангіоспазму у хворих в різні терміни після крововиливу у періопераційний період залежно від стану хворого та </w:t>
      </w:r>
      <w:r>
        <w:rPr>
          <w:sz w:val="28"/>
          <w:szCs w:val="28"/>
          <w:lang w:val="uk-UA"/>
        </w:rPr>
        <w:lastRenderedPageBreak/>
        <w:t>розроблено алгоритм комбінованого лікування хворих з розривом МА, ускладнених ангіоспазмом, в умовах ендоваскулярного лікування.</w:t>
      </w:r>
    </w:p>
    <w:p w:rsidR="00494823" w:rsidRDefault="00494823" w:rsidP="00494823">
      <w:pPr>
        <w:numPr>
          <w:ilvl w:val="0"/>
          <w:numId w:val="12"/>
        </w:numPr>
        <w:spacing w:after="0" w:line="360" w:lineRule="auto"/>
        <w:jc w:val="both"/>
        <w:rPr>
          <w:sz w:val="28"/>
          <w:szCs w:val="28"/>
          <w:lang w:val="uk-UA"/>
        </w:rPr>
      </w:pPr>
      <w:r>
        <w:rPr>
          <w:sz w:val="28"/>
          <w:szCs w:val="28"/>
          <w:lang w:val="uk-UA"/>
        </w:rPr>
        <w:t>Вперше проведено порівняльну оцінку різних методик ендоваскулярної оклюзії МА та їхнього впливу на хворих із ангіоспазмом з урахуванням даних клініко-статистичного прогнозування.</w:t>
      </w:r>
    </w:p>
    <w:p w:rsidR="00494823" w:rsidRDefault="00494823" w:rsidP="00494823">
      <w:pPr>
        <w:numPr>
          <w:ilvl w:val="0"/>
          <w:numId w:val="12"/>
        </w:numPr>
        <w:spacing w:after="0" w:line="360" w:lineRule="auto"/>
        <w:jc w:val="both"/>
        <w:rPr>
          <w:sz w:val="28"/>
          <w:szCs w:val="28"/>
          <w:lang w:val="uk-UA"/>
        </w:rPr>
      </w:pPr>
      <w:r>
        <w:rPr>
          <w:sz w:val="28"/>
          <w:szCs w:val="28"/>
        </w:rPr>
        <w:t>Вперше проведено клініко-інструментальну оцінку застосування ендоваскулярної методики оклюзії МА за допомогою балонів-катетерів (БК) у хворих в гострому періоді крововиливу, ускладненого ангіоспазмом.</w:t>
      </w:r>
    </w:p>
    <w:p w:rsidR="00494823" w:rsidRDefault="00494823" w:rsidP="00494823">
      <w:pPr>
        <w:numPr>
          <w:ilvl w:val="0"/>
          <w:numId w:val="12"/>
        </w:numPr>
        <w:spacing w:after="0" w:line="360" w:lineRule="auto"/>
        <w:jc w:val="both"/>
        <w:rPr>
          <w:sz w:val="28"/>
          <w:szCs w:val="28"/>
          <w:lang w:val="uk-UA"/>
        </w:rPr>
      </w:pPr>
      <w:r>
        <w:rPr>
          <w:sz w:val="28"/>
          <w:szCs w:val="28"/>
          <w:lang w:val="uk-UA"/>
        </w:rPr>
        <w:t>Вперше проведено клініко-інструментальну оцінку використання ендоваскулярної методики лікування МА за допомогою відокремлюваних спіралей (ВС) у хворих з аневризматичним крововиливом, ускладненим ангіоспазмом.</w:t>
      </w:r>
    </w:p>
    <w:p w:rsidR="00494823" w:rsidRDefault="00494823" w:rsidP="00494823">
      <w:pPr>
        <w:spacing w:line="360" w:lineRule="auto"/>
        <w:ind w:firstLine="900"/>
        <w:rPr>
          <w:b/>
          <w:sz w:val="28"/>
          <w:szCs w:val="28"/>
          <w:lang w:val="uk-UA"/>
        </w:rPr>
      </w:pPr>
    </w:p>
    <w:p w:rsidR="00494823" w:rsidRDefault="00494823" w:rsidP="00494823">
      <w:pPr>
        <w:spacing w:line="360" w:lineRule="auto"/>
        <w:ind w:firstLine="900"/>
        <w:rPr>
          <w:b/>
          <w:sz w:val="28"/>
          <w:szCs w:val="28"/>
          <w:lang w:val="uk-UA"/>
        </w:rPr>
      </w:pPr>
      <w:r>
        <w:rPr>
          <w:b/>
          <w:sz w:val="28"/>
          <w:szCs w:val="28"/>
          <w:lang w:val="uk-UA"/>
        </w:rPr>
        <w:t>Практичне значення одержаних результатів</w:t>
      </w:r>
    </w:p>
    <w:p w:rsidR="00494823" w:rsidRDefault="00494823" w:rsidP="00494823">
      <w:pPr>
        <w:spacing w:line="360" w:lineRule="auto"/>
        <w:ind w:firstLine="900"/>
        <w:jc w:val="both"/>
        <w:rPr>
          <w:bCs/>
          <w:sz w:val="28"/>
          <w:szCs w:val="28"/>
        </w:rPr>
      </w:pPr>
      <w:r>
        <w:rPr>
          <w:bCs/>
          <w:sz w:val="28"/>
          <w:szCs w:val="28"/>
        </w:rPr>
        <w:t>Розроблено методики ендоваскулярних операцій у пацієнтів із МА в різні терміни з моменту виникнення крововиливу з урахуванням важкості стану хворого. Встановлено, що у хворих з різним ступенем тяжкості стану можна проводити балонну або спіральну оклюзія аневризм незалежно від терміну з моменту маніфестації захворювання та виразність ангіоспазму. Єдиним протипоказанням для проведення невідкладної операції – термінальний стан хворого (3 бали за шкалою ком Глазго).</w:t>
      </w:r>
    </w:p>
    <w:p w:rsidR="00494823" w:rsidRDefault="00494823" w:rsidP="00494823">
      <w:pPr>
        <w:spacing w:line="360" w:lineRule="auto"/>
        <w:ind w:firstLine="900"/>
        <w:jc w:val="both"/>
        <w:rPr>
          <w:bCs/>
          <w:sz w:val="28"/>
          <w:szCs w:val="28"/>
        </w:rPr>
      </w:pPr>
      <w:r>
        <w:rPr>
          <w:bCs/>
          <w:sz w:val="28"/>
          <w:szCs w:val="28"/>
        </w:rPr>
        <w:t xml:space="preserve">Встановлено, що метод спіральної оклюзії МА є технічно менш складним, ніж балонна оклюзія, супроводжується меншою кількістю рецидивів (13%) та субтотальних оклюзій (22%). Обов’язковим компонентом лікування хворих із ангіоспазмом, крім механічної ангіопластики, є  </w:t>
      </w:r>
      <w:r>
        <w:rPr>
          <w:bCs/>
          <w:sz w:val="28"/>
          <w:szCs w:val="28"/>
        </w:rPr>
        <w:lastRenderedPageBreak/>
        <w:t xml:space="preserve">внутрішньоартеріальне селективне та суперселективне введення вазоактивних препаратів. </w:t>
      </w:r>
    </w:p>
    <w:p w:rsidR="00494823" w:rsidRDefault="00494823" w:rsidP="00494823">
      <w:pPr>
        <w:spacing w:line="360" w:lineRule="auto"/>
        <w:ind w:firstLine="900"/>
        <w:jc w:val="both"/>
        <w:rPr>
          <w:bCs/>
          <w:sz w:val="28"/>
          <w:szCs w:val="28"/>
        </w:rPr>
      </w:pPr>
      <w:r>
        <w:rPr>
          <w:bCs/>
          <w:sz w:val="28"/>
          <w:szCs w:val="28"/>
        </w:rPr>
        <w:t xml:space="preserve">Доведено, що прогноз лікування залежить від тяжкості стану хворих, наявності та особливостей екстраопераційних ускладнень (ступінь та виразність ангіоспазму, тип та розповсюдженість крововиливу). Важливе значення мають також наявність супутньої патології, форма та розміри аневризми, терміни госпіталізації з моменту крововиливу і строк проведення оперативного втручання. </w:t>
      </w:r>
    </w:p>
    <w:p w:rsidR="00494823" w:rsidRDefault="00494823" w:rsidP="00494823">
      <w:pPr>
        <w:spacing w:line="360" w:lineRule="auto"/>
        <w:ind w:firstLine="900"/>
        <w:jc w:val="both"/>
        <w:rPr>
          <w:sz w:val="28"/>
          <w:szCs w:val="28"/>
        </w:rPr>
      </w:pPr>
      <w:r>
        <w:rPr>
          <w:sz w:val="28"/>
          <w:szCs w:val="28"/>
        </w:rPr>
        <w:t xml:space="preserve">Розроблені методики механічної балонної ангіопластики та фармакологічної вазодилатації дали змогу проводити ефективне лікування хворих з ангіоспазмом в гострому періоді аневризматичного крововиливу, особливо у пацієнтів з оцінкою за шкалою WFNS 3–5 балів (нетермінальний стан), яких, зазвичай, вважають інкрабельними; поліпшити результати лікування та зменшити рівень інвалідизації та летальності хворих порівняно з літературними даними (Одинак М.М. та ін., 1997; </w:t>
      </w:r>
      <w:r>
        <w:rPr>
          <w:rStyle w:val="addmd1"/>
          <w:sz w:val="28"/>
          <w:szCs w:val="28"/>
          <w:lang w:val="en-GB"/>
        </w:rPr>
        <w:t>Hurst</w:t>
      </w:r>
      <w:r>
        <w:rPr>
          <w:rStyle w:val="addmd1"/>
          <w:sz w:val="28"/>
          <w:szCs w:val="28"/>
        </w:rPr>
        <w:t xml:space="preserve"> </w:t>
      </w:r>
      <w:r>
        <w:rPr>
          <w:rStyle w:val="addmd1"/>
          <w:sz w:val="28"/>
          <w:szCs w:val="28"/>
          <w:lang w:val="en-US"/>
        </w:rPr>
        <w:t>R</w:t>
      </w:r>
      <w:r>
        <w:rPr>
          <w:rStyle w:val="addmd1"/>
          <w:sz w:val="28"/>
          <w:szCs w:val="28"/>
        </w:rPr>
        <w:t xml:space="preserve">. </w:t>
      </w:r>
      <w:r>
        <w:rPr>
          <w:rStyle w:val="addmd1"/>
          <w:sz w:val="28"/>
          <w:szCs w:val="28"/>
          <w:lang w:val="en-US"/>
        </w:rPr>
        <w:t>W</w:t>
      </w:r>
      <w:r>
        <w:rPr>
          <w:rStyle w:val="addmd1"/>
          <w:sz w:val="28"/>
          <w:szCs w:val="28"/>
        </w:rPr>
        <w:t>., 2007).</w:t>
      </w:r>
    </w:p>
    <w:p w:rsidR="00494823" w:rsidRDefault="00494823" w:rsidP="00494823">
      <w:pPr>
        <w:spacing w:line="360" w:lineRule="auto"/>
        <w:ind w:firstLine="900"/>
        <w:jc w:val="both"/>
        <w:rPr>
          <w:sz w:val="28"/>
          <w:szCs w:val="28"/>
        </w:rPr>
      </w:pPr>
      <w:r>
        <w:rPr>
          <w:sz w:val="28"/>
          <w:szCs w:val="28"/>
        </w:rPr>
        <w:t xml:space="preserve">Методика проведення ендоваскулярного виключення аневризм різними системами,  спосіб механічної ангіопластики та фармакологічної вазодилатації при лікуванні ангіоспазму впроваджені в навчальний процес на кафедрі нейрохірургії НМАПО імені П.Л. Щупика та клінічну практику </w:t>
      </w:r>
      <w:r>
        <w:rPr>
          <w:rFonts w:ascii="Times New Roman CYR" w:hAnsi="Times New Roman CYR" w:cs="Times New Roman CYR"/>
          <w:sz w:val="28"/>
          <w:szCs w:val="28"/>
        </w:rPr>
        <w:t>ДУ „НПЦЕНРХ АМНУ”</w:t>
      </w:r>
      <w:r>
        <w:rPr>
          <w:sz w:val="28"/>
          <w:szCs w:val="28"/>
        </w:rPr>
        <w:t xml:space="preserve"> і можуть бути рекомендовані для широкого використання в інших спеціалізованих клініках.</w:t>
      </w:r>
    </w:p>
    <w:p w:rsidR="00494823" w:rsidRDefault="00494823" w:rsidP="00494823">
      <w:pPr>
        <w:spacing w:line="360" w:lineRule="auto"/>
        <w:ind w:firstLine="900"/>
        <w:jc w:val="both"/>
        <w:rPr>
          <w:b/>
          <w:sz w:val="28"/>
          <w:szCs w:val="28"/>
        </w:rPr>
      </w:pPr>
    </w:p>
    <w:p w:rsidR="00494823" w:rsidRDefault="00494823" w:rsidP="00494823">
      <w:pPr>
        <w:spacing w:line="360" w:lineRule="auto"/>
        <w:ind w:firstLine="900"/>
        <w:jc w:val="both"/>
        <w:rPr>
          <w:b/>
          <w:sz w:val="28"/>
          <w:szCs w:val="28"/>
          <w:lang w:val="uk-UA"/>
        </w:rPr>
      </w:pPr>
      <w:r>
        <w:rPr>
          <w:b/>
          <w:sz w:val="28"/>
          <w:szCs w:val="28"/>
          <w:lang w:val="uk-UA"/>
        </w:rPr>
        <w:t>Особистий внесок здобувача</w:t>
      </w:r>
    </w:p>
    <w:p w:rsidR="00494823" w:rsidRDefault="00494823" w:rsidP="00494823">
      <w:pPr>
        <w:pStyle w:val="a5"/>
        <w:spacing w:after="0" w:line="360" w:lineRule="auto"/>
        <w:ind w:firstLine="902"/>
        <w:jc w:val="both"/>
        <w:rPr>
          <w:szCs w:val="28"/>
        </w:rPr>
      </w:pPr>
      <w:r>
        <w:rPr>
          <w:szCs w:val="28"/>
        </w:rPr>
        <w:t xml:space="preserve">Робота виконана протягом 2006–2008 рр. на базі Науково-практичного Центру ендоваскулярної нейрорентгенохірургії АМН України під керівництвом член.-кор., д-ра.мед.наук, проф. М.Є. Поліщука. Дисертаційна робота є особистою працею автора. </w:t>
      </w:r>
    </w:p>
    <w:p w:rsidR="00494823" w:rsidRDefault="00494823" w:rsidP="00494823">
      <w:pPr>
        <w:pStyle w:val="a5"/>
        <w:spacing w:after="0" w:line="360" w:lineRule="auto"/>
        <w:ind w:firstLine="902"/>
        <w:jc w:val="both"/>
        <w:rPr>
          <w:szCs w:val="28"/>
        </w:rPr>
      </w:pPr>
      <w:r>
        <w:rPr>
          <w:szCs w:val="28"/>
        </w:rPr>
        <w:lastRenderedPageBreak/>
        <w:t xml:space="preserve">Дисертантом проведено проспективне вивчення даних, клініко-лабораторне та інструментальне обстеження хворих та впроваджено нові заходи профілактики та лікування розриву МА, терапії постгеморагічних ускладнень та підвищення ефективності ендоваскулярних втручань у хворих, прооперованих у термін до 21 доби з моменту аневризматичного крововиливу у ДУ „НПЦЕНРХ АМНУ” протягом 2002–2008 рр. (усього 174 хворих). </w:t>
      </w:r>
    </w:p>
    <w:p w:rsidR="00494823" w:rsidRDefault="00494823" w:rsidP="00494823">
      <w:pPr>
        <w:pStyle w:val="a5"/>
        <w:spacing w:after="0" w:line="360" w:lineRule="auto"/>
        <w:ind w:firstLine="902"/>
        <w:jc w:val="both"/>
        <w:rPr>
          <w:szCs w:val="28"/>
        </w:rPr>
      </w:pPr>
      <w:r>
        <w:rPr>
          <w:szCs w:val="28"/>
        </w:rPr>
        <w:t>Статистичну обробку матеріалу здійснювали з використанням комп’ютерної програми “STATISTICA 6.0” (StatSoft. Ink., 2001), та методики Е.В. Гублера на основі теорії вірогідного аналізу Вальда</w:t>
      </w:r>
      <w:r>
        <w:rPr>
          <w:color w:val="000000"/>
          <w:szCs w:val="28"/>
        </w:rPr>
        <w:t xml:space="preserve">. </w:t>
      </w:r>
    </w:p>
    <w:p w:rsidR="00494823" w:rsidRDefault="00494823" w:rsidP="00494823">
      <w:pPr>
        <w:pStyle w:val="a5"/>
        <w:spacing w:after="0" w:line="360" w:lineRule="auto"/>
        <w:ind w:firstLine="902"/>
        <w:jc w:val="both"/>
        <w:rPr>
          <w:szCs w:val="28"/>
        </w:rPr>
      </w:pPr>
      <w:r>
        <w:rPr>
          <w:szCs w:val="28"/>
        </w:rPr>
        <w:t>В основу роботи покладено власний клінічний досвід лікування хворих з розривом МА та розвитком судинного спазму. Крім цього, автор брав активну участь у розробці та впровадженні в клінічну діяльність ДУ „НПЦЕНРХ АМНУ” алгоритмів досліджень, програм профілактики розвитку судинного спазму та оригінальних методик лікування. Аналіз та інтерпретація отриманих результатів, а також практичні рекомендації належать автору.</w:t>
      </w:r>
    </w:p>
    <w:p w:rsidR="00494823" w:rsidRDefault="00494823" w:rsidP="00494823">
      <w:pPr>
        <w:spacing w:line="360" w:lineRule="auto"/>
        <w:ind w:firstLine="720"/>
        <w:jc w:val="both"/>
        <w:rPr>
          <w:b/>
          <w:sz w:val="28"/>
          <w:szCs w:val="28"/>
        </w:rPr>
      </w:pPr>
    </w:p>
    <w:p w:rsidR="00494823" w:rsidRDefault="00494823" w:rsidP="00494823">
      <w:pPr>
        <w:spacing w:line="360" w:lineRule="auto"/>
        <w:ind w:firstLine="720"/>
        <w:jc w:val="both"/>
        <w:rPr>
          <w:b/>
          <w:sz w:val="28"/>
          <w:szCs w:val="28"/>
          <w:lang w:val="uk-UA"/>
        </w:rPr>
      </w:pPr>
      <w:r>
        <w:rPr>
          <w:b/>
          <w:sz w:val="28"/>
          <w:szCs w:val="28"/>
          <w:lang w:val="uk-UA"/>
        </w:rPr>
        <w:t>Апробація результатів дисертації</w:t>
      </w:r>
    </w:p>
    <w:p w:rsidR="00494823" w:rsidRDefault="00494823" w:rsidP="00494823">
      <w:pPr>
        <w:pStyle w:val="a5"/>
        <w:ind w:firstLine="720"/>
        <w:jc w:val="both"/>
        <w:rPr>
          <w:szCs w:val="28"/>
          <w:lang w:val="uk-UA"/>
        </w:rPr>
      </w:pPr>
      <w:r>
        <w:rPr>
          <w:szCs w:val="28"/>
          <w:lang w:val="uk-UA"/>
        </w:rPr>
        <w:t>Основні положення дисертації доповідалися на:</w:t>
      </w:r>
    </w:p>
    <w:p w:rsidR="00494823" w:rsidRDefault="00494823" w:rsidP="00494823">
      <w:pPr>
        <w:numPr>
          <w:ilvl w:val="0"/>
          <w:numId w:val="11"/>
        </w:numPr>
        <w:spacing w:after="0" w:line="360" w:lineRule="auto"/>
        <w:jc w:val="both"/>
        <w:rPr>
          <w:sz w:val="28"/>
          <w:szCs w:val="28"/>
          <w:lang w:val="uk-UA"/>
        </w:rPr>
      </w:pPr>
      <w:r>
        <w:rPr>
          <w:sz w:val="28"/>
          <w:szCs w:val="28"/>
          <w:lang w:val="uk-UA"/>
        </w:rPr>
        <w:t>Науково-практичній конференції з міжнародною участю «Досягнення сучасної анестезіології та інтенсивної терапії», присвяченій 30-річчю курсу анестезіології у Вінницькому національному медичному університеті ім. М.Г. Пирогова (25 – 26 травня 2006 р.).</w:t>
      </w:r>
    </w:p>
    <w:p w:rsidR="00494823" w:rsidRDefault="00494823" w:rsidP="00494823">
      <w:pPr>
        <w:numPr>
          <w:ilvl w:val="0"/>
          <w:numId w:val="11"/>
        </w:numPr>
        <w:spacing w:after="0" w:line="360" w:lineRule="auto"/>
        <w:jc w:val="both"/>
        <w:rPr>
          <w:sz w:val="28"/>
          <w:szCs w:val="28"/>
        </w:rPr>
      </w:pPr>
      <w:r>
        <w:rPr>
          <w:sz w:val="28"/>
          <w:szCs w:val="28"/>
          <w:lang w:val="uk-UA"/>
        </w:rPr>
        <w:t xml:space="preserve">Першому національному конгресі «Інсульт та судинно-мозкові захворювання» (Київ, 2006 р.). </w:t>
      </w:r>
    </w:p>
    <w:p w:rsidR="00494823" w:rsidRDefault="00494823" w:rsidP="00494823">
      <w:pPr>
        <w:numPr>
          <w:ilvl w:val="0"/>
          <w:numId w:val="11"/>
        </w:numPr>
        <w:spacing w:after="0" w:line="360" w:lineRule="auto"/>
        <w:jc w:val="both"/>
        <w:rPr>
          <w:sz w:val="28"/>
          <w:szCs w:val="28"/>
        </w:rPr>
      </w:pPr>
      <w:r>
        <w:rPr>
          <w:sz w:val="28"/>
          <w:szCs w:val="28"/>
          <w:lang w:val="en-US"/>
        </w:rPr>
        <w:t>IV</w:t>
      </w:r>
      <w:r>
        <w:rPr>
          <w:sz w:val="28"/>
          <w:szCs w:val="28"/>
          <w:lang w:val="uk-UA"/>
        </w:rPr>
        <w:t xml:space="preserve"> з</w:t>
      </w:r>
      <w:r>
        <w:rPr>
          <w:sz w:val="28"/>
          <w:szCs w:val="28"/>
        </w:rPr>
        <w:t>’</w:t>
      </w:r>
      <w:r>
        <w:rPr>
          <w:sz w:val="28"/>
          <w:szCs w:val="28"/>
          <w:lang w:val="uk-UA"/>
        </w:rPr>
        <w:t>їзді нейрохірургів Росії (Москва, 18 – 22 червня 2006 р.).</w:t>
      </w:r>
    </w:p>
    <w:p w:rsidR="00494823" w:rsidRDefault="00494823" w:rsidP="00494823">
      <w:pPr>
        <w:numPr>
          <w:ilvl w:val="0"/>
          <w:numId w:val="11"/>
        </w:numPr>
        <w:spacing w:after="0" w:line="360" w:lineRule="auto"/>
        <w:jc w:val="both"/>
        <w:rPr>
          <w:sz w:val="28"/>
          <w:szCs w:val="28"/>
          <w:lang w:val="uk-UA"/>
        </w:rPr>
      </w:pPr>
      <w:r>
        <w:rPr>
          <w:sz w:val="28"/>
          <w:szCs w:val="28"/>
        </w:rPr>
        <w:t>Ю</w:t>
      </w:r>
      <w:r>
        <w:rPr>
          <w:sz w:val="28"/>
          <w:szCs w:val="28"/>
          <w:lang w:val="uk-UA"/>
        </w:rPr>
        <w:t>вілейній</w:t>
      </w:r>
      <w:r>
        <w:rPr>
          <w:sz w:val="28"/>
          <w:szCs w:val="28"/>
        </w:rPr>
        <w:t xml:space="preserve"> всерос</w:t>
      </w:r>
      <w:r>
        <w:rPr>
          <w:sz w:val="28"/>
          <w:szCs w:val="28"/>
          <w:lang w:val="uk-UA"/>
        </w:rPr>
        <w:t>ійській</w:t>
      </w:r>
      <w:r>
        <w:rPr>
          <w:sz w:val="28"/>
          <w:szCs w:val="28"/>
        </w:rPr>
        <w:t xml:space="preserve"> нау</w:t>
      </w:r>
      <w:r>
        <w:rPr>
          <w:sz w:val="28"/>
          <w:szCs w:val="28"/>
          <w:lang w:val="uk-UA"/>
        </w:rPr>
        <w:t>ково</w:t>
      </w:r>
      <w:r>
        <w:rPr>
          <w:sz w:val="28"/>
          <w:szCs w:val="28"/>
        </w:rPr>
        <w:t>-пр</w:t>
      </w:r>
      <w:r>
        <w:rPr>
          <w:sz w:val="28"/>
          <w:szCs w:val="28"/>
          <w:lang w:val="uk-UA"/>
        </w:rPr>
        <w:t>а</w:t>
      </w:r>
      <w:r>
        <w:rPr>
          <w:sz w:val="28"/>
          <w:szCs w:val="28"/>
        </w:rPr>
        <w:t>ктич</w:t>
      </w:r>
      <w:r>
        <w:rPr>
          <w:sz w:val="28"/>
          <w:szCs w:val="28"/>
          <w:lang w:val="uk-UA"/>
        </w:rPr>
        <w:t>ній</w:t>
      </w:r>
      <w:r>
        <w:rPr>
          <w:sz w:val="28"/>
          <w:szCs w:val="28"/>
        </w:rPr>
        <w:t xml:space="preserve"> конференц</w:t>
      </w:r>
      <w:r>
        <w:rPr>
          <w:sz w:val="28"/>
          <w:szCs w:val="28"/>
          <w:lang w:val="uk-UA"/>
        </w:rPr>
        <w:t>ії</w:t>
      </w:r>
      <w:r>
        <w:rPr>
          <w:sz w:val="28"/>
          <w:szCs w:val="28"/>
        </w:rPr>
        <w:t xml:space="preserve"> «Поленовские чтения»</w:t>
      </w:r>
      <w:r>
        <w:rPr>
          <w:sz w:val="28"/>
          <w:szCs w:val="28"/>
          <w:lang w:val="uk-UA"/>
        </w:rPr>
        <w:t xml:space="preserve"> (Санкт-Петербург. </w:t>
      </w:r>
      <w:r>
        <w:rPr>
          <w:sz w:val="28"/>
          <w:szCs w:val="28"/>
        </w:rPr>
        <w:t>11</w:t>
      </w:r>
      <w:r>
        <w:rPr>
          <w:sz w:val="28"/>
          <w:szCs w:val="28"/>
          <w:lang w:val="uk-UA"/>
        </w:rPr>
        <w:t xml:space="preserve"> </w:t>
      </w:r>
      <w:r>
        <w:rPr>
          <w:sz w:val="28"/>
          <w:szCs w:val="28"/>
        </w:rPr>
        <w:t>–</w:t>
      </w:r>
      <w:r>
        <w:rPr>
          <w:sz w:val="28"/>
          <w:szCs w:val="28"/>
          <w:lang w:val="uk-UA"/>
        </w:rPr>
        <w:t xml:space="preserve"> </w:t>
      </w:r>
      <w:r>
        <w:rPr>
          <w:sz w:val="28"/>
          <w:szCs w:val="28"/>
        </w:rPr>
        <w:t xml:space="preserve">14 </w:t>
      </w:r>
      <w:r>
        <w:rPr>
          <w:sz w:val="28"/>
          <w:szCs w:val="28"/>
          <w:lang w:val="uk-UA"/>
        </w:rPr>
        <w:t>квітня</w:t>
      </w:r>
      <w:r>
        <w:rPr>
          <w:sz w:val="28"/>
          <w:szCs w:val="28"/>
        </w:rPr>
        <w:t xml:space="preserve"> 2006</w:t>
      </w:r>
      <w:r>
        <w:rPr>
          <w:sz w:val="28"/>
          <w:szCs w:val="28"/>
          <w:lang w:val="uk-UA"/>
        </w:rPr>
        <w:t xml:space="preserve"> р</w:t>
      </w:r>
      <w:r>
        <w:rPr>
          <w:sz w:val="28"/>
          <w:szCs w:val="28"/>
        </w:rPr>
        <w:t>.</w:t>
      </w:r>
      <w:r>
        <w:rPr>
          <w:sz w:val="28"/>
          <w:szCs w:val="28"/>
          <w:lang w:val="uk-UA"/>
        </w:rPr>
        <w:t>).</w:t>
      </w:r>
    </w:p>
    <w:p w:rsidR="00494823" w:rsidRDefault="00494823" w:rsidP="00494823">
      <w:pPr>
        <w:numPr>
          <w:ilvl w:val="0"/>
          <w:numId w:val="11"/>
        </w:numPr>
        <w:spacing w:after="0" w:line="360" w:lineRule="auto"/>
        <w:jc w:val="both"/>
        <w:rPr>
          <w:sz w:val="28"/>
          <w:szCs w:val="28"/>
          <w:lang w:val="uk-UA"/>
        </w:rPr>
      </w:pPr>
      <w:r>
        <w:rPr>
          <w:sz w:val="28"/>
          <w:szCs w:val="28"/>
          <w:lang w:val="uk-UA"/>
        </w:rPr>
        <w:t xml:space="preserve">13-му Конгресі Европейського товариства офтальмологів (Берлін, 27 – 29 вересня 2002 р.). </w:t>
      </w:r>
    </w:p>
    <w:p w:rsidR="00494823" w:rsidRDefault="00494823" w:rsidP="00494823">
      <w:pPr>
        <w:numPr>
          <w:ilvl w:val="0"/>
          <w:numId w:val="11"/>
        </w:numPr>
        <w:spacing w:after="0" w:line="360" w:lineRule="auto"/>
        <w:jc w:val="both"/>
        <w:rPr>
          <w:sz w:val="28"/>
          <w:szCs w:val="28"/>
          <w:lang w:val="uk-UA"/>
        </w:rPr>
      </w:pPr>
      <w:r>
        <w:rPr>
          <w:sz w:val="28"/>
          <w:szCs w:val="28"/>
          <w:lang w:val="uk-UA"/>
        </w:rPr>
        <w:lastRenderedPageBreak/>
        <w:t>Науково-</w:t>
      </w:r>
      <w:r>
        <w:rPr>
          <w:spacing w:val="4"/>
          <w:sz w:val="28"/>
          <w:szCs w:val="28"/>
          <w:lang w:val="uk-UA"/>
        </w:rPr>
        <w:t>практичній конференції з міжнаро</w:t>
      </w:r>
      <w:r>
        <w:rPr>
          <w:spacing w:val="4"/>
          <w:sz w:val="28"/>
          <w:szCs w:val="28"/>
          <w:lang w:val="uk-UA"/>
        </w:rPr>
        <w:t>д</w:t>
      </w:r>
      <w:r>
        <w:rPr>
          <w:spacing w:val="4"/>
          <w:sz w:val="28"/>
          <w:szCs w:val="28"/>
          <w:lang w:val="uk-UA"/>
        </w:rPr>
        <w:t xml:space="preserve">ною участю «От фундаментальных </w:t>
      </w:r>
      <w:r>
        <w:rPr>
          <w:spacing w:val="3"/>
          <w:sz w:val="28"/>
          <w:szCs w:val="28"/>
          <w:lang w:val="uk-UA"/>
        </w:rPr>
        <w:t>исследований – к прогрессу в мед</w:t>
      </w:r>
      <w:r>
        <w:rPr>
          <w:spacing w:val="3"/>
          <w:sz w:val="28"/>
          <w:szCs w:val="28"/>
          <w:lang w:val="uk-UA"/>
        </w:rPr>
        <w:t>и</w:t>
      </w:r>
      <w:r>
        <w:rPr>
          <w:spacing w:val="3"/>
          <w:sz w:val="28"/>
          <w:szCs w:val="28"/>
          <w:lang w:val="uk-UA"/>
        </w:rPr>
        <w:t xml:space="preserve">цине» (Харків, 17-18 січня 2005 р.). </w:t>
      </w:r>
    </w:p>
    <w:p w:rsidR="00494823" w:rsidRPr="00494823" w:rsidRDefault="00494823" w:rsidP="00494823">
      <w:pPr>
        <w:numPr>
          <w:ilvl w:val="0"/>
          <w:numId w:val="11"/>
        </w:numPr>
        <w:spacing w:after="0" w:line="360" w:lineRule="auto"/>
        <w:jc w:val="both"/>
        <w:rPr>
          <w:sz w:val="28"/>
          <w:szCs w:val="28"/>
          <w:lang w:val="uk-UA"/>
        </w:rPr>
      </w:pPr>
      <w:r>
        <w:rPr>
          <w:sz w:val="28"/>
          <w:szCs w:val="28"/>
          <w:lang w:val="uk-UA"/>
        </w:rPr>
        <w:t xml:space="preserve">ІІІ з'їзді Асоціації ендоваскулярної хірургії та інтервенційної радіології України (Бєлгород-Дністровський, 27 – 29 травня 2004 р.). </w:t>
      </w:r>
    </w:p>
    <w:p w:rsidR="00494823" w:rsidRDefault="00494823" w:rsidP="00494823">
      <w:pPr>
        <w:numPr>
          <w:ilvl w:val="0"/>
          <w:numId w:val="11"/>
        </w:numPr>
        <w:spacing w:after="0" w:line="360" w:lineRule="auto"/>
        <w:jc w:val="both"/>
        <w:rPr>
          <w:sz w:val="28"/>
          <w:szCs w:val="28"/>
          <w:lang w:val="uk-UA"/>
        </w:rPr>
      </w:pPr>
      <w:r>
        <w:rPr>
          <w:sz w:val="28"/>
          <w:szCs w:val="28"/>
          <w:lang w:val="uk-UA"/>
        </w:rPr>
        <w:t xml:space="preserve">14-му Конгресі Европейського товариства офтальмологів (Мадрид, 7 – 12 червня 2003 р.). </w:t>
      </w:r>
    </w:p>
    <w:p w:rsidR="00494823" w:rsidRDefault="00494823" w:rsidP="00494823">
      <w:pPr>
        <w:numPr>
          <w:ilvl w:val="0"/>
          <w:numId w:val="11"/>
        </w:numPr>
        <w:spacing w:after="0" w:line="360" w:lineRule="auto"/>
        <w:jc w:val="both"/>
        <w:rPr>
          <w:sz w:val="28"/>
          <w:szCs w:val="28"/>
          <w:lang w:val="uk-UA"/>
        </w:rPr>
      </w:pPr>
      <w:r>
        <w:rPr>
          <w:sz w:val="28"/>
          <w:szCs w:val="28"/>
          <w:lang w:val="uk-UA"/>
        </w:rPr>
        <w:t>III з’їзді нейрохірургів України (Алушта, 23 – 25 вересня 2003 р.).</w:t>
      </w:r>
    </w:p>
    <w:p w:rsidR="00494823" w:rsidRDefault="00494823" w:rsidP="00494823">
      <w:pPr>
        <w:numPr>
          <w:ilvl w:val="0"/>
          <w:numId w:val="11"/>
        </w:numPr>
        <w:spacing w:after="0" w:line="360" w:lineRule="auto"/>
        <w:jc w:val="both"/>
        <w:rPr>
          <w:sz w:val="28"/>
          <w:szCs w:val="28"/>
          <w:lang w:val="uk-UA"/>
        </w:rPr>
      </w:pPr>
      <w:r>
        <w:rPr>
          <w:sz w:val="28"/>
          <w:szCs w:val="28"/>
          <w:lang w:val="uk-UA"/>
        </w:rPr>
        <w:t xml:space="preserve">І з'їзді нейрохірургів України (Київ, 24 – 26 листопада 1993 р.). </w:t>
      </w:r>
    </w:p>
    <w:p w:rsidR="00494823" w:rsidRDefault="00494823" w:rsidP="00494823">
      <w:pPr>
        <w:spacing w:line="360" w:lineRule="auto"/>
        <w:ind w:firstLine="900"/>
        <w:jc w:val="both"/>
        <w:rPr>
          <w:bCs/>
          <w:sz w:val="28"/>
          <w:szCs w:val="28"/>
          <w:lang w:val="uk-UA"/>
        </w:rPr>
      </w:pPr>
      <w:r>
        <w:rPr>
          <w:bCs/>
          <w:sz w:val="28"/>
          <w:szCs w:val="28"/>
          <w:lang w:val="uk-UA"/>
        </w:rPr>
        <w:t>Дисертація апробована на засіданні вченої ради НПЦЕНРХ АМН України 2</w:t>
      </w:r>
      <w:r>
        <w:rPr>
          <w:bCs/>
          <w:sz w:val="28"/>
          <w:szCs w:val="28"/>
        </w:rPr>
        <w:t>8</w:t>
      </w:r>
      <w:r>
        <w:rPr>
          <w:bCs/>
          <w:sz w:val="28"/>
          <w:szCs w:val="28"/>
          <w:lang w:val="uk-UA"/>
        </w:rPr>
        <w:t xml:space="preserve"> жовтня 2008 року. Офіційна апробація дисертаційної роботи відбулася 12 грудня 2008 р. на засіданні Вченої ради ДУ «Інститут нейрохірургії імені академіка А.П. Ромоданова АМН України» та спільній конференції кафедр нейрохірургії Національної академії післядипломної освіти ім. П.Л. Шупика МОЗ України та нейрохірургії Національного медичного університету імені О.О. Богомольця.</w:t>
      </w:r>
    </w:p>
    <w:p w:rsidR="00494823" w:rsidRDefault="00494823" w:rsidP="00494823">
      <w:pPr>
        <w:spacing w:line="360" w:lineRule="auto"/>
        <w:ind w:firstLine="900"/>
        <w:rPr>
          <w:b/>
          <w:sz w:val="28"/>
          <w:szCs w:val="28"/>
        </w:rPr>
      </w:pPr>
    </w:p>
    <w:p w:rsidR="00494823" w:rsidRDefault="00494823" w:rsidP="00494823">
      <w:pPr>
        <w:spacing w:line="360" w:lineRule="auto"/>
        <w:ind w:firstLine="900"/>
        <w:rPr>
          <w:b/>
          <w:sz w:val="28"/>
          <w:szCs w:val="28"/>
          <w:lang w:val="uk-UA"/>
        </w:rPr>
      </w:pPr>
      <w:r>
        <w:rPr>
          <w:b/>
          <w:sz w:val="28"/>
          <w:szCs w:val="28"/>
          <w:lang w:val="uk-UA"/>
        </w:rPr>
        <w:t>Публікації</w:t>
      </w:r>
    </w:p>
    <w:p w:rsidR="00494823" w:rsidRDefault="00494823" w:rsidP="00494823">
      <w:pPr>
        <w:pStyle w:val="a5"/>
        <w:spacing w:after="0" w:line="360" w:lineRule="auto"/>
        <w:ind w:firstLine="907"/>
        <w:jc w:val="both"/>
        <w:rPr>
          <w:szCs w:val="28"/>
        </w:rPr>
      </w:pPr>
      <w:r>
        <w:rPr>
          <w:szCs w:val="28"/>
        </w:rPr>
        <w:t>Основні положення дисертації викладено в 10 друкованих працях, з них 5 надруковано у виданнях, включених у перелік Вищої атестаційної комісії України (1 без співавторів</w:t>
      </w:r>
      <w:r>
        <w:rPr>
          <w:szCs w:val="28"/>
          <w:lang w:val="uk-UA"/>
        </w:rPr>
        <w:t xml:space="preserve"> і чотири у співавторстві</w:t>
      </w:r>
      <w:r>
        <w:rPr>
          <w:szCs w:val="28"/>
        </w:rPr>
        <w:t>).</w:t>
      </w:r>
    </w:p>
    <w:p w:rsidR="00494823" w:rsidRDefault="00494823" w:rsidP="00494823">
      <w:pPr>
        <w:pStyle w:val="a5"/>
        <w:spacing w:after="0" w:line="360" w:lineRule="auto"/>
        <w:ind w:firstLine="907"/>
        <w:jc w:val="both"/>
        <w:rPr>
          <w:bCs/>
          <w:szCs w:val="28"/>
        </w:rPr>
      </w:pPr>
      <w:r>
        <w:rPr>
          <w:szCs w:val="28"/>
        </w:rPr>
        <w:t>Отримано Деклараційні патенті України на винахід: №6875 від 16.05.05 р.  “Спосіб лікування ангіоспазму та набряку мозку у хворих із субарахноїдальним крововиливом аневризматичної етіології”; №1379965 від 13.11.84 р. “Окклюзирующее устройство”.</w:t>
      </w:r>
    </w:p>
    <w:p w:rsidR="00494823" w:rsidRDefault="00494823" w:rsidP="00494823">
      <w:pPr>
        <w:spacing w:line="360" w:lineRule="auto"/>
        <w:ind w:firstLine="900"/>
        <w:jc w:val="both"/>
        <w:rPr>
          <w:b/>
          <w:sz w:val="28"/>
          <w:szCs w:val="28"/>
        </w:rPr>
      </w:pPr>
    </w:p>
    <w:p w:rsidR="00494823" w:rsidRDefault="00494823" w:rsidP="00494823">
      <w:pPr>
        <w:spacing w:line="360" w:lineRule="auto"/>
        <w:ind w:firstLine="900"/>
        <w:jc w:val="both"/>
        <w:rPr>
          <w:b/>
          <w:sz w:val="28"/>
          <w:szCs w:val="28"/>
          <w:lang w:val="uk-UA"/>
        </w:rPr>
      </w:pPr>
      <w:r>
        <w:rPr>
          <w:b/>
          <w:sz w:val="28"/>
          <w:szCs w:val="28"/>
          <w:lang w:val="uk-UA"/>
        </w:rPr>
        <w:t>Обсяг і структура дисертації</w:t>
      </w:r>
    </w:p>
    <w:p w:rsidR="00494823" w:rsidRDefault="00494823" w:rsidP="00494823">
      <w:pPr>
        <w:spacing w:line="360" w:lineRule="auto"/>
        <w:ind w:firstLine="900"/>
        <w:jc w:val="both"/>
        <w:rPr>
          <w:sz w:val="28"/>
          <w:szCs w:val="28"/>
        </w:rPr>
      </w:pPr>
      <w:r>
        <w:rPr>
          <w:sz w:val="28"/>
          <w:szCs w:val="28"/>
          <w:lang w:val="uk-UA"/>
        </w:rPr>
        <w:lastRenderedPageBreak/>
        <w:t xml:space="preserve">Дисертація викладена на 182 сторінках машинописного тексту і складається із вступу, огляду літератури, опису матеріалів та методів дослідження, 4 розділів результатів власних досліджень, висновків, практичних рекомендацій, додатків. </w:t>
      </w:r>
      <w:r>
        <w:rPr>
          <w:sz w:val="28"/>
          <w:szCs w:val="28"/>
        </w:rPr>
        <w:t>Роботу ілюстровано 2</w:t>
      </w:r>
      <w:r>
        <w:rPr>
          <w:sz w:val="28"/>
          <w:szCs w:val="28"/>
          <w:lang w:val="uk-UA"/>
        </w:rPr>
        <w:t>4</w:t>
      </w:r>
      <w:r>
        <w:rPr>
          <w:sz w:val="28"/>
          <w:szCs w:val="28"/>
        </w:rPr>
        <w:t xml:space="preserve"> таблицями та </w:t>
      </w:r>
      <w:r>
        <w:rPr>
          <w:sz w:val="28"/>
          <w:szCs w:val="28"/>
          <w:lang w:val="uk-UA"/>
        </w:rPr>
        <w:t>78</w:t>
      </w:r>
      <w:r>
        <w:rPr>
          <w:sz w:val="28"/>
          <w:szCs w:val="28"/>
        </w:rPr>
        <w:t xml:space="preserve"> малюнками. Список літератури містить 277 джерел, з них 84 – кирилицею та 193 – латиницею.</w:t>
      </w:r>
    </w:p>
    <w:p w:rsidR="00494823" w:rsidRDefault="00494823" w:rsidP="00494823">
      <w:pPr>
        <w:spacing w:line="360" w:lineRule="auto"/>
        <w:ind w:firstLine="900"/>
        <w:jc w:val="both"/>
        <w:rPr>
          <w:sz w:val="28"/>
          <w:szCs w:val="28"/>
        </w:rPr>
      </w:pPr>
    </w:p>
    <w:p w:rsidR="00494823" w:rsidRDefault="00494823" w:rsidP="00494823">
      <w:pPr>
        <w:spacing w:line="360" w:lineRule="auto"/>
        <w:ind w:firstLine="900"/>
        <w:jc w:val="center"/>
        <w:rPr>
          <w:b/>
          <w:sz w:val="28"/>
          <w:szCs w:val="28"/>
          <w:lang w:val="uk-UA"/>
        </w:rPr>
      </w:pPr>
      <w:r>
        <w:rPr>
          <w:b/>
          <w:sz w:val="28"/>
          <w:szCs w:val="28"/>
          <w:lang w:val="uk-UA"/>
        </w:rPr>
        <w:t>ВИСНОВКИ</w:t>
      </w:r>
    </w:p>
    <w:p w:rsidR="00494823" w:rsidRDefault="00494823" w:rsidP="00494823">
      <w:pPr>
        <w:spacing w:line="360" w:lineRule="auto"/>
        <w:ind w:firstLine="720"/>
        <w:jc w:val="both"/>
        <w:rPr>
          <w:bCs/>
          <w:sz w:val="28"/>
          <w:szCs w:val="28"/>
          <w:lang w:val="uk-UA"/>
        </w:rPr>
      </w:pPr>
      <w:r>
        <w:rPr>
          <w:bCs/>
          <w:sz w:val="28"/>
          <w:szCs w:val="28"/>
          <w:lang w:val="uk-UA"/>
        </w:rPr>
        <w:t>У дисертаційній роботі проведено теоретичне обґрунтування та зроблено практичний внесок у рішення наукової задачі лікування мішкоподібних аневризм і показано, що аневризматична хвороба є тяжкою судинною патологією головного мозку, а ангіоспазм – найзагрозливішим позаопераційним ускладненням розриву артеріальних аневризм. У лікуванні цієї патології застосовують різні ендоваскулярні методики, які дають змогу виключити аневризму із кровообігу, а також їх комбінації з механічною ангіопластикою та селективним і/або суперселективним введенням судинорозширювальних препаратів для лікування ангіоспазму.</w:t>
      </w:r>
    </w:p>
    <w:p w:rsidR="00494823" w:rsidRDefault="00494823" w:rsidP="00494823">
      <w:pPr>
        <w:numPr>
          <w:ilvl w:val="0"/>
          <w:numId w:val="14"/>
        </w:numPr>
        <w:spacing w:after="0" w:line="360" w:lineRule="auto"/>
        <w:jc w:val="both"/>
        <w:rPr>
          <w:bCs/>
          <w:sz w:val="28"/>
          <w:szCs w:val="28"/>
          <w:lang w:val="uk-UA"/>
        </w:rPr>
      </w:pPr>
      <w:r>
        <w:rPr>
          <w:bCs/>
          <w:sz w:val="28"/>
          <w:szCs w:val="28"/>
          <w:lang w:val="uk-UA"/>
        </w:rPr>
        <w:t xml:space="preserve">Ангіоспазм, що розвивається при розриві інтракраніальних аневризм, погіршує як загальномозкову, так і вогнищеву симптоматику та вносить суттєві корективи в діагностику і лікувальну тактику. Крім клінічних даних (оцінка за шкалою </w:t>
      </w:r>
      <w:r>
        <w:rPr>
          <w:bCs/>
          <w:sz w:val="28"/>
          <w:szCs w:val="28"/>
          <w:lang w:val="en-US"/>
        </w:rPr>
        <w:t>WFNS</w:t>
      </w:r>
      <w:r>
        <w:rPr>
          <w:bCs/>
          <w:sz w:val="28"/>
          <w:szCs w:val="28"/>
          <w:lang w:val="uk-UA"/>
        </w:rPr>
        <w:t xml:space="preserve"> </w:t>
      </w:r>
      <w:r>
        <w:rPr>
          <w:bCs/>
          <w:sz w:val="28"/>
          <w:szCs w:val="28"/>
          <w:lang w:val="en-US"/>
        </w:rPr>
        <w:t>I</w:t>
      </w:r>
      <w:r>
        <w:rPr>
          <w:bCs/>
          <w:sz w:val="28"/>
          <w:szCs w:val="28"/>
          <w:lang w:val="uk-UA"/>
        </w:rPr>
        <w:t xml:space="preserve"> бал – 31 </w:t>
      </w:r>
      <w:r>
        <w:rPr>
          <w:sz w:val="28"/>
          <w:szCs w:val="28"/>
          <w:lang w:val="uk-UA"/>
        </w:rPr>
        <w:t xml:space="preserve">(17,7%) випадків, </w:t>
      </w:r>
      <w:r>
        <w:rPr>
          <w:sz w:val="28"/>
          <w:szCs w:val="28"/>
          <w:lang w:val="en-US"/>
        </w:rPr>
        <w:t>II</w:t>
      </w:r>
      <w:r>
        <w:rPr>
          <w:sz w:val="28"/>
          <w:szCs w:val="28"/>
          <w:lang w:val="uk-UA"/>
        </w:rPr>
        <w:t xml:space="preserve"> бали –</w:t>
      </w:r>
      <w:r>
        <w:rPr>
          <w:b/>
          <w:i/>
          <w:sz w:val="28"/>
          <w:szCs w:val="28"/>
          <w:lang w:val="uk-UA"/>
        </w:rPr>
        <w:t xml:space="preserve"> </w:t>
      </w:r>
      <w:r>
        <w:rPr>
          <w:sz w:val="28"/>
          <w:szCs w:val="28"/>
          <w:lang w:val="uk-UA"/>
        </w:rPr>
        <w:t xml:space="preserve">48 (27,8%), </w:t>
      </w:r>
      <w:r>
        <w:rPr>
          <w:sz w:val="28"/>
          <w:szCs w:val="28"/>
          <w:lang w:val="en-US"/>
        </w:rPr>
        <w:t>III</w:t>
      </w:r>
      <w:r>
        <w:rPr>
          <w:sz w:val="28"/>
          <w:szCs w:val="28"/>
          <w:lang w:val="uk-UA"/>
        </w:rPr>
        <w:t xml:space="preserve"> бали – 58 (33,3%), </w:t>
      </w:r>
      <w:r>
        <w:rPr>
          <w:sz w:val="28"/>
          <w:szCs w:val="28"/>
          <w:lang w:val="en-US"/>
        </w:rPr>
        <w:t>IV</w:t>
      </w:r>
      <w:r>
        <w:rPr>
          <w:sz w:val="28"/>
          <w:szCs w:val="28"/>
          <w:lang w:val="uk-UA"/>
        </w:rPr>
        <w:t xml:space="preserve"> бали – 36 (20,7%) та </w:t>
      </w:r>
      <w:r>
        <w:rPr>
          <w:sz w:val="28"/>
          <w:szCs w:val="28"/>
          <w:lang w:val="en-US"/>
        </w:rPr>
        <w:t>V</w:t>
      </w:r>
      <w:r>
        <w:rPr>
          <w:sz w:val="28"/>
          <w:szCs w:val="28"/>
          <w:lang w:val="uk-UA"/>
        </w:rPr>
        <w:t xml:space="preserve"> балів – 1 (0,6%)), </w:t>
      </w:r>
      <w:r>
        <w:rPr>
          <w:bCs/>
          <w:sz w:val="28"/>
          <w:szCs w:val="28"/>
          <w:lang w:val="uk-UA"/>
        </w:rPr>
        <w:t>важливе значення для визначення тактики лікування мають дані церебральної ангіографії та комп’ютерної томографії головного мозку.</w:t>
      </w:r>
    </w:p>
    <w:p w:rsidR="00494823" w:rsidRDefault="00494823" w:rsidP="00494823">
      <w:pPr>
        <w:numPr>
          <w:ilvl w:val="0"/>
          <w:numId w:val="14"/>
        </w:numPr>
        <w:spacing w:after="0" w:line="360" w:lineRule="auto"/>
        <w:jc w:val="both"/>
        <w:rPr>
          <w:bCs/>
          <w:sz w:val="28"/>
          <w:szCs w:val="28"/>
          <w:lang w:val="uk-UA"/>
        </w:rPr>
      </w:pPr>
      <w:r>
        <w:rPr>
          <w:bCs/>
          <w:sz w:val="28"/>
          <w:szCs w:val="28"/>
          <w:lang w:val="uk-UA"/>
        </w:rPr>
        <w:t xml:space="preserve">Для запобігання повторному розриву мішкоподібних аневризм ендоваскулярне лікування показане незалежно від строків крововиливу, локалізації, анатомічної будови та розмірів аневризми, із 174 </w:t>
      </w:r>
      <w:r>
        <w:rPr>
          <w:bCs/>
          <w:sz w:val="28"/>
          <w:szCs w:val="28"/>
          <w:lang w:val="uk-UA"/>
        </w:rPr>
        <w:lastRenderedPageBreak/>
        <w:t xml:space="preserve">досліджуваних хворих ендоваскулярних методом прооперовано 170 (97,7%). </w:t>
      </w:r>
    </w:p>
    <w:p w:rsidR="00494823" w:rsidRDefault="00494823" w:rsidP="00494823">
      <w:pPr>
        <w:numPr>
          <w:ilvl w:val="0"/>
          <w:numId w:val="14"/>
        </w:numPr>
        <w:spacing w:after="0" w:line="360" w:lineRule="auto"/>
        <w:jc w:val="both"/>
        <w:rPr>
          <w:bCs/>
          <w:sz w:val="28"/>
          <w:szCs w:val="28"/>
        </w:rPr>
      </w:pPr>
      <w:r w:rsidRPr="00494823">
        <w:rPr>
          <w:bCs/>
          <w:sz w:val="28"/>
          <w:szCs w:val="28"/>
          <w:lang w:val="uk-UA"/>
        </w:rPr>
        <w:t xml:space="preserve">Ендоваскулярна оклюзія аневризм з використанням балонів-катетерів та відокремлюваних спіралей ефективна в гострому періоді крововиливу і не залежить від тяжкості стану хворого та наявності ангіоспазму. </w:t>
      </w:r>
      <w:r>
        <w:rPr>
          <w:bCs/>
          <w:sz w:val="28"/>
          <w:szCs w:val="28"/>
        </w:rPr>
        <w:t>При використанні спіралей виключено 73 (100%) аневризми, балонів – 97 (96%), Достовірних відмінностей у загальних результатах лікування не було: задовільні результати у групі БК – 83 (83%), у групі ВС – 62 (85%), незадовільні – відповідно 18 (18%) та 11(15%) випадки.</w:t>
      </w:r>
      <w:r>
        <w:rPr>
          <w:sz w:val="28"/>
          <w:szCs w:val="28"/>
        </w:rPr>
        <w:t xml:space="preserve"> </w:t>
      </w:r>
    </w:p>
    <w:p w:rsidR="00494823" w:rsidRDefault="00494823" w:rsidP="00494823">
      <w:pPr>
        <w:numPr>
          <w:ilvl w:val="0"/>
          <w:numId w:val="14"/>
        </w:numPr>
        <w:spacing w:after="0" w:line="360" w:lineRule="auto"/>
        <w:jc w:val="both"/>
        <w:rPr>
          <w:bCs/>
          <w:sz w:val="28"/>
          <w:szCs w:val="28"/>
        </w:rPr>
      </w:pPr>
      <w:r>
        <w:rPr>
          <w:bCs/>
          <w:sz w:val="28"/>
          <w:szCs w:val="28"/>
        </w:rPr>
        <w:t xml:space="preserve">Особливості тактики використання різних способів оклюзії мішкоподібних аневризм залежать від локалізації, розмірів, анатомічної будови аневризм, колатерального кровоплину. Використання відокремлюваних спіралей має перевагу при аневризмах вертебробазилярного басейну та мікроаневризмах у поєднанні з аномальною будовою судин екстра-інтракраніальних відділів мозку – 4(4%) невдалих оклюзії за допомогою балонів-катетерів (р&lt;0,05). Для виконання запланованої деконструктивної операції доцільним є застосування балонів-катетерів. </w:t>
      </w:r>
    </w:p>
    <w:p w:rsidR="00494823" w:rsidRDefault="00494823" w:rsidP="00494823">
      <w:pPr>
        <w:numPr>
          <w:ilvl w:val="0"/>
          <w:numId w:val="14"/>
        </w:numPr>
        <w:spacing w:after="0" w:line="360" w:lineRule="auto"/>
        <w:jc w:val="both"/>
        <w:rPr>
          <w:bCs/>
          <w:sz w:val="28"/>
          <w:szCs w:val="28"/>
        </w:rPr>
      </w:pPr>
      <w:r>
        <w:rPr>
          <w:bCs/>
          <w:sz w:val="28"/>
          <w:szCs w:val="28"/>
        </w:rPr>
        <w:t xml:space="preserve">Найважливішими прогностично несприятливими ознаками крововиливу при розриві аневризм є ступінь виразності ангіоспазму, який визначають за даними церебральної ангіографії. Найбільш несприятливим є </w:t>
      </w:r>
      <w:r>
        <w:rPr>
          <w:bCs/>
          <w:sz w:val="28"/>
          <w:szCs w:val="28"/>
          <w:lang w:val="en-US"/>
        </w:rPr>
        <w:t>III</w:t>
      </w:r>
      <w:r>
        <w:rPr>
          <w:bCs/>
          <w:sz w:val="28"/>
          <w:szCs w:val="28"/>
        </w:rPr>
        <w:t xml:space="preserve"> та </w:t>
      </w:r>
      <w:r>
        <w:rPr>
          <w:bCs/>
          <w:sz w:val="28"/>
          <w:szCs w:val="28"/>
          <w:lang w:val="en-US"/>
        </w:rPr>
        <w:t>IV</w:t>
      </w:r>
      <w:r>
        <w:rPr>
          <w:bCs/>
          <w:sz w:val="28"/>
          <w:szCs w:val="28"/>
        </w:rPr>
        <w:t xml:space="preserve"> тип ангіоспазму – 62 (43%) випадки, оцінка внутрішньочерепного крововиливу за </w:t>
      </w:r>
      <w:r>
        <w:rPr>
          <w:bCs/>
          <w:sz w:val="28"/>
          <w:szCs w:val="28"/>
          <w:lang w:val="en-US"/>
        </w:rPr>
        <w:t>Fisher</w:t>
      </w:r>
      <w:r>
        <w:rPr>
          <w:bCs/>
          <w:sz w:val="28"/>
          <w:szCs w:val="28"/>
        </w:rPr>
        <w:t xml:space="preserve"> – 3 бали – 94 (54%), розміри МА </w:t>
      </w:r>
      <w:r>
        <w:rPr>
          <w:sz w:val="28"/>
          <w:szCs w:val="28"/>
        </w:rPr>
        <w:t xml:space="preserve">11–20 мм – 39 (22.5%), складна форма МА – 70 (40%) та багатокамерність МА – 61 (35%), наявність </w:t>
      </w:r>
      <w:r>
        <w:rPr>
          <w:bCs/>
          <w:sz w:val="28"/>
          <w:szCs w:val="28"/>
        </w:rPr>
        <w:t>супутньої патології – 58 (33%).</w:t>
      </w:r>
    </w:p>
    <w:p w:rsidR="00494823" w:rsidRDefault="00494823" w:rsidP="00494823">
      <w:pPr>
        <w:numPr>
          <w:ilvl w:val="0"/>
          <w:numId w:val="14"/>
        </w:numPr>
        <w:spacing w:after="0" w:line="360" w:lineRule="auto"/>
        <w:jc w:val="both"/>
        <w:rPr>
          <w:bCs/>
          <w:sz w:val="28"/>
          <w:szCs w:val="28"/>
        </w:rPr>
      </w:pPr>
      <w:r>
        <w:rPr>
          <w:bCs/>
          <w:sz w:val="28"/>
          <w:szCs w:val="28"/>
        </w:rPr>
        <w:t xml:space="preserve">Алгоритм для проведення ангіопластики та фармакоінфузії залежно від ступеня виразності ангіоспазму передбачає використання механічної </w:t>
      </w:r>
      <w:r>
        <w:rPr>
          <w:bCs/>
          <w:sz w:val="28"/>
          <w:szCs w:val="28"/>
        </w:rPr>
        <w:lastRenderedPageBreak/>
        <w:t xml:space="preserve">ангіопластики у випадках локального ангіоспазму: </w:t>
      </w:r>
      <w:r>
        <w:rPr>
          <w:bCs/>
          <w:sz w:val="28"/>
          <w:szCs w:val="28"/>
          <w:lang w:val="en-US"/>
        </w:rPr>
        <w:t>I</w:t>
      </w:r>
      <w:r>
        <w:rPr>
          <w:bCs/>
          <w:sz w:val="28"/>
          <w:szCs w:val="28"/>
        </w:rPr>
        <w:t xml:space="preserve"> – 53 (30,5%) випадків та </w:t>
      </w:r>
      <w:r>
        <w:rPr>
          <w:bCs/>
          <w:sz w:val="28"/>
          <w:szCs w:val="28"/>
          <w:lang w:val="en-US"/>
        </w:rPr>
        <w:t>II</w:t>
      </w:r>
      <w:r>
        <w:rPr>
          <w:bCs/>
          <w:sz w:val="28"/>
          <w:szCs w:val="28"/>
        </w:rPr>
        <w:t xml:space="preserve"> – 28 (16%) типу. У разі виникнення ангіоспазму </w:t>
      </w:r>
      <w:r>
        <w:rPr>
          <w:bCs/>
          <w:sz w:val="28"/>
          <w:szCs w:val="28"/>
          <w:lang w:val="en-US"/>
        </w:rPr>
        <w:t>III</w:t>
      </w:r>
      <w:r>
        <w:rPr>
          <w:bCs/>
          <w:sz w:val="28"/>
          <w:szCs w:val="28"/>
        </w:rPr>
        <w:t xml:space="preserve"> – 42 (24%) та </w:t>
      </w:r>
      <w:r>
        <w:rPr>
          <w:bCs/>
          <w:sz w:val="28"/>
          <w:szCs w:val="28"/>
          <w:lang w:val="en-US"/>
        </w:rPr>
        <w:t>IV</w:t>
      </w:r>
      <w:r>
        <w:rPr>
          <w:bCs/>
          <w:sz w:val="28"/>
          <w:szCs w:val="28"/>
        </w:rPr>
        <w:t xml:space="preserve"> – 20 (11,5%) типів ангіопластику обов’язково доповнюють болюсною (селективною та суперселективною) фармакоінфузією. Пролонговану фармакоінфузію</w:t>
      </w:r>
      <w:r>
        <w:rPr>
          <w:sz w:val="28"/>
          <w:szCs w:val="28"/>
        </w:rPr>
        <w:t xml:space="preserve"> проводять для профілактики та лікування тяжкого спазму на тлі 3-Н терапії після використання механічної ангіопластики та болюсної фармакоінфузії. </w:t>
      </w:r>
    </w:p>
    <w:p w:rsidR="00494823" w:rsidRDefault="00494823" w:rsidP="00494823">
      <w:pPr>
        <w:spacing w:line="360" w:lineRule="auto"/>
        <w:ind w:left="720"/>
        <w:jc w:val="both"/>
        <w:rPr>
          <w:sz w:val="28"/>
          <w:szCs w:val="28"/>
          <w:lang w:val="uk-UA"/>
        </w:rPr>
      </w:pPr>
    </w:p>
    <w:p w:rsidR="00494823" w:rsidRDefault="00494823" w:rsidP="00494823">
      <w:pPr>
        <w:spacing w:line="360" w:lineRule="auto"/>
        <w:ind w:left="720"/>
        <w:jc w:val="both"/>
        <w:rPr>
          <w:sz w:val="28"/>
          <w:szCs w:val="28"/>
          <w:lang w:val="uk-UA"/>
        </w:rPr>
      </w:pPr>
    </w:p>
    <w:p w:rsidR="00494823" w:rsidRDefault="00494823" w:rsidP="00494823">
      <w:pPr>
        <w:spacing w:line="360" w:lineRule="auto"/>
        <w:ind w:left="360"/>
        <w:jc w:val="center"/>
        <w:rPr>
          <w:b/>
          <w:sz w:val="28"/>
          <w:szCs w:val="28"/>
          <w:lang w:val="uk-UA"/>
        </w:rPr>
      </w:pPr>
      <w:r>
        <w:rPr>
          <w:b/>
          <w:sz w:val="28"/>
          <w:szCs w:val="28"/>
          <w:lang w:val="uk-UA"/>
        </w:rPr>
        <w:t>СПИСОК ВИКОРИСТАНОЇ ЛІТЕРАТУРИ</w:t>
      </w:r>
    </w:p>
    <w:p w:rsidR="00494823" w:rsidRDefault="00494823" w:rsidP="00494823">
      <w:pPr>
        <w:spacing w:line="360" w:lineRule="auto"/>
        <w:ind w:left="360"/>
        <w:jc w:val="center"/>
        <w:rPr>
          <w:b/>
          <w:sz w:val="28"/>
          <w:szCs w:val="28"/>
          <w:lang w:val="uk-UA"/>
        </w:rPr>
      </w:pPr>
    </w:p>
    <w:p w:rsidR="00494823" w:rsidRDefault="00494823" w:rsidP="00494823">
      <w:pPr>
        <w:numPr>
          <w:ilvl w:val="0"/>
          <w:numId w:val="15"/>
        </w:numPr>
        <w:spacing w:after="0" w:line="360" w:lineRule="auto"/>
        <w:jc w:val="both"/>
        <w:rPr>
          <w:sz w:val="28"/>
          <w:szCs w:val="28"/>
          <w:lang w:val="uk-UA"/>
        </w:rPr>
      </w:pPr>
      <w:r>
        <w:rPr>
          <w:sz w:val="28"/>
          <w:szCs w:val="28"/>
          <w:lang w:val="uk-UA"/>
        </w:rPr>
        <w:t>Актуальные проблемы офтальмологи / под ред. М. М. Краснова и др. ― М.</w:t>
      </w:r>
      <w:r>
        <w:rPr>
          <w:sz w:val="28"/>
          <w:szCs w:val="28"/>
        </w:rPr>
        <w:t xml:space="preserve"> </w:t>
      </w:r>
      <w:r>
        <w:rPr>
          <w:sz w:val="28"/>
          <w:szCs w:val="28"/>
          <w:lang w:val="uk-UA"/>
        </w:rPr>
        <w:t xml:space="preserve">: Медицина, 1981. ― 301, </w:t>
      </w:r>
      <w:r>
        <w:rPr>
          <w:sz w:val="28"/>
          <w:szCs w:val="28"/>
        </w:rPr>
        <w:t>[</w:t>
      </w:r>
      <w:r>
        <w:rPr>
          <w:sz w:val="28"/>
          <w:szCs w:val="28"/>
          <w:lang w:val="uk-UA"/>
        </w:rPr>
        <w:t>3</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Артериальные аневризмы и артерио–венозные мальформации головного мозга : учеб. пособие / Л. А. Дзяк, Н. А. Зорин, В. А. Голик, Ю. Ю. Скребец. ― Дніпропетровськ : Пороги, 2003. ― 137, </w:t>
      </w:r>
      <w:r>
        <w:rPr>
          <w:sz w:val="28"/>
          <w:szCs w:val="28"/>
        </w:rPr>
        <w:t>[</w:t>
      </w:r>
      <w:r>
        <w:rPr>
          <w:sz w:val="28"/>
          <w:szCs w:val="28"/>
          <w:lang w:val="uk-UA"/>
        </w:rPr>
        <w:t>3</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Виберс </w:t>
      </w:r>
      <w:r>
        <w:rPr>
          <w:sz w:val="28"/>
          <w:szCs w:val="28"/>
        </w:rPr>
        <w:t xml:space="preserve">Д. </w:t>
      </w:r>
      <w:r>
        <w:rPr>
          <w:sz w:val="28"/>
          <w:szCs w:val="28"/>
          <w:lang w:val="uk-UA"/>
        </w:rPr>
        <w:t xml:space="preserve">О. Руководство по цереброваскулярным заболеваниям / Д. О. Виберс, В. Фейгин, Р. Д. Браун ; пер. с англ.В. Л. Фейгина. ― М. : Бином, 1999. ― 671, </w:t>
      </w:r>
      <w:r>
        <w:rPr>
          <w:sz w:val="28"/>
          <w:szCs w:val="28"/>
        </w:rPr>
        <w:t>[</w:t>
      </w:r>
      <w:r>
        <w:rPr>
          <w:sz w:val="28"/>
          <w:szCs w:val="28"/>
          <w:lang w:val="uk-UA"/>
        </w:rPr>
        <w:t>1</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Виленский Б. С. Инсульт / Б. С. Виленский. ― СПб. : Медицинское информационное агентство, 1995. ― 287с.</w:t>
      </w:r>
    </w:p>
    <w:p w:rsidR="00494823" w:rsidRDefault="00494823" w:rsidP="00494823">
      <w:pPr>
        <w:numPr>
          <w:ilvl w:val="0"/>
          <w:numId w:val="15"/>
        </w:numPr>
        <w:spacing w:after="0" w:line="360" w:lineRule="auto"/>
        <w:jc w:val="both"/>
        <w:rPr>
          <w:sz w:val="28"/>
          <w:szCs w:val="28"/>
          <w:lang w:val="uk-UA"/>
        </w:rPr>
      </w:pPr>
      <w:r>
        <w:rPr>
          <w:sz w:val="28"/>
          <w:szCs w:val="28"/>
          <w:lang w:val="uk-UA"/>
        </w:rPr>
        <w:t>Виленский Б.</w:t>
      </w:r>
      <w:r>
        <w:rPr>
          <w:sz w:val="28"/>
          <w:szCs w:val="28"/>
        </w:rPr>
        <w:t xml:space="preserve"> </w:t>
      </w:r>
      <w:r>
        <w:rPr>
          <w:sz w:val="28"/>
          <w:szCs w:val="28"/>
          <w:lang w:val="uk-UA"/>
        </w:rPr>
        <w:t xml:space="preserve">С. Инсульт : профілактика, діагностика и лечение / </w:t>
      </w:r>
      <w:r>
        <w:rPr>
          <w:sz w:val="28"/>
          <w:szCs w:val="28"/>
        </w:rPr>
        <w:t>Б. С. Виленский</w:t>
      </w:r>
      <w:r>
        <w:rPr>
          <w:sz w:val="28"/>
          <w:szCs w:val="28"/>
          <w:lang w:val="uk-UA"/>
        </w:rPr>
        <w:t xml:space="preserve">. ― 2–е изд., доп. ― СПб. : Фолиант, 2002. ― 397, </w:t>
      </w:r>
      <w:r>
        <w:rPr>
          <w:sz w:val="28"/>
          <w:szCs w:val="28"/>
        </w:rPr>
        <w:t>[</w:t>
      </w:r>
      <w:r>
        <w:rPr>
          <w:sz w:val="28"/>
          <w:szCs w:val="28"/>
          <w:lang w:val="uk-UA"/>
        </w:rPr>
        <w:t>1</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Власенко А.</w:t>
      </w:r>
      <w:r>
        <w:rPr>
          <w:sz w:val="28"/>
          <w:szCs w:val="28"/>
        </w:rPr>
        <w:t xml:space="preserve"> </w:t>
      </w:r>
      <w:r>
        <w:rPr>
          <w:sz w:val="28"/>
          <w:szCs w:val="28"/>
          <w:lang w:val="uk-UA"/>
        </w:rPr>
        <w:t xml:space="preserve">Г. Роль позитронной эмиссионной томографии в диагностике, лечении и прогнозировании исхода сосудистых заболеваний головного мозга </w:t>
      </w:r>
      <w:r>
        <w:rPr>
          <w:sz w:val="28"/>
          <w:szCs w:val="28"/>
        </w:rPr>
        <w:t xml:space="preserve">/ А. Г. </w:t>
      </w:r>
      <w:r>
        <w:rPr>
          <w:sz w:val="28"/>
          <w:szCs w:val="28"/>
          <w:lang w:val="uk-UA"/>
        </w:rPr>
        <w:t>Власенко, Ж.–К. Барон, Ж.–М. Дерлон // Неврологический журн. ― 1998. ― № 5. ― C. 45―50.</w:t>
      </w:r>
    </w:p>
    <w:p w:rsidR="00494823" w:rsidRDefault="00494823" w:rsidP="00494823">
      <w:pPr>
        <w:numPr>
          <w:ilvl w:val="0"/>
          <w:numId w:val="15"/>
        </w:numPr>
        <w:spacing w:after="0" w:line="360" w:lineRule="auto"/>
        <w:jc w:val="both"/>
        <w:rPr>
          <w:sz w:val="28"/>
          <w:szCs w:val="28"/>
          <w:lang w:val="uk-UA"/>
        </w:rPr>
      </w:pPr>
      <w:r>
        <w:rPr>
          <w:sz w:val="28"/>
          <w:szCs w:val="28"/>
        </w:rPr>
        <w:lastRenderedPageBreak/>
        <w:t>Г</w:t>
      </w:r>
      <w:r>
        <w:rPr>
          <w:sz w:val="28"/>
          <w:szCs w:val="28"/>
          <w:lang w:val="uk-UA"/>
        </w:rPr>
        <w:t xml:space="preserve">ублер Е. В. </w:t>
      </w:r>
      <w:r>
        <w:rPr>
          <w:sz w:val="28"/>
          <w:szCs w:val="28"/>
        </w:rPr>
        <w:t>Вычислительные методы анализа и распознавания патологических процессов / Е. В. Гублер. ― Л. : Медицина, 1978. ― 29</w:t>
      </w:r>
      <w:r>
        <w:rPr>
          <w:sz w:val="28"/>
          <w:szCs w:val="28"/>
          <w:lang w:val="uk-UA"/>
        </w:rPr>
        <w:t xml:space="preserve">3, </w:t>
      </w:r>
      <w:r>
        <w:rPr>
          <w:sz w:val="28"/>
          <w:szCs w:val="28"/>
        </w:rPr>
        <w:t>[</w:t>
      </w:r>
      <w:r>
        <w:rPr>
          <w:sz w:val="28"/>
          <w:szCs w:val="28"/>
          <w:lang w:val="uk-UA"/>
        </w:rPr>
        <w:t>2</w:t>
      </w:r>
      <w:r>
        <w:rPr>
          <w:sz w:val="28"/>
          <w:szCs w:val="28"/>
        </w:rPr>
        <w:t>] с.</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Гусев А. С. Ангиографическая диагностика спазма основной артерии в остром периоде разрыва интракраниальных аневризм / </w:t>
      </w:r>
      <w:r>
        <w:rPr>
          <w:sz w:val="28"/>
          <w:szCs w:val="28"/>
        </w:rPr>
        <w:t xml:space="preserve">А. С. </w:t>
      </w:r>
      <w:r>
        <w:rPr>
          <w:sz w:val="28"/>
          <w:szCs w:val="28"/>
          <w:lang w:val="uk-UA"/>
        </w:rPr>
        <w:t xml:space="preserve">Гусев, В. В. Крылов, Г. Е. Белозеров // </w:t>
      </w:r>
      <w:r>
        <w:rPr>
          <w:sz w:val="28"/>
          <w:szCs w:val="28"/>
        </w:rPr>
        <w:t>Второй съезд</w:t>
      </w:r>
      <w:r>
        <w:rPr>
          <w:sz w:val="28"/>
          <w:szCs w:val="28"/>
          <w:lang w:val="uk-UA"/>
        </w:rPr>
        <w:t xml:space="preserve"> </w:t>
      </w:r>
      <w:r>
        <w:rPr>
          <w:sz w:val="28"/>
          <w:szCs w:val="28"/>
        </w:rPr>
        <w:t xml:space="preserve">нейрохирургов Российской Федерации, 16–19 </w:t>
      </w:r>
      <w:r>
        <w:rPr>
          <w:sz w:val="28"/>
          <w:szCs w:val="28"/>
          <w:lang w:val="uk-UA"/>
        </w:rPr>
        <w:t>июн</w:t>
      </w:r>
      <w:r>
        <w:rPr>
          <w:sz w:val="28"/>
          <w:szCs w:val="28"/>
        </w:rPr>
        <w:t xml:space="preserve">я 1998 г., </w:t>
      </w:r>
      <w:r>
        <w:rPr>
          <w:sz w:val="28"/>
          <w:szCs w:val="28"/>
          <w:lang w:val="uk-UA"/>
        </w:rPr>
        <w:t>Н</w:t>
      </w:r>
      <w:r>
        <w:rPr>
          <w:sz w:val="28"/>
          <w:szCs w:val="28"/>
        </w:rPr>
        <w:t xml:space="preserve">. Новгород : материалы съезда. — </w:t>
      </w:r>
      <w:r>
        <w:rPr>
          <w:sz w:val="28"/>
          <w:szCs w:val="28"/>
          <w:lang w:val="uk-UA"/>
        </w:rPr>
        <w:t>С</w:t>
      </w:r>
      <w:r>
        <w:rPr>
          <w:sz w:val="28"/>
          <w:szCs w:val="28"/>
        </w:rPr>
        <w:t xml:space="preserve">Пб., 1998. — </w:t>
      </w:r>
      <w:r>
        <w:rPr>
          <w:sz w:val="28"/>
          <w:szCs w:val="28"/>
          <w:lang w:val="uk-UA"/>
        </w:rPr>
        <w:t>С.</w:t>
      </w:r>
      <w:r>
        <w:rPr>
          <w:sz w:val="28"/>
          <w:szCs w:val="28"/>
        </w:rPr>
        <w:t xml:space="preserve"> </w:t>
      </w:r>
      <w:r>
        <w:rPr>
          <w:sz w:val="28"/>
          <w:szCs w:val="28"/>
          <w:lang w:val="uk-UA"/>
        </w:rPr>
        <w:t>179.</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Гусев Е. И. Ишемия головного мозга / Е. И. Гусев, В. И. Скворцова. ― М. : Медицина, 2001. ― 326, </w:t>
      </w:r>
      <w:r>
        <w:rPr>
          <w:sz w:val="28"/>
          <w:szCs w:val="28"/>
        </w:rPr>
        <w:t>[</w:t>
      </w:r>
      <w:r>
        <w:rPr>
          <w:sz w:val="28"/>
          <w:szCs w:val="28"/>
          <w:lang w:val="uk-UA"/>
        </w:rPr>
        <w:t>2</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Даушева А.</w:t>
      </w:r>
      <w:r>
        <w:rPr>
          <w:sz w:val="28"/>
          <w:szCs w:val="28"/>
        </w:rPr>
        <w:t xml:space="preserve"> </w:t>
      </w:r>
      <w:r>
        <w:rPr>
          <w:sz w:val="28"/>
          <w:szCs w:val="28"/>
          <w:lang w:val="uk-UA"/>
        </w:rPr>
        <w:t xml:space="preserve">А. Допплерографическая диагностика артериального спазма у больных с субарахноидальными кровоизлияниями </w:t>
      </w:r>
      <w:r>
        <w:rPr>
          <w:sz w:val="28"/>
          <w:szCs w:val="28"/>
        </w:rPr>
        <w:t xml:space="preserve">/ А. А. </w:t>
      </w:r>
      <w:r>
        <w:rPr>
          <w:sz w:val="28"/>
          <w:szCs w:val="28"/>
          <w:lang w:val="uk-UA"/>
        </w:rPr>
        <w:t>Даушева, А. Е. Мякота, Т. П. Тиссен // Журн. Вопр. нейрохирургии им. Н.</w:t>
      </w:r>
      <w:r>
        <w:rPr>
          <w:sz w:val="28"/>
          <w:szCs w:val="28"/>
        </w:rPr>
        <w:t xml:space="preserve"> </w:t>
      </w:r>
      <w:r>
        <w:rPr>
          <w:sz w:val="28"/>
          <w:szCs w:val="28"/>
          <w:lang w:val="uk-UA"/>
        </w:rPr>
        <w:t>Н. Бурденко. ― 1995. ― № 2. ― С.</w:t>
      </w:r>
      <w:r>
        <w:rPr>
          <w:sz w:val="28"/>
          <w:szCs w:val="28"/>
        </w:rPr>
        <w:t xml:space="preserve"> </w:t>
      </w:r>
      <w:r>
        <w:rPr>
          <w:sz w:val="28"/>
          <w:szCs w:val="28"/>
          <w:lang w:val="uk-UA"/>
        </w:rPr>
        <w:t>10―14.</w:t>
      </w:r>
    </w:p>
    <w:p w:rsidR="00494823" w:rsidRDefault="00494823" w:rsidP="00494823">
      <w:pPr>
        <w:numPr>
          <w:ilvl w:val="0"/>
          <w:numId w:val="15"/>
        </w:numPr>
        <w:spacing w:after="0" w:line="360" w:lineRule="auto"/>
        <w:jc w:val="both"/>
        <w:rPr>
          <w:sz w:val="28"/>
          <w:szCs w:val="28"/>
          <w:lang w:val="uk-UA"/>
        </w:rPr>
      </w:pPr>
      <w:r>
        <w:rPr>
          <w:sz w:val="28"/>
          <w:szCs w:val="28"/>
          <w:lang w:val="uk-UA"/>
        </w:rPr>
        <w:t>Дзяк Л. А. Особливості перебігу конструктивно–стенотичної артеріопатіі у пацієнтів з аневризматичним субарахноїдальним крововиливом / Дзяк Л. А., Голик В. А. // Мед. перспективи. ― 2000. ― Т. 5, № 1. ― С. 13―17.</w:t>
      </w:r>
    </w:p>
    <w:p w:rsidR="00494823" w:rsidRDefault="00494823" w:rsidP="00494823">
      <w:pPr>
        <w:numPr>
          <w:ilvl w:val="0"/>
          <w:numId w:val="15"/>
        </w:numPr>
        <w:spacing w:after="0" w:line="360" w:lineRule="auto"/>
        <w:jc w:val="both"/>
        <w:rPr>
          <w:sz w:val="28"/>
          <w:szCs w:val="28"/>
          <w:lang w:val="uk-UA"/>
        </w:rPr>
      </w:pPr>
      <w:r>
        <w:rPr>
          <w:sz w:val="28"/>
          <w:szCs w:val="28"/>
          <w:lang w:val="uk-UA"/>
        </w:rPr>
        <w:t>Дзяк Л. А. Принципи медикаментозної терапії хворих з субарахноїдальним крововиливом внаслідок розриву артеріальної аневризми головного мозку / Дзяк Л. А., Зорин М. О., Голик В. А. // Укр. нейрохірург. журн. ― 2002. ― № 1. ― С. 34―45.</w:t>
      </w:r>
    </w:p>
    <w:p w:rsidR="00494823" w:rsidRDefault="00494823" w:rsidP="00494823">
      <w:pPr>
        <w:numPr>
          <w:ilvl w:val="0"/>
          <w:numId w:val="15"/>
        </w:numPr>
        <w:spacing w:after="0" w:line="360" w:lineRule="auto"/>
        <w:jc w:val="both"/>
        <w:rPr>
          <w:sz w:val="28"/>
          <w:szCs w:val="28"/>
          <w:lang w:val="uk-UA"/>
        </w:rPr>
      </w:pPr>
      <w:r>
        <w:rPr>
          <w:sz w:val="28"/>
          <w:szCs w:val="28"/>
          <w:lang w:val="uk-UA"/>
        </w:rPr>
        <w:t>Дзяк Л. А. Структурно–функціональні особливості перебігу субарахноїдальних крововиливів, зумовлених повторним розривом артеріальних аневризм / Л. А. Дзяк, О. С. Цуркаленко // Одеський мед. журн. ― 2005. ― № 3. ― С. 4―7.</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Длительный ТКД–мониторинг у больных с констриктивной ангиопатией мозговых артерий (вазоспазм) после аневризматических субарахноидальных кровоизлияний / В. Б. Семенютин, Ю. Н. Зубков, В. </w:t>
      </w:r>
      <w:r>
        <w:rPr>
          <w:sz w:val="28"/>
          <w:szCs w:val="28"/>
          <w:lang w:val="uk-UA"/>
        </w:rPr>
        <w:lastRenderedPageBreak/>
        <w:t>В. Алексеев, Ж. Закарявичус // Ишемия мозга : междунар. симпозиум, Санкт–Петербург, 2―6 июня 1997 г. ― СПб., 1997. ― С. 209.</w:t>
      </w:r>
    </w:p>
    <w:p w:rsidR="00494823" w:rsidRDefault="00494823" w:rsidP="00494823">
      <w:pPr>
        <w:numPr>
          <w:ilvl w:val="0"/>
          <w:numId w:val="15"/>
        </w:numPr>
        <w:spacing w:after="0" w:line="360" w:lineRule="auto"/>
        <w:jc w:val="both"/>
        <w:rPr>
          <w:iCs/>
          <w:sz w:val="28"/>
          <w:szCs w:val="28"/>
          <w:lang w:val="uk-UA"/>
        </w:rPr>
      </w:pPr>
      <w:r>
        <w:rPr>
          <w:sz w:val="28"/>
          <w:szCs w:val="28"/>
          <w:lang w:val="uk-UA"/>
        </w:rPr>
        <w:t>Добровольский Г.</w:t>
      </w:r>
      <w:r>
        <w:rPr>
          <w:sz w:val="28"/>
          <w:szCs w:val="28"/>
        </w:rPr>
        <w:t xml:space="preserve"> </w:t>
      </w:r>
      <w:r>
        <w:rPr>
          <w:sz w:val="28"/>
          <w:szCs w:val="28"/>
          <w:lang w:val="uk-UA"/>
        </w:rPr>
        <w:t xml:space="preserve">Ф. Субарахноидальное кровоизлияние: этиологические варианты, патогенетические особенности и морфология </w:t>
      </w:r>
      <w:r>
        <w:rPr>
          <w:sz w:val="28"/>
          <w:szCs w:val="28"/>
        </w:rPr>
        <w:t xml:space="preserve">/ Г. Ф. </w:t>
      </w:r>
      <w:r>
        <w:rPr>
          <w:sz w:val="28"/>
          <w:szCs w:val="28"/>
          <w:lang w:val="uk-UA"/>
        </w:rPr>
        <w:t>Добровольский // Арх. патологии. ― 1997. ― №</w:t>
      </w:r>
      <w:r>
        <w:rPr>
          <w:sz w:val="28"/>
          <w:szCs w:val="28"/>
        </w:rPr>
        <w:t xml:space="preserve"> </w:t>
      </w:r>
      <w:r>
        <w:rPr>
          <w:sz w:val="28"/>
          <w:szCs w:val="28"/>
          <w:lang w:val="uk-UA"/>
        </w:rPr>
        <w:t>6. ― С. 35―40.</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Ендоваскулярне лікування внутрішньочерепних мішковидних аневризм у ранніх періодах крововиливу / Щеглов Д. В., Загородній В. М., Щеглов В. І. [та ін.] // Матеріали </w:t>
      </w:r>
      <w:r>
        <w:rPr>
          <w:sz w:val="28"/>
          <w:szCs w:val="28"/>
          <w:lang w:val="en-US"/>
        </w:rPr>
        <w:t>IV</w:t>
      </w:r>
      <w:r>
        <w:rPr>
          <w:sz w:val="28"/>
          <w:szCs w:val="28"/>
          <w:lang w:val="uk-UA"/>
        </w:rPr>
        <w:t xml:space="preserve"> з’їзду нейрохірургів України, м. Дніпропетровськ, 27—30 трав. 2008 р. — Дніпропетровськ : ТОВ «ЕНЕМ», 2008. — С.86.</w:t>
      </w:r>
    </w:p>
    <w:p w:rsidR="00494823" w:rsidRDefault="00494823" w:rsidP="00494823">
      <w:pPr>
        <w:numPr>
          <w:ilvl w:val="0"/>
          <w:numId w:val="15"/>
        </w:numPr>
        <w:spacing w:after="0" w:line="360" w:lineRule="auto"/>
        <w:jc w:val="both"/>
        <w:rPr>
          <w:sz w:val="28"/>
          <w:szCs w:val="28"/>
          <w:lang w:val="uk-UA"/>
        </w:rPr>
      </w:pPr>
      <w:r>
        <w:rPr>
          <w:sz w:val="28"/>
          <w:szCs w:val="28"/>
          <w:lang w:val="uk-UA"/>
        </w:rPr>
        <w:t>Жулев Н. М. Цереброваскулярные заболевания: профилактика и лечение инсультов / Н. М. Жулев, В. Г. Пустозеров, С. Н. Жулев. ― СПб. : Невский диалект, 2002. ― 384 с.</w:t>
      </w:r>
    </w:p>
    <w:p w:rsidR="00494823" w:rsidRDefault="00494823" w:rsidP="00494823">
      <w:pPr>
        <w:numPr>
          <w:ilvl w:val="0"/>
          <w:numId w:val="15"/>
        </w:numPr>
        <w:spacing w:after="0" w:line="360" w:lineRule="auto"/>
        <w:jc w:val="both"/>
        <w:rPr>
          <w:sz w:val="28"/>
          <w:szCs w:val="28"/>
          <w:lang w:val="uk-UA"/>
        </w:rPr>
      </w:pPr>
      <w:r>
        <w:rPr>
          <w:sz w:val="28"/>
          <w:szCs w:val="28"/>
          <w:lang w:val="uk-UA"/>
        </w:rPr>
        <w:t>Закарявичус Ж. З. Диагностика и комплексное лечение больных среднего и пожилого возраста в остром периоде внутричерепных кровоизлияний аневризматической и гипертонической природы : автореф. дис. на соискание ученой степени доктора мед. наук : спец. 14.00.28 «Нейрохирургия» ; 14.00.13 «Нервные болезни» / Ж. З. Закарявичус. ― СПб., 2001. ― 37 с.</w:t>
      </w:r>
    </w:p>
    <w:p w:rsidR="00494823" w:rsidRDefault="00494823" w:rsidP="00494823">
      <w:pPr>
        <w:numPr>
          <w:ilvl w:val="0"/>
          <w:numId w:val="15"/>
        </w:numPr>
        <w:spacing w:after="0" w:line="360" w:lineRule="auto"/>
        <w:jc w:val="both"/>
        <w:rPr>
          <w:sz w:val="28"/>
          <w:szCs w:val="28"/>
          <w:lang w:val="uk-UA"/>
        </w:rPr>
      </w:pPr>
      <w:r>
        <w:rPr>
          <w:sz w:val="28"/>
          <w:szCs w:val="28"/>
          <w:lang w:val="uk-UA"/>
        </w:rPr>
        <w:t>Закарявичус Ж. З. Констриктивно–стенотическая ангиопатия мозговых сосудов у больных в геморрагическом периоде церебральных аневризм (клиника, морфология) : автореф. дис. на соискание ученой степени канд. мед. наук : спец. 14.00.28 «Нейрохирургия» ; 14.00.15 «Нервные болезни» / Ж. З. Закарявичус. ― СПб., 1995. ― 20 с.</w:t>
      </w:r>
    </w:p>
    <w:p w:rsidR="00494823" w:rsidRDefault="00494823" w:rsidP="00494823">
      <w:pPr>
        <w:numPr>
          <w:ilvl w:val="0"/>
          <w:numId w:val="15"/>
        </w:numPr>
        <w:spacing w:after="0" w:line="360" w:lineRule="auto"/>
        <w:jc w:val="both"/>
        <w:rPr>
          <w:sz w:val="28"/>
          <w:szCs w:val="28"/>
          <w:lang w:val="uk-UA"/>
        </w:rPr>
      </w:pPr>
      <w:r>
        <w:rPr>
          <w:sz w:val="28"/>
          <w:szCs w:val="28"/>
          <w:lang w:val="uk-UA"/>
        </w:rPr>
        <w:t>Захаров А. Г. Ангиографическая диагностика сосудистого спазма при разрывах аневризм головного мозга / А. Г. Захаров, В. В. Крылов // Журн. Вопр. нейрохирургии им. Н. Н. Бурденко ― 1992. ― № 6. ― С. 3―6.</w:t>
      </w:r>
    </w:p>
    <w:p w:rsidR="00494823" w:rsidRDefault="00494823" w:rsidP="00494823">
      <w:pPr>
        <w:numPr>
          <w:ilvl w:val="0"/>
          <w:numId w:val="15"/>
        </w:numPr>
        <w:spacing w:after="0" w:line="360" w:lineRule="auto"/>
        <w:jc w:val="both"/>
        <w:rPr>
          <w:sz w:val="28"/>
          <w:szCs w:val="28"/>
          <w:lang w:val="uk-UA"/>
        </w:rPr>
      </w:pPr>
      <w:r>
        <w:rPr>
          <w:sz w:val="28"/>
          <w:szCs w:val="28"/>
          <w:lang w:val="uk-UA"/>
        </w:rPr>
        <w:lastRenderedPageBreak/>
        <w:t>Зингерман Л. С. Качественная и количественная оценка спазма артерий головного мозга в остром периоде разрыва аневризмы / Л. С. Зингерман, А. Г. Захаров, В. В. Крылов // Мед. радиология и радиационная безопасность. ― 1994. ― №</w:t>
      </w:r>
      <w:r>
        <w:rPr>
          <w:sz w:val="28"/>
          <w:szCs w:val="28"/>
        </w:rPr>
        <w:t xml:space="preserve"> </w:t>
      </w:r>
      <w:r>
        <w:rPr>
          <w:sz w:val="28"/>
          <w:szCs w:val="28"/>
          <w:lang w:val="uk-UA"/>
        </w:rPr>
        <w:t>5. ― С. 7―11.</w:t>
      </w:r>
    </w:p>
    <w:p w:rsidR="00494823" w:rsidRDefault="00494823" w:rsidP="00494823">
      <w:pPr>
        <w:numPr>
          <w:ilvl w:val="0"/>
          <w:numId w:val="15"/>
        </w:numPr>
        <w:spacing w:after="0" w:line="360" w:lineRule="auto"/>
        <w:jc w:val="both"/>
        <w:rPr>
          <w:sz w:val="28"/>
          <w:szCs w:val="28"/>
          <w:lang w:val="uk-UA"/>
        </w:rPr>
      </w:pPr>
      <w:r>
        <w:rPr>
          <w:sz w:val="28"/>
          <w:szCs w:val="28"/>
          <w:lang w:val="uk-UA"/>
        </w:rPr>
        <w:t>Зорін М. О. Артеріальні аневризми головного мозку : уч. посібник для вищих медичних навчальних закладів / М. О. Зорін, Л. А. Дзяк, В. А. Голик. ― Дніпропетровськ : Пороги, 1998. ― 42 с.</w:t>
      </w:r>
    </w:p>
    <w:p w:rsidR="00494823" w:rsidRDefault="00494823" w:rsidP="00494823">
      <w:pPr>
        <w:numPr>
          <w:ilvl w:val="0"/>
          <w:numId w:val="15"/>
        </w:numPr>
        <w:spacing w:after="0" w:line="360" w:lineRule="auto"/>
        <w:jc w:val="both"/>
        <w:rPr>
          <w:rFonts w:cs="Arial"/>
          <w:sz w:val="28"/>
          <w:szCs w:val="28"/>
        </w:rPr>
      </w:pPr>
      <w:r>
        <w:rPr>
          <w:rFonts w:eastAsia="SimSun"/>
          <w:sz w:val="28"/>
          <w:szCs w:val="28"/>
          <w:lang w:eastAsia="zh-CN" w:bidi="gu-IN"/>
        </w:rPr>
        <w:t>Зубков Ю. Н. Клинико–рентгенологичская оценка эффективости хирургического лечения длительного спазма мозговых сосудов / Ю. Н. Зубков, Т. Е. Рамешвили, Р. А. Лисовская // Артериальные аневризмы головного мозга : респ. сб. науч. тр. ― Л., 1983. ― С. 150―154.</w:t>
      </w:r>
    </w:p>
    <w:p w:rsidR="00494823" w:rsidRDefault="00494823" w:rsidP="00494823">
      <w:pPr>
        <w:numPr>
          <w:ilvl w:val="0"/>
          <w:numId w:val="15"/>
        </w:numPr>
        <w:spacing w:after="0" w:line="360" w:lineRule="auto"/>
        <w:jc w:val="both"/>
        <w:rPr>
          <w:bCs/>
          <w:sz w:val="28"/>
          <w:szCs w:val="28"/>
        </w:rPr>
      </w:pPr>
      <w:r>
        <w:rPr>
          <w:sz w:val="28"/>
          <w:szCs w:val="28"/>
          <w:lang w:val="uk-UA"/>
        </w:rPr>
        <w:t>Зубков Ю.</w:t>
      </w:r>
      <w:r>
        <w:rPr>
          <w:sz w:val="28"/>
          <w:szCs w:val="28"/>
        </w:rPr>
        <w:t xml:space="preserve"> </w:t>
      </w:r>
      <w:r>
        <w:rPr>
          <w:sz w:val="28"/>
          <w:szCs w:val="28"/>
          <w:lang w:val="uk-UA"/>
        </w:rPr>
        <w:t xml:space="preserve">Н. Констриктивно–стенотическая ангиопатия и ишемия мозга в геморрагическом периоде внутричерепных аневризм </w:t>
      </w:r>
      <w:r>
        <w:rPr>
          <w:sz w:val="28"/>
          <w:szCs w:val="28"/>
        </w:rPr>
        <w:t xml:space="preserve">/ </w:t>
      </w:r>
      <w:r>
        <w:rPr>
          <w:sz w:val="28"/>
          <w:szCs w:val="28"/>
          <w:lang w:val="uk-UA"/>
        </w:rPr>
        <w:t>Зубков Ю.</w:t>
      </w:r>
      <w:r>
        <w:rPr>
          <w:sz w:val="28"/>
          <w:szCs w:val="28"/>
        </w:rPr>
        <w:t xml:space="preserve"> </w:t>
      </w:r>
      <w:r>
        <w:rPr>
          <w:sz w:val="28"/>
          <w:szCs w:val="28"/>
          <w:lang w:val="uk-UA"/>
        </w:rPr>
        <w:t>Н., Иванов Н.</w:t>
      </w:r>
      <w:r>
        <w:rPr>
          <w:sz w:val="28"/>
          <w:szCs w:val="28"/>
        </w:rPr>
        <w:t xml:space="preserve"> </w:t>
      </w:r>
      <w:r>
        <w:rPr>
          <w:sz w:val="28"/>
          <w:szCs w:val="28"/>
          <w:lang w:val="uk-UA"/>
        </w:rPr>
        <w:t>Е., Пирская Т.</w:t>
      </w:r>
      <w:r>
        <w:rPr>
          <w:sz w:val="28"/>
          <w:szCs w:val="28"/>
        </w:rPr>
        <w:t xml:space="preserve"> </w:t>
      </w:r>
      <w:r>
        <w:rPr>
          <w:sz w:val="28"/>
          <w:szCs w:val="28"/>
          <w:lang w:val="uk-UA"/>
        </w:rPr>
        <w:t xml:space="preserve">Н. // </w:t>
      </w:r>
      <w:r>
        <w:rPr>
          <w:sz w:val="28"/>
          <w:szCs w:val="28"/>
        </w:rPr>
        <w:t>Второй съезд нейрохирургов Рос. Федерации, 16—19 июня 1998 г., Н. Новгород : материалы съезда. — СПб., 1998. — С. 182.</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Инсульт : практическое руководство для ведения больных : / Ч. П. Ворлоу, М. С. Деннис, Ж. ван Гейн </w:t>
      </w:r>
      <w:r>
        <w:rPr>
          <w:sz w:val="28"/>
          <w:szCs w:val="28"/>
        </w:rPr>
        <w:t>[</w:t>
      </w:r>
      <w:r>
        <w:rPr>
          <w:sz w:val="28"/>
          <w:szCs w:val="28"/>
          <w:lang w:val="uk-UA"/>
        </w:rPr>
        <w:t>и др.</w:t>
      </w:r>
      <w:r>
        <w:rPr>
          <w:sz w:val="28"/>
          <w:szCs w:val="28"/>
        </w:rPr>
        <w:t>]</w:t>
      </w:r>
      <w:r>
        <w:rPr>
          <w:sz w:val="28"/>
          <w:szCs w:val="28"/>
          <w:lang w:val="uk-UA"/>
        </w:rPr>
        <w:t xml:space="preserve"> ; пер. с англ. А. В. Борисова, Л. В. Бульбы, Ю. И. Бульбы и др. ; под ред. А. А. Скоромца, В. А. Сорокоумова. ― СПб. : Политехника, 1998. ― 629, </w:t>
      </w:r>
      <w:r>
        <w:rPr>
          <w:sz w:val="28"/>
          <w:szCs w:val="28"/>
        </w:rPr>
        <w:t>[</w:t>
      </w:r>
      <w:r>
        <w:rPr>
          <w:sz w:val="28"/>
          <w:szCs w:val="28"/>
          <w:lang w:val="uk-UA"/>
        </w:rPr>
        <w:t>1</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rPr>
        <w:t xml:space="preserve">Кадыш С. А. Наш опыт лечения артериальных аневризм при помощи постоянных магнитных полей в эксперименте / С. А. Кадыш // Материалы </w:t>
      </w:r>
      <w:r>
        <w:rPr>
          <w:sz w:val="28"/>
          <w:szCs w:val="28"/>
          <w:lang w:val="en-US"/>
        </w:rPr>
        <w:t>III</w:t>
      </w:r>
      <w:r>
        <w:rPr>
          <w:sz w:val="28"/>
          <w:szCs w:val="28"/>
        </w:rPr>
        <w:t xml:space="preserve"> Всесоюз. симпозиума «Влияние магнитных полей на биологические объекты». ― Калининград, 1978. ― С. 176.</w:t>
      </w:r>
    </w:p>
    <w:p w:rsidR="00494823" w:rsidRDefault="00494823" w:rsidP="00494823">
      <w:pPr>
        <w:numPr>
          <w:ilvl w:val="0"/>
          <w:numId w:val="15"/>
        </w:numPr>
        <w:spacing w:after="0" w:line="360" w:lineRule="auto"/>
        <w:jc w:val="both"/>
        <w:rPr>
          <w:sz w:val="28"/>
          <w:szCs w:val="28"/>
          <w:lang w:val="uk-UA"/>
        </w:rPr>
      </w:pPr>
      <w:r>
        <w:rPr>
          <w:sz w:val="28"/>
          <w:szCs w:val="28"/>
          <w:lang w:val="uk-UA"/>
        </w:rPr>
        <w:t>Карпюк В.</w:t>
      </w:r>
      <w:r>
        <w:rPr>
          <w:sz w:val="28"/>
          <w:szCs w:val="28"/>
        </w:rPr>
        <w:t xml:space="preserve"> </w:t>
      </w:r>
      <w:r>
        <w:rPr>
          <w:sz w:val="28"/>
          <w:szCs w:val="28"/>
          <w:lang w:val="uk-UA"/>
        </w:rPr>
        <w:t xml:space="preserve">В. Лабораторный мониторинг состояния нитроксидергической вазорелаксации при субарахноидальном кровоизлиянии </w:t>
      </w:r>
      <w:r>
        <w:rPr>
          <w:sz w:val="28"/>
          <w:szCs w:val="28"/>
        </w:rPr>
        <w:t xml:space="preserve">/ В. В. </w:t>
      </w:r>
      <w:r>
        <w:rPr>
          <w:sz w:val="28"/>
          <w:szCs w:val="28"/>
          <w:lang w:val="uk-UA"/>
        </w:rPr>
        <w:t>Карпюк, Ю. С. Черняк, М. Г. Шубич // Клин.</w:t>
      </w:r>
      <w:r>
        <w:rPr>
          <w:sz w:val="28"/>
          <w:szCs w:val="28"/>
        </w:rPr>
        <w:t xml:space="preserve"> </w:t>
      </w:r>
      <w:r>
        <w:rPr>
          <w:sz w:val="28"/>
          <w:szCs w:val="28"/>
          <w:lang w:val="uk-UA"/>
        </w:rPr>
        <w:t>лаб. диагностика. ― 2000. ― №</w:t>
      </w:r>
      <w:r>
        <w:rPr>
          <w:sz w:val="28"/>
          <w:szCs w:val="28"/>
        </w:rPr>
        <w:t xml:space="preserve"> </w:t>
      </w:r>
      <w:r>
        <w:rPr>
          <w:sz w:val="28"/>
          <w:szCs w:val="28"/>
          <w:lang w:val="uk-UA"/>
        </w:rPr>
        <w:t>5. ― C. 16―18.</w:t>
      </w:r>
    </w:p>
    <w:p w:rsidR="00494823" w:rsidRDefault="00494823" w:rsidP="00494823">
      <w:pPr>
        <w:numPr>
          <w:ilvl w:val="0"/>
          <w:numId w:val="15"/>
        </w:numPr>
        <w:spacing w:after="0" w:line="360" w:lineRule="auto"/>
        <w:jc w:val="both"/>
        <w:rPr>
          <w:sz w:val="28"/>
          <w:szCs w:val="28"/>
          <w:lang w:val="uk-UA"/>
        </w:rPr>
      </w:pPr>
      <w:r>
        <w:rPr>
          <w:bCs/>
          <w:iCs/>
          <w:sz w:val="28"/>
          <w:szCs w:val="28"/>
          <w:lang w:val="uk-UA"/>
        </w:rPr>
        <w:lastRenderedPageBreak/>
        <w:t>Каpпюк В. В.</w:t>
      </w:r>
      <w:r>
        <w:rPr>
          <w:sz w:val="28"/>
          <w:szCs w:val="28"/>
          <w:lang w:val="uk-UA"/>
        </w:rPr>
        <w:t xml:space="preserve"> Постгемоppагический цеpебpальный вазоспазм в свете совpеменных пpедставлений о pегуляции мозгового кpовообpащения / В. В. </w:t>
      </w:r>
      <w:r>
        <w:rPr>
          <w:bCs/>
          <w:iCs/>
          <w:sz w:val="28"/>
          <w:szCs w:val="28"/>
          <w:lang w:val="uk-UA"/>
        </w:rPr>
        <w:t>Каpпюк, Ю. С. Чеpняк, М. Г. Шубич</w:t>
      </w:r>
      <w:r>
        <w:rPr>
          <w:sz w:val="28"/>
          <w:szCs w:val="28"/>
          <w:lang w:val="uk-UA"/>
        </w:rPr>
        <w:t xml:space="preserve"> // </w:t>
      </w:r>
      <w:r>
        <w:rPr>
          <w:bCs/>
          <w:sz w:val="28"/>
          <w:szCs w:val="28"/>
          <w:lang w:val="uk-UA"/>
        </w:rPr>
        <w:t>Журн. Вопр. нейрохирургии им. Н. Н. Бурденко. ― 2001. ― № 1. ― С. 30―34.</w:t>
      </w:r>
    </w:p>
    <w:p w:rsidR="00494823" w:rsidRDefault="00494823" w:rsidP="00494823">
      <w:pPr>
        <w:numPr>
          <w:ilvl w:val="0"/>
          <w:numId w:val="15"/>
        </w:numPr>
        <w:spacing w:after="0" w:line="360" w:lineRule="auto"/>
        <w:jc w:val="both"/>
        <w:rPr>
          <w:sz w:val="28"/>
          <w:szCs w:val="28"/>
          <w:lang w:val="uk-UA"/>
        </w:rPr>
      </w:pPr>
      <w:r>
        <w:rPr>
          <w:sz w:val="28"/>
          <w:szCs w:val="28"/>
          <w:lang w:val="uk-UA"/>
        </w:rPr>
        <w:t>Кикут Р.</w:t>
      </w:r>
      <w:r>
        <w:rPr>
          <w:sz w:val="28"/>
          <w:szCs w:val="28"/>
        </w:rPr>
        <w:t xml:space="preserve"> </w:t>
      </w:r>
      <w:r>
        <w:rPr>
          <w:sz w:val="28"/>
          <w:szCs w:val="28"/>
          <w:lang w:val="uk-UA"/>
        </w:rPr>
        <w:t>П. Использоваие магнитобиологических эффектов в лечении артериальных аневризм сосудов головного мозга</w:t>
      </w:r>
      <w:r>
        <w:rPr>
          <w:sz w:val="28"/>
          <w:szCs w:val="28"/>
        </w:rPr>
        <w:t xml:space="preserve"> </w:t>
      </w:r>
      <w:r>
        <w:rPr>
          <w:sz w:val="28"/>
          <w:szCs w:val="28"/>
          <w:lang w:val="uk-UA"/>
        </w:rPr>
        <w:t>: экспериментально–клинические исследования : автореф. дис. на соискание ученой степени доктора мед. наук : спец. 14.00.28 «Нейрохирургия» / Р. П. Кикут. ― М., 1977. ― 35</w:t>
      </w:r>
      <w:r>
        <w:rPr>
          <w:sz w:val="28"/>
          <w:szCs w:val="28"/>
        </w:rPr>
        <w:t xml:space="preserve"> </w:t>
      </w:r>
      <w:r>
        <w:rPr>
          <w:sz w:val="28"/>
          <w:szCs w:val="28"/>
          <w:lang w:val="uk-UA"/>
        </w:rPr>
        <w:t>с.</w:t>
      </w:r>
    </w:p>
    <w:p w:rsidR="00494823" w:rsidRDefault="00494823" w:rsidP="00494823">
      <w:pPr>
        <w:numPr>
          <w:ilvl w:val="0"/>
          <w:numId w:val="15"/>
        </w:numPr>
        <w:spacing w:after="0" w:line="360" w:lineRule="auto"/>
        <w:jc w:val="both"/>
        <w:rPr>
          <w:bCs/>
          <w:sz w:val="28"/>
          <w:szCs w:val="28"/>
        </w:rPr>
      </w:pPr>
      <w:r>
        <w:rPr>
          <w:sz w:val="28"/>
          <w:szCs w:val="28"/>
          <w:lang w:val="uk-UA"/>
        </w:rPr>
        <w:t xml:space="preserve">Клечковская Р. И. Роль регионарной интракаротидной лекарственной инфузии в интенсивной терапии критических состояний головного мозга / Р. И. Клечковская // </w:t>
      </w:r>
      <w:r>
        <w:rPr>
          <w:sz w:val="28"/>
          <w:szCs w:val="28"/>
        </w:rPr>
        <w:t>Первый съезд нейрохирургов Рос. Федерации : тезисы докл., Екатеринбург, 14—17 июня 1995 г. — С. 404.</w:t>
      </w:r>
    </w:p>
    <w:p w:rsidR="00494823" w:rsidRDefault="00494823" w:rsidP="00494823">
      <w:pPr>
        <w:numPr>
          <w:ilvl w:val="0"/>
          <w:numId w:val="15"/>
        </w:numPr>
        <w:spacing w:after="0" w:line="360" w:lineRule="auto"/>
        <w:jc w:val="both"/>
        <w:rPr>
          <w:bCs/>
          <w:sz w:val="28"/>
          <w:szCs w:val="28"/>
        </w:rPr>
      </w:pPr>
      <w:r>
        <w:rPr>
          <w:sz w:val="28"/>
          <w:szCs w:val="28"/>
        </w:rPr>
        <w:t>Клинико–ангиографические проявления сосудистого спазма в остром периоде разрыва аневризм / В. В. Лебедев, Л. С. Зингерман, А. Г. Захаров [и др.] // Журн. неврологии и психиатрии им. С. С. Корсакова. — 1993. — Т. 93, № 3. — С. 3—5.</w:t>
      </w:r>
    </w:p>
    <w:p w:rsidR="00494823" w:rsidRDefault="00494823" w:rsidP="00494823">
      <w:pPr>
        <w:numPr>
          <w:ilvl w:val="0"/>
          <w:numId w:val="15"/>
        </w:numPr>
        <w:spacing w:after="0" w:line="360" w:lineRule="auto"/>
        <w:jc w:val="both"/>
        <w:rPr>
          <w:sz w:val="28"/>
          <w:szCs w:val="28"/>
        </w:rPr>
      </w:pPr>
      <w:r>
        <w:rPr>
          <w:sz w:val="28"/>
          <w:szCs w:val="28"/>
          <w:lang w:val="uk-UA"/>
        </w:rPr>
        <w:t>Клініко–фармакологічна активність агапурину / І. С. Чекман, А. С. Свінцицкий, В. В. Бондур, М. І. Загородний // Лікар. справа. Врачеб. дело. ― 1999. ― №</w:t>
      </w:r>
      <w:r>
        <w:rPr>
          <w:sz w:val="28"/>
          <w:szCs w:val="28"/>
        </w:rPr>
        <w:t xml:space="preserve"> </w:t>
      </w:r>
      <w:r>
        <w:rPr>
          <w:sz w:val="28"/>
          <w:szCs w:val="28"/>
          <w:lang w:val="uk-UA"/>
        </w:rPr>
        <w:t>6. ― С.</w:t>
      </w:r>
      <w:r>
        <w:rPr>
          <w:sz w:val="28"/>
          <w:szCs w:val="28"/>
        </w:rPr>
        <w:t xml:space="preserve"> </w:t>
      </w:r>
      <w:r>
        <w:rPr>
          <w:sz w:val="28"/>
          <w:szCs w:val="28"/>
          <w:lang w:val="uk-UA"/>
        </w:rPr>
        <w:t>6―12.</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Кондаков Е. Н. Нейрохирургия Санкт–Петербурга </w:t>
      </w:r>
      <w:r>
        <w:rPr>
          <w:sz w:val="28"/>
          <w:szCs w:val="28"/>
        </w:rPr>
        <w:t xml:space="preserve">: история становления специальности, организация помощи и эпидемиология </w:t>
      </w:r>
      <w:r>
        <w:rPr>
          <w:sz w:val="28"/>
          <w:szCs w:val="28"/>
          <w:lang w:val="uk-UA"/>
        </w:rPr>
        <w:t xml:space="preserve">/ Е. Н. Кондаков, </w:t>
      </w:r>
      <w:r>
        <w:rPr>
          <w:sz w:val="28"/>
          <w:szCs w:val="28"/>
        </w:rPr>
        <w:t xml:space="preserve">Э. Д. </w:t>
      </w:r>
      <w:r>
        <w:rPr>
          <w:sz w:val="28"/>
          <w:szCs w:val="28"/>
          <w:lang w:val="uk-UA"/>
        </w:rPr>
        <w:t xml:space="preserve">Лебедев. ― СПб. : Десятка, 2003. ― 275, </w:t>
      </w:r>
      <w:r>
        <w:rPr>
          <w:sz w:val="28"/>
          <w:szCs w:val="28"/>
        </w:rPr>
        <w:t>[</w:t>
      </w:r>
      <w:r>
        <w:rPr>
          <w:sz w:val="28"/>
          <w:szCs w:val="28"/>
          <w:lang w:val="uk-UA"/>
        </w:rPr>
        <w:t>3</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iCs/>
          <w:sz w:val="28"/>
          <w:szCs w:val="28"/>
          <w:lang w:val="uk-UA"/>
        </w:rPr>
      </w:pPr>
      <w:r>
        <w:rPr>
          <w:sz w:val="28"/>
          <w:szCs w:val="28"/>
          <w:lang w:val="uk-UA"/>
        </w:rPr>
        <w:t>Коновалов А. Н. Хирургическое лечение артериальных аневризм головного мозга</w:t>
      </w:r>
      <w:r>
        <w:rPr>
          <w:sz w:val="28"/>
          <w:szCs w:val="28"/>
        </w:rPr>
        <w:t xml:space="preserve"> / А. Н</w:t>
      </w:r>
      <w:r>
        <w:rPr>
          <w:sz w:val="28"/>
          <w:szCs w:val="28"/>
          <w:lang w:val="uk-UA"/>
        </w:rPr>
        <w:t xml:space="preserve">. Коновалов. ― М. : Медицина, 1973. ― 327, </w:t>
      </w:r>
      <w:r>
        <w:rPr>
          <w:sz w:val="28"/>
          <w:szCs w:val="28"/>
        </w:rPr>
        <w:t>[</w:t>
      </w:r>
      <w:r>
        <w:rPr>
          <w:sz w:val="28"/>
          <w:szCs w:val="28"/>
          <w:lang w:val="uk-UA"/>
        </w:rPr>
        <w:t>1</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Коршунов Д.</w:t>
      </w:r>
      <w:r>
        <w:rPr>
          <w:sz w:val="28"/>
          <w:szCs w:val="28"/>
        </w:rPr>
        <w:t xml:space="preserve"> </w:t>
      </w:r>
      <w:r>
        <w:rPr>
          <w:sz w:val="28"/>
          <w:szCs w:val="28"/>
          <w:lang w:val="uk-UA"/>
        </w:rPr>
        <w:t xml:space="preserve">Г. Лечение церебральных ишемий вследствие вазоспазма в геморрагическом периоде внутричерепных аневризм </w:t>
      </w:r>
      <w:r>
        <w:rPr>
          <w:sz w:val="28"/>
          <w:szCs w:val="28"/>
        </w:rPr>
        <w:t xml:space="preserve">/ Д. Г. </w:t>
      </w:r>
      <w:r>
        <w:rPr>
          <w:sz w:val="28"/>
          <w:szCs w:val="28"/>
          <w:lang w:val="uk-UA"/>
        </w:rPr>
        <w:t xml:space="preserve">Коршунов, С. В. Артеменко // Первый съезд нейрохирургов Рос. Федерации : тезисы </w:t>
      </w:r>
      <w:r>
        <w:rPr>
          <w:sz w:val="28"/>
          <w:szCs w:val="28"/>
          <w:lang w:val="uk-UA"/>
        </w:rPr>
        <w:lastRenderedPageBreak/>
        <w:t>докл.</w:t>
      </w:r>
      <w:r>
        <w:rPr>
          <w:sz w:val="28"/>
          <w:szCs w:val="28"/>
        </w:rPr>
        <w:t>,</w:t>
      </w:r>
      <w:r>
        <w:rPr>
          <w:sz w:val="28"/>
          <w:szCs w:val="28"/>
          <w:lang w:val="uk-UA"/>
        </w:rPr>
        <w:t xml:space="preserve"> Екатеринбург, 14―17 июня 1995г. ― Екатеринбург, 1995. ― С. 251―252.</w:t>
      </w:r>
    </w:p>
    <w:p w:rsidR="00494823" w:rsidRDefault="00494823" w:rsidP="00494823">
      <w:pPr>
        <w:numPr>
          <w:ilvl w:val="0"/>
          <w:numId w:val="15"/>
        </w:numPr>
        <w:spacing w:after="0" w:line="360" w:lineRule="auto"/>
        <w:jc w:val="both"/>
        <w:rPr>
          <w:iCs/>
          <w:sz w:val="28"/>
          <w:szCs w:val="28"/>
          <w:lang w:val="uk-UA"/>
        </w:rPr>
      </w:pPr>
      <w:r>
        <w:rPr>
          <w:sz w:val="28"/>
          <w:szCs w:val="28"/>
          <w:lang w:val="uk-UA"/>
        </w:rPr>
        <w:t>Крылов В.</w:t>
      </w:r>
      <w:r>
        <w:rPr>
          <w:sz w:val="28"/>
          <w:szCs w:val="28"/>
        </w:rPr>
        <w:t xml:space="preserve"> </w:t>
      </w:r>
      <w:r>
        <w:rPr>
          <w:sz w:val="28"/>
          <w:szCs w:val="28"/>
          <w:lang w:val="uk-UA"/>
        </w:rPr>
        <w:t xml:space="preserve">В. Внутричерепные гематомы при разрыве аневризм головного мозга </w:t>
      </w:r>
      <w:r>
        <w:rPr>
          <w:sz w:val="28"/>
          <w:szCs w:val="28"/>
        </w:rPr>
        <w:t xml:space="preserve">/ В. В. </w:t>
      </w:r>
      <w:r>
        <w:rPr>
          <w:sz w:val="28"/>
          <w:szCs w:val="28"/>
          <w:lang w:val="uk-UA"/>
        </w:rPr>
        <w:t>Крылов, В. Г. Дашьян // Журн. Вопр. нейрохирургии им. Н.</w:t>
      </w:r>
      <w:r>
        <w:rPr>
          <w:sz w:val="28"/>
          <w:szCs w:val="28"/>
          <w:lang w:val="en-US"/>
        </w:rPr>
        <w:t xml:space="preserve"> </w:t>
      </w:r>
      <w:r>
        <w:rPr>
          <w:sz w:val="28"/>
          <w:szCs w:val="28"/>
          <w:lang w:val="uk-UA"/>
        </w:rPr>
        <w:t>Н. Бурденко. ― 1998. ― №</w:t>
      </w:r>
      <w:r>
        <w:rPr>
          <w:sz w:val="28"/>
          <w:szCs w:val="28"/>
          <w:lang w:val="en-US"/>
        </w:rPr>
        <w:t xml:space="preserve"> </w:t>
      </w:r>
      <w:r>
        <w:rPr>
          <w:sz w:val="28"/>
          <w:szCs w:val="28"/>
          <w:lang w:val="uk-UA"/>
        </w:rPr>
        <w:t>2. ― С.</w:t>
      </w:r>
      <w:r>
        <w:rPr>
          <w:sz w:val="28"/>
          <w:szCs w:val="28"/>
          <w:lang w:val="en-US"/>
        </w:rPr>
        <w:t xml:space="preserve"> </w:t>
      </w:r>
      <w:r>
        <w:rPr>
          <w:sz w:val="28"/>
          <w:szCs w:val="28"/>
          <w:lang w:val="uk-UA"/>
        </w:rPr>
        <w:t>41―45.</w:t>
      </w:r>
    </w:p>
    <w:p w:rsidR="00494823" w:rsidRDefault="00494823" w:rsidP="00494823">
      <w:pPr>
        <w:numPr>
          <w:ilvl w:val="0"/>
          <w:numId w:val="15"/>
        </w:numPr>
        <w:spacing w:after="0" w:line="360" w:lineRule="auto"/>
        <w:jc w:val="both"/>
        <w:rPr>
          <w:sz w:val="28"/>
          <w:szCs w:val="28"/>
          <w:lang w:val="uk-UA"/>
        </w:rPr>
      </w:pPr>
      <w:r>
        <w:rPr>
          <w:sz w:val="28"/>
          <w:szCs w:val="28"/>
          <w:lang w:val="uk-UA"/>
        </w:rPr>
        <w:t>Крылов В. В. Ишемические осложнения в развитии летальных исходов после разрыва аневризм головного мозга / В. В. Крылов, А. П. Негрецкий, А. Г. Захаров // Журн. Вопр. нейрохирургии им. Н. Н. Бурденко. ― 1995. ― № 1. ― С. 6―9.</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Лебедев В. В. Клиника, диагностика и лечение внутричерепных артериальных аневризм в остром периоде кровоизлияния / В. В. Лебедев, В. В. Крылов, В. Н. Шелковский. ― М., 1996 ― 217, </w:t>
      </w:r>
      <w:r>
        <w:rPr>
          <w:sz w:val="28"/>
          <w:szCs w:val="28"/>
        </w:rPr>
        <w:t>[</w:t>
      </w:r>
      <w:r>
        <w:rPr>
          <w:sz w:val="28"/>
          <w:szCs w:val="28"/>
          <w:lang w:val="uk-UA"/>
        </w:rPr>
        <w:t>1</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Мамонова М. Ю. Ишемические осложнения при эндоваскулярном хирургическом вмешательстве при артериальных аневризмах, их профилактика и лечение / М. Ю. Мамонова, Д. В. Щеглов // Біль, знеболювання і інтенсивна терапія. ― 2003. ― №</w:t>
      </w:r>
      <w:r>
        <w:rPr>
          <w:sz w:val="28"/>
          <w:szCs w:val="28"/>
        </w:rPr>
        <w:t xml:space="preserve"> </w:t>
      </w:r>
      <w:r>
        <w:rPr>
          <w:sz w:val="28"/>
          <w:szCs w:val="28"/>
          <w:lang w:val="uk-UA"/>
        </w:rPr>
        <w:t>3. ― С.</w:t>
      </w:r>
      <w:r>
        <w:rPr>
          <w:sz w:val="28"/>
          <w:szCs w:val="28"/>
        </w:rPr>
        <w:t xml:space="preserve"> </w:t>
      </w:r>
      <w:r>
        <w:rPr>
          <w:sz w:val="28"/>
          <w:szCs w:val="28"/>
          <w:lang w:val="uk-UA"/>
        </w:rPr>
        <w:t>34―38.</w:t>
      </w:r>
    </w:p>
    <w:p w:rsidR="00494823" w:rsidRDefault="00494823" w:rsidP="00494823">
      <w:pPr>
        <w:numPr>
          <w:ilvl w:val="0"/>
          <w:numId w:val="15"/>
        </w:numPr>
        <w:spacing w:after="0" w:line="360" w:lineRule="auto"/>
        <w:jc w:val="both"/>
        <w:rPr>
          <w:sz w:val="28"/>
          <w:szCs w:val="28"/>
          <w:lang w:val="uk-UA"/>
        </w:rPr>
      </w:pPr>
      <w:r>
        <w:rPr>
          <w:sz w:val="28"/>
          <w:szCs w:val="28"/>
          <w:lang w:val="uk-UA"/>
        </w:rPr>
        <w:t>Мамонова М. Ю. Інтенсивна терапія ангіоспазму та набряку мозку при розриві інтракраніальних аневризм шляхом внутрішньоартеріального введення вазоактивних препаратів: дис. …канд. мед. наук : 14.01.30 / Мамонова Марина Юріївна. ― К., 2007. ― 217 с.</w:t>
      </w:r>
    </w:p>
    <w:p w:rsidR="00494823" w:rsidRDefault="00494823" w:rsidP="00494823">
      <w:pPr>
        <w:numPr>
          <w:ilvl w:val="0"/>
          <w:numId w:val="15"/>
        </w:numPr>
        <w:spacing w:after="0" w:line="360" w:lineRule="auto"/>
        <w:jc w:val="both"/>
        <w:rPr>
          <w:sz w:val="28"/>
          <w:szCs w:val="28"/>
          <w:lang w:val="uk-UA"/>
        </w:rPr>
      </w:pPr>
      <w:r>
        <w:rPr>
          <w:color w:val="000000"/>
          <w:sz w:val="28"/>
          <w:szCs w:val="28"/>
        </w:rPr>
        <w:t>Мамонова М.</w:t>
      </w:r>
      <w:r>
        <w:rPr>
          <w:color w:val="000000"/>
          <w:sz w:val="28"/>
          <w:szCs w:val="28"/>
          <w:lang w:val="uk-UA"/>
        </w:rPr>
        <w:t xml:space="preserve"> </w:t>
      </w:r>
      <w:r>
        <w:rPr>
          <w:color w:val="000000"/>
          <w:sz w:val="28"/>
          <w:szCs w:val="28"/>
        </w:rPr>
        <w:t xml:space="preserve">Ю. Прогнозирование результатов лечения больных с ангиоспазмом при субарахноидальном кровоизлиянии, обусловленном артериальной аневризмой </w:t>
      </w:r>
      <w:r>
        <w:rPr>
          <w:color w:val="000000"/>
          <w:sz w:val="28"/>
          <w:szCs w:val="28"/>
          <w:lang w:val="uk-UA"/>
        </w:rPr>
        <w:t xml:space="preserve">/ М. Ю. </w:t>
      </w:r>
      <w:r>
        <w:rPr>
          <w:color w:val="000000"/>
          <w:sz w:val="28"/>
          <w:szCs w:val="28"/>
        </w:rPr>
        <w:t xml:space="preserve">Мамонова, </w:t>
      </w:r>
      <w:r>
        <w:rPr>
          <w:color w:val="000000"/>
          <w:sz w:val="28"/>
          <w:szCs w:val="28"/>
          <w:lang w:val="uk-UA"/>
        </w:rPr>
        <w:t xml:space="preserve">Д. В. </w:t>
      </w:r>
      <w:r>
        <w:rPr>
          <w:color w:val="000000"/>
          <w:sz w:val="28"/>
          <w:szCs w:val="28"/>
        </w:rPr>
        <w:t xml:space="preserve">Щеглов, </w:t>
      </w:r>
      <w:r>
        <w:rPr>
          <w:color w:val="000000"/>
          <w:sz w:val="28"/>
          <w:szCs w:val="28"/>
          <w:lang w:val="uk-UA"/>
        </w:rPr>
        <w:t xml:space="preserve">И. П. </w:t>
      </w:r>
      <w:r>
        <w:rPr>
          <w:color w:val="000000"/>
          <w:sz w:val="28"/>
          <w:szCs w:val="28"/>
        </w:rPr>
        <w:t xml:space="preserve">Рыжова // Клін. </w:t>
      </w:r>
      <w:r>
        <w:rPr>
          <w:sz w:val="28"/>
          <w:szCs w:val="28"/>
        </w:rPr>
        <w:t>хірургія. ― 2006. ― № 7. ― С. 43―46.</w:t>
      </w:r>
    </w:p>
    <w:p w:rsidR="00494823" w:rsidRDefault="00494823" w:rsidP="00494823">
      <w:pPr>
        <w:numPr>
          <w:ilvl w:val="0"/>
          <w:numId w:val="15"/>
        </w:numPr>
        <w:spacing w:after="0" w:line="360" w:lineRule="auto"/>
        <w:jc w:val="both"/>
        <w:rPr>
          <w:sz w:val="28"/>
          <w:szCs w:val="28"/>
        </w:rPr>
      </w:pPr>
      <w:r>
        <w:rPr>
          <w:sz w:val="28"/>
          <w:szCs w:val="28"/>
        </w:rPr>
        <w:t>Мамонова М. Ю. Терапия ишемических осложнений субарахноидального кровоизлияния неясной этиологии</w:t>
      </w:r>
      <w:r>
        <w:rPr>
          <w:sz w:val="28"/>
          <w:szCs w:val="28"/>
          <w:lang w:val="uk-UA"/>
        </w:rPr>
        <w:t xml:space="preserve"> / М. Ю. Мамонова //</w:t>
      </w:r>
      <w:r>
        <w:rPr>
          <w:sz w:val="28"/>
          <w:szCs w:val="28"/>
        </w:rPr>
        <w:t xml:space="preserve"> </w:t>
      </w:r>
      <w:r>
        <w:rPr>
          <w:sz w:val="28"/>
          <w:szCs w:val="28"/>
          <w:lang w:val="uk-UA"/>
        </w:rPr>
        <w:t>Біль, знеболювання і інтенсивна терапія. ― 2004. ― №</w:t>
      </w:r>
      <w:r>
        <w:rPr>
          <w:sz w:val="28"/>
          <w:szCs w:val="28"/>
        </w:rPr>
        <w:t xml:space="preserve"> </w:t>
      </w:r>
      <w:r>
        <w:rPr>
          <w:sz w:val="28"/>
          <w:szCs w:val="28"/>
          <w:lang w:val="uk-UA"/>
        </w:rPr>
        <w:t>4. ― С.</w:t>
      </w:r>
      <w:r>
        <w:rPr>
          <w:sz w:val="28"/>
          <w:szCs w:val="28"/>
        </w:rPr>
        <w:t xml:space="preserve"> </w:t>
      </w:r>
      <w:r>
        <w:rPr>
          <w:sz w:val="28"/>
          <w:szCs w:val="28"/>
          <w:lang w:val="uk-UA"/>
        </w:rPr>
        <w:t>43―48.</w:t>
      </w:r>
    </w:p>
    <w:p w:rsidR="00494823" w:rsidRDefault="00494823" w:rsidP="00494823">
      <w:pPr>
        <w:numPr>
          <w:ilvl w:val="0"/>
          <w:numId w:val="15"/>
        </w:numPr>
        <w:spacing w:after="0" w:line="360" w:lineRule="auto"/>
        <w:jc w:val="both"/>
        <w:rPr>
          <w:sz w:val="28"/>
          <w:szCs w:val="28"/>
          <w:lang w:val="uk-UA"/>
        </w:rPr>
      </w:pPr>
      <w:r>
        <w:rPr>
          <w:sz w:val="28"/>
          <w:szCs w:val="28"/>
          <w:lang w:val="uk-UA"/>
        </w:rPr>
        <w:lastRenderedPageBreak/>
        <w:t>Медведев Ю. А. Новая концепция происхождения бифуркационных аневризм артерий основания головного мозга / Ю. А. Медведев, Ю. М. Забродская. ― СПб. : Эскулап, 2000. ― 167 с.</w:t>
      </w:r>
    </w:p>
    <w:p w:rsidR="00494823" w:rsidRDefault="00494823" w:rsidP="00494823">
      <w:pPr>
        <w:numPr>
          <w:ilvl w:val="0"/>
          <w:numId w:val="15"/>
        </w:numPr>
        <w:spacing w:after="0" w:line="360" w:lineRule="auto"/>
        <w:jc w:val="both"/>
        <w:rPr>
          <w:iCs/>
          <w:sz w:val="28"/>
          <w:szCs w:val="28"/>
          <w:lang w:val="uk-UA"/>
        </w:rPr>
      </w:pPr>
      <w:r>
        <w:rPr>
          <w:sz w:val="28"/>
          <w:szCs w:val="28"/>
          <w:lang w:val="uk-UA"/>
        </w:rPr>
        <w:t>Медведев Ю. А. Постгеморрагическая констриктивно-стенотическая артериопатия как составная часть церебрального ангиоспазма / Ю. А. Медведев, Ю. Н. Зубков, Ж. Закарявичус // Нейрохирургия. ― 1998 ― № 1. ― С. 22―27.</w:t>
      </w:r>
    </w:p>
    <w:p w:rsidR="00494823" w:rsidRDefault="00494823" w:rsidP="00494823">
      <w:pPr>
        <w:numPr>
          <w:ilvl w:val="0"/>
          <w:numId w:val="15"/>
        </w:numPr>
        <w:spacing w:after="0" w:line="360" w:lineRule="auto"/>
        <w:jc w:val="both"/>
        <w:rPr>
          <w:sz w:val="28"/>
          <w:szCs w:val="28"/>
          <w:lang w:val="uk-UA"/>
        </w:rPr>
      </w:pPr>
      <w:r>
        <w:rPr>
          <w:sz w:val="28"/>
          <w:szCs w:val="28"/>
          <w:lang w:val="uk-UA"/>
        </w:rPr>
        <w:t>Мироняк Л.</w:t>
      </w:r>
      <w:r>
        <w:rPr>
          <w:sz w:val="28"/>
          <w:szCs w:val="28"/>
        </w:rPr>
        <w:t xml:space="preserve"> </w:t>
      </w:r>
      <w:r>
        <w:rPr>
          <w:sz w:val="28"/>
          <w:szCs w:val="28"/>
          <w:lang w:val="uk-UA"/>
        </w:rPr>
        <w:t>А. Магнитно–резонансная томография и магнитно–резонансная ангиография в диагностике заболеваний сосудов головного мозга: дис. ...канд. мед. наук : 14.01.23 / Мироняк Людмила Анатольевна. ― К</w:t>
      </w:r>
      <w:r>
        <w:rPr>
          <w:sz w:val="28"/>
          <w:szCs w:val="28"/>
        </w:rPr>
        <w:t>.</w:t>
      </w:r>
      <w:r>
        <w:rPr>
          <w:sz w:val="28"/>
          <w:szCs w:val="28"/>
          <w:lang w:val="uk-UA"/>
        </w:rPr>
        <w:t>, 2006. ― 174 с.</w:t>
      </w:r>
    </w:p>
    <w:p w:rsidR="00494823" w:rsidRDefault="00494823" w:rsidP="00494823">
      <w:pPr>
        <w:numPr>
          <w:ilvl w:val="0"/>
          <w:numId w:val="15"/>
        </w:numPr>
        <w:spacing w:after="0" w:line="360" w:lineRule="auto"/>
        <w:jc w:val="both"/>
        <w:rPr>
          <w:sz w:val="28"/>
          <w:szCs w:val="28"/>
          <w:lang w:val="uk-UA"/>
        </w:rPr>
      </w:pPr>
      <w:r>
        <w:rPr>
          <w:sz w:val="28"/>
          <w:szCs w:val="28"/>
          <w:lang w:val="uk-UA"/>
        </w:rPr>
        <w:t>Міщенко Т. С. Епідеміологія цереброваскулярних захворювань в Україні / Т. С. Міщенко //</w:t>
      </w:r>
      <w:r>
        <w:rPr>
          <w:color w:val="FF0000"/>
          <w:sz w:val="28"/>
          <w:szCs w:val="28"/>
          <w:lang w:val="uk-UA"/>
        </w:rPr>
        <w:t xml:space="preserve"> </w:t>
      </w:r>
      <w:r>
        <w:rPr>
          <w:sz w:val="28"/>
          <w:szCs w:val="28"/>
          <w:lang w:val="uk-UA"/>
        </w:rPr>
        <w:t>Судинні захворювання головного мозку. ― 2006. ― № 1. ― С. 3―7.</w:t>
      </w:r>
    </w:p>
    <w:p w:rsidR="00494823" w:rsidRDefault="00494823" w:rsidP="00494823">
      <w:pPr>
        <w:numPr>
          <w:ilvl w:val="0"/>
          <w:numId w:val="15"/>
        </w:numPr>
        <w:spacing w:after="0" w:line="360" w:lineRule="auto"/>
        <w:jc w:val="both"/>
        <w:rPr>
          <w:sz w:val="28"/>
          <w:szCs w:val="28"/>
          <w:lang w:val="uk-UA"/>
        </w:rPr>
      </w:pPr>
      <w:r>
        <w:rPr>
          <w:sz w:val="28"/>
          <w:szCs w:val="28"/>
          <w:lang w:val="uk-UA"/>
        </w:rPr>
        <w:t>Мороз В. В. Хірургічне лікування розривів артеріальних аневризм головного мозку, ускладнених ангіоспазмом : автореф. дис. на здобуття наук. ступеня канд.мед.наук : спец. 14.01.05 «Нейрохірургія» / В. В. Мороз. ― К., 2004. ― 22 с.</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Мчедлишвили Г. И. Спазм артерий головного мозга / Г. И. Мчедлишвили. ― Тбилиси : Медцниереба, 1977. ― 178, </w:t>
      </w:r>
      <w:r>
        <w:rPr>
          <w:sz w:val="28"/>
          <w:szCs w:val="28"/>
        </w:rPr>
        <w:t>[</w:t>
      </w:r>
      <w:r>
        <w:rPr>
          <w:sz w:val="28"/>
          <w:szCs w:val="28"/>
          <w:lang w:val="uk-UA"/>
        </w:rPr>
        <w:t>5</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color w:val="000000"/>
          <w:sz w:val="28"/>
          <w:szCs w:val="28"/>
          <w:lang w:val="uk-UA"/>
        </w:rPr>
        <w:t xml:space="preserve">Науменко В. Г. Базальные субарахноидальные кровоизлияния : судебно–медицинское исследование / В. Г. Науменко, И. Е. Панов. ― М. : Медицина, 1990. ― 125, </w:t>
      </w:r>
      <w:r>
        <w:rPr>
          <w:color w:val="000000"/>
          <w:sz w:val="28"/>
          <w:szCs w:val="28"/>
        </w:rPr>
        <w:t>[</w:t>
      </w:r>
      <w:r>
        <w:rPr>
          <w:color w:val="000000"/>
          <w:sz w:val="28"/>
          <w:szCs w:val="28"/>
          <w:lang w:val="uk-UA"/>
        </w:rPr>
        <w:t>3</w:t>
      </w:r>
      <w:r>
        <w:rPr>
          <w:color w:val="000000"/>
          <w:sz w:val="28"/>
          <w:szCs w:val="28"/>
        </w:rPr>
        <w:t>]</w:t>
      </w:r>
      <w:r>
        <w:rPr>
          <w:color w:val="000000"/>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Никифоров Б. М. Спазм сосудов мозга при разрыве мешотчатых аневризм / Б. М. Никифоров // Артериальные аневризмы головного мозга : респ. сб. науч. тр. ― Л., 1983. ― С. 15―25.</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Одинак М. М. Современные средства лечения ишемического инсульта / М. М. Одинак, И. А. Вознюк // Сосудистые заболевания головного и </w:t>
      </w:r>
      <w:r>
        <w:rPr>
          <w:sz w:val="28"/>
          <w:szCs w:val="28"/>
          <w:lang w:val="uk-UA"/>
        </w:rPr>
        <w:lastRenderedPageBreak/>
        <w:t>спинного мозга : материалы ежегодной науч.–практ. конф., 19―20 сент. ― Омск, 2000. ― С. 69―72.</w:t>
      </w:r>
    </w:p>
    <w:p w:rsidR="00494823" w:rsidRDefault="00494823" w:rsidP="00494823">
      <w:pPr>
        <w:numPr>
          <w:ilvl w:val="0"/>
          <w:numId w:val="15"/>
        </w:numPr>
        <w:spacing w:after="0" w:line="360" w:lineRule="auto"/>
        <w:jc w:val="both"/>
        <w:rPr>
          <w:sz w:val="28"/>
          <w:szCs w:val="28"/>
          <w:lang w:val="uk-UA"/>
        </w:rPr>
      </w:pPr>
      <w:r>
        <w:rPr>
          <w:sz w:val="28"/>
          <w:szCs w:val="28"/>
        </w:rPr>
        <w:t xml:space="preserve">Оперативные вмешательства при заболеваниях головного мозга / [Ромоданов А. П., Зозуля Ю. А., Лапоногов О. А. и др.] ; под ред. Ю. А. Зозули. ― К. : Здоров’я, </w:t>
      </w:r>
      <w:r>
        <w:rPr>
          <w:sz w:val="28"/>
          <w:szCs w:val="28"/>
          <w:lang w:val="uk-UA"/>
        </w:rPr>
        <w:t>1986. ―</w:t>
      </w:r>
      <w:r>
        <w:rPr>
          <w:sz w:val="28"/>
          <w:szCs w:val="28"/>
        </w:rPr>
        <w:t xml:space="preserve"> </w:t>
      </w:r>
      <w:r>
        <w:rPr>
          <w:sz w:val="28"/>
          <w:szCs w:val="28"/>
          <w:lang w:val="uk-UA"/>
        </w:rPr>
        <w:t xml:space="preserve">230, </w:t>
      </w:r>
      <w:r>
        <w:rPr>
          <w:sz w:val="28"/>
          <w:szCs w:val="28"/>
        </w:rPr>
        <w:t>[</w:t>
      </w:r>
      <w:r>
        <w:rPr>
          <w:sz w:val="28"/>
          <w:szCs w:val="28"/>
          <w:lang w:val="uk-UA"/>
        </w:rPr>
        <w:t>2</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Поліщук М. Є. Деякі прогностичні критерії результатів лікування хворих молодого та середнього віку з нетравматичним внутрішньомозковим крововиливом / М. Є. Поліщук, С. В. Дибкалюк // Лікар. справа. Врачеб. дело. ― 2003. ― № 5–6. ― С. 57―60.</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Практическая нейрохирургия : руководство для врачей / под ред. Б. В. Гайдара. ― СПб. : Гиппократ, 2002. ― 646, </w:t>
      </w:r>
      <w:r>
        <w:rPr>
          <w:sz w:val="28"/>
          <w:szCs w:val="28"/>
        </w:rPr>
        <w:t>[</w:t>
      </w:r>
      <w:r>
        <w:rPr>
          <w:sz w:val="28"/>
          <w:szCs w:val="28"/>
          <w:lang w:val="uk-UA"/>
        </w:rPr>
        <w:t>2</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Причины смерти больных в острый период аневризматических внутричерепных кровоизлияний / Никифоров Б.</w:t>
      </w:r>
      <w:r>
        <w:rPr>
          <w:sz w:val="28"/>
          <w:szCs w:val="28"/>
        </w:rPr>
        <w:t xml:space="preserve"> </w:t>
      </w:r>
      <w:r>
        <w:rPr>
          <w:sz w:val="28"/>
          <w:szCs w:val="28"/>
          <w:lang w:val="uk-UA"/>
        </w:rPr>
        <w:t>М., Закарявичус Ж., Сана</w:t>
      </w:r>
      <w:r>
        <w:rPr>
          <w:sz w:val="28"/>
          <w:szCs w:val="28"/>
        </w:rPr>
        <w:t>а</w:t>
      </w:r>
      <w:r>
        <w:rPr>
          <w:sz w:val="28"/>
          <w:szCs w:val="28"/>
          <w:lang w:val="uk-UA"/>
        </w:rPr>
        <w:t xml:space="preserve"> Ш., Матвеев Ю. В. // Бюл.</w:t>
      </w:r>
      <w:r>
        <w:rPr>
          <w:sz w:val="28"/>
          <w:szCs w:val="28"/>
        </w:rPr>
        <w:t xml:space="preserve"> </w:t>
      </w:r>
      <w:r>
        <w:rPr>
          <w:sz w:val="28"/>
          <w:szCs w:val="28"/>
          <w:lang w:val="uk-UA"/>
        </w:rPr>
        <w:t>Укр. Асоц. нейрохірургів. ― 1998. ― № 7. ― C. 134―135.</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Профилактика и лечение вторичных мозговых ишемий после субарахноидальных кровоизлияний при артериальных аневризмах / Григорова И. А., Меркулова Г. П., Шапкин В. Е. </w:t>
      </w:r>
      <w:r>
        <w:rPr>
          <w:sz w:val="28"/>
          <w:szCs w:val="28"/>
        </w:rPr>
        <w:t>[</w:t>
      </w:r>
      <w:r>
        <w:rPr>
          <w:sz w:val="28"/>
          <w:szCs w:val="28"/>
          <w:lang w:val="uk-UA"/>
        </w:rPr>
        <w:t>и др.] // Бюл. укр. Асоц. нейрохірургів. — 1998. — № 6. ― Матеріали П з’їзду нейрохірургів України (Одеса, 14—18 верес. 1998 р.). — С. 103―104.</w:t>
      </w:r>
    </w:p>
    <w:p w:rsidR="00494823" w:rsidRDefault="00494823" w:rsidP="00494823">
      <w:pPr>
        <w:numPr>
          <w:ilvl w:val="0"/>
          <w:numId w:val="15"/>
        </w:numPr>
        <w:spacing w:after="0" w:line="360" w:lineRule="auto"/>
        <w:jc w:val="both"/>
        <w:rPr>
          <w:sz w:val="28"/>
          <w:szCs w:val="28"/>
          <w:lang w:val="uk-UA"/>
        </w:rPr>
      </w:pPr>
      <w:r>
        <w:rPr>
          <w:sz w:val="28"/>
          <w:szCs w:val="28"/>
        </w:rPr>
        <w:t xml:space="preserve">Результаты экспериментальных и патоморфологических исследований эмболизирующей композиции «Эмболин» </w:t>
      </w:r>
      <w:r>
        <w:rPr>
          <w:sz w:val="28"/>
          <w:szCs w:val="28"/>
          <w:lang w:val="uk-UA"/>
        </w:rPr>
        <w:t xml:space="preserve">/ </w:t>
      </w:r>
      <w:r>
        <w:rPr>
          <w:sz w:val="28"/>
          <w:szCs w:val="28"/>
        </w:rPr>
        <w:t>Щеглов В.</w:t>
      </w:r>
      <w:r>
        <w:rPr>
          <w:sz w:val="28"/>
          <w:szCs w:val="28"/>
          <w:lang w:val="uk-UA"/>
        </w:rPr>
        <w:t xml:space="preserve"> </w:t>
      </w:r>
      <w:r>
        <w:rPr>
          <w:sz w:val="28"/>
          <w:szCs w:val="28"/>
        </w:rPr>
        <w:t>И., Громов Л.</w:t>
      </w:r>
      <w:r>
        <w:rPr>
          <w:sz w:val="28"/>
          <w:szCs w:val="28"/>
          <w:lang w:val="uk-UA"/>
        </w:rPr>
        <w:t xml:space="preserve"> </w:t>
      </w:r>
      <w:r>
        <w:rPr>
          <w:sz w:val="28"/>
          <w:szCs w:val="28"/>
        </w:rPr>
        <w:t>А., Шамаев М.</w:t>
      </w:r>
      <w:r>
        <w:rPr>
          <w:sz w:val="28"/>
          <w:szCs w:val="28"/>
          <w:lang w:val="uk-UA"/>
        </w:rPr>
        <w:t xml:space="preserve"> </w:t>
      </w:r>
      <w:r>
        <w:rPr>
          <w:sz w:val="28"/>
          <w:szCs w:val="28"/>
        </w:rPr>
        <w:t>И. [</w:t>
      </w:r>
      <w:r>
        <w:rPr>
          <w:sz w:val="28"/>
          <w:szCs w:val="28"/>
          <w:lang w:val="uk-UA"/>
        </w:rPr>
        <w:t>и др.</w:t>
      </w:r>
      <w:r>
        <w:rPr>
          <w:sz w:val="28"/>
          <w:szCs w:val="28"/>
        </w:rPr>
        <w:t xml:space="preserve">] // Укр. </w:t>
      </w:r>
      <w:r>
        <w:rPr>
          <w:sz w:val="28"/>
          <w:szCs w:val="28"/>
          <w:lang w:val="uk-UA"/>
        </w:rPr>
        <w:t xml:space="preserve">журн. малоінвазивної та ендоскопічної хірургії. ― 1998. ― </w:t>
      </w:r>
      <w:r>
        <w:rPr>
          <w:sz w:val="28"/>
          <w:szCs w:val="28"/>
          <w:lang w:val="en-US"/>
        </w:rPr>
        <w:t>Vol</w:t>
      </w:r>
      <w:r>
        <w:rPr>
          <w:sz w:val="28"/>
          <w:szCs w:val="28"/>
          <w:lang w:val="uk-UA"/>
        </w:rPr>
        <w:t>. 2, № 4. ― С. 13―18.</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Результаты эндоваскулярной эмболизации артериовенозных мальформаций головного мозга с использованием жидкой композиции </w:t>
      </w:r>
      <w:r>
        <w:rPr>
          <w:sz w:val="28"/>
          <w:szCs w:val="28"/>
        </w:rPr>
        <w:t xml:space="preserve">«Эмболина» </w:t>
      </w:r>
      <w:r>
        <w:rPr>
          <w:sz w:val="28"/>
          <w:szCs w:val="28"/>
          <w:lang w:val="uk-UA"/>
        </w:rPr>
        <w:t xml:space="preserve">/ Щеглов В. И., Буцко Е. С., Анин Е. А., Щеглов Д. В. </w:t>
      </w:r>
      <w:r>
        <w:rPr>
          <w:sz w:val="28"/>
          <w:szCs w:val="28"/>
        </w:rPr>
        <w:t xml:space="preserve">// Укр. </w:t>
      </w:r>
      <w:r>
        <w:rPr>
          <w:sz w:val="28"/>
          <w:szCs w:val="28"/>
          <w:lang w:val="uk-UA"/>
        </w:rPr>
        <w:lastRenderedPageBreak/>
        <w:t xml:space="preserve">журн. малоінвазивної та ендоскопічної хірургії. ― 1998. ― </w:t>
      </w:r>
      <w:r>
        <w:rPr>
          <w:sz w:val="28"/>
          <w:szCs w:val="28"/>
          <w:lang w:val="en-US"/>
        </w:rPr>
        <w:t>Vol</w:t>
      </w:r>
      <w:r>
        <w:rPr>
          <w:sz w:val="28"/>
          <w:szCs w:val="28"/>
          <w:lang w:val="uk-UA"/>
        </w:rPr>
        <w:t>. 2, № 4. ― С. 22―28.</w:t>
      </w:r>
    </w:p>
    <w:p w:rsidR="00494823" w:rsidRDefault="00494823" w:rsidP="00494823">
      <w:pPr>
        <w:numPr>
          <w:ilvl w:val="0"/>
          <w:numId w:val="15"/>
        </w:numPr>
        <w:spacing w:after="0" w:line="360" w:lineRule="auto"/>
        <w:jc w:val="both"/>
        <w:rPr>
          <w:sz w:val="28"/>
          <w:szCs w:val="28"/>
          <w:lang w:val="uk-UA"/>
        </w:rPr>
      </w:pPr>
      <w:r>
        <w:rPr>
          <w:rFonts w:eastAsia="SimSun"/>
          <w:sz w:val="28"/>
          <w:szCs w:val="28"/>
          <w:lang w:eastAsia="zh-CN" w:bidi="gu-IN"/>
        </w:rPr>
        <w:t>Рекомендательный протокол ведения больных с субарахноидальным кровоизлиянием вследствие разрыва аневризм сосудов головного мозга / А. Н. Коновалов, В. В. Крылов, Ю. М. Филатов [и др.] // Журн. Вопр</w:t>
      </w:r>
      <w:r>
        <w:rPr>
          <w:rFonts w:eastAsia="SimSun"/>
          <w:sz w:val="28"/>
          <w:szCs w:val="28"/>
          <w:lang w:val="en-GB" w:eastAsia="zh-CN" w:bidi="gu-IN"/>
        </w:rPr>
        <w:t xml:space="preserve">. </w:t>
      </w:r>
      <w:r>
        <w:rPr>
          <w:rFonts w:eastAsia="SimSun"/>
          <w:sz w:val="28"/>
          <w:szCs w:val="28"/>
          <w:lang w:eastAsia="zh-CN" w:bidi="gu-IN"/>
        </w:rPr>
        <w:t>нейрохирургии</w:t>
      </w:r>
      <w:r>
        <w:rPr>
          <w:rFonts w:eastAsia="SimSun"/>
          <w:sz w:val="28"/>
          <w:szCs w:val="28"/>
          <w:lang w:val="en-GB" w:eastAsia="zh-CN" w:bidi="gu-IN"/>
        </w:rPr>
        <w:t xml:space="preserve"> </w:t>
      </w:r>
      <w:r>
        <w:rPr>
          <w:rFonts w:eastAsia="SimSun"/>
          <w:sz w:val="28"/>
          <w:szCs w:val="28"/>
          <w:lang w:eastAsia="zh-CN" w:bidi="gu-IN"/>
        </w:rPr>
        <w:t>им</w:t>
      </w:r>
      <w:r>
        <w:rPr>
          <w:rFonts w:eastAsia="SimSun"/>
          <w:sz w:val="28"/>
          <w:szCs w:val="28"/>
          <w:lang w:val="en-GB" w:eastAsia="zh-CN" w:bidi="gu-IN"/>
        </w:rPr>
        <w:t xml:space="preserve">. </w:t>
      </w:r>
      <w:r>
        <w:rPr>
          <w:rFonts w:eastAsia="SimSun"/>
          <w:sz w:val="28"/>
          <w:szCs w:val="28"/>
          <w:lang w:eastAsia="zh-CN" w:bidi="gu-IN"/>
        </w:rPr>
        <w:t>Н. Н. Бурденко. ― 2006. ― №. 3. ― С. 3―10.</w:t>
      </w:r>
    </w:p>
    <w:p w:rsidR="00494823" w:rsidRDefault="00494823" w:rsidP="00494823">
      <w:pPr>
        <w:numPr>
          <w:ilvl w:val="0"/>
          <w:numId w:val="15"/>
        </w:numPr>
        <w:spacing w:after="0" w:line="360" w:lineRule="auto"/>
        <w:jc w:val="both"/>
        <w:rPr>
          <w:sz w:val="28"/>
          <w:szCs w:val="28"/>
          <w:lang w:val="uk-UA"/>
        </w:rPr>
      </w:pPr>
      <w:r>
        <w:rPr>
          <w:rFonts w:eastAsia="SimSun"/>
          <w:sz w:val="28"/>
          <w:szCs w:val="28"/>
          <w:lang w:eastAsia="zh-CN" w:bidi="gu-IN"/>
        </w:rPr>
        <w:t xml:space="preserve">Ромоданов А. П. Внутрисосудистые вмешательства с помощью баллон–катетера при сосудистых церебральных заболеваниях и некоторых опухолях головного мозга / А. П. Ромоданов, Ю.А. Зозуля, В. И. Щеглов // Материалы конф., посвящ. </w:t>
      </w:r>
      <w:r>
        <w:rPr>
          <w:rFonts w:eastAsia="SimSun"/>
          <w:sz w:val="28"/>
          <w:szCs w:val="28"/>
          <w:lang w:val="en-GB" w:eastAsia="zh-CN" w:bidi="gu-IN"/>
        </w:rPr>
        <w:t>100–</w:t>
      </w:r>
      <w:r>
        <w:rPr>
          <w:rFonts w:eastAsia="SimSun"/>
          <w:sz w:val="28"/>
          <w:szCs w:val="28"/>
          <w:lang w:eastAsia="zh-CN" w:bidi="gu-IN"/>
        </w:rPr>
        <w:t>летию</w:t>
      </w:r>
      <w:r>
        <w:rPr>
          <w:rFonts w:eastAsia="SimSun"/>
          <w:sz w:val="28"/>
          <w:szCs w:val="28"/>
          <w:lang w:val="en-GB" w:eastAsia="zh-CN" w:bidi="gu-IN"/>
        </w:rPr>
        <w:t xml:space="preserve"> </w:t>
      </w:r>
      <w:r>
        <w:rPr>
          <w:rFonts w:eastAsia="SimSun"/>
          <w:sz w:val="28"/>
          <w:szCs w:val="28"/>
          <w:lang w:eastAsia="zh-CN" w:bidi="gu-IN"/>
        </w:rPr>
        <w:t>со</w:t>
      </w:r>
      <w:r>
        <w:rPr>
          <w:rFonts w:eastAsia="SimSun"/>
          <w:sz w:val="28"/>
          <w:szCs w:val="28"/>
          <w:lang w:val="en-GB" w:eastAsia="zh-CN" w:bidi="gu-IN"/>
        </w:rPr>
        <w:t xml:space="preserve"> </w:t>
      </w:r>
      <w:r>
        <w:rPr>
          <w:rFonts w:eastAsia="SimSun"/>
          <w:sz w:val="28"/>
          <w:szCs w:val="28"/>
          <w:lang w:eastAsia="zh-CN" w:bidi="gu-IN"/>
        </w:rPr>
        <w:t>дня</w:t>
      </w:r>
      <w:r>
        <w:rPr>
          <w:rFonts w:eastAsia="SimSun"/>
          <w:sz w:val="28"/>
          <w:szCs w:val="28"/>
          <w:lang w:val="en-GB" w:eastAsia="zh-CN" w:bidi="gu-IN"/>
        </w:rPr>
        <w:t xml:space="preserve"> </w:t>
      </w:r>
      <w:r>
        <w:rPr>
          <w:rFonts w:eastAsia="SimSun"/>
          <w:sz w:val="28"/>
          <w:szCs w:val="28"/>
          <w:lang w:eastAsia="zh-CN" w:bidi="gu-IN"/>
        </w:rPr>
        <w:t>рождения</w:t>
      </w:r>
      <w:r>
        <w:rPr>
          <w:rFonts w:eastAsia="SimSun"/>
          <w:sz w:val="28"/>
          <w:szCs w:val="28"/>
          <w:lang w:val="en-GB" w:eastAsia="zh-CN" w:bidi="gu-IN"/>
        </w:rPr>
        <w:t xml:space="preserve"> </w:t>
      </w:r>
      <w:r>
        <w:rPr>
          <w:rFonts w:eastAsia="SimSun"/>
          <w:sz w:val="28"/>
          <w:szCs w:val="28"/>
          <w:lang w:eastAsia="zh-CN" w:bidi="gu-IN"/>
        </w:rPr>
        <w:t>Л</w:t>
      </w:r>
      <w:r>
        <w:rPr>
          <w:rFonts w:eastAsia="SimSun"/>
          <w:sz w:val="28"/>
          <w:szCs w:val="28"/>
          <w:lang w:val="en-GB" w:eastAsia="zh-CN" w:bidi="gu-IN"/>
        </w:rPr>
        <w:t xml:space="preserve">. </w:t>
      </w:r>
      <w:r>
        <w:rPr>
          <w:rFonts w:eastAsia="SimSun"/>
          <w:sz w:val="28"/>
          <w:szCs w:val="28"/>
          <w:lang w:eastAsia="zh-CN" w:bidi="gu-IN"/>
        </w:rPr>
        <w:t>М</w:t>
      </w:r>
      <w:r>
        <w:rPr>
          <w:rFonts w:eastAsia="SimSun"/>
          <w:sz w:val="28"/>
          <w:szCs w:val="28"/>
          <w:lang w:val="en-GB" w:eastAsia="zh-CN" w:bidi="gu-IN"/>
        </w:rPr>
        <w:t xml:space="preserve">. </w:t>
      </w:r>
      <w:r>
        <w:rPr>
          <w:rFonts w:eastAsia="SimSun"/>
          <w:sz w:val="28"/>
          <w:szCs w:val="28"/>
          <w:lang w:eastAsia="zh-CN" w:bidi="gu-IN"/>
        </w:rPr>
        <w:t>Пуусеппа</w:t>
      </w:r>
      <w:r>
        <w:rPr>
          <w:rFonts w:eastAsia="SimSun"/>
          <w:sz w:val="28"/>
          <w:szCs w:val="28"/>
          <w:lang w:val="en-GB" w:eastAsia="zh-CN" w:bidi="gu-IN"/>
        </w:rPr>
        <w:t xml:space="preserve">. ― </w:t>
      </w:r>
      <w:r>
        <w:rPr>
          <w:rFonts w:eastAsia="SimSun"/>
          <w:sz w:val="28"/>
          <w:szCs w:val="28"/>
          <w:lang w:eastAsia="zh-CN" w:bidi="gu-IN"/>
        </w:rPr>
        <w:t>Тарту</w:t>
      </w:r>
      <w:r>
        <w:rPr>
          <w:rFonts w:eastAsia="SimSun"/>
          <w:sz w:val="28"/>
          <w:szCs w:val="28"/>
          <w:lang w:val="en-GB" w:eastAsia="zh-CN" w:bidi="gu-IN"/>
        </w:rPr>
        <w:t xml:space="preserve">, 1975. ― </w:t>
      </w:r>
      <w:r>
        <w:rPr>
          <w:rFonts w:eastAsia="SimSun"/>
          <w:sz w:val="28"/>
          <w:szCs w:val="28"/>
          <w:lang w:eastAsia="zh-CN" w:bidi="gu-IN"/>
        </w:rPr>
        <w:t>С</w:t>
      </w:r>
      <w:r>
        <w:rPr>
          <w:rFonts w:eastAsia="SimSun"/>
          <w:sz w:val="28"/>
          <w:szCs w:val="28"/>
          <w:lang w:val="en-GB" w:eastAsia="zh-CN" w:bidi="gu-IN"/>
        </w:rPr>
        <w:t xml:space="preserve">. </w:t>
      </w:r>
      <w:r>
        <w:rPr>
          <w:rFonts w:eastAsia="SimSun"/>
          <w:sz w:val="28"/>
          <w:szCs w:val="28"/>
          <w:lang w:eastAsia="zh-CN" w:bidi="gu-IN"/>
        </w:rPr>
        <w:t>120―123.</w:t>
      </w:r>
    </w:p>
    <w:p w:rsidR="00494823" w:rsidRDefault="00494823" w:rsidP="00494823">
      <w:pPr>
        <w:numPr>
          <w:ilvl w:val="0"/>
          <w:numId w:val="15"/>
        </w:numPr>
        <w:spacing w:after="0" w:line="360" w:lineRule="auto"/>
        <w:jc w:val="both"/>
        <w:rPr>
          <w:sz w:val="28"/>
          <w:szCs w:val="28"/>
          <w:lang w:val="uk-UA"/>
        </w:rPr>
      </w:pPr>
      <w:r>
        <w:rPr>
          <w:sz w:val="28"/>
          <w:szCs w:val="28"/>
          <w:lang w:val="uk-UA"/>
        </w:rPr>
        <w:t>Ромоданов А. П. Сосудистая нейрохирургия / А. П. Ромоданов, Ю. А. Зозуля, Г. А. Педаченко. ― К. : Здоровья, 1990. ― 310, 2</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Свистов Д.</w:t>
      </w:r>
      <w:r>
        <w:rPr>
          <w:sz w:val="28"/>
          <w:szCs w:val="28"/>
        </w:rPr>
        <w:t xml:space="preserve"> </w:t>
      </w:r>
      <w:r>
        <w:rPr>
          <w:sz w:val="28"/>
          <w:szCs w:val="28"/>
          <w:lang w:val="uk-UA"/>
        </w:rPr>
        <w:t xml:space="preserve">В. Место церебральной ангиографии  в комплексной диагностики сосудисто–мозговых заболеваний </w:t>
      </w:r>
      <w:r>
        <w:rPr>
          <w:sz w:val="28"/>
          <w:szCs w:val="28"/>
        </w:rPr>
        <w:t xml:space="preserve">/ </w:t>
      </w:r>
      <w:r>
        <w:rPr>
          <w:sz w:val="28"/>
          <w:szCs w:val="28"/>
          <w:lang w:val="uk-UA"/>
        </w:rPr>
        <w:t>Свистов Д.</w:t>
      </w:r>
      <w:r>
        <w:rPr>
          <w:sz w:val="28"/>
          <w:szCs w:val="28"/>
        </w:rPr>
        <w:t xml:space="preserve"> </w:t>
      </w:r>
      <w:r>
        <w:rPr>
          <w:sz w:val="28"/>
          <w:szCs w:val="28"/>
          <w:lang w:val="uk-UA"/>
        </w:rPr>
        <w:t>В., Савелло А.</w:t>
      </w:r>
      <w:r>
        <w:rPr>
          <w:sz w:val="28"/>
          <w:szCs w:val="28"/>
        </w:rPr>
        <w:t xml:space="preserve"> </w:t>
      </w:r>
      <w:r>
        <w:rPr>
          <w:sz w:val="28"/>
          <w:szCs w:val="28"/>
          <w:lang w:val="uk-UA"/>
        </w:rPr>
        <w:t>В., Труфанов Г.</w:t>
      </w:r>
      <w:r>
        <w:rPr>
          <w:sz w:val="28"/>
          <w:szCs w:val="28"/>
        </w:rPr>
        <w:t xml:space="preserve"> </w:t>
      </w:r>
      <w:r>
        <w:rPr>
          <w:sz w:val="28"/>
          <w:szCs w:val="28"/>
          <w:lang w:val="uk-UA"/>
        </w:rPr>
        <w:t>Е. // V Междунар. симпозиум «Повреждения мозга : (Минимально–инвазивные способы диагностики и лечения)», (31 мая―4 июня 1999 г. Санкт-Петербург) : материалы симпозиума. ― СПб., 1999. ― С. 129―135.</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Сербиненко Ф. А. Новый ангиографический инструментарий / Ф. А. </w:t>
      </w:r>
      <w:r>
        <w:rPr>
          <w:sz w:val="28"/>
          <w:szCs w:val="28"/>
        </w:rPr>
        <w:t xml:space="preserve">Сербиненко </w:t>
      </w:r>
      <w:r>
        <w:rPr>
          <w:sz w:val="28"/>
          <w:szCs w:val="28"/>
          <w:lang w:val="uk-UA"/>
        </w:rPr>
        <w:t>// Вопр. нейрохирургии. ― 1964. ― № 2. ― С. 49―52.</w:t>
      </w:r>
    </w:p>
    <w:p w:rsidR="00494823" w:rsidRDefault="00494823" w:rsidP="00494823">
      <w:pPr>
        <w:numPr>
          <w:ilvl w:val="0"/>
          <w:numId w:val="15"/>
        </w:numPr>
        <w:spacing w:after="0" w:line="360" w:lineRule="auto"/>
        <w:jc w:val="both"/>
        <w:rPr>
          <w:sz w:val="28"/>
          <w:szCs w:val="28"/>
          <w:lang w:val="uk-UA"/>
        </w:rPr>
      </w:pPr>
      <w:r>
        <w:rPr>
          <w:sz w:val="28"/>
          <w:szCs w:val="28"/>
        </w:rPr>
        <w:t>Сербиненко Ф. А. О каротидной ангиографии / Ф. А. Сербиненко // Вопр. нейрохирургии. ― 1962. ― № 5. ― С. 28―33.</w:t>
      </w:r>
    </w:p>
    <w:p w:rsidR="00494823" w:rsidRDefault="00494823" w:rsidP="00494823">
      <w:pPr>
        <w:numPr>
          <w:ilvl w:val="0"/>
          <w:numId w:val="15"/>
        </w:numPr>
        <w:spacing w:after="0" w:line="360" w:lineRule="auto"/>
        <w:jc w:val="both"/>
        <w:rPr>
          <w:sz w:val="28"/>
          <w:szCs w:val="28"/>
          <w:lang w:val="uk-UA"/>
        </w:rPr>
      </w:pPr>
      <w:r>
        <w:rPr>
          <w:rFonts w:eastAsia="SimSun"/>
          <w:sz w:val="28"/>
          <w:szCs w:val="28"/>
          <w:lang w:val="uk-UA" w:eastAsia="zh-CN" w:bidi="gu-IN"/>
        </w:rPr>
        <w:t>Сербиненко Ф. А. Окклюзия баллоном мешотчатых аневризм артерий головного мозга / Ф. А. Сербиненко // Вопр. нейрохирургии. ― 1974. ― № 4. ― С. 8―15.</w:t>
      </w:r>
    </w:p>
    <w:p w:rsidR="00494823" w:rsidRDefault="00494823" w:rsidP="00494823">
      <w:pPr>
        <w:numPr>
          <w:ilvl w:val="0"/>
          <w:numId w:val="15"/>
        </w:numPr>
        <w:spacing w:after="0" w:line="360" w:lineRule="auto"/>
        <w:jc w:val="both"/>
        <w:rPr>
          <w:sz w:val="28"/>
          <w:szCs w:val="28"/>
          <w:lang w:val="uk-UA"/>
        </w:rPr>
      </w:pPr>
      <w:r>
        <w:rPr>
          <w:sz w:val="28"/>
          <w:szCs w:val="28"/>
        </w:rPr>
        <w:lastRenderedPageBreak/>
        <w:t>Сербиненко Ф. А. Пункционная раздельная каротидная ангиография посредством катетера / Ф. А. Сербиненко // Вопр. нейрохирургии. ― 1960. ― № 4. ― С. 35―38.</w:t>
      </w:r>
    </w:p>
    <w:p w:rsidR="00494823" w:rsidRDefault="00494823" w:rsidP="00494823">
      <w:pPr>
        <w:numPr>
          <w:ilvl w:val="0"/>
          <w:numId w:val="15"/>
        </w:numPr>
        <w:spacing w:after="0" w:line="360" w:lineRule="auto"/>
        <w:jc w:val="both"/>
        <w:rPr>
          <w:sz w:val="28"/>
          <w:szCs w:val="28"/>
          <w:lang w:val="uk-UA"/>
        </w:rPr>
      </w:pPr>
      <w:r>
        <w:rPr>
          <w:sz w:val="28"/>
          <w:szCs w:val="28"/>
          <w:lang w:val="uk-UA"/>
        </w:rPr>
        <w:t>Современная организация инсультной помощи</w:t>
      </w:r>
      <w:r>
        <w:rPr>
          <w:sz w:val="28"/>
          <w:szCs w:val="28"/>
        </w:rPr>
        <w:t xml:space="preserve"> </w:t>
      </w:r>
      <w:r>
        <w:rPr>
          <w:sz w:val="28"/>
          <w:szCs w:val="28"/>
          <w:lang w:val="uk-UA"/>
        </w:rPr>
        <w:t xml:space="preserve">: образовательные программы, активая тактика в остром периоде и полноценная реабилитация </w:t>
      </w:r>
      <w:r>
        <w:rPr>
          <w:sz w:val="28"/>
          <w:szCs w:val="28"/>
        </w:rPr>
        <w:t xml:space="preserve">/ П. В. </w:t>
      </w:r>
      <w:r>
        <w:rPr>
          <w:sz w:val="28"/>
          <w:szCs w:val="28"/>
          <w:lang w:val="uk-UA"/>
        </w:rPr>
        <w:t xml:space="preserve">Волошин, В. А. Яворская, Ю. Ф. Фломин </w:t>
      </w:r>
      <w:r>
        <w:rPr>
          <w:sz w:val="28"/>
          <w:szCs w:val="28"/>
        </w:rPr>
        <w:t>[и др.]</w:t>
      </w:r>
      <w:r>
        <w:rPr>
          <w:sz w:val="28"/>
          <w:szCs w:val="28"/>
          <w:lang w:val="uk-UA"/>
        </w:rPr>
        <w:t xml:space="preserve"> // Судинні захворювання головного мозку. ― 2006. ― № 5. ― С. 19―41.</w:t>
      </w:r>
    </w:p>
    <w:p w:rsidR="00494823" w:rsidRDefault="00494823" w:rsidP="00494823">
      <w:pPr>
        <w:numPr>
          <w:ilvl w:val="0"/>
          <w:numId w:val="15"/>
        </w:numPr>
        <w:spacing w:after="0" w:line="360" w:lineRule="auto"/>
        <w:jc w:val="both"/>
        <w:rPr>
          <w:sz w:val="28"/>
          <w:szCs w:val="28"/>
          <w:lang w:val="uk-UA"/>
        </w:rPr>
      </w:pPr>
      <w:r>
        <w:rPr>
          <w:sz w:val="28"/>
          <w:szCs w:val="28"/>
          <w:lang w:val="uk-UA"/>
        </w:rPr>
        <w:t>Сон А. С. Результаты лечения больных с повторными разрывами артериальных аневриз головного мозга / А. С. Сон // Актуальные вопр. медицины и биологии. ― 1996. ― № 7 (2). ― С. 21.</w:t>
      </w:r>
    </w:p>
    <w:p w:rsidR="00494823" w:rsidRDefault="00494823" w:rsidP="00494823">
      <w:pPr>
        <w:numPr>
          <w:ilvl w:val="0"/>
          <w:numId w:val="15"/>
        </w:numPr>
        <w:spacing w:after="0" w:line="360" w:lineRule="auto"/>
        <w:jc w:val="both"/>
        <w:rPr>
          <w:sz w:val="28"/>
          <w:szCs w:val="28"/>
          <w:lang w:val="uk-UA"/>
        </w:rPr>
      </w:pPr>
      <w:r>
        <w:rPr>
          <w:sz w:val="28"/>
          <w:szCs w:val="28"/>
          <w:lang w:val="uk-UA"/>
        </w:rPr>
        <w:t>Сон А.</w:t>
      </w:r>
      <w:r>
        <w:rPr>
          <w:sz w:val="28"/>
          <w:szCs w:val="28"/>
        </w:rPr>
        <w:t xml:space="preserve"> </w:t>
      </w:r>
      <w:r>
        <w:rPr>
          <w:sz w:val="28"/>
          <w:szCs w:val="28"/>
          <w:lang w:val="uk-UA"/>
        </w:rPr>
        <w:t xml:space="preserve">С. Хирургическое лечение в остром периоде осложненных субарахноидальных кровоизлияний вследствие разрыва артериальных аневризм передних отделов артериального круга большого мозга: </w:t>
      </w:r>
      <w:r>
        <w:rPr>
          <w:sz w:val="28"/>
          <w:szCs w:val="28"/>
        </w:rPr>
        <w:t>д</w:t>
      </w:r>
      <w:r>
        <w:rPr>
          <w:sz w:val="28"/>
          <w:szCs w:val="28"/>
          <w:lang w:val="uk-UA"/>
        </w:rPr>
        <w:t>ис</w:t>
      </w:r>
      <w:r>
        <w:rPr>
          <w:sz w:val="28"/>
          <w:szCs w:val="28"/>
        </w:rPr>
        <w:t>. …</w:t>
      </w:r>
      <w:r>
        <w:rPr>
          <w:sz w:val="28"/>
          <w:szCs w:val="28"/>
          <w:lang w:val="uk-UA"/>
        </w:rPr>
        <w:t>доктора мед. наук : 14.01.05 / Сон Анатолий Сергеевич. ― Днепропетровск, 2000. ― 312 с.</w:t>
      </w:r>
    </w:p>
    <w:p w:rsidR="00494823" w:rsidRDefault="00494823" w:rsidP="00494823">
      <w:pPr>
        <w:numPr>
          <w:ilvl w:val="0"/>
          <w:numId w:val="15"/>
        </w:numPr>
        <w:spacing w:after="0" w:line="360" w:lineRule="auto"/>
        <w:jc w:val="both"/>
        <w:rPr>
          <w:sz w:val="28"/>
          <w:szCs w:val="28"/>
          <w:lang w:val="uk-UA"/>
        </w:rPr>
      </w:pPr>
      <w:r>
        <w:rPr>
          <w:sz w:val="28"/>
          <w:szCs w:val="28"/>
          <w:lang w:val="uk-UA"/>
        </w:rPr>
        <w:t>Сон А. С. Хірургічне лікування, показання до нього і причини летальності в гострий період розриву артеріальних аневризм головного мозку / А. С. Сон // Бюл. Укр. Асоц. нейрохірургів. ― 1998. ― № 4. ― С. 60―63.</w:t>
      </w:r>
    </w:p>
    <w:p w:rsidR="00494823" w:rsidRDefault="00494823" w:rsidP="00494823">
      <w:pPr>
        <w:numPr>
          <w:ilvl w:val="0"/>
          <w:numId w:val="15"/>
        </w:numPr>
        <w:spacing w:after="0" w:line="360" w:lineRule="auto"/>
        <w:jc w:val="both"/>
        <w:rPr>
          <w:sz w:val="28"/>
          <w:szCs w:val="28"/>
          <w:lang w:val="uk-UA"/>
        </w:rPr>
      </w:pPr>
      <w:r>
        <w:rPr>
          <w:sz w:val="28"/>
          <w:szCs w:val="28"/>
        </w:rPr>
        <w:t>Сосудистые заболевания головного мозга / М. М. Одинак, А. А. Михайленко, Ю. С. Иванов, Г. Ф. Семин. ― СПб. : Гиппократ, 1997. ― 156, [4] с.</w:t>
      </w:r>
    </w:p>
    <w:p w:rsidR="00494823" w:rsidRDefault="00494823" w:rsidP="00494823">
      <w:pPr>
        <w:numPr>
          <w:ilvl w:val="0"/>
          <w:numId w:val="15"/>
        </w:numPr>
        <w:spacing w:after="0" w:line="360" w:lineRule="auto"/>
        <w:jc w:val="both"/>
        <w:rPr>
          <w:sz w:val="28"/>
          <w:szCs w:val="28"/>
          <w:lang w:val="uk-UA"/>
        </w:rPr>
      </w:pPr>
      <w:r>
        <w:rPr>
          <w:sz w:val="28"/>
          <w:szCs w:val="28"/>
          <w:lang w:val="uk-UA"/>
        </w:rPr>
        <w:t>Сосудистый спазм при субарахноидальном кровоизлиянии : клинический атлас / В. В. Крилов, С. А. Гусев, Г. П. Титова, А. С. Гусев. ― М : Макцентр, 200</w:t>
      </w:r>
      <w:r>
        <w:rPr>
          <w:sz w:val="28"/>
          <w:szCs w:val="28"/>
        </w:rPr>
        <w:t>0</w:t>
      </w:r>
      <w:r>
        <w:rPr>
          <w:sz w:val="28"/>
          <w:szCs w:val="28"/>
          <w:lang w:val="uk-UA"/>
        </w:rPr>
        <w:t>. ― 191 с.</w:t>
      </w:r>
    </w:p>
    <w:p w:rsidR="00494823" w:rsidRDefault="00494823" w:rsidP="00494823">
      <w:pPr>
        <w:numPr>
          <w:ilvl w:val="0"/>
          <w:numId w:val="15"/>
        </w:numPr>
        <w:spacing w:after="0" w:line="360" w:lineRule="auto"/>
        <w:jc w:val="both"/>
        <w:rPr>
          <w:bCs/>
          <w:sz w:val="28"/>
          <w:szCs w:val="28"/>
        </w:rPr>
      </w:pPr>
      <w:r>
        <w:rPr>
          <w:sz w:val="28"/>
          <w:szCs w:val="28"/>
          <w:lang w:val="uk-UA"/>
        </w:rPr>
        <w:t>Старченко А. А. Клиническая нейрореаниматология : справочное руководство / А. А. Старченко. ― СПб.</w:t>
      </w:r>
      <w:r>
        <w:rPr>
          <w:sz w:val="28"/>
          <w:szCs w:val="28"/>
        </w:rPr>
        <w:t xml:space="preserve"> </w:t>
      </w:r>
      <w:r>
        <w:rPr>
          <w:sz w:val="28"/>
          <w:szCs w:val="28"/>
          <w:lang w:val="uk-UA"/>
        </w:rPr>
        <w:t>: Медицинское издательство, 2002. ― 665 с.</w:t>
      </w:r>
    </w:p>
    <w:p w:rsidR="00494823" w:rsidRDefault="00494823" w:rsidP="00494823">
      <w:pPr>
        <w:numPr>
          <w:ilvl w:val="0"/>
          <w:numId w:val="15"/>
        </w:numPr>
        <w:spacing w:after="0" w:line="360" w:lineRule="auto"/>
        <w:jc w:val="both"/>
        <w:rPr>
          <w:sz w:val="28"/>
          <w:szCs w:val="28"/>
          <w:lang w:val="uk-UA"/>
        </w:rPr>
      </w:pPr>
      <w:r>
        <w:rPr>
          <w:sz w:val="28"/>
          <w:szCs w:val="28"/>
          <w:lang w:val="uk-UA"/>
        </w:rPr>
        <w:lastRenderedPageBreak/>
        <w:t>Фишер М. Обзор подходов к терапии острого инсульта : прошлое, настоящее, будуще / М. Фишер, В. Шебитц // Журн. неврологии и психиатрии им. С. С. Корсакова. ― 2001. ― Вып. 1: Инсульт, приложение к журн. ― С. 21―33.</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Хилько В. А. Внутрисосудистая хирургия / В. А. Хилько, Ю. А. Зубков ; под ред. В. М. Угрюмова, Б. А. Самотокина. ― Л. : Медицина, 1982. ― 214, </w:t>
      </w:r>
      <w:r>
        <w:rPr>
          <w:sz w:val="28"/>
          <w:szCs w:val="28"/>
        </w:rPr>
        <w:t>[</w:t>
      </w:r>
      <w:r>
        <w:rPr>
          <w:sz w:val="28"/>
          <w:szCs w:val="28"/>
          <w:lang w:val="uk-UA"/>
        </w:rPr>
        <w:t>2</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Хирургия аневризм головного мозга в остром периоде кровоизлияния / В. В. Лебедев, В. В. Крылов, С. А. Холодов, В. Н. Шелковский. ― М. : Медицина, 1996. ― 254, </w:t>
      </w:r>
      <w:r>
        <w:rPr>
          <w:sz w:val="28"/>
          <w:szCs w:val="28"/>
        </w:rPr>
        <w:t>[</w:t>
      </w:r>
      <w:r>
        <w:rPr>
          <w:sz w:val="28"/>
          <w:szCs w:val="28"/>
          <w:lang w:val="uk-UA"/>
        </w:rPr>
        <w:t>2</w:t>
      </w:r>
      <w:r>
        <w:rPr>
          <w:sz w:val="28"/>
          <w:szCs w:val="28"/>
        </w:rPr>
        <w:t>]</w:t>
      </w:r>
      <w:r>
        <w:rPr>
          <w:sz w:val="28"/>
          <w:szCs w:val="28"/>
          <w:lang w:val="uk-UA"/>
        </w:rPr>
        <w:t xml:space="preserve"> с.</w:t>
      </w:r>
    </w:p>
    <w:p w:rsidR="00494823" w:rsidRDefault="00494823" w:rsidP="00494823">
      <w:pPr>
        <w:numPr>
          <w:ilvl w:val="0"/>
          <w:numId w:val="15"/>
        </w:numPr>
        <w:spacing w:after="0" w:line="360" w:lineRule="auto"/>
        <w:jc w:val="both"/>
        <w:rPr>
          <w:sz w:val="28"/>
          <w:szCs w:val="28"/>
          <w:lang w:val="uk-UA"/>
        </w:rPr>
      </w:pPr>
      <w:r>
        <w:rPr>
          <w:sz w:val="28"/>
          <w:szCs w:val="28"/>
          <w:lang w:val="uk-UA"/>
        </w:rPr>
        <w:t>Шахнович А. Р. Диагностика нарушения мозгового кровообращения. Транскраниальная допплерография</w:t>
      </w:r>
      <w:r>
        <w:rPr>
          <w:sz w:val="28"/>
          <w:szCs w:val="28"/>
        </w:rPr>
        <w:t xml:space="preserve"> / А. Р. </w:t>
      </w:r>
      <w:r>
        <w:rPr>
          <w:sz w:val="28"/>
          <w:szCs w:val="28"/>
          <w:lang w:val="uk-UA"/>
        </w:rPr>
        <w:t>Шахнович, В. А. Шахнович. ― М.</w:t>
      </w:r>
      <w:r>
        <w:rPr>
          <w:sz w:val="28"/>
          <w:szCs w:val="28"/>
        </w:rPr>
        <w:t xml:space="preserve"> </w:t>
      </w:r>
      <w:r>
        <w:rPr>
          <w:sz w:val="28"/>
          <w:szCs w:val="28"/>
          <w:lang w:val="uk-UA"/>
        </w:rPr>
        <w:t>: Медицина, 1996. ― 446 с.</w:t>
      </w:r>
    </w:p>
    <w:p w:rsidR="00494823" w:rsidRDefault="00494823" w:rsidP="00494823">
      <w:pPr>
        <w:numPr>
          <w:ilvl w:val="0"/>
          <w:numId w:val="15"/>
        </w:numPr>
        <w:spacing w:after="0" w:line="360" w:lineRule="auto"/>
        <w:jc w:val="both"/>
        <w:rPr>
          <w:sz w:val="28"/>
          <w:szCs w:val="28"/>
          <w:lang w:val="uk-UA"/>
        </w:rPr>
      </w:pPr>
      <w:r>
        <w:rPr>
          <w:sz w:val="28"/>
          <w:szCs w:val="28"/>
          <w:lang w:val="uk-UA"/>
        </w:rPr>
        <w:t>Шлыков А. А. Хирургическое лечение каротидно–кавернозных соустий / А. А. Шлыков, А. П. Бурлуцкий, Ф. А. Сербиненко // Вестн. АМН СССР. ― 1967. ― № 6. ― С. 31―</w:t>
      </w:r>
      <w:r>
        <w:rPr>
          <w:sz w:val="28"/>
          <w:szCs w:val="28"/>
          <w:lang w:val="en-US"/>
        </w:rPr>
        <w:t>39</w:t>
      </w:r>
      <w:r>
        <w:rPr>
          <w:sz w:val="28"/>
          <w:szCs w:val="28"/>
          <w:lang w:val="uk-UA"/>
        </w:rPr>
        <w:t>.</w:t>
      </w:r>
    </w:p>
    <w:p w:rsidR="00494823" w:rsidRDefault="00494823" w:rsidP="00494823">
      <w:pPr>
        <w:numPr>
          <w:ilvl w:val="0"/>
          <w:numId w:val="15"/>
        </w:numPr>
        <w:spacing w:after="0" w:line="360" w:lineRule="auto"/>
        <w:jc w:val="both"/>
        <w:rPr>
          <w:sz w:val="28"/>
          <w:szCs w:val="28"/>
          <w:lang w:val="uk-UA"/>
        </w:rPr>
      </w:pPr>
      <w:r>
        <w:rPr>
          <w:sz w:val="28"/>
          <w:szCs w:val="28"/>
          <w:lang w:val="uk-UA"/>
        </w:rPr>
        <w:t>Штульман Д. Р. Нервные болезни / Д. Р. Штульман, О. С. Левин. ― М. : Медицина, 2000. ― 464 с.</w:t>
      </w:r>
    </w:p>
    <w:p w:rsidR="00494823" w:rsidRDefault="00494823" w:rsidP="00494823">
      <w:pPr>
        <w:numPr>
          <w:ilvl w:val="0"/>
          <w:numId w:val="15"/>
        </w:numPr>
        <w:spacing w:after="0" w:line="360" w:lineRule="auto"/>
        <w:jc w:val="both"/>
        <w:rPr>
          <w:sz w:val="28"/>
          <w:szCs w:val="28"/>
          <w:lang w:val="uk-UA"/>
        </w:rPr>
      </w:pPr>
      <w:r>
        <w:rPr>
          <w:sz w:val="28"/>
          <w:szCs w:val="28"/>
          <w:lang w:val="uk-UA"/>
        </w:rPr>
        <w:t xml:space="preserve">Щеглов В. И. Профилактика и лечение ишемических осложнений до и во время эндоваскулярного выключения артериальных аневризм </w:t>
      </w:r>
      <w:r>
        <w:rPr>
          <w:sz w:val="28"/>
          <w:szCs w:val="28"/>
        </w:rPr>
        <w:t xml:space="preserve">/ </w:t>
      </w:r>
      <w:r>
        <w:rPr>
          <w:sz w:val="28"/>
          <w:szCs w:val="28"/>
          <w:lang w:val="uk-UA"/>
        </w:rPr>
        <w:t>Щеглов В. И.</w:t>
      </w:r>
      <w:r>
        <w:rPr>
          <w:sz w:val="28"/>
          <w:szCs w:val="28"/>
        </w:rPr>
        <w:t>,</w:t>
      </w:r>
      <w:r>
        <w:rPr>
          <w:sz w:val="28"/>
          <w:szCs w:val="28"/>
          <w:lang w:val="uk-UA"/>
        </w:rPr>
        <w:t xml:space="preserve"> Мамонова М. Ю. // Матеріали III з’їзду нейрохірургів України, Алушта, Крим, 23―25 верес. 2003 р. ― К., 2003. ― С. 160―161.</w:t>
      </w:r>
    </w:p>
    <w:p w:rsidR="00494823" w:rsidRDefault="00494823" w:rsidP="00494823">
      <w:pPr>
        <w:numPr>
          <w:ilvl w:val="0"/>
          <w:numId w:val="15"/>
        </w:numPr>
        <w:spacing w:after="0" w:line="360" w:lineRule="auto"/>
        <w:jc w:val="both"/>
        <w:rPr>
          <w:sz w:val="28"/>
          <w:szCs w:val="28"/>
          <w:lang w:val="uk-UA"/>
        </w:rPr>
      </w:pPr>
      <w:r>
        <w:rPr>
          <w:sz w:val="28"/>
          <w:szCs w:val="28"/>
          <w:lang w:val="uk-UA"/>
        </w:rPr>
        <w:t>Ще</w:t>
      </w:r>
      <w:r>
        <w:rPr>
          <w:sz w:val="28"/>
          <w:szCs w:val="28"/>
        </w:rPr>
        <w:t>г</w:t>
      </w:r>
      <w:r>
        <w:rPr>
          <w:sz w:val="28"/>
          <w:szCs w:val="28"/>
          <w:lang w:val="uk-UA"/>
        </w:rPr>
        <w:t>лов Д.</w:t>
      </w:r>
      <w:r>
        <w:rPr>
          <w:sz w:val="28"/>
          <w:szCs w:val="28"/>
        </w:rPr>
        <w:t xml:space="preserve"> </w:t>
      </w:r>
      <w:r>
        <w:rPr>
          <w:sz w:val="28"/>
          <w:szCs w:val="28"/>
          <w:lang w:val="uk-UA"/>
        </w:rPr>
        <w:t xml:space="preserve">В. </w:t>
      </w:r>
      <w:r>
        <w:rPr>
          <w:sz w:val="28"/>
          <w:szCs w:val="28"/>
        </w:rPr>
        <w:t>Лечение мешотчатых аневризм сосудов головного мозга с помощью микроспиралей : зб. на</w:t>
      </w:r>
      <w:r>
        <w:rPr>
          <w:sz w:val="28"/>
          <w:szCs w:val="28"/>
          <w:lang w:val="uk-UA"/>
        </w:rPr>
        <w:t>у</w:t>
      </w:r>
      <w:r>
        <w:rPr>
          <w:sz w:val="28"/>
          <w:szCs w:val="28"/>
        </w:rPr>
        <w:t>к. пр</w:t>
      </w:r>
      <w:r>
        <w:rPr>
          <w:sz w:val="28"/>
          <w:szCs w:val="28"/>
          <w:lang w:val="uk-UA"/>
        </w:rPr>
        <w:t>аць співробітників</w:t>
      </w:r>
      <w:r>
        <w:rPr>
          <w:sz w:val="28"/>
          <w:szCs w:val="28"/>
        </w:rPr>
        <w:t xml:space="preserve"> </w:t>
      </w:r>
      <w:r>
        <w:rPr>
          <w:sz w:val="28"/>
          <w:szCs w:val="28"/>
          <w:lang w:val="uk-UA"/>
        </w:rPr>
        <w:t>Н</w:t>
      </w:r>
      <w:r>
        <w:rPr>
          <w:sz w:val="28"/>
          <w:szCs w:val="28"/>
        </w:rPr>
        <w:t xml:space="preserve">МАПО </w:t>
      </w:r>
      <w:r>
        <w:rPr>
          <w:sz w:val="28"/>
          <w:szCs w:val="28"/>
          <w:lang w:val="uk-UA"/>
        </w:rPr>
        <w:t>і</w:t>
      </w:r>
      <w:r>
        <w:rPr>
          <w:sz w:val="28"/>
          <w:szCs w:val="28"/>
        </w:rPr>
        <w:t>м. П.</w:t>
      </w:r>
      <w:r>
        <w:rPr>
          <w:sz w:val="28"/>
          <w:szCs w:val="28"/>
          <w:lang w:val="uk-UA"/>
        </w:rPr>
        <w:t xml:space="preserve"> </w:t>
      </w:r>
      <w:r>
        <w:rPr>
          <w:sz w:val="28"/>
          <w:szCs w:val="28"/>
        </w:rPr>
        <w:t xml:space="preserve">Л. </w:t>
      </w:r>
      <w:r>
        <w:rPr>
          <w:sz w:val="28"/>
          <w:szCs w:val="28"/>
          <w:lang w:val="uk-UA"/>
        </w:rPr>
        <w:t>Ш</w:t>
      </w:r>
      <w:r>
        <w:rPr>
          <w:sz w:val="28"/>
          <w:szCs w:val="28"/>
        </w:rPr>
        <w:t>упика</w:t>
      </w:r>
      <w:r>
        <w:rPr>
          <w:sz w:val="28"/>
          <w:szCs w:val="28"/>
          <w:lang w:val="uk-UA"/>
        </w:rPr>
        <w:t xml:space="preserve"> / Щеглов Д.</w:t>
      </w:r>
      <w:r>
        <w:rPr>
          <w:sz w:val="28"/>
          <w:szCs w:val="28"/>
        </w:rPr>
        <w:t xml:space="preserve"> </w:t>
      </w:r>
      <w:r>
        <w:rPr>
          <w:sz w:val="28"/>
          <w:szCs w:val="28"/>
          <w:lang w:val="uk-UA"/>
        </w:rPr>
        <w:t>В.</w:t>
      </w:r>
      <w:r>
        <w:rPr>
          <w:sz w:val="28"/>
          <w:szCs w:val="28"/>
        </w:rPr>
        <w:t xml:space="preserve"> ― К.</w:t>
      </w:r>
      <w:r>
        <w:rPr>
          <w:sz w:val="28"/>
          <w:szCs w:val="28"/>
          <w:lang w:val="uk-UA"/>
        </w:rPr>
        <w:t xml:space="preserve"> </w:t>
      </w:r>
      <w:r>
        <w:rPr>
          <w:sz w:val="28"/>
          <w:szCs w:val="28"/>
        </w:rPr>
        <w:t>: Здоров’я,</w:t>
      </w:r>
      <w:r>
        <w:rPr>
          <w:sz w:val="28"/>
          <w:szCs w:val="28"/>
          <w:lang w:val="uk-UA"/>
        </w:rPr>
        <w:t xml:space="preserve"> 2007. ― Вип. 16, книга 1. ― С. 265 – 272.</w:t>
      </w:r>
    </w:p>
    <w:p w:rsidR="00494823" w:rsidRDefault="00494823" w:rsidP="00494823">
      <w:pPr>
        <w:numPr>
          <w:ilvl w:val="0"/>
          <w:numId w:val="15"/>
        </w:numPr>
        <w:spacing w:after="0" w:line="360" w:lineRule="auto"/>
        <w:jc w:val="both"/>
        <w:rPr>
          <w:sz w:val="28"/>
          <w:szCs w:val="28"/>
          <w:lang w:val="uk-UA"/>
        </w:rPr>
      </w:pPr>
      <w:r>
        <w:rPr>
          <w:sz w:val="28"/>
          <w:szCs w:val="28"/>
          <w:lang w:val="uk-UA"/>
        </w:rPr>
        <w:lastRenderedPageBreak/>
        <w:t xml:space="preserve">Щеглов Д. В. Физико–химические свойства «Эмболина» / Щеглов Д. В. // Укр. журн. малоінвазивної та ендоскопічної хірургії. ― 1998. ― </w:t>
      </w:r>
      <w:r>
        <w:rPr>
          <w:sz w:val="28"/>
          <w:szCs w:val="28"/>
          <w:lang w:val="en-US"/>
        </w:rPr>
        <w:t>Vol</w:t>
      </w:r>
      <w:r>
        <w:rPr>
          <w:sz w:val="28"/>
          <w:szCs w:val="28"/>
          <w:lang w:val="uk-UA"/>
        </w:rPr>
        <w:t>. 2, № 4. ― С. 19―21.</w:t>
      </w:r>
    </w:p>
    <w:p w:rsidR="00494823" w:rsidRDefault="00494823" w:rsidP="00494823">
      <w:pPr>
        <w:numPr>
          <w:ilvl w:val="0"/>
          <w:numId w:val="15"/>
        </w:numPr>
        <w:spacing w:after="0" w:line="360" w:lineRule="auto"/>
        <w:jc w:val="both"/>
        <w:rPr>
          <w:sz w:val="28"/>
          <w:szCs w:val="28"/>
          <w:lang w:val="uk-UA"/>
        </w:rPr>
      </w:pPr>
      <w:r>
        <w:rPr>
          <w:sz w:val="28"/>
          <w:szCs w:val="28"/>
        </w:rPr>
        <w:t>Эндоваскулярная селективная реваскуляризация при ишемических нарушениях мозгового кровообращения / Гончаров А. И., Аннин Е. А., Щеглов Д. В. [и др.] // Укр. ж</w:t>
      </w:r>
      <w:r>
        <w:rPr>
          <w:sz w:val="28"/>
          <w:szCs w:val="28"/>
          <w:lang w:val="uk-UA"/>
        </w:rPr>
        <w:t xml:space="preserve">урн. малоінвазивної та ендоскопічної хірургії. ― 1998. ― </w:t>
      </w:r>
      <w:r>
        <w:rPr>
          <w:sz w:val="28"/>
          <w:szCs w:val="28"/>
          <w:lang w:val="en-US"/>
        </w:rPr>
        <w:t>Vol</w:t>
      </w:r>
      <w:r>
        <w:rPr>
          <w:sz w:val="28"/>
          <w:szCs w:val="28"/>
          <w:lang w:val="uk-UA"/>
        </w:rPr>
        <w:t>. 2, № 4. ― С. 6―11.</w:t>
      </w:r>
    </w:p>
    <w:p w:rsidR="00494823" w:rsidRDefault="00494823" w:rsidP="00494823">
      <w:pPr>
        <w:numPr>
          <w:ilvl w:val="0"/>
          <w:numId w:val="15"/>
        </w:numPr>
        <w:spacing w:after="0" w:line="360" w:lineRule="auto"/>
        <w:jc w:val="both"/>
        <w:rPr>
          <w:rFonts w:cs="Arial"/>
          <w:sz w:val="28"/>
          <w:szCs w:val="28"/>
        </w:rPr>
      </w:pPr>
      <w:r>
        <w:rPr>
          <w:sz w:val="28"/>
          <w:szCs w:val="28"/>
          <w:lang w:val="uk-UA"/>
        </w:rPr>
        <w:t xml:space="preserve">Яковец В. В. Рентгенодиагностика заболеваний органов головы, шеи и груди : руководство для врачей / В. В. Яковец. ― СПб. : Гиппократ, 2002. ― 570, </w:t>
      </w:r>
      <w:r>
        <w:rPr>
          <w:sz w:val="28"/>
          <w:szCs w:val="28"/>
        </w:rPr>
        <w:t>[</w:t>
      </w:r>
      <w:r>
        <w:rPr>
          <w:sz w:val="28"/>
          <w:szCs w:val="28"/>
          <w:lang w:val="uk-UA"/>
        </w:rPr>
        <w:t>2</w:t>
      </w:r>
      <w:r>
        <w:rPr>
          <w:sz w:val="28"/>
          <w:szCs w:val="28"/>
        </w:rPr>
        <w:t>]</w:t>
      </w:r>
      <w:r>
        <w:rPr>
          <w:sz w:val="28"/>
          <w:szCs w:val="28"/>
          <w:lang w:val="uk-UA"/>
        </w:rPr>
        <w:t xml:space="preserve"> с.</w:t>
      </w:r>
    </w:p>
    <w:p w:rsidR="00494823" w:rsidRDefault="00494823" w:rsidP="00494823">
      <w:pPr>
        <w:numPr>
          <w:ilvl w:val="0"/>
          <w:numId w:val="16"/>
        </w:numPr>
        <w:spacing w:after="0" w:line="360" w:lineRule="auto"/>
        <w:jc w:val="both"/>
        <w:rPr>
          <w:rFonts w:cs="Arial"/>
          <w:sz w:val="28"/>
          <w:szCs w:val="28"/>
          <w:lang w:val="en-US"/>
        </w:rPr>
      </w:pPr>
      <w:r>
        <w:rPr>
          <w:sz w:val="28"/>
          <w:szCs w:val="28"/>
          <w:lang w:val="en-US"/>
        </w:rPr>
        <w:t xml:space="preserve">A novel endovascular treatment of a wide–necked basilar apex aneurysm by using Y–configuration, doble–stent technique / </w:t>
      </w:r>
      <w:r>
        <w:rPr>
          <w:rFonts w:cs="Arial"/>
          <w:sz w:val="28"/>
          <w:szCs w:val="28"/>
          <w:lang w:val="en-US"/>
        </w:rPr>
        <w:t xml:space="preserve">M. M. Clow, H. H. Woo, T. J. </w:t>
      </w:r>
      <w:r>
        <w:rPr>
          <w:sz w:val="28"/>
          <w:szCs w:val="28"/>
          <w:lang w:val="en-US"/>
        </w:rPr>
        <w:t>Masaryk [et al.] // Am. J. Neuroradiol. ― 2004. ― Vol. 25, N. 4. ― P. 509―512.</w:t>
      </w:r>
    </w:p>
    <w:p w:rsidR="00494823" w:rsidRDefault="00494823" w:rsidP="00494823">
      <w:pPr>
        <w:numPr>
          <w:ilvl w:val="0"/>
          <w:numId w:val="16"/>
        </w:numPr>
        <w:spacing w:after="0" w:line="360" w:lineRule="auto"/>
        <w:jc w:val="both"/>
        <w:rPr>
          <w:sz w:val="28"/>
          <w:szCs w:val="28"/>
          <w:lang w:val="en-US"/>
        </w:rPr>
      </w:pPr>
      <w:r>
        <w:rPr>
          <w:rStyle w:val="af7"/>
          <w:rFonts w:cs="Arial"/>
          <w:b w:val="0"/>
          <w:bCs w:val="0"/>
          <w:sz w:val="28"/>
          <w:szCs w:val="28"/>
          <w:lang w:val="en-US"/>
        </w:rPr>
        <w:t>A Novel Flexible, Retrievable Endovascular Stent System for Small</w:t>
      </w:r>
      <w:r>
        <w:rPr>
          <w:rStyle w:val="af7"/>
          <w:b w:val="0"/>
          <w:bCs w:val="0"/>
          <w:sz w:val="28"/>
          <w:szCs w:val="28"/>
          <w:lang w:val="en-US"/>
        </w:rPr>
        <w:t>–</w:t>
      </w:r>
      <w:r>
        <w:rPr>
          <w:rStyle w:val="af7"/>
          <w:rFonts w:cs="Arial"/>
          <w:b w:val="0"/>
          <w:bCs w:val="0"/>
          <w:sz w:val="28"/>
          <w:szCs w:val="28"/>
          <w:lang w:val="en-US"/>
        </w:rPr>
        <w:t xml:space="preserve">Vessel Anatomy : Preliminary In Vivo Data / </w:t>
      </w:r>
      <w:r>
        <w:rPr>
          <w:sz w:val="28"/>
          <w:szCs w:val="28"/>
          <w:lang w:val="de-DE"/>
        </w:rPr>
        <w:t xml:space="preserve">A. Doerfler, W. P. H. Becker, I. Wanke [et al.] </w:t>
      </w:r>
      <w:r>
        <w:rPr>
          <w:rStyle w:val="af7"/>
          <w:rFonts w:cs="Arial"/>
          <w:b w:val="0"/>
          <w:bCs w:val="0"/>
          <w:sz w:val="28"/>
          <w:szCs w:val="28"/>
          <w:lang w:val="en-US"/>
        </w:rPr>
        <w:t xml:space="preserve">// </w:t>
      </w:r>
      <w:r>
        <w:rPr>
          <w:sz w:val="28"/>
          <w:szCs w:val="28"/>
          <w:lang w:val="en-US"/>
        </w:rPr>
        <w:t>Am. J. Neuroradiol. ― 2005. ― Vol. 26, N. 4. ― P. 862―868.</w:t>
      </w:r>
    </w:p>
    <w:p w:rsidR="00494823" w:rsidRDefault="00494823" w:rsidP="00494823">
      <w:pPr>
        <w:numPr>
          <w:ilvl w:val="0"/>
          <w:numId w:val="16"/>
        </w:numPr>
        <w:spacing w:after="0" w:line="360" w:lineRule="auto"/>
        <w:jc w:val="both"/>
        <w:rPr>
          <w:sz w:val="28"/>
          <w:szCs w:val="28"/>
          <w:lang w:val="en-US"/>
        </w:rPr>
      </w:pPr>
      <w:r>
        <w:rPr>
          <w:sz w:val="28"/>
          <w:szCs w:val="28"/>
          <w:lang w:val="en-US"/>
        </w:rPr>
        <w:t>A randomized trial of two doses of nicardipine in aneurysmal subarachnoid hemorrhage: a report of the Cooperative Aneurysm Study / E. C. Haley, N. F. Kassell, J. C. Torner [et al.] // J. Neurosurg. ― 1994. ― Vol. 80, N. 5. ― P. 788―796.</w:t>
      </w:r>
      <w:bookmarkStart w:id="1" w:name="R37"/>
      <w:bookmarkEnd w:id="1"/>
    </w:p>
    <w:p w:rsidR="00494823" w:rsidRDefault="00494823" w:rsidP="00494823">
      <w:pPr>
        <w:numPr>
          <w:ilvl w:val="0"/>
          <w:numId w:val="16"/>
        </w:numPr>
        <w:spacing w:after="0" w:line="360" w:lineRule="auto"/>
        <w:jc w:val="both"/>
        <w:rPr>
          <w:sz w:val="28"/>
          <w:szCs w:val="28"/>
          <w:lang w:val="uk-UA"/>
        </w:rPr>
      </w:pPr>
      <w:r>
        <w:rPr>
          <w:sz w:val="28"/>
          <w:szCs w:val="28"/>
          <w:lang w:val="en-US"/>
        </w:rPr>
        <w:t>A</w:t>
      </w:r>
      <w:r>
        <w:rPr>
          <w:sz w:val="28"/>
          <w:szCs w:val="28"/>
          <w:lang w:val="uk-UA"/>
        </w:rPr>
        <w:t xml:space="preserve"> </w:t>
      </w:r>
      <w:r>
        <w:rPr>
          <w:sz w:val="28"/>
          <w:szCs w:val="28"/>
          <w:lang w:val="en-US"/>
        </w:rPr>
        <w:t>Short</w:t>
      </w:r>
      <w:r>
        <w:rPr>
          <w:sz w:val="28"/>
          <w:szCs w:val="28"/>
          <w:lang w:val="uk-UA"/>
        </w:rPr>
        <w:t xml:space="preserve"> </w:t>
      </w:r>
      <w:r>
        <w:rPr>
          <w:sz w:val="28"/>
          <w:szCs w:val="28"/>
          <w:lang w:val="en-US"/>
        </w:rPr>
        <w:t>History</w:t>
      </w:r>
      <w:r>
        <w:rPr>
          <w:sz w:val="28"/>
          <w:szCs w:val="28"/>
          <w:lang w:val="uk-UA"/>
        </w:rPr>
        <w:t xml:space="preserve"> </w:t>
      </w:r>
      <w:r>
        <w:rPr>
          <w:sz w:val="28"/>
          <w:szCs w:val="28"/>
          <w:lang w:val="en-US"/>
        </w:rPr>
        <w:t>of</w:t>
      </w:r>
      <w:r>
        <w:rPr>
          <w:sz w:val="28"/>
          <w:szCs w:val="28"/>
          <w:lang w:val="uk-UA"/>
        </w:rPr>
        <w:t xml:space="preserve"> </w:t>
      </w:r>
      <w:r>
        <w:rPr>
          <w:sz w:val="28"/>
          <w:szCs w:val="28"/>
          <w:lang w:val="en-US"/>
        </w:rPr>
        <w:t>Neuroradiology</w:t>
      </w:r>
      <w:r>
        <w:rPr>
          <w:sz w:val="28"/>
          <w:szCs w:val="28"/>
          <w:lang w:val="uk-UA"/>
        </w:rPr>
        <w:t xml:space="preserve"> // </w:t>
      </w:r>
      <w:r>
        <w:rPr>
          <w:sz w:val="28"/>
          <w:szCs w:val="28"/>
          <w:lang w:val="en-US"/>
        </w:rPr>
        <w:t>A</w:t>
      </w:r>
      <w:r>
        <w:rPr>
          <w:sz w:val="28"/>
          <w:szCs w:val="28"/>
          <w:lang w:val="uk-UA"/>
        </w:rPr>
        <w:t xml:space="preserve"> </w:t>
      </w:r>
      <w:r>
        <w:rPr>
          <w:sz w:val="28"/>
          <w:szCs w:val="28"/>
          <w:lang w:val="en-US"/>
        </w:rPr>
        <w:t>History</w:t>
      </w:r>
      <w:r>
        <w:rPr>
          <w:sz w:val="28"/>
          <w:szCs w:val="28"/>
          <w:lang w:val="uk-UA"/>
        </w:rPr>
        <w:t xml:space="preserve"> </w:t>
      </w:r>
      <w:r>
        <w:rPr>
          <w:sz w:val="28"/>
          <w:szCs w:val="28"/>
          <w:lang w:val="en-US"/>
        </w:rPr>
        <w:t>of</w:t>
      </w:r>
      <w:r>
        <w:rPr>
          <w:sz w:val="28"/>
          <w:szCs w:val="28"/>
          <w:lang w:val="uk-UA"/>
        </w:rPr>
        <w:t xml:space="preserve"> </w:t>
      </w:r>
      <w:r>
        <w:rPr>
          <w:sz w:val="28"/>
          <w:szCs w:val="28"/>
          <w:lang w:val="en-US"/>
        </w:rPr>
        <w:t>Neuroradiolody</w:t>
      </w:r>
      <w:r>
        <w:rPr>
          <w:sz w:val="28"/>
          <w:szCs w:val="28"/>
          <w:lang w:val="uk-UA"/>
        </w:rPr>
        <w:t xml:space="preserve"> 1895―2002): </w:t>
      </w:r>
      <w:r>
        <w:rPr>
          <w:sz w:val="28"/>
          <w:szCs w:val="28"/>
          <w:lang w:val="en-US"/>
        </w:rPr>
        <w:t>XVII</w:t>
      </w:r>
      <w:r>
        <w:rPr>
          <w:sz w:val="28"/>
          <w:szCs w:val="28"/>
          <w:lang w:val="uk-UA"/>
        </w:rPr>
        <w:t xml:space="preserve"> </w:t>
      </w:r>
      <w:r>
        <w:rPr>
          <w:sz w:val="28"/>
          <w:szCs w:val="28"/>
          <w:lang w:val="en-US"/>
        </w:rPr>
        <w:t>Symposium</w:t>
      </w:r>
      <w:r>
        <w:rPr>
          <w:sz w:val="28"/>
          <w:szCs w:val="28"/>
          <w:lang w:val="uk-UA"/>
        </w:rPr>
        <w:t xml:space="preserve"> </w:t>
      </w:r>
      <w:r>
        <w:rPr>
          <w:sz w:val="28"/>
          <w:szCs w:val="28"/>
          <w:lang w:val="en-US"/>
        </w:rPr>
        <w:t>Neuroradiologicum,</w:t>
      </w:r>
      <w:r>
        <w:rPr>
          <w:sz w:val="28"/>
          <w:szCs w:val="28"/>
          <w:lang w:val="uk-UA"/>
        </w:rPr>
        <w:t xml:space="preserve"> 18―24 </w:t>
      </w:r>
      <w:r>
        <w:rPr>
          <w:sz w:val="28"/>
          <w:szCs w:val="28"/>
          <w:lang w:val="en-US"/>
        </w:rPr>
        <w:t>Aug</w:t>
      </w:r>
      <w:r>
        <w:rPr>
          <w:sz w:val="28"/>
          <w:szCs w:val="28"/>
          <w:lang w:val="uk-UA"/>
        </w:rPr>
        <w:t>.</w:t>
      </w:r>
      <w:r>
        <w:rPr>
          <w:sz w:val="28"/>
          <w:szCs w:val="28"/>
          <w:lang w:val="en-US"/>
        </w:rPr>
        <w:t>, Paris―France, 2002. ― Paris, 2002. ― P. 10―50.</w:t>
      </w:r>
    </w:p>
    <w:p w:rsidR="00494823" w:rsidRDefault="00494823" w:rsidP="00494823">
      <w:pPr>
        <w:numPr>
          <w:ilvl w:val="0"/>
          <w:numId w:val="16"/>
        </w:numPr>
        <w:spacing w:after="0" w:line="360" w:lineRule="auto"/>
        <w:jc w:val="both"/>
        <w:rPr>
          <w:sz w:val="28"/>
          <w:szCs w:val="28"/>
          <w:lang w:val="en-US"/>
        </w:rPr>
      </w:pPr>
      <w:r>
        <w:rPr>
          <w:sz w:val="28"/>
          <w:szCs w:val="28"/>
          <w:lang w:val="en-US"/>
        </w:rPr>
        <w:t>A technique for improved quatninative characterization of intracranial aneurysms / C. H. Karmonik, A. Arat, G. Bennedorf [et al.] // Am. J. Neuroradiol. ― 2004. ― Vol. 25, N. 8. ― P. 1158―1161.</w:t>
      </w:r>
    </w:p>
    <w:p w:rsidR="00494823" w:rsidRDefault="00494823" w:rsidP="00494823">
      <w:pPr>
        <w:numPr>
          <w:ilvl w:val="0"/>
          <w:numId w:val="16"/>
        </w:numPr>
        <w:spacing w:after="0" w:line="360" w:lineRule="auto"/>
        <w:jc w:val="both"/>
        <w:rPr>
          <w:sz w:val="28"/>
          <w:szCs w:val="28"/>
          <w:lang w:val="uk-UA"/>
        </w:rPr>
      </w:pPr>
      <w:r>
        <w:rPr>
          <w:sz w:val="28"/>
          <w:szCs w:val="28"/>
          <w:lang w:val="uk-UA"/>
        </w:rPr>
        <w:lastRenderedPageBreak/>
        <w:t xml:space="preserve">Absence of elevation of big endothelin in subarachnoid hemorrhage </w:t>
      </w:r>
      <w:r>
        <w:rPr>
          <w:sz w:val="28"/>
          <w:szCs w:val="28"/>
          <w:lang w:val="en-US"/>
        </w:rPr>
        <w:t xml:space="preserve">/ G. </w:t>
      </w:r>
      <w:r>
        <w:rPr>
          <w:sz w:val="28"/>
          <w:szCs w:val="28"/>
          <w:lang w:val="uk-UA"/>
        </w:rPr>
        <w:t xml:space="preserve">Hamann, </w:t>
      </w:r>
      <w:r>
        <w:rPr>
          <w:sz w:val="28"/>
          <w:szCs w:val="28"/>
          <w:lang w:val="en-US"/>
        </w:rPr>
        <w:t xml:space="preserve">E. </w:t>
      </w:r>
      <w:r>
        <w:rPr>
          <w:sz w:val="28"/>
          <w:szCs w:val="28"/>
          <w:lang w:val="uk-UA"/>
        </w:rPr>
        <w:t xml:space="preserve">Isenberg, </w:t>
      </w:r>
      <w:r>
        <w:rPr>
          <w:sz w:val="28"/>
          <w:szCs w:val="28"/>
          <w:lang w:val="en-US"/>
        </w:rPr>
        <w:t xml:space="preserve">M. </w:t>
      </w:r>
      <w:r>
        <w:rPr>
          <w:sz w:val="28"/>
          <w:szCs w:val="28"/>
          <w:lang w:val="uk-UA"/>
        </w:rPr>
        <w:t xml:space="preserve">Strittmatter, </w:t>
      </w:r>
      <w:r>
        <w:rPr>
          <w:sz w:val="28"/>
          <w:szCs w:val="28"/>
          <w:lang w:val="en-US"/>
        </w:rPr>
        <w:t xml:space="preserve">K. </w:t>
      </w:r>
      <w:r>
        <w:rPr>
          <w:sz w:val="28"/>
          <w:szCs w:val="28"/>
          <w:lang w:val="uk-UA"/>
        </w:rPr>
        <w:t xml:space="preserve">Schimrigr // Stroke. ― 2000. ― Vol. </w:t>
      </w:r>
      <w:r>
        <w:rPr>
          <w:sz w:val="28"/>
          <w:szCs w:val="28"/>
          <w:lang w:val="en-US"/>
        </w:rPr>
        <w:t>31</w:t>
      </w:r>
      <w:r>
        <w:rPr>
          <w:sz w:val="28"/>
          <w:szCs w:val="28"/>
          <w:lang w:val="uk-UA"/>
        </w:rPr>
        <w:t xml:space="preserve">, </w:t>
      </w:r>
      <w:r>
        <w:rPr>
          <w:sz w:val="28"/>
          <w:szCs w:val="28"/>
          <w:lang w:val="en-US"/>
        </w:rPr>
        <w:t>N.</w:t>
      </w:r>
      <w:r>
        <w:rPr>
          <w:sz w:val="28"/>
          <w:szCs w:val="28"/>
          <w:lang w:val="uk-UA"/>
        </w:rPr>
        <w:t xml:space="preserve"> 3. ― P. 380―386.</w:t>
      </w:r>
    </w:p>
    <w:p w:rsidR="00494823" w:rsidRDefault="00494823" w:rsidP="00494823">
      <w:pPr>
        <w:numPr>
          <w:ilvl w:val="0"/>
          <w:numId w:val="16"/>
        </w:numPr>
        <w:spacing w:after="0" w:line="360" w:lineRule="auto"/>
        <w:jc w:val="both"/>
        <w:rPr>
          <w:sz w:val="28"/>
          <w:szCs w:val="28"/>
          <w:lang w:val="uk-UA"/>
        </w:rPr>
      </w:pPr>
      <w:r>
        <w:rPr>
          <w:sz w:val="28"/>
          <w:szCs w:val="28"/>
          <w:lang w:val="en-US"/>
        </w:rPr>
        <w:t xml:space="preserve">Adams H. P. Management of Stroke : A Practical Guide for the Prevention, Evaluation, and Treatment of Acute Stroke / H. P. Adams, G. J. Del Zoppo, R. von Kummer // </w:t>
      </w:r>
      <w:r>
        <w:rPr>
          <w:color w:val="000000"/>
          <w:sz w:val="28"/>
          <w:szCs w:val="28"/>
          <w:lang w:val="en-US"/>
        </w:rPr>
        <w:t>Professional</w:t>
      </w:r>
      <w:r>
        <w:rPr>
          <w:color w:val="000000"/>
          <w:sz w:val="28"/>
          <w:szCs w:val="28"/>
          <w:lang w:val="en-GB"/>
        </w:rPr>
        <w:t xml:space="preserve"> </w:t>
      </w:r>
      <w:r>
        <w:rPr>
          <w:color w:val="000000"/>
          <w:sz w:val="28"/>
          <w:szCs w:val="28"/>
          <w:lang w:val="en-US"/>
        </w:rPr>
        <w:t>Communications</w:t>
      </w:r>
      <w:r>
        <w:rPr>
          <w:color w:val="000000"/>
          <w:sz w:val="28"/>
          <w:szCs w:val="28"/>
          <w:lang w:val="en-GB"/>
        </w:rPr>
        <w:t xml:space="preserve"> / </w:t>
      </w:r>
      <w:r>
        <w:rPr>
          <w:sz w:val="28"/>
          <w:szCs w:val="28"/>
          <w:lang w:val="en-US"/>
        </w:rPr>
        <w:t>O</w:t>
      </w:r>
      <w:r>
        <w:rPr>
          <w:sz w:val="28"/>
          <w:szCs w:val="28"/>
          <w:lang w:val="en-GB"/>
        </w:rPr>
        <w:t xml:space="preserve">. </w:t>
      </w:r>
      <w:r>
        <w:rPr>
          <w:sz w:val="28"/>
          <w:szCs w:val="28"/>
          <w:lang w:val="en-US"/>
        </w:rPr>
        <w:t>K</w:t>
      </w:r>
      <w:r>
        <w:rPr>
          <w:sz w:val="28"/>
          <w:szCs w:val="28"/>
          <w:lang w:val="en-GB"/>
        </w:rPr>
        <w:t xml:space="preserve">. </w:t>
      </w:r>
      <w:r>
        <w:rPr>
          <w:color w:val="000000"/>
          <w:sz w:val="28"/>
          <w:szCs w:val="28"/>
          <w:lang w:val="en-US"/>
        </w:rPr>
        <w:t>Caddo</w:t>
      </w:r>
      <w:r>
        <w:rPr>
          <w:color w:val="000000"/>
          <w:sz w:val="28"/>
          <w:szCs w:val="28"/>
          <w:lang w:val="en-GB"/>
        </w:rPr>
        <w:t>.</w:t>
      </w:r>
      <w:r>
        <w:rPr>
          <w:color w:val="000000"/>
          <w:sz w:val="28"/>
          <w:szCs w:val="28"/>
          <w:lang w:val="en-US"/>
        </w:rPr>
        <w:t xml:space="preserve"> </w:t>
      </w:r>
      <w:r>
        <w:rPr>
          <w:sz w:val="28"/>
          <w:szCs w:val="28"/>
          <w:lang w:val="en-US"/>
        </w:rPr>
        <w:t>―</w:t>
      </w:r>
      <w:r>
        <w:rPr>
          <w:sz w:val="28"/>
          <w:szCs w:val="28"/>
          <w:lang w:val="en-GB"/>
        </w:rPr>
        <w:t xml:space="preserve"> 2006. ― 352 </w:t>
      </w:r>
      <w:r>
        <w:rPr>
          <w:sz w:val="28"/>
          <w:szCs w:val="28"/>
          <w:lang w:val="en-US"/>
        </w:rPr>
        <w:t>p</w:t>
      </w:r>
      <w:r>
        <w:rPr>
          <w:sz w:val="28"/>
          <w:szCs w:val="28"/>
          <w:lang w:val="en-GB"/>
        </w:rPr>
        <w:t>.</w:t>
      </w:r>
    </w:p>
    <w:p w:rsidR="00494823" w:rsidRDefault="00494823" w:rsidP="00494823">
      <w:pPr>
        <w:numPr>
          <w:ilvl w:val="0"/>
          <w:numId w:val="16"/>
        </w:numPr>
        <w:spacing w:after="0" w:line="360" w:lineRule="auto"/>
        <w:jc w:val="both"/>
        <w:rPr>
          <w:sz w:val="28"/>
          <w:szCs w:val="28"/>
          <w:lang w:val="uk-UA"/>
        </w:rPr>
      </w:pPr>
      <w:r>
        <w:rPr>
          <w:sz w:val="28"/>
          <w:szCs w:val="28"/>
          <w:lang w:val="uk-UA"/>
        </w:rPr>
        <w:t>Alabadi J.</w:t>
      </w:r>
      <w:r>
        <w:rPr>
          <w:sz w:val="28"/>
          <w:szCs w:val="28"/>
          <w:lang w:val="en-US"/>
        </w:rPr>
        <w:t xml:space="preserve"> </w:t>
      </w:r>
      <w:r>
        <w:rPr>
          <w:sz w:val="28"/>
          <w:szCs w:val="28"/>
          <w:lang w:val="uk-UA"/>
        </w:rPr>
        <w:t>A. Impairment of the modulatory role of nitric oxide on the endothelin–1–elicited contraction of cerebral arteries</w:t>
      </w:r>
      <w:r>
        <w:rPr>
          <w:sz w:val="28"/>
          <w:szCs w:val="28"/>
          <w:lang w:val="en-US"/>
        </w:rPr>
        <w:t xml:space="preserve"> </w:t>
      </w:r>
      <w:r>
        <w:rPr>
          <w:sz w:val="28"/>
          <w:szCs w:val="28"/>
          <w:lang w:val="uk-UA"/>
        </w:rPr>
        <w:t xml:space="preserve">: a pathogenetic factor in cerebral vasospasm after subarachnoid hemorrhage </w:t>
      </w:r>
      <w:r>
        <w:rPr>
          <w:sz w:val="28"/>
          <w:szCs w:val="28"/>
          <w:lang w:val="en-US"/>
        </w:rPr>
        <w:t xml:space="preserve">/ J. A. </w:t>
      </w:r>
      <w:r>
        <w:rPr>
          <w:sz w:val="28"/>
          <w:szCs w:val="28"/>
          <w:lang w:val="uk-UA"/>
        </w:rPr>
        <w:t xml:space="preserve">Alabadi, </w:t>
      </w:r>
      <w:r>
        <w:rPr>
          <w:sz w:val="28"/>
          <w:szCs w:val="28"/>
          <w:lang w:val="en-US"/>
        </w:rPr>
        <w:t xml:space="preserve">T. </w:t>
      </w:r>
      <w:r>
        <w:rPr>
          <w:sz w:val="28"/>
          <w:szCs w:val="28"/>
          <w:lang w:val="uk-UA"/>
        </w:rPr>
        <w:t xml:space="preserve">Alborch, </w:t>
      </w:r>
      <w:r>
        <w:rPr>
          <w:sz w:val="28"/>
          <w:szCs w:val="28"/>
          <w:lang w:val="en-US"/>
        </w:rPr>
        <w:t xml:space="preserve">J. </w:t>
      </w:r>
      <w:r>
        <w:rPr>
          <w:sz w:val="28"/>
          <w:szCs w:val="28"/>
          <w:lang w:val="uk-UA"/>
        </w:rPr>
        <w:t xml:space="preserve">Centeno // Neurosurgery. ― 1997. ― Vol. 41, </w:t>
      </w:r>
      <w:r>
        <w:rPr>
          <w:sz w:val="28"/>
          <w:szCs w:val="28"/>
          <w:lang w:val="en-US"/>
        </w:rPr>
        <w:t xml:space="preserve">N. </w:t>
      </w:r>
      <w:r>
        <w:rPr>
          <w:sz w:val="28"/>
          <w:szCs w:val="28"/>
          <w:lang w:val="uk-UA"/>
        </w:rPr>
        <w:t>1. ― P. 245―253.</w:t>
      </w:r>
    </w:p>
    <w:p w:rsidR="00494823" w:rsidRDefault="00494823" w:rsidP="00494823">
      <w:pPr>
        <w:numPr>
          <w:ilvl w:val="0"/>
          <w:numId w:val="16"/>
        </w:numPr>
        <w:spacing w:after="0" w:line="360" w:lineRule="auto"/>
        <w:jc w:val="both"/>
        <w:rPr>
          <w:rStyle w:val="featuredlinkouts"/>
          <w:lang w:val="en-US"/>
        </w:rPr>
      </w:pPr>
      <w:hyperlink r:id="rId6" w:tgtFrame="_blank" w:history="1"/>
      <w:hyperlink r:id="rId7" w:history="1">
        <w:r>
          <w:rPr>
            <w:rStyle w:val="a4"/>
            <w:sz w:val="28"/>
            <w:szCs w:val="28"/>
            <w:lang w:val="en-US"/>
          </w:rPr>
          <w:t>American Society of Interventional and Therapeutic Neuroradiology</w:t>
        </w:r>
      </w:hyperlink>
      <w:r>
        <w:rPr>
          <w:sz w:val="28"/>
          <w:szCs w:val="28"/>
          <w:lang w:val="en-US"/>
        </w:rPr>
        <w:t xml:space="preserve">. Mechanical and pharmacologic treatment of vasospasm // </w:t>
      </w:r>
      <w:hyperlink r:id="rId8" w:history="1">
        <w:r>
          <w:rPr>
            <w:rStyle w:val="a4"/>
            <w:sz w:val="28"/>
            <w:szCs w:val="28"/>
            <w:lang w:val="en-US"/>
          </w:rPr>
          <w:t>Am. J. Neuroradiol.</w:t>
        </w:r>
      </w:hyperlink>
      <w:r>
        <w:rPr>
          <w:rStyle w:val="ti"/>
          <w:sz w:val="28"/>
          <w:szCs w:val="28"/>
          <w:lang w:val="en-US"/>
        </w:rPr>
        <w:t xml:space="preserve"> ― 2001. ― Vol. 22, N. 8. ― P. 26―27.</w:t>
      </w:r>
      <w:hyperlink r:id="rId9" w:tgtFrame="_blank" w:history="1"/>
    </w:p>
    <w:p w:rsidR="00494823" w:rsidRDefault="00494823" w:rsidP="00494823">
      <w:pPr>
        <w:numPr>
          <w:ilvl w:val="0"/>
          <w:numId w:val="16"/>
        </w:numPr>
        <w:spacing w:after="0" w:line="360" w:lineRule="auto"/>
        <w:jc w:val="both"/>
        <w:rPr>
          <w:iCs/>
          <w:sz w:val="28"/>
          <w:szCs w:val="28"/>
          <w:lang w:val="uk-UA"/>
        </w:rPr>
      </w:pPr>
      <w:r>
        <w:rPr>
          <w:iCs/>
          <w:sz w:val="28"/>
          <w:szCs w:val="28"/>
          <w:lang w:val="uk-UA"/>
        </w:rPr>
        <w:t xml:space="preserve">Anaerobic change of bloody CSF in </w:t>
      </w:r>
      <w:r>
        <w:rPr>
          <w:sz w:val="28"/>
          <w:szCs w:val="28"/>
          <w:lang w:val="uk-UA"/>
        </w:rPr>
        <w:t xml:space="preserve">subarachnoid hemorrhage. Its relation to cerebral vasospasm </w:t>
      </w:r>
      <w:r>
        <w:rPr>
          <w:sz w:val="28"/>
          <w:szCs w:val="28"/>
          <w:lang w:val="en-US"/>
        </w:rPr>
        <w:t xml:space="preserve">/ S. </w:t>
      </w:r>
      <w:r>
        <w:rPr>
          <w:iCs/>
          <w:sz w:val="28"/>
          <w:szCs w:val="28"/>
          <w:lang w:val="uk-UA"/>
        </w:rPr>
        <w:t xml:space="preserve">Suzuki, </w:t>
      </w:r>
      <w:r>
        <w:rPr>
          <w:iCs/>
          <w:sz w:val="28"/>
          <w:szCs w:val="28"/>
          <w:lang w:val="en-US"/>
        </w:rPr>
        <w:t xml:space="preserve">E. </w:t>
      </w:r>
      <w:r>
        <w:rPr>
          <w:iCs/>
          <w:sz w:val="28"/>
          <w:szCs w:val="28"/>
          <w:lang w:val="uk-UA"/>
        </w:rPr>
        <w:t xml:space="preserve">Sobata, </w:t>
      </w:r>
      <w:r>
        <w:rPr>
          <w:iCs/>
          <w:sz w:val="28"/>
          <w:szCs w:val="28"/>
          <w:lang w:val="en-US"/>
        </w:rPr>
        <w:t xml:space="preserve">A. </w:t>
      </w:r>
      <w:r>
        <w:rPr>
          <w:iCs/>
          <w:sz w:val="28"/>
          <w:szCs w:val="28"/>
          <w:lang w:val="uk-UA"/>
        </w:rPr>
        <w:t xml:space="preserve">Ando, </w:t>
      </w:r>
      <w:r>
        <w:rPr>
          <w:iCs/>
          <w:sz w:val="28"/>
          <w:szCs w:val="28"/>
          <w:lang w:val="en-US"/>
        </w:rPr>
        <w:t xml:space="preserve">T. </w:t>
      </w:r>
      <w:r>
        <w:rPr>
          <w:iCs/>
          <w:sz w:val="28"/>
          <w:szCs w:val="28"/>
          <w:lang w:val="uk-UA"/>
        </w:rPr>
        <w:t xml:space="preserve">Iwabuchi </w:t>
      </w:r>
      <w:r>
        <w:rPr>
          <w:sz w:val="28"/>
          <w:szCs w:val="28"/>
          <w:lang w:val="uk-UA"/>
        </w:rPr>
        <w:t xml:space="preserve">// Acta Neurochir. ― 2002. ― Vol. </w:t>
      </w:r>
      <w:r>
        <w:rPr>
          <w:sz w:val="28"/>
          <w:szCs w:val="28"/>
          <w:lang w:val="en-US"/>
        </w:rPr>
        <w:t>144</w:t>
      </w:r>
      <w:r>
        <w:rPr>
          <w:sz w:val="28"/>
          <w:szCs w:val="28"/>
          <w:lang w:val="uk-UA"/>
        </w:rPr>
        <w:t>. ― P. 15―26.</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Anatomically shaped internal carotid artery aneurysm in vitro model for flow analysis to evaluate stent effect / K. </w:t>
      </w:r>
      <w:r>
        <w:rPr>
          <w:sz w:val="28"/>
          <w:szCs w:val="28"/>
          <w:lang w:val="de-DE"/>
        </w:rPr>
        <w:t xml:space="preserve">Barach, F. Cassot, D. Rufenacht, J. H. D. Fasel </w:t>
      </w:r>
      <w:r>
        <w:rPr>
          <w:sz w:val="28"/>
          <w:szCs w:val="28"/>
          <w:lang w:val="en-US"/>
        </w:rPr>
        <w:t>// Am. J. Neuroradiol. ― 2004. ― Vol. 25, N. 12. ― P. 1750―1759.</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Aneurysmal subarachnoid hemorrhage in young adults </w:t>
      </w:r>
      <w:r>
        <w:rPr>
          <w:sz w:val="28"/>
          <w:szCs w:val="28"/>
          <w:lang w:val="en-US"/>
        </w:rPr>
        <w:t xml:space="preserve">/ B. </w:t>
      </w:r>
      <w:r>
        <w:rPr>
          <w:sz w:val="28"/>
          <w:szCs w:val="28"/>
          <w:lang w:val="uk-UA"/>
        </w:rPr>
        <w:t xml:space="preserve">Ogungbo, </w:t>
      </w:r>
      <w:r>
        <w:rPr>
          <w:sz w:val="28"/>
          <w:szCs w:val="28"/>
          <w:lang w:val="en-US"/>
        </w:rPr>
        <w:t xml:space="preserve">B. A. </w:t>
      </w:r>
      <w:r>
        <w:rPr>
          <w:sz w:val="28"/>
          <w:szCs w:val="28"/>
          <w:lang w:val="uk-UA"/>
        </w:rPr>
        <w:t xml:space="preserve">Gregson, </w:t>
      </w:r>
      <w:r>
        <w:rPr>
          <w:sz w:val="28"/>
          <w:szCs w:val="28"/>
          <w:lang w:val="en-US"/>
        </w:rPr>
        <w:t xml:space="preserve">A. </w:t>
      </w:r>
      <w:r>
        <w:rPr>
          <w:sz w:val="28"/>
          <w:szCs w:val="28"/>
          <w:lang w:val="uk-UA"/>
        </w:rPr>
        <w:t>Blackburn</w:t>
      </w:r>
      <w:r>
        <w:rPr>
          <w:sz w:val="28"/>
          <w:szCs w:val="28"/>
          <w:lang w:val="en-US"/>
        </w:rPr>
        <w:t xml:space="preserve"> [et al.]</w:t>
      </w:r>
      <w:r>
        <w:rPr>
          <w:sz w:val="28"/>
          <w:szCs w:val="28"/>
          <w:lang w:val="uk-UA"/>
        </w:rPr>
        <w:t xml:space="preserve"> // J. Neurosurg. ― 2003. ― Vol. 98, </w:t>
      </w:r>
      <w:r>
        <w:rPr>
          <w:sz w:val="28"/>
          <w:szCs w:val="28"/>
          <w:lang w:val="en-US"/>
        </w:rPr>
        <w:t>N.</w:t>
      </w:r>
      <w:r>
        <w:rPr>
          <w:sz w:val="28"/>
          <w:szCs w:val="28"/>
          <w:lang w:val="uk-UA"/>
        </w:rPr>
        <w:t xml:space="preserve"> 1. ― P. 43―50.</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 xml:space="preserve">Angiographic evidence of aneurysm neck healing following endovascular treatment with bioactive coils / N. R. </w:t>
      </w:r>
      <w:r>
        <w:rPr>
          <w:rFonts w:cs="Arial"/>
          <w:sz w:val="28"/>
          <w:szCs w:val="28"/>
          <w:lang w:val="es-ES"/>
        </w:rPr>
        <w:t xml:space="preserve">Gonzalez, A. B. Patel, Y. Murayama [et al.] </w:t>
      </w:r>
      <w:r>
        <w:rPr>
          <w:rFonts w:cs="Arial"/>
          <w:sz w:val="28"/>
          <w:szCs w:val="28"/>
          <w:lang w:val="en-US"/>
        </w:rPr>
        <w:t xml:space="preserve">// Am. J. Neuroradiol. </w:t>
      </w:r>
      <w:r>
        <w:rPr>
          <w:sz w:val="28"/>
          <w:szCs w:val="28"/>
          <w:lang w:val="en-US"/>
        </w:rPr>
        <w:t>―</w:t>
      </w:r>
      <w:r>
        <w:rPr>
          <w:rFonts w:cs="Arial"/>
          <w:sz w:val="28"/>
          <w:szCs w:val="28"/>
          <w:lang w:val="en-US"/>
        </w:rPr>
        <w:t xml:space="preserve"> 2005. </w:t>
      </w:r>
      <w:r>
        <w:rPr>
          <w:sz w:val="28"/>
          <w:szCs w:val="28"/>
          <w:lang w:val="en-US"/>
        </w:rPr>
        <w:t>―</w:t>
      </w:r>
      <w:r>
        <w:rPr>
          <w:rFonts w:cs="Arial"/>
          <w:sz w:val="28"/>
          <w:szCs w:val="28"/>
          <w:lang w:val="en-US"/>
        </w:rPr>
        <w:t xml:space="preserve"> Vol. 26. </w:t>
      </w:r>
      <w:r>
        <w:rPr>
          <w:sz w:val="28"/>
          <w:szCs w:val="28"/>
          <w:lang w:val="en-US"/>
        </w:rPr>
        <w:t>―</w:t>
      </w:r>
      <w:r>
        <w:rPr>
          <w:rFonts w:cs="Arial"/>
          <w:sz w:val="28"/>
          <w:szCs w:val="28"/>
          <w:lang w:val="en-US"/>
        </w:rPr>
        <w:t xml:space="preserve"> P. 912</w:t>
      </w:r>
      <w:r>
        <w:rPr>
          <w:sz w:val="28"/>
          <w:szCs w:val="28"/>
          <w:lang w:val="en-US"/>
        </w:rPr>
        <w:t>―</w:t>
      </w:r>
      <w:r>
        <w:rPr>
          <w:rFonts w:cs="Arial"/>
          <w:sz w:val="28"/>
          <w:szCs w:val="28"/>
          <w:lang w:val="en-US"/>
        </w:rPr>
        <w:t>914.</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lastRenderedPageBreak/>
        <w:t xml:space="preserve">Angioplasty for the treatment of symptomatic vasospasm following </w:t>
      </w:r>
      <w:r>
        <w:rPr>
          <w:rFonts w:eastAsia="SimSun"/>
          <w:sz w:val="28"/>
          <w:szCs w:val="28"/>
          <w:lang w:val="en-US" w:eastAsia="zh-CN" w:bidi="gu-IN"/>
        </w:rPr>
        <w:t>subarachnoid hemorrhage / D. W. Newell, J. M. Eskidge, M. R. Mayberg [et al.] // J</w:t>
      </w:r>
      <w:r>
        <w:rPr>
          <w:rFonts w:eastAsia="SimSun"/>
          <w:sz w:val="28"/>
          <w:szCs w:val="28"/>
          <w:lang w:val="uk-UA" w:eastAsia="zh-CN" w:bidi="gu-IN"/>
        </w:rPr>
        <w:t xml:space="preserve">. </w:t>
      </w:r>
      <w:r>
        <w:rPr>
          <w:rFonts w:eastAsia="SimSun"/>
          <w:sz w:val="28"/>
          <w:szCs w:val="28"/>
          <w:lang w:val="en-US" w:eastAsia="zh-CN" w:bidi="gu-IN"/>
        </w:rPr>
        <w:t>Neurosurg.</w:t>
      </w:r>
      <w:r>
        <w:rPr>
          <w:rFonts w:eastAsia="SimSun"/>
          <w:sz w:val="28"/>
          <w:szCs w:val="28"/>
          <w:lang w:val="uk-UA" w:eastAsia="zh-CN" w:bidi="gu-IN"/>
        </w:rPr>
        <w:t xml:space="preserve"> ― 19</w:t>
      </w:r>
      <w:r>
        <w:rPr>
          <w:rFonts w:eastAsia="SimSun"/>
          <w:sz w:val="28"/>
          <w:szCs w:val="28"/>
          <w:lang w:val="en-US" w:eastAsia="zh-CN" w:bidi="gu-IN"/>
        </w:rPr>
        <w:t>89</w:t>
      </w:r>
      <w:r>
        <w:rPr>
          <w:rFonts w:eastAsia="SimSun"/>
          <w:sz w:val="28"/>
          <w:szCs w:val="28"/>
          <w:lang w:val="uk-UA" w:eastAsia="zh-CN" w:bidi="gu-IN"/>
        </w:rPr>
        <w:t xml:space="preserve">. ― </w:t>
      </w:r>
      <w:r>
        <w:rPr>
          <w:rFonts w:eastAsia="SimSun"/>
          <w:sz w:val="28"/>
          <w:szCs w:val="28"/>
          <w:lang w:val="en-US" w:eastAsia="zh-CN" w:bidi="gu-IN"/>
        </w:rPr>
        <w:t>Vol. 71, N. 5, Part 1 of 2.</w:t>
      </w:r>
      <w:r>
        <w:rPr>
          <w:rFonts w:eastAsia="SimSun"/>
          <w:sz w:val="28"/>
          <w:szCs w:val="28"/>
          <w:lang w:val="uk-UA" w:eastAsia="zh-CN" w:bidi="gu-IN"/>
        </w:rPr>
        <w:t xml:space="preserve"> ― </w:t>
      </w:r>
      <w:r>
        <w:rPr>
          <w:rFonts w:eastAsia="SimSun"/>
          <w:sz w:val="28"/>
          <w:szCs w:val="28"/>
          <w:lang w:val="en-US" w:eastAsia="zh-CN" w:bidi="gu-IN"/>
        </w:rPr>
        <w:t>P</w:t>
      </w:r>
      <w:r>
        <w:rPr>
          <w:rFonts w:eastAsia="SimSun"/>
          <w:sz w:val="28"/>
          <w:szCs w:val="28"/>
          <w:lang w:val="uk-UA" w:eastAsia="zh-CN" w:bidi="gu-IN"/>
        </w:rPr>
        <w:t xml:space="preserve">. </w:t>
      </w:r>
      <w:r>
        <w:rPr>
          <w:rFonts w:eastAsia="SimSun"/>
          <w:sz w:val="28"/>
          <w:szCs w:val="28"/>
          <w:lang w:val="en-US" w:eastAsia="zh-CN" w:bidi="gu-IN"/>
        </w:rPr>
        <w:t>654―660.</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Awad I. A. Current</w:t>
      </w:r>
      <w:r>
        <w:rPr>
          <w:rFonts w:eastAsia="SimSun"/>
          <w:sz w:val="28"/>
          <w:szCs w:val="28"/>
          <w:lang w:val="uk-UA" w:eastAsia="zh-CN" w:bidi="gu-IN"/>
        </w:rPr>
        <w:t xml:space="preserve"> </w:t>
      </w:r>
      <w:r>
        <w:rPr>
          <w:rFonts w:eastAsia="SimSun"/>
          <w:sz w:val="28"/>
          <w:szCs w:val="28"/>
          <w:lang w:val="en-US" w:eastAsia="zh-CN" w:bidi="gu-IN"/>
        </w:rPr>
        <w:t>Management</w:t>
      </w:r>
      <w:r>
        <w:rPr>
          <w:rFonts w:eastAsia="SimSun"/>
          <w:sz w:val="28"/>
          <w:szCs w:val="28"/>
          <w:lang w:val="uk-UA" w:eastAsia="zh-CN" w:bidi="gu-IN"/>
        </w:rPr>
        <w:t xml:space="preserve"> </w:t>
      </w:r>
      <w:r>
        <w:rPr>
          <w:rFonts w:eastAsia="SimSun"/>
          <w:sz w:val="28"/>
          <w:szCs w:val="28"/>
          <w:lang w:val="en-US" w:eastAsia="zh-CN" w:bidi="gu-IN"/>
        </w:rPr>
        <w:t>of</w:t>
      </w:r>
      <w:r>
        <w:rPr>
          <w:rFonts w:eastAsia="SimSun"/>
          <w:sz w:val="28"/>
          <w:szCs w:val="28"/>
          <w:lang w:val="uk-UA" w:eastAsia="zh-CN" w:bidi="gu-IN"/>
        </w:rPr>
        <w:t xml:space="preserve"> </w:t>
      </w:r>
      <w:r>
        <w:rPr>
          <w:rFonts w:eastAsia="SimSun"/>
          <w:sz w:val="28"/>
          <w:szCs w:val="28"/>
          <w:lang w:val="en-US" w:eastAsia="zh-CN" w:bidi="gu-IN"/>
        </w:rPr>
        <w:t>Cerebral</w:t>
      </w:r>
      <w:r>
        <w:rPr>
          <w:rFonts w:eastAsia="SimSun"/>
          <w:sz w:val="28"/>
          <w:szCs w:val="28"/>
          <w:lang w:val="uk-UA" w:eastAsia="zh-CN" w:bidi="gu-IN"/>
        </w:rPr>
        <w:t xml:space="preserve"> </w:t>
      </w:r>
      <w:r>
        <w:rPr>
          <w:rFonts w:eastAsia="SimSun"/>
          <w:sz w:val="28"/>
          <w:szCs w:val="28"/>
          <w:lang w:val="en-US" w:eastAsia="zh-CN" w:bidi="gu-IN"/>
        </w:rPr>
        <w:t>Aneurysms / I. A</w:t>
      </w:r>
      <w:r>
        <w:rPr>
          <w:rFonts w:eastAsia="SimSun"/>
          <w:sz w:val="28"/>
          <w:szCs w:val="28"/>
          <w:lang w:val="uk-UA" w:eastAsia="zh-CN" w:bidi="gu-IN"/>
        </w:rPr>
        <w:t xml:space="preserve">. </w:t>
      </w:r>
      <w:r>
        <w:rPr>
          <w:rFonts w:eastAsia="SimSun"/>
          <w:sz w:val="28"/>
          <w:szCs w:val="28"/>
          <w:lang w:val="en-US" w:eastAsia="zh-CN" w:bidi="gu-IN"/>
        </w:rPr>
        <w:t>Awad</w:t>
      </w:r>
      <w:r>
        <w:rPr>
          <w:rFonts w:eastAsia="SimSun"/>
          <w:sz w:val="28"/>
          <w:szCs w:val="28"/>
          <w:lang w:val="uk-UA" w:eastAsia="zh-CN" w:bidi="gu-IN"/>
        </w:rPr>
        <w:t xml:space="preserve">. ― </w:t>
      </w:r>
      <w:r>
        <w:rPr>
          <w:rFonts w:eastAsia="SimSun"/>
          <w:sz w:val="28"/>
          <w:szCs w:val="28"/>
          <w:lang w:val="en-US" w:eastAsia="zh-CN" w:bidi="gu-IN"/>
        </w:rPr>
        <w:t>New</w:t>
      </w:r>
      <w:r>
        <w:rPr>
          <w:rFonts w:eastAsia="SimSun"/>
          <w:sz w:val="28"/>
          <w:szCs w:val="28"/>
          <w:lang w:val="uk-UA" w:eastAsia="zh-CN" w:bidi="gu-IN"/>
        </w:rPr>
        <w:t xml:space="preserve"> </w:t>
      </w:r>
      <w:r>
        <w:rPr>
          <w:rFonts w:eastAsia="SimSun"/>
          <w:sz w:val="28"/>
          <w:szCs w:val="28"/>
          <w:lang w:val="en-US" w:eastAsia="zh-CN" w:bidi="gu-IN"/>
        </w:rPr>
        <w:t>York</w:t>
      </w:r>
      <w:r>
        <w:rPr>
          <w:rFonts w:eastAsia="SimSun"/>
          <w:sz w:val="28"/>
          <w:szCs w:val="28"/>
          <w:lang w:val="uk-UA" w:eastAsia="zh-CN" w:bidi="gu-IN"/>
        </w:rPr>
        <w:t xml:space="preserve"> : </w:t>
      </w:r>
      <w:r>
        <w:rPr>
          <w:rFonts w:eastAsia="SimSun"/>
          <w:sz w:val="28"/>
          <w:szCs w:val="28"/>
          <w:lang w:val="en-US" w:eastAsia="zh-CN" w:bidi="gu-IN"/>
        </w:rPr>
        <w:t>Thieme</w:t>
      </w:r>
      <w:r>
        <w:rPr>
          <w:rFonts w:eastAsia="SimSun"/>
          <w:sz w:val="28"/>
          <w:szCs w:val="28"/>
          <w:lang w:val="uk-UA" w:eastAsia="zh-CN" w:bidi="gu-IN"/>
        </w:rPr>
        <w:t xml:space="preserve">, 1993. ― 327 </w:t>
      </w:r>
      <w:r>
        <w:rPr>
          <w:rFonts w:eastAsia="SimSun"/>
          <w:sz w:val="28"/>
          <w:szCs w:val="28"/>
          <w:lang w:val="en-US" w:eastAsia="zh-CN" w:bidi="gu-IN"/>
        </w:rPr>
        <w:t>p</w:t>
      </w:r>
      <w:r>
        <w:rPr>
          <w:rFonts w:eastAsia="SimSun"/>
          <w:sz w:val="28"/>
          <w:szCs w:val="28"/>
          <w:lang w:val="uk-UA" w:eastAsia="zh-CN" w:bidi="gu-IN"/>
        </w:rPr>
        <w:t>.</w:t>
      </w:r>
    </w:p>
    <w:p w:rsidR="00494823" w:rsidRDefault="00494823" w:rsidP="00494823">
      <w:pPr>
        <w:numPr>
          <w:ilvl w:val="0"/>
          <w:numId w:val="16"/>
        </w:numPr>
        <w:spacing w:after="0" w:line="360" w:lineRule="auto"/>
        <w:jc w:val="both"/>
        <w:rPr>
          <w:sz w:val="28"/>
          <w:szCs w:val="28"/>
          <w:lang w:val="uk-UA"/>
        </w:rPr>
      </w:pPr>
      <w:r>
        <w:rPr>
          <w:sz w:val="28"/>
          <w:szCs w:val="28"/>
          <w:lang w:val="en-US"/>
        </w:rPr>
        <w:t>Award I. A. Giant Intracranial Aneurysms / I.</w:t>
      </w:r>
      <w:r>
        <w:rPr>
          <w:sz w:val="28"/>
          <w:szCs w:val="28"/>
          <w:lang w:val="uk-UA"/>
        </w:rPr>
        <w:t xml:space="preserve"> </w:t>
      </w:r>
      <w:r>
        <w:rPr>
          <w:sz w:val="28"/>
          <w:szCs w:val="28"/>
          <w:lang w:val="en-US"/>
        </w:rPr>
        <w:t>A</w:t>
      </w:r>
      <w:r>
        <w:rPr>
          <w:sz w:val="28"/>
          <w:szCs w:val="28"/>
          <w:lang w:val="uk-UA"/>
        </w:rPr>
        <w:t xml:space="preserve">. </w:t>
      </w:r>
      <w:r>
        <w:rPr>
          <w:sz w:val="28"/>
          <w:szCs w:val="28"/>
          <w:lang w:val="en-US"/>
        </w:rPr>
        <w:t>Award</w:t>
      </w:r>
      <w:r>
        <w:rPr>
          <w:sz w:val="28"/>
          <w:szCs w:val="28"/>
          <w:lang w:val="uk-UA"/>
        </w:rPr>
        <w:t xml:space="preserve">, </w:t>
      </w:r>
      <w:r>
        <w:rPr>
          <w:sz w:val="28"/>
          <w:szCs w:val="28"/>
          <w:lang w:val="en-US"/>
        </w:rPr>
        <w:t xml:space="preserve">D. L. Barrow. ― </w:t>
      </w:r>
      <w:r>
        <w:rPr>
          <w:sz w:val="28"/>
          <w:szCs w:val="28"/>
          <w:lang w:val="uk-UA"/>
        </w:rPr>
        <w:t>New York</w:t>
      </w:r>
      <w:r>
        <w:rPr>
          <w:sz w:val="28"/>
          <w:szCs w:val="28"/>
          <w:lang w:val="en-US"/>
        </w:rPr>
        <w:t xml:space="preserve"> </w:t>
      </w:r>
      <w:r>
        <w:rPr>
          <w:sz w:val="28"/>
          <w:szCs w:val="28"/>
          <w:lang w:val="uk-UA"/>
        </w:rPr>
        <w:t>: The</w:t>
      </w:r>
      <w:r>
        <w:rPr>
          <w:sz w:val="28"/>
          <w:szCs w:val="28"/>
          <w:lang w:val="en-US"/>
        </w:rPr>
        <w:t>i</w:t>
      </w:r>
      <w:r>
        <w:rPr>
          <w:sz w:val="28"/>
          <w:szCs w:val="28"/>
          <w:lang w:val="uk-UA"/>
        </w:rPr>
        <w:t>me Medical Publishers</w:t>
      </w:r>
      <w:r>
        <w:rPr>
          <w:sz w:val="28"/>
          <w:szCs w:val="28"/>
          <w:lang w:val="en-US"/>
        </w:rPr>
        <w:t>, 1995. ― 299 p.</w:t>
      </w:r>
    </w:p>
    <w:p w:rsidR="00494823" w:rsidRDefault="00494823" w:rsidP="00494823">
      <w:pPr>
        <w:numPr>
          <w:ilvl w:val="0"/>
          <w:numId w:val="16"/>
        </w:numPr>
        <w:spacing w:after="0" w:line="360" w:lineRule="auto"/>
        <w:jc w:val="both"/>
        <w:rPr>
          <w:sz w:val="28"/>
          <w:szCs w:val="28"/>
          <w:lang w:val="en-US"/>
        </w:rPr>
      </w:pPr>
      <w:r>
        <w:rPr>
          <w:sz w:val="28"/>
          <w:szCs w:val="28"/>
          <w:lang w:val="en-US"/>
        </w:rPr>
        <w:t>Babbitt D. G. Intracoronary verapamil for reversal of refractory coronary vasospasm during percutaneous transluminal coronary angioplasty / D. G. Babbitt, J. M. Perry, M. B. Forman // J. Am. Coll. Cardiol. ― 1988. ― Vol. 12. ― P. 1377―1381.</w:t>
      </w:r>
      <w:bookmarkStart w:id="2" w:name="R28"/>
      <w:bookmarkEnd w:id="2"/>
    </w:p>
    <w:p w:rsidR="00494823" w:rsidRDefault="00494823" w:rsidP="00494823">
      <w:pPr>
        <w:numPr>
          <w:ilvl w:val="0"/>
          <w:numId w:val="16"/>
        </w:numPr>
        <w:spacing w:after="0" w:line="360" w:lineRule="auto"/>
        <w:jc w:val="both"/>
        <w:rPr>
          <w:rFonts w:eastAsia="SimSun"/>
          <w:sz w:val="28"/>
          <w:szCs w:val="28"/>
          <w:lang w:val="uk-UA" w:eastAsia="zh-CN" w:bidi="gu-IN"/>
        </w:rPr>
      </w:pPr>
      <w:r>
        <w:rPr>
          <w:sz w:val="28"/>
          <w:szCs w:val="28"/>
          <w:lang w:val="en-US"/>
        </w:rPr>
        <w:t>Balloon embolization of a giant aneurysms using a newly developed catheter / W. Taki, H. Handa, S. Yamagata [et al.] // Surg. Neurol.</w:t>
      </w:r>
      <w:r>
        <w:rPr>
          <w:sz w:val="28"/>
          <w:szCs w:val="28"/>
          <w:lang w:val="en-GB"/>
        </w:rPr>
        <w:t xml:space="preserve"> ―</w:t>
      </w:r>
      <w:r>
        <w:rPr>
          <w:sz w:val="28"/>
          <w:szCs w:val="28"/>
          <w:lang w:val="en-US"/>
        </w:rPr>
        <w:t xml:space="preserve"> 1979. ― Vol. 12, N. 5. ― P. 363―365.</w:t>
      </w:r>
    </w:p>
    <w:p w:rsidR="00494823" w:rsidRDefault="00494823" w:rsidP="00494823">
      <w:pPr>
        <w:numPr>
          <w:ilvl w:val="0"/>
          <w:numId w:val="16"/>
        </w:numPr>
        <w:spacing w:after="0" w:line="360" w:lineRule="auto"/>
        <w:jc w:val="both"/>
        <w:rPr>
          <w:rFonts w:cs="Arial"/>
          <w:sz w:val="28"/>
          <w:szCs w:val="28"/>
          <w:lang w:val="en-US"/>
        </w:rPr>
      </w:pPr>
      <w:r>
        <w:rPr>
          <w:sz w:val="28"/>
          <w:szCs w:val="28"/>
          <w:lang w:val="en-US"/>
        </w:rPr>
        <w:t xml:space="preserve">Balloon–in–stent thechnique for the constructive endovascular treatment of </w:t>
      </w:r>
      <w:r>
        <w:rPr>
          <w:sz w:val="28"/>
          <w:szCs w:val="28"/>
          <w:lang w:val="en-GB"/>
        </w:rPr>
        <w:t>«</w:t>
      </w:r>
      <w:r>
        <w:rPr>
          <w:sz w:val="28"/>
          <w:szCs w:val="28"/>
          <w:lang w:val="en-US"/>
        </w:rPr>
        <w:t>ultr</w:t>
      </w:r>
      <w:r>
        <w:rPr>
          <w:sz w:val="28"/>
          <w:szCs w:val="28"/>
        </w:rPr>
        <w:t>а</w:t>
      </w:r>
      <w:r>
        <w:rPr>
          <w:sz w:val="28"/>
          <w:szCs w:val="28"/>
          <w:lang w:val="en-US"/>
        </w:rPr>
        <w:t>–wide necked</w:t>
      </w:r>
      <w:r>
        <w:rPr>
          <w:sz w:val="28"/>
          <w:szCs w:val="28"/>
          <w:lang w:val="en-GB"/>
        </w:rPr>
        <w:t>»</w:t>
      </w:r>
      <w:r>
        <w:rPr>
          <w:sz w:val="28"/>
          <w:szCs w:val="28"/>
          <w:lang w:val="en-US"/>
        </w:rPr>
        <w:t xml:space="preserve"> circumferential aneurysms / D. </w:t>
      </w:r>
      <w:r>
        <w:rPr>
          <w:sz w:val="28"/>
          <w:szCs w:val="28"/>
          <w:lang w:val="es-ES"/>
        </w:rPr>
        <w:t xml:space="preserve">Fiorella, F. C. Albuquerque, T. J. Masaryk [et al.] </w:t>
      </w:r>
      <w:r>
        <w:rPr>
          <w:sz w:val="28"/>
          <w:szCs w:val="28"/>
          <w:lang w:val="en-US"/>
        </w:rPr>
        <w:t xml:space="preserve">// </w:t>
      </w:r>
      <w:r>
        <w:rPr>
          <w:rFonts w:cs="Arial"/>
          <w:sz w:val="28"/>
          <w:szCs w:val="28"/>
          <w:lang w:val="en-US"/>
        </w:rPr>
        <w:t xml:space="preserve">Neurosurgery. </w:t>
      </w:r>
      <w:r>
        <w:rPr>
          <w:sz w:val="28"/>
          <w:szCs w:val="28"/>
          <w:lang w:val="en-US"/>
        </w:rPr>
        <w:t>―</w:t>
      </w:r>
      <w:r>
        <w:rPr>
          <w:rFonts w:cs="Arial"/>
          <w:sz w:val="28"/>
          <w:szCs w:val="28"/>
          <w:lang w:val="en-US"/>
        </w:rPr>
        <w:t xml:space="preserve"> 2005. </w:t>
      </w:r>
      <w:r>
        <w:rPr>
          <w:sz w:val="28"/>
          <w:szCs w:val="28"/>
          <w:lang w:val="en-US"/>
        </w:rPr>
        <w:t>―</w:t>
      </w:r>
      <w:r>
        <w:rPr>
          <w:rFonts w:cs="Arial"/>
          <w:sz w:val="28"/>
          <w:szCs w:val="28"/>
          <w:lang w:val="en-US"/>
        </w:rPr>
        <w:t xml:space="preserve"> Vol. 57, N. 6.</w:t>
      </w:r>
      <w:r>
        <w:rPr>
          <w:sz w:val="28"/>
          <w:szCs w:val="28"/>
          <w:lang w:val="en-US"/>
        </w:rPr>
        <w:t xml:space="preserve"> ― P. 1218―1227.</w:t>
      </w:r>
    </w:p>
    <w:p w:rsidR="00494823" w:rsidRDefault="00494823" w:rsidP="00494823">
      <w:pPr>
        <w:numPr>
          <w:ilvl w:val="0"/>
          <w:numId w:val="16"/>
        </w:numPr>
        <w:spacing w:after="0" w:line="360" w:lineRule="auto"/>
        <w:jc w:val="both"/>
        <w:rPr>
          <w:sz w:val="28"/>
          <w:szCs w:val="28"/>
          <w:lang w:val="en-US"/>
        </w:rPr>
      </w:pPr>
      <w:r>
        <w:rPr>
          <w:sz w:val="28"/>
          <w:szCs w:val="28"/>
          <w:lang w:val="en-US"/>
        </w:rPr>
        <w:t>Barr J. D. Transient severe brain stem depression during intraarterial papaverine infusion for cerebral vasospasm / J. D. Barr, J. M. Mathis, J. A. Horton // Am. J. Neuroradiol. ― 1994. ― Vol. 15. ― P. 719―723.</w:t>
      </w:r>
      <w:bookmarkStart w:id="3" w:name="R18"/>
      <w:bookmarkEnd w:id="3"/>
    </w:p>
    <w:p w:rsidR="00494823" w:rsidRDefault="00494823" w:rsidP="00494823">
      <w:pPr>
        <w:numPr>
          <w:ilvl w:val="0"/>
          <w:numId w:val="16"/>
        </w:numPr>
        <w:spacing w:after="0" w:line="360" w:lineRule="auto"/>
        <w:jc w:val="both"/>
        <w:rPr>
          <w:sz w:val="28"/>
          <w:szCs w:val="28"/>
          <w:lang w:val="uk-UA"/>
        </w:rPr>
      </w:pPr>
      <w:r>
        <w:rPr>
          <w:sz w:val="28"/>
          <w:szCs w:val="28"/>
          <w:lang w:val="en-US"/>
        </w:rPr>
        <w:t>Basset R. C. Intracranial aneurysms I. Some clinical odservations concerning their development / R. C. Basset // J. Neurosurg. ― 1949. ― Vol. 6. ― P. 216―221.</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Beneficial effect of intracoronary verapamil on microvascular and myocardial salvage in patients with acute myocardial infarction / </w:t>
      </w:r>
      <w:r>
        <w:rPr>
          <w:sz w:val="28"/>
          <w:szCs w:val="28"/>
          <w:lang w:val="es-ES"/>
        </w:rPr>
        <w:t xml:space="preserve">Y. Taniyama, H. Ito, K. Iwakura [et al.] </w:t>
      </w:r>
      <w:r>
        <w:rPr>
          <w:sz w:val="28"/>
          <w:szCs w:val="28"/>
          <w:lang w:val="en-US"/>
        </w:rPr>
        <w:t>// J. Am. Coll. Cardiol. ― 1997. ― Vol. 30. ― P. 1193―1199.</w:t>
      </w:r>
      <w:bookmarkStart w:id="4" w:name="R27"/>
      <w:bookmarkEnd w:id="4"/>
    </w:p>
    <w:p w:rsidR="00494823" w:rsidRDefault="00494823" w:rsidP="00494823">
      <w:pPr>
        <w:numPr>
          <w:ilvl w:val="0"/>
          <w:numId w:val="16"/>
        </w:numPr>
        <w:spacing w:after="0" w:line="360" w:lineRule="auto"/>
        <w:jc w:val="both"/>
        <w:rPr>
          <w:sz w:val="28"/>
          <w:szCs w:val="28"/>
          <w:lang w:val="en-US"/>
        </w:rPr>
      </w:pPr>
      <w:r>
        <w:rPr>
          <w:sz w:val="28"/>
          <w:szCs w:val="28"/>
          <w:lang w:val="en-US"/>
        </w:rPr>
        <w:lastRenderedPageBreak/>
        <w:t>Blood pressure in Acute Stroke Collaboration (BASC). Interventions for deliberately altering blood pressure in acute stroke (Cochrane Review) // The Cochrane Library. Issue 4. ― Oxford : Update Software, 2004.</w:t>
      </w:r>
    </w:p>
    <w:p w:rsidR="00494823" w:rsidRDefault="00494823" w:rsidP="00494823">
      <w:pPr>
        <w:numPr>
          <w:ilvl w:val="0"/>
          <w:numId w:val="16"/>
        </w:numPr>
        <w:spacing w:after="0" w:line="360" w:lineRule="auto"/>
        <w:jc w:val="both"/>
        <w:rPr>
          <w:sz w:val="28"/>
          <w:szCs w:val="28"/>
          <w:lang w:val="en-US"/>
        </w:rPr>
      </w:pPr>
      <w:r>
        <w:rPr>
          <w:rFonts w:cs="Arial"/>
          <w:sz w:val="28"/>
          <w:szCs w:val="28"/>
          <w:lang w:val="en-US"/>
        </w:rPr>
        <w:t>Boulin A. Follow</w:t>
      </w:r>
      <w:r>
        <w:rPr>
          <w:sz w:val="28"/>
          <w:szCs w:val="28"/>
          <w:lang w:val="en-US"/>
        </w:rPr>
        <w:t>–</w:t>
      </w:r>
      <w:r>
        <w:rPr>
          <w:rFonts w:cs="Arial"/>
          <w:sz w:val="28"/>
          <w:szCs w:val="28"/>
          <w:lang w:val="en-US"/>
        </w:rPr>
        <w:t>up intracranial aneurysms treated with detachable coils : comparison of gadolinium enhanced 3D time</w:t>
      </w:r>
      <w:r>
        <w:rPr>
          <w:sz w:val="28"/>
          <w:szCs w:val="28"/>
          <w:lang w:val="en-US"/>
        </w:rPr>
        <w:t>–</w:t>
      </w:r>
      <w:r>
        <w:rPr>
          <w:rFonts w:cs="Arial"/>
          <w:sz w:val="28"/>
          <w:szCs w:val="28"/>
          <w:lang w:val="en-US"/>
        </w:rPr>
        <w:t>of</w:t>
      </w:r>
      <w:r>
        <w:rPr>
          <w:sz w:val="28"/>
          <w:szCs w:val="28"/>
          <w:lang w:val="en-US"/>
        </w:rPr>
        <w:t>–</w:t>
      </w:r>
      <w:r>
        <w:rPr>
          <w:rFonts w:cs="Arial"/>
          <w:sz w:val="28"/>
          <w:szCs w:val="28"/>
          <w:lang w:val="en-US"/>
        </w:rPr>
        <w:t xml:space="preserve">flight MR angiography and digital subtraction angiography / A. Boulin, L. Pierot // Radiology. </w:t>
      </w:r>
      <w:r>
        <w:rPr>
          <w:sz w:val="28"/>
          <w:szCs w:val="28"/>
          <w:lang w:val="en-US"/>
        </w:rPr>
        <w:t>―</w:t>
      </w:r>
      <w:r>
        <w:rPr>
          <w:rFonts w:cs="Arial"/>
          <w:sz w:val="28"/>
          <w:szCs w:val="28"/>
          <w:lang w:val="en-US"/>
        </w:rPr>
        <w:t xml:space="preserve"> 2001. </w:t>
      </w:r>
      <w:r>
        <w:rPr>
          <w:sz w:val="28"/>
          <w:szCs w:val="28"/>
          <w:lang w:val="en-US"/>
        </w:rPr>
        <w:t>―</w:t>
      </w:r>
      <w:r>
        <w:rPr>
          <w:rFonts w:cs="Arial"/>
          <w:sz w:val="28"/>
          <w:szCs w:val="28"/>
          <w:lang w:val="en-US"/>
        </w:rPr>
        <w:t xml:space="preserve"> Vol. 219. </w:t>
      </w:r>
      <w:r>
        <w:rPr>
          <w:sz w:val="28"/>
          <w:szCs w:val="28"/>
          <w:lang w:val="en-US"/>
        </w:rPr>
        <w:t>―</w:t>
      </w:r>
      <w:r>
        <w:rPr>
          <w:rFonts w:cs="Arial"/>
          <w:sz w:val="28"/>
          <w:szCs w:val="28"/>
          <w:lang w:val="en-US"/>
        </w:rPr>
        <w:t xml:space="preserve"> P. 108</w:t>
      </w:r>
      <w:r>
        <w:rPr>
          <w:sz w:val="28"/>
          <w:szCs w:val="28"/>
          <w:lang w:val="en-US"/>
        </w:rPr>
        <w:t>―</w:t>
      </w:r>
      <w:r>
        <w:rPr>
          <w:rFonts w:cs="Arial"/>
          <w:sz w:val="28"/>
          <w:szCs w:val="28"/>
          <w:lang w:val="en-US"/>
        </w:rPr>
        <w:t>113.</w:t>
      </w:r>
    </w:p>
    <w:p w:rsidR="00494823" w:rsidRDefault="00494823" w:rsidP="00494823">
      <w:pPr>
        <w:numPr>
          <w:ilvl w:val="0"/>
          <w:numId w:val="16"/>
        </w:numPr>
        <w:spacing w:after="0" w:line="360" w:lineRule="auto"/>
        <w:jc w:val="both"/>
        <w:rPr>
          <w:sz w:val="28"/>
          <w:szCs w:val="28"/>
          <w:lang w:val="uk-UA"/>
        </w:rPr>
      </w:pPr>
      <w:r>
        <w:rPr>
          <w:sz w:val="28"/>
          <w:szCs w:val="28"/>
          <w:lang w:val="uk-UA"/>
        </w:rPr>
        <w:t>Brain SPECT used to evaluate vasospasm after subarachnoid hemorrhage</w:t>
      </w:r>
      <w:r>
        <w:rPr>
          <w:sz w:val="28"/>
          <w:szCs w:val="28"/>
          <w:lang w:val="en-US"/>
        </w:rPr>
        <w:t xml:space="preserve"> </w:t>
      </w:r>
      <w:r>
        <w:rPr>
          <w:sz w:val="28"/>
          <w:szCs w:val="28"/>
          <w:lang w:val="uk-UA"/>
        </w:rPr>
        <w:t xml:space="preserve">: correlation with angiography and transcranial Doppler </w:t>
      </w:r>
      <w:r>
        <w:rPr>
          <w:sz w:val="28"/>
          <w:szCs w:val="28"/>
          <w:lang w:val="en-US"/>
        </w:rPr>
        <w:t xml:space="preserve">/ J. G. </w:t>
      </w:r>
      <w:r>
        <w:rPr>
          <w:sz w:val="28"/>
          <w:szCs w:val="28"/>
          <w:lang w:val="uk-UA"/>
        </w:rPr>
        <w:t xml:space="preserve">Rajendran, </w:t>
      </w:r>
      <w:r>
        <w:rPr>
          <w:sz w:val="28"/>
          <w:szCs w:val="28"/>
          <w:lang w:val="en-US"/>
        </w:rPr>
        <w:t xml:space="preserve">D. H. </w:t>
      </w:r>
      <w:r>
        <w:rPr>
          <w:sz w:val="28"/>
          <w:szCs w:val="28"/>
          <w:lang w:val="uk-UA"/>
        </w:rPr>
        <w:t xml:space="preserve">Lewis, </w:t>
      </w:r>
      <w:r>
        <w:rPr>
          <w:sz w:val="28"/>
          <w:szCs w:val="28"/>
          <w:lang w:val="en-US"/>
        </w:rPr>
        <w:t xml:space="preserve">D. W. </w:t>
      </w:r>
      <w:r>
        <w:rPr>
          <w:sz w:val="28"/>
          <w:szCs w:val="28"/>
          <w:lang w:val="uk-UA"/>
        </w:rPr>
        <w:t xml:space="preserve">Newell, </w:t>
      </w:r>
      <w:r>
        <w:rPr>
          <w:sz w:val="28"/>
          <w:szCs w:val="28"/>
          <w:lang w:val="en-US"/>
        </w:rPr>
        <w:t xml:space="preserve">H. R. </w:t>
      </w:r>
      <w:r>
        <w:rPr>
          <w:sz w:val="28"/>
          <w:szCs w:val="28"/>
          <w:lang w:val="uk-UA"/>
        </w:rPr>
        <w:t xml:space="preserve">Winn // </w:t>
      </w:r>
      <w:r>
        <w:rPr>
          <w:iCs/>
          <w:sz w:val="28"/>
          <w:szCs w:val="28"/>
          <w:lang w:val="uk-UA"/>
        </w:rPr>
        <w:t xml:space="preserve">Clin. Nucl. Med. ― </w:t>
      </w:r>
      <w:r>
        <w:rPr>
          <w:sz w:val="28"/>
          <w:szCs w:val="28"/>
          <w:lang w:val="uk-UA"/>
        </w:rPr>
        <w:t>2001. ― Vol. 26. ― P. 125―130.</w:t>
      </w:r>
    </w:p>
    <w:p w:rsidR="00494823" w:rsidRDefault="00494823" w:rsidP="00494823">
      <w:pPr>
        <w:numPr>
          <w:ilvl w:val="0"/>
          <w:numId w:val="16"/>
        </w:numPr>
        <w:spacing w:after="0" w:line="360" w:lineRule="auto"/>
        <w:jc w:val="both"/>
        <w:rPr>
          <w:sz w:val="28"/>
          <w:szCs w:val="28"/>
          <w:lang w:val="uk-UA"/>
        </w:rPr>
      </w:pPr>
      <w:r>
        <w:rPr>
          <w:sz w:val="28"/>
          <w:szCs w:val="28"/>
          <w:lang w:val="uk-UA"/>
        </w:rPr>
        <w:t>Brass L.</w:t>
      </w:r>
      <w:r>
        <w:rPr>
          <w:sz w:val="28"/>
          <w:szCs w:val="28"/>
          <w:lang w:val="en-US"/>
        </w:rPr>
        <w:t xml:space="preserve"> </w:t>
      </w:r>
      <w:r>
        <w:rPr>
          <w:sz w:val="28"/>
          <w:szCs w:val="28"/>
          <w:lang w:val="uk-UA"/>
        </w:rPr>
        <w:t xml:space="preserve">M. The role of single photon computed emission tomography brain imaging with Tc99m–bicisate in the localization and definition of mechanism of ischemic stroke </w:t>
      </w:r>
      <w:r>
        <w:rPr>
          <w:sz w:val="28"/>
          <w:szCs w:val="28"/>
          <w:lang w:val="en-US"/>
        </w:rPr>
        <w:t xml:space="preserve">/ L. M. Brass </w:t>
      </w:r>
      <w:r>
        <w:rPr>
          <w:sz w:val="28"/>
          <w:szCs w:val="28"/>
          <w:lang w:val="uk-UA"/>
        </w:rPr>
        <w:t>// J. Cerebral Blood Flow and Metabolism. ― 1994. ― Vol. 14. ― P. 91―98.</w:t>
      </w:r>
    </w:p>
    <w:p w:rsidR="00494823" w:rsidRDefault="00494823" w:rsidP="00494823">
      <w:pPr>
        <w:numPr>
          <w:ilvl w:val="0"/>
          <w:numId w:val="16"/>
        </w:numPr>
        <w:spacing w:after="0" w:line="360" w:lineRule="auto"/>
        <w:jc w:val="both"/>
        <w:rPr>
          <w:sz w:val="28"/>
          <w:szCs w:val="28"/>
          <w:lang w:val="uk-UA"/>
        </w:rPr>
      </w:pPr>
      <w:r>
        <w:rPr>
          <w:sz w:val="28"/>
          <w:szCs w:val="28"/>
          <w:lang w:val="en-US"/>
        </w:rPr>
        <w:t>Bremer J. I. Congenital aneurysms of cerebral arteries: embryologic study / J. I. Bremer // Arch. Pathol. ― 1943. ― Vol. 35. ― P. 819―831.</w:t>
      </w:r>
    </w:p>
    <w:p w:rsidR="00494823" w:rsidRDefault="00494823" w:rsidP="00494823">
      <w:pPr>
        <w:numPr>
          <w:ilvl w:val="0"/>
          <w:numId w:val="16"/>
        </w:numPr>
        <w:spacing w:after="0" w:line="360" w:lineRule="auto"/>
        <w:jc w:val="both"/>
        <w:rPr>
          <w:sz w:val="28"/>
          <w:szCs w:val="28"/>
          <w:lang w:val="uk-UA"/>
        </w:rPr>
      </w:pPr>
      <w:r>
        <w:rPr>
          <w:sz w:val="28"/>
          <w:szCs w:val="28"/>
          <w:lang w:val="en-US"/>
        </w:rPr>
        <w:t>Brooks B. The treatment of traumatic arteriovenous fistula / B. Brooks // South. Med. J. ― 1930. ― Vol. 23. ― P. 100―106.</w:t>
      </w:r>
    </w:p>
    <w:p w:rsidR="00494823" w:rsidRDefault="00494823" w:rsidP="00494823">
      <w:pPr>
        <w:numPr>
          <w:ilvl w:val="0"/>
          <w:numId w:val="16"/>
        </w:numPr>
        <w:spacing w:after="0" w:line="360" w:lineRule="auto"/>
        <w:jc w:val="both"/>
        <w:rPr>
          <w:rFonts w:eastAsia="SimSun"/>
          <w:sz w:val="28"/>
          <w:szCs w:val="28"/>
          <w:lang w:val="uk-UA" w:eastAsia="zh-CN" w:bidi="gu-IN"/>
        </w:rPr>
      </w:pPr>
      <w:r>
        <w:rPr>
          <w:sz w:val="28"/>
          <w:szCs w:val="28"/>
          <w:lang w:val="en-US"/>
        </w:rPr>
        <w:t>Butler P</w:t>
      </w:r>
      <w:r>
        <w:rPr>
          <w:sz w:val="28"/>
          <w:szCs w:val="28"/>
          <w:lang w:val="uk-UA"/>
        </w:rPr>
        <w:t xml:space="preserve">. </w:t>
      </w:r>
      <w:r>
        <w:rPr>
          <w:rFonts w:eastAsia="SimSun"/>
          <w:sz w:val="28"/>
          <w:szCs w:val="28"/>
          <w:lang w:val="en-US" w:eastAsia="zh-CN" w:bidi="gu-IN"/>
        </w:rPr>
        <w:t>Endovascular</w:t>
      </w:r>
      <w:r>
        <w:rPr>
          <w:rFonts w:eastAsia="SimSun"/>
          <w:sz w:val="28"/>
          <w:szCs w:val="28"/>
          <w:lang w:val="uk-UA" w:eastAsia="zh-CN" w:bidi="gu-IN"/>
        </w:rPr>
        <w:t xml:space="preserve"> </w:t>
      </w:r>
      <w:r>
        <w:rPr>
          <w:rFonts w:eastAsia="SimSun"/>
          <w:sz w:val="28"/>
          <w:szCs w:val="28"/>
          <w:lang w:val="en-US" w:eastAsia="zh-CN" w:bidi="gu-IN"/>
        </w:rPr>
        <w:t xml:space="preserve">Neurosurgery </w:t>
      </w:r>
      <w:r>
        <w:rPr>
          <w:rFonts w:eastAsia="SimSun"/>
          <w:sz w:val="28"/>
          <w:szCs w:val="28"/>
          <w:lang w:val="uk-UA" w:eastAsia="zh-CN" w:bidi="gu-IN"/>
        </w:rPr>
        <w:t xml:space="preserve">: </w:t>
      </w:r>
      <w:r>
        <w:rPr>
          <w:rFonts w:eastAsia="SimSun"/>
          <w:sz w:val="28"/>
          <w:szCs w:val="28"/>
          <w:lang w:val="en-US" w:eastAsia="zh-CN" w:bidi="gu-IN"/>
        </w:rPr>
        <w:t>A</w:t>
      </w:r>
      <w:r>
        <w:rPr>
          <w:rFonts w:eastAsia="SimSun"/>
          <w:sz w:val="28"/>
          <w:szCs w:val="28"/>
          <w:lang w:val="uk-UA" w:eastAsia="zh-CN" w:bidi="gu-IN"/>
        </w:rPr>
        <w:t xml:space="preserve"> </w:t>
      </w:r>
      <w:r>
        <w:rPr>
          <w:rFonts w:eastAsia="SimSun"/>
          <w:sz w:val="28"/>
          <w:szCs w:val="28"/>
          <w:lang w:val="en-US" w:eastAsia="zh-CN" w:bidi="gu-IN"/>
        </w:rPr>
        <w:t>Multidisciplinary</w:t>
      </w:r>
      <w:r>
        <w:rPr>
          <w:rFonts w:eastAsia="SimSun"/>
          <w:sz w:val="28"/>
          <w:szCs w:val="28"/>
          <w:lang w:val="uk-UA" w:eastAsia="zh-CN" w:bidi="gu-IN"/>
        </w:rPr>
        <w:t xml:space="preserve"> </w:t>
      </w:r>
      <w:r>
        <w:rPr>
          <w:rFonts w:eastAsia="SimSun"/>
          <w:sz w:val="28"/>
          <w:szCs w:val="28"/>
          <w:lang w:val="en-US" w:eastAsia="zh-CN" w:bidi="gu-IN"/>
        </w:rPr>
        <w:t xml:space="preserve">Approach / </w:t>
      </w:r>
      <w:r>
        <w:rPr>
          <w:sz w:val="28"/>
          <w:szCs w:val="28"/>
          <w:lang w:val="en-US"/>
        </w:rPr>
        <w:t>P.</w:t>
      </w:r>
      <w:r>
        <w:rPr>
          <w:sz w:val="28"/>
          <w:szCs w:val="28"/>
          <w:lang w:val="uk-UA"/>
        </w:rPr>
        <w:t xml:space="preserve"> </w:t>
      </w:r>
      <w:r>
        <w:rPr>
          <w:sz w:val="28"/>
          <w:szCs w:val="28"/>
          <w:lang w:val="en-US"/>
        </w:rPr>
        <w:t>Butler</w:t>
      </w:r>
      <w:r>
        <w:rPr>
          <w:sz w:val="28"/>
          <w:szCs w:val="28"/>
          <w:lang w:val="uk-UA"/>
        </w:rPr>
        <w:t>.</w:t>
      </w:r>
      <w:r>
        <w:rPr>
          <w:rFonts w:eastAsia="SimSun"/>
          <w:sz w:val="28"/>
          <w:szCs w:val="28"/>
          <w:lang w:val="uk-UA" w:eastAsia="zh-CN" w:bidi="gu-IN"/>
        </w:rPr>
        <w:t xml:space="preserve"> ― </w:t>
      </w:r>
      <w:r>
        <w:rPr>
          <w:rFonts w:eastAsia="SimSun"/>
          <w:sz w:val="28"/>
          <w:szCs w:val="28"/>
          <w:lang w:val="en-US" w:eastAsia="zh-CN" w:bidi="gu-IN"/>
        </w:rPr>
        <w:t xml:space="preserve">New York </w:t>
      </w:r>
      <w:r>
        <w:rPr>
          <w:rFonts w:eastAsia="SimSun"/>
          <w:sz w:val="28"/>
          <w:szCs w:val="28"/>
          <w:lang w:val="uk-UA" w:eastAsia="zh-CN" w:bidi="gu-IN"/>
        </w:rPr>
        <w:t xml:space="preserve">: </w:t>
      </w:r>
      <w:r>
        <w:rPr>
          <w:sz w:val="28"/>
          <w:szCs w:val="28"/>
          <w:lang w:val="en-US"/>
        </w:rPr>
        <w:t>Springer</w:t>
      </w:r>
      <w:r>
        <w:rPr>
          <w:sz w:val="28"/>
          <w:szCs w:val="28"/>
          <w:lang w:val="uk-UA"/>
        </w:rPr>
        <w:t xml:space="preserve">, 1999. ― 160 </w:t>
      </w:r>
      <w:r>
        <w:rPr>
          <w:sz w:val="28"/>
          <w:szCs w:val="28"/>
          <w:lang w:val="en-US"/>
        </w:rPr>
        <w:t>p</w:t>
      </w:r>
      <w:r>
        <w:rPr>
          <w:sz w:val="28"/>
          <w:szCs w:val="28"/>
          <w:lang w:val="uk-UA"/>
        </w:rPr>
        <w:t>.</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de-DE" w:eastAsia="zh-CN" w:bidi="gu-IN"/>
        </w:rPr>
        <w:t>Byrne</w:t>
      </w:r>
      <w:r>
        <w:rPr>
          <w:rFonts w:eastAsia="SimSun"/>
          <w:sz w:val="28"/>
          <w:szCs w:val="28"/>
          <w:lang w:val="uk-UA" w:eastAsia="zh-CN" w:bidi="gu-IN"/>
        </w:rPr>
        <w:t xml:space="preserve"> </w:t>
      </w:r>
      <w:r>
        <w:rPr>
          <w:rFonts w:eastAsia="SimSun"/>
          <w:sz w:val="28"/>
          <w:szCs w:val="28"/>
          <w:lang w:val="en-US" w:eastAsia="zh-CN" w:bidi="gu-IN"/>
        </w:rPr>
        <w:t>J</w:t>
      </w:r>
      <w:r>
        <w:rPr>
          <w:rFonts w:eastAsia="SimSun"/>
          <w:sz w:val="28"/>
          <w:szCs w:val="28"/>
          <w:lang w:val="uk-UA" w:eastAsia="zh-CN" w:bidi="gu-IN"/>
        </w:rPr>
        <w:t xml:space="preserve">. </w:t>
      </w:r>
      <w:r>
        <w:rPr>
          <w:rFonts w:eastAsia="SimSun"/>
          <w:sz w:val="28"/>
          <w:szCs w:val="28"/>
          <w:lang w:val="en-US" w:eastAsia="zh-CN" w:bidi="gu-IN"/>
        </w:rPr>
        <w:t>V</w:t>
      </w:r>
      <w:r>
        <w:rPr>
          <w:rFonts w:eastAsia="SimSun"/>
          <w:sz w:val="28"/>
          <w:szCs w:val="28"/>
          <w:lang w:val="uk-UA" w:eastAsia="zh-CN" w:bidi="gu-IN"/>
        </w:rPr>
        <w:t xml:space="preserve">. </w:t>
      </w:r>
      <w:r>
        <w:rPr>
          <w:rFonts w:eastAsia="SimSun"/>
          <w:sz w:val="28"/>
          <w:szCs w:val="28"/>
          <w:lang w:val="en-US" w:eastAsia="zh-CN" w:bidi="gu-IN"/>
        </w:rPr>
        <w:t>Endovascular</w:t>
      </w:r>
      <w:r>
        <w:rPr>
          <w:rFonts w:eastAsia="SimSun"/>
          <w:sz w:val="28"/>
          <w:szCs w:val="28"/>
          <w:lang w:val="uk-UA" w:eastAsia="zh-CN" w:bidi="gu-IN"/>
        </w:rPr>
        <w:t xml:space="preserve"> </w:t>
      </w:r>
      <w:r>
        <w:rPr>
          <w:rFonts w:eastAsia="SimSun"/>
          <w:sz w:val="28"/>
          <w:szCs w:val="28"/>
          <w:lang w:val="en-US" w:eastAsia="zh-CN" w:bidi="gu-IN"/>
        </w:rPr>
        <w:t>Treatment</w:t>
      </w:r>
      <w:r>
        <w:rPr>
          <w:rFonts w:eastAsia="SimSun"/>
          <w:sz w:val="28"/>
          <w:szCs w:val="28"/>
          <w:lang w:val="uk-UA" w:eastAsia="zh-CN" w:bidi="gu-IN"/>
        </w:rPr>
        <w:t xml:space="preserve"> </w:t>
      </w:r>
      <w:r>
        <w:rPr>
          <w:rFonts w:eastAsia="SimSun"/>
          <w:sz w:val="28"/>
          <w:szCs w:val="28"/>
          <w:lang w:val="en-US" w:eastAsia="zh-CN" w:bidi="gu-IN"/>
        </w:rPr>
        <w:t>of</w:t>
      </w:r>
      <w:r>
        <w:rPr>
          <w:rFonts w:eastAsia="SimSun"/>
          <w:sz w:val="28"/>
          <w:szCs w:val="28"/>
          <w:lang w:val="uk-UA" w:eastAsia="zh-CN" w:bidi="gu-IN"/>
        </w:rPr>
        <w:t xml:space="preserve"> </w:t>
      </w:r>
      <w:r>
        <w:rPr>
          <w:rFonts w:eastAsia="SimSun"/>
          <w:sz w:val="28"/>
          <w:szCs w:val="28"/>
          <w:lang w:val="en-US" w:eastAsia="zh-CN" w:bidi="gu-IN"/>
        </w:rPr>
        <w:t>Intracranial</w:t>
      </w:r>
      <w:r>
        <w:rPr>
          <w:rFonts w:eastAsia="SimSun"/>
          <w:sz w:val="28"/>
          <w:szCs w:val="28"/>
          <w:lang w:val="uk-UA" w:eastAsia="zh-CN" w:bidi="gu-IN"/>
        </w:rPr>
        <w:t xml:space="preserve"> </w:t>
      </w:r>
      <w:r>
        <w:rPr>
          <w:rFonts w:eastAsia="SimSun"/>
          <w:sz w:val="28"/>
          <w:szCs w:val="28"/>
          <w:lang w:val="en-US" w:eastAsia="zh-CN" w:bidi="gu-IN"/>
        </w:rPr>
        <w:t>Aneurysms</w:t>
      </w:r>
      <w:r>
        <w:rPr>
          <w:rFonts w:eastAsia="SimSun"/>
          <w:sz w:val="28"/>
          <w:szCs w:val="28"/>
          <w:lang w:val="uk-UA" w:eastAsia="zh-CN" w:bidi="gu-IN"/>
        </w:rPr>
        <w:t xml:space="preserve"> / </w:t>
      </w:r>
      <w:r>
        <w:rPr>
          <w:rFonts w:eastAsia="SimSun"/>
          <w:sz w:val="28"/>
          <w:szCs w:val="28"/>
          <w:lang w:val="de-DE" w:eastAsia="zh-CN" w:bidi="gu-IN"/>
        </w:rPr>
        <w:t>J</w:t>
      </w:r>
      <w:r>
        <w:rPr>
          <w:rFonts w:eastAsia="SimSun"/>
          <w:sz w:val="28"/>
          <w:szCs w:val="28"/>
          <w:lang w:val="uk-UA" w:eastAsia="zh-CN" w:bidi="gu-IN"/>
        </w:rPr>
        <w:t xml:space="preserve">. </w:t>
      </w:r>
      <w:r>
        <w:rPr>
          <w:rFonts w:eastAsia="SimSun"/>
          <w:sz w:val="28"/>
          <w:szCs w:val="28"/>
          <w:lang w:val="de-DE" w:eastAsia="zh-CN" w:bidi="gu-IN"/>
        </w:rPr>
        <w:t>V</w:t>
      </w:r>
      <w:r>
        <w:rPr>
          <w:rFonts w:eastAsia="SimSun"/>
          <w:sz w:val="28"/>
          <w:szCs w:val="28"/>
          <w:lang w:val="uk-UA" w:eastAsia="zh-CN" w:bidi="gu-IN"/>
        </w:rPr>
        <w:t xml:space="preserve">. </w:t>
      </w:r>
      <w:r>
        <w:rPr>
          <w:rFonts w:eastAsia="SimSun"/>
          <w:sz w:val="28"/>
          <w:szCs w:val="28"/>
          <w:lang w:val="de-DE" w:eastAsia="zh-CN" w:bidi="gu-IN"/>
        </w:rPr>
        <w:t>Byrne</w:t>
      </w:r>
      <w:r>
        <w:rPr>
          <w:rFonts w:eastAsia="SimSun"/>
          <w:sz w:val="28"/>
          <w:szCs w:val="28"/>
          <w:lang w:val="uk-UA" w:eastAsia="zh-CN" w:bidi="gu-IN"/>
        </w:rPr>
        <w:t xml:space="preserve">, </w:t>
      </w:r>
      <w:r>
        <w:rPr>
          <w:rFonts w:eastAsia="SimSun"/>
          <w:sz w:val="28"/>
          <w:szCs w:val="28"/>
          <w:lang w:val="de-DE" w:eastAsia="zh-CN" w:bidi="gu-IN"/>
        </w:rPr>
        <w:t>G</w:t>
      </w:r>
      <w:r>
        <w:rPr>
          <w:rFonts w:eastAsia="SimSun"/>
          <w:sz w:val="28"/>
          <w:szCs w:val="28"/>
          <w:lang w:val="uk-UA" w:eastAsia="zh-CN" w:bidi="gu-IN"/>
        </w:rPr>
        <w:t xml:space="preserve">. </w:t>
      </w:r>
      <w:r>
        <w:rPr>
          <w:rFonts w:eastAsia="SimSun"/>
          <w:sz w:val="28"/>
          <w:szCs w:val="28"/>
          <w:lang w:val="de-DE" w:eastAsia="zh-CN" w:bidi="gu-IN"/>
        </w:rPr>
        <w:t>Guglielmi</w:t>
      </w:r>
      <w:r>
        <w:rPr>
          <w:rFonts w:eastAsia="SimSun"/>
          <w:sz w:val="28"/>
          <w:szCs w:val="28"/>
          <w:lang w:val="uk-UA" w:eastAsia="zh-CN" w:bidi="gu-IN"/>
        </w:rPr>
        <w:t xml:space="preserve">. ― </w:t>
      </w:r>
      <w:r>
        <w:rPr>
          <w:rFonts w:eastAsia="SimSun"/>
          <w:sz w:val="28"/>
          <w:szCs w:val="28"/>
          <w:lang w:val="en-US" w:eastAsia="zh-CN" w:bidi="gu-IN"/>
        </w:rPr>
        <w:t>Berlin</w:t>
      </w:r>
      <w:r>
        <w:rPr>
          <w:rFonts w:eastAsia="SimSun"/>
          <w:sz w:val="28"/>
          <w:szCs w:val="28"/>
          <w:lang w:val="uk-UA" w:eastAsia="zh-CN" w:bidi="gu-IN"/>
        </w:rPr>
        <w:t xml:space="preserve"> : </w:t>
      </w:r>
      <w:r>
        <w:rPr>
          <w:rFonts w:eastAsia="SimSun"/>
          <w:sz w:val="28"/>
          <w:szCs w:val="28"/>
          <w:lang w:val="en-US" w:eastAsia="zh-CN" w:bidi="gu-IN"/>
        </w:rPr>
        <w:t>Springer</w:t>
      </w:r>
      <w:r>
        <w:rPr>
          <w:rFonts w:eastAsia="SimSun"/>
          <w:sz w:val="28"/>
          <w:szCs w:val="28"/>
          <w:lang w:val="uk-UA" w:eastAsia="zh-CN" w:bidi="gu-IN"/>
        </w:rPr>
        <w:t xml:space="preserve">, 1998. ― 248 </w:t>
      </w:r>
      <w:r>
        <w:rPr>
          <w:rFonts w:eastAsia="SimSun"/>
          <w:sz w:val="28"/>
          <w:szCs w:val="28"/>
          <w:lang w:val="en-US" w:eastAsia="zh-CN" w:bidi="gu-IN"/>
        </w:rPr>
        <w:t>p</w:t>
      </w:r>
      <w:r>
        <w:rPr>
          <w:rFonts w:eastAsia="SimSun"/>
          <w:sz w:val="28"/>
          <w:szCs w:val="28"/>
          <w:lang w:val="uk-UA" w:eastAsia="zh-CN" w:bidi="gu-IN"/>
        </w:rPr>
        <w:t>.</w:t>
      </w:r>
    </w:p>
    <w:p w:rsidR="00494823" w:rsidRDefault="00494823" w:rsidP="00494823">
      <w:pPr>
        <w:numPr>
          <w:ilvl w:val="0"/>
          <w:numId w:val="16"/>
        </w:numPr>
        <w:spacing w:after="0" w:line="360" w:lineRule="auto"/>
        <w:jc w:val="both"/>
        <w:rPr>
          <w:sz w:val="28"/>
          <w:szCs w:val="28"/>
          <w:lang w:val="en-US"/>
        </w:rPr>
      </w:pPr>
      <w:r>
        <w:rPr>
          <w:rFonts w:cs="Arial"/>
          <w:sz w:val="28"/>
          <w:szCs w:val="28"/>
          <w:lang w:val="en-US"/>
        </w:rPr>
        <w:t xml:space="preserve">Canton G. </w:t>
      </w:r>
      <w:r>
        <w:rPr>
          <w:rStyle w:val="af7"/>
          <w:rFonts w:cs="Arial"/>
          <w:b w:val="0"/>
          <w:bCs w:val="0"/>
          <w:sz w:val="28"/>
          <w:szCs w:val="28"/>
          <w:lang w:val="en-US"/>
        </w:rPr>
        <w:t xml:space="preserve">Changes in the Intraaneurysmal Pressure Due to HydroCoil Embolization / </w:t>
      </w:r>
      <w:r>
        <w:rPr>
          <w:rFonts w:cs="Arial"/>
          <w:sz w:val="28"/>
          <w:szCs w:val="28"/>
          <w:lang w:val="en-US"/>
        </w:rPr>
        <w:t>G. Canton, D. I. Levy, J. C. Lashera</w:t>
      </w:r>
      <w:r>
        <w:rPr>
          <w:rStyle w:val="af7"/>
          <w:rFonts w:cs="Arial"/>
          <w:b w:val="0"/>
          <w:bCs w:val="0"/>
          <w:sz w:val="28"/>
          <w:szCs w:val="28"/>
          <w:lang w:val="en-US"/>
        </w:rPr>
        <w:t xml:space="preserve"> // </w:t>
      </w:r>
      <w:r>
        <w:rPr>
          <w:rFonts w:cs="Arial"/>
          <w:sz w:val="28"/>
          <w:szCs w:val="28"/>
          <w:lang w:val="en-US"/>
        </w:rPr>
        <w:t xml:space="preserve">Am. J. Neuroradiol. </w:t>
      </w:r>
      <w:r>
        <w:rPr>
          <w:sz w:val="28"/>
          <w:szCs w:val="28"/>
          <w:lang w:val="en-US"/>
        </w:rPr>
        <w:t>―</w:t>
      </w:r>
      <w:r>
        <w:rPr>
          <w:rFonts w:cs="Arial"/>
          <w:sz w:val="28"/>
          <w:szCs w:val="28"/>
          <w:lang w:val="en-US"/>
        </w:rPr>
        <w:t xml:space="preserve"> 2005. </w:t>
      </w:r>
      <w:r>
        <w:rPr>
          <w:sz w:val="28"/>
          <w:szCs w:val="28"/>
          <w:lang w:val="en-US"/>
        </w:rPr>
        <w:t>―</w:t>
      </w:r>
      <w:r>
        <w:rPr>
          <w:rFonts w:cs="Arial"/>
          <w:sz w:val="28"/>
          <w:szCs w:val="28"/>
          <w:lang w:val="en-US"/>
        </w:rPr>
        <w:t xml:space="preserve"> Vol. 26. </w:t>
      </w:r>
      <w:r>
        <w:rPr>
          <w:sz w:val="28"/>
          <w:szCs w:val="28"/>
          <w:lang w:val="en-US"/>
        </w:rPr>
        <w:t>―</w:t>
      </w:r>
      <w:r>
        <w:rPr>
          <w:rFonts w:cs="Arial"/>
          <w:sz w:val="28"/>
          <w:szCs w:val="28"/>
          <w:lang w:val="en-US"/>
        </w:rPr>
        <w:t xml:space="preserve"> P. 904</w:t>
      </w:r>
      <w:r>
        <w:rPr>
          <w:sz w:val="28"/>
          <w:szCs w:val="28"/>
          <w:lang w:val="en-US"/>
        </w:rPr>
        <w:t>―</w:t>
      </w:r>
      <w:r>
        <w:rPr>
          <w:rFonts w:cs="Arial"/>
          <w:sz w:val="28"/>
          <w:szCs w:val="28"/>
          <w:lang w:val="en-US"/>
        </w:rPr>
        <w:t>907.</w:t>
      </w:r>
    </w:p>
    <w:p w:rsidR="00494823" w:rsidRDefault="00494823" w:rsidP="00494823">
      <w:pPr>
        <w:numPr>
          <w:ilvl w:val="0"/>
          <w:numId w:val="16"/>
        </w:numPr>
        <w:spacing w:after="0" w:line="360" w:lineRule="auto"/>
        <w:jc w:val="both"/>
        <w:rPr>
          <w:sz w:val="28"/>
          <w:szCs w:val="28"/>
          <w:lang w:val="en-US"/>
        </w:rPr>
      </w:pPr>
      <w:r>
        <w:rPr>
          <w:sz w:val="28"/>
          <w:szCs w:val="28"/>
          <w:lang w:val="en-US"/>
        </w:rPr>
        <w:t>Catalog Balt extrusion. ― Montmorency, 2006. ― 180 p.</w:t>
      </w:r>
    </w:p>
    <w:p w:rsidR="00494823" w:rsidRDefault="00494823" w:rsidP="00494823">
      <w:pPr>
        <w:numPr>
          <w:ilvl w:val="0"/>
          <w:numId w:val="16"/>
        </w:numPr>
        <w:spacing w:after="0" w:line="360" w:lineRule="auto"/>
        <w:jc w:val="both"/>
        <w:rPr>
          <w:sz w:val="28"/>
          <w:szCs w:val="28"/>
          <w:lang w:val="en-US"/>
        </w:rPr>
      </w:pPr>
      <w:r>
        <w:rPr>
          <w:sz w:val="28"/>
          <w:szCs w:val="28"/>
          <w:lang w:val="en-US"/>
        </w:rPr>
        <w:t>Catalog Boston Scientific. ― Boston : Scientific Corporation, 2006. ― 98 p.</w:t>
      </w:r>
    </w:p>
    <w:p w:rsidR="00494823" w:rsidRDefault="00494823" w:rsidP="00494823">
      <w:pPr>
        <w:numPr>
          <w:ilvl w:val="0"/>
          <w:numId w:val="16"/>
        </w:numPr>
        <w:spacing w:after="0" w:line="360" w:lineRule="auto"/>
        <w:jc w:val="both"/>
        <w:rPr>
          <w:sz w:val="28"/>
          <w:szCs w:val="28"/>
          <w:lang w:val="en-US"/>
        </w:rPr>
      </w:pPr>
      <w:r>
        <w:rPr>
          <w:sz w:val="28"/>
          <w:szCs w:val="28"/>
          <w:lang w:val="en-US"/>
        </w:rPr>
        <w:lastRenderedPageBreak/>
        <w:t xml:space="preserve">Cerebral Aneurysm Multicenter European Onyx (CAMEO) Trial: Results of a Prospective Observational Study in 20 European Centers / </w:t>
      </w:r>
      <w:r>
        <w:rPr>
          <w:rStyle w:val="af7"/>
          <w:rFonts w:cs="Arial"/>
          <w:b w:val="0"/>
          <w:bCs w:val="0"/>
          <w:sz w:val="28"/>
          <w:szCs w:val="28"/>
          <w:lang w:val="en-US"/>
        </w:rPr>
        <w:t xml:space="preserve">A. J. Molyneux, S. Cekirge, I. Saatci, G. Gál </w:t>
      </w:r>
      <w:r>
        <w:rPr>
          <w:sz w:val="28"/>
          <w:szCs w:val="28"/>
          <w:lang w:val="en-US"/>
        </w:rPr>
        <w:t xml:space="preserve">// </w:t>
      </w:r>
      <w:r>
        <w:rPr>
          <w:rFonts w:cs="Arial"/>
          <w:sz w:val="28"/>
          <w:szCs w:val="28"/>
          <w:lang w:val="en-US"/>
        </w:rPr>
        <w:t xml:space="preserve">Am. J. Neuroradiol. </w:t>
      </w:r>
      <w:r>
        <w:rPr>
          <w:sz w:val="28"/>
          <w:szCs w:val="28"/>
          <w:lang w:val="en-US"/>
        </w:rPr>
        <w:t>―</w:t>
      </w:r>
      <w:r>
        <w:rPr>
          <w:rFonts w:cs="Arial"/>
          <w:sz w:val="28"/>
          <w:szCs w:val="28"/>
          <w:lang w:val="en-US"/>
        </w:rPr>
        <w:t xml:space="preserve"> 2004. </w:t>
      </w:r>
      <w:r>
        <w:rPr>
          <w:sz w:val="28"/>
          <w:szCs w:val="28"/>
          <w:lang w:val="en-US"/>
        </w:rPr>
        <w:t>―</w:t>
      </w:r>
      <w:r>
        <w:rPr>
          <w:rFonts w:cs="Arial"/>
          <w:sz w:val="28"/>
          <w:szCs w:val="28"/>
          <w:lang w:val="en-US"/>
        </w:rPr>
        <w:t xml:space="preserve"> Vol. </w:t>
      </w:r>
      <w:r>
        <w:rPr>
          <w:sz w:val="28"/>
          <w:szCs w:val="28"/>
          <w:lang w:val="en-US"/>
        </w:rPr>
        <w:t>25, N. 1. ― P. 39―51.</w:t>
      </w:r>
    </w:p>
    <w:p w:rsidR="00494823" w:rsidRDefault="00494823" w:rsidP="00494823">
      <w:pPr>
        <w:numPr>
          <w:ilvl w:val="0"/>
          <w:numId w:val="16"/>
        </w:numPr>
        <w:spacing w:after="0" w:line="360" w:lineRule="auto"/>
        <w:jc w:val="both"/>
        <w:rPr>
          <w:iCs/>
          <w:sz w:val="28"/>
          <w:szCs w:val="28"/>
          <w:lang w:val="en-US"/>
        </w:rPr>
      </w:pPr>
      <w:r>
        <w:rPr>
          <w:sz w:val="28"/>
          <w:szCs w:val="28"/>
          <w:lang w:val="en-US"/>
        </w:rPr>
        <w:t xml:space="preserve">Cerebral arterial spasm : a controlled trial of nimodipine in patients with subarachnoid hemorrhage / </w:t>
      </w:r>
      <w:r>
        <w:rPr>
          <w:sz w:val="28"/>
          <w:szCs w:val="28"/>
          <w:lang w:val="de-DE"/>
        </w:rPr>
        <w:t xml:space="preserve">G. S. Allen, H. S. Ahn, T. J. Preziosi [et al.] </w:t>
      </w:r>
      <w:r>
        <w:rPr>
          <w:sz w:val="28"/>
          <w:szCs w:val="28"/>
          <w:lang w:val="en-US"/>
        </w:rPr>
        <w:t>// N. Engl. J. Med. ― 1983. ― Vol. 308. ― P. 619―624.</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s-ES" w:eastAsia="zh-CN" w:bidi="gu-IN"/>
        </w:rPr>
        <w:t>Cerebral</w:t>
      </w:r>
      <w:r>
        <w:rPr>
          <w:rFonts w:eastAsia="SimSun"/>
          <w:sz w:val="28"/>
          <w:szCs w:val="28"/>
          <w:lang w:val="uk-UA" w:eastAsia="zh-CN" w:bidi="gu-IN"/>
        </w:rPr>
        <w:t xml:space="preserve"> </w:t>
      </w:r>
      <w:r>
        <w:rPr>
          <w:rFonts w:eastAsia="SimSun"/>
          <w:sz w:val="28"/>
          <w:szCs w:val="28"/>
          <w:lang w:val="es-ES" w:eastAsia="zh-CN" w:bidi="gu-IN"/>
        </w:rPr>
        <w:t>vasospasm</w:t>
      </w:r>
      <w:r>
        <w:rPr>
          <w:rFonts w:eastAsia="SimSun"/>
          <w:sz w:val="28"/>
          <w:szCs w:val="28"/>
          <w:lang w:val="uk-UA" w:eastAsia="zh-CN" w:bidi="gu-IN"/>
        </w:rPr>
        <w:t xml:space="preserve"> </w:t>
      </w:r>
      <w:r>
        <w:rPr>
          <w:rFonts w:eastAsia="SimSun"/>
          <w:sz w:val="28"/>
          <w:szCs w:val="28"/>
          <w:lang w:val="es-ES" w:eastAsia="zh-CN" w:bidi="gu-IN"/>
        </w:rPr>
        <w:t>and</w:t>
      </w:r>
      <w:r>
        <w:rPr>
          <w:rFonts w:eastAsia="SimSun"/>
          <w:sz w:val="28"/>
          <w:szCs w:val="28"/>
          <w:lang w:val="uk-UA" w:eastAsia="zh-CN" w:bidi="gu-IN"/>
        </w:rPr>
        <w:t xml:space="preserve"> </w:t>
      </w:r>
      <w:r>
        <w:rPr>
          <w:rFonts w:eastAsia="SimSun"/>
          <w:sz w:val="28"/>
          <w:szCs w:val="28"/>
          <w:lang w:val="es-ES" w:eastAsia="zh-CN" w:bidi="gu-IN"/>
        </w:rPr>
        <w:t>ultrastructural</w:t>
      </w:r>
      <w:r>
        <w:rPr>
          <w:rFonts w:eastAsia="SimSun"/>
          <w:sz w:val="28"/>
          <w:szCs w:val="28"/>
          <w:lang w:val="uk-UA" w:eastAsia="zh-CN" w:bidi="gu-IN"/>
        </w:rPr>
        <w:t xml:space="preserve"> </w:t>
      </w:r>
      <w:r>
        <w:rPr>
          <w:rFonts w:eastAsia="SimSun"/>
          <w:sz w:val="28"/>
          <w:szCs w:val="28"/>
          <w:lang w:val="es-ES" w:eastAsia="zh-CN" w:bidi="gu-IN"/>
        </w:rPr>
        <w:t>changes</w:t>
      </w:r>
      <w:r>
        <w:rPr>
          <w:rFonts w:eastAsia="SimSun"/>
          <w:sz w:val="28"/>
          <w:szCs w:val="28"/>
          <w:lang w:val="uk-UA" w:eastAsia="zh-CN" w:bidi="gu-IN"/>
        </w:rPr>
        <w:t xml:space="preserve"> </w:t>
      </w:r>
      <w:r>
        <w:rPr>
          <w:rFonts w:eastAsia="SimSun"/>
          <w:sz w:val="28"/>
          <w:szCs w:val="28"/>
          <w:lang w:val="es-ES" w:eastAsia="zh-CN" w:bidi="gu-IN"/>
        </w:rPr>
        <w:t>in</w:t>
      </w:r>
      <w:r>
        <w:rPr>
          <w:rFonts w:eastAsia="SimSun"/>
          <w:sz w:val="28"/>
          <w:szCs w:val="28"/>
          <w:lang w:val="uk-UA" w:eastAsia="zh-CN" w:bidi="gu-IN"/>
        </w:rPr>
        <w:t xml:space="preserve"> </w:t>
      </w:r>
      <w:r>
        <w:rPr>
          <w:rFonts w:eastAsia="SimSun"/>
          <w:sz w:val="28"/>
          <w:szCs w:val="28"/>
          <w:lang w:val="es-ES" w:eastAsia="zh-CN" w:bidi="gu-IN"/>
        </w:rPr>
        <w:t>cerebral</w:t>
      </w:r>
      <w:r>
        <w:rPr>
          <w:rFonts w:eastAsia="SimSun"/>
          <w:sz w:val="28"/>
          <w:szCs w:val="28"/>
          <w:lang w:val="uk-UA" w:eastAsia="zh-CN" w:bidi="gu-IN"/>
        </w:rPr>
        <w:t xml:space="preserve"> </w:t>
      </w:r>
      <w:r>
        <w:rPr>
          <w:rFonts w:eastAsia="SimSun"/>
          <w:sz w:val="28"/>
          <w:szCs w:val="28"/>
          <w:lang w:val="es-ES" w:eastAsia="zh-CN" w:bidi="gu-IN"/>
        </w:rPr>
        <w:t>arterial</w:t>
      </w:r>
      <w:r>
        <w:rPr>
          <w:rFonts w:eastAsia="SimSun"/>
          <w:sz w:val="28"/>
          <w:szCs w:val="28"/>
          <w:lang w:val="uk-UA" w:eastAsia="zh-CN" w:bidi="gu-IN"/>
        </w:rPr>
        <w:t xml:space="preserve"> </w:t>
      </w:r>
      <w:r>
        <w:rPr>
          <w:rFonts w:eastAsia="SimSun"/>
          <w:sz w:val="28"/>
          <w:szCs w:val="28"/>
          <w:lang w:val="es-ES" w:eastAsia="zh-CN" w:bidi="gu-IN"/>
        </w:rPr>
        <w:t>wall</w:t>
      </w:r>
      <w:r>
        <w:rPr>
          <w:rFonts w:eastAsia="SimSun"/>
          <w:sz w:val="28"/>
          <w:szCs w:val="28"/>
          <w:lang w:val="uk-UA" w:eastAsia="zh-CN" w:bidi="gu-IN"/>
        </w:rPr>
        <w:t xml:space="preserve"> </w:t>
      </w:r>
      <w:r>
        <w:rPr>
          <w:rFonts w:eastAsia="SimSun"/>
          <w:sz w:val="28"/>
          <w:szCs w:val="28"/>
          <w:lang w:val="en-US" w:eastAsia="zh-CN" w:bidi="gu-IN"/>
        </w:rPr>
        <w:t xml:space="preserve">/ Y. </w:t>
      </w:r>
      <w:r>
        <w:rPr>
          <w:rFonts w:eastAsia="SimSun"/>
          <w:sz w:val="28"/>
          <w:szCs w:val="28"/>
          <w:lang w:val="es-ES" w:eastAsia="zh-CN" w:bidi="gu-IN"/>
        </w:rPr>
        <w:t>Tanabe</w:t>
      </w:r>
      <w:r>
        <w:rPr>
          <w:rFonts w:eastAsia="SimSun"/>
          <w:sz w:val="28"/>
          <w:szCs w:val="28"/>
          <w:lang w:val="uk-UA" w:eastAsia="zh-CN" w:bidi="gu-IN"/>
        </w:rPr>
        <w:t xml:space="preserve">, </w:t>
      </w:r>
      <w:r>
        <w:rPr>
          <w:rFonts w:eastAsia="SimSun"/>
          <w:sz w:val="28"/>
          <w:szCs w:val="28"/>
          <w:lang w:val="en-US" w:eastAsia="zh-CN" w:bidi="gu-IN"/>
        </w:rPr>
        <w:t xml:space="preserve">K. </w:t>
      </w:r>
      <w:r>
        <w:rPr>
          <w:rFonts w:eastAsia="SimSun"/>
          <w:sz w:val="28"/>
          <w:szCs w:val="28"/>
          <w:lang w:val="es-ES" w:eastAsia="zh-CN" w:bidi="gu-IN"/>
        </w:rPr>
        <w:t>Sakata</w:t>
      </w:r>
      <w:r>
        <w:rPr>
          <w:rFonts w:eastAsia="SimSun"/>
          <w:sz w:val="28"/>
          <w:szCs w:val="28"/>
          <w:lang w:val="uk-UA" w:eastAsia="zh-CN" w:bidi="gu-IN"/>
        </w:rPr>
        <w:t xml:space="preserve">, </w:t>
      </w:r>
      <w:r>
        <w:rPr>
          <w:rFonts w:eastAsia="SimSun"/>
          <w:sz w:val="28"/>
          <w:szCs w:val="28"/>
          <w:lang w:val="en-US" w:eastAsia="zh-CN" w:bidi="gu-IN"/>
        </w:rPr>
        <w:t xml:space="preserve">H. </w:t>
      </w:r>
      <w:r>
        <w:rPr>
          <w:rFonts w:eastAsia="SimSun"/>
          <w:sz w:val="28"/>
          <w:szCs w:val="28"/>
          <w:lang w:val="es-ES" w:eastAsia="zh-CN" w:bidi="gu-IN"/>
        </w:rPr>
        <w:t>Yamada</w:t>
      </w:r>
      <w:r>
        <w:rPr>
          <w:rFonts w:eastAsia="SimSun"/>
          <w:sz w:val="28"/>
          <w:szCs w:val="28"/>
          <w:lang w:val="uk-UA" w:eastAsia="zh-CN" w:bidi="gu-IN"/>
        </w:rPr>
        <w:t xml:space="preserve"> </w:t>
      </w:r>
      <w:r>
        <w:rPr>
          <w:rFonts w:eastAsia="SimSun"/>
          <w:sz w:val="28"/>
          <w:szCs w:val="28"/>
          <w:lang w:val="en-US" w:eastAsia="zh-CN" w:bidi="gu-IN"/>
        </w:rPr>
        <w:t>[et al.]</w:t>
      </w:r>
      <w:r>
        <w:rPr>
          <w:rFonts w:eastAsia="SimSun"/>
          <w:sz w:val="28"/>
          <w:szCs w:val="28"/>
          <w:lang w:val="uk-UA" w:eastAsia="zh-CN" w:bidi="gu-IN"/>
        </w:rPr>
        <w:t xml:space="preserve"> // </w:t>
      </w:r>
      <w:r>
        <w:rPr>
          <w:rFonts w:eastAsia="SimSun"/>
          <w:sz w:val="28"/>
          <w:szCs w:val="28"/>
          <w:lang w:val="en-US" w:eastAsia="zh-CN" w:bidi="gu-IN"/>
        </w:rPr>
        <w:t>J</w:t>
      </w:r>
      <w:r>
        <w:rPr>
          <w:rFonts w:eastAsia="SimSun"/>
          <w:sz w:val="28"/>
          <w:szCs w:val="28"/>
          <w:lang w:val="uk-UA" w:eastAsia="zh-CN" w:bidi="gu-IN"/>
        </w:rPr>
        <w:t xml:space="preserve">. </w:t>
      </w:r>
      <w:r>
        <w:rPr>
          <w:rFonts w:eastAsia="SimSun"/>
          <w:sz w:val="28"/>
          <w:szCs w:val="28"/>
          <w:lang w:val="en-US" w:eastAsia="zh-CN" w:bidi="gu-IN"/>
        </w:rPr>
        <w:t>Neurosurg</w:t>
      </w:r>
      <w:r>
        <w:rPr>
          <w:rFonts w:eastAsia="SimSun"/>
          <w:sz w:val="28"/>
          <w:szCs w:val="28"/>
          <w:lang w:val="uk-UA" w:eastAsia="zh-CN" w:bidi="gu-IN"/>
        </w:rPr>
        <w:t xml:space="preserve">. ― 1978. – </w:t>
      </w:r>
      <w:r>
        <w:rPr>
          <w:rFonts w:eastAsia="SimSun"/>
          <w:sz w:val="28"/>
          <w:szCs w:val="28"/>
          <w:lang w:val="en-US" w:eastAsia="zh-CN" w:bidi="gu-IN"/>
        </w:rPr>
        <w:t xml:space="preserve">Vol. </w:t>
      </w:r>
      <w:r>
        <w:rPr>
          <w:rFonts w:eastAsia="SimSun"/>
          <w:sz w:val="28"/>
          <w:szCs w:val="28"/>
          <w:lang w:val="uk-UA" w:eastAsia="zh-CN" w:bidi="gu-IN"/>
        </w:rPr>
        <w:t xml:space="preserve">49. ― </w:t>
      </w:r>
      <w:r>
        <w:rPr>
          <w:rFonts w:eastAsia="SimSun"/>
          <w:sz w:val="28"/>
          <w:szCs w:val="28"/>
          <w:lang w:val="en-US" w:eastAsia="zh-CN" w:bidi="gu-IN"/>
        </w:rPr>
        <w:t>P</w:t>
      </w:r>
      <w:r>
        <w:rPr>
          <w:rFonts w:eastAsia="SimSun"/>
          <w:sz w:val="28"/>
          <w:szCs w:val="28"/>
          <w:lang w:val="uk-UA" w:eastAsia="zh-CN" w:bidi="gu-IN"/>
        </w:rPr>
        <w:t>. 229―238.</w:t>
      </w:r>
    </w:p>
    <w:p w:rsidR="00494823" w:rsidRDefault="00494823" w:rsidP="00494823">
      <w:pPr>
        <w:numPr>
          <w:ilvl w:val="0"/>
          <w:numId w:val="16"/>
        </w:numPr>
        <w:spacing w:after="0" w:line="360" w:lineRule="auto"/>
        <w:jc w:val="both"/>
        <w:rPr>
          <w:iCs/>
          <w:sz w:val="28"/>
          <w:szCs w:val="28"/>
          <w:lang w:val="uk-UA"/>
        </w:rPr>
      </w:pPr>
      <w:r>
        <w:rPr>
          <w:iCs/>
          <w:sz w:val="28"/>
          <w:szCs w:val="28"/>
          <w:lang w:val="uk-UA"/>
        </w:rPr>
        <w:t xml:space="preserve">Cerebral vasospasm following aneurysm rupture / </w:t>
      </w:r>
      <w:r>
        <w:rPr>
          <w:iCs/>
          <w:sz w:val="28"/>
          <w:szCs w:val="28"/>
          <w:lang w:val="en-US"/>
        </w:rPr>
        <w:t xml:space="preserve">N. F. </w:t>
      </w:r>
      <w:r>
        <w:rPr>
          <w:iCs/>
          <w:sz w:val="28"/>
          <w:szCs w:val="28"/>
          <w:lang w:val="uk-UA"/>
        </w:rPr>
        <w:t xml:space="preserve">Kassell, </w:t>
      </w:r>
      <w:r>
        <w:rPr>
          <w:iCs/>
          <w:sz w:val="28"/>
          <w:szCs w:val="28"/>
          <w:lang w:val="en-US"/>
        </w:rPr>
        <w:t xml:space="preserve">T. </w:t>
      </w:r>
      <w:r>
        <w:rPr>
          <w:iCs/>
          <w:sz w:val="28"/>
          <w:szCs w:val="28"/>
          <w:lang w:val="uk-UA"/>
        </w:rPr>
        <w:t xml:space="preserve">Sasaki, </w:t>
      </w:r>
      <w:r>
        <w:rPr>
          <w:iCs/>
          <w:sz w:val="28"/>
          <w:szCs w:val="28"/>
          <w:lang w:val="en-US"/>
        </w:rPr>
        <w:t xml:space="preserve">A. R. T. </w:t>
      </w:r>
      <w:r>
        <w:rPr>
          <w:iCs/>
          <w:sz w:val="28"/>
          <w:szCs w:val="28"/>
          <w:lang w:val="uk-UA"/>
        </w:rPr>
        <w:t xml:space="preserve">Clohan, </w:t>
      </w:r>
      <w:r>
        <w:rPr>
          <w:iCs/>
          <w:sz w:val="28"/>
          <w:szCs w:val="28"/>
          <w:lang w:val="en-US"/>
        </w:rPr>
        <w:t xml:space="preserve">G. </w:t>
      </w:r>
      <w:r>
        <w:rPr>
          <w:iCs/>
          <w:sz w:val="28"/>
          <w:szCs w:val="28"/>
          <w:lang w:val="uk-UA"/>
        </w:rPr>
        <w:t xml:space="preserve">Nazar // </w:t>
      </w:r>
      <w:r>
        <w:rPr>
          <w:iCs/>
          <w:sz w:val="28"/>
          <w:szCs w:val="28"/>
          <w:lang w:val="en-US"/>
        </w:rPr>
        <w:t>Neurosurgery</w:t>
      </w:r>
      <w:r>
        <w:rPr>
          <w:iCs/>
          <w:sz w:val="28"/>
          <w:szCs w:val="28"/>
          <w:lang w:val="uk-UA"/>
        </w:rPr>
        <w:t>. ― 1985. ― Vol. 17. ― P. 3―7.</w:t>
      </w:r>
    </w:p>
    <w:p w:rsidR="00494823" w:rsidRDefault="00494823" w:rsidP="00494823">
      <w:pPr>
        <w:numPr>
          <w:ilvl w:val="0"/>
          <w:numId w:val="16"/>
        </w:numPr>
        <w:spacing w:after="0" w:line="360" w:lineRule="auto"/>
        <w:jc w:val="both"/>
        <w:rPr>
          <w:rFonts w:eastAsia="SimSun"/>
          <w:sz w:val="28"/>
          <w:szCs w:val="28"/>
          <w:lang w:val="uk-UA" w:eastAsia="zh-CN" w:bidi="gu-IN"/>
        </w:rPr>
      </w:pPr>
      <w:r>
        <w:rPr>
          <w:color w:val="000000"/>
          <w:sz w:val="28"/>
          <w:szCs w:val="28"/>
          <w:lang w:val="en-US"/>
        </w:rPr>
        <w:t>Cerebral</w:t>
      </w:r>
      <w:r>
        <w:rPr>
          <w:color w:val="000000"/>
          <w:sz w:val="28"/>
          <w:szCs w:val="28"/>
          <w:lang w:val="uk-UA"/>
        </w:rPr>
        <w:t xml:space="preserve"> </w:t>
      </w:r>
      <w:r>
        <w:rPr>
          <w:color w:val="000000"/>
          <w:sz w:val="28"/>
          <w:szCs w:val="28"/>
          <w:lang w:val="en-US"/>
        </w:rPr>
        <w:t>vasospasm</w:t>
      </w:r>
      <w:r>
        <w:rPr>
          <w:color w:val="000000"/>
          <w:sz w:val="28"/>
          <w:szCs w:val="28"/>
          <w:lang w:val="uk-UA"/>
        </w:rPr>
        <w:t xml:space="preserve"> </w:t>
      </w:r>
      <w:r>
        <w:rPr>
          <w:color w:val="000000"/>
          <w:sz w:val="28"/>
          <w:szCs w:val="28"/>
          <w:lang w:val="en-US"/>
        </w:rPr>
        <w:t>following</w:t>
      </w:r>
      <w:r>
        <w:rPr>
          <w:color w:val="000000"/>
          <w:sz w:val="28"/>
          <w:szCs w:val="28"/>
          <w:lang w:val="uk-UA"/>
        </w:rPr>
        <w:t xml:space="preserve"> </w:t>
      </w:r>
      <w:r>
        <w:rPr>
          <w:color w:val="000000"/>
          <w:sz w:val="28"/>
          <w:szCs w:val="28"/>
          <w:lang w:val="en-US"/>
        </w:rPr>
        <w:t>aneurysmal</w:t>
      </w:r>
      <w:r>
        <w:rPr>
          <w:color w:val="000000"/>
          <w:sz w:val="28"/>
          <w:szCs w:val="28"/>
          <w:lang w:val="uk-UA"/>
        </w:rPr>
        <w:t xml:space="preserve"> </w:t>
      </w:r>
      <w:r>
        <w:rPr>
          <w:color w:val="000000"/>
          <w:sz w:val="28"/>
          <w:szCs w:val="28"/>
          <w:lang w:val="en-US"/>
        </w:rPr>
        <w:t>subarachnoid</w:t>
      </w:r>
      <w:r>
        <w:rPr>
          <w:color w:val="000000"/>
          <w:sz w:val="28"/>
          <w:szCs w:val="28"/>
          <w:lang w:val="uk-UA"/>
        </w:rPr>
        <w:t xml:space="preserve"> </w:t>
      </w:r>
      <w:r>
        <w:rPr>
          <w:color w:val="000000"/>
          <w:sz w:val="28"/>
          <w:szCs w:val="28"/>
          <w:lang w:val="en-US"/>
        </w:rPr>
        <w:t>hemorrhage</w:t>
      </w:r>
      <w:r>
        <w:rPr>
          <w:color w:val="000000"/>
          <w:sz w:val="28"/>
          <w:szCs w:val="28"/>
          <w:lang w:val="uk-UA"/>
        </w:rPr>
        <w:t xml:space="preserve">: </w:t>
      </w:r>
      <w:r>
        <w:rPr>
          <w:color w:val="000000"/>
          <w:sz w:val="28"/>
          <w:szCs w:val="28"/>
          <w:lang w:val="en-US"/>
        </w:rPr>
        <w:t>progress</w:t>
      </w:r>
      <w:r>
        <w:rPr>
          <w:color w:val="000000"/>
          <w:sz w:val="28"/>
          <w:szCs w:val="28"/>
          <w:lang w:val="uk-UA"/>
        </w:rPr>
        <w:t xml:space="preserve"> </w:t>
      </w:r>
      <w:r>
        <w:rPr>
          <w:color w:val="000000"/>
          <w:sz w:val="28"/>
          <w:szCs w:val="28"/>
          <w:lang w:val="en-US"/>
        </w:rPr>
        <w:t xml:space="preserve">review / N. F. </w:t>
      </w:r>
      <w:r>
        <w:rPr>
          <w:rFonts w:eastAsia="SimSun"/>
          <w:sz w:val="28"/>
          <w:szCs w:val="28"/>
          <w:lang w:val="en-US" w:eastAsia="zh-CN" w:bidi="gu-IN"/>
        </w:rPr>
        <w:t>Kassel</w:t>
      </w:r>
      <w:r>
        <w:rPr>
          <w:rFonts w:eastAsia="SimSun"/>
          <w:sz w:val="28"/>
          <w:szCs w:val="28"/>
          <w:lang w:val="uk-UA" w:eastAsia="zh-CN" w:bidi="gu-IN"/>
        </w:rPr>
        <w:t xml:space="preserve">, </w:t>
      </w:r>
      <w:r>
        <w:rPr>
          <w:rFonts w:eastAsia="SimSun"/>
          <w:sz w:val="28"/>
          <w:szCs w:val="28"/>
          <w:lang w:val="en-US" w:eastAsia="zh-CN" w:bidi="gu-IN"/>
        </w:rPr>
        <w:t>T. Sasaki</w:t>
      </w:r>
      <w:r>
        <w:rPr>
          <w:rFonts w:eastAsia="SimSun"/>
          <w:sz w:val="28"/>
          <w:szCs w:val="28"/>
          <w:lang w:val="uk-UA" w:eastAsia="zh-CN" w:bidi="gu-IN"/>
        </w:rPr>
        <w:t xml:space="preserve">, </w:t>
      </w:r>
      <w:r>
        <w:rPr>
          <w:rFonts w:eastAsia="SimSun"/>
          <w:sz w:val="28"/>
          <w:szCs w:val="28"/>
          <w:lang w:val="en-US" w:eastAsia="zh-CN" w:bidi="gu-IN"/>
        </w:rPr>
        <w:t>A. R. T. Colohan</w:t>
      </w:r>
      <w:r>
        <w:rPr>
          <w:rFonts w:eastAsia="SimSun"/>
          <w:sz w:val="28"/>
          <w:szCs w:val="28"/>
          <w:lang w:val="uk-UA" w:eastAsia="zh-CN" w:bidi="gu-IN"/>
        </w:rPr>
        <w:t xml:space="preserve">, </w:t>
      </w:r>
      <w:r>
        <w:rPr>
          <w:rFonts w:eastAsia="SimSun"/>
          <w:sz w:val="28"/>
          <w:szCs w:val="28"/>
          <w:lang w:val="en-US" w:eastAsia="zh-CN" w:bidi="gu-IN"/>
        </w:rPr>
        <w:t>G. Nazar</w:t>
      </w:r>
      <w:r>
        <w:rPr>
          <w:rFonts w:eastAsia="SimSun"/>
          <w:sz w:val="28"/>
          <w:szCs w:val="28"/>
          <w:lang w:val="uk-UA" w:eastAsia="zh-CN" w:bidi="gu-IN"/>
        </w:rPr>
        <w:t xml:space="preserve"> </w:t>
      </w:r>
      <w:r>
        <w:rPr>
          <w:color w:val="000000"/>
          <w:sz w:val="28"/>
          <w:szCs w:val="28"/>
          <w:lang w:val="en-US"/>
        </w:rPr>
        <w:t>// Stroke. ― 1985. ―</w:t>
      </w:r>
      <w:r>
        <w:rPr>
          <w:color w:val="000000"/>
          <w:sz w:val="28"/>
          <w:szCs w:val="28"/>
          <w:lang w:val="en-GB"/>
        </w:rPr>
        <w:t xml:space="preserve"> Vol. </w:t>
      </w:r>
      <w:r>
        <w:rPr>
          <w:color w:val="000000"/>
          <w:sz w:val="28"/>
          <w:szCs w:val="28"/>
          <w:lang w:val="en-US"/>
        </w:rPr>
        <w:t>16. ― P. 562―579.</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Clinical evaluation of the effect of percutaneous transluminal angioplasty and intra–arterial papaverine infusion for the treatment of vasospasm following aneurysmal subarachnoid hemorrhage / H. </w:t>
      </w:r>
      <w:hyperlink r:id="rId10" w:history="1">
        <w:r>
          <w:rPr>
            <w:rStyle w:val="a4"/>
            <w:sz w:val="28"/>
            <w:szCs w:val="28"/>
            <w:lang w:val="en-US"/>
          </w:rPr>
          <w:t>Katoh</w:t>
        </w:r>
        <w:r>
          <w:rPr>
            <w:rStyle w:val="a4"/>
            <w:sz w:val="28"/>
            <w:szCs w:val="28"/>
            <w:lang w:val="en-GB"/>
          </w:rPr>
          <w:t xml:space="preserve">, </w:t>
        </w:r>
        <w:r>
          <w:rPr>
            <w:rStyle w:val="a4"/>
            <w:sz w:val="28"/>
            <w:szCs w:val="28"/>
            <w:lang w:val="en-US"/>
          </w:rPr>
          <w:t>K</w:t>
        </w:r>
        <w:r>
          <w:rPr>
            <w:rStyle w:val="a4"/>
            <w:sz w:val="28"/>
            <w:szCs w:val="28"/>
            <w:lang w:val="en-GB"/>
          </w:rPr>
          <w:t xml:space="preserve">. </w:t>
        </w:r>
        <w:r>
          <w:rPr>
            <w:rStyle w:val="a4"/>
            <w:sz w:val="28"/>
            <w:szCs w:val="28"/>
            <w:lang w:val="en-US"/>
          </w:rPr>
          <w:t>Shima</w:t>
        </w:r>
        <w:r>
          <w:rPr>
            <w:rStyle w:val="a4"/>
            <w:sz w:val="28"/>
            <w:szCs w:val="28"/>
            <w:lang w:val="en-GB"/>
          </w:rPr>
          <w:t xml:space="preserve">, A. </w:t>
        </w:r>
        <w:r>
          <w:rPr>
            <w:rStyle w:val="a4"/>
            <w:sz w:val="28"/>
            <w:szCs w:val="28"/>
            <w:lang w:val="en-US"/>
          </w:rPr>
          <w:t>Shimizu</w:t>
        </w:r>
        <w:r>
          <w:rPr>
            <w:rStyle w:val="a4"/>
            <w:sz w:val="28"/>
            <w:szCs w:val="28"/>
            <w:lang w:val="en-GB"/>
          </w:rPr>
          <w:t xml:space="preserve"> [</w:t>
        </w:r>
        <w:r>
          <w:rPr>
            <w:rStyle w:val="a4"/>
            <w:sz w:val="28"/>
            <w:szCs w:val="28"/>
            <w:lang w:val="en-US"/>
          </w:rPr>
          <w:t>et</w:t>
        </w:r>
        <w:r>
          <w:rPr>
            <w:rStyle w:val="a4"/>
            <w:sz w:val="28"/>
            <w:szCs w:val="28"/>
            <w:lang w:val="en-GB"/>
          </w:rPr>
          <w:t xml:space="preserve"> </w:t>
        </w:r>
        <w:r>
          <w:rPr>
            <w:rStyle w:val="a4"/>
            <w:sz w:val="28"/>
            <w:szCs w:val="28"/>
            <w:lang w:val="en-US"/>
          </w:rPr>
          <w:t>al</w:t>
        </w:r>
        <w:r>
          <w:rPr>
            <w:rStyle w:val="a4"/>
            <w:sz w:val="28"/>
            <w:szCs w:val="28"/>
            <w:lang w:val="en-GB"/>
          </w:rPr>
          <w:t xml:space="preserve">.] </w:t>
        </w:r>
      </w:hyperlink>
      <w:r>
        <w:rPr>
          <w:sz w:val="28"/>
          <w:szCs w:val="28"/>
          <w:lang w:val="en-US"/>
        </w:rPr>
        <w:t xml:space="preserve">// Neurol. Res. ― 1999. ― Vol. </w:t>
      </w:r>
      <w:r>
        <w:rPr>
          <w:rStyle w:val="volume"/>
          <w:sz w:val="28"/>
          <w:szCs w:val="28"/>
          <w:lang w:val="en-US"/>
        </w:rPr>
        <w:t>21, N.</w:t>
      </w:r>
      <w:r>
        <w:rPr>
          <w:sz w:val="28"/>
          <w:szCs w:val="28"/>
          <w:lang w:val="en-US"/>
        </w:rPr>
        <w:t xml:space="preserve"> </w:t>
      </w:r>
      <w:r>
        <w:rPr>
          <w:rStyle w:val="issue"/>
          <w:sz w:val="28"/>
          <w:szCs w:val="28"/>
          <w:lang w:val="en-US"/>
        </w:rPr>
        <w:t xml:space="preserve">2. ― P. </w:t>
      </w:r>
      <w:r>
        <w:rPr>
          <w:rStyle w:val="pages"/>
          <w:sz w:val="28"/>
          <w:szCs w:val="28"/>
          <w:lang w:val="en-US"/>
        </w:rPr>
        <w:t>195―203</w:t>
      </w:r>
      <w:r>
        <w:rPr>
          <w:sz w:val="28"/>
          <w:szCs w:val="28"/>
          <w:lang w:val="en-US"/>
        </w:rPr>
        <w:t>.</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 xml:space="preserve">Combined Management of intracranial aneurysms by surgical and endovascular treatment. Modalities and results from a series of 395 cases / G. Lot, E. Houdart, J. Cophignon [et al.] // Acta Neirochir. </w:t>
      </w:r>
      <w:r>
        <w:rPr>
          <w:sz w:val="28"/>
          <w:szCs w:val="28"/>
          <w:lang w:val="en-US"/>
        </w:rPr>
        <w:t>―</w:t>
      </w:r>
      <w:r>
        <w:rPr>
          <w:rFonts w:cs="Arial"/>
          <w:sz w:val="28"/>
          <w:szCs w:val="28"/>
          <w:lang w:val="en-US"/>
        </w:rPr>
        <w:t xml:space="preserve"> 1999. </w:t>
      </w:r>
      <w:r>
        <w:rPr>
          <w:sz w:val="28"/>
          <w:szCs w:val="28"/>
          <w:lang w:val="en-US"/>
        </w:rPr>
        <w:t>―</w:t>
      </w:r>
      <w:r>
        <w:rPr>
          <w:rFonts w:cs="Arial"/>
          <w:sz w:val="28"/>
          <w:szCs w:val="28"/>
          <w:lang w:val="en-US"/>
        </w:rPr>
        <w:t xml:space="preserve"> Vol. 141. </w:t>
      </w:r>
      <w:r>
        <w:rPr>
          <w:sz w:val="28"/>
          <w:szCs w:val="28"/>
          <w:lang w:val="en-US"/>
        </w:rPr>
        <w:t>―</w:t>
      </w:r>
      <w:r>
        <w:rPr>
          <w:rFonts w:cs="Arial"/>
          <w:sz w:val="28"/>
          <w:szCs w:val="28"/>
          <w:lang w:val="en-US"/>
        </w:rPr>
        <w:t xml:space="preserve"> P. 557</w:t>
      </w:r>
      <w:r>
        <w:rPr>
          <w:sz w:val="28"/>
          <w:szCs w:val="28"/>
          <w:lang w:val="en-US"/>
        </w:rPr>
        <w:t>―</w:t>
      </w:r>
      <w:r>
        <w:rPr>
          <w:rFonts w:cs="Arial"/>
          <w:sz w:val="28"/>
          <w:szCs w:val="28"/>
          <w:lang w:val="en-US"/>
        </w:rPr>
        <w:t>562.</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Connors J. J. Interventional Neuroradiology / J. J. Connors, J. C. Wojak. ― Philadelphia : W. B. Saunders Company, 1999. ― 795 p.</w:t>
      </w:r>
    </w:p>
    <w:p w:rsidR="00494823" w:rsidRDefault="00494823" w:rsidP="00494823">
      <w:pPr>
        <w:numPr>
          <w:ilvl w:val="0"/>
          <w:numId w:val="16"/>
        </w:numPr>
        <w:spacing w:after="0" w:line="360" w:lineRule="auto"/>
        <w:jc w:val="both"/>
        <w:rPr>
          <w:sz w:val="28"/>
          <w:szCs w:val="28"/>
          <w:lang w:val="uk-UA"/>
        </w:rPr>
      </w:pPr>
      <w:r>
        <w:rPr>
          <w:sz w:val="28"/>
          <w:szCs w:val="28"/>
          <w:lang w:val="en-US"/>
        </w:rPr>
        <w:t>Crawford T. Some observations on the pathogenesis and natural history of intracranial aneurysms / T. Crawford // J. Neurosurg. Psychiat. ― 1959. ― Vol. 22. ― P. 259―266.</w:t>
      </w:r>
    </w:p>
    <w:p w:rsidR="00494823" w:rsidRDefault="00494823" w:rsidP="00494823">
      <w:pPr>
        <w:numPr>
          <w:ilvl w:val="0"/>
          <w:numId w:val="16"/>
        </w:numPr>
        <w:spacing w:after="0" w:line="360" w:lineRule="auto"/>
        <w:jc w:val="both"/>
        <w:rPr>
          <w:sz w:val="28"/>
          <w:szCs w:val="28"/>
          <w:lang w:val="uk-UA"/>
        </w:rPr>
      </w:pPr>
      <w:r>
        <w:rPr>
          <w:sz w:val="28"/>
          <w:szCs w:val="28"/>
          <w:lang w:val="en-US"/>
        </w:rPr>
        <w:lastRenderedPageBreak/>
        <w:t xml:space="preserve">Debois J. M. </w:t>
      </w:r>
      <w:r>
        <w:rPr>
          <w:color w:val="000000"/>
          <w:sz w:val="28"/>
          <w:szCs w:val="28"/>
          <w:lang w:val="en-US"/>
        </w:rPr>
        <w:t xml:space="preserve">TxNxM1 the Anatomy and Clinics of Metastatic / </w:t>
      </w:r>
      <w:r>
        <w:rPr>
          <w:sz w:val="28"/>
          <w:szCs w:val="28"/>
          <w:lang w:val="en-US"/>
        </w:rPr>
        <w:t>J. M. Debois.</w:t>
      </w:r>
      <w:r>
        <w:rPr>
          <w:color w:val="000000"/>
          <w:sz w:val="28"/>
          <w:szCs w:val="28"/>
          <w:lang w:val="en-US"/>
        </w:rPr>
        <w:t xml:space="preserve"> ― Berlin : Springer, 2002. ― 768 p.</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 xml:space="preserve">Delayed cerebral vasospasm is not reversible by aminophylline, nifedipine or papaverine in a </w:t>
      </w:r>
      <w:r>
        <w:rPr>
          <w:rFonts w:eastAsia="SimSun"/>
          <w:sz w:val="28"/>
          <w:szCs w:val="28"/>
          <w:lang w:val="en-GB" w:eastAsia="zh-CN" w:bidi="gu-IN"/>
        </w:rPr>
        <w:t>«</w:t>
      </w:r>
      <w:r>
        <w:rPr>
          <w:rFonts w:eastAsia="SimSun"/>
          <w:sz w:val="28"/>
          <w:szCs w:val="28"/>
          <w:lang w:val="en-US" w:eastAsia="zh-CN" w:bidi="gu-IN"/>
        </w:rPr>
        <w:t>tw</w:t>
      </w:r>
      <w:r>
        <w:rPr>
          <w:rFonts w:eastAsia="SimSun"/>
          <w:sz w:val="28"/>
          <w:szCs w:val="28"/>
          <w:lang w:eastAsia="zh-CN" w:bidi="gu-IN"/>
        </w:rPr>
        <w:t>о</w:t>
      </w:r>
      <w:r>
        <w:rPr>
          <w:rFonts w:eastAsia="SimSun"/>
          <w:sz w:val="28"/>
          <w:szCs w:val="28"/>
          <w:lang w:val="en-US" w:eastAsia="zh-CN" w:bidi="gu-IN"/>
        </w:rPr>
        <w:t>–hemorrahage</w:t>
      </w:r>
      <w:r>
        <w:rPr>
          <w:rFonts w:eastAsia="SimSun"/>
          <w:sz w:val="28"/>
          <w:szCs w:val="28"/>
          <w:lang w:val="en-GB" w:eastAsia="zh-CN" w:bidi="gu-IN"/>
        </w:rPr>
        <w:t>»</w:t>
      </w:r>
      <w:r>
        <w:rPr>
          <w:rFonts w:eastAsia="SimSun"/>
          <w:sz w:val="28"/>
          <w:szCs w:val="28"/>
          <w:lang w:val="en-US" w:eastAsia="zh-CN" w:bidi="gu-IN"/>
        </w:rPr>
        <w:t xml:space="preserve"> canine model / V. G. Varsos, T. M. Liszczak, D. H. H</w:t>
      </w:r>
      <w:r>
        <w:rPr>
          <w:rFonts w:eastAsia="SimSun"/>
          <w:sz w:val="28"/>
          <w:szCs w:val="28"/>
          <w:lang w:val="es-ES" w:eastAsia="zh-CN" w:bidi="gu-IN"/>
        </w:rPr>
        <w:t xml:space="preserve">an [et al.] </w:t>
      </w:r>
      <w:r>
        <w:rPr>
          <w:rFonts w:eastAsia="SimSun"/>
          <w:sz w:val="28"/>
          <w:szCs w:val="28"/>
          <w:lang w:val="en-US" w:eastAsia="zh-CN" w:bidi="gu-IN"/>
        </w:rPr>
        <w:t>// J. Neurosurg. ― 1983. ― Vol. 58. ― P. 11―17.</w:t>
      </w:r>
    </w:p>
    <w:p w:rsidR="00494823" w:rsidRDefault="00494823" w:rsidP="00494823">
      <w:pPr>
        <w:numPr>
          <w:ilvl w:val="0"/>
          <w:numId w:val="16"/>
        </w:numPr>
        <w:spacing w:after="0" w:line="360" w:lineRule="auto"/>
        <w:jc w:val="both"/>
        <w:rPr>
          <w:sz w:val="28"/>
          <w:szCs w:val="28"/>
          <w:lang w:val="uk-UA"/>
        </w:rPr>
      </w:pPr>
      <w:r>
        <w:rPr>
          <w:sz w:val="28"/>
          <w:szCs w:val="28"/>
          <w:lang w:val="en-US"/>
        </w:rPr>
        <w:t>Di Tullio M. V. Detachable balloon catheter. Its application in experimental arterio–venous fistulas / M. V. Di Tullio, R. W. Rand, E. Frisch // J. Neurosurg. ― 1978. ― Vol. 48, N. 5. ― P. 717―723.</w:t>
      </w:r>
    </w:p>
    <w:p w:rsidR="00494823" w:rsidRDefault="00494823" w:rsidP="00494823">
      <w:pPr>
        <w:numPr>
          <w:ilvl w:val="0"/>
          <w:numId w:val="16"/>
        </w:numPr>
        <w:spacing w:after="0" w:line="360" w:lineRule="auto"/>
        <w:jc w:val="both"/>
        <w:rPr>
          <w:sz w:val="28"/>
          <w:szCs w:val="28"/>
          <w:lang w:val="uk-UA"/>
        </w:rPr>
      </w:pPr>
      <w:r>
        <w:rPr>
          <w:sz w:val="28"/>
          <w:szCs w:val="28"/>
          <w:lang w:val="en-US"/>
        </w:rPr>
        <w:t>Donselaar C. Basilar artery giant usiform aneurysms caused by congenital defect of the internal lamina and media / C. van Donselaar, S. Z. Stefanko, T. H. Wan Der Kwast // Clin. Neuropathol. ― 1988. ― Vol. 7. ― P. 68―72.</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Dorsch N. A review of cerebral vasospasm in aneurysmal subarachnoid haemorrage. Part III: Mechanisms of action of calcium antagonists / </w:t>
      </w:r>
      <w:r>
        <w:rPr>
          <w:sz w:val="28"/>
          <w:szCs w:val="28"/>
          <w:lang w:val="en-US"/>
        </w:rPr>
        <w:t xml:space="preserve">N. </w:t>
      </w:r>
      <w:r>
        <w:rPr>
          <w:sz w:val="28"/>
          <w:szCs w:val="28"/>
          <w:lang w:val="uk-UA"/>
        </w:rPr>
        <w:t>Dorsch // J. Clin. Neuroscience. ― 2000</w:t>
      </w:r>
      <w:r>
        <w:rPr>
          <w:sz w:val="28"/>
          <w:szCs w:val="28"/>
        </w:rPr>
        <w:t>. ―</w:t>
      </w:r>
      <w:r>
        <w:rPr>
          <w:sz w:val="28"/>
          <w:szCs w:val="28"/>
          <w:lang w:val="uk-UA"/>
        </w:rPr>
        <w:t xml:space="preserve"> Vol. 1, </w:t>
      </w:r>
      <w:r>
        <w:rPr>
          <w:sz w:val="28"/>
          <w:szCs w:val="28"/>
          <w:lang w:val="en-US"/>
        </w:rPr>
        <w:t>N</w:t>
      </w:r>
      <w:r>
        <w:rPr>
          <w:sz w:val="28"/>
          <w:szCs w:val="28"/>
        </w:rPr>
        <w:t>.</w:t>
      </w:r>
      <w:r>
        <w:rPr>
          <w:sz w:val="28"/>
          <w:szCs w:val="28"/>
          <w:lang w:val="uk-UA"/>
        </w:rPr>
        <w:t xml:space="preserve"> 3. ― Р. 151―160.</w:t>
      </w:r>
    </w:p>
    <w:p w:rsidR="00494823" w:rsidRDefault="00494823" w:rsidP="00494823">
      <w:pPr>
        <w:numPr>
          <w:ilvl w:val="0"/>
          <w:numId w:val="16"/>
        </w:numPr>
        <w:spacing w:after="0" w:line="360" w:lineRule="auto"/>
        <w:jc w:val="both"/>
        <w:rPr>
          <w:iCs/>
          <w:sz w:val="28"/>
          <w:szCs w:val="28"/>
          <w:lang w:val="uk-UA"/>
        </w:rPr>
      </w:pPr>
      <w:r>
        <w:rPr>
          <w:iCs/>
          <w:sz w:val="28"/>
          <w:szCs w:val="28"/>
          <w:lang w:val="uk-UA"/>
        </w:rPr>
        <w:t xml:space="preserve">Ecker A. Arteriographic demonstration of spasm of the intracranial arteries with special reference to saccular arterial aneurysms </w:t>
      </w:r>
      <w:r>
        <w:rPr>
          <w:iCs/>
          <w:sz w:val="28"/>
          <w:szCs w:val="28"/>
          <w:lang w:val="en-US"/>
        </w:rPr>
        <w:t xml:space="preserve">/ A. </w:t>
      </w:r>
      <w:r>
        <w:rPr>
          <w:iCs/>
          <w:sz w:val="28"/>
          <w:szCs w:val="28"/>
          <w:lang w:val="uk-UA"/>
        </w:rPr>
        <w:t xml:space="preserve">Ecker, </w:t>
      </w:r>
      <w:r>
        <w:rPr>
          <w:iCs/>
          <w:sz w:val="28"/>
          <w:szCs w:val="28"/>
          <w:lang w:val="en-US"/>
        </w:rPr>
        <w:t xml:space="preserve">P. A. </w:t>
      </w:r>
      <w:r>
        <w:rPr>
          <w:iCs/>
          <w:sz w:val="28"/>
          <w:szCs w:val="28"/>
          <w:lang w:val="uk-UA"/>
        </w:rPr>
        <w:t>Riemenschneider // J. Neurosurg. ― 1951. ― Vol. 8</w:t>
      </w:r>
      <w:r>
        <w:rPr>
          <w:iCs/>
          <w:sz w:val="28"/>
          <w:szCs w:val="28"/>
          <w:lang w:val="en-US"/>
        </w:rPr>
        <w:t>, N. 6.</w:t>
      </w:r>
      <w:r>
        <w:rPr>
          <w:iCs/>
          <w:sz w:val="28"/>
          <w:szCs w:val="28"/>
          <w:lang w:val="uk-UA"/>
        </w:rPr>
        <w:t xml:space="preserve"> ― P. 660―667.</w:t>
      </w:r>
    </w:p>
    <w:p w:rsidR="00494823" w:rsidRDefault="00494823" w:rsidP="00494823">
      <w:pPr>
        <w:numPr>
          <w:ilvl w:val="0"/>
          <w:numId w:val="16"/>
        </w:numPr>
        <w:spacing w:after="0" w:line="360" w:lineRule="auto"/>
        <w:jc w:val="both"/>
        <w:rPr>
          <w:sz w:val="28"/>
          <w:szCs w:val="28"/>
          <w:lang w:val="uk-UA"/>
        </w:rPr>
      </w:pPr>
      <w:r>
        <w:rPr>
          <w:sz w:val="28"/>
          <w:szCs w:val="28"/>
          <w:lang w:val="en-US"/>
        </w:rPr>
        <w:t xml:space="preserve">Effect of combinet simvastatin and cyclosporine compared with simvastatin alone on cerebral vasospasm after subarachnoid hemorrhage in a canine model / </w:t>
      </w:r>
      <w:r>
        <w:rPr>
          <w:sz w:val="28"/>
          <w:szCs w:val="28"/>
          <w:lang w:val="de-DE"/>
        </w:rPr>
        <w:t xml:space="preserve">K. R. Bulsara, G. R. Coates, V. K. Agrawal [et al.] </w:t>
      </w:r>
      <w:r>
        <w:rPr>
          <w:sz w:val="28"/>
          <w:szCs w:val="28"/>
          <w:lang w:val="en-US"/>
        </w:rPr>
        <w:t xml:space="preserve">// Neurosurg. Focus. ― 2006. ― Vol. 21, N. </w:t>
      </w:r>
      <w:r>
        <w:rPr>
          <w:sz w:val="28"/>
          <w:szCs w:val="28"/>
          <w:lang w:val="en-GB"/>
        </w:rPr>
        <w:t xml:space="preserve">3. ― </w:t>
      </w:r>
      <w:r>
        <w:rPr>
          <w:sz w:val="28"/>
          <w:szCs w:val="28"/>
          <w:lang w:val="en-US"/>
        </w:rPr>
        <w:t>P. 313―315.</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Effect of edaravone on cerebral vasospasm following experimental subarachnoid hemorrhage </w:t>
      </w:r>
      <w:r>
        <w:rPr>
          <w:sz w:val="28"/>
          <w:szCs w:val="28"/>
          <w:lang w:val="en-US"/>
        </w:rPr>
        <w:t xml:space="preserve">/ T. </w:t>
      </w:r>
      <w:r>
        <w:rPr>
          <w:sz w:val="28"/>
          <w:szCs w:val="28"/>
          <w:lang w:val="uk-UA"/>
        </w:rPr>
        <w:t xml:space="preserve">Nakagomi, </w:t>
      </w:r>
      <w:r>
        <w:rPr>
          <w:sz w:val="28"/>
          <w:szCs w:val="28"/>
          <w:lang w:val="en-US"/>
        </w:rPr>
        <w:t xml:space="preserve">K. </w:t>
      </w:r>
      <w:r>
        <w:rPr>
          <w:sz w:val="28"/>
          <w:szCs w:val="28"/>
          <w:lang w:val="uk-UA"/>
        </w:rPr>
        <w:t xml:space="preserve">Yamakawa, </w:t>
      </w:r>
      <w:r>
        <w:rPr>
          <w:sz w:val="28"/>
          <w:szCs w:val="28"/>
          <w:lang w:val="en-US"/>
        </w:rPr>
        <w:t xml:space="preserve">T. </w:t>
      </w:r>
      <w:r>
        <w:rPr>
          <w:sz w:val="28"/>
          <w:szCs w:val="28"/>
          <w:lang w:val="uk-UA"/>
        </w:rPr>
        <w:t xml:space="preserve">Sasaki </w:t>
      </w:r>
      <w:r>
        <w:rPr>
          <w:sz w:val="28"/>
          <w:szCs w:val="28"/>
          <w:lang w:val="en-US"/>
        </w:rPr>
        <w:t xml:space="preserve">[et al.] </w:t>
      </w:r>
      <w:r>
        <w:rPr>
          <w:sz w:val="28"/>
          <w:szCs w:val="28"/>
          <w:lang w:val="uk-UA"/>
        </w:rPr>
        <w:t>// J. Stroke and Cerebrovasc</w:t>
      </w:r>
      <w:r>
        <w:rPr>
          <w:sz w:val="28"/>
          <w:szCs w:val="28"/>
          <w:lang w:val="en-US"/>
        </w:rPr>
        <w:t>.</w:t>
      </w:r>
      <w:r>
        <w:rPr>
          <w:sz w:val="28"/>
          <w:szCs w:val="28"/>
          <w:lang w:val="uk-UA"/>
        </w:rPr>
        <w:t xml:space="preserve"> Diseases</w:t>
      </w:r>
      <w:r>
        <w:rPr>
          <w:sz w:val="28"/>
          <w:szCs w:val="28"/>
          <w:lang w:val="en-US"/>
        </w:rPr>
        <w:t>.</w:t>
      </w:r>
      <w:r>
        <w:rPr>
          <w:sz w:val="28"/>
          <w:szCs w:val="28"/>
          <w:lang w:val="uk-UA"/>
        </w:rPr>
        <w:t xml:space="preserve"> ― 2003. ― Vol. 12, </w:t>
      </w:r>
      <w:r>
        <w:rPr>
          <w:sz w:val="28"/>
          <w:szCs w:val="28"/>
          <w:lang w:val="en-US"/>
        </w:rPr>
        <w:t>N.</w:t>
      </w:r>
      <w:r>
        <w:rPr>
          <w:sz w:val="28"/>
          <w:szCs w:val="28"/>
          <w:lang w:val="uk-UA"/>
        </w:rPr>
        <w:t xml:space="preserve"> 1. ― P. 17―21.</w:t>
      </w:r>
    </w:p>
    <w:p w:rsidR="00494823" w:rsidRDefault="00494823" w:rsidP="00494823">
      <w:pPr>
        <w:numPr>
          <w:ilvl w:val="0"/>
          <w:numId w:val="16"/>
        </w:numPr>
        <w:spacing w:after="0" w:line="360" w:lineRule="auto"/>
        <w:jc w:val="both"/>
        <w:rPr>
          <w:sz w:val="28"/>
          <w:szCs w:val="28"/>
          <w:lang w:val="uk-UA"/>
        </w:rPr>
      </w:pPr>
      <w:r>
        <w:rPr>
          <w:sz w:val="28"/>
          <w:szCs w:val="28"/>
          <w:lang w:val="en-US"/>
        </w:rPr>
        <w:t xml:space="preserve">Effect of papaverine on regional blood flow in focal vascular disease of the brain / L. C. </w:t>
      </w:r>
      <w:hyperlink r:id="rId11" w:history="1">
        <w:r>
          <w:rPr>
            <w:rStyle w:val="a4"/>
            <w:sz w:val="28"/>
            <w:szCs w:val="28"/>
            <w:lang w:val="en-US"/>
          </w:rPr>
          <w:t>McHenry</w:t>
        </w:r>
      </w:hyperlink>
      <w:r>
        <w:rPr>
          <w:sz w:val="28"/>
          <w:szCs w:val="28"/>
          <w:lang w:val="uk-UA"/>
        </w:rPr>
        <w:t xml:space="preserve">, </w:t>
      </w:r>
      <w:r>
        <w:rPr>
          <w:sz w:val="28"/>
          <w:szCs w:val="28"/>
          <w:lang w:val="en-US"/>
        </w:rPr>
        <w:t xml:space="preserve">M. E. </w:t>
      </w:r>
      <w:hyperlink r:id="rId12" w:history="1">
        <w:r>
          <w:rPr>
            <w:rStyle w:val="a4"/>
            <w:sz w:val="28"/>
            <w:szCs w:val="28"/>
            <w:lang w:val="en-US"/>
          </w:rPr>
          <w:t>Jaffe</w:t>
        </w:r>
      </w:hyperlink>
      <w:r>
        <w:rPr>
          <w:sz w:val="28"/>
          <w:szCs w:val="28"/>
          <w:lang w:val="uk-UA"/>
        </w:rPr>
        <w:t xml:space="preserve">, </w:t>
      </w:r>
      <w:r>
        <w:rPr>
          <w:sz w:val="28"/>
          <w:szCs w:val="28"/>
          <w:lang w:val="en-US"/>
        </w:rPr>
        <w:t xml:space="preserve">J. </w:t>
      </w:r>
      <w:hyperlink r:id="rId13" w:history="1">
        <w:r>
          <w:rPr>
            <w:rStyle w:val="a4"/>
            <w:sz w:val="28"/>
            <w:szCs w:val="28"/>
            <w:lang w:val="en-US"/>
          </w:rPr>
          <w:t>Kawamura</w:t>
        </w:r>
      </w:hyperlink>
      <w:r>
        <w:rPr>
          <w:sz w:val="28"/>
          <w:szCs w:val="28"/>
          <w:lang w:val="uk-UA"/>
        </w:rPr>
        <w:t xml:space="preserve">, </w:t>
      </w:r>
      <w:r>
        <w:rPr>
          <w:sz w:val="28"/>
          <w:szCs w:val="28"/>
          <w:lang w:val="en-US"/>
        </w:rPr>
        <w:t xml:space="preserve">H. I. </w:t>
      </w:r>
      <w:hyperlink r:id="rId14" w:history="1">
        <w:r>
          <w:rPr>
            <w:rStyle w:val="a4"/>
            <w:sz w:val="28"/>
            <w:szCs w:val="28"/>
            <w:lang w:val="en-US"/>
          </w:rPr>
          <w:t>Goldberg</w:t>
        </w:r>
      </w:hyperlink>
      <w:r>
        <w:rPr>
          <w:sz w:val="28"/>
          <w:szCs w:val="28"/>
          <w:lang w:val="en-US"/>
        </w:rPr>
        <w:t xml:space="preserve"> //</w:t>
      </w:r>
      <w:r>
        <w:rPr>
          <w:sz w:val="28"/>
          <w:szCs w:val="28"/>
          <w:lang w:val="uk-UA"/>
        </w:rPr>
        <w:t xml:space="preserve"> </w:t>
      </w:r>
      <w:hyperlink r:id="rId15" w:history="1">
        <w:r>
          <w:rPr>
            <w:rStyle w:val="a4"/>
            <w:sz w:val="28"/>
            <w:szCs w:val="28"/>
            <w:lang w:val="en-US"/>
          </w:rPr>
          <w:t>N. Engl. J. Med</w:t>
        </w:r>
      </w:hyperlink>
      <w:r>
        <w:rPr>
          <w:rStyle w:val="ti"/>
          <w:sz w:val="28"/>
          <w:szCs w:val="28"/>
          <w:lang w:val="en-US"/>
        </w:rPr>
        <w:t>. ― 1970. ― Vol. 282, N. 21. ― P. 1167―1170.</w:t>
      </w:r>
    </w:p>
    <w:p w:rsidR="00494823" w:rsidRDefault="00494823" w:rsidP="00494823">
      <w:pPr>
        <w:numPr>
          <w:ilvl w:val="0"/>
          <w:numId w:val="16"/>
        </w:numPr>
        <w:spacing w:after="0" w:line="360" w:lineRule="auto"/>
        <w:jc w:val="both"/>
        <w:rPr>
          <w:sz w:val="28"/>
          <w:szCs w:val="28"/>
          <w:lang w:val="uk-UA"/>
        </w:rPr>
      </w:pPr>
      <w:r>
        <w:rPr>
          <w:sz w:val="28"/>
          <w:szCs w:val="28"/>
          <w:lang w:val="uk-UA"/>
        </w:rPr>
        <w:lastRenderedPageBreak/>
        <w:t xml:space="preserve">Effect of prior statin use on functional outcome and delayed </w:t>
      </w:r>
      <w:r>
        <w:rPr>
          <w:bCs/>
          <w:sz w:val="28"/>
          <w:szCs w:val="28"/>
          <w:lang w:val="uk-UA"/>
        </w:rPr>
        <w:t>vasospasm</w:t>
      </w:r>
      <w:r>
        <w:rPr>
          <w:sz w:val="28"/>
          <w:szCs w:val="28"/>
          <w:lang w:val="uk-UA"/>
        </w:rPr>
        <w:t xml:space="preserve"> after acute aneurysmal subarachnoid hemorrhage</w:t>
      </w:r>
      <w:r>
        <w:rPr>
          <w:sz w:val="28"/>
          <w:szCs w:val="28"/>
          <w:lang w:val="en-US"/>
        </w:rPr>
        <w:t xml:space="preserve"> </w:t>
      </w:r>
      <w:r>
        <w:rPr>
          <w:sz w:val="28"/>
          <w:szCs w:val="28"/>
          <w:lang w:val="uk-UA"/>
        </w:rPr>
        <w:t xml:space="preserve">: a matched controlled cohort study </w:t>
      </w:r>
      <w:r>
        <w:rPr>
          <w:sz w:val="28"/>
          <w:szCs w:val="28"/>
          <w:lang w:val="en-US"/>
        </w:rPr>
        <w:t xml:space="preserve">/ A. </w:t>
      </w:r>
      <w:r>
        <w:rPr>
          <w:sz w:val="28"/>
          <w:szCs w:val="28"/>
          <w:lang w:val="uk-UA"/>
        </w:rPr>
        <w:t xml:space="preserve">Parra, </w:t>
      </w:r>
      <w:r>
        <w:rPr>
          <w:sz w:val="28"/>
          <w:szCs w:val="28"/>
          <w:lang w:val="en-US"/>
        </w:rPr>
        <w:t xml:space="preserve">K. T. </w:t>
      </w:r>
      <w:r>
        <w:rPr>
          <w:sz w:val="28"/>
          <w:szCs w:val="28"/>
          <w:lang w:val="uk-UA"/>
        </w:rPr>
        <w:t xml:space="preserve">Kreiter, </w:t>
      </w:r>
      <w:r>
        <w:rPr>
          <w:sz w:val="28"/>
          <w:szCs w:val="28"/>
          <w:lang w:val="en-US"/>
        </w:rPr>
        <w:t xml:space="preserve">S. </w:t>
      </w:r>
      <w:r>
        <w:rPr>
          <w:sz w:val="28"/>
          <w:szCs w:val="28"/>
          <w:lang w:val="uk-UA"/>
        </w:rPr>
        <w:t xml:space="preserve">Williams </w:t>
      </w:r>
      <w:r>
        <w:rPr>
          <w:sz w:val="28"/>
          <w:szCs w:val="28"/>
          <w:lang w:val="en-US"/>
        </w:rPr>
        <w:t xml:space="preserve">[et al.] </w:t>
      </w:r>
      <w:r>
        <w:rPr>
          <w:sz w:val="28"/>
          <w:szCs w:val="28"/>
          <w:lang w:val="uk-UA"/>
        </w:rPr>
        <w:t xml:space="preserve">// </w:t>
      </w:r>
      <w:r>
        <w:rPr>
          <w:iCs/>
          <w:sz w:val="28"/>
          <w:szCs w:val="28"/>
          <w:lang w:val="uk-UA"/>
        </w:rPr>
        <w:t xml:space="preserve">Neurosurgery. ― </w:t>
      </w:r>
      <w:r>
        <w:rPr>
          <w:sz w:val="28"/>
          <w:szCs w:val="28"/>
          <w:lang w:val="uk-UA"/>
        </w:rPr>
        <w:t>2005. ― Vol. 56. ― P. 476―484.</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Effect of transluminal angioplasty on cerebral blood flow in the management of symptomatic vasospasm following aneurysmal subarachnoid hemorrhage / A. D. </w:t>
      </w:r>
      <w:hyperlink r:id="rId16" w:history="1">
        <w:r>
          <w:rPr>
            <w:rStyle w:val="a4"/>
            <w:sz w:val="28"/>
            <w:szCs w:val="28"/>
            <w:lang w:val="en-US"/>
          </w:rPr>
          <w:t>Firlik, A. M. Kaufmann, C. A. Jungreis, H. Yonas</w:t>
        </w:r>
      </w:hyperlink>
      <w:r>
        <w:rPr>
          <w:sz w:val="28"/>
          <w:szCs w:val="28"/>
          <w:lang w:val="en-US"/>
        </w:rPr>
        <w:t xml:space="preserve"> // J. Neurosurg. ― 1997. ― Vol. </w:t>
      </w:r>
      <w:r>
        <w:rPr>
          <w:rStyle w:val="volume"/>
          <w:sz w:val="28"/>
          <w:szCs w:val="28"/>
          <w:lang w:val="en-US"/>
        </w:rPr>
        <w:t xml:space="preserve">86, N. </w:t>
      </w:r>
      <w:r>
        <w:rPr>
          <w:rStyle w:val="issue"/>
          <w:sz w:val="28"/>
          <w:szCs w:val="28"/>
          <w:lang w:val="en-US"/>
        </w:rPr>
        <w:t xml:space="preserve">5. ― P. </w:t>
      </w:r>
      <w:r>
        <w:rPr>
          <w:rStyle w:val="pages"/>
          <w:sz w:val="28"/>
          <w:szCs w:val="28"/>
          <w:lang w:val="en-US"/>
        </w:rPr>
        <w:t>830―839</w:t>
      </w:r>
      <w:r>
        <w:rPr>
          <w:sz w:val="28"/>
          <w:szCs w:val="28"/>
          <w:lang w:val="en-US"/>
        </w:rPr>
        <w:t>.</w:t>
      </w:r>
    </w:p>
    <w:p w:rsidR="00494823" w:rsidRDefault="00494823" w:rsidP="00494823">
      <w:pPr>
        <w:numPr>
          <w:ilvl w:val="0"/>
          <w:numId w:val="16"/>
        </w:numPr>
        <w:spacing w:after="0" w:line="360" w:lineRule="auto"/>
        <w:jc w:val="both"/>
        <w:rPr>
          <w:rStyle w:val="linkbar"/>
          <w:sz w:val="28"/>
          <w:szCs w:val="28"/>
        </w:rPr>
      </w:pPr>
      <w:r>
        <w:rPr>
          <w:sz w:val="28"/>
          <w:szCs w:val="28"/>
          <w:lang w:val="en-US"/>
        </w:rPr>
        <w:t xml:space="preserve">Effectiveness of percutaneous transluminal angioplasty and intra–arterial papaverine infusion for symptomatic vasospasm after subarachnoid hemorrhage / N. </w:t>
      </w:r>
      <w:hyperlink r:id="rId17" w:history="1">
        <w:r>
          <w:rPr>
            <w:rStyle w:val="a4"/>
            <w:sz w:val="28"/>
            <w:szCs w:val="28"/>
            <w:lang w:val="en-US"/>
          </w:rPr>
          <w:t>Fujiwara</w:t>
        </w:r>
      </w:hyperlink>
      <w:r>
        <w:rPr>
          <w:sz w:val="28"/>
          <w:szCs w:val="28"/>
          <w:lang w:val="en-US"/>
        </w:rPr>
        <w:t xml:space="preserve">, Y. </w:t>
      </w:r>
      <w:hyperlink r:id="rId18" w:history="1">
        <w:r>
          <w:rPr>
            <w:rStyle w:val="a4"/>
            <w:sz w:val="28"/>
            <w:szCs w:val="28"/>
            <w:lang w:val="en-US"/>
          </w:rPr>
          <w:t>Honjo</w:t>
        </w:r>
      </w:hyperlink>
      <w:r>
        <w:rPr>
          <w:sz w:val="28"/>
          <w:szCs w:val="28"/>
          <w:lang w:val="en-US"/>
        </w:rPr>
        <w:t xml:space="preserve">, M. </w:t>
      </w:r>
      <w:hyperlink r:id="rId19" w:history="1">
        <w:r>
          <w:rPr>
            <w:rStyle w:val="a4"/>
            <w:sz w:val="28"/>
            <w:szCs w:val="28"/>
            <w:lang w:val="en-US"/>
          </w:rPr>
          <w:t>Ohkawa</w:t>
        </w:r>
      </w:hyperlink>
      <w:r>
        <w:rPr>
          <w:sz w:val="28"/>
          <w:szCs w:val="28"/>
          <w:lang w:val="en-US"/>
        </w:rPr>
        <w:t xml:space="preserve"> [et al.] // </w:t>
      </w:r>
      <w:hyperlink r:id="rId20" w:history="1">
        <w:r>
          <w:rPr>
            <w:rStyle w:val="a4"/>
            <w:sz w:val="28"/>
            <w:szCs w:val="28"/>
            <w:lang w:val="en-US"/>
          </w:rPr>
          <w:t>Nippon Igaku Hoshasen Gakkai Zasshi.</w:t>
        </w:r>
      </w:hyperlink>
      <w:r>
        <w:rPr>
          <w:rStyle w:val="ti"/>
          <w:sz w:val="28"/>
          <w:szCs w:val="28"/>
          <w:lang w:val="en-US"/>
        </w:rPr>
        <w:t xml:space="preserve"> ― 1997. ― Vol. 57, N. 7. ― P. 412―417.</w:t>
      </w:r>
    </w:p>
    <w:p w:rsidR="00494823" w:rsidRDefault="00494823" w:rsidP="00494823">
      <w:pPr>
        <w:numPr>
          <w:ilvl w:val="0"/>
          <w:numId w:val="16"/>
        </w:numPr>
        <w:spacing w:after="0" w:line="360" w:lineRule="auto"/>
        <w:jc w:val="both"/>
        <w:rPr>
          <w:sz w:val="28"/>
          <w:szCs w:val="28"/>
          <w:lang w:val="en-GB"/>
        </w:rPr>
      </w:pPr>
      <w:r>
        <w:rPr>
          <w:sz w:val="28"/>
          <w:szCs w:val="28"/>
          <w:lang w:val="en-US"/>
        </w:rPr>
        <w:t>Effects of intravenous nitroglycerin on the intracranial pressure and volume pressure response</w:t>
      </w:r>
      <w:r>
        <w:rPr>
          <w:sz w:val="28"/>
          <w:szCs w:val="28"/>
          <w:lang w:val="uk-UA"/>
        </w:rPr>
        <w:t xml:space="preserve"> </w:t>
      </w:r>
      <w:r>
        <w:rPr>
          <w:sz w:val="28"/>
          <w:szCs w:val="28"/>
          <w:lang w:val="en-US"/>
        </w:rPr>
        <w:t>/ G. A. Ghani, Y. F. Sung, M. S. Weinstein [et al.] // J. Neurosurg. ― 1983. ― Vol. 58, N. 4. ― P. 562―565.</w:t>
      </w:r>
    </w:p>
    <w:p w:rsidR="00494823" w:rsidRDefault="00494823" w:rsidP="00494823">
      <w:pPr>
        <w:numPr>
          <w:ilvl w:val="0"/>
          <w:numId w:val="16"/>
        </w:numPr>
        <w:spacing w:after="0" w:line="360" w:lineRule="auto"/>
        <w:jc w:val="both"/>
        <w:rPr>
          <w:sz w:val="28"/>
          <w:szCs w:val="28"/>
          <w:lang w:val="en-US"/>
        </w:rPr>
      </w:pPr>
      <w:r>
        <w:rPr>
          <w:sz w:val="28"/>
          <w:szCs w:val="28"/>
          <w:lang w:val="en-US"/>
        </w:rPr>
        <w:t>Efficacy and safety of nicardipine prolonged release implants for preventing vasospasm in humans / H. Kasuya, H. Onsa, M. Takeshita [et al.] // Stroke. ― 2002. ― Vol. 33. ― P. 1011―1015.</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s-ES" w:eastAsia="zh-CN" w:bidi="gu-IN"/>
        </w:rPr>
        <w:t xml:space="preserve">Electrotrombosis of saccular aneurysms via endovascular approach. Part 1: </w:t>
      </w:r>
      <w:r>
        <w:rPr>
          <w:rFonts w:eastAsia="SimSun"/>
          <w:sz w:val="28"/>
          <w:szCs w:val="28"/>
          <w:lang w:val="en-US" w:eastAsia="zh-CN" w:bidi="gu-IN"/>
        </w:rPr>
        <w:t xml:space="preserve">Electrochemiical basis, technique and experimantal results / G. </w:t>
      </w:r>
      <w:r>
        <w:rPr>
          <w:rFonts w:eastAsia="SimSun"/>
          <w:sz w:val="28"/>
          <w:szCs w:val="28"/>
          <w:lang w:val="es-ES" w:eastAsia="zh-CN" w:bidi="gu-IN"/>
        </w:rPr>
        <w:t xml:space="preserve">Guglielmi, F. Vinuela, I. Sepetka, V. Macellari </w:t>
      </w:r>
      <w:r>
        <w:rPr>
          <w:rFonts w:eastAsia="SimSun"/>
          <w:sz w:val="28"/>
          <w:szCs w:val="28"/>
          <w:lang w:val="en-US" w:eastAsia="zh-CN" w:bidi="gu-IN"/>
        </w:rPr>
        <w:t>// J. Neurosurg. ― 1991. ― Vol. 75, N. 1. ― P. 1―7.</w:t>
      </w:r>
    </w:p>
    <w:p w:rsidR="00494823" w:rsidRDefault="00494823" w:rsidP="00494823">
      <w:pPr>
        <w:numPr>
          <w:ilvl w:val="0"/>
          <w:numId w:val="16"/>
        </w:numPr>
        <w:spacing w:after="0" w:line="360" w:lineRule="auto"/>
        <w:jc w:val="both"/>
        <w:rPr>
          <w:sz w:val="28"/>
          <w:szCs w:val="28"/>
          <w:lang w:val="uk-UA"/>
        </w:rPr>
      </w:pPr>
      <w:r>
        <w:rPr>
          <w:sz w:val="28"/>
          <w:szCs w:val="28"/>
          <w:lang w:val="en-US"/>
        </w:rPr>
        <w:t xml:space="preserve">Electrothrombosis of saccular aneurysms via endovascular approach. Part 2: Preliminary clinical experience / G. </w:t>
      </w:r>
      <w:r>
        <w:rPr>
          <w:sz w:val="28"/>
          <w:szCs w:val="28"/>
          <w:lang w:val="en-GB"/>
        </w:rPr>
        <w:t>Guglielmi</w:t>
      </w:r>
      <w:r>
        <w:rPr>
          <w:sz w:val="28"/>
          <w:szCs w:val="28"/>
          <w:lang w:val="uk-UA"/>
        </w:rPr>
        <w:t xml:space="preserve">, </w:t>
      </w:r>
      <w:r>
        <w:rPr>
          <w:sz w:val="28"/>
          <w:szCs w:val="28"/>
          <w:lang w:val="en-US"/>
        </w:rPr>
        <w:t xml:space="preserve">F. </w:t>
      </w:r>
      <w:r>
        <w:rPr>
          <w:sz w:val="28"/>
          <w:szCs w:val="28"/>
          <w:lang w:val="en-GB"/>
        </w:rPr>
        <w:t>Vi</w:t>
      </w:r>
      <w:r>
        <w:rPr>
          <w:sz w:val="28"/>
          <w:szCs w:val="28"/>
          <w:lang w:val="uk-UA"/>
        </w:rPr>
        <w:t>ñ</w:t>
      </w:r>
      <w:r>
        <w:rPr>
          <w:sz w:val="28"/>
          <w:szCs w:val="28"/>
          <w:lang w:val="en-GB"/>
        </w:rPr>
        <w:t>uela</w:t>
      </w:r>
      <w:r>
        <w:rPr>
          <w:sz w:val="28"/>
          <w:szCs w:val="28"/>
          <w:lang w:val="uk-UA"/>
        </w:rPr>
        <w:t xml:space="preserve">, </w:t>
      </w:r>
      <w:r>
        <w:rPr>
          <w:sz w:val="28"/>
          <w:szCs w:val="28"/>
          <w:lang w:val="en-US"/>
        </w:rPr>
        <w:t xml:space="preserve">J. </w:t>
      </w:r>
      <w:r>
        <w:rPr>
          <w:sz w:val="28"/>
          <w:szCs w:val="28"/>
          <w:lang w:val="en-GB"/>
        </w:rPr>
        <w:t>Dion,</w:t>
      </w:r>
      <w:r>
        <w:rPr>
          <w:sz w:val="28"/>
          <w:szCs w:val="28"/>
          <w:lang w:val="uk-UA"/>
        </w:rPr>
        <w:t xml:space="preserve"> </w:t>
      </w:r>
      <w:r>
        <w:rPr>
          <w:sz w:val="28"/>
          <w:szCs w:val="28"/>
          <w:lang w:val="en-US"/>
        </w:rPr>
        <w:t>G. Duckwiler // J. Neurosurg. ― 1991. ― Vol. 75, N. 1. ― C. 8―14.</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Embolization of arteriovenous malformations with ONYX, clinico–pathological experience in 23 patients / </w:t>
      </w:r>
      <w:r>
        <w:rPr>
          <w:rStyle w:val="afc"/>
          <w:i w:val="0"/>
          <w:iCs w:val="0"/>
          <w:szCs w:val="28"/>
          <w:lang w:val="es-ES"/>
        </w:rPr>
        <w:t xml:space="preserve">R. </w:t>
      </w:r>
      <w:r>
        <w:rPr>
          <w:sz w:val="28"/>
          <w:szCs w:val="28"/>
          <w:lang w:val="es-ES"/>
        </w:rPr>
        <w:t xml:space="preserve">Jahan, Y. Murayama, Y. P. Gobin [et al.] </w:t>
      </w:r>
      <w:r>
        <w:rPr>
          <w:sz w:val="28"/>
          <w:szCs w:val="28"/>
          <w:lang w:val="en-US"/>
        </w:rPr>
        <w:t>// Neurosurgery. ― 2001. ― Vol. 48. ― P. 984―997.</w:t>
      </w:r>
    </w:p>
    <w:p w:rsidR="00494823" w:rsidRDefault="00494823" w:rsidP="00494823">
      <w:pPr>
        <w:numPr>
          <w:ilvl w:val="0"/>
          <w:numId w:val="16"/>
        </w:numPr>
        <w:spacing w:after="0" w:line="360" w:lineRule="auto"/>
        <w:jc w:val="both"/>
        <w:rPr>
          <w:iCs/>
          <w:sz w:val="28"/>
          <w:szCs w:val="28"/>
          <w:lang w:val="uk-UA"/>
        </w:rPr>
      </w:pPr>
      <w:r>
        <w:rPr>
          <w:iCs/>
          <w:sz w:val="28"/>
          <w:szCs w:val="28"/>
          <w:lang w:val="uk-UA"/>
        </w:rPr>
        <w:lastRenderedPageBreak/>
        <w:t xml:space="preserve">Endo S. Vasoconstriction of external carotid after rupture of intracranial aneurysms </w:t>
      </w:r>
      <w:r>
        <w:rPr>
          <w:iCs/>
          <w:sz w:val="28"/>
          <w:szCs w:val="28"/>
          <w:lang w:val="en-US"/>
        </w:rPr>
        <w:t xml:space="preserve">/ S. </w:t>
      </w:r>
      <w:r>
        <w:rPr>
          <w:iCs/>
          <w:sz w:val="28"/>
          <w:szCs w:val="28"/>
          <w:lang w:val="uk-UA"/>
        </w:rPr>
        <w:t xml:space="preserve">Endo, </w:t>
      </w:r>
      <w:r>
        <w:rPr>
          <w:iCs/>
          <w:sz w:val="28"/>
          <w:szCs w:val="28"/>
          <w:lang w:val="en-US"/>
        </w:rPr>
        <w:t xml:space="preserve">S. </w:t>
      </w:r>
      <w:r>
        <w:rPr>
          <w:iCs/>
          <w:sz w:val="28"/>
          <w:szCs w:val="28"/>
          <w:lang w:val="uk-UA"/>
        </w:rPr>
        <w:t xml:space="preserve">Hori, </w:t>
      </w:r>
      <w:r>
        <w:rPr>
          <w:iCs/>
          <w:sz w:val="28"/>
          <w:szCs w:val="28"/>
          <w:lang w:val="en-US"/>
        </w:rPr>
        <w:t xml:space="preserve">J. </w:t>
      </w:r>
      <w:r>
        <w:rPr>
          <w:iCs/>
          <w:sz w:val="28"/>
          <w:szCs w:val="28"/>
          <w:lang w:val="uk-UA"/>
        </w:rPr>
        <w:t>Suzuki // Acta Neurochir. ― 2001. ― Vol.</w:t>
      </w:r>
      <w:r>
        <w:rPr>
          <w:iCs/>
          <w:sz w:val="28"/>
          <w:szCs w:val="28"/>
          <w:lang w:val="en-US"/>
        </w:rPr>
        <w:t xml:space="preserve"> 143.</w:t>
      </w:r>
      <w:r>
        <w:rPr>
          <w:iCs/>
          <w:sz w:val="28"/>
          <w:szCs w:val="28"/>
          <w:lang w:val="uk-UA"/>
        </w:rPr>
        <w:t xml:space="preserve"> ― P. 281―287.</w:t>
      </w:r>
    </w:p>
    <w:p w:rsidR="00494823" w:rsidRDefault="00494823" w:rsidP="00494823">
      <w:pPr>
        <w:numPr>
          <w:ilvl w:val="0"/>
          <w:numId w:val="16"/>
        </w:numPr>
        <w:spacing w:after="0" w:line="360" w:lineRule="auto"/>
        <w:jc w:val="both"/>
        <w:rPr>
          <w:sz w:val="28"/>
          <w:szCs w:val="28"/>
          <w:lang w:val="en-US"/>
        </w:rPr>
      </w:pPr>
      <w:r>
        <w:rPr>
          <w:sz w:val="28"/>
          <w:szCs w:val="28"/>
          <w:lang w:val="en-US"/>
        </w:rPr>
        <w:t>Endovascular treatment of cerebral aneurysms / D. Fiorella, M. Kelly, D. Turner, P. Lylyk // Endovascular Today. ― 2008. ― Vol. 6. ― P. 53―68.</w:t>
      </w:r>
    </w:p>
    <w:p w:rsidR="00494823" w:rsidRDefault="00494823" w:rsidP="00494823">
      <w:pPr>
        <w:numPr>
          <w:ilvl w:val="0"/>
          <w:numId w:val="16"/>
        </w:numPr>
        <w:spacing w:after="0" w:line="360" w:lineRule="auto"/>
        <w:jc w:val="both"/>
        <w:rPr>
          <w:rStyle w:val="ti"/>
          <w:sz w:val="28"/>
          <w:szCs w:val="28"/>
        </w:rPr>
      </w:pPr>
      <w:r>
        <w:rPr>
          <w:sz w:val="28"/>
          <w:szCs w:val="28"/>
          <w:lang w:val="en-US"/>
        </w:rPr>
        <w:t xml:space="preserve">Endovascular treatment of vasospasm following subarachnoid aneurysmal haemorrhage / L. </w:t>
      </w:r>
      <w:hyperlink r:id="rId21" w:history="1">
        <w:r>
          <w:rPr>
            <w:rStyle w:val="a4"/>
            <w:sz w:val="28"/>
            <w:szCs w:val="28"/>
            <w:lang w:val="en-US"/>
          </w:rPr>
          <w:t>Abdennour</w:t>
        </w:r>
      </w:hyperlink>
      <w:r>
        <w:rPr>
          <w:sz w:val="28"/>
          <w:szCs w:val="28"/>
          <w:lang w:val="en-US"/>
        </w:rPr>
        <w:t xml:space="preserve">, L. </w:t>
      </w:r>
      <w:hyperlink r:id="rId22" w:history="1">
        <w:r>
          <w:rPr>
            <w:rStyle w:val="a4"/>
            <w:sz w:val="28"/>
            <w:szCs w:val="28"/>
            <w:lang w:val="en-US"/>
          </w:rPr>
          <w:t>Lejean</w:t>
        </w:r>
      </w:hyperlink>
      <w:r>
        <w:rPr>
          <w:sz w:val="28"/>
          <w:szCs w:val="28"/>
          <w:lang w:val="en-US"/>
        </w:rPr>
        <w:t xml:space="preserve">, F. </w:t>
      </w:r>
      <w:hyperlink r:id="rId23" w:history="1">
        <w:r>
          <w:rPr>
            <w:rStyle w:val="a4"/>
            <w:sz w:val="28"/>
            <w:szCs w:val="28"/>
            <w:lang w:val="en-US"/>
          </w:rPr>
          <w:t>Bonneville</w:t>
        </w:r>
      </w:hyperlink>
      <w:r>
        <w:rPr>
          <w:sz w:val="28"/>
          <w:szCs w:val="28"/>
          <w:lang w:val="en-US"/>
        </w:rPr>
        <w:t xml:space="preserve"> [et al.] // </w:t>
      </w:r>
      <w:hyperlink r:id="rId24" w:history="1">
        <w:r>
          <w:rPr>
            <w:rStyle w:val="a4"/>
            <w:sz w:val="28"/>
            <w:szCs w:val="28"/>
            <w:lang w:val="en-US"/>
          </w:rPr>
          <w:t>Ann. Fr. Anesth. Reanim.</w:t>
        </w:r>
      </w:hyperlink>
      <w:r>
        <w:rPr>
          <w:rStyle w:val="ti"/>
          <w:sz w:val="28"/>
          <w:szCs w:val="28"/>
          <w:lang w:val="en-US"/>
        </w:rPr>
        <w:t xml:space="preserve"> ― 2007. ― Vol. 26, N. 11. ― P. 985―989.</w:t>
      </w:r>
    </w:p>
    <w:p w:rsidR="00494823" w:rsidRDefault="00494823" w:rsidP="00494823">
      <w:pPr>
        <w:numPr>
          <w:ilvl w:val="0"/>
          <w:numId w:val="16"/>
        </w:numPr>
        <w:spacing w:after="0" w:line="360" w:lineRule="auto"/>
        <w:jc w:val="both"/>
        <w:rPr>
          <w:rStyle w:val="ti"/>
          <w:sz w:val="28"/>
          <w:szCs w:val="28"/>
          <w:lang w:val="en-US"/>
        </w:rPr>
      </w:pPr>
      <w:r>
        <w:rPr>
          <w:sz w:val="28"/>
          <w:szCs w:val="28"/>
          <w:lang w:val="en-US"/>
        </w:rPr>
        <w:t xml:space="preserve">Endovascular treatment strategies for cerebral vasospasm / S. A. </w:t>
      </w:r>
      <w:hyperlink r:id="rId25" w:history="1">
        <w:r>
          <w:rPr>
            <w:rStyle w:val="a4"/>
            <w:sz w:val="28"/>
            <w:szCs w:val="28"/>
            <w:lang w:val="en-US"/>
          </w:rPr>
          <w:t>Mindea</w:t>
        </w:r>
      </w:hyperlink>
      <w:r>
        <w:rPr>
          <w:sz w:val="28"/>
          <w:szCs w:val="28"/>
          <w:lang w:val="en-US"/>
        </w:rPr>
        <w:t xml:space="preserve">, B. P. </w:t>
      </w:r>
      <w:hyperlink r:id="rId26" w:history="1">
        <w:r>
          <w:rPr>
            <w:rStyle w:val="a4"/>
            <w:sz w:val="28"/>
            <w:szCs w:val="28"/>
            <w:lang w:val="en-US"/>
          </w:rPr>
          <w:t>Yang</w:t>
        </w:r>
      </w:hyperlink>
      <w:r>
        <w:rPr>
          <w:sz w:val="28"/>
          <w:szCs w:val="28"/>
          <w:lang w:val="en-US"/>
        </w:rPr>
        <w:t xml:space="preserve">, B. R. </w:t>
      </w:r>
      <w:hyperlink r:id="rId27" w:history="1">
        <w:r>
          <w:rPr>
            <w:rStyle w:val="a4"/>
            <w:sz w:val="28"/>
            <w:szCs w:val="28"/>
            <w:lang w:val="en-US"/>
          </w:rPr>
          <w:t>Bendok</w:t>
        </w:r>
      </w:hyperlink>
      <w:r>
        <w:rPr>
          <w:sz w:val="28"/>
          <w:szCs w:val="28"/>
          <w:lang w:val="en-US"/>
        </w:rPr>
        <w:t xml:space="preserve"> [et al.] // </w:t>
      </w:r>
      <w:hyperlink r:id="rId28" w:history="1">
        <w:r>
          <w:rPr>
            <w:rStyle w:val="a4"/>
            <w:sz w:val="28"/>
            <w:szCs w:val="28"/>
            <w:lang w:val="en-US"/>
          </w:rPr>
          <w:t>Neurosurg. Focus.</w:t>
        </w:r>
      </w:hyperlink>
      <w:r>
        <w:rPr>
          <w:rStyle w:val="ti"/>
          <w:sz w:val="28"/>
          <w:szCs w:val="28"/>
          <w:lang w:val="en-US"/>
        </w:rPr>
        <w:t xml:space="preserve"> ― 2006. ― Vol. 21, N. 3. ― P. 13.</w:t>
      </w:r>
    </w:p>
    <w:p w:rsidR="00494823" w:rsidRDefault="00494823" w:rsidP="00494823">
      <w:pPr>
        <w:numPr>
          <w:ilvl w:val="0"/>
          <w:numId w:val="16"/>
        </w:numPr>
        <w:spacing w:after="0" w:line="360" w:lineRule="auto"/>
        <w:jc w:val="both"/>
        <w:rPr>
          <w:sz w:val="28"/>
          <w:szCs w:val="28"/>
          <w:lang w:val="en-GB"/>
        </w:rPr>
      </w:pPr>
      <w:r>
        <w:rPr>
          <w:sz w:val="28"/>
          <w:szCs w:val="28"/>
          <w:lang w:val="en-US"/>
        </w:rPr>
        <w:t>Fatal</w:t>
      </w:r>
      <w:r>
        <w:rPr>
          <w:sz w:val="28"/>
          <w:szCs w:val="28"/>
          <w:lang w:val="en-GB"/>
        </w:rPr>
        <w:t xml:space="preserve"> </w:t>
      </w:r>
      <w:r>
        <w:rPr>
          <w:sz w:val="28"/>
          <w:szCs w:val="28"/>
          <w:lang w:val="en-US"/>
        </w:rPr>
        <w:t>rupture</w:t>
      </w:r>
      <w:r>
        <w:rPr>
          <w:sz w:val="28"/>
          <w:szCs w:val="28"/>
          <w:lang w:val="en-GB"/>
        </w:rPr>
        <w:t xml:space="preserve"> </w:t>
      </w:r>
      <w:r>
        <w:rPr>
          <w:sz w:val="28"/>
          <w:szCs w:val="28"/>
          <w:lang w:val="en-US"/>
        </w:rPr>
        <w:t>of</w:t>
      </w:r>
      <w:r>
        <w:rPr>
          <w:sz w:val="28"/>
          <w:szCs w:val="28"/>
          <w:lang w:val="en-GB"/>
        </w:rPr>
        <w:t xml:space="preserve"> </w:t>
      </w:r>
      <w:r>
        <w:rPr>
          <w:sz w:val="28"/>
          <w:szCs w:val="28"/>
          <w:lang w:val="en-US"/>
        </w:rPr>
        <w:t>the</w:t>
      </w:r>
      <w:r>
        <w:rPr>
          <w:sz w:val="28"/>
          <w:szCs w:val="28"/>
          <w:lang w:val="en-GB"/>
        </w:rPr>
        <w:t xml:space="preserve"> </w:t>
      </w:r>
      <w:r>
        <w:rPr>
          <w:sz w:val="28"/>
          <w:szCs w:val="28"/>
          <w:lang w:val="en-US"/>
        </w:rPr>
        <w:t>intracranial</w:t>
      </w:r>
      <w:r>
        <w:rPr>
          <w:sz w:val="28"/>
          <w:szCs w:val="28"/>
          <w:lang w:val="en-GB"/>
        </w:rPr>
        <w:t xml:space="preserve"> </w:t>
      </w:r>
      <w:r>
        <w:rPr>
          <w:sz w:val="28"/>
          <w:szCs w:val="28"/>
          <w:lang w:val="en-US"/>
        </w:rPr>
        <w:t>carotid</w:t>
      </w:r>
      <w:r>
        <w:rPr>
          <w:sz w:val="28"/>
          <w:szCs w:val="28"/>
          <w:lang w:val="en-GB"/>
        </w:rPr>
        <w:t xml:space="preserve"> </w:t>
      </w:r>
      <w:r>
        <w:rPr>
          <w:sz w:val="28"/>
          <w:szCs w:val="28"/>
          <w:lang w:val="en-US"/>
        </w:rPr>
        <w:t>artery</w:t>
      </w:r>
      <w:r>
        <w:rPr>
          <w:sz w:val="28"/>
          <w:szCs w:val="28"/>
          <w:lang w:val="en-GB"/>
        </w:rPr>
        <w:t xml:space="preserve"> </w:t>
      </w:r>
      <w:r>
        <w:rPr>
          <w:sz w:val="28"/>
          <w:szCs w:val="28"/>
          <w:lang w:val="en-US"/>
        </w:rPr>
        <w:t>during</w:t>
      </w:r>
      <w:r>
        <w:rPr>
          <w:sz w:val="28"/>
          <w:szCs w:val="28"/>
          <w:lang w:val="en-GB"/>
        </w:rPr>
        <w:t xml:space="preserve"> </w:t>
      </w:r>
      <w:r>
        <w:rPr>
          <w:sz w:val="28"/>
          <w:szCs w:val="28"/>
          <w:lang w:val="en-US"/>
        </w:rPr>
        <w:t>transluminal</w:t>
      </w:r>
      <w:r>
        <w:rPr>
          <w:sz w:val="28"/>
          <w:szCs w:val="28"/>
          <w:lang w:val="en-GB"/>
        </w:rPr>
        <w:t xml:space="preserve"> </w:t>
      </w:r>
      <w:r>
        <w:rPr>
          <w:sz w:val="28"/>
          <w:szCs w:val="28"/>
          <w:lang w:val="en-US"/>
        </w:rPr>
        <w:t>angioplasty</w:t>
      </w:r>
      <w:r>
        <w:rPr>
          <w:sz w:val="28"/>
          <w:szCs w:val="28"/>
          <w:lang w:val="en-GB"/>
        </w:rPr>
        <w:t xml:space="preserve"> </w:t>
      </w:r>
      <w:r>
        <w:rPr>
          <w:sz w:val="28"/>
          <w:szCs w:val="28"/>
          <w:lang w:val="en-US"/>
        </w:rPr>
        <w:t>for</w:t>
      </w:r>
      <w:r>
        <w:rPr>
          <w:sz w:val="28"/>
          <w:szCs w:val="28"/>
          <w:lang w:val="en-GB"/>
        </w:rPr>
        <w:t xml:space="preserve"> </w:t>
      </w:r>
      <w:r>
        <w:rPr>
          <w:sz w:val="28"/>
          <w:szCs w:val="28"/>
          <w:lang w:val="en-US"/>
        </w:rPr>
        <w:t>vasospasm</w:t>
      </w:r>
      <w:r>
        <w:rPr>
          <w:sz w:val="28"/>
          <w:szCs w:val="28"/>
          <w:lang w:val="en-GB"/>
        </w:rPr>
        <w:t xml:space="preserve"> </w:t>
      </w:r>
      <w:r>
        <w:rPr>
          <w:sz w:val="28"/>
          <w:szCs w:val="28"/>
          <w:lang w:val="en-US"/>
        </w:rPr>
        <w:t>induced</w:t>
      </w:r>
      <w:r>
        <w:rPr>
          <w:sz w:val="28"/>
          <w:szCs w:val="28"/>
          <w:lang w:val="en-GB"/>
        </w:rPr>
        <w:t xml:space="preserve"> </w:t>
      </w:r>
      <w:r>
        <w:rPr>
          <w:sz w:val="28"/>
          <w:szCs w:val="28"/>
          <w:lang w:val="en-US"/>
        </w:rPr>
        <w:t>by</w:t>
      </w:r>
      <w:r>
        <w:rPr>
          <w:sz w:val="28"/>
          <w:szCs w:val="28"/>
          <w:lang w:val="en-GB"/>
        </w:rPr>
        <w:t xml:space="preserve"> </w:t>
      </w:r>
      <w:r>
        <w:rPr>
          <w:sz w:val="28"/>
          <w:szCs w:val="28"/>
          <w:lang w:val="en-US"/>
        </w:rPr>
        <w:t>subarachnoid</w:t>
      </w:r>
      <w:r>
        <w:rPr>
          <w:sz w:val="28"/>
          <w:szCs w:val="28"/>
          <w:lang w:val="en-GB"/>
        </w:rPr>
        <w:t xml:space="preserve"> </w:t>
      </w:r>
      <w:r>
        <w:rPr>
          <w:sz w:val="28"/>
          <w:szCs w:val="28"/>
          <w:lang w:val="en-US"/>
        </w:rPr>
        <w:t>hemorrhage</w:t>
      </w:r>
      <w:r>
        <w:rPr>
          <w:sz w:val="28"/>
          <w:szCs w:val="28"/>
          <w:lang w:val="en-GB"/>
        </w:rPr>
        <w:t xml:space="preserve">. </w:t>
      </w:r>
      <w:r>
        <w:rPr>
          <w:sz w:val="28"/>
          <w:szCs w:val="28"/>
          <w:lang w:val="en-US"/>
        </w:rPr>
        <w:t>Case</w:t>
      </w:r>
      <w:r>
        <w:rPr>
          <w:sz w:val="28"/>
          <w:szCs w:val="28"/>
          <w:lang w:val="en-GB"/>
        </w:rPr>
        <w:t xml:space="preserve"> </w:t>
      </w:r>
      <w:r>
        <w:rPr>
          <w:sz w:val="28"/>
          <w:szCs w:val="28"/>
          <w:lang w:val="en-US"/>
        </w:rPr>
        <w:t>report</w:t>
      </w:r>
      <w:r>
        <w:rPr>
          <w:sz w:val="28"/>
          <w:szCs w:val="28"/>
          <w:lang w:val="en-GB"/>
        </w:rPr>
        <w:t xml:space="preserve"> </w:t>
      </w:r>
      <w:r>
        <w:rPr>
          <w:sz w:val="28"/>
          <w:szCs w:val="28"/>
          <w:lang w:val="en-US"/>
        </w:rPr>
        <w:t xml:space="preserve">/ M. E. </w:t>
      </w:r>
      <w:hyperlink r:id="rId29" w:history="1">
        <w:r>
          <w:rPr>
            <w:rStyle w:val="a4"/>
            <w:sz w:val="28"/>
            <w:szCs w:val="28"/>
            <w:lang w:val="en-US"/>
          </w:rPr>
          <w:t>Linskey</w:t>
        </w:r>
        <w:r>
          <w:rPr>
            <w:rStyle w:val="a4"/>
            <w:sz w:val="28"/>
            <w:szCs w:val="28"/>
            <w:lang w:val="en-GB"/>
          </w:rPr>
          <w:t xml:space="preserve">, </w:t>
        </w:r>
        <w:r>
          <w:rPr>
            <w:rStyle w:val="a4"/>
            <w:sz w:val="28"/>
            <w:szCs w:val="28"/>
            <w:lang w:val="en-US"/>
          </w:rPr>
          <w:t>J</w:t>
        </w:r>
        <w:r>
          <w:rPr>
            <w:rStyle w:val="a4"/>
            <w:sz w:val="28"/>
            <w:szCs w:val="28"/>
            <w:lang w:val="en-GB"/>
          </w:rPr>
          <w:t xml:space="preserve">. </w:t>
        </w:r>
        <w:r>
          <w:rPr>
            <w:rStyle w:val="a4"/>
            <w:sz w:val="28"/>
            <w:szCs w:val="28"/>
            <w:lang w:val="en-US"/>
          </w:rPr>
          <w:t>A</w:t>
        </w:r>
        <w:r>
          <w:rPr>
            <w:rStyle w:val="a4"/>
            <w:sz w:val="28"/>
            <w:szCs w:val="28"/>
            <w:lang w:val="en-GB"/>
          </w:rPr>
          <w:t xml:space="preserve">. </w:t>
        </w:r>
        <w:r>
          <w:rPr>
            <w:rStyle w:val="a4"/>
            <w:sz w:val="28"/>
            <w:szCs w:val="28"/>
            <w:lang w:val="en-US"/>
          </w:rPr>
          <w:t>Horton</w:t>
        </w:r>
        <w:r>
          <w:rPr>
            <w:rStyle w:val="a4"/>
            <w:sz w:val="28"/>
            <w:szCs w:val="28"/>
            <w:lang w:val="en-GB"/>
          </w:rPr>
          <w:t xml:space="preserve">, G. </w:t>
        </w:r>
        <w:r>
          <w:rPr>
            <w:rStyle w:val="a4"/>
            <w:sz w:val="28"/>
            <w:szCs w:val="28"/>
            <w:lang w:val="en-US"/>
          </w:rPr>
          <w:t>R</w:t>
        </w:r>
        <w:r>
          <w:rPr>
            <w:rStyle w:val="a4"/>
            <w:sz w:val="28"/>
            <w:szCs w:val="28"/>
            <w:lang w:val="en-GB"/>
          </w:rPr>
          <w:t xml:space="preserve">. </w:t>
        </w:r>
        <w:r>
          <w:rPr>
            <w:rStyle w:val="a4"/>
            <w:sz w:val="28"/>
            <w:szCs w:val="28"/>
            <w:lang w:val="en-US"/>
          </w:rPr>
          <w:t>Rao,</w:t>
        </w:r>
        <w:r>
          <w:rPr>
            <w:rStyle w:val="a4"/>
            <w:sz w:val="28"/>
            <w:szCs w:val="28"/>
            <w:lang w:val="en-GB"/>
          </w:rPr>
          <w:t xml:space="preserve"> H. </w:t>
        </w:r>
        <w:r>
          <w:rPr>
            <w:rStyle w:val="a4"/>
            <w:sz w:val="28"/>
            <w:szCs w:val="28"/>
            <w:lang w:val="en-US"/>
          </w:rPr>
          <w:t>Yonas</w:t>
        </w:r>
        <w:r>
          <w:rPr>
            <w:rStyle w:val="a4"/>
            <w:sz w:val="28"/>
            <w:szCs w:val="28"/>
            <w:lang w:val="en-GB"/>
          </w:rPr>
          <w:t xml:space="preserve"> </w:t>
        </w:r>
        <w:r>
          <w:rPr>
            <w:rStyle w:val="a4"/>
            <w:sz w:val="28"/>
            <w:szCs w:val="28"/>
            <w:lang w:val="en-US"/>
          </w:rPr>
          <w:t>H</w:t>
        </w:r>
        <w:r>
          <w:rPr>
            <w:rStyle w:val="a4"/>
            <w:sz w:val="28"/>
            <w:szCs w:val="28"/>
            <w:lang w:val="en-GB"/>
          </w:rPr>
          <w:t>.</w:t>
        </w:r>
      </w:hyperlink>
      <w:r>
        <w:rPr>
          <w:sz w:val="28"/>
          <w:szCs w:val="28"/>
          <w:lang w:val="en-US"/>
        </w:rPr>
        <w:t xml:space="preserve"> </w:t>
      </w:r>
      <w:r>
        <w:rPr>
          <w:sz w:val="28"/>
          <w:szCs w:val="28"/>
          <w:lang w:val="en-GB"/>
        </w:rPr>
        <w:t xml:space="preserve">// </w:t>
      </w:r>
      <w:r>
        <w:rPr>
          <w:sz w:val="28"/>
          <w:szCs w:val="28"/>
          <w:lang w:val="en-US"/>
        </w:rPr>
        <w:t>J</w:t>
      </w:r>
      <w:r>
        <w:rPr>
          <w:sz w:val="28"/>
          <w:szCs w:val="28"/>
          <w:lang w:val="en-GB"/>
        </w:rPr>
        <w:t xml:space="preserve">. </w:t>
      </w:r>
      <w:r>
        <w:rPr>
          <w:sz w:val="28"/>
          <w:szCs w:val="28"/>
          <w:lang w:val="en-US"/>
        </w:rPr>
        <w:t>Neurosurg</w:t>
      </w:r>
      <w:r>
        <w:rPr>
          <w:sz w:val="28"/>
          <w:szCs w:val="28"/>
          <w:lang w:val="en-GB"/>
        </w:rPr>
        <w:t xml:space="preserve">. ― 1991. ― </w:t>
      </w:r>
      <w:r>
        <w:rPr>
          <w:sz w:val="28"/>
          <w:szCs w:val="28"/>
          <w:lang w:val="en-US"/>
        </w:rPr>
        <w:t>Vol</w:t>
      </w:r>
      <w:r>
        <w:rPr>
          <w:sz w:val="28"/>
          <w:szCs w:val="28"/>
          <w:lang w:val="en-GB"/>
        </w:rPr>
        <w:t xml:space="preserve">. </w:t>
      </w:r>
      <w:r>
        <w:rPr>
          <w:rStyle w:val="volume"/>
          <w:sz w:val="28"/>
          <w:szCs w:val="28"/>
          <w:lang w:val="en-GB"/>
        </w:rPr>
        <w:t xml:space="preserve">74, </w:t>
      </w:r>
      <w:r>
        <w:rPr>
          <w:rStyle w:val="volume"/>
          <w:sz w:val="28"/>
          <w:szCs w:val="28"/>
          <w:lang w:val="en-US"/>
        </w:rPr>
        <w:t>N</w:t>
      </w:r>
      <w:r>
        <w:rPr>
          <w:rStyle w:val="volume"/>
          <w:sz w:val="28"/>
          <w:szCs w:val="28"/>
          <w:lang w:val="en-GB"/>
        </w:rPr>
        <w:t>.</w:t>
      </w:r>
      <w:r>
        <w:rPr>
          <w:sz w:val="28"/>
          <w:szCs w:val="28"/>
          <w:lang w:val="en-GB"/>
        </w:rPr>
        <w:t xml:space="preserve"> </w:t>
      </w:r>
      <w:r>
        <w:rPr>
          <w:rStyle w:val="issue"/>
          <w:sz w:val="28"/>
          <w:szCs w:val="28"/>
          <w:lang w:val="en-GB"/>
        </w:rPr>
        <w:t xml:space="preserve">6. ― </w:t>
      </w:r>
      <w:r>
        <w:rPr>
          <w:rStyle w:val="issue"/>
          <w:sz w:val="28"/>
          <w:szCs w:val="28"/>
          <w:lang w:val="en-US"/>
        </w:rPr>
        <w:t>P</w:t>
      </w:r>
      <w:r>
        <w:rPr>
          <w:rStyle w:val="issue"/>
          <w:sz w:val="28"/>
          <w:szCs w:val="28"/>
          <w:lang w:val="en-GB"/>
        </w:rPr>
        <w:t xml:space="preserve">. </w:t>
      </w:r>
      <w:r>
        <w:rPr>
          <w:rStyle w:val="pages"/>
          <w:sz w:val="28"/>
          <w:szCs w:val="28"/>
          <w:lang w:val="en-GB"/>
        </w:rPr>
        <w:t>985―990</w:t>
      </w:r>
      <w:r>
        <w:rPr>
          <w:sz w:val="28"/>
          <w:szCs w:val="28"/>
          <w:lang w:val="en-GB"/>
        </w:rPr>
        <w:t>.</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Findlay J. M. Current concept pf pathophysiology and management of cerebral vasospasm following aneurysmal subarachnoid hemorrhage / J. M. Findlay, R. L. Macdonald, B. K. A. Waier // Cerebrovasc. Brain Metab. Rev. ― 1991. ― Vol. 3. ― P. 336―361.</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Fisher C. M. Cerebral vasospasm with ruptured saccular aneurysms. The clinical manufiestation / C. M. Fisher, G. H. Robertson, R. G. Ojemann // Neurosurgery. ― 1977. ― Vol. 1. ― P. 245―248.</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Fisher C. M. Relation of cerebral vasospasm to subarachnoid hemorrhage visualized by computerized tomography scanning / </w:t>
      </w:r>
      <w:r>
        <w:rPr>
          <w:sz w:val="28"/>
          <w:szCs w:val="28"/>
          <w:lang w:val="en-US"/>
        </w:rPr>
        <w:t xml:space="preserve">C. M. </w:t>
      </w:r>
      <w:r>
        <w:rPr>
          <w:sz w:val="28"/>
          <w:szCs w:val="28"/>
          <w:lang w:val="uk-UA"/>
        </w:rPr>
        <w:t xml:space="preserve">Fisher, </w:t>
      </w:r>
      <w:r>
        <w:rPr>
          <w:sz w:val="28"/>
          <w:szCs w:val="28"/>
          <w:lang w:val="en-US"/>
        </w:rPr>
        <w:t xml:space="preserve">J. P. </w:t>
      </w:r>
      <w:r>
        <w:rPr>
          <w:sz w:val="28"/>
          <w:szCs w:val="28"/>
          <w:lang w:val="uk-UA"/>
        </w:rPr>
        <w:t xml:space="preserve">Kistler, </w:t>
      </w:r>
      <w:r>
        <w:rPr>
          <w:sz w:val="28"/>
          <w:szCs w:val="28"/>
          <w:lang w:val="en-US"/>
        </w:rPr>
        <w:t xml:space="preserve">J. M. </w:t>
      </w:r>
      <w:r>
        <w:rPr>
          <w:sz w:val="28"/>
          <w:szCs w:val="28"/>
          <w:lang w:val="uk-UA"/>
        </w:rPr>
        <w:t>Davis // Neurosurgery. ― 1997. ― Vol. 40. ― Р. 1―9.</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Five–year experience in using coil emolization for ruptured intracranial aneurysms : outcomes and incidence of late rebleeding / J. V. Byrne, M. J. </w:t>
      </w:r>
      <w:r>
        <w:rPr>
          <w:sz w:val="28"/>
          <w:szCs w:val="28"/>
          <w:lang w:val="en-US"/>
        </w:rPr>
        <w:lastRenderedPageBreak/>
        <w:t>Sohn, A. J. Molyneux, B. Chir // J. Neurosurg. ― 1999. ― Vol. 90, N. 5. ― P. 656―663.</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Fletcher T. M. Cerebral vasospasm in angiography for intracranial aneurysms : Incidence and significance in one humdred consecutive angiograms / T. M. Fletcher, J. M. Taveras, J. L. Pool // Arch. Neurol.</w:t>
      </w:r>
      <w:r>
        <w:rPr>
          <w:rFonts w:eastAsia="SimSun"/>
          <w:sz w:val="28"/>
          <w:szCs w:val="28"/>
          <w:lang w:val="en-GB" w:eastAsia="zh-CN" w:bidi="gu-IN"/>
        </w:rPr>
        <w:t xml:space="preserve"> ―</w:t>
      </w:r>
      <w:r>
        <w:rPr>
          <w:rFonts w:eastAsia="SimSun"/>
          <w:sz w:val="28"/>
          <w:szCs w:val="28"/>
          <w:lang w:val="en-US" w:eastAsia="zh-CN" w:bidi="gu-IN"/>
        </w:rPr>
        <w:t xml:space="preserve"> 1959. ― Vol</w:t>
      </w:r>
      <w:r>
        <w:rPr>
          <w:rFonts w:eastAsia="SimSun"/>
          <w:sz w:val="28"/>
          <w:szCs w:val="28"/>
          <w:lang w:val="en-GB" w:eastAsia="zh-CN" w:bidi="gu-IN"/>
        </w:rPr>
        <w:t>.</w:t>
      </w:r>
      <w:r>
        <w:rPr>
          <w:rFonts w:eastAsia="SimSun"/>
          <w:sz w:val="28"/>
          <w:szCs w:val="28"/>
          <w:lang w:val="en-US" w:eastAsia="zh-CN" w:bidi="gu-IN"/>
        </w:rPr>
        <w:t xml:space="preserve"> 1</w:t>
      </w:r>
      <w:r>
        <w:rPr>
          <w:rFonts w:eastAsia="SimSun"/>
          <w:sz w:val="28"/>
          <w:szCs w:val="28"/>
          <w:lang w:val="en-GB" w:eastAsia="zh-CN" w:bidi="gu-IN"/>
        </w:rPr>
        <w:t>, N. 5</w:t>
      </w:r>
      <w:r>
        <w:rPr>
          <w:rFonts w:eastAsia="SimSun"/>
          <w:sz w:val="28"/>
          <w:szCs w:val="28"/>
          <w:lang w:val="en-US" w:eastAsia="zh-CN" w:bidi="gu-IN"/>
        </w:rPr>
        <w:t>. ― P. 38―47.</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Follow–Up of Intracranial Aneurysms Treated with Matrix Detachable Coils : A Single–Center Experience / </w:t>
      </w:r>
      <w:r>
        <w:rPr>
          <w:rStyle w:val="af7"/>
          <w:rFonts w:cs="Arial"/>
          <w:b w:val="0"/>
          <w:bCs w:val="0"/>
          <w:sz w:val="28"/>
          <w:szCs w:val="28"/>
          <w:lang w:val="de-DE"/>
        </w:rPr>
        <w:t xml:space="preserve">D. Mitra, A. Herwadkar, C. Soh, A. Gholkar </w:t>
      </w:r>
      <w:r>
        <w:rPr>
          <w:sz w:val="28"/>
          <w:szCs w:val="28"/>
          <w:lang w:val="en-US"/>
        </w:rPr>
        <w:t>// Am. J. Neuroradiol. ― 2007. ― Vol. 28, N. 2. ― P. 362―367.</w:t>
      </w:r>
    </w:p>
    <w:p w:rsidR="00494823" w:rsidRDefault="00494823" w:rsidP="00494823">
      <w:pPr>
        <w:numPr>
          <w:ilvl w:val="0"/>
          <w:numId w:val="16"/>
        </w:numPr>
        <w:spacing w:after="0" w:line="360" w:lineRule="auto"/>
        <w:jc w:val="both"/>
        <w:rPr>
          <w:sz w:val="28"/>
          <w:szCs w:val="28"/>
          <w:lang w:val="uk-UA"/>
        </w:rPr>
      </w:pPr>
      <w:r>
        <w:rPr>
          <w:sz w:val="28"/>
          <w:szCs w:val="28"/>
          <w:lang w:val="en-US"/>
        </w:rPr>
        <w:t>Forbus</w:t>
      </w:r>
      <w:r>
        <w:rPr>
          <w:sz w:val="28"/>
          <w:szCs w:val="28"/>
          <w:lang w:val="uk-UA"/>
        </w:rPr>
        <w:t xml:space="preserve"> </w:t>
      </w:r>
      <w:r>
        <w:rPr>
          <w:sz w:val="28"/>
          <w:szCs w:val="28"/>
          <w:lang w:val="en-US"/>
        </w:rPr>
        <w:t>W</w:t>
      </w:r>
      <w:r>
        <w:rPr>
          <w:sz w:val="28"/>
          <w:szCs w:val="28"/>
          <w:lang w:val="uk-UA"/>
        </w:rPr>
        <w:t>.</w:t>
      </w:r>
      <w:r>
        <w:rPr>
          <w:sz w:val="28"/>
          <w:szCs w:val="28"/>
          <w:lang w:val="en-US"/>
        </w:rPr>
        <w:t xml:space="preserve"> D</w:t>
      </w:r>
      <w:r>
        <w:rPr>
          <w:sz w:val="28"/>
          <w:szCs w:val="28"/>
          <w:lang w:val="uk-UA"/>
        </w:rPr>
        <w:t xml:space="preserve">. </w:t>
      </w:r>
      <w:r>
        <w:rPr>
          <w:sz w:val="28"/>
          <w:szCs w:val="28"/>
          <w:lang w:val="en-US"/>
        </w:rPr>
        <w:t>On the origin of military aneurysms of the superficial cerebral arteries / W. D. Forbus</w:t>
      </w:r>
      <w:r>
        <w:rPr>
          <w:sz w:val="28"/>
          <w:szCs w:val="28"/>
          <w:lang w:val="uk-UA"/>
        </w:rPr>
        <w:t xml:space="preserve"> </w:t>
      </w:r>
      <w:r>
        <w:rPr>
          <w:sz w:val="28"/>
          <w:szCs w:val="28"/>
          <w:lang w:val="en-US"/>
        </w:rPr>
        <w:t xml:space="preserve">// </w:t>
      </w:r>
      <w:r>
        <w:rPr>
          <w:color w:val="000000"/>
          <w:sz w:val="28"/>
          <w:szCs w:val="28"/>
          <w:lang w:val="en-US"/>
        </w:rPr>
        <w:t>Bull. Johns Hopk. Hasp. ― 1930. ― Vol.</w:t>
      </w:r>
      <w:r>
        <w:rPr>
          <w:sz w:val="28"/>
          <w:szCs w:val="28"/>
          <w:lang w:val="en-US"/>
        </w:rPr>
        <w:t xml:space="preserve"> 47. ― P. 239―284.</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Gabrielsen T. O. Normal size of internal carotid, middle cerebral and anterior cerebral arteries / </w:t>
      </w:r>
      <w:r>
        <w:rPr>
          <w:sz w:val="28"/>
          <w:szCs w:val="28"/>
          <w:lang w:val="en-US"/>
        </w:rPr>
        <w:t xml:space="preserve">T. O. </w:t>
      </w:r>
      <w:r>
        <w:rPr>
          <w:sz w:val="28"/>
          <w:szCs w:val="28"/>
          <w:lang w:val="uk-UA"/>
        </w:rPr>
        <w:t xml:space="preserve">Gabrielsen, </w:t>
      </w:r>
      <w:r>
        <w:rPr>
          <w:sz w:val="28"/>
          <w:szCs w:val="28"/>
          <w:lang w:val="en-US"/>
        </w:rPr>
        <w:t xml:space="preserve">T. </w:t>
      </w:r>
      <w:r>
        <w:rPr>
          <w:sz w:val="28"/>
          <w:szCs w:val="28"/>
          <w:lang w:val="uk-UA"/>
        </w:rPr>
        <w:t>Greits //</w:t>
      </w:r>
      <w:r>
        <w:rPr>
          <w:sz w:val="28"/>
          <w:szCs w:val="28"/>
          <w:lang w:val="en-US"/>
        </w:rPr>
        <w:t xml:space="preserve"> </w:t>
      </w:r>
      <w:r>
        <w:rPr>
          <w:sz w:val="28"/>
          <w:szCs w:val="28"/>
          <w:lang w:val="uk-UA"/>
        </w:rPr>
        <w:t>Acta radiol. ― 1970. ― Vol.</w:t>
      </w:r>
      <w:r>
        <w:rPr>
          <w:sz w:val="28"/>
          <w:szCs w:val="28"/>
          <w:lang w:val="en-US"/>
        </w:rPr>
        <w:t xml:space="preserve"> </w:t>
      </w:r>
      <w:r>
        <w:rPr>
          <w:sz w:val="28"/>
          <w:szCs w:val="28"/>
          <w:lang w:val="uk-UA"/>
        </w:rPr>
        <w:t xml:space="preserve">10, </w:t>
      </w:r>
      <w:r>
        <w:rPr>
          <w:sz w:val="28"/>
          <w:szCs w:val="28"/>
          <w:lang w:val="en-US"/>
        </w:rPr>
        <w:t>N.</w:t>
      </w:r>
      <w:r>
        <w:rPr>
          <w:sz w:val="28"/>
          <w:szCs w:val="28"/>
          <w:lang w:val="uk-UA"/>
        </w:rPr>
        <w:t xml:space="preserve"> 1. ― Р.</w:t>
      </w:r>
      <w:r>
        <w:rPr>
          <w:sz w:val="28"/>
          <w:szCs w:val="28"/>
          <w:lang w:val="en-US"/>
        </w:rPr>
        <w:t xml:space="preserve"> </w:t>
      </w:r>
      <w:r>
        <w:rPr>
          <w:sz w:val="28"/>
          <w:szCs w:val="28"/>
          <w:lang w:val="uk-UA"/>
        </w:rPr>
        <w:t>1―10.</w:t>
      </w:r>
    </w:p>
    <w:p w:rsidR="00494823" w:rsidRDefault="00494823" w:rsidP="00494823">
      <w:pPr>
        <w:numPr>
          <w:ilvl w:val="0"/>
          <w:numId w:val="16"/>
        </w:numPr>
        <w:spacing w:after="0" w:line="360" w:lineRule="auto"/>
        <w:jc w:val="both"/>
        <w:rPr>
          <w:sz w:val="28"/>
          <w:szCs w:val="28"/>
          <w:lang w:val="uk-UA"/>
        </w:rPr>
      </w:pPr>
      <w:r>
        <w:rPr>
          <w:sz w:val="28"/>
          <w:szCs w:val="28"/>
          <w:lang w:val="uk-UA"/>
        </w:rPr>
        <w:t>Gaetani P. Platelet derived growth factor and subarachnoid hemorrhage</w:t>
      </w:r>
      <w:r>
        <w:rPr>
          <w:sz w:val="28"/>
          <w:szCs w:val="28"/>
          <w:lang w:val="en-US"/>
        </w:rPr>
        <w:t xml:space="preserve"> </w:t>
      </w:r>
      <w:r>
        <w:rPr>
          <w:sz w:val="28"/>
          <w:szCs w:val="28"/>
          <w:lang w:val="uk-UA"/>
        </w:rPr>
        <w:t xml:space="preserve">: a study on cisternal cerebrospinal fluid </w:t>
      </w:r>
      <w:r>
        <w:rPr>
          <w:sz w:val="28"/>
          <w:szCs w:val="28"/>
          <w:lang w:val="en-US"/>
        </w:rPr>
        <w:t xml:space="preserve">/ P. </w:t>
      </w:r>
      <w:r>
        <w:rPr>
          <w:sz w:val="28"/>
          <w:szCs w:val="28"/>
          <w:lang w:val="uk-UA"/>
        </w:rPr>
        <w:t xml:space="preserve">Gaetani, </w:t>
      </w:r>
      <w:r>
        <w:rPr>
          <w:sz w:val="28"/>
          <w:szCs w:val="28"/>
          <w:lang w:val="en-US"/>
        </w:rPr>
        <w:t xml:space="preserve">Y. </w:t>
      </w:r>
      <w:r>
        <w:rPr>
          <w:sz w:val="28"/>
          <w:szCs w:val="28"/>
          <w:lang w:val="uk-UA"/>
        </w:rPr>
        <w:t xml:space="preserve">Rodriguez, </w:t>
      </w:r>
      <w:r>
        <w:rPr>
          <w:sz w:val="28"/>
          <w:szCs w:val="28"/>
          <w:lang w:val="en-US"/>
        </w:rPr>
        <w:t xml:space="preserve">R. </w:t>
      </w:r>
      <w:r>
        <w:rPr>
          <w:sz w:val="28"/>
          <w:szCs w:val="28"/>
          <w:lang w:val="uk-UA"/>
        </w:rPr>
        <w:t>Baena // Acta Neurochir. ― 2005. ― Vol. 1</w:t>
      </w:r>
      <w:r>
        <w:rPr>
          <w:sz w:val="28"/>
          <w:szCs w:val="28"/>
          <w:lang w:val="en-US"/>
        </w:rPr>
        <w:t>47</w:t>
      </w:r>
      <w:r>
        <w:rPr>
          <w:sz w:val="28"/>
          <w:szCs w:val="28"/>
          <w:lang w:val="uk-UA"/>
        </w:rPr>
        <w:t xml:space="preserve">, </w:t>
      </w:r>
      <w:r>
        <w:rPr>
          <w:sz w:val="28"/>
          <w:szCs w:val="28"/>
          <w:lang w:val="en-US"/>
        </w:rPr>
        <w:t>N</w:t>
      </w:r>
      <w:r>
        <w:rPr>
          <w:sz w:val="28"/>
          <w:szCs w:val="28"/>
          <w:lang w:val="uk-UA"/>
        </w:rPr>
        <w:t xml:space="preserve"> 4. ― P. 319―324.</w:t>
      </w:r>
    </w:p>
    <w:p w:rsidR="00494823" w:rsidRDefault="00494823" w:rsidP="00494823">
      <w:pPr>
        <w:numPr>
          <w:ilvl w:val="0"/>
          <w:numId w:val="16"/>
        </w:numPr>
        <w:spacing w:after="0" w:line="360" w:lineRule="auto"/>
        <w:jc w:val="both"/>
        <w:rPr>
          <w:sz w:val="28"/>
          <w:szCs w:val="28"/>
          <w:lang w:val="uk-UA"/>
        </w:rPr>
      </w:pPr>
      <w:r>
        <w:rPr>
          <w:sz w:val="28"/>
          <w:szCs w:val="28"/>
          <w:lang w:val="en-US"/>
        </w:rPr>
        <w:t>Glynn L. E. Medial defects in the circie of Willis and relation to aneurysm formation / L. E. Glynn // J. Pathol. Basteriol. ― 1940. ― Vol. 54. ― P. 213―221.</w:t>
      </w:r>
    </w:p>
    <w:p w:rsidR="00494823" w:rsidRDefault="00494823" w:rsidP="00494823">
      <w:pPr>
        <w:numPr>
          <w:ilvl w:val="0"/>
          <w:numId w:val="16"/>
        </w:numPr>
        <w:spacing w:after="0" w:line="360" w:lineRule="auto"/>
        <w:jc w:val="both"/>
        <w:rPr>
          <w:sz w:val="28"/>
          <w:szCs w:val="28"/>
          <w:lang w:val="en-US"/>
        </w:rPr>
      </w:pPr>
      <w:r>
        <w:rPr>
          <w:sz w:val="28"/>
          <w:szCs w:val="28"/>
          <w:lang w:val="uk-UA"/>
        </w:rPr>
        <w:t>Greenberg</w:t>
      </w:r>
      <w:r>
        <w:rPr>
          <w:sz w:val="28"/>
          <w:szCs w:val="28"/>
          <w:lang w:val="en-US"/>
        </w:rPr>
        <w:t xml:space="preserve"> M. S.</w:t>
      </w:r>
      <w:r>
        <w:rPr>
          <w:sz w:val="28"/>
          <w:szCs w:val="28"/>
          <w:lang w:val="uk-UA"/>
        </w:rPr>
        <w:t xml:space="preserve"> Handbook of Neurosurgery</w:t>
      </w:r>
      <w:r>
        <w:rPr>
          <w:sz w:val="28"/>
          <w:szCs w:val="28"/>
          <w:lang w:val="en-US"/>
        </w:rPr>
        <w:t xml:space="preserve"> / </w:t>
      </w:r>
      <w:r>
        <w:rPr>
          <w:sz w:val="28"/>
          <w:szCs w:val="28"/>
          <w:lang w:val="uk-UA"/>
        </w:rPr>
        <w:t>M</w:t>
      </w:r>
      <w:r>
        <w:rPr>
          <w:sz w:val="28"/>
          <w:szCs w:val="28"/>
          <w:lang w:val="en-US"/>
        </w:rPr>
        <w:t>.</w:t>
      </w:r>
      <w:r>
        <w:rPr>
          <w:sz w:val="28"/>
          <w:szCs w:val="28"/>
          <w:lang w:val="uk-UA"/>
        </w:rPr>
        <w:t xml:space="preserve"> S.</w:t>
      </w:r>
      <w:r>
        <w:rPr>
          <w:sz w:val="28"/>
          <w:szCs w:val="28"/>
          <w:lang w:val="en-US"/>
        </w:rPr>
        <w:t xml:space="preserve"> </w:t>
      </w:r>
      <w:r>
        <w:rPr>
          <w:sz w:val="28"/>
          <w:szCs w:val="28"/>
          <w:lang w:val="uk-UA"/>
        </w:rPr>
        <w:t>Greenberg. ― New York</w:t>
      </w:r>
      <w:r>
        <w:rPr>
          <w:sz w:val="28"/>
          <w:szCs w:val="28"/>
          <w:lang w:val="en-US"/>
        </w:rPr>
        <w:t xml:space="preserve"> </w:t>
      </w:r>
      <w:r>
        <w:rPr>
          <w:sz w:val="28"/>
          <w:szCs w:val="28"/>
          <w:lang w:val="uk-UA"/>
        </w:rPr>
        <w:t>: Theme Medical Publishers, 2001. ― 970р.</w:t>
      </w:r>
    </w:p>
    <w:p w:rsidR="00494823" w:rsidRDefault="00494823" w:rsidP="00494823">
      <w:pPr>
        <w:numPr>
          <w:ilvl w:val="0"/>
          <w:numId w:val="16"/>
        </w:numPr>
        <w:spacing w:after="0" w:line="360" w:lineRule="auto"/>
        <w:jc w:val="both"/>
        <w:rPr>
          <w:rFonts w:cs="Arial"/>
          <w:sz w:val="28"/>
          <w:szCs w:val="28"/>
          <w:lang w:val="en-US"/>
        </w:rPr>
      </w:pPr>
      <w:hyperlink r:id="rId30" w:history="1">
        <w:r>
          <w:rPr>
            <w:rStyle w:val="a4"/>
            <w:sz w:val="28"/>
            <w:szCs w:val="28"/>
            <w:lang w:val="en-US"/>
          </w:rPr>
          <w:t>Grimes C. M.</w:t>
        </w:r>
      </w:hyperlink>
      <w:r>
        <w:rPr>
          <w:sz w:val="28"/>
          <w:szCs w:val="28"/>
          <w:lang w:val="en-US"/>
        </w:rPr>
        <w:t xml:space="preserve"> Cerebral balloon angioplasty for treatment of vasospasm after subarachnoid hemorrhage / C. M. </w:t>
      </w:r>
      <w:hyperlink r:id="rId31" w:history="1">
        <w:r>
          <w:rPr>
            <w:rStyle w:val="a4"/>
            <w:sz w:val="28"/>
            <w:szCs w:val="28"/>
            <w:lang w:val="en-US"/>
          </w:rPr>
          <w:t>Grimes</w:t>
        </w:r>
      </w:hyperlink>
      <w:r>
        <w:rPr>
          <w:sz w:val="28"/>
          <w:szCs w:val="28"/>
          <w:lang w:val="en-US"/>
        </w:rPr>
        <w:t xml:space="preserve"> // Heart Lung. ― 1991. ― Vol. </w:t>
      </w:r>
      <w:r>
        <w:rPr>
          <w:rStyle w:val="volume"/>
          <w:sz w:val="28"/>
          <w:szCs w:val="28"/>
          <w:lang w:val="en-US"/>
        </w:rPr>
        <w:t xml:space="preserve">20, N. </w:t>
      </w:r>
      <w:r>
        <w:rPr>
          <w:rStyle w:val="issue"/>
          <w:sz w:val="28"/>
          <w:szCs w:val="28"/>
          <w:lang w:val="en-US"/>
        </w:rPr>
        <w:t xml:space="preserve">5, pt 1. ― </w:t>
      </w:r>
      <w:r>
        <w:rPr>
          <w:rStyle w:val="issue"/>
          <w:sz w:val="28"/>
          <w:szCs w:val="28"/>
        </w:rPr>
        <w:t>Р</w:t>
      </w:r>
      <w:r>
        <w:rPr>
          <w:rStyle w:val="issue"/>
          <w:sz w:val="28"/>
          <w:szCs w:val="28"/>
          <w:lang w:val="en-US"/>
        </w:rPr>
        <w:t xml:space="preserve">. </w:t>
      </w:r>
      <w:r>
        <w:rPr>
          <w:rStyle w:val="pages"/>
          <w:sz w:val="28"/>
          <w:szCs w:val="28"/>
          <w:lang w:val="en-US"/>
        </w:rPr>
        <w:t>431―435</w:t>
      </w:r>
      <w:r>
        <w:rPr>
          <w:sz w:val="28"/>
          <w:szCs w:val="28"/>
          <w:lang w:val="en-US"/>
        </w:rPr>
        <w:t>.</w:t>
      </w:r>
    </w:p>
    <w:p w:rsidR="00494823" w:rsidRDefault="00494823" w:rsidP="00494823">
      <w:pPr>
        <w:numPr>
          <w:ilvl w:val="0"/>
          <w:numId w:val="16"/>
        </w:numPr>
        <w:spacing w:after="0" w:line="360" w:lineRule="auto"/>
        <w:jc w:val="both"/>
        <w:rPr>
          <w:iCs/>
          <w:sz w:val="28"/>
          <w:szCs w:val="28"/>
          <w:lang w:val="uk-UA"/>
        </w:rPr>
      </w:pPr>
      <w:r>
        <w:rPr>
          <w:sz w:val="28"/>
          <w:szCs w:val="28"/>
          <w:lang w:val="uk-UA"/>
        </w:rPr>
        <w:lastRenderedPageBreak/>
        <w:t xml:space="preserve">Haciyakupoglu S. Effect of GSH on cerebral vasospasm in dogs </w:t>
      </w:r>
      <w:r>
        <w:rPr>
          <w:sz w:val="28"/>
          <w:szCs w:val="28"/>
          <w:lang w:val="en-US"/>
        </w:rPr>
        <w:t xml:space="preserve">/ S. </w:t>
      </w:r>
      <w:r>
        <w:rPr>
          <w:sz w:val="28"/>
          <w:szCs w:val="28"/>
          <w:lang w:val="uk-UA"/>
        </w:rPr>
        <w:t xml:space="preserve">Haciyakupoglu, </w:t>
      </w:r>
      <w:r>
        <w:rPr>
          <w:sz w:val="28"/>
          <w:szCs w:val="28"/>
          <w:lang w:val="en-US"/>
        </w:rPr>
        <w:t xml:space="preserve">F. </w:t>
      </w:r>
      <w:r>
        <w:rPr>
          <w:sz w:val="28"/>
          <w:szCs w:val="28"/>
          <w:lang w:val="uk-UA"/>
        </w:rPr>
        <w:t xml:space="preserve">Ildan, </w:t>
      </w:r>
      <w:r>
        <w:rPr>
          <w:sz w:val="28"/>
          <w:szCs w:val="28"/>
          <w:lang w:val="en-US"/>
        </w:rPr>
        <w:t xml:space="preserve">S. </w:t>
      </w:r>
      <w:r>
        <w:rPr>
          <w:sz w:val="28"/>
          <w:szCs w:val="28"/>
          <w:lang w:val="uk-UA"/>
        </w:rPr>
        <w:t xml:space="preserve">Polat // Neurosurg. Rev. ― 1994. ― Vol. 17, </w:t>
      </w:r>
      <w:r>
        <w:rPr>
          <w:sz w:val="28"/>
          <w:szCs w:val="28"/>
          <w:lang w:val="en-US"/>
        </w:rPr>
        <w:t>N.</w:t>
      </w:r>
      <w:r>
        <w:rPr>
          <w:sz w:val="28"/>
          <w:szCs w:val="28"/>
          <w:lang w:val="uk-UA"/>
        </w:rPr>
        <w:t xml:space="preserve"> 4. ― P. 283―289.</w:t>
      </w:r>
    </w:p>
    <w:p w:rsidR="00494823" w:rsidRDefault="00494823" w:rsidP="00494823">
      <w:pPr>
        <w:numPr>
          <w:ilvl w:val="0"/>
          <w:numId w:val="16"/>
        </w:numPr>
        <w:spacing w:after="0" w:line="360" w:lineRule="auto"/>
        <w:jc w:val="both"/>
        <w:rPr>
          <w:sz w:val="28"/>
          <w:szCs w:val="28"/>
          <w:lang w:val="uk-UA"/>
        </w:rPr>
      </w:pPr>
      <w:r>
        <w:rPr>
          <w:rStyle w:val="addmd1"/>
          <w:sz w:val="28"/>
          <w:szCs w:val="28"/>
          <w:lang w:val="en-US"/>
        </w:rPr>
        <w:t xml:space="preserve">Hall W. A. </w:t>
      </w:r>
      <w:r>
        <w:rPr>
          <w:sz w:val="28"/>
          <w:szCs w:val="28"/>
          <w:lang w:val="en-US"/>
        </w:rPr>
        <w:t xml:space="preserve">Infections in neurosurgery / </w:t>
      </w:r>
      <w:r>
        <w:rPr>
          <w:rStyle w:val="addmd1"/>
          <w:sz w:val="28"/>
          <w:szCs w:val="28"/>
          <w:lang w:val="en-US"/>
        </w:rPr>
        <w:t>W. A. Hall, E. Ian</w:t>
      </w:r>
      <w:r>
        <w:rPr>
          <w:sz w:val="28"/>
          <w:szCs w:val="28"/>
          <w:lang w:val="en-US"/>
        </w:rPr>
        <w:t>. ― New York : Thieme, 1999. ― 275 p.</w:t>
      </w:r>
    </w:p>
    <w:p w:rsidR="00494823" w:rsidRDefault="00494823" w:rsidP="00494823">
      <w:pPr>
        <w:numPr>
          <w:ilvl w:val="0"/>
          <w:numId w:val="16"/>
        </w:numPr>
        <w:spacing w:after="0" w:line="360" w:lineRule="auto"/>
        <w:jc w:val="both"/>
        <w:rPr>
          <w:sz w:val="28"/>
          <w:szCs w:val="28"/>
          <w:lang w:val="uk-UA"/>
        </w:rPr>
      </w:pPr>
      <w:r>
        <w:rPr>
          <w:sz w:val="28"/>
          <w:szCs w:val="28"/>
          <w:lang w:val="en-US"/>
        </w:rPr>
        <w:t>Handler</w:t>
      </w:r>
      <w:r>
        <w:rPr>
          <w:sz w:val="28"/>
          <w:szCs w:val="28"/>
          <w:lang w:val="uk-UA"/>
        </w:rPr>
        <w:t xml:space="preserve"> </w:t>
      </w:r>
      <w:r>
        <w:rPr>
          <w:sz w:val="28"/>
          <w:szCs w:val="28"/>
          <w:lang w:val="en-US"/>
        </w:rPr>
        <w:t>K</w:t>
      </w:r>
      <w:r>
        <w:rPr>
          <w:sz w:val="28"/>
          <w:szCs w:val="28"/>
          <w:lang w:val="uk-UA"/>
        </w:rPr>
        <w:t>.</w:t>
      </w:r>
      <w:r>
        <w:rPr>
          <w:sz w:val="28"/>
          <w:szCs w:val="28"/>
          <w:lang w:val="en-US"/>
        </w:rPr>
        <w:t xml:space="preserve"> B</w:t>
      </w:r>
      <w:r>
        <w:rPr>
          <w:sz w:val="28"/>
          <w:szCs w:val="28"/>
          <w:lang w:val="uk-UA"/>
        </w:rPr>
        <w:t>.</w:t>
      </w:r>
      <w:r>
        <w:rPr>
          <w:sz w:val="28"/>
          <w:szCs w:val="28"/>
          <w:lang w:val="en-US"/>
        </w:rPr>
        <w:t xml:space="preserve"> Inflammatory factors in pathogenesis o cerebrovascular aneurysms / K. B. Handler, H. T. Blumenthal // JAMA. ― 1954. ― Vol. 155. ― P. 1479―1483.</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Heros</w:t>
      </w:r>
      <w:r>
        <w:rPr>
          <w:rFonts w:eastAsia="SimSun"/>
          <w:sz w:val="28"/>
          <w:szCs w:val="28"/>
          <w:lang w:val="uk-UA" w:eastAsia="zh-CN" w:bidi="gu-IN"/>
        </w:rPr>
        <w:t xml:space="preserve"> </w:t>
      </w:r>
      <w:r>
        <w:rPr>
          <w:rFonts w:eastAsia="SimSun"/>
          <w:sz w:val="28"/>
          <w:szCs w:val="28"/>
          <w:lang w:val="en-US" w:eastAsia="zh-CN" w:bidi="gu-IN"/>
        </w:rPr>
        <w:t>R</w:t>
      </w:r>
      <w:r>
        <w:rPr>
          <w:rFonts w:eastAsia="SimSun"/>
          <w:sz w:val="28"/>
          <w:szCs w:val="28"/>
          <w:lang w:val="uk-UA" w:eastAsia="zh-CN" w:bidi="gu-IN"/>
        </w:rPr>
        <w:t>.</w:t>
      </w:r>
      <w:r>
        <w:rPr>
          <w:rFonts w:eastAsia="SimSun"/>
          <w:sz w:val="28"/>
          <w:szCs w:val="28"/>
          <w:lang w:val="en-US" w:eastAsia="zh-CN" w:bidi="gu-IN"/>
        </w:rPr>
        <w:t xml:space="preserve"> C</w:t>
      </w:r>
      <w:r>
        <w:rPr>
          <w:rFonts w:eastAsia="SimSun"/>
          <w:sz w:val="28"/>
          <w:szCs w:val="28"/>
          <w:lang w:val="uk-UA" w:eastAsia="zh-CN" w:bidi="gu-IN"/>
        </w:rPr>
        <w:t xml:space="preserve">. </w:t>
      </w:r>
      <w:r>
        <w:rPr>
          <w:rFonts w:eastAsia="SimSun"/>
          <w:sz w:val="28"/>
          <w:szCs w:val="28"/>
          <w:lang w:val="en-US" w:eastAsia="zh-CN" w:bidi="gu-IN"/>
        </w:rPr>
        <w:t>Concepts</w:t>
      </w:r>
      <w:r>
        <w:rPr>
          <w:rFonts w:eastAsia="SimSun"/>
          <w:sz w:val="28"/>
          <w:szCs w:val="28"/>
          <w:lang w:val="uk-UA" w:eastAsia="zh-CN" w:bidi="gu-IN"/>
        </w:rPr>
        <w:t xml:space="preserve"> </w:t>
      </w:r>
      <w:r>
        <w:rPr>
          <w:rFonts w:eastAsia="SimSun"/>
          <w:sz w:val="28"/>
          <w:szCs w:val="28"/>
          <w:lang w:val="en-US" w:eastAsia="zh-CN" w:bidi="gu-IN"/>
        </w:rPr>
        <w:t>Cerebrovascler</w:t>
      </w:r>
      <w:r>
        <w:rPr>
          <w:rFonts w:eastAsia="SimSun"/>
          <w:sz w:val="28"/>
          <w:szCs w:val="28"/>
          <w:lang w:val="uk-UA" w:eastAsia="zh-CN" w:bidi="gu-IN"/>
        </w:rPr>
        <w:t xml:space="preserve"> </w:t>
      </w:r>
      <w:r>
        <w:rPr>
          <w:rFonts w:eastAsia="SimSun"/>
          <w:sz w:val="28"/>
          <w:szCs w:val="28"/>
          <w:lang w:val="en-US" w:eastAsia="zh-CN" w:bidi="gu-IN"/>
        </w:rPr>
        <w:t>Diseas</w:t>
      </w:r>
      <w:r>
        <w:rPr>
          <w:rFonts w:eastAsia="SimSun"/>
          <w:sz w:val="28"/>
          <w:szCs w:val="28"/>
          <w:lang w:val="uk-UA" w:eastAsia="zh-CN" w:bidi="gu-IN"/>
        </w:rPr>
        <w:t xml:space="preserve"> </w:t>
      </w:r>
      <w:r>
        <w:rPr>
          <w:rFonts w:eastAsia="SimSun"/>
          <w:sz w:val="28"/>
          <w:szCs w:val="28"/>
          <w:lang w:val="en-US" w:eastAsia="zh-CN" w:bidi="gu-IN"/>
        </w:rPr>
        <w:t>/ R. C. Heros</w:t>
      </w:r>
      <w:r>
        <w:rPr>
          <w:rFonts w:eastAsia="SimSun"/>
          <w:sz w:val="28"/>
          <w:szCs w:val="28"/>
          <w:lang w:val="uk-UA" w:eastAsia="zh-CN" w:bidi="gu-IN"/>
        </w:rPr>
        <w:t xml:space="preserve">, </w:t>
      </w:r>
      <w:r>
        <w:rPr>
          <w:rFonts w:eastAsia="SimSun"/>
          <w:sz w:val="28"/>
          <w:szCs w:val="28"/>
          <w:lang w:val="en-US" w:eastAsia="zh-CN" w:bidi="gu-IN"/>
        </w:rPr>
        <w:t>J. P. Kristler</w:t>
      </w:r>
      <w:r>
        <w:rPr>
          <w:rFonts w:eastAsia="SimSun"/>
          <w:sz w:val="28"/>
          <w:szCs w:val="28"/>
          <w:lang w:val="uk-UA" w:eastAsia="zh-CN" w:bidi="gu-IN"/>
        </w:rPr>
        <w:t xml:space="preserve"> // </w:t>
      </w:r>
      <w:r>
        <w:rPr>
          <w:rFonts w:eastAsia="SimSun"/>
          <w:sz w:val="28"/>
          <w:szCs w:val="28"/>
          <w:lang w:val="en-US" w:eastAsia="zh-CN" w:bidi="gu-IN"/>
        </w:rPr>
        <w:t>Stroke</w:t>
      </w:r>
      <w:r>
        <w:rPr>
          <w:rFonts w:eastAsia="SimSun"/>
          <w:sz w:val="28"/>
          <w:szCs w:val="28"/>
          <w:lang w:val="uk-UA" w:eastAsia="zh-CN" w:bidi="gu-IN"/>
        </w:rPr>
        <w:t xml:space="preserve">. ― 1983. ― </w:t>
      </w:r>
      <w:r>
        <w:rPr>
          <w:rFonts w:eastAsia="SimSun"/>
          <w:sz w:val="28"/>
          <w:szCs w:val="28"/>
          <w:lang w:val="en-US" w:eastAsia="zh-CN" w:bidi="gu-IN"/>
        </w:rPr>
        <w:t xml:space="preserve">Vol. </w:t>
      </w:r>
      <w:r>
        <w:rPr>
          <w:rFonts w:eastAsia="SimSun"/>
          <w:sz w:val="28"/>
          <w:szCs w:val="28"/>
          <w:lang w:val="uk-UA" w:eastAsia="zh-CN" w:bidi="gu-IN"/>
        </w:rPr>
        <w:t>1</w:t>
      </w:r>
      <w:r>
        <w:rPr>
          <w:rFonts w:eastAsia="SimSun"/>
          <w:sz w:val="28"/>
          <w:szCs w:val="28"/>
          <w:lang w:val="en-US" w:eastAsia="zh-CN" w:bidi="gu-IN"/>
        </w:rPr>
        <w:t>4</w:t>
      </w:r>
      <w:r>
        <w:rPr>
          <w:rFonts w:eastAsia="SimSun"/>
          <w:sz w:val="28"/>
          <w:szCs w:val="28"/>
          <w:lang w:val="uk-UA" w:eastAsia="zh-CN" w:bidi="gu-IN"/>
        </w:rPr>
        <w:t xml:space="preserve">. ― </w:t>
      </w:r>
      <w:r>
        <w:rPr>
          <w:rFonts w:eastAsia="SimSun"/>
          <w:sz w:val="28"/>
          <w:szCs w:val="28"/>
          <w:lang w:val="en-US" w:eastAsia="zh-CN" w:bidi="gu-IN"/>
        </w:rPr>
        <w:t>P</w:t>
      </w:r>
      <w:r>
        <w:rPr>
          <w:rFonts w:eastAsia="SimSun"/>
          <w:sz w:val="28"/>
          <w:szCs w:val="28"/>
          <w:lang w:val="uk-UA" w:eastAsia="zh-CN" w:bidi="gu-IN"/>
        </w:rPr>
        <w:t>. 1―6.</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Hilal S. K. Synthetic fiber–coated platinum coils successfully used for endovascular treatment of arteriovenous malformations, aneurysms and direct arteriovenous fistulae of CNS / S. K. Hilal, A. G. Khandji, T. L. Chi // Am. J. Neuroradiol. ― 1988. ― Vol. 9. ― P. 1026.</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Hoedt–Rasmussen K. Ragional cerebral blood flow : the intra–arterial injection method / K. Hoedt–Rasmussen // Acta Neurol. Scand. ― 1967. ― Vol. 43, N. 27. ― P. 1―81.</w:t>
      </w:r>
    </w:p>
    <w:p w:rsidR="00494823" w:rsidRDefault="00494823" w:rsidP="00494823">
      <w:pPr>
        <w:numPr>
          <w:ilvl w:val="0"/>
          <w:numId w:val="16"/>
        </w:numPr>
        <w:spacing w:after="0" w:line="360" w:lineRule="auto"/>
        <w:jc w:val="both"/>
        <w:rPr>
          <w:rFonts w:cs="Arial"/>
          <w:sz w:val="28"/>
          <w:szCs w:val="28"/>
          <w:lang w:val="en-US"/>
        </w:rPr>
      </w:pPr>
      <w:r>
        <w:rPr>
          <w:sz w:val="28"/>
          <w:szCs w:val="28"/>
          <w:lang w:val="en-US"/>
        </w:rPr>
        <w:t>Hope J. K. Factors influencing successful angiographic occlusion of aneurysms treated by coli embolization / J. K. Hope, J. V. Byrne, J. Molyneux // Am. J. Neuroradiol. ― 1999. ― Vol. 20, N. 3. ― P. 391―399.</w:t>
      </w:r>
    </w:p>
    <w:p w:rsidR="00494823" w:rsidRDefault="00494823" w:rsidP="00494823">
      <w:pPr>
        <w:numPr>
          <w:ilvl w:val="0"/>
          <w:numId w:val="16"/>
        </w:numPr>
        <w:spacing w:after="0" w:line="360" w:lineRule="auto"/>
        <w:jc w:val="both"/>
        <w:rPr>
          <w:sz w:val="28"/>
          <w:szCs w:val="28"/>
          <w:lang w:val="uk-UA"/>
        </w:rPr>
      </w:pPr>
      <w:r>
        <w:rPr>
          <w:sz w:val="28"/>
          <w:szCs w:val="28"/>
          <w:lang w:val="en-US"/>
        </w:rPr>
        <w:t>Horowitz M.</w:t>
      </w:r>
      <w:r>
        <w:rPr>
          <w:sz w:val="28"/>
          <w:szCs w:val="28"/>
          <w:lang w:val="uk-UA"/>
        </w:rPr>
        <w:t xml:space="preserve"> </w:t>
      </w:r>
      <w:r>
        <w:rPr>
          <w:sz w:val="28"/>
          <w:szCs w:val="28"/>
          <w:lang w:val="de-DE"/>
        </w:rPr>
        <w:t>Neuro–endovascular</w:t>
      </w:r>
      <w:r>
        <w:rPr>
          <w:sz w:val="28"/>
          <w:szCs w:val="28"/>
          <w:lang w:val="uk-UA"/>
        </w:rPr>
        <w:t xml:space="preserve"> </w:t>
      </w:r>
      <w:r>
        <w:rPr>
          <w:sz w:val="28"/>
          <w:szCs w:val="28"/>
          <w:lang w:val="de-DE"/>
        </w:rPr>
        <w:t xml:space="preserve">Surgery / </w:t>
      </w:r>
      <w:r>
        <w:rPr>
          <w:sz w:val="28"/>
          <w:szCs w:val="28"/>
          <w:lang w:val="en-US"/>
        </w:rPr>
        <w:t>M.</w:t>
      </w:r>
      <w:r>
        <w:rPr>
          <w:sz w:val="28"/>
          <w:szCs w:val="28"/>
          <w:lang w:val="uk-UA"/>
        </w:rPr>
        <w:t xml:space="preserve"> </w:t>
      </w:r>
      <w:r>
        <w:rPr>
          <w:sz w:val="28"/>
          <w:szCs w:val="28"/>
          <w:lang w:val="en-US"/>
        </w:rPr>
        <w:t>Horowitz</w:t>
      </w:r>
      <w:r>
        <w:rPr>
          <w:sz w:val="28"/>
          <w:szCs w:val="28"/>
          <w:lang w:val="uk-UA"/>
        </w:rPr>
        <w:t xml:space="preserve">, </w:t>
      </w:r>
      <w:r>
        <w:rPr>
          <w:sz w:val="28"/>
          <w:szCs w:val="28"/>
          <w:lang w:val="en-US"/>
        </w:rPr>
        <w:t>E.</w:t>
      </w:r>
      <w:r>
        <w:rPr>
          <w:sz w:val="28"/>
          <w:szCs w:val="28"/>
          <w:lang w:val="uk-UA"/>
        </w:rPr>
        <w:t xml:space="preserve"> </w:t>
      </w:r>
      <w:r>
        <w:rPr>
          <w:sz w:val="28"/>
          <w:szCs w:val="28"/>
          <w:lang w:val="en-US"/>
        </w:rPr>
        <w:t>Levy</w:t>
      </w:r>
      <w:r>
        <w:rPr>
          <w:sz w:val="28"/>
          <w:szCs w:val="28"/>
          <w:lang w:val="uk-UA"/>
        </w:rPr>
        <w:t xml:space="preserve">, </w:t>
      </w:r>
      <w:r>
        <w:rPr>
          <w:sz w:val="28"/>
          <w:szCs w:val="28"/>
          <w:lang w:val="en-US"/>
        </w:rPr>
        <w:t>D</w:t>
      </w:r>
      <w:r>
        <w:rPr>
          <w:sz w:val="28"/>
          <w:szCs w:val="28"/>
          <w:lang w:val="uk-UA"/>
        </w:rPr>
        <w:t xml:space="preserve">. </w:t>
      </w:r>
      <w:r>
        <w:rPr>
          <w:sz w:val="28"/>
          <w:szCs w:val="28"/>
          <w:lang w:val="en-US"/>
        </w:rPr>
        <w:t>Luisford</w:t>
      </w:r>
      <w:r>
        <w:rPr>
          <w:sz w:val="28"/>
          <w:szCs w:val="28"/>
          <w:lang w:val="uk-UA"/>
        </w:rPr>
        <w:t xml:space="preserve">. ― </w:t>
      </w:r>
      <w:r>
        <w:rPr>
          <w:sz w:val="28"/>
          <w:szCs w:val="28"/>
          <w:lang w:val="de-DE"/>
        </w:rPr>
        <w:t>Basel</w:t>
      </w:r>
      <w:r>
        <w:rPr>
          <w:sz w:val="28"/>
          <w:szCs w:val="28"/>
          <w:lang w:val="uk-UA"/>
        </w:rPr>
        <w:t xml:space="preserve"> : </w:t>
      </w:r>
      <w:r>
        <w:rPr>
          <w:sz w:val="28"/>
          <w:szCs w:val="28"/>
          <w:lang w:val="de-DE"/>
        </w:rPr>
        <w:t>Karger</w:t>
      </w:r>
      <w:r>
        <w:rPr>
          <w:sz w:val="28"/>
          <w:szCs w:val="28"/>
          <w:lang w:val="uk-UA"/>
        </w:rPr>
        <w:t xml:space="preserve"> </w:t>
      </w:r>
      <w:r>
        <w:rPr>
          <w:sz w:val="28"/>
          <w:szCs w:val="28"/>
          <w:lang w:val="de-DE"/>
        </w:rPr>
        <w:t>Publisgers</w:t>
      </w:r>
      <w:r>
        <w:rPr>
          <w:sz w:val="28"/>
          <w:szCs w:val="28"/>
          <w:lang w:val="uk-UA"/>
        </w:rPr>
        <w:t>, 2005</w:t>
      </w:r>
      <w:r>
        <w:rPr>
          <w:sz w:val="28"/>
          <w:szCs w:val="28"/>
          <w:lang w:val="de-DE"/>
        </w:rPr>
        <w:t>.</w:t>
      </w:r>
      <w:r>
        <w:rPr>
          <w:sz w:val="28"/>
          <w:szCs w:val="28"/>
          <w:lang w:val="uk-UA"/>
        </w:rPr>
        <w:t xml:space="preserve"> ― 244 </w:t>
      </w:r>
      <w:r>
        <w:rPr>
          <w:sz w:val="28"/>
          <w:szCs w:val="28"/>
          <w:lang w:val="de-DE"/>
        </w:rPr>
        <w:t>p</w:t>
      </w:r>
      <w:r>
        <w:rPr>
          <w:sz w:val="28"/>
          <w:szCs w:val="28"/>
          <w:lang w:val="uk-UA"/>
        </w:rPr>
        <w:t>.</w:t>
      </w:r>
    </w:p>
    <w:p w:rsidR="00494823" w:rsidRDefault="00494823" w:rsidP="00494823">
      <w:pPr>
        <w:numPr>
          <w:ilvl w:val="0"/>
          <w:numId w:val="16"/>
        </w:numPr>
        <w:spacing w:after="0" w:line="360" w:lineRule="auto"/>
        <w:jc w:val="both"/>
        <w:rPr>
          <w:sz w:val="28"/>
          <w:szCs w:val="28"/>
          <w:lang w:val="uk-UA"/>
        </w:rPr>
      </w:pPr>
      <w:r>
        <w:rPr>
          <w:sz w:val="28"/>
          <w:szCs w:val="28"/>
          <w:lang w:val="uk-UA"/>
        </w:rPr>
        <w:t>How should a subarachnoid hemorrhage grading scale be determined</w:t>
      </w:r>
      <w:r>
        <w:rPr>
          <w:sz w:val="28"/>
          <w:szCs w:val="28"/>
          <w:lang w:val="en-US"/>
        </w:rPr>
        <w:t xml:space="preserve"> </w:t>
      </w:r>
      <w:r>
        <w:rPr>
          <w:sz w:val="28"/>
          <w:szCs w:val="28"/>
          <w:lang w:val="uk-UA"/>
        </w:rPr>
        <w:t xml:space="preserve">? A combinatorial approach based solely on the Glasgow Coma Scale </w:t>
      </w:r>
      <w:r>
        <w:rPr>
          <w:sz w:val="28"/>
          <w:szCs w:val="28"/>
          <w:lang w:val="en-US"/>
        </w:rPr>
        <w:t xml:space="preserve">/ K. </w:t>
      </w:r>
      <w:r>
        <w:rPr>
          <w:sz w:val="28"/>
          <w:szCs w:val="28"/>
          <w:lang w:val="uk-UA"/>
        </w:rPr>
        <w:t xml:space="preserve">Takagi, </w:t>
      </w:r>
      <w:r>
        <w:rPr>
          <w:sz w:val="28"/>
          <w:szCs w:val="28"/>
          <w:lang w:val="en-US"/>
        </w:rPr>
        <w:t xml:space="preserve">A. </w:t>
      </w:r>
      <w:r>
        <w:rPr>
          <w:sz w:val="28"/>
          <w:szCs w:val="28"/>
          <w:lang w:val="uk-UA"/>
        </w:rPr>
        <w:t xml:space="preserve">Tamura, </w:t>
      </w:r>
      <w:r>
        <w:rPr>
          <w:sz w:val="28"/>
          <w:szCs w:val="28"/>
          <w:lang w:val="en-US"/>
        </w:rPr>
        <w:t xml:space="preserve">T. </w:t>
      </w:r>
      <w:r>
        <w:rPr>
          <w:sz w:val="28"/>
          <w:szCs w:val="28"/>
          <w:lang w:val="uk-UA"/>
        </w:rPr>
        <w:t xml:space="preserve">Nakagomi </w:t>
      </w:r>
      <w:r>
        <w:rPr>
          <w:sz w:val="28"/>
          <w:szCs w:val="28"/>
          <w:lang w:val="en-US"/>
        </w:rPr>
        <w:t xml:space="preserve">[et al.] </w:t>
      </w:r>
      <w:r>
        <w:rPr>
          <w:sz w:val="28"/>
          <w:szCs w:val="28"/>
          <w:lang w:val="uk-UA"/>
        </w:rPr>
        <w:t>// J. Neurosurg. ― 199</w:t>
      </w:r>
      <w:r>
        <w:rPr>
          <w:sz w:val="28"/>
          <w:szCs w:val="28"/>
          <w:lang w:val="en-US"/>
        </w:rPr>
        <w:t>9</w:t>
      </w:r>
      <w:r>
        <w:rPr>
          <w:sz w:val="28"/>
          <w:szCs w:val="28"/>
          <w:lang w:val="uk-UA"/>
        </w:rPr>
        <w:t xml:space="preserve">. ― Vol. </w:t>
      </w:r>
      <w:r>
        <w:rPr>
          <w:sz w:val="28"/>
          <w:szCs w:val="28"/>
          <w:lang w:val="en-US"/>
        </w:rPr>
        <w:t>90</w:t>
      </w:r>
      <w:r>
        <w:rPr>
          <w:sz w:val="28"/>
          <w:szCs w:val="28"/>
          <w:lang w:val="uk-UA"/>
        </w:rPr>
        <w:t>. ― P. 680―687.</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lastRenderedPageBreak/>
        <w:t>Hughes J. T. Cerebral artery spasm : a histological study at necropsy of the blood vessels in case of subarachnoid hemorrhage / J. T. Hughes, P. M. Schiachi // J. Neurosurg. ― 1978. ― Vol. 48, N. 4. ― P. 515―525.</w:t>
      </w:r>
    </w:p>
    <w:p w:rsidR="00494823" w:rsidRDefault="00494823" w:rsidP="00494823">
      <w:pPr>
        <w:numPr>
          <w:ilvl w:val="0"/>
          <w:numId w:val="16"/>
        </w:numPr>
        <w:spacing w:after="0" w:line="360" w:lineRule="auto"/>
        <w:jc w:val="both"/>
        <w:rPr>
          <w:sz w:val="28"/>
          <w:szCs w:val="28"/>
          <w:lang w:val="uk-UA"/>
        </w:rPr>
      </w:pPr>
      <w:r>
        <w:rPr>
          <w:rStyle w:val="addmd1"/>
          <w:sz w:val="28"/>
          <w:szCs w:val="28"/>
          <w:lang w:val="en-GB"/>
        </w:rPr>
        <w:t>Hurst</w:t>
      </w:r>
      <w:r>
        <w:rPr>
          <w:rStyle w:val="addmd1"/>
          <w:sz w:val="28"/>
          <w:szCs w:val="28"/>
          <w:lang w:val="en-US"/>
        </w:rPr>
        <w:t xml:space="preserve"> R. W. </w:t>
      </w:r>
      <w:r>
        <w:rPr>
          <w:sz w:val="28"/>
          <w:szCs w:val="28"/>
          <w:lang w:val="en-US"/>
        </w:rPr>
        <w:t>Interventional</w:t>
      </w:r>
      <w:r>
        <w:rPr>
          <w:sz w:val="28"/>
          <w:szCs w:val="28"/>
          <w:lang w:val="uk-UA"/>
        </w:rPr>
        <w:t xml:space="preserve"> </w:t>
      </w:r>
      <w:r>
        <w:rPr>
          <w:sz w:val="28"/>
          <w:szCs w:val="28"/>
          <w:lang w:val="en-US"/>
        </w:rPr>
        <w:t xml:space="preserve">Neuroradiology / </w:t>
      </w:r>
      <w:r>
        <w:rPr>
          <w:rStyle w:val="addmd1"/>
          <w:sz w:val="28"/>
          <w:szCs w:val="28"/>
          <w:lang w:val="en-GB"/>
        </w:rPr>
        <w:t>R</w:t>
      </w:r>
      <w:r>
        <w:rPr>
          <w:rStyle w:val="addmd1"/>
          <w:sz w:val="28"/>
          <w:szCs w:val="28"/>
          <w:lang w:val="en-US"/>
        </w:rPr>
        <w:t>.</w:t>
      </w:r>
      <w:r>
        <w:rPr>
          <w:rStyle w:val="addmd1"/>
          <w:sz w:val="28"/>
          <w:szCs w:val="28"/>
          <w:lang w:val="uk-UA"/>
        </w:rPr>
        <w:t xml:space="preserve"> </w:t>
      </w:r>
      <w:r>
        <w:rPr>
          <w:rStyle w:val="addmd1"/>
          <w:sz w:val="28"/>
          <w:szCs w:val="28"/>
          <w:lang w:val="en-GB"/>
        </w:rPr>
        <w:t>W</w:t>
      </w:r>
      <w:r>
        <w:rPr>
          <w:rStyle w:val="addmd1"/>
          <w:sz w:val="28"/>
          <w:szCs w:val="28"/>
          <w:lang w:val="uk-UA"/>
        </w:rPr>
        <w:t xml:space="preserve">. </w:t>
      </w:r>
      <w:r>
        <w:rPr>
          <w:rStyle w:val="addmd1"/>
          <w:sz w:val="28"/>
          <w:szCs w:val="28"/>
          <w:lang w:val="en-GB"/>
        </w:rPr>
        <w:t>Hurst</w:t>
      </w:r>
      <w:r>
        <w:rPr>
          <w:rStyle w:val="addmd1"/>
          <w:sz w:val="28"/>
          <w:szCs w:val="28"/>
          <w:lang w:val="uk-UA"/>
        </w:rPr>
        <w:t xml:space="preserve">, </w:t>
      </w:r>
      <w:r>
        <w:rPr>
          <w:rStyle w:val="addmd1"/>
          <w:sz w:val="28"/>
          <w:szCs w:val="28"/>
          <w:lang w:val="en-GB"/>
        </w:rPr>
        <w:t>R.</w:t>
      </w:r>
      <w:r>
        <w:rPr>
          <w:rStyle w:val="addmd1"/>
          <w:sz w:val="28"/>
          <w:szCs w:val="28"/>
          <w:lang w:val="uk-UA"/>
        </w:rPr>
        <w:t xml:space="preserve"> </w:t>
      </w:r>
      <w:r>
        <w:rPr>
          <w:rStyle w:val="addmd1"/>
          <w:sz w:val="28"/>
          <w:szCs w:val="28"/>
          <w:lang w:val="en-GB"/>
        </w:rPr>
        <w:t>H</w:t>
      </w:r>
      <w:r>
        <w:rPr>
          <w:rStyle w:val="addmd1"/>
          <w:sz w:val="28"/>
          <w:szCs w:val="28"/>
          <w:lang w:val="uk-UA"/>
        </w:rPr>
        <w:t xml:space="preserve">. </w:t>
      </w:r>
      <w:r>
        <w:rPr>
          <w:rStyle w:val="addmd1"/>
          <w:sz w:val="28"/>
          <w:szCs w:val="28"/>
          <w:lang w:val="en-GB"/>
        </w:rPr>
        <w:t>Rosenwasser</w:t>
      </w:r>
      <w:r>
        <w:rPr>
          <w:sz w:val="28"/>
          <w:szCs w:val="28"/>
          <w:lang w:val="uk-UA"/>
        </w:rPr>
        <w:t>. ―</w:t>
      </w:r>
      <w:r>
        <w:rPr>
          <w:sz w:val="28"/>
          <w:szCs w:val="28"/>
          <w:lang w:val="en-US"/>
        </w:rPr>
        <w:t xml:space="preserve"> CRC Press, 2007. ― 440 p.</w:t>
      </w:r>
    </w:p>
    <w:p w:rsidR="00494823" w:rsidRDefault="00494823" w:rsidP="00494823">
      <w:pPr>
        <w:numPr>
          <w:ilvl w:val="0"/>
          <w:numId w:val="16"/>
        </w:numPr>
        <w:spacing w:after="0" w:line="360" w:lineRule="auto"/>
        <w:jc w:val="both"/>
        <w:rPr>
          <w:sz w:val="28"/>
          <w:szCs w:val="28"/>
          <w:lang w:val="uk-UA"/>
        </w:rPr>
      </w:pPr>
      <w:r>
        <w:rPr>
          <w:rStyle w:val="af7"/>
          <w:b w:val="0"/>
          <w:sz w:val="28"/>
          <w:szCs w:val="28"/>
          <w:lang w:val="uk-UA"/>
        </w:rPr>
        <w:t xml:space="preserve">Hypervolemia in aneurysmal subarachnoid hemorrhage </w:t>
      </w:r>
      <w:r>
        <w:rPr>
          <w:rStyle w:val="af7"/>
          <w:b w:val="0"/>
          <w:sz w:val="28"/>
          <w:szCs w:val="28"/>
          <w:lang w:val="en-US"/>
        </w:rPr>
        <w:t xml:space="preserve">/ G. J. E. </w:t>
      </w:r>
      <w:r>
        <w:rPr>
          <w:sz w:val="28"/>
          <w:szCs w:val="28"/>
          <w:lang w:val="uk-UA"/>
        </w:rPr>
        <w:t xml:space="preserve">Rinkel, </w:t>
      </w:r>
      <w:r>
        <w:rPr>
          <w:sz w:val="28"/>
          <w:szCs w:val="28"/>
          <w:lang w:val="en-US"/>
        </w:rPr>
        <w:t xml:space="preserve">V. L. </w:t>
      </w:r>
      <w:r>
        <w:rPr>
          <w:sz w:val="28"/>
          <w:szCs w:val="28"/>
          <w:lang w:val="uk-UA"/>
        </w:rPr>
        <w:t xml:space="preserve">Feigin, </w:t>
      </w:r>
      <w:r>
        <w:rPr>
          <w:sz w:val="28"/>
          <w:szCs w:val="28"/>
          <w:lang w:val="en-US"/>
        </w:rPr>
        <w:t xml:space="preserve">A. </w:t>
      </w:r>
      <w:r>
        <w:rPr>
          <w:sz w:val="28"/>
          <w:szCs w:val="28"/>
          <w:lang w:val="uk-UA"/>
        </w:rPr>
        <w:t xml:space="preserve">Algra, </w:t>
      </w:r>
      <w:r>
        <w:rPr>
          <w:sz w:val="28"/>
          <w:szCs w:val="28"/>
          <w:lang w:val="en-US"/>
        </w:rPr>
        <w:t xml:space="preserve">J. </w:t>
      </w:r>
      <w:r>
        <w:rPr>
          <w:sz w:val="28"/>
          <w:szCs w:val="28"/>
          <w:lang w:val="uk-UA"/>
        </w:rPr>
        <w:t>Gijn</w:t>
      </w:r>
      <w:r>
        <w:rPr>
          <w:rStyle w:val="af7"/>
          <w:b w:val="0"/>
          <w:sz w:val="28"/>
          <w:szCs w:val="28"/>
          <w:lang w:val="uk-UA"/>
        </w:rPr>
        <w:t xml:space="preserve"> //</w:t>
      </w:r>
      <w:r>
        <w:rPr>
          <w:sz w:val="28"/>
          <w:szCs w:val="28"/>
          <w:lang w:val="uk-UA"/>
        </w:rPr>
        <w:t xml:space="preserve"> Stroke. ― 2005. ―</w:t>
      </w:r>
      <w:r>
        <w:rPr>
          <w:sz w:val="28"/>
          <w:szCs w:val="28"/>
          <w:lang w:val="en-US"/>
        </w:rPr>
        <w:t xml:space="preserve"> </w:t>
      </w:r>
      <w:r>
        <w:rPr>
          <w:sz w:val="28"/>
          <w:szCs w:val="28"/>
          <w:lang w:val="uk-UA"/>
        </w:rPr>
        <w:t xml:space="preserve">Vol. 36, </w:t>
      </w:r>
      <w:r>
        <w:rPr>
          <w:sz w:val="28"/>
          <w:szCs w:val="28"/>
          <w:lang w:val="en-US"/>
        </w:rPr>
        <w:t>N.</w:t>
      </w:r>
      <w:r>
        <w:rPr>
          <w:sz w:val="28"/>
          <w:szCs w:val="28"/>
          <w:lang w:val="uk-UA"/>
        </w:rPr>
        <w:t xml:space="preserve"> 24. ― P.</w:t>
      </w:r>
      <w:r>
        <w:rPr>
          <w:sz w:val="28"/>
          <w:szCs w:val="28"/>
          <w:lang w:val="en-US"/>
        </w:rPr>
        <w:t xml:space="preserve"> </w:t>
      </w:r>
      <w:r>
        <w:rPr>
          <w:sz w:val="28"/>
          <w:szCs w:val="28"/>
          <w:lang w:val="uk-UA"/>
        </w:rPr>
        <w:t>1104―1105.</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Hyprerdynamic therapy for cerebral vasospasm </w:t>
      </w:r>
      <w:r>
        <w:rPr>
          <w:sz w:val="28"/>
          <w:szCs w:val="28"/>
          <w:lang w:val="en-US"/>
        </w:rPr>
        <w:t>/ H</w:t>
      </w:r>
      <w:r>
        <w:rPr>
          <w:sz w:val="28"/>
          <w:szCs w:val="28"/>
          <w:lang w:val="uk-UA"/>
        </w:rPr>
        <w:t>.</w:t>
      </w:r>
      <w:r>
        <w:rPr>
          <w:sz w:val="28"/>
          <w:szCs w:val="28"/>
          <w:lang w:val="en-US"/>
        </w:rPr>
        <w:t xml:space="preserve"> </w:t>
      </w:r>
      <w:r>
        <w:rPr>
          <w:sz w:val="28"/>
          <w:szCs w:val="28"/>
          <w:lang w:val="uk-UA"/>
        </w:rPr>
        <w:t xml:space="preserve">Hadeishi, </w:t>
      </w:r>
      <w:r>
        <w:rPr>
          <w:sz w:val="28"/>
          <w:szCs w:val="28"/>
          <w:lang w:val="en-US"/>
        </w:rPr>
        <w:t xml:space="preserve">M. </w:t>
      </w:r>
      <w:r>
        <w:rPr>
          <w:sz w:val="28"/>
          <w:szCs w:val="28"/>
          <w:lang w:val="uk-UA"/>
        </w:rPr>
        <w:t xml:space="preserve">Mizuno, </w:t>
      </w:r>
      <w:r>
        <w:rPr>
          <w:sz w:val="28"/>
          <w:szCs w:val="28"/>
          <w:lang w:val="en-US"/>
        </w:rPr>
        <w:t xml:space="preserve">A. </w:t>
      </w:r>
      <w:r>
        <w:rPr>
          <w:sz w:val="28"/>
          <w:szCs w:val="28"/>
          <w:lang w:val="uk-UA"/>
        </w:rPr>
        <w:t xml:space="preserve">Suzuki, </w:t>
      </w:r>
      <w:r>
        <w:rPr>
          <w:sz w:val="28"/>
          <w:szCs w:val="28"/>
          <w:lang w:val="en-US"/>
        </w:rPr>
        <w:t xml:space="preserve">N. </w:t>
      </w:r>
      <w:r>
        <w:rPr>
          <w:sz w:val="28"/>
          <w:szCs w:val="28"/>
          <w:lang w:val="uk-UA"/>
        </w:rPr>
        <w:t xml:space="preserve">Yasui // Neirol. Med. Chir. ― 1990. ― Vol. 30, </w:t>
      </w:r>
      <w:r>
        <w:rPr>
          <w:sz w:val="28"/>
          <w:szCs w:val="28"/>
          <w:lang w:val="en-US"/>
        </w:rPr>
        <w:t>N.</w:t>
      </w:r>
      <w:r>
        <w:rPr>
          <w:sz w:val="28"/>
          <w:szCs w:val="28"/>
          <w:lang w:val="uk-UA"/>
        </w:rPr>
        <w:t xml:space="preserve"> 5. ― P. 317―323.</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Inflatable and released balloon technique. Experimentation in dog, application in man / G. Debrun, P. Lacour, J. P. Caron [et al.] // Neuroradiology.</w:t>
      </w:r>
      <w:r>
        <w:rPr>
          <w:rFonts w:eastAsia="SimSun"/>
          <w:sz w:val="28"/>
          <w:szCs w:val="28"/>
          <w:lang w:val="en-GB" w:eastAsia="zh-CN" w:bidi="gu-IN"/>
        </w:rPr>
        <w:t xml:space="preserve"> ―</w:t>
      </w:r>
      <w:r>
        <w:rPr>
          <w:rFonts w:eastAsia="SimSun"/>
          <w:sz w:val="28"/>
          <w:szCs w:val="28"/>
          <w:lang w:val="en-US" w:eastAsia="zh-CN" w:bidi="gu-IN"/>
        </w:rPr>
        <w:t xml:space="preserve"> 1975. ― Vol. 9. ― P. 267―271.</w:t>
      </w:r>
    </w:p>
    <w:p w:rsidR="00494823" w:rsidRDefault="00494823" w:rsidP="00494823">
      <w:pPr>
        <w:numPr>
          <w:ilvl w:val="0"/>
          <w:numId w:val="16"/>
        </w:numPr>
        <w:spacing w:after="0" w:line="360" w:lineRule="auto"/>
        <w:jc w:val="both"/>
        <w:rPr>
          <w:sz w:val="28"/>
          <w:szCs w:val="28"/>
          <w:lang w:val="en-US"/>
        </w:rPr>
      </w:pPr>
      <w:r>
        <w:rPr>
          <w:sz w:val="28"/>
          <w:szCs w:val="28"/>
          <w:lang w:val="en-US"/>
        </w:rPr>
        <w:t>Initial clinical Experience with a New Self–Expanding Nitinol Stent for the treatment of Intracranial Cerebral Aneurysms : The Cordis Enterpise Stent / R. T. Higashida, V. V. Halbach, F. Christopher [et al.] // Am. J. Neuroradiol. ― 2005. ― Vol. 26. ― P. 1751―1756.</w:t>
      </w:r>
    </w:p>
    <w:p w:rsidR="00494823" w:rsidRDefault="00494823" w:rsidP="00494823">
      <w:pPr>
        <w:numPr>
          <w:ilvl w:val="0"/>
          <w:numId w:val="16"/>
        </w:numPr>
        <w:spacing w:after="0" w:line="360" w:lineRule="auto"/>
        <w:jc w:val="both"/>
        <w:rPr>
          <w:sz w:val="28"/>
          <w:szCs w:val="28"/>
          <w:lang w:val="uk-UA"/>
        </w:rPr>
      </w:pPr>
      <w:r>
        <w:rPr>
          <w:rStyle w:val="addmd1"/>
          <w:sz w:val="28"/>
          <w:szCs w:val="28"/>
          <w:lang w:val="en-US"/>
        </w:rPr>
        <w:t>Initial clinical experience with Matrix detachable coils for the treatment of intracranial aneurysms / Y. Murayama</w:t>
      </w:r>
      <w:r>
        <w:rPr>
          <w:rStyle w:val="addmd1"/>
          <w:sz w:val="28"/>
          <w:szCs w:val="28"/>
          <w:lang w:val="uk-UA"/>
        </w:rPr>
        <w:t xml:space="preserve">, </w:t>
      </w:r>
      <w:r>
        <w:rPr>
          <w:rStyle w:val="addmd1"/>
          <w:sz w:val="28"/>
          <w:szCs w:val="28"/>
          <w:lang w:val="en-US"/>
        </w:rPr>
        <w:t>F. Vinuela</w:t>
      </w:r>
      <w:r>
        <w:rPr>
          <w:rStyle w:val="addmd1"/>
          <w:sz w:val="28"/>
          <w:szCs w:val="28"/>
          <w:lang w:val="uk-UA"/>
        </w:rPr>
        <w:t xml:space="preserve">, </w:t>
      </w:r>
      <w:r>
        <w:rPr>
          <w:rStyle w:val="addmd1"/>
          <w:sz w:val="28"/>
          <w:szCs w:val="28"/>
          <w:lang w:val="en-US"/>
        </w:rPr>
        <w:t>A. Ishii [et al.]</w:t>
      </w:r>
      <w:r>
        <w:rPr>
          <w:rStyle w:val="addmd1"/>
          <w:sz w:val="28"/>
          <w:szCs w:val="28"/>
          <w:lang w:val="uk-UA"/>
        </w:rPr>
        <w:t xml:space="preserve"> </w:t>
      </w:r>
      <w:r>
        <w:rPr>
          <w:sz w:val="28"/>
          <w:szCs w:val="28"/>
          <w:lang w:val="en-US"/>
        </w:rPr>
        <w:t>// J. Neurosurg. ― 2006. ― Vol. 105. ― P. 192―199.</w:t>
      </w:r>
    </w:p>
    <w:p w:rsidR="00494823" w:rsidRDefault="00494823" w:rsidP="00494823">
      <w:pPr>
        <w:numPr>
          <w:ilvl w:val="0"/>
          <w:numId w:val="16"/>
        </w:numPr>
        <w:spacing w:after="0" w:line="360" w:lineRule="auto"/>
        <w:jc w:val="both"/>
        <w:rPr>
          <w:rFonts w:cs="Arial"/>
          <w:iCs/>
          <w:sz w:val="28"/>
          <w:szCs w:val="28"/>
          <w:lang w:val="en-US"/>
        </w:rPr>
      </w:pPr>
      <w:r>
        <w:rPr>
          <w:sz w:val="28"/>
          <w:szCs w:val="28"/>
          <w:lang w:val="en-US"/>
        </w:rPr>
        <w:t xml:space="preserve">Inmproved Image quality of intracranial aneurysms : 3.0–T versus 1.5–T Time–of–Flight MR Angiography / G. F. </w:t>
      </w:r>
      <w:r>
        <w:rPr>
          <w:sz w:val="28"/>
          <w:szCs w:val="28"/>
          <w:lang w:val="de-DE"/>
        </w:rPr>
        <w:t xml:space="preserve">Gibbs, J. Huston, M. A. Berebstein [et al.] </w:t>
      </w:r>
      <w:r>
        <w:rPr>
          <w:sz w:val="28"/>
          <w:szCs w:val="28"/>
          <w:lang w:val="en-US"/>
        </w:rPr>
        <w:t>// Am. J. Neuroradiol. ― 2004. ― Vol. 25, N. 1. ― P. 84―87.</w:t>
      </w:r>
    </w:p>
    <w:p w:rsidR="00494823" w:rsidRDefault="00494823" w:rsidP="00494823">
      <w:pPr>
        <w:numPr>
          <w:ilvl w:val="0"/>
          <w:numId w:val="16"/>
        </w:numPr>
        <w:spacing w:after="0" w:line="360" w:lineRule="auto"/>
        <w:jc w:val="both"/>
        <w:rPr>
          <w:sz w:val="28"/>
          <w:szCs w:val="28"/>
          <w:lang w:val="en-US"/>
        </w:rPr>
      </w:pPr>
      <w:r>
        <w:rPr>
          <w:sz w:val="28"/>
          <w:szCs w:val="28"/>
          <w:lang w:val="en-US"/>
        </w:rPr>
        <w:t>Intra–arterial nitrovasodilators do not increase cerebral blood flow in angiographically normal territories of arteriovenous malformation patients / S. Joshi W. L. Young, J. Pile–Spellman [et al.] // Stroke. ― 1997. ― Vol. 28. ― P. 1115―1122.</w:t>
      </w:r>
    </w:p>
    <w:p w:rsidR="00494823" w:rsidRDefault="00494823" w:rsidP="00494823">
      <w:pPr>
        <w:numPr>
          <w:ilvl w:val="0"/>
          <w:numId w:val="16"/>
        </w:numPr>
        <w:spacing w:after="0" w:line="360" w:lineRule="auto"/>
        <w:jc w:val="both"/>
        <w:rPr>
          <w:sz w:val="28"/>
          <w:szCs w:val="28"/>
          <w:lang w:val="en-US"/>
        </w:rPr>
      </w:pPr>
      <w:r>
        <w:rPr>
          <w:sz w:val="28"/>
          <w:szCs w:val="28"/>
          <w:lang w:val="en-US"/>
        </w:rPr>
        <w:lastRenderedPageBreak/>
        <w:t>Intraarterial papaverine infusion for cerebral vasospasm after subarachnoid hemorrhage / J. E. Clouston, Y. Numaguchi, G. H. Zoarski [et al.] // Am. J. Neuroradiol. ― 1995. ― Vol. 16. ― P. 27―38.</w:t>
      </w:r>
    </w:p>
    <w:p w:rsidR="00494823" w:rsidRDefault="00494823" w:rsidP="00494823">
      <w:pPr>
        <w:numPr>
          <w:ilvl w:val="0"/>
          <w:numId w:val="16"/>
        </w:numPr>
        <w:spacing w:after="0" w:line="360" w:lineRule="auto"/>
        <w:jc w:val="both"/>
        <w:rPr>
          <w:rFonts w:eastAsia="SimSun"/>
          <w:sz w:val="28"/>
          <w:szCs w:val="28"/>
          <w:lang w:val="en-US" w:eastAsia="zh-CN" w:bidi="gu-IN"/>
        </w:rPr>
      </w:pPr>
      <w:r>
        <w:rPr>
          <w:rFonts w:cs="Arial"/>
          <w:sz w:val="28"/>
          <w:szCs w:val="28"/>
          <w:lang w:val="en-US"/>
        </w:rPr>
        <w:t>Intraarterially administered verapamil as adjunct therapy for cerebral vasospasm : safety and 2</w:t>
      </w:r>
      <w:r>
        <w:rPr>
          <w:sz w:val="28"/>
          <w:szCs w:val="28"/>
          <w:lang w:val="en-US"/>
        </w:rPr>
        <w:t>–</w:t>
      </w:r>
      <w:r>
        <w:rPr>
          <w:rFonts w:cs="Arial"/>
          <w:sz w:val="28"/>
          <w:szCs w:val="28"/>
          <w:lang w:val="en-US"/>
        </w:rPr>
        <w:t xml:space="preserve">year experience / L. Feng, B. F. Fitzsimmons, W. L. Young [et al.] // Am. J. Neuroradiol. </w:t>
      </w:r>
      <w:r>
        <w:rPr>
          <w:sz w:val="28"/>
          <w:szCs w:val="28"/>
          <w:lang w:val="en-US"/>
        </w:rPr>
        <w:t>―</w:t>
      </w:r>
      <w:r>
        <w:rPr>
          <w:rFonts w:cs="Arial"/>
          <w:sz w:val="28"/>
          <w:szCs w:val="28"/>
          <w:lang w:val="en-US"/>
        </w:rPr>
        <w:t xml:space="preserve"> 2002. </w:t>
      </w:r>
      <w:r>
        <w:rPr>
          <w:sz w:val="28"/>
          <w:szCs w:val="28"/>
          <w:lang w:val="en-US"/>
        </w:rPr>
        <w:t>―</w:t>
      </w:r>
      <w:r>
        <w:rPr>
          <w:rFonts w:cs="Arial"/>
          <w:sz w:val="28"/>
          <w:szCs w:val="28"/>
          <w:lang w:val="en-US"/>
        </w:rPr>
        <w:t xml:space="preserve"> Vol. 23. </w:t>
      </w:r>
      <w:r>
        <w:rPr>
          <w:sz w:val="28"/>
          <w:szCs w:val="28"/>
          <w:lang w:val="en-US"/>
        </w:rPr>
        <w:t>―</w:t>
      </w:r>
      <w:r>
        <w:rPr>
          <w:rFonts w:cs="Arial"/>
          <w:sz w:val="28"/>
          <w:szCs w:val="28"/>
          <w:lang w:val="en-US"/>
        </w:rPr>
        <w:t xml:space="preserve"> P. 1284</w:t>
      </w:r>
      <w:r>
        <w:rPr>
          <w:sz w:val="28"/>
          <w:szCs w:val="28"/>
          <w:lang w:val="en-US"/>
        </w:rPr>
        <w:t>―</w:t>
      </w:r>
      <w:r>
        <w:rPr>
          <w:rFonts w:cs="Arial"/>
          <w:sz w:val="28"/>
          <w:szCs w:val="28"/>
          <w:lang w:val="en-US"/>
        </w:rPr>
        <w:t>1290.</w:t>
      </w:r>
    </w:p>
    <w:p w:rsidR="00494823" w:rsidRDefault="00494823" w:rsidP="00494823">
      <w:pPr>
        <w:numPr>
          <w:ilvl w:val="0"/>
          <w:numId w:val="16"/>
        </w:numPr>
        <w:spacing w:after="0" w:line="360" w:lineRule="auto"/>
        <w:jc w:val="both"/>
        <w:rPr>
          <w:sz w:val="28"/>
          <w:szCs w:val="28"/>
          <w:lang w:val="en-US"/>
        </w:rPr>
      </w:pPr>
      <w:r>
        <w:rPr>
          <w:sz w:val="28"/>
          <w:szCs w:val="28"/>
          <w:lang w:val="en-US"/>
        </w:rPr>
        <w:t>Intracoronary verapamil for the treatment of distal microvascular coronary artery spasm following PTCA / R. M. Pomerantz, R. E. Kuntz, D. J. Diver [et al.] // Cathet Cardiovasc Diagn. ― 1991. ― Vol. 24. ― P. 283―285.</w:t>
      </w:r>
      <w:bookmarkStart w:id="5" w:name="R29"/>
      <w:bookmarkEnd w:id="5"/>
    </w:p>
    <w:p w:rsidR="00494823" w:rsidRDefault="00494823" w:rsidP="00494823">
      <w:pPr>
        <w:numPr>
          <w:ilvl w:val="0"/>
          <w:numId w:val="16"/>
        </w:numPr>
        <w:spacing w:after="0" w:line="360" w:lineRule="auto"/>
        <w:jc w:val="both"/>
        <w:rPr>
          <w:sz w:val="28"/>
          <w:szCs w:val="28"/>
          <w:lang w:val="en-US"/>
        </w:rPr>
      </w:pPr>
      <w:r>
        <w:rPr>
          <w:sz w:val="28"/>
          <w:szCs w:val="28"/>
          <w:lang w:val="en-US"/>
        </w:rPr>
        <w:t>Intracranial aneurysms treated with Guglielmi Detachable Coils : is contrast material necessary in the follow–up with 3D Time–of–Flight MR Angiography? / J. P. Cotter, A. Bleuzen–Counthon, S. Gallas [et al.] // Am. J. Neuroradiol. ― 2003. ― Vol. 24, N. 10. ― P. 1979―1803.</w:t>
      </w:r>
    </w:p>
    <w:p w:rsidR="00494823" w:rsidRDefault="00494823" w:rsidP="00494823">
      <w:pPr>
        <w:numPr>
          <w:ilvl w:val="0"/>
          <w:numId w:val="16"/>
        </w:numPr>
        <w:spacing w:after="0" w:line="360" w:lineRule="auto"/>
        <w:jc w:val="both"/>
        <w:rPr>
          <w:sz w:val="28"/>
          <w:szCs w:val="28"/>
          <w:lang w:val="en-US"/>
        </w:rPr>
      </w:pPr>
      <w:r>
        <w:rPr>
          <w:sz w:val="28"/>
          <w:szCs w:val="28"/>
          <w:lang w:val="en-US"/>
        </w:rPr>
        <w:t>Intracranial pressure changes induced during papaverine infusion for treatment of vasospasm / W. McAuliffe, M. Townsend, J. M. Eskridge [et al.] // J. Neurosurg. ― 1995. ― Vol. 83. ― P. 430―434.</w:t>
      </w:r>
      <w:bookmarkStart w:id="6" w:name="R19"/>
      <w:bookmarkEnd w:id="6"/>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Intratumoral distribution of triturated fluorodeoxyglucose in breast carcinoma: I. Are inflammatory cells important ? </w:t>
      </w:r>
      <w:r>
        <w:rPr>
          <w:sz w:val="28"/>
          <w:szCs w:val="28"/>
          <w:lang w:val="en-US"/>
        </w:rPr>
        <w:t xml:space="preserve">/ R. S. </w:t>
      </w:r>
      <w:r>
        <w:rPr>
          <w:sz w:val="28"/>
          <w:szCs w:val="28"/>
          <w:lang w:val="uk-UA"/>
        </w:rPr>
        <w:t xml:space="preserve">Brown, </w:t>
      </w:r>
      <w:r>
        <w:rPr>
          <w:sz w:val="28"/>
          <w:szCs w:val="28"/>
          <w:lang w:val="en-US"/>
        </w:rPr>
        <w:t xml:space="preserve">Y. V. </w:t>
      </w:r>
      <w:r>
        <w:rPr>
          <w:sz w:val="28"/>
          <w:szCs w:val="28"/>
          <w:lang w:val="uk-UA"/>
        </w:rPr>
        <w:t xml:space="preserve">Leung, </w:t>
      </w:r>
      <w:r>
        <w:rPr>
          <w:sz w:val="28"/>
          <w:szCs w:val="28"/>
          <w:lang w:val="en-US"/>
        </w:rPr>
        <w:t xml:space="preserve">S. J. </w:t>
      </w:r>
      <w:r>
        <w:rPr>
          <w:sz w:val="28"/>
          <w:szCs w:val="28"/>
          <w:lang w:val="uk-UA"/>
        </w:rPr>
        <w:t xml:space="preserve">Fisher </w:t>
      </w:r>
      <w:r>
        <w:rPr>
          <w:sz w:val="28"/>
          <w:szCs w:val="28"/>
          <w:lang w:val="en-US"/>
        </w:rPr>
        <w:t>[et al.]</w:t>
      </w:r>
      <w:r>
        <w:rPr>
          <w:sz w:val="28"/>
          <w:szCs w:val="28"/>
          <w:lang w:val="uk-UA"/>
        </w:rPr>
        <w:t xml:space="preserve"> // J. Nucl. Med. 2005. ― Vol. 36. ― P. 1854―1861.</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Intravascular balloon dilatation therapy for intracranial arterial vasospasm : patient selection, technique, and clinical results / R. T. Higashida,</w:t>
      </w:r>
      <w:r>
        <w:rPr>
          <w:rFonts w:cs="Arial"/>
          <w:sz w:val="28"/>
          <w:szCs w:val="28"/>
          <w:lang w:val="uk-UA"/>
        </w:rPr>
        <w:t xml:space="preserve"> </w:t>
      </w:r>
      <w:r>
        <w:rPr>
          <w:rFonts w:cs="Arial"/>
          <w:sz w:val="28"/>
          <w:szCs w:val="28"/>
          <w:lang w:val="en-US"/>
        </w:rPr>
        <w:t>V. V. Halbach</w:t>
      </w:r>
      <w:r>
        <w:rPr>
          <w:rFonts w:cs="Arial"/>
          <w:sz w:val="28"/>
          <w:szCs w:val="28"/>
          <w:lang w:val="uk-UA"/>
        </w:rPr>
        <w:t xml:space="preserve">, </w:t>
      </w:r>
      <w:r>
        <w:rPr>
          <w:rFonts w:cs="Arial"/>
          <w:sz w:val="28"/>
          <w:szCs w:val="28"/>
          <w:lang w:val="en-US"/>
        </w:rPr>
        <w:t xml:space="preserve">C. F. Dowd [et al.] // Neurosurg. Rev. </w:t>
      </w:r>
      <w:r>
        <w:rPr>
          <w:sz w:val="28"/>
          <w:szCs w:val="28"/>
          <w:lang w:val="en-US"/>
        </w:rPr>
        <w:t>―</w:t>
      </w:r>
      <w:r>
        <w:rPr>
          <w:rFonts w:cs="Arial"/>
          <w:sz w:val="28"/>
          <w:szCs w:val="28"/>
          <w:lang w:val="en-US"/>
        </w:rPr>
        <w:t xml:space="preserve"> 1992. </w:t>
      </w:r>
      <w:r>
        <w:rPr>
          <w:sz w:val="28"/>
          <w:szCs w:val="28"/>
          <w:lang w:val="en-US"/>
        </w:rPr>
        <w:t>―</w:t>
      </w:r>
      <w:r>
        <w:rPr>
          <w:rFonts w:cs="Arial"/>
          <w:sz w:val="28"/>
          <w:szCs w:val="28"/>
          <w:lang w:val="en-US"/>
        </w:rPr>
        <w:t xml:space="preserve"> Vol. 15. </w:t>
      </w:r>
      <w:r>
        <w:rPr>
          <w:sz w:val="28"/>
          <w:szCs w:val="28"/>
          <w:lang w:val="en-US"/>
        </w:rPr>
        <w:t>―</w:t>
      </w:r>
      <w:r>
        <w:rPr>
          <w:rFonts w:cs="Arial"/>
          <w:sz w:val="28"/>
          <w:szCs w:val="28"/>
          <w:lang w:val="en-US"/>
        </w:rPr>
        <w:t xml:space="preserve"> P. 89</w:t>
      </w:r>
      <w:r>
        <w:rPr>
          <w:sz w:val="28"/>
          <w:szCs w:val="28"/>
          <w:lang w:val="en-US"/>
        </w:rPr>
        <w:t>―</w:t>
      </w:r>
      <w:r>
        <w:rPr>
          <w:rFonts w:cs="Arial"/>
          <w:sz w:val="28"/>
          <w:szCs w:val="28"/>
          <w:lang w:val="en-US"/>
        </w:rPr>
        <w:t>95.</w:t>
      </w:r>
      <w:bookmarkStart w:id="7" w:name="R4"/>
      <w:bookmarkEnd w:id="7"/>
    </w:p>
    <w:p w:rsidR="00494823" w:rsidRDefault="00494823" w:rsidP="00494823">
      <w:pPr>
        <w:numPr>
          <w:ilvl w:val="0"/>
          <w:numId w:val="16"/>
        </w:numPr>
        <w:spacing w:after="0" w:line="360" w:lineRule="auto"/>
        <w:jc w:val="both"/>
        <w:rPr>
          <w:iCs/>
          <w:sz w:val="28"/>
          <w:szCs w:val="28"/>
          <w:lang w:val="uk-UA"/>
        </w:rPr>
      </w:pPr>
      <w:r>
        <w:rPr>
          <w:sz w:val="28"/>
          <w:szCs w:val="28"/>
          <w:lang w:val="uk-UA"/>
        </w:rPr>
        <w:t>Is vascular angiopathy following intracranial aneurysm rupture immunologically mediated</w:t>
      </w:r>
      <w:r>
        <w:rPr>
          <w:sz w:val="28"/>
          <w:szCs w:val="28"/>
          <w:lang w:val="en-US"/>
        </w:rPr>
        <w:t xml:space="preserve"> </w:t>
      </w:r>
      <w:r>
        <w:rPr>
          <w:sz w:val="28"/>
          <w:szCs w:val="28"/>
          <w:lang w:val="uk-UA"/>
        </w:rPr>
        <w:t xml:space="preserve">? </w:t>
      </w:r>
      <w:r>
        <w:rPr>
          <w:sz w:val="28"/>
          <w:szCs w:val="28"/>
          <w:lang w:val="en-US"/>
        </w:rPr>
        <w:t xml:space="preserve">/ M. </w:t>
      </w:r>
      <w:r>
        <w:rPr>
          <w:sz w:val="28"/>
          <w:szCs w:val="28"/>
          <w:lang w:val="uk-UA"/>
        </w:rPr>
        <w:t xml:space="preserve">Ryba, </w:t>
      </w:r>
      <w:r>
        <w:rPr>
          <w:sz w:val="28"/>
          <w:szCs w:val="28"/>
          <w:lang w:val="en-US"/>
        </w:rPr>
        <w:t xml:space="preserve">M. </w:t>
      </w:r>
      <w:r>
        <w:rPr>
          <w:sz w:val="28"/>
          <w:szCs w:val="28"/>
          <w:lang w:val="uk-UA"/>
        </w:rPr>
        <w:t xml:space="preserve">Jarzabek–Chorzelska, </w:t>
      </w:r>
      <w:r>
        <w:rPr>
          <w:sz w:val="28"/>
          <w:szCs w:val="28"/>
          <w:lang w:val="en-US"/>
        </w:rPr>
        <w:t xml:space="preserve">T. </w:t>
      </w:r>
      <w:r>
        <w:rPr>
          <w:sz w:val="28"/>
          <w:szCs w:val="28"/>
          <w:lang w:val="uk-UA"/>
        </w:rPr>
        <w:t xml:space="preserve">Chorzelski, </w:t>
      </w:r>
      <w:r>
        <w:rPr>
          <w:sz w:val="28"/>
          <w:szCs w:val="28"/>
          <w:lang w:val="en-US"/>
        </w:rPr>
        <w:t xml:space="preserve">M. </w:t>
      </w:r>
      <w:r>
        <w:rPr>
          <w:sz w:val="28"/>
          <w:szCs w:val="28"/>
          <w:lang w:val="uk-UA"/>
        </w:rPr>
        <w:t>Pastuszko // Acta Neurochir. ― 2001. ― Vol. 1</w:t>
      </w:r>
      <w:r>
        <w:rPr>
          <w:sz w:val="28"/>
          <w:szCs w:val="28"/>
          <w:lang w:val="en-US"/>
        </w:rPr>
        <w:t>43</w:t>
      </w:r>
      <w:r>
        <w:rPr>
          <w:sz w:val="28"/>
          <w:szCs w:val="28"/>
          <w:lang w:val="uk-UA"/>
        </w:rPr>
        <w:t xml:space="preserve">, </w:t>
      </w:r>
      <w:r>
        <w:rPr>
          <w:sz w:val="28"/>
          <w:szCs w:val="28"/>
          <w:lang w:val="en-US"/>
        </w:rPr>
        <w:t>N.</w:t>
      </w:r>
      <w:r>
        <w:rPr>
          <w:sz w:val="28"/>
          <w:szCs w:val="28"/>
          <w:lang w:val="uk-UA"/>
        </w:rPr>
        <w:t xml:space="preserve"> 1–2. ― P. 34―37.</w:t>
      </w:r>
    </w:p>
    <w:p w:rsidR="00494823" w:rsidRDefault="00494823" w:rsidP="00494823">
      <w:pPr>
        <w:numPr>
          <w:ilvl w:val="0"/>
          <w:numId w:val="16"/>
        </w:numPr>
        <w:spacing w:after="0" w:line="360" w:lineRule="auto"/>
        <w:jc w:val="both"/>
        <w:rPr>
          <w:iCs/>
          <w:sz w:val="28"/>
          <w:szCs w:val="28"/>
          <w:lang w:val="uk-UA"/>
        </w:rPr>
      </w:pPr>
      <w:r>
        <w:rPr>
          <w:color w:val="000000"/>
          <w:sz w:val="28"/>
          <w:szCs w:val="28"/>
          <w:lang w:val="uk-UA"/>
        </w:rPr>
        <w:lastRenderedPageBreak/>
        <w:t xml:space="preserve">Kassell N. F. Cerebral vasospasm : acute proliferative vasculopathy ? I. Hypothesis / </w:t>
      </w:r>
      <w:r>
        <w:rPr>
          <w:color w:val="000000"/>
          <w:sz w:val="28"/>
          <w:szCs w:val="28"/>
          <w:lang w:val="en-US"/>
        </w:rPr>
        <w:t xml:space="preserve">N. F. </w:t>
      </w:r>
      <w:r>
        <w:rPr>
          <w:color w:val="000000"/>
          <w:sz w:val="28"/>
          <w:szCs w:val="28"/>
          <w:lang w:val="uk-UA"/>
        </w:rPr>
        <w:t xml:space="preserve">Kassell, </w:t>
      </w:r>
      <w:r>
        <w:rPr>
          <w:color w:val="000000"/>
          <w:sz w:val="28"/>
          <w:szCs w:val="28"/>
          <w:lang w:val="en-US"/>
        </w:rPr>
        <w:t xml:space="preserve">S. J. </w:t>
      </w:r>
      <w:r>
        <w:rPr>
          <w:color w:val="000000"/>
          <w:sz w:val="28"/>
          <w:szCs w:val="28"/>
          <w:lang w:val="uk-UA"/>
        </w:rPr>
        <w:t xml:space="preserve">Peerless, </w:t>
      </w:r>
      <w:r>
        <w:rPr>
          <w:color w:val="000000"/>
          <w:sz w:val="28"/>
          <w:szCs w:val="28"/>
          <w:lang w:val="en-US"/>
        </w:rPr>
        <w:t xml:space="preserve">C. G. </w:t>
      </w:r>
      <w:r>
        <w:rPr>
          <w:color w:val="000000"/>
          <w:sz w:val="28"/>
          <w:szCs w:val="28"/>
          <w:lang w:val="uk-UA"/>
        </w:rPr>
        <w:t xml:space="preserve">Drake // Cerebral Arterial Spasm / </w:t>
      </w:r>
      <w:r>
        <w:rPr>
          <w:color w:val="000000"/>
          <w:sz w:val="28"/>
          <w:szCs w:val="28"/>
          <w:lang w:val="en-US"/>
        </w:rPr>
        <w:t>e</w:t>
      </w:r>
      <w:r>
        <w:rPr>
          <w:color w:val="000000"/>
          <w:sz w:val="28"/>
          <w:szCs w:val="28"/>
          <w:lang w:val="uk-UA"/>
        </w:rPr>
        <w:t>d. R.</w:t>
      </w:r>
      <w:r>
        <w:rPr>
          <w:color w:val="000000"/>
          <w:sz w:val="28"/>
          <w:szCs w:val="28"/>
          <w:lang w:val="en-US"/>
        </w:rPr>
        <w:t xml:space="preserve"> </w:t>
      </w:r>
      <w:r>
        <w:rPr>
          <w:color w:val="000000"/>
          <w:sz w:val="28"/>
          <w:szCs w:val="28"/>
          <w:lang w:val="uk-UA"/>
        </w:rPr>
        <w:t>H. Wilkins. ―</w:t>
      </w:r>
      <w:r>
        <w:rPr>
          <w:color w:val="000000"/>
          <w:sz w:val="28"/>
          <w:szCs w:val="28"/>
          <w:lang w:val="en-US"/>
        </w:rPr>
        <w:t xml:space="preserve"> </w:t>
      </w:r>
      <w:r>
        <w:rPr>
          <w:color w:val="000000"/>
          <w:sz w:val="28"/>
          <w:szCs w:val="28"/>
          <w:lang w:val="uk-UA"/>
        </w:rPr>
        <w:t>Baltimore</w:t>
      </w:r>
      <w:r>
        <w:rPr>
          <w:color w:val="000000"/>
          <w:sz w:val="28"/>
          <w:szCs w:val="28"/>
          <w:lang w:val="en-US"/>
        </w:rPr>
        <w:t xml:space="preserve"> </w:t>
      </w:r>
      <w:r>
        <w:rPr>
          <w:color w:val="000000"/>
          <w:sz w:val="28"/>
          <w:szCs w:val="28"/>
          <w:lang w:val="uk-UA"/>
        </w:rPr>
        <w:t xml:space="preserve">: Williams </w:t>
      </w:r>
      <w:r>
        <w:rPr>
          <w:color w:val="000000"/>
          <w:sz w:val="28"/>
          <w:szCs w:val="28"/>
          <w:lang w:val="en-US"/>
        </w:rPr>
        <w:t>&amp;</w:t>
      </w:r>
      <w:r>
        <w:rPr>
          <w:color w:val="000000"/>
          <w:sz w:val="28"/>
          <w:szCs w:val="28"/>
          <w:lang w:val="uk-UA"/>
        </w:rPr>
        <w:t xml:space="preserve"> Wilkins, 1980. ― Р. 85―87.</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Kataoka K. Structural fragility and inflammatory response of ruptured cerebral aneurysms / </w:t>
      </w:r>
      <w:r>
        <w:rPr>
          <w:sz w:val="28"/>
          <w:szCs w:val="28"/>
          <w:lang w:val="en-US"/>
        </w:rPr>
        <w:t xml:space="preserve">K. </w:t>
      </w:r>
      <w:r>
        <w:rPr>
          <w:sz w:val="28"/>
          <w:szCs w:val="28"/>
          <w:lang w:val="uk-UA"/>
        </w:rPr>
        <w:t xml:space="preserve">Kataoka, </w:t>
      </w:r>
      <w:r>
        <w:rPr>
          <w:sz w:val="28"/>
          <w:szCs w:val="28"/>
          <w:lang w:val="en-US"/>
        </w:rPr>
        <w:t xml:space="preserve">M. </w:t>
      </w:r>
      <w:r>
        <w:rPr>
          <w:sz w:val="28"/>
          <w:szCs w:val="28"/>
          <w:lang w:val="uk-UA"/>
        </w:rPr>
        <w:t xml:space="preserve">Taneda, </w:t>
      </w:r>
      <w:r>
        <w:rPr>
          <w:sz w:val="28"/>
          <w:szCs w:val="28"/>
          <w:lang w:val="en-US"/>
        </w:rPr>
        <w:t xml:space="preserve">T. </w:t>
      </w:r>
      <w:r>
        <w:rPr>
          <w:sz w:val="28"/>
          <w:szCs w:val="28"/>
          <w:lang w:val="uk-UA"/>
        </w:rPr>
        <w:t xml:space="preserve">Asai // Stroke. ― 1999. ― Vol. 30, </w:t>
      </w:r>
      <w:r>
        <w:rPr>
          <w:sz w:val="28"/>
          <w:szCs w:val="28"/>
          <w:lang w:val="en-US"/>
        </w:rPr>
        <w:t>N</w:t>
      </w:r>
      <w:r>
        <w:rPr>
          <w:sz w:val="28"/>
          <w:szCs w:val="28"/>
          <w:lang w:val="uk-UA"/>
        </w:rPr>
        <w:t>.</w:t>
      </w:r>
      <w:r>
        <w:rPr>
          <w:sz w:val="28"/>
          <w:szCs w:val="28"/>
          <w:lang w:val="en-US"/>
        </w:rPr>
        <w:t xml:space="preserve"> </w:t>
      </w:r>
      <w:r>
        <w:rPr>
          <w:sz w:val="28"/>
          <w:szCs w:val="28"/>
          <w:lang w:val="uk-UA"/>
        </w:rPr>
        <w:t>7. ― P.</w:t>
      </w:r>
      <w:r>
        <w:rPr>
          <w:sz w:val="28"/>
          <w:szCs w:val="28"/>
          <w:lang w:val="en-US"/>
        </w:rPr>
        <w:t xml:space="preserve"> </w:t>
      </w:r>
      <w:r>
        <w:rPr>
          <w:sz w:val="28"/>
          <w:szCs w:val="28"/>
          <w:lang w:val="uk-UA"/>
        </w:rPr>
        <w:t>1396―1404.</w:t>
      </w:r>
    </w:p>
    <w:p w:rsidR="00494823" w:rsidRDefault="00494823" w:rsidP="00494823">
      <w:pPr>
        <w:numPr>
          <w:ilvl w:val="0"/>
          <w:numId w:val="16"/>
        </w:numPr>
        <w:spacing w:after="0" w:line="360" w:lineRule="auto"/>
        <w:jc w:val="both"/>
        <w:rPr>
          <w:sz w:val="28"/>
          <w:szCs w:val="28"/>
          <w:lang w:val="uk-UA"/>
        </w:rPr>
      </w:pPr>
      <w:r>
        <w:rPr>
          <w:sz w:val="28"/>
          <w:szCs w:val="28"/>
          <w:lang w:val="en-US"/>
        </w:rPr>
        <w:t>Kessler L.</w:t>
      </w:r>
      <w:r>
        <w:rPr>
          <w:sz w:val="28"/>
          <w:szCs w:val="28"/>
          <w:lang w:val="en-GB"/>
        </w:rPr>
        <w:t xml:space="preserve"> </w:t>
      </w:r>
      <w:r>
        <w:rPr>
          <w:sz w:val="28"/>
          <w:szCs w:val="28"/>
          <w:lang w:val="en-US"/>
        </w:rPr>
        <w:t xml:space="preserve">A. Internal carotid occlusion for treatment of intracranial aneurysms </w:t>
      </w:r>
      <w:r>
        <w:rPr>
          <w:sz w:val="28"/>
          <w:szCs w:val="28"/>
          <w:lang w:val="en-GB"/>
        </w:rPr>
        <w:t xml:space="preserve">/ </w:t>
      </w:r>
      <w:r>
        <w:rPr>
          <w:sz w:val="28"/>
          <w:szCs w:val="28"/>
          <w:lang w:val="en-US"/>
        </w:rPr>
        <w:t>L. A. Kessler, M. H. Wholey // Radiology. ― 1970. ― Vol. 95. ― P. 581―583.</w:t>
      </w:r>
    </w:p>
    <w:p w:rsidR="00494823" w:rsidRDefault="00494823" w:rsidP="00494823">
      <w:pPr>
        <w:numPr>
          <w:ilvl w:val="0"/>
          <w:numId w:val="16"/>
        </w:numPr>
        <w:spacing w:after="0" w:line="360" w:lineRule="auto"/>
        <w:jc w:val="both"/>
        <w:rPr>
          <w:rStyle w:val="featuredlinkouts"/>
          <w:lang w:val="en-US"/>
        </w:rPr>
      </w:pPr>
      <w:hyperlink r:id="rId32" w:history="1">
        <w:r>
          <w:rPr>
            <w:rStyle w:val="a4"/>
            <w:sz w:val="28"/>
            <w:szCs w:val="28"/>
            <w:lang w:val="en-US"/>
          </w:rPr>
          <w:t>Keuskamp J</w:t>
        </w:r>
      </w:hyperlink>
      <w:r>
        <w:rPr>
          <w:sz w:val="28"/>
          <w:szCs w:val="28"/>
          <w:lang w:val="en-US"/>
        </w:rPr>
        <w:t xml:space="preserve">. High–dose intraarterial verapamil in the treatment of cerebral vasospasm after aneurysmal subarachnoid hemorrhage / J. </w:t>
      </w:r>
      <w:hyperlink r:id="rId33" w:history="1">
        <w:r>
          <w:rPr>
            <w:rStyle w:val="a4"/>
            <w:sz w:val="28"/>
            <w:szCs w:val="28"/>
            <w:lang w:val="en-US"/>
          </w:rPr>
          <w:t>Keuskamp</w:t>
        </w:r>
      </w:hyperlink>
      <w:r>
        <w:rPr>
          <w:sz w:val="28"/>
          <w:szCs w:val="28"/>
          <w:lang w:val="en-US"/>
        </w:rPr>
        <w:t xml:space="preserve">, R. </w:t>
      </w:r>
      <w:hyperlink r:id="rId34" w:history="1">
        <w:r>
          <w:rPr>
            <w:rStyle w:val="a4"/>
            <w:sz w:val="28"/>
            <w:szCs w:val="28"/>
            <w:lang w:val="en-US"/>
          </w:rPr>
          <w:t>Murali</w:t>
        </w:r>
      </w:hyperlink>
      <w:r>
        <w:rPr>
          <w:sz w:val="28"/>
          <w:szCs w:val="28"/>
          <w:lang w:val="en-US"/>
        </w:rPr>
        <w:t xml:space="preserve">, K. H. </w:t>
      </w:r>
      <w:hyperlink r:id="rId35" w:history="1">
        <w:r>
          <w:rPr>
            <w:rStyle w:val="a4"/>
            <w:sz w:val="28"/>
            <w:szCs w:val="28"/>
            <w:lang w:val="en-US"/>
          </w:rPr>
          <w:t>Chao</w:t>
        </w:r>
      </w:hyperlink>
      <w:r>
        <w:rPr>
          <w:sz w:val="28"/>
          <w:szCs w:val="28"/>
          <w:lang w:val="en-US"/>
        </w:rPr>
        <w:t xml:space="preserve"> // </w:t>
      </w:r>
      <w:r>
        <w:rPr>
          <w:rStyle w:val="ti"/>
          <w:sz w:val="28"/>
          <w:szCs w:val="28"/>
          <w:lang w:val="en-US"/>
        </w:rPr>
        <w:t>J. Neurosurg. ― 2008. ― Vol. 108, N. 3. ― P. 458―463.</w:t>
      </w:r>
      <w:hyperlink r:id="rId36" w:tgtFrame="_blank" w:history="1"/>
    </w:p>
    <w:p w:rsidR="00494823" w:rsidRDefault="00494823" w:rsidP="00494823">
      <w:pPr>
        <w:numPr>
          <w:ilvl w:val="0"/>
          <w:numId w:val="16"/>
        </w:numPr>
        <w:spacing w:after="0" w:line="360" w:lineRule="auto"/>
        <w:jc w:val="both"/>
        <w:rPr>
          <w:sz w:val="28"/>
          <w:szCs w:val="28"/>
          <w:lang w:val="uk-UA"/>
        </w:rPr>
      </w:pPr>
      <w:r>
        <w:rPr>
          <w:sz w:val="28"/>
          <w:szCs w:val="28"/>
          <w:lang w:val="uk-UA"/>
        </w:rPr>
        <w:t>Kistler J.</w:t>
      </w:r>
      <w:r>
        <w:rPr>
          <w:sz w:val="28"/>
          <w:szCs w:val="28"/>
          <w:lang w:val="en-US"/>
        </w:rPr>
        <w:t xml:space="preserve"> </w:t>
      </w:r>
      <w:r>
        <w:rPr>
          <w:sz w:val="28"/>
          <w:szCs w:val="28"/>
          <w:lang w:val="uk-UA"/>
        </w:rPr>
        <w:t xml:space="preserve">P. The relation of cerebral vasospasm to the extent and location of subarachnoid blood visualized by CT scan. A prospective study </w:t>
      </w:r>
      <w:r>
        <w:rPr>
          <w:sz w:val="28"/>
          <w:szCs w:val="28"/>
          <w:lang w:val="en-US"/>
        </w:rPr>
        <w:t xml:space="preserve">/ J. P. </w:t>
      </w:r>
      <w:r>
        <w:rPr>
          <w:sz w:val="28"/>
          <w:szCs w:val="28"/>
          <w:lang w:val="uk-UA"/>
        </w:rPr>
        <w:t xml:space="preserve">Kistler, </w:t>
      </w:r>
      <w:r>
        <w:rPr>
          <w:sz w:val="28"/>
          <w:szCs w:val="28"/>
          <w:lang w:val="en-US"/>
        </w:rPr>
        <w:t xml:space="preserve">R. M. </w:t>
      </w:r>
      <w:r>
        <w:rPr>
          <w:sz w:val="28"/>
          <w:szCs w:val="28"/>
          <w:lang w:val="uk-UA"/>
        </w:rPr>
        <w:t xml:space="preserve">Crowell, </w:t>
      </w:r>
      <w:r>
        <w:rPr>
          <w:sz w:val="28"/>
          <w:szCs w:val="28"/>
          <w:lang w:val="en-US"/>
        </w:rPr>
        <w:t xml:space="preserve">K. R. </w:t>
      </w:r>
      <w:r>
        <w:rPr>
          <w:sz w:val="28"/>
          <w:szCs w:val="28"/>
          <w:lang w:val="uk-UA"/>
        </w:rPr>
        <w:t>Davis // Neurology. ― 1983. ― Vol. 33. ― P. 424―436.</w:t>
      </w:r>
    </w:p>
    <w:p w:rsidR="00494823" w:rsidRDefault="00494823" w:rsidP="00494823">
      <w:pPr>
        <w:numPr>
          <w:ilvl w:val="0"/>
          <w:numId w:val="16"/>
        </w:numPr>
        <w:spacing w:after="0" w:line="360" w:lineRule="auto"/>
        <w:jc w:val="both"/>
        <w:rPr>
          <w:sz w:val="28"/>
          <w:szCs w:val="28"/>
          <w:lang w:val="uk-UA"/>
        </w:rPr>
      </w:pPr>
      <w:r>
        <w:rPr>
          <w:sz w:val="28"/>
          <w:szCs w:val="28"/>
          <w:lang w:val="en-US"/>
        </w:rPr>
        <w:t>Kornienko V. N. Neuroradiology in Russia the past and the present / V. N. Kornienko, I. Pronin // A History of Neuroradiolody 1895―2002): XVII Symposium Neuroradiologicum, 18―24 Aug., Paris―France, 2002. ― Paris, 2002. ― P.</w:t>
      </w:r>
      <w:r>
        <w:rPr>
          <w:sz w:val="28"/>
          <w:szCs w:val="28"/>
          <w:lang w:val="en-GB"/>
        </w:rPr>
        <w:t xml:space="preserve"> </w:t>
      </w:r>
      <w:r>
        <w:rPr>
          <w:sz w:val="28"/>
          <w:szCs w:val="28"/>
          <w:lang w:val="en-US"/>
        </w:rPr>
        <w:t>395―404.</w:t>
      </w:r>
    </w:p>
    <w:p w:rsidR="00494823" w:rsidRDefault="00494823" w:rsidP="00494823">
      <w:pPr>
        <w:numPr>
          <w:ilvl w:val="0"/>
          <w:numId w:val="16"/>
        </w:numPr>
        <w:spacing w:after="0" w:line="360" w:lineRule="auto"/>
        <w:jc w:val="both"/>
        <w:rPr>
          <w:sz w:val="28"/>
          <w:szCs w:val="28"/>
          <w:lang w:val="uk-UA"/>
        </w:rPr>
      </w:pPr>
      <w:r>
        <w:rPr>
          <w:sz w:val="28"/>
          <w:szCs w:val="28"/>
          <w:lang w:val="en-US"/>
        </w:rPr>
        <w:t>Krayenbuhl H</w:t>
      </w:r>
      <w:r>
        <w:rPr>
          <w:sz w:val="28"/>
          <w:szCs w:val="28"/>
          <w:lang w:val="uk-UA"/>
        </w:rPr>
        <w:t xml:space="preserve">. </w:t>
      </w:r>
      <w:r>
        <w:rPr>
          <w:sz w:val="28"/>
          <w:szCs w:val="28"/>
          <w:lang w:val="en-US"/>
        </w:rPr>
        <w:t>Advances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Technical</w:t>
      </w:r>
      <w:r>
        <w:rPr>
          <w:sz w:val="28"/>
          <w:szCs w:val="28"/>
          <w:lang w:val="uk-UA"/>
        </w:rPr>
        <w:t xml:space="preserve"> </w:t>
      </w:r>
      <w:r>
        <w:rPr>
          <w:sz w:val="28"/>
          <w:szCs w:val="28"/>
          <w:lang w:val="en-US"/>
        </w:rPr>
        <w:t>Standards</w:t>
      </w:r>
      <w:r>
        <w:rPr>
          <w:sz w:val="28"/>
          <w:szCs w:val="28"/>
          <w:lang w:val="uk-UA"/>
        </w:rPr>
        <w:t xml:space="preserve"> </w:t>
      </w:r>
      <w:r>
        <w:rPr>
          <w:sz w:val="28"/>
          <w:szCs w:val="28"/>
          <w:lang w:val="en-US"/>
        </w:rPr>
        <w:t>in</w:t>
      </w:r>
      <w:r>
        <w:rPr>
          <w:sz w:val="28"/>
          <w:szCs w:val="28"/>
          <w:lang w:val="uk-UA"/>
        </w:rPr>
        <w:t xml:space="preserve"> </w:t>
      </w:r>
      <w:r>
        <w:rPr>
          <w:sz w:val="28"/>
          <w:szCs w:val="28"/>
          <w:lang w:val="en-US"/>
        </w:rPr>
        <w:t>Neurosurgery / H</w:t>
      </w:r>
      <w:r>
        <w:rPr>
          <w:sz w:val="28"/>
          <w:szCs w:val="28"/>
          <w:lang w:val="uk-UA"/>
        </w:rPr>
        <w:t xml:space="preserve">. </w:t>
      </w:r>
      <w:r>
        <w:rPr>
          <w:sz w:val="28"/>
          <w:szCs w:val="28"/>
          <w:lang w:val="en-US"/>
        </w:rPr>
        <w:t>Krayenbuhl</w:t>
      </w:r>
      <w:r>
        <w:rPr>
          <w:sz w:val="28"/>
          <w:szCs w:val="28"/>
          <w:lang w:val="uk-UA"/>
        </w:rPr>
        <w:t xml:space="preserve">. ― </w:t>
      </w:r>
      <w:r>
        <w:rPr>
          <w:sz w:val="28"/>
          <w:szCs w:val="28"/>
          <w:lang w:val="en-US"/>
        </w:rPr>
        <w:t>Wien</w:t>
      </w:r>
      <w:r>
        <w:rPr>
          <w:sz w:val="28"/>
          <w:szCs w:val="28"/>
          <w:lang w:val="uk-UA"/>
        </w:rPr>
        <w:t xml:space="preserve"> ; </w:t>
      </w:r>
      <w:r>
        <w:rPr>
          <w:sz w:val="28"/>
          <w:szCs w:val="28"/>
          <w:lang w:val="en-US"/>
        </w:rPr>
        <w:t>New</w:t>
      </w:r>
      <w:r>
        <w:rPr>
          <w:sz w:val="28"/>
          <w:szCs w:val="28"/>
          <w:lang w:val="uk-UA"/>
        </w:rPr>
        <w:t xml:space="preserve"> </w:t>
      </w:r>
      <w:r>
        <w:rPr>
          <w:sz w:val="28"/>
          <w:szCs w:val="28"/>
          <w:lang w:val="en-US"/>
        </w:rPr>
        <w:t>York</w:t>
      </w:r>
      <w:r>
        <w:rPr>
          <w:sz w:val="28"/>
          <w:szCs w:val="28"/>
          <w:lang w:val="uk-UA"/>
        </w:rPr>
        <w:t xml:space="preserve"> : </w:t>
      </w:r>
      <w:r>
        <w:rPr>
          <w:sz w:val="28"/>
          <w:szCs w:val="28"/>
          <w:lang w:val="en-US"/>
        </w:rPr>
        <w:t>Springer</w:t>
      </w:r>
      <w:r>
        <w:rPr>
          <w:sz w:val="28"/>
          <w:szCs w:val="28"/>
          <w:lang w:val="uk-UA"/>
        </w:rPr>
        <w:t>–</w:t>
      </w:r>
      <w:r>
        <w:rPr>
          <w:sz w:val="28"/>
          <w:szCs w:val="28"/>
          <w:lang w:val="en-US"/>
        </w:rPr>
        <w:t>Verlag</w:t>
      </w:r>
      <w:r>
        <w:rPr>
          <w:sz w:val="28"/>
          <w:szCs w:val="28"/>
          <w:lang w:val="uk-UA"/>
        </w:rPr>
        <w:t xml:space="preserve">, 1982. ― 179 </w:t>
      </w:r>
      <w:r>
        <w:rPr>
          <w:sz w:val="28"/>
          <w:szCs w:val="28"/>
          <w:lang w:val="en-US"/>
        </w:rPr>
        <w:t>p</w:t>
      </w:r>
      <w:r>
        <w:rPr>
          <w:sz w:val="28"/>
          <w:szCs w:val="28"/>
          <w:lang w:val="uk-UA"/>
        </w:rPr>
        <w:t>.</w:t>
      </w:r>
    </w:p>
    <w:p w:rsidR="00494823" w:rsidRDefault="00494823" w:rsidP="00494823">
      <w:pPr>
        <w:numPr>
          <w:ilvl w:val="0"/>
          <w:numId w:val="16"/>
        </w:numPr>
        <w:spacing w:after="0" w:line="360" w:lineRule="auto"/>
        <w:jc w:val="both"/>
        <w:rPr>
          <w:sz w:val="28"/>
          <w:szCs w:val="28"/>
          <w:lang w:val="uk-UA"/>
        </w:rPr>
      </w:pPr>
      <w:r>
        <w:rPr>
          <w:sz w:val="28"/>
          <w:szCs w:val="28"/>
          <w:lang w:val="en-US"/>
        </w:rPr>
        <w:t>Krayenbuhl H. Cerebral</w:t>
      </w:r>
      <w:r>
        <w:rPr>
          <w:sz w:val="28"/>
          <w:szCs w:val="28"/>
          <w:lang w:val="uk-UA"/>
        </w:rPr>
        <w:t xml:space="preserve"> </w:t>
      </w:r>
      <w:r>
        <w:rPr>
          <w:sz w:val="28"/>
          <w:szCs w:val="28"/>
          <w:lang w:val="en-US"/>
        </w:rPr>
        <w:t>Angiography / H.</w:t>
      </w:r>
      <w:r>
        <w:rPr>
          <w:sz w:val="28"/>
          <w:szCs w:val="28"/>
          <w:lang w:val="uk-UA"/>
        </w:rPr>
        <w:t xml:space="preserve"> </w:t>
      </w:r>
      <w:r>
        <w:rPr>
          <w:sz w:val="28"/>
          <w:szCs w:val="28"/>
          <w:lang w:val="en-US"/>
        </w:rPr>
        <w:t>Krayenbuhl</w:t>
      </w:r>
      <w:r>
        <w:rPr>
          <w:sz w:val="28"/>
          <w:szCs w:val="28"/>
          <w:lang w:val="uk-UA"/>
        </w:rPr>
        <w:t xml:space="preserve">, </w:t>
      </w:r>
      <w:r>
        <w:rPr>
          <w:sz w:val="28"/>
          <w:szCs w:val="28"/>
          <w:lang w:val="en-US"/>
        </w:rPr>
        <w:t>G.</w:t>
      </w:r>
      <w:r>
        <w:rPr>
          <w:sz w:val="28"/>
          <w:szCs w:val="28"/>
          <w:lang w:val="uk-UA"/>
        </w:rPr>
        <w:t xml:space="preserve"> </w:t>
      </w:r>
      <w:r>
        <w:rPr>
          <w:sz w:val="28"/>
          <w:szCs w:val="28"/>
          <w:lang w:val="en-US"/>
        </w:rPr>
        <w:t>Yasargil</w:t>
      </w:r>
      <w:r>
        <w:rPr>
          <w:sz w:val="28"/>
          <w:szCs w:val="28"/>
          <w:lang w:val="uk-UA"/>
        </w:rPr>
        <w:t>. ― New York</w:t>
      </w:r>
      <w:r>
        <w:rPr>
          <w:sz w:val="28"/>
          <w:szCs w:val="28"/>
          <w:lang w:val="en-US"/>
        </w:rPr>
        <w:t xml:space="preserve"> </w:t>
      </w:r>
      <w:r>
        <w:rPr>
          <w:sz w:val="28"/>
          <w:szCs w:val="28"/>
          <w:lang w:val="uk-UA"/>
        </w:rPr>
        <w:t>: The</w:t>
      </w:r>
      <w:r>
        <w:rPr>
          <w:sz w:val="28"/>
          <w:szCs w:val="28"/>
          <w:lang w:val="en-US"/>
        </w:rPr>
        <w:t>i</w:t>
      </w:r>
      <w:r>
        <w:rPr>
          <w:sz w:val="28"/>
          <w:szCs w:val="28"/>
          <w:lang w:val="uk-UA"/>
        </w:rPr>
        <w:t xml:space="preserve">me Medical Publishers, 1982. ― 589 </w:t>
      </w:r>
      <w:r>
        <w:rPr>
          <w:sz w:val="28"/>
          <w:szCs w:val="28"/>
          <w:lang w:val="en-US"/>
        </w:rPr>
        <w:t>p</w:t>
      </w:r>
      <w:r>
        <w:rPr>
          <w:sz w:val="28"/>
          <w:szCs w:val="28"/>
          <w:lang w:val="uk-UA"/>
        </w:rPr>
        <w:t>.</w:t>
      </w:r>
    </w:p>
    <w:p w:rsidR="00494823" w:rsidRDefault="00494823" w:rsidP="00494823">
      <w:pPr>
        <w:numPr>
          <w:ilvl w:val="0"/>
          <w:numId w:val="16"/>
        </w:numPr>
        <w:spacing w:after="0" w:line="360" w:lineRule="auto"/>
        <w:jc w:val="both"/>
        <w:rPr>
          <w:sz w:val="28"/>
          <w:szCs w:val="28"/>
          <w:lang w:val="uk-UA"/>
        </w:rPr>
      </w:pPr>
      <w:r>
        <w:rPr>
          <w:sz w:val="28"/>
          <w:szCs w:val="28"/>
          <w:lang w:val="en-US"/>
        </w:rPr>
        <w:t>Laitinen L. Embolization of cerebral vassels with inflatable and detachable balloons : Technical note / L. Laitinen, A. Servo // J. Neurosurg. ― 1978. ― Vol. 48, N. 2. ― P. 307―308.</w:t>
      </w:r>
    </w:p>
    <w:p w:rsidR="00494823" w:rsidRDefault="00494823" w:rsidP="00494823">
      <w:pPr>
        <w:numPr>
          <w:ilvl w:val="0"/>
          <w:numId w:val="16"/>
        </w:numPr>
        <w:spacing w:after="0" w:line="360" w:lineRule="auto"/>
        <w:jc w:val="both"/>
        <w:rPr>
          <w:sz w:val="28"/>
          <w:szCs w:val="28"/>
          <w:lang w:val="uk-UA"/>
        </w:rPr>
      </w:pPr>
      <w:r>
        <w:rPr>
          <w:sz w:val="28"/>
          <w:szCs w:val="28"/>
          <w:lang w:val="es-ES"/>
        </w:rPr>
        <w:t xml:space="preserve">Le Veen H. H. </w:t>
      </w:r>
      <w:r>
        <w:rPr>
          <w:sz w:val="28"/>
          <w:szCs w:val="28"/>
          <w:lang w:val="en-US"/>
        </w:rPr>
        <w:t xml:space="preserve">Surgery of large inaccessible arteriovenous fistulas / H. H. </w:t>
      </w:r>
      <w:r>
        <w:rPr>
          <w:sz w:val="28"/>
          <w:szCs w:val="28"/>
          <w:lang w:val="es-ES"/>
        </w:rPr>
        <w:t xml:space="preserve">Le Veen, M. M. Curruti </w:t>
      </w:r>
      <w:r>
        <w:rPr>
          <w:sz w:val="28"/>
          <w:szCs w:val="28"/>
          <w:lang w:val="en-US"/>
        </w:rPr>
        <w:t>// Ann. Surg.</w:t>
      </w:r>
      <w:r>
        <w:rPr>
          <w:sz w:val="28"/>
          <w:szCs w:val="28"/>
          <w:lang w:val="en-GB"/>
        </w:rPr>
        <w:t xml:space="preserve"> ―</w:t>
      </w:r>
      <w:r>
        <w:rPr>
          <w:sz w:val="28"/>
          <w:szCs w:val="28"/>
          <w:lang w:val="en-US"/>
        </w:rPr>
        <w:t xml:space="preserve"> 1963. ― Vol. 158. ― P. 285―289.</w:t>
      </w:r>
    </w:p>
    <w:p w:rsidR="00494823" w:rsidRDefault="00494823" w:rsidP="00494823">
      <w:pPr>
        <w:numPr>
          <w:ilvl w:val="0"/>
          <w:numId w:val="16"/>
        </w:numPr>
        <w:spacing w:after="0" w:line="360" w:lineRule="auto"/>
        <w:jc w:val="both"/>
        <w:rPr>
          <w:sz w:val="28"/>
          <w:szCs w:val="28"/>
          <w:lang w:val="uk-UA"/>
        </w:rPr>
      </w:pPr>
      <w:r>
        <w:rPr>
          <w:sz w:val="28"/>
          <w:szCs w:val="28"/>
          <w:lang w:val="uk-UA"/>
        </w:rPr>
        <w:lastRenderedPageBreak/>
        <w:t>Lewis D.</w:t>
      </w:r>
      <w:r>
        <w:rPr>
          <w:sz w:val="28"/>
          <w:szCs w:val="28"/>
          <w:lang w:val="en-US"/>
        </w:rPr>
        <w:t xml:space="preserve"> </w:t>
      </w:r>
      <w:r>
        <w:rPr>
          <w:sz w:val="28"/>
          <w:szCs w:val="28"/>
          <w:lang w:val="uk-UA"/>
        </w:rPr>
        <w:t xml:space="preserve">H. Functional brain imaging with cerebral perfusion SPECT in cerebrovascular disease, epilepsy, and trauma </w:t>
      </w:r>
      <w:r>
        <w:rPr>
          <w:sz w:val="28"/>
          <w:szCs w:val="28"/>
          <w:lang w:val="en-US"/>
        </w:rPr>
        <w:t xml:space="preserve">/ D. H. Lewis </w:t>
      </w:r>
      <w:r>
        <w:rPr>
          <w:sz w:val="28"/>
          <w:szCs w:val="28"/>
          <w:lang w:val="uk-UA"/>
        </w:rPr>
        <w:t xml:space="preserve">// Neurosurg. Clin. North Am. ― 1998. ― Vol. 8, </w:t>
      </w:r>
      <w:r>
        <w:rPr>
          <w:sz w:val="28"/>
          <w:szCs w:val="28"/>
          <w:lang w:val="en-US"/>
        </w:rPr>
        <w:t>N</w:t>
      </w:r>
      <w:r>
        <w:rPr>
          <w:sz w:val="28"/>
          <w:szCs w:val="28"/>
          <w:lang w:val="uk-UA"/>
        </w:rPr>
        <w:t>. 3. ― P. 337―344.</w:t>
      </w:r>
    </w:p>
    <w:p w:rsidR="00494823" w:rsidRDefault="00494823" w:rsidP="00494823">
      <w:pPr>
        <w:numPr>
          <w:ilvl w:val="0"/>
          <w:numId w:val="16"/>
        </w:numPr>
        <w:spacing w:after="0" w:line="360" w:lineRule="auto"/>
        <w:jc w:val="both"/>
        <w:rPr>
          <w:sz w:val="28"/>
          <w:szCs w:val="28"/>
          <w:lang w:val="uk-UA"/>
        </w:rPr>
      </w:pPr>
      <w:r>
        <w:rPr>
          <w:sz w:val="28"/>
          <w:szCs w:val="28"/>
          <w:lang w:val="en-US"/>
        </w:rPr>
        <w:t>Luessemhop</w:t>
      </w:r>
      <w:r>
        <w:rPr>
          <w:sz w:val="28"/>
          <w:szCs w:val="28"/>
          <w:lang w:val="uk-UA"/>
        </w:rPr>
        <w:t xml:space="preserve"> </w:t>
      </w:r>
      <w:r>
        <w:rPr>
          <w:sz w:val="28"/>
          <w:szCs w:val="28"/>
          <w:lang w:val="en-US"/>
        </w:rPr>
        <w:t>A</w:t>
      </w:r>
      <w:r>
        <w:rPr>
          <w:sz w:val="28"/>
          <w:szCs w:val="28"/>
          <w:lang w:val="uk-UA"/>
        </w:rPr>
        <w:t>.</w:t>
      </w:r>
      <w:r>
        <w:rPr>
          <w:sz w:val="28"/>
          <w:szCs w:val="28"/>
          <w:lang w:val="en-US"/>
        </w:rPr>
        <w:t xml:space="preserve"> J</w:t>
      </w:r>
      <w:r>
        <w:rPr>
          <w:sz w:val="28"/>
          <w:szCs w:val="28"/>
          <w:lang w:val="uk-UA"/>
        </w:rPr>
        <w:t xml:space="preserve">. </w:t>
      </w:r>
      <w:r>
        <w:rPr>
          <w:sz w:val="28"/>
          <w:szCs w:val="28"/>
          <w:lang w:val="en-US"/>
        </w:rPr>
        <w:t>Artificial</w:t>
      </w:r>
      <w:r>
        <w:rPr>
          <w:sz w:val="28"/>
          <w:szCs w:val="28"/>
          <w:lang w:val="uk-UA"/>
        </w:rPr>
        <w:t xml:space="preserve"> </w:t>
      </w:r>
      <w:r>
        <w:rPr>
          <w:sz w:val="28"/>
          <w:szCs w:val="28"/>
          <w:lang w:val="en-US"/>
        </w:rPr>
        <w:t>embolization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cerebtal</w:t>
      </w:r>
      <w:r>
        <w:rPr>
          <w:sz w:val="28"/>
          <w:szCs w:val="28"/>
          <w:lang w:val="uk-UA"/>
        </w:rPr>
        <w:t xml:space="preserve"> </w:t>
      </w:r>
      <w:r>
        <w:rPr>
          <w:sz w:val="28"/>
          <w:szCs w:val="28"/>
          <w:lang w:val="en-US"/>
        </w:rPr>
        <w:t>arteries</w:t>
      </w:r>
      <w:r>
        <w:rPr>
          <w:sz w:val="28"/>
          <w:szCs w:val="28"/>
          <w:lang w:val="uk-UA"/>
        </w:rPr>
        <w:t xml:space="preserve"> </w:t>
      </w:r>
      <w:r>
        <w:rPr>
          <w:sz w:val="28"/>
          <w:szCs w:val="28"/>
          <w:lang w:val="en-US"/>
        </w:rPr>
        <w:t>for</w:t>
      </w:r>
      <w:r>
        <w:rPr>
          <w:sz w:val="28"/>
          <w:szCs w:val="28"/>
          <w:lang w:val="uk-UA"/>
        </w:rPr>
        <w:t xml:space="preserve"> </w:t>
      </w:r>
      <w:r>
        <w:rPr>
          <w:sz w:val="28"/>
          <w:szCs w:val="28"/>
          <w:lang w:val="en-US"/>
        </w:rPr>
        <w:t>the</w:t>
      </w:r>
      <w:r>
        <w:rPr>
          <w:sz w:val="28"/>
          <w:szCs w:val="28"/>
          <w:lang w:val="uk-UA"/>
        </w:rPr>
        <w:t xml:space="preserve"> </w:t>
      </w:r>
      <w:r>
        <w:rPr>
          <w:sz w:val="28"/>
          <w:szCs w:val="28"/>
          <w:lang w:val="en-US"/>
        </w:rPr>
        <w:t>treatment</w:t>
      </w:r>
      <w:r>
        <w:rPr>
          <w:sz w:val="28"/>
          <w:szCs w:val="28"/>
          <w:lang w:val="uk-UA"/>
        </w:rPr>
        <w:t xml:space="preserve"> </w:t>
      </w:r>
      <w:r>
        <w:rPr>
          <w:sz w:val="28"/>
          <w:szCs w:val="28"/>
          <w:lang w:val="en-US"/>
        </w:rPr>
        <w:t>of</w:t>
      </w:r>
      <w:r>
        <w:rPr>
          <w:sz w:val="28"/>
          <w:szCs w:val="28"/>
          <w:lang w:val="uk-UA"/>
        </w:rPr>
        <w:t xml:space="preserve"> </w:t>
      </w:r>
      <w:r>
        <w:rPr>
          <w:sz w:val="28"/>
          <w:szCs w:val="28"/>
          <w:lang w:val="en-US"/>
        </w:rPr>
        <w:t>arterio–venous</w:t>
      </w:r>
      <w:r>
        <w:rPr>
          <w:sz w:val="28"/>
          <w:szCs w:val="28"/>
          <w:lang w:val="uk-UA"/>
        </w:rPr>
        <w:t xml:space="preserve"> </w:t>
      </w:r>
      <w:r>
        <w:rPr>
          <w:sz w:val="28"/>
          <w:szCs w:val="28"/>
          <w:lang w:val="en-US"/>
        </w:rPr>
        <w:t>malformations</w:t>
      </w:r>
      <w:r>
        <w:rPr>
          <w:sz w:val="28"/>
          <w:szCs w:val="28"/>
          <w:lang w:val="uk-UA"/>
        </w:rPr>
        <w:t xml:space="preserve"> </w:t>
      </w:r>
      <w:r>
        <w:rPr>
          <w:sz w:val="28"/>
          <w:szCs w:val="28"/>
          <w:lang w:val="en-US"/>
        </w:rPr>
        <w:t>/ A. J. Luessemhop</w:t>
      </w:r>
      <w:r>
        <w:rPr>
          <w:sz w:val="28"/>
          <w:szCs w:val="28"/>
          <w:lang w:val="uk-UA"/>
        </w:rPr>
        <w:t xml:space="preserve">, </w:t>
      </w:r>
      <w:r>
        <w:rPr>
          <w:sz w:val="28"/>
          <w:szCs w:val="28"/>
          <w:lang w:val="en-US"/>
        </w:rPr>
        <w:t>W. T. Spence</w:t>
      </w:r>
      <w:r>
        <w:rPr>
          <w:sz w:val="28"/>
          <w:szCs w:val="28"/>
          <w:lang w:val="uk-UA"/>
        </w:rPr>
        <w:t xml:space="preserve"> // </w:t>
      </w:r>
      <w:r>
        <w:rPr>
          <w:sz w:val="28"/>
          <w:szCs w:val="28"/>
          <w:lang w:val="en-US"/>
        </w:rPr>
        <w:t>JAMA</w:t>
      </w:r>
      <w:r>
        <w:rPr>
          <w:sz w:val="28"/>
          <w:szCs w:val="28"/>
          <w:lang w:val="uk-UA"/>
        </w:rPr>
        <w:t xml:space="preserve">. ― 1960. ― </w:t>
      </w:r>
      <w:r>
        <w:rPr>
          <w:sz w:val="28"/>
          <w:szCs w:val="28"/>
          <w:lang w:val="en-US"/>
        </w:rPr>
        <w:t>Vol</w:t>
      </w:r>
      <w:r>
        <w:rPr>
          <w:sz w:val="28"/>
          <w:szCs w:val="28"/>
          <w:lang w:val="uk-UA"/>
        </w:rPr>
        <w:t xml:space="preserve">. 172. ― </w:t>
      </w:r>
      <w:r>
        <w:rPr>
          <w:sz w:val="28"/>
          <w:szCs w:val="28"/>
          <w:lang w:val="en-US"/>
        </w:rPr>
        <w:t>P</w:t>
      </w:r>
      <w:r>
        <w:rPr>
          <w:sz w:val="28"/>
          <w:szCs w:val="28"/>
          <w:lang w:val="uk-UA"/>
        </w:rPr>
        <w:t>. 1153―1155.</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Macdonald R. L. Cerebral</w:t>
      </w:r>
      <w:r>
        <w:rPr>
          <w:rFonts w:eastAsia="SimSun"/>
          <w:sz w:val="28"/>
          <w:szCs w:val="28"/>
          <w:lang w:val="uk-UA" w:eastAsia="zh-CN" w:bidi="gu-IN"/>
        </w:rPr>
        <w:t xml:space="preserve"> </w:t>
      </w:r>
      <w:r>
        <w:rPr>
          <w:rFonts w:eastAsia="SimSun"/>
          <w:sz w:val="28"/>
          <w:szCs w:val="28"/>
          <w:lang w:val="en-US" w:eastAsia="zh-CN" w:bidi="gu-IN"/>
        </w:rPr>
        <w:t>Vasospasm / R</w:t>
      </w:r>
      <w:r>
        <w:rPr>
          <w:rFonts w:eastAsia="SimSun"/>
          <w:sz w:val="28"/>
          <w:szCs w:val="28"/>
          <w:lang w:val="uk-UA" w:eastAsia="zh-CN" w:bidi="gu-IN"/>
        </w:rPr>
        <w:t xml:space="preserve">. </w:t>
      </w:r>
      <w:r>
        <w:rPr>
          <w:rFonts w:eastAsia="SimSun"/>
          <w:sz w:val="28"/>
          <w:szCs w:val="28"/>
          <w:lang w:val="en-US" w:eastAsia="zh-CN" w:bidi="gu-IN"/>
        </w:rPr>
        <w:t>L.</w:t>
      </w:r>
      <w:r>
        <w:rPr>
          <w:rFonts w:eastAsia="SimSun"/>
          <w:sz w:val="28"/>
          <w:szCs w:val="28"/>
          <w:lang w:val="uk-UA" w:eastAsia="zh-CN" w:bidi="gu-IN"/>
        </w:rPr>
        <w:t xml:space="preserve"> </w:t>
      </w:r>
      <w:r>
        <w:rPr>
          <w:rFonts w:eastAsia="SimSun"/>
          <w:sz w:val="28"/>
          <w:szCs w:val="28"/>
          <w:lang w:val="en-US" w:eastAsia="zh-CN" w:bidi="gu-IN"/>
        </w:rPr>
        <w:t>Macdonald</w:t>
      </w:r>
      <w:r>
        <w:rPr>
          <w:rFonts w:eastAsia="SimSun"/>
          <w:sz w:val="28"/>
          <w:szCs w:val="28"/>
          <w:lang w:val="uk-UA" w:eastAsia="zh-CN" w:bidi="gu-IN"/>
        </w:rPr>
        <w:t xml:space="preserve">, </w:t>
      </w:r>
      <w:r>
        <w:rPr>
          <w:rFonts w:eastAsia="SimSun"/>
          <w:sz w:val="28"/>
          <w:szCs w:val="28"/>
          <w:lang w:val="en-US" w:eastAsia="zh-CN" w:bidi="gu-IN"/>
        </w:rPr>
        <w:t>B.</w:t>
      </w:r>
      <w:r>
        <w:rPr>
          <w:rFonts w:eastAsia="SimSun"/>
          <w:sz w:val="28"/>
          <w:szCs w:val="28"/>
          <w:lang w:val="uk-UA" w:eastAsia="zh-CN" w:bidi="gu-IN"/>
        </w:rPr>
        <w:t xml:space="preserve"> </w:t>
      </w:r>
      <w:r>
        <w:rPr>
          <w:rFonts w:eastAsia="SimSun"/>
          <w:sz w:val="28"/>
          <w:szCs w:val="28"/>
          <w:lang w:val="en-US" w:eastAsia="zh-CN" w:bidi="gu-IN"/>
        </w:rPr>
        <w:t>Weir</w:t>
      </w:r>
      <w:r>
        <w:rPr>
          <w:rFonts w:eastAsia="SimSun"/>
          <w:sz w:val="28"/>
          <w:szCs w:val="28"/>
          <w:lang w:val="uk-UA" w:eastAsia="zh-CN" w:bidi="gu-IN"/>
        </w:rPr>
        <w:t xml:space="preserve">. ― </w:t>
      </w:r>
      <w:r>
        <w:rPr>
          <w:rFonts w:eastAsia="SimSun"/>
          <w:sz w:val="28"/>
          <w:szCs w:val="28"/>
          <w:lang w:val="en-US" w:eastAsia="zh-CN" w:bidi="gu-IN"/>
        </w:rPr>
        <w:t xml:space="preserve">New York </w:t>
      </w:r>
      <w:r>
        <w:rPr>
          <w:rFonts w:eastAsia="SimSun"/>
          <w:sz w:val="28"/>
          <w:szCs w:val="28"/>
          <w:lang w:val="uk-UA" w:eastAsia="zh-CN" w:bidi="gu-IN"/>
        </w:rPr>
        <w:t xml:space="preserve">: </w:t>
      </w:r>
      <w:r>
        <w:rPr>
          <w:rFonts w:eastAsia="SimSun"/>
          <w:sz w:val="28"/>
          <w:szCs w:val="28"/>
          <w:lang w:val="en-US" w:eastAsia="zh-CN" w:bidi="gu-IN"/>
        </w:rPr>
        <w:t>Academic</w:t>
      </w:r>
      <w:r>
        <w:rPr>
          <w:rFonts w:eastAsia="SimSun"/>
          <w:sz w:val="28"/>
          <w:szCs w:val="28"/>
          <w:lang w:val="uk-UA" w:eastAsia="zh-CN" w:bidi="gu-IN"/>
        </w:rPr>
        <w:t xml:space="preserve"> </w:t>
      </w:r>
      <w:r>
        <w:rPr>
          <w:rFonts w:eastAsia="SimSun"/>
          <w:sz w:val="28"/>
          <w:szCs w:val="28"/>
          <w:lang w:val="en-US" w:eastAsia="zh-CN" w:bidi="gu-IN"/>
        </w:rPr>
        <w:t>Press</w:t>
      </w:r>
      <w:r>
        <w:rPr>
          <w:rFonts w:eastAsia="SimSun"/>
          <w:sz w:val="28"/>
          <w:szCs w:val="28"/>
          <w:lang w:val="uk-UA" w:eastAsia="zh-CN" w:bidi="gu-IN"/>
        </w:rPr>
        <w:t xml:space="preserve">, 2001. ― 518 </w:t>
      </w:r>
      <w:r>
        <w:rPr>
          <w:rFonts w:eastAsia="SimSun"/>
          <w:sz w:val="28"/>
          <w:szCs w:val="28"/>
          <w:lang w:val="en-US" w:eastAsia="zh-CN" w:bidi="gu-IN"/>
        </w:rPr>
        <w:t>p</w:t>
      </w:r>
      <w:r>
        <w:rPr>
          <w:rFonts w:eastAsia="SimSun"/>
          <w:sz w:val="28"/>
          <w:szCs w:val="28"/>
          <w:lang w:val="uk-UA" w:eastAsia="zh-CN" w:bidi="gu-IN"/>
        </w:rPr>
        <w:t>.</w:t>
      </w:r>
    </w:p>
    <w:p w:rsidR="00494823" w:rsidRDefault="00494823" w:rsidP="00494823">
      <w:pPr>
        <w:numPr>
          <w:ilvl w:val="0"/>
          <w:numId w:val="16"/>
        </w:numPr>
        <w:spacing w:after="0" w:line="360" w:lineRule="auto"/>
        <w:jc w:val="both"/>
        <w:rPr>
          <w:iCs/>
          <w:sz w:val="28"/>
          <w:szCs w:val="28"/>
          <w:lang w:val="uk-UA"/>
        </w:rPr>
      </w:pPr>
      <w:r>
        <w:rPr>
          <w:sz w:val="28"/>
          <w:szCs w:val="28"/>
          <w:lang w:val="uk-UA"/>
        </w:rPr>
        <w:t xml:space="preserve">Macdonald R. L. Mechanism of cerebral vasospasm following subarachnoid hemorrhage in monkeys / </w:t>
      </w:r>
      <w:r>
        <w:rPr>
          <w:sz w:val="28"/>
          <w:szCs w:val="28"/>
          <w:lang w:val="en-US"/>
        </w:rPr>
        <w:t xml:space="preserve">R. L. </w:t>
      </w:r>
      <w:r>
        <w:rPr>
          <w:sz w:val="28"/>
          <w:szCs w:val="28"/>
          <w:lang w:val="uk-UA"/>
        </w:rPr>
        <w:t xml:space="preserve">Macdonald, </w:t>
      </w:r>
      <w:r>
        <w:rPr>
          <w:sz w:val="28"/>
          <w:szCs w:val="28"/>
          <w:lang w:val="en-US"/>
        </w:rPr>
        <w:t xml:space="preserve">B. K. </w:t>
      </w:r>
      <w:r>
        <w:rPr>
          <w:sz w:val="28"/>
          <w:szCs w:val="28"/>
          <w:lang w:val="uk-UA"/>
        </w:rPr>
        <w:t xml:space="preserve">Weir, </w:t>
      </w:r>
      <w:r>
        <w:rPr>
          <w:sz w:val="28"/>
          <w:szCs w:val="28"/>
          <w:lang w:val="en-US"/>
        </w:rPr>
        <w:t xml:space="preserve">M. G. </w:t>
      </w:r>
      <w:r>
        <w:rPr>
          <w:sz w:val="28"/>
          <w:szCs w:val="28"/>
          <w:lang w:val="uk-UA"/>
        </w:rPr>
        <w:t>Grace // Can. J. Neurol. Sci. ― 1992. ― Vol. 19. ― P. 419―427.</w:t>
      </w:r>
    </w:p>
    <w:p w:rsidR="00494823" w:rsidRDefault="00494823" w:rsidP="00494823">
      <w:pPr>
        <w:numPr>
          <w:ilvl w:val="0"/>
          <w:numId w:val="16"/>
        </w:numPr>
        <w:spacing w:after="0" w:line="360" w:lineRule="auto"/>
        <w:jc w:val="both"/>
        <w:rPr>
          <w:sz w:val="28"/>
          <w:szCs w:val="28"/>
          <w:lang w:val="en-US"/>
        </w:rPr>
      </w:pPr>
      <w:r>
        <w:rPr>
          <w:sz w:val="28"/>
          <w:szCs w:val="28"/>
          <w:lang w:val="en-US"/>
        </w:rPr>
        <w:t>Manipulation of cerebrovascular resistance during internal carotid artery occlusion by intraarterial verapamil / S. Joshi, W. L. Young, J. Pile–Spellman [et al.] // Anesth. Analg. ― 1997. ― Vol. 85. ― P. 753―759.</w:t>
      </w:r>
    </w:p>
    <w:p w:rsidR="00494823" w:rsidRDefault="00494823" w:rsidP="00494823">
      <w:pPr>
        <w:numPr>
          <w:ilvl w:val="0"/>
          <w:numId w:val="16"/>
        </w:numPr>
        <w:spacing w:after="0" w:line="360" w:lineRule="auto"/>
        <w:jc w:val="both"/>
        <w:rPr>
          <w:sz w:val="28"/>
          <w:szCs w:val="28"/>
          <w:lang w:val="en-US"/>
        </w:rPr>
      </w:pPr>
      <w:r>
        <w:rPr>
          <w:sz w:val="28"/>
          <w:szCs w:val="28"/>
          <w:lang w:val="en-US"/>
        </w:rPr>
        <w:t>Marks M.P. Intra–arterial papaverine for the treatment of vasospasm / M. P. Marks, G. K. Steinberg, B. Lane // Am. J. Neuroradiol. ― 1993. ― Vol. 14. ― P. 822―826.</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Matrix and bioabsorbable polymeric coils accelerate healing of intracranial aneurysms : long</w:t>
      </w:r>
      <w:r>
        <w:rPr>
          <w:sz w:val="28"/>
          <w:szCs w:val="28"/>
          <w:lang w:val="en-US"/>
        </w:rPr>
        <w:t>–</w:t>
      </w:r>
      <w:r>
        <w:rPr>
          <w:rFonts w:cs="Arial"/>
          <w:sz w:val="28"/>
          <w:szCs w:val="28"/>
          <w:lang w:val="en-US"/>
        </w:rPr>
        <w:t xml:space="preserve">term experimental study / Y. </w:t>
      </w:r>
      <w:r>
        <w:rPr>
          <w:rFonts w:cs="Arial"/>
          <w:sz w:val="28"/>
          <w:szCs w:val="28"/>
          <w:lang w:val="es-ES"/>
        </w:rPr>
        <w:t xml:space="preserve">Murayama, S. Tateshima, N. R. Gonzalez [et al.] </w:t>
      </w:r>
      <w:r>
        <w:rPr>
          <w:rFonts w:cs="Arial"/>
          <w:sz w:val="28"/>
          <w:szCs w:val="28"/>
          <w:lang w:val="en-US"/>
        </w:rPr>
        <w:t xml:space="preserve">// Stroke. </w:t>
      </w:r>
      <w:r>
        <w:rPr>
          <w:sz w:val="28"/>
          <w:szCs w:val="28"/>
          <w:lang w:val="en-US"/>
        </w:rPr>
        <w:t>―</w:t>
      </w:r>
      <w:r>
        <w:rPr>
          <w:rFonts w:cs="Arial"/>
          <w:sz w:val="28"/>
          <w:szCs w:val="28"/>
          <w:lang w:val="en-US"/>
        </w:rPr>
        <w:t xml:space="preserve"> 2003. </w:t>
      </w:r>
      <w:r>
        <w:rPr>
          <w:sz w:val="28"/>
          <w:szCs w:val="28"/>
          <w:lang w:val="en-US"/>
        </w:rPr>
        <w:t>―</w:t>
      </w:r>
      <w:r>
        <w:rPr>
          <w:rFonts w:cs="Arial"/>
          <w:sz w:val="28"/>
          <w:szCs w:val="28"/>
          <w:lang w:val="en-US"/>
        </w:rPr>
        <w:t xml:space="preserve"> Vol. 34. </w:t>
      </w:r>
      <w:r>
        <w:rPr>
          <w:sz w:val="28"/>
          <w:szCs w:val="28"/>
          <w:lang w:val="en-US"/>
        </w:rPr>
        <w:t>―</w:t>
      </w:r>
      <w:r>
        <w:rPr>
          <w:rFonts w:cs="Arial"/>
          <w:sz w:val="28"/>
          <w:szCs w:val="28"/>
          <w:lang w:val="en-US"/>
        </w:rPr>
        <w:t xml:space="preserve"> P. 2031</w:t>
      </w:r>
      <w:r>
        <w:rPr>
          <w:sz w:val="28"/>
          <w:szCs w:val="28"/>
          <w:lang w:val="en-US"/>
        </w:rPr>
        <w:t>―</w:t>
      </w:r>
      <w:r>
        <w:rPr>
          <w:rFonts w:cs="Arial"/>
          <w:sz w:val="28"/>
          <w:szCs w:val="28"/>
          <w:lang w:val="en-US"/>
        </w:rPr>
        <w:t>2037.</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 xml:space="preserve">Matrix detachable coils for the endovascular treatment of intracranial aneurysms : analysis of early angiographic and clinical outcomes / C. A. Taschner, X. Leclerc, H. Rachdi [et al.] // Stroke. </w:t>
      </w:r>
      <w:r>
        <w:rPr>
          <w:sz w:val="28"/>
          <w:szCs w:val="28"/>
          <w:lang w:val="en-US"/>
        </w:rPr>
        <w:t>―</w:t>
      </w:r>
      <w:r>
        <w:rPr>
          <w:rFonts w:cs="Arial"/>
          <w:sz w:val="28"/>
          <w:szCs w:val="28"/>
          <w:lang w:val="en-US"/>
        </w:rPr>
        <w:t xml:space="preserve"> 2005. </w:t>
      </w:r>
      <w:r>
        <w:rPr>
          <w:sz w:val="28"/>
          <w:szCs w:val="28"/>
          <w:lang w:val="en-US"/>
        </w:rPr>
        <w:t>―</w:t>
      </w:r>
      <w:r>
        <w:rPr>
          <w:rFonts w:cs="Arial"/>
          <w:sz w:val="28"/>
          <w:szCs w:val="28"/>
          <w:lang w:val="en-US"/>
        </w:rPr>
        <w:t xml:space="preserve"> Vol. 36. </w:t>
      </w:r>
      <w:r>
        <w:rPr>
          <w:sz w:val="28"/>
          <w:szCs w:val="28"/>
          <w:lang w:val="en-US"/>
        </w:rPr>
        <w:t>―</w:t>
      </w:r>
      <w:r>
        <w:rPr>
          <w:rFonts w:cs="Arial"/>
          <w:sz w:val="28"/>
          <w:szCs w:val="28"/>
          <w:lang w:val="en-US"/>
        </w:rPr>
        <w:t xml:space="preserve"> P. 2176</w:t>
      </w:r>
      <w:r>
        <w:rPr>
          <w:sz w:val="28"/>
          <w:szCs w:val="28"/>
          <w:lang w:val="en-US"/>
        </w:rPr>
        <w:t>―</w:t>
      </w:r>
      <w:r>
        <w:rPr>
          <w:rFonts w:cs="Arial"/>
          <w:sz w:val="28"/>
          <w:szCs w:val="28"/>
          <w:lang w:val="en-US"/>
        </w:rPr>
        <w:t>2180.</w:t>
      </w:r>
      <w:bookmarkStart w:id="8" w:name="R25"/>
      <w:bookmarkEnd w:id="8"/>
    </w:p>
    <w:p w:rsidR="00494823" w:rsidRDefault="00494823" w:rsidP="00494823">
      <w:pPr>
        <w:numPr>
          <w:ilvl w:val="0"/>
          <w:numId w:val="16"/>
        </w:numPr>
        <w:spacing w:after="0" w:line="360" w:lineRule="auto"/>
        <w:jc w:val="both"/>
        <w:rPr>
          <w:sz w:val="28"/>
          <w:szCs w:val="28"/>
          <w:lang w:val="uk-UA"/>
        </w:rPr>
      </w:pPr>
      <w:r>
        <w:rPr>
          <w:sz w:val="28"/>
          <w:szCs w:val="28"/>
          <w:lang w:val="en-US"/>
        </w:rPr>
        <w:t>McDonald</w:t>
      </w:r>
      <w:r>
        <w:rPr>
          <w:sz w:val="28"/>
          <w:szCs w:val="28"/>
          <w:lang w:val="uk-UA"/>
        </w:rPr>
        <w:t xml:space="preserve"> </w:t>
      </w:r>
      <w:r>
        <w:rPr>
          <w:sz w:val="28"/>
          <w:szCs w:val="28"/>
          <w:lang w:val="en-US"/>
        </w:rPr>
        <w:t>C. H</w:t>
      </w:r>
      <w:r>
        <w:rPr>
          <w:sz w:val="28"/>
          <w:szCs w:val="28"/>
          <w:lang w:val="uk-UA"/>
        </w:rPr>
        <w:t>.</w:t>
      </w:r>
      <w:r>
        <w:rPr>
          <w:sz w:val="28"/>
          <w:szCs w:val="28"/>
          <w:lang w:val="en-US"/>
        </w:rPr>
        <w:t xml:space="preserve"> A. Intracranial aneurysms / C. H. A. McDonald,</w:t>
      </w:r>
      <w:r>
        <w:rPr>
          <w:sz w:val="28"/>
          <w:szCs w:val="28"/>
          <w:lang w:val="uk-UA"/>
        </w:rPr>
        <w:t xml:space="preserve"> </w:t>
      </w:r>
      <w:r>
        <w:rPr>
          <w:sz w:val="28"/>
          <w:szCs w:val="28"/>
          <w:lang w:val="en-US"/>
        </w:rPr>
        <w:t>M. Korb // Arch. Neurol. Psychiat. ― 1939. ― Vol. 42. ― P. 298―302.</w:t>
      </w:r>
    </w:p>
    <w:p w:rsidR="00494823" w:rsidRDefault="00494823" w:rsidP="00494823">
      <w:pPr>
        <w:numPr>
          <w:ilvl w:val="0"/>
          <w:numId w:val="16"/>
        </w:numPr>
        <w:spacing w:after="0" w:line="360" w:lineRule="auto"/>
        <w:jc w:val="both"/>
        <w:rPr>
          <w:sz w:val="28"/>
          <w:szCs w:val="28"/>
          <w:lang w:val="uk-UA"/>
        </w:rPr>
      </w:pPr>
      <w:r>
        <w:rPr>
          <w:sz w:val="28"/>
          <w:szCs w:val="28"/>
          <w:lang w:val="uk-UA"/>
        </w:rPr>
        <w:t>Michael</w:t>
      </w:r>
      <w:r>
        <w:rPr>
          <w:sz w:val="28"/>
          <w:szCs w:val="28"/>
          <w:lang w:val="en-US"/>
        </w:rPr>
        <w:t xml:space="preserve"> B. </w:t>
      </w:r>
      <w:r>
        <w:rPr>
          <w:sz w:val="28"/>
          <w:szCs w:val="28"/>
          <w:lang w:val="uk-UA"/>
        </w:rPr>
        <w:t>Neuroendovascular surgery</w:t>
      </w:r>
      <w:r>
        <w:rPr>
          <w:sz w:val="28"/>
          <w:szCs w:val="28"/>
          <w:lang w:val="en-US"/>
        </w:rPr>
        <w:t xml:space="preserve"> / B. </w:t>
      </w:r>
      <w:r>
        <w:rPr>
          <w:sz w:val="28"/>
          <w:szCs w:val="28"/>
          <w:lang w:val="uk-UA"/>
        </w:rPr>
        <w:t xml:space="preserve">Michael, </w:t>
      </w:r>
      <w:r>
        <w:rPr>
          <w:sz w:val="28"/>
          <w:szCs w:val="28"/>
          <w:lang w:val="en-US"/>
        </w:rPr>
        <w:t xml:space="preserve">E. </w:t>
      </w:r>
      <w:r>
        <w:rPr>
          <w:sz w:val="28"/>
          <w:szCs w:val="28"/>
          <w:lang w:val="uk-UA"/>
        </w:rPr>
        <w:t xml:space="preserve">Horowits, </w:t>
      </w:r>
      <w:r>
        <w:rPr>
          <w:sz w:val="28"/>
          <w:szCs w:val="28"/>
          <w:lang w:val="en-US"/>
        </w:rPr>
        <w:t xml:space="preserve">I. </w:t>
      </w:r>
      <w:r>
        <w:rPr>
          <w:sz w:val="28"/>
          <w:szCs w:val="28"/>
          <w:lang w:val="uk-UA"/>
        </w:rPr>
        <w:t>Levy. ― Pittsburgh</w:t>
      </w:r>
      <w:r>
        <w:rPr>
          <w:sz w:val="28"/>
          <w:szCs w:val="28"/>
          <w:lang w:val="en-US"/>
        </w:rPr>
        <w:t xml:space="preserve"> </w:t>
      </w:r>
      <w:r>
        <w:rPr>
          <w:sz w:val="28"/>
          <w:szCs w:val="28"/>
          <w:lang w:val="uk-UA"/>
        </w:rPr>
        <w:t>: Buffalo, 2005. ― 244 p.</w:t>
      </w:r>
    </w:p>
    <w:p w:rsidR="00494823" w:rsidRDefault="00494823" w:rsidP="00494823">
      <w:pPr>
        <w:numPr>
          <w:ilvl w:val="0"/>
          <w:numId w:val="16"/>
        </w:numPr>
        <w:spacing w:after="0" w:line="360" w:lineRule="auto"/>
        <w:jc w:val="both"/>
        <w:rPr>
          <w:sz w:val="28"/>
          <w:szCs w:val="28"/>
          <w:lang w:val="uk-UA"/>
        </w:rPr>
      </w:pPr>
      <w:r>
        <w:rPr>
          <w:sz w:val="28"/>
          <w:szCs w:val="28"/>
          <w:lang w:val="en-US"/>
        </w:rPr>
        <w:lastRenderedPageBreak/>
        <w:t xml:space="preserve">Milrinone as a Rescue Therapy for Symptomatic Refractory Cerebral Vasospasm in Aneurysmal Subarachnoid Hemorrhage / C. M. </w:t>
      </w:r>
      <w:hyperlink r:id="rId37" w:history="1">
        <w:r>
          <w:rPr>
            <w:rStyle w:val="a4"/>
            <w:sz w:val="28"/>
            <w:szCs w:val="28"/>
            <w:lang w:val="es-ES"/>
          </w:rPr>
          <w:t xml:space="preserve">Romero, D. Morales, A. Reccius [et al.] </w:t>
        </w:r>
      </w:hyperlink>
      <w:r>
        <w:rPr>
          <w:sz w:val="28"/>
          <w:szCs w:val="28"/>
          <w:lang w:val="en-US"/>
        </w:rPr>
        <w:t>// Neurocrit. Care. ― 2008. ― Vol. 9, N. 1. ― P. 12―16.</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Milrinone for the treatment of cerebral vasospasm after aneurysmal subarachnoid hemorrhage / A. T. </w:t>
      </w:r>
      <w:hyperlink r:id="rId38" w:history="1">
        <w:r>
          <w:rPr>
            <w:rStyle w:val="a4"/>
            <w:sz w:val="28"/>
            <w:szCs w:val="28"/>
            <w:lang w:val="en-US"/>
          </w:rPr>
          <w:t xml:space="preserve">Fraticelli, B. P. Cholley, M. R. Losser [et al.] </w:t>
        </w:r>
      </w:hyperlink>
      <w:r>
        <w:rPr>
          <w:sz w:val="28"/>
          <w:szCs w:val="28"/>
          <w:lang w:val="en-US"/>
        </w:rPr>
        <w:t xml:space="preserve">// Stroke. ― 2008. ― Vol. ― </w:t>
      </w:r>
      <w:r>
        <w:rPr>
          <w:rStyle w:val="volume"/>
          <w:sz w:val="28"/>
          <w:szCs w:val="28"/>
          <w:lang w:val="en-US"/>
        </w:rPr>
        <w:t xml:space="preserve">39, N. </w:t>
      </w:r>
      <w:r>
        <w:rPr>
          <w:rStyle w:val="issue"/>
          <w:sz w:val="28"/>
          <w:szCs w:val="28"/>
          <w:lang w:val="en-US"/>
        </w:rPr>
        <w:t xml:space="preserve">3. ― P. </w:t>
      </w:r>
      <w:r>
        <w:rPr>
          <w:rStyle w:val="pages"/>
          <w:sz w:val="28"/>
          <w:szCs w:val="28"/>
          <w:lang w:val="en-US"/>
        </w:rPr>
        <w:t>893―898</w:t>
      </w:r>
      <w:r>
        <w:rPr>
          <w:sz w:val="28"/>
          <w:szCs w:val="28"/>
          <w:lang w:val="en-US"/>
        </w:rPr>
        <w:t>.</w:t>
      </w:r>
    </w:p>
    <w:p w:rsidR="00494823" w:rsidRDefault="00494823" w:rsidP="00494823">
      <w:pPr>
        <w:numPr>
          <w:ilvl w:val="0"/>
          <w:numId w:val="16"/>
        </w:numPr>
        <w:spacing w:after="0" w:line="360" w:lineRule="auto"/>
        <w:jc w:val="both"/>
        <w:rPr>
          <w:iCs/>
          <w:sz w:val="28"/>
          <w:szCs w:val="28"/>
          <w:lang w:val="uk-UA"/>
        </w:rPr>
      </w:pPr>
      <w:r>
        <w:rPr>
          <w:sz w:val="28"/>
          <w:szCs w:val="28"/>
          <w:lang w:val="uk-UA"/>
        </w:rPr>
        <w:t xml:space="preserve">Mitsuhashi T. Isolated central nervous system arteriopathy with multiple aneurysms in an adolescent. A case report </w:t>
      </w:r>
      <w:r>
        <w:rPr>
          <w:sz w:val="28"/>
          <w:szCs w:val="28"/>
          <w:lang w:val="en-US"/>
        </w:rPr>
        <w:t xml:space="preserve">/ T. </w:t>
      </w:r>
      <w:r>
        <w:rPr>
          <w:sz w:val="28"/>
          <w:szCs w:val="28"/>
          <w:lang w:val="uk-UA"/>
        </w:rPr>
        <w:t xml:space="preserve">Mitsuhashi, </w:t>
      </w:r>
      <w:r>
        <w:rPr>
          <w:sz w:val="28"/>
          <w:szCs w:val="28"/>
          <w:lang w:val="en-US"/>
        </w:rPr>
        <w:t xml:space="preserve">R. </w:t>
      </w:r>
      <w:r>
        <w:rPr>
          <w:sz w:val="28"/>
          <w:szCs w:val="28"/>
          <w:lang w:val="uk-UA"/>
        </w:rPr>
        <w:t xml:space="preserve">Hashimoto // Acta Pathol. Jpn. ― 2003. ― Vol. 41, </w:t>
      </w:r>
      <w:r>
        <w:rPr>
          <w:sz w:val="28"/>
          <w:szCs w:val="28"/>
          <w:lang w:val="en-US"/>
        </w:rPr>
        <w:t>N</w:t>
      </w:r>
      <w:r>
        <w:rPr>
          <w:sz w:val="28"/>
          <w:szCs w:val="28"/>
          <w:lang w:val="uk-UA"/>
        </w:rPr>
        <w:t>. 5. ― P. 369―</w:t>
      </w:r>
      <w:r>
        <w:rPr>
          <w:sz w:val="28"/>
          <w:szCs w:val="28"/>
          <w:lang w:val="en-US"/>
        </w:rPr>
        <w:t>3</w:t>
      </w:r>
      <w:r>
        <w:rPr>
          <w:sz w:val="28"/>
          <w:szCs w:val="28"/>
          <w:lang w:val="uk-UA"/>
        </w:rPr>
        <w:t>74.</w:t>
      </w:r>
    </w:p>
    <w:p w:rsidR="00494823" w:rsidRDefault="00494823" w:rsidP="00494823">
      <w:pPr>
        <w:numPr>
          <w:ilvl w:val="0"/>
          <w:numId w:val="16"/>
        </w:numPr>
        <w:spacing w:after="0" w:line="360" w:lineRule="auto"/>
        <w:jc w:val="both"/>
        <w:rPr>
          <w:rFonts w:cs="Arial"/>
          <w:iCs/>
          <w:sz w:val="28"/>
          <w:szCs w:val="28"/>
          <w:lang w:val="en-US"/>
        </w:rPr>
      </w:pPr>
      <w:r>
        <w:rPr>
          <w:rFonts w:cs="Arial"/>
          <w:sz w:val="28"/>
          <w:szCs w:val="28"/>
          <w:lang w:val="en-US"/>
        </w:rPr>
        <w:t>MR angiography with three</w:t>
      </w:r>
      <w:r>
        <w:rPr>
          <w:sz w:val="28"/>
          <w:szCs w:val="28"/>
          <w:lang w:val="en-US"/>
        </w:rPr>
        <w:t>–</w:t>
      </w:r>
      <w:r>
        <w:rPr>
          <w:rFonts w:cs="Arial"/>
          <w:sz w:val="28"/>
          <w:szCs w:val="28"/>
          <w:lang w:val="en-US"/>
        </w:rPr>
        <w:t>dimensional time</w:t>
      </w:r>
      <w:r>
        <w:rPr>
          <w:sz w:val="28"/>
          <w:szCs w:val="28"/>
          <w:lang w:val="en-US"/>
        </w:rPr>
        <w:t>–</w:t>
      </w:r>
      <w:r>
        <w:rPr>
          <w:rFonts w:cs="Arial"/>
          <w:sz w:val="28"/>
          <w:szCs w:val="28"/>
          <w:lang w:val="en-US"/>
        </w:rPr>
        <w:t>of</w:t>
      </w:r>
      <w:r>
        <w:rPr>
          <w:sz w:val="28"/>
          <w:szCs w:val="28"/>
          <w:lang w:val="en-US"/>
        </w:rPr>
        <w:t>–</w:t>
      </w:r>
      <w:r>
        <w:rPr>
          <w:rFonts w:cs="Arial"/>
          <w:sz w:val="28"/>
          <w:szCs w:val="28"/>
          <w:lang w:val="en-US"/>
        </w:rPr>
        <w:t>flight and targeted maximum</w:t>
      </w:r>
      <w:r>
        <w:rPr>
          <w:sz w:val="28"/>
          <w:szCs w:val="28"/>
          <w:lang w:val="en-US"/>
        </w:rPr>
        <w:t>–</w:t>
      </w:r>
      <w:r>
        <w:rPr>
          <w:rFonts w:cs="Arial"/>
          <w:sz w:val="28"/>
          <w:szCs w:val="28"/>
          <w:lang w:val="en-US"/>
        </w:rPr>
        <w:t>intensity</w:t>
      </w:r>
      <w:r>
        <w:rPr>
          <w:sz w:val="28"/>
          <w:szCs w:val="28"/>
          <w:lang w:val="en-US"/>
        </w:rPr>
        <w:t>–</w:t>
      </w:r>
      <w:r>
        <w:rPr>
          <w:rFonts w:cs="Arial"/>
          <w:sz w:val="28"/>
          <w:szCs w:val="28"/>
          <w:lang w:val="en-US"/>
        </w:rPr>
        <w:t>projection reconstructions in the follow</w:t>
      </w:r>
      <w:r>
        <w:rPr>
          <w:sz w:val="28"/>
          <w:szCs w:val="28"/>
          <w:lang w:val="en-US"/>
        </w:rPr>
        <w:t>–</w:t>
      </w:r>
      <w:r>
        <w:rPr>
          <w:rFonts w:cs="Arial"/>
          <w:sz w:val="28"/>
          <w:szCs w:val="28"/>
          <w:lang w:val="en-US"/>
        </w:rPr>
        <w:t xml:space="preserve">up of intracranial aneurysms embolized with Guglielmi detachable coils / V. J. Kähära, S. K. Seppänen, P. S. Ryymin [et al.] // </w:t>
      </w:r>
      <w:r>
        <w:rPr>
          <w:sz w:val="28"/>
          <w:szCs w:val="28"/>
          <w:lang w:val="en-US"/>
        </w:rPr>
        <w:t>Am. J. Neuroradiol</w:t>
      </w:r>
      <w:r>
        <w:rPr>
          <w:rFonts w:cs="Arial"/>
          <w:sz w:val="28"/>
          <w:szCs w:val="28"/>
          <w:lang w:val="en-US"/>
        </w:rPr>
        <w:t xml:space="preserve">. </w:t>
      </w:r>
      <w:r>
        <w:rPr>
          <w:sz w:val="28"/>
          <w:szCs w:val="28"/>
          <w:lang w:val="en-US"/>
        </w:rPr>
        <w:t>―</w:t>
      </w:r>
      <w:r>
        <w:rPr>
          <w:rFonts w:cs="Arial"/>
          <w:sz w:val="28"/>
          <w:szCs w:val="28"/>
          <w:lang w:val="en-US"/>
        </w:rPr>
        <w:t xml:space="preserve"> 1999. </w:t>
      </w:r>
      <w:r>
        <w:rPr>
          <w:sz w:val="28"/>
          <w:szCs w:val="28"/>
          <w:lang w:val="en-US"/>
        </w:rPr>
        <w:t>―</w:t>
      </w:r>
      <w:r>
        <w:rPr>
          <w:rFonts w:cs="Arial"/>
          <w:sz w:val="28"/>
          <w:szCs w:val="28"/>
          <w:lang w:val="en-US"/>
        </w:rPr>
        <w:t xml:space="preserve"> Vol. 20, N. 10. </w:t>
      </w:r>
      <w:r>
        <w:rPr>
          <w:sz w:val="28"/>
          <w:szCs w:val="28"/>
          <w:lang w:val="en-US"/>
        </w:rPr>
        <w:t>―</w:t>
      </w:r>
      <w:r>
        <w:rPr>
          <w:rFonts w:cs="Arial"/>
          <w:sz w:val="28"/>
          <w:szCs w:val="28"/>
          <w:lang w:val="en-US"/>
        </w:rPr>
        <w:t xml:space="preserve"> P. 1470</w:t>
      </w:r>
      <w:r>
        <w:rPr>
          <w:sz w:val="28"/>
          <w:szCs w:val="28"/>
          <w:lang w:val="en-US"/>
        </w:rPr>
        <w:t>―</w:t>
      </w:r>
      <w:r>
        <w:rPr>
          <w:rFonts w:cs="Arial"/>
          <w:sz w:val="28"/>
          <w:szCs w:val="28"/>
          <w:lang w:val="en-US"/>
        </w:rPr>
        <w:t>1475.</w:t>
      </w:r>
      <w:bookmarkStart w:id="9" w:name="R5"/>
      <w:bookmarkEnd w:id="9"/>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Nacamura S. Appearance of collagen fibers in the cerebral vasospasm wall following subarachnoid hemorrhage </w:t>
      </w:r>
      <w:r>
        <w:rPr>
          <w:sz w:val="28"/>
          <w:szCs w:val="28"/>
          <w:lang w:val="en-US"/>
        </w:rPr>
        <w:t xml:space="preserve">/ S. </w:t>
      </w:r>
      <w:r>
        <w:rPr>
          <w:sz w:val="28"/>
          <w:szCs w:val="28"/>
          <w:lang w:val="uk-UA"/>
        </w:rPr>
        <w:t xml:space="preserve">Nacamura, </w:t>
      </w:r>
      <w:r>
        <w:rPr>
          <w:sz w:val="28"/>
          <w:szCs w:val="28"/>
          <w:lang w:val="en-US"/>
        </w:rPr>
        <w:t xml:space="preserve">T. </w:t>
      </w:r>
      <w:r>
        <w:rPr>
          <w:sz w:val="28"/>
          <w:szCs w:val="28"/>
          <w:lang w:val="uk-UA"/>
        </w:rPr>
        <w:t xml:space="preserve">Tsubokawa, </w:t>
      </w:r>
      <w:r>
        <w:rPr>
          <w:sz w:val="28"/>
          <w:szCs w:val="28"/>
          <w:lang w:val="en-US"/>
        </w:rPr>
        <w:t xml:space="preserve">K. </w:t>
      </w:r>
      <w:r>
        <w:rPr>
          <w:sz w:val="28"/>
          <w:szCs w:val="28"/>
          <w:lang w:val="uk-UA"/>
        </w:rPr>
        <w:t xml:space="preserve">Yoshida // Neurol. Med. Njkyo. ― 1992. ― Vol. 32. ― </w:t>
      </w:r>
      <w:r>
        <w:rPr>
          <w:sz w:val="28"/>
          <w:szCs w:val="28"/>
          <w:lang w:val="en-US"/>
        </w:rPr>
        <w:t xml:space="preserve">P. </w:t>
      </w:r>
      <w:r>
        <w:rPr>
          <w:sz w:val="28"/>
          <w:szCs w:val="28"/>
          <w:lang w:val="uk-UA"/>
        </w:rPr>
        <w:t>877―882.</w:t>
      </w:r>
    </w:p>
    <w:p w:rsidR="00494823" w:rsidRDefault="00494823" w:rsidP="00494823">
      <w:pPr>
        <w:numPr>
          <w:ilvl w:val="0"/>
          <w:numId w:val="16"/>
        </w:numPr>
        <w:spacing w:after="0" w:line="360" w:lineRule="auto"/>
        <w:jc w:val="both"/>
        <w:rPr>
          <w:sz w:val="28"/>
          <w:szCs w:val="28"/>
          <w:lang w:val="uk-UA"/>
        </w:rPr>
      </w:pPr>
      <w:r>
        <w:rPr>
          <w:sz w:val="28"/>
          <w:szCs w:val="28"/>
          <w:lang w:val="uk-UA"/>
        </w:rPr>
        <w:t>Naidu M.</w:t>
      </w:r>
      <w:r>
        <w:rPr>
          <w:sz w:val="28"/>
          <w:szCs w:val="28"/>
          <w:lang w:val="en-US"/>
        </w:rPr>
        <w:t xml:space="preserve"> </w:t>
      </w:r>
      <w:r>
        <w:rPr>
          <w:sz w:val="28"/>
          <w:szCs w:val="28"/>
          <w:lang w:val="uk-UA"/>
        </w:rPr>
        <w:t>U.</w:t>
      </w:r>
      <w:r>
        <w:rPr>
          <w:sz w:val="28"/>
          <w:szCs w:val="28"/>
          <w:lang w:val="en-US"/>
        </w:rPr>
        <w:t xml:space="preserve"> </w:t>
      </w:r>
      <w:r>
        <w:rPr>
          <w:sz w:val="28"/>
          <w:szCs w:val="28"/>
          <w:lang w:val="uk-UA"/>
        </w:rPr>
        <w:t xml:space="preserve">R. Endothelium derived relaxing factor–EDRF </w:t>
      </w:r>
      <w:r>
        <w:rPr>
          <w:sz w:val="28"/>
          <w:szCs w:val="28"/>
          <w:lang w:val="en-US"/>
        </w:rPr>
        <w:t xml:space="preserve">/ M. U. R. </w:t>
      </w:r>
      <w:r>
        <w:rPr>
          <w:sz w:val="28"/>
          <w:szCs w:val="28"/>
          <w:lang w:val="uk-UA"/>
        </w:rPr>
        <w:t>Naidu //</w:t>
      </w:r>
      <w:r>
        <w:rPr>
          <w:iCs/>
          <w:sz w:val="28"/>
          <w:szCs w:val="28"/>
          <w:lang w:val="uk-UA"/>
        </w:rPr>
        <w:t xml:space="preserve"> J. Anaesthesiol. Clin. Pharmacol. ― 2003. ―</w:t>
      </w:r>
      <w:r>
        <w:rPr>
          <w:iCs/>
          <w:sz w:val="28"/>
          <w:szCs w:val="28"/>
          <w:lang w:val="en-US"/>
        </w:rPr>
        <w:t xml:space="preserve"> </w:t>
      </w:r>
      <w:r>
        <w:rPr>
          <w:iCs/>
          <w:sz w:val="28"/>
          <w:szCs w:val="28"/>
          <w:lang w:val="uk-UA"/>
        </w:rPr>
        <w:t xml:space="preserve">Vol. 7, </w:t>
      </w:r>
      <w:r>
        <w:rPr>
          <w:iCs/>
          <w:sz w:val="28"/>
          <w:szCs w:val="28"/>
          <w:lang w:val="en-US"/>
        </w:rPr>
        <w:t>N.</w:t>
      </w:r>
      <w:r>
        <w:rPr>
          <w:iCs/>
          <w:sz w:val="28"/>
          <w:szCs w:val="28"/>
          <w:lang w:val="uk-UA"/>
        </w:rPr>
        <w:t xml:space="preserve"> 2. ― P. 141―144.</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Naredi S. Increased symptomatic nervous activity in patients with nontraumatic subarachnoid hemorrhage / </w:t>
      </w:r>
      <w:r>
        <w:rPr>
          <w:sz w:val="28"/>
          <w:szCs w:val="28"/>
          <w:lang w:val="en-US"/>
        </w:rPr>
        <w:t xml:space="preserve">S. </w:t>
      </w:r>
      <w:r>
        <w:rPr>
          <w:sz w:val="28"/>
          <w:szCs w:val="28"/>
          <w:lang w:val="uk-UA"/>
        </w:rPr>
        <w:t xml:space="preserve">Naredi, </w:t>
      </w:r>
      <w:r>
        <w:rPr>
          <w:sz w:val="28"/>
          <w:szCs w:val="28"/>
          <w:lang w:val="en-US"/>
        </w:rPr>
        <w:t xml:space="preserve">G. </w:t>
      </w:r>
      <w:r>
        <w:rPr>
          <w:sz w:val="28"/>
          <w:szCs w:val="28"/>
          <w:lang w:val="uk-UA"/>
        </w:rPr>
        <w:t xml:space="preserve">Lambert, </w:t>
      </w:r>
      <w:r>
        <w:rPr>
          <w:sz w:val="28"/>
          <w:szCs w:val="28"/>
          <w:lang w:val="en-US"/>
        </w:rPr>
        <w:t xml:space="preserve">E. </w:t>
      </w:r>
      <w:r>
        <w:rPr>
          <w:sz w:val="28"/>
          <w:szCs w:val="28"/>
          <w:lang w:val="uk-UA"/>
        </w:rPr>
        <w:t xml:space="preserve">Eden // Stroke. ― 2000. ― Vol. 31, </w:t>
      </w:r>
      <w:r>
        <w:rPr>
          <w:sz w:val="28"/>
          <w:szCs w:val="28"/>
          <w:lang w:val="en-US"/>
        </w:rPr>
        <w:t xml:space="preserve">N. </w:t>
      </w:r>
      <w:r>
        <w:rPr>
          <w:sz w:val="28"/>
          <w:szCs w:val="28"/>
          <w:lang w:val="uk-UA"/>
        </w:rPr>
        <w:t>4. ― P. 901―906.</w:t>
      </w:r>
    </w:p>
    <w:p w:rsidR="00494823" w:rsidRDefault="00494823" w:rsidP="00494823">
      <w:pPr>
        <w:numPr>
          <w:ilvl w:val="0"/>
          <w:numId w:val="16"/>
        </w:numPr>
        <w:spacing w:after="0" w:line="360" w:lineRule="auto"/>
        <w:jc w:val="both"/>
        <w:rPr>
          <w:rFonts w:cs="Arial"/>
          <w:sz w:val="28"/>
          <w:szCs w:val="28"/>
          <w:lang w:val="en-US"/>
        </w:rPr>
      </w:pPr>
      <w:r>
        <w:rPr>
          <w:sz w:val="28"/>
          <w:szCs w:val="28"/>
          <w:lang w:val="en-US"/>
        </w:rPr>
        <w:t>Natural history of the neck remmant of a cerebral aneurysm treated with the</w:t>
      </w:r>
      <w:r>
        <w:rPr>
          <w:rFonts w:cs="Arial"/>
          <w:sz w:val="28"/>
          <w:szCs w:val="28"/>
          <w:lang w:val="en-US"/>
        </w:rPr>
        <w:t xml:space="preserve"> </w:t>
      </w:r>
      <w:r>
        <w:rPr>
          <w:sz w:val="28"/>
          <w:szCs w:val="28"/>
          <w:lang w:val="en-US"/>
        </w:rPr>
        <w:t xml:space="preserve">Guglielmi detachable coilsystem / M. Hayakawa, M. Murayama, G. R. Duckwiller [et al.] // J. </w:t>
      </w:r>
      <w:r>
        <w:rPr>
          <w:rFonts w:cs="Arial"/>
          <w:sz w:val="28"/>
          <w:szCs w:val="28"/>
          <w:lang w:val="en-US"/>
        </w:rPr>
        <w:t xml:space="preserve">Neurosurg. </w:t>
      </w:r>
      <w:r>
        <w:rPr>
          <w:sz w:val="28"/>
          <w:szCs w:val="28"/>
          <w:lang w:val="en-US"/>
        </w:rPr>
        <w:t>―</w:t>
      </w:r>
      <w:r>
        <w:rPr>
          <w:rFonts w:cs="Arial"/>
          <w:sz w:val="28"/>
          <w:szCs w:val="28"/>
          <w:lang w:val="en-US"/>
        </w:rPr>
        <w:t xml:space="preserve"> 2000. </w:t>
      </w:r>
      <w:r>
        <w:rPr>
          <w:sz w:val="28"/>
          <w:szCs w:val="28"/>
          <w:lang w:val="en-US"/>
        </w:rPr>
        <w:t>―</w:t>
      </w:r>
      <w:r>
        <w:rPr>
          <w:rFonts w:cs="Arial"/>
          <w:sz w:val="28"/>
          <w:szCs w:val="28"/>
          <w:lang w:val="en-US"/>
        </w:rPr>
        <w:t xml:space="preserve"> Vol. 93, N. </w:t>
      </w:r>
      <w:r>
        <w:rPr>
          <w:sz w:val="28"/>
          <w:szCs w:val="28"/>
          <w:lang w:val="en-US"/>
        </w:rPr>
        <w:t>4. ― P. 561―668.</w:t>
      </w:r>
    </w:p>
    <w:p w:rsidR="00494823" w:rsidRDefault="00494823" w:rsidP="00494823">
      <w:pPr>
        <w:numPr>
          <w:ilvl w:val="0"/>
          <w:numId w:val="16"/>
        </w:numPr>
        <w:spacing w:after="0" w:line="360" w:lineRule="auto"/>
        <w:jc w:val="both"/>
        <w:rPr>
          <w:iCs/>
          <w:sz w:val="28"/>
          <w:szCs w:val="28"/>
          <w:lang w:val="uk-UA"/>
        </w:rPr>
      </w:pPr>
      <w:r>
        <w:rPr>
          <w:sz w:val="28"/>
          <w:szCs w:val="28"/>
          <w:lang w:val="uk-UA"/>
        </w:rPr>
        <w:lastRenderedPageBreak/>
        <w:t>Neil–Dwyer G. Delayed cerebral ischemia</w:t>
      </w:r>
      <w:r>
        <w:rPr>
          <w:sz w:val="28"/>
          <w:szCs w:val="28"/>
          <w:lang w:val="en-US"/>
        </w:rPr>
        <w:t xml:space="preserve"> </w:t>
      </w:r>
      <w:r>
        <w:rPr>
          <w:sz w:val="28"/>
          <w:szCs w:val="28"/>
          <w:lang w:val="uk-UA"/>
        </w:rPr>
        <w:t xml:space="preserve">: the pathological substrate </w:t>
      </w:r>
      <w:r>
        <w:rPr>
          <w:sz w:val="28"/>
          <w:szCs w:val="28"/>
          <w:lang w:val="en-US"/>
        </w:rPr>
        <w:t xml:space="preserve">/ G. </w:t>
      </w:r>
      <w:r>
        <w:rPr>
          <w:sz w:val="28"/>
          <w:szCs w:val="28"/>
          <w:lang w:val="uk-UA"/>
        </w:rPr>
        <w:t xml:space="preserve">Neil–Dwyer, </w:t>
      </w:r>
      <w:r>
        <w:rPr>
          <w:sz w:val="28"/>
          <w:szCs w:val="28"/>
          <w:lang w:val="en-US"/>
        </w:rPr>
        <w:t xml:space="preserve">D. A. </w:t>
      </w:r>
      <w:r>
        <w:rPr>
          <w:sz w:val="28"/>
          <w:szCs w:val="28"/>
          <w:lang w:val="uk-UA"/>
        </w:rPr>
        <w:t xml:space="preserve">Lang, </w:t>
      </w:r>
      <w:r>
        <w:rPr>
          <w:sz w:val="28"/>
          <w:szCs w:val="28"/>
          <w:lang w:val="en-US"/>
        </w:rPr>
        <w:t xml:space="preserve">B. </w:t>
      </w:r>
      <w:r>
        <w:rPr>
          <w:sz w:val="28"/>
          <w:szCs w:val="28"/>
          <w:lang w:val="uk-UA"/>
        </w:rPr>
        <w:t xml:space="preserve">Doshi // Acta Neurochir. ― 1994. ― Vol. 131, </w:t>
      </w:r>
      <w:r>
        <w:rPr>
          <w:sz w:val="28"/>
          <w:szCs w:val="28"/>
          <w:lang w:val="en-US"/>
        </w:rPr>
        <w:t>N.</w:t>
      </w:r>
      <w:r>
        <w:rPr>
          <w:sz w:val="28"/>
          <w:szCs w:val="28"/>
          <w:lang w:val="uk-UA"/>
        </w:rPr>
        <w:t xml:space="preserve"> 1–2. ― P. 137―145.</w:t>
      </w:r>
    </w:p>
    <w:p w:rsidR="00494823" w:rsidRDefault="00494823" w:rsidP="00494823">
      <w:pPr>
        <w:numPr>
          <w:ilvl w:val="0"/>
          <w:numId w:val="16"/>
        </w:numPr>
        <w:spacing w:after="0" w:line="360" w:lineRule="auto"/>
        <w:jc w:val="both"/>
        <w:rPr>
          <w:iCs/>
          <w:sz w:val="28"/>
          <w:szCs w:val="28"/>
          <w:lang w:val="uk-UA"/>
        </w:rPr>
      </w:pPr>
      <w:r>
        <w:rPr>
          <w:color w:val="000000"/>
          <w:sz w:val="28"/>
          <w:szCs w:val="28"/>
          <w:lang w:val="uk-UA"/>
        </w:rPr>
        <w:t xml:space="preserve">Ohman J. Effect of intrathecal fibrinolytic therapy on clot lyses and vasospasm in patients with aneurysmal </w:t>
      </w:r>
      <w:r>
        <w:rPr>
          <w:sz w:val="28"/>
          <w:szCs w:val="28"/>
          <w:lang w:val="uk-UA"/>
        </w:rPr>
        <w:t xml:space="preserve">subarachnoid hemorrhage / </w:t>
      </w:r>
      <w:r>
        <w:rPr>
          <w:sz w:val="28"/>
          <w:szCs w:val="28"/>
          <w:lang w:val="en-US"/>
        </w:rPr>
        <w:t>J</w:t>
      </w:r>
      <w:r>
        <w:rPr>
          <w:sz w:val="28"/>
          <w:szCs w:val="28"/>
          <w:lang w:val="uk-UA"/>
        </w:rPr>
        <w:t xml:space="preserve">. </w:t>
      </w:r>
      <w:r>
        <w:rPr>
          <w:color w:val="000000"/>
          <w:sz w:val="28"/>
          <w:szCs w:val="28"/>
          <w:lang w:val="uk-UA"/>
        </w:rPr>
        <w:t xml:space="preserve">Ohman, </w:t>
      </w:r>
      <w:r>
        <w:rPr>
          <w:color w:val="000000"/>
          <w:sz w:val="28"/>
          <w:szCs w:val="28"/>
          <w:lang w:val="en-US"/>
        </w:rPr>
        <w:t>A</w:t>
      </w:r>
      <w:r>
        <w:rPr>
          <w:color w:val="000000"/>
          <w:sz w:val="28"/>
          <w:szCs w:val="28"/>
          <w:lang w:val="uk-UA"/>
        </w:rPr>
        <w:t xml:space="preserve">. Servo, </w:t>
      </w:r>
      <w:r>
        <w:rPr>
          <w:color w:val="000000"/>
          <w:sz w:val="28"/>
          <w:szCs w:val="28"/>
          <w:lang w:val="en-US"/>
        </w:rPr>
        <w:t>O</w:t>
      </w:r>
      <w:r>
        <w:rPr>
          <w:color w:val="000000"/>
          <w:sz w:val="28"/>
          <w:szCs w:val="28"/>
          <w:lang w:val="uk-UA"/>
        </w:rPr>
        <w:t xml:space="preserve">. Heiskanen </w:t>
      </w:r>
      <w:r>
        <w:rPr>
          <w:sz w:val="28"/>
          <w:szCs w:val="28"/>
          <w:lang w:val="uk-UA"/>
        </w:rPr>
        <w:t>// J. Neurosurg. ― 1991. ― Vol. 75. ― Р. 197―201.</w:t>
      </w:r>
    </w:p>
    <w:p w:rsidR="00494823" w:rsidRDefault="00494823" w:rsidP="00494823">
      <w:pPr>
        <w:numPr>
          <w:ilvl w:val="0"/>
          <w:numId w:val="16"/>
        </w:numPr>
        <w:spacing w:after="0" w:line="360" w:lineRule="auto"/>
        <w:jc w:val="both"/>
        <w:rPr>
          <w:sz w:val="28"/>
          <w:szCs w:val="28"/>
          <w:lang w:val="uk-UA"/>
        </w:rPr>
      </w:pPr>
      <w:hyperlink r:id="rId39" w:history="1">
        <w:r>
          <w:rPr>
            <w:rStyle w:val="a4"/>
            <w:sz w:val="28"/>
            <w:szCs w:val="28"/>
            <w:lang w:val="en-US"/>
          </w:rPr>
          <w:t>Olesen J</w:t>
        </w:r>
      </w:hyperlink>
      <w:r>
        <w:rPr>
          <w:sz w:val="28"/>
          <w:szCs w:val="28"/>
          <w:lang w:val="en-US"/>
        </w:rPr>
        <w:t xml:space="preserve">. The effect of intra–arterial papaverine on the regional cerebral blood flow in patients with stroke or intracranial tumor / J. </w:t>
      </w:r>
      <w:hyperlink r:id="rId40" w:history="1">
        <w:r>
          <w:rPr>
            <w:rStyle w:val="a4"/>
            <w:sz w:val="28"/>
            <w:szCs w:val="28"/>
            <w:lang w:val="en-US"/>
          </w:rPr>
          <w:t>Olesen</w:t>
        </w:r>
      </w:hyperlink>
      <w:r>
        <w:rPr>
          <w:sz w:val="28"/>
          <w:szCs w:val="28"/>
          <w:lang w:val="en-US"/>
        </w:rPr>
        <w:t xml:space="preserve">, O. B. </w:t>
      </w:r>
      <w:hyperlink r:id="rId41" w:history="1">
        <w:r>
          <w:rPr>
            <w:rStyle w:val="a4"/>
            <w:sz w:val="28"/>
            <w:szCs w:val="28"/>
            <w:lang w:val="en-US"/>
          </w:rPr>
          <w:t>Paulson</w:t>
        </w:r>
      </w:hyperlink>
      <w:r>
        <w:rPr>
          <w:sz w:val="28"/>
          <w:szCs w:val="28"/>
          <w:lang w:val="en-US"/>
        </w:rPr>
        <w:t xml:space="preserve"> // </w:t>
      </w:r>
      <w:r>
        <w:rPr>
          <w:rStyle w:val="ti"/>
          <w:sz w:val="28"/>
          <w:szCs w:val="28"/>
          <w:lang w:val="en-US"/>
        </w:rPr>
        <w:t>Stroke. ― 1971. ― Vol. 2, N. 2. ― P. 148―159.</w:t>
      </w:r>
    </w:p>
    <w:p w:rsidR="00494823" w:rsidRDefault="00494823" w:rsidP="00494823">
      <w:pPr>
        <w:numPr>
          <w:ilvl w:val="0"/>
          <w:numId w:val="16"/>
        </w:numPr>
        <w:spacing w:after="0" w:line="360" w:lineRule="auto"/>
        <w:jc w:val="both"/>
        <w:rPr>
          <w:rStyle w:val="ti"/>
          <w:sz w:val="28"/>
          <w:szCs w:val="28"/>
          <w:lang w:val="en-US"/>
        </w:rPr>
      </w:pPr>
      <w:r>
        <w:rPr>
          <w:sz w:val="28"/>
          <w:szCs w:val="28"/>
          <w:lang w:val="en-US"/>
        </w:rPr>
        <w:t xml:space="preserve">Onyx in an experimental aneurysm model : histological and angiographic results / T. </w:t>
      </w:r>
      <w:hyperlink r:id="rId42" w:history="1">
        <w:r>
          <w:rPr>
            <w:rStyle w:val="a4"/>
            <w:sz w:val="28"/>
            <w:szCs w:val="28"/>
            <w:lang w:val="en-US"/>
          </w:rPr>
          <w:t>Struffert</w:t>
        </w:r>
      </w:hyperlink>
      <w:r>
        <w:rPr>
          <w:sz w:val="28"/>
          <w:szCs w:val="28"/>
          <w:lang w:val="en-US"/>
        </w:rPr>
        <w:t xml:space="preserve">, C. </w:t>
      </w:r>
      <w:hyperlink r:id="rId43" w:history="1">
        <w:r>
          <w:rPr>
            <w:rStyle w:val="a4"/>
            <w:sz w:val="28"/>
            <w:szCs w:val="28"/>
            <w:lang w:val="en-US"/>
          </w:rPr>
          <w:t>Roth</w:t>
        </w:r>
      </w:hyperlink>
      <w:r>
        <w:rPr>
          <w:sz w:val="28"/>
          <w:szCs w:val="28"/>
          <w:lang w:val="en-US"/>
        </w:rPr>
        <w:t xml:space="preserve">, B. </w:t>
      </w:r>
      <w:hyperlink r:id="rId44" w:history="1">
        <w:r>
          <w:rPr>
            <w:rStyle w:val="a4"/>
            <w:sz w:val="28"/>
            <w:szCs w:val="28"/>
            <w:lang w:val="en-US"/>
          </w:rPr>
          <w:t>Romeike</w:t>
        </w:r>
      </w:hyperlink>
      <w:r>
        <w:rPr>
          <w:sz w:val="28"/>
          <w:szCs w:val="28"/>
          <w:lang w:val="en-US"/>
        </w:rPr>
        <w:t xml:space="preserve"> [et al.] //</w:t>
      </w:r>
      <w:r>
        <w:rPr>
          <w:rStyle w:val="ti"/>
          <w:sz w:val="28"/>
          <w:szCs w:val="28"/>
          <w:lang w:val="en-US"/>
        </w:rPr>
        <w:t xml:space="preserve"> </w:t>
      </w:r>
      <w:hyperlink r:id="rId45" w:history="1">
        <w:r>
          <w:rPr>
            <w:rStyle w:val="a4"/>
            <w:sz w:val="28"/>
            <w:szCs w:val="28"/>
            <w:lang w:val="en-US"/>
          </w:rPr>
          <w:t>J. Neurosurg.</w:t>
        </w:r>
      </w:hyperlink>
      <w:r>
        <w:rPr>
          <w:rStyle w:val="ti"/>
          <w:sz w:val="28"/>
          <w:szCs w:val="28"/>
          <w:lang w:val="en-US"/>
        </w:rPr>
        <w:t xml:space="preserve"> ― 2008. ― Vol. 109, N. 1. ― P. 77―82.</w:t>
      </w:r>
    </w:p>
    <w:p w:rsidR="00494823" w:rsidRDefault="00494823" w:rsidP="00494823">
      <w:pPr>
        <w:numPr>
          <w:ilvl w:val="0"/>
          <w:numId w:val="16"/>
        </w:numPr>
        <w:spacing w:after="0" w:line="360" w:lineRule="auto"/>
        <w:jc w:val="both"/>
        <w:rPr>
          <w:sz w:val="28"/>
          <w:szCs w:val="28"/>
          <w:lang w:val="uk-UA"/>
        </w:rPr>
      </w:pPr>
      <w:r>
        <w:rPr>
          <w:sz w:val="28"/>
          <w:szCs w:val="28"/>
          <w:lang w:val="en-US"/>
        </w:rPr>
        <w:t>Padget D. H. The circle of Willis, its morphology and anatomy / D. H. Padget // Intracranial arterial anuyrisms / ed. W. E. Dandy. ― New</w:t>
      </w:r>
      <w:r>
        <w:rPr>
          <w:sz w:val="28"/>
          <w:szCs w:val="28"/>
          <w:lang w:val="uk-UA"/>
        </w:rPr>
        <w:t xml:space="preserve"> </w:t>
      </w:r>
      <w:r>
        <w:rPr>
          <w:sz w:val="28"/>
          <w:szCs w:val="28"/>
          <w:lang w:val="en-US"/>
        </w:rPr>
        <w:t>York, 1944. ― P. 67―98.</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Papaverine–induced mydriasis / </w:t>
      </w:r>
      <w:r>
        <w:rPr>
          <w:sz w:val="28"/>
          <w:szCs w:val="28"/>
          <w:lang w:val="de-DE"/>
        </w:rPr>
        <w:t xml:space="preserve">L. E. Hendrix, J. E. Dion, M. E. Jensen [et al.] </w:t>
      </w:r>
      <w:r>
        <w:rPr>
          <w:sz w:val="28"/>
          <w:szCs w:val="28"/>
          <w:lang w:val="en-US"/>
        </w:rPr>
        <w:t>// Am. J. Neuroradiol. ― 1994. ― Vol. 15. ― P. 716―718.</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Pharmacological reversibility of experimental cerebral vasospasm / T. Nakagomi, N. F. Kassell, K. Hongo, T. Sasaki // Neurosurgery. ― 1990. ― Vol. 27, N. 4. ― P. 582―586.</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Positron emission tomographiccerebral perfusion disturbances and transcranial Doppler findings among patients with neurological deterioration after subarachnoid hemorrhage </w:t>
      </w:r>
      <w:r>
        <w:rPr>
          <w:sz w:val="28"/>
          <w:szCs w:val="28"/>
          <w:lang w:val="en-US"/>
        </w:rPr>
        <w:t xml:space="preserve">/ P. S. </w:t>
      </w:r>
      <w:r>
        <w:rPr>
          <w:sz w:val="28"/>
          <w:szCs w:val="28"/>
          <w:lang w:val="uk-UA"/>
        </w:rPr>
        <w:t xml:space="preserve">Minhas, </w:t>
      </w:r>
      <w:r>
        <w:rPr>
          <w:sz w:val="28"/>
          <w:szCs w:val="28"/>
          <w:lang w:val="en-US"/>
        </w:rPr>
        <w:t xml:space="preserve">D. K. </w:t>
      </w:r>
      <w:r>
        <w:rPr>
          <w:sz w:val="28"/>
          <w:szCs w:val="28"/>
          <w:lang w:val="uk-UA"/>
        </w:rPr>
        <w:t xml:space="preserve">Menon, </w:t>
      </w:r>
      <w:r>
        <w:rPr>
          <w:sz w:val="28"/>
          <w:szCs w:val="28"/>
          <w:lang w:val="en-US"/>
        </w:rPr>
        <w:t xml:space="preserve">P. </w:t>
      </w:r>
      <w:r>
        <w:rPr>
          <w:sz w:val="28"/>
          <w:szCs w:val="28"/>
          <w:lang w:val="uk-UA"/>
        </w:rPr>
        <w:t xml:space="preserve">Smielewski </w:t>
      </w:r>
      <w:r>
        <w:rPr>
          <w:sz w:val="28"/>
          <w:szCs w:val="28"/>
          <w:lang w:val="en-US"/>
        </w:rPr>
        <w:t xml:space="preserve">[et al.] </w:t>
      </w:r>
      <w:r>
        <w:rPr>
          <w:sz w:val="28"/>
          <w:szCs w:val="28"/>
          <w:lang w:val="uk-UA"/>
        </w:rPr>
        <w:t xml:space="preserve">// </w:t>
      </w:r>
      <w:r>
        <w:rPr>
          <w:iCs/>
          <w:sz w:val="28"/>
          <w:szCs w:val="28"/>
          <w:lang w:val="uk-UA"/>
        </w:rPr>
        <w:t xml:space="preserve">Neurosurgery. ― </w:t>
      </w:r>
      <w:r>
        <w:rPr>
          <w:sz w:val="28"/>
          <w:szCs w:val="28"/>
          <w:lang w:val="uk-UA"/>
        </w:rPr>
        <w:t>2003. ―</w:t>
      </w:r>
      <w:r>
        <w:rPr>
          <w:sz w:val="28"/>
          <w:szCs w:val="28"/>
          <w:lang w:val="en-US"/>
        </w:rPr>
        <w:t xml:space="preserve"> </w:t>
      </w:r>
      <w:r>
        <w:rPr>
          <w:sz w:val="28"/>
          <w:szCs w:val="28"/>
          <w:lang w:val="uk-UA"/>
        </w:rPr>
        <w:t>Vol. 52. ― P. 1017―1024.</w:t>
      </w:r>
    </w:p>
    <w:p w:rsidR="00494823" w:rsidRDefault="00494823" w:rsidP="00494823">
      <w:pPr>
        <w:numPr>
          <w:ilvl w:val="0"/>
          <w:numId w:val="16"/>
        </w:numPr>
        <w:spacing w:after="0" w:line="360" w:lineRule="auto"/>
        <w:jc w:val="both"/>
        <w:rPr>
          <w:rFonts w:cs="Arial"/>
          <w:sz w:val="28"/>
          <w:szCs w:val="28"/>
          <w:lang w:val="en-US"/>
        </w:rPr>
      </w:pPr>
      <w:r>
        <w:rPr>
          <w:sz w:val="28"/>
          <w:szCs w:val="28"/>
          <w:lang w:val="en-US"/>
        </w:rPr>
        <w:t xml:space="preserve">Preliminary experience using the Neuroform stent for the treatment of cerebral aneurysms / </w:t>
      </w:r>
      <w:r>
        <w:rPr>
          <w:sz w:val="28"/>
          <w:szCs w:val="28"/>
          <w:lang w:val="es-ES"/>
        </w:rPr>
        <w:t xml:space="preserve">D. Fiorella, F. C. Albuquerque, P. Han [et al.] </w:t>
      </w:r>
      <w:r>
        <w:rPr>
          <w:sz w:val="28"/>
          <w:szCs w:val="28"/>
          <w:lang w:val="en-US"/>
        </w:rPr>
        <w:t xml:space="preserve">// </w:t>
      </w:r>
      <w:r>
        <w:rPr>
          <w:rFonts w:cs="Arial"/>
          <w:sz w:val="28"/>
          <w:szCs w:val="28"/>
          <w:lang w:val="en-US"/>
        </w:rPr>
        <w:t xml:space="preserve">Neurosurgery. </w:t>
      </w:r>
      <w:r>
        <w:rPr>
          <w:sz w:val="28"/>
          <w:szCs w:val="28"/>
          <w:lang w:val="en-US"/>
        </w:rPr>
        <w:t>―</w:t>
      </w:r>
      <w:r>
        <w:rPr>
          <w:rFonts w:cs="Arial"/>
          <w:sz w:val="28"/>
          <w:szCs w:val="28"/>
          <w:lang w:val="en-US"/>
        </w:rPr>
        <w:t xml:space="preserve"> 2004. </w:t>
      </w:r>
      <w:r>
        <w:rPr>
          <w:sz w:val="28"/>
          <w:szCs w:val="28"/>
          <w:lang w:val="en-US"/>
        </w:rPr>
        <w:t>―</w:t>
      </w:r>
      <w:r>
        <w:rPr>
          <w:rFonts w:cs="Arial"/>
          <w:sz w:val="28"/>
          <w:szCs w:val="28"/>
          <w:lang w:val="en-US"/>
        </w:rPr>
        <w:t xml:space="preserve"> Vol. 54, N. 1</w:t>
      </w:r>
      <w:r>
        <w:rPr>
          <w:sz w:val="28"/>
          <w:szCs w:val="28"/>
          <w:lang w:val="en-US"/>
        </w:rPr>
        <w:t>. ― P. 6―16.</w:t>
      </w:r>
    </w:p>
    <w:p w:rsidR="00494823" w:rsidRDefault="00494823" w:rsidP="00494823">
      <w:pPr>
        <w:numPr>
          <w:ilvl w:val="0"/>
          <w:numId w:val="16"/>
        </w:numPr>
        <w:spacing w:after="0" w:line="360" w:lineRule="auto"/>
        <w:jc w:val="both"/>
        <w:rPr>
          <w:sz w:val="28"/>
          <w:szCs w:val="28"/>
          <w:lang w:val="uk-UA"/>
        </w:rPr>
      </w:pPr>
      <w:r>
        <w:rPr>
          <w:sz w:val="28"/>
          <w:szCs w:val="28"/>
          <w:lang w:val="uk-UA"/>
        </w:rPr>
        <w:lastRenderedPageBreak/>
        <w:t xml:space="preserve">Prevention of cerebral </w:t>
      </w:r>
      <w:r>
        <w:rPr>
          <w:bCs/>
          <w:sz w:val="28"/>
          <w:szCs w:val="28"/>
          <w:lang w:val="uk-UA"/>
        </w:rPr>
        <w:t>vasospasm</w:t>
      </w:r>
      <w:r>
        <w:rPr>
          <w:sz w:val="28"/>
          <w:szCs w:val="28"/>
          <w:lang w:val="uk-UA"/>
        </w:rPr>
        <w:t xml:space="preserve"> by a humanized anti–CD11/CD18 monoclonal antibody administered after experimental subarachnoid hemorrhage in nonhuman primates </w:t>
      </w:r>
      <w:r>
        <w:rPr>
          <w:sz w:val="28"/>
          <w:szCs w:val="28"/>
          <w:lang w:val="en-US"/>
        </w:rPr>
        <w:t>/ R</w:t>
      </w:r>
      <w:r>
        <w:rPr>
          <w:sz w:val="28"/>
          <w:szCs w:val="28"/>
          <w:lang w:val="uk-UA"/>
        </w:rPr>
        <w:t xml:space="preserve">. </w:t>
      </w:r>
      <w:r>
        <w:rPr>
          <w:sz w:val="28"/>
          <w:szCs w:val="28"/>
          <w:lang w:val="en-US"/>
        </w:rPr>
        <w:t>E</w:t>
      </w:r>
      <w:r>
        <w:rPr>
          <w:sz w:val="28"/>
          <w:szCs w:val="28"/>
          <w:lang w:val="uk-UA"/>
        </w:rPr>
        <w:t xml:space="preserve">. Clatterbuck, </w:t>
      </w:r>
      <w:r>
        <w:rPr>
          <w:sz w:val="28"/>
          <w:szCs w:val="28"/>
          <w:lang w:val="en-US"/>
        </w:rPr>
        <w:t>P</w:t>
      </w:r>
      <w:r>
        <w:rPr>
          <w:sz w:val="28"/>
          <w:szCs w:val="28"/>
          <w:lang w:val="uk-UA"/>
        </w:rPr>
        <w:t xml:space="preserve">. Gailloud, </w:t>
      </w:r>
      <w:r>
        <w:rPr>
          <w:sz w:val="28"/>
          <w:szCs w:val="28"/>
          <w:lang w:val="en-US"/>
        </w:rPr>
        <w:t>L</w:t>
      </w:r>
      <w:r>
        <w:rPr>
          <w:sz w:val="28"/>
          <w:szCs w:val="28"/>
          <w:lang w:val="uk-UA"/>
        </w:rPr>
        <w:t>. Ogata [</w:t>
      </w:r>
      <w:r>
        <w:rPr>
          <w:sz w:val="28"/>
          <w:szCs w:val="28"/>
          <w:lang w:val="en-US"/>
        </w:rPr>
        <w:t>et</w:t>
      </w:r>
      <w:r>
        <w:rPr>
          <w:sz w:val="28"/>
          <w:szCs w:val="28"/>
          <w:lang w:val="uk-UA"/>
        </w:rPr>
        <w:t xml:space="preserve"> </w:t>
      </w:r>
      <w:r>
        <w:rPr>
          <w:sz w:val="28"/>
          <w:szCs w:val="28"/>
          <w:lang w:val="en-US"/>
        </w:rPr>
        <w:t>al</w:t>
      </w:r>
      <w:r>
        <w:rPr>
          <w:sz w:val="28"/>
          <w:szCs w:val="28"/>
          <w:lang w:val="uk-UA"/>
        </w:rPr>
        <w:t>.]</w:t>
      </w:r>
      <w:r>
        <w:rPr>
          <w:sz w:val="28"/>
          <w:szCs w:val="28"/>
          <w:lang w:val="en-US"/>
        </w:rPr>
        <w:t xml:space="preserve"> </w:t>
      </w:r>
      <w:r>
        <w:rPr>
          <w:sz w:val="28"/>
          <w:szCs w:val="28"/>
          <w:lang w:val="uk-UA"/>
        </w:rPr>
        <w:t xml:space="preserve">// </w:t>
      </w:r>
      <w:r>
        <w:rPr>
          <w:iCs/>
          <w:sz w:val="28"/>
          <w:szCs w:val="28"/>
          <w:lang w:val="uk-UA"/>
        </w:rPr>
        <w:t xml:space="preserve">J. Neurosurg. ― </w:t>
      </w:r>
      <w:r>
        <w:rPr>
          <w:sz w:val="28"/>
          <w:szCs w:val="28"/>
          <w:lang w:val="uk-UA"/>
        </w:rPr>
        <w:t>2003. ― Vol. 99.</w:t>
      </w:r>
      <w:r>
        <w:rPr>
          <w:sz w:val="28"/>
          <w:szCs w:val="28"/>
          <w:lang w:val="en-US"/>
        </w:rPr>
        <w:t xml:space="preserve"> ―</w:t>
      </w:r>
      <w:r>
        <w:rPr>
          <w:sz w:val="28"/>
          <w:szCs w:val="28"/>
          <w:lang w:val="uk-UA"/>
        </w:rPr>
        <w:t xml:space="preserve"> P. 376―382.</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Prevention of cerebral vasospasm with OKY–046 an Imidazole derivative and a thromboxane synthetase inhibitor. A preliminary cooperative clinical study </w:t>
      </w:r>
      <w:r>
        <w:rPr>
          <w:sz w:val="28"/>
          <w:szCs w:val="28"/>
          <w:lang w:val="en-US"/>
        </w:rPr>
        <w:t>/ S</w:t>
      </w:r>
      <w:r>
        <w:rPr>
          <w:sz w:val="28"/>
          <w:szCs w:val="28"/>
          <w:lang w:val="uk-UA"/>
        </w:rPr>
        <w:t>.</w:t>
      </w:r>
      <w:r>
        <w:rPr>
          <w:sz w:val="28"/>
          <w:szCs w:val="28"/>
          <w:lang w:val="en-US"/>
        </w:rPr>
        <w:t xml:space="preserve"> </w:t>
      </w:r>
      <w:r>
        <w:rPr>
          <w:sz w:val="28"/>
          <w:szCs w:val="28"/>
          <w:lang w:val="uk-UA"/>
        </w:rPr>
        <w:t xml:space="preserve">Suzuki, </w:t>
      </w:r>
      <w:r>
        <w:rPr>
          <w:sz w:val="28"/>
          <w:szCs w:val="28"/>
          <w:lang w:val="en-US"/>
        </w:rPr>
        <w:t xml:space="preserve">T. </w:t>
      </w:r>
      <w:r>
        <w:rPr>
          <w:sz w:val="28"/>
          <w:szCs w:val="28"/>
          <w:lang w:val="uk-UA"/>
        </w:rPr>
        <w:t>Iwabuchi</w:t>
      </w:r>
      <w:r>
        <w:rPr>
          <w:sz w:val="28"/>
          <w:szCs w:val="28"/>
          <w:lang w:val="en-US"/>
        </w:rPr>
        <w:t>,</w:t>
      </w:r>
      <w:r>
        <w:rPr>
          <w:sz w:val="28"/>
          <w:szCs w:val="28"/>
          <w:lang w:val="uk-UA"/>
        </w:rPr>
        <w:t xml:space="preserve"> </w:t>
      </w:r>
      <w:r>
        <w:rPr>
          <w:sz w:val="28"/>
          <w:szCs w:val="28"/>
          <w:lang w:val="en-US"/>
        </w:rPr>
        <w:t xml:space="preserve">T. </w:t>
      </w:r>
      <w:r>
        <w:rPr>
          <w:sz w:val="28"/>
          <w:szCs w:val="28"/>
          <w:lang w:val="uk-UA"/>
        </w:rPr>
        <w:t xml:space="preserve">Tanaka </w:t>
      </w:r>
      <w:r>
        <w:rPr>
          <w:sz w:val="28"/>
          <w:szCs w:val="28"/>
          <w:lang w:val="en-US"/>
        </w:rPr>
        <w:t>[et al.]</w:t>
      </w:r>
      <w:r>
        <w:rPr>
          <w:sz w:val="28"/>
          <w:szCs w:val="28"/>
          <w:lang w:val="uk-UA"/>
        </w:rPr>
        <w:t xml:space="preserve"> // Acta Neurochir. ― 1985. ― Vol.</w:t>
      </w:r>
      <w:r>
        <w:rPr>
          <w:sz w:val="28"/>
          <w:szCs w:val="28"/>
          <w:lang w:val="en-US"/>
        </w:rPr>
        <w:t xml:space="preserve"> </w:t>
      </w:r>
      <w:r>
        <w:rPr>
          <w:sz w:val="28"/>
          <w:szCs w:val="28"/>
          <w:lang w:val="uk-UA"/>
        </w:rPr>
        <w:t>77. ― P. 133―141.</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Prognostication of recovery following stroke using the comparison of CT and technetium–99m HM-PAO SPECT </w:t>
      </w:r>
      <w:r>
        <w:rPr>
          <w:sz w:val="28"/>
          <w:szCs w:val="28"/>
          <w:lang w:val="en-US"/>
        </w:rPr>
        <w:t xml:space="preserve">/ J. M. </w:t>
      </w:r>
      <w:r>
        <w:rPr>
          <w:sz w:val="28"/>
          <w:szCs w:val="28"/>
          <w:lang w:val="uk-UA"/>
        </w:rPr>
        <w:t xml:space="preserve">Mountz, </w:t>
      </w:r>
      <w:r>
        <w:rPr>
          <w:sz w:val="28"/>
          <w:szCs w:val="28"/>
          <w:lang w:val="en-US"/>
        </w:rPr>
        <w:t xml:space="preserve">J. G. </w:t>
      </w:r>
      <w:r>
        <w:rPr>
          <w:sz w:val="28"/>
          <w:szCs w:val="28"/>
          <w:lang w:val="uk-UA"/>
        </w:rPr>
        <w:t xml:space="preserve">Modell, </w:t>
      </w:r>
      <w:r>
        <w:rPr>
          <w:sz w:val="28"/>
          <w:szCs w:val="28"/>
          <w:lang w:val="en-US"/>
        </w:rPr>
        <w:t xml:space="preserve">N. L. </w:t>
      </w:r>
      <w:r>
        <w:rPr>
          <w:sz w:val="28"/>
          <w:szCs w:val="28"/>
          <w:lang w:val="uk-UA"/>
        </w:rPr>
        <w:t xml:space="preserve">Foster </w:t>
      </w:r>
      <w:r>
        <w:rPr>
          <w:sz w:val="28"/>
          <w:szCs w:val="28"/>
          <w:lang w:val="en-US"/>
        </w:rPr>
        <w:t xml:space="preserve">[et al.] </w:t>
      </w:r>
      <w:r>
        <w:rPr>
          <w:sz w:val="28"/>
          <w:szCs w:val="28"/>
          <w:lang w:val="uk-UA"/>
        </w:rPr>
        <w:t>// J. Nucl. Med. ― 2000. ― Vol. 31. ― P. 61―66.</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Prolo</w:t>
      </w:r>
      <w:r>
        <w:rPr>
          <w:rFonts w:eastAsia="SimSun"/>
          <w:sz w:val="28"/>
          <w:szCs w:val="28"/>
          <w:lang w:val="uk-UA" w:eastAsia="zh-CN" w:bidi="gu-IN"/>
        </w:rPr>
        <w:t xml:space="preserve"> </w:t>
      </w:r>
      <w:r>
        <w:rPr>
          <w:rFonts w:eastAsia="SimSun"/>
          <w:sz w:val="28"/>
          <w:szCs w:val="28"/>
          <w:lang w:val="en-US" w:eastAsia="zh-CN" w:bidi="gu-IN"/>
        </w:rPr>
        <w:t>D</w:t>
      </w:r>
      <w:r>
        <w:rPr>
          <w:rFonts w:eastAsia="SimSun"/>
          <w:sz w:val="28"/>
          <w:szCs w:val="28"/>
          <w:lang w:val="uk-UA" w:eastAsia="zh-CN" w:bidi="gu-IN"/>
        </w:rPr>
        <w:t>.</w:t>
      </w:r>
      <w:r>
        <w:rPr>
          <w:rFonts w:eastAsia="SimSun"/>
          <w:sz w:val="28"/>
          <w:szCs w:val="28"/>
          <w:lang w:val="en-US" w:eastAsia="zh-CN" w:bidi="gu-IN"/>
        </w:rPr>
        <w:t xml:space="preserve"> J</w:t>
      </w:r>
      <w:r>
        <w:rPr>
          <w:rFonts w:eastAsia="SimSun"/>
          <w:sz w:val="28"/>
          <w:szCs w:val="28"/>
          <w:lang w:val="uk-UA" w:eastAsia="zh-CN" w:bidi="gu-IN"/>
        </w:rPr>
        <w:t>.</w:t>
      </w:r>
      <w:r>
        <w:rPr>
          <w:rFonts w:eastAsia="SimSun"/>
          <w:sz w:val="28"/>
          <w:szCs w:val="28"/>
          <w:lang w:val="en-US" w:eastAsia="zh-CN" w:bidi="gu-IN"/>
        </w:rPr>
        <w:t xml:space="preserve"> Intraluminal occlusion of a carotid–cavernous sinus fistula with a balloon catheter : technical note / D. J. Prolo,</w:t>
      </w:r>
      <w:r>
        <w:rPr>
          <w:rFonts w:eastAsia="SimSun"/>
          <w:sz w:val="28"/>
          <w:szCs w:val="28"/>
          <w:lang w:val="uk-UA" w:eastAsia="zh-CN" w:bidi="gu-IN"/>
        </w:rPr>
        <w:t xml:space="preserve"> </w:t>
      </w:r>
      <w:r>
        <w:rPr>
          <w:rFonts w:eastAsia="SimSun"/>
          <w:sz w:val="28"/>
          <w:szCs w:val="28"/>
          <w:lang w:val="en-US" w:eastAsia="zh-CN" w:bidi="gu-IN"/>
        </w:rPr>
        <w:t>J. W. Hanbery // J. Neurosurg. ― 1971. ― Vol. 35. ― P. 237―242.</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Prospective evaluation of time</w:t>
      </w:r>
      <w:r>
        <w:rPr>
          <w:sz w:val="28"/>
          <w:szCs w:val="28"/>
          <w:lang w:val="en-US"/>
        </w:rPr>
        <w:t>–</w:t>
      </w:r>
      <w:r>
        <w:rPr>
          <w:rFonts w:cs="Arial"/>
          <w:sz w:val="28"/>
          <w:szCs w:val="28"/>
          <w:lang w:val="en-US"/>
        </w:rPr>
        <w:t>of</w:t>
      </w:r>
      <w:r>
        <w:rPr>
          <w:sz w:val="28"/>
          <w:szCs w:val="28"/>
          <w:lang w:val="en-US"/>
        </w:rPr>
        <w:t>–</w:t>
      </w:r>
      <w:r>
        <w:rPr>
          <w:rFonts w:cs="Arial"/>
          <w:sz w:val="28"/>
          <w:szCs w:val="28"/>
          <w:lang w:val="en-US"/>
        </w:rPr>
        <w:t>flight MR angiography in the follow</w:t>
      </w:r>
      <w:r>
        <w:rPr>
          <w:sz w:val="28"/>
          <w:szCs w:val="28"/>
          <w:lang w:val="en-US"/>
        </w:rPr>
        <w:t>–</w:t>
      </w:r>
      <w:r>
        <w:rPr>
          <w:rFonts w:cs="Arial"/>
          <w:sz w:val="28"/>
          <w:szCs w:val="28"/>
          <w:lang w:val="en-US"/>
        </w:rPr>
        <w:t xml:space="preserve">up of intracranial saccular aneurysms treated with Guglielmi detachable coils / L. </w:t>
      </w:r>
      <w:r>
        <w:rPr>
          <w:rFonts w:cs="Arial"/>
          <w:sz w:val="28"/>
          <w:szCs w:val="28"/>
          <w:lang w:val="de-DE"/>
        </w:rPr>
        <w:t xml:space="preserve">Brunereau, J. P. Cottier, C. B. Sonier [et al.] </w:t>
      </w:r>
      <w:r>
        <w:rPr>
          <w:rFonts w:cs="Arial"/>
          <w:sz w:val="28"/>
          <w:szCs w:val="28"/>
          <w:lang w:val="en-US"/>
        </w:rPr>
        <w:t xml:space="preserve">// J. Comput. Assist. Tomogr. </w:t>
      </w:r>
      <w:r>
        <w:rPr>
          <w:sz w:val="28"/>
          <w:szCs w:val="28"/>
          <w:lang w:val="en-US"/>
        </w:rPr>
        <w:t>―</w:t>
      </w:r>
      <w:r>
        <w:rPr>
          <w:rFonts w:cs="Arial"/>
          <w:sz w:val="28"/>
          <w:szCs w:val="28"/>
          <w:lang w:val="en-US"/>
        </w:rPr>
        <w:t xml:space="preserve"> 1999. </w:t>
      </w:r>
      <w:r>
        <w:rPr>
          <w:sz w:val="28"/>
          <w:szCs w:val="28"/>
          <w:lang w:val="en-US"/>
        </w:rPr>
        <w:t>―</w:t>
      </w:r>
      <w:r>
        <w:rPr>
          <w:rFonts w:cs="Arial"/>
          <w:sz w:val="28"/>
          <w:szCs w:val="28"/>
          <w:lang w:val="en-US"/>
        </w:rPr>
        <w:t xml:space="preserve"> Vol. 23. </w:t>
      </w:r>
      <w:r>
        <w:rPr>
          <w:sz w:val="28"/>
          <w:szCs w:val="28"/>
          <w:lang w:val="en-US"/>
        </w:rPr>
        <w:t>―</w:t>
      </w:r>
      <w:r>
        <w:rPr>
          <w:rFonts w:cs="Arial"/>
          <w:sz w:val="28"/>
          <w:szCs w:val="28"/>
          <w:lang w:val="en-US"/>
        </w:rPr>
        <w:t xml:space="preserve"> P. 216</w:t>
      </w:r>
      <w:r>
        <w:rPr>
          <w:sz w:val="28"/>
          <w:szCs w:val="28"/>
          <w:lang w:val="en-US"/>
        </w:rPr>
        <w:t>―</w:t>
      </w:r>
      <w:r>
        <w:rPr>
          <w:rFonts w:cs="Arial"/>
          <w:sz w:val="28"/>
          <w:szCs w:val="28"/>
          <w:lang w:val="en-US"/>
        </w:rPr>
        <w:t>223.</w:t>
      </w:r>
      <w:bookmarkStart w:id="10" w:name="R6"/>
      <w:bookmarkEnd w:id="10"/>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Quinn J. L. The</w:t>
      </w:r>
      <w:r>
        <w:rPr>
          <w:rFonts w:eastAsia="SimSun"/>
          <w:sz w:val="28"/>
          <w:szCs w:val="28"/>
          <w:lang w:val="uk-UA" w:eastAsia="zh-CN" w:bidi="gu-IN"/>
        </w:rPr>
        <w:t xml:space="preserve"> </w:t>
      </w:r>
      <w:r>
        <w:rPr>
          <w:rFonts w:eastAsia="SimSun"/>
          <w:sz w:val="28"/>
          <w:szCs w:val="28"/>
          <w:lang w:val="en-US" w:eastAsia="zh-CN" w:bidi="gu-IN"/>
        </w:rPr>
        <w:t>Year</w:t>
      </w:r>
      <w:r>
        <w:rPr>
          <w:rFonts w:eastAsia="SimSun"/>
          <w:sz w:val="28"/>
          <w:szCs w:val="28"/>
          <w:lang w:val="uk-UA" w:eastAsia="zh-CN" w:bidi="gu-IN"/>
        </w:rPr>
        <w:t xml:space="preserve"> </w:t>
      </w:r>
      <w:r>
        <w:rPr>
          <w:rFonts w:eastAsia="SimSun"/>
          <w:sz w:val="28"/>
          <w:szCs w:val="28"/>
          <w:lang w:val="en-US" w:eastAsia="zh-CN" w:bidi="gu-IN"/>
        </w:rPr>
        <w:t>Book</w:t>
      </w:r>
      <w:r>
        <w:rPr>
          <w:rFonts w:eastAsia="SimSun"/>
          <w:sz w:val="28"/>
          <w:szCs w:val="28"/>
          <w:lang w:val="uk-UA" w:eastAsia="zh-CN" w:bidi="gu-IN"/>
        </w:rPr>
        <w:t xml:space="preserve"> </w:t>
      </w:r>
      <w:r>
        <w:rPr>
          <w:rFonts w:eastAsia="SimSun"/>
          <w:sz w:val="28"/>
          <w:szCs w:val="28"/>
          <w:lang w:val="en-US" w:eastAsia="zh-CN" w:bidi="gu-IN"/>
        </w:rPr>
        <w:t>of</w:t>
      </w:r>
      <w:r>
        <w:rPr>
          <w:rFonts w:eastAsia="SimSun"/>
          <w:sz w:val="28"/>
          <w:szCs w:val="28"/>
          <w:lang w:val="uk-UA" w:eastAsia="zh-CN" w:bidi="gu-IN"/>
        </w:rPr>
        <w:t xml:space="preserve"> </w:t>
      </w:r>
      <w:r>
        <w:rPr>
          <w:rFonts w:eastAsia="SimSun"/>
          <w:sz w:val="28"/>
          <w:szCs w:val="28"/>
          <w:lang w:val="en-US" w:eastAsia="zh-CN" w:bidi="gu-IN"/>
        </w:rPr>
        <w:t>Nuclear</w:t>
      </w:r>
      <w:r>
        <w:rPr>
          <w:rFonts w:eastAsia="SimSun"/>
          <w:sz w:val="28"/>
          <w:szCs w:val="28"/>
          <w:lang w:val="uk-UA" w:eastAsia="zh-CN" w:bidi="gu-IN"/>
        </w:rPr>
        <w:t xml:space="preserve"> </w:t>
      </w:r>
      <w:r>
        <w:rPr>
          <w:rFonts w:eastAsia="SimSun"/>
          <w:sz w:val="28"/>
          <w:szCs w:val="28"/>
          <w:lang w:val="en-US" w:eastAsia="zh-CN" w:bidi="gu-IN"/>
        </w:rPr>
        <w:t>Medicine / J.</w:t>
      </w:r>
      <w:r>
        <w:rPr>
          <w:rFonts w:eastAsia="SimSun"/>
          <w:sz w:val="28"/>
          <w:szCs w:val="28"/>
          <w:lang w:val="uk-UA" w:eastAsia="zh-CN" w:bidi="gu-IN"/>
        </w:rPr>
        <w:t xml:space="preserve"> </w:t>
      </w:r>
      <w:r>
        <w:rPr>
          <w:rFonts w:eastAsia="SimSun"/>
          <w:sz w:val="28"/>
          <w:szCs w:val="28"/>
          <w:lang w:val="en-US" w:eastAsia="zh-CN" w:bidi="gu-IN"/>
        </w:rPr>
        <w:t>L.</w:t>
      </w:r>
      <w:r>
        <w:rPr>
          <w:rFonts w:eastAsia="SimSun"/>
          <w:sz w:val="28"/>
          <w:szCs w:val="28"/>
          <w:lang w:val="uk-UA" w:eastAsia="zh-CN" w:bidi="gu-IN"/>
        </w:rPr>
        <w:t xml:space="preserve"> </w:t>
      </w:r>
      <w:r>
        <w:rPr>
          <w:rFonts w:eastAsia="SimSun"/>
          <w:sz w:val="28"/>
          <w:szCs w:val="28"/>
          <w:lang w:val="en-US" w:eastAsia="zh-CN" w:bidi="gu-IN"/>
        </w:rPr>
        <w:t>Quinn</w:t>
      </w:r>
      <w:r>
        <w:rPr>
          <w:rFonts w:eastAsia="SimSun"/>
          <w:sz w:val="28"/>
          <w:szCs w:val="28"/>
          <w:lang w:val="uk-UA" w:eastAsia="zh-CN" w:bidi="gu-IN"/>
        </w:rPr>
        <w:t xml:space="preserve">. ― </w:t>
      </w:r>
      <w:r>
        <w:rPr>
          <w:rFonts w:eastAsia="SimSun"/>
          <w:sz w:val="28"/>
          <w:szCs w:val="28"/>
          <w:lang w:val="en-US" w:eastAsia="zh-CN" w:bidi="gu-IN"/>
        </w:rPr>
        <w:t>Year</w:t>
      </w:r>
      <w:r>
        <w:rPr>
          <w:rFonts w:eastAsia="SimSun"/>
          <w:sz w:val="28"/>
          <w:szCs w:val="28"/>
          <w:lang w:val="uk-UA" w:eastAsia="zh-CN" w:bidi="gu-IN"/>
        </w:rPr>
        <w:t xml:space="preserve"> </w:t>
      </w:r>
      <w:r>
        <w:rPr>
          <w:rFonts w:eastAsia="SimSun"/>
          <w:sz w:val="28"/>
          <w:szCs w:val="28"/>
          <w:lang w:val="en-US" w:eastAsia="zh-CN" w:bidi="gu-IN"/>
        </w:rPr>
        <w:t>Book</w:t>
      </w:r>
      <w:r>
        <w:rPr>
          <w:rFonts w:eastAsia="SimSun"/>
          <w:sz w:val="28"/>
          <w:szCs w:val="28"/>
          <w:lang w:val="uk-UA" w:eastAsia="zh-CN" w:bidi="gu-IN"/>
        </w:rPr>
        <w:t xml:space="preserve"> </w:t>
      </w:r>
      <w:r>
        <w:rPr>
          <w:rFonts w:eastAsia="SimSun"/>
          <w:sz w:val="28"/>
          <w:szCs w:val="28"/>
          <w:lang w:val="en-US" w:eastAsia="zh-CN" w:bidi="gu-IN"/>
        </w:rPr>
        <w:t>Medical</w:t>
      </w:r>
      <w:r>
        <w:rPr>
          <w:rFonts w:eastAsia="SimSun"/>
          <w:sz w:val="28"/>
          <w:szCs w:val="28"/>
          <w:lang w:val="uk-UA" w:eastAsia="zh-CN" w:bidi="gu-IN"/>
        </w:rPr>
        <w:t xml:space="preserve"> </w:t>
      </w:r>
      <w:r>
        <w:rPr>
          <w:rFonts w:eastAsia="SimSun"/>
          <w:sz w:val="28"/>
          <w:szCs w:val="28"/>
          <w:lang w:val="en-US" w:eastAsia="zh-CN" w:bidi="gu-IN"/>
        </w:rPr>
        <w:t>Publishers</w:t>
      </w:r>
      <w:r>
        <w:rPr>
          <w:rFonts w:eastAsia="SimSun"/>
          <w:sz w:val="28"/>
          <w:szCs w:val="28"/>
          <w:lang w:val="uk-UA" w:eastAsia="zh-CN" w:bidi="gu-IN"/>
        </w:rPr>
        <w:t>, 1966. ― 3</w:t>
      </w:r>
      <w:r>
        <w:rPr>
          <w:rFonts w:eastAsia="SimSun"/>
          <w:sz w:val="28"/>
          <w:szCs w:val="28"/>
          <w:lang w:val="en-US" w:eastAsia="zh-CN" w:bidi="gu-IN"/>
        </w:rPr>
        <w:t>48</w:t>
      </w:r>
      <w:r>
        <w:rPr>
          <w:rFonts w:eastAsia="SimSun"/>
          <w:sz w:val="28"/>
          <w:szCs w:val="28"/>
          <w:lang w:val="uk-UA" w:eastAsia="zh-CN" w:bidi="gu-IN"/>
        </w:rPr>
        <w:t xml:space="preserve"> </w:t>
      </w:r>
      <w:r>
        <w:rPr>
          <w:rFonts w:eastAsia="SimSun"/>
          <w:sz w:val="28"/>
          <w:szCs w:val="28"/>
          <w:lang w:val="en-US" w:eastAsia="zh-CN" w:bidi="gu-IN"/>
        </w:rPr>
        <w:t>p</w:t>
      </w:r>
      <w:r>
        <w:rPr>
          <w:rFonts w:eastAsia="SimSun"/>
          <w:sz w:val="28"/>
          <w:szCs w:val="28"/>
          <w:lang w:val="uk-UA" w:eastAsia="zh-CN" w:bidi="gu-IN"/>
        </w:rPr>
        <w:t>.</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Rapid reversal </w:t>
      </w:r>
      <w:r>
        <w:rPr>
          <w:sz w:val="28"/>
          <w:szCs w:val="28"/>
          <w:lang w:val="en-US"/>
        </w:rPr>
        <w:t>o</w:t>
      </w:r>
      <w:r>
        <w:rPr>
          <w:sz w:val="28"/>
          <w:szCs w:val="28"/>
          <w:lang w:val="uk-UA"/>
        </w:rPr>
        <w:t xml:space="preserve">f endothelin–l–induced cerebral vasoconstriction by intrathecal administration of nitric oxide donors </w:t>
      </w:r>
      <w:r>
        <w:rPr>
          <w:sz w:val="28"/>
          <w:szCs w:val="28"/>
          <w:lang w:val="en-US"/>
        </w:rPr>
        <w:t xml:space="preserve">/ J. E. </w:t>
      </w:r>
      <w:r>
        <w:rPr>
          <w:sz w:val="28"/>
          <w:szCs w:val="28"/>
          <w:lang w:val="uk-UA"/>
        </w:rPr>
        <w:t xml:space="preserve">Thomas, </w:t>
      </w:r>
      <w:r>
        <w:rPr>
          <w:sz w:val="28"/>
          <w:szCs w:val="28"/>
          <w:lang w:val="en-US"/>
        </w:rPr>
        <w:t xml:space="preserve">A. </w:t>
      </w:r>
      <w:r>
        <w:rPr>
          <w:sz w:val="28"/>
          <w:szCs w:val="28"/>
          <w:lang w:val="uk-UA"/>
        </w:rPr>
        <w:t>Nemirovsky</w:t>
      </w:r>
      <w:r>
        <w:rPr>
          <w:sz w:val="28"/>
          <w:szCs w:val="28"/>
          <w:lang w:val="en-US"/>
        </w:rPr>
        <w:t>,</w:t>
      </w:r>
      <w:r>
        <w:rPr>
          <w:sz w:val="28"/>
          <w:szCs w:val="28"/>
          <w:lang w:val="uk-UA"/>
        </w:rPr>
        <w:t xml:space="preserve"> </w:t>
      </w:r>
      <w:r>
        <w:rPr>
          <w:sz w:val="28"/>
          <w:szCs w:val="28"/>
          <w:lang w:val="en-US"/>
        </w:rPr>
        <w:t xml:space="preserve">V. </w:t>
      </w:r>
      <w:r>
        <w:rPr>
          <w:sz w:val="28"/>
          <w:szCs w:val="28"/>
          <w:lang w:val="uk-UA"/>
        </w:rPr>
        <w:t xml:space="preserve">Zelman, </w:t>
      </w:r>
      <w:r>
        <w:rPr>
          <w:sz w:val="28"/>
          <w:szCs w:val="28"/>
          <w:lang w:val="en-US"/>
        </w:rPr>
        <w:t xml:space="preserve">S. L. </w:t>
      </w:r>
      <w:r>
        <w:rPr>
          <w:sz w:val="28"/>
          <w:szCs w:val="28"/>
          <w:lang w:val="uk-UA"/>
        </w:rPr>
        <w:t xml:space="preserve">Giannotta // Neurosurgery. ― 1997. ― Vol. 40, </w:t>
      </w:r>
      <w:r>
        <w:rPr>
          <w:sz w:val="28"/>
          <w:szCs w:val="28"/>
          <w:lang w:val="en-US"/>
        </w:rPr>
        <w:t>N.</w:t>
      </w:r>
      <w:r>
        <w:rPr>
          <w:sz w:val="28"/>
          <w:szCs w:val="28"/>
          <w:lang w:val="uk-UA"/>
        </w:rPr>
        <w:t xml:space="preserve"> 6. ― P. 1245―1249.</w:t>
      </w:r>
    </w:p>
    <w:p w:rsidR="00494823" w:rsidRDefault="00494823" w:rsidP="00494823">
      <w:pPr>
        <w:numPr>
          <w:ilvl w:val="0"/>
          <w:numId w:val="16"/>
        </w:numPr>
        <w:spacing w:after="0" w:line="360" w:lineRule="auto"/>
        <w:jc w:val="both"/>
        <w:rPr>
          <w:sz w:val="28"/>
          <w:szCs w:val="28"/>
          <w:lang w:val="uk-UA"/>
        </w:rPr>
      </w:pPr>
      <w:hyperlink r:id="rId46" w:history="1"/>
      <w:r>
        <w:rPr>
          <w:sz w:val="28"/>
          <w:szCs w:val="28"/>
          <w:lang w:val="en-US"/>
        </w:rPr>
        <w:t xml:space="preserve">Regional cerebral blood flow. Response to carbon dioxide inhalation in cerebrovascular disease / L. C. </w:t>
      </w:r>
      <w:hyperlink r:id="rId47" w:history="1">
        <w:r>
          <w:rPr>
            <w:rStyle w:val="a4"/>
            <w:sz w:val="28"/>
            <w:szCs w:val="28"/>
            <w:lang w:val="de-DE"/>
          </w:rPr>
          <w:t>McHenry</w:t>
        </w:r>
      </w:hyperlink>
      <w:r>
        <w:rPr>
          <w:sz w:val="28"/>
          <w:szCs w:val="28"/>
          <w:lang w:val="de-DE"/>
        </w:rPr>
        <w:t xml:space="preserve">, H. I. </w:t>
      </w:r>
      <w:hyperlink r:id="rId48" w:history="1">
        <w:r>
          <w:rPr>
            <w:rStyle w:val="a4"/>
            <w:sz w:val="28"/>
            <w:szCs w:val="28"/>
            <w:lang w:val="de-DE"/>
          </w:rPr>
          <w:t>Goldberg</w:t>
        </w:r>
      </w:hyperlink>
      <w:r>
        <w:rPr>
          <w:sz w:val="28"/>
          <w:szCs w:val="28"/>
          <w:lang w:val="de-DE"/>
        </w:rPr>
        <w:t xml:space="preserve">, M. E. </w:t>
      </w:r>
      <w:hyperlink r:id="rId49" w:history="1">
        <w:r>
          <w:rPr>
            <w:rStyle w:val="a4"/>
            <w:sz w:val="28"/>
            <w:szCs w:val="28"/>
            <w:lang w:val="de-DE"/>
          </w:rPr>
          <w:t>Jaffe</w:t>
        </w:r>
      </w:hyperlink>
      <w:r>
        <w:rPr>
          <w:sz w:val="28"/>
          <w:szCs w:val="28"/>
          <w:lang w:val="de-DE"/>
        </w:rPr>
        <w:t xml:space="preserve"> [et al.] </w:t>
      </w:r>
      <w:r>
        <w:rPr>
          <w:sz w:val="28"/>
          <w:szCs w:val="28"/>
          <w:lang w:val="en-US"/>
        </w:rPr>
        <w:t xml:space="preserve">// Arch. Neurol. ― 1972. ― Vol. </w:t>
      </w:r>
      <w:r>
        <w:rPr>
          <w:rStyle w:val="ti"/>
          <w:sz w:val="28"/>
          <w:szCs w:val="28"/>
          <w:lang w:val="en-US"/>
        </w:rPr>
        <w:t>27, N. 5. ― P. 403―412.</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GB"/>
        </w:rPr>
        <w:lastRenderedPageBreak/>
        <w:t>«</w:t>
      </w:r>
      <w:r>
        <w:rPr>
          <w:rFonts w:cs="Arial"/>
          <w:sz w:val="28"/>
          <w:szCs w:val="28"/>
          <w:lang w:val="en-US"/>
        </w:rPr>
        <w:t>Rem</w:t>
      </w:r>
      <w:r>
        <w:rPr>
          <w:rFonts w:cs="Arial"/>
          <w:sz w:val="28"/>
          <w:szCs w:val="28"/>
        </w:rPr>
        <w:t>о</w:t>
      </w:r>
      <w:r>
        <w:rPr>
          <w:rFonts w:cs="Arial"/>
          <w:sz w:val="28"/>
          <w:szCs w:val="28"/>
          <w:lang w:val="en-US"/>
        </w:rPr>
        <w:t>delling</w:t>
      </w:r>
      <w:r>
        <w:rPr>
          <w:rFonts w:cs="Arial"/>
          <w:sz w:val="28"/>
          <w:szCs w:val="28"/>
          <w:lang w:val="en-GB"/>
        </w:rPr>
        <w:t>»</w:t>
      </w:r>
      <w:r>
        <w:rPr>
          <w:rFonts w:cs="Arial"/>
          <w:sz w:val="28"/>
          <w:szCs w:val="28"/>
          <w:lang w:val="en-US"/>
        </w:rPr>
        <w:t xml:space="preserve"> of the arterial wall of the parent vessel in the endovascular treatment of intr</w:t>
      </w:r>
      <w:r>
        <w:rPr>
          <w:rFonts w:cs="Arial"/>
          <w:sz w:val="28"/>
          <w:szCs w:val="28"/>
        </w:rPr>
        <w:t>а</w:t>
      </w:r>
      <w:r>
        <w:rPr>
          <w:rFonts w:cs="Arial"/>
          <w:sz w:val="28"/>
          <w:szCs w:val="28"/>
          <w:lang w:val="en-US"/>
        </w:rPr>
        <w:t xml:space="preserve">cranial aneurysms (presented at the 20th congress of the European Society of Neuroradiology : abstr) / J. Moret, L. Pierot, A. Boulin, L. Castaings // Neuroradiology. </w:t>
      </w:r>
      <w:r>
        <w:rPr>
          <w:sz w:val="28"/>
          <w:szCs w:val="28"/>
          <w:lang w:val="en-US"/>
        </w:rPr>
        <w:t>―</w:t>
      </w:r>
      <w:r>
        <w:rPr>
          <w:rFonts w:cs="Arial"/>
          <w:sz w:val="28"/>
          <w:szCs w:val="28"/>
          <w:lang w:val="en-US"/>
        </w:rPr>
        <w:t xml:space="preserve"> 1994. </w:t>
      </w:r>
      <w:r>
        <w:rPr>
          <w:sz w:val="28"/>
          <w:szCs w:val="28"/>
          <w:lang w:val="en-US"/>
        </w:rPr>
        <w:t>―</w:t>
      </w:r>
      <w:r>
        <w:rPr>
          <w:rFonts w:cs="Arial"/>
          <w:sz w:val="28"/>
          <w:szCs w:val="28"/>
          <w:lang w:val="en-US"/>
        </w:rPr>
        <w:t xml:space="preserve"> Vol. 36, N. </w:t>
      </w:r>
      <w:r>
        <w:rPr>
          <w:sz w:val="28"/>
          <w:szCs w:val="28"/>
          <w:lang w:val="en-US"/>
        </w:rPr>
        <w:t xml:space="preserve">1. ― P. </w:t>
      </w:r>
      <w:r>
        <w:rPr>
          <w:rFonts w:cs="Arial"/>
          <w:sz w:val="28"/>
          <w:szCs w:val="28"/>
          <w:lang w:val="en-US"/>
        </w:rPr>
        <w:t>83.</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Romodanov A. P. Endovascular methods of excluding from the circulation saccular arterial aneurysms / A. P. Romodanov, V. I. Shcheglov // Acta neurochir. ― 1975, Suppl. 28. ― P. 312―315.</w:t>
      </w:r>
    </w:p>
    <w:p w:rsidR="00494823" w:rsidRDefault="00494823" w:rsidP="00494823">
      <w:pPr>
        <w:numPr>
          <w:ilvl w:val="0"/>
          <w:numId w:val="16"/>
        </w:numPr>
        <w:spacing w:after="0" w:line="360" w:lineRule="auto"/>
        <w:jc w:val="both"/>
        <w:rPr>
          <w:sz w:val="28"/>
          <w:szCs w:val="28"/>
          <w:lang w:val="uk-UA"/>
        </w:rPr>
      </w:pPr>
      <w:r>
        <w:rPr>
          <w:sz w:val="28"/>
          <w:szCs w:val="28"/>
          <w:lang w:val="en-US"/>
        </w:rPr>
        <w:t>Rothenberg</w:t>
      </w:r>
      <w:r>
        <w:rPr>
          <w:sz w:val="28"/>
          <w:szCs w:val="28"/>
          <w:lang w:val="uk-UA"/>
        </w:rPr>
        <w:t xml:space="preserve"> </w:t>
      </w:r>
      <w:r>
        <w:rPr>
          <w:sz w:val="28"/>
          <w:szCs w:val="28"/>
          <w:lang w:val="en-US"/>
        </w:rPr>
        <w:t>S</w:t>
      </w:r>
      <w:r>
        <w:rPr>
          <w:sz w:val="28"/>
          <w:szCs w:val="28"/>
          <w:lang w:val="uk-UA"/>
        </w:rPr>
        <w:t>.</w:t>
      </w:r>
      <w:r>
        <w:rPr>
          <w:sz w:val="28"/>
          <w:szCs w:val="28"/>
          <w:lang w:val="en-US"/>
        </w:rPr>
        <w:t xml:space="preserve"> F</w:t>
      </w:r>
      <w:r>
        <w:rPr>
          <w:sz w:val="28"/>
          <w:szCs w:val="28"/>
          <w:lang w:val="uk-UA"/>
        </w:rPr>
        <w:t xml:space="preserve">. </w:t>
      </w:r>
      <w:r>
        <w:rPr>
          <w:sz w:val="28"/>
          <w:szCs w:val="28"/>
          <w:lang w:val="en-US"/>
        </w:rPr>
        <w:t>Angiotactic</w:t>
      </w:r>
      <w:r>
        <w:rPr>
          <w:sz w:val="28"/>
          <w:szCs w:val="28"/>
          <w:lang w:val="uk-UA"/>
        </w:rPr>
        <w:t xml:space="preserve"> </w:t>
      </w:r>
      <w:r>
        <w:rPr>
          <w:sz w:val="28"/>
          <w:szCs w:val="28"/>
          <w:lang w:val="en-US"/>
        </w:rPr>
        <w:t>Surgery</w:t>
      </w:r>
      <w:r>
        <w:rPr>
          <w:sz w:val="28"/>
          <w:szCs w:val="28"/>
          <w:lang w:val="uk-UA"/>
        </w:rPr>
        <w:t xml:space="preserve">. </w:t>
      </w:r>
      <w:r>
        <w:rPr>
          <w:sz w:val="28"/>
          <w:szCs w:val="28"/>
          <w:lang w:val="en-US"/>
        </w:rPr>
        <w:t>Priliminay Studies / S. F. Rothenberg</w:t>
      </w:r>
      <w:r>
        <w:rPr>
          <w:sz w:val="28"/>
          <w:szCs w:val="28"/>
          <w:lang w:val="uk-UA"/>
        </w:rPr>
        <w:t xml:space="preserve">, </w:t>
      </w:r>
      <w:r>
        <w:rPr>
          <w:sz w:val="28"/>
          <w:szCs w:val="28"/>
          <w:lang w:val="en-US"/>
        </w:rPr>
        <w:t>E. J. Penka</w:t>
      </w:r>
      <w:r>
        <w:rPr>
          <w:sz w:val="28"/>
          <w:szCs w:val="28"/>
          <w:lang w:val="uk-UA"/>
        </w:rPr>
        <w:t xml:space="preserve">, </w:t>
      </w:r>
      <w:r>
        <w:rPr>
          <w:sz w:val="28"/>
          <w:szCs w:val="28"/>
          <w:lang w:val="en-US"/>
        </w:rPr>
        <w:t>L. M. Conway</w:t>
      </w:r>
      <w:r>
        <w:rPr>
          <w:sz w:val="28"/>
          <w:szCs w:val="28"/>
          <w:lang w:val="uk-UA"/>
        </w:rPr>
        <w:t xml:space="preserve"> </w:t>
      </w:r>
      <w:r>
        <w:rPr>
          <w:sz w:val="28"/>
          <w:szCs w:val="28"/>
          <w:lang w:val="en-US"/>
        </w:rPr>
        <w:t>// J. Neurosurg.</w:t>
      </w:r>
      <w:r>
        <w:rPr>
          <w:sz w:val="28"/>
          <w:szCs w:val="28"/>
          <w:lang w:val="en-GB"/>
        </w:rPr>
        <w:t xml:space="preserve"> ―</w:t>
      </w:r>
      <w:r>
        <w:rPr>
          <w:sz w:val="28"/>
          <w:szCs w:val="28"/>
          <w:lang w:val="en-US"/>
        </w:rPr>
        <w:t xml:space="preserve"> 1962. ― Vol. 19. ― P. 877―883.</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Safety and Feasibility of Intra–Arterial Nicardipine for the Treatment of Subarachnoid Hemorrhage–Associated Vasospasm : Initial Clinical Experience with High–Dose Infusions / </w:t>
      </w:r>
      <w:r>
        <w:rPr>
          <w:rStyle w:val="af7"/>
          <w:rFonts w:cs="Arial"/>
          <w:b w:val="0"/>
          <w:bCs w:val="0"/>
          <w:sz w:val="28"/>
          <w:szCs w:val="28"/>
          <w:lang w:val="en-US"/>
        </w:rPr>
        <w:t xml:space="preserve">J. G. Tejada, R. A. Taylor, M. S. Ugurel [et al.] </w:t>
      </w:r>
      <w:r>
        <w:rPr>
          <w:sz w:val="28"/>
          <w:szCs w:val="28"/>
          <w:lang w:val="en-US"/>
        </w:rPr>
        <w:t>//</w:t>
      </w:r>
      <w:r>
        <w:rPr>
          <w:rStyle w:val="afc"/>
          <w:i w:val="0"/>
          <w:iCs w:val="0"/>
          <w:szCs w:val="28"/>
          <w:lang w:val="en-US"/>
        </w:rPr>
        <w:t xml:space="preserve"> Am. J. Neuroradiol. ― 2007. ― Vol. 28, N. 7. ― P. </w:t>
      </w:r>
      <w:r>
        <w:rPr>
          <w:sz w:val="28"/>
          <w:szCs w:val="28"/>
          <w:lang w:val="en-US"/>
        </w:rPr>
        <w:t>844―848.</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Sanders R. C. Clinical</w:t>
      </w:r>
      <w:r>
        <w:rPr>
          <w:rFonts w:eastAsia="SimSun"/>
          <w:sz w:val="28"/>
          <w:szCs w:val="28"/>
          <w:lang w:val="uk-UA" w:eastAsia="zh-CN" w:bidi="gu-IN"/>
        </w:rPr>
        <w:t xml:space="preserve"> </w:t>
      </w:r>
      <w:r>
        <w:rPr>
          <w:rFonts w:eastAsia="SimSun"/>
          <w:sz w:val="28"/>
          <w:szCs w:val="28"/>
          <w:lang w:val="en-US" w:eastAsia="zh-CN" w:bidi="gu-IN"/>
        </w:rPr>
        <w:t xml:space="preserve">Sonography </w:t>
      </w:r>
      <w:r>
        <w:rPr>
          <w:rFonts w:eastAsia="SimSun"/>
          <w:sz w:val="28"/>
          <w:szCs w:val="28"/>
          <w:lang w:val="uk-UA" w:eastAsia="zh-CN" w:bidi="gu-IN"/>
        </w:rPr>
        <w:t xml:space="preserve">: </w:t>
      </w:r>
      <w:r>
        <w:rPr>
          <w:rFonts w:eastAsia="SimSun"/>
          <w:sz w:val="28"/>
          <w:szCs w:val="28"/>
          <w:lang w:val="en-US" w:eastAsia="zh-CN" w:bidi="gu-IN"/>
        </w:rPr>
        <w:t>A</w:t>
      </w:r>
      <w:r>
        <w:rPr>
          <w:rFonts w:eastAsia="SimSun"/>
          <w:sz w:val="28"/>
          <w:szCs w:val="28"/>
          <w:lang w:val="uk-UA" w:eastAsia="zh-CN" w:bidi="gu-IN"/>
        </w:rPr>
        <w:t xml:space="preserve"> </w:t>
      </w:r>
      <w:r>
        <w:rPr>
          <w:rFonts w:eastAsia="SimSun"/>
          <w:sz w:val="28"/>
          <w:szCs w:val="28"/>
          <w:lang w:val="en-US" w:eastAsia="zh-CN" w:bidi="gu-IN"/>
        </w:rPr>
        <w:t>Practical</w:t>
      </w:r>
      <w:r>
        <w:rPr>
          <w:rFonts w:eastAsia="SimSun"/>
          <w:sz w:val="28"/>
          <w:szCs w:val="28"/>
          <w:lang w:val="uk-UA" w:eastAsia="zh-CN" w:bidi="gu-IN"/>
        </w:rPr>
        <w:t xml:space="preserve"> </w:t>
      </w:r>
      <w:r>
        <w:rPr>
          <w:rFonts w:eastAsia="SimSun"/>
          <w:sz w:val="28"/>
          <w:szCs w:val="28"/>
          <w:lang w:val="en-US" w:eastAsia="zh-CN" w:bidi="gu-IN"/>
        </w:rPr>
        <w:t>Guide</w:t>
      </w:r>
      <w:r>
        <w:rPr>
          <w:rFonts w:eastAsia="SimSun"/>
          <w:sz w:val="28"/>
          <w:szCs w:val="28"/>
          <w:lang w:val="en-GB" w:eastAsia="zh-CN" w:bidi="gu-IN"/>
        </w:rPr>
        <w:t xml:space="preserve"> / </w:t>
      </w:r>
      <w:r>
        <w:rPr>
          <w:rFonts w:eastAsia="SimSun"/>
          <w:sz w:val="28"/>
          <w:szCs w:val="28"/>
          <w:lang w:val="en-US" w:eastAsia="zh-CN" w:bidi="gu-IN"/>
        </w:rPr>
        <w:t>R.</w:t>
      </w:r>
      <w:r>
        <w:rPr>
          <w:rFonts w:eastAsia="SimSun"/>
          <w:sz w:val="28"/>
          <w:szCs w:val="28"/>
          <w:lang w:val="uk-UA" w:eastAsia="zh-CN" w:bidi="gu-IN"/>
        </w:rPr>
        <w:t xml:space="preserve"> </w:t>
      </w:r>
      <w:r>
        <w:rPr>
          <w:rFonts w:eastAsia="SimSun"/>
          <w:sz w:val="28"/>
          <w:szCs w:val="28"/>
          <w:lang w:val="en-US" w:eastAsia="zh-CN" w:bidi="gu-IN"/>
        </w:rPr>
        <w:t>C</w:t>
      </w:r>
      <w:r>
        <w:rPr>
          <w:rFonts w:eastAsia="SimSun"/>
          <w:sz w:val="28"/>
          <w:szCs w:val="28"/>
          <w:lang w:val="uk-UA" w:eastAsia="zh-CN" w:bidi="gu-IN"/>
        </w:rPr>
        <w:t xml:space="preserve">. </w:t>
      </w:r>
      <w:r>
        <w:rPr>
          <w:rFonts w:eastAsia="SimSun"/>
          <w:sz w:val="28"/>
          <w:szCs w:val="28"/>
          <w:lang w:val="en-US" w:eastAsia="zh-CN" w:bidi="gu-IN"/>
        </w:rPr>
        <w:t>Sanders</w:t>
      </w:r>
      <w:r>
        <w:rPr>
          <w:rFonts w:eastAsia="SimSun"/>
          <w:sz w:val="28"/>
          <w:szCs w:val="28"/>
          <w:lang w:val="uk-UA" w:eastAsia="zh-CN" w:bidi="gu-IN"/>
        </w:rPr>
        <w:t xml:space="preserve">, </w:t>
      </w:r>
      <w:r>
        <w:rPr>
          <w:rFonts w:eastAsia="SimSun"/>
          <w:sz w:val="28"/>
          <w:szCs w:val="28"/>
          <w:lang w:val="en-US" w:eastAsia="zh-CN" w:bidi="gu-IN"/>
        </w:rPr>
        <w:t>T.</w:t>
      </w:r>
      <w:r>
        <w:rPr>
          <w:rFonts w:eastAsia="SimSun"/>
          <w:sz w:val="28"/>
          <w:szCs w:val="28"/>
          <w:lang w:val="uk-UA" w:eastAsia="zh-CN" w:bidi="gu-IN"/>
        </w:rPr>
        <w:t xml:space="preserve"> </w:t>
      </w:r>
      <w:r>
        <w:rPr>
          <w:rFonts w:eastAsia="SimSun"/>
          <w:sz w:val="28"/>
          <w:szCs w:val="28"/>
          <w:lang w:val="en-US" w:eastAsia="zh-CN" w:bidi="gu-IN"/>
        </w:rPr>
        <w:t>C.</w:t>
      </w:r>
      <w:r>
        <w:rPr>
          <w:rFonts w:eastAsia="SimSun"/>
          <w:sz w:val="28"/>
          <w:szCs w:val="28"/>
          <w:lang w:val="uk-UA" w:eastAsia="zh-CN" w:bidi="gu-IN"/>
        </w:rPr>
        <w:t xml:space="preserve"> </w:t>
      </w:r>
      <w:r>
        <w:rPr>
          <w:rFonts w:eastAsia="SimSun"/>
          <w:sz w:val="28"/>
          <w:szCs w:val="28"/>
          <w:lang w:val="en-US" w:eastAsia="zh-CN" w:bidi="gu-IN"/>
        </w:rPr>
        <w:t>Winter</w:t>
      </w:r>
      <w:r>
        <w:rPr>
          <w:rFonts w:eastAsia="SimSun"/>
          <w:sz w:val="28"/>
          <w:szCs w:val="28"/>
          <w:lang w:val="uk-UA" w:eastAsia="zh-CN" w:bidi="gu-IN"/>
        </w:rPr>
        <w:t>.</w:t>
      </w:r>
      <w:r>
        <w:rPr>
          <w:rFonts w:eastAsia="SimSun"/>
          <w:sz w:val="28"/>
          <w:szCs w:val="28"/>
          <w:lang w:val="en-US" w:eastAsia="zh-CN" w:bidi="gu-IN"/>
        </w:rPr>
        <w:t xml:space="preserve"> ― Lippincott</w:t>
      </w:r>
      <w:r>
        <w:rPr>
          <w:rFonts w:eastAsia="SimSun"/>
          <w:sz w:val="28"/>
          <w:szCs w:val="28"/>
          <w:lang w:val="uk-UA" w:eastAsia="zh-CN" w:bidi="gu-IN"/>
        </w:rPr>
        <w:t xml:space="preserve"> </w:t>
      </w:r>
      <w:r>
        <w:rPr>
          <w:rFonts w:eastAsia="SimSun"/>
          <w:sz w:val="28"/>
          <w:szCs w:val="28"/>
          <w:lang w:val="en-US" w:eastAsia="zh-CN" w:bidi="gu-IN"/>
        </w:rPr>
        <w:t>: Williams</w:t>
      </w:r>
      <w:r>
        <w:rPr>
          <w:rFonts w:eastAsia="SimSun"/>
          <w:sz w:val="28"/>
          <w:szCs w:val="28"/>
          <w:lang w:val="uk-UA" w:eastAsia="zh-CN" w:bidi="gu-IN"/>
        </w:rPr>
        <w:t xml:space="preserve"> &amp; </w:t>
      </w:r>
      <w:r>
        <w:rPr>
          <w:rFonts w:eastAsia="SimSun"/>
          <w:sz w:val="28"/>
          <w:szCs w:val="28"/>
          <w:lang w:val="en-US" w:eastAsia="zh-CN" w:bidi="gu-IN"/>
        </w:rPr>
        <w:t>Wilkins</w:t>
      </w:r>
      <w:r>
        <w:rPr>
          <w:rFonts w:eastAsia="SimSun"/>
          <w:sz w:val="28"/>
          <w:szCs w:val="28"/>
          <w:lang w:val="uk-UA" w:eastAsia="zh-CN" w:bidi="gu-IN"/>
        </w:rPr>
        <w:t>, 2006</w:t>
      </w:r>
      <w:r>
        <w:rPr>
          <w:rFonts w:eastAsia="SimSun"/>
          <w:sz w:val="28"/>
          <w:szCs w:val="28"/>
          <w:lang w:val="en-US" w:eastAsia="zh-CN" w:bidi="gu-IN"/>
        </w:rPr>
        <w:t>. ―</w:t>
      </w:r>
      <w:r>
        <w:rPr>
          <w:rFonts w:eastAsia="SimSun"/>
          <w:sz w:val="28"/>
          <w:szCs w:val="28"/>
          <w:lang w:val="uk-UA" w:eastAsia="zh-CN" w:bidi="gu-IN"/>
        </w:rPr>
        <w:t xml:space="preserve"> 750 </w:t>
      </w:r>
      <w:r>
        <w:rPr>
          <w:rFonts w:eastAsia="SimSun"/>
          <w:sz w:val="28"/>
          <w:szCs w:val="28"/>
          <w:lang w:val="en-US" w:eastAsia="zh-CN" w:bidi="gu-IN"/>
        </w:rPr>
        <w:t>p.</w:t>
      </w:r>
    </w:p>
    <w:p w:rsidR="00494823" w:rsidRDefault="00494823" w:rsidP="00494823">
      <w:pPr>
        <w:numPr>
          <w:ilvl w:val="0"/>
          <w:numId w:val="16"/>
        </w:numPr>
        <w:spacing w:after="0" w:line="360" w:lineRule="auto"/>
        <w:jc w:val="both"/>
        <w:rPr>
          <w:iCs/>
          <w:sz w:val="28"/>
          <w:szCs w:val="28"/>
          <w:lang w:val="uk-UA"/>
        </w:rPr>
      </w:pPr>
      <w:r>
        <w:rPr>
          <w:sz w:val="28"/>
          <w:szCs w:val="28"/>
          <w:lang w:val="uk-UA"/>
        </w:rPr>
        <w:t xml:space="preserve">Seiler R. W. Cerebral Vasospasm / R. W. Seiler, </w:t>
      </w:r>
      <w:r>
        <w:rPr>
          <w:sz w:val="28"/>
          <w:szCs w:val="28"/>
          <w:lang w:val="en-US"/>
        </w:rPr>
        <w:t>H</w:t>
      </w:r>
      <w:r>
        <w:rPr>
          <w:sz w:val="28"/>
          <w:szCs w:val="28"/>
          <w:lang w:val="uk-UA"/>
        </w:rPr>
        <w:t xml:space="preserve">. </w:t>
      </w:r>
      <w:r>
        <w:rPr>
          <w:sz w:val="28"/>
          <w:szCs w:val="28"/>
          <w:lang w:val="en-US"/>
        </w:rPr>
        <w:t>G</w:t>
      </w:r>
      <w:r>
        <w:rPr>
          <w:sz w:val="28"/>
          <w:szCs w:val="28"/>
          <w:lang w:val="uk-UA"/>
        </w:rPr>
        <w:t xml:space="preserve">. Steigar // Acta Neurochir. ― 2001. ― </w:t>
      </w:r>
      <w:r>
        <w:rPr>
          <w:sz w:val="28"/>
          <w:szCs w:val="28"/>
          <w:lang w:val="en-US"/>
        </w:rPr>
        <w:t>Vol</w:t>
      </w:r>
      <w:r>
        <w:rPr>
          <w:sz w:val="28"/>
          <w:szCs w:val="28"/>
          <w:lang w:val="uk-UA"/>
        </w:rPr>
        <w:t xml:space="preserve">. </w:t>
      </w:r>
      <w:r>
        <w:rPr>
          <w:sz w:val="28"/>
          <w:szCs w:val="28"/>
          <w:lang w:val="en-US"/>
        </w:rPr>
        <w:t xml:space="preserve">143, </w:t>
      </w:r>
      <w:r>
        <w:rPr>
          <w:sz w:val="28"/>
          <w:szCs w:val="28"/>
          <w:lang w:val="uk-UA"/>
        </w:rPr>
        <w:t>Suppl.</w:t>
      </w:r>
      <w:r>
        <w:rPr>
          <w:sz w:val="28"/>
          <w:szCs w:val="28"/>
          <w:lang w:val="en-US"/>
        </w:rPr>
        <w:t xml:space="preserve"> 77.</w:t>
      </w:r>
      <w:r>
        <w:rPr>
          <w:sz w:val="28"/>
          <w:szCs w:val="28"/>
          <w:lang w:val="uk-UA"/>
        </w:rPr>
        <w:t xml:space="preserve"> ― P. 1266―1267.</w:t>
      </w:r>
    </w:p>
    <w:p w:rsidR="00494823" w:rsidRDefault="00494823" w:rsidP="00494823">
      <w:pPr>
        <w:numPr>
          <w:ilvl w:val="0"/>
          <w:numId w:val="16"/>
        </w:numPr>
        <w:spacing w:after="0" w:line="360" w:lineRule="auto"/>
        <w:jc w:val="both"/>
        <w:rPr>
          <w:rStyle w:val="NormalWebChar"/>
          <w:sz w:val="28"/>
          <w:szCs w:val="28"/>
          <w:lang w:val="en-US"/>
        </w:rPr>
      </w:pPr>
      <w:r>
        <w:rPr>
          <w:rStyle w:val="af7"/>
          <w:rFonts w:cs="Arial"/>
          <w:b w:val="0"/>
          <w:bCs w:val="0"/>
          <w:sz w:val="28"/>
          <w:szCs w:val="28"/>
          <w:lang w:val="en-US"/>
        </w:rPr>
        <w:t>Self</w:t>
      </w:r>
      <w:r>
        <w:rPr>
          <w:rStyle w:val="af7"/>
          <w:b w:val="0"/>
          <w:bCs w:val="0"/>
          <w:sz w:val="28"/>
          <w:szCs w:val="28"/>
          <w:lang w:val="en-US"/>
        </w:rPr>
        <w:t>–</w:t>
      </w:r>
      <w:r>
        <w:rPr>
          <w:rStyle w:val="af7"/>
          <w:rFonts w:cs="Arial"/>
          <w:b w:val="0"/>
          <w:bCs w:val="0"/>
          <w:sz w:val="28"/>
          <w:szCs w:val="28"/>
          <w:lang w:val="en-US"/>
        </w:rPr>
        <w:t>Expandable Stent</w:t>
      </w:r>
      <w:r>
        <w:rPr>
          <w:rStyle w:val="af7"/>
          <w:b w:val="0"/>
          <w:bCs w:val="0"/>
          <w:sz w:val="28"/>
          <w:szCs w:val="28"/>
          <w:lang w:val="en-US"/>
        </w:rPr>
        <w:t>–</w:t>
      </w:r>
      <w:r>
        <w:rPr>
          <w:rStyle w:val="af7"/>
          <w:rFonts w:cs="Arial"/>
          <w:b w:val="0"/>
          <w:bCs w:val="0"/>
          <w:sz w:val="28"/>
          <w:szCs w:val="28"/>
          <w:lang w:val="en-US"/>
        </w:rPr>
        <w:t>Assisted Coiling of Wide</w:t>
      </w:r>
      <w:r>
        <w:rPr>
          <w:rStyle w:val="af7"/>
          <w:b w:val="0"/>
          <w:bCs w:val="0"/>
          <w:sz w:val="28"/>
          <w:szCs w:val="28"/>
          <w:lang w:val="en-US"/>
        </w:rPr>
        <w:t>–</w:t>
      </w:r>
      <w:r>
        <w:rPr>
          <w:rStyle w:val="af7"/>
          <w:rFonts w:cs="Arial"/>
          <w:b w:val="0"/>
          <w:bCs w:val="0"/>
          <w:sz w:val="28"/>
          <w:szCs w:val="28"/>
          <w:lang w:val="en-US"/>
        </w:rPr>
        <w:t xml:space="preserve">Necked Intracranial </w:t>
      </w:r>
      <w:r>
        <w:rPr>
          <w:rStyle w:val="NormalWebChar"/>
          <w:sz w:val="28"/>
          <w:szCs w:val="28"/>
          <w:lang w:val="en-US"/>
        </w:rPr>
        <w:t xml:space="preserve">Aneurysms : A Single–Center Experience / </w:t>
      </w:r>
      <w:r>
        <w:rPr>
          <w:sz w:val="28"/>
          <w:szCs w:val="28"/>
          <w:lang w:val="en-US"/>
        </w:rPr>
        <w:t xml:space="preserve">S. Akpek, A. Arat, H. Morsi [et al.] </w:t>
      </w:r>
      <w:r>
        <w:rPr>
          <w:rStyle w:val="NormalWebChar"/>
          <w:sz w:val="28"/>
          <w:szCs w:val="28"/>
          <w:lang w:val="en-US"/>
        </w:rPr>
        <w:t>// Am. J. Neuroradiol. ― 2005. ― Vol. 26, N. 5. ― P. 1223―1231.</w:t>
      </w:r>
    </w:p>
    <w:p w:rsidR="00494823" w:rsidRDefault="00494823" w:rsidP="00494823">
      <w:pPr>
        <w:numPr>
          <w:ilvl w:val="0"/>
          <w:numId w:val="16"/>
        </w:numPr>
        <w:spacing w:after="0" w:line="360" w:lineRule="auto"/>
        <w:jc w:val="both"/>
        <w:rPr>
          <w:sz w:val="28"/>
          <w:szCs w:val="28"/>
          <w:lang w:val="uk-UA"/>
        </w:rPr>
      </w:pPr>
      <w:r>
        <w:rPr>
          <w:sz w:val="28"/>
          <w:szCs w:val="28"/>
          <w:lang w:val="en-US"/>
        </w:rPr>
        <w:t>Shimauchi</w:t>
      </w:r>
      <w:r>
        <w:rPr>
          <w:sz w:val="28"/>
          <w:szCs w:val="28"/>
          <w:lang w:val="uk-UA"/>
        </w:rPr>
        <w:t xml:space="preserve"> </w:t>
      </w:r>
      <w:r>
        <w:rPr>
          <w:sz w:val="28"/>
          <w:szCs w:val="28"/>
          <w:lang w:val="en-US"/>
        </w:rPr>
        <w:t>M</w:t>
      </w:r>
      <w:r>
        <w:rPr>
          <w:sz w:val="28"/>
          <w:szCs w:val="28"/>
          <w:lang w:val="uk-UA"/>
        </w:rPr>
        <w:t xml:space="preserve">. </w:t>
      </w:r>
      <w:r>
        <w:rPr>
          <w:sz w:val="28"/>
          <w:szCs w:val="28"/>
          <w:lang w:val="en-US"/>
        </w:rPr>
        <w:t>Ruptured intracranial aneurysms in 19–day–old infant ―case report / M. Shimauchi</w:t>
      </w:r>
      <w:r>
        <w:rPr>
          <w:sz w:val="28"/>
          <w:szCs w:val="28"/>
          <w:lang w:val="uk-UA"/>
        </w:rPr>
        <w:t xml:space="preserve">, </w:t>
      </w:r>
      <w:r>
        <w:rPr>
          <w:sz w:val="28"/>
          <w:szCs w:val="28"/>
          <w:lang w:val="en-US"/>
        </w:rPr>
        <w:t>Y. Yamakawa</w:t>
      </w:r>
      <w:r>
        <w:rPr>
          <w:sz w:val="28"/>
          <w:szCs w:val="28"/>
          <w:lang w:val="uk-UA"/>
        </w:rPr>
        <w:t xml:space="preserve">, </w:t>
      </w:r>
      <w:r>
        <w:rPr>
          <w:sz w:val="28"/>
          <w:szCs w:val="28"/>
          <w:lang w:val="en-US"/>
        </w:rPr>
        <w:t>N. Maruoka</w:t>
      </w:r>
      <w:r>
        <w:rPr>
          <w:sz w:val="28"/>
          <w:szCs w:val="28"/>
          <w:lang w:val="uk-UA"/>
        </w:rPr>
        <w:t xml:space="preserve"> </w:t>
      </w:r>
      <w:r>
        <w:rPr>
          <w:sz w:val="28"/>
          <w:szCs w:val="28"/>
          <w:lang w:val="en-US"/>
        </w:rPr>
        <w:t>// Neurol. Med. Chir. ― 1989. ― Vol. 29. ― P. 1047―1050.</w:t>
      </w:r>
    </w:p>
    <w:p w:rsidR="00494823" w:rsidRDefault="00494823" w:rsidP="00494823">
      <w:pPr>
        <w:numPr>
          <w:ilvl w:val="0"/>
          <w:numId w:val="16"/>
        </w:numPr>
        <w:spacing w:after="0" w:line="360" w:lineRule="auto"/>
        <w:jc w:val="both"/>
        <w:rPr>
          <w:sz w:val="28"/>
          <w:szCs w:val="28"/>
          <w:lang w:val="uk-UA"/>
        </w:rPr>
      </w:pPr>
      <w:r>
        <w:rPr>
          <w:sz w:val="28"/>
          <w:szCs w:val="28"/>
          <w:lang w:val="en-US"/>
        </w:rPr>
        <w:t xml:space="preserve">Sillberg V. A. H. </w:t>
      </w:r>
      <w:r>
        <w:rPr>
          <w:rStyle w:val="af7"/>
          <w:b w:val="0"/>
          <w:bCs w:val="0"/>
          <w:sz w:val="28"/>
          <w:szCs w:val="28"/>
          <w:lang w:val="en-US"/>
        </w:rPr>
        <w:t xml:space="preserve">Do Statins Improve Outcomes and Reduce the Incidence of Vasospasm After Aneurysmal Subarachnoid Hemorrhage : A Meta–Analysis / </w:t>
      </w:r>
      <w:r>
        <w:rPr>
          <w:sz w:val="28"/>
          <w:szCs w:val="28"/>
          <w:lang w:val="en-US"/>
        </w:rPr>
        <w:t xml:space="preserve">V. A. H. Sillberg, G. A. Wells, J. J. Perry </w:t>
      </w:r>
      <w:r>
        <w:rPr>
          <w:rStyle w:val="af7"/>
          <w:b w:val="0"/>
          <w:bCs w:val="0"/>
          <w:sz w:val="28"/>
          <w:szCs w:val="28"/>
          <w:lang w:val="en-US"/>
        </w:rPr>
        <w:t xml:space="preserve">// </w:t>
      </w:r>
      <w:r>
        <w:rPr>
          <w:sz w:val="28"/>
          <w:szCs w:val="28"/>
          <w:lang w:val="en-US"/>
        </w:rPr>
        <w:t>Stroke. ― 2008. ― Vol. 39, N. 9. ― P. 2622―2626.</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lastRenderedPageBreak/>
        <w:t>Simeone F. A. Prolonged experimental cerebral vasospasm / F. A. Simeone, K. G. Ryan, J. R. Cotter // J</w:t>
      </w:r>
      <w:r>
        <w:rPr>
          <w:rFonts w:eastAsia="SimSun"/>
          <w:sz w:val="28"/>
          <w:szCs w:val="28"/>
          <w:lang w:val="uk-UA" w:eastAsia="zh-CN" w:bidi="gu-IN"/>
        </w:rPr>
        <w:t xml:space="preserve">. </w:t>
      </w:r>
      <w:r>
        <w:rPr>
          <w:rFonts w:eastAsia="SimSun"/>
          <w:sz w:val="28"/>
          <w:szCs w:val="28"/>
          <w:lang w:val="en-US" w:eastAsia="zh-CN" w:bidi="gu-IN"/>
        </w:rPr>
        <w:t>Neurosurg.</w:t>
      </w:r>
      <w:r>
        <w:rPr>
          <w:rFonts w:eastAsia="SimSun"/>
          <w:sz w:val="28"/>
          <w:szCs w:val="28"/>
          <w:lang w:val="uk-UA" w:eastAsia="zh-CN" w:bidi="gu-IN"/>
        </w:rPr>
        <w:t xml:space="preserve"> ― 19</w:t>
      </w:r>
      <w:r>
        <w:rPr>
          <w:rFonts w:eastAsia="SimSun"/>
          <w:sz w:val="28"/>
          <w:szCs w:val="28"/>
          <w:lang w:val="en-US" w:eastAsia="zh-CN" w:bidi="gu-IN"/>
        </w:rPr>
        <w:t>6</w:t>
      </w:r>
      <w:r>
        <w:rPr>
          <w:rFonts w:eastAsia="SimSun"/>
          <w:sz w:val="28"/>
          <w:szCs w:val="28"/>
          <w:lang w:val="uk-UA" w:eastAsia="zh-CN" w:bidi="gu-IN"/>
        </w:rPr>
        <w:t xml:space="preserve">8. ― </w:t>
      </w:r>
      <w:r>
        <w:rPr>
          <w:rFonts w:eastAsia="SimSun"/>
          <w:sz w:val="28"/>
          <w:szCs w:val="28"/>
          <w:lang w:val="en-US" w:eastAsia="zh-CN" w:bidi="gu-IN"/>
        </w:rPr>
        <w:t>Vol. 29, N. 4</w:t>
      </w:r>
      <w:r>
        <w:rPr>
          <w:rFonts w:eastAsia="SimSun"/>
          <w:sz w:val="28"/>
          <w:szCs w:val="28"/>
          <w:lang w:val="uk-UA" w:eastAsia="zh-CN" w:bidi="gu-IN"/>
        </w:rPr>
        <w:t xml:space="preserve">. ― </w:t>
      </w:r>
      <w:r>
        <w:rPr>
          <w:rFonts w:eastAsia="SimSun"/>
          <w:sz w:val="28"/>
          <w:szCs w:val="28"/>
          <w:lang w:val="en-US" w:eastAsia="zh-CN" w:bidi="gu-IN"/>
        </w:rPr>
        <w:t>P</w:t>
      </w:r>
      <w:r>
        <w:rPr>
          <w:rFonts w:eastAsia="SimSun"/>
          <w:sz w:val="28"/>
          <w:szCs w:val="28"/>
          <w:lang w:val="uk-UA" w:eastAsia="zh-CN" w:bidi="gu-IN"/>
        </w:rPr>
        <w:t xml:space="preserve">. </w:t>
      </w:r>
      <w:r>
        <w:rPr>
          <w:rFonts w:eastAsia="SimSun"/>
          <w:sz w:val="28"/>
          <w:szCs w:val="28"/>
          <w:lang w:val="en-US" w:eastAsia="zh-CN" w:bidi="gu-IN"/>
        </w:rPr>
        <w:t>357―36</w:t>
      </w:r>
      <w:r>
        <w:rPr>
          <w:rFonts w:eastAsia="SimSun"/>
          <w:sz w:val="28"/>
          <w:szCs w:val="28"/>
          <w:lang w:val="es-ES" w:eastAsia="zh-CN" w:bidi="gu-IN"/>
        </w:rPr>
        <w:t>6</w:t>
      </w:r>
      <w:r>
        <w:rPr>
          <w:rFonts w:eastAsia="SimSun"/>
          <w:sz w:val="28"/>
          <w:szCs w:val="28"/>
          <w:lang w:val="uk-UA" w:eastAsia="zh-CN" w:bidi="gu-IN"/>
        </w:rPr>
        <w:t>.</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Simvastatin increases endothelial nitric oxide synthase and ameliorates cerebral </w:t>
      </w:r>
      <w:r>
        <w:rPr>
          <w:bCs/>
          <w:sz w:val="28"/>
          <w:szCs w:val="28"/>
          <w:lang w:val="uk-UA"/>
        </w:rPr>
        <w:t>vasospasm</w:t>
      </w:r>
      <w:r>
        <w:rPr>
          <w:sz w:val="28"/>
          <w:szCs w:val="28"/>
          <w:lang w:val="uk-UA"/>
        </w:rPr>
        <w:t xml:space="preserve"> resulting from subarachnoid hemorrhage </w:t>
      </w:r>
      <w:r>
        <w:rPr>
          <w:sz w:val="28"/>
          <w:szCs w:val="28"/>
          <w:lang w:val="en-US"/>
        </w:rPr>
        <w:t xml:space="preserve">/ M. J. </w:t>
      </w:r>
      <w:r>
        <w:rPr>
          <w:sz w:val="28"/>
          <w:szCs w:val="28"/>
          <w:lang w:val="uk-UA"/>
        </w:rPr>
        <w:t xml:space="preserve">McGirt, </w:t>
      </w:r>
      <w:r>
        <w:rPr>
          <w:sz w:val="28"/>
          <w:szCs w:val="28"/>
          <w:lang w:val="en-US"/>
        </w:rPr>
        <w:t xml:space="preserve">J. R. </w:t>
      </w:r>
      <w:r>
        <w:rPr>
          <w:sz w:val="28"/>
          <w:szCs w:val="28"/>
          <w:lang w:val="uk-UA"/>
        </w:rPr>
        <w:t xml:space="preserve">Lynch, </w:t>
      </w:r>
      <w:r>
        <w:rPr>
          <w:sz w:val="28"/>
          <w:szCs w:val="28"/>
          <w:lang w:val="en-US"/>
        </w:rPr>
        <w:t xml:space="preserve">A. </w:t>
      </w:r>
      <w:r>
        <w:rPr>
          <w:sz w:val="28"/>
          <w:szCs w:val="28"/>
          <w:lang w:val="uk-UA"/>
        </w:rPr>
        <w:t xml:space="preserve">Parra </w:t>
      </w:r>
      <w:r>
        <w:rPr>
          <w:sz w:val="28"/>
          <w:szCs w:val="28"/>
          <w:lang w:val="en-US"/>
        </w:rPr>
        <w:t>[et al.]</w:t>
      </w:r>
      <w:r>
        <w:rPr>
          <w:sz w:val="28"/>
          <w:szCs w:val="28"/>
          <w:lang w:val="uk-UA"/>
        </w:rPr>
        <w:t xml:space="preserve"> // </w:t>
      </w:r>
      <w:r>
        <w:rPr>
          <w:iCs/>
          <w:sz w:val="28"/>
          <w:szCs w:val="28"/>
          <w:lang w:val="uk-UA"/>
        </w:rPr>
        <w:t xml:space="preserve">Stroke. ― </w:t>
      </w:r>
      <w:r>
        <w:rPr>
          <w:sz w:val="28"/>
          <w:szCs w:val="28"/>
          <w:lang w:val="uk-UA"/>
        </w:rPr>
        <w:t>2002. ― Vol. 33. ― P. 2950―2956.</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s-ES"/>
        </w:rPr>
        <w:t xml:space="preserve">Sluzewski M. </w:t>
      </w:r>
      <w:r>
        <w:rPr>
          <w:rFonts w:cs="Arial"/>
          <w:sz w:val="28"/>
          <w:szCs w:val="28"/>
          <w:lang w:val="en-US"/>
        </w:rPr>
        <w:t xml:space="preserve">Questionable interpretation of results of ACTIVE study on Matrix coils by Boston Scientific [letter] / M. </w:t>
      </w:r>
      <w:r>
        <w:rPr>
          <w:rFonts w:cs="Arial"/>
          <w:sz w:val="28"/>
          <w:szCs w:val="28"/>
          <w:lang w:val="es-ES"/>
        </w:rPr>
        <w:t xml:space="preserve">Sluzewski, W. J. van Rooij </w:t>
      </w:r>
      <w:r>
        <w:rPr>
          <w:rFonts w:cs="Arial"/>
          <w:sz w:val="28"/>
          <w:szCs w:val="28"/>
          <w:lang w:val="en-US"/>
        </w:rPr>
        <w:t xml:space="preserve">// Am. J. Neuroradiol. </w:t>
      </w:r>
      <w:r>
        <w:rPr>
          <w:sz w:val="28"/>
          <w:szCs w:val="28"/>
          <w:lang w:val="en-US"/>
        </w:rPr>
        <w:t>―</w:t>
      </w:r>
      <w:r>
        <w:rPr>
          <w:rFonts w:cs="Arial"/>
          <w:sz w:val="28"/>
          <w:szCs w:val="28"/>
          <w:lang w:val="en-US"/>
        </w:rPr>
        <w:t xml:space="preserve"> 2005. </w:t>
      </w:r>
      <w:r>
        <w:rPr>
          <w:sz w:val="28"/>
          <w:szCs w:val="28"/>
          <w:lang w:val="en-US"/>
        </w:rPr>
        <w:t>―</w:t>
      </w:r>
      <w:r>
        <w:rPr>
          <w:rFonts w:cs="Arial"/>
          <w:sz w:val="28"/>
          <w:szCs w:val="28"/>
          <w:lang w:val="en-US"/>
        </w:rPr>
        <w:t xml:space="preserve"> Vol. 26, N. 112. </w:t>
      </w:r>
      <w:r>
        <w:rPr>
          <w:sz w:val="28"/>
          <w:szCs w:val="28"/>
          <w:lang w:val="en-US"/>
        </w:rPr>
        <w:t>―</w:t>
      </w:r>
      <w:r>
        <w:rPr>
          <w:rFonts w:cs="Arial"/>
          <w:sz w:val="28"/>
          <w:szCs w:val="28"/>
          <w:lang w:val="en-US"/>
        </w:rPr>
        <w:t xml:space="preserve"> P. 1882</w:t>
      </w:r>
      <w:r>
        <w:rPr>
          <w:sz w:val="28"/>
          <w:szCs w:val="28"/>
          <w:lang w:val="en-US"/>
        </w:rPr>
        <w:t>―</w:t>
      </w:r>
      <w:r>
        <w:rPr>
          <w:rFonts w:cs="Arial"/>
          <w:sz w:val="28"/>
          <w:szCs w:val="28"/>
          <w:lang w:val="en-US"/>
        </w:rPr>
        <w:t>1883.</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en-US" w:eastAsia="zh-CN" w:bidi="gu-IN"/>
        </w:rPr>
        <w:t xml:space="preserve">Spiral and Multislice Computed Tomography of the Body / </w:t>
      </w:r>
      <w:r>
        <w:rPr>
          <w:sz w:val="28"/>
          <w:szCs w:val="28"/>
          <w:lang w:val="en-US"/>
        </w:rPr>
        <w:t>M.</w:t>
      </w:r>
      <w:r>
        <w:rPr>
          <w:sz w:val="28"/>
          <w:szCs w:val="28"/>
          <w:lang w:val="uk-UA"/>
        </w:rPr>
        <w:t xml:space="preserve"> </w:t>
      </w:r>
      <w:r>
        <w:rPr>
          <w:sz w:val="28"/>
          <w:szCs w:val="28"/>
          <w:lang w:val="en-US"/>
        </w:rPr>
        <w:t>Prokop</w:t>
      </w:r>
      <w:r>
        <w:rPr>
          <w:sz w:val="28"/>
          <w:szCs w:val="28"/>
          <w:lang w:val="uk-UA"/>
        </w:rPr>
        <w:t xml:space="preserve">, </w:t>
      </w:r>
      <w:r>
        <w:rPr>
          <w:sz w:val="28"/>
          <w:szCs w:val="28"/>
          <w:lang w:val="en-US"/>
        </w:rPr>
        <w:t>M.</w:t>
      </w:r>
      <w:r>
        <w:rPr>
          <w:sz w:val="28"/>
          <w:szCs w:val="28"/>
          <w:lang w:val="uk-UA"/>
        </w:rPr>
        <w:t xml:space="preserve"> </w:t>
      </w:r>
      <w:r>
        <w:rPr>
          <w:sz w:val="28"/>
          <w:szCs w:val="28"/>
          <w:lang w:val="en-US"/>
        </w:rPr>
        <w:t>Galanski</w:t>
      </w:r>
      <w:r>
        <w:rPr>
          <w:sz w:val="28"/>
          <w:szCs w:val="28"/>
          <w:lang w:val="uk-UA"/>
        </w:rPr>
        <w:t xml:space="preserve">, </w:t>
      </w:r>
      <w:r>
        <w:rPr>
          <w:sz w:val="28"/>
          <w:szCs w:val="28"/>
          <w:lang w:val="en-US"/>
        </w:rPr>
        <w:t>C.</w:t>
      </w:r>
      <w:r>
        <w:rPr>
          <w:sz w:val="28"/>
          <w:szCs w:val="28"/>
          <w:lang w:val="uk-UA"/>
        </w:rPr>
        <w:t xml:space="preserve"> </w:t>
      </w:r>
      <w:r>
        <w:rPr>
          <w:sz w:val="28"/>
          <w:szCs w:val="28"/>
          <w:lang w:val="en-US"/>
        </w:rPr>
        <w:t>Schaefer–Prokop</w:t>
      </w:r>
      <w:r>
        <w:rPr>
          <w:sz w:val="28"/>
          <w:szCs w:val="28"/>
          <w:lang w:val="uk-UA"/>
        </w:rPr>
        <w:t xml:space="preserve"> </w:t>
      </w:r>
      <w:r>
        <w:rPr>
          <w:sz w:val="28"/>
          <w:szCs w:val="28"/>
          <w:lang w:val="en-US"/>
        </w:rPr>
        <w:t>[et al.]</w:t>
      </w:r>
      <w:r>
        <w:rPr>
          <w:rFonts w:eastAsia="SimSun"/>
          <w:sz w:val="28"/>
          <w:szCs w:val="28"/>
          <w:lang w:val="en-US" w:eastAsia="zh-CN" w:bidi="gu-IN"/>
        </w:rPr>
        <w:t>. ― New York : Thieme, 2002. ― 975 p.</w:t>
      </w:r>
    </w:p>
    <w:p w:rsidR="00494823" w:rsidRDefault="00494823" w:rsidP="00494823">
      <w:pPr>
        <w:numPr>
          <w:ilvl w:val="0"/>
          <w:numId w:val="16"/>
        </w:numPr>
        <w:spacing w:after="0" w:line="360" w:lineRule="auto"/>
        <w:jc w:val="both"/>
        <w:rPr>
          <w:sz w:val="28"/>
          <w:szCs w:val="28"/>
          <w:lang w:val="uk-UA"/>
        </w:rPr>
      </w:pPr>
      <w:r>
        <w:rPr>
          <w:sz w:val="28"/>
          <w:szCs w:val="28"/>
          <w:lang w:val="en-US"/>
        </w:rPr>
        <w:t>Stehbens W. E. Histopathology of cerebral aneurysms / W. E. Stehbens // Arch. Neurol. ― 1963. ― Vol. 8. ― P. 272―285.</w:t>
      </w:r>
    </w:p>
    <w:p w:rsidR="00494823" w:rsidRDefault="00494823" w:rsidP="00494823">
      <w:pPr>
        <w:numPr>
          <w:ilvl w:val="0"/>
          <w:numId w:val="16"/>
        </w:numPr>
        <w:spacing w:after="0" w:line="360" w:lineRule="auto"/>
        <w:jc w:val="both"/>
        <w:rPr>
          <w:sz w:val="28"/>
          <w:szCs w:val="28"/>
          <w:lang w:val="uk-UA"/>
        </w:rPr>
      </w:pPr>
      <w:r>
        <w:rPr>
          <w:sz w:val="28"/>
          <w:szCs w:val="28"/>
          <w:lang w:val="en-US"/>
        </w:rPr>
        <w:t>Steinbens W. E. Deliberate basilar or vertebral artery occlusion in the treatment of intracranial aneurysms. Immidiate results and long–term outcome in 201 patients / W. E. Steinbens, C. Drake, S. Peerless // J. Neurosurg. ― 1993. ― Vol. 79. ― P. 161―173.</w:t>
      </w:r>
    </w:p>
    <w:p w:rsidR="00494823" w:rsidRDefault="00494823" w:rsidP="00494823">
      <w:pPr>
        <w:numPr>
          <w:ilvl w:val="0"/>
          <w:numId w:val="16"/>
        </w:numPr>
        <w:spacing w:after="0" w:line="360" w:lineRule="auto"/>
        <w:jc w:val="both"/>
        <w:rPr>
          <w:rFonts w:cs="Arial"/>
          <w:sz w:val="28"/>
          <w:szCs w:val="28"/>
          <w:lang w:val="en-US"/>
        </w:rPr>
      </w:pPr>
      <w:r>
        <w:rPr>
          <w:sz w:val="28"/>
          <w:szCs w:val="28"/>
          <w:lang w:val="en-US"/>
        </w:rPr>
        <w:t xml:space="preserve">Stent reconstruction of wide–necked aneurysms across the circle of Willis / M. E. Kelly, R. Turner, V. Gonugunta [et al.] // </w:t>
      </w:r>
      <w:r>
        <w:rPr>
          <w:rFonts w:cs="Arial"/>
          <w:sz w:val="28"/>
          <w:szCs w:val="28"/>
          <w:lang w:val="en-US"/>
        </w:rPr>
        <w:t xml:space="preserve">Neurosurgery. </w:t>
      </w:r>
      <w:r>
        <w:rPr>
          <w:sz w:val="28"/>
          <w:szCs w:val="28"/>
          <w:lang w:val="en-US"/>
        </w:rPr>
        <w:t>―</w:t>
      </w:r>
      <w:r>
        <w:rPr>
          <w:rFonts w:cs="Arial"/>
          <w:sz w:val="28"/>
          <w:szCs w:val="28"/>
          <w:lang w:val="en-US"/>
        </w:rPr>
        <w:t xml:space="preserve"> 2007. </w:t>
      </w:r>
      <w:r>
        <w:rPr>
          <w:sz w:val="28"/>
          <w:szCs w:val="28"/>
          <w:lang w:val="en-US"/>
        </w:rPr>
        <w:t>―</w:t>
      </w:r>
      <w:r>
        <w:rPr>
          <w:rFonts w:cs="Arial"/>
          <w:sz w:val="28"/>
          <w:szCs w:val="28"/>
          <w:lang w:val="en-US"/>
        </w:rPr>
        <w:t xml:space="preserve"> Vol. 61, N. </w:t>
      </w:r>
      <w:r>
        <w:rPr>
          <w:sz w:val="28"/>
          <w:szCs w:val="28"/>
          <w:lang w:val="en-US"/>
        </w:rPr>
        <w:t>2. ― P. 249―254.</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Strother C. M. Electrothrombosis of Saccular Aneurysms via Endovascular Approach : Part 1 and Part 2 / C.</w:t>
      </w:r>
      <w:r>
        <w:rPr>
          <w:rFonts w:eastAsia="SimSun"/>
          <w:sz w:val="28"/>
          <w:szCs w:val="28"/>
          <w:lang w:val="uk-UA" w:eastAsia="zh-CN" w:bidi="gu-IN"/>
        </w:rPr>
        <w:t xml:space="preserve"> </w:t>
      </w:r>
      <w:r>
        <w:rPr>
          <w:rFonts w:eastAsia="SimSun"/>
          <w:sz w:val="28"/>
          <w:szCs w:val="28"/>
          <w:lang w:val="en-US" w:eastAsia="zh-CN" w:bidi="gu-IN"/>
        </w:rPr>
        <w:t>M</w:t>
      </w:r>
      <w:r>
        <w:rPr>
          <w:rFonts w:eastAsia="SimSun"/>
          <w:sz w:val="28"/>
          <w:szCs w:val="28"/>
          <w:lang w:val="uk-UA" w:eastAsia="zh-CN" w:bidi="gu-IN"/>
        </w:rPr>
        <w:t xml:space="preserve">. </w:t>
      </w:r>
      <w:r>
        <w:rPr>
          <w:rFonts w:eastAsia="SimSun"/>
          <w:sz w:val="28"/>
          <w:szCs w:val="28"/>
          <w:lang w:val="en-US" w:eastAsia="zh-CN" w:bidi="gu-IN"/>
        </w:rPr>
        <w:t>Strother // Am. J. Neuroradiol. ― 2001. ― Vol.</w:t>
      </w:r>
      <w:r>
        <w:rPr>
          <w:rFonts w:eastAsia="SimSun"/>
          <w:sz w:val="28"/>
          <w:szCs w:val="28"/>
          <w:lang w:val="uk-UA" w:eastAsia="zh-CN" w:bidi="gu-IN"/>
        </w:rPr>
        <w:t xml:space="preserve"> 22</w:t>
      </w:r>
      <w:r>
        <w:rPr>
          <w:rFonts w:eastAsia="SimSun"/>
          <w:sz w:val="28"/>
          <w:szCs w:val="28"/>
          <w:lang w:val="en-US" w:eastAsia="zh-CN" w:bidi="gu-IN"/>
        </w:rPr>
        <w:t>. ― P.</w:t>
      </w:r>
      <w:r>
        <w:rPr>
          <w:rFonts w:eastAsia="SimSun"/>
          <w:sz w:val="28"/>
          <w:szCs w:val="28"/>
          <w:lang w:val="uk-UA" w:eastAsia="zh-CN" w:bidi="gu-IN"/>
        </w:rPr>
        <w:t xml:space="preserve"> 1011―1012</w:t>
      </w:r>
      <w:r>
        <w:rPr>
          <w:rFonts w:eastAsia="SimSun"/>
          <w:sz w:val="28"/>
          <w:szCs w:val="28"/>
          <w:lang w:val="en-US" w:eastAsia="zh-CN" w:bidi="gu-IN"/>
        </w:rPr>
        <w:t>.</w:t>
      </w:r>
    </w:p>
    <w:p w:rsidR="00494823" w:rsidRDefault="00494823" w:rsidP="00494823">
      <w:pPr>
        <w:numPr>
          <w:ilvl w:val="0"/>
          <w:numId w:val="16"/>
        </w:numPr>
        <w:spacing w:after="0" w:line="360" w:lineRule="auto"/>
        <w:jc w:val="both"/>
        <w:rPr>
          <w:sz w:val="28"/>
          <w:szCs w:val="28"/>
          <w:lang w:val="en-US"/>
        </w:rPr>
      </w:pPr>
      <w:r>
        <w:rPr>
          <w:sz w:val="28"/>
          <w:szCs w:val="28"/>
          <w:lang w:val="en-US"/>
        </w:rPr>
        <w:t>Superselective intra–arterial infusion of papaverine for the treatment of cerebral vasospasm after subarachnoid hemorrhage / Y. Kaku, Y. Yonekawa, T. Tsukahara, K. Kazekawa // J. Neurosurg. ― 1992. ― Vol. 77, N. 6. ― P. 842―847.</w:t>
      </w:r>
      <w:bookmarkStart w:id="11" w:name="AJNR-22-S08-0026-KASSELL1"/>
      <w:bookmarkEnd w:id="11"/>
    </w:p>
    <w:p w:rsidR="00494823" w:rsidRDefault="00494823" w:rsidP="00494823">
      <w:pPr>
        <w:numPr>
          <w:ilvl w:val="0"/>
          <w:numId w:val="16"/>
        </w:numPr>
        <w:spacing w:after="0" w:line="360" w:lineRule="auto"/>
        <w:jc w:val="both"/>
        <w:rPr>
          <w:sz w:val="28"/>
          <w:szCs w:val="28"/>
          <w:lang w:val="en-US"/>
        </w:rPr>
      </w:pPr>
      <w:r>
        <w:rPr>
          <w:sz w:val="28"/>
          <w:szCs w:val="28"/>
          <w:lang w:val="en-US"/>
        </w:rPr>
        <w:lastRenderedPageBreak/>
        <w:t>Superselective intraarterial papaverine administration : effect on regional cerebral blood flow in patients with arteriovenous malformations / P. Fogarty–Mack, J. Pile–Spellman, L. Hacein–Bey [et al.] // J. Neurosurg. ― 1996. ― Vol. 85. ― P. 395―402.</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Svistov D. V. Stent</w:t>
      </w:r>
      <w:r>
        <w:rPr>
          <w:sz w:val="28"/>
          <w:szCs w:val="28"/>
          <w:lang w:val="en-US"/>
        </w:rPr>
        <w:t>–</w:t>
      </w:r>
      <w:r>
        <w:rPr>
          <w:rFonts w:cs="Arial"/>
          <w:sz w:val="28"/>
          <w:szCs w:val="28"/>
          <w:lang w:val="en-US"/>
        </w:rPr>
        <w:t xml:space="preserve">Assisted Occlusion of Cerebral Aneurysms / D. V. Svistov, D. V. Kandyba, A. V. Savello // Neurosurgery. </w:t>
      </w:r>
      <w:r>
        <w:rPr>
          <w:sz w:val="28"/>
          <w:szCs w:val="28"/>
          <w:lang w:val="en-US"/>
        </w:rPr>
        <w:t>―</w:t>
      </w:r>
      <w:r>
        <w:rPr>
          <w:rFonts w:cs="Arial"/>
          <w:sz w:val="28"/>
          <w:szCs w:val="28"/>
          <w:lang w:val="en-US"/>
        </w:rPr>
        <w:t xml:space="preserve"> 2005. </w:t>
      </w:r>
      <w:r>
        <w:rPr>
          <w:sz w:val="28"/>
          <w:szCs w:val="28"/>
          <w:lang w:val="en-US"/>
        </w:rPr>
        <w:t>―</w:t>
      </w:r>
      <w:r>
        <w:rPr>
          <w:rFonts w:cs="Arial"/>
          <w:sz w:val="28"/>
          <w:szCs w:val="28"/>
          <w:lang w:val="en-US"/>
        </w:rPr>
        <w:t xml:space="preserve"> Vol. 56, N. </w:t>
      </w:r>
      <w:r>
        <w:rPr>
          <w:sz w:val="28"/>
          <w:szCs w:val="28"/>
          <w:lang w:val="en-US"/>
        </w:rPr>
        <w:t>1. ― P. 14―22.</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Symptomatic </w:t>
      </w:r>
      <w:r>
        <w:rPr>
          <w:bCs/>
          <w:sz w:val="28"/>
          <w:szCs w:val="28"/>
          <w:lang w:val="uk-UA"/>
        </w:rPr>
        <w:t>vasospasm</w:t>
      </w:r>
      <w:r>
        <w:rPr>
          <w:sz w:val="28"/>
          <w:szCs w:val="28"/>
          <w:lang w:val="uk-UA"/>
        </w:rPr>
        <w:t xml:space="preserve"> diagnosis after subarachnoid hemorrhage</w:t>
      </w:r>
      <w:r>
        <w:rPr>
          <w:sz w:val="28"/>
          <w:szCs w:val="28"/>
          <w:lang w:val="en-US"/>
        </w:rPr>
        <w:t xml:space="preserve"> </w:t>
      </w:r>
      <w:r>
        <w:rPr>
          <w:sz w:val="28"/>
          <w:szCs w:val="28"/>
          <w:lang w:val="uk-UA"/>
        </w:rPr>
        <w:t xml:space="preserve">: evaluation of transcranial Doppler ultrasound and cerebral angiography as related to compromised vascular distribution </w:t>
      </w:r>
      <w:r>
        <w:rPr>
          <w:sz w:val="28"/>
          <w:szCs w:val="28"/>
          <w:lang w:val="en-US"/>
        </w:rPr>
        <w:t xml:space="preserve">/ J. I. </w:t>
      </w:r>
      <w:r>
        <w:rPr>
          <w:sz w:val="28"/>
          <w:szCs w:val="28"/>
          <w:lang w:val="uk-UA"/>
        </w:rPr>
        <w:t xml:space="preserve">Suarez, </w:t>
      </w:r>
      <w:r>
        <w:rPr>
          <w:sz w:val="28"/>
          <w:szCs w:val="28"/>
          <w:lang w:val="en-US"/>
        </w:rPr>
        <w:t xml:space="preserve">A. I. </w:t>
      </w:r>
      <w:r>
        <w:rPr>
          <w:sz w:val="28"/>
          <w:szCs w:val="28"/>
          <w:lang w:val="uk-UA"/>
        </w:rPr>
        <w:t xml:space="preserve">Qureshi, </w:t>
      </w:r>
      <w:r>
        <w:rPr>
          <w:sz w:val="28"/>
          <w:szCs w:val="28"/>
          <w:lang w:val="en-US"/>
        </w:rPr>
        <w:t xml:space="preserve">A. B. </w:t>
      </w:r>
      <w:r>
        <w:rPr>
          <w:sz w:val="28"/>
          <w:szCs w:val="28"/>
          <w:lang w:val="uk-UA"/>
        </w:rPr>
        <w:t xml:space="preserve">Yahia </w:t>
      </w:r>
      <w:r>
        <w:rPr>
          <w:sz w:val="28"/>
          <w:szCs w:val="28"/>
          <w:lang w:val="en-US"/>
        </w:rPr>
        <w:t xml:space="preserve">[et al.] </w:t>
      </w:r>
      <w:r>
        <w:rPr>
          <w:sz w:val="28"/>
          <w:szCs w:val="28"/>
          <w:lang w:val="uk-UA"/>
        </w:rPr>
        <w:t xml:space="preserve">// </w:t>
      </w:r>
      <w:r>
        <w:rPr>
          <w:iCs/>
          <w:sz w:val="28"/>
          <w:szCs w:val="28"/>
          <w:lang w:val="uk-UA"/>
        </w:rPr>
        <w:t xml:space="preserve">Crit. Care Med. ― </w:t>
      </w:r>
      <w:r>
        <w:rPr>
          <w:sz w:val="28"/>
          <w:szCs w:val="28"/>
          <w:lang w:val="uk-UA"/>
        </w:rPr>
        <w:t>2002. ― Vol. 30. ― Р. 1348―1355.</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Symptomatic vasospasm diagnosis after subarachnoidhemorrhage : evaluation of transcranial Doppler ultrasound and cerebral angiography as related to compromised vascular distribution </w:t>
      </w:r>
      <w:r>
        <w:rPr>
          <w:sz w:val="28"/>
          <w:szCs w:val="28"/>
          <w:lang w:val="en-US"/>
        </w:rPr>
        <w:t xml:space="preserve">/ J. I. </w:t>
      </w:r>
      <w:r>
        <w:rPr>
          <w:sz w:val="28"/>
          <w:szCs w:val="28"/>
          <w:lang w:val="uk-UA"/>
        </w:rPr>
        <w:t xml:space="preserve">Suarez, </w:t>
      </w:r>
      <w:r>
        <w:rPr>
          <w:sz w:val="28"/>
          <w:szCs w:val="28"/>
          <w:lang w:val="en-US"/>
        </w:rPr>
        <w:t xml:space="preserve">A. I. </w:t>
      </w:r>
      <w:r>
        <w:rPr>
          <w:sz w:val="28"/>
          <w:szCs w:val="28"/>
          <w:lang w:val="uk-UA"/>
        </w:rPr>
        <w:t xml:space="preserve">Qureshi, </w:t>
      </w:r>
      <w:r>
        <w:rPr>
          <w:sz w:val="28"/>
          <w:szCs w:val="28"/>
          <w:lang w:val="en-US"/>
        </w:rPr>
        <w:t xml:space="preserve">A. B. </w:t>
      </w:r>
      <w:r>
        <w:rPr>
          <w:sz w:val="28"/>
          <w:szCs w:val="28"/>
          <w:lang w:val="uk-UA"/>
        </w:rPr>
        <w:t xml:space="preserve">Yahia </w:t>
      </w:r>
      <w:r>
        <w:rPr>
          <w:sz w:val="28"/>
          <w:szCs w:val="28"/>
          <w:lang w:val="en-US"/>
        </w:rPr>
        <w:t>[et al.]</w:t>
      </w:r>
      <w:r>
        <w:rPr>
          <w:sz w:val="28"/>
          <w:szCs w:val="28"/>
          <w:lang w:val="uk-UA"/>
        </w:rPr>
        <w:t xml:space="preserve"> // </w:t>
      </w:r>
      <w:r>
        <w:rPr>
          <w:iCs/>
          <w:sz w:val="28"/>
          <w:szCs w:val="28"/>
          <w:lang w:val="uk-UA"/>
        </w:rPr>
        <w:t xml:space="preserve">Crit. Care Med. ― </w:t>
      </w:r>
      <w:r>
        <w:rPr>
          <w:sz w:val="28"/>
          <w:szCs w:val="28"/>
          <w:lang w:val="uk-UA"/>
        </w:rPr>
        <w:t>2002. ― Vol. 30. ― P. 1348―1355.</w:t>
      </w:r>
    </w:p>
    <w:p w:rsidR="00494823" w:rsidRDefault="00494823" w:rsidP="00494823">
      <w:pPr>
        <w:numPr>
          <w:ilvl w:val="0"/>
          <w:numId w:val="16"/>
        </w:numPr>
        <w:spacing w:after="0" w:line="360" w:lineRule="auto"/>
        <w:jc w:val="both"/>
        <w:rPr>
          <w:iCs/>
          <w:sz w:val="28"/>
          <w:szCs w:val="28"/>
          <w:lang w:val="uk-UA"/>
        </w:rPr>
      </w:pPr>
      <w:r>
        <w:rPr>
          <w:sz w:val="28"/>
          <w:szCs w:val="28"/>
          <w:lang w:val="uk-UA"/>
        </w:rPr>
        <w:t>Tekkok I.</w:t>
      </w:r>
      <w:r>
        <w:rPr>
          <w:sz w:val="28"/>
          <w:szCs w:val="28"/>
          <w:lang w:val="en-US"/>
        </w:rPr>
        <w:t xml:space="preserve"> </w:t>
      </w:r>
      <w:r>
        <w:rPr>
          <w:sz w:val="28"/>
          <w:szCs w:val="28"/>
          <w:lang w:val="uk-UA"/>
        </w:rPr>
        <w:t xml:space="preserve">H. Preventive affect of intracisternal heparin for proliferative angiopathy after experimental subarachnoid hemorrhage in rats </w:t>
      </w:r>
      <w:r>
        <w:rPr>
          <w:sz w:val="28"/>
          <w:szCs w:val="28"/>
          <w:lang w:val="en-US"/>
        </w:rPr>
        <w:t xml:space="preserve">/ I. H. </w:t>
      </w:r>
      <w:r>
        <w:rPr>
          <w:sz w:val="28"/>
          <w:szCs w:val="28"/>
          <w:lang w:val="uk-UA"/>
        </w:rPr>
        <w:t xml:space="preserve">Tekkok, </w:t>
      </w:r>
      <w:r>
        <w:rPr>
          <w:sz w:val="28"/>
          <w:szCs w:val="28"/>
          <w:lang w:val="en-US"/>
        </w:rPr>
        <w:t xml:space="preserve">S. </w:t>
      </w:r>
      <w:r>
        <w:rPr>
          <w:sz w:val="28"/>
          <w:szCs w:val="28"/>
          <w:lang w:val="uk-UA"/>
        </w:rPr>
        <w:t xml:space="preserve">Tekkok, </w:t>
      </w:r>
      <w:r>
        <w:rPr>
          <w:sz w:val="28"/>
          <w:szCs w:val="28"/>
          <w:lang w:val="en-US"/>
        </w:rPr>
        <w:t xml:space="preserve">O. E. </w:t>
      </w:r>
      <w:r>
        <w:rPr>
          <w:sz w:val="28"/>
          <w:szCs w:val="28"/>
          <w:lang w:val="uk-UA"/>
        </w:rPr>
        <w:t>Ozcan // Acta Neurochir. ― 2004. ― Vol. 1</w:t>
      </w:r>
      <w:r>
        <w:rPr>
          <w:sz w:val="28"/>
          <w:szCs w:val="28"/>
          <w:lang w:val="en-US"/>
        </w:rPr>
        <w:t>46</w:t>
      </w:r>
      <w:r>
        <w:rPr>
          <w:sz w:val="28"/>
          <w:szCs w:val="28"/>
          <w:lang w:val="uk-UA"/>
        </w:rPr>
        <w:t xml:space="preserve">, </w:t>
      </w:r>
      <w:r>
        <w:rPr>
          <w:sz w:val="28"/>
          <w:szCs w:val="28"/>
          <w:lang w:val="en-US"/>
        </w:rPr>
        <w:t>N.</w:t>
      </w:r>
      <w:r>
        <w:rPr>
          <w:sz w:val="28"/>
          <w:szCs w:val="28"/>
          <w:lang w:val="uk-UA"/>
        </w:rPr>
        <w:t xml:space="preserve"> 1–2. ― P. 112―117.</w:t>
      </w:r>
    </w:p>
    <w:p w:rsidR="00494823" w:rsidRDefault="00494823" w:rsidP="00494823">
      <w:pPr>
        <w:numPr>
          <w:ilvl w:val="0"/>
          <w:numId w:val="16"/>
        </w:numPr>
        <w:spacing w:after="0" w:line="360" w:lineRule="auto"/>
        <w:jc w:val="both"/>
        <w:rPr>
          <w:sz w:val="28"/>
          <w:szCs w:val="28"/>
          <w:lang w:val="uk-UA"/>
        </w:rPr>
      </w:pPr>
      <w:r>
        <w:rPr>
          <w:sz w:val="28"/>
          <w:szCs w:val="28"/>
          <w:lang w:val="uk-UA"/>
        </w:rPr>
        <w:t xml:space="preserve">The accuracy of transcranial Doppler to detect vasospasm in patients with aneurysmal subarachnoid hemorrhage </w:t>
      </w:r>
      <w:r>
        <w:rPr>
          <w:sz w:val="28"/>
          <w:szCs w:val="28"/>
          <w:lang w:val="en-US"/>
        </w:rPr>
        <w:t xml:space="preserve">/ L. </w:t>
      </w:r>
      <w:r>
        <w:rPr>
          <w:sz w:val="28"/>
          <w:szCs w:val="28"/>
          <w:lang w:val="uk-UA"/>
        </w:rPr>
        <w:t xml:space="preserve">Mascia, </w:t>
      </w:r>
      <w:r>
        <w:rPr>
          <w:sz w:val="28"/>
          <w:szCs w:val="28"/>
          <w:lang w:val="en-US"/>
        </w:rPr>
        <w:t xml:space="preserve">L. </w:t>
      </w:r>
      <w:r>
        <w:rPr>
          <w:sz w:val="28"/>
          <w:szCs w:val="28"/>
          <w:lang w:val="uk-UA"/>
        </w:rPr>
        <w:t xml:space="preserve">Fedorko, </w:t>
      </w:r>
      <w:r>
        <w:rPr>
          <w:sz w:val="28"/>
          <w:szCs w:val="28"/>
          <w:lang w:val="en-US"/>
        </w:rPr>
        <w:t xml:space="preserve">K. </w:t>
      </w:r>
      <w:r>
        <w:rPr>
          <w:sz w:val="28"/>
          <w:szCs w:val="28"/>
          <w:lang w:val="uk-UA"/>
        </w:rPr>
        <w:t xml:space="preserve">Brugge </w:t>
      </w:r>
      <w:r>
        <w:rPr>
          <w:sz w:val="28"/>
          <w:szCs w:val="28"/>
          <w:lang w:val="en-US"/>
        </w:rPr>
        <w:t xml:space="preserve">[et al.] </w:t>
      </w:r>
      <w:r>
        <w:rPr>
          <w:sz w:val="28"/>
          <w:szCs w:val="28"/>
          <w:lang w:val="uk-UA"/>
        </w:rPr>
        <w:t xml:space="preserve">// </w:t>
      </w:r>
      <w:r>
        <w:rPr>
          <w:iCs/>
          <w:sz w:val="28"/>
          <w:szCs w:val="28"/>
          <w:lang w:val="uk-UA"/>
        </w:rPr>
        <w:t xml:space="preserve">Intensive Care. Med. ― </w:t>
      </w:r>
      <w:r>
        <w:rPr>
          <w:sz w:val="28"/>
          <w:szCs w:val="28"/>
          <w:lang w:val="uk-UA"/>
        </w:rPr>
        <w:t>2003. ― Vol. 29. ― P. 1088―1094.</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The effect of endovascular therapy for cerebral arterial spasm, its limitation and pitfalls / T. </w:t>
      </w:r>
      <w:hyperlink r:id="rId50" w:history="1">
        <w:r>
          <w:rPr>
            <w:rStyle w:val="a4"/>
            <w:sz w:val="28"/>
            <w:szCs w:val="28"/>
            <w:lang w:val="en-US"/>
          </w:rPr>
          <w:t>Terada</w:t>
        </w:r>
        <w:r>
          <w:rPr>
            <w:rStyle w:val="a4"/>
            <w:sz w:val="28"/>
            <w:szCs w:val="28"/>
            <w:lang w:val="en-GB"/>
          </w:rPr>
          <w:t xml:space="preserve">, </w:t>
        </w:r>
        <w:r>
          <w:rPr>
            <w:rStyle w:val="a4"/>
            <w:sz w:val="28"/>
            <w:szCs w:val="28"/>
            <w:lang w:val="en-US"/>
          </w:rPr>
          <w:t>Y</w:t>
        </w:r>
        <w:r>
          <w:rPr>
            <w:rStyle w:val="a4"/>
            <w:sz w:val="28"/>
            <w:szCs w:val="28"/>
            <w:lang w:val="en-GB"/>
          </w:rPr>
          <w:t xml:space="preserve">. </w:t>
        </w:r>
        <w:r>
          <w:rPr>
            <w:rStyle w:val="a4"/>
            <w:sz w:val="28"/>
            <w:szCs w:val="28"/>
            <w:lang w:val="en-US"/>
          </w:rPr>
          <w:t>Kinoshita</w:t>
        </w:r>
        <w:r>
          <w:rPr>
            <w:rStyle w:val="a4"/>
            <w:sz w:val="28"/>
            <w:szCs w:val="28"/>
            <w:lang w:val="en-GB"/>
          </w:rPr>
          <w:t xml:space="preserve">, </w:t>
        </w:r>
        <w:r>
          <w:rPr>
            <w:rStyle w:val="a4"/>
            <w:sz w:val="28"/>
            <w:szCs w:val="28"/>
            <w:lang w:val="en-US"/>
          </w:rPr>
          <w:t>H</w:t>
        </w:r>
        <w:r>
          <w:rPr>
            <w:rStyle w:val="a4"/>
            <w:sz w:val="28"/>
            <w:szCs w:val="28"/>
            <w:lang w:val="en-GB"/>
          </w:rPr>
          <w:t xml:space="preserve">. </w:t>
        </w:r>
        <w:r>
          <w:rPr>
            <w:rStyle w:val="a4"/>
            <w:sz w:val="28"/>
            <w:szCs w:val="28"/>
            <w:lang w:val="en-US"/>
          </w:rPr>
          <w:t>Yokote</w:t>
        </w:r>
        <w:r>
          <w:rPr>
            <w:rStyle w:val="a4"/>
            <w:sz w:val="28"/>
            <w:szCs w:val="28"/>
            <w:lang w:val="en-GB"/>
          </w:rPr>
          <w:t xml:space="preserve"> [</w:t>
        </w:r>
        <w:r>
          <w:rPr>
            <w:rStyle w:val="a4"/>
            <w:sz w:val="28"/>
            <w:szCs w:val="28"/>
            <w:lang w:val="en-US"/>
          </w:rPr>
          <w:t>et</w:t>
        </w:r>
        <w:r>
          <w:rPr>
            <w:rStyle w:val="a4"/>
            <w:sz w:val="28"/>
            <w:szCs w:val="28"/>
            <w:lang w:val="en-GB"/>
          </w:rPr>
          <w:t xml:space="preserve"> </w:t>
        </w:r>
        <w:r>
          <w:rPr>
            <w:rStyle w:val="a4"/>
            <w:sz w:val="28"/>
            <w:szCs w:val="28"/>
            <w:lang w:val="en-US"/>
          </w:rPr>
          <w:t>al</w:t>
        </w:r>
        <w:r>
          <w:rPr>
            <w:rStyle w:val="a4"/>
            <w:sz w:val="28"/>
            <w:szCs w:val="28"/>
            <w:lang w:val="en-GB"/>
          </w:rPr>
          <w:t xml:space="preserve">.] </w:t>
        </w:r>
      </w:hyperlink>
      <w:r>
        <w:rPr>
          <w:sz w:val="28"/>
          <w:szCs w:val="28"/>
          <w:lang w:val="en-US"/>
        </w:rPr>
        <w:t xml:space="preserve">// Acta Neurochir. ― 1997. ― Vol. </w:t>
      </w:r>
      <w:r>
        <w:rPr>
          <w:rStyle w:val="volume"/>
          <w:sz w:val="28"/>
          <w:szCs w:val="28"/>
          <w:lang w:val="en-US"/>
        </w:rPr>
        <w:t>139, N.</w:t>
      </w:r>
      <w:r>
        <w:rPr>
          <w:sz w:val="28"/>
          <w:szCs w:val="28"/>
          <w:lang w:val="en-US"/>
        </w:rPr>
        <w:t xml:space="preserve"> </w:t>
      </w:r>
      <w:r>
        <w:rPr>
          <w:rStyle w:val="issue"/>
          <w:sz w:val="28"/>
          <w:szCs w:val="28"/>
          <w:lang w:val="en-US"/>
        </w:rPr>
        <w:t xml:space="preserve">3. ― P. </w:t>
      </w:r>
      <w:r>
        <w:rPr>
          <w:rStyle w:val="pages"/>
          <w:sz w:val="28"/>
          <w:szCs w:val="28"/>
          <w:lang w:val="en-US"/>
        </w:rPr>
        <w:t>227―234</w:t>
      </w:r>
      <w:r>
        <w:rPr>
          <w:sz w:val="28"/>
          <w:szCs w:val="28"/>
          <w:lang w:val="en-US"/>
        </w:rPr>
        <w:t>.</w:t>
      </w:r>
    </w:p>
    <w:p w:rsidR="00494823" w:rsidRDefault="00494823" w:rsidP="00494823">
      <w:pPr>
        <w:numPr>
          <w:ilvl w:val="0"/>
          <w:numId w:val="16"/>
        </w:numPr>
        <w:spacing w:after="0" w:line="360" w:lineRule="auto"/>
        <w:jc w:val="both"/>
        <w:rPr>
          <w:rStyle w:val="pages"/>
          <w:sz w:val="28"/>
          <w:szCs w:val="28"/>
          <w:lang w:val="en-GB"/>
        </w:rPr>
      </w:pPr>
      <w:r>
        <w:rPr>
          <w:sz w:val="28"/>
          <w:szCs w:val="28"/>
          <w:lang w:val="en-US"/>
        </w:rPr>
        <w:t xml:space="preserve">The efficacy and safety of angioplasty for cerebral vasospasm after subarachnoid hemorrhage / G. K. </w:t>
      </w:r>
      <w:hyperlink r:id="rId51" w:history="1">
        <w:r>
          <w:rPr>
            <w:rStyle w:val="a4"/>
            <w:sz w:val="28"/>
            <w:szCs w:val="28"/>
            <w:lang w:val="en-US"/>
          </w:rPr>
          <w:t>Bejjani, W. O. Bank, W. J. Olan, L. N. Sekhar</w:t>
        </w:r>
      </w:hyperlink>
      <w:r>
        <w:rPr>
          <w:sz w:val="28"/>
          <w:szCs w:val="28"/>
          <w:lang w:val="en-US"/>
        </w:rPr>
        <w:t xml:space="preserve"> // Neurosurgery. ― 1998. ― Vol. </w:t>
      </w:r>
      <w:r>
        <w:rPr>
          <w:rStyle w:val="volume"/>
          <w:sz w:val="28"/>
          <w:szCs w:val="28"/>
          <w:lang w:val="en-US"/>
        </w:rPr>
        <w:t xml:space="preserve">42, N. </w:t>
      </w:r>
      <w:r>
        <w:rPr>
          <w:rStyle w:val="issue"/>
          <w:sz w:val="28"/>
          <w:szCs w:val="28"/>
          <w:lang w:val="en-US"/>
        </w:rPr>
        <w:t xml:space="preserve">5. ― P. </w:t>
      </w:r>
      <w:r>
        <w:rPr>
          <w:rStyle w:val="pages"/>
          <w:sz w:val="28"/>
          <w:szCs w:val="28"/>
          <w:lang w:val="en-US"/>
        </w:rPr>
        <w:t>979―986.</w:t>
      </w:r>
    </w:p>
    <w:p w:rsidR="00494823" w:rsidRDefault="00494823" w:rsidP="00494823">
      <w:pPr>
        <w:numPr>
          <w:ilvl w:val="0"/>
          <w:numId w:val="16"/>
        </w:numPr>
        <w:spacing w:after="0" w:line="360" w:lineRule="auto"/>
        <w:jc w:val="both"/>
        <w:rPr>
          <w:iCs/>
          <w:sz w:val="28"/>
          <w:szCs w:val="28"/>
          <w:lang w:val="uk-UA"/>
        </w:rPr>
      </w:pPr>
      <w:r>
        <w:rPr>
          <w:iCs/>
          <w:sz w:val="28"/>
          <w:szCs w:val="28"/>
          <w:lang w:val="en-US"/>
        </w:rPr>
        <w:lastRenderedPageBreak/>
        <w:t>The International Cooperative study of the Timing of Aneurysm Surgery.</w:t>
      </w:r>
      <w:r>
        <w:rPr>
          <w:iCs/>
          <w:sz w:val="28"/>
          <w:szCs w:val="28"/>
          <w:lang w:val="uk-UA"/>
        </w:rPr>
        <w:t xml:space="preserve"> </w:t>
      </w:r>
      <w:r>
        <w:rPr>
          <w:iCs/>
          <w:sz w:val="28"/>
          <w:szCs w:val="28"/>
          <w:lang w:val="en-US"/>
        </w:rPr>
        <w:t xml:space="preserve">Part 1: Overall management results / N. F. </w:t>
      </w:r>
      <w:r>
        <w:rPr>
          <w:iCs/>
          <w:sz w:val="28"/>
          <w:szCs w:val="28"/>
          <w:lang w:val="uk-UA"/>
        </w:rPr>
        <w:t>Kassell</w:t>
      </w:r>
      <w:r>
        <w:rPr>
          <w:iCs/>
          <w:sz w:val="28"/>
          <w:szCs w:val="28"/>
          <w:lang w:val="en-US"/>
        </w:rPr>
        <w:t xml:space="preserve">, J. C. Torner, E. C. Haley [et al.] </w:t>
      </w:r>
      <w:r>
        <w:rPr>
          <w:iCs/>
          <w:sz w:val="28"/>
          <w:szCs w:val="28"/>
          <w:lang w:val="uk-UA"/>
        </w:rPr>
        <w:t xml:space="preserve">// </w:t>
      </w:r>
      <w:r>
        <w:rPr>
          <w:iCs/>
          <w:sz w:val="28"/>
          <w:szCs w:val="28"/>
          <w:lang w:val="en-US"/>
        </w:rPr>
        <w:t>J. Neurosurgery</w:t>
      </w:r>
      <w:r>
        <w:rPr>
          <w:iCs/>
          <w:sz w:val="28"/>
          <w:szCs w:val="28"/>
          <w:lang w:val="uk-UA"/>
        </w:rPr>
        <w:t>. ― 19</w:t>
      </w:r>
      <w:r>
        <w:rPr>
          <w:iCs/>
          <w:sz w:val="28"/>
          <w:szCs w:val="28"/>
          <w:lang w:val="en-US"/>
        </w:rPr>
        <w:t>90</w:t>
      </w:r>
      <w:r>
        <w:rPr>
          <w:iCs/>
          <w:sz w:val="28"/>
          <w:szCs w:val="28"/>
          <w:lang w:val="uk-UA"/>
        </w:rPr>
        <w:t xml:space="preserve">. ― Vol. </w:t>
      </w:r>
      <w:r>
        <w:rPr>
          <w:iCs/>
          <w:sz w:val="28"/>
          <w:szCs w:val="28"/>
          <w:lang w:val="en-US"/>
        </w:rPr>
        <w:t>73</w:t>
      </w:r>
      <w:r>
        <w:rPr>
          <w:iCs/>
          <w:sz w:val="28"/>
          <w:szCs w:val="28"/>
          <w:lang w:val="uk-UA"/>
        </w:rPr>
        <w:t xml:space="preserve">. ― P. </w:t>
      </w:r>
      <w:r>
        <w:rPr>
          <w:iCs/>
          <w:sz w:val="28"/>
          <w:szCs w:val="28"/>
          <w:lang w:val="en-US"/>
        </w:rPr>
        <w:t>18―36.</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The nature of thrombosis induced by platinum and tungsten coils in saccular aneurysms / </w:t>
      </w:r>
      <w:r>
        <w:rPr>
          <w:rStyle w:val="af7"/>
          <w:b w:val="0"/>
          <w:bCs w:val="0"/>
          <w:sz w:val="28"/>
          <w:szCs w:val="28"/>
          <w:lang w:val="en-US"/>
        </w:rPr>
        <w:t xml:space="preserve">J. V. Byrne, J. K. Hope, N. Hubbard, J. H. Morris </w:t>
      </w:r>
      <w:r>
        <w:rPr>
          <w:sz w:val="28"/>
          <w:szCs w:val="28"/>
          <w:lang w:val="en-US"/>
        </w:rPr>
        <w:t>// Am. J. Neuroradiol. ― 2004. ― Vol. 18, N. 1. ― P. 29―33.</w:t>
      </w:r>
    </w:p>
    <w:p w:rsidR="00494823" w:rsidRDefault="00494823" w:rsidP="00494823">
      <w:pPr>
        <w:numPr>
          <w:ilvl w:val="0"/>
          <w:numId w:val="16"/>
        </w:numPr>
        <w:spacing w:after="0" w:line="360" w:lineRule="auto"/>
        <w:jc w:val="both"/>
        <w:rPr>
          <w:sz w:val="28"/>
          <w:szCs w:val="28"/>
          <w:lang w:val="en-US"/>
        </w:rPr>
      </w:pPr>
      <w:r>
        <w:rPr>
          <w:rFonts w:cs="Arial"/>
          <w:sz w:val="28"/>
          <w:szCs w:val="28"/>
          <w:lang w:val="en-US"/>
        </w:rPr>
        <w:t>Three</w:t>
      </w:r>
      <w:r>
        <w:rPr>
          <w:sz w:val="28"/>
          <w:szCs w:val="28"/>
          <w:lang w:val="en-US"/>
        </w:rPr>
        <w:t>–</w:t>
      </w:r>
      <w:r>
        <w:rPr>
          <w:rFonts w:cs="Arial"/>
          <w:sz w:val="28"/>
          <w:szCs w:val="28"/>
          <w:lang w:val="en-US"/>
        </w:rPr>
        <w:t>Dimensional Packing with Complex Orbit Coils for the Endovascular Treatment of Intracranial Aneurysms</w:t>
      </w:r>
      <w:r>
        <w:rPr>
          <w:sz w:val="28"/>
          <w:szCs w:val="28"/>
          <w:lang w:val="en-US"/>
        </w:rPr>
        <w:t xml:space="preserve"> / B. Lubicz, X. Leclerc, J–Y. Gauvrit [et al.] // Am. J. Neuroradiol. ― 2005. ― Vol. 26, N. 6. ― P. 1342―1348.</w:t>
      </w:r>
    </w:p>
    <w:p w:rsidR="00494823" w:rsidRDefault="00494823" w:rsidP="00494823">
      <w:pPr>
        <w:numPr>
          <w:ilvl w:val="0"/>
          <w:numId w:val="16"/>
        </w:numPr>
        <w:spacing w:after="0" w:line="360" w:lineRule="auto"/>
        <w:jc w:val="both"/>
        <w:rPr>
          <w:rFonts w:cs="Arial"/>
          <w:iCs/>
          <w:sz w:val="28"/>
          <w:szCs w:val="28"/>
          <w:lang w:val="en-US"/>
        </w:rPr>
      </w:pPr>
      <w:r>
        <w:rPr>
          <w:rFonts w:cs="Arial"/>
          <w:sz w:val="28"/>
          <w:szCs w:val="28"/>
          <w:lang w:val="en-US"/>
        </w:rPr>
        <w:t>Three</w:t>
      </w:r>
      <w:r>
        <w:rPr>
          <w:sz w:val="28"/>
          <w:szCs w:val="28"/>
          <w:lang w:val="en-US"/>
        </w:rPr>
        <w:t>–</w:t>
      </w:r>
      <w:r>
        <w:rPr>
          <w:rFonts w:cs="Arial"/>
          <w:sz w:val="28"/>
          <w:szCs w:val="28"/>
          <w:lang w:val="en-US"/>
        </w:rPr>
        <w:t>dimensional time</w:t>
      </w:r>
      <w:r>
        <w:rPr>
          <w:sz w:val="28"/>
          <w:szCs w:val="28"/>
          <w:lang w:val="en-US"/>
        </w:rPr>
        <w:t>–</w:t>
      </w:r>
      <w:r>
        <w:rPr>
          <w:rFonts w:cs="Arial"/>
          <w:sz w:val="28"/>
          <w:szCs w:val="28"/>
          <w:lang w:val="en-US"/>
        </w:rPr>
        <w:t>of</w:t>
      </w:r>
      <w:r>
        <w:rPr>
          <w:sz w:val="28"/>
          <w:szCs w:val="28"/>
          <w:lang w:val="en-US"/>
        </w:rPr>
        <w:t>–</w:t>
      </w:r>
      <w:r>
        <w:rPr>
          <w:rFonts w:cs="Arial"/>
          <w:sz w:val="28"/>
          <w:szCs w:val="28"/>
          <w:lang w:val="en-US"/>
        </w:rPr>
        <w:t xml:space="preserve">flight MR angiography in the evaluation of intracranial aneurysms treated with Guglielmi detachable coils / N. Anzalone, C. Righi, F. Simionato [et al.] // Am. J. Neuroradiol. </w:t>
      </w:r>
      <w:r>
        <w:rPr>
          <w:sz w:val="28"/>
          <w:szCs w:val="28"/>
          <w:lang w:val="en-US"/>
        </w:rPr>
        <w:t>―</w:t>
      </w:r>
      <w:r>
        <w:rPr>
          <w:rFonts w:cs="Arial"/>
          <w:sz w:val="28"/>
          <w:szCs w:val="28"/>
          <w:lang w:val="en-US"/>
        </w:rPr>
        <w:t xml:space="preserve"> 2000. </w:t>
      </w:r>
      <w:r>
        <w:rPr>
          <w:sz w:val="28"/>
          <w:szCs w:val="28"/>
          <w:lang w:val="en-US"/>
        </w:rPr>
        <w:t>―</w:t>
      </w:r>
      <w:r>
        <w:rPr>
          <w:rFonts w:cs="Arial"/>
          <w:sz w:val="28"/>
          <w:szCs w:val="28"/>
          <w:lang w:val="en-US"/>
        </w:rPr>
        <w:t xml:space="preserve"> Vol. 21. </w:t>
      </w:r>
      <w:r>
        <w:rPr>
          <w:sz w:val="28"/>
          <w:szCs w:val="28"/>
          <w:lang w:val="en-US"/>
        </w:rPr>
        <w:t>―</w:t>
      </w:r>
      <w:r>
        <w:rPr>
          <w:rFonts w:cs="Arial"/>
          <w:sz w:val="28"/>
          <w:szCs w:val="28"/>
          <w:lang w:val="en-US"/>
        </w:rPr>
        <w:t xml:space="preserve"> P. 746</w:t>
      </w:r>
      <w:r>
        <w:rPr>
          <w:sz w:val="28"/>
          <w:szCs w:val="28"/>
          <w:lang w:val="en-US"/>
        </w:rPr>
        <w:t>―</w:t>
      </w:r>
      <w:r>
        <w:rPr>
          <w:rFonts w:cs="Arial"/>
          <w:sz w:val="28"/>
          <w:szCs w:val="28"/>
          <w:lang w:val="en-US"/>
        </w:rPr>
        <w:t>752.</w:t>
      </w:r>
      <w:bookmarkStart w:id="12" w:name="R7"/>
      <w:bookmarkEnd w:id="12"/>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en-US"/>
        </w:rPr>
        <w:t xml:space="preserve">Transluminal angioplasty for treatment of intracranial arterial vasospasm / R. T. </w:t>
      </w:r>
      <w:r>
        <w:rPr>
          <w:rFonts w:cs="Arial"/>
          <w:sz w:val="28"/>
          <w:szCs w:val="28"/>
          <w:lang w:val="de-DE"/>
        </w:rPr>
        <w:t xml:space="preserve">Higashida, V. V. Halbach, L. D. Cahan [et al.] </w:t>
      </w:r>
      <w:r>
        <w:rPr>
          <w:rFonts w:cs="Arial"/>
          <w:sz w:val="28"/>
          <w:szCs w:val="28"/>
          <w:lang w:val="en-US"/>
        </w:rPr>
        <w:t xml:space="preserve">// </w:t>
      </w:r>
      <w:r>
        <w:rPr>
          <w:rFonts w:eastAsia="SimSun"/>
          <w:sz w:val="28"/>
          <w:szCs w:val="28"/>
          <w:lang w:val="en-US" w:eastAsia="zh-CN" w:bidi="gu-IN"/>
        </w:rPr>
        <w:t>J</w:t>
      </w:r>
      <w:r>
        <w:rPr>
          <w:rFonts w:eastAsia="SimSun"/>
          <w:sz w:val="28"/>
          <w:szCs w:val="28"/>
          <w:lang w:val="uk-UA" w:eastAsia="zh-CN" w:bidi="gu-IN"/>
        </w:rPr>
        <w:t xml:space="preserve">. </w:t>
      </w:r>
      <w:r>
        <w:rPr>
          <w:rFonts w:eastAsia="SimSun"/>
          <w:sz w:val="28"/>
          <w:szCs w:val="28"/>
          <w:lang w:val="en-US" w:eastAsia="zh-CN" w:bidi="gu-IN"/>
        </w:rPr>
        <w:t>Neurosurg.</w:t>
      </w:r>
      <w:r>
        <w:rPr>
          <w:rFonts w:eastAsia="SimSun"/>
          <w:sz w:val="28"/>
          <w:szCs w:val="28"/>
          <w:lang w:val="uk-UA" w:eastAsia="zh-CN" w:bidi="gu-IN"/>
        </w:rPr>
        <w:t xml:space="preserve"> ― 19</w:t>
      </w:r>
      <w:r>
        <w:rPr>
          <w:rFonts w:eastAsia="SimSun"/>
          <w:sz w:val="28"/>
          <w:szCs w:val="28"/>
          <w:lang w:val="en-US" w:eastAsia="zh-CN" w:bidi="gu-IN"/>
        </w:rPr>
        <w:t>89</w:t>
      </w:r>
      <w:r>
        <w:rPr>
          <w:rFonts w:eastAsia="SimSun"/>
          <w:sz w:val="28"/>
          <w:szCs w:val="28"/>
          <w:lang w:val="uk-UA" w:eastAsia="zh-CN" w:bidi="gu-IN"/>
        </w:rPr>
        <w:t xml:space="preserve">. ― </w:t>
      </w:r>
      <w:r>
        <w:rPr>
          <w:rFonts w:eastAsia="SimSun"/>
          <w:sz w:val="28"/>
          <w:szCs w:val="28"/>
          <w:lang w:val="en-US" w:eastAsia="zh-CN" w:bidi="gu-IN"/>
        </w:rPr>
        <w:t>Vol. 71, N. 5, Part 1 of 2.</w:t>
      </w:r>
      <w:r>
        <w:rPr>
          <w:rFonts w:eastAsia="SimSun"/>
          <w:sz w:val="28"/>
          <w:szCs w:val="28"/>
          <w:lang w:val="uk-UA" w:eastAsia="zh-CN" w:bidi="gu-IN"/>
        </w:rPr>
        <w:t xml:space="preserve"> ― </w:t>
      </w:r>
      <w:r>
        <w:rPr>
          <w:rFonts w:eastAsia="SimSun"/>
          <w:sz w:val="28"/>
          <w:szCs w:val="28"/>
          <w:lang w:val="en-US" w:eastAsia="zh-CN" w:bidi="gu-IN"/>
        </w:rPr>
        <w:t>P</w:t>
      </w:r>
      <w:r>
        <w:rPr>
          <w:rFonts w:eastAsia="SimSun"/>
          <w:sz w:val="28"/>
          <w:szCs w:val="28"/>
          <w:lang w:val="uk-UA" w:eastAsia="zh-CN" w:bidi="gu-IN"/>
        </w:rPr>
        <w:t xml:space="preserve">. </w:t>
      </w:r>
      <w:r>
        <w:rPr>
          <w:rFonts w:eastAsia="SimSun"/>
          <w:sz w:val="28"/>
          <w:szCs w:val="28"/>
          <w:lang w:val="en-US" w:eastAsia="zh-CN" w:bidi="gu-IN"/>
        </w:rPr>
        <w:t>648―653.</w:t>
      </w:r>
    </w:p>
    <w:p w:rsidR="00494823" w:rsidRDefault="00494823" w:rsidP="00494823">
      <w:pPr>
        <w:numPr>
          <w:ilvl w:val="0"/>
          <w:numId w:val="16"/>
        </w:numPr>
        <w:spacing w:after="0" w:line="360" w:lineRule="auto"/>
        <w:jc w:val="both"/>
        <w:rPr>
          <w:sz w:val="28"/>
          <w:szCs w:val="28"/>
          <w:lang w:val="en-US"/>
        </w:rPr>
      </w:pPr>
      <w:r>
        <w:rPr>
          <w:sz w:val="28"/>
          <w:szCs w:val="28"/>
          <w:lang w:val="en-US"/>
        </w:rPr>
        <w:t xml:space="preserve">Treatment and Follow–Up of 22 Unruptured Wide–Necked Intracranial Aneurysms of the Internal Carotid Artery with Onyx HD 500 / </w:t>
      </w:r>
      <w:r>
        <w:rPr>
          <w:rStyle w:val="af7"/>
          <w:rFonts w:cs="Arial"/>
          <w:b w:val="0"/>
          <w:bCs w:val="0"/>
          <w:sz w:val="28"/>
          <w:szCs w:val="28"/>
          <w:lang w:val="de-DE"/>
        </w:rPr>
        <w:t xml:space="preserve">W. Weber, R. Siekmann, B. Kis, D. Kuehne </w:t>
      </w:r>
      <w:r>
        <w:rPr>
          <w:sz w:val="28"/>
          <w:szCs w:val="28"/>
          <w:lang w:val="en-US"/>
        </w:rPr>
        <w:t xml:space="preserve">// </w:t>
      </w:r>
      <w:r>
        <w:rPr>
          <w:rFonts w:cs="Arial"/>
          <w:sz w:val="28"/>
          <w:szCs w:val="28"/>
          <w:lang w:val="en-US"/>
        </w:rPr>
        <w:t xml:space="preserve">Am. J. Neuroradiol. </w:t>
      </w:r>
      <w:r>
        <w:rPr>
          <w:sz w:val="28"/>
          <w:szCs w:val="28"/>
          <w:lang w:val="en-US"/>
        </w:rPr>
        <w:t>―</w:t>
      </w:r>
      <w:r>
        <w:rPr>
          <w:rFonts w:cs="Arial"/>
          <w:sz w:val="28"/>
          <w:szCs w:val="28"/>
          <w:lang w:val="en-US"/>
        </w:rPr>
        <w:t xml:space="preserve"> 2005. </w:t>
      </w:r>
      <w:r>
        <w:rPr>
          <w:sz w:val="28"/>
          <w:szCs w:val="28"/>
          <w:lang w:val="en-US"/>
        </w:rPr>
        <w:t>―</w:t>
      </w:r>
      <w:r>
        <w:rPr>
          <w:rFonts w:cs="Arial"/>
          <w:sz w:val="28"/>
          <w:szCs w:val="28"/>
          <w:lang w:val="en-US"/>
        </w:rPr>
        <w:t xml:space="preserve"> Vol. </w:t>
      </w:r>
      <w:r>
        <w:rPr>
          <w:sz w:val="28"/>
          <w:szCs w:val="28"/>
          <w:lang w:val="en-US"/>
        </w:rPr>
        <w:t>26, N. 91. ― P. 1909―1915.</w:t>
      </w:r>
    </w:p>
    <w:p w:rsidR="00494823" w:rsidRDefault="00494823" w:rsidP="00494823">
      <w:pPr>
        <w:numPr>
          <w:ilvl w:val="0"/>
          <w:numId w:val="16"/>
        </w:numPr>
        <w:spacing w:after="0" w:line="360" w:lineRule="auto"/>
        <w:jc w:val="both"/>
        <w:rPr>
          <w:sz w:val="28"/>
          <w:szCs w:val="28"/>
          <w:lang w:val="en-US"/>
        </w:rPr>
      </w:pPr>
      <w:r>
        <w:rPr>
          <w:sz w:val="28"/>
          <w:szCs w:val="28"/>
          <w:lang w:val="en-US"/>
        </w:rPr>
        <w:t>Treatment of cerebral vasospasm with intra–arterial papaverine / N. F. Kassell, G. Helm, N. Simmons [et al.] // J. Neurosurg. ― 1992. ― Vol. 77, N. 6. ― P. 848―852.</w:t>
      </w:r>
      <w:bookmarkStart w:id="13" w:name="AJNR-22-S08-0026-MARKS1"/>
      <w:bookmarkEnd w:id="13"/>
    </w:p>
    <w:p w:rsidR="00494823" w:rsidRDefault="00494823" w:rsidP="00494823">
      <w:pPr>
        <w:numPr>
          <w:ilvl w:val="0"/>
          <w:numId w:val="16"/>
        </w:numPr>
        <w:spacing w:after="0" w:line="360" w:lineRule="auto"/>
        <w:jc w:val="both"/>
        <w:rPr>
          <w:sz w:val="28"/>
          <w:szCs w:val="28"/>
          <w:lang w:val="en-US"/>
        </w:rPr>
      </w:pPr>
      <w:r>
        <w:rPr>
          <w:sz w:val="28"/>
          <w:szCs w:val="28"/>
          <w:lang w:val="en-US"/>
        </w:rPr>
        <w:t>Treatment of intracranial broad–neck aneurysms with a new self–expanding stent and coil embolization / A. Alfke, T. Straube, L. Dorner [et al.] // Am. J. Neuroradiol. ― 2004. ― Vol. 25, N. 5. ― P. 584―591.</w:t>
      </w:r>
    </w:p>
    <w:p w:rsidR="00494823" w:rsidRDefault="00494823" w:rsidP="00494823">
      <w:pPr>
        <w:numPr>
          <w:ilvl w:val="0"/>
          <w:numId w:val="16"/>
        </w:numPr>
        <w:spacing w:after="0" w:line="360" w:lineRule="auto"/>
        <w:jc w:val="both"/>
        <w:rPr>
          <w:sz w:val="28"/>
          <w:szCs w:val="28"/>
          <w:lang w:val="uk-UA"/>
        </w:rPr>
      </w:pPr>
      <w:r>
        <w:rPr>
          <w:sz w:val="28"/>
          <w:szCs w:val="28"/>
          <w:lang w:val="en-US"/>
        </w:rPr>
        <w:t>Treatment</w:t>
      </w:r>
      <w:r>
        <w:rPr>
          <w:sz w:val="28"/>
          <w:szCs w:val="28"/>
          <w:lang w:val="uk-UA"/>
        </w:rPr>
        <w:t xml:space="preserve"> </w:t>
      </w:r>
      <w:r>
        <w:rPr>
          <w:sz w:val="28"/>
          <w:szCs w:val="28"/>
          <w:lang w:val="en-US"/>
        </w:rPr>
        <w:t>of</w:t>
      </w:r>
      <w:r>
        <w:rPr>
          <w:sz w:val="28"/>
          <w:szCs w:val="28"/>
          <w:lang w:val="uk-UA"/>
        </w:rPr>
        <w:t xml:space="preserve"> </w:t>
      </w:r>
      <w:r>
        <w:rPr>
          <w:sz w:val="28"/>
          <w:szCs w:val="28"/>
          <w:lang w:val="en-US"/>
        </w:rPr>
        <w:t>ruptred</w:t>
      </w:r>
      <w:r>
        <w:rPr>
          <w:sz w:val="28"/>
          <w:szCs w:val="28"/>
          <w:lang w:val="uk-UA"/>
        </w:rPr>
        <w:t xml:space="preserve"> </w:t>
      </w:r>
      <w:r>
        <w:rPr>
          <w:sz w:val="28"/>
          <w:szCs w:val="28"/>
          <w:lang w:val="en-US"/>
        </w:rPr>
        <w:t>intracranial</w:t>
      </w:r>
      <w:r>
        <w:rPr>
          <w:sz w:val="28"/>
          <w:szCs w:val="28"/>
          <w:lang w:val="uk-UA"/>
        </w:rPr>
        <w:t xml:space="preserve"> </w:t>
      </w:r>
      <w:r>
        <w:rPr>
          <w:sz w:val="28"/>
          <w:szCs w:val="28"/>
          <w:lang w:val="en-US"/>
        </w:rPr>
        <w:t>aneurysms</w:t>
      </w:r>
      <w:r>
        <w:rPr>
          <w:sz w:val="28"/>
          <w:szCs w:val="28"/>
          <w:lang w:val="uk-UA"/>
        </w:rPr>
        <w:t xml:space="preserve"> </w:t>
      </w:r>
      <w:r>
        <w:rPr>
          <w:sz w:val="28"/>
          <w:szCs w:val="28"/>
          <w:lang w:val="en-US"/>
        </w:rPr>
        <w:t>since</w:t>
      </w:r>
      <w:r>
        <w:rPr>
          <w:sz w:val="28"/>
          <w:szCs w:val="28"/>
          <w:lang w:val="uk-UA"/>
        </w:rPr>
        <w:t xml:space="preserve"> </w:t>
      </w:r>
      <w:r>
        <w:rPr>
          <w:sz w:val="28"/>
          <w:szCs w:val="28"/>
          <w:lang w:val="en-US"/>
        </w:rPr>
        <w:t>the</w:t>
      </w:r>
      <w:r>
        <w:rPr>
          <w:sz w:val="28"/>
          <w:szCs w:val="28"/>
          <w:lang w:val="uk-UA"/>
        </w:rPr>
        <w:t xml:space="preserve"> </w:t>
      </w:r>
      <w:r>
        <w:rPr>
          <w:sz w:val="28"/>
          <w:szCs w:val="28"/>
          <w:lang w:val="en-US"/>
        </w:rPr>
        <w:t>International</w:t>
      </w:r>
      <w:r>
        <w:rPr>
          <w:sz w:val="28"/>
          <w:szCs w:val="28"/>
          <w:lang w:val="uk-UA"/>
        </w:rPr>
        <w:t xml:space="preserve"> </w:t>
      </w:r>
      <w:r>
        <w:rPr>
          <w:sz w:val="28"/>
          <w:szCs w:val="28"/>
          <w:lang w:val="en-US"/>
        </w:rPr>
        <w:t>Subarachnoid</w:t>
      </w:r>
      <w:r>
        <w:rPr>
          <w:sz w:val="28"/>
          <w:szCs w:val="28"/>
          <w:lang w:val="uk-UA"/>
        </w:rPr>
        <w:t xml:space="preserve"> </w:t>
      </w:r>
      <w:r>
        <w:rPr>
          <w:sz w:val="28"/>
          <w:szCs w:val="28"/>
          <w:lang w:val="en-US"/>
        </w:rPr>
        <w:t>Aneurysm</w:t>
      </w:r>
      <w:r>
        <w:rPr>
          <w:sz w:val="28"/>
          <w:szCs w:val="28"/>
          <w:lang w:val="uk-UA"/>
        </w:rPr>
        <w:t xml:space="preserve"> </w:t>
      </w:r>
      <w:r>
        <w:rPr>
          <w:sz w:val="28"/>
          <w:szCs w:val="28"/>
          <w:lang w:val="en-US"/>
        </w:rPr>
        <w:t xml:space="preserve">Trial </w:t>
      </w:r>
      <w:r>
        <w:rPr>
          <w:sz w:val="28"/>
          <w:szCs w:val="28"/>
          <w:lang w:val="uk-UA"/>
        </w:rPr>
        <w:t xml:space="preserve">: </w:t>
      </w:r>
      <w:r>
        <w:rPr>
          <w:sz w:val="28"/>
          <w:szCs w:val="28"/>
          <w:lang w:val="en-US"/>
        </w:rPr>
        <w:t>practice</w:t>
      </w:r>
      <w:r>
        <w:rPr>
          <w:sz w:val="28"/>
          <w:szCs w:val="28"/>
          <w:lang w:val="uk-UA"/>
        </w:rPr>
        <w:t xml:space="preserve"> </w:t>
      </w:r>
      <w:r>
        <w:rPr>
          <w:sz w:val="28"/>
          <w:szCs w:val="28"/>
          <w:lang w:val="en-US"/>
        </w:rPr>
        <w:t>utilizing</w:t>
      </w:r>
      <w:r>
        <w:rPr>
          <w:sz w:val="28"/>
          <w:szCs w:val="28"/>
          <w:lang w:val="uk-UA"/>
        </w:rPr>
        <w:t xml:space="preserve"> </w:t>
      </w:r>
      <w:r>
        <w:rPr>
          <w:sz w:val="28"/>
          <w:szCs w:val="28"/>
          <w:lang w:val="en-US"/>
        </w:rPr>
        <w:t>clip</w:t>
      </w:r>
      <w:r>
        <w:rPr>
          <w:sz w:val="28"/>
          <w:szCs w:val="28"/>
          <w:lang w:val="uk-UA"/>
        </w:rPr>
        <w:t xml:space="preserve"> </w:t>
      </w:r>
      <w:r>
        <w:rPr>
          <w:sz w:val="28"/>
          <w:szCs w:val="28"/>
          <w:lang w:val="en-US"/>
        </w:rPr>
        <w:t>ligation</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coil</w:t>
      </w:r>
      <w:r>
        <w:rPr>
          <w:sz w:val="28"/>
          <w:szCs w:val="28"/>
          <w:lang w:val="uk-UA"/>
        </w:rPr>
        <w:t xml:space="preserve"> </w:t>
      </w:r>
      <w:r>
        <w:rPr>
          <w:sz w:val="28"/>
          <w:szCs w:val="28"/>
          <w:lang w:val="en-US"/>
        </w:rPr>
        <w:lastRenderedPageBreak/>
        <w:t>embolization</w:t>
      </w:r>
      <w:r>
        <w:rPr>
          <w:sz w:val="28"/>
          <w:szCs w:val="28"/>
          <w:lang w:val="uk-UA"/>
        </w:rPr>
        <w:t xml:space="preserve"> </w:t>
      </w:r>
      <w:r>
        <w:rPr>
          <w:sz w:val="28"/>
          <w:szCs w:val="28"/>
          <w:lang w:val="en-US"/>
        </w:rPr>
        <w:t>as</w:t>
      </w:r>
      <w:r>
        <w:rPr>
          <w:sz w:val="28"/>
          <w:szCs w:val="28"/>
          <w:lang w:val="uk-UA"/>
        </w:rPr>
        <w:t xml:space="preserve"> </w:t>
      </w:r>
      <w:r>
        <w:rPr>
          <w:sz w:val="28"/>
          <w:szCs w:val="28"/>
          <w:lang w:val="en-US"/>
        </w:rPr>
        <w:t>individual</w:t>
      </w:r>
      <w:r>
        <w:rPr>
          <w:sz w:val="28"/>
          <w:szCs w:val="28"/>
          <w:lang w:val="uk-UA"/>
        </w:rPr>
        <w:t xml:space="preserve"> </w:t>
      </w:r>
      <w:r>
        <w:rPr>
          <w:sz w:val="28"/>
          <w:szCs w:val="28"/>
          <w:lang w:val="en-US"/>
        </w:rPr>
        <w:t>or</w:t>
      </w:r>
      <w:r>
        <w:rPr>
          <w:sz w:val="28"/>
          <w:szCs w:val="28"/>
          <w:lang w:val="uk-UA"/>
        </w:rPr>
        <w:t xml:space="preserve"> </w:t>
      </w:r>
      <w:r>
        <w:rPr>
          <w:sz w:val="28"/>
          <w:szCs w:val="28"/>
          <w:lang w:val="en-US"/>
        </w:rPr>
        <w:t>complementary</w:t>
      </w:r>
      <w:r>
        <w:rPr>
          <w:sz w:val="28"/>
          <w:szCs w:val="28"/>
          <w:lang w:val="uk-UA"/>
        </w:rPr>
        <w:t xml:space="preserve"> </w:t>
      </w:r>
      <w:r>
        <w:rPr>
          <w:sz w:val="28"/>
          <w:szCs w:val="28"/>
          <w:lang w:val="en-US"/>
        </w:rPr>
        <w:t>therapies</w:t>
      </w:r>
      <w:r>
        <w:rPr>
          <w:sz w:val="28"/>
          <w:szCs w:val="28"/>
          <w:lang w:val="uk-UA"/>
        </w:rPr>
        <w:t xml:space="preserve"> </w:t>
      </w:r>
      <w:r>
        <w:rPr>
          <w:sz w:val="28"/>
          <w:szCs w:val="28"/>
          <w:lang w:val="en-US"/>
        </w:rPr>
        <w:t>/ G</w:t>
      </w:r>
      <w:r>
        <w:rPr>
          <w:sz w:val="28"/>
          <w:szCs w:val="28"/>
          <w:lang w:val="uk-UA"/>
        </w:rPr>
        <w:t xml:space="preserve">. </w:t>
      </w:r>
      <w:r>
        <w:rPr>
          <w:sz w:val="28"/>
          <w:szCs w:val="28"/>
          <w:lang w:val="en-US"/>
        </w:rPr>
        <w:t>Lanzino</w:t>
      </w:r>
      <w:r>
        <w:rPr>
          <w:sz w:val="28"/>
          <w:szCs w:val="28"/>
          <w:lang w:val="uk-UA"/>
        </w:rPr>
        <w:t xml:space="preserve">, </w:t>
      </w:r>
      <w:r>
        <w:rPr>
          <w:sz w:val="28"/>
          <w:szCs w:val="28"/>
          <w:lang w:val="en-US"/>
        </w:rPr>
        <w:t>K</w:t>
      </w:r>
      <w:r>
        <w:rPr>
          <w:sz w:val="28"/>
          <w:szCs w:val="28"/>
          <w:lang w:val="uk-UA"/>
        </w:rPr>
        <w:t xml:space="preserve">. </w:t>
      </w:r>
      <w:r>
        <w:rPr>
          <w:sz w:val="28"/>
          <w:szCs w:val="28"/>
          <w:lang w:val="en-US"/>
        </w:rPr>
        <w:t>Fraser</w:t>
      </w:r>
      <w:r>
        <w:rPr>
          <w:sz w:val="28"/>
          <w:szCs w:val="28"/>
          <w:lang w:val="uk-UA"/>
        </w:rPr>
        <w:t xml:space="preserve">, </w:t>
      </w:r>
      <w:r>
        <w:rPr>
          <w:sz w:val="28"/>
          <w:szCs w:val="28"/>
          <w:lang w:val="en-US"/>
        </w:rPr>
        <w:t>Y</w:t>
      </w:r>
      <w:r>
        <w:rPr>
          <w:sz w:val="28"/>
          <w:szCs w:val="28"/>
          <w:lang w:val="uk-UA"/>
        </w:rPr>
        <w:t xml:space="preserve">. </w:t>
      </w:r>
      <w:r>
        <w:rPr>
          <w:sz w:val="28"/>
          <w:szCs w:val="28"/>
          <w:lang w:val="en-US"/>
        </w:rPr>
        <w:t>Kanaan</w:t>
      </w:r>
      <w:r>
        <w:rPr>
          <w:sz w:val="28"/>
          <w:szCs w:val="28"/>
          <w:lang w:val="uk-UA"/>
        </w:rPr>
        <w:t xml:space="preserve">, </w:t>
      </w:r>
      <w:r>
        <w:rPr>
          <w:sz w:val="28"/>
          <w:szCs w:val="28"/>
          <w:lang w:val="en-US"/>
        </w:rPr>
        <w:t>A</w:t>
      </w:r>
      <w:r>
        <w:rPr>
          <w:sz w:val="28"/>
          <w:szCs w:val="28"/>
          <w:lang w:val="uk-UA"/>
        </w:rPr>
        <w:t xml:space="preserve">. </w:t>
      </w:r>
      <w:r>
        <w:rPr>
          <w:sz w:val="28"/>
          <w:szCs w:val="28"/>
          <w:lang w:val="en-US"/>
        </w:rPr>
        <w:t>Wagenbach</w:t>
      </w:r>
      <w:r>
        <w:rPr>
          <w:sz w:val="28"/>
          <w:szCs w:val="28"/>
          <w:lang w:val="uk-UA"/>
        </w:rPr>
        <w:t xml:space="preserve"> // </w:t>
      </w:r>
      <w:r>
        <w:rPr>
          <w:sz w:val="28"/>
          <w:szCs w:val="28"/>
          <w:lang w:val="en-US"/>
        </w:rPr>
        <w:t>J</w:t>
      </w:r>
      <w:r>
        <w:rPr>
          <w:sz w:val="28"/>
          <w:szCs w:val="28"/>
          <w:lang w:val="uk-UA"/>
        </w:rPr>
        <w:t xml:space="preserve">. </w:t>
      </w:r>
      <w:r>
        <w:rPr>
          <w:sz w:val="28"/>
          <w:szCs w:val="28"/>
          <w:lang w:val="en-US"/>
        </w:rPr>
        <w:t>Neurosurg</w:t>
      </w:r>
      <w:r>
        <w:rPr>
          <w:sz w:val="28"/>
          <w:szCs w:val="28"/>
          <w:lang w:val="uk-UA"/>
        </w:rPr>
        <w:t xml:space="preserve">. ― 2006. ― </w:t>
      </w:r>
      <w:r>
        <w:rPr>
          <w:sz w:val="28"/>
          <w:szCs w:val="28"/>
          <w:lang w:val="en-US"/>
        </w:rPr>
        <w:t>Vol</w:t>
      </w:r>
      <w:r>
        <w:rPr>
          <w:sz w:val="28"/>
          <w:szCs w:val="28"/>
          <w:lang w:val="uk-UA"/>
        </w:rPr>
        <w:t xml:space="preserve">. 104. ― </w:t>
      </w:r>
      <w:r>
        <w:rPr>
          <w:sz w:val="28"/>
          <w:szCs w:val="28"/>
          <w:lang w:val="en-US"/>
        </w:rPr>
        <w:t>P</w:t>
      </w:r>
      <w:r>
        <w:rPr>
          <w:sz w:val="28"/>
          <w:szCs w:val="28"/>
          <w:lang w:val="uk-UA"/>
        </w:rPr>
        <w:t>. 344―349.</w:t>
      </w:r>
    </w:p>
    <w:p w:rsidR="00494823" w:rsidRDefault="00494823" w:rsidP="00494823">
      <w:pPr>
        <w:numPr>
          <w:ilvl w:val="0"/>
          <w:numId w:val="16"/>
        </w:numPr>
        <w:spacing w:after="0" w:line="360" w:lineRule="auto"/>
        <w:jc w:val="both"/>
        <w:rPr>
          <w:sz w:val="28"/>
          <w:szCs w:val="28"/>
          <w:lang w:val="uk-UA"/>
        </w:rPr>
      </w:pPr>
      <w:r>
        <w:rPr>
          <w:sz w:val="28"/>
          <w:szCs w:val="28"/>
          <w:lang w:val="en-US"/>
        </w:rPr>
        <w:t xml:space="preserve">Trimble J. L. </w:t>
      </w:r>
      <w:r>
        <w:rPr>
          <w:rStyle w:val="af7"/>
          <w:b w:val="0"/>
          <w:bCs w:val="0"/>
          <w:sz w:val="28"/>
          <w:szCs w:val="28"/>
          <w:lang w:val="en-US"/>
        </w:rPr>
        <w:t xml:space="preserve">Statin Treatment of Cerebral Vasospasm after Aneurysmal Subarachnoid Hemorrhage / </w:t>
      </w:r>
      <w:r>
        <w:rPr>
          <w:sz w:val="28"/>
          <w:szCs w:val="28"/>
          <w:lang w:val="en-US"/>
        </w:rPr>
        <w:t xml:space="preserve">J. L Trimble, D. R Kockler </w:t>
      </w:r>
      <w:r>
        <w:rPr>
          <w:rStyle w:val="af7"/>
          <w:b w:val="0"/>
          <w:bCs w:val="0"/>
          <w:sz w:val="28"/>
          <w:szCs w:val="28"/>
          <w:lang w:val="en-US"/>
        </w:rPr>
        <w:t xml:space="preserve">// </w:t>
      </w:r>
      <w:r>
        <w:rPr>
          <w:sz w:val="28"/>
          <w:szCs w:val="28"/>
          <w:lang w:val="en-US"/>
        </w:rPr>
        <w:t>Ann. Pharmacother. ― 2007. ― Vol. 41, N. 12. ― P. 2019―2023.</w:t>
      </w:r>
    </w:p>
    <w:p w:rsidR="00494823" w:rsidRDefault="00494823" w:rsidP="00494823">
      <w:pPr>
        <w:numPr>
          <w:ilvl w:val="0"/>
          <w:numId w:val="16"/>
        </w:numPr>
        <w:spacing w:after="0" w:line="360" w:lineRule="auto"/>
        <w:jc w:val="both"/>
        <w:rPr>
          <w:sz w:val="28"/>
          <w:szCs w:val="28"/>
          <w:lang w:val="uk-UA"/>
        </w:rPr>
      </w:pPr>
      <w:r>
        <w:rPr>
          <w:rFonts w:eastAsia="SimSun"/>
          <w:sz w:val="28"/>
          <w:szCs w:val="28"/>
          <w:lang w:val="de-DE" w:eastAsia="zh-CN" w:bidi="gu-IN"/>
        </w:rPr>
        <w:t>Unterharnscheidt F</w:t>
      </w:r>
      <w:r>
        <w:rPr>
          <w:rFonts w:eastAsia="SimSun"/>
          <w:sz w:val="28"/>
          <w:szCs w:val="28"/>
          <w:lang w:val="uk-UA" w:eastAsia="zh-CN" w:bidi="gu-IN"/>
        </w:rPr>
        <w:t xml:space="preserve">. </w:t>
      </w:r>
      <w:r>
        <w:rPr>
          <w:rFonts w:eastAsia="SimSun"/>
          <w:sz w:val="28"/>
          <w:szCs w:val="28"/>
          <w:lang w:val="de-DE" w:eastAsia="zh-CN" w:bidi="gu-IN"/>
        </w:rPr>
        <w:t>Pathologie</w:t>
      </w:r>
      <w:r>
        <w:rPr>
          <w:rFonts w:eastAsia="SimSun"/>
          <w:sz w:val="28"/>
          <w:szCs w:val="28"/>
          <w:lang w:val="uk-UA" w:eastAsia="zh-CN" w:bidi="gu-IN"/>
        </w:rPr>
        <w:t xml:space="preserve"> </w:t>
      </w:r>
      <w:r>
        <w:rPr>
          <w:rFonts w:eastAsia="SimSun"/>
          <w:sz w:val="28"/>
          <w:szCs w:val="28"/>
          <w:lang w:val="de-DE" w:eastAsia="zh-CN" w:bidi="gu-IN"/>
        </w:rPr>
        <w:t>des</w:t>
      </w:r>
      <w:r>
        <w:rPr>
          <w:rFonts w:eastAsia="SimSun"/>
          <w:sz w:val="28"/>
          <w:szCs w:val="28"/>
          <w:lang w:val="uk-UA" w:eastAsia="zh-CN" w:bidi="gu-IN"/>
        </w:rPr>
        <w:t xml:space="preserve"> </w:t>
      </w:r>
      <w:r>
        <w:rPr>
          <w:rFonts w:eastAsia="SimSun"/>
          <w:sz w:val="28"/>
          <w:szCs w:val="28"/>
          <w:lang w:val="de-DE" w:eastAsia="zh-CN" w:bidi="gu-IN"/>
        </w:rPr>
        <w:t>Nervensystems</w:t>
      </w:r>
      <w:r>
        <w:rPr>
          <w:rFonts w:eastAsia="SimSun"/>
          <w:sz w:val="28"/>
          <w:szCs w:val="28"/>
          <w:lang w:val="uk-UA" w:eastAsia="zh-CN" w:bidi="gu-IN"/>
        </w:rPr>
        <w:t xml:space="preserve"> </w:t>
      </w:r>
      <w:r>
        <w:rPr>
          <w:rFonts w:eastAsia="SimSun"/>
          <w:sz w:val="28"/>
          <w:szCs w:val="28"/>
          <w:lang w:val="de-DE" w:eastAsia="zh-CN" w:bidi="gu-IN"/>
        </w:rPr>
        <w:t xml:space="preserve">VI </w:t>
      </w:r>
      <w:r>
        <w:rPr>
          <w:rFonts w:eastAsia="SimSun"/>
          <w:sz w:val="28"/>
          <w:szCs w:val="28"/>
          <w:lang w:val="uk-UA" w:eastAsia="zh-CN" w:bidi="gu-IN"/>
        </w:rPr>
        <w:t xml:space="preserve">: </w:t>
      </w:r>
      <w:r>
        <w:rPr>
          <w:rFonts w:eastAsia="SimSun"/>
          <w:sz w:val="28"/>
          <w:szCs w:val="28"/>
          <w:lang w:val="de-DE" w:eastAsia="zh-CN" w:bidi="gu-IN"/>
        </w:rPr>
        <w:t>Traumatologie</w:t>
      </w:r>
      <w:r>
        <w:rPr>
          <w:rFonts w:eastAsia="SimSun"/>
          <w:sz w:val="28"/>
          <w:szCs w:val="28"/>
          <w:lang w:val="uk-UA" w:eastAsia="zh-CN" w:bidi="gu-IN"/>
        </w:rPr>
        <w:t xml:space="preserve"> </w:t>
      </w:r>
      <w:r>
        <w:rPr>
          <w:rFonts w:eastAsia="SimSun"/>
          <w:sz w:val="28"/>
          <w:szCs w:val="28"/>
          <w:lang w:val="de-DE" w:eastAsia="zh-CN" w:bidi="gu-IN"/>
        </w:rPr>
        <w:t>von</w:t>
      </w:r>
      <w:r>
        <w:rPr>
          <w:rFonts w:eastAsia="SimSun"/>
          <w:sz w:val="28"/>
          <w:szCs w:val="28"/>
          <w:lang w:val="uk-UA" w:eastAsia="zh-CN" w:bidi="gu-IN"/>
        </w:rPr>
        <w:t xml:space="preserve"> </w:t>
      </w:r>
      <w:r>
        <w:rPr>
          <w:rFonts w:eastAsia="SimSun"/>
          <w:sz w:val="28"/>
          <w:szCs w:val="28"/>
          <w:lang w:val="de-DE" w:eastAsia="zh-CN" w:bidi="gu-IN"/>
        </w:rPr>
        <w:t>Hirn</w:t>
      </w:r>
      <w:r>
        <w:rPr>
          <w:rFonts w:eastAsia="SimSun"/>
          <w:sz w:val="28"/>
          <w:szCs w:val="28"/>
          <w:lang w:val="uk-UA" w:eastAsia="zh-CN" w:bidi="gu-IN"/>
        </w:rPr>
        <w:t xml:space="preserve"> </w:t>
      </w:r>
      <w:r>
        <w:rPr>
          <w:rFonts w:eastAsia="SimSun"/>
          <w:sz w:val="28"/>
          <w:szCs w:val="28"/>
          <w:lang w:val="de-DE" w:eastAsia="zh-CN" w:bidi="gu-IN"/>
        </w:rPr>
        <w:t>und</w:t>
      </w:r>
      <w:r>
        <w:rPr>
          <w:rFonts w:eastAsia="SimSun"/>
          <w:sz w:val="28"/>
          <w:szCs w:val="28"/>
          <w:lang w:val="uk-UA" w:eastAsia="zh-CN" w:bidi="gu-IN"/>
        </w:rPr>
        <w:t xml:space="preserve"> </w:t>
      </w:r>
      <w:r>
        <w:rPr>
          <w:rFonts w:eastAsia="SimSun"/>
          <w:sz w:val="28"/>
          <w:szCs w:val="28"/>
          <w:lang w:val="de-DE" w:eastAsia="zh-CN" w:bidi="gu-IN"/>
        </w:rPr>
        <w:t xml:space="preserve">Ruckenmark </w:t>
      </w:r>
      <w:r>
        <w:rPr>
          <w:rFonts w:eastAsia="SimSun"/>
          <w:sz w:val="28"/>
          <w:szCs w:val="28"/>
          <w:lang w:val="uk-UA" w:eastAsia="zh-CN" w:bidi="gu-IN"/>
        </w:rPr>
        <w:t xml:space="preserve">: </w:t>
      </w:r>
      <w:r>
        <w:rPr>
          <w:rFonts w:eastAsia="SimSun"/>
          <w:sz w:val="28"/>
          <w:szCs w:val="28"/>
          <w:lang w:val="de-DE" w:eastAsia="zh-CN" w:bidi="gu-IN"/>
        </w:rPr>
        <w:t>traumatische</w:t>
      </w:r>
      <w:r>
        <w:rPr>
          <w:rFonts w:eastAsia="SimSun"/>
          <w:sz w:val="28"/>
          <w:szCs w:val="28"/>
          <w:lang w:val="uk-UA" w:eastAsia="zh-CN" w:bidi="gu-IN"/>
        </w:rPr>
        <w:t xml:space="preserve"> </w:t>
      </w:r>
      <w:r>
        <w:rPr>
          <w:rFonts w:eastAsia="SimSun"/>
          <w:sz w:val="28"/>
          <w:szCs w:val="28"/>
          <w:lang w:val="de-DE" w:eastAsia="zh-CN" w:bidi="gu-IN"/>
        </w:rPr>
        <w:t>Schaden</w:t>
      </w:r>
      <w:r>
        <w:rPr>
          <w:rFonts w:eastAsia="SimSun"/>
          <w:sz w:val="28"/>
          <w:szCs w:val="28"/>
          <w:lang w:val="uk-UA" w:eastAsia="zh-CN" w:bidi="gu-IN"/>
        </w:rPr>
        <w:t xml:space="preserve"> </w:t>
      </w:r>
      <w:r>
        <w:rPr>
          <w:rFonts w:eastAsia="SimSun"/>
          <w:sz w:val="28"/>
          <w:szCs w:val="28"/>
          <w:lang w:val="de-DE" w:eastAsia="zh-CN" w:bidi="gu-IN"/>
        </w:rPr>
        <w:t>des</w:t>
      </w:r>
      <w:r>
        <w:rPr>
          <w:rFonts w:eastAsia="SimSun"/>
          <w:sz w:val="28"/>
          <w:szCs w:val="28"/>
          <w:lang w:val="uk-UA" w:eastAsia="zh-CN" w:bidi="gu-IN"/>
        </w:rPr>
        <w:t xml:space="preserve"> </w:t>
      </w:r>
      <w:r>
        <w:rPr>
          <w:rFonts w:eastAsia="SimSun"/>
          <w:sz w:val="28"/>
          <w:szCs w:val="28"/>
          <w:lang w:val="de-DE" w:eastAsia="zh-CN" w:bidi="gu-IN"/>
        </w:rPr>
        <w:t xml:space="preserve">Gehirns </w:t>
      </w:r>
      <w:r>
        <w:rPr>
          <w:rFonts w:eastAsia="SimSun"/>
          <w:sz w:val="28"/>
          <w:szCs w:val="28"/>
          <w:lang w:val="uk-UA" w:eastAsia="zh-CN" w:bidi="gu-IN"/>
        </w:rPr>
        <w:t>(</w:t>
      </w:r>
      <w:r>
        <w:rPr>
          <w:rFonts w:eastAsia="SimSun"/>
          <w:sz w:val="28"/>
          <w:szCs w:val="28"/>
          <w:lang w:val="de-DE" w:eastAsia="zh-CN" w:bidi="gu-IN"/>
        </w:rPr>
        <w:t>forensische</w:t>
      </w:r>
      <w:r>
        <w:rPr>
          <w:rFonts w:eastAsia="SimSun"/>
          <w:sz w:val="28"/>
          <w:szCs w:val="28"/>
          <w:lang w:val="uk-UA" w:eastAsia="zh-CN" w:bidi="gu-IN"/>
        </w:rPr>
        <w:t xml:space="preserve"> </w:t>
      </w:r>
      <w:r>
        <w:rPr>
          <w:rFonts w:eastAsia="SimSun"/>
          <w:sz w:val="28"/>
          <w:szCs w:val="28"/>
          <w:lang w:val="de-DE" w:eastAsia="zh-CN" w:bidi="gu-IN"/>
        </w:rPr>
        <w:t>Pathologie</w:t>
      </w:r>
      <w:r>
        <w:rPr>
          <w:rFonts w:eastAsia="SimSun"/>
          <w:sz w:val="28"/>
          <w:szCs w:val="28"/>
          <w:lang w:val="uk-UA" w:eastAsia="zh-CN" w:bidi="gu-IN"/>
        </w:rPr>
        <w:t>)</w:t>
      </w:r>
      <w:r>
        <w:rPr>
          <w:rFonts w:eastAsia="SimSun"/>
          <w:sz w:val="28"/>
          <w:szCs w:val="28"/>
          <w:lang w:val="en-US" w:eastAsia="zh-CN" w:bidi="gu-IN"/>
        </w:rPr>
        <w:t xml:space="preserve"> / </w:t>
      </w:r>
      <w:r>
        <w:rPr>
          <w:rFonts w:eastAsia="SimSun"/>
          <w:sz w:val="28"/>
          <w:szCs w:val="28"/>
          <w:lang w:val="de-DE" w:eastAsia="zh-CN" w:bidi="gu-IN"/>
        </w:rPr>
        <w:t>F.</w:t>
      </w:r>
      <w:r>
        <w:rPr>
          <w:rFonts w:eastAsia="SimSun"/>
          <w:sz w:val="28"/>
          <w:szCs w:val="28"/>
          <w:lang w:val="uk-UA" w:eastAsia="zh-CN" w:bidi="gu-IN"/>
        </w:rPr>
        <w:t xml:space="preserve"> </w:t>
      </w:r>
      <w:r>
        <w:rPr>
          <w:rFonts w:eastAsia="SimSun"/>
          <w:sz w:val="28"/>
          <w:szCs w:val="28"/>
          <w:lang w:val="de-DE" w:eastAsia="zh-CN" w:bidi="gu-IN"/>
        </w:rPr>
        <w:t>Unterharnscheidt</w:t>
      </w:r>
      <w:r>
        <w:rPr>
          <w:rFonts w:eastAsia="SimSun"/>
          <w:sz w:val="28"/>
          <w:szCs w:val="28"/>
          <w:lang w:val="uk-UA" w:eastAsia="zh-CN" w:bidi="gu-IN"/>
        </w:rPr>
        <w:t>. ―</w:t>
      </w:r>
      <w:r>
        <w:rPr>
          <w:rFonts w:eastAsia="SimSun"/>
          <w:sz w:val="28"/>
          <w:szCs w:val="28"/>
          <w:lang w:val="de-DE" w:eastAsia="zh-CN" w:bidi="gu-IN"/>
        </w:rPr>
        <w:t xml:space="preserve"> Birkh</w:t>
      </w:r>
      <w:r>
        <w:rPr>
          <w:rFonts w:eastAsia="SimSun"/>
          <w:sz w:val="28"/>
          <w:szCs w:val="28"/>
          <w:lang w:val="uk-UA" w:eastAsia="zh-CN" w:bidi="gu-IN"/>
        </w:rPr>
        <w:t>ä</w:t>
      </w:r>
      <w:r>
        <w:rPr>
          <w:rFonts w:eastAsia="SimSun"/>
          <w:sz w:val="28"/>
          <w:szCs w:val="28"/>
          <w:lang w:val="de-DE" w:eastAsia="zh-CN" w:bidi="gu-IN"/>
        </w:rPr>
        <w:t>user</w:t>
      </w:r>
      <w:r>
        <w:rPr>
          <w:rFonts w:eastAsia="SimSun"/>
          <w:sz w:val="28"/>
          <w:szCs w:val="28"/>
          <w:lang w:val="uk-UA" w:eastAsia="zh-CN" w:bidi="gu-IN"/>
        </w:rPr>
        <w:t>, 1993</w:t>
      </w:r>
      <w:r>
        <w:rPr>
          <w:rFonts w:eastAsia="SimSun"/>
          <w:sz w:val="28"/>
          <w:szCs w:val="28"/>
          <w:lang w:val="de-DE" w:eastAsia="zh-CN" w:bidi="gu-IN"/>
        </w:rPr>
        <w:t>. ― 768 s.</w:t>
      </w:r>
    </w:p>
    <w:p w:rsidR="00494823" w:rsidRDefault="00494823" w:rsidP="00494823">
      <w:pPr>
        <w:numPr>
          <w:ilvl w:val="0"/>
          <w:numId w:val="16"/>
        </w:numPr>
        <w:spacing w:after="0" w:line="360" w:lineRule="auto"/>
        <w:jc w:val="both"/>
        <w:rPr>
          <w:sz w:val="28"/>
          <w:szCs w:val="28"/>
          <w:lang w:val="en-US"/>
        </w:rPr>
      </w:pPr>
      <w:r>
        <w:rPr>
          <w:rFonts w:cs="Arial"/>
          <w:sz w:val="28"/>
          <w:szCs w:val="28"/>
          <w:lang w:val="en-US"/>
        </w:rPr>
        <w:t>Use of Three</w:t>
      </w:r>
      <w:r>
        <w:rPr>
          <w:sz w:val="28"/>
          <w:szCs w:val="28"/>
          <w:lang w:val="en-US"/>
        </w:rPr>
        <w:t>–</w:t>
      </w:r>
      <w:r>
        <w:rPr>
          <w:rFonts w:cs="Arial"/>
          <w:sz w:val="28"/>
          <w:szCs w:val="28"/>
          <w:lang w:val="en-US"/>
        </w:rPr>
        <w:t>dimensional Guglielmi Detachable Coils in the Treatment of Wide</w:t>
      </w:r>
      <w:r>
        <w:rPr>
          <w:sz w:val="28"/>
          <w:szCs w:val="28"/>
          <w:lang w:val="en-US"/>
        </w:rPr>
        <w:t>–</w:t>
      </w:r>
      <w:r>
        <w:rPr>
          <w:rFonts w:cs="Arial"/>
          <w:sz w:val="28"/>
          <w:szCs w:val="28"/>
          <w:lang w:val="en-US"/>
        </w:rPr>
        <w:t>necked Cerebral Aneurysms</w:t>
      </w:r>
      <w:r>
        <w:rPr>
          <w:sz w:val="28"/>
          <w:szCs w:val="28"/>
          <w:lang w:val="en-US"/>
        </w:rPr>
        <w:t xml:space="preserve"> / H. J. Cloft, G. J. Joseph, F. C. Tong [et al.] // Am. J. Neuroradiol. ― 2000. ― Vol. 21, N. 7. ― P. 1312―1314.</w:t>
      </w:r>
    </w:p>
    <w:p w:rsidR="00494823" w:rsidRDefault="00494823" w:rsidP="00494823">
      <w:pPr>
        <w:numPr>
          <w:ilvl w:val="0"/>
          <w:numId w:val="16"/>
        </w:numPr>
        <w:spacing w:after="0" w:line="360" w:lineRule="auto"/>
        <w:jc w:val="both"/>
        <w:rPr>
          <w:sz w:val="28"/>
          <w:szCs w:val="28"/>
          <w:lang w:val="en-US"/>
        </w:rPr>
      </w:pPr>
      <w:r>
        <w:rPr>
          <w:sz w:val="28"/>
          <w:szCs w:val="28"/>
          <w:lang w:val="en-US"/>
        </w:rPr>
        <w:t>Vanninen R. Broad–based intracranial aneurysms : thrombosis induced by stent placement / R. Vanninen, H. Manninen, A. Ronkainen // Am. J. Neuroradiol. ― 2003. ― Vol. 24, N. 2. ― P. 263―266.</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Wilkins</w:t>
      </w:r>
      <w:r>
        <w:rPr>
          <w:rFonts w:eastAsia="SimSun"/>
          <w:sz w:val="28"/>
          <w:szCs w:val="28"/>
          <w:lang w:val="uk-UA" w:eastAsia="zh-CN" w:bidi="gu-IN"/>
        </w:rPr>
        <w:t xml:space="preserve"> </w:t>
      </w:r>
      <w:r>
        <w:rPr>
          <w:rFonts w:eastAsia="SimSun"/>
          <w:sz w:val="28"/>
          <w:szCs w:val="28"/>
          <w:lang w:val="en-US" w:eastAsia="zh-CN" w:bidi="gu-IN"/>
        </w:rPr>
        <w:t xml:space="preserve">R. H. </w:t>
      </w:r>
      <w:r>
        <w:rPr>
          <w:sz w:val="28"/>
          <w:szCs w:val="28"/>
          <w:lang w:val="en-US"/>
        </w:rPr>
        <w:t xml:space="preserve">Attempted prevention or treatment of intracranial arterial spasm: a survey / R. H. </w:t>
      </w:r>
      <w:r>
        <w:rPr>
          <w:rFonts w:eastAsia="SimSun"/>
          <w:sz w:val="28"/>
          <w:szCs w:val="28"/>
          <w:lang w:val="en-US" w:eastAsia="zh-CN" w:bidi="gu-IN"/>
        </w:rPr>
        <w:t>Wilkins</w:t>
      </w:r>
      <w:r>
        <w:rPr>
          <w:sz w:val="28"/>
          <w:szCs w:val="28"/>
          <w:lang w:val="en-US"/>
        </w:rPr>
        <w:t xml:space="preserve"> // </w:t>
      </w:r>
      <w:r>
        <w:rPr>
          <w:rFonts w:eastAsia="SimSun"/>
          <w:sz w:val="28"/>
          <w:szCs w:val="28"/>
          <w:lang w:val="en-US" w:eastAsia="zh-CN" w:bidi="gu-IN"/>
        </w:rPr>
        <w:t>Neurosurgery. ― 1980. ― Vol. 6, N. 2. ― P. 198―210.</w:t>
      </w:r>
    </w:p>
    <w:p w:rsidR="00494823" w:rsidRDefault="00494823" w:rsidP="00494823">
      <w:pPr>
        <w:numPr>
          <w:ilvl w:val="0"/>
          <w:numId w:val="16"/>
        </w:numPr>
        <w:spacing w:after="0" w:line="360" w:lineRule="auto"/>
        <w:jc w:val="both"/>
        <w:rPr>
          <w:sz w:val="28"/>
          <w:szCs w:val="28"/>
          <w:lang w:val="uk-UA"/>
        </w:rPr>
      </w:pPr>
      <w:r>
        <w:rPr>
          <w:sz w:val="28"/>
          <w:szCs w:val="28"/>
          <w:lang w:val="en-US"/>
        </w:rPr>
        <w:t>Wilkins R. Neurosurgical Classics / R. Wilkins, T. Christopher. ― New York : Thieme, 1992. ― 524 p.</w:t>
      </w:r>
    </w:p>
    <w:p w:rsidR="00494823" w:rsidRDefault="00494823" w:rsidP="00494823">
      <w:pPr>
        <w:numPr>
          <w:ilvl w:val="0"/>
          <w:numId w:val="16"/>
        </w:numPr>
        <w:spacing w:after="0" w:line="360" w:lineRule="auto"/>
        <w:jc w:val="both"/>
        <w:rPr>
          <w:rFonts w:eastAsia="SimSun"/>
          <w:sz w:val="28"/>
          <w:szCs w:val="28"/>
          <w:lang w:val="uk-UA" w:eastAsia="zh-CN" w:bidi="gu-IN"/>
        </w:rPr>
      </w:pPr>
      <w:r>
        <w:rPr>
          <w:rFonts w:eastAsia="SimSun"/>
          <w:sz w:val="28"/>
          <w:szCs w:val="28"/>
          <w:lang w:val="en-US" w:eastAsia="zh-CN" w:bidi="gu-IN"/>
        </w:rPr>
        <w:t>Yart</w:t>
      </w:r>
      <w:r>
        <w:rPr>
          <w:rFonts w:eastAsia="SimSun"/>
          <w:sz w:val="28"/>
          <w:szCs w:val="28"/>
          <w:lang w:val="uk-UA" w:eastAsia="zh-CN" w:bidi="gu-IN"/>
        </w:rPr>
        <w:t xml:space="preserve"> </w:t>
      </w:r>
      <w:r>
        <w:rPr>
          <w:rFonts w:eastAsia="SimSun"/>
          <w:sz w:val="28"/>
          <w:szCs w:val="28"/>
          <w:lang w:val="en-US" w:eastAsia="zh-CN" w:bidi="gu-IN"/>
        </w:rPr>
        <w:t>M. N</w:t>
      </w:r>
      <w:r>
        <w:rPr>
          <w:rFonts w:eastAsia="SimSun"/>
          <w:sz w:val="28"/>
          <w:szCs w:val="28"/>
          <w:lang w:val="uk-UA" w:eastAsia="zh-CN" w:bidi="gu-IN"/>
        </w:rPr>
        <w:t xml:space="preserve">. </w:t>
      </w:r>
      <w:r>
        <w:rPr>
          <w:rFonts w:eastAsia="SimSun"/>
          <w:sz w:val="28"/>
          <w:szCs w:val="28"/>
          <w:lang w:val="en-US" w:eastAsia="zh-CN" w:bidi="gu-IN"/>
        </w:rPr>
        <w:t>Morphometry</w:t>
      </w:r>
      <w:r>
        <w:rPr>
          <w:rFonts w:eastAsia="SimSun"/>
          <w:sz w:val="28"/>
          <w:szCs w:val="28"/>
          <w:lang w:val="uk-UA" w:eastAsia="zh-CN" w:bidi="gu-IN"/>
        </w:rPr>
        <w:t xml:space="preserve"> </w:t>
      </w:r>
      <w:r>
        <w:rPr>
          <w:rFonts w:eastAsia="SimSun"/>
          <w:sz w:val="28"/>
          <w:szCs w:val="28"/>
          <w:lang w:val="en-US" w:eastAsia="zh-CN" w:bidi="gu-IN"/>
        </w:rPr>
        <w:t>of</w:t>
      </w:r>
      <w:r>
        <w:rPr>
          <w:rFonts w:eastAsia="SimSun"/>
          <w:sz w:val="28"/>
          <w:szCs w:val="28"/>
          <w:lang w:val="uk-UA" w:eastAsia="zh-CN" w:bidi="gu-IN"/>
        </w:rPr>
        <w:t xml:space="preserve"> </w:t>
      </w:r>
      <w:r>
        <w:rPr>
          <w:rFonts w:eastAsia="SimSun"/>
          <w:sz w:val="28"/>
          <w:szCs w:val="28"/>
          <w:lang w:val="en-US" w:eastAsia="zh-CN" w:bidi="gu-IN"/>
        </w:rPr>
        <w:t>brain</w:t>
      </w:r>
      <w:r>
        <w:rPr>
          <w:rFonts w:eastAsia="SimSun"/>
          <w:sz w:val="28"/>
          <w:szCs w:val="28"/>
          <w:lang w:val="uk-UA" w:eastAsia="zh-CN" w:bidi="gu-IN"/>
        </w:rPr>
        <w:t xml:space="preserve"> </w:t>
      </w:r>
      <w:r>
        <w:rPr>
          <w:rFonts w:eastAsia="SimSun"/>
          <w:sz w:val="28"/>
          <w:szCs w:val="28"/>
          <w:lang w:val="en-US" w:eastAsia="zh-CN" w:bidi="gu-IN"/>
        </w:rPr>
        <w:t>parenchymal</w:t>
      </w:r>
      <w:r>
        <w:rPr>
          <w:rFonts w:eastAsia="SimSun"/>
          <w:sz w:val="28"/>
          <w:szCs w:val="28"/>
          <w:lang w:val="uk-UA" w:eastAsia="zh-CN" w:bidi="gu-IN"/>
        </w:rPr>
        <w:t xml:space="preserve"> </w:t>
      </w:r>
      <w:r>
        <w:rPr>
          <w:rFonts w:eastAsia="SimSun"/>
          <w:sz w:val="28"/>
          <w:szCs w:val="28"/>
          <w:lang w:val="en-US" w:eastAsia="zh-CN" w:bidi="gu-IN"/>
        </w:rPr>
        <w:t>vessels</w:t>
      </w:r>
      <w:r>
        <w:rPr>
          <w:rFonts w:eastAsia="SimSun"/>
          <w:sz w:val="28"/>
          <w:szCs w:val="28"/>
          <w:lang w:val="uk-UA" w:eastAsia="zh-CN" w:bidi="gu-IN"/>
        </w:rPr>
        <w:t xml:space="preserve"> </w:t>
      </w:r>
      <w:r>
        <w:rPr>
          <w:rFonts w:eastAsia="SimSun"/>
          <w:sz w:val="28"/>
          <w:szCs w:val="28"/>
          <w:lang w:val="en-US" w:eastAsia="zh-CN" w:bidi="gu-IN"/>
        </w:rPr>
        <w:t>following</w:t>
      </w:r>
      <w:r>
        <w:rPr>
          <w:rFonts w:eastAsia="SimSun"/>
          <w:sz w:val="28"/>
          <w:szCs w:val="28"/>
          <w:lang w:val="uk-UA" w:eastAsia="zh-CN" w:bidi="gu-IN"/>
        </w:rPr>
        <w:t xml:space="preserve"> </w:t>
      </w:r>
      <w:r>
        <w:rPr>
          <w:rFonts w:eastAsia="SimSun"/>
          <w:sz w:val="28"/>
          <w:szCs w:val="28"/>
          <w:lang w:val="en-US" w:eastAsia="zh-CN" w:bidi="gu-IN"/>
        </w:rPr>
        <w:t>subarachnoid</w:t>
      </w:r>
      <w:r>
        <w:rPr>
          <w:rFonts w:eastAsia="SimSun"/>
          <w:sz w:val="28"/>
          <w:szCs w:val="28"/>
          <w:lang w:val="uk-UA" w:eastAsia="zh-CN" w:bidi="gu-IN"/>
        </w:rPr>
        <w:t xml:space="preserve"> </w:t>
      </w:r>
      <w:r>
        <w:rPr>
          <w:rFonts w:eastAsia="SimSun"/>
          <w:sz w:val="28"/>
          <w:szCs w:val="28"/>
          <w:lang w:val="en-US" w:eastAsia="zh-CN" w:bidi="gu-IN"/>
        </w:rPr>
        <w:t>hemorrhage</w:t>
      </w:r>
      <w:r>
        <w:rPr>
          <w:rFonts w:eastAsia="SimSun"/>
          <w:sz w:val="28"/>
          <w:szCs w:val="28"/>
          <w:lang w:val="uk-UA" w:eastAsia="zh-CN" w:bidi="gu-IN"/>
        </w:rPr>
        <w:t xml:space="preserve"> </w:t>
      </w:r>
      <w:r>
        <w:rPr>
          <w:rFonts w:eastAsia="SimSun"/>
          <w:sz w:val="28"/>
          <w:szCs w:val="28"/>
          <w:lang w:val="en-US" w:eastAsia="zh-CN" w:bidi="gu-IN"/>
        </w:rPr>
        <w:t>/ M. N. Yart</w:t>
      </w:r>
      <w:r>
        <w:rPr>
          <w:rFonts w:eastAsia="SimSun"/>
          <w:sz w:val="28"/>
          <w:szCs w:val="28"/>
          <w:lang w:val="uk-UA" w:eastAsia="zh-CN" w:bidi="gu-IN"/>
        </w:rPr>
        <w:t xml:space="preserve"> // </w:t>
      </w:r>
      <w:r>
        <w:rPr>
          <w:rFonts w:eastAsia="SimSun"/>
          <w:sz w:val="28"/>
          <w:szCs w:val="28"/>
          <w:lang w:val="en-US" w:eastAsia="zh-CN" w:bidi="gu-IN"/>
        </w:rPr>
        <w:t>Stroke</w:t>
      </w:r>
      <w:r>
        <w:rPr>
          <w:rFonts w:eastAsia="SimSun"/>
          <w:sz w:val="28"/>
          <w:szCs w:val="28"/>
          <w:lang w:val="uk-UA" w:eastAsia="zh-CN" w:bidi="gu-IN"/>
        </w:rPr>
        <w:t xml:space="preserve">. ― 1980. ― </w:t>
      </w:r>
      <w:r>
        <w:rPr>
          <w:rFonts w:eastAsia="SimSun"/>
          <w:sz w:val="28"/>
          <w:szCs w:val="28"/>
          <w:lang w:val="en-US" w:eastAsia="zh-CN" w:bidi="gu-IN"/>
        </w:rPr>
        <w:t xml:space="preserve">Vol. </w:t>
      </w:r>
      <w:r>
        <w:rPr>
          <w:rFonts w:eastAsia="SimSun"/>
          <w:sz w:val="28"/>
          <w:szCs w:val="28"/>
          <w:lang w:val="uk-UA" w:eastAsia="zh-CN" w:bidi="gu-IN"/>
        </w:rPr>
        <w:t xml:space="preserve">11. ― </w:t>
      </w:r>
      <w:r>
        <w:rPr>
          <w:rFonts w:eastAsia="SimSun"/>
          <w:sz w:val="28"/>
          <w:szCs w:val="28"/>
          <w:lang w:val="en-US" w:eastAsia="zh-CN" w:bidi="gu-IN"/>
        </w:rPr>
        <w:t>P</w:t>
      </w:r>
      <w:r>
        <w:rPr>
          <w:rFonts w:eastAsia="SimSun"/>
          <w:sz w:val="28"/>
          <w:szCs w:val="28"/>
          <w:lang w:val="uk-UA" w:eastAsia="zh-CN" w:bidi="gu-IN"/>
        </w:rPr>
        <w:t>. 653―655.</w:t>
      </w:r>
    </w:p>
    <w:p w:rsidR="00494823" w:rsidRDefault="00494823" w:rsidP="00494823">
      <w:pPr>
        <w:numPr>
          <w:ilvl w:val="0"/>
          <w:numId w:val="16"/>
        </w:numPr>
        <w:spacing w:after="0" w:line="360" w:lineRule="auto"/>
        <w:jc w:val="both"/>
        <w:rPr>
          <w:iCs/>
          <w:sz w:val="28"/>
          <w:szCs w:val="28"/>
          <w:lang w:val="uk-UA"/>
        </w:rPr>
      </w:pPr>
      <w:r>
        <w:rPr>
          <w:sz w:val="28"/>
          <w:szCs w:val="28"/>
          <w:lang w:val="uk-UA"/>
        </w:rPr>
        <w:t xml:space="preserve">Zerebraler vasospasmus nach aneurysmatischer subarachnoidal blutung. Therapeutischer stellenwert vin kalziumantagonisten, hypervolamischer hamodilution und induzierter arterieller hypertension </w:t>
      </w:r>
      <w:r>
        <w:rPr>
          <w:sz w:val="28"/>
          <w:szCs w:val="28"/>
          <w:lang w:val="en-US"/>
        </w:rPr>
        <w:t xml:space="preserve">/ D. </w:t>
      </w:r>
      <w:r>
        <w:rPr>
          <w:sz w:val="28"/>
          <w:szCs w:val="28"/>
          <w:lang w:val="uk-UA"/>
        </w:rPr>
        <w:t xml:space="preserve">Hansen, </w:t>
      </w:r>
      <w:r>
        <w:rPr>
          <w:sz w:val="28"/>
          <w:szCs w:val="28"/>
          <w:lang w:val="en-US"/>
        </w:rPr>
        <w:t xml:space="preserve">L. </w:t>
      </w:r>
      <w:r>
        <w:rPr>
          <w:sz w:val="28"/>
          <w:szCs w:val="28"/>
          <w:lang w:val="uk-UA"/>
        </w:rPr>
        <w:t xml:space="preserve">Hannemann, </w:t>
      </w:r>
      <w:r>
        <w:rPr>
          <w:sz w:val="28"/>
          <w:szCs w:val="28"/>
          <w:lang w:val="en-US"/>
        </w:rPr>
        <w:t xml:space="preserve">M. </w:t>
      </w:r>
      <w:r>
        <w:rPr>
          <w:sz w:val="28"/>
          <w:szCs w:val="28"/>
          <w:lang w:val="uk-UA"/>
        </w:rPr>
        <w:t xml:space="preserve">Specht, </w:t>
      </w:r>
      <w:r>
        <w:rPr>
          <w:sz w:val="28"/>
          <w:szCs w:val="28"/>
          <w:lang w:val="en-US"/>
        </w:rPr>
        <w:t xml:space="preserve">W. </w:t>
      </w:r>
      <w:r>
        <w:rPr>
          <w:sz w:val="28"/>
          <w:szCs w:val="28"/>
          <w:lang w:val="uk-UA"/>
        </w:rPr>
        <w:t>Schaffartzik</w:t>
      </w:r>
      <w:r>
        <w:rPr>
          <w:sz w:val="28"/>
          <w:szCs w:val="28"/>
          <w:lang w:val="en-US"/>
        </w:rPr>
        <w:t xml:space="preserve"> </w:t>
      </w:r>
      <w:r>
        <w:rPr>
          <w:sz w:val="28"/>
          <w:szCs w:val="28"/>
          <w:lang w:val="uk-UA"/>
        </w:rPr>
        <w:t>// Anaesthesist. ―</w:t>
      </w:r>
      <w:r>
        <w:rPr>
          <w:sz w:val="28"/>
          <w:szCs w:val="28"/>
          <w:lang w:val="en-US"/>
        </w:rPr>
        <w:t xml:space="preserve"> </w:t>
      </w:r>
      <w:r>
        <w:rPr>
          <w:sz w:val="28"/>
          <w:szCs w:val="28"/>
          <w:lang w:val="uk-UA"/>
        </w:rPr>
        <w:t xml:space="preserve">1995. ― Vol. 44, </w:t>
      </w:r>
      <w:r>
        <w:rPr>
          <w:sz w:val="28"/>
          <w:szCs w:val="28"/>
          <w:lang w:val="en-US"/>
        </w:rPr>
        <w:t>N.</w:t>
      </w:r>
      <w:r>
        <w:rPr>
          <w:sz w:val="28"/>
          <w:szCs w:val="28"/>
          <w:lang w:val="uk-UA"/>
        </w:rPr>
        <w:t xml:space="preserve"> 4. ― P. 219―229.</w:t>
      </w:r>
    </w:p>
    <w:p w:rsidR="00494823" w:rsidRDefault="00494823" w:rsidP="00494823">
      <w:pPr>
        <w:numPr>
          <w:ilvl w:val="0"/>
          <w:numId w:val="16"/>
        </w:numPr>
        <w:spacing w:after="0" w:line="360" w:lineRule="auto"/>
        <w:jc w:val="both"/>
        <w:rPr>
          <w:sz w:val="28"/>
          <w:szCs w:val="28"/>
          <w:lang w:val="uk-UA"/>
        </w:rPr>
      </w:pPr>
      <w:r>
        <w:rPr>
          <w:sz w:val="28"/>
          <w:szCs w:val="28"/>
          <w:lang w:val="en-GB"/>
        </w:rPr>
        <w:lastRenderedPageBreak/>
        <w:t xml:space="preserve">Zimmerman H. A. </w:t>
      </w:r>
      <w:r>
        <w:rPr>
          <w:sz w:val="28"/>
          <w:szCs w:val="28"/>
          <w:lang w:val="en-US"/>
        </w:rPr>
        <w:t>Intra</w:t>
      </w:r>
      <w:r>
        <w:rPr>
          <w:sz w:val="28"/>
          <w:szCs w:val="28"/>
          <w:lang w:val="uk-UA"/>
        </w:rPr>
        <w:t xml:space="preserve"> </w:t>
      </w:r>
      <w:r>
        <w:rPr>
          <w:sz w:val="28"/>
          <w:szCs w:val="28"/>
          <w:lang w:val="en-US"/>
        </w:rPr>
        <w:t>Vascular</w:t>
      </w:r>
      <w:r>
        <w:rPr>
          <w:sz w:val="28"/>
          <w:szCs w:val="28"/>
          <w:lang w:val="uk-UA"/>
        </w:rPr>
        <w:t xml:space="preserve"> </w:t>
      </w:r>
      <w:r>
        <w:rPr>
          <w:sz w:val="28"/>
          <w:szCs w:val="28"/>
          <w:lang w:val="en-US"/>
        </w:rPr>
        <w:t xml:space="preserve">Catheterization / </w:t>
      </w:r>
      <w:r>
        <w:rPr>
          <w:sz w:val="28"/>
          <w:szCs w:val="28"/>
          <w:lang w:val="en-GB"/>
        </w:rPr>
        <w:t>H</w:t>
      </w:r>
      <w:r>
        <w:rPr>
          <w:sz w:val="28"/>
          <w:szCs w:val="28"/>
          <w:lang w:val="en-US"/>
        </w:rPr>
        <w:t>.</w:t>
      </w:r>
      <w:r>
        <w:rPr>
          <w:sz w:val="28"/>
          <w:szCs w:val="28"/>
          <w:lang w:val="uk-UA"/>
        </w:rPr>
        <w:t xml:space="preserve"> </w:t>
      </w:r>
      <w:r>
        <w:rPr>
          <w:sz w:val="28"/>
          <w:szCs w:val="28"/>
          <w:lang w:val="en-GB"/>
        </w:rPr>
        <w:t>A</w:t>
      </w:r>
      <w:r>
        <w:rPr>
          <w:sz w:val="28"/>
          <w:szCs w:val="28"/>
          <w:lang w:val="uk-UA"/>
        </w:rPr>
        <w:t xml:space="preserve">. </w:t>
      </w:r>
      <w:r>
        <w:rPr>
          <w:sz w:val="28"/>
          <w:szCs w:val="28"/>
          <w:lang w:val="en-GB"/>
        </w:rPr>
        <w:t>Zimmerman</w:t>
      </w:r>
      <w:r>
        <w:rPr>
          <w:sz w:val="28"/>
          <w:szCs w:val="28"/>
          <w:lang w:val="uk-UA"/>
        </w:rPr>
        <w:t>. ―</w:t>
      </w:r>
      <w:r>
        <w:rPr>
          <w:sz w:val="28"/>
          <w:szCs w:val="28"/>
          <w:lang w:val="en-US"/>
        </w:rPr>
        <w:t xml:space="preserve"> New York</w:t>
      </w:r>
      <w:r>
        <w:rPr>
          <w:sz w:val="28"/>
          <w:szCs w:val="28"/>
          <w:lang w:val="en-GB"/>
        </w:rPr>
        <w:t xml:space="preserve"> </w:t>
      </w:r>
      <w:r>
        <w:rPr>
          <w:sz w:val="28"/>
          <w:szCs w:val="28"/>
          <w:lang w:val="en-US"/>
        </w:rPr>
        <w:t>: Thomas, 1959. ― 782 p.</w:t>
      </w:r>
    </w:p>
    <w:p w:rsidR="00494823" w:rsidRDefault="00494823" w:rsidP="00494823">
      <w:pPr>
        <w:numPr>
          <w:ilvl w:val="0"/>
          <w:numId w:val="16"/>
        </w:numPr>
        <w:spacing w:after="0" w:line="360" w:lineRule="auto"/>
        <w:jc w:val="both"/>
        <w:rPr>
          <w:rFonts w:cs="Arial"/>
          <w:sz w:val="28"/>
          <w:szCs w:val="28"/>
          <w:lang w:val="en-US"/>
        </w:rPr>
      </w:pPr>
      <w:r>
        <w:rPr>
          <w:rFonts w:cs="Arial"/>
          <w:sz w:val="28"/>
          <w:szCs w:val="28"/>
          <w:lang w:val="de-DE"/>
        </w:rPr>
        <w:t xml:space="preserve">Zubkov Y. N. </w:t>
      </w:r>
      <w:r>
        <w:rPr>
          <w:rFonts w:cs="Arial"/>
          <w:sz w:val="28"/>
          <w:szCs w:val="28"/>
          <w:lang w:val="en-US"/>
        </w:rPr>
        <w:t xml:space="preserve">Balloon catheter technique for dilatation of constricted cerebral arteries after aneurysmal SAH / Y. N. </w:t>
      </w:r>
      <w:r>
        <w:rPr>
          <w:rFonts w:cs="Arial"/>
          <w:sz w:val="28"/>
          <w:szCs w:val="28"/>
          <w:lang w:val="de-DE"/>
        </w:rPr>
        <w:t xml:space="preserve">Zubkov, B. M. Nikiforov, V. A. Shustin </w:t>
      </w:r>
      <w:r>
        <w:rPr>
          <w:rFonts w:cs="Arial"/>
          <w:sz w:val="28"/>
          <w:szCs w:val="28"/>
          <w:lang w:val="en-US"/>
        </w:rPr>
        <w:t xml:space="preserve">// Acta Neurochir. </w:t>
      </w:r>
      <w:r>
        <w:rPr>
          <w:sz w:val="28"/>
          <w:szCs w:val="28"/>
          <w:lang w:val="en-US"/>
        </w:rPr>
        <w:t>―</w:t>
      </w:r>
      <w:r>
        <w:rPr>
          <w:rFonts w:cs="Arial"/>
          <w:sz w:val="28"/>
          <w:szCs w:val="28"/>
          <w:lang w:val="en-US"/>
        </w:rPr>
        <w:t xml:space="preserve"> 1984. </w:t>
      </w:r>
      <w:r>
        <w:rPr>
          <w:sz w:val="28"/>
          <w:szCs w:val="28"/>
          <w:lang w:val="en-US"/>
        </w:rPr>
        <w:t>―</w:t>
      </w:r>
      <w:r>
        <w:rPr>
          <w:rFonts w:cs="Arial"/>
          <w:sz w:val="28"/>
          <w:szCs w:val="28"/>
          <w:lang w:val="en-US"/>
        </w:rPr>
        <w:t xml:space="preserve"> Vol. 70. </w:t>
      </w:r>
      <w:r>
        <w:rPr>
          <w:sz w:val="28"/>
          <w:szCs w:val="28"/>
          <w:lang w:val="en-US"/>
        </w:rPr>
        <w:t>―</w:t>
      </w:r>
      <w:r>
        <w:rPr>
          <w:rFonts w:cs="Arial"/>
          <w:sz w:val="28"/>
          <w:szCs w:val="28"/>
          <w:lang w:val="en-US"/>
        </w:rPr>
        <w:t xml:space="preserve"> P. 65</w:t>
      </w:r>
      <w:r>
        <w:rPr>
          <w:sz w:val="28"/>
          <w:szCs w:val="28"/>
          <w:lang w:val="en-US"/>
        </w:rPr>
        <w:t>―</w:t>
      </w:r>
      <w:r>
        <w:rPr>
          <w:rFonts w:cs="Arial"/>
          <w:sz w:val="28"/>
          <w:szCs w:val="28"/>
          <w:lang w:val="en-US"/>
        </w:rPr>
        <w:t>79.</w:t>
      </w:r>
    </w:p>
    <w:p w:rsidR="00494823" w:rsidRDefault="00494823" w:rsidP="00494823">
      <w:pPr>
        <w:numPr>
          <w:ilvl w:val="0"/>
          <w:numId w:val="16"/>
        </w:numPr>
        <w:spacing w:after="0" w:line="360" w:lineRule="auto"/>
        <w:jc w:val="both"/>
        <w:rPr>
          <w:sz w:val="28"/>
          <w:szCs w:val="28"/>
          <w:lang w:val="uk-UA"/>
        </w:rPr>
      </w:pPr>
      <w:r>
        <w:rPr>
          <w:sz w:val="28"/>
          <w:szCs w:val="28"/>
          <w:lang w:val="de-DE"/>
        </w:rPr>
        <w:t>Zur Ortologie und Pathologie Polsterarterien (sog. Verzweigungs und Spornpolster) des Gehirns / W. Rotter, H. R. Wellmer, G. Hinrich, W. Muller // Beitr. Pathol. Anat. ― 1955. ― Bd. 115. ― S. 253―294.</w:t>
      </w:r>
    </w:p>
    <w:p w:rsidR="00494823" w:rsidRDefault="00494823" w:rsidP="00494823">
      <w:pPr>
        <w:spacing w:line="360" w:lineRule="auto"/>
        <w:ind w:firstLine="900"/>
        <w:jc w:val="both"/>
        <w:rPr>
          <w:b/>
          <w:sz w:val="28"/>
          <w:szCs w:val="28"/>
        </w:rPr>
      </w:pPr>
    </w:p>
    <w:p w:rsidR="00494823" w:rsidRDefault="00494823" w:rsidP="00494823">
      <w:pPr>
        <w:spacing w:line="360" w:lineRule="auto"/>
        <w:ind w:firstLine="900"/>
        <w:jc w:val="both"/>
        <w:rPr>
          <w:b/>
          <w:sz w:val="28"/>
          <w:szCs w:val="28"/>
        </w:rPr>
      </w:pPr>
    </w:p>
    <w:p w:rsidR="00C15D5C" w:rsidRPr="00494823" w:rsidRDefault="00C15D5C" w:rsidP="000171A1"/>
    <w:p w:rsidR="00116762" w:rsidRDefault="00116762" w:rsidP="003E2DB7">
      <w:pPr>
        <w:pStyle w:val="a5"/>
        <w:widowControl w:val="0"/>
        <w:shd w:val="clear" w:color="auto" w:fill="FFFFFF"/>
        <w:spacing w:before="240" w:after="60" w:line="360" w:lineRule="auto"/>
        <w:jc w:val="both"/>
      </w:pPr>
      <w:r w:rsidRPr="00CD0DED">
        <w:rPr>
          <w:rStyle w:val="a4"/>
          <w:color w:val="0070C0"/>
          <w:lang w:val="en-US"/>
        </w:rPr>
        <w:t> </w:t>
      </w:r>
      <w:r>
        <w:rPr>
          <w:rStyle w:val="a4"/>
          <w:color w:val="FF0000"/>
        </w:rPr>
        <w:t xml:space="preserve">Для заказа доставки данной работы воспользуйтесь поиском на сайте по ссылке:  </w:t>
      </w:r>
      <w:hyperlink r:id="rId52" w:history="1">
        <w:r>
          <w:rPr>
            <w:rStyle w:val="a4"/>
            <w:color w:val="0070C0"/>
          </w:rPr>
          <w:t>http://www.mydisser.com/search.html</w:t>
        </w:r>
      </w:hyperlink>
    </w:p>
    <w:p w:rsidR="000F4B2E" w:rsidRDefault="00116762">
      <w:r w:rsidRPr="00C52D56">
        <w:rPr>
          <w:b/>
          <w:sz w:val="28"/>
          <w:szCs w:val="28"/>
        </w:rPr>
        <w:br w:type="page"/>
      </w:r>
    </w:p>
    <w:sectPr w:rsidR="000F4B2E">
      <w:headerReference w:type="even" r:id="rId53"/>
      <w:headerReference w:type="default" r:id="rId54"/>
      <w:footerReference w:type="even" r:id="rId55"/>
      <w:footerReference w:type="default" r:id="rI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494823">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end"/>
    </w:r>
  </w:p>
  <w:p w:rsidR="009335CF" w:rsidRDefault="00494823">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494823">
    <w:pPr>
      <w:pStyle w:val="af4"/>
      <w:framePr w:wrap="around" w:vAnchor="text" w:hAnchor="margin" w:xAlign="right" w:y="1"/>
      <w:rPr>
        <w:rStyle w:val="af2"/>
        <w:rFonts w:eastAsia="Garamond"/>
      </w:rPr>
    </w:pPr>
    <w:r>
      <w:rPr>
        <w:rStyle w:val="af2"/>
        <w:rFonts w:eastAsia="Garamond"/>
      </w:rPr>
      <w:fldChar w:fldCharType="begin"/>
    </w:r>
    <w:r>
      <w:rPr>
        <w:rStyle w:val="af2"/>
        <w:rFonts w:eastAsia="Garamond"/>
      </w:rPr>
      <w:instrText xml:space="preserve">PAGE  </w:instrText>
    </w:r>
    <w:r>
      <w:rPr>
        <w:rStyle w:val="af2"/>
        <w:rFonts w:eastAsia="Garamond"/>
      </w:rPr>
      <w:fldChar w:fldCharType="separate"/>
    </w:r>
    <w:r>
      <w:rPr>
        <w:rStyle w:val="af2"/>
        <w:rFonts w:eastAsia="Garamond"/>
        <w:noProof/>
      </w:rPr>
      <w:t>26</w:t>
    </w:r>
    <w:r>
      <w:rPr>
        <w:rStyle w:val="af2"/>
        <w:rFonts w:eastAsia="Garamond"/>
      </w:rPr>
      <w:fldChar w:fldCharType="end"/>
    </w:r>
  </w:p>
  <w:p w:rsidR="009335CF" w:rsidRDefault="00494823">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49482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335CF" w:rsidRDefault="00494823">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94823">
    <w:pPr>
      <w:pStyle w:val="af0"/>
      <w:framePr w:wrap="around" w:vAnchor="text" w:hAnchor="margin" w:xAlign="right" w:y="1"/>
      <w:rPr>
        <w:rStyle w:val="af2"/>
        <w:lang w:val="uk-UA"/>
      </w:rPr>
    </w:pPr>
  </w:p>
  <w:p w:rsidR="009335CF" w:rsidRDefault="00494823">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6E405EA"/>
    <w:multiLevelType w:val="hybridMultilevel"/>
    <w:tmpl w:val="DD742D4E"/>
    <w:lvl w:ilvl="0" w:tplc="6E620CE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1">
    <w:nsid w:val="1AF31C8C"/>
    <w:multiLevelType w:val="multilevel"/>
    <w:tmpl w:val="146277C6"/>
    <w:lvl w:ilvl="0">
      <w:start w:val="3"/>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20E47BEE"/>
    <w:multiLevelType w:val="hybridMultilevel"/>
    <w:tmpl w:val="0E009636"/>
    <w:lvl w:ilvl="0" w:tplc="983C9B10">
      <w:start w:val="1"/>
      <w:numFmt w:val="decimal"/>
      <w:lvlText w:val="%1."/>
      <w:lvlJc w:val="left"/>
      <w:pPr>
        <w:tabs>
          <w:tab w:val="num" w:pos="720"/>
        </w:tabs>
        <w:ind w:left="720" w:hanging="360"/>
      </w:pPr>
      <w:rPr>
        <w:rFonts w:hint="default"/>
      </w:rPr>
    </w:lvl>
    <w:lvl w:ilvl="1" w:tplc="F94A3898">
      <w:start w:val="1"/>
      <w:numFmt w:val="decimal"/>
      <w:lvlText w:val="%2."/>
      <w:lvlJc w:val="left"/>
      <w:pPr>
        <w:tabs>
          <w:tab w:val="num" w:pos="2490"/>
        </w:tabs>
        <w:ind w:left="2490" w:hanging="1410"/>
      </w:pPr>
      <w:rPr>
        <w:rFonts w:hint="default"/>
        <w:color w:val="auto"/>
      </w:rPr>
    </w:lvl>
    <w:lvl w:ilvl="2" w:tplc="AA10BED8">
      <w:start w:val="1"/>
      <w:numFmt w:val="bullet"/>
      <w:lvlText w:val="-"/>
      <w:lvlJc w:val="left"/>
      <w:pPr>
        <w:tabs>
          <w:tab w:val="num" w:pos="2340"/>
        </w:tabs>
        <w:ind w:left="2340" w:hanging="360"/>
      </w:pPr>
      <w:rPr>
        <w:rFonts w:ascii="Times New Roman" w:eastAsia="SimSu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AD6CB0"/>
    <w:multiLevelType w:val="multilevel"/>
    <w:tmpl w:val="AFD4EBBC"/>
    <w:lvl w:ilvl="0">
      <w:start w:val="2"/>
      <w:numFmt w:val="decimal"/>
      <w:lvlText w:val="%1."/>
      <w:lvlJc w:val="left"/>
      <w:pPr>
        <w:tabs>
          <w:tab w:val="num" w:pos="420"/>
        </w:tabs>
        <w:ind w:left="420" w:hanging="420"/>
      </w:pPr>
      <w:rPr>
        <w:rFonts w:hint="default"/>
      </w:rPr>
    </w:lvl>
    <w:lvl w:ilvl="1">
      <w:start w:val="1"/>
      <w:numFmt w:val="decimal"/>
      <w:lvlText w:val="2.%2."/>
      <w:lvlJc w:val="left"/>
      <w:pPr>
        <w:tabs>
          <w:tab w:val="num" w:pos="1440"/>
        </w:tabs>
        <w:ind w:left="144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Zero"/>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271C17DA"/>
    <w:multiLevelType w:val="hybridMultilevel"/>
    <w:tmpl w:val="C42C80F6"/>
    <w:lvl w:ilvl="0" w:tplc="FECCA638">
      <w:start w:val="1"/>
      <w:numFmt w:val="decimal"/>
      <w:lvlText w:val="%1."/>
      <w:lvlJc w:val="right"/>
      <w:pPr>
        <w:tabs>
          <w:tab w:val="num" w:pos="720"/>
        </w:tabs>
        <w:ind w:left="720" w:hanging="360"/>
      </w:pPr>
      <w:rPr>
        <w:rFonts w:hint="default"/>
        <w:i w:val="0"/>
        <w:iCs w:val="0"/>
        <w:color w:val="auto"/>
        <w:sz w:val="28"/>
        <w:szCs w:val="28"/>
      </w:rPr>
    </w:lvl>
    <w:lvl w:ilvl="1" w:tplc="C4B27DFA">
      <w:start w:val="15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A16AAB"/>
    <w:multiLevelType w:val="multilevel"/>
    <w:tmpl w:val="D34A5A94"/>
    <w:lvl w:ilvl="0">
      <w:start w:val="1"/>
      <w:numFmt w:val="decimal"/>
      <w:lvlText w:val="%1."/>
      <w:lvlJc w:val="left"/>
      <w:pPr>
        <w:tabs>
          <w:tab w:val="num" w:pos="1485"/>
        </w:tabs>
        <w:ind w:left="1485" w:hanging="1485"/>
      </w:pPr>
      <w:rPr>
        <w:rFonts w:hint="default"/>
      </w:rPr>
    </w:lvl>
    <w:lvl w:ilvl="1">
      <w:start w:val="1"/>
      <w:numFmt w:val="decimal"/>
      <w:lvlText w:val="%1.%2."/>
      <w:lvlJc w:val="left"/>
      <w:pPr>
        <w:tabs>
          <w:tab w:val="num" w:pos="2193"/>
        </w:tabs>
        <w:ind w:left="2193" w:hanging="1485"/>
      </w:pPr>
      <w:rPr>
        <w:rFonts w:hint="default"/>
      </w:rPr>
    </w:lvl>
    <w:lvl w:ilvl="2">
      <w:start w:val="1"/>
      <w:numFmt w:val="decimal"/>
      <w:lvlText w:val="%1.%2.%3."/>
      <w:lvlJc w:val="left"/>
      <w:pPr>
        <w:tabs>
          <w:tab w:val="num" w:pos="2901"/>
        </w:tabs>
        <w:ind w:left="2901" w:hanging="1485"/>
      </w:pPr>
      <w:rPr>
        <w:rFonts w:hint="default"/>
      </w:rPr>
    </w:lvl>
    <w:lvl w:ilvl="3">
      <w:start w:val="1"/>
      <w:numFmt w:val="decimal"/>
      <w:lvlText w:val="%1.%2.%3.%4."/>
      <w:lvlJc w:val="left"/>
      <w:pPr>
        <w:tabs>
          <w:tab w:val="num" w:pos="3609"/>
        </w:tabs>
        <w:ind w:left="3609" w:hanging="1485"/>
      </w:pPr>
      <w:rPr>
        <w:rFonts w:hint="default"/>
      </w:rPr>
    </w:lvl>
    <w:lvl w:ilvl="4">
      <w:start w:val="1"/>
      <w:numFmt w:val="decimalZero"/>
      <w:lvlText w:val="%1.%2.%3.%4.%5."/>
      <w:lvlJc w:val="left"/>
      <w:pPr>
        <w:tabs>
          <w:tab w:val="num" w:pos="4317"/>
        </w:tabs>
        <w:ind w:left="4317" w:hanging="1485"/>
      </w:pPr>
      <w:rPr>
        <w:rFonts w:hint="default"/>
      </w:rPr>
    </w:lvl>
    <w:lvl w:ilvl="5">
      <w:start w:val="1"/>
      <w:numFmt w:val="decimal"/>
      <w:lvlText w:val="%1.%2.%3.%4.%5.%6."/>
      <w:lvlJc w:val="left"/>
      <w:pPr>
        <w:tabs>
          <w:tab w:val="num" w:pos="5025"/>
        </w:tabs>
        <w:ind w:left="5025" w:hanging="1485"/>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21C6746"/>
    <w:multiLevelType w:val="hybridMultilevel"/>
    <w:tmpl w:val="8066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9">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nsid w:val="78632FB2"/>
    <w:multiLevelType w:val="hybridMultilevel"/>
    <w:tmpl w:val="12CEAED0"/>
    <w:lvl w:ilvl="0" w:tplc="35401ED8">
      <w:start w:val="85"/>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1642F9"/>
    <w:multiLevelType w:val="hybridMultilevel"/>
    <w:tmpl w:val="4DBA4B6E"/>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num w:numId="1">
    <w:abstractNumId w:val="19"/>
  </w:num>
  <w:num w:numId="2">
    <w:abstractNumId w:val="18"/>
  </w:num>
  <w:num w:numId="3">
    <w:abstractNumId w:val="0"/>
  </w:num>
  <w:num w:numId="4">
    <w:abstractNumId w:val="10"/>
  </w:num>
  <w:num w:numId="5">
    <w:abstractNumId w:val="9"/>
  </w:num>
  <w:num w:numId="6">
    <w:abstractNumId w:val="15"/>
  </w:num>
  <w:num w:numId="7">
    <w:abstractNumId w:val="7"/>
  </w:num>
  <w:num w:numId="8">
    <w:abstractNumId w:val="16"/>
  </w:num>
  <w:num w:numId="9">
    <w:abstractNumId w:val="13"/>
  </w:num>
  <w:num w:numId="10">
    <w:abstractNumId w:val="21"/>
  </w:num>
  <w:num w:numId="11">
    <w:abstractNumId w:val="12"/>
  </w:num>
  <w:num w:numId="12">
    <w:abstractNumId w:val="17"/>
  </w:num>
  <w:num w:numId="13">
    <w:abstractNumId w:val="11"/>
  </w:num>
  <w:num w:numId="14">
    <w:abstractNumId w:val="8"/>
  </w:num>
  <w:num w:numId="15">
    <w:abstractNumId w:val="14"/>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1101"/>
    <w:rsid w:val="000745E6"/>
    <w:rsid w:val="0008264B"/>
    <w:rsid w:val="000839E9"/>
    <w:rsid w:val="000861E9"/>
    <w:rsid w:val="00086360"/>
    <w:rsid w:val="00086D74"/>
    <w:rsid w:val="00086DF8"/>
    <w:rsid w:val="00090216"/>
    <w:rsid w:val="00095E35"/>
    <w:rsid w:val="00096438"/>
    <w:rsid w:val="000A11D3"/>
    <w:rsid w:val="000A2A2F"/>
    <w:rsid w:val="000A6382"/>
    <w:rsid w:val="000A6B58"/>
    <w:rsid w:val="000A72AE"/>
    <w:rsid w:val="000A7303"/>
    <w:rsid w:val="000A77E1"/>
    <w:rsid w:val="000B0062"/>
    <w:rsid w:val="000B4941"/>
    <w:rsid w:val="000B526A"/>
    <w:rsid w:val="000B78CD"/>
    <w:rsid w:val="000C375D"/>
    <w:rsid w:val="000C5872"/>
    <w:rsid w:val="000C71E5"/>
    <w:rsid w:val="000C752C"/>
    <w:rsid w:val="000C7F3A"/>
    <w:rsid w:val="000D0843"/>
    <w:rsid w:val="000D42FA"/>
    <w:rsid w:val="000D6201"/>
    <w:rsid w:val="000E06A7"/>
    <w:rsid w:val="000E09AE"/>
    <w:rsid w:val="000E1CDE"/>
    <w:rsid w:val="000E1CE2"/>
    <w:rsid w:val="000E228B"/>
    <w:rsid w:val="000E42ED"/>
    <w:rsid w:val="000E71AE"/>
    <w:rsid w:val="000E7C26"/>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51F33"/>
    <w:rsid w:val="00152E9A"/>
    <w:rsid w:val="0015342B"/>
    <w:rsid w:val="00157752"/>
    <w:rsid w:val="0016006A"/>
    <w:rsid w:val="00166B4D"/>
    <w:rsid w:val="001725E2"/>
    <w:rsid w:val="00174587"/>
    <w:rsid w:val="001818CF"/>
    <w:rsid w:val="00181C37"/>
    <w:rsid w:val="0018207E"/>
    <w:rsid w:val="00182EC1"/>
    <w:rsid w:val="00183560"/>
    <w:rsid w:val="00185046"/>
    <w:rsid w:val="00185B99"/>
    <w:rsid w:val="001868BC"/>
    <w:rsid w:val="00187D37"/>
    <w:rsid w:val="0019078E"/>
    <w:rsid w:val="00190B04"/>
    <w:rsid w:val="001A03B7"/>
    <w:rsid w:val="001A23E1"/>
    <w:rsid w:val="001A2F37"/>
    <w:rsid w:val="001A565E"/>
    <w:rsid w:val="001A5AE4"/>
    <w:rsid w:val="001A6455"/>
    <w:rsid w:val="001A7A36"/>
    <w:rsid w:val="001A7AA7"/>
    <w:rsid w:val="001B23D3"/>
    <w:rsid w:val="001B319E"/>
    <w:rsid w:val="001B3925"/>
    <w:rsid w:val="001B5CF5"/>
    <w:rsid w:val="001B790E"/>
    <w:rsid w:val="001C0692"/>
    <w:rsid w:val="001C0BFE"/>
    <w:rsid w:val="001C37C3"/>
    <w:rsid w:val="001C3E59"/>
    <w:rsid w:val="001C57AE"/>
    <w:rsid w:val="001C70DE"/>
    <w:rsid w:val="001D48F0"/>
    <w:rsid w:val="001D7F25"/>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51AC6"/>
    <w:rsid w:val="002520B7"/>
    <w:rsid w:val="0025289A"/>
    <w:rsid w:val="00255234"/>
    <w:rsid w:val="00255A26"/>
    <w:rsid w:val="00256BB4"/>
    <w:rsid w:val="00257C71"/>
    <w:rsid w:val="002636FF"/>
    <w:rsid w:val="0026380E"/>
    <w:rsid w:val="00267769"/>
    <w:rsid w:val="002728AD"/>
    <w:rsid w:val="00276968"/>
    <w:rsid w:val="00276C8B"/>
    <w:rsid w:val="00277272"/>
    <w:rsid w:val="00277A9A"/>
    <w:rsid w:val="002806FD"/>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88F"/>
    <w:rsid w:val="002E127F"/>
    <w:rsid w:val="002E1365"/>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6995"/>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7906"/>
    <w:rsid w:val="00412615"/>
    <w:rsid w:val="00412FAE"/>
    <w:rsid w:val="00424ACA"/>
    <w:rsid w:val="0042549B"/>
    <w:rsid w:val="00426317"/>
    <w:rsid w:val="004277D0"/>
    <w:rsid w:val="00436B9E"/>
    <w:rsid w:val="0044064D"/>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C8D"/>
    <w:rsid w:val="00483F18"/>
    <w:rsid w:val="0048477F"/>
    <w:rsid w:val="00487D5A"/>
    <w:rsid w:val="00491456"/>
    <w:rsid w:val="004919AD"/>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7439"/>
    <w:rsid w:val="004F2B85"/>
    <w:rsid w:val="004F475F"/>
    <w:rsid w:val="004F492A"/>
    <w:rsid w:val="004F58E9"/>
    <w:rsid w:val="004F597E"/>
    <w:rsid w:val="004F6927"/>
    <w:rsid w:val="004F7B45"/>
    <w:rsid w:val="004F7DDC"/>
    <w:rsid w:val="00501176"/>
    <w:rsid w:val="00502B20"/>
    <w:rsid w:val="0051395B"/>
    <w:rsid w:val="00530950"/>
    <w:rsid w:val="00533A55"/>
    <w:rsid w:val="00535431"/>
    <w:rsid w:val="00536E35"/>
    <w:rsid w:val="0053746B"/>
    <w:rsid w:val="005421F8"/>
    <w:rsid w:val="0054398B"/>
    <w:rsid w:val="005560DA"/>
    <w:rsid w:val="00561066"/>
    <w:rsid w:val="00561A90"/>
    <w:rsid w:val="00563B1E"/>
    <w:rsid w:val="0056478E"/>
    <w:rsid w:val="00564856"/>
    <w:rsid w:val="00566A61"/>
    <w:rsid w:val="00573939"/>
    <w:rsid w:val="005740A6"/>
    <w:rsid w:val="00574BD9"/>
    <w:rsid w:val="00575297"/>
    <w:rsid w:val="00576A22"/>
    <w:rsid w:val="00576CC4"/>
    <w:rsid w:val="00582A43"/>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7676"/>
    <w:rsid w:val="00630C37"/>
    <w:rsid w:val="006329BF"/>
    <w:rsid w:val="0063386E"/>
    <w:rsid w:val="00635C46"/>
    <w:rsid w:val="006360C2"/>
    <w:rsid w:val="006370CC"/>
    <w:rsid w:val="006371BD"/>
    <w:rsid w:val="0063738B"/>
    <w:rsid w:val="00642AA9"/>
    <w:rsid w:val="00646301"/>
    <w:rsid w:val="006467E9"/>
    <w:rsid w:val="00647A50"/>
    <w:rsid w:val="006517D5"/>
    <w:rsid w:val="00651CA6"/>
    <w:rsid w:val="00655ED7"/>
    <w:rsid w:val="00657B6D"/>
    <w:rsid w:val="00657FCE"/>
    <w:rsid w:val="006602A0"/>
    <w:rsid w:val="00660A02"/>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A4546"/>
    <w:rsid w:val="006A5673"/>
    <w:rsid w:val="006A5F50"/>
    <w:rsid w:val="006B013E"/>
    <w:rsid w:val="006B1E86"/>
    <w:rsid w:val="006B367E"/>
    <w:rsid w:val="006B4085"/>
    <w:rsid w:val="006B78F2"/>
    <w:rsid w:val="006C1C1D"/>
    <w:rsid w:val="006C3922"/>
    <w:rsid w:val="006C5396"/>
    <w:rsid w:val="006C6D86"/>
    <w:rsid w:val="006C72EE"/>
    <w:rsid w:val="006C74A3"/>
    <w:rsid w:val="006D4E00"/>
    <w:rsid w:val="006D5B52"/>
    <w:rsid w:val="006D7B1D"/>
    <w:rsid w:val="006E2DA3"/>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94C"/>
    <w:rsid w:val="00737D0F"/>
    <w:rsid w:val="007448B5"/>
    <w:rsid w:val="00744F92"/>
    <w:rsid w:val="00745374"/>
    <w:rsid w:val="00746D90"/>
    <w:rsid w:val="00753429"/>
    <w:rsid w:val="007639AF"/>
    <w:rsid w:val="00764D7C"/>
    <w:rsid w:val="00765016"/>
    <w:rsid w:val="00765A74"/>
    <w:rsid w:val="00771318"/>
    <w:rsid w:val="007757B4"/>
    <w:rsid w:val="007760B6"/>
    <w:rsid w:val="0077785E"/>
    <w:rsid w:val="00780715"/>
    <w:rsid w:val="0078096B"/>
    <w:rsid w:val="00780F63"/>
    <w:rsid w:val="00782B67"/>
    <w:rsid w:val="007857F2"/>
    <w:rsid w:val="00786F9D"/>
    <w:rsid w:val="00787097"/>
    <w:rsid w:val="00790831"/>
    <w:rsid w:val="00791C04"/>
    <w:rsid w:val="0079444B"/>
    <w:rsid w:val="00794A11"/>
    <w:rsid w:val="0079543C"/>
    <w:rsid w:val="007A37E4"/>
    <w:rsid w:val="007B3073"/>
    <w:rsid w:val="007B3B73"/>
    <w:rsid w:val="007B5C28"/>
    <w:rsid w:val="007B5CF6"/>
    <w:rsid w:val="007C1587"/>
    <w:rsid w:val="007C184D"/>
    <w:rsid w:val="007C7BBA"/>
    <w:rsid w:val="007D01AB"/>
    <w:rsid w:val="007D18F6"/>
    <w:rsid w:val="007D1AF4"/>
    <w:rsid w:val="007D1B61"/>
    <w:rsid w:val="007D2ED8"/>
    <w:rsid w:val="007D4939"/>
    <w:rsid w:val="007D4DC8"/>
    <w:rsid w:val="007E139C"/>
    <w:rsid w:val="007E3E43"/>
    <w:rsid w:val="007E4E25"/>
    <w:rsid w:val="007F0F8A"/>
    <w:rsid w:val="007F2A6E"/>
    <w:rsid w:val="007F2AF6"/>
    <w:rsid w:val="007F300B"/>
    <w:rsid w:val="007F5186"/>
    <w:rsid w:val="007F5AD6"/>
    <w:rsid w:val="007F6D1A"/>
    <w:rsid w:val="00800B38"/>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4724"/>
    <w:rsid w:val="00875169"/>
    <w:rsid w:val="00877E2F"/>
    <w:rsid w:val="00880954"/>
    <w:rsid w:val="00883C1E"/>
    <w:rsid w:val="0088502D"/>
    <w:rsid w:val="00892199"/>
    <w:rsid w:val="00892E21"/>
    <w:rsid w:val="00894145"/>
    <w:rsid w:val="00896233"/>
    <w:rsid w:val="008A01E7"/>
    <w:rsid w:val="008A0F3D"/>
    <w:rsid w:val="008A34ED"/>
    <w:rsid w:val="008A613A"/>
    <w:rsid w:val="008A61C5"/>
    <w:rsid w:val="008A6E87"/>
    <w:rsid w:val="008B0548"/>
    <w:rsid w:val="008B25D5"/>
    <w:rsid w:val="008B3CF8"/>
    <w:rsid w:val="008B550C"/>
    <w:rsid w:val="008B6163"/>
    <w:rsid w:val="008B7A2E"/>
    <w:rsid w:val="008C44D8"/>
    <w:rsid w:val="008D09CD"/>
    <w:rsid w:val="008D209B"/>
    <w:rsid w:val="008D3B34"/>
    <w:rsid w:val="008D7D74"/>
    <w:rsid w:val="008E0919"/>
    <w:rsid w:val="008E6700"/>
    <w:rsid w:val="008E672A"/>
    <w:rsid w:val="008E6949"/>
    <w:rsid w:val="008E721A"/>
    <w:rsid w:val="008E7EF4"/>
    <w:rsid w:val="008F0978"/>
    <w:rsid w:val="008F41E3"/>
    <w:rsid w:val="008F475B"/>
    <w:rsid w:val="008F5266"/>
    <w:rsid w:val="008F6AC8"/>
    <w:rsid w:val="00900E0F"/>
    <w:rsid w:val="009051B8"/>
    <w:rsid w:val="0090522B"/>
    <w:rsid w:val="00905A66"/>
    <w:rsid w:val="00905E58"/>
    <w:rsid w:val="00906460"/>
    <w:rsid w:val="00910A41"/>
    <w:rsid w:val="00911BF2"/>
    <w:rsid w:val="009124BE"/>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4030"/>
    <w:rsid w:val="0095689B"/>
    <w:rsid w:val="009575C6"/>
    <w:rsid w:val="00957CBC"/>
    <w:rsid w:val="00961DEF"/>
    <w:rsid w:val="00964572"/>
    <w:rsid w:val="00966A17"/>
    <w:rsid w:val="0097075C"/>
    <w:rsid w:val="0097268D"/>
    <w:rsid w:val="00973E0A"/>
    <w:rsid w:val="00973F2A"/>
    <w:rsid w:val="00985173"/>
    <w:rsid w:val="00985B1C"/>
    <w:rsid w:val="00985CC0"/>
    <w:rsid w:val="00991CEB"/>
    <w:rsid w:val="009922EC"/>
    <w:rsid w:val="0099333B"/>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853"/>
    <w:rsid w:val="00A10C70"/>
    <w:rsid w:val="00A10CEE"/>
    <w:rsid w:val="00A16E1B"/>
    <w:rsid w:val="00A233AF"/>
    <w:rsid w:val="00A25B86"/>
    <w:rsid w:val="00A33F22"/>
    <w:rsid w:val="00A34987"/>
    <w:rsid w:val="00A43AEC"/>
    <w:rsid w:val="00A45988"/>
    <w:rsid w:val="00A46122"/>
    <w:rsid w:val="00A4685D"/>
    <w:rsid w:val="00A5373B"/>
    <w:rsid w:val="00A547D4"/>
    <w:rsid w:val="00A564C0"/>
    <w:rsid w:val="00A61105"/>
    <w:rsid w:val="00A615A1"/>
    <w:rsid w:val="00A70474"/>
    <w:rsid w:val="00A75E7A"/>
    <w:rsid w:val="00A766CA"/>
    <w:rsid w:val="00A816C4"/>
    <w:rsid w:val="00A86034"/>
    <w:rsid w:val="00A90371"/>
    <w:rsid w:val="00A91FEF"/>
    <w:rsid w:val="00A93DF8"/>
    <w:rsid w:val="00A94AD6"/>
    <w:rsid w:val="00A95787"/>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D14F7"/>
    <w:rsid w:val="00AD19A0"/>
    <w:rsid w:val="00AD1F92"/>
    <w:rsid w:val="00AD3FE3"/>
    <w:rsid w:val="00AD6AE5"/>
    <w:rsid w:val="00AD6F99"/>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CB9"/>
    <w:rsid w:val="00B46752"/>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A1BD3"/>
    <w:rsid w:val="00BA41A9"/>
    <w:rsid w:val="00BA5961"/>
    <w:rsid w:val="00BA5FE1"/>
    <w:rsid w:val="00BA6271"/>
    <w:rsid w:val="00BB18AB"/>
    <w:rsid w:val="00BB4BB9"/>
    <w:rsid w:val="00BB5D4D"/>
    <w:rsid w:val="00BC1C0F"/>
    <w:rsid w:val="00BC2BBC"/>
    <w:rsid w:val="00BD45F5"/>
    <w:rsid w:val="00BD49D1"/>
    <w:rsid w:val="00BD4B75"/>
    <w:rsid w:val="00BD57B1"/>
    <w:rsid w:val="00BE373E"/>
    <w:rsid w:val="00BE3FCD"/>
    <w:rsid w:val="00BE5F5C"/>
    <w:rsid w:val="00BE6066"/>
    <w:rsid w:val="00BF1273"/>
    <w:rsid w:val="00BF4FE1"/>
    <w:rsid w:val="00BF544E"/>
    <w:rsid w:val="00BF55F7"/>
    <w:rsid w:val="00C027EF"/>
    <w:rsid w:val="00C12C66"/>
    <w:rsid w:val="00C12CA4"/>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4237"/>
    <w:rsid w:val="00C44C3B"/>
    <w:rsid w:val="00C46205"/>
    <w:rsid w:val="00C51EDB"/>
    <w:rsid w:val="00C52152"/>
    <w:rsid w:val="00C540B3"/>
    <w:rsid w:val="00C621AA"/>
    <w:rsid w:val="00C637DC"/>
    <w:rsid w:val="00C64C9E"/>
    <w:rsid w:val="00C65D51"/>
    <w:rsid w:val="00C67578"/>
    <w:rsid w:val="00C67B25"/>
    <w:rsid w:val="00C73551"/>
    <w:rsid w:val="00C7461E"/>
    <w:rsid w:val="00C74A46"/>
    <w:rsid w:val="00C75798"/>
    <w:rsid w:val="00C77E68"/>
    <w:rsid w:val="00C801CB"/>
    <w:rsid w:val="00C80876"/>
    <w:rsid w:val="00C80922"/>
    <w:rsid w:val="00C84009"/>
    <w:rsid w:val="00C92619"/>
    <w:rsid w:val="00C9458D"/>
    <w:rsid w:val="00C96106"/>
    <w:rsid w:val="00C96419"/>
    <w:rsid w:val="00CA104E"/>
    <w:rsid w:val="00CA50F4"/>
    <w:rsid w:val="00CA6211"/>
    <w:rsid w:val="00CA63F9"/>
    <w:rsid w:val="00CB1DF0"/>
    <w:rsid w:val="00CB2171"/>
    <w:rsid w:val="00CB2A51"/>
    <w:rsid w:val="00CC111C"/>
    <w:rsid w:val="00CC61D2"/>
    <w:rsid w:val="00CC6514"/>
    <w:rsid w:val="00CC6B48"/>
    <w:rsid w:val="00CC7548"/>
    <w:rsid w:val="00CD0DED"/>
    <w:rsid w:val="00CD0E69"/>
    <w:rsid w:val="00CD11CD"/>
    <w:rsid w:val="00CE04AF"/>
    <w:rsid w:val="00CE197D"/>
    <w:rsid w:val="00CE64EE"/>
    <w:rsid w:val="00CE763D"/>
    <w:rsid w:val="00CF1FC6"/>
    <w:rsid w:val="00CF30D1"/>
    <w:rsid w:val="00CF7946"/>
    <w:rsid w:val="00D00E5E"/>
    <w:rsid w:val="00D049F8"/>
    <w:rsid w:val="00D077D0"/>
    <w:rsid w:val="00D0787B"/>
    <w:rsid w:val="00D10879"/>
    <w:rsid w:val="00D1388D"/>
    <w:rsid w:val="00D13FEC"/>
    <w:rsid w:val="00D1711C"/>
    <w:rsid w:val="00D2065A"/>
    <w:rsid w:val="00D264CE"/>
    <w:rsid w:val="00D2686E"/>
    <w:rsid w:val="00D307E7"/>
    <w:rsid w:val="00D31826"/>
    <w:rsid w:val="00D353C8"/>
    <w:rsid w:val="00D37129"/>
    <w:rsid w:val="00D425F4"/>
    <w:rsid w:val="00D42C70"/>
    <w:rsid w:val="00D4382A"/>
    <w:rsid w:val="00D43A44"/>
    <w:rsid w:val="00D4675E"/>
    <w:rsid w:val="00D50A33"/>
    <w:rsid w:val="00D51573"/>
    <w:rsid w:val="00D53DD4"/>
    <w:rsid w:val="00D579D0"/>
    <w:rsid w:val="00D63AB9"/>
    <w:rsid w:val="00D6578D"/>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258"/>
    <w:rsid w:val="00DF7A1E"/>
    <w:rsid w:val="00E05E86"/>
    <w:rsid w:val="00E0676B"/>
    <w:rsid w:val="00E11198"/>
    <w:rsid w:val="00E13557"/>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9FD"/>
    <w:rsid w:val="00EB6C1B"/>
    <w:rsid w:val="00EC0FC1"/>
    <w:rsid w:val="00EC1FAE"/>
    <w:rsid w:val="00EC3296"/>
    <w:rsid w:val="00EC4265"/>
    <w:rsid w:val="00ED52BF"/>
    <w:rsid w:val="00EE1572"/>
    <w:rsid w:val="00EE35F2"/>
    <w:rsid w:val="00EE3B81"/>
    <w:rsid w:val="00EE5F01"/>
    <w:rsid w:val="00EF5E6C"/>
    <w:rsid w:val="00EF78A9"/>
    <w:rsid w:val="00F01CB7"/>
    <w:rsid w:val="00F0548E"/>
    <w:rsid w:val="00F06CB5"/>
    <w:rsid w:val="00F07400"/>
    <w:rsid w:val="00F12374"/>
    <w:rsid w:val="00F23680"/>
    <w:rsid w:val="00F2498F"/>
    <w:rsid w:val="00F263AA"/>
    <w:rsid w:val="00F2739F"/>
    <w:rsid w:val="00F275C5"/>
    <w:rsid w:val="00F339F0"/>
    <w:rsid w:val="00F348AE"/>
    <w:rsid w:val="00F353F6"/>
    <w:rsid w:val="00F36156"/>
    <w:rsid w:val="00F373A1"/>
    <w:rsid w:val="00F40CC8"/>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40F4"/>
    <w:rsid w:val="00FC4279"/>
    <w:rsid w:val="00FC4F06"/>
    <w:rsid w:val="00FC589B"/>
    <w:rsid w:val="00FD21CF"/>
    <w:rsid w:val="00FD474F"/>
    <w:rsid w:val="00FD618B"/>
    <w:rsid w:val="00FD6FD2"/>
    <w:rsid w:val="00FD72DD"/>
    <w:rsid w:val="00FE07A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0"/>
    <w:next w:val="a0"/>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0"/>
    <w:next w:val="a0"/>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
    <w:name w:val="heading 4"/>
    <w:basedOn w:val="a0"/>
    <w:next w:val="a0"/>
    <w:link w:val="40"/>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0"/>
    <w:next w:val="a0"/>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0"/>
    <w:next w:val="a0"/>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0"/>
    <w:next w:val="a0"/>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5740A6"/>
    <w:rPr>
      <w:color w:val="0000FF"/>
      <w:u w:val="single"/>
    </w:rPr>
  </w:style>
  <w:style w:type="paragraph" w:styleId="a5">
    <w:name w:val="Body Text"/>
    <w:aliases w:val=" Знак"/>
    <w:basedOn w:val="a0"/>
    <w:link w:val="a6"/>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6">
    <w:name w:val="Основной текст Знак"/>
    <w:aliases w:val=" Знак Знак1, Знак Знак"/>
    <w:basedOn w:val="a1"/>
    <w:link w:val="a5"/>
    <w:rsid w:val="005740A6"/>
    <w:rPr>
      <w:rFonts w:ascii="Garamond" w:eastAsia="Garamond" w:hAnsi="Garamond" w:cs="Garamond"/>
      <w:sz w:val="28"/>
      <w:szCs w:val="24"/>
      <w:lang w:eastAsia="ar-SA"/>
    </w:rPr>
  </w:style>
  <w:style w:type="paragraph" w:styleId="a7">
    <w:name w:val="Body Text Indent"/>
    <w:basedOn w:val="a0"/>
    <w:link w:val="a8"/>
    <w:unhideWhenUsed/>
    <w:rsid w:val="007B5C28"/>
    <w:pPr>
      <w:spacing w:after="120"/>
      <w:ind w:left="283"/>
    </w:pPr>
  </w:style>
  <w:style w:type="character" w:customStyle="1" w:styleId="a8">
    <w:name w:val="Основной текст с отступом Знак"/>
    <w:basedOn w:val="a1"/>
    <w:link w:val="a7"/>
    <w:rsid w:val="007B5C28"/>
  </w:style>
  <w:style w:type="character" w:customStyle="1" w:styleId="11">
    <w:name w:val="Заголовок 1 Знак"/>
    <w:basedOn w:val="a1"/>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1"/>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1"/>
    <w:link w:val="30"/>
    <w:rsid w:val="007B5C28"/>
    <w:rPr>
      <w:rFonts w:ascii="Times New Roman" w:eastAsia="MS Mincho" w:hAnsi="Times New Roman" w:cs="Times New Roman"/>
      <w:sz w:val="28"/>
      <w:szCs w:val="20"/>
      <w:lang w:val="uk-UA" w:eastAsia="ru-RU"/>
    </w:rPr>
  </w:style>
  <w:style w:type="character" w:customStyle="1" w:styleId="40">
    <w:name w:val="Заголовок 4 Знак"/>
    <w:basedOn w:val="a1"/>
    <w:link w:val="4"/>
    <w:rsid w:val="007B5C28"/>
    <w:rPr>
      <w:rFonts w:ascii="Times New Roman" w:eastAsia="MS Mincho" w:hAnsi="Times New Roman" w:cs="Times New Roman"/>
      <w:sz w:val="28"/>
      <w:szCs w:val="20"/>
      <w:lang w:val="uk-UA" w:eastAsia="ru-RU"/>
    </w:rPr>
  </w:style>
  <w:style w:type="paragraph" w:styleId="a9">
    <w:name w:val="Title"/>
    <w:basedOn w:val="a0"/>
    <w:link w:val="aa"/>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a">
    <w:name w:val="Название Знак"/>
    <w:basedOn w:val="a1"/>
    <w:link w:val="a9"/>
    <w:rsid w:val="007B5C28"/>
    <w:rPr>
      <w:rFonts w:ascii="Times New Roman" w:eastAsia="MS Mincho" w:hAnsi="Times New Roman" w:cs="Times New Roman"/>
      <w:b/>
      <w:sz w:val="25"/>
      <w:szCs w:val="20"/>
      <w:lang w:eastAsia="ru-RU"/>
    </w:rPr>
  </w:style>
  <w:style w:type="paragraph" w:styleId="22">
    <w:name w:val="Body Text Indent 2"/>
    <w:basedOn w:val="a0"/>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1"/>
    <w:link w:val="22"/>
    <w:rsid w:val="007B5C28"/>
    <w:rPr>
      <w:rFonts w:ascii="Times New Roman" w:eastAsia="MS Mincho" w:hAnsi="Times New Roman" w:cs="Times New Roman"/>
      <w:sz w:val="24"/>
      <w:szCs w:val="24"/>
      <w:lang w:eastAsia="ru-RU"/>
    </w:rPr>
  </w:style>
  <w:style w:type="paragraph" w:styleId="ab">
    <w:name w:val="Plain Text"/>
    <w:basedOn w:val="a0"/>
    <w:link w:val="ac"/>
    <w:rsid w:val="007B5C28"/>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1"/>
    <w:link w:val="ab"/>
    <w:rsid w:val="007B5C28"/>
    <w:rPr>
      <w:rFonts w:ascii="Courier New" w:eastAsia="MS Mincho" w:hAnsi="Courier New" w:cs="Times New Roman"/>
      <w:sz w:val="20"/>
      <w:szCs w:val="20"/>
      <w:lang w:eastAsia="ru-RU"/>
    </w:rPr>
  </w:style>
  <w:style w:type="paragraph" w:styleId="32">
    <w:name w:val="Body Text Indent 3"/>
    <w:basedOn w:val="a0"/>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1"/>
    <w:link w:val="32"/>
    <w:rsid w:val="007B5C28"/>
    <w:rPr>
      <w:rFonts w:ascii="Times New Roman" w:eastAsia="MS Mincho" w:hAnsi="Times New Roman" w:cs="Times New Roman"/>
      <w:sz w:val="16"/>
      <w:szCs w:val="16"/>
      <w:lang w:eastAsia="ru-RU"/>
    </w:rPr>
  </w:style>
  <w:style w:type="table" w:styleId="ad">
    <w:name w:val="Table Grid"/>
    <w:basedOn w:val="a2"/>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0"/>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0"/>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1"/>
    <w:link w:val="24"/>
    <w:rsid w:val="007B5C28"/>
    <w:rPr>
      <w:rFonts w:ascii="Times New Roman" w:eastAsia="MS Mincho" w:hAnsi="Times New Roman" w:cs="Times New Roman"/>
      <w:sz w:val="24"/>
      <w:szCs w:val="24"/>
      <w:lang w:eastAsia="ru-RU"/>
    </w:rPr>
  </w:style>
  <w:style w:type="paragraph" w:customStyle="1" w:styleId="af">
    <w:name w:val="АДРЕС"/>
    <w:basedOn w:val="a0"/>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0">
    <w:name w:val="header"/>
    <w:basedOn w:val="a0"/>
    <w:link w:val="af1"/>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1"/>
    <w:link w:val="af0"/>
    <w:rsid w:val="00D353C8"/>
    <w:rPr>
      <w:rFonts w:ascii="Times New Roman" w:eastAsia="MS Mincho" w:hAnsi="Times New Roman" w:cs="Times New Roman"/>
      <w:sz w:val="24"/>
      <w:szCs w:val="24"/>
      <w:lang w:eastAsia="ru-RU"/>
    </w:rPr>
  </w:style>
  <w:style w:type="character" w:styleId="af2">
    <w:name w:val="page number"/>
    <w:basedOn w:val="a1"/>
    <w:rsid w:val="00D353C8"/>
  </w:style>
  <w:style w:type="paragraph" w:styleId="34">
    <w:name w:val="Body Text 3"/>
    <w:basedOn w:val="a0"/>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1"/>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1"/>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1"/>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0"/>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3">
    <w:name w:val="Основний текст Знак"/>
    <w:basedOn w:val="a1"/>
    <w:rsid w:val="00720151"/>
    <w:rPr>
      <w:bCs/>
      <w:sz w:val="28"/>
      <w:szCs w:val="24"/>
      <w:lang w:val="uk-UA" w:eastAsia="ru-RU" w:bidi="ar-SA"/>
    </w:rPr>
  </w:style>
  <w:style w:type="paragraph" w:customStyle="1" w:styleId="12">
    <w:name w:val="заголовок 1"/>
    <w:basedOn w:val="a0"/>
    <w:next w:val="a0"/>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0"/>
    <w:next w:val="a0"/>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4">
    <w:name w:val="footer"/>
    <w:basedOn w:val="a0"/>
    <w:link w:val="af5"/>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5">
    <w:name w:val="Нижний колонтитул Знак"/>
    <w:basedOn w:val="a1"/>
    <w:link w:val="af4"/>
    <w:rsid w:val="00720151"/>
    <w:rPr>
      <w:rFonts w:ascii="Times New Roman" w:eastAsia="Times New Roman" w:hAnsi="Times New Roman" w:cs="Times New Roman"/>
      <w:sz w:val="24"/>
      <w:szCs w:val="24"/>
      <w:lang w:val="uk-UA" w:eastAsia="ru-RU"/>
    </w:rPr>
  </w:style>
  <w:style w:type="paragraph" w:customStyle="1" w:styleId="1">
    <w:name w:val="Стиль1"/>
    <w:basedOn w:val="a0"/>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0"/>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6">
    <w:name w:val="Normal (Web)"/>
    <w:basedOn w:val="a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1"/>
    <w:rsid w:val="00720151"/>
  </w:style>
  <w:style w:type="character" w:styleId="af7">
    <w:name w:val="Strong"/>
    <w:basedOn w:val="a1"/>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1"/>
    <w:rsid w:val="00680986"/>
    <w:rPr>
      <w:rFonts w:ascii="Times New Roman" w:hAnsi="Times New Roman" w:cs="Times New Roman"/>
      <w:b/>
      <w:bCs/>
      <w:sz w:val="24"/>
      <w:szCs w:val="24"/>
    </w:rPr>
  </w:style>
  <w:style w:type="paragraph" w:customStyle="1" w:styleId="Style2">
    <w:name w:val="Style2"/>
    <w:basedOn w:val="a0"/>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0"/>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1"/>
    <w:rsid w:val="006B4085"/>
    <w:rPr>
      <w:rFonts w:ascii="Times New Roman" w:hAnsi="Times New Roman" w:cs="Times New Roman"/>
      <w:sz w:val="18"/>
      <w:szCs w:val="18"/>
    </w:rPr>
  </w:style>
  <w:style w:type="character" w:customStyle="1" w:styleId="FontStyle24">
    <w:name w:val="Font Style24"/>
    <w:basedOn w:val="a1"/>
    <w:rsid w:val="006B4085"/>
    <w:rPr>
      <w:rFonts w:ascii="Times New Roman" w:hAnsi="Times New Roman" w:cs="Times New Roman"/>
      <w:sz w:val="26"/>
      <w:szCs w:val="26"/>
    </w:rPr>
  </w:style>
  <w:style w:type="paragraph" w:customStyle="1" w:styleId="Style8">
    <w:name w:val="Style8"/>
    <w:basedOn w:val="a0"/>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0"/>
    <w:next w:val="a0"/>
    <w:autoRedefine/>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8">
    <w:name w:val="Block Text"/>
    <w:basedOn w:val="a0"/>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1"/>
    <w:rsid w:val="00BA6271"/>
  </w:style>
  <w:style w:type="paragraph" w:customStyle="1" w:styleId="PlainText">
    <w:name w:val="Plain Text"/>
    <w:basedOn w:val="a0"/>
    <w:rsid w:val="00BA6271"/>
    <w:pPr>
      <w:spacing w:after="0" w:line="240" w:lineRule="auto"/>
    </w:pPr>
    <w:rPr>
      <w:rFonts w:ascii="Courier New" w:eastAsia="Times New Roman" w:hAnsi="Courier New" w:cs="Times New Roman"/>
      <w:sz w:val="20"/>
      <w:szCs w:val="20"/>
      <w:lang w:val="uk-UA" w:eastAsia="ru-RU"/>
    </w:rPr>
  </w:style>
  <w:style w:type="paragraph" w:styleId="13">
    <w:name w:val="toc 1"/>
    <w:basedOn w:val="a0"/>
    <w:next w:val="a0"/>
    <w:autoRedefine/>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1"/>
    <w:semiHidden/>
    <w:rsid w:val="00BA6271"/>
    <w:rPr>
      <w:rFonts w:ascii="Tahoma" w:eastAsia="Times New Roman" w:hAnsi="Tahoma" w:cs="Tahoma" w:hint="default"/>
      <w:color w:val="333333"/>
      <w:sz w:val="20"/>
      <w:szCs w:val="20"/>
    </w:rPr>
  </w:style>
  <w:style w:type="paragraph" w:styleId="af9">
    <w:name w:val="footnote text"/>
    <w:basedOn w:val="a0"/>
    <w:link w:val="afa"/>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a">
    <w:name w:val="Текст сноски Знак"/>
    <w:basedOn w:val="a1"/>
    <w:link w:val="af9"/>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b">
    <w:name w:val="footnote reference"/>
    <w:basedOn w:val="a1"/>
    <w:semiHidden/>
    <w:rsid w:val="00BA6271"/>
    <w:rPr>
      <w:vertAlign w:val="superscript"/>
    </w:rPr>
  </w:style>
  <w:style w:type="paragraph" w:customStyle="1" w:styleId="StyleZakonu">
    <w:name w:val="StyleZakonu"/>
    <w:basedOn w:val="a0"/>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1"/>
    <w:rsid w:val="00DF1BE1"/>
  </w:style>
  <w:style w:type="paragraph" w:customStyle="1" w:styleId="rvps14">
    <w:name w:val="rvps14"/>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1"/>
    <w:rsid w:val="00DF1BE1"/>
  </w:style>
  <w:style w:type="paragraph" w:customStyle="1" w:styleId="rvps17">
    <w:name w:val="rvps17"/>
    <w:basedOn w:val="a0"/>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1"/>
    <w:rsid w:val="00725913"/>
    <w:rPr>
      <w:rFonts w:ascii="Times New Roman" w:hAnsi="Times New Roman" w:cs="Times New Roman"/>
      <w:sz w:val="24"/>
      <w:szCs w:val="24"/>
    </w:rPr>
  </w:style>
  <w:style w:type="paragraph" w:customStyle="1" w:styleId="Normal">
    <w:name w:val="Normal"/>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0"/>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1"/>
    <w:rsid w:val="00725913"/>
    <w:rPr>
      <w:b/>
      <w:bCs/>
    </w:rPr>
  </w:style>
  <w:style w:type="character" w:customStyle="1" w:styleId="announcetitle1">
    <w:name w:val="announce_title1"/>
    <w:basedOn w:val="a1"/>
    <w:rsid w:val="00725913"/>
    <w:rPr>
      <w:b/>
      <w:bCs/>
      <w:color w:val="00763E"/>
      <w:sz w:val="28"/>
      <w:szCs w:val="28"/>
    </w:rPr>
  </w:style>
  <w:style w:type="character" w:customStyle="1" w:styleId="mainmagtitle1">
    <w:name w:val="main_mag_title1"/>
    <w:basedOn w:val="a1"/>
    <w:rsid w:val="00725913"/>
    <w:rPr>
      <w:b/>
      <w:bCs/>
      <w:color w:val="9D0000"/>
      <w:sz w:val="40"/>
      <w:szCs w:val="40"/>
    </w:rPr>
  </w:style>
  <w:style w:type="character" w:customStyle="1" w:styleId="mainmagnum1">
    <w:name w:val="main_mag_num1"/>
    <w:basedOn w:val="a1"/>
    <w:rsid w:val="00725913"/>
    <w:rPr>
      <w:color w:val="9D0000"/>
      <w:sz w:val="28"/>
      <w:szCs w:val="28"/>
    </w:rPr>
  </w:style>
  <w:style w:type="character" w:styleId="afc">
    <w:name w:val="Emphasis"/>
    <w:basedOn w:val="a1"/>
    <w:qFormat/>
    <w:rsid w:val="00725913"/>
    <w:rPr>
      <w:i/>
      <w:iCs/>
    </w:rPr>
  </w:style>
  <w:style w:type="character" w:customStyle="1" w:styleId="style51">
    <w:name w:val="style51"/>
    <w:basedOn w:val="a1"/>
    <w:rsid w:val="00725913"/>
    <w:rPr>
      <w:rFonts w:ascii="Arial" w:hAnsi="Arial" w:cs="Arial" w:hint="default"/>
      <w:sz w:val="36"/>
      <w:szCs w:val="36"/>
    </w:rPr>
  </w:style>
  <w:style w:type="character" w:customStyle="1" w:styleId="style81">
    <w:name w:val="style81"/>
    <w:basedOn w:val="a1"/>
    <w:rsid w:val="00725913"/>
    <w:rPr>
      <w:rFonts w:ascii="Arial" w:hAnsi="Arial" w:cs="Arial" w:hint="default"/>
    </w:rPr>
  </w:style>
  <w:style w:type="character" w:styleId="afd">
    <w:name w:val="FollowedHyperlink"/>
    <w:basedOn w:val="a1"/>
    <w:unhideWhenUsed/>
    <w:rsid w:val="00725913"/>
    <w:rPr>
      <w:color w:val="954F72" w:themeColor="followedHyperlink"/>
      <w:u w:val="single"/>
    </w:rPr>
  </w:style>
  <w:style w:type="paragraph" w:customStyle="1" w:styleId="afe">
    <w:name w:val="Содержимое таблицы"/>
    <w:basedOn w:val="a0"/>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Subtitle"/>
    <w:basedOn w:val="a0"/>
    <w:next w:val="a5"/>
    <w:link w:val="aff0"/>
    <w:uiPriority w:val="1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0">
    <w:name w:val="Подзаголовок Знак"/>
    <w:basedOn w:val="a1"/>
    <w:link w:val="aff"/>
    <w:uiPriority w:val="11"/>
    <w:rsid w:val="00005941"/>
    <w:rPr>
      <w:rFonts w:ascii="Arial" w:eastAsia="Lucida Sans Unicode" w:hAnsi="Arial" w:cs="Tahoma"/>
      <w:i/>
      <w:iCs/>
      <w:sz w:val="28"/>
      <w:szCs w:val="28"/>
      <w:lang w:eastAsia="ar-SA"/>
    </w:rPr>
  </w:style>
  <w:style w:type="paragraph" w:styleId="HTML0">
    <w:name w:val="HTML Preformatted"/>
    <w:basedOn w:val="a0"/>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1"/>
    <w:link w:val="HTML0"/>
    <w:rsid w:val="003C1FA0"/>
    <w:rPr>
      <w:rFonts w:ascii="Courier New" w:eastAsia="Times New Roman" w:hAnsi="Courier New" w:cs="Courier New"/>
      <w:sz w:val="18"/>
      <w:szCs w:val="18"/>
      <w:lang w:eastAsia="ru-RU"/>
    </w:rPr>
  </w:style>
  <w:style w:type="character" w:customStyle="1" w:styleId="snoska1">
    <w:name w:val="snoska1"/>
    <w:basedOn w:val="a1"/>
    <w:rsid w:val="003C1FA0"/>
    <w:rPr>
      <w:rFonts w:ascii="Times New Roman" w:hAnsi="Times New Roman" w:cs="Times New Roman"/>
      <w:sz w:val="24"/>
      <w:szCs w:val="24"/>
    </w:rPr>
  </w:style>
  <w:style w:type="paragraph" w:customStyle="1" w:styleId="H3">
    <w:name w:val="H3"/>
    <w:basedOn w:val="a0"/>
    <w:next w:val="a0"/>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1"/>
    <w:rsid w:val="003C1FA0"/>
    <w:rPr>
      <w:rFonts w:ascii="Times New Roman" w:hAnsi="Times New Roman" w:cs="Times New Roman"/>
      <w:sz w:val="24"/>
      <w:szCs w:val="24"/>
    </w:rPr>
  </w:style>
  <w:style w:type="paragraph" w:styleId="aff1">
    <w:name w:val="Balloon Text"/>
    <w:basedOn w:val="a0"/>
    <w:link w:val="aff2"/>
    <w:uiPriority w:val="99"/>
    <w:rsid w:val="003C1FA0"/>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rsid w:val="003C1FA0"/>
    <w:rPr>
      <w:rFonts w:ascii="Tahoma" w:eastAsia="Times New Roman" w:hAnsi="Tahoma" w:cs="Tahoma"/>
      <w:sz w:val="16"/>
      <w:szCs w:val="16"/>
      <w:lang w:eastAsia="ru-RU"/>
    </w:rPr>
  </w:style>
  <w:style w:type="paragraph" w:customStyle="1" w:styleId="BodyTextIndent">
    <w:name w:val="Body Text Indent"/>
    <w:basedOn w:val="a0"/>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3">
    <w:name w:val="Стиль"/>
    <w:rsid w:val="002636FF"/>
    <w:pPr>
      <w:spacing w:after="0" w:line="240" w:lineRule="auto"/>
    </w:pPr>
    <w:rPr>
      <w:rFonts w:ascii="Times New Roman" w:eastAsia="Times New Roman" w:hAnsi="Times New Roman" w:cs="Times New Roman"/>
      <w:sz w:val="20"/>
      <w:szCs w:val="20"/>
      <w:lang w:eastAsia="ru-RU"/>
    </w:rPr>
  </w:style>
  <w:style w:type="table" w:styleId="14">
    <w:name w:val="Table Classic 1"/>
    <w:basedOn w:val="a2"/>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Document Map"/>
    <w:basedOn w:val="a0"/>
    <w:link w:val="a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1"/>
    <w:link w:val="aff4"/>
    <w:rsid w:val="007C7BBA"/>
    <w:rPr>
      <w:rFonts w:ascii="Tahoma" w:eastAsia="Times New Roman" w:hAnsi="Tahoma" w:cs="Tahoma"/>
      <w:sz w:val="20"/>
      <w:szCs w:val="20"/>
      <w:shd w:val="clear" w:color="auto" w:fill="000080"/>
      <w:lang w:eastAsia="ru-RU"/>
    </w:rPr>
  </w:style>
  <w:style w:type="paragraph" w:styleId="aff6">
    <w:name w:val="List Paragraph"/>
    <w:basedOn w:val="a0"/>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DefaultParagraphFont">
    <w:name w:val="Default Paragraph Font"/>
    <w:rsid w:val="00033211"/>
  </w:style>
  <w:style w:type="character" w:customStyle="1" w:styleId="aff7">
    <w:name w:val="Íèæíèé êîëîíòèòóë Çíàê"/>
    <w:basedOn w:val="DefaultParagraphFont"/>
    <w:rsid w:val="00033211"/>
    <w:rPr>
      <w:rFonts w:cs="Times New Roman"/>
      <w:sz w:val="24"/>
      <w:szCs w:val="24"/>
    </w:rPr>
  </w:style>
  <w:style w:type="character" w:customStyle="1" w:styleId="pagenumber">
    <w:name w:val="page number"/>
    <w:basedOn w:val="DefaultParagraphFont"/>
    <w:rsid w:val="00033211"/>
    <w:rPr>
      <w:rFonts w:cs="Times New Roman"/>
    </w:rPr>
  </w:style>
  <w:style w:type="character" w:customStyle="1" w:styleId="aff8">
    <w:name w:val="Âåðõíèé êîëîíòèòóë Çíàê"/>
    <w:basedOn w:val="DefaultParagraphFont"/>
    <w:rsid w:val="00033211"/>
    <w:rPr>
      <w:rFonts w:cs="Times New Roman"/>
      <w:sz w:val="24"/>
      <w:szCs w:val="24"/>
    </w:rPr>
  </w:style>
  <w:style w:type="character" w:customStyle="1" w:styleId="340">
    <w:name w:val="Ãèïåðññûëêà34"/>
    <w:basedOn w:val="DefaultParagraphFont"/>
    <w:rsid w:val="00033211"/>
    <w:rPr>
      <w:rFonts w:cs="Times New Roman"/>
      <w:color w:val="auto"/>
      <w:u w:val="single"/>
    </w:rPr>
  </w:style>
  <w:style w:type="paragraph" w:customStyle="1" w:styleId="aff9">
    <w:name w:val="Заголовок"/>
    <w:basedOn w:val="a0"/>
    <w:next w:val="a5"/>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a">
    <w:name w:val="List"/>
    <w:basedOn w:val="a5"/>
    <w:rsid w:val="00033211"/>
    <w:pPr>
      <w:widowControl w:val="0"/>
    </w:pPr>
    <w:rPr>
      <w:rFonts w:ascii="Arial" w:eastAsia="Times New Roman" w:hAnsi="Arial" w:cs="Tahoma"/>
      <w:sz w:val="24"/>
    </w:rPr>
  </w:style>
  <w:style w:type="paragraph" w:customStyle="1" w:styleId="15">
    <w:name w:val="Название1"/>
    <w:basedOn w:val="a0"/>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7">
    <w:name w:val="Название Знак1"/>
    <w:basedOn w:val="a1"/>
    <w:rsid w:val="00033211"/>
    <w:rPr>
      <w:sz w:val="28"/>
      <w:szCs w:val="28"/>
      <w:lang w:val="uk-UA" w:eastAsia="ar-SA"/>
    </w:rPr>
  </w:style>
  <w:style w:type="paragraph" w:customStyle="1" w:styleId="footer">
    <w:name w:val="foot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header">
    <w:name w:val="header"/>
    <w:basedOn w:val="a0"/>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0"/>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0"/>
    <w:next w:val="a0"/>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b">
    <w:name w:val="Цитаты"/>
    <w:basedOn w:val="a0"/>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c">
    <w:name w:val="TOC Heading"/>
    <w:basedOn w:val="10"/>
    <w:next w:val="a0"/>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0"/>
    <w:next w:val="a0"/>
    <w:autoRedefine/>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8">
    <w:name w:val="Текст выноски Знак1"/>
    <w:basedOn w:val="a1"/>
    <w:rsid w:val="00CC111C"/>
    <w:rPr>
      <w:rFonts w:ascii="Tahoma" w:eastAsia="Times New Roman" w:hAnsi="Tahoma" w:cs="Tahoma"/>
      <w:sz w:val="16"/>
      <w:szCs w:val="16"/>
    </w:rPr>
  </w:style>
  <w:style w:type="character" w:styleId="affd">
    <w:name w:val="line number"/>
    <w:basedOn w:val="a1"/>
    <w:rsid w:val="00896233"/>
  </w:style>
  <w:style w:type="paragraph" w:styleId="affe">
    <w:name w:val="No Spacing"/>
    <w:uiPriority w:val="1"/>
    <w:qFormat/>
    <w:rsid w:val="00FB786E"/>
    <w:pPr>
      <w:spacing w:after="0" w:line="240" w:lineRule="auto"/>
    </w:pPr>
    <w:rPr>
      <w:rFonts w:ascii="Calibri" w:eastAsia="Calibri" w:hAnsi="Calibri" w:cs="Times New Roman"/>
    </w:rPr>
  </w:style>
  <w:style w:type="paragraph" w:customStyle="1" w:styleId="heading1">
    <w:name w:val="heading 1"/>
    <w:basedOn w:val="Normal"/>
    <w:next w:val="Normal"/>
    <w:rsid w:val="009E2D95"/>
    <w:pPr>
      <w:keepNext/>
      <w:widowControl/>
      <w:spacing w:line="240" w:lineRule="auto"/>
      <w:ind w:firstLine="0"/>
      <w:jc w:val="right"/>
    </w:pPr>
    <w:rPr>
      <w:rFonts w:ascii="Times New Roman" w:hAnsi="Times New Roman"/>
      <w:i/>
      <w:snapToGrid/>
      <w:sz w:val="28"/>
      <w:lang w:val="uk-UA"/>
    </w:rPr>
  </w:style>
  <w:style w:type="paragraph" w:customStyle="1" w:styleId="heading2">
    <w:name w:val="heading 2"/>
    <w:basedOn w:val="Normal"/>
    <w:next w:val="Normal"/>
    <w:rsid w:val="009E2D95"/>
    <w:pPr>
      <w:keepNext/>
      <w:widowControl/>
      <w:spacing w:line="240" w:lineRule="auto"/>
      <w:ind w:firstLine="0"/>
      <w:jc w:val="center"/>
    </w:pPr>
    <w:rPr>
      <w:rFonts w:ascii="Times New Roman" w:hAnsi="Times New Roman"/>
      <w:snapToGrid/>
      <w:sz w:val="36"/>
      <w:lang w:val="uk-UA"/>
    </w:rPr>
  </w:style>
  <w:style w:type="paragraph" w:customStyle="1" w:styleId="heading3">
    <w:name w:val="heading 3"/>
    <w:basedOn w:val="Normal"/>
    <w:next w:val="Normal"/>
    <w:rsid w:val="009E2D95"/>
    <w:pPr>
      <w:keepNext/>
      <w:widowControl/>
      <w:spacing w:line="240" w:lineRule="auto"/>
      <w:ind w:firstLine="0"/>
      <w:jc w:val="right"/>
    </w:pPr>
    <w:rPr>
      <w:rFonts w:ascii="Times New Roman" w:hAnsi="Times New Roman"/>
      <w:snapToGrid/>
      <w:sz w:val="28"/>
      <w:lang w:val="uk-UA"/>
    </w:rPr>
  </w:style>
  <w:style w:type="paragraph" w:customStyle="1" w:styleId="heading4">
    <w:name w:val="heading 4"/>
    <w:basedOn w:val="Normal"/>
    <w:next w:val="Normal"/>
    <w:rsid w:val="009E2D95"/>
    <w:pPr>
      <w:keepNext/>
      <w:widowControl/>
      <w:spacing w:line="240" w:lineRule="auto"/>
      <w:ind w:firstLine="0"/>
      <w:jc w:val="center"/>
    </w:pPr>
    <w:rPr>
      <w:rFonts w:ascii="Times New Roman" w:hAnsi="Times New Roman"/>
      <w:b/>
      <w:snapToGrid/>
      <w:sz w:val="36"/>
      <w:lang w:val="uk-UA"/>
    </w:rPr>
  </w:style>
  <w:style w:type="paragraph" w:customStyle="1" w:styleId="heading5">
    <w:name w:val="heading 5"/>
    <w:basedOn w:val="Normal"/>
    <w:next w:val="Normal"/>
    <w:rsid w:val="009E2D95"/>
    <w:pPr>
      <w:keepNext/>
      <w:widowControl/>
      <w:spacing w:line="240" w:lineRule="auto"/>
      <w:ind w:firstLine="0"/>
      <w:jc w:val="center"/>
    </w:pPr>
    <w:rPr>
      <w:rFonts w:ascii="Times New Roman" w:hAnsi="Times New Roman"/>
      <w:b/>
      <w:snapToGrid/>
      <w:sz w:val="32"/>
      <w:lang w:val="uk-UA"/>
    </w:rPr>
  </w:style>
  <w:style w:type="paragraph" w:customStyle="1" w:styleId="BodyText">
    <w:name w:val="Body Text"/>
    <w:basedOn w:val="Normal"/>
    <w:rsid w:val="009E2D95"/>
    <w:pPr>
      <w:widowControl/>
      <w:spacing w:line="240" w:lineRule="auto"/>
      <w:ind w:firstLine="0"/>
      <w:jc w:val="center"/>
    </w:pPr>
    <w:rPr>
      <w:rFonts w:ascii="Times New Roman" w:hAnsi="Times New Roman"/>
      <w:snapToGrid/>
      <w:sz w:val="36"/>
      <w:lang w:val="uk-UA"/>
    </w:rPr>
  </w:style>
  <w:style w:type="paragraph" w:customStyle="1" w:styleId="BodyText2">
    <w:name w:val="Body Text 2"/>
    <w:basedOn w:val="Normal"/>
    <w:rsid w:val="009E2D95"/>
    <w:pPr>
      <w:widowControl/>
      <w:spacing w:after="120"/>
      <w:ind w:firstLine="0"/>
      <w:jc w:val="left"/>
    </w:pPr>
    <w:rPr>
      <w:rFonts w:ascii="Times New Roman" w:hAnsi="Times New Roman"/>
      <w:snapToGrid/>
      <w:sz w:val="24"/>
    </w:rPr>
  </w:style>
  <w:style w:type="paragraph" w:customStyle="1" w:styleId="Title">
    <w:name w:val="Title"/>
    <w:basedOn w:val="Normal"/>
    <w:rsid w:val="009E2D95"/>
    <w:pPr>
      <w:widowControl/>
      <w:spacing w:line="360" w:lineRule="auto"/>
      <w:ind w:firstLine="0"/>
      <w:jc w:val="center"/>
    </w:pPr>
    <w:rPr>
      <w:rFonts w:ascii="Times New Roman" w:hAnsi="Times New Roman"/>
      <w:b/>
      <w:snapToGrid/>
      <w:sz w:val="28"/>
      <w:lang w:val="uk-UA"/>
    </w:rPr>
  </w:style>
  <w:style w:type="paragraph" w:customStyle="1" w:styleId="BodyTextIndent2">
    <w:name w:val="Body Text Indent 2"/>
    <w:basedOn w:val="Normal"/>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Normal"/>
    <w:rsid w:val="009E2D95"/>
    <w:pPr>
      <w:widowControl/>
      <w:spacing w:line="360" w:lineRule="auto"/>
      <w:ind w:firstLine="0"/>
    </w:pPr>
    <w:rPr>
      <w:rFonts w:ascii="Times New Roman" w:hAnsi="Times New Roman"/>
      <w:snapToGrid/>
      <w:sz w:val="28"/>
    </w:rPr>
  </w:style>
  <w:style w:type="paragraph" w:customStyle="1" w:styleId="heading6">
    <w:name w:val="heading 6"/>
    <w:basedOn w:val="Normal"/>
    <w:next w:val="Normal"/>
    <w:rsid w:val="009E2D95"/>
    <w:pPr>
      <w:widowControl/>
      <w:spacing w:before="240" w:after="60" w:line="240" w:lineRule="auto"/>
      <w:ind w:firstLine="0"/>
      <w:jc w:val="left"/>
    </w:pPr>
    <w:rPr>
      <w:rFonts w:ascii="Times New Roman" w:hAnsi="Times New Roman"/>
      <w:b/>
      <w:snapToGrid/>
      <w:sz w:val="22"/>
    </w:rPr>
  </w:style>
  <w:style w:type="paragraph" w:customStyle="1" w:styleId="heading7">
    <w:name w:val="heading 7"/>
    <w:basedOn w:val="Normal"/>
    <w:next w:val="Normal"/>
    <w:rsid w:val="009E2D95"/>
    <w:pPr>
      <w:keepNext/>
      <w:widowControl/>
      <w:ind w:left="1080" w:hanging="1080"/>
    </w:pPr>
    <w:rPr>
      <w:rFonts w:ascii="Times New Roman" w:hAnsi="Times New Roman"/>
      <w:snapToGrid/>
      <w:sz w:val="28"/>
      <w:lang w:val="uk-UA"/>
    </w:rPr>
  </w:style>
  <w:style w:type="paragraph" w:customStyle="1" w:styleId="heading8">
    <w:name w:val="heading 8"/>
    <w:basedOn w:val="Normal"/>
    <w:next w:val="Normal"/>
    <w:rsid w:val="009E2D95"/>
    <w:pPr>
      <w:keepNext/>
      <w:widowControl/>
      <w:ind w:left="1260" w:hanging="1260"/>
    </w:pPr>
    <w:rPr>
      <w:rFonts w:ascii="Times New Roman" w:hAnsi="Times New Roman"/>
      <w:snapToGrid/>
      <w:sz w:val="28"/>
      <w:lang w:val="uk-UA"/>
    </w:rPr>
  </w:style>
  <w:style w:type="paragraph" w:customStyle="1" w:styleId="heading9">
    <w:name w:val="heading 9"/>
    <w:basedOn w:val="Normal"/>
    <w:next w:val="Normal"/>
    <w:rsid w:val="009E2D95"/>
    <w:pPr>
      <w:keepNext/>
      <w:widowControl/>
      <w:spacing w:line="240" w:lineRule="auto"/>
      <w:ind w:firstLine="0"/>
      <w:jc w:val="center"/>
    </w:pPr>
    <w:rPr>
      <w:rFonts w:ascii="Times New Roman" w:hAnsi="Times New Roman"/>
      <w:b/>
      <w:snapToGrid/>
      <w:sz w:val="22"/>
    </w:rPr>
  </w:style>
  <w:style w:type="paragraph" w:customStyle="1" w:styleId="caption">
    <w:name w:val="caption"/>
    <w:basedOn w:val="Normal"/>
    <w:next w:val="Normal"/>
    <w:rsid w:val="009E2D95"/>
    <w:pPr>
      <w:widowControl/>
      <w:spacing w:line="240" w:lineRule="auto"/>
      <w:ind w:firstLine="0"/>
      <w:jc w:val="center"/>
    </w:pPr>
    <w:rPr>
      <w:rFonts w:ascii="Times New Roman" w:hAnsi="Times New Roman"/>
      <w:b/>
      <w:snapToGrid/>
      <w:sz w:val="28"/>
      <w:lang w:val="uk-UA"/>
    </w:rPr>
  </w:style>
  <w:style w:type="paragraph" w:customStyle="1" w:styleId="BodyTextIndent3">
    <w:name w:val="Body Text Indent 3"/>
    <w:basedOn w:val="Normal"/>
    <w:rsid w:val="009E2D95"/>
    <w:pPr>
      <w:widowControl/>
      <w:spacing w:after="120" w:line="240" w:lineRule="auto"/>
      <w:ind w:left="283" w:firstLine="0"/>
      <w:jc w:val="left"/>
    </w:pPr>
    <w:rPr>
      <w:rFonts w:ascii="Times New Roman" w:hAnsi="Times New Roman"/>
      <w:snapToGrid/>
      <w:sz w:val="16"/>
    </w:rPr>
  </w:style>
  <w:style w:type="paragraph" w:customStyle="1" w:styleId="afff">
    <w:name w:val="Тарас дисертація текст"/>
    <w:basedOn w:val="Normal"/>
    <w:rsid w:val="009E2D95"/>
    <w:pPr>
      <w:widowControl/>
      <w:spacing w:line="360" w:lineRule="auto"/>
      <w:ind w:firstLine="709"/>
    </w:pPr>
    <w:rPr>
      <w:rFonts w:ascii="Times New Roman" w:hAnsi="Times New Roman"/>
      <w:snapToGrid/>
      <w:spacing w:val="18"/>
      <w:sz w:val="28"/>
    </w:rPr>
  </w:style>
  <w:style w:type="paragraph" w:customStyle="1" w:styleId="BodyText3">
    <w:name w:val="Body Text 3"/>
    <w:basedOn w:val="Normal"/>
    <w:rsid w:val="009E2D95"/>
    <w:pPr>
      <w:widowControl/>
      <w:spacing w:line="240" w:lineRule="auto"/>
      <w:ind w:firstLine="0"/>
      <w:jc w:val="left"/>
    </w:pPr>
    <w:rPr>
      <w:rFonts w:ascii="Times New Roman" w:hAnsi="Times New Roman"/>
      <w:snapToGrid/>
      <w:sz w:val="28"/>
    </w:rPr>
  </w:style>
  <w:style w:type="character" w:customStyle="1" w:styleId="Hyperlink">
    <w:name w:val="Hyperlink"/>
    <w:basedOn w:val="DefaultParagraphFont"/>
    <w:rsid w:val="009E2D95"/>
    <w:rPr>
      <w:color w:val="0000FF"/>
      <w:u w:val="single"/>
    </w:rPr>
  </w:style>
  <w:style w:type="paragraph" w:customStyle="1" w:styleId="BlockText">
    <w:name w:val="Block Text"/>
    <w:basedOn w:val="Normal"/>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FollowedHyperlink">
    <w:name w:val="FollowedHyperlink"/>
    <w:basedOn w:val="DefaultParagraphFont"/>
    <w:rsid w:val="009E2D95"/>
    <w:rPr>
      <w:color w:val="800080"/>
      <w:u w:val="single"/>
    </w:rPr>
  </w:style>
  <w:style w:type="paragraph" w:customStyle="1" w:styleId="afff0">
    <w:name w:val="Клас"/>
    <w:basedOn w:val="Normal"/>
    <w:rsid w:val="009E2D95"/>
    <w:pPr>
      <w:widowControl/>
      <w:ind w:firstLine="0"/>
      <w:jc w:val="center"/>
    </w:pPr>
    <w:rPr>
      <w:rFonts w:ascii="Arial" w:hAnsi="Arial"/>
      <w:b/>
      <w:snapToGrid/>
      <w:sz w:val="32"/>
      <w:lang w:val="uk-UA"/>
    </w:rPr>
  </w:style>
  <w:style w:type="paragraph" w:customStyle="1" w:styleId="DocumentMap">
    <w:name w:val="Document Map"/>
    <w:basedOn w:val="Normal"/>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basedOn w:val="a0"/>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1">
    <w:name w:val="Основной шрифт"/>
    <w:rsid w:val="00985B1C"/>
  </w:style>
  <w:style w:type="character" w:customStyle="1" w:styleId="afff2">
    <w:name w:val="номер страницы"/>
    <w:basedOn w:val="afff1"/>
    <w:rsid w:val="00985B1C"/>
  </w:style>
  <w:style w:type="paragraph" w:customStyle="1" w:styleId="a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4">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6">
    <w:name w:val="annotation reference"/>
    <w:basedOn w:val="a1"/>
    <w:rsid w:val="006360C2"/>
    <w:rPr>
      <w:sz w:val="16"/>
      <w:szCs w:val="16"/>
    </w:rPr>
  </w:style>
  <w:style w:type="paragraph" w:styleId="afff7">
    <w:name w:val="annotation text"/>
    <w:basedOn w:val="a0"/>
    <w:link w:val="afff8"/>
    <w:rsid w:val="006360C2"/>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1"/>
    <w:link w:val="afff7"/>
    <w:rsid w:val="006360C2"/>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6360C2"/>
    <w:rPr>
      <w:b/>
      <w:bCs/>
    </w:rPr>
  </w:style>
  <w:style w:type="character" w:customStyle="1" w:styleId="afffa">
    <w:name w:val="Тема примечания Знак"/>
    <w:basedOn w:val="afff8"/>
    <w:link w:val="afff9"/>
    <w:rsid w:val="006360C2"/>
    <w:rPr>
      <w:rFonts w:ascii="Times New Roman" w:eastAsia="Times New Roman" w:hAnsi="Times New Roman" w:cs="Times New Roman"/>
      <w:b/>
      <w:bCs/>
      <w:sz w:val="20"/>
      <w:szCs w:val="20"/>
      <w:lang w:eastAsia="ru-RU"/>
    </w:rPr>
  </w:style>
  <w:style w:type="character" w:customStyle="1" w:styleId="rvts9">
    <w:name w:val="rvts9"/>
    <w:basedOn w:val="a1"/>
    <w:rsid w:val="00CE763D"/>
    <w:rPr>
      <w:rFonts w:ascii="Times New Roman" w:hAnsi="Times New Roman" w:cs="Times New Roman"/>
      <w:sz w:val="24"/>
      <w:szCs w:val="24"/>
    </w:rPr>
  </w:style>
  <w:style w:type="character" w:customStyle="1" w:styleId="rvts15">
    <w:name w:val="rvts15"/>
    <w:basedOn w:val="a1"/>
    <w:rsid w:val="00CE763D"/>
    <w:rPr>
      <w:rFonts w:ascii="Times New Roman" w:hAnsi="Times New Roman" w:cs="Times New Roman"/>
      <w:sz w:val="28"/>
      <w:szCs w:val="28"/>
    </w:rPr>
  </w:style>
  <w:style w:type="character" w:customStyle="1" w:styleId="ti">
    <w:name w:val="ti"/>
    <w:basedOn w:val="a1"/>
    <w:rsid w:val="00CE763D"/>
  </w:style>
  <w:style w:type="character" w:customStyle="1" w:styleId="citation-abbreviation">
    <w:name w:val="citation-abbreviation"/>
    <w:basedOn w:val="a1"/>
    <w:rsid w:val="00CE763D"/>
  </w:style>
  <w:style w:type="character" w:customStyle="1" w:styleId="citation-publication-date">
    <w:name w:val="citation-publication-date"/>
    <w:basedOn w:val="a1"/>
    <w:rsid w:val="00CE763D"/>
  </w:style>
  <w:style w:type="character" w:customStyle="1" w:styleId="citation-volume">
    <w:name w:val="citation-volume"/>
    <w:basedOn w:val="a1"/>
    <w:rsid w:val="00CE763D"/>
  </w:style>
  <w:style w:type="character" w:customStyle="1" w:styleId="citation-flpages">
    <w:name w:val="citation-flpages"/>
    <w:basedOn w:val="a1"/>
    <w:rsid w:val="00CE763D"/>
  </w:style>
  <w:style w:type="paragraph" w:customStyle="1" w:styleId="BalloonText">
    <w:name w:val="Balloon Text"/>
    <w:basedOn w:val="a0"/>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1"/>
    <w:rsid w:val="00C30E90"/>
  </w:style>
  <w:style w:type="paragraph" w:customStyle="1" w:styleId="14pt0">
    <w:name w:val="Обычный + 14 pt"/>
    <w:basedOn w:val="a0"/>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0"/>
    <w:rsid w:val="009E1D6E"/>
    <w:pPr>
      <w:spacing w:after="0" w:line="360" w:lineRule="auto"/>
      <w:jc w:val="both"/>
    </w:pPr>
    <w:rPr>
      <w:rFonts w:ascii="Times New Roman" w:eastAsia="Times New Roman" w:hAnsi="Times New Roman" w:cs="Times New Roman"/>
      <w:sz w:val="28"/>
      <w:szCs w:val="20"/>
      <w:lang w:eastAsia="ru-RU"/>
    </w:rPr>
  </w:style>
  <w:style w:type="paragraph" w:styleId="afffb">
    <w:name w:val="endnote text"/>
    <w:basedOn w:val="a0"/>
    <w:link w:val="a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1"/>
    <w:link w:val="afffb"/>
    <w:semiHidden/>
    <w:rsid w:val="0003662D"/>
    <w:rPr>
      <w:rFonts w:ascii="Times New Roman" w:eastAsia="Times New Roman" w:hAnsi="Times New Roman" w:cs="Times New Roman"/>
      <w:sz w:val="20"/>
      <w:szCs w:val="20"/>
      <w:lang w:eastAsia="ru-RU"/>
    </w:rPr>
  </w:style>
  <w:style w:type="character" w:customStyle="1" w:styleId="font5">
    <w:name w:val="font5"/>
    <w:basedOn w:val="a1"/>
    <w:uiPriority w:val="99"/>
    <w:rsid w:val="00DE4FE1"/>
  </w:style>
  <w:style w:type="paragraph" w:customStyle="1" w:styleId="lic">
    <w:name w:val="lic"/>
    <w:basedOn w:val="a0"/>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9">
    <w:name w:val="Обычный с отступом 1 см"/>
    <w:basedOn w:val="a0"/>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1">
    <w:name w:val="Обычный (веб)7"/>
    <w:basedOn w:val="a0"/>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0"/>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1"/>
    <w:rsid w:val="00DE4FE1"/>
    <w:rPr>
      <w:rFonts w:ascii="Times New Roman" w:hAnsi="Times New Roman" w:cs="Times New Roman" w:hint="default"/>
      <w:sz w:val="24"/>
      <w:szCs w:val="24"/>
    </w:rPr>
  </w:style>
  <w:style w:type="character" w:customStyle="1" w:styleId="rvts21">
    <w:name w:val="rvts21"/>
    <w:basedOn w:val="a1"/>
    <w:rsid w:val="00DE4FE1"/>
    <w:rPr>
      <w:rFonts w:ascii="Times New Roman" w:hAnsi="Times New Roman" w:cs="Times New Roman" w:hint="default"/>
      <w:spacing w:val="-15"/>
      <w:sz w:val="24"/>
      <w:szCs w:val="24"/>
    </w:rPr>
  </w:style>
  <w:style w:type="character" w:customStyle="1" w:styleId="rvts22">
    <w:name w:val="rvts22"/>
    <w:basedOn w:val="a1"/>
    <w:rsid w:val="00DE4FE1"/>
    <w:rPr>
      <w:rFonts w:ascii="Times New Roman" w:hAnsi="Times New Roman" w:cs="Times New Roman" w:hint="default"/>
      <w:color w:val="000000"/>
      <w:sz w:val="24"/>
      <w:szCs w:val="24"/>
    </w:rPr>
  </w:style>
  <w:style w:type="character" w:customStyle="1" w:styleId="afffd">
    <w:name w:val="a"/>
    <w:basedOn w:val="a1"/>
    <w:rsid w:val="00BD4B75"/>
  </w:style>
  <w:style w:type="character" w:customStyle="1" w:styleId="spelle">
    <w:name w:val="spelle"/>
    <w:basedOn w:val="a1"/>
    <w:rsid w:val="00BD4B75"/>
  </w:style>
  <w:style w:type="character" w:customStyle="1" w:styleId="grame">
    <w:name w:val="grame"/>
    <w:basedOn w:val="a1"/>
    <w:rsid w:val="00BD4B75"/>
  </w:style>
  <w:style w:type="paragraph" w:customStyle="1" w:styleId="14pt">
    <w:name w:val="Стиль Нумерованный список + 14 pt"/>
    <w:basedOn w:val="a0"/>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0"/>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1"/>
    <w:rsid w:val="00116762"/>
    <w:rPr>
      <w:rFonts w:ascii="Times New Roman" w:hAnsi="Times New Roman" w:cs="Times New Roman" w:hint="default"/>
      <w:sz w:val="24"/>
      <w:szCs w:val="24"/>
    </w:rPr>
  </w:style>
  <w:style w:type="paragraph" w:customStyle="1" w:styleId="a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
    <w:name w:val="Таблиця"/>
    <w:basedOn w:val="a0"/>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0"/>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0"/>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0"/>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0"/>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0"/>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1"/>
    <w:rsid w:val="00116762"/>
  </w:style>
  <w:style w:type="character" w:customStyle="1" w:styleId="featuredlinkouts">
    <w:name w:val="featured_linkouts"/>
    <w:basedOn w:val="a1"/>
    <w:rsid w:val="00116762"/>
  </w:style>
  <w:style w:type="paragraph" w:customStyle="1" w:styleId="r8">
    <w:name w:val="r8"/>
    <w:basedOn w:val="a0"/>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envelope return"/>
    <w:basedOn w:val="a0"/>
    <w:rsid w:val="00BE3FCD"/>
    <w:pPr>
      <w:spacing w:after="0" w:line="240" w:lineRule="auto"/>
    </w:pPr>
    <w:rPr>
      <w:rFonts w:ascii="Times New Roman" w:eastAsia="Times New Roman" w:hAnsi="Times New Roman" w:cs="Times New Roman"/>
      <w:b/>
      <w:i/>
      <w:sz w:val="28"/>
      <w:szCs w:val="20"/>
      <w:lang w:eastAsia="ru-RU"/>
    </w:rPr>
  </w:style>
  <w:style w:type="paragraph" w:styleId="affff0">
    <w:name w:val="envelope address"/>
    <w:basedOn w:val="a0"/>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0">
    <w:name w:val="Основной текст 21"/>
    <w:basedOn w:val="a0"/>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a">
    <w:name w:val="Основной текст Знак1"/>
    <w:aliases w:val=" Знак Знак2"/>
    <w:basedOn w:val="a1"/>
    <w:rsid w:val="00BE3FCD"/>
    <w:rPr>
      <w:b/>
      <w:i/>
      <w:spacing w:val="24"/>
      <w:sz w:val="32"/>
    </w:rPr>
  </w:style>
  <w:style w:type="paragraph" w:customStyle="1" w:styleId="211">
    <w:name w:val="Основной текст с отступом 21"/>
    <w:basedOn w:val="a0"/>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1">
    <w:name w:val="Знак Знак Знак"/>
    <w:basedOn w:val="a1"/>
    <w:rsid w:val="00BE3FCD"/>
    <w:rPr>
      <w:sz w:val="28"/>
      <w:lang w:val="uk-UA" w:eastAsia="ru-RU" w:bidi="ar-SA"/>
    </w:rPr>
  </w:style>
  <w:style w:type="character" w:customStyle="1" w:styleId="hissue">
    <w:name w:val="hissue"/>
    <w:basedOn w:val="a1"/>
    <w:rsid w:val="00BE3FCD"/>
  </w:style>
  <w:style w:type="character" w:customStyle="1" w:styleId="partheader">
    <w:name w:val="partheader"/>
    <w:basedOn w:val="a1"/>
    <w:rsid w:val="00BE3FCD"/>
  </w:style>
  <w:style w:type="character" w:customStyle="1" w:styleId="small">
    <w:name w:val="small"/>
    <w:basedOn w:val="a1"/>
    <w:rsid w:val="00BE3FCD"/>
  </w:style>
  <w:style w:type="character" w:customStyle="1" w:styleId="1b">
    <w:name w:val="Верхний колонтитул1"/>
    <w:basedOn w:val="a1"/>
    <w:rsid w:val="00BE3FCD"/>
  </w:style>
  <w:style w:type="character" w:customStyle="1" w:styleId="bolder">
    <w:name w:val="bolder"/>
    <w:basedOn w:val="a1"/>
    <w:rsid w:val="00BE3FCD"/>
  </w:style>
  <w:style w:type="character" w:customStyle="1" w:styleId="htopic">
    <w:name w:val="htopic"/>
    <w:basedOn w:val="a1"/>
    <w:rsid w:val="00BE3FCD"/>
  </w:style>
  <w:style w:type="character" w:customStyle="1" w:styleId="header3">
    <w:name w:val="header3"/>
    <w:basedOn w:val="a1"/>
    <w:rsid w:val="00BE3FCD"/>
  </w:style>
  <w:style w:type="character" w:customStyle="1" w:styleId="volume">
    <w:name w:val="volume"/>
    <w:basedOn w:val="a1"/>
    <w:rsid w:val="00BE3FCD"/>
  </w:style>
  <w:style w:type="character" w:customStyle="1" w:styleId="issue">
    <w:name w:val="issue"/>
    <w:basedOn w:val="a1"/>
    <w:rsid w:val="00BE3FCD"/>
  </w:style>
  <w:style w:type="character" w:customStyle="1" w:styleId="pages">
    <w:name w:val="pages"/>
    <w:basedOn w:val="a1"/>
    <w:rsid w:val="00BE3FCD"/>
  </w:style>
  <w:style w:type="character" w:customStyle="1" w:styleId="text1">
    <w:name w:val="text1"/>
    <w:basedOn w:val="a1"/>
    <w:rsid w:val="00BE3FCD"/>
  </w:style>
  <w:style w:type="character" w:customStyle="1" w:styleId="journalname">
    <w:name w:val="journalname"/>
    <w:basedOn w:val="a1"/>
    <w:rsid w:val="00BE3FCD"/>
    <w:rPr>
      <w:i/>
      <w:iCs/>
    </w:rPr>
  </w:style>
  <w:style w:type="character" w:customStyle="1" w:styleId="b1">
    <w:name w:val="b1"/>
    <w:basedOn w:val="a1"/>
    <w:rsid w:val="00BE3FCD"/>
    <w:rPr>
      <w:b/>
      <w:bCs/>
    </w:rPr>
  </w:style>
  <w:style w:type="character" w:customStyle="1" w:styleId="title0">
    <w:name w:val="title"/>
    <w:basedOn w:val="a1"/>
    <w:rsid w:val="00BE3FCD"/>
  </w:style>
  <w:style w:type="paragraph" w:customStyle="1" w:styleId="head">
    <w:name w:val="head"/>
    <w:basedOn w:val="a0"/>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0"/>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0"/>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1"/>
    <w:rsid w:val="00F91DA6"/>
    <w:rPr>
      <w:i/>
      <w:iCs/>
      <w:vanish w:val="0"/>
      <w:webHidden w:val="0"/>
      <w:specVanish w:val="0"/>
    </w:rPr>
  </w:style>
  <w:style w:type="character" w:customStyle="1" w:styleId="titles-source1">
    <w:name w:val="titles-source1"/>
    <w:basedOn w:val="a1"/>
    <w:rsid w:val="00F91DA6"/>
    <w:rPr>
      <w:i/>
      <w:iCs/>
      <w:vanish w:val="0"/>
      <w:webHidden w:val="0"/>
      <w:color w:val="0A0905"/>
      <w:specVanish w:val="0"/>
    </w:rPr>
  </w:style>
  <w:style w:type="character" w:customStyle="1" w:styleId="fulltext-bd1">
    <w:name w:val="fulltext-bd1"/>
    <w:basedOn w:val="a1"/>
    <w:rsid w:val="00F91DA6"/>
    <w:rPr>
      <w:b/>
      <w:bCs/>
    </w:rPr>
  </w:style>
  <w:style w:type="character" w:customStyle="1" w:styleId="titles-title1">
    <w:name w:val="titles-title1"/>
    <w:basedOn w:val="a1"/>
    <w:rsid w:val="00F91DA6"/>
    <w:rPr>
      <w:b/>
      <w:bCs/>
      <w:vanish w:val="0"/>
      <w:webHidden w:val="0"/>
      <w:color w:val="0A0905"/>
      <w:specVanish w:val="0"/>
    </w:rPr>
  </w:style>
  <w:style w:type="character" w:customStyle="1" w:styleId="bibrecord-highlight1">
    <w:name w:val="bibrecord-highlight1"/>
    <w:basedOn w:val="a1"/>
    <w:rsid w:val="00F91DA6"/>
    <w:rPr>
      <w:b/>
      <w:bCs/>
      <w:vanish w:val="0"/>
      <w:webHidden w:val="0"/>
      <w:color w:val="EE014C"/>
      <w:specVanish w:val="0"/>
    </w:rPr>
  </w:style>
  <w:style w:type="paragraph" w:customStyle="1" w:styleId="fulltext-references">
    <w:name w:val="fulltext-references"/>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0"/>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1"/>
    <w:rsid w:val="00F91DA6"/>
    <w:rPr>
      <w:w w:val="89"/>
      <w:sz w:val="24"/>
      <w:szCs w:val="24"/>
      <w:lang w:val="ru-RU" w:eastAsia="ru-RU" w:bidi="ar-SA"/>
    </w:rPr>
  </w:style>
  <w:style w:type="character" w:customStyle="1" w:styleId="indent1">
    <w:name w:val="indent1"/>
    <w:basedOn w:val="a1"/>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0"/>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
    <w:name w:val="Гиперссылка37"/>
    <w:basedOn w:val="a1"/>
    <w:rsid w:val="00F91DA6"/>
    <w:rPr>
      <w:strike w:val="0"/>
      <w:dstrike w:val="0"/>
      <w:color w:val="004C88"/>
      <w:u w:val="single"/>
      <w:effect w:val="none"/>
    </w:rPr>
  </w:style>
  <w:style w:type="character" w:customStyle="1" w:styleId="12100">
    <w:name w:val="Обычный + 12 пт;Масштаб знаков: 100% Знак"/>
    <w:basedOn w:val="a1"/>
    <w:rsid w:val="00F91DA6"/>
    <w:rPr>
      <w:w w:val="89"/>
      <w:sz w:val="24"/>
      <w:szCs w:val="24"/>
      <w:lang w:val="ru-RU" w:eastAsia="ru-RU" w:bidi="ar-SA"/>
    </w:rPr>
  </w:style>
  <w:style w:type="paragraph" w:customStyle="1" w:styleId="CommentSubject1">
    <w:name w:val="Comment Subject1"/>
    <w:basedOn w:val="afff7"/>
    <w:next w:val="afff7"/>
    <w:semiHidden/>
    <w:rsid w:val="0067363F"/>
    <w:rPr>
      <w:b/>
      <w:bCs/>
      <w:noProof/>
      <w:lang w:val="uk-UA"/>
    </w:rPr>
  </w:style>
  <w:style w:type="paragraph" w:customStyle="1" w:styleId="BalloonText1">
    <w:name w:val="Balloon Text1"/>
    <w:basedOn w:val="a0"/>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1"/>
    <w:rsid w:val="00CD0DED"/>
    <w:rPr>
      <w:rFonts w:ascii="Times New Roman" w:hAnsi="Times New Roman" w:cs="Times New Roman"/>
      <w:sz w:val="24"/>
      <w:szCs w:val="24"/>
    </w:rPr>
  </w:style>
  <w:style w:type="paragraph" w:customStyle="1" w:styleId="affff2">
    <w:name w:val="Таблица"/>
    <w:basedOn w:val="a0"/>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9">
    <w:name w:val="List 2"/>
    <w:basedOn w:val="a0"/>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1">
    <w:name w:val="заголовок 4"/>
    <w:basedOn w:val="a0"/>
    <w:next w:val="a0"/>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1"/>
    <w:rsid w:val="00AF0815"/>
  </w:style>
  <w:style w:type="paragraph" w:customStyle="1" w:styleId="msonormalcxspmiddle">
    <w:name w:val="msonormalcxspmiddle"/>
    <w:basedOn w:val="a0"/>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a">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c">
    <w:name w:val="Основной шрифт абзаца1"/>
    <w:rsid w:val="00B634FC"/>
  </w:style>
  <w:style w:type="paragraph" w:customStyle="1" w:styleId="2b">
    <w:name w:val="Название2"/>
    <w:basedOn w:val="a0"/>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0"/>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0">
    <w:name w:val="Основной текст с отступом 31"/>
    <w:basedOn w:val="a0"/>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1">
    <w:name w:val="Основной текст 31"/>
    <w:basedOn w:val="a0"/>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3">
    <w:name w:val="Заголовок таблицы"/>
    <w:basedOn w:val="afe"/>
    <w:rsid w:val="00B634FC"/>
    <w:pPr>
      <w:jc w:val="center"/>
    </w:pPr>
    <w:rPr>
      <w:b/>
      <w:bCs/>
      <w:sz w:val="28"/>
      <w:szCs w:val="24"/>
    </w:rPr>
  </w:style>
  <w:style w:type="paragraph" w:customStyle="1" w:styleId="affff4">
    <w:name w:val="Содержимое врезки"/>
    <w:basedOn w:val="a5"/>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0"/>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0"/>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0"/>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0"/>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0"/>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1"/>
    <w:rsid w:val="00605D7E"/>
    <w:rPr>
      <w:i/>
      <w:iCs/>
    </w:rPr>
  </w:style>
  <w:style w:type="character" w:customStyle="1" w:styleId="z3988">
    <w:name w:val="z3988"/>
    <w:basedOn w:val="a1"/>
    <w:rsid w:val="00605D7E"/>
  </w:style>
  <w:style w:type="paragraph" w:customStyle="1" w:styleId="Pagenumber0">
    <w:name w:val="Page number"/>
    <w:basedOn w:val="a0"/>
    <w:rsid w:val="00605D7E"/>
    <w:pPr>
      <w:spacing w:after="0" w:line="240" w:lineRule="auto"/>
      <w:jc w:val="center"/>
    </w:pPr>
    <w:rPr>
      <w:rFonts w:ascii="Times" w:eastAsia="Times New Roman" w:hAnsi="Times" w:cs="Times"/>
      <w:sz w:val="24"/>
      <w:szCs w:val="24"/>
      <w:lang w:val="en-US"/>
    </w:rPr>
  </w:style>
  <w:style w:type="paragraph" w:customStyle="1" w:styleId="a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0"/>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6">
    <w:name w:val="List Bullet"/>
    <w:basedOn w:val="a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0"/>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1"/>
    <w:rsid w:val="00605D7E"/>
    <w:rPr>
      <w:sz w:val="28"/>
      <w:szCs w:val="28"/>
      <w:lang w:val="ru-RU" w:eastAsia="ru-RU"/>
    </w:rPr>
  </w:style>
  <w:style w:type="paragraph" w:customStyle="1" w:styleId="ListParagraph">
    <w:name w:val="List Paragraph"/>
    <w:basedOn w:val="a0"/>
    <w:rsid w:val="00605D7E"/>
    <w:pPr>
      <w:spacing w:after="200" w:line="276" w:lineRule="auto"/>
      <w:ind w:left="720"/>
    </w:pPr>
    <w:rPr>
      <w:rFonts w:ascii="Calibri" w:eastAsia="Times New Roman" w:hAnsi="Calibri" w:cs="Calibri"/>
    </w:rPr>
  </w:style>
  <w:style w:type="character" w:customStyle="1" w:styleId="312">
    <w:name w:val="Çíàê Çíàê31"/>
    <w:basedOn w:val="a1"/>
    <w:locked/>
    <w:rsid w:val="00605D7E"/>
    <w:rPr>
      <w:b/>
      <w:bCs/>
      <w:caps/>
      <w:kern w:val="32"/>
      <w:sz w:val="28"/>
      <w:szCs w:val="28"/>
      <w:lang w:val="ru-RU" w:eastAsia="ru-RU"/>
    </w:rPr>
  </w:style>
  <w:style w:type="character" w:customStyle="1" w:styleId="111">
    <w:name w:val="Çíàê Çíàê11"/>
    <w:basedOn w:val="a1"/>
    <w:locked/>
    <w:rsid w:val="00605D7E"/>
    <w:rPr>
      <w:b/>
      <w:bCs/>
      <w:sz w:val="28"/>
      <w:szCs w:val="28"/>
      <w:lang w:val="ru-RU" w:eastAsia="ru-RU"/>
    </w:rPr>
  </w:style>
  <w:style w:type="paragraph" w:customStyle="1" w:styleId="2d">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0"/>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2">
    <w:name w:val="Çíàê Çíàê21"/>
    <w:basedOn w:val="a1"/>
    <w:locked/>
    <w:rsid w:val="00605D7E"/>
    <w:rPr>
      <w:b/>
      <w:bCs/>
      <w:sz w:val="28"/>
      <w:szCs w:val="28"/>
      <w:lang w:val="en-US" w:eastAsia="ru-RU"/>
    </w:rPr>
  </w:style>
  <w:style w:type="character" w:customStyle="1" w:styleId="51">
    <w:name w:val="Çíàê Çíàê5"/>
    <w:basedOn w:val="a1"/>
    <w:rsid w:val="00605D7E"/>
    <w:rPr>
      <w:color w:val="000000"/>
      <w:sz w:val="24"/>
      <w:szCs w:val="24"/>
      <w:lang w:val="pl-PL" w:eastAsia="pl-PL"/>
    </w:rPr>
  </w:style>
  <w:style w:type="character" w:customStyle="1" w:styleId="121">
    <w:name w:val="Çíàê Çíàê12"/>
    <w:basedOn w:val="a1"/>
    <w:rsid w:val="00605D7E"/>
    <w:rPr>
      <w:b/>
      <w:bCs/>
      <w:caps/>
      <w:kern w:val="32"/>
      <w:sz w:val="28"/>
      <w:szCs w:val="28"/>
      <w:lang w:val="ru-RU" w:eastAsia="ru-RU"/>
    </w:rPr>
  </w:style>
  <w:style w:type="character" w:customStyle="1" w:styleId="markupontologylegend">
    <w:name w:val="markupontologylegend"/>
    <w:basedOn w:val="a1"/>
    <w:rsid w:val="00605D7E"/>
  </w:style>
  <w:style w:type="character" w:customStyle="1" w:styleId="markupkeyword">
    <w:name w:val="markupkeyword"/>
    <w:basedOn w:val="a1"/>
    <w:rsid w:val="00605D7E"/>
  </w:style>
  <w:style w:type="paragraph" w:customStyle="1" w:styleId="CharChar4">
    <w:name w:val="Char Char4"/>
    <w:basedOn w:val="a0"/>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1"/>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0"/>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1"/>
    <w:locked/>
    <w:rsid w:val="00605D7E"/>
    <w:rPr>
      <w:i/>
      <w:iCs/>
      <w:sz w:val="28"/>
      <w:szCs w:val="28"/>
      <w:lang w:val="ru-RU" w:eastAsia="ru-RU"/>
    </w:rPr>
  </w:style>
  <w:style w:type="character" w:customStyle="1" w:styleId="ref-journal">
    <w:name w:val="ref-journal"/>
    <w:basedOn w:val="a1"/>
    <w:rsid w:val="003E2DB7"/>
  </w:style>
  <w:style w:type="character" w:customStyle="1" w:styleId="ref-vol">
    <w:name w:val="ref-vol"/>
    <w:basedOn w:val="a1"/>
    <w:rsid w:val="003E2DB7"/>
  </w:style>
  <w:style w:type="paragraph" w:customStyle="1" w:styleId="affiliation">
    <w:name w:val="affiliation"/>
    <w:basedOn w:val="a0"/>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1"/>
    <w:rsid w:val="003E2DB7"/>
    <w:rPr>
      <w:rFonts w:ascii="Arial" w:hAnsi="Arial" w:cs="Arial" w:hint="default"/>
      <w:b w:val="0"/>
      <w:bCs w:val="0"/>
      <w:i w:val="0"/>
      <w:iCs w:val="0"/>
      <w:smallCaps w:val="0"/>
      <w:strike w:val="0"/>
      <w:dstrike w:val="0"/>
      <w:color w:val="000000"/>
      <w:sz w:val="18"/>
      <w:szCs w:val="18"/>
      <w:u w:val="none"/>
      <w:effect w:val="none"/>
    </w:rPr>
  </w:style>
  <w:style w:type="paragraph" w:styleId="38">
    <w:name w:val="List 3"/>
    <w:basedOn w:val="a0"/>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2">
    <w:name w:val="List 4"/>
    <w:basedOn w:val="a0"/>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7">
    <w:name w:val="Body Text First Indent"/>
    <w:basedOn w:val="a5"/>
    <w:link w:val="affff8"/>
    <w:rsid w:val="00973F2A"/>
    <w:pPr>
      <w:suppressAutoHyphens w:val="0"/>
      <w:ind w:firstLine="210"/>
    </w:pPr>
    <w:rPr>
      <w:rFonts w:ascii="Times New Roman" w:eastAsia="Times New Roman" w:hAnsi="Times New Roman" w:cs="Times New Roman"/>
      <w:sz w:val="24"/>
    </w:rPr>
  </w:style>
  <w:style w:type="character" w:customStyle="1" w:styleId="affff8">
    <w:name w:val="Красная строка Знак"/>
    <w:basedOn w:val="a6"/>
    <w:link w:val="affff7"/>
    <w:rsid w:val="00973F2A"/>
    <w:rPr>
      <w:rFonts w:ascii="Times New Roman" w:eastAsia="Times New Roman" w:hAnsi="Times New Roman" w:cs="Times New Roman"/>
      <w:sz w:val="24"/>
      <w:szCs w:val="24"/>
      <w:lang w:eastAsia="ar-SA"/>
    </w:rPr>
  </w:style>
  <w:style w:type="paragraph" w:styleId="2e">
    <w:name w:val="Body Text First Indent 2"/>
    <w:basedOn w:val="a7"/>
    <w:link w:val="2f"/>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
    <w:name w:val="Красная строка 2 Знак"/>
    <w:basedOn w:val="a8"/>
    <w:link w:val="2e"/>
    <w:rsid w:val="00973F2A"/>
    <w:rPr>
      <w:rFonts w:ascii="Times New Roman" w:eastAsia="Times New Roman" w:hAnsi="Times New Roman" w:cs="Times New Roman"/>
      <w:sz w:val="24"/>
      <w:szCs w:val="24"/>
      <w:lang w:eastAsia="ar-SA"/>
    </w:rPr>
  </w:style>
  <w:style w:type="table" w:styleId="-2">
    <w:name w:val="Table Web 2"/>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Стиль таблицы1"/>
    <w:basedOn w:val="ad"/>
    <w:rsid w:val="00973F2A"/>
    <w:tblPr/>
  </w:style>
  <w:style w:type="table" w:styleId="affff9">
    <w:name w:val="Table Contemporary"/>
    <w:basedOn w:val="a2"/>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9">
    <w:name w:val="Table 3D effects 3"/>
    <w:basedOn w:val="a2"/>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2"/>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Classic 2"/>
    <w:basedOn w:val="a2"/>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a">
    <w:name w:val="заголовок 3"/>
    <w:basedOn w:val="a0"/>
    <w:next w:val="a0"/>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0"/>
    <w:rsid w:val="000F576E"/>
    <w:pPr>
      <w:spacing w:before="30" w:after="0" w:line="240" w:lineRule="auto"/>
      <w:ind w:left="300"/>
    </w:pPr>
    <w:rPr>
      <w:rFonts w:ascii="Times New Roman" w:eastAsia="Times New Roman" w:hAnsi="Times New Roman" w:cs="Times New Roman"/>
      <w:sz w:val="24"/>
      <w:szCs w:val="24"/>
      <w:lang w:bidi="en-US"/>
    </w:rPr>
  </w:style>
  <w:style w:type="paragraph" w:styleId="2f1">
    <w:name w:val="Quote"/>
    <w:basedOn w:val="a0"/>
    <w:next w:val="a0"/>
    <w:link w:val="2f2"/>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2">
    <w:name w:val="Цитата 2 Знак"/>
    <w:basedOn w:val="a1"/>
    <w:link w:val="2f1"/>
    <w:uiPriority w:val="29"/>
    <w:rsid w:val="000F576E"/>
    <w:rPr>
      <w:rFonts w:ascii="Times New Roman" w:eastAsia="Times New Roman" w:hAnsi="Times New Roman" w:cs="Times New Roman"/>
      <w:i/>
      <w:iCs/>
      <w:color w:val="000000"/>
      <w:lang w:bidi="en-US"/>
    </w:rPr>
  </w:style>
  <w:style w:type="paragraph" w:styleId="affffa">
    <w:name w:val="Intense Quote"/>
    <w:basedOn w:val="a0"/>
    <w:next w:val="a0"/>
    <w:link w:val="affffb"/>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b">
    <w:name w:val="Выделенная цитата Знак"/>
    <w:basedOn w:val="a1"/>
    <w:link w:val="affffa"/>
    <w:uiPriority w:val="30"/>
    <w:rsid w:val="000F576E"/>
    <w:rPr>
      <w:rFonts w:ascii="Times New Roman" w:eastAsia="Times New Roman" w:hAnsi="Times New Roman" w:cs="Times New Roman"/>
      <w:b/>
      <w:bCs/>
      <w:i/>
      <w:iCs/>
      <w:color w:val="4F81BD"/>
      <w:lang w:bidi="en-US"/>
    </w:rPr>
  </w:style>
  <w:style w:type="character" w:styleId="affffc">
    <w:name w:val="Subtle Emphasis"/>
    <w:basedOn w:val="a1"/>
    <w:uiPriority w:val="19"/>
    <w:qFormat/>
    <w:rsid w:val="000F576E"/>
    <w:rPr>
      <w:i/>
      <w:iCs/>
      <w:color w:val="808080"/>
    </w:rPr>
  </w:style>
  <w:style w:type="character" w:styleId="affffd">
    <w:name w:val="Intense Emphasis"/>
    <w:basedOn w:val="a1"/>
    <w:uiPriority w:val="21"/>
    <w:qFormat/>
    <w:rsid w:val="000F576E"/>
    <w:rPr>
      <w:b/>
      <w:bCs/>
      <w:i/>
      <w:iCs/>
      <w:color w:val="4F81BD"/>
    </w:rPr>
  </w:style>
  <w:style w:type="character" w:styleId="affffe">
    <w:name w:val="Subtle Reference"/>
    <w:basedOn w:val="a1"/>
    <w:uiPriority w:val="31"/>
    <w:qFormat/>
    <w:rsid w:val="000F576E"/>
    <w:rPr>
      <w:smallCaps/>
      <w:color w:val="C0504D"/>
      <w:u w:val="single"/>
    </w:rPr>
  </w:style>
  <w:style w:type="character" w:styleId="afffff">
    <w:name w:val="Intense Reference"/>
    <w:basedOn w:val="a1"/>
    <w:uiPriority w:val="32"/>
    <w:qFormat/>
    <w:rsid w:val="000F576E"/>
    <w:rPr>
      <w:b/>
      <w:bCs/>
      <w:smallCaps/>
      <w:color w:val="C0504D"/>
      <w:spacing w:val="5"/>
      <w:u w:val="single"/>
    </w:rPr>
  </w:style>
  <w:style w:type="character" w:styleId="afffff0">
    <w:name w:val="Book Title"/>
    <w:basedOn w:val="a1"/>
    <w:uiPriority w:val="33"/>
    <w:qFormat/>
    <w:rsid w:val="000F576E"/>
    <w:rPr>
      <w:b/>
      <w:bCs/>
      <w:smallCaps/>
      <w:spacing w:val="5"/>
    </w:rPr>
  </w:style>
  <w:style w:type="paragraph" w:customStyle="1" w:styleId="literature">
    <w:name w:val="literature"/>
    <w:basedOn w:val="a0"/>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1"/>
    <w:rsid w:val="000F576E"/>
  </w:style>
  <w:style w:type="character" w:customStyle="1" w:styleId="jnumber">
    <w:name w:val="jnumber"/>
    <w:basedOn w:val="a1"/>
    <w:rsid w:val="000F576E"/>
  </w:style>
  <w:style w:type="paragraph" w:customStyle="1" w:styleId="afffff1">
    <w:name w:val="Табличній"/>
    <w:basedOn w:val="a0"/>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0"/>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0"/>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1"/>
    <w:rsid w:val="00396E92"/>
    <w:rPr>
      <w:rFonts w:ascii="Times New Roman" w:hAnsi="Times New Roman" w:cs="Times New Roman" w:hint="default"/>
      <w:spacing w:val="-20"/>
      <w:sz w:val="24"/>
      <w:szCs w:val="24"/>
    </w:rPr>
  </w:style>
  <w:style w:type="character" w:customStyle="1" w:styleId="rvts17">
    <w:name w:val="rvts17"/>
    <w:basedOn w:val="a1"/>
    <w:rsid w:val="004F58E9"/>
    <w:rPr>
      <w:rFonts w:ascii="Times New Roman" w:hAnsi="Times New Roman" w:cs="Times New Roman" w:hint="default"/>
      <w:color w:val="000000"/>
      <w:spacing w:val="-20"/>
      <w:sz w:val="24"/>
      <w:szCs w:val="24"/>
    </w:rPr>
  </w:style>
  <w:style w:type="character" w:customStyle="1" w:styleId="rvts18">
    <w:name w:val="rvts18"/>
    <w:basedOn w:val="a1"/>
    <w:rsid w:val="004F58E9"/>
    <w:rPr>
      <w:rFonts w:ascii="Times New Roman" w:hAnsi="Times New Roman" w:cs="Times New Roman" w:hint="default"/>
      <w:color w:val="000000"/>
      <w:spacing w:val="-20"/>
      <w:sz w:val="24"/>
      <w:szCs w:val="24"/>
    </w:rPr>
  </w:style>
  <w:style w:type="character" w:customStyle="1" w:styleId="rvts23">
    <w:name w:val="rvts23"/>
    <w:basedOn w:val="a1"/>
    <w:rsid w:val="004F58E9"/>
    <w:rPr>
      <w:rFonts w:ascii="Times New Roman" w:hAnsi="Times New Roman" w:cs="Times New Roman" w:hint="default"/>
      <w:b/>
      <w:bCs/>
      <w:sz w:val="24"/>
      <w:szCs w:val="24"/>
    </w:rPr>
  </w:style>
  <w:style w:type="paragraph" w:customStyle="1" w:styleId="rvps10">
    <w:name w:val="rvps10"/>
    <w:basedOn w:val="a0"/>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1"/>
    <w:rsid w:val="004F58E9"/>
    <w:rPr>
      <w:rFonts w:ascii="Arial Unicode MS" w:eastAsia="Arial Unicode MS" w:hAnsi="Arial Unicode MS" w:cs="Arial Unicode MS" w:hint="eastAsia"/>
      <w:sz w:val="24"/>
      <w:szCs w:val="24"/>
    </w:rPr>
  </w:style>
  <w:style w:type="paragraph" w:customStyle="1" w:styleId="rvps2">
    <w:name w:val="rvps2"/>
    <w:basedOn w:val="a0"/>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0"/>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1"/>
    <w:rsid w:val="00494823"/>
    <w:rPr>
      <w:rFonts w:ascii="Arial" w:hAnsi="Arial" w:hint="default"/>
      <w:color w:val="777777"/>
      <w:sz w:val="20"/>
      <w:szCs w:val="20"/>
    </w:rPr>
  </w:style>
  <w:style w:type="paragraph" w:customStyle="1" w:styleId="par">
    <w:name w:val="par"/>
    <w:basedOn w:val="a0"/>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1"/>
    <w:rsid w:val="00494823"/>
    <w:rPr>
      <w:sz w:val="24"/>
      <w:szCs w:val="24"/>
      <w:lang w:val="ru-RU" w:eastAsia="ru-RU"/>
    </w:rPr>
  </w:style>
  <w:style w:type="paragraph" w:customStyle="1" w:styleId="Heading31">
    <w:name w:val="Heading 31"/>
    <w:basedOn w:val="a0"/>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0"/>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0"/>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1"/>
    <w:rsid w:val="00494823"/>
    <w:rPr>
      <w:rFonts w:ascii="Arial" w:hAnsi="Arial" w:cs="Arial" w:hint="default"/>
      <w:color w:val="1C3664"/>
      <w:sz w:val="17"/>
      <w:szCs w:val="17"/>
    </w:rPr>
  </w:style>
  <w:style w:type="paragraph" w:customStyle="1" w:styleId="csrc">
    <w:name w:val="c_src"/>
    <w:basedOn w:val="a0"/>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1"/>
    <w:locked/>
    <w:rsid w:val="0049482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Kawamura%20J%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Honjo%20Y%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Yang%20BP%22%5BAuthor%5D&amp;itool=EntrezSystem2.PEntrez.Pubmed.Pubmed_ResultsPanel.Pubmed_DiscoveryPanel.Pubmed_RVAbstractPlus" TargetMode="External"/><Relationship Id="rId39" Type="http://schemas.openxmlformats.org/officeDocument/2006/relationships/hyperlink" Target="http://www.ncbi.nlm.nih.gov/sites/entrez?Db=pubmed&amp;Cmd=Search&amp;Term=%22Olesen%20J%22%5BAuthor%5D&amp;itool=EntrezSystem2.PEntrez.Pubmed.Pubmed_ResultsPanel.Pubmed_DiscoveryPanel.Pubmed_RVAbstractPlus" TargetMode="External"/><Relationship Id="rId21" Type="http://schemas.openxmlformats.org/officeDocument/2006/relationships/hyperlink" Target="http://www.ncbi.nlm.nih.gov/sites/entrez?Db=pubmed&amp;Cmd=Search&amp;Term=%22Abdennour%20L%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22Murali%20R%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Struffert%20T%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McHenry%20LC%20Jr%22%5BAuthor%5D&amp;itool=EntrezSystem2.PEntrez.Pubmed.Pubmed_ResultsPanel.Pubmed_DiscoveryPanel.Pubmed_RVAbstractPlus" TargetMode="External"/><Relationship Id="rId50" Type="http://schemas.openxmlformats.org/officeDocument/2006/relationships/hyperlink" Target="http://www.ncbi.nlm.nih.gov/pubmed/9143589?ordinalpos=12&amp;itool=EntrezSystem2.PEntrez.Pubmed.Pubmed_ResultsPanel.Pubmed_RVDocSum" TargetMode="External"/><Relationship Id="rId55" Type="http://schemas.openxmlformats.org/officeDocument/2006/relationships/footer" Target="footer1.xml"/><Relationship Id="rId7" Type="http://schemas.openxmlformats.org/officeDocument/2006/relationships/hyperlink" Target="http://www.ncbi.nlm.nih.gov/sites/entrez?Db=pubmed&amp;Cmd=Search&amp;Term=%22American%20Society%20of%20Interventional%20and%20Therapeutic%20Neuroradiology%22%5BCorporate%20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9126899?ordinalpos=10&amp;itool=EntrezSystem2.PEntrez.Pubmed.Pubmed_ResultsPanel.Pubmed_RVDocSum" TargetMode="External"/><Relationship Id="rId29" Type="http://schemas.openxmlformats.org/officeDocument/2006/relationships/hyperlink" Target="http://www.ncbi.nlm.nih.gov/pubmed/1827838?ordinalpos=13&amp;itool=EntrezSystem2.PEntrez.Pubmed.Pubmed_ResultsPanel.Pubmed_RVDocSum" TargetMode="External"/><Relationship Id="rId11" Type="http://schemas.openxmlformats.org/officeDocument/2006/relationships/hyperlink" Target="http://www.ncbi.nlm.nih.gov/sites/entrez?Db=pubmed&amp;Cmd=Search&amp;Term=%22McHenry%20LC%20Jr%22%5BAuthor%5D&amp;itool=EntrezSystem2.PEntrez.Pubmed.Pubmed_ResultsPanel.Pubmed_DiscoveryPanel.Pubmed_RVAbstractPlus" TargetMode="External"/><Relationship Id="rId24" Type="http://schemas.openxmlformats.org/officeDocument/2006/relationships/hyperlink" Target="javascript:AL_get(this,%20'jour',%20'Ann%20Fr%20Anesth%20Reanim.');" TargetMode="External"/><Relationship Id="rId32" Type="http://schemas.openxmlformats.org/officeDocument/2006/relationships/hyperlink" Target="http://www.ncbi.nlm.nih.gov/sites/entrez?Db=pubmed&amp;Cmd=Search&amp;Term=%22Keuskamp%20J%22%5BAuthor%5D&amp;itool=EntrezSystem2.PEntrez.Pubmed.Pubmed_ResultsPanel.Pubmed_DiscoveryPanel.Pubmed_RVAbstractPlus" TargetMode="External"/><Relationship Id="rId37" Type="http://schemas.openxmlformats.org/officeDocument/2006/relationships/hyperlink" Target="http://www.ncbi.nlm.nih.gov/pubmed/18202923?ordinalpos=2&amp;itool=EntrezSystem2.PEntrez.Pubmed.Pubmed_ResultsPanel.Pubmed_RVDocSum" TargetMode="External"/><Relationship Id="rId40" Type="http://schemas.openxmlformats.org/officeDocument/2006/relationships/hyperlink" Target="http://www.ncbi.nlm.nih.gov/sites/entrez?Db=pubmed&amp;Cmd=Search&amp;Term=%22Olesen%20J%22%5BAuthor%5D&amp;itool=EntrezSystem2.PEntrez.Pubmed.Pubmed_ResultsPanel.Pubmed_DiscoveryPanel.Pubmed_RVAbstractPlus" TargetMode="External"/><Relationship Id="rId45" Type="http://schemas.openxmlformats.org/officeDocument/2006/relationships/hyperlink" Target="javascript:AL_get(this,%20'jour',%20'J%20Neurosurg.');"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hyperlink" Target="http://www.mydisser.com/search.html" TargetMode="External"/><Relationship Id="rId19" Type="http://schemas.openxmlformats.org/officeDocument/2006/relationships/hyperlink" Target="http://www.ncbi.nlm.nih.gov/sites/entrez?Db=pubmed&amp;Cmd=Search&amp;Term=%22Ohkawa%20M%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entrez/utils/fref.fcgi?PrId=3051&amp;itool=AbstractPlus-def&amp;uid=11686071&amp;db=pubmed&amp;url=http://www.ajnr.org/cgi/pmidlookup?view=long&amp;pmid=11686071" TargetMode="External"/><Relationship Id="rId14" Type="http://schemas.openxmlformats.org/officeDocument/2006/relationships/hyperlink" Target="http://www.ncbi.nlm.nih.gov/sites/entrez?Db=pubmed&amp;Cmd=Search&amp;Term=%22Goldberg%20HI%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Lejean%20L%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Bendok%20BR%22%5BAuthor%5D&amp;itool=EntrezSystem2.PEntrez.Pubmed.Pubmed_ResultsPanel.Pubmed_DiscoveryPanel.Pubmed_RVAbstractPlus" TargetMode="External"/><Relationship Id="rId30" Type="http://schemas.openxmlformats.org/officeDocument/2006/relationships/hyperlink" Target="http://www.ncbi.nlm.nih.gov/pubmed/1832667?ordinalpos=6&amp;itool=EntrezSystem2.PEntrez.Pubmed.Pubmed_ResultsPanel.Pubmed_RVDocSum" TargetMode="External"/><Relationship Id="rId35" Type="http://schemas.openxmlformats.org/officeDocument/2006/relationships/hyperlink" Target="http://www.ncbi.nlm.nih.gov/sites/entrez?Db=pubmed&amp;Cmd=Search&amp;Term=%22Chao%20KH%22%5BAuthor%5D&amp;itool=EntrezSystem2.PEntrez.Pubmed.Pubmed_ResultsPanel.Pubmed_DiscoveryPanel.Pubmed_RVAbstractPlus" TargetMode="External"/><Relationship Id="rId43" Type="http://schemas.openxmlformats.org/officeDocument/2006/relationships/hyperlink" Target="http://www.ncbi.nlm.nih.gov/sites/entrez?Db=pubmed&amp;Cmd=Search&amp;Term=%22Roth%20C%22%5BAuthor%5D&amp;itool=EntrezSystem2.PEntrez.Pubmed.Pubmed_ResultsPanel.Pubmed_DiscoveryPanel.Pubmed_RVAbstractPlus" TargetMode="External"/><Relationship Id="rId48" Type="http://schemas.openxmlformats.org/officeDocument/2006/relationships/hyperlink" Target="http://www.ncbi.nlm.nih.gov/sites/entrez?Db=pubmed&amp;Cmd=Search&amp;Term=%22Goldberg%20HI%22%5BAuthor%5D&amp;itool=EntrezSystem2.PEntrez.Pubmed.Pubmed_ResultsPanel.Pubmed_DiscoveryPanel.Pubmed_RVAbstractPlus" TargetMode="External"/><Relationship Id="rId56" Type="http://schemas.openxmlformats.org/officeDocument/2006/relationships/footer" Target="footer2.xml"/><Relationship Id="rId8" Type="http://schemas.openxmlformats.org/officeDocument/2006/relationships/hyperlink" Target="javascript:AL_get(this,%20'jour',%20'AJNR%20Am%20J%20Neuroradiol.');" TargetMode="External"/><Relationship Id="rId51" Type="http://schemas.openxmlformats.org/officeDocument/2006/relationships/hyperlink" Target="http://www.ncbi.nlm.nih.gov/pubmed/9588541?ordinalpos=9&amp;itool=EntrezSystem2.PEntrez.Pubmed.Pubmed_ResultsPanel.Pubmed_RVDocSum" TargetMode="External"/><Relationship Id="rId3" Type="http://schemas.openxmlformats.org/officeDocument/2006/relationships/settings" Target="settings.xml"/><Relationship Id="rId12" Type="http://schemas.openxmlformats.org/officeDocument/2006/relationships/hyperlink" Target="http://www.ncbi.nlm.nih.gov/sites/entrez?Db=pubmed&amp;Cmd=Search&amp;Term=%22Jaffe%20ME%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Fujiwara%20N%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Mindea%20SA%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Keuskamp%20J%22%5BAuthor%5D&amp;itool=EntrezSystem2.PEntrez.Pubmed.Pubmed_ResultsPanel.Pubmed_DiscoveryPanel.Pubmed_RVAbstractPlus" TargetMode="External"/><Relationship Id="rId38" Type="http://schemas.openxmlformats.org/officeDocument/2006/relationships/hyperlink" Target="http://www.ncbi.nlm.nih.gov/pubmed/18239182?ordinalpos=1&amp;itool=EntrezSystem2.PEntrez.Pubmed.Pubmed_ResultsPanel.Pubmed_RVDocSum" TargetMode="External"/><Relationship Id="rId46" Type="http://schemas.openxmlformats.org/officeDocument/2006/relationships/hyperlink" Target="http://www.ncbi.nlm.nih.gov/sites/entrez?Db=pubmed&amp;Cmd=Search&amp;Term=%22Kenton%20EJ%203rd%22%5BAuthor%5D&amp;itool=EntrezSystem2.PEntrez.Pubmed.Pubmed_ResultsPanel.Pubmed_DiscoveryPanel.Pubmed_RVAbstractPlus" TargetMode="External"/><Relationship Id="rId20" Type="http://schemas.openxmlformats.org/officeDocument/2006/relationships/hyperlink" Target="javascript:AL_get(this,%20'jour',%20'Nippon%20Igaku%20Hoshasen%20Gakkai%20Zasshi.');" TargetMode="External"/><Relationship Id="rId41" Type="http://schemas.openxmlformats.org/officeDocument/2006/relationships/hyperlink" Target="http://www.ncbi.nlm.nih.gov/sites/entrez?Db=pubmed&amp;Cmd=Search&amp;Term=%22Paulson%20OB%22%5BAuthor%5D&amp;itool=EntrezSystem2.PEntrez.Pubmed.Pubmed_ResultsPanel.Pubmed_DiscoveryPanel.Pubmed_RVAbstractPlu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ncbi.nlm.nih.gov/entrez/utils/fref.fcgi?PrId=3048&amp;itool=AbstractPlus-def&amp;uid=17935940&amp;db=pubmed&amp;url=http://linkinghub.elsevier.com/retrieve/pii/S0750-7658(07)00401-7" TargetMode="External"/><Relationship Id="rId15" Type="http://schemas.openxmlformats.org/officeDocument/2006/relationships/hyperlink" Target="javascript:AL_get(this,%20'jour',%20'N%20Engl%20J%20Med.');" TargetMode="External"/><Relationship Id="rId23" Type="http://schemas.openxmlformats.org/officeDocument/2006/relationships/hyperlink" Target="http://www.ncbi.nlm.nih.gov/sites/entrez?Db=pubmed&amp;Cmd=Search&amp;Term=%22Bonneville%20F%22%5BAuthor%5D&amp;itool=EntrezSystem2.PEntrez.Pubmed.Pubmed_ResultsPanel.Pubmed_DiscoveryPanel.Pubmed_RVAbstractPlus" TargetMode="External"/><Relationship Id="rId28" Type="http://schemas.openxmlformats.org/officeDocument/2006/relationships/hyperlink" Target="javascript:AL_get(this,%20'jour',%20'Neurosurg%20Focus.');" TargetMode="External"/><Relationship Id="rId36" Type="http://schemas.openxmlformats.org/officeDocument/2006/relationships/hyperlink" Target="http://www.ncbi.nlm.nih.gov/entrez/utils/fref.fcgi?PrId=4487&amp;itool=AbstractPlus-def&amp;uid=18312091&amp;db=pubmed&amp;url=http://thejns.org/doi/abs/10.3171/JNS/2008/108/3/0458?url_ver=Z39.88-2003&amp;rfr_id=ori:rid:crossref.org&amp;rfr_dat=cr_pub%3dncbi.nlm.nih.gov" TargetMode="External"/><Relationship Id="rId49" Type="http://schemas.openxmlformats.org/officeDocument/2006/relationships/hyperlink" Target="http://www.ncbi.nlm.nih.gov/sites/entrez?Db=pubmed&amp;Cmd=Search&amp;Term=%22Jaffe%20ME%22%5BAuthor%5D&amp;itool=EntrezSystem2.PEntrez.Pubmed.Pubmed_ResultsPanel.Pubmed_DiscoveryPanel.Pubmed_RVAbstractPlus" TargetMode="External"/><Relationship Id="rId57" Type="http://schemas.openxmlformats.org/officeDocument/2006/relationships/fontTable" Target="fontTable.xml"/><Relationship Id="rId10" Type="http://schemas.openxmlformats.org/officeDocument/2006/relationships/hyperlink" Target="http://www.ncbi.nlm.nih.gov/pubmed/10100208?ordinalpos=11&amp;itool=EntrezSystem2.PEntrez.Pubmed.Pubmed_ResultsPanel.Pubmed_RVDocSum" TargetMode="External"/><Relationship Id="rId31" Type="http://schemas.openxmlformats.org/officeDocument/2006/relationships/hyperlink" Target="http://www.ncbi.nlm.nih.gov/pubmed/1832667?ordinalpos=6&amp;itool=EntrezSystem2.PEntrez.Pubmed.Pubmed_ResultsPanel.Pubmed_RVDocSum" TargetMode="External"/><Relationship Id="rId44" Type="http://schemas.openxmlformats.org/officeDocument/2006/relationships/hyperlink" Target="http://www.ncbi.nlm.nih.gov/sites/entrez?Db=pubmed&amp;Cmd=Search&amp;Term=%22Romeike%20B%22%5BAuthor%5D&amp;itool=EntrezSystem2.PEntrez.Pubmed.Pubmed_ResultsPanel.Pubmed_DiscoveryPanel.Pubmed_RVAbstractPlus" TargetMode="External"/><Relationship Id="rId52"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53</Pages>
  <Words>13087</Words>
  <Characters>74596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93</cp:revision>
  <dcterms:created xsi:type="dcterms:W3CDTF">2015-05-26T12:20:00Z</dcterms:created>
  <dcterms:modified xsi:type="dcterms:W3CDTF">2015-05-26T17:00:00Z</dcterms:modified>
</cp:coreProperties>
</file>