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74121F" w:rsidRDefault="0074121F" w:rsidP="0074121F">
      <w:pPr>
        <w:spacing w:after="193"/>
        <w:ind w:right="160"/>
      </w:pPr>
      <w:r>
        <w:t>Государственное образовательное учреждение высшего профессионального образования Российская академия правосудия</w:t>
      </w:r>
    </w:p>
    <w:p w:rsidR="0074121F" w:rsidRDefault="0074121F" w:rsidP="0074121F">
      <w:pPr>
        <w:pStyle w:val="2ff3"/>
        <w:shd w:val="clear" w:color="auto" w:fill="auto"/>
        <w:spacing w:after="1078" w:line="120" w:lineRule="exact"/>
        <w:ind w:right="200"/>
      </w:pPr>
      <w:r>
        <w:t>На правах рукописи</w:t>
      </w:r>
    </w:p>
    <w:p w:rsidR="0074121F" w:rsidRDefault="0074121F" w:rsidP="0074121F">
      <w:pPr>
        <w:pStyle w:val="2ff3"/>
        <w:shd w:val="clear" w:color="auto" w:fill="auto"/>
        <w:spacing w:after="718" w:line="120" w:lineRule="exact"/>
        <w:ind w:right="160"/>
        <w:jc w:val="center"/>
      </w:pPr>
      <w:r>
        <w:t>БУТИНА ИРИНА НИКОЛАЕВНА АКЦИИ КАК ЦЕННЫЕ БУМАГИ И ГРАЖДАНСКО-ПРАВОВАЯ ЗАЩИТА ПРАВ И ЗАКОННЫХ ИНТЕРЕСОВ ИХ ВЛАДЕЛЬЦЕВ</w:t>
      </w:r>
    </w:p>
    <w:p w:rsidR="0074121F" w:rsidRDefault="0074121F" w:rsidP="0074121F">
      <w:pPr>
        <w:spacing w:after="988" w:line="205" w:lineRule="exact"/>
        <w:ind w:right="160"/>
      </w:pPr>
      <w:r>
        <w:t>Специальность 12.00.03 - гражданское право; предпринимательское право; семейное право; международное частное право</w:t>
      </w:r>
    </w:p>
    <w:p w:rsidR="0074121F" w:rsidRDefault="0074121F" w:rsidP="0074121F">
      <w:pPr>
        <w:spacing w:after="703" w:line="170" w:lineRule="exact"/>
        <w:ind w:right="160"/>
      </w:pPr>
      <w:r>
        <w:t>Диссертация на соискание ученой степени кандидата юридических наук</w:t>
      </w:r>
    </w:p>
    <w:p w:rsidR="0074121F" w:rsidRDefault="0074121F" w:rsidP="0074121F">
      <w:pPr>
        <w:spacing w:after="1345" w:line="202" w:lineRule="exact"/>
        <w:ind w:left="2240" w:right="200"/>
        <w:jc w:val="right"/>
      </w:pPr>
      <w:r>
        <w:lastRenderedPageBreak/>
        <w:t>Научный руководитель - Заслуженный юрист Российской Федерации доктор юридических наук, профессор, В.Л. Слесарев</w:t>
      </w:r>
    </w:p>
    <w:p w:rsidR="0074121F" w:rsidRDefault="0074121F" w:rsidP="0074121F">
      <w:pPr>
        <w:spacing w:line="170" w:lineRule="exact"/>
        <w:ind w:right="160"/>
      </w:pPr>
      <w:r>
        <w:t>Москва - 2007</w:t>
      </w:r>
      <w:r>
        <w:br w:type="page"/>
      </w:r>
    </w:p>
    <w:p w:rsidR="0074121F" w:rsidRDefault="0074121F" w:rsidP="0074121F">
      <w:pPr>
        <w:framePr w:h="170" w:wrap="around" w:hAnchor="margin" w:x="2760" w:y="828"/>
        <w:spacing w:line="160" w:lineRule="exact"/>
      </w:pPr>
      <w:r>
        <w:rPr>
          <w:rStyle w:val="Exact0"/>
        </w:rPr>
        <w:lastRenderedPageBreak/>
        <w:t>Содержание</w:t>
      </w:r>
    </w:p>
    <w:p w:rsidR="0074121F" w:rsidRDefault="0074121F" w:rsidP="0074121F">
      <w:pPr>
        <w:spacing w:after="590" w:line="170" w:lineRule="exact"/>
        <w:ind w:left="20"/>
        <w:jc w:val="both"/>
      </w:pPr>
      <w:r>
        <w:t>Введение</w:t>
      </w:r>
    </w:p>
    <w:p w:rsidR="0074121F" w:rsidRDefault="0074121F" w:rsidP="0074121F">
      <w:pPr>
        <w:spacing w:after="180" w:line="221" w:lineRule="exact"/>
        <w:ind w:left="20" w:right="20" w:firstLine="100"/>
      </w:pPr>
      <w:r>
        <w:t>Глава I. Правовая природа акции по гражданскому праву Российской Федерации</w:t>
      </w:r>
    </w:p>
    <w:p w:rsidR="0074121F" w:rsidRDefault="0074121F" w:rsidP="0074121F">
      <w:pPr>
        <w:widowControl w:val="0"/>
        <w:numPr>
          <w:ilvl w:val="0"/>
          <w:numId w:val="44"/>
        </w:numPr>
        <w:tabs>
          <w:tab w:val="right" w:leader="underscore" w:pos="5788"/>
        </w:tabs>
        <w:suppressAutoHyphens w:val="0"/>
        <w:spacing w:after="180" w:line="221" w:lineRule="exact"/>
        <w:ind w:left="20" w:right="20"/>
        <w:jc w:val="both"/>
      </w:pPr>
      <w:r>
        <w:t xml:space="preserve"> Понятие и сущность акции как разновидности ценной бумаги по российскому законодательству</w:t>
      </w:r>
      <w:r>
        <w:tab/>
        <w:t>13</w:t>
      </w:r>
    </w:p>
    <w:p w:rsidR="0074121F" w:rsidRDefault="0074121F" w:rsidP="0074121F">
      <w:pPr>
        <w:widowControl w:val="0"/>
        <w:numPr>
          <w:ilvl w:val="0"/>
          <w:numId w:val="44"/>
        </w:numPr>
        <w:tabs>
          <w:tab w:val="right" w:leader="underscore" w:pos="5788"/>
        </w:tabs>
        <w:suppressAutoHyphens w:val="0"/>
        <w:spacing w:after="658" w:line="221" w:lineRule="exact"/>
        <w:ind w:left="20" w:right="20"/>
        <w:jc w:val="both"/>
      </w:pPr>
      <w:r>
        <w:t xml:space="preserve"> Бездокументарные акции как объекты гражданско-правовой защиты</w:t>
      </w:r>
      <w:r>
        <w:tab/>
        <w:t>75</w:t>
      </w:r>
    </w:p>
    <w:p w:rsidR="0074121F" w:rsidRDefault="0074121F" w:rsidP="0074121F">
      <w:pPr>
        <w:spacing w:after="185" w:line="224" w:lineRule="exact"/>
        <w:ind w:left="20" w:right="20"/>
        <w:jc w:val="both"/>
      </w:pPr>
      <w:r>
        <w:t>Глава II. Гражданско-правовая защита прав и законных интересов владельцев акций</w:t>
      </w:r>
    </w:p>
    <w:p w:rsidR="0074121F" w:rsidRDefault="0074121F" w:rsidP="0074121F">
      <w:pPr>
        <w:widowControl w:val="0"/>
        <w:numPr>
          <w:ilvl w:val="1"/>
          <w:numId w:val="44"/>
        </w:numPr>
        <w:tabs>
          <w:tab w:val="left" w:pos="3249"/>
        </w:tabs>
        <w:suppressAutoHyphens w:val="0"/>
        <w:spacing w:line="218" w:lineRule="exact"/>
        <w:ind w:left="20" w:right="20"/>
        <w:jc w:val="both"/>
      </w:pPr>
      <w:r>
        <w:t xml:space="preserve"> Споры о защите прав и законных интересов владельцев акций как объектов гражданского права:</w:t>
      </w:r>
      <w:r>
        <w:tab/>
        <w:t>вопросы классификации и</w:t>
      </w:r>
    </w:p>
    <w:p w:rsidR="0074121F" w:rsidRDefault="0074121F" w:rsidP="0074121F">
      <w:pPr>
        <w:pStyle w:val="2fe"/>
        <w:tabs>
          <w:tab w:val="right" w:leader="underscore" w:pos="5768"/>
        </w:tabs>
        <w:spacing w:after="175"/>
      </w:pPr>
      <w:r>
        <w:fldChar w:fldCharType="begin"/>
      </w:r>
      <w:r>
        <w:instrText xml:space="preserve"> TOC \o "1-5" \h \z </w:instrText>
      </w:r>
      <w:r>
        <w:fldChar w:fldCharType="separate"/>
      </w:r>
      <w:r>
        <w:t>подведомственности</w:t>
      </w:r>
      <w:r>
        <w:tab/>
        <w:t>115</w:t>
      </w:r>
    </w:p>
    <w:p w:rsidR="0074121F" w:rsidRDefault="0074121F" w:rsidP="0074121F">
      <w:pPr>
        <w:pStyle w:val="2fe"/>
        <w:numPr>
          <w:ilvl w:val="1"/>
          <w:numId w:val="44"/>
        </w:numPr>
        <w:tabs>
          <w:tab w:val="clear" w:pos="9072"/>
          <w:tab w:val="right" w:leader="underscore" w:pos="5788"/>
        </w:tabs>
        <w:suppressAutoHyphens w:val="0"/>
        <w:spacing w:before="0" w:after="188" w:line="224" w:lineRule="exact"/>
        <w:ind w:left="20" w:right="20" w:firstLine="0"/>
      </w:pPr>
      <w:hyperlink w:anchor="bookmark4" w:tooltip="Current Document">
        <w:r>
          <w:t xml:space="preserve"> Защита прав путем восстановления положения, существовавшего до нарушения права на акции</w:t>
        </w:r>
        <w:r>
          <w:tab/>
          <w:t>132</w:t>
        </w:r>
      </w:hyperlink>
    </w:p>
    <w:p w:rsidR="0074121F" w:rsidRDefault="0074121F" w:rsidP="0074121F">
      <w:pPr>
        <w:pStyle w:val="2fe"/>
        <w:numPr>
          <w:ilvl w:val="1"/>
          <w:numId w:val="44"/>
        </w:numPr>
        <w:tabs>
          <w:tab w:val="clear" w:pos="9072"/>
          <w:tab w:val="right" w:leader="underscore" w:pos="5788"/>
        </w:tabs>
        <w:suppressAutoHyphens w:val="0"/>
        <w:spacing w:before="0" w:after="696" w:line="214" w:lineRule="exact"/>
        <w:ind w:left="20" w:right="20" w:firstLine="0"/>
        <w:jc w:val="both"/>
      </w:pPr>
      <w:hyperlink w:anchor="bookmark5" w:tooltip="Current Document">
        <w:r>
          <w:t xml:space="preserve"> Защита охраняемых законом интересов владельцев акций</w:t>
        </w:r>
        <w:r>
          <w:tab/>
          <w:t>166</w:t>
        </w:r>
      </w:hyperlink>
    </w:p>
    <w:p w:rsidR="0074121F" w:rsidRDefault="0074121F" w:rsidP="0074121F">
      <w:pPr>
        <w:framePr w:h="170" w:wrap="around" w:vAnchor="text" w:hAnchor="margin" w:x="5912" w:y="868"/>
        <w:spacing w:line="160" w:lineRule="exact"/>
        <w:ind w:left="100"/>
      </w:pPr>
      <w:r>
        <w:rPr>
          <w:rStyle w:val="Exact0"/>
        </w:rPr>
        <w:t>191</w:t>
      </w:r>
    </w:p>
    <w:p w:rsidR="0074121F" w:rsidRDefault="0074121F" w:rsidP="0074121F">
      <w:pPr>
        <w:pStyle w:val="2fe"/>
        <w:tabs>
          <w:tab w:val="right" w:pos="5788"/>
        </w:tabs>
        <w:spacing w:after="628" w:line="170" w:lineRule="exact"/>
        <w:ind w:left="20"/>
      </w:pPr>
      <w:hyperlink w:anchor="bookmark6" w:tooltip="Current Document">
        <w:r>
          <w:t>Заключение</w:t>
        </w:r>
        <w:r>
          <w:tab/>
          <w:t xml:space="preserve">    181</w:t>
        </w:r>
      </w:hyperlink>
      <w:r>
        <w:fldChar w:fldCharType="end"/>
      </w:r>
    </w:p>
    <w:p w:rsidR="0074121F" w:rsidRDefault="0074121F" w:rsidP="0074121F">
      <w:pPr>
        <w:spacing w:line="170" w:lineRule="exact"/>
        <w:ind w:left="20"/>
        <w:jc w:val="both"/>
        <w:sectPr w:rsidR="0074121F" w:rsidSect="0074121F">
          <w:pgSz w:w="11909" w:h="16834"/>
          <w:pgMar w:top="3017" w:right="2457" w:bottom="2787" w:left="2767" w:header="0" w:footer="3" w:gutter="0"/>
          <w:cols w:space="720"/>
          <w:noEndnote/>
          <w:docGrid w:linePitch="360"/>
        </w:sectPr>
      </w:pPr>
      <w:r>
        <w:t>Библиография</w:t>
      </w:r>
    </w:p>
    <w:p w:rsidR="0074121F" w:rsidRDefault="0074121F" w:rsidP="0074121F">
      <w:pPr>
        <w:pStyle w:val="4f3"/>
        <w:shd w:val="clear" w:color="auto" w:fill="auto"/>
        <w:spacing w:after="329" w:line="170" w:lineRule="exact"/>
        <w:ind w:left="2800"/>
      </w:pPr>
      <w:bookmarkStart w:id="0" w:name="bookmark1"/>
      <w:r>
        <w:lastRenderedPageBreak/>
        <w:t>Введение</w:t>
      </w:r>
      <w:bookmarkEnd w:id="0"/>
    </w:p>
    <w:p w:rsidR="0074121F" w:rsidRDefault="0074121F" w:rsidP="0074121F">
      <w:pPr>
        <w:spacing w:line="323" w:lineRule="exact"/>
        <w:ind w:left="20" w:right="20" w:firstLine="420"/>
        <w:jc w:val="both"/>
      </w:pPr>
      <w:r>
        <w:t>Актуальность темы исследования. Переход Российской Федерации от централизованного государственного планирования финансово-хозяйственной деятельности к становлению рыночной экономики предопределил возрождение акционерных обществ, которые являются одной из наиболее распространенных форм организации предпринимательской деятельности.</w:t>
      </w:r>
    </w:p>
    <w:p w:rsidR="0074121F" w:rsidRDefault="0074121F" w:rsidP="0074121F">
      <w:pPr>
        <w:spacing w:line="323" w:lineRule="exact"/>
        <w:ind w:left="20" w:right="20" w:firstLine="420"/>
        <w:jc w:val="both"/>
      </w:pPr>
      <w:r>
        <w:t>Акционерные общества, привлекая дополнительные сторонние средства для формирования большого и неизменного капитала, предполагают упрощенную систему вступления и выхода из состава участников данного хозяйственного общества.</w:t>
      </w:r>
    </w:p>
    <w:p w:rsidR="0074121F" w:rsidRDefault="0074121F" w:rsidP="0074121F">
      <w:pPr>
        <w:spacing w:line="323" w:lineRule="exact"/>
        <w:ind w:left="20" w:right="20" w:firstLine="420"/>
        <w:jc w:val="both"/>
      </w:pPr>
      <w:r>
        <w:t>Вместе с тем участие в современном акционерном обществе характеризуется огромной степенью риска, связанной, с одной стороны, с вполне реальной возможностью неправомерного лишения акционеров принадлежащих им акций, влекущей потерю значительных капиталовложений и утрату всех прав, удостоверенных акцией, с другой - отсутствием надежных правовых гарантий возврата утраченного имущества и прав участия в акционерном обществе.</w:t>
      </w:r>
    </w:p>
    <w:p w:rsidR="0074121F" w:rsidRDefault="0074121F" w:rsidP="0074121F">
      <w:pPr>
        <w:spacing w:line="323" w:lineRule="exact"/>
        <w:ind w:left="20" w:right="20" w:firstLine="420"/>
        <w:jc w:val="both"/>
      </w:pPr>
      <w:r>
        <w:t>Об этом свидетельствуют многочисленные «корпоративные войны», разгоревшиеся в последние годы на всей территории России, и не менее многочисленные судебные процессы, зачастую не способные обеспечить реальную защиту нарушенного права собственности на утраченные акции.</w:t>
      </w:r>
    </w:p>
    <w:p w:rsidR="0074121F" w:rsidRDefault="0074121F" w:rsidP="0074121F">
      <w:pPr>
        <w:spacing w:line="323" w:lineRule="exact"/>
        <w:ind w:left="20" w:right="20" w:firstLine="420"/>
        <w:jc w:val="both"/>
      </w:pPr>
      <w:r>
        <w:t>Такое положение дел препятствует развитию финансового и фондового рынков России, вовлечению как можно большего количества субъектов гражданского права в производственную сферу, а также возможности для привлечения в национальную экономику иностранных инвестиций.</w:t>
      </w:r>
    </w:p>
    <w:p w:rsidR="0074121F" w:rsidRDefault="0074121F" w:rsidP="0074121F">
      <w:pPr>
        <w:spacing w:line="323" w:lineRule="exact"/>
        <w:ind w:left="20" w:right="20" w:firstLine="420"/>
        <w:jc w:val="both"/>
        <w:sectPr w:rsidR="0074121F">
          <w:headerReference w:type="even" r:id="rId8"/>
          <w:headerReference w:type="default" r:id="rId9"/>
          <w:pgSz w:w="11909" w:h="16834"/>
          <w:pgMar w:top="3017" w:right="2457" w:bottom="2787" w:left="2767" w:header="0" w:footer="3" w:gutter="0"/>
          <w:cols w:space="720"/>
          <w:noEndnote/>
          <w:docGrid w:linePitch="360"/>
        </w:sectPr>
      </w:pPr>
      <w:r>
        <w:t xml:space="preserve">Надежная зашита прав на акции, которые являются своеобразными титулами собственности на вложенный капитал, а также защита законных интересов владельцев акций, является </w:t>
      </w:r>
      <w:r>
        <w:lastRenderedPageBreak/>
        <w:t xml:space="preserve">первостепенной задачей в процессе привлечения частных инвестиций в российскую экономику, решения </w:t>
      </w:r>
    </w:p>
    <w:p w:rsidR="0074121F" w:rsidRDefault="0074121F" w:rsidP="0074121F">
      <w:pPr>
        <w:spacing w:line="323" w:lineRule="exact"/>
        <w:ind w:left="20" w:right="20" w:firstLine="420"/>
        <w:jc w:val="both"/>
      </w:pPr>
      <w:r>
        <w:lastRenderedPageBreak/>
        <w:t>проблемы развития финансового и фондового рынков России и экономики в целом.</w:t>
      </w:r>
    </w:p>
    <w:p w:rsidR="0074121F" w:rsidRDefault="0074121F" w:rsidP="0074121F">
      <w:pPr>
        <w:spacing w:line="323" w:lineRule="exact"/>
        <w:ind w:left="20" w:right="20" w:firstLine="420"/>
        <w:jc w:val="both"/>
      </w:pPr>
      <w:r>
        <w:t>Очевидная неэффективность защиты прав и охраняемых законом интересов акционеров в исследуемой сфере обусловлена, прежде всего, появлением в 90-х годах бездокументарных акций и отсутствием вплоть до настоящего времени четкого теоретического осмысления сущности бездокументарных ценных бумаг и их особенностей. Тогда как вопросы защиты абсолютных прав на акции, стоящие перед законодателем и правоприменительной практикой, могут быть удачно разрешены лишь при наличии достоверного знания о природе и характере предмета защиты.</w:t>
      </w:r>
    </w:p>
    <w:p w:rsidR="0074121F" w:rsidRDefault="0074121F" w:rsidP="0074121F">
      <w:pPr>
        <w:spacing w:line="323" w:lineRule="exact"/>
        <w:ind w:left="20" w:right="20" w:firstLine="420"/>
        <w:jc w:val="both"/>
      </w:pPr>
      <w:r>
        <w:t>Вопросы, связанные с необходимостью создания реально действующего механизма защиты прав владельцев бездокументарных ценных бумаг, в целом и предопределили научные споры о правовой сущности ценных бумаг, соотношении документарных и бездокументарных ценных бумаг, возможности распространения в отношении бездокументарных ценных бумаг классических норм вещного права.</w:t>
      </w:r>
    </w:p>
    <w:p w:rsidR="0074121F" w:rsidRDefault="0074121F" w:rsidP="0074121F">
      <w:pPr>
        <w:spacing w:line="323" w:lineRule="exact"/>
        <w:ind w:left="20" w:right="20" w:firstLine="420"/>
        <w:jc w:val="both"/>
      </w:pPr>
      <w:r>
        <w:t xml:space="preserve">Кроме того, эффективность судебной защиты зависит не только от использования прогрессивных теоретических разработок, правильного применения материального законодательства, но также и от совершенства и правильного применения процессуальных норм. В практике судов до настоящего времени актуальны вопросы подведомственности споров, связанных с правами на акции, но не являющихся по своей сути корпоративными спорами, а также проблема выбора адекватного способа защиты прав на акции и законных интересов их владельцев. Актуальность темы и возросший интерес к исследованию проблемы защиты прав владельцев бездокументарных ценных бумаг как объектов гражданского права объясняется также тем, что рассматриваемые спорные вопросы тесно взаимосвязаны с основными научными проблемами гражданского права (понятие и виды объектов, соотношение </w:t>
      </w:r>
      <w:r>
        <w:lastRenderedPageBreak/>
        <w:t>обязательственных и вещных прав, вопросы существования старых объектов гражданских прав в «новом обличье» и другие общетеоретические проблемы).</w:t>
      </w:r>
    </w:p>
    <w:p w:rsidR="0074121F" w:rsidRDefault="0074121F" w:rsidP="0074121F">
      <w:pPr>
        <w:spacing w:line="323" w:lineRule="exact"/>
        <w:ind w:left="40" w:right="40" w:firstLine="420"/>
        <w:jc w:val="both"/>
      </w:pPr>
      <w:r>
        <w:t>Исходя из изложенного, можно утверждать, что вопросы защиты прав на акции и законных интересов их владельцев, а также тесно связанная с ними проблема адекватного правового регулирования бездокументарных ценных бумаг, являются на сегодняшний день, безусловно, полезными и нужными, поскольку способствуют становлению системного подхода к изучению отношений в сфере гражданского оборота акций и системе способов защиты абсолютных прав их владельцев. Об этом также свидетельствует постоянный рост числа дел, связанных с защитой прав владельцев акций, рассматриваемых арбитражными судами.</w:t>
      </w:r>
    </w:p>
    <w:p w:rsidR="0074121F" w:rsidRDefault="0074121F" w:rsidP="0074121F">
      <w:pPr>
        <w:spacing w:line="323" w:lineRule="exact"/>
        <w:ind w:left="40" w:right="40" w:firstLine="420"/>
        <w:jc w:val="both"/>
      </w:pPr>
      <w:r>
        <w:t>Указанные обстоятельства определили выбор темы и актуальность диссертационной работы.</w:t>
      </w:r>
    </w:p>
    <w:p w:rsidR="0074121F" w:rsidRDefault="0074121F" w:rsidP="0074121F">
      <w:pPr>
        <w:spacing w:line="323" w:lineRule="exact"/>
        <w:ind w:left="40" w:right="40" w:firstLine="420"/>
        <w:jc w:val="both"/>
      </w:pPr>
      <w:r>
        <w:t>Объектом диссертационного исследования являются общественные отношения в сфере оборота бездокументарных ценных бумаг и защиты прав и законных интересов владельцев бездокументарных акций.</w:t>
      </w:r>
    </w:p>
    <w:p w:rsidR="0074121F" w:rsidRDefault="0074121F" w:rsidP="0074121F">
      <w:pPr>
        <w:spacing w:line="323" w:lineRule="exact"/>
        <w:ind w:left="40" w:right="40" w:firstLine="420"/>
        <w:jc w:val="both"/>
      </w:pPr>
      <w:r>
        <w:t>Предметом диссертационного исследования являются гражданско- правовые вопросы, связанные с защитой охраняемых законом интересов владельцев рассматриваемых ценных бумаг, механизмом и способами защиты прав абсолютных прав акционеров и их особенностями, обусловленными бездокументарной формой акции и спецификой перехода прав на акции.</w:t>
      </w:r>
    </w:p>
    <w:p w:rsidR="0074121F" w:rsidRDefault="0074121F" w:rsidP="0074121F">
      <w:pPr>
        <w:spacing w:line="323" w:lineRule="exact"/>
        <w:ind w:left="40" w:right="40" w:firstLine="420"/>
        <w:jc w:val="both"/>
        <w:sectPr w:rsidR="0074121F">
          <w:headerReference w:type="even" r:id="rId10"/>
          <w:headerReference w:type="default" r:id="rId11"/>
          <w:pgSz w:w="11909" w:h="16834"/>
          <w:pgMar w:top="3017" w:right="2457" w:bottom="2787" w:left="2767" w:header="0" w:footer="3" w:gutter="0"/>
          <w:cols w:space="720"/>
          <w:noEndnote/>
          <w:docGrid w:linePitch="360"/>
        </w:sectPr>
      </w:pPr>
      <w:r>
        <w:t>Целью диссертационного исследования является научное обоснование возможности применения наиболее эффективных способов защиты абсолютных прав акционеров и их законных интересов исходя из анализа правовой природы акции, моделирование адекватного механизма защиты нарушенных прав акционеров в случае незаконного списания принадлежащих им ценных бумаг.</w:t>
      </w:r>
    </w:p>
    <w:p w:rsidR="0074121F" w:rsidRDefault="0074121F" w:rsidP="0074121F">
      <w:pPr>
        <w:spacing w:line="323" w:lineRule="exact"/>
        <w:ind w:left="20" w:right="40" w:firstLine="420"/>
        <w:jc w:val="both"/>
      </w:pPr>
      <w:r>
        <w:lastRenderedPageBreak/>
        <w:t>Задачи диссертационного исследования непосредственно связаны с целью диссертации и определяются следующим образом:</w:t>
      </w:r>
    </w:p>
    <w:p w:rsidR="0074121F" w:rsidRDefault="0074121F" w:rsidP="0074121F">
      <w:pPr>
        <w:widowControl w:val="0"/>
        <w:numPr>
          <w:ilvl w:val="0"/>
          <w:numId w:val="45"/>
        </w:numPr>
        <w:suppressAutoHyphens w:val="0"/>
        <w:spacing w:line="323" w:lineRule="exact"/>
        <w:ind w:left="20" w:right="40" w:firstLine="420"/>
        <w:jc w:val="both"/>
      </w:pPr>
      <w:r>
        <w:t xml:space="preserve"> определение родового понятия ценной бумаги как объекта гражданского права и места бездокументарной ценной бумаги в системе объектов гражданского права;</w:t>
      </w:r>
    </w:p>
    <w:p w:rsidR="0074121F" w:rsidRDefault="0074121F" w:rsidP="0074121F">
      <w:pPr>
        <w:widowControl w:val="0"/>
        <w:numPr>
          <w:ilvl w:val="0"/>
          <w:numId w:val="45"/>
        </w:numPr>
        <w:suppressAutoHyphens w:val="0"/>
        <w:spacing w:line="323" w:lineRule="exact"/>
        <w:ind w:left="20" w:right="40" w:firstLine="420"/>
        <w:jc w:val="both"/>
      </w:pPr>
      <w:r>
        <w:t xml:space="preserve"> выявление сущности ценных бумаг и общих признаков, объединяющих документарную и бездокументарную ценную бумагу;</w:t>
      </w:r>
    </w:p>
    <w:p w:rsidR="0074121F" w:rsidRDefault="0074121F" w:rsidP="0074121F">
      <w:pPr>
        <w:widowControl w:val="0"/>
        <w:numPr>
          <w:ilvl w:val="0"/>
          <w:numId w:val="45"/>
        </w:numPr>
        <w:suppressAutoHyphens w:val="0"/>
        <w:spacing w:line="323" w:lineRule="exact"/>
        <w:ind w:left="20" w:right="40" w:firstLine="420"/>
        <w:jc w:val="both"/>
      </w:pPr>
      <w:r>
        <w:t xml:space="preserve"> определение правовой сущности акции по гражданскому законодательству Российской Федерации;</w:t>
      </w:r>
    </w:p>
    <w:p w:rsidR="0074121F" w:rsidRDefault="0074121F" w:rsidP="0074121F">
      <w:pPr>
        <w:widowControl w:val="0"/>
        <w:numPr>
          <w:ilvl w:val="0"/>
          <w:numId w:val="45"/>
        </w:numPr>
        <w:suppressAutoHyphens w:val="0"/>
        <w:spacing w:line="323" w:lineRule="exact"/>
        <w:ind w:left="20" w:right="40" w:firstLine="420"/>
        <w:jc w:val="both"/>
      </w:pPr>
      <w:r>
        <w:t xml:space="preserve"> выявление особенностей бездокументарной акции, оказывающих непосредственное влияние на механизм и специфику гражданско-правовой защиты прав и законных интересов их владельцев;</w:t>
      </w:r>
    </w:p>
    <w:p w:rsidR="0074121F" w:rsidRDefault="0074121F" w:rsidP="0074121F">
      <w:pPr>
        <w:widowControl w:val="0"/>
        <w:numPr>
          <w:ilvl w:val="0"/>
          <w:numId w:val="45"/>
        </w:numPr>
        <w:suppressAutoHyphens w:val="0"/>
        <w:spacing w:line="323" w:lineRule="exact"/>
        <w:ind w:left="20" w:right="40" w:firstLine="420"/>
        <w:jc w:val="both"/>
      </w:pPr>
      <w:r>
        <w:t xml:space="preserve"> изучение правовой природы споров, связанных с защитой прав акционеров на акции, и вопросов подведомственности данной категории споров;</w:t>
      </w:r>
    </w:p>
    <w:p w:rsidR="0074121F" w:rsidRDefault="0074121F" w:rsidP="0074121F">
      <w:pPr>
        <w:widowControl w:val="0"/>
        <w:numPr>
          <w:ilvl w:val="0"/>
          <w:numId w:val="45"/>
        </w:numPr>
        <w:suppressAutoHyphens w:val="0"/>
        <w:spacing w:line="323" w:lineRule="exact"/>
        <w:ind w:left="20" w:right="40" w:firstLine="420"/>
        <w:jc w:val="both"/>
      </w:pPr>
      <w:r>
        <w:t xml:space="preserve"> систематизация гражданско-правовых способов защиты прав и охраняемых законом интересов владельцев акций как объектов гражданского права;</w:t>
      </w:r>
    </w:p>
    <w:p w:rsidR="0074121F" w:rsidRDefault="0074121F" w:rsidP="0074121F">
      <w:pPr>
        <w:widowControl w:val="0"/>
        <w:numPr>
          <w:ilvl w:val="0"/>
          <w:numId w:val="45"/>
        </w:numPr>
        <w:suppressAutoHyphens w:val="0"/>
        <w:spacing w:line="323" w:lineRule="exact"/>
        <w:ind w:left="20" w:right="40" w:firstLine="420"/>
        <w:jc w:val="both"/>
      </w:pPr>
      <w:r>
        <w:t xml:space="preserve"> анализ и обобщение судебной практики применения отдельных гражданско-правовых способов защиты абсолютных прав акционеров, а также их законных интересов.</w:t>
      </w:r>
    </w:p>
    <w:p w:rsidR="0074121F" w:rsidRDefault="0074121F" w:rsidP="0074121F">
      <w:pPr>
        <w:widowControl w:val="0"/>
        <w:numPr>
          <w:ilvl w:val="0"/>
          <w:numId w:val="45"/>
        </w:numPr>
        <w:suppressAutoHyphens w:val="0"/>
        <w:spacing w:line="323" w:lineRule="exact"/>
        <w:ind w:left="20" w:right="40" w:firstLine="420"/>
        <w:jc w:val="both"/>
      </w:pPr>
      <w:r>
        <w:t xml:space="preserve"> выработка рекомендаций по совершенствованию и практическому применению гражданско-правовых способов защиты прав и интересов владельцев акций.</w:t>
      </w:r>
    </w:p>
    <w:p w:rsidR="0074121F" w:rsidRDefault="0074121F" w:rsidP="0074121F">
      <w:pPr>
        <w:spacing w:line="323" w:lineRule="exact"/>
        <w:ind w:left="20" w:firstLine="420"/>
        <w:jc w:val="both"/>
      </w:pPr>
      <w:r>
        <w:t>Методологическая основа диссертационного исследования</w:t>
      </w:r>
    </w:p>
    <w:p w:rsidR="0074121F" w:rsidRDefault="0074121F" w:rsidP="0074121F">
      <w:pPr>
        <w:spacing w:line="323" w:lineRule="exact"/>
        <w:ind w:left="20" w:right="40"/>
        <w:jc w:val="both"/>
      </w:pPr>
      <w:r>
        <w:t>включает совокупность общенаучных и частнонаучных методов исследования явлений и процессов, включающих: диалектический, сравнительно-правовой, формально-юридический, методы анализа и синтеза, метод правового моделирования.</w:t>
      </w:r>
    </w:p>
    <w:p w:rsidR="0074121F" w:rsidRDefault="0074121F" w:rsidP="0074121F">
      <w:pPr>
        <w:spacing w:line="323" w:lineRule="exact"/>
        <w:ind w:left="40" w:right="40" w:firstLine="420"/>
        <w:jc w:val="both"/>
      </w:pPr>
      <w:r>
        <w:lastRenderedPageBreak/>
        <w:t>При исследовании нормативного материала использовались буквальный и логический способы толкования.</w:t>
      </w:r>
    </w:p>
    <w:p w:rsidR="0074121F" w:rsidRDefault="0074121F" w:rsidP="0074121F">
      <w:pPr>
        <w:spacing w:line="323" w:lineRule="exact"/>
        <w:ind w:left="40" w:right="40" w:firstLine="420"/>
        <w:jc w:val="both"/>
      </w:pPr>
      <w:r>
        <w:t>Научно-теоретическая основа диссертационного исследования. Основой исследования послужили труды отечественных правоведов, как в области общей теории гражданского права, так и в сфере отдельных институтов гражданского права, работы зарубежных правоведов, а также экономистов и философов.</w:t>
      </w:r>
    </w:p>
    <w:p w:rsidR="0074121F" w:rsidRDefault="0074121F" w:rsidP="0074121F">
      <w:pPr>
        <w:spacing w:line="323" w:lineRule="exact"/>
        <w:ind w:left="40" w:right="40" w:firstLine="420"/>
        <w:jc w:val="both"/>
      </w:pPr>
      <w:r>
        <w:t xml:space="preserve">Определенное влияние на формирование общетеоретического взгляда по исследуемой проблематике оказали работы специалистов в области системного анализа - Е.В. Васьковского, </w:t>
      </w:r>
      <w:r>
        <w:rPr>
          <w:lang w:val="de-DE" w:eastAsia="de-DE" w:bidi="de-DE"/>
        </w:rPr>
        <w:t xml:space="preserve">A.B. </w:t>
      </w:r>
      <w:r>
        <w:t>Венедиктова, В.П. Грибанова,</w:t>
      </w:r>
    </w:p>
    <w:p w:rsidR="0074121F" w:rsidRDefault="0074121F" w:rsidP="0074121F">
      <w:pPr>
        <w:tabs>
          <w:tab w:val="left" w:pos="469"/>
        </w:tabs>
        <w:spacing w:line="323" w:lineRule="exact"/>
        <w:ind w:left="40" w:right="40"/>
        <w:jc w:val="both"/>
      </w:pPr>
      <w:r>
        <w:rPr>
          <w:lang w:val="de-DE" w:eastAsia="de-DE" w:bidi="de-DE"/>
        </w:rPr>
        <w:t xml:space="preserve">O.A. </w:t>
      </w:r>
      <w:r>
        <w:t>Красавчикова, Ю.К. Толстого, а также труды ученых юристов, занимавшихся исследованием объектов гражданских прав -</w:t>
      </w:r>
    </w:p>
    <w:p w:rsidR="0074121F" w:rsidRDefault="0074121F" w:rsidP="0074121F">
      <w:pPr>
        <w:widowControl w:val="0"/>
        <w:numPr>
          <w:ilvl w:val="0"/>
          <w:numId w:val="46"/>
        </w:numPr>
        <w:suppressAutoHyphens w:val="0"/>
        <w:spacing w:line="323" w:lineRule="exact"/>
        <w:ind w:left="40"/>
        <w:jc w:val="both"/>
      </w:pPr>
      <w:r>
        <w:t>П. Сергеева, В.А. Лапача, Д.Ю. Шапсугова, В.В. Ровного,</w:t>
      </w:r>
    </w:p>
    <w:p w:rsidR="0074121F" w:rsidRDefault="0074121F" w:rsidP="0074121F">
      <w:pPr>
        <w:widowControl w:val="0"/>
        <w:numPr>
          <w:ilvl w:val="0"/>
          <w:numId w:val="46"/>
        </w:numPr>
        <w:suppressAutoHyphens w:val="0"/>
        <w:spacing w:line="323" w:lineRule="exact"/>
        <w:ind w:left="40"/>
        <w:jc w:val="both"/>
      </w:pPr>
      <w:r>
        <w:t>Л. Слесарева.</w:t>
      </w:r>
    </w:p>
    <w:p w:rsidR="0074121F" w:rsidRDefault="0074121F" w:rsidP="0074121F">
      <w:pPr>
        <w:spacing w:line="323" w:lineRule="exact"/>
        <w:ind w:left="40" w:right="40" w:firstLine="420"/>
        <w:jc w:val="both"/>
      </w:pPr>
      <w:r>
        <w:t xml:space="preserve">При рассмотрении отдельных вопросов, связанных с уяснением правовой сущности института ценных бумаг, использовались работы таких дореволюционных ученых как А.И. Каминка, И.Т. Тарасов, Л.И. Петражицкий, П.А. Писемский, </w:t>
      </w:r>
      <w:r>
        <w:rPr>
          <w:lang w:val="de-DE" w:eastAsia="de-DE" w:bidi="de-DE"/>
        </w:rPr>
        <w:t xml:space="preserve">P.A. </w:t>
      </w:r>
      <w:r>
        <w:t>Руднев, Д.И. Мейер, Г.Ф. Шершеневич, И.О. Нерсесов, С.А. Муромцев, И.А. Покровский, Ю.С. Гамбаров.</w:t>
      </w:r>
    </w:p>
    <w:p w:rsidR="0074121F" w:rsidRDefault="0074121F" w:rsidP="0074121F">
      <w:pPr>
        <w:tabs>
          <w:tab w:val="right" w:pos="5912"/>
        </w:tabs>
        <w:spacing w:line="323" w:lineRule="exact"/>
        <w:ind w:left="40" w:right="40" w:firstLine="420"/>
        <w:jc w:val="both"/>
      </w:pPr>
      <w:r>
        <w:t>При написании работы также использовались работы правоведов советского периода</w:t>
      </w:r>
      <w:r>
        <w:tab/>
        <w:t>в области хозяйственного права и права</w:t>
      </w:r>
    </w:p>
    <w:p w:rsidR="0074121F" w:rsidRDefault="0074121F" w:rsidP="0074121F">
      <w:pPr>
        <w:tabs>
          <w:tab w:val="right" w:pos="5912"/>
        </w:tabs>
        <w:spacing w:line="323" w:lineRule="exact"/>
        <w:ind w:left="40"/>
        <w:jc w:val="both"/>
      </w:pPr>
      <w:r>
        <w:t>собственности -</w:t>
      </w:r>
      <w:r>
        <w:tab/>
        <w:t>П.Н. Гуссаковского, С.Н. Ландкофа,</w:t>
      </w:r>
    </w:p>
    <w:p w:rsidR="0074121F" w:rsidRDefault="0074121F" w:rsidP="0074121F">
      <w:pPr>
        <w:tabs>
          <w:tab w:val="right" w:pos="5912"/>
        </w:tabs>
        <w:spacing w:line="323" w:lineRule="exact"/>
        <w:ind w:left="40"/>
        <w:jc w:val="both"/>
      </w:pPr>
      <w:r>
        <w:t>Я.М. Магазинера,</w:t>
      </w:r>
      <w:r>
        <w:tab/>
        <w:t>Н.Г. Александрова, И.М. Альтшулера,</w:t>
      </w:r>
    </w:p>
    <w:p w:rsidR="0074121F" w:rsidRDefault="0074121F" w:rsidP="0074121F">
      <w:pPr>
        <w:spacing w:line="323" w:lineRule="exact"/>
        <w:ind w:left="40" w:right="40"/>
        <w:jc w:val="both"/>
      </w:pPr>
      <w:r>
        <w:t>Б.Б. Черепахина, Д.М. Генкина, В.К. Райхер, В.М. Гордона, И. Брауде. В этой связи необходимо выделить М.М. Агаркова, который внес существенный вклад в развитие учения о ценных бумагах в целом.</w:t>
      </w:r>
    </w:p>
    <w:p w:rsidR="0074121F" w:rsidRDefault="0074121F" w:rsidP="0074121F">
      <w:pPr>
        <w:spacing w:line="323" w:lineRule="exact"/>
        <w:ind w:left="40" w:right="40" w:firstLine="420"/>
        <w:jc w:val="both"/>
      </w:pPr>
      <w:r>
        <w:t xml:space="preserve">Значительное внимание уделяется исследованию работ современных цивилистов по проблеме защиты прав акционеров, </w:t>
      </w:r>
      <w:r>
        <w:lastRenderedPageBreak/>
        <w:t>среди которых особо следует отметить М.И. Брагинского, В.В. Витрянского, В.А. Белова, Д.И. Степанова, Е.Н. Решетину, А.Ю. Бушева,</w:t>
      </w:r>
    </w:p>
    <w:p w:rsidR="0074121F" w:rsidRDefault="0074121F" w:rsidP="0074121F">
      <w:pPr>
        <w:widowControl w:val="0"/>
        <w:numPr>
          <w:ilvl w:val="0"/>
          <w:numId w:val="47"/>
        </w:numPr>
        <w:suppressAutoHyphens w:val="0"/>
        <w:spacing w:line="323" w:lineRule="exact"/>
        <w:ind w:left="40" w:right="20"/>
        <w:jc w:val="both"/>
      </w:pPr>
      <w:r>
        <w:t xml:space="preserve">В. Долинскую, Н.С. Макееву, </w:t>
      </w:r>
      <w:r>
        <w:rPr>
          <w:lang w:val="de-DE" w:eastAsia="de-DE" w:bidi="de-DE"/>
        </w:rPr>
        <w:t xml:space="preserve">JI.A. </w:t>
      </w:r>
      <w:r>
        <w:t xml:space="preserve">Новоселову, </w:t>
      </w:r>
      <w:r>
        <w:rPr>
          <w:lang w:val="de-DE" w:eastAsia="de-DE" w:bidi="de-DE"/>
        </w:rPr>
        <w:t xml:space="preserve">JI.P. </w:t>
      </w:r>
      <w:r>
        <w:t>Юлдашбаеву, Г.С. Шапкину, Д.В. Мурзина, Д.В. Ломакина, Л.Ю. Михееву, Г.Н. Шевченко, М.Л. Скуратовского, В.И. Добровольского, Е.С. Демушкину.</w:t>
      </w:r>
    </w:p>
    <w:p w:rsidR="0074121F" w:rsidRDefault="0074121F" w:rsidP="0074121F">
      <w:pPr>
        <w:spacing w:line="323" w:lineRule="exact"/>
        <w:ind w:left="40" w:right="20" w:firstLine="420"/>
        <w:jc w:val="both"/>
      </w:pPr>
      <w:r>
        <w:t>Использованы также некоторые положения из трудов ряда зарубежных ученых, таких как У.Э. Батлер, М.Е. Гаши-Батлер,</w:t>
      </w:r>
    </w:p>
    <w:p w:rsidR="0074121F" w:rsidRDefault="0074121F" w:rsidP="0074121F">
      <w:pPr>
        <w:widowControl w:val="0"/>
        <w:numPr>
          <w:ilvl w:val="0"/>
          <w:numId w:val="47"/>
        </w:numPr>
        <w:suppressAutoHyphens w:val="0"/>
        <w:spacing w:line="323" w:lineRule="exact"/>
        <w:ind w:left="40" w:right="20"/>
        <w:jc w:val="both"/>
      </w:pPr>
      <w:r>
        <w:t xml:space="preserve"> Жамен, Л. Лакур, К. Цвайгерт, X. Кетц, Р. Саватье, Л. Эннекцерус и других. Вместе с тем выводы данных ученых требуют переосмысления с учетом российской специфики рынка ценных бумаг и действующего законодательства, а также потребностей современной практики.</w:t>
      </w:r>
    </w:p>
    <w:p w:rsidR="0074121F" w:rsidRDefault="0074121F" w:rsidP="0074121F">
      <w:pPr>
        <w:spacing w:line="323" w:lineRule="exact"/>
        <w:ind w:left="40" w:right="20" w:firstLine="420"/>
        <w:jc w:val="both"/>
      </w:pPr>
      <w:r>
        <w:t>В работе использованы нормативные акты о документарных и бездокументарных ценных бумагах России, Франции и Германии.</w:t>
      </w:r>
    </w:p>
    <w:p w:rsidR="0074121F" w:rsidRDefault="0074121F" w:rsidP="0074121F">
      <w:pPr>
        <w:spacing w:line="323" w:lineRule="exact"/>
        <w:ind w:left="40" w:right="20" w:firstLine="420"/>
        <w:jc w:val="both"/>
      </w:pPr>
      <w:r>
        <w:t>Научная новизна исследования. Осуществлено исследование сущности бездокументарных акций и влияние их специфических признаков на гражданско- правовую защиту прав и законных интересов их владельцев. Проведен анализ и систематизация всех особенностей акции как бездокументарной ценной бумаги, препятствующих или существенно осложняющих защиту прав ее владельца. На основе изучения норм материального и процессуального права, а также судебно</w:t>
      </w:r>
      <w:r>
        <w:softHyphen/>
        <w:t>арбитражной практики, исследования существующих механизма и порядка защиты абсолютных прав акционеров и их законных интересов, предложено научное обоснование наиболее адекватных способов защиты, начиная с момента нарушения права и заканчивая исполнением судебного акта.</w:t>
      </w:r>
    </w:p>
    <w:p w:rsidR="0074121F" w:rsidRDefault="0074121F" w:rsidP="0074121F">
      <w:pPr>
        <w:spacing w:line="323" w:lineRule="exact"/>
        <w:ind w:left="40" w:right="20" w:firstLine="420"/>
        <w:jc w:val="both"/>
      </w:pPr>
      <w:r>
        <w:t xml:space="preserve">Проведенная в работе систематизация оптимальных способов защиты прав владельцев бездокументарных акций, а также выводы автора по совершенствованию отдельных норм права могут быть использованы в целях определения направлений деятельности </w:t>
      </w:r>
      <w:r>
        <w:lastRenderedPageBreak/>
        <w:t>законодателя по внесению некоторых изменений в законодательство и унификации правоприменительной практики.</w:t>
      </w:r>
    </w:p>
    <w:p w:rsidR="0074121F" w:rsidRDefault="0074121F" w:rsidP="0074121F">
      <w:pPr>
        <w:spacing w:line="323" w:lineRule="exact"/>
        <w:ind w:left="20" w:firstLine="420"/>
        <w:jc w:val="both"/>
      </w:pPr>
      <w:r>
        <w:t>Основные положения, выносимые на защиту:</w:t>
      </w:r>
    </w:p>
    <w:p w:rsidR="0074121F" w:rsidRDefault="0074121F" w:rsidP="0074121F">
      <w:pPr>
        <w:widowControl w:val="0"/>
        <w:numPr>
          <w:ilvl w:val="0"/>
          <w:numId w:val="48"/>
        </w:numPr>
        <w:suppressAutoHyphens w:val="0"/>
        <w:spacing w:line="323" w:lineRule="exact"/>
        <w:ind w:left="20" w:right="20" w:firstLine="420"/>
        <w:jc w:val="both"/>
      </w:pPr>
      <w:r>
        <w:t xml:space="preserve"> К правам, удостоверенным ценными бумагами, применяются следующие специальные нормы: 1) права стали обращаться по правилам, установленным законом для вещей; 2) допущена возможность обращения исключительно всей совокупности прав; 3) по общему правилу предусмотрено отсутствие у участников отношений, возникающих по поводу прав из ценной бумаги свободы договора; 4) установлен односторонний характер договора, удостоверенного ценной бумагой; 5) упрощено удостоверение принадлежности права определенному субъекту;</w:t>
      </w:r>
    </w:p>
    <w:p w:rsidR="0074121F" w:rsidRDefault="0074121F" w:rsidP="0074121F">
      <w:pPr>
        <w:widowControl w:val="0"/>
        <w:numPr>
          <w:ilvl w:val="0"/>
          <w:numId w:val="49"/>
        </w:numPr>
        <w:suppressAutoHyphens w:val="0"/>
        <w:spacing w:line="323" w:lineRule="exact"/>
        <w:ind w:left="20"/>
        <w:jc w:val="both"/>
      </w:pPr>
      <w:r>
        <w:t xml:space="preserve"> предусмотрены специальные способы перехода права на ценные бумаги;</w:t>
      </w:r>
    </w:p>
    <w:p w:rsidR="0074121F" w:rsidRDefault="0074121F" w:rsidP="0074121F">
      <w:pPr>
        <w:widowControl w:val="0"/>
        <w:numPr>
          <w:ilvl w:val="0"/>
          <w:numId w:val="49"/>
        </w:numPr>
        <w:suppressAutoHyphens w:val="0"/>
        <w:spacing w:line="323" w:lineRule="exact"/>
        <w:ind w:left="20" w:right="20"/>
        <w:jc w:val="both"/>
      </w:pPr>
      <w:r>
        <w:t xml:space="preserve"> установлены специфические правила распределения рисков участников правоотношений.</w:t>
      </w:r>
    </w:p>
    <w:p w:rsidR="0074121F" w:rsidRDefault="0074121F" w:rsidP="0074121F">
      <w:pPr>
        <w:widowControl w:val="0"/>
        <w:numPr>
          <w:ilvl w:val="0"/>
          <w:numId w:val="48"/>
        </w:numPr>
        <w:suppressAutoHyphens w:val="0"/>
        <w:spacing w:line="323" w:lineRule="exact"/>
        <w:ind w:left="20" w:right="20" w:firstLine="420"/>
        <w:jc w:val="both"/>
      </w:pPr>
      <w:r>
        <w:t xml:space="preserve"> Акции как бездокументарные ценные бумаги представляют собой разновидность ценной бумаги и выступают в гражданском обороте как объекты права собственности. Указанный вывод подтверждается наличием отдельных вещно-правовых элементов в правовой природе самой акции, которые проявляются в процессе их отчуждения эмитентом первым приобретателям. Обосновывается недопустимость применения к гражданско-правовому обороту акций юридической конструкции цессии.</w:t>
      </w:r>
    </w:p>
    <w:p w:rsidR="0074121F" w:rsidRDefault="0074121F" w:rsidP="0074121F">
      <w:pPr>
        <w:widowControl w:val="0"/>
        <w:numPr>
          <w:ilvl w:val="0"/>
          <w:numId w:val="48"/>
        </w:numPr>
        <w:suppressAutoHyphens w:val="0"/>
        <w:spacing w:line="323" w:lineRule="exact"/>
        <w:ind w:left="20" w:right="20" w:firstLine="420"/>
        <w:jc w:val="both"/>
      </w:pPr>
      <w:r>
        <w:t xml:space="preserve"> Формулируется понятие акции, которая представляет собой неделимую совокупность имущественных прав, закрепленных в решении о выпуске ценных бумаг, обособленную путем идентификации ее владельца в реестре акционеров, осуществление или передача которой возможна при предоставлении доказательств принадлежности прав конкретному акционеру.</w:t>
      </w:r>
    </w:p>
    <w:p w:rsidR="0074121F" w:rsidRDefault="0074121F" w:rsidP="0074121F">
      <w:pPr>
        <w:widowControl w:val="0"/>
        <w:numPr>
          <w:ilvl w:val="0"/>
          <w:numId w:val="48"/>
        </w:numPr>
        <w:suppressAutoHyphens w:val="0"/>
        <w:spacing w:line="323" w:lineRule="exact"/>
        <w:ind w:left="20" w:right="20" w:firstLine="420"/>
        <w:jc w:val="both"/>
        <w:sectPr w:rsidR="0074121F">
          <w:headerReference w:type="default" r:id="rId12"/>
          <w:pgSz w:w="11909" w:h="16834"/>
          <w:pgMar w:top="3017" w:right="2457" w:bottom="2787" w:left="2767" w:header="0" w:footer="3" w:gutter="0"/>
          <w:cols w:space="720"/>
          <w:noEndnote/>
          <w:docGrid w:linePitch="360"/>
        </w:sectPr>
      </w:pPr>
      <w:r>
        <w:t xml:space="preserve"> Обосновывается необходимость использования в отношении акции такого юридико-технического приема как </w:t>
      </w:r>
      <w:r>
        <w:lastRenderedPageBreak/>
        <w:t xml:space="preserve">фикция. При этом подчеркивается, что фиктивна не сама акция как объект гражданского права, сознательно игнорируется лишь различие между этим объектом и документарной ценной бумагой. Делается вывод о том, что распространение вещного режима в </w:t>
      </w:r>
    </w:p>
    <w:p w:rsidR="0074121F" w:rsidRDefault="0074121F" w:rsidP="0074121F">
      <w:pPr>
        <w:spacing w:line="323" w:lineRule="exact"/>
        <w:ind w:left="20" w:right="20" w:firstLine="420"/>
        <w:jc w:val="both"/>
      </w:pPr>
      <w:r>
        <w:lastRenderedPageBreak/>
        <w:t>отношении классической ценной бумаги посредством использования документа также являлось не более чем юридико-техническим приемом.</w:t>
      </w:r>
    </w:p>
    <w:p w:rsidR="0074121F" w:rsidRDefault="0074121F" w:rsidP="0074121F">
      <w:pPr>
        <w:widowControl w:val="0"/>
        <w:numPr>
          <w:ilvl w:val="0"/>
          <w:numId w:val="48"/>
        </w:numPr>
        <w:suppressAutoHyphens w:val="0"/>
        <w:spacing w:line="323" w:lineRule="exact"/>
        <w:ind w:left="40" w:right="20" w:firstLine="420"/>
        <w:jc w:val="both"/>
      </w:pPr>
      <w:r>
        <w:t xml:space="preserve"> Обосновывается необходимость четкого разграничения споров, связанных с защитой прав акционеров на споры по защите их абсолютных прав, связанных с обладанием акцией как объектом гражданского права, и споры по защите корпоративных прав.</w:t>
      </w:r>
    </w:p>
    <w:p w:rsidR="0074121F" w:rsidRDefault="0074121F" w:rsidP="0074121F">
      <w:pPr>
        <w:widowControl w:val="0"/>
        <w:numPr>
          <w:ilvl w:val="0"/>
          <w:numId w:val="48"/>
        </w:numPr>
        <w:suppressAutoHyphens w:val="0"/>
        <w:spacing w:line="323" w:lineRule="exact"/>
        <w:ind w:left="40" w:right="20" w:firstLine="420"/>
        <w:jc w:val="both"/>
      </w:pPr>
      <w:r>
        <w:t xml:space="preserve"> Обосновывается необходимость применения в случае нарушения абсолютных прав акционеров такого способа защиты как восстановление положения, существовавшего до нарушения права, путем применения в зависимости от конкретных обстоятельств конструкции виндикационного иска или реституционного требования. Научно обосновывается возможность применения виндикационного иска. Делается вывод о неосновательности идеи конструирования особого механизма защиты абсолютных прав акционеров, учитывающего специфические признаки акции.</w:t>
      </w:r>
    </w:p>
    <w:p w:rsidR="0074121F" w:rsidRDefault="0074121F" w:rsidP="0074121F">
      <w:pPr>
        <w:widowControl w:val="0"/>
        <w:numPr>
          <w:ilvl w:val="0"/>
          <w:numId w:val="48"/>
        </w:numPr>
        <w:suppressAutoHyphens w:val="0"/>
        <w:spacing w:line="323" w:lineRule="exact"/>
        <w:ind w:left="40" w:right="20" w:firstLine="420"/>
        <w:jc w:val="both"/>
      </w:pPr>
      <w:r>
        <w:t xml:space="preserve"> Отстаивается целесообразность индивидуализации каждой акции в пределах одного выпуска путем присвоения ценной бумаге своего индивидуального номера; нормативного закрепления обязанности регистратора в определенный срок с момента списания акций зарегистрированного лица направлять последнему справку - подтверждение о списании акций с указанием количества акций, их приобретателя и даты списания; признания регистратора организацией, исполняющей требования судебных актов о внесении записей о переходе прав собственности на именные ценные бумаги.</w:t>
      </w:r>
    </w:p>
    <w:p w:rsidR="0074121F" w:rsidRDefault="0074121F" w:rsidP="0074121F">
      <w:pPr>
        <w:widowControl w:val="0"/>
        <w:numPr>
          <w:ilvl w:val="0"/>
          <w:numId w:val="48"/>
        </w:numPr>
        <w:suppressAutoHyphens w:val="0"/>
        <w:spacing w:line="323" w:lineRule="exact"/>
        <w:ind w:left="40" w:right="20" w:firstLine="420"/>
        <w:jc w:val="both"/>
      </w:pPr>
      <w:r>
        <w:t xml:space="preserve"> Обосновываются предложения по внесению изменений и дополнений в нормативно-правовые акты:</w:t>
      </w:r>
    </w:p>
    <w:p w:rsidR="0074121F" w:rsidRDefault="0074121F" w:rsidP="0074121F">
      <w:pPr>
        <w:spacing w:line="323" w:lineRule="exact"/>
        <w:ind w:left="40" w:right="20" w:firstLine="420"/>
        <w:jc w:val="both"/>
      </w:pPr>
      <w:r>
        <w:t>- в ст. 2 ФЗ от 22.04.1996 № 39-Ф3 «О рынке ценных бумаг» после определения понятия государственного регистрационного номера, который идентифицирует выпуск ценных бумаг, включить понятие индивидуального номера эмиссионной ценной бумаги, в частности, указать: «индивидуальный номер - цифровой (буквенный, знаковый) код, который идентифицирует конкретную эмиссионную ценную бумагу в пределах одного выпуска»;</w:t>
      </w:r>
    </w:p>
    <w:p w:rsidR="0074121F" w:rsidRDefault="0074121F" w:rsidP="0074121F">
      <w:pPr>
        <w:widowControl w:val="0"/>
        <w:numPr>
          <w:ilvl w:val="0"/>
          <w:numId w:val="45"/>
        </w:numPr>
        <w:suppressAutoHyphens w:val="0"/>
        <w:spacing w:line="331" w:lineRule="exact"/>
        <w:ind w:left="20" w:right="20" w:firstLine="440"/>
        <w:jc w:val="both"/>
      </w:pPr>
      <w:r>
        <w:t xml:space="preserve"> в п. 1 ст. 5 ФЗ от 21.07.1997 № 119-ФЗ «Об исполнительном производстве» внести изменение следующего характера: «В случаях, предусмотренных федеральным законом, требования судебных актов и актов других органов о взыскании денежных средств исполняются налоговыми органами, банками и иными кредитными организациями, требования судебных актов о списании акций с лицевого счета зарегистрированного лица исполняются держателем реестра»;</w:t>
      </w:r>
    </w:p>
    <w:p w:rsidR="0074121F" w:rsidRDefault="0074121F" w:rsidP="0074121F">
      <w:pPr>
        <w:widowControl w:val="0"/>
        <w:numPr>
          <w:ilvl w:val="0"/>
          <w:numId w:val="45"/>
        </w:numPr>
        <w:suppressAutoHyphens w:val="0"/>
        <w:spacing w:line="331" w:lineRule="exact"/>
        <w:ind w:left="20" w:right="20" w:firstLine="440"/>
        <w:jc w:val="both"/>
      </w:pPr>
      <w:r>
        <w:t xml:space="preserve"> в п. 5 Положения о ведении реестра владельцев именных ценных бумаг, утвержденного Постановлением ФКЦБ от 02.10.1997 № 27, внести дополнение следующего характера - «регистратор обязан: направлять в трехдневный срок зарегистрированным лицам, с чьих лицевых счетов произошло списание акций, информацию - подтверждение о списании акций с указанием приобретателя акций, их количества и даты списания ценных бумаг».</w:t>
      </w:r>
    </w:p>
    <w:p w:rsidR="0074121F" w:rsidRDefault="0074121F" w:rsidP="0074121F">
      <w:pPr>
        <w:pStyle w:val="3ff3"/>
        <w:shd w:val="clear" w:color="auto" w:fill="auto"/>
        <w:spacing w:after="0" w:line="331" w:lineRule="exact"/>
        <w:ind w:left="20" w:firstLine="440"/>
        <w:jc w:val="both"/>
      </w:pPr>
      <w:r>
        <w:t>Практическая значимость диссертационного исследования</w:t>
      </w:r>
    </w:p>
    <w:p w:rsidR="0074121F" w:rsidRDefault="0074121F" w:rsidP="0074121F">
      <w:pPr>
        <w:spacing w:line="331" w:lineRule="exact"/>
        <w:ind w:left="20" w:right="20"/>
        <w:jc w:val="both"/>
      </w:pPr>
      <w:r>
        <w:t xml:space="preserve">заключается в том, что сформулированные в нем выводы и предложения могут быть использованы в правотворческой деятельности, направленной на совершенствование законодательства, в ходе дальнейших научных исследований в рассматриваемой области. Отдельные положения способствуют более глубокому и всестороннему осмыслению категории ценных бумаг в целом и акций, в частности. Реализация внесенных предложений </w:t>
      </w:r>
      <w:r>
        <w:lastRenderedPageBreak/>
        <w:t>может способствовать совершенствованию правоприменительной практики, развитию судебной практики по делам о защите абсолютных прав акционеров и их законных интересов, связанных с обладанием акцией как объектом вещного права.</w:t>
      </w:r>
    </w:p>
    <w:p w:rsidR="0074121F" w:rsidRDefault="0074121F" w:rsidP="0074121F">
      <w:pPr>
        <w:spacing w:line="331" w:lineRule="exact"/>
        <w:ind w:left="20" w:right="20" w:firstLine="440"/>
        <w:jc w:val="both"/>
      </w:pPr>
      <w:r>
        <w:t>Материал диссертационного исследования может быть использован в качестве основы для преподавания курса следующих дисциплин: «Гражданское право», «Предпринимательское право», «Корпоративное право», «Правовое регулирование рынка ценных бумаг». Выводы и комментарии автора могут служить теоретическим пособием как для преподавателей, студентов и аспирантов, так и для практических работников, участвующих в рассмотрении и разрешении конкретных споров.</w:t>
      </w:r>
    </w:p>
    <w:p w:rsidR="0074121F" w:rsidRDefault="0074121F" w:rsidP="0074121F">
      <w:pPr>
        <w:spacing w:line="323" w:lineRule="exact"/>
        <w:ind w:left="20" w:right="20" w:firstLine="420"/>
        <w:jc w:val="both"/>
      </w:pPr>
      <w:r>
        <w:t>Обоснованность и достоверность научных положений обеспечена применением апробированных методов и методик, методологических принципов теории права и государства, теории гражданского права, выполняющих функции общетеоретической основы для комплекса юридических дисциплин.</w:t>
      </w:r>
    </w:p>
    <w:p w:rsidR="0074121F" w:rsidRDefault="0074121F" w:rsidP="0074121F">
      <w:pPr>
        <w:spacing w:line="323" w:lineRule="exact"/>
        <w:ind w:left="20" w:firstLine="420"/>
        <w:jc w:val="both"/>
      </w:pPr>
      <w:r>
        <w:t>Апробация результатов исследования</w:t>
      </w:r>
    </w:p>
    <w:p w:rsidR="0074121F" w:rsidRDefault="0074121F" w:rsidP="0074121F">
      <w:pPr>
        <w:spacing w:line="323" w:lineRule="exact"/>
        <w:ind w:left="20" w:right="20" w:firstLine="420"/>
        <w:jc w:val="both"/>
      </w:pPr>
      <w:r>
        <w:t>Диссертация была предметом обсуждения на заседании кафедры гражданского права Российской академии правосудия.</w:t>
      </w:r>
    </w:p>
    <w:p w:rsidR="0074121F" w:rsidRDefault="0074121F" w:rsidP="0074121F">
      <w:pPr>
        <w:spacing w:line="323" w:lineRule="exact"/>
        <w:ind w:left="20" w:right="20" w:firstLine="420"/>
        <w:jc w:val="both"/>
      </w:pPr>
      <w:r>
        <w:t>Теоретические положения и выводы, изложенные в работе, использованы диссертантом при чтении лекций и проведении семинарских занятий со студентами Владимирского филиала Современной гуманитарной академии по курсу учебной дисциплины «Хозяйственное право».</w:t>
      </w:r>
    </w:p>
    <w:p w:rsidR="0074121F" w:rsidRDefault="0074121F" w:rsidP="0074121F">
      <w:pPr>
        <w:spacing w:line="323" w:lineRule="exact"/>
        <w:ind w:left="20" w:right="20" w:firstLine="420"/>
        <w:jc w:val="both"/>
      </w:pPr>
      <w:r>
        <w:t>Результаты диссертационного исследования внедрены в научную и преподавательскую деятельность федерального государственного образовательного учреждения высшего профессионального образования «Владимирский юридический институт Федеральной службы исполнения наказаний», а также в практическую деятельность Арбитражного суда Владимирской области.</w:t>
      </w:r>
    </w:p>
    <w:p w:rsidR="0074121F" w:rsidRDefault="0074121F" w:rsidP="0074121F">
      <w:pPr>
        <w:spacing w:line="323" w:lineRule="exact"/>
        <w:ind w:left="20" w:firstLine="420"/>
        <w:jc w:val="both"/>
      </w:pPr>
      <w:r>
        <w:t>По теме диссертации опубликовано 9 научных работ.</w:t>
      </w:r>
    </w:p>
    <w:p w:rsidR="0046167F" w:rsidRDefault="0074121F" w:rsidP="0074121F">
      <w:pPr>
        <w:spacing w:line="360" w:lineRule="auto"/>
        <w:ind w:firstLine="567"/>
      </w:pPr>
      <w:r>
        <w:t>Структура диссертации обусловлена ее целью и задачами, состоит из введения, 2-х глав, включающих 5 параграфов, и заключения.</w:t>
      </w:r>
    </w:p>
    <w:p w:rsidR="0074121F" w:rsidRDefault="0074121F" w:rsidP="0074121F">
      <w:pPr>
        <w:spacing w:line="360" w:lineRule="auto"/>
        <w:ind w:firstLine="567"/>
      </w:pPr>
    </w:p>
    <w:p w:rsidR="0074121F" w:rsidRDefault="0074121F" w:rsidP="0074121F">
      <w:pPr>
        <w:spacing w:line="360" w:lineRule="auto"/>
        <w:ind w:firstLine="567"/>
      </w:pPr>
    </w:p>
    <w:p w:rsidR="0074121F" w:rsidRDefault="0074121F" w:rsidP="0074121F">
      <w:pPr>
        <w:spacing w:line="360" w:lineRule="auto"/>
        <w:ind w:firstLine="567"/>
      </w:pPr>
    </w:p>
    <w:p w:rsidR="0074121F" w:rsidRDefault="0074121F" w:rsidP="0074121F">
      <w:pPr>
        <w:spacing w:line="360" w:lineRule="auto"/>
        <w:ind w:firstLine="567"/>
      </w:pPr>
    </w:p>
    <w:p w:rsidR="0074121F" w:rsidRDefault="0074121F" w:rsidP="0074121F">
      <w:pPr>
        <w:spacing w:line="360" w:lineRule="auto"/>
        <w:ind w:firstLine="567"/>
      </w:pPr>
    </w:p>
    <w:p w:rsidR="003A3D03" w:rsidRDefault="003A3D03" w:rsidP="003A3D03">
      <w:pPr>
        <w:spacing w:before="100" w:beforeAutospacing="1" w:after="100" w:afterAutospacing="1"/>
        <w:rPr>
          <w:rFonts w:ascii="Times New Roman" w:eastAsia="Times New Roman" w:hAnsi="Times New Roman" w:cs="Times New Roman"/>
          <w:color w:val="000000"/>
          <w:lang w:eastAsia="ru-RU"/>
        </w:rPr>
      </w:pPr>
      <w:bookmarkStart w:id="1" w:name="bookmark6"/>
      <w:r>
        <w:rPr>
          <w:rStyle w:val="21f0"/>
        </w:rPr>
        <w:t>Заключение</w:t>
      </w:r>
      <w:bookmarkEnd w:id="1"/>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Проведенное исследование особенностей правового регулирования института ценных бумаг и практики применения гражданско-правовых способов защиты прав владельцев акций позволило прийти к выводу, что на современном этапе развития действующего законодательства в России отсутствует надёжный механизм защиты абсолютных прав акционеров и законных интересов инвесторов в целом.</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Между тем отсутствие эффективных средств защиты прав лица на утраченные акции как объектов гражданского права противоречит провозглашённым в Конституции Российской Федерации принципам равенства прав граждан, справедливости, охраны частной собственности.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 xml:space="preserve">Массовые нарушения прав и законных интересов акционеров в отсутствие реально действующего механизма судебной защиты, значительно повышают степень риска инвестиционных вложений в акции российских акционерных обществ, препятствуют успешной деятельности отдельных хозяйствующих субъектов, развитию </w:t>
      </w:r>
      <w:r>
        <w:rPr>
          <w:rStyle w:val="202"/>
          <w:rFonts w:ascii="Verdana" w:hAnsi="Verdana"/>
          <w:color w:val="000000"/>
          <w:sz w:val="15"/>
          <w:szCs w:val="15"/>
        </w:rPr>
        <w:lastRenderedPageBreak/>
        <w:t>финансового и фондового рынков и российской экономики, оказывают отрицательное влияние на экономическую стабильность общества в целом.</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Представляется, что значимость споров, связанных с защитой абсолютных прав владельцев акций и их законных интересов, до настоящего .времени недооценена.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последнее время все большее внимание уделяется корпоративным спорам и проблемам, связанным с применением непосредственно корпоративного законодательства.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Однако не следует забывать, что основной причиной захлестнувших Россию корпоративных конфликтов является отнюдь не нарушение корпоративных прав акционеров, а борьба за контрольный пакет акций, предоставляющий контроль над всем обществом, его деятельностью и активами.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С учетом несовершенства корпоративного законодательства подобная борьба все чаще приобретает характер преступного завладения чужим имуществом, хотя по формальным признакам вполне укладывается в рамки закона.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Поэтому защита вещных прав на акции не должна иметь второстепенное значение, скорее, наоборот - как право на акцию первично по отношению к правам из акции, так и защита абсолютных прав должна предшествовать защите корпоративных прав.</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Впрочем, необходимость создания надёжных механизмов защиты акционеров, в том числе их абсолютных прав, ежегодно отмечается в Посланиях Президента Российской Федерации к Федеральному Собранию Российской Федерации, этой проблеме посвящаются парламентские слушания в Государственной Думе Российской Федерации, проводятся научно-практические конференции и семинары.</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Необходимо также отметить, что за истекшее время по исследуемой проблематике был накоплен некоторый опыт правового регулирования, сложилась определенная правоприменительная практика.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Однако в отсутствие законодательного урегулирования или хотя бы четкого теоретического осмысления сущности ценных бумаг, соотношения документарных и бездокументарных ценных бумаг, нормативного согласования процессуального и материального законодательства, а также законодательной определенности в вопросе предмета защиты по рассматриваемой категории споров, указанная практика не отличается единообразием в толковании и применении норм права.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Соответственно, вопросы эффективной защиты прав на акции и законных интересов акционеров, стоящие перед законодателем и правоприменительной практикой, могут быть удачно разрешены лишь при наличии достоверного знания о природе и характере предмета защиты.</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Конкретные итоги проведенного нами исследования понятия и сущности акций как ценных бумаг и гражданско-правовой защиты прав и законных интересов их владельцев целесообразно изложить в форме кратких теоретических выводов и предложений по совершенствованию российского законодательства в исследуемой сфере и практики применения отдельных его норм.</w:t>
      </w:r>
    </w:p>
    <w:p w:rsidR="003A3D03" w:rsidRDefault="003A3D03" w:rsidP="003A3D03">
      <w:pPr>
        <w:pStyle w:val="4ff8"/>
        <w:rPr>
          <w:rFonts w:ascii="Verdana" w:hAnsi="Verdana"/>
          <w:color w:val="000000"/>
          <w:sz w:val="15"/>
          <w:szCs w:val="15"/>
        </w:rPr>
      </w:pPr>
      <w:r>
        <w:rPr>
          <w:rFonts w:ascii="Verdana" w:hAnsi="Verdana"/>
          <w:color w:val="000000"/>
          <w:sz w:val="15"/>
          <w:szCs w:val="15"/>
        </w:rPr>
        <w:t>1.    </w:t>
      </w:r>
      <w:r>
        <w:rPr>
          <w:rStyle w:val="apple-converted-space"/>
          <w:rFonts w:ascii="Verdana" w:hAnsi="Verdana"/>
          <w:color w:val="000000"/>
          <w:sz w:val="15"/>
          <w:szCs w:val="15"/>
        </w:rPr>
        <w:t> </w:t>
      </w:r>
      <w:r>
        <w:rPr>
          <w:rStyle w:val="202"/>
          <w:rFonts w:ascii="Verdana" w:hAnsi="Verdana"/>
          <w:color w:val="000000"/>
          <w:sz w:val="15"/>
          <w:szCs w:val="15"/>
        </w:rPr>
        <w:t>Сформулированные в процессе проведенного исследования исключения из общих правил гражданского права, которые установил институт ценных бумаг, привели к выводу о недопустимости возврата к правам, удостоверенным обычным договором.</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подтверждение указанного вывода может служить невозможность регулирования отдельных отношений вне использования правил, специально разработанных для ценных бумаг и, прежде всего, это касается акционерных правоотношений.</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С рассмотренных позиций наиболее логичным представляется вывод о целесообразности рассмотрения акций как реального воплощения института бездокументарных ценных бумаг с позиции принадлежности их к собственно ценным бумагам, то есть объектам вещного права.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Такой подход в наибольшей степени соответствует принципам справедливости и разумности, способствует достижению цели всемерной защиты прав акционеров и потенциальных инвесторов путем предоставления указанным лицам возможности применения вещно</w:t>
      </w:r>
      <w:r>
        <w:rPr>
          <w:rStyle w:val="202"/>
          <w:rFonts w:ascii="Verdana" w:hAnsi="Verdana"/>
          <w:color w:val="000000"/>
          <w:sz w:val="15"/>
          <w:szCs w:val="15"/>
        </w:rPr>
        <w:softHyphen/>
        <w:t>правовых способов защиты, в то время как иная позиция приводит к значительному ухудшению правового положения акционеров по сравнению с положением владельцев документарных акций, существовавших вплоть до 2003 года.</w:t>
      </w:r>
    </w:p>
    <w:p w:rsidR="003A3D03" w:rsidRDefault="003A3D03" w:rsidP="003A3D03">
      <w:pPr>
        <w:pStyle w:val="4ff8"/>
        <w:rPr>
          <w:rFonts w:ascii="Verdana" w:hAnsi="Verdana"/>
          <w:color w:val="000000"/>
          <w:sz w:val="15"/>
          <w:szCs w:val="15"/>
        </w:rPr>
      </w:pPr>
      <w:r>
        <w:rPr>
          <w:rFonts w:ascii="Verdana" w:hAnsi="Verdana"/>
          <w:color w:val="000000"/>
          <w:sz w:val="15"/>
          <w:szCs w:val="15"/>
        </w:rPr>
        <w:t>2.   </w:t>
      </w:r>
      <w:r>
        <w:rPr>
          <w:rStyle w:val="apple-converted-space"/>
          <w:rFonts w:ascii="Verdana" w:hAnsi="Verdana"/>
          <w:color w:val="000000"/>
          <w:sz w:val="15"/>
          <w:szCs w:val="15"/>
        </w:rPr>
        <w:t> </w:t>
      </w:r>
      <w:r>
        <w:rPr>
          <w:rStyle w:val="202"/>
          <w:rFonts w:ascii="Verdana" w:hAnsi="Verdana"/>
          <w:color w:val="000000"/>
          <w:sz w:val="15"/>
          <w:szCs w:val="15"/>
        </w:rPr>
        <w:t>Проведенный анализ правовой природы акции позволил прийти к выводу о наличии некоторых предпосылок для признания акции объектом права собственности исходя из самой сущности указанной ценной бумаги.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Так, сформулирован вывод о том, что вопреки положениям п.2 ст. 146 ГК РФ, в отношении акции порядок перехода прав, предусмотренный ГК РФ для уступки права требования, не может быть применим в принципе.</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 xml:space="preserve">Основной довод, подтверждающий указанный вывод, заключается, во-первых, в коренном противоречии обязательного элемента цессии, предусмотренного ст.386 ГК РФ, а именно: права на возражения должника против требования нового кредитора, которые он имел против первоначального кредитора к моменту получения </w:t>
      </w:r>
      <w:r>
        <w:rPr>
          <w:rStyle w:val="202"/>
          <w:rFonts w:ascii="Verdana" w:hAnsi="Verdana"/>
          <w:color w:val="000000"/>
          <w:sz w:val="15"/>
          <w:szCs w:val="15"/>
        </w:rPr>
        <w:lastRenderedPageBreak/>
        <w:t>уведомления о переходе прав по обязательству к новому кредитору, принципу публичной достоверности ценной бумаги.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Во-вторых, невозможности отождествления передаточного распоряжения с уведомлением должника о переходе прав кредитора к другому лицу, в силу существенных отличий в правовой природе данных документов и, прежде всего потому, что положения о цессии предусматривают необходимость уведомления должника о переходе прав как о состоявшемся факте, тогда как передаточное распоряжение служит предпосылкой для перехода прав.</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Таким образом, основанием гражданско-правового оборота акций является договор купли-продажи или иные договоры, опосредующие оборот вещей, но не имущественных прав.</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Данный вывод дополнительно подтверждается ситуацией владения акционерным обществом своими акциями на праве собственности. В случае наличия в природе акции лишь обязательственных элементов согласно ст.413 ГК РФ обязательство, удостоверенное акцией, подлежало бы прекращению по причине совпадения в одном лице кредитора и должника. Вместе с тем предусмотренная п.1 ст.34 ФЗ об АО возможность реализации приобретенных обществом акций не позднее одного года после их приобретения, свидетельствует о том, что в отношении выпущенных им акций эмитент выступает исключительно в качестве собственника ценных бумаг как объектов вещного права.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связи с изложенным представляется целесообразным внесение следующих изменений в ст.2 ФЗ о РЦБ в части определения понятия размещения эмиссионных ценных бумаг: «Размещение эмиссионных ценных бумаг - отчуждение эмиссионных ценных бумаг эмитентом первым приобретателям путем заключения договора купли-продажи».</w:t>
      </w:r>
    </w:p>
    <w:p w:rsidR="003A3D03" w:rsidRDefault="003A3D03" w:rsidP="003A3D03">
      <w:pPr>
        <w:pStyle w:val="4ff8"/>
        <w:rPr>
          <w:rFonts w:ascii="Verdana" w:hAnsi="Verdana"/>
          <w:color w:val="000000"/>
          <w:sz w:val="15"/>
          <w:szCs w:val="15"/>
        </w:rPr>
      </w:pPr>
      <w:r>
        <w:rPr>
          <w:rFonts w:ascii="Verdana" w:hAnsi="Verdana"/>
          <w:color w:val="000000"/>
          <w:sz w:val="15"/>
          <w:szCs w:val="15"/>
        </w:rPr>
        <w:t>3.      </w:t>
      </w:r>
      <w:r>
        <w:rPr>
          <w:rStyle w:val="apple-converted-space"/>
          <w:rFonts w:ascii="Verdana" w:hAnsi="Verdana"/>
          <w:color w:val="000000"/>
          <w:sz w:val="15"/>
          <w:szCs w:val="15"/>
        </w:rPr>
        <w:t> </w:t>
      </w:r>
      <w:r>
        <w:rPr>
          <w:rStyle w:val="202"/>
          <w:rFonts w:ascii="Verdana" w:hAnsi="Verdana"/>
          <w:color w:val="000000"/>
          <w:sz w:val="15"/>
          <w:szCs w:val="15"/>
        </w:rPr>
        <w:t>Исходя из анализа общих признаков ценных бумаг, обусловленных их двойственной природой, нами сформулированы признаки ценной бумаги как объекта обязательственного права, к которым относятся неделимая совокупность имущественных прав и формальная легитимация, и как объекта вещного права - для документарной бумаги таковыми являются строго формализованный документ и воплощение прав в документе, для бездокументарной ценной бумаги - некий корпус неделимой совокупности закрепленных «бумагой» прав, мыслимый как материальный, но в действительности таковым не являющийся.</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С учетом вышеизложенного, с общетеоретической точки зрения ценную бумагу можно определить как неделимую совокупность имущественных прав, обособленную документом либо не имеющую, но подразумевающую такое обособление, осуществление или передача которой возможно лишь при предоставлении доказательств принадлежности прав конкретному субъекту.</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На основе указанного исследования с учетом специфики удостоверения прав на акции и прав, ею удостоверенных, предложено авторское определение акции.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Указанное определение в полной мере способствует уяснению сущности акции как объекта гражданского права, учитывая, что ГК РФ понятия акции не содержит вовсе, а ФЗ о РЦБ рассматривает акцию как разновидность именной эмиссионной ценной бумаги и предлагает определение, построенное на анализе корпоративных правомочий, которые предоставляет акция своему владельцу.</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Несмотря на сделанный нами вывод о целесообразности признания акции объектом вещного права в настоящее время существует необходимость исключения из гражданского кодекса тесной связи «ценная бумага - документ», а также понятия «права, удостоверенные бездокументарными ценными бумагами». Вряд ли можно признать допустимым, что применительно к единому по своей сущности объекту законодатель использует различные термины, поскольку это вводит в заблуждение относительно их правовой природы и, в конечном счете, сказывается на вопросах адекватной защиты прав их владельцев.</w:t>
      </w:r>
    </w:p>
    <w:p w:rsidR="003A3D03" w:rsidRDefault="003A3D03" w:rsidP="003A3D03">
      <w:pPr>
        <w:pStyle w:val="4ff8"/>
        <w:rPr>
          <w:rFonts w:ascii="Verdana" w:hAnsi="Verdana"/>
          <w:color w:val="000000"/>
          <w:sz w:val="15"/>
          <w:szCs w:val="15"/>
        </w:rPr>
      </w:pPr>
      <w:r>
        <w:rPr>
          <w:rFonts w:ascii="Verdana" w:hAnsi="Verdana"/>
          <w:color w:val="000000"/>
          <w:sz w:val="15"/>
          <w:szCs w:val="15"/>
        </w:rPr>
        <w:t>4.   </w:t>
      </w:r>
      <w:r>
        <w:rPr>
          <w:rStyle w:val="apple-converted-space"/>
          <w:rFonts w:ascii="Verdana" w:hAnsi="Verdana"/>
          <w:color w:val="000000"/>
          <w:sz w:val="15"/>
          <w:szCs w:val="15"/>
        </w:rPr>
        <w:t> </w:t>
      </w:r>
      <w:r>
        <w:rPr>
          <w:rStyle w:val="202"/>
          <w:rFonts w:ascii="Verdana" w:hAnsi="Verdana"/>
          <w:color w:val="000000"/>
          <w:sz w:val="15"/>
          <w:szCs w:val="15"/>
        </w:rPr>
        <w:t>Вывод о необходимости рассмотрения бездокументарных акций с позиции принадлежности их к собственно ценным бумагам как объектам вещного права предопределил поиск существующих возможностей для решения указанной задачи.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С этой целью нами исследованы предпринимавшиеся ранее попытки обнаружить тот пресловутый документ, к которому смогут беспрепятственно применяться нормы вещного права, теории «бестелесных вещей» и «прав на права», а равно возможность использования таких понятий как «идеальные оболочки», «счетные единицы», «абстракции», «символы прав» и иных идеальных субстанций.</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Проведенное исследование позволило прийти к выводу, что, несмотря на достаточные теоретические, общефилософские проработки, указанные теории и понятия не могут сами по себе служить основой для современного права в целях распространения на нематериальные блага вещных прав, поскольку они являются вопросами философии права, но не теории позитивного права.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связи с изложенным сформулирован вывод о целесообразности применения в целях унификации конструкций документарных и бездокументарных ценных бумаг конкретного юридико-технического приема, а именно - приема фикции.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 xml:space="preserve">Возражая противникам использования в гражданском праве фикций как заведомо неправильных юридических конструкций, мы пришли к выводу, что о создании подобной конструкции исследуемого объекта недвусмысленно свидетельствует сам термин «бездокументарная ценная бумага», закрепленный в позитивном праве, учитывая </w:t>
      </w:r>
      <w:r>
        <w:rPr>
          <w:rStyle w:val="202"/>
          <w:rFonts w:ascii="Verdana" w:hAnsi="Verdana"/>
          <w:color w:val="000000"/>
          <w:sz w:val="15"/>
          <w:szCs w:val="15"/>
        </w:rPr>
        <w:lastRenderedPageBreak/>
        <w:t>нормативное определение ценной бумаги как документа. Кроме того, нами ведется речь не о фиктивности акции как объекта права, но о фикции вещи-документа.</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Одновременно делается вывод о том, что распространение вещного режима в отношении классической ценной бумаги посредством использования документа также являлось не более чем юридико-техническим приемом.</w:t>
      </w:r>
    </w:p>
    <w:p w:rsidR="003A3D03" w:rsidRDefault="003A3D03" w:rsidP="003A3D03">
      <w:pPr>
        <w:pStyle w:val="4ff8"/>
        <w:rPr>
          <w:rFonts w:ascii="Verdana" w:hAnsi="Verdana"/>
          <w:color w:val="000000"/>
          <w:sz w:val="15"/>
          <w:szCs w:val="15"/>
        </w:rPr>
      </w:pPr>
      <w:r>
        <w:rPr>
          <w:rFonts w:ascii="Verdana" w:hAnsi="Verdana"/>
          <w:color w:val="000000"/>
          <w:sz w:val="15"/>
          <w:szCs w:val="15"/>
        </w:rPr>
        <w:t>5.   </w:t>
      </w:r>
      <w:r>
        <w:rPr>
          <w:rStyle w:val="apple-converted-space"/>
          <w:rFonts w:ascii="Verdana" w:hAnsi="Verdana"/>
          <w:color w:val="000000"/>
          <w:sz w:val="15"/>
          <w:szCs w:val="15"/>
        </w:rPr>
        <w:t> </w:t>
      </w:r>
      <w:r>
        <w:rPr>
          <w:rStyle w:val="202"/>
          <w:rFonts w:ascii="Verdana" w:hAnsi="Verdana"/>
          <w:color w:val="000000"/>
          <w:sz w:val="15"/>
          <w:szCs w:val="15"/>
        </w:rPr>
        <w:t>Четкое разграничение заинтересованными лицами и судами споров, связанных с защитой прав акционеров на споры по защите их абсолютных прав и споры по защите корпоративных прав, позволяет избежать многочисленных ошибок при определении предмета конкретного спора, обстоятельств, подлежащих доказыванию в суде, круга лиц, участвующих в деле, и в конечном итоге служит необходимой предпосылкой для эффективной защиты прав и интересов акционеров, в том числе связанных с фактом обладания акцией как объектом гражданского права.</w:t>
      </w:r>
    </w:p>
    <w:p w:rsidR="003A3D03" w:rsidRDefault="003A3D03" w:rsidP="003A3D03">
      <w:pPr>
        <w:pStyle w:val="4ff8"/>
        <w:rPr>
          <w:rFonts w:ascii="Verdana" w:hAnsi="Verdana"/>
          <w:color w:val="000000"/>
          <w:sz w:val="15"/>
          <w:szCs w:val="15"/>
        </w:rPr>
      </w:pPr>
      <w:r>
        <w:rPr>
          <w:rFonts w:ascii="Verdana" w:hAnsi="Verdana"/>
          <w:color w:val="000000"/>
          <w:sz w:val="15"/>
          <w:szCs w:val="15"/>
        </w:rPr>
        <w:t>6.   </w:t>
      </w:r>
      <w:r>
        <w:rPr>
          <w:rStyle w:val="apple-converted-space"/>
          <w:rFonts w:ascii="Verdana" w:hAnsi="Verdana"/>
          <w:color w:val="000000"/>
          <w:sz w:val="15"/>
          <w:szCs w:val="15"/>
        </w:rPr>
        <w:t> </w:t>
      </w:r>
      <w:r>
        <w:rPr>
          <w:rStyle w:val="202"/>
          <w:rFonts w:ascii="Verdana" w:hAnsi="Verdana"/>
          <w:color w:val="000000"/>
          <w:sz w:val="15"/>
          <w:szCs w:val="15"/>
        </w:rPr>
        <w:t>Исследование вопросов защиты прав и законных интересов акций позволило прийти к выводу, что выбор способа защиты для истца по иску о защите нарушенных прав на акции существенно осложняется тем, что вплоть до настоящего времени ни в практике, ни в теории нет единого мнения о допустимых способах защиты абсолютных прав акционеров.</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Очевидно, что российское гражданское законодательство не предусматривает эффективных средств защиты прав лица на утраченные акции, в полной мере учитывающих все особенности бездокументарной акции.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Исходя из сущности нарушения рассматриваемых нами прав, характера правовых последствий нарушения, а также интересов истца, сделан вывод, что все возможные способы защиты прав на утраченные акции сводятся к восстановлению положения, существовавшего до нарушения права, путем применения конструкции виндикационного иска или реституционного требования.</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Исследование условий удовлетворения указанных исков привело к выводу о том, что использование обязательственно-правового способа защиты в виде признания недействительной сделки и применения последствий недействительности сделки, нарушающей интересы собственника, в большей степени соответствует нормам действующего законодательства, нежели виндикация, но гораздо менее эффективно, в связи с чем имеет крайне ограниченное использование на практике. Основная проблема судебной защиты здесь заключается не в процессе признания сделки по отчуждению сделки недействительной, а в применении последствий ее недействительности.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связи с этим гораздо более эффективной для защиты прав лица, считающего себя собственником акций, представляется конструкция виндикационного иска, позволяющая при определенных условиях, предусмотренных ст.302 ГК РФ, истребовать спорные акции у последнего добросовестного приобретателя без необходимости привлечения к участию в деле всех участников совершенных с акциями сделок.</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Виндикация действительно является, пожалуй, единственным действенным способом защиты нарушенных прав на акции. Вместе с тем виндикация акций - явление спорное и крайне осложнено не столько природой бездокументарной акции, сколько ее специфическими признаками - необходимостью осуществления третьим лицом трансферта для перехода прав на акции, отсутствием индивидуально-определенных признаков каждой акции в пределах одного выпуска, отсутствием у акционера возможности своевременного получения информации о незаконном списании принадлежащих ему ценных бумаг, повышенная оборотоспособность акций.</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Обосновывается вывод о том, что создание неведомого действующему законодательству специального способа защиты прав на бездокументарные ценные бумаги, схожему с виндикацией или последовательной реституцией, не решит проблемы, связанной с необходимостью совершения трансферта, в частности, изъятия несобственником чужого имущества у собственника, равно как сам по себе такой способ не решит проблемы отсутствия индивидуально-определенных признаков у бездокументарных ценных бумаг.</w:t>
      </w:r>
    </w:p>
    <w:p w:rsidR="003A3D03" w:rsidRDefault="003A3D03" w:rsidP="003A3D03">
      <w:pPr>
        <w:pStyle w:val="4ff8"/>
        <w:rPr>
          <w:rFonts w:ascii="Verdana" w:hAnsi="Verdana"/>
          <w:color w:val="000000"/>
          <w:sz w:val="15"/>
          <w:szCs w:val="15"/>
        </w:rPr>
      </w:pPr>
      <w:r>
        <w:rPr>
          <w:rFonts w:ascii="Verdana" w:hAnsi="Verdana"/>
          <w:color w:val="000000"/>
          <w:sz w:val="15"/>
          <w:szCs w:val="15"/>
        </w:rPr>
        <w:t>7.   </w:t>
      </w:r>
      <w:r>
        <w:rPr>
          <w:rStyle w:val="apple-converted-space"/>
          <w:rFonts w:ascii="Verdana" w:hAnsi="Verdana"/>
          <w:color w:val="000000"/>
          <w:sz w:val="15"/>
          <w:szCs w:val="15"/>
        </w:rPr>
        <w:t> </w:t>
      </w:r>
      <w:r>
        <w:rPr>
          <w:rStyle w:val="202"/>
          <w:rFonts w:ascii="Verdana" w:hAnsi="Verdana"/>
          <w:color w:val="000000"/>
          <w:sz w:val="15"/>
          <w:szCs w:val="15"/>
        </w:rPr>
        <w:t>В целях повышения эффективности защиты прав на акции и законных интересов их владельцев в целом отстаивается целесообразность индивидуализации каждой акции в пределах одного выпуска путем присвоения ценной бумаге своего индивидуального номера; признания регистратора организацией, исполняющей требования судебных актов о внесении записей о переходе прав собственности на именные ценные бумаги; нормативного закрепления обязанности регистратора в определенный срок с момента списания акций зарегистрированного лица направлять последнему справку - подтверждение о списании акций с указанием количества акций, их приобретателя и даты списания.</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связи с изложенным, представляется необходимым внести следующие изменения и дополнения в действующие нормативные акты:</w:t>
      </w:r>
    </w:p>
    <w:p w:rsidR="003A3D03" w:rsidRDefault="003A3D03" w:rsidP="003A3D03">
      <w:pPr>
        <w:pStyle w:val="4ff8"/>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Style w:val="202"/>
          <w:rFonts w:ascii="Verdana" w:hAnsi="Verdana"/>
          <w:color w:val="000000"/>
          <w:sz w:val="15"/>
          <w:szCs w:val="15"/>
        </w:rPr>
        <w:t> в статью 2 Федерального закона от 22.04.1996 № 39-Ф3 «О рынке ценных бумаг» после определения понятия государственного регистрационного номера, который идентифицирует выпуск ценных бумаг, включить понятие индивидуального номера эмиссионной ценной бумаги, в частности, указать: «индивидуальный номер - цифровой (буквенный, знаковый) код, который идентифицирует конкретную эмиссионную ценную бумагу в пределах одного выпуска»;</w:t>
      </w:r>
    </w:p>
    <w:p w:rsidR="003A3D03" w:rsidRDefault="003A3D03" w:rsidP="003A3D03">
      <w:pPr>
        <w:pStyle w:val="4ff8"/>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Style w:val="202"/>
          <w:rFonts w:ascii="Verdana" w:hAnsi="Verdana"/>
          <w:color w:val="000000"/>
          <w:sz w:val="15"/>
          <w:szCs w:val="15"/>
        </w:rPr>
        <w:t> в пункт 1 статьи 5 Федерального закона от 21.07.1997 № 119-ФЗ «Об исполнительном производстве» внести изменение следующего характера: «В случаях, предусмотренных федеральным законом, требования судебных актов и актов других органов о взыскании денежных средств исполняются налоговыми органами, банками и иными кредитными организациями, требования судебных актов о списании акций с лицевого счета зарегистрированного лица исполняются держателем реестра»;</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     </w:t>
      </w:r>
      <w:r>
        <w:rPr>
          <w:rStyle w:val="apple-converted-space"/>
          <w:rFonts w:ascii="Verdana" w:hAnsi="Verdana"/>
          <w:color w:val="000000"/>
          <w:sz w:val="15"/>
          <w:szCs w:val="15"/>
        </w:rPr>
        <w:t> </w:t>
      </w:r>
      <w:r>
        <w:rPr>
          <w:rStyle w:val="202"/>
          <w:rFonts w:ascii="Verdana" w:hAnsi="Verdana"/>
          <w:color w:val="000000"/>
          <w:sz w:val="15"/>
          <w:szCs w:val="15"/>
        </w:rPr>
        <w:t> в пункт 5 Положения о ведении реестра владельцев именных ценных бумаг, утвержденного Постановлением ФКЦБ от 02.10.1997 № 27 дополнение следующего характера - «регистратор обязан: направлять в трехдневный срок зарегистрированным лицам, с чьих лицевых счетов произошло списание акций, информацию - подтверждение о списании акций с указанием приобретателя акций, их количества и даты списания ценных бумаг».</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В заключение необходимо отметить, что для развития института ценных бумаг и достижения цели стабилизации отношений в рассматриваемой сфере представляется чрезвычайно важным дальнейшее изучение специалистами института акций, поиск решений существующих проблем защиты прав и законных интересов их владельцев с учетом уже имеющихся практических выводов и теоретических изысканий в этой области.</w:t>
      </w:r>
    </w:p>
    <w:p w:rsidR="003A3D03" w:rsidRDefault="003A3D03" w:rsidP="003A3D03">
      <w:pPr>
        <w:spacing w:before="100" w:beforeAutospacing="1" w:after="100" w:afterAutospacing="1"/>
        <w:jc w:val="center"/>
        <w:rPr>
          <w:rFonts w:ascii="Times New Roman" w:hAnsi="Times New Roman"/>
          <w:color w:val="000000"/>
        </w:rPr>
      </w:pPr>
      <w:bookmarkStart w:id="2" w:name="bookmark7"/>
      <w:r>
        <w:rPr>
          <w:color w:val="000000"/>
        </w:rPr>
        <w:br/>
      </w:r>
      <w:r>
        <w:rPr>
          <w:color w:val="000000"/>
        </w:rPr>
        <w:br/>
      </w:r>
      <w:r>
        <w:rPr>
          <w:color w:val="000000"/>
        </w:rPr>
        <w:br/>
      </w:r>
      <w:r>
        <w:rPr>
          <w:color w:val="000000"/>
        </w:rPr>
        <w:br/>
      </w:r>
      <w:r>
        <w:rPr>
          <w:color w:val="000000"/>
        </w:rPr>
        <w:br/>
      </w:r>
      <w:r>
        <w:rPr>
          <w:color w:val="000000"/>
        </w:rPr>
        <w:br/>
      </w:r>
      <w:r>
        <w:rPr>
          <w:color w:val="000000"/>
        </w:rPr>
        <w:br/>
      </w:r>
      <w:r>
        <w:rPr>
          <w:rStyle w:val="21f0"/>
        </w:rPr>
        <w:t>Библиография Нормативные правовые акты</w:t>
      </w:r>
      <w:bookmarkEnd w:id="2"/>
    </w:p>
    <w:p w:rsidR="003A3D03" w:rsidRDefault="003A3D03" w:rsidP="003A3D03">
      <w:pPr>
        <w:pStyle w:val="4ff8"/>
        <w:rPr>
          <w:rFonts w:ascii="Verdana" w:hAnsi="Verdana"/>
          <w:color w:val="000000"/>
          <w:sz w:val="15"/>
          <w:szCs w:val="15"/>
        </w:rPr>
      </w:pPr>
      <w:r>
        <w:rPr>
          <w:rFonts w:ascii="Verdana" w:hAnsi="Verdana"/>
          <w:color w:val="000000"/>
          <w:sz w:val="15"/>
          <w:szCs w:val="15"/>
        </w:rPr>
        <w:t>1.     </w:t>
      </w:r>
      <w:r>
        <w:rPr>
          <w:rStyle w:val="apple-converted-space"/>
          <w:rFonts w:ascii="Verdana" w:hAnsi="Verdana"/>
          <w:color w:val="000000"/>
          <w:sz w:val="15"/>
          <w:szCs w:val="15"/>
        </w:rPr>
        <w:t> </w:t>
      </w:r>
      <w:r>
        <w:rPr>
          <w:rStyle w:val="202"/>
          <w:rFonts w:ascii="Verdana" w:hAnsi="Verdana"/>
          <w:color w:val="000000"/>
          <w:sz w:val="15"/>
          <w:szCs w:val="15"/>
        </w:rPr>
        <w:t> Конституция Российской Федерации (принята всенародным голосованием 12.12.1993)//Российскаягазета.- 25.12.1993.-№237.</w:t>
      </w:r>
    </w:p>
    <w:p w:rsidR="003A3D03" w:rsidRDefault="003A3D03" w:rsidP="003A3D03">
      <w:pPr>
        <w:pStyle w:val="4ff8"/>
        <w:rPr>
          <w:rFonts w:ascii="Verdana" w:hAnsi="Verdana"/>
          <w:color w:val="000000"/>
          <w:sz w:val="15"/>
          <w:szCs w:val="15"/>
        </w:rPr>
      </w:pPr>
      <w:r>
        <w:rPr>
          <w:rFonts w:ascii="Verdana" w:hAnsi="Verdana"/>
          <w:color w:val="000000"/>
          <w:sz w:val="15"/>
          <w:szCs w:val="15"/>
        </w:rPr>
        <w:t>2.     </w:t>
      </w:r>
      <w:r>
        <w:rPr>
          <w:rStyle w:val="apple-converted-space"/>
          <w:rFonts w:ascii="Verdana" w:hAnsi="Verdana"/>
          <w:color w:val="000000"/>
          <w:sz w:val="15"/>
          <w:szCs w:val="15"/>
        </w:rPr>
        <w:t> </w:t>
      </w:r>
      <w:r>
        <w:rPr>
          <w:rStyle w:val="202"/>
          <w:rFonts w:ascii="Verdana" w:hAnsi="Verdana"/>
          <w:color w:val="000000"/>
          <w:sz w:val="15"/>
          <w:szCs w:val="15"/>
        </w:rPr>
        <w:t> Гражданский кодекс Российской Федерации (часть первая) от 30.11.1994 № 51-ФЗ (в ред. от 05.02.2007) // Собрание законодательства РФ. - 05.12.1994. - № 32. - Ст. 3301.</w:t>
      </w:r>
    </w:p>
    <w:p w:rsidR="003A3D03" w:rsidRDefault="003A3D03" w:rsidP="003A3D03">
      <w:pPr>
        <w:pStyle w:val="4ff8"/>
        <w:rPr>
          <w:rFonts w:ascii="Verdana" w:hAnsi="Verdana"/>
          <w:color w:val="000000"/>
          <w:sz w:val="15"/>
          <w:szCs w:val="15"/>
        </w:rPr>
      </w:pPr>
      <w:r>
        <w:rPr>
          <w:rFonts w:ascii="Verdana" w:hAnsi="Verdana"/>
          <w:color w:val="000000"/>
          <w:sz w:val="15"/>
          <w:szCs w:val="15"/>
        </w:rPr>
        <w:t>3.    </w:t>
      </w:r>
      <w:r>
        <w:rPr>
          <w:rStyle w:val="apple-converted-space"/>
          <w:rFonts w:ascii="Verdana" w:hAnsi="Verdana"/>
          <w:color w:val="000000"/>
          <w:sz w:val="15"/>
          <w:szCs w:val="15"/>
        </w:rPr>
        <w:t> </w:t>
      </w:r>
      <w:r>
        <w:rPr>
          <w:rStyle w:val="202"/>
          <w:rFonts w:ascii="Verdana" w:hAnsi="Verdana"/>
          <w:color w:val="000000"/>
          <w:sz w:val="15"/>
          <w:szCs w:val="15"/>
        </w:rPr>
        <w:t>Гражданский кодекс Российской Федерации (часть вторая) от 26.01.1996 № 14-ФЗ (в ред. от 26.01.2007) // Собрание законодательства РФ. -</w:t>
      </w:r>
    </w:p>
    <w:p w:rsidR="003A3D03" w:rsidRDefault="003A3D03" w:rsidP="003A3D03">
      <w:pPr>
        <w:pStyle w:val="4ff8"/>
        <w:rPr>
          <w:rFonts w:ascii="Verdana" w:hAnsi="Verdana"/>
          <w:color w:val="000000"/>
          <w:sz w:val="15"/>
          <w:szCs w:val="15"/>
        </w:rPr>
      </w:pPr>
      <w:r>
        <w:rPr>
          <w:rFonts w:ascii="Verdana" w:hAnsi="Verdana"/>
          <w:color w:val="000000"/>
          <w:sz w:val="15"/>
          <w:szCs w:val="15"/>
        </w:rPr>
        <w:t>29.01.1996.       </w:t>
      </w:r>
      <w:r>
        <w:rPr>
          <w:rStyle w:val="apple-converted-space"/>
          <w:rFonts w:ascii="Verdana" w:hAnsi="Verdana"/>
          <w:color w:val="000000"/>
          <w:sz w:val="15"/>
          <w:szCs w:val="15"/>
        </w:rPr>
        <w:t> </w:t>
      </w:r>
      <w:r>
        <w:rPr>
          <w:rStyle w:val="202"/>
          <w:rFonts w:ascii="Verdana" w:hAnsi="Verdana"/>
          <w:color w:val="000000"/>
          <w:sz w:val="15"/>
          <w:szCs w:val="15"/>
        </w:rPr>
        <w:t>-№5.-Ст. 410.</w:t>
      </w:r>
    </w:p>
    <w:p w:rsidR="003A3D03" w:rsidRDefault="003A3D03" w:rsidP="003A3D03">
      <w:pPr>
        <w:pStyle w:val="4ff8"/>
        <w:rPr>
          <w:rFonts w:ascii="Verdana" w:hAnsi="Verdana"/>
          <w:color w:val="000000"/>
          <w:sz w:val="15"/>
          <w:szCs w:val="15"/>
        </w:rPr>
      </w:pPr>
      <w:r>
        <w:rPr>
          <w:rFonts w:ascii="Verdana" w:hAnsi="Verdana"/>
          <w:color w:val="000000"/>
          <w:sz w:val="15"/>
          <w:szCs w:val="15"/>
        </w:rPr>
        <w:t>4.    </w:t>
      </w:r>
      <w:r>
        <w:rPr>
          <w:rStyle w:val="apple-converted-space"/>
          <w:rFonts w:ascii="Verdana" w:hAnsi="Verdana"/>
          <w:color w:val="000000"/>
          <w:sz w:val="15"/>
          <w:szCs w:val="15"/>
        </w:rPr>
        <w:t> </w:t>
      </w:r>
      <w:r>
        <w:rPr>
          <w:rStyle w:val="202"/>
          <w:rFonts w:ascii="Verdana" w:hAnsi="Verdana"/>
          <w:color w:val="000000"/>
          <w:sz w:val="15"/>
          <w:szCs w:val="15"/>
        </w:rPr>
        <w:t>Арбитражный процессуальный кодекс Российской Федерации от 24.07.2002 № 96-ФЗ (в ред. от 27.12.2005, с изм. от 02.03.2006) // Собрание законодательства Российской Федерации. - 29.07.2002. -№ 30. - Ст. 3012.</w:t>
      </w:r>
    </w:p>
    <w:p w:rsidR="003A3D03" w:rsidRDefault="003A3D03" w:rsidP="003A3D03">
      <w:pPr>
        <w:pStyle w:val="4ff8"/>
        <w:rPr>
          <w:rFonts w:ascii="Verdana" w:hAnsi="Verdana"/>
          <w:color w:val="000000"/>
          <w:sz w:val="15"/>
          <w:szCs w:val="15"/>
        </w:rPr>
      </w:pPr>
      <w:r>
        <w:rPr>
          <w:rFonts w:ascii="Verdana" w:hAnsi="Verdana"/>
          <w:color w:val="000000"/>
          <w:sz w:val="15"/>
          <w:szCs w:val="15"/>
        </w:rPr>
        <w:t>5.    </w:t>
      </w:r>
      <w:r>
        <w:rPr>
          <w:rStyle w:val="apple-converted-space"/>
          <w:rFonts w:ascii="Verdana" w:hAnsi="Verdana"/>
          <w:color w:val="000000"/>
          <w:sz w:val="15"/>
          <w:szCs w:val="15"/>
        </w:rPr>
        <w:t> </w:t>
      </w:r>
      <w:r>
        <w:rPr>
          <w:rStyle w:val="202"/>
          <w:rFonts w:ascii="Verdana" w:hAnsi="Verdana"/>
          <w:color w:val="000000"/>
          <w:sz w:val="15"/>
          <w:szCs w:val="15"/>
        </w:rPr>
        <w:t>Федеральный закон от 20.02.1995             </w:t>
      </w:r>
      <w:r>
        <w:rPr>
          <w:rStyle w:val="apple-converted-space"/>
          <w:rFonts w:ascii="Verdana" w:hAnsi="Verdana"/>
          <w:color w:val="000000"/>
          <w:sz w:val="15"/>
          <w:szCs w:val="15"/>
        </w:rPr>
        <w:t> </w:t>
      </w:r>
      <w:r>
        <w:rPr>
          <w:rStyle w:val="202"/>
          <w:rFonts w:ascii="Verdana" w:hAnsi="Verdana"/>
          <w:color w:val="000000"/>
          <w:sz w:val="15"/>
          <w:szCs w:val="15"/>
        </w:rPr>
        <w:t>№    </w:t>
      </w:r>
      <w:r>
        <w:rPr>
          <w:rStyle w:val="apple-converted-space"/>
          <w:rFonts w:ascii="Verdana" w:hAnsi="Verdana"/>
          <w:color w:val="000000"/>
          <w:sz w:val="15"/>
          <w:szCs w:val="15"/>
        </w:rPr>
        <w:t> </w:t>
      </w:r>
      <w:r>
        <w:rPr>
          <w:rStyle w:val="202"/>
          <w:rFonts w:ascii="Verdana" w:hAnsi="Verdana"/>
          <w:color w:val="000000"/>
          <w:sz w:val="15"/>
          <w:szCs w:val="15"/>
        </w:rPr>
        <w:t>24-ФЗ «Об информации,</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информатизации и защите информации» (в ред. от 10.01.2003) // Собрание законодательства РФ. - 20.02.1995. -№ 8. - Ст. 609. (документ утратил силу в связи с принятием Федерального закона от 27.07.2006 № 149-ФЗ, вступившего в силу с 09.08.2006).</w:t>
      </w:r>
    </w:p>
    <w:p w:rsidR="003A3D03" w:rsidRDefault="003A3D03" w:rsidP="003A3D03">
      <w:pPr>
        <w:pStyle w:val="4ff8"/>
        <w:rPr>
          <w:rFonts w:ascii="Verdana" w:hAnsi="Verdana"/>
          <w:color w:val="000000"/>
          <w:sz w:val="15"/>
          <w:szCs w:val="15"/>
        </w:rPr>
      </w:pPr>
      <w:r>
        <w:rPr>
          <w:rFonts w:ascii="Verdana" w:hAnsi="Verdana"/>
          <w:color w:val="000000"/>
          <w:sz w:val="15"/>
          <w:szCs w:val="15"/>
        </w:rPr>
        <w:t>6.    </w:t>
      </w:r>
      <w:r>
        <w:rPr>
          <w:rStyle w:val="apple-converted-space"/>
          <w:rFonts w:ascii="Verdana" w:hAnsi="Verdana"/>
          <w:color w:val="000000"/>
          <w:sz w:val="15"/>
          <w:szCs w:val="15"/>
        </w:rPr>
        <w:t> </w:t>
      </w:r>
      <w:r>
        <w:rPr>
          <w:rStyle w:val="202"/>
          <w:rFonts w:ascii="Verdana" w:hAnsi="Verdana"/>
          <w:color w:val="000000"/>
          <w:sz w:val="15"/>
          <w:szCs w:val="15"/>
        </w:rPr>
        <w:t>Федеральный закон от 26.12.1995 № 208-ФЗ «Об акционерных обществах» (в ред. от 05.02.2007) // Собрание законодательства РФ. - 01.01.1996. - №1. -Ст.1.</w:t>
      </w:r>
    </w:p>
    <w:p w:rsidR="003A3D03" w:rsidRDefault="003A3D03" w:rsidP="003A3D03">
      <w:pPr>
        <w:pStyle w:val="4ff8"/>
        <w:rPr>
          <w:rFonts w:ascii="Verdana" w:hAnsi="Verdana"/>
          <w:color w:val="000000"/>
          <w:sz w:val="15"/>
          <w:szCs w:val="15"/>
        </w:rPr>
      </w:pPr>
      <w:r>
        <w:rPr>
          <w:rFonts w:ascii="Verdana" w:hAnsi="Verdana"/>
          <w:color w:val="000000"/>
          <w:sz w:val="15"/>
          <w:szCs w:val="15"/>
        </w:rPr>
        <w:t>7.    </w:t>
      </w:r>
      <w:r>
        <w:rPr>
          <w:rStyle w:val="apple-converted-space"/>
          <w:rFonts w:ascii="Verdana" w:hAnsi="Verdana"/>
          <w:color w:val="000000"/>
          <w:sz w:val="15"/>
          <w:szCs w:val="15"/>
        </w:rPr>
        <w:t> </w:t>
      </w:r>
      <w:r>
        <w:rPr>
          <w:rStyle w:val="202"/>
          <w:rFonts w:ascii="Verdana" w:hAnsi="Verdana"/>
          <w:color w:val="000000"/>
          <w:sz w:val="15"/>
          <w:szCs w:val="15"/>
        </w:rPr>
        <w:t>Федеральный закон от 22.04.1996 № 39-Ф3 «О рынке ценных бумаг» (в ред. от 30.12.2006) // Собрание законодательства РФ. - 22.04.1996. - № 17. - Ст. 1918.</w:t>
      </w:r>
    </w:p>
    <w:p w:rsidR="003A3D03" w:rsidRDefault="003A3D03" w:rsidP="003A3D03">
      <w:pPr>
        <w:pStyle w:val="4ff8"/>
        <w:rPr>
          <w:rFonts w:ascii="Verdana" w:hAnsi="Verdana"/>
          <w:color w:val="000000"/>
          <w:sz w:val="15"/>
          <w:szCs w:val="15"/>
        </w:rPr>
      </w:pPr>
      <w:r>
        <w:rPr>
          <w:rFonts w:ascii="Verdana" w:hAnsi="Verdana"/>
          <w:color w:val="000000"/>
          <w:sz w:val="15"/>
          <w:szCs w:val="15"/>
        </w:rPr>
        <w:t>8.    </w:t>
      </w:r>
      <w:r>
        <w:rPr>
          <w:rStyle w:val="apple-converted-space"/>
          <w:rFonts w:ascii="Verdana" w:hAnsi="Verdana"/>
          <w:color w:val="000000"/>
          <w:sz w:val="15"/>
          <w:szCs w:val="15"/>
        </w:rPr>
        <w:t> </w:t>
      </w:r>
      <w:r>
        <w:rPr>
          <w:rStyle w:val="202"/>
          <w:rFonts w:ascii="Verdana" w:hAnsi="Verdana"/>
          <w:color w:val="000000"/>
          <w:sz w:val="15"/>
          <w:szCs w:val="15"/>
        </w:rPr>
        <w:t>Федеральный закон от 21.07.1997 № 119-ФЗ «Об исполнительном производстве» (в ред. от 03.11.2006) // Собрание законодательства РФ. -</w:t>
      </w:r>
    </w:p>
    <w:p w:rsidR="003A3D03" w:rsidRDefault="003A3D03" w:rsidP="003A3D03">
      <w:pPr>
        <w:pStyle w:val="4ff8"/>
        <w:rPr>
          <w:rFonts w:ascii="Verdana" w:hAnsi="Verdana"/>
          <w:color w:val="000000"/>
          <w:sz w:val="15"/>
          <w:szCs w:val="15"/>
        </w:rPr>
      </w:pPr>
      <w:r>
        <w:rPr>
          <w:rFonts w:ascii="Verdana" w:hAnsi="Verdana"/>
          <w:color w:val="000000"/>
          <w:sz w:val="15"/>
          <w:szCs w:val="15"/>
        </w:rPr>
        <w:t>28.07.1997.       </w:t>
      </w:r>
      <w:r>
        <w:rPr>
          <w:rStyle w:val="apple-converted-space"/>
          <w:rFonts w:ascii="Verdana" w:hAnsi="Verdana"/>
          <w:color w:val="000000"/>
          <w:sz w:val="15"/>
          <w:szCs w:val="15"/>
        </w:rPr>
        <w:t> </w:t>
      </w:r>
      <w:r>
        <w:rPr>
          <w:rStyle w:val="202"/>
          <w:rFonts w:ascii="Verdana" w:hAnsi="Verdana"/>
          <w:color w:val="000000"/>
          <w:sz w:val="15"/>
          <w:szCs w:val="15"/>
        </w:rPr>
        <w:t> -№ 30. - Ст. 3591.</w:t>
      </w:r>
    </w:p>
    <w:p w:rsidR="003A3D03" w:rsidRDefault="003A3D03" w:rsidP="003A3D03">
      <w:pPr>
        <w:pStyle w:val="afffffffe"/>
        <w:rPr>
          <w:rFonts w:ascii="Verdana" w:hAnsi="Verdana"/>
          <w:sz w:val="15"/>
          <w:szCs w:val="15"/>
        </w:rPr>
      </w:pPr>
      <w:r>
        <w:rPr>
          <w:rFonts w:ascii="Verdana" w:hAnsi="Verdana"/>
          <w:sz w:val="15"/>
          <w:szCs w:val="15"/>
        </w:rPr>
        <w:br w:type="textWrapping" w:clear="all"/>
      </w:r>
    </w:p>
    <w:p w:rsidR="003A3D03" w:rsidRDefault="003A3D03" w:rsidP="003A3D03">
      <w:pPr>
        <w:pStyle w:val="4ff8"/>
        <w:rPr>
          <w:rFonts w:ascii="Verdana" w:hAnsi="Verdana"/>
          <w:color w:val="000000"/>
          <w:sz w:val="15"/>
          <w:szCs w:val="15"/>
        </w:rPr>
      </w:pPr>
      <w:r>
        <w:rPr>
          <w:rFonts w:ascii="Verdana" w:hAnsi="Verdana"/>
          <w:color w:val="000000"/>
          <w:sz w:val="15"/>
          <w:szCs w:val="15"/>
        </w:rPr>
        <w:t>9.    </w:t>
      </w:r>
      <w:r>
        <w:rPr>
          <w:rStyle w:val="apple-converted-space"/>
          <w:rFonts w:ascii="Verdana" w:hAnsi="Verdana"/>
          <w:color w:val="000000"/>
          <w:sz w:val="15"/>
          <w:szCs w:val="15"/>
        </w:rPr>
        <w:t> </w:t>
      </w:r>
      <w:r>
        <w:rPr>
          <w:rStyle w:val="202"/>
          <w:rFonts w:ascii="Verdana" w:hAnsi="Verdana"/>
          <w:color w:val="000000"/>
          <w:sz w:val="15"/>
          <w:szCs w:val="15"/>
        </w:rPr>
        <w:t> Федеральный закон от 21.07.1997 № 122-ФЗ «О государственной регистрации прав на недвижимое имущество и сделок с ним» (в ред. от 18.12.2006) // Собрание законодательства РФ. - 28.07.1997. - № 30. - Ст. 3594.</w:t>
      </w:r>
    </w:p>
    <w:p w:rsidR="003A3D03" w:rsidRDefault="003A3D03" w:rsidP="003A3D03">
      <w:pPr>
        <w:pStyle w:val="4ff8"/>
        <w:rPr>
          <w:rFonts w:ascii="Verdana" w:hAnsi="Verdana"/>
          <w:color w:val="000000"/>
          <w:sz w:val="15"/>
          <w:szCs w:val="15"/>
        </w:rPr>
      </w:pPr>
      <w:r>
        <w:rPr>
          <w:rFonts w:ascii="Verdana" w:hAnsi="Verdana"/>
          <w:color w:val="000000"/>
          <w:sz w:val="15"/>
          <w:szCs w:val="15"/>
        </w:rPr>
        <w:t>10.  </w:t>
      </w:r>
      <w:r>
        <w:rPr>
          <w:rStyle w:val="apple-converted-space"/>
          <w:rFonts w:ascii="Verdana" w:hAnsi="Verdana"/>
          <w:color w:val="000000"/>
          <w:sz w:val="15"/>
          <w:szCs w:val="15"/>
        </w:rPr>
        <w:t> </w:t>
      </w:r>
      <w:r>
        <w:rPr>
          <w:rStyle w:val="202"/>
          <w:rFonts w:ascii="Verdana" w:hAnsi="Verdana"/>
          <w:color w:val="000000"/>
          <w:sz w:val="15"/>
          <w:szCs w:val="15"/>
        </w:rPr>
        <w:t> Федеральный закон от 05.03.1999 № 46-ФЗ «О защите прав и законных интересов инвесторов на рынке ценных бумаг» (в ред. от 27.07.2006, с изм. от 19.12.2006) // Собрание законодательства РФ. - 08.03.1999. - № 10. - Ст. 1163.</w:t>
      </w:r>
    </w:p>
    <w:p w:rsidR="003A3D03" w:rsidRDefault="003A3D03" w:rsidP="003A3D03">
      <w:pPr>
        <w:pStyle w:val="4ff8"/>
        <w:rPr>
          <w:rFonts w:ascii="Verdana" w:hAnsi="Verdana"/>
          <w:color w:val="000000"/>
          <w:sz w:val="15"/>
          <w:szCs w:val="15"/>
        </w:rPr>
      </w:pPr>
      <w:r>
        <w:rPr>
          <w:rFonts w:ascii="Verdana" w:hAnsi="Verdana"/>
          <w:color w:val="000000"/>
          <w:sz w:val="15"/>
          <w:szCs w:val="15"/>
        </w:rPr>
        <w:t>11.  </w:t>
      </w:r>
      <w:r>
        <w:rPr>
          <w:rStyle w:val="apple-converted-space"/>
          <w:rFonts w:ascii="Verdana" w:hAnsi="Verdana"/>
          <w:color w:val="000000"/>
          <w:sz w:val="15"/>
          <w:szCs w:val="15"/>
        </w:rPr>
        <w:t> </w:t>
      </w:r>
      <w:r>
        <w:rPr>
          <w:rStyle w:val="202"/>
          <w:rFonts w:ascii="Verdana" w:hAnsi="Verdana"/>
          <w:color w:val="000000"/>
          <w:sz w:val="15"/>
          <w:szCs w:val="15"/>
        </w:rPr>
        <w:t> Федеральный закон от 24.07.2002 № 96-ФЗ «О введении в действие Арбитражного процессуального кодекса Российской Федерации» // Собрание законодательства РФ. - 29.07.2002. - № 30. - Ст. 3013.</w:t>
      </w:r>
    </w:p>
    <w:p w:rsidR="003A3D03" w:rsidRDefault="003A3D03" w:rsidP="003A3D03">
      <w:pPr>
        <w:pStyle w:val="4ff8"/>
        <w:rPr>
          <w:rFonts w:ascii="Verdana" w:hAnsi="Verdana"/>
          <w:color w:val="000000"/>
          <w:sz w:val="15"/>
          <w:szCs w:val="15"/>
        </w:rPr>
      </w:pPr>
      <w:r>
        <w:rPr>
          <w:rFonts w:ascii="Verdana" w:hAnsi="Verdana"/>
          <w:color w:val="000000"/>
          <w:sz w:val="15"/>
          <w:szCs w:val="15"/>
        </w:rPr>
        <w:t>12.  </w:t>
      </w:r>
      <w:r>
        <w:rPr>
          <w:rStyle w:val="apple-converted-space"/>
          <w:rFonts w:ascii="Verdana" w:hAnsi="Verdana"/>
          <w:color w:val="000000"/>
          <w:sz w:val="15"/>
          <w:szCs w:val="15"/>
        </w:rPr>
        <w:t> </w:t>
      </w:r>
      <w:r>
        <w:rPr>
          <w:rStyle w:val="202"/>
          <w:rFonts w:ascii="Verdana" w:hAnsi="Verdana"/>
          <w:color w:val="000000"/>
          <w:sz w:val="15"/>
          <w:szCs w:val="15"/>
        </w:rPr>
        <w:t> Федеральный закон от 28.12.2002 № 185-ФЗ «О внесении изменений и дополнений в Федеральный закон «О рынке ценных бумаг» и о внесении дополнения в Федеральный закон «О некоммерческих организациях» // Собрание законодательства РФ. -30.12.2002. - № 52 (часть 2). Ст. 5141.</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13.  </w:t>
      </w:r>
      <w:r>
        <w:rPr>
          <w:rStyle w:val="apple-converted-space"/>
          <w:rFonts w:ascii="Verdana" w:hAnsi="Verdana"/>
          <w:color w:val="000000"/>
          <w:sz w:val="15"/>
          <w:szCs w:val="15"/>
        </w:rPr>
        <w:t> </w:t>
      </w:r>
      <w:r>
        <w:rPr>
          <w:rStyle w:val="202"/>
          <w:rFonts w:ascii="Verdana" w:hAnsi="Verdana"/>
          <w:color w:val="000000"/>
          <w:sz w:val="15"/>
          <w:szCs w:val="15"/>
        </w:rPr>
        <w:t> Федеральный закон от 30.12.2004 № 217-ФЗ «О внесении изменений в статью 223 части первой Гражданского кодекса Российской Федерации и Федеральный закон «О государственной регистрации прав на недвижимое имущество и сделок с ним» // Собрание законодательства РФ. - 03.01.2005. - № 1 (часть 1). - Ст. 43.</w:t>
      </w:r>
    </w:p>
    <w:p w:rsidR="003A3D03" w:rsidRDefault="003A3D03" w:rsidP="003A3D03">
      <w:pPr>
        <w:pStyle w:val="4ff8"/>
        <w:rPr>
          <w:rFonts w:ascii="Verdana" w:hAnsi="Verdana"/>
          <w:color w:val="000000"/>
          <w:sz w:val="15"/>
          <w:szCs w:val="15"/>
        </w:rPr>
      </w:pPr>
      <w:r>
        <w:rPr>
          <w:rFonts w:ascii="Verdana" w:hAnsi="Verdana"/>
          <w:color w:val="000000"/>
          <w:sz w:val="15"/>
          <w:szCs w:val="15"/>
        </w:rPr>
        <w:t>14.  </w:t>
      </w:r>
      <w:r>
        <w:rPr>
          <w:rStyle w:val="apple-converted-space"/>
          <w:rFonts w:ascii="Verdana" w:hAnsi="Verdana"/>
          <w:color w:val="000000"/>
          <w:sz w:val="15"/>
          <w:szCs w:val="15"/>
        </w:rPr>
        <w:t> </w:t>
      </w:r>
      <w:r>
        <w:rPr>
          <w:rStyle w:val="202"/>
          <w:rFonts w:ascii="Verdana" w:hAnsi="Verdana"/>
          <w:color w:val="000000"/>
          <w:sz w:val="15"/>
          <w:szCs w:val="15"/>
        </w:rPr>
        <w:t> Указ Президента Российской Федерации от 18.11.1995 №</w:t>
      </w:r>
      <w:r>
        <w:rPr>
          <w:rStyle w:val="apple-converted-space"/>
          <w:rFonts w:ascii="Verdana" w:hAnsi="Verdana"/>
          <w:color w:val="000000"/>
          <w:sz w:val="15"/>
          <w:szCs w:val="15"/>
        </w:rPr>
        <w:t> </w:t>
      </w:r>
      <w:r>
        <w:rPr>
          <w:rStyle w:val="202"/>
          <w:rFonts w:ascii="Verdana" w:hAnsi="Verdana"/>
          <w:color w:val="000000"/>
          <w:sz w:val="15"/>
          <w:szCs w:val="15"/>
        </w:rPr>
        <w:t>1157 «О некоторых мерах по защите прав вкладчиков и акционеров» // Собрание законодательства РФ. - 20.11.1995. - № 47. - Ст. 4501.</w:t>
      </w:r>
    </w:p>
    <w:p w:rsidR="003A3D03" w:rsidRDefault="003A3D03" w:rsidP="003A3D03">
      <w:pPr>
        <w:pStyle w:val="4ff8"/>
        <w:rPr>
          <w:rFonts w:ascii="Verdana" w:hAnsi="Verdana"/>
          <w:color w:val="000000"/>
          <w:sz w:val="15"/>
          <w:szCs w:val="15"/>
        </w:rPr>
      </w:pPr>
      <w:r>
        <w:rPr>
          <w:rFonts w:ascii="Verdana" w:hAnsi="Verdana"/>
          <w:color w:val="000000"/>
          <w:sz w:val="15"/>
          <w:szCs w:val="15"/>
        </w:rPr>
        <w:t>15.  </w:t>
      </w:r>
      <w:r>
        <w:rPr>
          <w:rStyle w:val="apple-converted-space"/>
          <w:rFonts w:ascii="Verdana" w:hAnsi="Verdana"/>
          <w:color w:val="000000"/>
          <w:sz w:val="15"/>
          <w:szCs w:val="15"/>
        </w:rPr>
        <w:t> </w:t>
      </w:r>
      <w:r>
        <w:rPr>
          <w:rStyle w:val="202"/>
          <w:rFonts w:ascii="Verdana" w:hAnsi="Verdana"/>
          <w:color w:val="000000"/>
          <w:sz w:val="15"/>
          <w:szCs w:val="15"/>
        </w:rPr>
        <w:t> Постановление Правительства РСФСР от 28.12.1991 № 78 «Об утверждении Положения о выпуске и обращении ценных бумаг и фондовых биржах в РСФСР» // Финансовая газета. - 1992. - № 5. (документ утратил силу в связи с изданием Постановления Правительства РФ от 17.12.1999 № 1402).</w:t>
      </w:r>
    </w:p>
    <w:p w:rsidR="003A3D03" w:rsidRDefault="003A3D03" w:rsidP="003A3D03">
      <w:pPr>
        <w:pStyle w:val="4ff8"/>
        <w:rPr>
          <w:rFonts w:ascii="Verdana" w:hAnsi="Verdana"/>
          <w:color w:val="000000"/>
          <w:sz w:val="15"/>
          <w:szCs w:val="15"/>
        </w:rPr>
      </w:pPr>
      <w:r>
        <w:rPr>
          <w:rFonts w:ascii="Verdana" w:hAnsi="Verdana"/>
          <w:color w:val="000000"/>
          <w:sz w:val="15"/>
          <w:szCs w:val="15"/>
        </w:rPr>
        <w:t>16.  </w:t>
      </w:r>
      <w:r>
        <w:rPr>
          <w:rStyle w:val="apple-converted-space"/>
          <w:rFonts w:ascii="Verdana" w:hAnsi="Verdana"/>
          <w:color w:val="000000"/>
          <w:sz w:val="15"/>
          <w:szCs w:val="15"/>
        </w:rPr>
        <w:t> </w:t>
      </w:r>
      <w:r>
        <w:rPr>
          <w:rStyle w:val="202"/>
          <w:rFonts w:ascii="Verdana" w:hAnsi="Verdana"/>
          <w:color w:val="000000"/>
          <w:sz w:val="15"/>
          <w:szCs w:val="15"/>
        </w:rPr>
        <w:t> Проект Федерального закона «О внесении изменений в Арбитражного процессуального кодекса Российской Федерации и некоторые другие акты законодательства Российской Федерации в целях совершенствования процедуры разрешения корпоративных споров. // Официальный сайт Минэкономразвития России -</w:t>
      </w:r>
      <w:r>
        <w:rPr>
          <w:rFonts w:ascii="Verdana" w:hAnsi="Verdana"/>
          <w:color w:val="000000"/>
          <w:sz w:val="15"/>
          <w:szCs w:val="15"/>
        </w:rPr>
        <w:t>уущуу.есопоту.</w:t>
      </w:r>
      <w:r>
        <w:rPr>
          <w:rFonts w:ascii="Verdana" w:hAnsi="Verdana"/>
          <w:color w:val="000000"/>
          <w:sz w:val="15"/>
          <w:szCs w:val="15"/>
          <w:lang w:val="en-US"/>
        </w:rPr>
        <w:t>gov.ru,</w:t>
      </w:r>
      <w:r>
        <w:rPr>
          <w:rStyle w:val="apple-converted-space"/>
          <w:rFonts w:ascii="Verdana" w:hAnsi="Verdana"/>
          <w:color w:val="000000"/>
          <w:sz w:val="15"/>
          <w:szCs w:val="15"/>
          <w:lang w:val="en-US"/>
        </w:rPr>
        <w:t> </w:t>
      </w:r>
      <w:r>
        <w:rPr>
          <w:rStyle w:val="202"/>
          <w:rFonts w:ascii="Verdana" w:hAnsi="Verdana"/>
          <w:color w:val="000000"/>
          <w:sz w:val="15"/>
          <w:szCs w:val="15"/>
        </w:rPr>
        <w:t>раздел Департамента корпоративного управления.</w:t>
      </w:r>
    </w:p>
    <w:p w:rsidR="003A3D03" w:rsidRDefault="003A3D03" w:rsidP="003A3D03">
      <w:pPr>
        <w:pStyle w:val="4ff8"/>
        <w:rPr>
          <w:rFonts w:ascii="Verdana" w:hAnsi="Verdana"/>
          <w:color w:val="000000"/>
          <w:sz w:val="15"/>
          <w:szCs w:val="15"/>
        </w:rPr>
      </w:pPr>
      <w:r>
        <w:rPr>
          <w:rFonts w:ascii="Verdana" w:hAnsi="Verdana"/>
          <w:color w:val="000000"/>
          <w:sz w:val="15"/>
          <w:szCs w:val="15"/>
        </w:rPr>
        <w:t>17.  </w:t>
      </w:r>
      <w:r>
        <w:rPr>
          <w:rStyle w:val="apple-converted-space"/>
          <w:rFonts w:ascii="Verdana" w:hAnsi="Verdana"/>
          <w:color w:val="000000"/>
          <w:sz w:val="15"/>
          <w:szCs w:val="15"/>
        </w:rPr>
        <w:t> </w:t>
      </w:r>
      <w:r>
        <w:rPr>
          <w:rStyle w:val="202"/>
          <w:rFonts w:ascii="Verdana" w:hAnsi="Verdana"/>
          <w:color w:val="000000"/>
          <w:sz w:val="15"/>
          <w:szCs w:val="15"/>
        </w:rPr>
        <w:t> Постановление ФКЦБ от 02.10.1997 № 27 «Об утверждении положения о ведении реестра владельцев именных ценных бумаг» (в ред. от 20.04.1998) // Вестник ФКЦБ России. -14.10.1997. -№ 7.</w:t>
      </w:r>
    </w:p>
    <w:p w:rsidR="003A3D03" w:rsidRDefault="003A3D03" w:rsidP="003A3D03">
      <w:pPr>
        <w:pStyle w:val="4ff8"/>
        <w:rPr>
          <w:rFonts w:ascii="Verdana" w:hAnsi="Verdana"/>
          <w:color w:val="000000"/>
          <w:sz w:val="15"/>
          <w:szCs w:val="15"/>
        </w:rPr>
      </w:pPr>
      <w:r>
        <w:rPr>
          <w:rFonts w:ascii="Verdana" w:hAnsi="Verdana"/>
          <w:color w:val="000000"/>
          <w:sz w:val="15"/>
          <w:szCs w:val="15"/>
        </w:rPr>
        <w:t>18.  </w:t>
      </w:r>
      <w:r>
        <w:rPr>
          <w:rStyle w:val="apple-converted-space"/>
          <w:rFonts w:ascii="Verdana" w:hAnsi="Verdana"/>
          <w:color w:val="000000"/>
          <w:sz w:val="15"/>
          <w:szCs w:val="15"/>
        </w:rPr>
        <w:t> </w:t>
      </w:r>
      <w:r>
        <w:rPr>
          <w:rStyle w:val="202"/>
          <w:rFonts w:ascii="Verdana" w:hAnsi="Verdana"/>
          <w:color w:val="000000"/>
          <w:sz w:val="15"/>
          <w:szCs w:val="15"/>
        </w:rPr>
        <w:t> Постановление ФКЦБ от 16.10.1997 № 36 «Об утверждении положения о депозитарной деятельности в Российской Федерации, установлении порядка введения его в действие и области применения» // Вестник ФКЦБ России.-05.11.1997.-№ 8.</w:t>
      </w:r>
    </w:p>
    <w:p w:rsidR="003A3D03" w:rsidRDefault="003A3D03" w:rsidP="003A3D03">
      <w:pPr>
        <w:pStyle w:val="4ff8"/>
        <w:rPr>
          <w:rFonts w:ascii="Verdana" w:hAnsi="Verdana"/>
          <w:color w:val="000000"/>
          <w:sz w:val="15"/>
          <w:szCs w:val="15"/>
        </w:rPr>
      </w:pPr>
      <w:r>
        <w:rPr>
          <w:rFonts w:ascii="Verdana" w:hAnsi="Verdana"/>
          <w:color w:val="000000"/>
          <w:sz w:val="15"/>
          <w:szCs w:val="15"/>
        </w:rPr>
        <w:t>19.  </w:t>
      </w:r>
      <w:r>
        <w:rPr>
          <w:rStyle w:val="apple-converted-space"/>
          <w:rFonts w:ascii="Verdana" w:hAnsi="Verdana"/>
          <w:color w:val="000000"/>
          <w:sz w:val="15"/>
          <w:szCs w:val="15"/>
        </w:rPr>
        <w:t> </w:t>
      </w:r>
      <w:r>
        <w:rPr>
          <w:rStyle w:val="202"/>
          <w:rFonts w:ascii="Verdana" w:hAnsi="Verdana"/>
          <w:color w:val="000000"/>
          <w:sz w:val="15"/>
          <w:szCs w:val="15"/>
        </w:rPr>
        <w:t> Постановление ФКЦБ от 30.08.2001 № 21 «О порядке учета в системе ведения реестра не полностью оплаченных акций и внесения в систему ведения реестра изменений, касающихся перерегистрации акций, переходящих в распоряжение эмитента в случае их неполной оплаты в предусмотренный законом срок» // Российская газета. - 27.10.2001. -№ 210.</w:t>
      </w:r>
    </w:p>
    <w:p w:rsidR="003A3D03" w:rsidRDefault="003A3D03" w:rsidP="003A3D03">
      <w:pPr>
        <w:pStyle w:val="4ff8"/>
        <w:rPr>
          <w:rFonts w:ascii="Verdana" w:hAnsi="Verdana"/>
          <w:color w:val="000000"/>
          <w:sz w:val="15"/>
          <w:szCs w:val="15"/>
        </w:rPr>
      </w:pPr>
      <w:r>
        <w:rPr>
          <w:rFonts w:ascii="Verdana" w:hAnsi="Verdana"/>
          <w:color w:val="000000"/>
          <w:sz w:val="15"/>
          <w:szCs w:val="15"/>
        </w:rPr>
        <w:t>20.  </w:t>
      </w:r>
      <w:r>
        <w:rPr>
          <w:rStyle w:val="apple-converted-space"/>
          <w:rFonts w:ascii="Verdana" w:hAnsi="Verdana"/>
          <w:color w:val="000000"/>
          <w:sz w:val="15"/>
          <w:szCs w:val="15"/>
        </w:rPr>
        <w:t> </w:t>
      </w:r>
      <w:r>
        <w:rPr>
          <w:rStyle w:val="202"/>
          <w:rFonts w:ascii="Verdana" w:hAnsi="Verdana"/>
          <w:color w:val="000000"/>
          <w:sz w:val="15"/>
          <w:szCs w:val="15"/>
        </w:rPr>
        <w:t> Приказ ФСФР от 16.03.2005 № 05-4/пз-н «Об утверждении стандартов эмиссии ценных бумаг и регистрации проспектов ценных бумаг» // Бюллетень нормативных актов федеральных органов исполнительной власти. - №25. - 18.06.2007.</w:t>
      </w:r>
    </w:p>
    <w:p w:rsidR="003A3D03" w:rsidRDefault="003A3D03" w:rsidP="003A3D03">
      <w:pPr>
        <w:spacing w:before="100" w:beforeAutospacing="1" w:after="100" w:afterAutospacing="1"/>
        <w:jc w:val="center"/>
        <w:rPr>
          <w:rFonts w:ascii="Times New Roman" w:hAnsi="Times New Roman"/>
          <w:color w:val="000000"/>
        </w:rPr>
      </w:pPr>
      <w:bookmarkStart w:id="3" w:name="bookmark8"/>
      <w:r>
        <w:rPr>
          <w:rStyle w:val="21f0"/>
        </w:rPr>
        <w:t>Судебная практика высших судебных инстанций</w:t>
      </w:r>
      <w:bookmarkEnd w:id="3"/>
    </w:p>
    <w:p w:rsidR="003A3D03" w:rsidRDefault="003A3D03" w:rsidP="003A3D03">
      <w:pPr>
        <w:pStyle w:val="4ff8"/>
        <w:rPr>
          <w:rFonts w:ascii="Verdana" w:hAnsi="Verdana"/>
          <w:color w:val="000000"/>
          <w:sz w:val="15"/>
          <w:szCs w:val="15"/>
        </w:rPr>
      </w:pPr>
      <w:r>
        <w:rPr>
          <w:rFonts w:ascii="Verdana" w:hAnsi="Verdana"/>
          <w:color w:val="000000"/>
          <w:sz w:val="15"/>
          <w:szCs w:val="15"/>
        </w:rPr>
        <w:t>21.  </w:t>
      </w:r>
      <w:r>
        <w:rPr>
          <w:rStyle w:val="apple-converted-space"/>
          <w:rFonts w:ascii="Verdana" w:hAnsi="Verdana"/>
          <w:color w:val="000000"/>
          <w:sz w:val="15"/>
          <w:szCs w:val="15"/>
        </w:rPr>
        <w:t> </w:t>
      </w:r>
      <w:r>
        <w:rPr>
          <w:rStyle w:val="202"/>
          <w:rFonts w:ascii="Verdana" w:hAnsi="Verdana"/>
          <w:color w:val="000000"/>
          <w:sz w:val="15"/>
          <w:szCs w:val="15"/>
        </w:rPr>
        <w:t> Постановление Конституционного Суда РФ № 3-П от 24.02.2004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 Пензы».</w:t>
      </w:r>
    </w:p>
    <w:p w:rsidR="003A3D03" w:rsidRDefault="003A3D03" w:rsidP="003A3D03">
      <w:pPr>
        <w:pStyle w:val="4ff8"/>
        <w:rPr>
          <w:rFonts w:ascii="Verdana" w:hAnsi="Verdana"/>
          <w:color w:val="000000"/>
          <w:sz w:val="15"/>
          <w:szCs w:val="15"/>
        </w:rPr>
      </w:pPr>
      <w:r>
        <w:rPr>
          <w:rFonts w:ascii="Verdana" w:hAnsi="Verdana"/>
          <w:color w:val="000000"/>
          <w:sz w:val="15"/>
          <w:szCs w:val="15"/>
        </w:rPr>
        <w:t>22.  </w:t>
      </w:r>
      <w:r>
        <w:rPr>
          <w:rStyle w:val="apple-converted-space"/>
          <w:rFonts w:ascii="Verdana" w:hAnsi="Verdana"/>
          <w:color w:val="000000"/>
          <w:sz w:val="15"/>
          <w:szCs w:val="15"/>
        </w:rPr>
        <w:t> </w:t>
      </w:r>
      <w:r>
        <w:rPr>
          <w:rStyle w:val="202"/>
          <w:rFonts w:ascii="Verdana" w:hAnsi="Verdana"/>
          <w:color w:val="000000"/>
          <w:sz w:val="15"/>
          <w:szCs w:val="15"/>
        </w:rPr>
        <w:t> Постановление Пленума ВАС РФ от 18.11.2003 № 19 «О некоторых вопросах применения Федерального закона «Об акционерных обществах» // Вестник ВАС РФ.-2004.-№1.</w:t>
      </w:r>
    </w:p>
    <w:p w:rsidR="003A3D03" w:rsidRDefault="003A3D03" w:rsidP="003A3D03">
      <w:pPr>
        <w:pStyle w:val="4ff8"/>
        <w:rPr>
          <w:rFonts w:ascii="Verdana" w:hAnsi="Verdana"/>
          <w:color w:val="000000"/>
          <w:sz w:val="15"/>
          <w:szCs w:val="15"/>
        </w:rPr>
      </w:pPr>
      <w:r>
        <w:rPr>
          <w:rFonts w:ascii="Verdana" w:hAnsi="Verdana"/>
          <w:color w:val="000000"/>
          <w:sz w:val="15"/>
          <w:szCs w:val="15"/>
        </w:rPr>
        <w:t>23.  </w:t>
      </w:r>
      <w:r>
        <w:rPr>
          <w:rStyle w:val="apple-converted-space"/>
          <w:rFonts w:ascii="Verdana" w:hAnsi="Verdana"/>
          <w:color w:val="000000"/>
          <w:sz w:val="15"/>
          <w:szCs w:val="15"/>
        </w:rPr>
        <w:t> </w:t>
      </w:r>
      <w:r>
        <w:rPr>
          <w:rStyle w:val="202"/>
          <w:rFonts w:ascii="Verdana" w:hAnsi="Verdana"/>
          <w:color w:val="000000"/>
          <w:sz w:val="15"/>
          <w:szCs w:val="15"/>
        </w:rPr>
        <w:t> Постановление Президиума Высшего Арбитражного Суда РФ от 08.11.2005 № 8037/05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24.  </w:t>
      </w:r>
      <w:r>
        <w:rPr>
          <w:rStyle w:val="apple-converted-space"/>
          <w:rFonts w:ascii="Verdana" w:hAnsi="Verdana"/>
          <w:color w:val="000000"/>
          <w:sz w:val="15"/>
          <w:szCs w:val="15"/>
        </w:rPr>
        <w:t> </w:t>
      </w:r>
      <w:r>
        <w:rPr>
          <w:rStyle w:val="202"/>
          <w:rFonts w:ascii="Verdana" w:hAnsi="Verdana"/>
          <w:color w:val="000000"/>
          <w:sz w:val="15"/>
          <w:szCs w:val="15"/>
        </w:rPr>
        <w:t> Постановление Президиума Высшего Арбитражного Суда РФ от 01.03.2005 № 8815/04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25.  </w:t>
      </w:r>
      <w:r>
        <w:rPr>
          <w:rStyle w:val="apple-converted-space"/>
          <w:rFonts w:ascii="Verdana" w:hAnsi="Verdana"/>
          <w:color w:val="000000"/>
          <w:sz w:val="15"/>
          <w:szCs w:val="15"/>
        </w:rPr>
        <w:t> </w:t>
      </w:r>
      <w:r>
        <w:rPr>
          <w:rStyle w:val="202"/>
          <w:rFonts w:ascii="Verdana" w:hAnsi="Verdana"/>
          <w:color w:val="000000"/>
          <w:sz w:val="15"/>
          <w:szCs w:val="15"/>
        </w:rPr>
        <w:t> Постановление Президиума Высшего Арбитражного Суда РФ от 01.03.2005 № 10408/04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26.  </w:t>
      </w:r>
      <w:r>
        <w:rPr>
          <w:rStyle w:val="apple-converted-space"/>
          <w:rFonts w:ascii="Verdana" w:hAnsi="Verdana"/>
          <w:color w:val="000000"/>
          <w:sz w:val="15"/>
          <w:szCs w:val="15"/>
        </w:rPr>
        <w:t> </w:t>
      </w:r>
      <w:r>
        <w:rPr>
          <w:rStyle w:val="202"/>
          <w:rFonts w:ascii="Verdana" w:hAnsi="Verdana"/>
          <w:color w:val="000000"/>
          <w:sz w:val="15"/>
          <w:szCs w:val="15"/>
        </w:rPr>
        <w:t> Информационное письмо Президиума ВАС РФ от 21.04.1998 № 33 «Обзор практики разрешения споров по сделкам, связанным с размещением и обращением акций» // Вестник ВАС РФ. - 1998. - № 6.</w:t>
      </w:r>
    </w:p>
    <w:p w:rsidR="003A3D03" w:rsidRDefault="003A3D03" w:rsidP="003A3D03">
      <w:pPr>
        <w:pStyle w:val="4ff8"/>
        <w:rPr>
          <w:rFonts w:ascii="Verdana" w:hAnsi="Verdana"/>
          <w:color w:val="000000"/>
          <w:sz w:val="15"/>
          <w:szCs w:val="15"/>
        </w:rPr>
      </w:pPr>
      <w:r>
        <w:rPr>
          <w:rFonts w:ascii="Verdana" w:hAnsi="Verdana"/>
          <w:color w:val="000000"/>
          <w:sz w:val="15"/>
          <w:szCs w:val="15"/>
        </w:rPr>
        <w:t>27.  </w:t>
      </w:r>
      <w:r>
        <w:rPr>
          <w:rStyle w:val="apple-converted-space"/>
          <w:rFonts w:ascii="Verdana" w:hAnsi="Verdana"/>
          <w:color w:val="000000"/>
          <w:sz w:val="15"/>
          <w:szCs w:val="15"/>
        </w:rPr>
        <w:t> </w:t>
      </w:r>
      <w:r>
        <w:rPr>
          <w:rStyle w:val="202"/>
          <w:rFonts w:ascii="Verdana" w:hAnsi="Verdana"/>
          <w:color w:val="000000"/>
          <w:sz w:val="15"/>
          <w:szCs w:val="15"/>
        </w:rPr>
        <w:t> Обзор законодательства и судебной практики Верховного Суда Российской Федерации за первый квартал 2003 года, утвержденный Постановлением Президиума Верховного Суда РФ от 09.07.2003 // Бюллетень Верховного Суда РФ.-2003.-№12.</w:t>
      </w:r>
    </w:p>
    <w:p w:rsidR="003A3D03" w:rsidRDefault="003A3D03" w:rsidP="003A3D03">
      <w:pPr>
        <w:pStyle w:val="4ff8"/>
        <w:rPr>
          <w:rFonts w:ascii="Verdana" w:hAnsi="Verdana"/>
          <w:color w:val="000000"/>
          <w:sz w:val="15"/>
          <w:szCs w:val="15"/>
        </w:rPr>
      </w:pPr>
      <w:r>
        <w:rPr>
          <w:rFonts w:ascii="Verdana" w:hAnsi="Verdana"/>
          <w:color w:val="000000"/>
          <w:sz w:val="15"/>
          <w:szCs w:val="15"/>
        </w:rPr>
        <w:t>28.  </w:t>
      </w:r>
      <w:r>
        <w:rPr>
          <w:rStyle w:val="apple-converted-space"/>
          <w:rFonts w:ascii="Verdana" w:hAnsi="Verdana"/>
          <w:color w:val="000000"/>
          <w:sz w:val="15"/>
          <w:szCs w:val="15"/>
        </w:rPr>
        <w:t> </w:t>
      </w:r>
      <w:r>
        <w:rPr>
          <w:rStyle w:val="202"/>
          <w:rFonts w:ascii="Verdana" w:hAnsi="Verdana"/>
          <w:color w:val="000000"/>
          <w:sz w:val="15"/>
          <w:szCs w:val="15"/>
        </w:rPr>
        <w:t> Определение Верховного Суда РФ от 17.02.2004 № КАС04-11. // СПС КонсультантПлюс.</w:t>
      </w:r>
    </w:p>
    <w:p w:rsidR="003A3D03" w:rsidRDefault="003A3D03" w:rsidP="003A3D03">
      <w:pPr>
        <w:spacing w:before="100" w:beforeAutospacing="1" w:after="100" w:afterAutospacing="1"/>
        <w:jc w:val="center"/>
        <w:rPr>
          <w:rFonts w:ascii="Times New Roman" w:hAnsi="Times New Roman"/>
          <w:color w:val="000000"/>
        </w:rPr>
      </w:pPr>
      <w:bookmarkStart w:id="4" w:name="bookmark9"/>
      <w:r>
        <w:rPr>
          <w:rStyle w:val="21f0"/>
        </w:rPr>
        <w:t>Научная и учебная литература</w:t>
      </w:r>
      <w:bookmarkEnd w:id="4"/>
    </w:p>
    <w:p w:rsidR="003A3D03" w:rsidRDefault="003A3D03" w:rsidP="003A3D03">
      <w:pPr>
        <w:pStyle w:val="4ff8"/>
        <w:rPr>
          <w:rFonts w:ascii="Verdana" w:hAnsi="Verdana"/>
          <w:color w:val="000000"/>
          <w:sz w:val="15"/>
          <w:szCs w:val="15"/>
        </w:rPr>
      </w:pPr>
      <w:r>
        <w:rPr>
          <w:rFonts w:ascii="Verdana" w:hAnsi="Verdana"/>
          <w:color w:val="000000"/>
          <w:sz w:val="15"/>
          <w:szCs w:val="15"/>
        </w:rPr>
        <w:t>29.  </w:t>
      </w:r>
      <w:r>
        <w:rPr>
          <w:rStyle w:val="apple-converted-space"/>
          <w:rFonts w:ascii="Verdana" w:hAnsi="Verdana"/>
          <w:color w:val="000000"/>
          <w:sz w:val="15"/>
          <w:szCs w:val="15"/>
        </w:rPr>
        <w:t> </w:t>
      </w:r>
      <w:r>
        <w:rPr>
          <w:rStyle w:val="202"/>
          <w:rFonts w:ascii="Verdana" w:hAnsi="Verdana"/>
          <w:color w:val="000000"/>
          <w:sz w:val="15"/>
          <w:szCs w:val="15"/>
        </w:rPr>
        <w:t> Агарков М.М. Основы банковского права. Учение о ценных бумагах. Научное исследование - Издание 2-е - М.: Изд-во БЕК, 1994. - 350 с.</w:t>
      </w:r>
    </w:p>
    <w:p w:rsidR="003A3D03" w:rsidRDefault="003A3D03" w:rsidP="003A3D03">
      <w:pPr>
        <w:pStyle w:val="4ff8"/>
        <w:rPr>
          <w:rFonts w:ascii="Verdana" w:hAnsi="Verdana"/>
          <w:color w:val="000000"/>
          <w:sz w:val="15"/>
          <w:szCs w:val="15"/>
        </w:rPr>
      </w:pPr>
      <w:r>
        <w:rPr>
          <w:rFonts w:ascii="Verdana" w:hAnsi="Verdana"/>
          <w:color w:val="000000"/>
          <w:sz w:val="15"/>
          <w:szCs w:val="15"/>
        </w:rPr>
        <w:t>30.  </w:t>
      </w:r>
      <w:r>
        <w:rPr>
          <w:rStyle w:val="apple-converted-space"/>
          <w:rFonts w:ascii="Verdana" w:hAnsi="Verdana"/>
          <w:color w:val="000000"/>
          <w:sz w:val="15"/>
          <w:szCs w:val="15"/>
        </w:rPr>
        <w:t> </w:t>
      </w:r>
      <w:r>
        <w:rPr>
          <w:rStyle w:val="202"/>
          <w:rFonts w:ascii="Verdana" w:hAnsi="Verdana"/>
          <w:color w:val="000000"/>
          <w:sz w:val="15"/>
          <w:szCs w:val="15"/>
        </w:rPr>
        <w:t> Александров Н.Г. Законность и правоотношения в советском обществе. - М.: Юриздат, 1955.</w:t>
      </w:r>
    </w:p>
    <w:p w:rsidR="003A3D03" w:rsidRDefault="003A3D03" w:rsidP="003A3D03">
      <w:pPr>
        <w:pStyle w:val="4ff8"/>
        <w:rPr>
          <w:rFonts w:ascii="Verdana" w:hAnsi="Verdana"/>
          <w:color w:val="000000"/>
          <w:sz w:val="15"/>
          <w:szCs w:val="15"/>
        </w:rPr>
      </w:pPr>
      <w:r>
        <w:rPr>
          <w:rFonts w:ascii="Verdana" w:hAnsi="Verdana"/>
          <w:color w:val="000000"/>
          <w:sz w:val="15"/>
          <w:szCs w:val="15"/>
        </w:rPr>
        <w:t>31.  </w:t>
      </w:r>
      <w:r>
        <w:rPr>
          <w:rStyle w:val="apple-converted-space"/>
          <w:rFonts w:ascii="Verdana" w:hAnsi="Verdana"/>
          <w:color w:val="000000"/>
          <w:sz w:val="15"/>
          <w:szCs w:val="15"/>
        </w:rPr>
        <w:t> </w:t>
      </w:r>
      <w:r>
        <w:rPr>
          <w:rStyle w:val="202"/>
          <w:rFonts w:ascii="Verdana" w:hAnsi="Verdana"/>
          <w:color w:val="000000"/>
          <w:sz w:val="15"/>
          <w:szCs w:val="15"/>
        </w:rPr>
        <w:t> Батлер У., Гаши-Батлер М. Корпорации и ценные бумаги по праву России и США. - М.: Зерцало, 1997. - 128 с.</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32.  </w:t>
      </w:r>
      <w:r>
        <w:rPr>
          <w:rStyle w:val="apple-converted-space"/>
          <w:rFonts w:ascii="Verdana" w:hAnsi="Verdana"/>
          <w:color w:val="000000"/>
          <w:sz w:val="15"/>
          <w:szCs w:val="15"/>
        </w:rPr>
        <w:t> </w:t>
      </w:r>
      <w:r>
        <w:rPr>
          <w:rStyle w:val="202"/>
          <w:rFonts w:ascii="Verdana" w:hAnsi="Verdana"/>
          <w:color w:val="000000"/>
          <w:sz w:val="15"/>
          <w:szCs w:val="15"/>
        </w:rPr>
        <w:t> Белов В.А. Ценные бумаги в российском гражданском праве. Под ред. проф. Е.А. Суханова. Вступительная статья проф. Е.А. Суханова. - М.: Учебно-консультационный центр «ЮрИнфоР», 1996.-448 с.</w:t>
      </w:r>
    </w:p>
    <w:p w:rsidR="003A3D03" w:rsidRDefault="003A3D03" w:rsidP="003A3D03">
      <w:pPr>
        <w:pStyle w:val="4ff8"/>
        <w:rPr>
          <w:rFonts w:ascii="Verdana" w:hAnsi="Verdana"/>
          <w:color w:val="000000"/>
          <w:sz w:val="15"/>
          <w:szCs w:val="15"/>
        </w:rPr>
      </w:pPr>
      <w:r>
        <w:rPr>
          <w:rFonts w:ascii="Verdana" w:hAnsi="Verdana"/>
          <w:color w:val="000000"/>
          <w:sz w:val="15"/>
          <w:szCs w:val="15"/>
        </w:rPr>
        <w:t>33.  </w:t>
      </w:r>
      <w:r>
        <w:rPr>
          <w:rStyle w:val="apple-converted-space"/>
          <w:rFonts w:ascii="Verdana" w:hAnsi="Verdana"/>
          <w:color w:val="000000"/>
          <w:sz w:val="15"/>
          <w:szCs w:val="15"/>
        </w:rPr>
        <w:t> </w:t>
      </w:r>
      <w:r>
        <w:rPr>
          <w:rStyle w:val="202"/>
          <w:rFonts w:ascii="Verdana" w:hAnsi="Verdana"/>
          <w:color w:val="000000"/>
          <w:sz w:val="15"/>
          <w:szCs w:val="15"/>
        </w:rPr>
        <w:t> Белов В.А. Бездокументарные ценные бумаги. 3-е изд. - М.: АО «Центр ЮрИнфоР», 2003.-106 с.</w:t>
      </w:r>
    </w:p>
    <w:p w:rsidR="003A3D03" w:rsidRDefault="003A3D03" w:rsidP="003A3D03">
      <w:pPr>
        <w:pStyle w:val="4ff8"/>
        <w:rPr>
          <w:rFonts w:ascii="Verdana" w:hAnsi="Verdana"/>
          <w:color w:val="000000"/>
          <w:sz w:val="15"/>
          <w:szCs w:val="15"/>
        </w:rPr>
      </w:pPr>
      <w:r>
        <w:rPr>
          <w:rFonts w:ascii="Verdana" w:hAnsi="Verdana"/>
          <w:color w:val="000000"/>
          <w:sz w:val="15"/>
          <w:szCs w:val="15"/>
        </w:rPr>
        <w:t>34.  </w:t>
      </w:r>
      <w:r>
        <w:rPr>
          <w:rStyle w:val="apple-converted-space"/>
          <w:rFonts w:ascii="Verdana" w:hAnsi="Verdana"/>
          <w:color w:val="000000"/>
          <w:sz w:val="15"/>
          <w:szCs w:val="15"/>
        </w:rPr>
        <w:t> </w:t>
      </w:r>
      <w:r>
        <w:rPr>
          <w:rStyle w:val="202"/>
          <w:rFonts w:ascii="Verdana" w:hAnsi="Verdana"/>
          <w:color w:val="000000"/>
          <w:sz w:val="15"/>
          <w:szCs w:val="15"/>
        </w:rPr>
        <w:t> Брагинский М.И., Витрянский В.В. Договорное право. - Книга первая: общие положения: Изд. 3-е, стереотипное. - М.: Статут, 2001. - 848 с.</w:t>
      </w:r>
    </w:p>
    <w:p w:rsidR="003A3D03" w:rsidRDefault="003A3D03" w:rsidP="003A3D03">
      <w:pPr>
        <w:pStyle w:val="4ff8"/>
        <w:rPr>
          <w:rFonts w:ascii="Verdana" w:hAnsi="Verdana"/>
          <w:color w:val="000000"/>
          <w:sz w:val="15"/>
          <w:szCs w:val="15"/>
        </w:rPr>
      </w:pPr>
      <w:r>
        <w:rPr>
          <w:rFonts w:ascii="Verdana" w:hAnsi="Verdana"/>
          <w:color w:val="000000"/>
          <w:sz w:val="15"/>
          <w:szCs w:val="15"/>
        </w:rPr>
        <w:t>35.  </w:t>
      </w:r>
      <w:r>
        <w:rPr>
          <w:rStyle w:val="apple-converted-space"/>
          <w:rFonts w:ascii="Verdana" w:hAnsi="Verdana"/>
          <w:color w:val="000000"/>
          <w:sz w:val="15"/>
          <w:szCs w:val="15"/>
        </w:rPr>
        <w:t> </w:t>
      </w:r>
      <w:r>
        <w:rPr>
          <w:rStyle w:val="202"/>
          <w:rFonts w:ascii="Verdana" w:hAnsi="Verdana"/>
          <w:color w:val="000000"/>
          <w:sz w:val="15"/>
          <w:szCs w:val="15"/>
        </w:rPr>
        <w:t> Брагинский М.И. К вопросу о соотношении вещных и обязательственных правоотношений / Гражданский кодекс России. Проблемы. Теория. Практика // Сборник статей памяти С.А. Хохлова / Отв. ред. А.Л Маковский. - М., 1998.</w:t>
      </w:r>
    </w:p>
    <w:p w:rsidR="003A3D03" w:rsidRDefault="003A3D03" w:rsidP="003A3D03">
      <w:pPr>
        <w:pStyle w:val="4ff8"/>
        <w:rPr>
          <w:rFonts w:ascii="Verdana" w:hAnsi="Verdana"/>
          <w:color w:val="000000"/>
          <w:sz w:val="15"/>
          <w:szCs w:val="15"/>
        </w:rPr>
      </w:pPr>
      <w:r>
        <w:rPr>
          <w:rFonts w:ascii="Verdana" w:hAnsi="Verdana"/>
          <w:color w:val="000000"/>
          <w:sz w:val="15"/>
          <w:szCs w:val="15"/>
        </w:rPr>
        <w:t>36.  </w:t>
      </w:r>
      <w:r>
        <w:rPr>
          <w:rStyle w:val="apple-converted-space"/>
          <w:rFonts w:ascii="Verdana" w:hAnsi="Verdana"/>
          <w:color w:val="000000"/>
          <w:sz w:val="15"/>
          <w:szCs w:val="15"/>
        </w:rPr>
        <w:t> </w:t>
      </w:r>
      <w:r>
        <w:rPr>
          <w:rStyle w:val="202"/>
          <w:rFonts w:ascii="Verdana" w:hAnsi="Verdana"/>
          <w:color w:val="000000"/>
          <w:sz w:val="15"/>
          <w:szCs w:val="15"/>
        </w:rPr>
        <w:t> Бушев А.Ю., Скворцов О.Ю. Акционерное право. Вопросы теории и судебно-арбитражной практики / Предисловие доктора юридических наук, профессора Яковлевой В.Ф. - М.: Бизнес-школа «Интел-Синтез», 1997. - 176 с.</w:t>
      </w:r>
    </w:p>
    <w:p w:rsidR="003A3D03" w:rsidRDefault="003A3D03" w:rsidP="003A3D03">
      <w:pPr>
        <w:pStyle w:val="4ff8"/>
        <w:rPr>
          <w:rFonts w:ascii="Verdana" w:hAnsi="Verdana"/>
          <w:color w:val="000000"/>
          <w:sz w:val="15"/>
          <w:szCs w:val="15"/>
        </w:rPr>
      </w:pPr>
      <w:r>
        <w:rPr>
          <w:rFonts w:ascii="Verdana" w:hAnsi="Verdana"/>
          <w:color w:val="000000"/>
          <w:sz w:val="15"/>
          <w:szCs w:val="15"/>
        </w:rPr>
        <w:t>37.  </w:t>
      </w:r>
      <w:r>
        <w:rPr>
          <w:rStyle w:val="apple-converted-space"/>
          <w:rFonts w:ascii="Verdana" w:hAnsi="Verdana"/>
          <w:color w:val="000000"/>
          <w:sz w:val="15"/>
          <w:szCs w:val="15"/>
        </w:rPr>
        <w:t> </w:t>
      </w:r>
      <w:r>
        <w:rPr>
          <w:rStyle w:val="202"/>
          <w:rFonts w:ascii="Verdana" w:hAnsi="Verdana"/>
          <w:color w:val="000000"/>
          <w:sz w:val="15"/>
          <w:szCs w:val="15"/>
        </w:rPr>
        <w:t> Валиев С.Х., Эльтазаров Б.Т. Защита ценных бумаг. - М.: ЧеРо, 1997. - 156 с.</w:t>
      </w:r>
    </w:p>
    <w:p w:rsidR="003A3D03" w:rsidRDefault="003A3D03" w:rsidP="003A3D03">
      <w:pPr>
        <w:pStyle w:val="4ff8"/>
        <w:rPr>
          <w:rFonts w:ascii="Verdana" w:hAnsi="Verdana"/>
          <w:color w:val="000000"/>
          <w:sz w:val="15"/>
          <w:szCs w:val="15"/>
        </w:rPr>
      </w:pPr>
      <w:r>
        <w:rPr>
          <w:rFonts w:ascii="Verdana" w:hAnsi="Verdana"/>
          <w:color w:val="000000"/>
          <w:sz w:val="15"/>
          <w:szCs w:val="15"/>
        </w:rPr>
        <w:t>38.  </w:t>
      </w:r>
      <w:r>
        <w:rPr>
          <w:rStyle w:val="apple-converted-space"/>
          <w:rFonts w:ascii="Verdana" w:hAnsi="Verdana"/>
          <w:color w:val="000000"/>
          <w:sz w:val="15"/>
          <w:szCs w:val="15"/>
        </w:rPr>
        <w:t> </w:t>
      </w:r>
      <w:r>
        <w:rPr>
          <w:rStyle w:val="202"/>
          <w:rFonts w:ascii="Verdana" w:hAnsi="Verdana"/>
          <w:color w:val="000000"/>
          <w:sz w:val="15"/>
          <w:szCs w:val="15"/>
        </w:rPr>
        <w:t> Васьковский Е.В. Цивилистическая методология. Учение о толковании и применении гражданских законов. - М.: АО «Центр ЮрИнфоР», 2002. - 508 с.</w:t>
      </w:r>
    </w:p>
    <w:p w:rsidR="003A3D03" w:rsidRDefault="003A3D03" w:rsidP="003A3D03">
      <w:pPr>
        <w:pStyle w:val="4ff8"/>
        <w:rPr>
          <w:rFonts w:ascii="Verdana" w:hAnsi="Verdana"/>
          <w:color w:val="000000"/>
          <w:sz w:val="15"/>
          <w:szCs w:val="15"/>
        </w:rPr>
      </w:pPr>
      <w:r>
        <w:rPr>
          <w:rFonts w:ascii="Verdana" w:hAnsi="Verdana"/>
          <w:color w:val="000000"/>
          <w:sz w:val="15"/>
          <w:szCs w:val="15"/>
        </w:rPr>
        <w:t>39.  </w:t>
      </w:r>
      <w:r>
        <w:rPr>
          <w:rStyle w:val="apple-converted-space"/>
          <w:rFonts w:ascii="Verdana" w:hAnsi="Verdana"/>
          <w:color w:val="000000"/>
          <w:sz w:val="15"/>
          <w:szCs w:val="15"/>
        </w:rPr>
        <w:t> </w:t>
      </w:r>
      <w:r>
        <w:rPr>
          <w:rStyle w:val="202"/>
          <w:rFonts w:ascii="Verdana" w:hAnsi="Verdana"/>
          <w:color w:val="000000"/>
          <w:sz w:val="15"/>
          <w:szCs w:val="15"/>
        </w:rPr>
        <w:t> Г амбаров Ю.С. Курс гражданского права. Т. 1. Часть общая. - СПб., 1911.</w:t>
      </w:r>
    </w:p>
    <w:p w:rsidR="003A3D03" w:rsidRDefault="003A3D03" w:rsidP="003A3D03">
      <w:pPr>
        <w:pStyle w:val="4ff8"/>
        <w:rPr>
          <w:rFonts w:ascii="Verdana" w:hAnsi="Verdana"/>
          <w:color w:val="000000"/>
          <w:sz w:val="15"/>
          <w:szCs w:val="15"/>
        </w:rPr>
      </w:pPr>
      <w:r>
        <w:rPr>
          <w:rFonts w:ascii="Verdana" w:hAnsi="Verdana"/>
          <w:color w:val="000000"/>
          <w:sz w:val="15"/>
          <w:szCs w:val="15"/>
        </w:rPr>
        <w:t>40.  </w:t>
      </w:r>
      <w:r>
        <w:rPr>
          <w:rStyle w:val="apple-converted-space"/>
          <w:rFonts w:ascii="Verdana" w:hAnsi="Verdana"/>
          <w:color w:val="000000"/>
          <w:sz w:val="15"/>
          <w:szCs w:val="15"/>
        </w:rPr>
        <w:t> </w:t>
      </w:r>
      <w:r>
        <w:rPr>
          <w:rStyle w:val="202"/>
          <w:rFonts w:ascii="Verdana" w:hAnsi="Verdana"/>
          <w:color w:val="000000"/>
          <w:sz w:val="15"/>
          <w:szCs w:val="15"/>
        </w:rPr>
        <w:t> Генкин Д.М. Право собственности в СССР. - М.: Юрид. изд-во Министерства юстиции СССР, 1961. - 344 с.</w:t>
      </w:r>
    </w:p>
    <w:p w:rsidR="003A3D03" w:rsidRDefault="003A3D03" w:rsidP="003A3D03">
      <w:pPr>
        <w:pStyle w:val="4ff8"/>
        <w:rPr>
          <w:rFonts w:ascii="Verdana" w:hAnsi="Verdana"/>
          <w:color w:val="000000"/>
          <w:sz w:val="15"/>
          <w:szCs w:val="15"/>
        </w:rPr>
      </w:pPr>
      <w:r>
        <w:rPr>
          <w:rFonts w:ascii="Verdana" w:hAnsi="Verdana"/>
          <w:color w:val="000000"/>
          <w:sz w:val="15"/>
          <w:szCs w:val="15"/>
        </w:rPr>
        <w:t>41.  </w:t>
      </w:r>
      <w:r>
        <w:rPr>
          <w:rStyle w:val="apple-converted-space"/>
          <w:rFonts w:ascii="Verdana" w:hAnsi="Verdana"/>
          <w:color w:val="000000"/>
          <w:sz w:val="15"/>
          <w:szCs w:val="15"/>
        </w:rPr>
        <w:t> </w:t>
      </w:r>
      <w:r>
        <w:rPr>
          <w:rStyle w:val="202"/>
          <w:rFonts w:ascii="Verdana" w:hAnsi="Verdana"/>
          <w:color w:val="000000"/>
          <w:sz w:val="15"/>
          <w:szCs w:val="15"/>
        </w:rPr>
        <w:t> Гордон В.М. Система советского торгового права. - Харьков: Тип. «Красный маяк», 1924. - 128 с.</w:t>
      </w:r>
    </w:p>
    <w:p w:rsidR="003A3D03" w:rsidRDefault="003A3D03" w:rsidP="003A3D03">
      <w:pPr>
        <w:pStyle w:val="4ff8"/>
        <w:rPr>
          <w:rFonts w:ascii="Verdana" w:hAnsi="Verdana"/>
          <w:color w:val="000000"/>
          <w:sz w:val="15"/>
          <w:szCs w:val="15"/>
        </w:rPr>
      </w:pPr>
      <w:r>
        <w:rPr>
          <w:rFonts w:ascii="Verdana" w:hAnsi="Verdana"/>
          <w:color w:val="000000"/>
          <w:sz w:val="15"/>
          <w:szCs w:val="15"/>
        </w:rPr>
        <w:t>42.  </w:t>
      </w:r>
      <w:r>
        <w:rPr>
          <w:rStyle w:val="apple-converted-space"/>
          <w:rFonts w:ascii="Verdana" w:hAnsi="Verdana"/>
          <w:color w:val="000000"/>
          <w:sz w:val="15"/>
          <w:szCs w:val="15"/>
        </w:rPr>
        <w:t> </w:t>
      </w:r>
      <w:r>
        <w:rPr>
          <w:rStyle w:val="202"/>
          <w:rFonts w:ascii="Verdana" w:hAnsi="Verdana"/>
          <w:color w:val="000000"/>
          <w:sz w:val="15"/>
          <w:szCs w:val="15"/>
        </w:rPr>
        <w:t> Гражданское и торговое право капиталистических государств / Под. ред. Р. Л. Нарышкиной., Ю.И. Свядосц и др. Учебник. Ч. 1. - М.: Международные отношения, 1983. - 286 с.</w:t>
      </w:r>
    </w:p>
    <w:p w:rsidR="003A3D03" w:rsidRDefault="003A3D03" w:rsidP="003A3D03">
      <w:pPr>
        <w:pStyle w:val="4ff8"/>
        <w:rPr>
          <w:rFonts w:ascii="Verdana" w:hAnsi="Verdana"/>
          <w:color w:val="000000"/>
          <w:sz w:val="15"/>
          <w:szCs w:val="15"/>
        </w:rPr>
      </w:pPr>
      <w:r>
        <w:rPr>
          <w:rFonts w:ascii="Verdana" w:hAnsi="Verdana"/>
          <w:color w:val="000000"/>
          <w:sz w:val="15"/>
          <w:szCs w:val="15"/>
        </w:rPr>
        <w:t>43.  </w:t>
      </w:r>
      <w:r>
        <w:rPr>
          <w:rStyle w:val="apple-converted-space"/>
          <w:rFonts w:ascii="Verdana" w:hAnsi="Verdana"/>
          <w:color w:val="000000"/>
          <w:sz w:val="15"/>
          <w:szCs w:val="15"/>
        </w:rPr>
        <w:t> </w:t>
      </w:r>
      <w:r>
        <w:rPr>
          <w:rStyle w:val="202"/>
          <w:rFonts w:ascii="Verdana" w:hAnsi="Verdana"/>
          <w:color w:val="000000"/>
          <w:sz w:val="15"/>
          <w:szCs w:val="15"/>
        </w:rPr>
        <w:t> Гражданское право. Учебник. Часть I. Издание второе, переработанное и дополненное. / Под ред. А.П. Сергеева, Ю.К. Толстого. - М.: ПРОСПЕКТ, 1997.-600 с.</w:t>
      </w:r>
    </w:p>
    <w:p w:rsidR="003A3D03" w:rsidRDefault="003A3D03" w:rsidP="003A3D03">
      <w:pPr>
        <w:pStyle w:val="4ff8"/>
        <w:rPr>
          <w:rFonts w:ascii="Verdana" w:hAnsi="Verdana"/>
          <w:color w:val="000000"/>
          <w:sz w:val="15"/>
          <w:szCs w:val="15"/>
        </w:rPr>
      </w:pPr>
      <w:r>
        <w:rPr>
          <w:rFonts w:ascii="Verdana" w:hAnsi="Verdana"/>
          <w:color w:val="000000"/>
          <w:sz w:val="15"/>
          <w:szCs w:val="15"/>
        </w:rPr>
        <w:t>44.  </w:t>
      </w:r>
      <w:r>
        <w:rPr>
          <w:rStyle w:val="apple-converted-space"/>
          <w:rFonts w:ascii="Verdana" w:hAnsi="Verdana"/>
          <w:color w:val="000000"/>
          <w:sz w:val="15"/>
          <w:szCs w:val="15"/>
        </w:rPr>
        <w:t> </w:t>
      </w:r>
      <w:r>
        <w:rPr>
          <w:rStyle w:val="202"/>
          <w:rFonts w:ascii="Verdana" w:hAnsi="Verdana"/>
          <w:color w:val="000000"/>
          <w:sz w:val="15"/>
          <w:szCs w:val="15"/>
        </w:rPr>
        <w:t> Грибанов В.П. Пределы осуществления и защиты гражданских прав. - М.: Российское право, 1992. - 208 с.</w:t>
      </w:r>
    </w:p>
    <w:p w:rsidR="003A3D03" w:rsidRDefault="003A3D03" w:rsidP="003A3D03">
      <w:pPr>
        <w:pStyle w:val="4ff8"/>
        <w:rPr>
          <w:rFonts w:ascii="Verdana" w:hAnsi="Verdana"/>
          <w:color w:val="000000"/>
          <w:sz w:val="15"/>
          <w:szCs w:val="15"/>
        </w:rPr>
      </w:pPr>
      <w:r>
        <w:rPr>
          <w:rFonts w:ascii="Verdana" w:hAnsi="Verdana"/>
          <w:color w:val="000000"/>
          <w:sz w:val="15"/>
          <w:szCs w:val="15"/>
        </w:rPr>
        <w:t>45.  </w:t>
      </w:r>
      <w:r>
        <w:rPr>
          <w:rStyle w:val="apple-converted-space"/>
          <w:rFonts w:ascii="Verdana" w:hAnsi="Verdana"/>
          <w:color w:val="000000"/>
          <w:sz w:val="15"/>
          <w:szCs w:val="15"/>
        </w:rPr>
        <w:t> </w:t>
      </w:r>
      <w:r>
        <w:rPr>
          <w:rStyle w:val="202"/>
          <w:rFonts w:ascii="Verdana" w:hAnsi="Verdana"/>
          <w:color w:val="000000"/>
          <w:sz w:val="15"/>
          <w:szCs w:val="15"/>
        </w:rPr>
        <w:t> Гуссаковский П.Н. Вопросы акционерного права. - Пг., 1915.</w:t>
      </w:r>
    </w:p>
    <w:p w:rsidR="003A3D03" w:rsidRDefault="003A3D03" w:rsidP="003A3D03">
      <w:pPr>
        <w:pStyle w:val="4ff8"/>
        <w:rPr>
          <w:rFonts w:ascii="Verdana" w:hAnsi="Verdana"/>
          <w:color w:val="000000"/>
          <w:sz w:val="15"/>
          <w:szCs w:val="15"/>
        </w:rPr>
      </w:pPr>
      <w:r>
        <w:rPr>
          <w:rFonts w:ascii="Verdana" w:hAnsi="Verdana"/>
          <w:color w:val="000000"/>
          <w:sz w:val="15"/>
          <w:szCs w:val="15"/>
        </w:rPr>
        <w:t>46.  </w:t>
      </w:r>
      <w:r>
        <w:rPr>
          <w:rStyle w:val="apple-converted-space"/>
          <w:rFonts w:ascii="Verdana" w:hAnsi="Verdana"/>
          <w:color w:val="000000"/>
          <w:sz w:val="15"/>
          <w:szCs w:val="15"/>
        </w:rPr>
        <w:t> </w:t>
      </w:r>
      <w:r>
        <w:rPr>
          <w:rStyle w:val="202"/>
          <w:rFonts w:ascii="Verdana" w:hAnsi="Verdana"/>
          <w:color w:val="000000"/>
          <w:sz w:val="15"/>
          <w:szCs w:val="15"/>
        </w:rPr>
        <w:t> Добровольский В.И. Защита корпоративной собственности в арбитражном суде. - М.: Волтере Клувер, 2006. - 320 с.</w:t>
      </w:r>
    </w:p>
    <w:p w:rsidR="003A3D03" w:rsidRDefault="003A3D03" w:rsidP="003A3D03">
      <w:pPr>
        <w:pStyle w:val="4ff8"/>
        <w:rPr>
          <w:rFonts w:ascii="Verdana" w:hAnsi="Verdana"/>
          <w:color w:val="000000"/>
          <w:sz w:val="15"/>
          <w:szCs w:val="15"/>
        </w:rPr>
      </w:pPr>
      <w:r>
        <w:rPr>
          <w:rFonts w:ascii="Verdana" w:hAnsi="Verdana"/>
          <w:color w:val="000000"/>
          <w:sz w:val="15"/>
          <w:szCs w:val="15"/>
        </w:rPr>
        <w:t>47.  </w:t>
      </w:r>
      <w:r>
        <w:rPr>
          <w:rStyle w:val="apple-converted-space"/>
          <w:rFonts w:ascii="Verdana" w:hAnsi="Verdana"/>
          <w:color w:val="000000"/>
          <w:sz w:val="15"/>
          <w:szCs w:val="15"/>
        </w:rPr>
        <w:t> </w:t>
      </w:r>
      <w:r>
        <w:rPr>
          <w:rStyle w:val="202"/>
          <w:rFonts w:ascii="Verdana" w:hAnsi="Verdana"/>
          <w:color w:val="000000"/>
          <w:sz w:val="15"/>
          <w:szCs w:val="15"/>
        </w:rPr>
        <w:t> Долинская В.В. Акционерное право: Учебник / Отв. ред. А.Ю. Кабалкин. - М.: Юридическая литература, 1997. - 352 с.</w:t>
      </w:r>
    </w:p>
    <w:p w:rsidR="003A3D03" w:rsidRDefault="003A3D03" w:rsidP="003A3D03">
      <w:pPr>
        <w:pStyle w:val="4ff8"/>
        <w:rPr>
          <w:rFonts w:ascii="Verdana" w:hAnsi="Verdana"/>
          <w:color w:val="000000"/>
          <w:sz w:val="15"/>
          <w:szCs w:val="15"/>
        </w:rPr>
      </w:pPr>
      <w:r>
        <w:rPr>
          <w:rFonts w:ascii="Verdana" w:hAnsi="Verdana"/>
          <w:color w:val="000000"/>
          <w:sz w:val="15"/>
          <w:szCs w:val="15"/>
        </w:rPr>
        <w:t>48.  </w:t>
      </w:r>
      <w:r>
        <w:rPr>
          <w:rStyle w:val="apple-converted-space"/>
          <w:rFonts w:ascii="Verdana" w:hAnsi="Verdana"/>
          <w:color w:val="000000"/>
          <w:sz w:val="15"/>
          <w:szCs w:val="15"/>
        </w:rPr>
        <w:t> </w:t>
      </w:r>
      <w:r>
        <w:rPr>
          <w:rStyle w:val="202"/>
          <w:rFonts w:ascii="Verdana" w:hAnsi="Verdana"/>
          <w:color w:val="000000"/>
          <w:sz w:val="15"/>
          <w:szCs w:val="15"/>
        </w:rPr>
        <w:t> Жамен С., Лакур Л. Торговое право: Учебное пособие / Перевод с французского. - М.: Международные отношения, 1993.</w:t>
      </w:r>
    </w:p>
    <w:p w:rsidR="003A3D03" w:rsidRDefault="003A3D03" w:rsidP="003A3D03">
      <w:pPr>
        <w:pStyle w:val="4ff8"/>
        <w:rPr>
          <w:rFonts w:ascii="Verdana" w:hAnsi="Verdana"/>
          <w:color w:val="000000"/>
          <w:sz w:val="15"/>
          <w:szCs w:val="15"/>
        </w:rPr>
      </w:pPr>
      <w:r>
        <w:rPr>
          <w:rFonts w:ascii="Verdana" w:hAnsi="Verdana"/>
          <w:color w:val="000000"/>
          <w:sz w:val="15"/>
          <w:szCs w:val="15"/>
        </w:rPr>
        <w:t>49.  </w:t>
      </w:r>
      <w:r>
        <w:rPr>
          <w:rStyle w:val="apple-converted-space"/>
          <w:rFonts w:ascii="Verdana" w:hAnsi="Verdana"/>
          <w:color w:val="000000"/>
          <w:sz w:val="15"/>
          <w:szCs w:val="15"/>
        </w:rPr>
        <w:t> </w:t>
      </w:r>
      <w:r>
        <w:rPr>
          <w:rStyle w:val="202"/>
          <w:rFonts w:ascii="Verdana" w:hAnsi="Verdana"/>
          <w:color w:val="000000"/>
          <w:sz w:val="15"/>
          <w:szCs w:val="15"/>
        </w:rPr>
        <w:t> Запорожан А .Я. Все об акциях. - СПб.: Питер, 2001. - 256 с.</w:t>
      </w:r>
    </w:p>
    <w:p w:rsidR="003A3D03" w:rsidRDefault="003A3D03" w:rsidP="003A3D03">
      <w:pPr>
        <w:pStyle w:val="4ff8"/>
        <w:rPr>
          <w:rFonts w:ascii="Verdana" w:hAnsi="Verdana"/>
          <w:color w:val="000000"/>
          <w:sz w:val="15"/>
          <w:szCs w:val="15"/>
        </w:rPr>
      </w:pPr>
      <w:r>
        <w:rPr>
          <w:rFonts w:ascii="Verdana" w:hAnsi="Verdana"/>
          <w:color w:val="000000"/>
          <w:sz w:val="15"/>
          <w:szCs w:val="15"/>
        </w:rPr>
        <w:t>50.  </w:t>
      </w:r>
      <w:r>
        <w:rPr>
          <w:rStyle w:val="apple-converted-space"/>
          <w:rFonts w:ascii="Verdana" w:hAnsi="Verdana"/>
          <w:color w:val="000000"/>
          <w:sz w:val="15"/>
          <w:szCs w:val="15"/>
        </w:rPr>
        <w:t> </w:t>
      </w:r>
      <w:r>
        <w:rPr>
          <w:rStyle w:val="202"/>
          <w:rFonts w:ascii="Verdana" w:hAnsi="Verdana"/>
          <w:color w:val="000000"/>
          <w:sz w:val="15"/>
          <w:szCs w:val="15"/>
        </w:rPr>
        <w:t> Зинченко С.А., Лапач В.А., Шапсугов Д.Ю. Проблемы объектов гражданских прав. - Ростов-на-Дону: Изд-во СКАГС, 2001. - 248 с.</w:t>
      </w:r>
    </w:p>
    <w:p w:rsidR="003A3D03" w:rsidRDefault="003A3D03" w:rsidP="003A3D03">
      <w:pPr>
        <w:pStyle w:val="4ff8"/>
        <w:rPr>
          <w:rFonts w:ascii="Verdana" w:hAnsi="Verdana"/>
          <w:color w:val="000000"/>
          <w:sz w:val="15"/>
          <w:szCs w:val="15"/>
        </w:rPr>
      </w:pPr>
      <w:r>
        <w:rPr>
          <w:rFonts w:ascii="Verdana" w:hAnsi="Verdana"/>
          <w:color w:val="000000"/>
          <w:sz w:val="15"/>
          <w:szCs w:val="15"/>
        </w:rPr>
        <w:t>51.  </w:t>
      </w:r>
      <w:r>
        <w:rPr>
          <w:rStyle w:val="apple-converted-space"/>
          <w:rFonts w:ascii="Verdana" w:hAnsi="Verdana"/>
          <w:color w:val="000000"/>
          <w:sz w:val="15"/>
          <w:szCs w:val="15"/>
        </w:rPr>
        <w:t> </w:t>
      </w:r>
      <w:r>
        <w:rPr>
          <w:rStyle w:val="202"/>
          <w:rFonts w:ascii="Verdana" w:hAnsi="Verdana"/>
          <w:color w:val="000000"/>
          <w:sz w:val="15"/>
          <w:szCs w:val="15"/>
        </w:rPr>
        <w:t> Каминка А.И. Очерки торгового права - М.: АО «Центр ЮрИнфоР», 2002. - 547 с.</w:t>
      </w:r>
    </w:p>
    <w:p w:rsidR="003A3D03" w:rsidRDefault="003A3D03" w:rsidP="003A3D03">
      <w:pPr>
        <w:pStyle w:val="4ff8"/>
        <w:rPr>
          <w:rFonts w:ascii="Verdana" w:hAnsi="Verdana"/>
          <w:color w:val="000000"/>
          <w:sz w:val="15"/>
          <w:szCs w:val="15"/>
        </w:rPr>
      </w:pPr>
      <w:r>
        <w:rPr>
          <w:rFonts w:ascii="Verdana" w:hAnsi="Verdana"/>
          <w:color w:val="000000"/>
          <w:sz w:val="15"/>
          <w:szCs w:val="15"/>
        </w:rPr>
        <w:t>52.  </w:t>
      </w:r>
      <w:r>
        <w:rPr>
          <w:rStyle w:val="apple-converted-space"/>
          <w:rFonts w:ascii="Verdana" w:hAnsi="Verdana"/>
          <w:color w:val="000000"/>
          <w:sz w:val="15"/>
          <w:szCs w:val="15"/>
        </w:rPr>
        <w:t> </w:t>
      </w:r>
      <w:r>
        <w:rPr>
          <w:rStyle w:val="202"/>
          <w:rFonts w:ascii="Verdana" w:hAnsi="Verdana"/>
          <w:color w:val="000000"/>
          <w:sz w:val="15"/>
          <w:szCs w:val="15"/>
        </w:rPr>
        <w:t> Коршунов Н.М., Митрошина Н.В., Эриашвили Н.Д. Ценные бумаги как объект гражданского права: Учебное пособие для вузов. - М.: ЮНИТИ- ДАНА, Закон и право, 2000. - 53 с.</w:t>
      </w:r>
    </w:p>
    <w:p w:rsidR="003A3D03" w:rsidRDefault="003A3D03" w:rsidP="003A3D03">
      <w:pPr>
        <w:pStyle w:val="4ff8"/>
        <w:rPr>
          <w:rFonts w:ascii="Verdana" w:hAnsi="Verdana"/>
          <w:color w:val="000000"/>
          <w:sz w:val="15"/>
          <w:szCs w:val="15"/>
        </w:rPr>
      </w:pPr>
      <w:r>
        <w:rPr>
          <w:rFonts w:ascii="Verdana" w:hAnsi="Verdana"/>
          <w:color w:val="000000"/>
          <w:sz w:val="15"/>
          <w:szCs w:val="15"/>
        </w:rPr>
        <w:t>53.  </w:t>
      </w:r>
      <w:r>
        <w:rPr>
          <w:rStyle w:val="apple-converted-space"/>
          <w:rFonts w:ascii="Verdana" w:hAnsi="Verdana"/>
          <w:color w:val="000000"/>
          <w:sz w:val="15"/>
          <w:szCs w:val="15"/>
        </w:rPr>
        <w:t> </w:t>
      </w:r>
      <w:r>
        <w:rPr>
          <w:rStyle w:val="202"/>
          <w:rFonts w:ascii="Verdana" w:hAnsi="Verdana"/>
          <w:color w:val="000000"/>
          <w:sz w:val="15"/>
          <w:szCs w:val="15"/>
        </w:rPr>
        <w:t> Ландкоф С.Н. Проблемы развития современного акционерного права. - Харьков, 1927. -104 с.</w:t>
      </w:r>
    </w:p>
    <w:p w:rsidR="003A3D03" w:rsidRDefault="003A3D03" w:rsidP="003A3D03">
      <w:pPr>
        <w:pStyle w:val="4ff8"/>
        <w:rPr>
          <w:rFonts w:ascii="Verdana" w:hAnsi="Verdana"/>
          <w:color w:val="000000"/>
          <w:sz w:val="15"/>
          <w:szCs w:val="15"/>
        </w:rPr>
      </w:pPr>
      <w:r>
        <w:rPr>
          <w:rFonts w:ascii="Verdana" w:hAnsi="Verdana"/>
          <w:color w:val="000000"/>
          <w:sz w:val="15"/>
          <w:szCs w:val="15"/>
        </w:rPr>
        <w:t>54.  </w:t>
      </w:r>
      <w:r>
        <w:rPr>
          <w:rStyle w:val="apple-converted-space"/>
          <w:rFonts w:ascii="Verdana" w:hAnsi="Verdana"/>
          <w:color w:val="000000"/>
          <w:sz w:val="15"/>
          <w:szCs w:val="15"/>
        </w:rPr>
        <w:t> </w:t>
      </w:r>
      <w:r>
        <w:rPr>
          <w:rStyle w:val="202"/>
          <w:rFonts w:ascii="Verdana" w:hAnsi="Verdana"/>
          <w:color w:val="000000"/>
          <w:sz w:val="15"/>
          <w:szCs w:val="15"/>
        </w:rPr>
        <w:t> Лапач В.А. Система объектов гражданских прав: Теория и судебная практика. - СПб.: Юридический центр Пресс, 2002. - 544 с.</w:t>
      </w:r>
    </w:p>
    <w:p w:rsidR="003A3D03" w:rsidRDefault="003A3D03" w:rsidP="003A3D03">
      <w:pPr>
        <w:pStyle w:val="4ff8"/>
        <w:rPr>
          <w:rFonts w:ascii="Verdana" w:hAnsi="Verdana"/>
          <w:color w:val="000000"/>
          <w:sz w:val="15"/>
          <w:szCs w:val="15"/>
        </w:rPr>
      </w:pPr>
      <w:r>
        <w:rPr>
          <w:rFonts w:ascii="Verdana" w:hAnsi="Verdana"/>
          <w:color w:val="000000"/>
          <w:sz w:val="15"/>
          <w:szCs w:val="15"/>
        </w:rPr>
        <w:t>55.  </w:t>
      </w:r>
      <w:r>
        <w:rPr>
          <w:rStyle w:val="apple-converted-space"/>
          <w:rFonts w:ascii="Verdana" w:hAnsi="Verdana"/>
          <w:color w:val="000000"/>
          <w:sz w:val="15"/>
          <w:szCs w:val="15"/>
        </w:rPr>
        <w:t> </w:t>
      </w:r>
      <w:r>
        <w:rPr>
          <w:rStyle w:val="202"/>
          <w:rFonts w:ascii="Verdana" w:hAnsi="Verdana"/>
          <w:color w:val="000000"/>
          <w:sz w:val="15"/>
          <w:szCs w:val="15"/>
        </w:rPr>
        <w:t> Ларин В.В. Акционерное право. - СПб., 1999. - 268 с.</w:t>
      </w:r>
    </w:p>
    <w:p w:rsidR="003A3D03" w:rsidRDefault="003A3D03" w:rsidP="003A3D03">
      <w:pPr>
        <w:pStyle w:val="4ff8"/>
        <w:rPr>
          <w:rFonts w:ascii="Verdana" w:hAnsi="Verdana"/>
          <w:color w:val="000000"/>
          <w:sz w:val="15"/>
          <w:szCs w:val="15"/>
        </w:rPr>
      </w:pPr>
      <w:r>
        <w:rPr>
          <w:rFonts w:ascii="Verdana" w:hAnsi="Verdana"/>
          <w:color w:val="000000"/>
          <w:sz w:val="15"/>
          <w:szCs w:val="15"/>
        </w:rPr>
        <w:t>56.  </w:t>
      </w:r>
      <w:r>
        <w:rPr>
          <w:rStyle w:val="apple-converted-space"/>
          <w:rFonts w:ascii="Verdana" w:hAnsi="Verdana"/>
          <w:color w:val="000000"/>
          <w:sz w:val="15"/>
          <w:szCs w:val="15"/>
        </w:rPr>
        <w:t> </w:t>
      </w:r>
      <w:r>
        <w:rPr>
          <w:rStyle w:val="202"/>
          <w:rFonts w:ascii="Verdana" w:hAnsi="Verdana"/>
          <w:color w:val="000000"/>
          <w:sz w:val="15"/>
          <w:szCs w:val="15"/>
        </w:rPr>
        <w:t> Ломакин Д.В. Акционерное правоотношение. - М.: Спарк, 1997. - 156 с.</w:t>
      </w:r>
    </w:p>
    <w:p w:rsidR="003A3D03" w:rsidRDefault="003A3D03" w:rsidP="003A3D03">
      <w:pPr>
        <w:pStyle w:val="4ff8"/>
        <w:rPr>
          <w:rFonts w:ascii="Verdana" w:hAnsi="Verdana"/>
          <w:color w:val="000000"/>
          <w:sz w:val="15"/>
          <w:szCs w:val="15"/>
        </w:rPr>
      </w:pPr>
      <w:r>
        <w:rPr>
          <w:rFonts w:ascii="Verdana" w:hAnsi="Verdana"/>
          <w:color w:val="000000"/>
          <w:sz w:val="15"/>
          <w:szCs w:val="15"/>
        </w:rPr>
        <w:t>57.  </w:t>
      </w:r>
      <w:r>
        <w:rPr>
          <w:rStyle w:val="apple-converted-space"/>
          <w:rFonts w:ascii="Verdana" w:hAnsi="Verdana"/>
          <w:color w:val="000000"/>
          <w:sz w:val="15"/>
          <w:szCs w:val="15"/>
        </w:rPr>
        <w:t> </w:t>
      </w:r>
      <w:r>
        <w:rPr>
          <w:rStyle w:val="202"/>
          <w:rFonts w:ascii="Verdana" w:hAnsi="Verdana"/>
          <w:color w:val="000000"/>
          <w:sz w:val="15"/>
          <w:szCs w:val="15"/>
        </w:rPr>
        <w:t> Магазинер Я.М. Советское хозяйственное право. - Л., 1928.</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58.  </w:t>
      </w:r>
      <w:r>
        <w:rPr>
          <w:rStyle w:val="apple-converted-space"/>
          <w:rFonts w:ascii="Verdana" w:hAnsi="Verdana"/>
          <w:color w:val="000000"/>
          <w:sz w:val="15"/>
          <w:szCs w:val="15"/>
        </w:rPr>
        <w:t> </w:t>
      </w:r>
      <w:r>
        <w:rPr>
          <w:rStyle w:val="202"/>
          <w:rFonts w:ascii="Verdana" w:hAnsi="Verdana"/>
          <w:color w:val="000000"/>
          <w:sz w:val="15"/>
          <w:szCs w:val="15"/>
        </w:rPr>
        <w:t> Мейер Д.И. Русское гражданское право. - СПб., 1897. - 677 с.</w:t>
      </w:r>
    </w:p>
    <w:p w:rsidR="003A3D03" w:rsidRDefault="003A3D03" w:rsidP="003A3D03">
      <w:pPr>
        <w:pStyle w:val="4ff8"/>
        <w:rPr>
          <w:rFonts w:ascii="Verdana" w:hAnsi="Verdana"/>
          <w:color w:val="000000"/>
          <w:sz w:val="15"/>
          <w:szCs w:val="15"/>
        </w:rPr>
      </w:pPr>
      <w:r>
        <w:rPr>
          <w:rFonts w:ascii="Verdana" w:hAnsi="Verdana"/>
          <w:color w:val="000000"/>
          <w:sz w:val="15"/>
          <w:szCs w:val="15"/>
        </w:rPr>
        <w:t>59.  </w:t>
      </w:r>
      <w:r>
        <w:rPr>
          <w:rStyle w:val="apple-converted-space"/>
          <w:rFonts w:ascii="Verdana" w:hAnsi="Verdana"/>
          <w:color w:val="000000"/>
          <w:sz w:val="15"/>
          <w:szCs w:val="15"/>
        </w:rPr>
        <w:t> </w:t>
      </w:r>
      <w:r>
        <w:rPr>
          <w:rStyle w:val="202"/>
          <w:rFonts w:ascii="Verdana" w:hAnsi="Verdana"/>
          <w:color w:val="000000"/>
          <w:sz w:val="15"/>
          <w:szCs w:val="15"/>
        </w:rPr>
        <w:t> Миркин Я.М. Ценные бумаги и фондовый рынок. - М.: Перспектива, 1995. -532 с.</w:t>
      </w:r>
    </w:p>
    <w:p w:rsidR="003A3D03" w:rsidRDefault="003A3D03" w:rsidP="003A3D03">
      <w:pPr>
        <w:pStyle w:val="4ff8"/>
        <w:rPr>
          <w:rFonts w:ascii="Verdana" w:hAnsi="Verdana"/>
          <w:color w:val="000000"/>
          <w:sz w:val="15"/>
          <w:szCs w:val="15"/>
        </w:rPr>
      </w:pPr>
      <w:r>
        <w:rPr>
          <w:rFonts w:ascii="Verdana" w:hAnsi="Verdana"/>
          <w:color w:val="000000"/>
          <w:sz w:val="15"/>
          <w:szCs w:val="15"/>
        </w:rPr>
        <w:t>60.  </w:t>
      </w:r>
      <w:r>
        <w:rPr>
          <w:rStyle w:val="apple-converted-space"/>
          <w:rFonts w:ascii="Verdana" w:hAnsi="Verdana"/>
          <w:color w:val="000000"/>
          <w:sz w:val="15"/>
          <w:szCs w:val="15"/>
        </w:rPr>
        <w:t> </w:t>
      </w:r>
      <w:r>
        <w:rPr>
          <w:rStyle w:val="202"/>
          <w:rFonts w:ascii="Verdana" w:hAnsi="Verdana"/>
          <w:color w:val="000000"/>
          <w:sz w:val="15"/>
          <w:szCs w:val="15"/>
        </w:rPr>
        <w:t> Мурзин Д.В. Ценные бумаги - бестелесные вещи: Правовые проблемы современной теории ценных бумаг. - М.: Статут, 1998. - 176 с.</w:t>
      </w:r>
    </w:p>
    <w:p w:rsidR="003A3D03" w:rsidRDefault="003A3D03" w:rsidP="003A3D03">
      <w:pPr>
        <w:pStyle w:val="4ff8"/>
        <w:rPr>
          <w:rFonts w:ascii="Verdana" w:hAnsi="Verdana"/>
          <w:color w:val="000000"/>
          <w:sz w:val="15"/>
          <w:szCs w:val="15"/>
        </w:rPr>
      </w:pPr>
      <w:r>
        <w:rPr>
          <w:rFonts w:ascii="Verdana" w:hAnsi="Verdana"/>
          <w:color w:val="000000"/>
          <w:sz w:val="15"/>
          <w:szCs w:val="15"/>
        </w:rPr>
        <w:t>61.  </w:t>
      </w:r>
      <w:r>
        <w:rPr>
          <w:rStyle w:val="apple-converted-space"/>
          <w:rFonts w:ascii="Verdana" w:hAnsi="Verdana"/>
          <w:color w:val="000000"/>
          <w:sz w:val="15"/>
          <w:szCs w:val="15"/>
        </w:rPr>
        <w:t> </w:t>
      </w:r>
      <w:r>
        <w:rPr>
          <w:rStyle w:val="202"/>
          <w:rFonts w:ascii="Verdana" w:hAnsi="Verdana"/>
          <w:color w:val="000000"/>
          <w:sz w:val="15"/>
          <w:szCs w:val="15"/>
        </w:rPr>
        <w:t> Муромцев С.А. Очерки общей теории гражданского права. Ч. 1. - М., 1877. -317с.</w:t>
      </w:r>
    </w:p>
    <w:p w:rsidR="003A3D03" w:rsidRDefault="003A3D03" w:rsidP="003A3D03">
      <w:pPr>
        <w:pStyle w:val="4ff8"/>
        <w:rPr>
          <w:rFonts w:ascii="Verdana" w:hAnsi="Verdana"/>
          <w:color w:val="000000"/>
          <w:sz w:val="15"/>
          <w:szCs w:val="15"/>
        </w:rPr>
      </w:pPr>
      <w:r>
        <w:rPr>
          <w:rFonts w:ascii="Verdana" w:hAnsi="Verdana"/>
          <w:color w:val="000000"/>
          <w:sz w:val="15"/>
          <w:szCs w:val="15"/>
        </w:rPr>
        <w:t>62.  </w:t>
      </w:r>
      <w:r>
        <w:rPr>
          <w:rStyle w:val="apple-converted-space"/>
          <w:rFonts w:ascii="Verdana" w:hAnsi="Verdana"/>
          <w:color w:val="000000"/>
          <w:sz w:val="15"/>
          <w:szCs w:val="15"/>
        </w:rPr>
        <w:t> </w:t>
      </w:r>
      <w:r>
        <w:rPr>
          <w:rStyle w:val="202"/>
          <w:rFonts w:ascii="Verdana" w:hAnsi="Verdana"/>
          <w:color w:val="000000"/>
          <w:sz w:val="15"/>
          <w:szCs w:val="15"/>
        </w:rPr>
        <w:t> Нерсесов Н.О. Избранные труды по представительству и ценным бумагам в гражданском праве. - М.: Статут (в серии «Классика российской цивилистики»), 1998.-286 с.</w:t>
      </w:r>
    </w:p>
    <w:p w:rsidR="003A3D03" w:rsidRDefault="003A3D03" w:rsidP="003A3D03">
      <w:pPr>
        <w:pStyle w:val="4ff8"/>
        <w:rPr>
          <w:rFonts w:ascii="Verdana" w:hAnsi="Verdana"/>
          <w:color w:val="000000"/>
          <w:sz w:val="15"/>
          <w:szCs w:val="15"/>
        </w:rPr>
      </w:pPr>
      <w:r>
        <w:rPr>
          <w:rFonts w:ascii="Verdana" w:hAnsi="Verdana"/>
          <w:color w:val="000000"/>
          <w:sz w:val="15"/>
          <w:szCs w:val="15"/>
        </w:rPr>
        <w:t>63.  </w:t>
      </w:r>
      <w:r>
        <w:rPr>
          <w:rStyle w:val="apple-converted-space"/>
          <w:rFonts w:ascii="Verdana" w:hAnsi="Verdana"/>
          <w:color w:val="000000"/>
          <w:sz w:val="15"/>
          <w:szCs w:val="15"/>
        </w:rPr>
        <w:t> </w:t>
      </w:r>
      <w:r>
        <w:rPr>
          <w:rStyle w:val="202"/>
          <w:rFonts w:ascii="Verdana" w:hAnsi="Verdana"/>
          <w:color w:val="000000"/>
          <w:sz w:val="15"/>
          <w:szCs w:val="15"/>
        </w:rPr>
        <w:t> Нерсесов Н.О. О ценных бумагах на предъявителя с точки зрения гражданского права. - М., 1889.</w:t>
      </w:r>
    </w:p>
    <w:p w:rsidR="003A3D03" w:rsidRDefault="003A3D03" w:rsidP="003A3D03">
      <w:pPr>
        <w:pStyle w:val="4ff8"/>
        <w:rPr>
          <w:rFonts w:ascii="Verdana" w:hAnsi="Verdana"/>
          <w:color w:val="000000"/>
          <w:sz w:val="15"/>
          <w:szCs w:val="15"/>
        </w:rPr>
      </w:pPr>
      <w:r>
        <w:rPr>
          <w:rFonts w:ascii="Verdana" w:hAnsi="Verdana"/>
          <w:color w:val="000000"/>
          <w:sz w:val="15"/>
          <w:szCs w:val="15"/>
        </w:rPr>
        <w:t>64.  </w:t>
      </w:r>
      <w:r>
        <w:rPr>
          <w:rStyle w:val="apple-converted-space"/>
          <w:rFonts w:ascii="Verdana" w:hAnsi="Verdana"/>
          <w:color w:val="000000"/>
          <w:sz w:val="15"/>
          <w:szCs w:val="15"/>
        </w:rPr>
        <w:t> </w:t>
      </w:r>
      <w:r>
        <w:rPr>
          <w:rStyle w:val="202"/>
          <w:rFonts w:ascii="Verdana" w:hAnsi="Verdana"/>
          <w:color w:val="000000"/>
          <w:sz w:val="15"/>
          <w:szCs w:val="15"/>
        </w:rPr>
        <w:t> Особенности рассмотрения дел в арбитражном процессе: практическое пособие / Отв. ред.</w:t>
      </w:r>
      <w:r>
        <w:rPr>
          <w:rStyle w:val="apple-converted-space"/>
          <w:rFonts w:ascii="Verdana" w:hAnsi="Verdana"/>
          <w:color w:val="000000"/>
          <w:sz w:val="15"/>
          <w:szCs w:val="15"/>
        </w:rPr>
        <w:t> </w:t>
      </w:r>
      <w:r>
        <w:rPr>
          <w:rStyle w:val="202"/>
          <w:rFonts w:ascii="Verdana" w:hAnsi="Verdana"/>
          <w:color w:val="000000"/>
          <w:sz w:val="15"/>
          <w:szCs w:val="15"/>
          <w:lang w:val="de-DE"/>
        </w:rPr>
        <w:t>A.A.</w:t>
      </w:r>
      <w:r>
        <w:rPr>
          <w:rStyle w:val="apple-converted-space"/>
          <w:rFonts w:ascii="Verdana" w:hAnsi="Verdana"/>
          <w:color w:val="000000"/>
          <w:sz w:val="15"/>
          <w:szCs w:val="15"/>
          <w:lang w:val="de-DE"/>
        </w:rPr>
        <w:t> </w:t>
      </w:r>
      <w:r>
        <w:rPr>
          <w:rStyle w:val="202"/>
          <w:rFonts w:ascii="Verdana" w:hAnsi="Verdana"/>
          <w:color w:val="000000"/>
          <w:sz w:val="15"/>
          <w:szCs w:val="15"/>
        </w:rPr>
        <w:t>Арифулин, И.В. Решетникова. - М.: Норма, 2006.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65.  </w:t>
      </w:r>
      <w:r>
        <w:rPr>
          <w:rStyle w:val="apple-converted-space"/>
          <w:rFonts w:ascii="Verdana" w:hAnsi="Verdana"/>
          <w:color w:val="000000"/>
          <w:sz w:val="15"/>
          <w:szCs w:val="15"/>
        </w:rPr>
        <w:t> </w:t>
      </w:r>
      <w:r>
        <w:rPr>
          <w:rStyle w:val="202"/>
          <w:rFonts w:ascii="Verdana" w:hAnsi="Verdana"/>
          <w:color w:val="000000"/>
          <w:sz w:val="15"/>
          <w:szCs w:val="15"/>
        </w:rPr>
        <w:t> Петражицкий Л.И. Акции, биржевая игра и теория экономических кризисов. - Спб.: 1911. - 307 с.</w:t>
      </w:r>
    </w:p>
    <w:p w:rsidR="003A3D03" w:rsidRDefault="003A3D03" w:rsidP="003A3D03">
      <w:pPr>
        <w:pStyle w:val="4ff8"/>
        <w:rPr>
          <w:rFonts w:ascii="Verdana" w:hAnsi="Verdana"/>
          <w:color w:val="000000"/>
          <w:sz w:val="15"/>
          <w:szCs w:val="15"/>
        </w:rPr>
      </w:pPr>
      <w:r>
        <w:rPr>
          <w:rFonts w:ascii="Verdana" w:hAnsi="Verdana"/>
          <w:color w:val="000000"/>
          <w:sz w:val="15"/>
          <w:szCs w:val="15"/>
        </w:rPr>
        <w:t>66.  </w:t>
      </w:r>
      <w:r>
        <w:rPr>
          <w:rStyle w:val="apple-converted-space"/>
          <w:rFonts w:ascii="Verdana" w:hAnsi="Verdana"/>
          <w:color w:val="000000"/>
          <w:sz w:val="15"/>
          <w:szCs w:val="15"/>
        </w:rPr>
        <w:t> </w:t>
      </w:r>
      <w:r>
        <w:rPr>
          <w:rStyle w:val="202"/>
          <w:rFonts w:ascii="Verdana" w:hAnsi="Verdana"/>
          <w:color w:val="000000"/>
          <w:sz w:val="15"/>
          <w:szCs w:val="15"/>
        </w:rPr>
        <w:t> Писемский П.А. Акционерные компании с точки зрения гражданского права. - М., 1876. - 22 с.</w:t>
      </w:r>
    </w:p>
    <w:p w:rsidR="003A3D03" w:rsidRDefault="003A3D03" w:rsidP="003A3D03">
      <w:pPr>
        <w:pStyle w:val="4ff8"/>
        <w:rPr>
          <w:rFonts w:ascii="Verdana" w:hAnsi="Verdana"/>
          <w:color w:val="000000"/>
          <w:sz w:val="15"/>
          <w:szCs w:val="15"/>
        </w:rPr>
      </w:pPr>
      <w:r>
        <w:rPr>
          <w:rFonts w:ascii="Verdana" w:hAnsi="Verdana"/>
          <w:color w:val="000000"/>
          <w:sz w:val="15"/>
          <w:szCs w:val="15"/>
        </w:rPr>
        <w:t>67.  </w:t>
      </w:r>
      <w:r>
        <w:rPr>
          <w:rStyle w:val="apple-converted-space"/>
          <w:rFonts w:ascii="Verdana" w:hAnsi="Verdana"/>
          <w:color w:val="000000"/>
          <w:sz w:val="15"/>
          <w:szCs w:val="15"/>
        </w:rPr>
        <w:t> </w:t>
      </w:r>
      <w:r>
        <w:rPr>
          <w:rStyle w:val="202"/>
          <w:rFonts w:ascii="Verdana" w:hAnsi="Verdana"/>
          <w:color w:val="000000"/>
          <w:sz w:val="15"/>
          <w:szCs w:val="15"/>
        </w:rPr>
        <w:t> Покровский И.А. Основные проблемы гражданского права. - М.: Статут (в серии «Классика российской цивилистики»), 1998. - 353 с.</w:t>
      </w:r>
    </w:p>
    <w:p w:rsidR="003A3D03" w:rsidRDefault="003A3D03" w:rsidP="003A3D03">
      <w:pPr>
        <w:pStyle w:val="4ff8"/>
        <w:rPr>
          <w:rFonts w:ascii="Verdana" w:hAnsi="Verdana"/>
          <w:color w:val="000000"/>
          <w:sz w:val="15"/>
          <w:szCs w:val="15"/>
        </w:rPr>
      </w:pPr>
      <w:r>
        <w:rPr>
          <w:rFonts w:ascii="Verdana" w:hAnsi="Verdana"/>
          <w:color w:val="000000"/>
          <w:sz w:val="15"/>
          <w:szCs w:val="15"/>
        </w:rPr>
        <w:t>68.  </w:t>
      </w:r>
      <w:r>
        <w:rPr>
          <w:rStyle w:val="apple-converted-space"/>
          <w:rFonts w:ascii="Verdana" w:hAnsi="Verdana"/>
          <w:color w:val="000000"/>
          <w:sz w:val="15"/>
          <w:szCs w:val="15"/>
        </w:rPr>
        <w:t> </w:t>
      </w:r>
      <w:r>
        <w:rPr>
          <w:rStyle w:val="202"/>
          <w:rFonts w:ascii="Verdana" w:hAnsi="Verdana"/>
          <w:color w:val="000000"/>
          <w:sz w:val="15"/>
          <w:szCs w:val="15"/>
        </w:rPr>
        <w:t> Постатейный комментарий к части первой Гражданского кодекса Российской Федерации / Под ред. Гуева А.Н. - М.: ИНФРА - М, 2000. - 784 с.</w:t>
      </w:r>
    </w:p>
    <w:p w:rsidR="003A3D03" w:rsidRDefault="003A3D03" w:rsidP="003A3D03">
      <w:pPr>
        <w:pStyle w:val="4ff8"/>
        <w:rPr>
          <w:rFonts w:ascii="Verdana" w:hAnsi="Verdana"/>
          <w:color w:val="000000"/>
          <w:sz w:val="15"/>
          <w:szCs w:val="15"/>
        </w:rPr>
      </w:pPr>
      <w:r>
        <w:rPr>
          <w:rFonts w:ascii="Verdana" w:hAnsi="Verdana"/>
          <w:color w:val="000000"/>
          <w:sz w:val="15"/>
          <w:szCs w:val="15"/>
        </w:rPr>
        <w:t>69.  </w:t>
      </w:r>
      <w:r>
        <w:rPr>
          <w:rStyle w:val="apple-converted-space"/>
          <w:rFonts w:ascii="Verdana" w:hAnsi="Verdana"/>
          <w:color w:val="000000"/>
          <w:sz w:val="15"/>
          <w:szCs w:val="15"/>
        </w:rPr>
        <w:t> </w:t>
      </w:r>
      <w:r>
        <w:rPr>
          <w:rStyle w:val="202"/>
          <w:rFonts w:ascii="Verdana" w:hAnsi="Verdana"/>
          <w:color w:val="000000"/>
          <w:sz w:val="15"/>
          <w:szCs w:val="15"/>
        </w:rPr>
        <w:t> Правовые основы рынка ценных бумаг / Под ред. проф. А.Е. Шерстобитова. - М.: Международный институт развития правовой экономики (МИРПЭ),</w:t>
      </w:r>
    </w:p>
    <w:p w:rsidR="003A3D03" w:rsidRDefault="003A3D03" w:rsidP="003A3D03">
      <w:pPr>
        <w:pStyle w:val="4ff8"/>
        <w:rPr>
          <w:rFonts w:ascii="Verdana" w:hAnsi="Verdana"/>
          <w:color w:val="000000"/>
          <w:sz w:val="15"/>
          <w:szCs w:val="15"/>
        </w:rPr>
      </w:pPr>
      <w:r>
        <w:rPr>
          <w:rFonts w:ascii="Verdana" w:hAnsi="Verdana"/>
          <w:color w:val="000000"/>
          <w:sz w:val="15"/>
          <w:szCs w:val="15"/>
        </w:rPr>
        <w:t>1997.   </w:t>
      </w:r>
      <w:r>
        <w:rPr>
          <w:rStyle w:val="apple-converted-space"/>
          <w:rFonts w:ascii="Verdana" w:hAnsi="Verdana"/>
          <w:color w:val="000000"/>
          <w:sz w:val="15"/>
          <w:szCs w:val="15"/>
        </w:rPr>
        <w:t> </w:t>
      </w:r>
      <w:r>
        <w:rPr>
          <w:rStyle w:val="202"/>
          <w:rFonts w:ascii="Verdana" w:hAnsi="Verdana"/>
          <w:color w:val="000000"/>
          <w:sz w:val="15"/>
          <w:szCs w:val="15"/>
        </w:rPr>
        <w:t>- М.: Финансовый издательский дом «Деловой экспресс», 1997. - 160 с.</w:t>
      </w:r>
    </w:p>
    <w:p w:rsidR="003A3D03" w:rsidRDefault="003A3D03" w:rsidP="003A3D03">
      <w:pPr>
        <w:pStyle w:val="4ff8"/>
        <w:rPr>
          <w:rFonts w:ascii="Verdana" w:hAnsi="Verdana"/>
          <w:color w:val="000000"/>
          <w:sz w:val="15"/>
          <w:szCs w:val="15"/>
        </w:rPr>
      </w:pPr>
      <w:r>
        <w:rPr>
          <w:rFonts w:ascii="Verdana" w:hAnsi="Verdana"/>
          <w:color w:val="000000"/>
          <w:sz w:val="15"/>
          <w:szCs w:val="15"/>
        </w:rPr>
        <w:t>70.  </w:t>
      </w:r>
      <w:r>
        <w:rPr>
          <w:rStyle w:val="apple-converted-space"/>
          <w:rFonts w:ascii="Verdana" w:hAnsi="Verdana"/>
          <w:color w:val="000000"/>
          <w:sz w:val="15"/>
          <w:szCs w:val="15"/>
        </w:rPr>
        <w:t> </w:t>
      </w:r>
      <w:r>
        <w:rPr>
          <w:rStyle w:val="202"/>
          <w:rFonts w:ascii="Verdana" w:hAnsi="Verdana"/>
          <w:color w:val="000000"/>
          <w:sz w:val="15"/>
          <w:szCs w:val="15"/>
        </w:rPr>
        <w:t> Редькин И.В. Меры гражданско-правовой охраны прав участников отношений в сфере рынка ценных бумаг. - М.: Финансовый издательский дом «Деловой экспресс», 1997. - 112 с.</w:t>
      </w:r>
    </w:p>
    <w:p w:rsidR="003A3D03" w:rsidRDefault="003A3D03" w:rsidP="003A3D03">
      <w:pPr>
        <w:pStyle w:val="4ff8"/>
        <w:rPr>
          <w:rFonts w:ascii="Verdana" w:hAnsi="Verdana"/>
          <w:color w:val="000000"/>
          <w:sz w:val="15"/>
          <w:szCs w:val="15"/>
        </w:rPr>
      </w:pPr>
      <w:r>
        <w:rPr>
          <w:rFonts w:ascii="Verdana" w:hAnsi="Verdana"/>
          <w:color w:val="000000"/>
          <w:sz w:val="15"/>
          <w:szCs w:val="15"/>
        </w:rPr>
        <w:t>71.  </w:t>
      </w:r>
      <w:r>
        <w:rPr>
          <w:rStyle w:val="apple-converted-space"/>
          <w:rFonts w:ascii="Verdana" w:hAnsi="Verdana"/>
          <w:color w:val="000000"/>
          <w:sz w:val="15"/>
          <w:szCs w:val="15"/>
        </w:rPr>
        <w:t> </w:t>
      </w:r>
      <w:r>
        <w:rPr>
          <w:rStyle w:val="202"/>
          <w:rFonts w:ascii="Verdana" w:hAnsi="Verdana"/>
          <w:color w:val="000000"/>
          <w:sz w:val="15"/>
          <w:szCs w:val="15"/>
        </w:rPr>
        <w:t> Ровный В.В. Проблемы объекта в гражданском праве: Учебное пособие. - Иркутск / ИГУ, 1998. - 112 с.</w:t>
      </w:r>
    </w:p>
    <w:p w:rsidR="003A3D03" w:rsidRDefault="003A3D03" w:rsidP="003A3D03">
      <w:pPr>
        <w:pStyle w:val="4ff8"/>
        <w:rPr>
          <w:rFonts w:ascii="Verdana" w:hAnsi="Verdana"/>
          <w:color w:val="000000"/>
          <w:sz w:val="15"/>
          <w:szCs w:val="15"/>
        </w:rPr>
      </w:pPr>
      <w:r>
        <w:rPr>
          <w:rFonts w:ascii="Verdana" w:hAnsi="Verdana"/>
          <w:color w:val="000000"/>
          <w:sz w:val="15"/>
          <w:szCs w:val="15"/>
        </w:rPr>
        <w:t>72.  </w:t>
      </w:r>
      <w:r>
        <w:rPr>
          <w:rStyle w:val="apple-converted-space"/>
          <w:rFonts w:ascii="Verdana" w:hAnsi="Verdana"/>
          <w:color w:val="000000"/>
          <w:sz w:val="15"/>
          <w:szCs w:val="15"/>
        </w:rPr>
        <w:t> </w:t>
      </w:r>
      <w:r>
        <w:rPr>
          <w:rStyle w:val="202"/>
          <w:rFonts w:ascii="Verdana" w:hAnsi="Verdana"/>
          <w:color w:val="000000"/>
          <w:sz w:val="15"/>
          <w:szCs w:val="15"/>
        </w:rPr>
        <w:t> Руднев П.А. Анализ прав и обязанностей акционеров. - М.: Изд-во Н. К. Ю. РСФСР, 1927.</w:t>
      </w:r>
    </w:p>
    <w:p w:rsidR="003A3D03" w:rsidRDefault="003A3D03" w:rsidP="003A3D03">
      <w:pPr>
        <w:pStyle w:val="4ff8"/>
        <w:rPr>
          <w:rFonts w:ascii="Verdana" w:hAnsi="Verdana"/>
          <w:color w:val="000000"/>
          <w:sz w:val="15"/>
          <w:szCs w:val="15"/>
        </w:rPr>
      </w:pPr>
      <w:r>
        <w:rPr>
          <w:rFonts w:ascii="Verdana" w:hAnsi="Verdana"/>
          <w:color w:val="000000"/>
          <w:sz w:val="15"/>
          <w:szCs w:val="15"/>
        </w:rPr>
        <w:t>73.  </w:t>
      </w:r>
      <w:r>
        <w:rPr>
          <w:rStyle w:val="apple-converted-space"/>
          <w:rFonts w:ascii="Verdana" w:hAnsi="Verdana"/>
          <w:color w:val="000000"/>
          <w:sz w:val="15"/>
          <w:szCs w:val="15"/>
        </w:rPr>
        <w:t> </w:t>
      </w:r>
      <w:r>
        <w:rPr>
          <w:rStyle w:val="202"/>
          <w:rFonts w:ascii="Verdana" w:hAnsi="Verdana"/>
          <w:color w:val="000000"/>
          <w:sz w:val="15"/>
          <w:szCs w:val="15"/>
        </w:rPr>
        <w:t> Рынок ценных бумаг: Учебник / Под ред. В.А. Галанова, А.И. Басова. - 2-е изд., перераб. и доп. - М.: Финансы и статистика, 2005. - 448 с.</w:t>
      </w:r>
    </w:p>
    <w:p w:rsidR="003A3D03" w:rsidRDefault="003A3D03" w:rsidP="003A3D03">
      <w:pPr>
        <w:pStyle w:val="4ff8"/>
        <w:rPr>
          <w:rFonts w:ascii="Verdana" w:hAnsi="Verdana"/>
          <w:color w:val="000000"/>
          <w:sz w:val="15"/>
          <w:szCs w:val="15"/>
        </w:rPr>
      </w:pPr>
      <w:r>
        <w:rPr>
          <w:rFonts w:ascii="Verdana" w:hAnsi="Verdana"/>
          <w:color w:val="000000"/>
          <w:sz w:val="15"/>
          <w:szCs w:val="15"/>
        </w:rPr>
        <w:t>74.  </w:t>
      </w:r>
      <w:r>
        <w:rPr>
          <w:rStyle w:val="apple-converted-space"/>
          <w:rFonts w:ascii="Verdana" w:hAnsi="Verdana"/>
          <w:color w:val="000000"/>
          <w:sz w:val="15"/>
          <w:szCs w:val="15"/>
        </w:rPr>
        <w:t> </w:t>
      </w:r>
      <w:r>
        <w:rPr>
          <w:rStyle w:val="202"/>
          <w:rFonts w:ascii="Verdana" w:hAnsi="Verdana"/>
          <w:color w:val="000000"/>
          <w:sz w:val="15"/>
          <w:szCs w:val="15"/>
        </w:rPr>
        <w:t> Саватье Р. Теория обязательств. - М.: Прогресс, 1972. - 440 с.</w:t>
      </w:r>
    </w:p>
    <w:p w:rsidR="003A3D03" w:rsidRDefault="003A3D03" w:rsidP="003A3D03">
      <w:pPr>
        <w:pStyle w:val="4ff8"/>
        <w:rPr>
          <w:rFonts w:ascii="Verdana" w:hAnsi="Verdana"/>
          <w:color w:val="000000"/>
          <w:sz w:val="15"/>
          <w:szCs w:val="15"/>
        </w:rPr>
      </w:pPr>
      <w:r>
        <w:rPr>
          <w:rFonts w:ascii="Verdana" w:hAnsi="Verdana"/>
          <w:color w:val="000000"/>
          <w:sz w:val="15"/>
          <w:szCs w:val="15"/>
        </w:rPr>
        <w:t>75.  </w:t>
      </w:r>
      <w:r>
        <w:rPr>
          <w:rStyle w:val="apple-converted-space"/>
          <w:rFonts w:ascii="Verdana" w:hAnsi="Verdana"/>
          <w:color w:val="000000"/>
          <w:sz w:val="15"/>
          <w:szCs w:val="15"/>
        </w:rPr>
        <w:t> </w:t>
      </w:r>
      <w:r>
        <w:rPr>
          <w:rStyle w:val="202"/>
          <w:rFonts w:ascii="Verdana" w:hAnsi="Verdana"/>
          <w:color w:val="000000"/>
          <w:sz w:val="15"/>
          <w:szCs w:val="15"/>
        </w:rPr>
        <w:t> Степанов Д.И. Защита прав владельца ценных бумаг, учитываемых записью на счете. - М.: Статут, 2004. -127 с.</w:t>
      </w:r>
    </w:p>
    <w:p w:rsidR="003A3D03" w:rsidRDefault="003A3D03" w:rsidP="003A3D03">
      <w:pPr>
        <w:pStyle w:val="4ff8"/>
        <w:rPr>
          <w:rFonts w:ascii="Verdana" w:hAnsi="Verdana"/>
          <w:color w:val="000000"/>
          <w:sz w:val="15"/>
          <w:szCs w:val="15"/>
        </w:rPr>
      </w:pPr>
      <w:r>
        <w:rPr>
          <w:rFonts w:ascii="Verdana" w:hAnsi="Verdana"/>
          <w:color w:val="000000"/>
          <w:sz w:val="15"/>
          <w:szCs w:val="15"/>
        </w:rPr>
        <w:t>76.  </w:t>
      </w:r>
      <w:r>
        <w:rPr>
          <w:rStyle w:val="apple-converted-space"/>
          <w:rFonts w:ascii="Verdana" w:hAnsi="Verdana"/>
          <w:color w:val="000000"/>
          <w:sz w:val="15"/>
          <w:szCs w:val="15"/>
        </w:rPr>
        <w:t> </w:t>
      </w:r>
      <w:r>
        <w:rPr>
          <w:rStyle w:val="202"/>
          <w:rFonts w:ascii="Verdana" w:hAnsi="Verdana"/>
          <w:color w:val="000000"/>
          <w:sz w:val="15"/>
          <w:szCs w:val="15"/>
        </w:rPr>
        <w:t> Тарасов И.Т. Учение об акционерных компаниях. - М.: Статут, 2000. - 666 с.</w:t>
      </w:r>
    </w:p>
    <w:p w:rsidR="003A3D03" w:rsidRDefault="003A3D03" w:rsidP="003A3D03">
      <w:pPr>
        <w:pStyle w:val="4ff8"/>
        <w:rPr>
          <w:rFonts w:ascii="Verdana" w:hAnsi="Verdana"/>
          <w:color w:val="000000"/>
          <w:sz w:val="15"/>
          <w:szCs w:val="15"/>
        </w:rPr>
      </w:pPr>
      <w:r>
        <w:rPr>
          <w:rFonts w:ascii="Verdana" w:hAnsi="Verdana"/>
          <w:color w:val="000000"/>
          <w:sz w:val="15"/>
          <w:szCs w:val="15"/>
        </w:rPr>
        <w:t>77.  </w:t>
      </w:r>
      <w:r>
        <w:rPr>
          <w:rStyle w:val="apple-converted-space"/>
          <w:rFonts w:ascii="Verdana" w:hAnsi="Verdana"/>
          <w:color w:val="000000"/>
          <w:sz w:val="15"/>
          <w:szCs w:val="15"/>
        </w:rPr>
        <w:t> </w:t>
      </w:r>
      <w:r>
        <w:rPr>
          <w:rStyle w:val="202"/>
          <w:rFonts w:ascii="Verdana" w:hAnsi="Verdana"/>
          <w:color w:val="000000"/>
          <w:sz w:val="15"/>
          <w:szCs w:val="15"/>
        </w:rPr>
        <w:t> Трофименко</w:t>
      </w:r>
      <w:r>
        <w:rPr>
          <w:rStyle w:val="apple-converted-space"/>
          <w:rFonts w:ascii="Verdana" w:hAnsi="Verdana"/>
          <w:color w:val="000000"/>
          <w:sz w:val="15"/>
          <w:szCs w:val="15"/>
        </w:rPr>
        <w:t> </w:t>
      </w:r>
      <w:r>
        <w:rPr>
          <w:rStyle w:val="202"/>
          <w:rFonts w:ascii="Verdana" w:hAnsi="Verdana"/>
          <w:color w:val="000000"/>
          <w:sz w:val="15"/>
          <w:szCs w:val="15"/>
          <w:lang w:val="de-DE"/>
        </w:rPr>
        <w:t>A.B.</w:t>
      </w:r>
      <w:r>
        <w:rPr>
          <w:rStyle w:val="apple-converted-space"/>
          <w:rFonts w:ascii="Verdana" w:hAnsi="Verdana"/>
          <w:color w:val="000000"/>
          <w:sz w:val="15"/>
          <w:szCs w:val="15"/>
          <w:lang w:val="de-DE"/>
        </w:rPr>
        <w:t> </w:t>
      </w:r>
      <w:r>
        <w:rPr>
          <w:rStyle w:val="202"/>
          <w:rFonts w:ascii="Verdana" w:hAnsi="Verdana"/>
          <w:color w:val="000000"/>
          <w:sz w:val="15"/>
          <w:szCs w:val="15"/>
        </w:rPr>
        <w:t>Нематериальные объекты в гражданских правоотношениях. - Саратов: Саратовский государственный социально- экономический университет, 2004. - 256 с.</w:t>
      </w:r>
    </w:p>
    <w:p w:rsidR="003A3D03" w:rsidRDefault="003A3D03" w:rsidP="003A3D03">
      <w:pPr>
        <w:pStyle w:val="4ff8"/>
        <w:rPr>
          <w:rFonts w:ascii="Verdana" w:hAnsi="Verdana"/>
          <w:color w:val="000000"/>
          <w:sz w:val="15"/>
          <w:szCs w:val="15"/>
        </w:rPr>
      </w:pPr>
      <w:r>
        <w:rPr>
          <w:rFonts w:ascii="Verdana" w:hAnsi="Verdana"/>
          <w:color w:val="000000"/>
          <w:sz w:val="15"/>
          <w:szCs w:val="15"/>
        </w:rPr>
        <w:t>78.  </w:t>
      </w:r>
      <w:r>
        <w:rPr>
          <w:rStyle w:val="apple-converted-space"/>
          <w:rFonts w:ascii="Verdana" w:hAnsi="Verdana"/>
          <w:color w:val="000000"/>
          <w:sz w:val="15"/>
          <w:szCs w:val="15"/>
        </w:rPr>
        <w:t> </w:t>
      </w:r>
      <w:r>
        <w:rPr>
          <w:rStyle w:val="202"/>
          <w:rFonts w:ascii="Verdana" w:hAnsi="Verdana"/>
          <w:color w:val="000000"/>
          <w:sz w:val="15"/>
          <w:szCs w:val="15"/>
        </w:rPr>
        <w:t> Философский словарь / Под. ред. И.Т. Фролова. - 4-е изд. - М.: Изд-во политической литературы, 1981. - 445 с.</w:t>
      </w:r>
    </w:p>
    <w:p w:rsidR="003A3D03" w:rsidRDefault="003A3D03" w:rsidP="003A3D03">
      <w:pPr>
        <w:pStyle w:val="4ff8"/>
        <w:rPr>
          <w:rFonts w:ascii="Verdana" w:hAnsi="Verdana"/>
          <w:color w:val="000000"/>
          <w:sz w:val="15"/>
          <w:szCs w:val="15"/>
        </w:rPr>
      </w:pPr>
      <w:r>
        <w:rPr>
          <w:rFonts w:ascii="Verdana" w:hAnsi="Verdana"/>
          <w:color w:val="000000"/>
          <w:sz w:val="15"/>
          <w:szCs w:val="15"/>
        </w:rPr>
        <w:t>79.  </w:t>
      </w:r>
      <w:r>
        <w:rPr>
          <w:rStyle w:val="apple-converted-space"/>
          <w:rFonts w:ascii="Verdana" w:hAnsi="Verdana"/>
          <w:color w:val="000000"/>
          <w:sz w:val="15"/>
          <w:szCs w:val="15"/>
        </w:rPr>
        <w:t> </w:t>
      </w:r>
      <w:r>
        <w:rPr>
          <w:rStyle w:val="202"/>
          <w:rFonts w:ascii="Verdana" w:hAnsi="Verdana"/>
          <w:color w:val="000000"/>
          <w:sz w:val="15"/>
          <w:szCs w:val="15"/>
        </w:rPr>
        <w:t> Хабаров С.А. Правовое регулирование рынка ценных бумаг: Учебное пособие. - М.: Изд-во РАГС, 2004. - 268 с.</w:t>
      </w:r>
    </w:p>
    <w:p w:rsidR="003A3D03" w:rsidRDefault="003A3D03" w:rsidP="003A3D03">
      <w:pPr>
        <w:pStyle w:val="4ff8"/>
        <w:rPr>
          <w:rFonts w:ascii="Verdana" w:hAnsi="Verdana"/>
          <w:color w:val="000000"/>
          <w:sz w:val="15"/>
          <w:szCs w:val="15"/>
        </w:rPr>
      </w:pPr>
      <w:r>
        <w:rPr>
          <w:rFonts w:ascii="Verdana" w:hAnsi="Verdana"/>
          <w:color w:val="000000"/>
          <w:sz w:val="15"/>
          <w:szCs w:val="15"/>
        </w:rPr>
        <w:t>80.  </w:t>
      </w:r>
      <w:r>
        <w:rPr>
          <w:rStyle w:val="apple-converted-space"/>
          <w:rFonts w:ascii="Verdana" w:hAnsi="Verdana"/>
          <w:color w:val="000000"/>
          <w:sz w:val="15"/>
          <w:szCs w:val="15"/>
        </w:rPr>
        <w:t> </w:t>
      </w:r>
      <w:r>
        <w:rPr>
          <w:rStyle w:val="202"/>
          <w:rFonts w:ascii="Verdana" w:hAnsi="Verdana"/>
          <w:color w:val="000000"/>
          <w:sz w:val="15"/>
          <w:szCs w:val="15"/>
        </w:rPr>
        <w:t> Цвайгерт К., Кетц X. Введение в сравнительное правоведение в сфере частного права. В 2-х т. Т.1: Основы. - М.: Международные отношения,</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1998.</w:t>
      </w:r>
    </w:p>
    <w:p w:rsidR="003A3D03" w:rsidRDefault="003A3D03" w:rsidP="003A3D03">
      <w:pPr>
        <w:pStyle w:val="4ff8"/>
        <w:rPr>
          <w:rFonts w:ascii="Verdana" w:hAnsi="Verdana"/>
          <w:color w:val="000000"/>
          <w:sz w:val="15"/>
          <w:szCs w:val="15"/>
        </w:rPr>
      </w:pPr>
      <w:r>
        <w:rPr>
          <w:rFonts w:ascii="Verdana" w:hAnsi="Verdana"/>
          <w:color w:val="000000"/>
          <w:sz w:val="15"/>
          <w:szCs w:val="15"/>
        </w:rPr>
        <w:t>81.  </w:t>
      </w:r>
      <w:r>
        <w:rPr>
          <w:rStyle w:val="apple-converted-space"/>
          <w:rFonts w:ascii="Verdana" w:hAnsi="Verdana"/>
          <w:color w:val="000000"/>
          <w:sz w:val="15"/>
          <w:szCs w:val="15"/>
        </w:rPr>
        <w:t> </w:t>
      </w:r>
      <w:r>
        <w:rPr>
          <w:rStyle w:val="202"/>
          <w:rFonts w:ascii="Verdana" w:hAnsi="Verdana"/>
          <w:color w:val="000000"/>
          <w:sz w:val="15"/>
          <w:szCs w:val="15"/>
        </w:rPr>
        <w:t> Черепахин Б.Б. Виндикационные иски в советском праве // Труды по гражданскому праву. - МГУ им. М.В. Ломоносова. Кафедра гражданского права юридического факультета. - М.: Статут, 2001.</w:t>
      </w:r>
    </w:p>
    <w:p w:rsidR="003A3D03" w:rsidRDefault="003A3D03" w:rsidP="003A3D03">
      <w:pPr>
        <w:pStyle w:val="4ff8"/>
        <w:rPr>
          <w:rFonts w:ascii="Verdana" w:hAnsi="Verdana"/>
          <w:color w:val="000000"/>
          <w:sz w:val="15"/>
          <w:szCs w:val="15"/>
        </w:rPr>
      </w:pPr>
      <w:r>
        <w:rPr>
          <w:rFonts w:ascii="Verdana" w:hAnsi="Verdana"/>
          <w:color w:val="000000"/>
          <w:sz w:val="15"/>
          <w:szCs w:val="15"/>
        </w:rPr>
        <w:t>82.  </w:t>
      </w:r>
      <w:r>
        <w:rPr>
          <w:rStyle w:val="apple-converted-space"/>
          <w:rFonts w:ascii="Verdana" w:hAnsi="Verdana"/>
          <w:color w:val="000000"/>
          <w:sz w:val="15"/>
          <w:szCs w:val="15"/>
        </w:rPr>
        <w:t> </w:t>
      </w:r>
      <w:r>
        <w:rPr>
          <w:rStyle w:val="202"/>
          <w:rFonts w:ascii="Verdana" w:hAnsi="Verdana"/>
          <w:color w:val="000000"/>
          <w:sz w:val="15"/>
          <w:szCs w:val="15"/>
        </w:rPr>
        <w:t> Чесноков</w:t>
      </w:r>
      <w:r>
        <w:rPr>
          <w:rStyle w:val="apple-converted-space"/>
          <w:rFonts w:ascii="Verdana" w:hAnsi="Verdana"/>
          <w:color w:val="000000"/>
          <w:sz w:val="15"/>
          <w:szCs w:val="15"/>
        </w:rPr>
        <w:t> </w:t>
      </w:r>
      <w:r>
        <w:rPr>
          <w:rStyle w:val="202"/>
          <w:rFonts w:ascii="Verdana" w:hAnsi="Verdana"/>
          <w:color w:val="000000"/>
          <w:sz w:val="15"/>
          <w:szCs w:val="15"/>
          <w:lang w:val="de-DE"/>
        </w:rPr>
        <w:t>A.C.</w:t>
      </w:r>
      <w:r>
        <w:rPr>
          <w:rStyle w:val="apple-converted-space"/>
          <w:rFonts w:ascii="Verdana" w:hAnsi="Verdana"/>
          <w:color w:val="000000"/>
          <w:sz w:val="15"/>
          <w:szCs w:val="15"/>
          <w:lang w:val="de-DE"/>
        </w:rPr>
        <w:t> </w:t>
      </w:r>
      <w:r>
        <w:rPr>
          <w:rStyle w:val="202"/>
          <w:rFonts w:ascii="Verdana" w:hAnsi="Verdana"/>
          <w:color w:val="000000"/>
          <w:sz w:val="15"/>
          <w:szCs w:val="15"/>
        </w:rPr>
        <w:t>Ценные бумаги. Справочник акционера. - М., ПАИМС, 1994. -32 с.</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83.  </w:t>
      </w:r>
      <w:r>
        <w:rPr>
          <w:rStyle w:val="apple-converted-space"/>
          <w:rFonts w:ascii="Verdana" w:hAnsi="Verdana"/>
          <w:color w:val="000000"/>
          <w:sz w:val="15"/>
          <w:szCs w:val="15"/>
        </w:rPr>
        <w:t> </w:t>
      </w:r>
      <w:r>
        <w:rPr>
          <w:rStyle w:val="202"/>
          <w:rFonts w:ascii="Verdana" w:hAnsi="Verdana"/>
          <w:color w:val="000000"/>
          <w:sz w:val="15"/>
          <w:szCs w:val="15"/>
        </w:rPr>
        <w:t> Шевченко Г.Н. Правовое регулирование ценных бумаг: Учебное пособие. - М.: Статут, 2003. -173 с.</w:t>
      </w:r>
    </w:p>
    <w:p w:rsidR="003A3D03" w:rsidRDefault="003A3D03" w:rsidP="003A3D03">
      <w:pPr>
        <w:pStyle w:val="4ff8"/>
        <w:rPr>
          <w:rFonts w:ascii="Verdana" w:hAnsi="Verdana"/>
          <w:color w:val="000000"/>
          <w:sz w:val="15"/>
          <w:szCs w:val="15"/>
        </w:rPr>
      </w:pPr>
      <w:r>
        <w:rPr>
          <w:rFonts w:ascii="Verdana" w:hAnsi="Verdana"/>
          <w:color w:val="000000"/>
          <w:sz w:val="15"/>
          <w:szCs w:val="15"/>
        </w:rPr>
        <w:t>84.  </w:t>
      </w:r>
      <w:r>
        <w:rPr>
          <w:rStyle w:val="apple-converted-space"/>
          <w:rFonts w:ascii="Verdana" w:hAnsi="Verdana"/>
          <w:color w:val="000000"/>
          <w:sz w:val="15"/>
          <w:szCs w:val="15"/>
        </w:rPr>
        <w:t> </w:t>
      </w:r>
      <w:r>
        <w:rPr>
          <w:rStyle w:val="202"/>
          <w:rFonts w:ascii="Verdana" w:hAnsi="Verdana"/>
          <w:color w:val="000000"/>
          <w:sz w:val="15"/>
          <w:szCs w:val="15"/>
        </w:rPr>
        <w:t> Шершеневич Г.Ф. Учебник торгового права. - М., 1991.</w:t>
      </w:r>
    </w:p>
    <w:p w:rsidR="003A3D03" w:rsidRDefault="003A3D03" w:rsidP="003A3D03">
      <w:pPr>
        <w:pStyle w:val="4ff8"/>
        <w:rPr>
          <w:rFonts w:ascii="Verdana" w:hAnsi="Verdana"/>
          <w:color w:val="000000"/>
          <w:sz w:val="15"/>
          <w:szCs w:val="15"/>
        </w:rPr>
      </w:pPr>
      <w:r>
        <w:rPr>
          <w:rFonts w:ascii="Verdana" w:hAnsi="Verdana"/>
          <w:color w:val="000000"/>
          <w:sz w:val="15"/>
          <w:szCs w:val="15"/>
        </w:rPr>
        <w:t>85.  </w:t>
      </w:r>
      <w:r>
        <w:rPr>
          <w:rStyle w:val="apple-converted-space"/>
          <w:rFonts w:ascii="Verdana" w:hAnsi="Verdana"/>
          <w:color w:val="000000"/>
          <w:sz w:val="15"/>
          <w:szCs w:val="15"/>
        </w:rPr>
        <w:t> </w:t>
      </w:r>
      <w:r>
        <w:rPr>
          <w:rStyle w:val="202"/>
          <w:rFonts w:ascii="Verdana" w:hAnsi="Verdana"/>
          <w:color w:val="000000"/>
          <w:sz w:val="15"/>
          <w:szCs w:val="15"/>
        </w:rPr>
        <w:t> Эннекцерус Л. Курс германского гражданского права. Т.1, п/т 2. - М.: Изд- во иностранной литературы, 1950. - 524 с.</w:t>
      </w:r>
    </w:p>
    <w:p w:rsidR="003A3D03" w:rsidRDefault="003A3D03" w:rsidP="003A3D03">
      <w:pPr>
        <w:pStyle w:val="4ff8"/>
        <w:rPr>
          <w:rFonts w:ascii="Verdana" w:hAnsi="Verdana"/>
          <w:color w:val="000000"/>
          <w:sz w:val="15"/>
          <w:szCs w:val="15"/>
        </w:rPr>
      </w:pPr>
      <w:r>
        <w:rPr>
          <w:rFonts w:ascii="Verdana" w:hAnsi="Verdana"/>
          <w:color w:val="000000"/>
          <w:sz w:val="15"/>
          <w:szCs w:val="15"/>
        </w:rPr>
        <w:t>86.  </w:t>
      </w:r>
      <w:r>
        <w:rPr>
          <w:rStyle w:val="apple-converted-space"/>
          <w:rFonts w:ascii="Verdana" w:hAnsi="Verdana"/>
          <w:color w:val="000000"/>
          <w:sz w:val="15"/>
          <w:szCs w:val="15"/>
        </w:rPr>
        <w:t> </w:t>
      </w:r>
      <w:r>
        <w:rPr>
          <w:rStyle w:val="202"/>
          <w:rFonts w:ascii="Verdana" w:hAnsi="Verdana"/>
          <w:color w:val="000000"/>
          <w:sz w:val="15"/>
          <w:szCs w:val="15"/>
        </w:rPr>
        <w:t> Юрченко Н.А. Право на защиту и способы защиты охраняемого законом интереса в гражданском праве: Монография. - Тверь: Тверской государственный университет, 2004. - 88 с.</w:t>
      </w:r>
    </w:p>
    <w:p w:rsidR="003A3D03" w:rsidRDefault="003A3D03" w:rsidP="003A3D03">
      <w:pPr>
        <w:pStyle w:val="4ff8"/>
        <w:rPr>
          <w:rFonts w:ascii="Verdana" w:hAnsi="Verdana"/>
          <w:color w:val="000000"/>
          <w:sz w:val="15"/>
          <w:szCs w:val="15"/>
        </w:rPr>
      </w:pPr>
      <w:r>
        <w:rPr>
          <w:rFonts w:ascii="Verdana" w:hAnsi="Verdana"/>
          <w:color w:val="000000"/>
          <w:sz w:val="15"/>
          <w:szCs w:val="15"/>
        </w:rPr>
        <w:t>87.  </w:t>
      </w:r>
      <w:r>
        <w:rPr>
          <w:rStyle w:val="apple-converted-space"/>
          <w:rFonts w:ascii="Verdana" w:hAnsi="Verdana"/>
          <w:color w:val="000000"/>
          <w:sz w:val="15"/>
          <w:szCs w:val="15"/>
        </w:rPr>
        <w:t> </w:t>
      </w:r>
      <w:r>
        <w:rPr>
          <w:rStyle w:val="202"/>
          <w:rFonts w:ascii="Verdana" w:hAnsi="Verdana"/>
          <w:color w:val="000000"/>
          <w:sz w:val="15"/>
          <w:szCs w:val="15"/>
        </w:rPr>
        <w:t> Юлдашбаева Л.Р. Правовое регулирование оборота эмиссионных ценных бумаг (акций, облигаций). - М.: Статут, 1999. - 205 с.</w:t>
      </w:r>
    </w:p>
    <w:p w:rsidR="003A3D03" w:rsidRDefault="003A3D03" w:rsidP="003A3D03">
      <w:pPr>
        <w:pStyle w:val="4ff8"/>
        <w:rPr>
          <w:rFonts w:ascii="Verdana" w:hAnsi="Verdana"/>
          <w:color w:val="000000"/>
          <w:sz w:val="15"/>
          <w:szCs w:val="15"/>
        </w:rPr>
      </w:pPr>
      <w:r>
        <w:rPr>
          <w:rFonts w:ascii="Verdana" w:hAnsi="Verdana"/>
          <w:color w:val="000000"/>
          <w:sz w:val="15"/>
          <w:szCs w:val="15"/>
        </w:rPr>
        <w:t>88.  </w:t>
      </w:r>
      <w:r>
        <w:rPr>
          <w:rStyle w:val="apple-converted-space"/>
          <w:rFonts w:ascii="Verdana" w:hAnsi="Verdana"/>
          <w:color w:val="000000"/>
          <w:sz w:val="15"/>
          <w:szCs w:val="15"/>
        </w:rPr>
        <w:t> </w:t>
      </w:r>
      <w:r>
        <w:rPr>
          <w:rStyle w:val="202"/>
          <w:rFonts w:ascii="Verdana" w:hAnsi="Verdana"/>
          <w:color w:val="000000"/>
          <w:sz w:val="15"/>
          <w:szCs w:val="15"/>
        </w:rPr>
        <w:t> Яковлев А.С. Имущественные права как объекты гражданских правоотношений. Теория и практика. - М.: Ось-89,2005. - 192 с.</w:t>
      </w:r>
    </w:p>
    <w:p w:rsidR="003A3D03" w:rsidRDefault="003A3D03" w:rsidP="003A3D03">
      <w:pPr>
        <w:pStyle w:val="4ff8"/>
        <w:rPr>
          <w:rFonts w:ascii="Verdana" w:hAnsi="Verdana"/>
          <w:color w:val="000000"/>
          <w:sz w:val="15"/>
          <w:szCs w:val="15"/>
        </w:rPr>
      </w:pPr>
      <w:r>
        <w:rPr>
          <w:rFonts w:ascii="Verdana" w:hAnsi="Verdana"/>
          <w:color w:val="000000"/>
          <w:sz w:val="15"/>
          <w:szCs w:val="15"/>
        </w:rPr>
        <w:t>89.  </w:t>
      </w:r>
      <w:r>
        <w:rPr>
          <w:rStyle w:val="apple-converted-space"/>
          <w:rFonts w:ascii="Verdana" w:hAnsi="Verdana"/>
          <w:color w:val="000000"/>
          <w:sz w:val="15"/>
          <w:szCs w:val="15"/>
        </w:rPr>
        <w:t> </w:t>
      </w:r>
      <w:r>
        <w:rPr>
          <w:rStyle w:val="202"/>
          <w:rFonts w:ascii="Verdana" w:hAnsi="Verdana"/>
          <w:color w:val="000000"/>
          <w:sz w:val="15"/>
          <w:szCs w:val="15"/>
        </w:rPr>
        <w:t> Яковлев В.И. Гражданско-правовая характеристика институтов рынка ценных бумаг в России: Учебное пособие. - Белгород: ОН и РИО БелЮИ МВД России, 2002. - 84 с.</w:t>
      </w:r>
    </w:p>
    <w:p w:rsidR="003A3D03" w:rsidRDefault="003A3D03" w:rsidP="003A3D03">
      <w:pPr>
        <w:spacing w:before="100" w:beforeAutospacing="1" w:after="100" w:afterAutospacing="1"/>
        <w:jc w:val="center"/>
        <w:rPr>
          <w:rFonts w:ascii="Times New Roman" w:hAnsi="Times New Roman"/>
          <w:color w:val="000000"/>
        </w:rPr>
      </w:pPr>
      <w:bookmarkStart w:id="5" w:name="bookmark10"/>
      <w:r>
        <w:rPr>
          <w:rStyle w:val="21f0"/>
        </w:rPr>
        <w:t>Периодические издания</w:t>
      </w:r>
      <w:bookmarkEnd w:id="5"/>
    </w:p>
    <w:p w:rsidR="003A3D03" w:rsidRDefault="003A3D03" w:rsidP="003A3D03">
      <w:pPr>
        <w:pStyle w:val="4ff8"/>
        <w:rPr>
          <w:rFonts w:ascii="Verdana" w:hAnsi="Verdana"/>
          <w:color w:val="000000"/>
          <w:sz w:val="15"/>
          <w:szCs w:val="15"/>
        </w:rPr>
      </w:pPr>
      <w:r>
        <w:rPr>
          <w:rFonts w:ascii="Verdana" w:hAnsi="Verdana"/>
          <w:color w:val="000000"/>
          <w:sz w:val="15"/>
          <w:szCs w:val="15"/>
        </w:rPr>
        <w:t>90.  </w:t>
      </w:r>
      <w:r>
        <w:rPr>
          <w:rStyle w:val="apple-converted-space"/>
          <w:rFonts w:ascii="Verdana" w:hAnsi="Verdana"/>
          <w:color w:val="000000"/>
          <w:sz w:val="15"/>
          <w:szCs w:val="15"/>
        </w:rPr>
        <w:t> </w:t>
      </w:r>
      <w:r>
        <w:rPr>
          <w:rStyle w:val="202"/>
          <w:rFonts w:ascii="Verdana" w:hAnsi="Verdana"/>
          <w:color w:val="000000"/>
          <w:sz w:val="15"/>
          <w:szCs w:val="15"/>
        </w:rPr>
        <w:t> Адамович Г. Соотношение виндикации и реституции как способов защиты имущественных гражданских прав // Хозяйство и право. - 2005. - № 5.</w:t>
      </w:r>
    </w:p>
    <w:p w:rsidR="003A3D03" w:rsidRDefault="003A3D03" w:rsidP="003A3D03">
      <w:pPr>
        <w:pStyle w:val="4ff8"/>
        <w:rPr>
          <w:rFonts w:ascii="Verdana" w:hAnsi="Verdana"/>
          <w:color w:val="000000"/>
          <w:sz w:val="15"/>
          <w:szCs w:val="15"/>
        </w:rPr>
      </w:pPr>
      <w:r>
        <w:rPr>
          <w:rFonts w:ascii="Verdana" w:hAnsi="Verdana"/>
          <w:color w:val="000000"/>
          <w:sz w:val="15"/>
          <w:szCs w:val="15"/>
        </w:rPr>
        <w:t>91.  </w:t>
      </w:r>
      <w:r>
        <w:rPr>
          <w:rStyle w:val="apple-converted-space"/>
          <w:rFonts w:ascii="Verdana" w:hAnsi="Verdana"/>
          <w:color w:val="000000"/>
          <w:sz w:val="15"/>
          <w:szCs w:val="15"/>
        </w:rPr>
        <w:t> </w:t>
      </w:r>
      <w:r>
        <w:rPr>
          <w:rStyle w:val="202"/>
          <w:rFonts w:ascii="Verdana" w:hAnsi="Verdana"/>
          <w:color w:val="000000"/>
          <w:sz w:val="15"/>
          <w:szCs w:val="15"/>
        </w:rPr>
        <w:t> Алещев А. Преграда корпоративным захватам // ЭЖ-Юрист. - 2005. - № 41.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92.  </w:t>
      </w:r>
      <w:r>
        <w:rPr>
          <w:rStyle w:val="apple-converted-space"/>
          <w:rFonts w:ascii="Verdana" w:hAnsi="Verdana"/>
          <w:color w:val="000000"/>
          <w:sz w:val="15"/>
          <w:szCs w:val="15"/>
        </w:rPr>
        <w:t> </w:t>
      </w:r>
      <w:r>
        <w:rPr>
          <w:rStyle w:val="202"/>
          <w:rFonts w:ascii="Verdana" w:hAnsi="Verdana"/>
          <w:color w:val="000000"/>
          <w:sz w:val="15"/>
          <w:szCs w:val="15"/>
        </w:rPr>
        <w:t> Альтшулер И.М. К вопросу об юридической природе купонов именных акций // Кредит и хозяйство. -1929. - № 9. - С. 66-69.</w:t>
      </w:r>
    </w:p>
    <w:p w:rsidR="003A3D03" w:rsidRDefault="003A3D03" w:rsidP="003A3D03">
      <w:pPr>
        <w:pStyle w:val="4ff8"/>
        <w:rPr>
          <w:rFonts w:ascii="Verdana" w:hAnsi="Verdana"/>
          <w:color w:val="000000"/>
          <w:sz w:val="15"/>
          <w:szCs w:val="15"/>
        </w:rPr>
      </w:pPr>
      <w:r>
        <w:rPr>
          <w:rFonts w:ascii="Verdana" w:hAnsi="Verdana"/>
          <w:color w:val="000000"/>
          <w:sz w:val="15"/>
          <w:szCs w:val="15"/>
        </w:rPr>
        <w:t>93.  </w:t>
      </w:r>
      <w:r>
        <w:rPr>
          <w:rStyle w:val="apple-converted-space"/>
          <w:rFonts w:ascii="Verdana" w:hAnsi="Verdana"/>
          <w:color w:val="000000"/>
          <w:sz w:val="15"/>
          <w:szCs w:val="15"/>
        </w:rPr>
        <w:t> </w:t>
      </w:r>
      <w:r>
        <w:rPr>
          <w:rStyle w:val="202"/>
          <w:rFonts w:ascii="Verdana" w:hAnsi="Verdana"/>
          <w:color w:val="000000"/>
          <w:sz w:val="15"/>
          <w:szCs w:val="15"/>
        </w:rPr>
        <w:t> Анохин В., Асташкина</w:t>
      </w:r>
      <w:r>
        <w:rPr>
          <w:rStyle w:val="apple-converted-space"/>
          <w:rFonts w:ascii="Verdana" w:hAnsi="Verdana"/>
          <w:color w:val="000000"/>
          <w:sz w:val="15"/>
          <w:szCs w:val="15"/>
        </w:rPr>
        <w:t> </w:t>
      </w:r>
      <w:r>
        <w:rPr>
          <w:rStyle w:val="75pt3"/>
          <w:rFonts w:ascii="Verdana" w:hAnsi="Verdana"/>
          <w:color w:val="000000"/>
          <w:sz w:val="15"/>
          <w:szCs w:val="15"/>
        </w:rPr>
        <w:t>Е.</w:t>
      </w:r>
      <w:r>
        <w:rPr>
          <w:rStyle w:val="apple-converted-space"/>
          <w:rFonts w:ascii="Verdana" w:hAnsi="Verdana"/>
          <w:color w:val="000000"/>
          <w:sz w:val="15"/>
          <w:szCs w:val="15"/>
        </w:rPr>
        <w:t> </w:t>
      </w:r>
      <w:r>
        <w:rPr>
          <w:rStyle w:val="202"/>
          <w:rFonts w:ascii="Verdana" w:hAnsi="Verdana"/>
          <w:color w:val="000000"/>
          <w:sz w:val="15"/>
          <w:szCs w:val="15"/>
        </w:rPr>
        <w:t>Теория и практика применения гражданско- правовых способов защиты прав акционеров // Хозяйство и право. - 2003. - №8.-С. 54-70.</w:t>
      </w:r>
    </w:p>
    <w:p w:rsidR="003A3D03" w:rsidRDefault="003A3D03" w:rsidP="003A3D03">
      <w:pPr>
        <w:pStyle w:val="4ff8"/>
        <w:rPr>
          <w:rFonts w:ascii="Verdana" w:hAnsi="Verdana"/>
          <w:color w:val="000000"/>
          <w:sz w:val="15"/>
          <w:szCs w:val="15"/>
        </w:rPr>
      </w:pPr>
      <w:r>
        <w:rPr>
          <w:rFonts w:ascii="Verdana" w:hAnsi="Verdana"/>
          <w:color w:val="000000"/>
          <w:sz w:val="15"/>
          <w:szCs w:val="15"/>
        </w:rPr>
        <w:t>94.  </w:t>
      </w:r>
      <w:r>
        <w:rPr>
          <w:rStyle w:val="apple-converted-space"/>
          <w:rFonts w:ascii="Verdana" w:hAnsi="Verdana"/>
          <w:color w:val="000000"/>
          <w:sz w:val="15"/>
          <w:szCs w:val="15"/>
        </w:rPr>
        <w:t> </w:t>
      </w:r>
      <w:r>
        <w:rPr>
          <w:rStyle w:val="202"/>
          <w:rFonts w:ascii="Verdana" w:hAnsi="Verdana"/>
          <w:color w:val="000000"/>
          <w:sz w:val="15"/>
          <w:szCs w:val="15"/>
        </w:rPr>
        <w:t> Баринов А. Понятие и юридическая природа сертификатов ценных бумаг // Юрист.-2001.-№ 10.-С. 52-55.</w:t>
      </w:r>
    </w:p>
    <w:p w:rsidR="003A3D03" w:rsidRDefault="003A3D03" w:rsidP="003A3D03">
      <w:pPr>
        <w:pStyle w:val="4ff8"/>
        <w:rPr>
          <w:rFonts w:ascii="Verdana" w:hAnsi="Verdana"/>
          <w:color w:val="000000"/>
          <w:sz w:val="15"/>
          <w:szCs w:val="15"/>
        </w:rPr>
      </w:pPr>
      <w:r>
        <w:rPr>
          <w:rFonts w:ascii="Verdana" w:hAnsi="Verdana"/>
          <w:color w:val="000000"/>
          <w:sz w:val="15"/>
          <w:szCs w:val="15"/>
        </w:rPr>
        <w:t>95.  </w:t>
      </w:r>
      <w:r>
        <w:rPr>
          <w:rStyle w:val="apple-converted-space"/>
          <w:rFonts w:ascii="Verdana" w:hAnsi="Verdana"/>
          <w:color w:val="000000"/>
          <w:sz w:val="15"/>
          <w:szCs w:val="15"/>
        </w:rPr>
        <w:t> </w:t>
      </w:r>
      <w:r>
        <w:rPr>
          <w:rStyle w:val="202"/>
          <w:rFonts w:ascii="Verdana" w:hAnsi="Verdana"/>
          <w:color w:val="000000"/>
          <w:sz w:val="15"/>
          <w:szCs w:val="15"/>
        </w:rPr>
        <w:t> Белов В.А. Защита интересов добросовестного приобретателя ценной бумаги // Законодательство. - 1997. - № 6.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96.  </w:t>
      </w:r>
      <w:r>
        <w:rPr>
          <w:rStyle w:val="apple-converted-space"/>
          <w:rFonts w:ascii="Verdana" w:hAnsi="Verdana"/>
          <w:color w:val="000000"/>
          <w:sz w:val="15"/>
          <w:szCs w:val="15"/>
        </w:rPr>
        <w:t> </w:t>
      </w:r>
      <w:r>
        <w:rPr>
          <w:rStyle w:val="202"/>
          <w:rFonts w:ascii="Verdana" w:hAnsi="Verdana"/>
          <w:color w:val="000000"/>
          <w:sz w:val="15"/>
          <w:szCs w:val="15"/>
        </w:rPr>
        <w:t> Белов В.А. Юридическая природа «бездокументарных ценных бумаг» и «безналичных денежных средств» // Рынок ценных бумаг. - 1997. - № 5.</w:t>
      </w:r>
    </w:p>
    <w:p w:rsidR="003A3D03" w:rsidRDefault="003A3D03" w:rsidP="003A3D03">
      <w:pPr>
        <w:pStyle w:val="4ff8"/>
        <w:rPr>
          <w:rFonts w:ascii="Verdana" w:hAnsi="Verdana"/>
          <w:color w:val="000000"/>
          <w:sz w:val="15"/>
          <w:szCs w:val="15"/>
        </w:rPr>
      </w:pPr>
      <w:r>
        <w:rPr>
          <w:rFonts w:ascii="Verdana" w:hAnsi="Verdana"/>
          <w:color w:val="000000"/>
          <w:sz w:val="15"/>
          <w:szCs w:val="15"/>
        </w:rPr>
        <w:t>97.  </w:t>
      </w:r>
      <w:r>
        <w:rPr>
          <w:rStyle w:val="apple-converted-space"/>
          <w:rFonts w:ascii="Verdana" w:hAnsi="Verdana"/>
          <w:color w:val="000000"/>
          <w:sz w:val="15"/>
          <w:szCs w:val="15"/>
        </w:rPr>
        <w:t> </w:t>
      </w:r>
      <w:r>
        <w:rPr>
          <w:rStyle w:val="202"/>
          <w:rFonts w:ascii="Verdana" w:hAnsi="Verdana"/>
          <w:color w:val="000000"/>
          <w:sz w:val="15"/>
          <w:szCs w:val="15"/>
        </w:rPr>
        <w:t> Белоусов О.В. Акция и права акционера // Законодательство. - 1999. - № 6.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98.  </w:t>
      </w:r>
      <w:r>
        <w:rPr>
          <w:rStyle w:val="apple-converted-space"/>
          <w:rFonts w:ascii="Verdana" w:hAnsi="Verdana"/>
          <w:color w:val="000000"/>
          <w:sz w:val="15"/>
          <w:szCs w:val="15"/>
        </w:rPr>
        <w:t> </w:t>
      </w:r>
      <w:r>
        <w:rPr>
          <w:rStyle w:val="202"/>
          <w:rFonts w:ascii="Verdana" w:hAnsi="Verdana"/>
          <w:color w:val="000000"/>
          <w:sz w:val="15"/>
          <w:szCs w:val="15"/>
        </w:rPr>
        <w:t> Брагинский М., Суханов</w:t>
      </w:r>
      <w:r>
        <w:rPr>
          <w:rStyle w:val="apple-converted-space"/>
          <w:rFonts w:ascii="Verdana" w:hAnsi="Verdana"/>
          <w:color w:val="000000"/>
          <w:sz w:val="15"/>
          <w:szCs w:val="15"/>
        </w:rPr>
        <w:t> </w:t>
      </w:r>
      <w:r>
        <w:rPr>
          <w:rStyle w:val="202"/>
          <w:rFonts w:ascii="Verdana" w:hAnsi="Verdana"/>
          <w:color w:val="000000"/>
          <w:sz w:val="15"/>
          <w:szCs w:val="15"/>
          <w:lang w:val="de-DE"/>
        </w:rPr>
        <w:t>E.,</w:t>
      </w:r>
      <w:r>
        <w:rPr>
          <w:rStyle w:val="apple-converted-space"/>
          <w:rFonts w:ascii="Verdana" w:hAnsi="Verdana"/>
          <w:color w:val="000000"/>
          <w:sz w:val="15"/>
          <w:szCs w:val="15"/>
          <w:lang w:val="de-DE"/>
        </w:rPr>
        <w:t> </w:t>
      </w:r>
      <w:r>
        <w:rPr>
          <w:rStyle w:val="202"/>
          <w:rFonts w:ascii="Verdana" w:hAnsi="Verdana"/>
          <w:color w:val="000000"/>
          <w:sz w:val="15"/>
          <w:szCs w:val="15"/>
        </w:rPr>
        <w:t>Ярошенко К. Комментарий Гражданского кодекса Российской Федерации. Объекты гражданских прав // Хозяйство и право. -1995. - № 5. - С. 3-23.</w:t>
      </w:r>
    </w:p>
    <w:p w:rsidR="003A3D03" w:rsidRDefault="003A3D03" w:rsidP="003A3D03">
      <w:pPr>
        <w:pStyle w:val="4ff8"/>
        <w:rPr>
          <w:rFonts w:ascii="Verdana" w:hAnsi="Verdana"/>
          <w:color w:val="000000"/>
          <w:sz w:val="15"/>
          <w:szCs w:val="15"/>
        </w:rPr>
      </w:pPr>
      <w:r>
        <w:rPr>
          <w:rFonts w:ascii="Verdana" w:hAnsi="Verdana"/>
          <w:color w:val="000000"/>
          <w:sz w:val="15"/>
          <w:szCs w:val="15"/>
        </w:rPr>
        <w:t>99.  </w:t>
      </w:r>
      <w:r>
        <w:rPr>
          <w:rStyle w:val="apple-converted-space"/>
          <w:rFonts w:ascii="Verdana" w:hAnsi="Verdana"/>
          <w:color w:val="000000"/>
          <w:sz w:val="15"/>
          <w:szCs w:val="15"/>
        </w:rPr>
        <w:t> </w:t>
      </w:r>
      <w:r>
        <w:rPr>
          <w:rStyle w:val="202"/>
          <w:rFonts w:ascii="Verdana" w:hAnsi="Verdana"/>
          <w:color w:val="000000"/>
          <w:sz w:val="15"/>
          <w:szCs w:val="15"/>
        </w:rPr>
        <w:t> Брауде И. Истребование похищенных или утерянных денег и ценных бумаг на пред'явителя // Право и жизнь. - 1924. - № 10. - С.70-73.</w:t>
      </w:r>
    </w:p>
    <w:p w:rsidR="003A3D03" w:rsidRDefault="003A3D03" w:rsidP="003A3D03">
      <w:pPr>
        <w:pStyle w:val="4ff8"/>
        <w:rPr>
          <w:rFonts w:ascii="Verdana" w:hAnsi="Verdana"/>
          <w:color w:val="000000"/>
          <w:sz w:val="15"/>
          <w:szCs w:val="15"/>
        </w:rPr>
      </w:pPr>
      <w:r>
        <w:rPr>
          <w:rFonts w:ascii="Verdana" w:hAnsi="Verdana"/>
          <w:color w:val="000000"/>
          <w:sz w:val="15"/>
          <w:szCs w:val="15"/>
        </w:rPr>
        <w:t>100.</w:t>
      </w:r>
      <w:r>
        <w:rPr>
          <w:rStyle w:val="apple-converted-space"/>
          <w:rFonts w:ascii="Verdana" w:hAnsi="Verdana"/>
          <w:color w:val="000000"/>
          <w:sz w:val="15"/>
          <w:szCs w:val="15"/>
        </w:rPr>
        <w:t> </w:t>
      </w:r>
      <w:r>
        <w:rPr>
          <w:rStyle w:val="202"/>
          <w:rFonts w:ascii="Verdana" w:hAnsi="Verdana"/>
          <w:color w:val="000000"/>
          <w:sz w:val="15"/>
          <w:szCs w:val="15"/>
        </w:rPr>
        <w:t>Бушев А.Ю. Виндикация бездокументарных ценных бумаг: теория и судебно-арбитражная практика // Арбитражные споры. - 2003. - № 2.</w:t>
      </w:r>
    </w:p>
    <w:p w:rsidR="003A3D03" w:rsidRDefault="003A3D03" w:rsidP="003A3D03">
      <w:pPr>
        <w:pStyle w:val="4ff8"/>
        <w:rPr>
          <w:rFonts w:ascii="Verdana" w:hAnsi="Verdana"/>
          <w:color w:val="000000"/>
          <w:sz w:val="15"/>
          <w:szCs w:val="15"/>
        </w:rPr>
      </w:pPr>
      <w:r>
        <w:rPr>
          <w:rFonts w:ascii="Verdana" w:hAnsi="Verdana"/>
          <w:color w:val="000000"/>
          <w:sz w:val="15"/>
          <w:szCs w:val="15"/>
        </w:rPr>
        <w:t>101.</w:t>
      </w:r>
      <w:r>
        <w:rPr>
          <w:rStyle w:val="apple-converted-space"/>
          <w:rFonts w:ascii="Verdana" w:hAnsi="Verdana"/>
          <w:color w:val="000000"/>
          <w:sz w:val="15"/>
          <w:szCs w:val="15"/>
        </w:rPr>
        <w:t> </w:t>
      </w:r>
      <w:r>
        <w:rPr>
          <w:rStyle w:val="202"/>
          <w:rFonts w:ascii="Verdana" w:hAnsi="Verdana"/>
          <w:color w:val="000000"/>
          <w:sz w:val="15"/>
          <w:szCs w:val="15"/>
        </w:rPr>
        <w:t>Василевская Л.Ю. Конструкция «право на право» в гражданском праве: истоки и нормативное регулирование // Вестник ФАС Западно-Сибирского округа. - 2004. - 1.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102.</w:t>
      </w:r>
      <w:r>
        <w:rPr>
          <w:rStyle w:val="apple-converted-space"/>
          <w:rFonts w:ascii="Verdana" w:hAnsi="Verdana"/>
          <w:color w:val="000000"/>
          <w:sz w:val="15"/>
          <w:szCs w:val="15"/>
        </w:rPr>
        <w:t> </w:t>
      </w:r>
      <w:r>
        <w:rPr>
          <w:rStyle w:val="202"/>
          <w:rFonts w:ascii="Verdana" w:hAnsi="Verdana"/>
          <w:color w:val="000000"/>
          <w:sz w:val="15"/>
          <w:szCs w:val="15"/>
        </w:rPr>
        <w:t>Венедиктов</w:t>
      </w:r>
      <w:r>
        <w:rPr>
          <w:rStyle w:val="apple-converted-space"/>
          <w:rFonts w:ascii="Verdana" w:hAnsi="Verdana"/>
          <w:color w:val="000000"/>
          <w:sz w:val="15"/>
          <w:szCs w:val="15"/>
        </w:rPr>
        <w:t> </w:t>
      </w:r>
      <w:r>
        <w:rPr>
          <w:rStyle w:val="202"/>
          <w:rFonts w:ascii="Verdana" w:hAnsi="Verdana"/>
          <w:color w:val="000000"/>
          <w:sz w:val="15"/>
          <w:szCs w:val="15"/>
          <w:lang w:val="de-DE"/>
        </w:rPr>
        <w:t>A.B.</w:t>
      </w:r>
      <w:r>
        <w:rPr>
          <w:rStyle w:val="apple-converted-space"/>
          <w:rFonts w:ascii="Verdana" w:hAnsi="Verdana"/>
          <w:color w:val="000000"/>
          <w:sz w:val="15"/>
          <w:szCs w:val="15"/>
          <w:lang w:val="de-DE"/>
        </w:rPr>
        <w:t> </w:t>
      </w:r>
      <w:r>
        <w:rPr>
          <w:rStyle w:val="202"/>
          <w:rFonts w:ascii="Verdana" w:hAnsi="Verdana"/>
          <w:color w:val="000000"/>
          <w:sz w:val="15"/>
          <w:szCs w:val="15"/>
        </w:rPr>
        <w:t>Проблема защиты фактического владения в советском праве // Советское государство и право. - 1941. -№ 4 . - С. 120-125.</w:t>
      </w:r>
    </w:p>
    <w:p w:rsidR="003A3D03" w:rsidRDefault="003A3D03" w:rsidP="003A3D03">
      <w:pPr>
        <w:pStyle w:val="4ff8"/>
        <w:rPr>
          <w:rFonts w:ascii="Verdana" w:hAnsi="Verdana"/>
          <w:color w:val="000000"/>
          <w:sz w:val="15"/>
          <w:szCs w:val="15"/>
        </w:rPr>
      </w:pPr>
      <w:r>
        <w:rPr>
          <w:rFonts w:ascii="Verdana" w:hAnsi="Verdana"/>
          <w:color w:val="000000"/>
          <w:sz w:val="15"/>
          <w:szCs w:val="15"/>
        </w:rPr>
        <w:t>103.</w:t>
      </w:r>
      <w:r>
        <w:rPr>
          <w:rStyle w:val="apple-converted-space"/>
          <w:rFonts w:ascii="Verdana" w:hAnsi="Verdana"/>
          <w:color w:val="000000"/>
          <w:sz w:val="15"/>
          <w:szCs w:val="15"/>
        </w:rPr>
        <w:t> </w:t>
      </w:r>
      <w:r>
        <w:rPr>
          <w:rStyle w:val="202"/>
          <w:rFonts w:ascii="Verdana" w:hAnsi="Verdana"/>
          <w:color w:val="000000"/>
          <w:sz w:val="15"/>
          <w:szCs w:val="15"/>
        </w:rPr>
        <w:t>Горбиков И., Баранов Ю. Как защитить права собственников именных ценных бумаг // Рынок ценных бумаг. - 1997. - № 13. - С.94-95.</w:t>
      </w:r>
    </w:p>
    <w:p w:rsidR="003A3D03" w:rsidRDefault="003A3D03" w:rsidP="003A3D03">
      <w:pPr>
        <w:pStyle w:val="4ff8"/>
        <w:rPr>
          <w:rFonts w:ascii="Verdana" w:hAnsi="Verdana"/>
          <w:color w:val="000000"/>
          <w:sz w:val="15"/>
          <w:szCs w:val="15"/>
        </w:rPr>
      </w:pPr>
      <w:r>
        <w:rPr>
          <w:rFonts w:ascii="Verdana" w:hAnsi="Verdana"/>
          <w:color w:val="000000"/>
          <w:sz w:val="15"/>
          <w:szCs w:val="15"/>
        </w:rPr>
        <w:t>104.</w:t>
      </w:r>
      <w:r>
        <w:rPr>
          <w:rStyle w:val="apple-converted-space"/>
          <w:rFonts w:ascii="Verdana" w:hAnsi="Verdana"/>
          <w:color w:val="000000"/>
          <w:sz w:val="15"/>
          <w:szCs w:val="15"/>
        </w:rPr>
        <w:t> </w:t>
      </w:r>
      <w:r>
        <w:rPr>
          <w:rStyle w:val="202"/>
          <w:rFonts w:ascii="Verdana" w:hAnsi="Verdana"/>
          <w:color w:val="000000"/>
          <w:sz w:val="15"/>
          <w:szCs w:val="15"/>
        </w:rPr>
        <w:t>Грибов А. Ошибки законодательства. Сущность и правовой режим денег и ценных бумаг. - М., 2000.</w:t>
      </w:r>
    </w:p>
    <w:p w:rsidR="003A3D03" w:rsidRDefault="003A3D03" w:rsidP="003A3D03">
      <w:pPr>
        <w:pStyle w:val="4ff8"/>
        <w:rPr>
          <w:rFonts w:ascii="Verdana" w:hAnsi="Verdana"/>
          <w:color w:val="000000"/>
          <w:sz w:val="15"/>
          <w:szCs w:val="15"/>
        </w:rPr>
      </w:pPr>
      <w:r>
        <w:rPr>
          <w:rFonts w:ascii="Verdana" w:hAnsi="Verdana"/>
          <w:color w:val="000000"/>
          <w:sz w:val="15"/>
          <w:szCs w:val="15"/>
        </w:rPr>
        <w:t>105.</w:t>
      </w:r>
      <w:r>
        <w:rPr>
          <w:rStyle w:val="apple-converted-space"/>
          <w:rFonts w:ascii="Verdana" w:hAnsi="Verdana"/>
          <w:color w:val="000000"/>
          <w:sz w:val="15"/>
          <w:szCs w:val="15"/>
        </w:rPr>
        <w:t> </w:t>
      </w:r>
      <w:r>
        <w:rPr>
          <w:rStyle w:val="202"/>
          <w:rFonts w:ascii="Verdana" w:hAnsi="Verdana"/>
          <w:color w:val="000000"/>
          <w:sz w:val="15"/>
          <w:szCs w:val="15"/>
        </w:rPr>
        <w:t>Грищенков С.М., Меленчук И.С. Корпоративные споры // Арбитражная практика. - 2003. - № 11. - С. 72-79; № 12. - С. 58-64.</w:t>
      </w:r>
    </w:p>
    <w:p w:rsidR="003A3D03" w:rsidRDefault="003A3D03" w:rsidP="003A3D03">
      <w:pPr>
        <w:pStyle w:val="4ff8"/>
        <w:rPr>
          <w:rFonts w:ascii="Verdana" w:hAnsi="Verdana"/>
          <w:color w:val="000000"/>
          <w:sz w:val="15"/>
          <w:szCs w:val="15"/>
        </w:rPr>
      </w:pPr>
      <w:r>
        <w:rPr>
          <w:rFonts w:ascii="Verdana" w:hAnsi="Verdana"/>
          <w:color w:val="000000"/>
          <w:sz w:val="15"/>
          <w:szCs w:val="15"/>
        </w:rPr>
        <w:t>106.</w:t>
      </w:r>
      <w:r>
        <w:rPr>
          <w:rStyle w:val="202"/>
          <w:rFonts w:ascii="Verdana" w:hAnsi="Verdana"/>
          <w:color w:val="000000"/>
          <w:sz w:val="15"/>
          <w:szCs w:val="15"/>
        </w:rPr>
        <w:t>Девликамов А. Игра с акциями на ... выживание // Бизнес-адвокат. - № 2003. - № 23.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107.</w:t>
      </w:r>
      <w:r>
        <w:rPr>
          <w:rStyle w:val="apple-converted-space"/>
          <w:rFonts w:ascii="Verdana" w:hAnsi="Verdana"/>
          <w:color w:val="000000"/>
          <w:sz w:val="15"/>
          <w:szCs w:val="15"/>
        </w:rPr>
        <w:t> </w:t>
      </w:r>
      <w:r>
        <w:rPr>
          <w:rStyle w:val="202"/>
          <w:rFonts w:ascii="Verdana" w:hAnsi="Verdana"/>
          <w:color w:val="000000"/>
          <w:sz w:val="15"/>
          <w:szCs w:val="15"/>
        </w:rPr>
        <w:t>Дедов Д.И. Дробные акции // Законодательство. - 2003. - № 9. - С. 51-57.</w:t>
      </w:r>
    </w:p>
    <w:p w:rsidR="003A3D03" w:rsidRDefault="003A3D03" w:rsidP="003A3D03">
      <w:pPr>
        <w:pStyle w:val="4ff8"/>
        <w:rPr>
          <w:rFonts w:ascii="Verdana" w:hAnsi="Verdana"/>
          <w:color w:val="000000"/>
          <w:sz w:val="15"/>
          <w:szCs w:val="15"/>
        </w:rPr>
      </w:pPr>
      <w:r>
        <w:rPr>
          <w:rFonts w:ascii="Verdana" w:hAnsi="Verdana"/>
          <w:color w:val="000000"/>
          <w:sz w:val="15"/>
          <w:szCs w:val="15"/>
        </w:rPr>
        <w:t>108.</w:t>
      </w:r>
      <w:r>
        <w:rPr>
          <w:rStyle w:val="apple-converted-space"/>
          <w:rFonts w:ascii="Verdana" w:hAnsi="Verdana"/>
          <w:color w:val="000000"/>
          <w:sz w:val="15"/>
          <w:szCs w:val="15"/>
        </w:rPr>
        <w:t> </w:t>
      </w:r>
      <w:r>
        <w:rPr>
          <w:rStyle w:val="202"/>
          <w:rFonts w:ascii="Verdana" w:hAnsi="Verdana"/>
          <w:color w:val="000000"/>
          <w:sz w:val="15"/>
          <w:szCs w:val="15"/>
        </w:rPr>
        <w:t>Демушкина Е. Некоторые различия в подходах к законодательному регулированию рынка ценных бумаг // Хозяйство и право. - 1995. - № 4. - С. 74-81.</w:t>
      </w:r>
    </w:p>
    <w:p w:rsidR="003A3D03" w:rsidRDefault="003A3D03" w:rsidP="003A3D03">
      <w:pPr>
        <w:pStyle w:val="4ff8"/>
        <w:rPr>
          <w:rFonts w:ascii="Verdana" w:hAnsi="Verdana"/>
          <w:color w:val="000000"/>
          <w:sz w:val="15"/>
          <w:szCs w:val="15"/>
        </w:rPr>
      </w:pPr>
      <w:r>
        <w:rPr>
          <w:rFonts w:ascii="Verdana" w:hAnsi="Verdana"/>
          <w:color w:val="000000"/>
          <w:sz w:val="15"/>
          <w:szCs w:val="15"/>
        </w:rPr>
        <w:t>109.</w:t>
      </w:r>
      <w:r>
        <w:rPr>
          <w:rStyle w:val="apple-converted-space"/>
          <w:rFonts w:ascii="Verdana" w:hAnsi="Verdana"/>
          <w:color w:val="000000"/>
          <w:sz w:val="15"/>
          <w:szCs w:val="15"/>
        </w:rPr>
        <w:t> </w:t>
      </w:r>
      <w:r>
        <w:rPr>
          <w:rStyle w:val="202"/>
          <w:rFonts w:ascii="Verdana" w:hAnsi="Verdana"/>
          <w:color w:val="000000"/>
          <w:sz w:val="15"/>
          <w:szCs w:val="15"/>
        </w:rPr>
        <w:t>Демушкина Е. Становление системы безналичных ценных бумаг в России: правовые проблемы // Экономика и жизнь. - 1995. № 25. - С. 19; № 26. - С. 15;№27.-С.17.</w:t>
      </w:r>
    </w:p>
    <w:p w:rsidR="003A3D03" w:rsidRDefault="003A3D03" w:rsidP="003A3D03">
      <w:pPr>
        <w:pStyle w:val="4ff8"/>
        <w:rPr>
          <w:rFonts w:ascii="Verdana" w:hAnsi="Verdana"/>
          <w:color w:val="000000"/>
          <w:sz w:val="15"/>
          <w:szCs w:val="15"/>
        </w:rPr>
      </w:pPr>
      <w:r>
        <w:rPr>
          <w:rFonts w:ascii="Verdana" w:hAnsi="Verdana"/>
          <w:color w:val="000000"/>
          <w:sz w:val="15"/>
          <w:szCs w:val="15"/>
        </w:rPr>
        <w:t>110.</w:t>
      </w:r>
      <w:r>
        <w:rPr>
          <w:rStyle w:val="apple-converted-space"/>
          <w:rFonts w:ascii="Verdana" w:hAnsi="Verdana"/>
          <w:color w:val="000000"/>
          <w:sz w:val="15"/>
          <w:szCs w:val="15"/>
        </w:rPr>
        <w:t> </w:t>
      </w:r>
      <w:r>
        <w:rPr>
          <w:rStyle w:val="202"/>
          <w:rFonts w:ascii="Verdana" w:hAnsi="Verdana"/>
          <w:color w:val="000000"/>
          <w:sz w:val="15"/>
          <w:szCs w:val="15"/>
        </w:rPr>
        <w:t>Добровольский В.И. Судебная защита прав акционера (участника) - вопросы правоприменения // Вестник ВАС РФ. - 2005. - № 4. - С. 114-133; №5.-С. 137-158.</w:t>
      </w:r>
    </w:p>
    <w:p w:rsidR="003A3D03" w:rsidRDefault="003A3D03" w:rsidP="003A3D03">
      <w:pPr>
        <w:pStyle w:val="4ff8"/>
        <w:rPr>
          <w:rFonts w:ascii="Verdana" w:hAnsi="Verdana"/>
          <w:color w:val="000000"/>
          <w:sz w:val="15"/>
          <w:szCs w:val="15"/>
        </w:rPr>
      </w:pPr>
      <w:r>
        <w:rPr>
          <w:rFonts w:ascii="Verdana" w:hAnsi="Verdana"/>
          <w:color w:val="000000"/>
          <w:sz w:val="15"/>
          <w:szCs w:val="15"/>
        </w:rPr>
        <w:t>111.</w:t>
      </w:r>
      <w:r>
        <w:rPr>
          <w:rStyle w:val="apple-converted-space"/>
          <w:rFonts w:ascii="Verdana" w:hAnsi="Verdana"/>
          <w:color w:val="000000"/>
          <w:sz w:val="15"/>
          <w:szCs w:val="15"/>
        </w:rPr>
        <w:t> </w:t>
      </w:r>
      <w:r>
        <w:rPr>
          <w:rStyle w:val="202"/>
          <w:rFonts w:ascii="Verdana" w:hAnsi="Verdana"/>
          <w:color w:val="000000"/>
          <w:sz w:val="15"/>
          <w:szCs w:val="15"/>
        </w:rPr>
        <w:t>Добрынина</w:t>
      </w:r>
      <w:r>
        <w:rPr>
          <w:rStyle w:val="apple-converted-space"/>
          <w:rFonts w:ascii="Verdana" w:hAnsi="Verdana"/>
          <w:color w:val="000000"/>
          <w:sz w:val="15"/>
          <w:szCs w:val="15"/>
        </w:rPr>
        <w:t> </w:t>
      </w:r>
      <w:r>
        <w:rPr>
          <w:rStyle w:val="202"/>
          <w:rFonts w:ascii="Verdana" w:hAnsi="Verdana"/>
          <w:color w:val="000000"/>
          <w:sz w:val="15"/>
          <w:szCs w:val="15"/>
          <w:lang w:val="de-DE"/>
        </w:rPr>
        <w:t>JI.</w:t>
      </w:r>
      <w:r>
        <w:rPr>
          <w:rStyle w:val="apple-converted-space"/>
          <w:rFonts w:ascii="Verdana" w:hAnsi="Verdana"/>
          <w:color w:val="000000"/>
          <w:sz w:val="15"/>
          <w:szCs w:val="15"/>
          <w:lang w:val="de-DE"/>
        </w:rPr>
        <w:t> </w:t>
      </w:r>
      <w:r>
        <w:rPr>
          <w:rStyle w:val="202"/>
          <w:rFonts w:ascii="Verdana" w:hAnsi="Verdana"/>
          <w:color w:val="000000"/>
          <w:sz w:val="15"/>
          <w:szCs w:val="15"/>
        </w:rPr>
        <w:t>Понятие и признаки бездокументарных ценных бумаг // Хозяйство и право. - 1999. - № 6. - С. 49-52.</w:t>
      </w:r>
    </w:p>
    <w:p w:rsidR="003A3D03" w:rsidRDefault="003A3D03" w:rsidP="003A3D03">
      <w:pPr>
        <w:pStyle w:val="4ff8"/>
        <w:rPr>
          <w:rFonts w:ascii="Verdana" w:hAnsi="Verdana"/>
          <w:color w:val="000000"/>
          <w:sz w:val="15"/>
          <w:szCs w:val="15"/>
        </w:rPr>
      </w:pPr>
      <w:r>
        <w:rPr>
          <w:rFonts w:ascii="Verdana" w:hAnsi="Verdana"/>
          <w:color w:val="000000"/>
          <w:sz w:val="15"/>
          <w:szCs w:val="15"/>
        </w:rPr>
        <w:t>112.</w:t>
      </w:r>
      <w:r>
        <w:rPr>
          <w:rStyle w:val="apple-converted-space"/>
          <w:rFonts w:ascii="Verdana" w:hAnsi="Verdana"/>
          <w:color w:val="000000"/>
          <w:sz w:val="15"/>
          <w:szCs w:val="15"/>
        </w:rPr>
        <w:t> </w:t>
      </w:r>
      <w:r>
        <w:rPr>
          <w:rStyle w:val="202"/>
          <w:rFonts w:ascii="Verdana" w:hAnsi="Verdana"/>
          <w:color w:val="000000"/>
          <w:sz w:val="15"/>
          <w:szCs w:val="15"/>
        </w:rPr>
        <w:t>Долинская В. Права акционеров // Закон. - 2002. - № 8. - С. 3 -10.</w:t>
      </w:r>
    </w:p>
    <w:p w:rsidR="003A3D03" w:rsidRDefault="003A3D03" w:rsidP="003A3D03">
      <w:pPr>
        <w:pStyle w:val="4ff8"/>
        <w:rPr>
          <w:rFonts w:ascii="Verdana" w:hAnsi="Verdana"/>
          <w:color w:val="000000"/>
          <w:sz w:val="15"/>
          <w:szCs w:val="15"/>
        </w:rPr>
      </w:pPr>
      <w:r>
        <w:rPr>
          <w:rFonts w:ascii="Verdana" w:hAnsi="Verdana"/>
          <w:color w:val="000000"/>
          <w:sz w:val="15"/>
          <w:szCs w:val="15"/>
        </w:rPr>
        <w:t>113.</w:t>
      </w:r>
      <w:r>
        <w:rPr>
          <w:rStyle w:val="apple-converted-space"/>
          <w:rFonts w:ascii="Verdana" w:hAnsi="Verdana"/>
          <w:color w:val="000000"/>
          <w:sz w:val="15"/>
          <w:szCs w:val="15"/>
        </w:rPr>
        <w:t> </w:t>
      </w:r>
      <w:r>
        <w:rPr>
          <w:rStyle w:val="202"/>
          <w:rFonts w:ascii="Verdana" w:hAnsi="Verdana"/>
          <w:color w:val="000000"/>
          <w:sz w:val="15"/>
          <w:szCs w:val="15"/>
        </w:rPr>
        <w:t>Дружина О.П., Мацуков В.Е. Споры участников хозяйственных обществ // Арбитражная практика. - 2004. - № 1. - С. 7-11.</w:t>
      </w:r>
    </w:p>
    <w:p w:rsidR="003A3D03" w:rsidRDefault="003A3D03" w:rsidP="003A3D03">
      <w:pPr>
        <w:pStyle w:val="4ff8"/>
        <w:rPr>
          <w:rFonts w:ascii="Verdana" w:hAnsi="Verdana"/>
          <w:color w:val="000000"/>
          <w:sz w:val="15"/>
          <w:szCs w:val="15"/>
        </w:rPr>
      </w:pPr>
      <w:r>
        <w:rPr>
          <w:rFonts w:ascii="Verdana" w:hAnsi="Verdana"/>
          <w:color w:val="000000"/>
          <w:sz w:val="15"/>
          <w:szCs w:val="15"/>
        </w:rPr>
        <w:t>114.</w:t>
      </w:r>
      <w:r>
        <w:rPr>
          <w:rStyle w:val="apple-converted-space"/>
          <w:rFonts w:ascii="Verdana" w:hAnsi="Verdana"/>
          <w:color w:val="000000"/>
          <w:sz w:val="15"/>
          <w:szCs w:val="15"/>
        </w:rPr>
        <w:t> </w:t>
      </w:r>
      <w:r>
        <w:rPr>
          <w:rStyle w:val="202"/>
          <w:rFonts w:ascii="Verdana" w:hAnsi="Verdana"/>
          <w:color w:val="000000"/>
          <w:sz w:val="15"/>
          <w:szCs w:val="15"/>
        </w:rPr>
        <w:t>Дружина О.П., Мацуков В.Е. Споры участников хозяйственных обществ // Арбитражная практика. - 2004. - № 3. - С. 78-85.</w:t>
      </w:r>
    </w:p>
    <w:p w:rsidR="003A3D03" w:rsidRDefault="003A3D03" w:rsidP="003A3D03">
      <w:pPr>
        <w:pStyle w:val="4ff8"/>
        <w:rPr>
          <w:rFonts w:ascii="Verdana" w:hAnsi="Verdana"/>
          <w:color w:val="000000"/>
          <w:sz w:val="15"/>
          <w:szCs w:val="15"/>
        </w:rPr>
      </w:pPr>
      <w:r>
        <w:rPr>
          <w:rFonts w:ascii="Verdana" w:hAnsi="Verdana"/>
          <w:color w:val="000000"/>
          <w:sz w:val="15"/>
          <w:szCs w:val="15"/>
        </w:rPr>
        <w:t>115.</w:t>
      </w:r>
      <w:r>
        <w:rPr>
          <w:rStyle w:val="apple-converted-space"/>
          <w:rFonts w:ascii="Verdana" w:hAnsi="Verdana"/>
          <w:color w:val="000000"/>
          <w:sz w:val="15"/>
          <w:szCs w:val="15"/>
        </w:rPr>
        <w:t> </w:t>
      </w:r>
      <w:r>
        <w:rPr>
          <w:rStyle w:val="202"/>
          <w:rFonts w:ascii="Verdana" w:hAnsi="Verdana"/>
          <w:color w:val="000000"/>
          <w:sz w:val="15"/>
          <w:szCs w:val="15"/>
        </w:rPr>
        <w:t>Ефимова Л. Правовые проблемы безналичных денег // Хозяйство и право. -</w:t>
      </w:r>
    </w:p>
    <w:p w:rsidR="003A3D03" w:rsidRDefault="003A3D03" w:rsidP="003A3D03">
      <w:pPr>
        <w:pStyle w:val="4ff8"/>
        <w:rPr>
          <w:rFonts w:ascii="Verdana" w:hAnsi="Verdana"/>
          <w:color w:val="000000"/>
          <w:sz w:val="15"/>
          <w:szCs w:val="15"/>
        </w:rPr>
      </w:pPr>
      <w:r>
        <w:rPr>
          <w:rFonts w:ascii="Verdana" w:hAnsi="Verdana"/>
          <w:color w:val="000000"/>
          <w:sz w:val="15"/>
          <w:szCs w:val="15"/>
        </w:rPr>
        <w:t>1997.  </w:t>
      </w:r>
      <w:r>
        <w:rPr>
          <w:rStyle w:val="apple-converted-space"/>
          <w:rFonts w:ascii="Verdana" w:hAnsi="Verdana"/>
          <w:color w:val="000000"/>
          <w:sz w:val="15"/>
          <w:szCs w:val="15"/>
        </w:rPr>
        <w:t> </w:t>
      </w:r>
      <w:r>
        <w:rPr>
          <w:rStyle w:val="202"/>
          <w:rFonts w:ascii="Verdana" w:hAnsi="Verdana"/>
          <w:color w:val="000000"/>
          <w:sz w:val="15"/>
          <w:szCs w:val="15"/>
        </w:rPr>
        <w:t>- № 1-2.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116.</w:t>
      </w:r>
      <w:r>
        <w:rPr>
          <w:rStyle w:val="apple-converted-space"/>
          <w:rFonts w:ascii="Verdana" w:hAnsi="Verdana"/>
          <w:color w:val="000000"/>
          <w:sz w:val="15"/>
          <w:szCs w:val="15"/>
        </w:rPr>
        <w:t> </w:t>
      </w:r>
      <w:r>
        <w:rPr>
          <w:rStyle w:val="202"/>
          <w:rFonts w:ascii="Verdana" w:hAnsi="Verdana"/>
          <w:color w:val="000000"/>
          <w:sz w:val="15"/>
          <w:szCs w:val="15"/>
        </w:rPr>
        <w:t>Жихарев А. Вторичная эмиссия: риск эмитента и инвестора // Рынок ценных бумаг. - 1998. - № 7.</w:t>
      </w:r>
    </w:p>
    <w:p w:rsidR="003A3D03" w:rsidRDefault="003A3D03" w:rsidP="003A3D03">
      <w:pPr>
        <w:pStyle w:val="4ff8"/>
        <w:rPr>
          <w:rFonts w:ascii="Verdana" w:hAnsi="Verdana"/>
          <w:color w:val="000000"/>
          <w:sz w:val="15"/>
          <w:szCs w:val="15"/>
        </w:rPr>
      </w:pPr>
      <w:r>
        <w:rPr>
          <w:rFonts w:ascii="Verdana" w:hAnsi="Verdana"/>
          <w:color w:val="000000"/>
          <w:sz w:val="15"/>
          <w:szCs w:val="15"/>
        </w:rPr>
        <w:t>117.</w:t>
      </w:r>
      <w:r>
        <w:rPr>
          <w:rStyle w:val="202"/>
          <w:rFonts w:ascii="Verdana" w:hAnsi="Verdana"/>
          <w:color w:val="000000"/>
          <w:sz w:val="15"/>
          <w:szCs w:val="15"/>
        </w:rPr>
        <w:t>Карулин С.В. Особенности процессуального положения держателя реестра // Арбитражная практика. - 2005. - № 8. - С. 57-67.</w:t>
      </w:r>
    </w:p>
    <w:p w:rsidR="003A3D03" w:rsidRDefault="003A3D03" w:rsidP="003A3D03">
      <w:pPr>
        <w:pStyle w:val="4ff8"/>
        <w:rPr>
          <w:rFonts w:ascii="Verdana" w:hAnsi="Verdana"/>
          <w:color w:val="000000"/>
          <w:sz w:val="15"/>
          <w:szCs w:val="15"/>
        </w:rPr>
      </w:pPr>
      <w:r>
        <w:rPr>
          <w:rFonts w:ascii="Verdana" w:hAnsi="Verdana"/>
          <w:color w:val="000000"/>
          <w:sz w:val="15"/>
          <w:szCs w:val="15"/>
        </w:rPr>
        <w:t>118.</w:t>
      </w:r>
      <w:r>
        <w:rPr>
          <w:rStyle w:val="apple-converted-space"/>
          <w:rFonts w:ascii="Verdana" w:hAnsi="Verdana"/>
          <w:color w:val="000000"/>
          <w:sz w:val="15"/>
          <w:szCs w:val="15"/>
        </w:rPr>
        <w:t> </w:t>
      </w:r>
      <w:r>
        <w:rPr>
          <w:rStyle w:val="202"/>
          <w:rFonts w:ascii="Verdana" w:hAnsi="Verdana"/>
          <w:color w:val="000000"/>
          <w:sz w:val="15"/>
          <w:szCs w:val="15"/>
        </w:rPr>
        <w:t>Костенко А. Спор о виндикации // ЭЖ-Юрист. - 2004. - № 10.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119.</w:t>
      </w:r>
      <w:r>
        <w:rPr>
          <w:rStyle w:val="apple-converted-space"/>
          <w:rFonts w:ascii="Verdana" w:hAnsi="Verdana"/>
          <w:color w:val="000000"/>
          <w:sz w:val="15"/>
          <w:szCs w:val="15"/>
        </w:rPr>
        <w:t> </w:t>
      </w:r>
      <w:r>
        <w:rPr>
          <w:rStyle w:val="202"/>
          <w:rFonts w:ascii="Verdana" w:hAnsi="Verdana"/>
          <w:color w:val="000000"/>
          <w:sz w:val="15"/>
          <w:szCs w:val="15"/>
        </w:rPr>
        <w:t>Красавчиков</w:t>
      </w:r>
      <w:r>
        <w:rPr>
          <w:rStyle w:val="apple-converted-space"/>
          <w:rFonts w:ascii="Verdana" w:hAnsi="Verdana"/>
          <w:color w:val="000000"/>
          <w:sz w:val="15"/>
          <w:szCs w:val="15"/>
        </w:rPr>
        <w:t> </w:t>
      </w:r>
      <w:r>
        <w:rPr>
          <w:rStyle w:val="202"/>
          <w:rFonts w:ascii="Verdana" w:hAnsi="Verdana"/>
          <w:color w:val="000000"/>
          <w:sz w:val="15"/>
          <w:szCs w:val="15"/>
          <w:lang w:val="de-DE"/>
        </w:rPr>
        <w:t>O.A.</w:t>
      </w:r>
      <w:r>
        <w:rPr>
          <w:rStyle w:val="apple-converted-space"/>
          <w:rFonts w:ascii="Verdana" w:hAnsi="Verdana"/>
          <w:color w:val="000000"/>
          <w:sz w:val="15"/>
          <w:szCs w:val="15"/>
          <w:lang w:val="de-DE"/>
        </w:rPr>
        <w:t> </w:t>
      </w:r>
      <w:r>
        <w:rPr>
          <w:rStyle w:val="202"/>
          <w:rFonts w:ascii="Verdana" w:hAnsi="Verdana"/>
          <w:color w:val="000000"/>
          <w:sz w:val="15"/>
          <w:szCs w:val="15"/>
        </w:rPr>
        <w:t>Гражданские организационно-правовые отношения // Советское государство и право. - 1966. -№ 10. - С. 50-57.</w:t>
      </w:r>
    </w:p>
    <w:p w:rsidR="003A3D03" w:rsidRDefault="003A3D03" w:rsidP="003A3D03">
      <w:pPr>
        <w:pStyle w:val="4ff8"/>
        <w:rPr>
          <w:rFonts w:ascii="Verdana" w:hAnsi="Verdana"/>
          <w:color w:val="000000"/>
          <w:sz w:val="15"/>
          <w:szCs w:val="15"/>
        </w:rPr>
      </w:pPr>
      <w:r>
        <w:rPr>
          <w:rFonts w:ascii="Verdana" w:hAnsi="Verdana"/>
          <w:color w:val="000000"/>
          <w:sz w:val="15"/>
          <w:szCs w:val="15"/>
        </w:rPr>
        <w:t>120.</w:t>
      </w:r>
      <w:r>
        <w:rPr>
          <w:rStyle w:val="apple-converted-space"/>
          <w:rFonts w:ascii="Verdana" w:hAnsi="Verdana"/>
          <w:color w:val="000000"/>
          <w:sz w:val="15"/>
          <w:szCs w:val="15"/>
        </w:rPr>
        <w:t> </w:t>
      </w:r>
      <w:r>
        <w:rPr>
          <w:rStyle w:val="202"/>
          <w:rFonts w:ascii="Verdana" w:hAnsi="Verdana"/>
          <w:color w:val="000000"/>
          <w:sz w:val="15"/>
          <w:szCs w:val="15"/>
        </w:rPr>
        <w:t>Крашенинников Е.А. О легальных определениях ценных бумаг // Правоведение. -1992. - № 4. - С. 35-39.</w:t>
      </w:r>
    </w:p>
    <w:p w:rsidR="003A3D03" w:rsidRDefault="003A3D03" w:rsidP="003A3D03">
      <w:pPr>
        <w:pStyle w:val="4ff8"/>
        <w:rPr>
          <w:rFonts w:ascii="Verdana" w:hAnsi="Verdana"/>
          <w:color w:val="000000"/>
          <w:sz w:val="15"/>
          <w:szCs w:val="15"/>
        </w:rPr>
      </w:pPr>
      <w:r>
        <w:rPr>
          <w:rFonts w:ascii="Verdana" w:hAnsi="Verdana"/>
          <w:color w:val="000000"/>
          <w:sz w:val="15"/>
          <w:szCs w:val="15"/>
        </w:rPr>
        <w:t>121.</w:t>
      </w:r>
      <w:r>
        <w:rPr>
          <w:rStyle w:val="apple-converted-space"/>
          <w:rFonts w:ascii="Verdana" w:hAnsi="Verdana"/>
          <w:color w:val="000000"/>
          <w:sz w:val="15"/>
          <w:szCs w:val="15"/>
        </w:rPr>
        <w:t> </w:t>
      </w:r>
      <w:r>
        <w:rPr>
          <w:rStyle w:val="202"/>
          <w:rFonts w:ascii="Verdana" w:hAnsi="Verdana"/>
          <w:color w:val="000000"/>
          <w:sz w:val="15"/>
          <w:szCs w:val="15"/>
        </w:rPr>
        <w:t>Крашенинников Е. Обыкновенные именные ценные бумаги // Хозяйство и право. - 1996. - № 12. - С. 78-84.</w:t>
      </w:r>
    </w:p>
    <w:p w:rsidR="003A3D03" w:rsidRDefault="003A3D03" w:rsidP="003A3D03">
      <w:pPr>
        <w:pStyle w:val="4ff8"/>
        <w:rPr>
          <w:rFonts w:ascii="Verdana" w:hAnsi="Verdana"/>
          <w:color w:val="000000"/>
          <w:sz w:val="15"/>
          <w:szCs w:val="15"/>
        </w:rPr>
      </w:pPr>
      <w:r>
        <w:rPr>
          <w:rFonts w:ascii="Verdana" w:hAnsi="Verdana"/>
          <w:color w:val="000000"/>
          <w:sz w:val="15"/>
          <w:szCs w:val="15"/>
        </w:rPr>
        <w:t>122.</w:t>
      </w:r>
      <w:r>
        <w:rPr>
          <w:rStyle w:val="apple-converted-space"/>
          <w:rFonts w:ascii="Verdana" w:hAnsi="Verdana"/>
          <w:color w:val="000000"/>
          <w:sz w:val="15"/>
          <w:szCs w:val="15"/>
        </w:rPr>
        <w:t> </w:t>
      </w:r>
      <w:r>
        <w:rPr>
          <w:rStyle w:val="202"/>
          <w:rFonts w:ascii="Verdana" w:hAnsi="Verdana"/>
          <w:color w:val="000000"/>
          <w:sz w:val="15"/>
          <w:szCs w:val="15"/>
        </w:rPr>
        <w:t>Крашенинников Е.А. Правовая природа ректа-бумаг // Очерки по торговому праву. Выпуск 3. - Ярославль. - 1996. - С.3-13.</w:t>
      </w:r>
    </w:p>
    <w:p w:rsidR="003A3D03" w:rsidRDefault="003A3D03" w:rsidP="003A3D03">
      <w:pPr>
        <w:pStyle w:val="4ff8"/>
        <w:rPr>
          <w:rFonts w:ascii="Verdana" w:hAnsi="Verdana"/>
          <w:color w:val="000000"/>
          <w:sz w:val="15"/>
          <w:szCs w:val="15"/>
        </w:rPr>
      </w:pPr>
      <w:r>
        <w:rPr>
          <w:rFonts w:ascii="Verdana" w:hAnsi="Verdana"/>
          <w:color w:val="000000"/>
          <w:sz w:val="15"/>
          <w:szCs w:val="15"/>
        </w:rPr>
        <w:t>123.</w:t>
      </w:r>
      <w:r>
        <w:rPr>
          <w:rStyle w:val="apple-converted-space"/>
          <w:rFonts w:ascii="Verdana" w:hAnsi="Verdana"/>
          <w:color w:val="000000"/>
          <w:sz w:val="15"/>
          <w:szCs w:val="15"/>
        </w:rPr>
        <w:t> </w:t>
      </w:r>
      <w:r>
        <w:rPr>
          <w:rStyle w:val="202"/>
          <w:rFonts w:ascii="Verdana" w:hAnsi="Verdana"/>
          <w:color w:val="000000"/>
          <w:sz w:val="15"/>
          <w:szCs w:val="15"/>
        </w:rPr>
        <w:t>Крылова М. Проблемы легитимации по ценным бумагам // Рынок ценных бумаг. - 1998. - № 4. - С. 100-104; № 7. - С. 48-53.</w:t>
      </w:r>
    </w:p>
    <w:p w:rsidR="003A3D03" w:rsidRDefault="003A3D03" w:rsidP="003A3D03">
      <w:pPr>
        <w:pStyle w:val="4ff8"/>
        <w:rPr>
          <w:rFonts w:ascii="Verdana" w:hAnsi="Verdana"/>
          <w:color w:val="000000"/>
          <w:sz w:val="15"/>
          <w:szCs w:val="15"/>
        </w:rPr>
      </w:pPr>
      <w:r>
        <w:rPr>
          <w:rFonts w:ascii="Verdana" w:hAnsi="Verdana"/>
          <w:color w:val="000000"/>
          <w:sz w:val="15"/>
          <w:szCs w:val="15"/>
        </w:rPr>
        <w:t>124.</w:t>
      </w:r>
      <w:r>
        <w:rPr>
          <w:rStyle w:val="apple-converted-space"/>
          <w:rFonts w:ascii="Verdana" w:hAnsi="Verdana"/>
          <w:color w:val="000000"/>
          <w:sz w:val="15"/>
          <w:szCs w:val="15"/>
        </w:rPr>
        <w:t> </w:t>
      </w:r>
      <w:r>
        <w:rPr>
          <w:rStyle w:val="202"/>
          <w:rFonts w:ascii="Verdana" w:hAnsi="Verdana"/>
          <w:color w:val="000000"/>
          <w:sz w:val="15"/>
          <w:szCs w:val="15"/>
        </w:rPr>
        <w:t>Крылова М. Ценная бумага - вещь, документ или совокупность прав // Рынок ценных бумаг. - 1997. - № 5.</w:t>
      </w:r>
    </w:p>
    <w:p w:rsidR="003A3D03" w:rsidRDefault="003A3D03" w:rsidP="003A3D03">
      <w:pPr>
        <w:pStyle w:val="4ff8"/>
        <w:rPr>
          <w:rFonts w:ascii="Verdana" w:hAnsi="Verdana"/>
          <w:color w:val="000000"/>
          <w:sz w:val="15"/>
          <w:szCs w:val="15"/>
        </w:rPr>
      </w:pPr>
      <w:r>
        <w:rPr>
          <w:rFonts w:ascii="Verdana" w:hAnsi="Verdana"/>
          <w:color w:val="000000"/>
          <w:sz w:val="15"/>
          <w:szCs w:val="15"/>
        </w:rPr>
        <w:t>125.</w:t>
      </w:r>
      <w:r>
        <w:rPr>
          <w:rStyle w:val="apple-converted-space"/>
          <w:rFonts w:ascii="Verdana" w:hAnsi="Verdana"/>
          <w:color w:val="000000"/>
          <w:sz w:val="15"/>
          <w:szCs w:val="15"/>
        </w:rPr>
        <w:t> </w:t>
      </w:r>
      <w:r>
        <w:rPr>
          <w:rStyle w:val="202"/>
          <w:rFonts w:ascii="Verdana" w:hAnsi="Verdana"/>
          <w:color w:val="000000"/>
          <w:sz w:val="15"/>
          <w:szCs w:val="15"/>
        </w:rPr>
        <w:t>Латыев А.Н. Ограничение виндикации. -</w:t>
      </w:r>
      <w:r>
        <w:rPr>
          <w:rStyle w:val="apple-converted-space"/>
          <w:rFonts w:ascii="Verdana" w:hAnsi="Verdana"/>
          <w:color w:val="000000"/>
          <w:sz w:val="15"/>
          <w:szCs w:val="15"/>
        </w:rPr>
        <w:t> </w:t>
      </w:r>
      <w:r>
        <w:rPr>
          <w:rStyle w:val="202"/>
          <w:rFonts w:ascii="Verdana" w:hAnsi="Verdana"/>
          <w:color w:val="000000"/>
          <w:sz w:val="15"/>
          <w:szCs w:val="15"/>
          <w:lang w:val="de-DE"/>
        </w:rPr>
        <w:t>http//</w:t>
      </w:r>
      <w:hyperlink r:id="rId13" w:history="1">
        <w:r>
          <w:rPr>
            <w:rStyle w:val="ae"/>
            <w:rFonts w:ascii="Verdana" w:hAnsi="Verdana"/>
            <w:sz w:val="15"/>
            <w:szCs w:val="15"/>
            <w:lang w:val="de-DE"/>
          </w:rPr>
          <w:t>www.yurclub.ru</w:t>
        </w:r>
      </w:hyperlink>
      <w:r>
        <w:rPr>
          <w:rStyle w:val="202"/>
          <w:rFonts w:ascii="Verdana" w:hAnsi="Verdana"/>
          <w:color w:val="000000"/>
          <w:sz w:val="15"/>
          <w:szCs w:val="15"/>
          <w:lang w:val="de-DE"/>
        </w:rPr>
        <w:t>.</w:t>
      </w:r>
    </w:p>
    <w:p w:rsidR="003A3D03" w:rsidRDefault="003A3D03" w:rsidP="003A3D03">
      <w:pPr>
        <w:pStyle w:val="4ff8"/>
        <w:rPr>
          <w:rFonts w:ascii="Verdana" w:hAnsi="Verdana"/>
          <w:color w:val="000000"/>
          <w:sz w:val="15"/>
          <w:szCs w:val="15"/>
        </w:rPr>
      </w:pPr>
      <w:r>
        <w:rPr>
          <w:rFonts w:ascii="Verdana" w:hAnsi="Verdana"/>
          <w:color w:val="000000"/>
          <w:sz w:val="15"/>
          <w:szCs w:val="15"/>
        </w:rPr>
        <w:t>126.</w:t>
      </w:r>
      <w:r>
        <w:rPr>
          <w:rStyle w:val="apple-converted-space"/>
          <w:rFonts w:ascii="Verdana" w:hAnsi="Verdana"/>
          <w:color w:val="000000"/>
          <w:sz w:val="15"/>
          <w:szCs w:val="15"/>
        </w:rPr>
        <w:t> </w:t>
      </w:r>
      <w:r>
        <w:rPr>
          <w:rStyle w:val="202"/>
          <w:rFonts w:ascii="Verdana" w:hAnsi="Verdana"/>
          <w:color w:val="000000"/>
          <w:sz w:val="15"/>
          <w:szCs w:val="15"/>
        </w:rPr>
        <w:t>Ломакин Д.В. Изменения в акционерном законе и вопросы охраны прав акционеров // Законодательство. - 2002. -№11.-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127.</w:t>
      </w:r>
      <w:r>
        <w:rPr>
          <w:rStyle w:val="apple-converted-space"/>
          <w:rFonts w:ascii="Verdana" w:hAnsi="Verdana"/>
          <w:color w:val="000000"/>
          <w:sz w:val="15"/>
          <w:szCs w:val="15"/>
        </w:rPr>
        <w:t> </w:t>
      </w:r>
      <w:r>
        <w:rPr>
          <w:rStyle w:val="202"/>
          <w:rFonts w:ascii="Verdana" w:hAnsi="Verdana"/>
          <w:color w:val="000000"/>
          <w:sz w:val="15"/>
          <w:szCs w:val="15"/>
        </w:rPr>
        <w:t>Ломакин Д. Правовое регулирование передачи акций // Хозяйство и право. - 1996.-№8; 9.-С. 170-178.</w:t>
      </w:r>
    </w:p>
    <w:p w:rsidR="003A3D03" w:rsidRDefault="003A3D03" w:rsidP="003A3D03">
      <w:pPr>
        <w:pStyle w:val="4ff8"/>
        <w:rPr>
          <w:rFonts w:ascii="Verdana" w:hAnsi="Verdana"/>
          <w:color w:val="000000"/>
          <w:sz w:val="15"/>
          <w:szCs w:val="15"/>
        </w:rPr>
      </w:pPr>
      <w:r>
        <w:rPr>
          <w:rFonts w:ascii="Verdana" w:hAnsi="Verdana"/>
          <w:color w:val="000000"/>
          <w:sz w:val="15"/>
          <w:szCs w:val="15"/>
        </w:rPr>
        <w:t>128.</w:t>
      </w:r>
      <w:r>
        <w:rPr>
          <w:rStyle w:val="apple-converted-space"/>
          <w:rFonts w:ascii="Verdana" w:hAnsi="Verdana"/>
          <w:color w:val="000000"/>
          <w:sz w:val="15"/>
          <w:szCs w:val="15"/>
        </w:rPr>
        <w:t> </w:t>
      </w:r>
      <w:r>
        <w:rPr>
          <w:rStyle w:val="202"/>
          <w:rFonts w:ascii="Verdana" w:hAnsi="Verdana"/>
          <w:color w:val="000000"/>
          <w:sz w:val="15"/>
          <w:szCs w:val="15"/>
        </w:rPr>
        <w:t>Лысенко А.Н. «Бестелесные вещи» в гражданском праве: подходы к определению содержания. -</w:t>
      </w:r>
      <w:r>
        <w:rPr>
          <w:rStyle w:val="202"/>
          <w:rFonts w:ascii="Verdana" w:hAnsi="Verdana"/>
          <w:color w:val="000000"/>
          <w:sz w:val="15"/>
          <w:szCs w:val="15"/>
          <w:lang w:val="de-DE"/>
        </w:rPr>
        <w:t>http//</w:t>
      </w:r>
      <w:hyperlink r:id="rId14" w:history="1">
        <w:r>
          <w:rPr>
            <w:rStyle w:val="ae"/>
            <w:rFonts w:ascii="Verdana" w:hAnsi="Verdana"/>
            <w:sz w:val="15"/>
            <w:szCs w:val="15"/>
            <w:lang w:val="de-DE"/>
          </w:rPr>
          <w:t>www.yurclub.ru</w:t>
        </w:r>
      </w:hyperlink>
      <w:r>
        <w:rPr>
          <w:rStyle w:val="202"/>
          <w:rFonts w:ascii="Verdana" w:hAnsi="Verdana"/>
          <w:color w:val="000000"/>
          <w:sz w:val="15"/>
          <w:szCs w:val="15"/>
          <w:lang w:val="de-DE"/>
        </w:rPr>
        <w:t>.</w:t>
      </w:r>
    </w:p>
    <w:p w:rsidR="003A3D03" w:rsidRDefault="003A3D03" w:rsidP="003A3D03">
      <w:pPr>
        <w:pStyle w:val="4ff8"/>
        <w:rPr>
          <w:rFonts w:ascii="Verdana" w:hAnsi="Verdana"/>
          <w:color w:val="000000"/>
          <w:sz w:val="15"/>
          <w:szCs w:val="15"/>
        </w:rPr>
      </w:pPr>
      <w:r>
        <w:rPr>
          <w:rFonts w:ascii="Verdana" w:hAnsi="Verdana"/>
          <w:color w:val="000000"/>
          <w:sz w:val="15"/>
          <w:szCs w:val="15"/>
        </w:rPr>
        <w:t>129.</w:t>
      </w:r>
      <w:r>
        <w:rPr>
          <w:rStyle w:val="202"/>
          <w:rFonts w:ascii="Verdana" w:hAnsi="Verdana"/>
          <w:color w:val="000000"/>
          <w:sz w:val="15"/>
          <w:szCs w:val="15"/>
        </w:rPr>
        <w:t>Майфат</w:t>
      </w:r>
      <w:r>
        <w:rPr>
          <w:rStyle w:val="apple-converted-space"/>
          <w:rFonts w:ascii="Verdana" w:hAnsi="Verdana"/>
          <w:color w:val="000000"/>
          <w:sz w:val="15"/>
          <w:szCs w:val="15"/>
        </w:rPr>
        <w:t> </w:t>
      </w:r>
      <w:r>
        <w:rPr>
          <w:rStyle w:val="202"/>
          <w:rFonts w:ascii="Verdana" w:hAnsi="Verdana"/>
          <w:color w:val="000000"/>
          <w:sz w:val="15"/>
          <w:szCs w:val="15"/>
          <w:lang w:val="de-DE"/>
        </w:rPr>
        <w:t>A.B.</w:t>
      </w:r>
      <w:r>
        <w:rPr>
          <w:rStyle w:val="apple-converted-space"/>
          <w:rFonts w:ascii="Verdana" w:hAnsi="Verdana"/>
          <w:color w:val="000000"/>
          <w:sz w:val="15"/>
          <w:szCs w:val="15"/>
          <w:lang w:val="de-DE"/>
        </w:rPr>
        <w:t> </w:t>
      </w:r>
      <w:r>
        <w:rPr>
          <w:rStyle w:val="202"/>
          <w:rFonts w:ascii="Verdana" w:hAnsi="Verdana"/>
          <w:color w:val="000000"/>
          <w:sz w:val="15"/>
          <w:szCs w:val="15"/>
        </w:rPr>
        <w:t>Ценные бумаги (сравнительный анализ понятий в правовых системах России и США) // Государство и право. - 1997. - № 1. - С. 83-91.</w:t>
      </w:r>
    </w:p>
    <w:p w:rsidR="003A3D03" w:rsidRDefault="003A3D03" w:rsidP="003A3D03">
      <w:pPr>
        <w:pStyle w:val="4ff8"/>
        <w:rPr>
          <w:rFonts w:ascii="Verdana" w:hAnsi="Verdana"/>
          <w:color w:val="000000"/>
          <w:sz w:val="15"/>
          <w:szCs w:val="15"/>
        </w:rPr>
      </w:pPr>
      <w:r>
        <w:rPr>
          <w:rFonts w:ascii="Verdana" w:hAnsi="Verdana"/>
          <w:color w:val="000000"/>
          <w:sz w:val="15"/>
          <w:szCs w:val="15"/>
        </w:rPr>
        <w:t>130.</w:t>
      </w:r>
      <w:r>
        <w:rPr>
          <w:rStyle w:val="apple-converted-space"/>
          <w:rFonts w:ascii="Verdana" w:hAnsi="Verdana"/>
          <w:color w:val="000000"/>
          <w:sz w:val="15"/>
          <w:szCs w:val="15"/>
        </w:rPr>
        <w:t> </w:t>
      </w:r>
      <w:r>
        <w:rPr>
          <w:rStyle w:val="202"/>
          <w:rFonts w:ascii="Verdana" w:hAnsi="Verdana"/>
          <w:color w:val="000000"/>
          <w:sz w:val="15"/>
          <w:szCs w:val="15"/>
        </w:rPr>
        <w:t>Маркелова Е.А. Необоснованное списание акций с лицевых счетов их владельцев // Арбитражная практика. - 2004. - № 11. - С. 6-9.</w:t>
      </w:r>
    </w:p>
    <w:p w:rsidR="003A3D03" w:rsidRDefault="003A3D03" w:rsidP="003A3D03">
      <w:pPr>
        <w:pStyle w:val="4ff8"/>
        <w:rPr>
          <w:rFonts w:ascii="Verdana" w:hAnsi="Verdana"/>
          <w:color w:val="000000"/>
          <w:sz w:val="15"/>
          <w:szCs w:val="15"/>
        </w:rPr>
      </w:pPr>
      <w:r>
        <w:rPr>
          <w:rFonts w:ascii="Verdana" w:hAnsi="Verdana"/>
          <w:color w:val="000000"/>
          <w:sz w:val="15"/>
          <w:szCs w:val="15"/>
        </w:rPr>
        <w:t>131.</w:t>
      </w:r>
      <w:r>
        <w:rPr>
          <w:rStyle w:val="apple-converted-space"/>
          <w:rFonts w:ascii="Verdana" w:hAnsi="Verdana"/>
          <w:color w:val="000000"/>
          <w:sz w:val="15"/>
          <w:szCs w:val="15"/>
        </w:rPr>
        <w:t> </w:t>
      </w:r>
      <w:r>
        <w:rPr>
          <w:rStyle w:val="202"/>
          <w:rFonts w:ascii="Verdana" w:hAnsi="Verdana"/>
          <w:color w:val="000000"/>
          <w:sz w:val="15"/>
          <w:szCs w:val="15"/>
        </w:rPr>
        <w:t>Машкина Т.И., Вахитов</w:t>
      </w:r>
      <w:r>
        <w:rPr>
          <w:rStyle w:val="apple-converted-space"/>
          <w:rFonts w:ascii="Verdana" w:hAnsi="Verdana"/>
          <w:color w:val="000000"/>
          <w:sz w:val="15"/>
          <w:szCs w:val="15"/>
        </w:rPr>
        <w:t> </w:t>
      </w:r>
      <w:r>
        <w:rPr>
          <w:rStyle w:val="202"/>
          <w:rFonts w:ascii="Verdana" w:hAnsi="Verdana"/>
          <w:color w:val="000000"/>
          <w:sz w:val="15"/>
          <w:szCs w:val="15"/>
          <w:lang w:val="de-DE"/>
        </w:rPr>
        <w:t>P.C.</w:t>
      </w:r>
      <w:r>
        <w:rPr>
          <w:rStyle w:val="apple-converted-space"/>
          <w:rFonts w:ascii="Verdana" w:hAnsi="Verdana"/>
          <w:color w:val="000000"/>
          <w:sz w:val="15"/>
          <w:szCs w:val="15"/>
          <w:lang w:val="de-DE"/>
        </w:rPr>
        <w:t> </w:t>
      </w:r>
      <w:r>
        <w:rPr>
          <w:rStyle w:val="202"/>
          <w:rFonts w:ascii="Verdana" w:hAnsi="Verdana"/>
          <w:color w:val="000000"/>
          <w:sz w:val="15"/>
          <w:szCs w:val="15"/>
        </w:rPr>
        <w:t>О подведомственности дел арбитражным судам // Арбитражная практика. - 2004. - № 2. - С. 42-51.</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132.</w:t>
      </w:r>
      <w:r>
        <w:rPr>
          <w:rStyle w:val="apple-converted-space"/>
          <w:rFonts w:ascii="Verdana" w:hAnsi="Verdana"/>
          <w:color w:val="000000"/>
          <w:sz w:val="15"/>
          <w:szCs w:val="15"/>
        </w:rPr>
        <w:t> </w:t>
      </w:r>
      <w:r>
        <w:rPr>
          <w:rStyle w:val="202"/>
          <w:rFonts w:ascii="Verdana" w:hAnsi="Verdana"/>
          <w:color w:val="000000"/>
          <w:sz w:val="15"/>
          <w:szCs w:val="15"/>
        </w:rPr>
        <w:t>Мелихов В.М., Бутенко</w:t>
      </w:r>
      <w:r>
        <w:rPr>
          <w:rStyle w:val="apple-converted-space"/>
          <w:rFonts w:ascii="Verdana" w:hAnsi="Verdana"/>
          <w:color w:val="000000"/>
          <w:sz w:val="15"/>
          <w:szCs w:val="15"/>
        </w:rPr>
        <w:t> </w:t>
      </w:r>
      <w:r>
        <w:rPr>
          <w:rStyle w:val="202"/>
          <w:rFonts w:ascii="Verdana" w:hAnsi="Verdana"/>
          <w:color w:val="000000"/>
          <w:sz w:val="15"/>
          <w:szCs w:val="15"/>
          <w:lang w:val="de-DE"/>
        </w:rPr>
        <w:t>A.A.</w:t>
      </w:r>
      <w:r>
        <w:rPr>
          <w:rStyle w:val="apple-converted-space"/>
          <w:rFonts w:ascii="Verdana" w:hAnsi="Verdana"/>
          <w:color w:val="000000"/>
          <w:sz w:val="15"/>
          <w:szCs w:val="15"/>
          <w:lang w:val="de-DE"/>
        </w:rPr>
        <w:t> </w:t>
      </w:r>
      <w:r>
        <w:rPr>
          <w:rStyle w:val="202"/>
          <w:rFonts w:ascii="Verdana" w:hAnsi="Verdana"/>
          <w:color w:val="000000"/>
          <w:sz w:val="15"/>
          <w:szCs w:val="15"/>
        </w:rPr>
        <w:t>Какими должны быть конструкции бездокументарных ценных бумаг // Защита субъективных прав: история и современные проблемы: Материалы Первой межвузовской научно- практической конференции. г.Волжский, 5 марта 1999 года. - Волгоград: Изд-во ВолГу, 2000. - С. 99-103.</w:t>
      </w:r>
    </w:p>
    <w:p w:rsidR="003A3D03" w:rsidRDefault="003A3D03" w:rsidP="003A3D03">
      <w:pPr>
        <w:pStyle w:val="4ff8"/>
        <w:rPr>
          <w:rFonts w:ascii="Verdana" w:hAnsi="Verdana"/>
          <w:color w:val="000000"/>
          <w:sz w:val="15"/>
          <w:szCs w:val="15"/>
        </w:rPr>
      </w:pPr>
      <w:r>
        <w:rPr>
          <w:rFonts w:ascii="Verdana" w:hAnsi="Verdana"/>
          <w:color w:val="000000"/>
          <w:sz w:val="15"/>
          <w:szCs w:val="15"/>
        </w:rPr>
        <w:t>133.</w:t>
      </w:r>
      <w:r>
        <w:rPr>
          <w:rStyle w:val="apple-converted-space"/>
          <w:rFonts w:ascii="Verdana" w:hAnsi="Verdana"/>
          <w:color w:val="000000"/>
          <w:sz w:val="15"/>
          <w:szCs w:val="15"/>
        </w:rPr>
        <w:t> </w:t>
      </w:r>
      <w:r>
        <w:rPr>
          <w:rStyle w:val="202"/>
          <w:rFonts w:ascii="Verdana" w:hAnsi="Verdana"/>
          <w:color w:val="000000"/>
          <w:sz w:val="15"/>
          <w:szCs w:val="15"/>
        </w:rPr>
        <w:t>Михайлова А.Н. Правовые аспекты регулирования отношений с дробными акциями //Государство и право. - 2003. - № 9. - С. 100-104.</w:t>
      </w:r>
    </w:p>
    <w:p w:rsidR="003A3D03" w:rsidRDefault="003A3D03" w:rsidP="003A3D03">
      <w:pPr>
        <w:pStyle w:val="4ff8"/>
        <w:rPr>
          <w:rFonts w:ascii="Verdana" w:hAnsi="Verdana"/>
          <w:color w:val="000000"/>
          <w:sz w:val="15"/>
          <w:szCs w:val="15"/>
        </w:rPr>
      </w:pPr>
      <w:r>
        <w:rPr>
          <w:rFonts w:ascii="Verdana" w:hAnsi="Verdana"/>
          <w:color w:val="000000"/>
          <w:sz w:val="15"/>
          <w:szCs w:val="15"/>
        </w:rPr>
        <w:t>134.</w:t>
      </w:r>
      <w:r>
        <w:rPr>
          <w:rStyle w:val="apple-converted-space"/>
          <w:rFonts w:ascii="Verdana" w:hAnsi="Verdana"/>
          <w:color w:val="000000"/>
          <w:sz w:val="15"/>
          <w:szCs w:val="15"/>
        </w:rPr>
        <w:t> </w:t>
      </w:r>
      <w:r>
        <w:rPr>
          <w:rStyle w:val="202"/>
          <w:rFonts w:ascii="Verdana" w:hAnsi="Verdana"/>
          <w:color w:val="000000"/>
          <w:sz w:val="15"/>
          <w:szCs w:val="15"/>
        </w:rPr>
        <w:t>Моргунов С. Соотношение виндикации и реституции как способов защиты имущественных гражданских прав // Хозяйство и право. - 2005. - № 5. - С. 42-57.</w:t>
      </w:r>
    </w:p>
    <w:p w:rsidR="003A3D03" w:rsidRDefault="003A3D03" w:rsidP="003A3D03">
      <w:pPr>
        <w:pStyle w:val="4ff8"/>
        <w:rPr>
          <w:rFonts w:ascii="Verdana" w:hAnsi="Verdana"/>
          <w:color w:val="000000"/>
          <w:sz w:val="15"/>
          <w:szCs w:val="15"/>
        </w:rPr>
      </w:pPr>
      <w:r>
        <w:rPr>
          <w:rFonts w:ascii="Verdana" w:hAnsi="Verdana"/>
          <w:color w:val="000000"/>
          <w:sz w:val="15"/>
          <w:szCs w:val="15"/>
        </w:rPr>
        <w:t>135.</w:t>
      </w:r>
      <w:r>
        <w:rPr>
          <w:rStyle w:val="apple-converted-space"/>
          <w:rFonts w:ascii="Verdana" w:hAnsi="Verdana"/>
          <w:color w:val="000000"/>
          <w:sz w:val="15"/>
          <w:szCs w:val="15"/>
        </w:rPr>
        <w:t> </w:t>
      </w:r>
      <w:r>
        <w:rPr>
          <w:rStyle w:val="202"/>
          <w:rFonts w:ascii="Verdana" w:hAnsi="Verdana"/>
          <w:color w:val="000000"/>
          <w:sz w:val="15"/>
          <w:szCs w:val="15"/>
        </w:rPr>
        <w:t>Муравьев М.М. Правовая природа безналичных денег. -</w:t>
      </w:r>
      <w:r>
        <w:rPr>
          <w:rStyle w:val="apple-converted-space"/>
          <w:rFonts w:ascii="Verdana" w:hAnsi="Verdana"/>
          <w:color w:val="000000"/>
          <w:sz w:val="15"/>
          <w:szCs w:val="15"/>
        </w:rPr>
        <w:t> </w:t>
      </w:r>
      <w:r>
        <w:rPr>
          <w:rStyle w:val="constantia12pt40"/>
          <w:rFonts w:ascii="Verdana" w:hAnsi="Verdana"/>
          <w:color w:val="000000"/>
          <w:sz w:val="15"/>
          <w:szCs w:val="15"/>
        </w:rPr>
        <w:t>11</w:t>
      </w:r>
      <w:r>
        <w:rPr>
          <w:rStyle w:val="202"/>
          <w:rFonts w:ascii="Verdana" w:hAnsi="Verdana"/>
          <w:color w:val="000000"/>
          <w:sz w:val="15"/>
          <w:szCs w:val="15"/>
        </w:rPr>
        <w:t>ир/Лу\уш.уигс</w:t>
      </w:r>
      <w:r>
        <w:rPr>
          <w:rStyle w:val="constantia12pt40"/>
          <w:rFonts w:ascii="Verdana" w:hAnsi="Verdana"/>
          <w:color w:val="000000"/>
          <w:sz w:val="15"/>
          <w:szCs w:val="15"/>
        </w:rPr>
        <w:t>1</w:t>
      </w:r>
      <w:r>
        <w:rPr>
          <w:rStyle w:val="202"/>
          <w:rFonts w:ascii="Verdana" w:hAnsi="Verdana"/>
          <w:color w:val="000000"/>
          <w:sz w:val="15"/>
          <w:szCs w:val="15"/>
        </w:rPr>
        <w:t>иЬ.ги.</w:t>
      </w:r>
    </w:p>
    <w:p w:rsidR="003A3D03" w:rsidRDefault="003A3D03" w:rsidP="003A3D03">
      <w:pPr>
        <w:pStyle w:val="4ff8"/>
        <w:rPr>
          <w:rFonts w:ascii="Verdana" w:hAnsi="Verdana"/>
          <w:color w:val="000000"/>
          <w:sz w:val="15"/>
          <w:szCs w:val="15"/>
        </w:rPr>
      </w:pPr>
      <w:r>
        <w:rPr>
          <w:rFonts w:ascii="Verdana" w:hAnsi="Verdana"/>
          <w:color w:val="000000"/>
          <w:sz w:val="15"/>
          <w:szCs w:val="15"/>
        </w:rPr>
        <w:t>136.</w:t>
      </w:r>
      <w:r>
        <w:rPr>
          <w:rStyle w:val="202"/>
          <w:rFonts w:ascii="Verdana" w:hAnsi="Verdana"/>
          <w:color w:val="000000"/>
          <w:sz w:val="15"/>
          <w:szCs w:val="15"/>
        </w:rPr>
        <w:t>Мурзин Д.В. Бестелесные вещи // Цивилистические записки: Межвузовский сборник научных трудов. Вып.З. К 80-летию С.С. Алексеева. - М.: Статут, Екатеринбург. Институт частного права, 2004. - С. 318-350.</w:t>
      </w:r>
    </w:p>
    <w:p w:rsidR="003A3D03" w:rsidRDefault="003A3D03" w:rsidP="003A3D03">
      <w:pPr>
        <w:pStyle w:val="4ff8"/>
        <w:rPr>
          <w:rFonts w:ascii="Verdana" w:hAnsi="Verdana"/>
          <w:color w:val="000000"/>
          <w:sz w:val="15"/>
          <w:szCs w:val="15"/>
        </w:rPr>
      </w:pPr>
      <w:r>
        <w:rPr>
          <w:rFonts w:ascii="Verdana" w:hAnsi="Verdana"/>
          <w:color w:val="000000"/>
          <w:sz w:val="15"/>
          <w:szCs w:val="15"/>
        </w:rPr>
        <w:t>137.</w:t>
      </w:r>
      <w:r>
        <w:rPr>
          <w:rStyle w:val="apple-converted-space"/>
          <w:rFonts w:ascii="Verdana" w:hAnsi="Verdana"/>
          <w:color w:val="000000"/>
          <w:sz w:val="15"/>
          <w:szCs w:val="15"/>
        </w:rPr>
        <w:t> </w:t>
      </w:r>
      <w:r>
        <w:rPr>
          <w:rStyle w:val="202"/>
          <w:rFonts w:ascii="Verdana" w:hAnsi="Verdana"/>
          <w:color w:val="000000"/>
          <w:sz w:val="15"/>
          <w:szCs w:val="15"/>
        </w:rPr>
        <w:t>Новоселова Л.А. Преимущественное право приобретения акций в закрытом акционерном обществе // Арбитражная практика. - 2004. - № 4. - С. 3-11.</w:t>
      </w:r>
    </w:p>
    <w:p w:rsidR="003A3D03" w:rsidRDefault="003A3D03" w:rsidP="003A3D03">
      <w:pPr>
        <w:pStyle w:val="4ff8"/>
        <w:rPr>
          <w:rFonts w:ascii="Verdana" w:hAnsi="Verdana"/>
          <w:color w:val="000000"/>
          <w:sz w:val="15"/>
          <w:szCs w:val="15"/>
        </w:rPr>
      </w:pPr>
      <w:r>
        <w:rPr>
          <w:rFonts w:ascii="Verdana" w:hAnsi="Verdana"/>
          <w:color w:val="000000"/>
          <w:sz w:val="15"/>
          <w:szCs w:val="15"/>
        </w:rPr>
        <w:t>138.</w:t>
      </w:r>
      <w:r>
        <w:rPr>
          <w:rStyle w:val="apple-converted-space"/>
          <w:rFonts w:ascii="Verdana" w:hAnsi="Verdana"/>
          <w:color w:val="000000"/>
          <w:sz w:val="15"/>
          <w:szCs w:val="15"/>
        </w:rPr>
        <w:t> </w:t>
      </w:r>
      <w:r>
        <w:rPr>
          <w:rStyle w:val="202"/>
          <w:rFonts w:ascii="Verdana" w:hAnsi="Verdana"/>
          <w:color w:val="000000"/>
          <w:sz w:val="15"/>
          <w:szCs w:val="15"/>
        </w:rPr>
        <w:t>Павлов В.П. Некоторые вопросы теории гражданских правоотношений в части первой нового Гражданского кодекса Российской Федерации // Сборник научных трудов, посвященный памяти В.А. Рясенцева.</w:t>
      </w:r>
      <w:r>
        <w:rPr>
          <w:rStyle w:val="apple-converted-space"/>
          <w:rFonts w:ascii="Verdana" w:hAnsi="Verdana"/>
          <w:color w:val="000000"/>
          <w:sz w:val="15"/>
          <w:szCs w:val="15"/>
        </w:rPr>
        <w:t> </w:t>
      </w:r>
      <w:r>
        <w:rPr>
          <w:rStyle w:val="202"/>
          <w:rFonts w:ascii="Verdana" w:hAnsi="Verdana"/>
          <w:color w:val="000000"/>
          <w:sz w:val="15"/>
          <w:szCs w:val="15"/>
          <w:vertAlign w:val="subscript"/>
        </w:rPr>
        <w:t>т</w:t>
      </w:r>
      <w:r>
        <w:rPr>
          <w:rStyle w:val="apple-converted-space"/>
          <w:rFonts w:ascii="Verdana" w:hAnsi="Verdana"/>
          <w:color w:val="000000"/>
          <w:sz w:val="15"/>
          <w:szCs w:val="15"/>
        </w:rPr>
        <w:t> </w:t>
      </w:r>
      <w:r>
        <w:rPr>
          <w:rStyle w:val="202"/>
          <w:rFonts w:ascii="Verdana" w:hAnsi="Verdana"/>
          <w:color w:val="000000"/>
          <w:sz w:val="15"/>
          <w:szCs w:val="15"/>
        </w:rPr>
        <w:t>М.: Московская государственная юридическая академия, 1995. - С.42-48.</w:t>
      </w:r>
    </w:p>
    <w:p w:rsidR="003A3D03" w:rsidRDefault="003A3D03" w:rsidP="003A3D03">
      <w:pPr>
        <w:pStyle w:val="4ff8"/>
        <w:rPr>
          <w:rFonts w:ascii="Verdana" w:hAnsi="Verdana"/>
          <w:color w:val="000000"/>
          <w:sz w:val="15"/>
          <w:szCs w:val="15"/>
        </w:rPr>
      </w:pPr>
      <w:r>
        <w:rPr>
          <w:rFonts w:ascii="Verdana" w:hAnsi="Verdana"/>
          <w:color w:val="000000"/>
          <w:sz w:val="15"/>
          <w:szCs w:val="15"/>
        </w:rPr>
        <w:t>139.</w:t>
      </w:r>
      <w:r>
        <w:rPr>
          <w:rStyle w:val="apple-converted-space"/>
          <w:rFonts w:ascii="Verdana" w:hAnsi="Verdana"/>
          <w:color w:val="000000"/>
          <w:sz w:val="15"/>
          <w:szCs w:val="15"/>
        </w:rPr>
        <w:t> </w:t>
      </w:r>
      <w:r>
        <w:rPr>
          <w:rStyle w:val="202"/>
          <w:rFonts w:ascii="Verdana" w:hAnsi="Verdana"/>
          <w:color w:val="000000"/>
          <w:sz w:val="15"/>
          <w:szCs w:val="15"/>
        </w:rPr>
        <w:t>Павлович Я. Депозитарий: раскрытие конфиденциальной информации // ЭЖ-Юрист. - 2004. - № 6. - СПС КонсультантПлюс.</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НО.Перимбаев С. Выкуп и приобретение акций обществом // Журнал для акционеров. - 2001. - № 10.</w:t>
      </w:r>
    </w:p>
    <w:p w:rsidR="003A3D03" w:rsidRDefault="003A3D03" w:rsidP="003A3D03">
      <w:pPr>
        <w:pStyle w:val="4ff8"/>
        <w:rPr>
          <w:rFonts w:ascii="Verdana" w:hAnsi="Verdana"/>
          <w:color w:val="000000"/>
          <w:sz w:val="15"/>
          <w:szCs w:val="15"/>
        </w:rPr>
      </w:pPr>
      <w:r>
        <w:rPr>
          <w:rFonts w:ascii="Verdana" w:hAnsi="Verdana"/>
          <w:color w:val="000000"/>
          <w:sz w:val="15"/>
          <w:szCs w:val="15"/>
        </w:rPr>
        <w:t>141.</w:t>
      </w:r>
      <w:r>
        <w:rPr>
          <w:rStyle w:val="202"/>
          <w:rFonts w:ascii="Verdana" w:hAnsi="Verdana"/>
          <w:color w:val="000000"/>
          <w:sz w:val="15"/>
          <w:szCs w:val="15"/>
        </w:rPr>
        <w:t>Райхер В.К. Абсолютные и относительные права // Известия экономического факультета Ленинградского политехнического института. Вып. 1 (XXV). - Л, 1928. - С.273-306.</w:t>
      </w:r>
    </w:p>
    <w:p w:rsidR="003A3D03" w:rsidRDefault="003A3D03" w:rsidP="003A3D03">
      <w:pPr>
        <w:pStyle w:val="4ff8"/>
        <w:rPr>
          <w:rFonts w:ascii="Verdana" w:hAnsi="Verdana"/>
          <w:color w:val="000000"/>
          <w:sz w:val="15"/>
          <w:szCs w:val="15"/>
        </w:rPr>
      </w:pPr>
      <w:r>
        <w:rPr>
          <w:rFonts w:ascii="Verdana" w:hAnsi="Verdana"/>
          <w:color w:val="000000"/>
          <w:sz w:val="15"/>
          <w:szCs w:val="15"/>
        </w:rPr>
        <w:t>142.</w:t>
      </w:r>
      <w:r>
        <w:rPr>
          <w:rStyle w:val="apple-converted-space"/>
          <w:rFonts w:ascii="Verdana" w:hAnsi="Verdana"/>
          <w:color w:val="000000"/>
          <w:sz w:val="15"/>
          <w:szCs w:val="15"/>
        </w:rPr>
        <w:t> </w:t>
      </w:r>
      <w:r>
        <w:rPr>
          <w:rStyle w:val="202"/>
          <w:rFonts w:ascii="Verdana" w:hAnsi="Verdana"/>
          <w:color w:val="000000"/>
          <w:sz w:val="15"/>
          <w:szCs w:val="15"/>
        </w:rPr>
        <w:t>Решетина Е. К вопросу о переходе прав по бездокументарным ценным бумагам // Хозяйство и право. - 2003. - № 6. - С. 30-37.</w:t>
      </w:r>
    </w:p>
    <w:p w:rsidR="003A3D03" w:rsidRDefault="003A3D03" w:rsidP="003A3D03">
      <w:pPr>
        <w:pStyle w:val="4ff8"/>
        <w:rPr>
          <w:rFonts w:ascii="Verdana" w:hAnsi="Verdana"/>
          <w:color w:val="000000"/>
          <w:sz w:val="15"/>
          <w:szCs w:val="15"/>
        </w:rPr>
      </w:pPr>
      <w:r>
        <w:rPr>
          <w:rFonts w:ascii="Verdana" w:hAnsi="Verdana"/>
          <w:color w:val="000000"/>
          <w:sz w:val="15"/>
          <w:szCs w:val="15"/>
        </w:rPr>
        <w:t>143.</w:t>
      </w:r>
      <w:r>
        <w:rPr>
          <w:rStyle w:val="apple-converted-space"/>
          <w:rFonts w:ascii="Verdana" w:hAnsi="Verdana"/>
          <w:color w:val="000000"/>
          <w:sz w:val="15"/>
          <w:szCs w:val="15"/>
        </w:rPr>
        <w:t> </w:t>
      </w:r>
      <w:r>
        <w:rPr>
          <w:rStyle w:val="202"/>
          <w:rFonts w:ascii="Verdana" w:hAnsi="Verdana"/>
          <w:color w:val="000000"/>
          <w:sz w:val="15"/>
          <w:szCs w:val="15"/>
        </w:rPr>
        <w:t>Решетина Е. Правовая природа сделок при дополнительном выпуске акций и облигаций // Хозяйство и право. - 2004. - № 2. - С. 69-75.</w:t>
      </w:r>
    </w:p>
    <w:p w:rsidR="003A3D03" w:rsidRDefault="003A3D03" w:rsidP="003A3D03">
      <w:pPr>
        <w:pStyle w:val="4ff8"/>
        <w:rPr>
          <w:rFonts w:ascii="Verdana" w:hAnsi="Verdana"/>
          <w:color w:val="000000"/>
          <w:sz w:val="15"/>
          <w:szCs w:val="15"/>
        </w:rPr>
      </w:pPr>
      <w:r>
        <w:rPr>
          <w:rFonts w:ascii="Verdana" w:hAnsi="Verdana"/>
          <w:color w:val="000000"/>
          <w:sz w:val="15"/>
          <w:szCs w:val="15"/>
        </w:rPr>
        <w:t>144.</w:t>
      </w:r>
      <w:r>
        <w:rPr>
          <w:rStyle w:val="apple-converted-space"/>
          <w:rFonts w:ascii="Verdana" w:hAnsi="Verdana"/>
          <w:color w:val="000000"/>
          <w:sz w:val="15"/>
          <w:szCs w:val="15"/>
        </w:rPr>
        <w:t> </w:t>
      </w:r>
      <w:r>
        <w:rPr>
          <w:rStyle w:val="202"/>
          <w:rFonts w:ascii="Verdana" w:hAnsi="Verdana"/>
          <w:color w:val="000000"/>
          <w:sz w:val="15"/>
          <w:szCs w:val="15"/>
        </w:rPr>
        <w:t>Решетина Е. Суррогат или ценная бумага? // Хозяйство и право. - 2004. - №6.-С. 7-12.</w:t>
      </w:r>
    </w:p>
    <w:p w:rsidR="003A3D03" w:rsidRDefault="003A3D03" w:rsidP="003A3D03">
      <w:pPr>
        <w:pStyle w:val="4ff8"/>
        <w:rPr>
          <w:rFonts w:ascii="Verdana" w:hAnsi="Verdana"/>
          <w:color w:val="000000"/>
          <w:sz w:val="15"/>
          <w:szCs w:val="15"/>
        </w:rPr>
      </w:pPr>
      <w:r>
        <w:rPr>
          <w:rFonts w:ascii="Verdana" w:hAnsi="Verdana"/>
          <w:color w:val="000000"/>
          <w:sz w:val="15"/>
          <w:szCs w:val="15"/>
        </w:rPr>
        <w:t>145.</w:t>
      </w:r>
      <w:r>
        <w:rPr>
          <w:rStyle w:val="apple-converted-space"/>
          <w:rFonts w:ascii="Verdana" w:hAnsi="Verdana"/>
          <w:color w:val="000000"/>
          <w:sz w:val="15"/>
          <w:szCs w:val="15"/>
        </w:rPr>
        <w:t> </w:t>
      </w:r>
      <w:r>
        <w:rPr>
          <w:rStyle w:val="202"/>
          <w:rFonts w:ascii="Verdana" w:hAnsi="Verdana"/>
          <w:color w:val="000000"/>
          <w:sz w:val="15"/>
          <w:szCs w:val="15"/>
        </w:rPr>
        <w:t>Рыбалов А.О. О возможности виндикации бездокументарных ценных бумаг // Арбитражные споры. - 2005. - № 1. -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146.</w:t>
      </w:r>
      <w:r>
        <w:rPr>
          <w:rStyle w:val="apple-converted-space"/>
          <w:rFonts w:ascii="Verdana" w:hAnsi="Verdana"/>
          <w:color w:val="000000"/>
          <w:sz w:val="15"/>
          <w:szCs w:val="15"/>
        </w:rPr>
        <w:t> </w:t>
      </w:r>
      <w:r>
        <w:rPr>
          <w:rStyle w:val="202"/>
          <w:rFonts w:ascii="Verdana" w:hAnsi="Verdana"/>
          <w:color w:val="000000"/>
          <w:sz w:val="15"/>
          <w:szCs w:val="15"/>
        </w:rPr>
        <w:t>Савенко Л.И., Шапочка</w:t>
      </w:r>
      <w:r>
        <w:rPr>
          <w:rStyle w:val="apple-converted-space"/>
          <w:rFonts w:ascii="Verdana" w:hAnsi="Verdana"/>
          <w:color w:val="000000"/>
          <w:sz w:val="15"/>
          <w:szCs w:val="15"/>
        </w:rPr>
        <w:t> </w:t>
      </w:r>
      <w:r>
        <w:rPr>
          <w:rStyle w:val="202"/>
          <w:rFonts w:ascii="Verdana" w:hAnsi="Verdana"/>
          <w:color w:val="000000"/>
          <w:sz w:val="15"/>
          <w:szCs w:val="15"/>
          <w:lang w:val="de-DE"/>
        </w:rPr>
        <w:t>O.A.</w:t>
      </w:r>
      <w:r>
        <w:rPr>
          <w:rStyle w:val="apple-converted-space"/>
          <w:rFonts w:ascii="Verdana" w:hAnsi="Verdana"/>
          <w:color w:val="000000"/>
          <w:sz w:val="15"/>
          <w:szCs w:val="15"/>
          <w:lang w:val="de-DE"/>
        </w:rPr>
        <w:t> </w:t>
      </w:r>
      <w:r>
        <w:rPr>
          <w:rStyle w:val="202"/>
          <w:rFonts w:ascii="Verdana" w:hAnsi="Verdana"/>
          <w:color w:val="000000"/>
          <w:sz w:val="15"/>
          <w:szCs w:val="15"/>
        </w:rPr>
        <w:t>Практика рассмотрения споров, связанных с применением законодательства об акционерных обществах // Вестник ФАС Северо-Кавказского округа. - 2002. - № 3. -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147.</w:t>
      </w:r>
      <w:r>
        <w:rPr>
          <w:rStyle w:val="202"/>
          <w:rFonts w:ascii="Verdana" w:hAnsi="Verdana"/>
          <w:color w:val="000000"/>
          <w:sz w:val="15"/>
          <w:szCs w:val="15"/>
        </w:rPr>
        <w:t>Савинко Т.В. Вопросы корпоративного права // Арбитражная практика. -</w:t>
      </w:r>
    </w:p>
    <w:p w:rsidR="003A3D03" w:rsidRDefault="003A3D03" w:rsidP="003A3D03">
      <w:pPr>
        <w:pStyle w:val="4ff8"/>
        <w:rPr>
          <w:rFonts w:ascii="Verdana" w:hAnsi="Verdana"/>
          <w:color w:val="000000"/>
          <w:sz w:val="15"/>
          <w:szCs w:val="15"/>
        </w:rPr>
      </w:pPr>
      <w:r>
        <w:rPr>
          <w:rFonts w:ascii="Verdana" w:hAnsi="Verdana"/>
          <w:color w:val="000000"/>
          <w:sz w:val="15"/>
          <w:szCs w:val="15"/>
        </w:rPr>
        <w:t>2004.                        </w:t>
      </w:r>
      <w:r>
        <w:rPr>
          <w:rStyle w:val="apple-converted-space"/>
          <w:rFonts w:ascii="Verdana" w:hAnsi="Verdana"/>
          <w:color w:val="000000"/>
          <w:sz w:val="15"/>
          <w:szCs w:val="15"/>
        </w:rPr>
        <w:t> </w:t>
      </w:r>
      <w:r>
        <w:rPr>
          <w:rStyle w:val="202"/>
          <w:rFonts w:ascii="Verdana" w:hAnsi="Verdana"/>
          <w:color w:val="000000"/>
          <w:sz w:val="15"/>
          <w:szCs w:val="15"/>
        </w:rPr>
        <w:t>-№5.-С. 41-46.</w:t>
      </w:r>
    </w:p>
    <w:p w:rsidR="003A3D03" w:rsidRDefault="003A3D03" w:rsidP="003A3D03">
      <w:pPr>
        <w:pStyle w:val="4ff8"/>
        <w:rPr>
          <w:rFonts w:ascii="Verdana" w:hAnsi="Verdana"/>
          <w:color w:val="000000"/>
          <w:sz w:val="15"/>
          <w:szCs w:val="15"/>
        </w:rPr>
      </w:pPr>
      <w:r>
        <w:rPr>
          <w:rFonts w:ascii="Verdana" w:hAnsi="Verdana"/>
          <w:color w:val="000000"/>
          <w:sz w:val="15"/>
          <w:szCs w:val="15"/>
        </w:rPr>
        <w:t>148.</w:t>
      </w:r>
      <w:r>
        <w:rPr>
          <w:rStyle w:val="apple-converted-space"/>
          <w:rFonts w:ascii="Verdana" w:hAnsi="Verdana"/>
          <w:color w:val="000000"/>
          <w:sz w:val="15"/>
          <w:szCs w:val="15"/>
        </w:rPr>
        <w:t> </w:t>
      </w:r>
      <w:r>
        <w:rPr>
          <w:rStyle w:val="202"/>
          <w:rFonts w:ascii="Verdana" w:hAnsi="Verdana"/>
          <w:color w:val="000000"/>
          <w:sz w:val="15"/>
          <w:szCs w:val="15"/>
        </w:rPr>
        <w:t>Серов</w:t>
      </w:r>
      <w:r>
        <w:rPr>
          <w:rStyle w:val="apple-converted-space"/>
          <w:rFonts w:ascii="Verdana" w:hAnsi="Verdana"/>
          <w:color w:val="000000"/>
          <w:sz w:val="15"/>
          <w:szCs w:val="15"/>
        </w:rPr>
        <w:t> </w:t>
      </w:r>
      <w:r>
        <w:rPr>
          <w:rStyle w:val="202"/>
          <w:rFonts w:ascii="Verdana" w:hAnsi="Verdana"/>
          <w:color w:val="000000"/>
          <w:sz w:val="15"/>
          <w:szCs w:val="15"/>
          <w:lang w:val="de-DE"/>
        </w:rPr>
        <w:t>H.H.</w:t>
      </w:r>
      <w:r>
        <w:rPr>
          <w:rStyle w:val="apple-converted-space"/>
          <w:rFonts w:ascii="Verdana" w:hAnsi="Verdana"/>
          <w:color w:val="000000"/>
          <w:sz w:val="15"/>
          <w:szCs w:val="15"/>
          <w:lang w:val="de-DE"/>
        </w:rPr>
        <w:t> </w:t>
      </w:r>
      <w:r>
        <w:rPr>
          <w:rStyle w:val="202"/>
          <w:rFonts w:ascii="Verdana" w:hAnsi="Verdana"/>
          <w:color w:val="000000"/>
          <w:sz w:val="15"/>
          <w:szCs w:val="15"/>
        </w:rPr>
        <w:t>Особенности рассмотрения корпоративных споров // Арбитражная практика. - 2005. - № 1. - С. 7-13.</w:t>
      </w:r>
    </w:p>
    <w:p w:rsidR="003A3D03" w:rsidRDefault="003A3D03" w:rsidP="003A3D03">
      <w:pPr>
        <w:pStyle w:val="4ff8"/>
        <w:rPr>
          <w:rFonts w:ascii="Verdana" w:hAnsi="Verdana"/>
          <w:color w:val="000000"/>
          <w:sz w:val="15"/>
          <w:szCs w:val="15"/>
        </w:rPr>
      </w:pPr>
      <w:r>
        <w:rPr>
          <w:rFonts w:ascii="Verdana" w:hAnsi="Verdana"/>
          <w:color w:val="000000"/>
          <w:sz w:val="15"/>
          <w:szCs w:val="15"/>
        </w:rPr>
        <w:t>149.</w:t>
      </w:r>
      <w:r>
        <w:rPr>
          <w:rStyle w:val="202"/>
          <w:rFonts w:ascii="Verdana" w:hAnsi="Verdana"/>
          <w:color w:val="000000"/>
          <w:sz w:val="15"/>
          <w:szCs w:val="15"/>
        </w:rPr>
        <w:t>Синенко А. Судебные споры с участием регистраторов // Рынок ценных бумаг. - 1988. - № 8. - С. 80-85.</w:t>
      </w:r>
    </w:p>
    <w:p w:rsidR="003A3D03" w:rsidRDefault="003A3D03" w:rsidP="003A3D03">
      <w:pPr>
        <w:pStyle w:val="4ff8"/>
        <w:rPr>
          <w:rFonts w:ascii="Verdana" w:hAnsi="Verdana"/>
          <w:color w:val="000000"/>
          <w:sz w:val="15"/>
          <w:szCs w:val="15"/>
        </w:rPr>
      </w:pPr>
      <w:r>
        <w:rPr>
          <w:rFonts w:ascii="Verdana" w:hAnsi="Verdana"/>
          <w:color w:val="000000"/>
          <w:sz w:val="15"/>
          <w:szCs w:val="15"/>
        </w:rPr>
        <w:t>150.</w:t>
      </w:r>
      <w:r>
        <w:rPr>
          <w:rStyle w:val="202"/>
          <w:rFonts w:ascii="Verdana" w:hAnsi="Verdana"/>
          <w:color w:val="000000"/>
          <w:sz w:val="15"/>
          <w:szCs w:val="15"/>
        </w:rPr>
        <w:t>Скуратовский М.Л. Вопросы подведомственности корпоративных споров (комментарий к п.4 ч.1 ст. 33 АПК РФ) // Арбитражная практика. - 2003. - №9.-С. 36-40.</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Ш.Скуратовский М.Л. Основные способы защиты прав акционеров // Арбитражная практика. - 2001. - № 9. - С. 21-30.</w:t>
      </w:r>
    </w:p>
    <w:p w:rsidR="003A3D03" w:rsidRDefault="003A3D03" w:rsidP="003A3D03">
      <w:pPr>
        <w:pStyle w:val="4ff8"/>
        <w:rPr>
          <w:rFonts w:ascii="Verdana" w:hAnsi="Verdana"/>
          <w:color w:val="000000"/>
          <w:sz w:val="15"/>
          <w:szCs w:val="15"/>
        </w:rPr>
      </w:pPr>
      <w:r>
        <w:rPr>
          <w:rFonts w:ascii="Verdana" w:hAnsi="Verdana"/>
          <w:color w:val="000000"/>
          <w:sz w:val="15"/>
          <w:szCs w:val="15"/>
        </w:rPr>
        <w:t>152.</w:t>
      </w:r>
      <w:r>
        <w:rPr>
          <w:rStyle w:val="apple-converted-space"/>
          <w:rFonts w:ascii="Verdana" w:hAnsi="Verdana"/>
          <w:color w:val="000000"/>
          <w:sz w:val="15"/>
          <w:szCs w:val="15"/>
        </w:rPr>
        <w:t> </w:t>
      </w:r>
      <w:r>
        <w:rPr>
          <w:rStyle w:val="202"/>
          <w:rFonts w:ascii="Verdana" w:hAnsi="Verdana"/>
          <w:color w:val="000000"/>
          <w:sz w:val="15"/>
          <w:szCs w:val="15"/>
        </w:rPr>
        <w:t>Слыщенков В. Утерянный институт права // ЭЖ-Юрист. - 2003. - № 6.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153.</w:t>
      </w:r>
      <w:r>
        <w:rPr>
          <w:rStyle w:val="apple-converted-space"/>
          <w:rFonts w:ascii="Verdana" w:hAnsi="Verdana"/>
          <w:color w:val="000000"/>
          <w:sz w:val="15"/>
          <w:szCs w:val="15"/>
        </w:rPr>
        <w:t> </w:t>
      </w:r>
      <w:r>
        <w:rPr>
          <w:rStyle w:val="202"/>
          <w:rFonts w:ascii="Verdana" w:hAnsi="Verdana"/>
          <w:color w:val="000000"/>
          <w:sz w:val="15"/>
          <w:szCs w:val="15"/>
        </w:rPr>
        <w:t>Сперанский В. Бездокументарные ценные бумаги // Российская юстиция. -</w:t>
      </w:r>
    </w:p>
    <w:p w:rsidR="003A3D03" w:rsidRDefault="003A3D03" w:rsidP="003A3D03">
      <w:pPr>
        <w:pStyle w:val="4ff8"/>
        <w:rPr>
          <w:rFonts w:ascii="Verdana" w:hAnsi="Verdana"/>
          <w:color w:val="000000"/>
          <w:sz w:val="15"/>
          <w:szCs w:val="15"/>
        </w:rPr>
      </w:pPr>
      <w:r>
        <w:rPr>
          <w:rFonts w:ascii="Verdana" w:hAnsi="Verdana"/>
          <w:color w:val="000000"/>
          <w:sz w:val="15"/>
          <w:szCs w:val="15"/>
        </w:rPr>
        <w:t>1998.  </w:t>
      </w:r>
      <w:r>
        <w:rPr>
          <w:rStyle w:val="apple-converted-space"/>
          <w:rFonts w:ascii="Verdana" w:hAnsi="Verdana"/>
          <w:color w:val="000000"/>
          <w:sz w:val="15"/>
          <w:szCs w:val="15"/>
        </w:rPr>
        <w:t> </w:t>
      </w:r>
      <w:r>
        <w:rPr>
          <w:rStyle w:val="202"/>
          <w:rFonts w:ascii="Verdana" w:hAnsi="Verdana"/>
          <w:color w:val="000000"/>
          <w:sz w:val="15"/>
          <w:szCs w:val="15"/>
        </w:rPr>
        <w:t>- № 4.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154.</w:t>
      </w:r>
      <w:r>
        <w:rPr>
          <w:rStyle w:val="apple-converted-space"/>
          <w:rFonts w:ascii="Verdana" w:hAnsi="Verdana"/>
          <w:color w:val="000000"/>
          <w:sz w:val="15"/>
          <w:szCs w:val="15"/>
        </w:rPr>
        <w:t> </w:t>
      </w:r>
      <w:r>
        <w:rPr>
          <w:rStyle w:val="202"/>
          <w:rFonts w:ascii="Verdana" w:hAnsi="Verdana"/>
          <w:color w:val="000000"/>
          <w:sz w:val="15"/>
          <w:szCs w:val="15"/>
        </w:rPr>
        <w:t>Станкевич</w:t>
      </w:r>
      <w:r>
        <w:rPr>
          <w:rStyle w:val="apple-converted-space"/>
          <w:rFonts w:ascii="Verdana" w:hAnsi="Verdana"/>
          <w:color w:val="000000"/>
          <w:sz w:val="15"/>
          <w:szCs w:val="15"/>
        </w:rPr>
        <w:t> </w:t>
      </w:r>
      <w:r>
        <w:rPr>
          <w:rStyle w:val="202"/>
          <w:rFonts w:ascii="Verdana" w:hAnsi="Verdana"/>
          <w:color w:val="000000"/>
          <w:sz w:val="15"/>
          <w:szCs w:val="15"/>
          <w:lang w:val="de-DE"/>
        </w:rPr>
        <w:t>A.B.</w:t>
      </w:r>
      <w:r>
        <w:rPr>
          <w:rStyle w:val="apple-converted-space"/>
          <w:rFonts w:ascii="Verdana" w:hAnsi="Verdana"/>
          <w:color w:val="000000"/>
          <w:sz w:val="15"/>
          <w:szCs w:val="15"/>
          <w:lang w:val="de-DE"/>
        </w:rPr>
        <w:t> </w:t>
      </w:r>
      <w:r>
        <w:rPr>
          <w:rStyle w:val="202"/>
          <w:rFonts w:ascii="Verdana" w:hAnsi="Verdana"/>
          <w:color w:val="000000"/>
          <w:sz w:val="15"/>
          <w:szCs w:val="15"/>
        </w:rPr>
        <w:t>О подведомственности споров между участниками ООО // Арбитражная практика. - 2005. - № 2. - С. 37-39.</w:t>
      </w:r>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155.</w:t>
      </w:r>
      <w:r>
        <w:rPr>
          <w:rStyle w:val="apple-converted-space"/>
          <w:rFonts w:ascii="Verdana" w:hAnsi="Verdana"/>
          <w:color w:val="000000"/>
          <w:sz w:val="15"/>
          <w:szCs w:val="15"/>
        </w:rPr>
        <w:t> </w:t>
      </w:r>
      <w:r>
        <w:rPr>
          <w:rStyle w:val="202"/>
          <w:rFonts w:ascii="Verdana" w:hAnsi="Verdana"/>
          <w:color w:val="000000"/>
          <w:sz w:val="15"/>
          <w:szCs w:val="15"/>
        </w:rPr>
        <w:t>Степанов</w:t>
      </w:r>
      <w:r>
        <w:rPr>
          <w:rStyle w:val="apple-converted-space"/>
          <w:rFonts w:ascii="Verdana" w:hAnsi="Verdana"/>
          <w:color w:val="000000"/>
          <w:sz w:val="15"/>
          <w:szCs w:val="15"/>
        </w:rPr>
        <w:t> </w:t>
      </w:r>
      <w:r>
        <w:rPr>
          <w:rStyle w:val="9pt2"/>
          <w:rFonts w:ascii="Verdana" w:hAnsi="Verdana"/>
          <w:sz w:val="15"/>
          <w:szCs w:val="15"/>
        </w:rPr>
        <w:t>Д.</w:t>
      </w:r>
      <w:r>
        <w:rPr>
          <w:rStyle w:val="apple-converted-space"/>
          <w:rFonts w:ascii="Verdana" w:hAnsi="Verdana"/>
          <w:color w:val="000000"/>
          <w:sz w:val="15"/>
          <w:szCs w:val="15"/>
        </w:rPr>
        <w:t> </w:t>
      </w:r>
      <w:r>
        <w:rPr>
          <w:rStyle w:val="202"/>
          <w:rFonts w:ascii="Verdana" w:hAnsi="Verdana"/>
          <w:color w:val="000000"/>
          <w:sz w:val="15"/>
          <w:szCs w:val="15"/>
        </w:rPr>
        <w:t>Бумаги документарные и бездокументарные // Журнал для акционеров. -1999. - № 12. - С. 25-30.</w:t>
      </w:r>
    </w:p>
    <w:p w:rsidR="003A3D03" w:rsidRDefault="003A3D03" w:rsidP="003A3D03">
      <w:pPr>
        <w:pStyle w:val="4ff8"/>
        <w:rPr>
          <w:rFonts w:ascii="Verdana" w:hAnsi="Verdana"/>
          <w:color w:val="000000"/>
          <w:sz w:val="15"/>
          <w:szCs w:val="15"/>
        </w:rPr>
      </w:pPr>
      <w:r>
        <w:rPr>
          <w:rFonts w:ascii="Verdana" w:hAnsi="Verdana"/>
          <w:color w:val="000000"/>
          <w:sz w:val="15"/>
          <w:szCs w:val="15"/>
        </w:rPr>
        <w:t>156.</w:t>
      </w:r>
      <w:r>
        <w:rPr>
          <w:rStyle w:val="apple-converted-space"/>
          <w:rFonts w:ascii="Verdana" w:hAnsi="Verdana"/>
          <w:color w:val="000000"/>
          <w:sz w:val="15"/>
          <w:szCs w:val="15"/>
        </w:rPr>
        <w:t> </w:t>
      </w:r>
      <w:r>
        <w:rPr>
          <w:rStyle w:val="202"/>
          <w:rFonts w:ascii="Verdana" w:hAnsi="Verdana"/>
          <w:color w:val="000000"/>
          <w:sz w:val="15"/>
          <w:szCs w:val="15"/>
        </w:rPr>
        <w:t>Степанов</w:t>
      </w:r>
      <w:r>
        <w:rPr>
          <w:rStyle w:val="apple-converted-space"/>
          <w:rFonts w:ascii="Verdana" w:hAnsi="Verdana"/>
          <w:color w:val="000000"/>
          <w:sz w:val="15"/>
          <w:szCs w:val="15"/>
        </w:rPr>
        <w:t> </w:t>
      </w:r>
      <w:r>
        <w:rPr>
          <w:rStyle w:val="9pt2"/>
          <w:rFonts w:ascii="Verdana" w:hAnsi="Verdana"/>
          <w:sz w:val="15"/>
          <w:szCs w:val="15"/>
        </w:rPr>
        <w:t>Д.И.</w:t>
      </w:r>
      <w:r>
        <w:rPr>
          <w:rStyle w:val="apple-converted-space"/>
          <w:rFonts w:ascii="Verdana" w:hAnsi="Verdana"/>
          <w:color w:val="000000"/>
          <w:sz w:val="15"/>
          <w:szCs w:val="15"/>
        </w:rPr>
        <w:t> </w:t>
      </w:r>
      <w:r>
        <w:rPr>
          <w:rStyle w:val="202"/>
          <w:rFonts w:ascii="Verdana" w:hAnsi="Verdana"/>
          <w:color w:val="000000"/>
          <w:sz w:val="15"/>
          <w:szCs w:val="15"/>
        </w:rPr>
        <w:t>Вопросы теории и практики эмиссионных ценных бумаг // Хозяйство и право. - 2002. - № 3. - С.64-80; № 4. - С.73-85; № 5. - С.78-97.</w:t>
      </w:r>
    </w:p>
    <w:p w:rsidR="003A3D03" w:rsidRDefault="003A3D03" w:rsidP="003A3D03">
      <w:pPr>
        <w:pStyle w:val="4ff8"/>
        <w:rPr>
          <w:rFonts w:ascii="Verdana" w:hAnsi="Verdana"/>
          <w:color w:val="000000"/>
          <w:sz w:val="15"/>
          <w:szCs w:val="15"/>
        </w:rPr>
      </w:pPr>
      <w:r>
        <w:rPr>
          <w:rFonts w:ascii="Verdana" w:hAnsi="Verdana"/>
          <w:color w:val="000000"/>
          <w:sz w:val="15"/>
          <w:szCs w:val="15"/>
        </w:rPr>
        <w:t>157.</w:t>
      </w:r>
      <w:r>
        <w:rPr>
          <w:rStyle w:val="apple-converted-space"/>
          <w:rFonts w:ascii="Verdana" w:hAnsi="Verdana"/>
          <w:color w:val="000000"/>
          <w:sz w:val="15"/>
          <w:szCs w:val="15"/>
        </w:rPr>
        <w:t> </w:t>
      </w:r>
      <w:r>
        <w:rPr>
          <w:rStyle w:val="202"/>
          <w:rFonts w:ascii="Verdana" w:hAnsi="Verdana"/>
          <w:color w:val="000000"/>
          <w:sz w:val="15"/>
          <w:szCs w:val="15"/>
        </w:rPr>
        <w:t>Степанов</w:t>
      </w:r>
      <w:r>
        <w:rPr>
          <w:rStyle w:val="apple-converted-space"/>
          <w:rFonts w:ascii="Verdana" w:hAnsi="Verdana"/>
          <w:color w:val="000000"/>
          <w:sz w:val="15"/>
          <w:szCs w:val="15"/>
        </w:rPr>
        <w:t> </w:t>
      </w:r>
      <w:r>
        <w:rPr>
          <w:rStyle w:val="9pt2"/>
          <w:rFonts w:ascii="Verdana" w:hAnsi="Verdana"/>
          <w:sz w:val="15"/>
          <w:szCs w:val="15"/>
        </w:rPr>
        <w:t>Д.И.</w:t>
      </w:r>
      <w:r>
        <w:rPr>
          <w:rStyle w:val="apple-converted-space"/>
          <w:rFonts w:ascii="Verdana" w:hAnsi="Verdana"/>
          <w:color w:val="000000"/>
          <w:sz w:val="15"/>
          <w:szCs w:val="15"/>
        </w:rPr>
        <w:t> </w:t>
      </w:r>
      <w:r>
        <w:rPr>
          <w:rStyle w:val="202"/>
          <w:rFonts w:ascii="Verdana" w:hAnsi="Verdana"/>
          <w:color w:val="000000"/>
          <w:sz w:val="15"/>
          <w:szCs w:val="15"/>
        </w:rPr>
        <w:t>Корпоративные споры и реформа процессуального законодательства // Вестник ВАС РФ. - 2004. - № 2. - С. 123-149.</w:t>
      </w:r>
    </w:p>
    <w:p w:rsidR="003A3D03" w:rsidRDefault="003A3D03" w:rsidP="003A3D03">
      <w:pPr>
        <w:pStyle w:val="4ff8"/>
        <w:rPr>
          <w:rFonts w:ascii="Verdana" w:hAnsi="Verdana"/>
          <w:color w:val="000000"/>
          <w:sz w:val="15"/>
          <w:szCs w:val="15"/>
        </w:rPr>
      </w:pPr>
      <w:r>
        <w:rPr>
          <w:rFonts w:ascii="Verdana" w:hAnsi="Verdana"/>
          <w:color w:val="000000"/>
          <w:sz w:val="15"/>
          <w:szCs w:val="15"/>
        </w:rPr>
        <w:t>158.</w:t>
      </w:r>
      <w:r>
        <w:rPr>
          <w:rStyle w:val="apple-converted-space"/>
          <w:rFonts w:ascii="Verdana" w:hAnsi="Verdana"/>
          <w:color w:val="000000"/>
          <w:sz w:val="15"/>
          <w:szCs w:val="15"/>
        </w:rPr>
        <w:t> </w:t>
      </w:r>
      <w:r>
        <w:rPr>
          <w:rStyle w:val="202"/>
          <w:rFonts w:ascii="Verdana" w:hAnsi="Verdana"/>
          <w:color w:val="000000"/>
          <w:sz w:val="15"/>
          <w:szCs w:val="15"/>
        </w:rPr>
        <w:t>Суханов Е.А. Акционерные общества и другие юридические лица в новом гражданском законодательстве // Хозяйство и право. - 1997. - № 1. - СПС Консультант 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159.</w:t>
      </w:r>
      <w:r>
        <w:rPr>
          <w:rStyle w:val="apple-converted-space"/>
          <w:rFonts w:ascii="Verdana" w:hAnsi="Verdana"/>
          <w:color w:val="000000"/>
          <w:sz w:val="15"/>
          <w:szCs w:val="15"/>
        </w:rPr>
        <w:t> </w:t>
      </w:r>
      <w:r>
        <w:rPr>
          <w:rStyle w:val="202"/>
          <w:rFonts w:ascii="Verdana" w:hAnsi="Verdana"/>
          <w:color w:val="000000"/>
          <w:sz w:val="15"/>
          <w:szCs w:val="15"/>
        </w:rPr>
        <w:t>Суханов Е. Объекты права собственности // Законодательство. - 1995. - №4.</w:t>
      </w:r>
    </w:p>
    <w:p w:rsidR="003A3D03" w:rsidRDefault="003A3D03" w:rsidP="003A3D03">
      <w:pPr>
        <w:pStyle w:val="4ff8"/>
        <w:rPr>
          <w:rFonts w:ascii="Verdana" w:hAnsi="Verdana"/>
          <w:color w:val="000000"/>
          <w:sz w:val="15"/>
          <w:szCs w:val="15"/>
        </w:rPr>
      </w:pPr>
      <w:r>
        <w:rPr>
          <w:rFonts w:ascii="Verdana" w:hAnsi="Verdana"/>
          <w:color w:val="000000"/>
          <w:sz w:val="15"/>
          <w:szCs w:val="15"/>
        </w:rPr>
        <w:t>160.</w:t>
      </w:r>
      <w:r>
        <w:rPr>
          <w:rStyle w:val="apple-converted-space"/>
          <w:rFonts w:ascii="Verdana" w:hAnsi="Verdana"/>
          <w:color w:val="000000"/>
          <w:sz w:val="15"/>
          <w:szCs w:val="15"/>
        </w:rPr>
        <w:t> </w:t>
      </w:r>
      <w:r>
        <w:rPr>
          <w:rStyle w:val="202"/>
          <w:rFonts w:ascii="Verdana" w:hAnsi="Verdana"/>
          <w:color w:val="000000"/>
          <w:sz w:val="15"/>
          <w:szCs w:val="15"/>
        </w:rPr>
        <w:t>Тарасенко Ю.А. Споры между участниками хозяйственных обществ: к вопросу о подведомственности // Судебно-арбитражная практика Московского региона. Вопросы правоприменения. - 2005. - № 1. - СПС Консультант 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161.</w:t>
      </w:r>
      <w:r>
        <w:rPr>
          <w:rStyle w:val="202"/>
          <w:rFonts w:ascii="Verdana" w:hAnsi="Verdana"/>
          <w:color w:val="000000"/>
          <w:sz w:val="15"/>
          <w:szCs w:val="15"/>
        </w:rPr>
        <w:t>Трофименко А. Признаки ценной бумаги // Российская юстиция. - 1997. - №7.-С. 16-18.</w:t>
      </w:r>
    </w:p>
    <w:p w:rsidR="003A3D03" w:rsidRDefault="003A3D03" w:rsidP="003A3D03">
      <w:pPr>
        <w:pStyle w:val="4ff8"/>
        <w:rPr>
          <w:rFonts w:ascii="Verdana" w:hAnsi="Verdana"/>
          <w:color w:val="000000"/>
          <w:sz w:val="15"/>
          <w:szCs w:val="15"/>
        </w:rPr>
      </w:pPr>
      <w:r>
        <w:rPr>
          <w:rFonts w:ascii="Verdana" w:hAnsi="Verdana"/>
          <w:color w:val="000000"/>
          <w:sz w:val="15"/>
          <w:szCs w:val="15"/>
        </w:rPr>
        <w:t>162.</w:t>
      </w:r>
      <w:r>
        <w:rPr>
          <w:rStyle w:val="apple-converted-space"/>
          <w:rFonts w:ascii="Verdana" w:hAnsi="Verdana"/>
          <w:color w:val="000000"/>
          <w:sz w:val="15"/>
          <w:szCs w:val="15"/>
        </w:rPr>
        <w:t> </w:t>
      </w:r>
      <w:r>
        <w:rPr>
          <w:rStyle w:val="202"/>
          <w:rFonts w:ascii="Verdana" w:hAnsi="Verdana"/>
          <w:color w:val="000000"/>
          <w:sz w:val="15"/>
          <w:szCs w:val="15"/>
        </w:rPr>
        <w:t>Филиппова М.К. Бездокументарные ценные бумаги. Особенности правового регулирования // Право и экономика. - 1998. - № 6. -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163.</w:t>
      </w:r>
      <w:r>
        <w:rPr>
          <w:rStyle w:val="202"/>
          <w:rFonts w:ascii="Verdana" w:hAnsi="Verdana"/>
          <w:color w:val="000000"/>
          <w:sz w:val="15"/>
          <w:szCs w:val="15"/>
        </w:rPr>
        <w:t>Хамидуллина Э. Виндикационный иск и проблема защиты прав владельцев бездокументарных ценных бумаг // Хозяйство и право. - 2003. - № 9. - С. 44-50.</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164.Чеговадзе</w:t>
      </w:r>
      <w:r>
        <w:rPr>
          <w:rStyle w:val="apple-converted-space"/>
          <w:rFonts w:ascii="Verdana" w:hAnsi="Verdana"/>
          <w:color w:val="000000"/>
          <w:sz w:val="15"/>
          <w:szCs w:val="15"/>
        </w:rPr>
        <w:t> </w:t>
      </w:r>
      <w:r>
        <w:rPr>
          <w:rStyle w:val="202"/>
          <w:rFonts w:ascii="Verdana" w:hAnsi="Verdana"/>
          <w:color w:val="000000"/>
          <w:sz w:val="15"/>
          <w:szCs w:val="15"/>
          <w:lang w:val="de-DE"/>
        </w:rPr>
        <w:t>JI.A.</w:t>
      </w:r>
      <w:r>
        <w:rPr>
          <w:rStyle w:val="apple-converted-space"/>
          <w:rFonts w:ascii="Verdana" w:hAnsi="Verdana"/>
          <w:color w:val="000000"/>
          <w:sz w:val="15"/>
          <w:szCs w:val="15"/>
          <w:lang w:val="de-DE"/>
        </w:rPr>
        <w:t> </w:t>
      </w:r>
      <w:r>
        <w:rPr>
          <w:rStyle w:val="202"/>
          <w:rFonts w:ascii="Verdana" w:hAnsi="Verdana"/>
          <w:color w:val="000000"/>
          <w:sz w:val="15"/>
          <w:szCs w:val="15"/>
        </w:rPr>
        <w:t>Защита субъективного гражданского права: проблемы реализации // Арбитражная практика. - 2003. - № 6. - С. 8-13.</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165.Чернега О. Кто я - тварь дрожащая или право имею? К вопросу об удостоверении прав на акции // Коллегия. - 2002. - № 7 - 8.</w:t>
      </w:r>
    </w:p>
    <w:p w:rsidR="003A3D03" w:rsidRDefault="003A3D03" w:rsidP="003A3D03">
      <w:pPr>
        <w:pStyle w:val="4ff8"/>
        <w:rPr>
          <w:rFonts w:ascii="Verdana" w:hAnsi="Verdana"/>
          <w:color w:val="000000"/>
          <w:sz w:val="15"/>
          <w:szCs w:val="15"/>
        </w:rPr>
      </w:pPr>
      <w:r>
        <w:rPr>
          <w:rFonts w:ascii="Verdana" w:hAnsi="Verdana"/>
          <w:color w:val="000000"/>
          <w:sz w:val="15"/>
          <w:szCs w:val="15"/>
        </w:rPr>
        <w:t>166.</w:t>
      </w:r>
      <w:r>
        <w:rPr>
          <w:rStyle w:val="apple-converted-space"/>
          <w:rFonts w:ascii="Verdana" w:hAnsi="Verdana"/>
          <w:color w:val="000000"/>
          <w:sz w:val="15"/>
          <w:szCs w:val="15"/>
        </w:rPr>
        <w:t> </w:t>
      </w:r>
      <w:r>
        <w:rPr>
          <w:rStyle w:val="202"/>
          <w:rFonts w:ascii="Verdana" w:hAnsi="Verdana"/>
          <w:color w:val="000000"/>
          <w:sz w:val="15"/>
          <w:szCs w:val="15"/>
        </w:rPr>
        <w:t>Чернышев Г. О защите прав владельца бездокументарных акций // ЭЖ-Юрист. - 2005. - № 9.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167.</w:t>
      </w:r>
      <w:r>
        <w:rPr>
          <w:rStyle w:val="202"/>
          <w:rFonts w:ascii="Verdana" w:hAnsi="Verdana"/>
          <w:color w:val="000000"/>
          <w:sz w:val="15"/>
          <w:szCs w:val="15"/>
        </w:rPr>
        <w:t>Шапкина Г. Некоторые вопросы применения корпоративного законодательства // Вестник Высшего Арбитражного Суда Российской Федерации. - 1999. -№ 5.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168.</w:t>
      </w:r>
      <w:r>
        <w:rPr>
          <w:rStyle w:val="202"/>
          <w:rFonts w:ascii="Verdana" w:hAnsi="Verdana"/>
          <w:color w:val="000000"/>
          <w:sz w:val="15"/>
          <w:szCs w:val="15"/>
        </w:rPr>
        <w:t>Шапкина Г.С. Новое в российском акционерном законодательстве. Изменения и дополнения Федерального закона «Об акционерных обществах» // Экономика и жизнь. - 2002. -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169.</w:t>
      </w:r>
      <w:r>
        <w:rPr>
          <w:rStyle w:val="apple-converted-space"/>
          <w:rFonts w:ascii="Verdana" w:hAnsi="Verdana"/>
          <w:color w:val="000000"/>
          <w:sz w:val="15"/>
          <w:szCs w:val="15"/>
        </w:rPr>
        <w:t> </w:t>
      </w:r>
      <w:r>
        <w:rPr>
          <w:rStyle w:val="202"/>
          <w:rFonts w:ascii="Verdana" w:hAnsi="Verdana"/>
          <w:color w:val="000000"/>
          <w:sz w:val="15"/>
          <w:szCs w:val="15"/>
        </w:rPr>
        <w:t>Шаталов А. Как защитить права на бездокументарные ценные бумаги // Рынок ценных бумаг. - 1996. - № 20.</w:t>
      </w:r>
    </w:p>
    <w:p w:rsidR="003A3D03" w:rsidRDefault="003A3D03" w:rsidP="003A3D03">
      <w:pPr>
        <w:pStyle w:val="4ff8"/>
        <w:rPr>
          <w:rFonts w:ascii="Verdana" w:hAnsi="Verdana"/>
          <w:color w:val="000000"/>
          <w:sz w:val="15"/>
          <w:szCs w:val="15"/>
        </w:rPr>
      </w:pPr>
      <w:r>
        <w:rPr>
          <w:rFonts w:ascii="Verdana" w:hAnsi="Verdana"/>
          <w:color w:val="000000"/>
          <w:sz w:val="15"/>
          <w:szCs w:val="15"/>
        </w:rPr>
        <w:t>170.</w:t>
      </w:r>
      <w:r>
        <w:rPr>
          <w:rStyle w:val="apple-converted-space"/>
          <w:rFonts w:ascii="Verdana" w:hAnsi="Verdana"/>
          <w:color w:val="000000"/>
          <w:sz w:val="15"/>
          <w:szCs w:val="15"/>
        </w:rPr>
        <w:t> </w:t>
      </w:r>
      <w:r>
        <w:rPr>
          <w:rStyle w:val="202"/>
          <w:rFonts w:ascii="Verdana" w:hAnsi="Verdana"/>
          <w:color w:val="000000"/>
          <w:sz w:val="15"/>
          <w:szCs w:val="15"/>
        </w:rPr>
        <w:t>Шевченко</w:t>
      </w:r>
      <w:r>
        <w:rPr>
          <w:rStyle w:val="apple-converted-space"/>
          <w:rFonts w:ascii="Verdana" w:hAnsi="Verdana"/>
          <w:color w:val="000000"/>
          <w:sz w:val="15"/>
          <w:szCs w:val="15"/>
        </w:rPr>
        <w:t> </w:t>
      </w:r>
      <w:r>
        <w:rPr>
          <w:rStyle w:val="202"/>
          <w:rFonts w:ascii="Verdana" w:hAnsi="Verdana"/>
          <w:color w:val="000000"/>
          <w:sz w:val="15"/>
          <w:szCs w:val="15"/>
          <w:lang w:val="de-DE"/>
        </w:rPr>
        <w:t>A.C.</w:t>
      </w:r>
      <w:r>
        <w:rPr>
          <w:rStyle w:val="apple-converted-space"/>
          <w:rFonts w:ascii="Verdana" w:hAnsi="Verdana"/>
          <w:color w:val="000000"/>
          <w:sz w:val="15"/>
          <w:szCs w:val="15"/>
          <w:lang w:val="de-DE"/>
        </w:rPr>
        <w:t> </w:t>
      </w:r>
      <w:r>
        <w:rPr>
          <w:rStyle w:val="202"/>
          <w:rFonts w:ascii="Verdana" w:hAnsi="Verdana"/>
          <w:color w:val="000000"/>
          <w:sz w:val="15"/>
          <w:szCs w:val="15"/>
        </w:rPr>
        <w:t>Бездокументарные ценные бумаги // Актуальные проблемы государства и права на рубеже веков. Часть I. Материалы межвузовской научной конференции, посвященной 40-летию юридического факультета ДВГУ / Отв. ред.</w:t>
      </w:r>
      <w:r>
        <w:rPr>
          <w:rStyle w:val="apple-converted-space"/>
          <w:rFonts w:ascii="Verdana" w:hAnsi="Verdana"/>
          <w:color w:val="000000"/>
          <w:sz w:val="15"/>
          <w:szCs w:val="15"/>
        </w:rPr>
        <w:t> </w:t>
      </w:r>
      <w:r>
        <w:rPr>
          <w:rStyle w:val="202"/>
          <w:rFonts w:ascii="Verdana" w:hAnsi="Verdana"/>
          <w:color w:val="000000"/>
          <w:sz w:val="15"/>
          <w:szCs w:val="15"/>
          <w:lang w:val="de-DE"/>
        </w:rPr>
        <w:t>A.C.</w:t>
      </w:r>
      <w:r>
        <w:rPr>
          <w:rStyle w:val="apple-converted-space"/>
          <w:rFonts w:ascii="Verdana" w:hAnsi="Verdana"/>
          <w:color w:val="000000"/>
          <w:sz w:val="15"/>
          <w:szCs w:val="15"/>
          <w:lang w:val="de-DE"/>
        </w:rPr>
        <w:t> </w:t>
      </w:r>
      <w:r>
        <w:rPr>
          <w:rStyle w:val="202"/>
          <w:rFonts w:ascii="Verdana" w:hAnsi="Verdana"/>
          <w:color w:val="000000"/>
          <w:sz w:val="15"/>
          <w:szCs w:val="15"/>
        </w:rPr>
        <w:t>Шевченко. - Владивосток: Изд-во Дальневосточного университета, 1998.-С. 172-175.</w:t>
      </w:r>
    </w:p>
    <w:p w:rsidR="003A3D03" w:rsidRDefault="003A3D03" w:rsidP="003A3D03">
      <w:pPr>
        <w:pStyle w:val="4ff8"/>
        <w:rPr>
          <w:rFonts w:ascii="Verdana" w:hAnsi="Verdana"/>
          <w:color w:val="000000"/>
          <w:sz w:val="15"/>
          <w:szCs w:val="15"/>
        </w:rPr>
      </w:pPr>
      <w:r>
        <w:rPr>
          <w:rFonts w:ascii="Verdana" w:hAnsi="Verdana"/>
          <w:color w:val="000000"/>
          <w:sz w:val="15"/>
          <w:szCs w:val="15"/>
        </w:rPr>
        <w:t>171.</w:t>
      </w:r>
      <w:r>
        <w:rPr>
          <w:rStyle w:val="apple-converted-space"/>
          <w:rFonts w:ascii="Verdana" w:hAnsi="Verdana"/>
          <w:color w:val="000000"/>
          <w:sz w:val="15"/>
          <w:szCs w:val="15"/>
        </w:rPr>
        <w:t> </w:t>
      </w:r>
      <w:r>
        <w:rPr>
          <w:rStyle w:val="202"/>
          <w:rFonts w:ascii="Verdana" w:hAnsi="Verdana"/>
          <w:color w:val="000000"/>
          <w:sz w:val="15"/>
          <w:szCs w:val="15"/>
        </w:rPr>
        <w:t>Шевченко Г.Н. Акция как корпоративная ценная бумага // Журнал российского права. - 2005. - № 1. - СПС Гарант.</w:t>
      </w:r>
    </w:p>
    <w:p w:rsidR="003A3D03" w:rsidRDefault="003A3D03" w:rsidP="003A3D03">
      <w:pPr>
        <w:pStyle w:val="4ff8"/>
        <w:rPr>
          <w:rFonts w:ascii="Verdana" w:hAnsi="Verdana"/>
          <w:color w:val="000000"/>
          <w:sz w:val="15"/>
          <w:szCs w:val="15"/>
        </w:rPr>
      </w:pPr>
      <w:r>
        <w:rPr>
          <w:rFonts w:ascii="Verdana" w:hAnsi="Verdana"/>
          <w:color w:val="000000"/>
          <w:sz w:val="15"/>
          <w:szCs w:val="15"/>
        </w:rPr>
        <w:t>172.</w:t>
      </w:r>
      <w:r>
        <w:rPr>
          <w:rStyle w:val="apple-converted-space"/>
          <w:rFonts w:ascii="Verdana" w:hAnsi="Verdana"/>
          <w:color w:val="000000"/>
          <w:sz w:val="15"/>
          <w:szCs w:val="15"/>
        </w:rPr>
        <w:t> </w:t>
      </w:r>
      <w:r>
        <w:rPr>
          <w:rStyle w:val="202"/>
          <w:rFonts w:ascii="Verdana" w:hAnsi="Verdana"/>
          <w:color w:val="000000"/>
          <w:sz w:val="15"/>
          <w:szCs w:val="15"/>
        </w:rPr>
        <w:t>Шевченко Г.Н. Вещно-правовые способы защиты прав владельцев эмиссионных ценных бумаг // Законодательство и экономика. - № 2005. - № 11.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173.</w:t>
      </w:r>
      <w:r>
        <w:rPr>
          <w:rStyle w:val="apple-converted-space"/>
          <w:rFonts w:ascii="Verdana" w:hAnsi="Verdana"/>
          <w:color w:val="000000"/>
          <w:sz w:val="15"/>
          <w:szCs w:val="15"/>
        </w:rPr>
        <w:t> </w:t>
      </w:r>
      <w:r>
        <w:rPr>
          <w:rStyle w:val="202"/>
          <w:rFonts w:ascii="Verdana" w:hAnsi="Verdana"/>
          <w:color w:val="000000"/>
          <w:sz w:val="15"/>
          <w:szCs w:val="15"/>
        </w:rPr>
        <w:t>Шевченко Г.Н. Правовая природа требований к лицу, совершившему трансферт ценных бумаг, в случае их незаконного списания // Юрист. -</w:t>
      </w:r>
    </w:p>
    <w:p w:rsidR="003A3D03" w:rsidRDefault="003A3D03" w:rsidP="003A3D03">
      <w:pPr>
        <w:pStyle w:val="4ff8"/>
        <w:rPr>
          <w:rFonts w:ascii="Verdana" w:hAnsi="Verdana"/>
          <w:color w:val="000000"/>
          <w:sz w:val="15"/>
          <w:szCs w:val="15"/>
        </w:rPr>
      </w:pPr>
      <w:r>
        <w:rPr>
          <w:rFonts w:ascii="Verdana" w:hAnsi="Verdana"/>
          <w:color w:val="000000"/>
          <w:sz w:val="15"/>
          <w:szCs w:val="15"/>
        </w:rPr>
        <w:t>2005.   </w:t>
      </w:r>
      <w:r>
        <w:rPr>
          <w:rStyle w:val="apple-converted-space"/>
          <w:rFonts w:ascii="Verdana" w:hAnsi="Verdana"/>
          <w:color w:val="000000"/>
          <w:sz w:val="15"/>
          <w:szCs w:val="15"/>
        </w:rPr>
        <w:t> </w:t>
      </w:r>
      <w:r>
        <w:rPr>
          <w:rStyle w:val="202"/>
          <w:rFonts w:ascii="Verdana" w:hAnsi="Verdana"/>
          <w:color w:val="000000"/>
          <w:sz w:val="15"/>
          <w:szCs w:val="15"/>
        </w:rPr>
        <w:t>- № 4. - СПС КонсультантПлюс.</w:t>
      </w:r>
    </w:p>
    <w:p w:rsidR="003A3D03" w:rsidRDefault="003A3D03" w:rsidP="003A3D03">
      <w:pPr>
        <w:pStyle w:val="4ff8"/>
        <w:rPr>
          <w:rFonts w:ascii="Verdana" w:hAnsi="Verdana"/>
          <w:color w:val="000000"/>
          <w:sz w:val="15"/>
          <w:szCs w:val="15"/>
        </w:rPr>
      </w:pPr>
      <w:r>
        <w:rPr>
          <w:rFonts w:ascii="Verdana" w:hAnsi="Verdana"/>
          <w:color w:val="000000"/>
          <w:sz w:val="15"/>
          <w:szCs w:val="15"/>
        </w:rPr>
        <w:t>174.</w:t>
      </w:r>
      <w:r>
        <w:rPr>
          <w:rStyle w:val="apple-converted-space"/>
          <w:rFonts w:ascii="Verdana" w:hAnsi="Verdana"/>
          <w:color w:val="000000"/>
          <w:sz w:val="15"/>
          <w:szCs w:val="15"/>
        </w:rPr>
        <w:t> </w:t>
      </w:r>
      <w:r>
        <w:rPr>
          <w:rStyle w:val="202"/>
          <w:rFonts w:ascii="Verdana" w:hAnsi="Verdana"/>
          <w:color w:val="000000"/>
          <w:sz w:val="15"/>
          <w:szCs w:val="15"/>
        </w:rPr>
        <w:t>Шишкин С. В защиту добросовестного приобретателя именных ценных бумаг // Экономика и жизнь. - 1996. - № 2. - С. 33.</w:t>
      </w:r>
    </w:p>
    <w:p w:rsidR="003A3D03" w:rsidRDefault="003A3D03" w:rsidP="003A3D03">
      <w:pPr>
        <w:pStyle w:val="4ff8"/>
        <w:rPr>
          <w:rFonts w:ascii="Verdana" w:hAnsi="Verdana"/>
          <w:color w:val="000000"/>
          <w:sz w:val="15"/>
          <w:szCs w:val="15"/>
        </w:rPr>
      </w:pPr>
      <w:r>
        <w:rPr>
          <w:rStyle w:val="202"/>
          <w:rFonts w:ascii="Verdana" w:hAnsi="Verdana"/>
          <w:color w:val="000000"/>
          <w:sz w:val="15"/>
          <w:szCs w:val="15"/>
        </w:rPr>
        <w:t>175.Эрделевский А. Об истребовании имущества у добросовестного приобретателя // Хозяйство и право. - 2005. - № 5. - С. 3-10.</w:t>
      </w:r>
    </w:p>
    <w:p w:rsidR="003A3D03" w:rsidRDefault="003A3D03" w:rsidP="003A3D03">
      <w:pPr>
        <w:pStyle w:val="4ff8"/>
        <w:rPr>
          <w:rFonts w:ascii="Verdana" w:hAnsi="Verdana"/>
          <w:color w:val="000000"/>
          <w:sz w:val="15"/>
          <w:szCs w:val="15"/>
        </w:rPr>
      </w:pPr>
      <w:r>
        <w:rPr>
          <w:rFonts w:ascii="Verdana" w:hAnsi="Verdana"/>
          <w:color w:val="000000"/>
          <w:sz w:val="15"/>
          <w:szCs w:val="15"/>
        </w:rPr>
        <w:t>176.</w:t>
      </w:r>
      <w:r>
        <w:rPr>
          <w:rStyle w:val="202"/>
          <w:rFonts w:ascii="Verdana" w:hAnsi="Verdana"/>
          <w:color w:val="000000"/>
          <w:sz w:val="15"/>
          <w:szCs w:val="15"/>
        </w:rPr>
        <w:t>Юлдашбаева</w:t>
      </w:r>
      <w:r>
        <w:rPr>
          <w:rStyle w:val="apple-converted-space"/>
          <w:rFonts w:ascii="Verdana" w:hAnsi="Verdana"/>
          <w:color w:val="000000"/>
          <w:sz w:val="15"/>
          <w:szCs w:val="15"/>
        </w:rPr>
        <w:t> </w:t>
      </w:r>
      <w:r>
        <w:rPr>
          <w:rStyle w:val="202"/>
          <w:rFonts w:ascii="Verdana" w:hAnsi="Verdana"/>
          <w:color w:val="000000"/>
          <w:sz w:val="15"/>
          <w:szCs w:val="15"/>
          <w:lang w:val="de-DE"/>
        </w:rPr>
        <w:t>JI.</w:t>
      </w:r>
      <w:r>
        <w:rPr>
          <w:rStyle w:val="apple-converted-space"/>
          <w:rFonts w:ascii="Verdana" w:hAnsi="Verdana"/>
          <w:color w:val="000000"/>
          <w:sz w:val="15"/>
          <w:szCs w:val="15"/>
          <w:lang w:val="de-DE"/>
        </w:rPr>
        <w:t> </w:t>
      </w:r>
      <w:r>
        <w:rPr>
          <w:rStyle w:val="202"/>
          <w:rFonts w:ascii="Verdana" w:hAnsi="Verdana"/>
          <w:color w:val="000000"/>
          <w:sz w:val="15"/>
          <w:szCs w:val="15"/>
        </w:rPr>
        <w:t>Правовая природа бездокументарных ценных бумаг // Хозяйство и право. - 1997. - № 10. - С. 39-47.</w:t>
      </w:r>
    </w:p>
    <w:p w:rsidR="003A3D03" w:rsidRDefault="003A3D03" w:rsidP="003A3D03">
      <w:pPr>
        <w:spacing w:before="100" w:beforeAutospacing="1" w:after="100" w:afterAutospacing="1"/>
        <w:jc w:val="center"/>
        <w:rPr>
          <w:rFonts w:ascii="Times New Roman" w:hAnsi="Times New Roman"/>
          <w:color w:val="000000"/>
        </w:rPr>
      </w:pPr>
      <w:bookmarkStart w:id="6" w:name="bookmark11"/>
      <w:r>
        <w:rPr>
          <w:rStyle w:val="21f0"/>
        </w:rPr>
        <w:t>Диссертации и авторефераты диссертаций</w:t>
      </w:r>
      <w:bookmarkEnd w:id="6"/>
    </w:p>
    <w:p w:rsidR="003A3D03" w:rsidRDefault="003A3D03" w:rsidP="003A3D03">
      <w:pPr>
        <w:pStyle w:val="4ff8"/>
        <w:rPr>
          <w:rFonts w:ascii="Verdana" w:hAnsi="Verdana"/>
          <w:color w:val="000000"/>
          <w:sz w:val="15"/>
          <w:szCs w:val="15"/>
        </w:rPr>
      </w:pPr>
      <w:r>
        <w:rPr>
          <w:rFonts w:ascii="Verdana" w:hAnsi="Verdana"/>
          <w:color w:val="000000"/>
          <w:sz w:val="15"/>
          <w:szCs w:val="15"/>
        </w:rPr>
        <w:lastRenderedPageBreak/>
        <w:t>177.</w:t>
      </w:r>
      <w:r>
        <w:rPr>
          <w:rStyle w:val="apple-converted-space"/>
          <w:rFonts w:ascii="Verdana" w:hAnsi="Verdana"/>
          <w:color w:val="000000"/>
          <w:sz w:val="15"/>
          <w:szCs w:val="15"/>
        </w:rPr>
        <w:t> </w:t>
      </w:r>
      <w:r>
        <w:rPr>
          <w:rStyle w:val="202"/>
          <w:rFonts w:ascii="Verdana" w:hAnsi="Verdana"/>
          <w:color w:val="000000"/>
          <w:sz w:val="15"/>
          <w:szCs w:val="15"/>
        </w:rPr>
        <w:t>Адамович Г.Л. Обеспечение интересов меньшинства акционеров в праве России и стран Европейского Союза: Дис. ... канд. юрид. наук. - М., 2002. - 137 с.</w:t>
      </w:r>
    </w:p>
    <w:p w:rsidR="003A3D03" w:rsidRDefault="003A3D03" w:rsidP="003A3D03">
      <w:pPr>
        <w:pStyle w:val="4ff8"/>
        <w:rPr>
          <w:rFonts w:ascii="Verdana" w:hAnsi="Verdana"/>
          <w:color w:val="000000"/>
          <w:sz w:val="15"/>
          <w:szCs w:val="15"/>
        </w:rPr>
      </w:pPr>
      <w:r>
        <w:rPr>
          <w:rFonts w:ascii="Verdana" w:hAnsi="Verdana"/>
          <w:color w:val="000000"/>
          <w:sz w:val="15"/>
          <w:szCs w:val="15"/>
        </w:rPr>
        <w:t>178.</w:t>
      </w:r>
      <w:r>
        <w:rPr>
          <w:rStyle w:val="apple-converted-space"/>
          <w:rFonts w:ascii="Verdana" w:hAnsi="Verdana"/>
          <w:color w:val="000000"/>
          <w:sz w:val="15"/>
          <w:szCs w:val="15"/>
        </w:rPr>
        <w:t> </w:t>
      </w:r>
      <w:r>
        <w:rPr>
          <w:rStyle w:val="202"/>
          <w:rFonts w:ascii="Verdana" w:hAnsi="Verdana"/>
          <w:color w:val="000000"/>
          <w:sz w:val="15"/>
          <w:szCs w:val="15"/>
        </w:rPr>
        <w:t>Асташкина Е.Ю. Гражданско-правовые способы защиты прав акционеров в России: Дис.... канд. юрид. наук. - Ставрополь, 2003. -191 с.</w:t>
      </w:r>
    </w:p>
    <w:p w:rsidR="003A3D03" w:rsidRDefault="003A3D03" w:rsidP="003A3D03">
      <w:pPr>
        <w:pStyle w:val="4ff8"/>
        <w:rPr>
          <w:rFonts w:ascii="Verdana" w:hAnsi="Verdana"/>
          <w:color w:val="000000"/>
          <w:sz w:val="15"/>
          <w:szCs w:val="15"/>
        </w:rPr>
      </w:pPr>
      <w:r>
        <w:rPr>
          <w:rFonts w:ascii="Verdana" w:hAnsi="Verdana"/>
          <w:color w:val="000000"/>
          <w:sz w:val="15"/>
          <w:szCs w:val="15"/>
        </w:rPr>
        <w:t>179.</w:t>
      </w:r>
      <w:r>
        <w:rPr>
          <w:rStyle w:val="apple-converted-space"/>
          <w:rFonts w:ascii="Verdana" w:hAnsi="Verdana"/>
          <w:color w:val="000000"/>
          <w:sz w:val="15"/>
          <w:szCs w:val="15"/>
        </w:rPr>
        <w:t> </w:t>
      </w:r>
      <w:r>
        <w:rPr>
          <w:rStyle w:val="202"/>
          <w:rFonts w:ascii="Verdana" w:hAnsi="Verdana"/>
          <w:color w:val="000000"/>
          <w:sz w:val="15"/>
          <w:szCs w:val="15"/>
        </w:rPr>
        <w:t>Барулин В.А. Бездокументарные ценные бумаги в гражданском праве России: Дис.... канд. юрид. наук. - М., 2001. -159 с.</w:t>
      </w:r>
    </w:p>
    <w:p w:rsidR="003A3D03" w:rsidRDefault="003A3D03" w:rsidP="003A3D03">
      <w:pPr>
        <w:pStyle w:val="4ff8"/>
        <w:rPr>
          <w:rFonts w:ascii="Verdana" w:hAnsi="Verdana"/>
          <w:color w:val="000000"/>
          <w:sz w:val="15"/>
          <w:szCs w:val="15"/>
        </w:rPr>
      </w:pPr>
      <w:r>
        <w:rPr>
          <w:rFonts w:ascii="Verdana" w:hAnsi="Verdana"/>
          <w:color w:val="000000"/>
          <w:sz w:val="15"/>
          <w:szCs w:val="15"/>
        </w:rPr>
        <w:t>180.</w:t>
      </w:r>
      <w:r>
        <w:rPr>
          <w:rStyle w:val="apple-converted-space"/>
          <w:rFonts w:ascii="Verdana" w:hAnsi="Verdana"/>
          <w:color w:val="000000"/>
          <w:sz w:val="15"/>
          <w:szCs w:val="15"/>
        </w:rPr>
        <w:t> </w:t>
      </w:r>
      <w:r>
        <w:rPr>
          <w:rStyle w:val="202"/>
          <w:rFonts w:ascii="Verdana" w:hAnsi="Verdana"/>
          <w:color w:val="000000"/>
          <w:sz w:val="15"/>
          <w:szCs w:val="15"/>
        </w:rPr>
        <w:t>Билалова Д.Р. Осуществление и защита прав учредителей и акционеров акционерного общества: Дис канд. юрид. наук. -Казань, 2003. -190 с.</w:t>
      </w:r>
    </w:p>
    <w:p w:rsidR="003A3D03" w:rsidRDefault="003A3D03" w:rsidP="003A3D03">
      <w:pPr>
        <w:pStyle w:val="4ff8"/>
        <w:rPr>
          <w:rFonts w:ascii="Verdana" w:hAnsi="Verdana"/>
          <w:color w:val="000000"/>
          <w:sz w:val="15"/>
          <w:szCs w:val="15"/>
        </w:rPr>
      </w:pPr>
      <w:r>
        <w:rPr>
          <w:rFonts w:ascii="Verdana" w:hAnsi="Verdana"/>
          <w:color w:val="000000"/>
          <w:sz w:val="15"/>
          <w:szCs w:val="15"/>
        </w:rPr>
        <w:t>181.</w:t>
      </w:r>
      <w:r>
        <w:rPr>
          <w:rStyle w:val="apple-converted-space"/>
          <w:rFonts w:ascii="Verdana" w:hAnsi="Verdana"/>
          <w:color w:val="000000"/>
          <w:sz w:val="15"/>
          <w:szCs w:val="15"/>
        </w:rPr>
        <w:t> </w:t>
      </w:r>
      <w:r>
        <w:rPr>
          <w:rStyle w:val="202"/>
          <w:rFonts w:ascii="Verdana" w:hAnsi="Verdana"/>
          <w:color w:val="000000"/>
          <w:sz w:val="15"/>
          <w:szCs w:val="15"/>
        </w:rPr>
        <w:t>Бутенко АЛ. Бездокументарные ценные бумаги как объект гражданских прав: Автореф. дис.... канд. юрид. наук. - Волгоград, 2000. - 21 с.</w:t>
      </w:r>
    </w:p>
    <w:p w:rsidR="003A3D03" w:rsidRDefault="003A3D03" w:rsidP="003A3D03">
      <w:pPr>
        <w:pStyle w:val="4ff8"/>
        <w:rPr>
          <w:rFonts w:ascii="Verdana" w:hAnsi="Verdana"/>
          <w:color w:val="000000"/>
          <w:sz w:val="15"/>
          <w:szCs w:val="15"/>
        </w:rPr>
      </w:pPr>
      <w:r>
        <w:rPr>
          <w:rFonts w:ascii="Verdana" w:hAnsi="Verdana"/>
          <w:color w:val="000000"/>
          <w:sz w:val="15"/>
          <w:szCs w:val="15"/>
        </w:rPr>
        <w:t>182.</w:t>
      </w:r>
      <w:r>
        <w:rPr>
          <w:rStyle w:val="apple-converted-space"/>
          <w:rFonts w:ascii="Verdana" w:hAnsi="Verdana"/>
          <w:color w:val="000000"/>
          <w:sz w:val="15"/>
          <w:szCs w:val="15"/>
        </w:rPr>
        <w:t> </w:t>
      </w:r>
      <w:r>
        <w:rPr>
          <w:rStyle w:val="202"/>
          <w:rFonts w:ascii="Verdana" w:hAnsi="Verdana"/>
          <w:color w:val="000000"/>
          <w:sz w:val="15"/>
          <w:szCs w:val="15"/>
        </w:rPr>
        <w:t>Бушев А.Ю. Акции по законодательству Российской Федерации: Автореф. дис.... канд. юрид. наук. - СПб., 1997.-23 с.</w:t>
      </w:r>
    </w:p>
    <w:p w:rsidR="003A3D03" w:rsidRDefault="003A3D03" w:rsidP="003A3D03">
      <w:pPr>
        <w:pStyle w:val="4ff8"/>
        <w:rPr>
          <w:rFonts w:ascii="Verdana" w:hAnsi="Verdana"/>
          <w:color w:val="000000"/>
          <w:sz w:val="15"/>
          <w:szCs w:val="15"/>
        </w:rPr>
      </w:pPr>
      <w:r>
        <w:rPr>
          <w:rFonts w:ascii="Verdana" w:hAnsi="Verdana"/>
          <w:color w:val="000000"/>
          <w:sz w:val="15"/>
          <w:szCs w:val="15"/>
        </w:rPr>
        <w:t>183.</w:t>
      </w:r>
      <w:r>
        <w:rPr>
          <w:rStyle w:val="202"/>
          <w:rFonts w:ascii="Verdana" w:hAnsi="Verdana"/>
          <w:color w:val="000000"/>
          <w:sz w:val="15"/>
          <w:szCs w:val="15"/>
        </w:rPr>
        <w:t>Валеев М.М. Вещи как объекты гражданских правоотношений: Дис. ... канд. юрид. наук. - Екатеринбург, 2003. - 215 с.</w:t>
      </w:r>
    </w:p>
    <w:p w:rsidR="003A3D03" w:rsidRDefault="003A3D03" w:rsidP="003A3D03">
      <w:pPr>
        <w:pStyle w:val="4ff8"/>
        <w:rPr>
          <w:rFonts w:ascii="Verdana" w:hAnsi="Verdana"/>
          <w:color w:val="000000"/>
          <w:sz w:val="15"/>
          <w:szCs w:val="15"/>
        </w:rPr>
      </w:pPr>
      <w:r>
        <w:rPr>
          <w:rFonts w:ascii="Verdana" w:hAnsi="Verdana"/>
          <w:color w:val="000000"/>
          <w:sz w:val="15"/>
          <w:szCs w:val="15"/>
        </w:rPr>
        <w:t>184.</w:t>
      </w:r>
      <w:r>
        <w:rPr>
          <w:rStyle w:val="apple-converted-space"/>
          <w:rFonts w:ascii="Verdana" w:hAnsi="Verdana"/>
          <w:color w:val="000000"/>
          <w:sz w:val="15"/>
          <w:szCs w:val="15"/>
        </w:rPr>
        <w:t> </w:t>
      </w:r>
      <w:r>
        <w:rPr>
          <w:rStyle w:val="202"/>
          <w:rFonts w:ascii="Verdana" w:hAnsi="Verdana"/>
          <w:color w:val="000000"/>
          <w:sz w:val="15"/>
          <w:szCs w:val="15"/>
        </w:rPr>
        <w:t>Витрянский В.В. Проблемы арбитражно-судебной защиты гражданских прав участников имущественного оборота: Автореф. дис. ... д-ра юрид. наук. - М.: СПАРК, 1996.-58 с.</w:t>
      </w:r>
    </w:p>
    <w:p w:rsidR="003A3D03" w:rsidRDefault="003A3D03" w:rsidP="003A3D03">
      <w:pPr>
        <w:pStyle w:val="4ff8"/>
        <w:rPr>
          <w:rFonts w:ascii="Verdana" w:hAnsi="Verdana"/>
          <w:color w:val="000000"/>
          <w:sz w:val="15"/>
          <w:szCs w:val="15"/>
        </w:rPr>
      </w:pPr>
      <w:r>
        <w:rPr>
          <w:rFonts w:ascii="Verdana" w:hAnsi="Verdana"/>
          <w:color w:val="000000"/>
          <w:sz w:val="15"/>
          <w:szCs w:val="15"/>
        </w:rPr>
        <w:t>185.</w:t>
      </w:r>
      <w:r>
        <w:rPr>
          <w:rStyle w:val="202"/>
          <w:rFonts w:ascii="Verdana" w:hAnsi="Verdana"/>
          <w:color w:val="000000"/>
          <w:sz w:val="15"/>
          <w:szCs w:val="15"/>
        </w:rPr>
        <w:t>Емцева И.А. Защита корпоративных прав в российском гражданском праве: Дис.... канд. юрид. наук. - Белгород, 2004. -194 с.</w:t>
      </w:r>
    </w:p>
    <w:p w:rsidR="003A3D03" w:rsidRDefault="003A3D03" w:rsidP="003A3D03">
      <w:pPr>
        <w:pStyle w:val="4ff8"/>
        <w:rPr>
          <w:rFonts w:ascii="Verdana" w:hAnsi="Verdana"/>
          <w:color w:val="000000"/>
          <w:sz w:val="15"/>
          <w:szCs w:val="15"/>
        </w:rPr>
      </w:pPr>
      <w:r>
        <w:rPr>
          <w:rFonts w:ascii="Verdana" w:hAnsi="Verdana"/>
          <w:color w:val="000000"/>
          <w:sz w:val="15"/>
          <w:szCs w:val="15"/>
        </w:rPr>
        <w:t>186.</w:t>
      </w:r>
      <w:r>
        <w:rPr>
          <w:rStyle w:val="apple-converted-space"/>
          <w:rFonts w:ascii="Verdana" w:hAnsi="Verdana"/>
          <w:color w:val="000000"/>
          <w:sz w:val="15"/>
          <w:szCs w:val="15"/>
        </w:rPr>
        <w:t> </w:t>
      </w:r>
      <w:r>
        <w:rPr>
          <w:rStyle w:val="202"/>
          <w:rFonts w:ascii="Verdana" w:hAnsi="Verdana"/>
          <w:color w:val="000000"/>
          <w:sz w:val="15"/>
          <w:szCs w:val="15"/>
        </w:rPr>
        <w:t>Макеева Н.С. Государственное регулирование рынка акций: Автореф. дис. ... канд. юрид. наук. - М., 1995. - 22 с.</w:t>
      </w:r>
    </w:p>
    <w:p w:rsidR="003A3D03" w:rsidRDefault="003A3D03" w:rsidP="003A3D03">
      <w:pPr>
        <w:pStyle w:val="4ff8"/>
        <w:rPr>
          <w:rFonts w:ascii="Verdana" w:hAnsi="Verdana"/>
          <w:color w:val="000000"/>
          <w:sz w:val="15"/>
          <w:szCs w:val="15"/>
        </w:rPr>
      </w:pPr>
      <w:r>
        <w:rPr>
          <w:rFonts w:ascii="Verdana" w:hAnsi="Verdana"/>
          <w:color w:val="000000"/>
          <w:sz w:val="15"/>
          <w:szCs w:val="15"/>
        </w:rPr>
        <w:t>187.</w:t>
      </w:r>
      <w:r>
        <w:rPr>
          <w:rStyle w:val="202"/>
          <w:rFonts w:ascii="Verdana" w:hAnsi="Verdana"/>
          <w:color w:val="000000"/>
          <w:sz w:val="15"/>
          <w:szCs w:val="15"/>
        </w:rPr>
        <w:t>Минеев</w:t>
      </w:r>
      <w:r>
        <w:rPr>
          <w:rStyle w:val="apple-converted-space"/>
          <w:rFonts w:ascii="Verdana" w:hAnsi="Verdana"/>
          <w:color w:val="000000"/>
          <w:sz w:val="15"/>
          <w:szCs w:val="15"/>
        </w:rPr>
        <w:t> </w:t>
      </w:r>
      <w:r>
        <w:rPr>
          <w:rStyle w:val="202"/>
          <w:rFonts w:ascii="Verdana" w:hAnsi="Verdana"/>
          <w:color w:val="000000"/>
          <w:sz w:val="15"/>
          <w:szCs w:val="15"/>
          <w:lang w:val="de-DE"/>
        </w:rPr>
        <w:t>O.A.</w:t>
      </w:r>
      <w:r>
        <w:rPr>
          <w:rStyle w:val="apple-converted-space"/>
          <w:rFonts w:ascii="Verdana" w:hAnsi="Verdana"/>
          <w:color w:val="000000"/>
          <w:sz w:val="15"/>
          <w:szCs w:val="15"/>
          <w:lang w:val="de-DE"/>
        </w:rPr>
        <w:t> </w:t>
      </w:r>
      <w:r>
        <w:rPr>
          <w:rStyle w:val="202"/>
          <w:rFonts w:ascii="Verdana" w:hAnsi="Verdana"/>
          <w:color w:val="000000"/>
          <w:sz w:val="15"/>
          <w:szCs w:val="15"/>
        </w:rPr>
        <w:t>Способы защиты вещных прав: Дис. ... канд. юрид. наук. - Волгоград, 2003. -193 с.</w:t>
      </w:r>
    </w:p>
    <w:p w:rsidR="003A3D03" w:rsidRDefault="003A3D03" w:rsidP="003A3D03">
      <w:pPr>
        <w:pStyle w:val="4ff8"/>
        <w:rPr>
          <w:rFonts w:ascii="Verdana" w:hAnsi="Verdana"/>
          <w:color w:val="000000"/>
          <w:sz w:val="15"/>
          <w:szCs w:val="15"/>
        </w:rPr>
      </w:pPr>
      <w:r>
        <w:rPr>
          <w:rFonts w:ascii="Verdana" w:hAnsi="Verdana"/>
          <w:color w:val="000000"/>
          <w:sz w:val="15"/>
          <w:szCs w:val="15"/>
        </w:rPr>
        <w:t>188.</w:t>
      </w:r>
      <w:r>
        <w:rPr>
          <w:rStyle w:val="202"/>
          <w:rFonts w:ascii="Verdana" w:hAnsi="Verdana"/>
          <w:color w:val="000000"/>
          <w:sz w:val="15"/>
          <w:szCs w:val="15"/>
        </w:rPr>
        <w:t>Митрошина М.В. Ценные бумаги как объект гражданско-правового регулирования, гражданско-правовой и уголовно-правовой охраны: Дис. ... канд. юрид. наук. - М., 2000.-206 с.</w:t>
      </w:r>
    </w:p>
    <w:p w:rsidR="003A3D03" w:rsidRDefault="003A3D03" w:rsidP="003A3D03">
      <w:pPr>
        <w:pStyle w:val="4ff8"/>
        <w:rPr>
          <w:rFonts w:ascii="Verdana" w:hAnsi="Verdana"/>
          <w:color w:val="000000"/>
          <w:sz w:val="15"/>
          <w:szCs w:val="15"/>
        </w:rPr>
      </w:pPr>
      <w:r>
        <w:rPr>
          <w:rFonts w:ascii="Verdana" w:hAnsi="Verdana"/>
          <w:color w:val="000000"/>
          <w:sz w:val="15"/>
          <w:szCs w:val="15"/>
        </w:rPr>
        <w:t>189.</w:t>
      </w:r>
      <w:r>
        <w:rPr>
          <w:rStyle w:val="202"/>
          <w:rFonts w:ascii="Verdana" w:hAnsi="Verdana"/>
          <w:color w:val="000000"/>
          <w:sz w:val="15"/>
          <w:szCs w:val="15"/>
        </w:rPr>
        <w:t>Мурашко М.С. Судебная защита субъективных гражданских прав: Дис. ... канд. юрид. наук. - СПб., 2000. -124 с.</w:t>
      </w:r>
    </w:p>
    <w:p w:rsidR="003A3D03" w:rsidRDefault="003A3D03" w:rsidP="003A3D03">
      <w:pPr>
        <w:pStyle w:val="4ff8"/>
        <w:rPr>
          <w:rFonts w:ascii="Verdana" w:hAnsi="Verdana"/>
          <w:color w:val="000000"/>
          <w:sz w:val="15"/>
          <w:szCs w:val="15"/>
        </w:rPr>
      </w:pPr>
      <w:r>
        <w:rPr>
          <w:rFonts w:ascii="Verdana" w:hAnsi="Verdana"/>
          <w:color w:val="000000"/>
          <w:sz w:val="15"/>
          <w:szCs w:val="15"/>
        </w:rPr>
        <w:t>190.</w:t>
      </w:r>
      <w:r>
        <w:rPr>
          <w:rStyle w:val="202"/>
          <w:rFonts w:ascii="Verdana" w:hAnsi="Verdana"/>
          <w:color w:val="000000"/>
          <w:sz w:val="15"/>
          <w:szCs w:val="15"/>
        </w:rPr>
        <w:t>Мурзин Д.В. Ценные бумаги как юридические конструкции гражданского права: Автореф. дис.... канд. юрид. наук. - Екатеринбург, 2001.-23 с.</w:t>
      </w:r>
    </w:p>
    <w:p w:rsidR="003A3D03" w:rsidRDefault="003A3D03" w:rsidP="003A3D03">
      <w:pPr>
        <w:pStyle w:val="4ff8"/>
        <w:rPr>
          <w:rFonts w:ascii="Verdana" w:hAnsi="Verdana"/>
          <w:color w:val="000000"/>
          <w:sz w:val="15"/>
          <w:szCs w:val="15"/>
        </w:rPr>
      </w:pPr>
      <w:r>
        <w:rPr>
          <w:rFonts w:ascii="Verdana" w:hAnsi="Verdana"/>
          <w:color w:val="000000"/>
          <w:sz w:val="15"/>
          <w:szCs w:val="15"/>
        </w:rPr>
        <w:t>191.</w:t>
      </w:r>
      <w:r>
        <w:rPr>
          <w:rStyle w:val="apple-converted-space"/>
          <w:rFonts w:ascii="Verdana" w:hAnsi="Verdana"/>
          <w:color w:val="000000"/>
          <w:sz w:val="15"/>
          <w:szCs w:val="15"/>
        </w:rPr>
        <w:t> </w:t>
      </w:r>
      <w:r>
        <w:rPr>
          <w:rStyle w:val="202"/>
          <w:rFonts w:ascii="Verdana" w:hAnsi="Verdana"/>
          <w:color w:val="000000"/>
          <w:sz w:val="15"/>
          <w:szCs w:val="15"/>
        </w:rPr>
        <w:t>Никольский С.В. Гражданско-правовая защита имущественных прав: Дис. ... канд. юрид. наук. - Саратов, 2003. -189 с.</w:t>
      </w:r>
    </w:p>
    <w:p w:rsidR="003A3D03" w:rsidRDefault="003A3D03" w:rsidP="003A3D03">
      <w:pPr>
        <w:pStyle w:val="4ff8"/>
        <w:rPr>
          <w:rFonts w:ascii="Verdana" w:hAnsi="Verdana"/>
          <w:color w:val="000000"/>
          <w:sz w:val="15"/>
          <w:szCs w:val="15"/>
        </w:rPr>
      </w:pPr>
      <w:r>
        <w:rPr>
          <w:rFonts w:ascii="Verdana" w:hAnsi="Verdana"/>
          <w:color w:val="000000"/>
          <w:sz w:val="15"/>
          <w:szCs w:val="15"/>
        </w:rPr>
        <w:t>192.</w:t>
      </w:r>
      <w:r>
        <w:rPr>
          <w:rStyle w:val="apple-converted-space"/>
          <w:rFonts w:ascii="Verdana" w:hAnsi="Verdana"/>
          <w:color w:val="000000"/>
          <w:sz w:val="15"/>
          <w:szCs w:val="15"/>
        </w:rPr>
        <w:t> </w:t>
      </w:r>
      <w:r>
        <w:rPr>
          <w:rStyle w:val="202"/>
          <w:rFonts w:ascii="Verdana" w:hAnsi="Verdana"/>
          <w:color w:val="000000"/>
          <w:sz w:val="15"/>
          <w:szCs w:val="15"/>
        </w:rPr>
        <w:t>Рассказов</w:t>
      </w:r>
      <w:r>
        <w:rPr>
          <w:rStyle w:val="apple-converted-space"/>
          <w:rFonts w:ascii="Verdana" w:hAnsi="Verdana"/>
          <w:color w:val="000000"/>
          <w:sz w:val="15"/>
          <w:szCs w:val="15"/>
        </w:rPr>
        <w:t> </w:t>
      </w:r>
      <w:r>
        <w:rPr>
          <w:rStyle w:val="202"/>
          <w:rFonts w:ascii="Verdana" w:hAnsi="Verdana"/>
          <w:color w:val="000000"/>
          <w:sz w:val="15"/>
          <w:szCs w:val="15"/>
          <w:lang w:val="de-DE"/>
        </w:rPr>
        <w:t>O.JI.</w:t>
      </w:r>
      <w:r>
        <w:rPr>
          <w:rStyle w:val="apple-converted-space"/>
          <w:rFonts w:ascii="Verdana" w:hAnsi="Verdana"/>
          <w:color w:val="000000"/>
          <w:sz w:val="15"/>
          <w:szCs w:val="15"/>
          <w:lang w:val="de-DE"/>
        </w:rPr>
        <w:t> </w:t>
      </w:r>
      <w:r>
        <w:rPr>
          <w:rStyle w:val="202"/>
          <w:rFonts w:ascii="Verdana" w:hAnsi="Verdana"/>
          <w:color w:val="000000"/>
          <w:sz w:val="15"/>
          <w:szCs w:val="15"/>
        </w:rPr>
        <w:t>Реализация и защита прав акционеров в России: Дис. ... канд. юрид. наук. - СПб., 2002. -185 с.</w:t>
      </w:r>
    </w:p>
    <w:p w:rsidR="003A3D03" w:rsidRDefault="003A3D03" w:rsidP="003A3D03">
      <w:pPr>
        <w:pStyle w:val="4ff8"/>
        <w:rPr>
          <w:rFonts w:ascii="Verdana" w:hAnsi="Verdana"/>
          <w:color w:val="000000"/>
          <w:sz w:val="15"/>
          <w:szCs w:val="15"/>
        </w:rPr>
      </w:pPr>
      <w:r>
        <w:rPr>
          <w:rFonts w:ascii="Verdana" w:hAnsi="Verdana"/>
          <w:color w:val="000000"/>
          <w:sz w:val="15"/>
          <w:szCs w:val="15"/>
        </w:rPr>
        <w:t>193.</w:t>
      </w:r>
      <w:r>
        <w:rPr>
          <w:rStyle w:val="202"/>
          <w:rFonts w:ascii="Verdana" w:hAnsi="Verdana"/>
          <w:color w:val="000000"/>
          <w:sz w:val="15"/>
          <w:szCs w:val="15"/>
        </w:rPr>
        <w:t>Роднова О.М. Судебная защита прав и охраняемых законом интересов акционеров: Дис канд. юрид. наук. - СПб., 2001. -195 с.</w:t>
      </w:r>
    </w:p>
    <w:p w:rsidR="003A3D03" w:rsidRDefault="003A3D03" w:rsidP="003A3D03">
      <w:pPr>
        <w:pStyle w:val="4ff8"/>
        <w:rPr>
          <w:rFonts w:ascii="Verdana" w:hAnsi="Verdana"/>
          <w:color w:val="000000"/>
          <w:sz w:val="15"/>
          <w:szCs w:val="15"/>
        </w:rPr>
      </w:pPr>
      <w:r>
        <w:rPr>
          <w:rFonts w:ascii="Verdana" w:hAnsi="Verdana"/>
          <w:color w:val="000000"/>
          <w:sz w:val="15"/>
          <w:szCs w:val="15"/>
        </w:rPr>
        <w:t>194.</w:t>
      </w:r>
      <w:r>
        <w:rPr>
          <w:rStyle w:val="apple-converted-space"/>
          <w:rFonts w:ascii="Verdana" w:hAnsi="Verdana"/>
          <w:color w:val="000000"/>
          <w:sz w:val="15"/>
          <w:szCs w:val="15"/>
        </w:rPr>
        <w:t> </w:t>
      </w:r>
      <w:r>
        <w:rPr>
          <w:rStyle w:val="202"/>
          <w:rFonts w:ascii="Verdana" w:hAnsi="Verdana"/>
          <w:color w:val="000000"/>
          <w:sz w:val="15"/>
          <w:szCs w:val="15"/>
        </w:rPr>
        <w:t>Сидорова О.Ю. Информация как объект абсолютных и относительных гражданских правоотношений: Автореф. дис.... канд. юрид. наук. - Автореф. дис.... канд. юрид. наук. - Волгоград, 2003. - 30 с.</w:t>
      </w:r>
    </w:p>
    <w:p w:rsidR="003A3D03" w:rsidRDefault="003A3D03" w:rsidP="003A3D03">
      <w:pPr>
        <w:pStyle w:val="4ff8"/>
        <w:rPr>
          <w:rFonts w:ascii="Verdana" w:hAnsi="Verdana"/>
          <w:color w:val="000000"/>
          <w:sz w:val="15"/>
          <w:szCs w:val="15"/>
        </w:rPr>
      </w:pPr>
      <w:r>
        <w:rPr>
          <w:rFonts w:ascii="Verdana" w:hAnsi="Verdana"/>
          <w:color w:val="000000"/>
          <w:sz w:val="15"/>
          <w:szCs w:val="15"/>
        </w:rPr>
        <w:t>195.</w:t>
      </w:r>
      <w:r>
        <w:rPr>
          <w:rStyle w:val="apple-converted-space"/>
          <w:rFonts w:ascii="Verdana" w:hAnsi="Verdana"/>
          <w:color w:val="000000"/>
          <w:sz w:val="15"/>
          <w:szCs w:val="15"/>
        </w:rPr>
        <w:t> </w:t>
      </w:r>
      <w:r>
        <w:rPr>
          <w:rStyle w:val="202"/>
          <w:rFonts w:ascii="Verdana" w:hAnsi="Verdana"/>
          <w:color w:val="000000"/>
          <w:sz w:val="15"/>
          <w:szCs w:val="15"/>
        </w:rPr>
        <w:t>Степанов П.В. Корпоративные отношения в коммерческих организациях как составная часть предмета гражданского права: Автореф. дис. ... канд. юрид. наук. - М., 1999. - 28 с.</w:t>
      </w:r>
    </w:p>
    <w:p w:rsidR="003A3D03" w:rsidRDefault="003A3D03" w:rsidP="003A3D03">
      <w:pPr>
        <w:pStyle w:val="4ff8"/>
        <w:rPr>
          <w:rFonts w:ascii="Verdana" w:hAnsi="Verdana"/>
          <w:color w:val="000000"/>
          <w:sz w:val="15"/>
          <w:szCs w:val="15"/>
        </w:rPr>
      </w:pPr>
      <w:r>
        <w:rPr>
          <w:rFonts w:ascii="Verdana" w:hAnsi="Verdana"/>
          <w:color w:val="000000"/>
          <w:sz w:val="15"/>
          <w:szCs w:val="15"/>
        </w:rPr>
        <w:t>196.</w:t>
      </w:r>
      <w:r>
        <w:rPr>
          <w:rStyle w:val="apple-converted-space"/>
          <w:rFonts w:ascii="Verdana" w:hAnsi="Verdana"/>
          <w:color w:val="000000"/>
          <w:sz w:val="15"/>
          <w:szCs w:val="15"/>
        </w:rPr>
        <w:t> </w:t>
      </w:r>
      <w:r>
        <w:rPr>
          <w:rStyle w:val="202"/>
          <w:rFonts w:ascii="Verdana" w:hAnsi="Verdana"/>
          <w:color w:val="000000"/>
          <w:sz w:val="15"/>
          <w:szCs w:val="15"/>
        </w:rPr>
        <w:t>Тарасенко Ю.А. Правовые способы защиты прав кредиторов акционерных обществ по законодательству Российской Федерации: Дис. ... канд. юрид. наук. - М., 2001. -189 с.</w:t>
      </w:r>
    </w:p>
    <w:p w:rsidR="003A3D03" w:rsidRDefault="003A3D03" w:rsidP="003A3D03">
      <w:pPr>
        <w:pStyle w:val="4ff8"/>
        <w:rPr>
          <w:rFonts w:ascii="Verdana" w:hAnsi="Verdana"/>
          <w:color w:val="000000"/>
          <w:sz w:val="15"/>
          <w:szCs w:val="15"/>
        </w:rPr>
      </w:pPr>
      <w:r>
        <w:rPr>
          <w:rFonts w:ascii="Verdana" w:hAnsi="Verdana"/>
          <w:color w:val="000000"/>
          <w:sz w:val="15"/>
          <w:szCs w:val="15"/>
        </w:rPr>
        <w:t>197.</w:t>
      </w:r>
      <w:r>
        <w:rPr>
          <w:rStyle w:val="apple-converted-space"/>
          <w:rFonts w:ascii="Verdana" w:hAnsi="Verdana"/>
          <w:color w:val="000000"/>
          <w:sz w:val="15"/>
          <w:szCs w:val="15"/>
        </w:rPr>
        <w:t> </w:t>
      </w:r>
      <w:r>
        <w:rPr>
          <w:rStyle w:val="202"/>
          <w:rFonts w:ascii="Verdana" w:hAnsi="Verdana"/>
          <w:color w:val="000000"/>
          <w:sz w:val="15"/>
          <w:szCs w:val="15"/>
        </w:rPr>
        <w:t>Трофименко А.В. Право собственности на ценные бумаги: Дис.... канд. юрид. наук. - Саратов, 1997. - 201 с.</w:t>
      </w:r>
    </w:p>
    <w:p w:rsidR="003A3D03" w:rsidRDefault="003A3D03" w:rsidP="003A3D03">
      <w:pPr>
        <w:pStyle w:val="4ff8"/>
        <w:rPr>
          <w:rFonts w:ascii="Verdana" w:hAnsi="Verdana"/>
          <w:color w:val="000000"/>
          <w:sz w:val="15"/>
          <w:szCs w:val="15"/>
        </w:rPr>
      </w:pPr>
      <w:r>
        <w:rPr>
          <w:rFonts w:ascii="Verdana" w:hAnsi="Verdana"/>
          <w:color w:val="000000"/>
          <w:sz w:val="15"/>
          <w:szCs w:val="15"/>
        </w:rPr>
        <w:t>198.</w:t>
      </w:r>
      <w:r>
        <w:rPr>
          <w:rStyle w:val="apple-converted-space"/>
          <w:rFonts w:ascii="Verdana" w:hAnsi="Verdana"/>
          <w:color w:val="000000"/>
          <w:sz w:val="15"/>
          <w:szCs w:val="15"/>
        </w:rPr>
        <w:t> </w:t>
      </w:r>
      <w:r>
        <w:rPr>
          <w:rStyle w:val="202"/>
          <w:rFonts w:ascii="Verdana" w:hAnsi="Verdana"/>
          <w:color w:val="000000"/>
          <w:sz w:val="15"/>
          <w:szCs w:val="15"/>
        </w:rPr>
        <w:t>Харченко С.В. Гражданско-правовая охрана прав акционеров при совершении сделок с акциями открытых акционерных обществ: Автореф. дис. ... канд. юрид. наук. - М., 2001. - 29 с.</w:t>
      </w:r>
    </w:p>
    <w:p w:rsidR="003A3D03" w:rsidRDefault="003A3D03" w:rsidP="003A3D03">
      <w:pPr>
        <w:pStyle w:val="4ff8"/>
        <w:rPr>
          <w:rFonts w:ascii="Verdana" w:hAnsi="Verdana"/>
          <w:color w:val="000000"/>
          <w:sz w:val="15"/>
          <w:szCs w:val="15"/>
        </w:rPr>
      </w:pPr>
      <w:r>
        <w:rPr>
          <w:rFonts w:ascii="Verdana" w:hAnsi="Verdana"/>
          <w:color w:val="000000"/>
          <w:sz w:val="15"/>
          <w:szCs w:val="15"/>
        </w:rPr>
        <w:t>199.</w:t>
      </w:r>
      <w:r>
        <w:rPr>
          <w:rStyle w:val="apple-converted-space"/>
          <w:rFonts w:ascii="Verdana" w:hAnsi="Verdana"/>
          <w:color w:val="000000"/>
          <w:sz w:val="15"/>
          <w:szCs w:val="15"/>
        </w:rPr>
        <w:t> </w:t>
      </w:r>
      <w:r>
        <w:rPr>
          <w:rStyle w:val="202"/>
          <w:rFonts w:ascii="Verdana" w:hAnsi="Verdana"/>
          <w:color w:val="000000"/>
          <w:sz w:val="15"/>
          <w:szCs w:val="15"/>
        </w:rPr>
        <w:t>Чуваков В.Б. Правовая природа ценных бумаг: Дис. ... канд. юрид. наук. - Ярославль, 2004. -160 с.</w:t>
      </w:r>
    </w:p>
    <w:p w:rsidR="003A3D03" w:rsidRDefault="003A3D03" w:rsidP="003A3D03">
      <w:pPr>
        <w:pStyle w:val="4ff8"/>
        <w:rPr>
          <w:rFonts w:ascii="Verdana" w:hAnsi="Verdana"/>
          <w:color w:val="000000"/>
          <w:sz w:val="15"/>
          <w:szCs w:val="15"/>
        </w:rPr>
      </w:pPr>
      <w:r>
        <w:rPr>
          <w:rFonts w:ascii="Verdana" w:hAnsi="Verdana"/>
          <w:color w:val="000000"/>
          <w:sz w:val="15"/>
          <w:szCs w:val="15"/>
        </w:rPr>
        <w:t>200.</w:t>
      </w:r>
      <w:r>
        <w:rPr>
          <w:rStyle w:val="apple-converted-space"/>
          <w:rFonts w:ascii="Verdana" w:hAnsi="Verdana"/>
          <w:color w:val="000000"/>
          <w:sz w:val="15"/>
          <w:szCs w:val="15"/>
        </w:rPr>
        <w:t> </w:t>
      </w:r>
      <w:r>
        <w:rPr>
          <w:rStyle w:val="202"/>
          <w:rFonts w:ascii="Verdana" w:hAnsi="Verdana"/>
          <w:color w:val="000000"/>
          <w:sz w:val="15"/>
          <w:szCs w:val="15"/>
        </w:rPr>
        <w:t>Юрченко Н.А. Защита гражданских прав участников хозяйственных обществ: Дис.... канд. юрид. наук. - Екатеринбург, 2004.-176 с.</w:t>
      </w:r>
    </w:p>
    <w:p w:rsidR="003A3D03" w:rsidRDefault="003A3D03" w:rsidP="003A3D03">
      <w:pPr>
        <w:pStyle w:val="afffffffe"/>
        <w:rPr>
          <w:rFonts w:ascii="Verdana" w:hAnsi="Verdana"/>
          <w:sz w:val="15"/>
          <w:szCs w:val="15"/>
        </w:rPr>
      </w:pPr>
      <w:r>
        <w:rPr>
          <w:rFonts w:ascii="Verdana" w:hAnsi="Verdana"/>
          <w:sz w:val="15"/>
          <w:szCs w:val="15"/>
        </w:rPr>
        <w:lastRenderedPageBreak/>
        <w:br w:type="textWrapping" w:clear="all"/>
      </w:r>
    </w:p>
    <w:p w:rsidR="003A3D03" w:rsidRDefault="003A3D03" w:rsidP="003A3D03">
      <w:pPr>
        <w:spacing w:before="100" w:beforeAutospacing="1" w:after="100" w:afterAutospacing="1"/>
        <w:rPr>
          <w:rFonts w:ascii="Verdana" w:hAnsi="Verdana"/>
          <w:color w:val="000000"/>
          <w:sz w:val="15"/>
          <w:szCs w:val="15"/>
        </w:rPr>
      </w:pPr>
      <w:r>
        <w:rPr>
          <w:rFonts w:ascii="Verdana" w:hAnsi="Verdana"/>
          <w:color w:val="000000"/>
          <w:sz w:val="15"/>
          <w:szCs w:val="15"/>
          <w:vertAlign w:val="superscript"/>
        </w:rPr>
        <w:t>38</w:t>
      </w:r>
      <w:r>
        <w:rPr>
          <w:rStyle w:val="apple-converted-space"/>
          <w:rFonts w:ascii="Verdana" w:hAnsi="Verdana"/>
          <w:color w:val="000000"/>
          <w:sz w:val="15"/>
          <w:szCs w:val="15"/>
        </w:rPr>
        <w:t> </w:t>
      </w:r>
      <w:r>
        <w:rPr>
          <w:rFonts w:ascii="Verdana" w:hAnsi="Verdana"/>
          <w:color w:val="000000"/>
          <w:sz w:val="15"/>
          <w:szCs w:val="15"/>
        </w:rPr>
        <w:t>Белов В.А. Ценные бумаги как объекты гражданских прав: вопросы теории: Автореф. дис.... канд. юрид. наук. М., 1996.-С. 12.</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87</w:t>
      </w:r>
      <w:r>
        <w:rPr>
          <w:rStyle w:val="apple-converted-space"/>
          <w:rFonts w:ascii="Verdana" w:hAnsi="Verdana"/>
          <w:color w:val="000000"/>
          <w:sz w:val="15"/>
          <w:szCs w:val="15"/>
        </w:rPr>
        <w:t> </w:t>
      </w:r>
      <w:r>
        <w:rPr>
          <w:rStyle w:val="a00"/>
          <w:rFonts w:ascii="Verdana" w:hAnsi="Verdana"/>
          <w:color w:val="000000"/>
          <w:sz w:val="15"/>
          <w:szCs w:val="15"/>
        </w:rPr>
        <w:t>Васьковский Е.В. Цивилистическая методология. Учение о толковании и применении гражданских законов. - М.: АО «ЦентрЮрИнфоР», 2002.- С.422-423.</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88</w:t>
      </w:r>
      <w:r>
        <w:rPr>
          <w:rStyle w:val="apple-converted-space"/>
          <w:rFonts w:ascii="Verdana" w:hAnsi="Verdana"/>
          <w:color w:val="000000"/>
          <w:sz w:val="15"/>
          <w:szCs w:val="15"/>
        </w:rPr>
        <w:t> </w:t>
      </w:r>
      <w:r>
        <w:rPr>
          <w:rStyle w:val="a00"/>
          <w:rFonts w:ascii="Verdana" w:hAnsi="Verdana"/>
          <w:color w:val="000000"/>
          <w:sz w:val="15"/>
          <w:szCs w:val="15"/>
        </w:rPr>
        <w:t>Нерсесов Н.О. Избранные труды по представительству и ценным бумагам в гражданском праве. - М.: Статут (в серии «Классика российской цивилистики»), 1998. - С. 177.</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104</w:t>
      </w:r>
      <w:r>
        <w:rPr>
          <w:rStyle w:val="apple-converted-space"/>
          <w:rFonts w:ascii="Verdana" w:hAnsi="Verdana"/>
          <w:color w:val="000000"/>
          <w:sz w:val="15"/>
          <w:szCs w:val="15"/>
        </w:rPr>
        <w:t> </w:t>
      </w:r>
      <w:r>
        <w:rPr>
          <w:rStyle w:val="a00"/>
          <w:rFonts w:ascii="Verdana" w:hAnsi="Verdana"/>
          <w:color w:val="000000"/>
          <w:sz w:val="15"/>
          <w:szCs w:val="15"/>
        </w:rPr>
        <w:t>См. например: Дедов Д.И. Дробные акции // Законодательство. - 2003. - № 9. - С.54-55.</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142</w:t>
      </w:r>
      <w:r>
        <w:rPr>
          <w:rStyle w:val="apple-converted-space"/>
          <w:rFonts w:ascii="Verdana" w:hAnsi="Verdana"/>
          <w:color w:val="000000"/>
          <w:sz w:val="15"/>
          <w:szCs w:val="15"/>
        </w:rPr>
        <w:t> </w:t>
      </w:r>
      <w:r>
        <w:rPr>
          <w:rStyle w:val="a00"/>
          <w:rFonts w:ascii="Verdana" w:hAnsi="Verdana"/>
          <w:color w:val="000000"/>
          <w:sz w:val="15"/>
          <w:szCs w:val="15"/>
        </w:rPr>
        <w:t>Шершеневич Г.Ф. Учебник русского торгового права. - Казань, 1892. - С.322.</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143</w:t>
      </w:r>
      <w:r>
        <w:rPr>
          <w:rStyle w:val="apple-converted-space"/>
          <w:rFonts w:ascii="Verdana" w:hAnsi="Verdana"/>
          <w:color w:val="000000"/>
          <w:sz w:val="15"/>
          <w:szCs w:val="15"/>
        </w:rPr>
        <w:t> </w:t>
      </w:r>
      <w:r>
        <w:rPr>
          <w:rStyle w:val="a00"/>
          <w:rFonts w:ascii="Verdana" w:hAnsi="Verdana"/>
          <w:color w:val="000000"/>
          <w:sz w:val="15"/>
          <w:szCs w:val="15"/>
        </w:rPr>
        <w:t>Юлдашбаева Л.Р. Правовое регулирование оборота эмиссионных ценных бумаг (акций, облигаций). - М.:</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rPr>
        <w:t>Статут, 1999. -С.101.</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158</w:t>
      </w:r>
      <w:r>
        <w:rPr>
          <w:rStyle w:val="apple-converted-space"/>
          <w:rFonts w:ascii="Verdana" w:hAnsi="Verdana"/>
          <w:color w:val="000000"/>
          <w:sz w:val="15"/>
          <w:szCs w:val="15"/>
        </w:rPr>
        <w:t> </w:t>
      </w:r>
      <w:r>
        <w:rPr>
          <w:rStyle w:val="a00"/>
          <w:rFonts w:ascii="Verdana" w:hAnsi="Verdana"/>
          <w:color w:val="000000"/>
          <w:sz w:val="15"/>
          <w:szCs w:val="15"/>
        </w:rPr>
        <w:t>Особенности рассмотрения дел в арбитражном процессе: гражданское пособие / Отв. ред. А.А. Арифулин, И.В. Решетникова. - М.: Норма, 2006. - СПС КонсультантПлюс.</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181</w:t>
      </w:r>
      <w:r>
        <w:rPr>
          <w:rStyle w:val="apple-converted-space"/>
          <w:rFonts w:ascii="Verdana" w:hAnsi="Verdana"/>
          <w:color w:val="000000"/>
          <w:sz w:val="15"/>
          <w:szCs w:val="15"/>
        </w:rPr>
        <w:t> </w:t>
      </w:r>
      <w:r>
        <w:rPr>
          <w:rStyle w:val="a00"/>
          <w:rFonts w:ascii="Verdana" w:hAnsi="Verdana"/>
          <w:color w:val="000000"/>
          <w:sz w:val="15"/>
          <w:szCs w:val="15"/>
        </w:rPr>
        <w:t>Степанов Д.И. Защита прав владельца ценных бумаг, учитываемых записью на счете. - М.: Статут, 2004. - С.35.</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183</w:t>
      </w:r>
      <w:r>
        <w:rPr>
          <w:rStyle w:val="apple-converted-space"/>
          <w:rFonts w:ascii="Verdana" w:hAnsi="Verdana"/>
          <w:color w:val="000000"/>
          <w:sz w:val="15"/>
          <w:szCs w:val="15"/>
        </w:rPr>
        <w:t> </w:t>
      </w:r>
      <w:r>
        <w:rPr>
          <w:rStyle w:val="a00"/>
          <w:rFonts w:ascii="Verdana" w:hAnsi="Verdana"/>
          <w:color w:val="000000"/>
          <w:sz w:val="15"/>
          <w:szCs w:val="15"/>
        </w:rPr>
        <w:t>См.: п.2 ст.5 Федерального закона от 05.03.1999 «О защите прав и законных интересов инвесторов на рынке ценных бумаг», Постановление ФКЦБ России № 21 от 30.08.2001 «О порядке учета в системе ведения реестра не полностью оплаченных акций и внесения в систему ведения реестра изменений, касающихся перерегистрации акций, переходящих в распоряжение эмитента в случае их неполной оплаты в установленный законом срок».</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185</w:t>
      </w:r>
      <w:r>
        <w:rPr>
          <w:rStyle w:val="apple-converted-space"/>
          <w:rFonts w:ascii="Verdana" w:hAnsi="Verdana"/>
          <w:color w:val="000000"/>
          <w:sz w:val="15"/>
          <w:szCs w:val="15"/>
        </w:rPr>
        <w:t> </w:t>
      </w:r>
      <w:r>
        <w:rPr>
          <w:rStyle w:val="a00"/>
          <w:rFonts w:ascii="Verdana" w:hAnsi="Verdana"/>
          <w:color w:val="000000"/>
          <w:sz w:val="15"/>
          <w:szCs w:val="15"/>
        </w:rPr>
        <w:t>Карулин С.В. Особенности процессуального положения держателя реестра // Арбитражная практика. -</w:t>
      </w:r>
    </w:p>
    <w:p w:rsidR="003A3D03" w:rsidRDefault="003A3D03" w:rsidP="003A3D03">
      <w:pPr>
        <w:spacing w:before="100" w:beforeAutospacing="1" w:after="100" w:afterAutospacing="1"/>
        <w:rPr>
          <w:rFonts w:ascii="Verdana" w:hAnsi="Verdana"/>
          <w:color w:val="000000"/>
          <w:sz w:val="15"/>
          <w:szCs w:val="15"/>
        </w:rPr>
      </w:pPr>
      <w:r>
        <w:rPr>
          <w:rFonts w:ascii="Verdana" w:hAnsi="Verdana"/>
          <w:color w:val="000000"/>
          <w:sz w:val="15"/>
          <w:szCs w:val="15"/>
        </w:rPr>
        <w:t>2005.           </w:t>
      </w:r>
      <w:r>
        <w:rPr>
          <w:rStyle w:val="apple-converted-space"/>
          <w:rFonts w:ascii="Verdana" w:hAnsi="Verdana"/>
          <w:color w:val="000000"/>
          <w:sz w:val="15"/>
          <w:szCs w:val="15"/>
        </w:rPr>
        <w:t> </w:t>
      </w:r>
      <w:r>
        <w:rPr>
          <w:rStyle w:val="a00"/>
          <w:rFonts w:ascii="Verdana" w:hAnsi="Verdana"/>
          <w:color w:val="000000"/>
          <w:sz w:val="15"/>
          <w:szCs w:val="15"/>
        </w:rPr>
        <w:t>-№8.-С.61.</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186</w:t>
      </w:r>
      <w:r>
        <w:rPr>
          <w:rStyle w:val="apple-converted-space"/>
          <w:rFonts w:ascii="Verdana" w:hAnsi="Verdana"/>
          <w:color w:val="000000"/>
          <w:sz w:val="15"/>
          <w:szCs w:val="15"/>
        </w:rPr>
        <w:t> </w:t>
      </w:r>
      <w:r>
        <w:rPr>
          <w:rStyle w:val="a00"/>
          <w:rFonts w:ascii="Verdana" w:hAnsi="Verdana"/>
          <w:color w:val="000000"/>
          <w:sz w:val="15"/>
          <w:szCs w:val="15"/>
        </w:rPr>
        <w:t>Добровольский В.И. Защита корпоративной собственности в арбитражном суде. - М.: Волтере Клувер,</w:t>
      </w:r>
    </w:p>
    <w:p w:rsidR="003A3D03" w:rsidRDefault="003A3D03" w:rsidP="003A3D03">
      <w:pPr>
        <w:spacing w:before="100" w:beforeAutospacing="1" w:after="100" w:afterAutospacing="1"/>
        <w:rPr>
          <w:rFonts w:ascii="Verdana" w:hAnsi="Verdana"/>
          <w:color w:val="000000"/>
          <w:sz w:val="15"/>
          <w:szCs w:val="15"/>
        </w:rPr>
      </w:pPr>
      <w:r>
        <w:rPr>
          <w:rFonts w:ascii="Verdana" w:hAnsi="Verdana"/>
          <w:color w:val="000000"/>
          <w:sz w:val="15"/>
          <w:szCs w:val="15"/>
        </w:rPr>
        <w:t>2006.           </w:t>
      </w:r>
      <w:r>
        <w:rPr>
          <w:rStyle w:val="apple-converted-space"/>
          <w:rFonts w:ascii="Verdana" w:hAnsi="Verdana"/>
          <w:color w:val="000000"/>
          <w:sz w:val="15"/>
          <w:szCs w:val="15"/>
        </w:rPr>
        <w:t> </w:t>
      </w:r>
      <w:r>
        <w:rPr>
          <w:rStyle w:val="a00"/>
          <w:rFonts w:ascii="Verdana" w:hAnsi="Verdana"/>
          <w:color w:val="000000"/>
          <w:sz w:val="15"/>
          <w:szCs w:val="15"/>
        </w:rPr>
        <w:t> - СПС КонсультантПлюс.</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187</w:t>
      </w:r>
      <w:r>
        <w:rPr>
          <w:rStyle w:val="apple-converted-space"/>
          <w:rFonts w:ascii="Verdana" w:hAnsi="Verdana"/>
          <w:color w:val="000000"/>
          <w:sz w:val="15"/>
          <w:szCs w:val="15"/>
        </w:rPr>
        <w:t> </w:t>
      </w:r>
      <w:r>
        <w:rPr>
          <w:rStyle w:val="a00"/>
          <w:rFonts w:ascii="Verdana" w:hAnsi="Verdana"/>
          <w:color w:val="000000"/>
          <w:sz w:val="15"/>
          <w:szCs w:val="15"/>
        </w:rPr>
        <w:t>Добровольский В.И. Защита корпоративной собственности в арбитражном суде. - М.: Волтере Клувер,</w:t>
      </w:r>
    </w:p>
    <w:p w:rsidR="003A3D03" w:rsidRDefault="003A3D03" w:rsidP="003A3D03">
      <w:pPr>
        <w:spacing w:before="100" w:beforeAutospacing="1" w:after="100" w:afterAutospacing="1"/>
        <w:rPr>
          <w:rFonts w:ascii="Verdana" w:hAnsi="Verdana"/>
          <w:color w:val="000000"/>
          <w:sz w:val="15"/>
          <w:szCs w:val="15"/>
        </w:rPr>
      </w:pPr>
      <w:r>
        <w:rPr>
          <w:rFonts w:ascii="Verdana" w:hAnsi="Verdana"/>
          <w:color w:val="000000"/>
          <w:sz w:val="15"/>
          <w:szCs w:val="15"/>
        </w:rPr>
        <w:t>2006. </w:t>
      </w:r>
      <w:r>
        <w:rPr>
          <w:rStyle w:val="apple-converted-space"/>
          <w:rFonts w:ascii="Verdana" w:hAnsi="Verdana"/>
          <w:color w:val="000000"/>
          <w:sz w:val="15"/>
          <w:szCs w:val="15"/>
        </w:rPr>
        <w:t> </w:t>
      </w:r>
      <w:r>
        <w:rPr>
          <w:rStyle w:val="a00"/>
          <w:rFonts w:ascii="Verdana" w:hAnsi="Verdana"/>
          <w:color w:val="000000"/>
          <w:sz w:val="15"/>
          <w:szCs w:val="15"/>
        </w:rPr>
        <w:t>- СПС КонсультантПлюс.</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190</w:t>
      </w:r>
      <w:r>
        <w:rPr>
          <w:rStyle w:val="apple-converted-space"/>
          <w:rFonts w:ascii="Verdana" w:hAnsi="Verdana"/>
          <w:color w:val="000000"/>
          <w:sz w:val="15"/>
          <w:szCs w:val="15"/>
        </w:rPr>
        <w:t> </w:t>
      </w:r>
      <w:r>
        <w:rPr>
          <w:rStyle w:val="a00"/>
          <w:rFonts w:ascii="Verdana" w:hAnsi="Verdana"/>
          <w:color w:val="000000"/>
          <w:sz w:val="15"/>
          <w:szCs w:val="15"/>
        </w:rPr>
        <w:t>Латыев А.Н. Ограничение виндикации. -</w:t>
      </w:r>
      <w:r>
        <w:rPr>
          <w:rStyle w:val="apple-converted-space"/>
          <w:rFonts w:ascii="Verdana" w:hAnsi="Verdana"/>
          <w:color w:val="000000"/>
          <w:sz w:val="15"/>
          <w:szCs w:val="15"/>
        </w:rPr>
        <w:t> </w:t>
      </w:r>
      <w:r>
        <w:rPr>
          <w:rStyle w:val="a00"/>
          <w:rFonts w:ascii="Verdana" w:hAnsi="Verdana"/>
          <w:color w:val="000000"/>
          <w:sz w:val="15"/>
          <w:szCs w:val="15"/>
          <w:lang w:val="en-US"/>
        </w:rPr>
        <w:t>http</w:t>
      </w:r>
      <w:r>
        <w:rPr>
          <w:rStyle w:val="a00"/>
          <w:rFonts w:ascii="Verdana" w:hAnsi="Verdana"/>
          <w:color w:val="000000"/>
          <w:sz w:val="15"/>
          <w:szCs w:val="15"/>
        </w:rPr>
        <w:t>:</w:t>
      </w:r>
      <w:r>
        <w:rPr>
          <w:rStyle w:val="apple-converted-space"/>
          <w:rFonts w:ascii="Verdana" w:hAnsi="Verdana"/>
          <w:color w:val="000000"/>
          <w:sz w:val="15"/>
          <w:szCs w:val="15"/>
        </w:rPr>
        <w:t> </w:t>
      </w:r>
      <w:r>
        <w:rPr>
          <w:rStyle w:val="a00"/>
          <w:rFonts w:ascii="Verdana" w:hAnsi="Verdana"/>
          <w:color w:val="000000"/>
          <w:sz w:val="15"/>
          <w:szCs w:val="15"/>
        </w:rPr>
        <w:t>//</w:t>
      </w:r>
      <w:r>
        <w:rPr>
          <w:rStyle w:val="apple-converted-space"/>
          <w:rFonts w:ascii="Verdana" w:hAnsi="Verdana"/>
          <w:color w:val="000000"/>
          <w:sz w:val="15"/>
          <w:szCs w:val="15"/>
        </w:rPr>
        <w:t> </w:t>
      </w:r>
      <w:hyperlink r:id="rId15" w:history="1">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yurclub</w:t>
        </w:r>
        <w:r>
          <w:rPr>
            <w:rStyle w:val="ae"/>
            <w:rFonts w:ascii="Verdana" w:hAnsi="Verdana"/>
            <w:sz w:val="15"/>
            <w:szCs w:val="15"/>
          </w:rPr>
          <w:t>.</w:t>
        </w:r>
        <w:r>
          <w:rPr>
            <w:rStyle w:val="ae"/>
            <w:rFonts w:ascii="Verdana" w:hAnsi="Verdana"/>
            <w:sz w:val="15"/>
            <w:szCs w:val="15"/>
            <w:lang w:val="en-US"/>
          </w:rPr>
          <w:t>ru</w:t>
        </w:r>
      </w:hyperlink>
      <w:r>
        <w:rPr>
          <w:rStyle w:val="a00"/>
          <w:rFonts w:ascii="Verdana" w:hAnsi="Verdana"/>
          <w:color w:val="000000"/>
          <w:sz w:val="15"/>
          <w:szCs w:val="15"/>
        </w:rPr>
        <w:t>.</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192</w:t>
      </w:r>
      <w:r>
        <w:rPr>
          <w:rStyle w:val="apple-converted-space"/>
          <w:rFonts w:ascii="Verdana" w:hAnsi="Verdana"/>
          <w:color w:val="000000"/>
          <w:sz w:val="15"/>
          <w:szCs w:val="15"/>
        </w:rPr>
        <w:t> </w:t>
      </w:r>
      <w:r>
        <w:rPr>
          <w:rStyle w:val="a00"/>
          <w:rFonts w:ascii="Verdana" w:hAnsi="Verdana"/>
          <w:color w:val="000000"/>
          <w:sz w:val="15"/>
          <w:szCs w:val="15"/>
        </w:rPr>
        <w:t>Генкин Д.М. Право собственности в СССР. - М.: Юрид. изд-во Министерства юстиции СССР, 1961. - С. 183-184.</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194</w:t>
      </w:r>
      <w:r>
        <w:rPr>
          <w:rStyle w:val="apple-converted-space"/>
          <w:rFonts w:ascii="Verdana" w:hAnsi="Verdana"/>
          <w:color w:val="000000"/>
          <w:sz w:val="15"/>
          <w:szCs w:val="15"/>
        </w:rPr>
        <w:t> </w:t>
      </w:r>
      <w:r>
        <w:rPr>
          <w:rStyle w:val="a00"/>
          <w:rFonts w:ascii="Verdana" w:hAnsi="Verdana"/>
          <w:color w:val="000000"/>
          <w:sz w:val="15"/>
          <w:szCs w:val="15"/>
        </w:rPr>
        <w:t>Степанов Д.И. Защита прав владельца ценных бумаг, учитываемых записью на счете. - М.: Статут, 2004. - С.71-72.</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193</w:t>
      </w:r>
      <w:r>
        <w:rPr>
          <w:rStyle w:val="apple-converted-space"/>
          <w:rFonts w:ascii="Verdana" w:hAnsi="Verdana"/>
          <w:color w:val="000000"/>
          <w:sz w:val="15"/>
          <w:szCs w:val="15"/>
        </w:rPr>
        <w:t> </w:t>
      </w:r>
      <w:r>
        <w:rPr>
          <w:rStyle w:val="a00"/>
          <w:rFonts w:ascii="Verdana" w:hAnsi="Verdana"/>
          <w:color w:val="000000"/>
          <w:sz w:val="15"/>
          <w:szCs w:val="15"/>
        </w:rPr>
        <w:t>Горбиков И., Баранов Ю. Как защитить права собственников именных ценных бумаг // Рынок ценных</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rPr>
        <w:t>бумаг.-1997.-№ 13.-С.95.</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198</w:t>
      </w:r>
      <w:r>
        <w:rPr>
          <w:rStyle w:val="apple-converted-space"/>
          <w:rFonts w:ascii="Verdana" w:hAnsi="Verdana"/>
          <w:color w:val="000000"/>
          <w:sz w:val="15"/>
          <w:szCs w:val="15"/>
        </w:rPr>
        <w:t> </w:t>
      </w:r>
      <w:r>
        <w:rPr>
          <w:rStyle w:val="a00"/>
          <w:rFonts w:ascii="Verdana" w:hAnsi="Verdana"/>
          <w:color w:val="000000"/>
          <w:sz w:val="15"/>
          <w:szCs w:val="15"/>
        </w:rPr>
        <w:t>Добровольский В.И. Защита корпоративной собственности в арбитражном суде. - М.: Волтере Клувер, 2006. - СПС КонсультантПлюс.</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199</w:t>
      </w:r>
      <w:r>
        <w:rPr>
          <w:rStyle w:val="apple-converted-space"/>
          <w:rFonts w:ascii="Verdana" w:hAnsi="Verdana"/>
          <w:color w:val="000000"/>
          <w:sz w:val="15"/>
          <w:szCs w:val="15"/>
        </w:rPr>
        <w:t> </w:t>
      </w:r>
      <w:r>
        <w:rPr>
          <w:rStyle w:val="a00"/>
          <w:rFonts w:ascii="Verdana" w:hAnsi="Verdana"/>
          <w:color w:val="000000"/>
          <w:sz w:val="15"/>
          <w:szCs w:val="15"/>
        </w:rPr>
        <w:t>Кстати, ранее в своем выступлении на научно-практической конференции 22 сентября 2005 года, посвященной способам защиты от неправомерного захвата корпоративного контроля, В.И. Добровольский высказывал предложение о присвоении акции уникального номера.</w:t>
      </w:r>
    </w:p>
    <w:p w:rsidR="003A3D03" w:rsidRDefault="003A3D03" w:rsidP="003A3D03">
      <w:pPr>
        <w:spacing w:before="100" w:beforeAutospacing="1" w:after="100" w:afterAutospacing="1"/>
        <w:rPr>
          <w:rFonts w:ascii="Verdana" w:hAnsi="Verdana"/>
          <w:color w:val="000000"/>
          <w:sz w:val="15"/>
          <w:szCs w:val="15"/>
        </w:rPr>
      </w:pPr>
      <w:r>
        <w:rPr>
          <w:rStyle w:val="a00"/>
          <w:rFonts w:ascii="Verdana" w:hAnsi="Verdana"/>
          <w:color w:val="000000"/>
          <w:sz w:val="15"/>
          <w:szCs w:val="15"/>
          <w:vertAlign w:val="superscript"/>
        </w:rPr>
        <w:t>200</w:t>
      </w:r>
      <w:r>
        <w:rPr>
          <w:rStyle w:val="apple-converted-space"/>
          <w:rFonts w:ascii="Verdana" w:hAnsi="Verdana"/>
          <w:color w:val="000000"/>
          <w:sz w:val="15"/>
          <w:szCs w:val="15"/>
        </w:rPr>
        <w:t> </w:t>
      </w:r>
      <w:r>
        <w:rPr>
          <w:rStyle w:val="a00"/>
          <w:rFonts w:ascii="Verdana" w:hAnsi="Verdana"/>
          <w:color w:val="000000"/>
          <w:sz w:val="15"/>
          <w:szCs w:val="15"/>
        </w:rPr>
        <w:t>Добровольский В.И. Защита корпоративной собственности в арбитражном суде. - М.: Волтере Клувер, 2006. - СПС КонсультантПлюс.</w:t>
      </w:r>
    </w:p>
    <w:p w:rsidR="0074121F" w:rsidRDefault="0074121F" w:rsidP="0074121F">
      <w:pPr>
        <w:spacing w:line="360" w:lineRule="auto"/>
        <w:ind w:firstLine="567"/>
        <w:rPr>
          <w:sz w:val="28"/>
          <w:szCs w:val="28"/>
        </w:rPr>
      </w:pPr>
      <w:bookmarkStart w:id="7" w:name="_GoBack"/>
      <w:bookmarkEnd w:id="7"/>
    </w:p>
    <w:p w:rsidR="0074121F" w:rsidRDefault="0074121F" w:rsidP="00D60933">
      <w:pPr>
        <w:spacing w:line="360" w:lineRule="auto"/>
        <w:ind w:firstLine="567"/>
        <w:rPr>
          <w:sz w:val="28"/>
          <w:szCs w:val="28"/>
        </w:rPr>
      </w:pPr>
    </w:p>
    <w:p w:rsidR="0074121F" w:rsidRDefault="0074121F" w:rsidP="00D60933">
      <w:pPr>
        <w:spacing w:line="360" w:lineRule="auto"/>
        <w:ind w:firstLine="567"/>
        <w:rPr>
          <w:sz w:val="28"/>
          <w:szCs w:val="28"/>
        </w:rPr>
      </w:pPr>
    </w:p>
    <w:p w:rsidR="0074121F" w:rsidRDefault="0074121F" w:rsidP="00D60933">
      <w:pPr>
        <w:spacing w:line="360" w:lineRule="auto"/>
        <w:ind w:firstLine="567"/>
        <w:rPr>
          <w:sz w:val="28"/>
          <w:szCs w:val="28"/>
        </w:rPr>
      </w:pPr>
    </w:p>
    <w:p w:rsidR="0074121F" w:rsidRPr="00304F1E" w:rsidRDefault="0074121F" w:rsidP="00D60933">
      <w:pPr>
        <w:spacing w:line="360" w:lineRule="auto"/>
        <w:ind w:firstLine="567"/>
        <w:rPr>
          <w:sz w:val="28"/>
          <w:szCs w:val="28"/>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6" w:history="1">
        <w:r>
          <w:rPr>
            <w:rStyle w:val="ae"/>
            <w:color w:val="0070C0"/>
          </w:rPr>
          <w:t>http://www.mydisser.com/search.html</w:t>
        </w:r>
      </w:hyperlink>
    </w:p>
    <w:p w:rsidR="00E8063E" w:rsidRDefault="00E8063E">
      <w:pPr>
        <w:spacing w:line="336" w:lineRule="auto"/>
        <w:jc w:val="both"/>
      </w:pPr>
      <w:bookmarkStart w:id="8" w:name="_PictureBullets"/>
      <w:bookmarkEnd w:id="8"/>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DC" w:rsidRDefault="00F834DC">
      <w:r>
        <w:separator/>
      </w:r>
    </w:p>
  </w:endnote>
  <w:endnote w:type="continuationSeparator" w:id="0">
    <w:p w:rsidR="00F834DC" w:rsidRDefault="00F8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DC" w:rsidRDefault="00F834DC">
      <w:r>
        <w:separator/>
      </w:r>
    </w:p>
  </w:footnote>
  <w:footnote w:type="continuationSeparator" w:id="0">
    <w:p w:rsidR="00F834DC" w:rsidRDefault="00F8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3768090</wp:posOffset>
              </wp:positionH>
              <wp:positionV relativeFrom="page">
                <wp:posOffset>1776095</wp:posOffset>
              </wp:positionV>
              <wp:extent cx="75565" cy="69850"/>
              <wp:effectExtent l="0" t="4445" r="4445"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21F" w:rsidRDefault="0074121F">
                          <w:r>
                            <w:fldChar w:fldCharType="begin"/>
                          </w:r>
                          <w:r>
                            <w:instrText xml:space="preserve"> PAGE \* MERGEFORMAT </w:instrText>
                          </w:r>
                          <w:r>
                            <w:fldChar w:fldCharType="separate"/>
                          </w:r>
                          <w:r>
                            <w:rPr>
                              <w:rStyle w:val="affffff0"/>
                            </w:rPr>
                            <w:t>#</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96.7pt;margin-top:139.85pt;width:5.95pt;height: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" filled="f" stroked="f">
              <v:textbox style="mso-fit-shape-to-text:t" inset="0,0,0,0">
                <w:txbxContent>
                  <w:p w:rsidR="0074121F" w:rsidRDefault="0074121F">
                    <w:r>
                      <w:fldChar w:fldCharType="begin"/>
                    </w:r>
                    <w:r>
                      <w:instrText xml:space="preserve"> PAGE \* MERGEFORMAT </w:instrText>
                    </w:r>
                    <w:r>
                      <w:fldChar w:fldCharType="separate"/>
                    </w:r>
                    <w:r>
                      <w:rPr>
                        <w:rStyle w:val="affffff0"/>
                      </w:rPr>
                      <w:t>#</w:t>
                    </w:r>
                    <w:r>
                      <w:rPr>
                        <w:rStyle w:val="affffff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3768090</wp:posOffset>
              </wp:positionH>
              <wp:positionV relativeFrom="page">
                <wp:posOffset>1776095</wp:posOffset>
              </wp:positionV>
              <wp:extent cx="48260" cy="109220"/>
              <wp:effectExtent l="0" t="4445" r="4445"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21F" w:rsidRDefault="0074121F">
                          <w:r>
                            <w:fldChar w:fldCharType="begin"/>
                          </w:r>
                          <w:r>
                            <w:instrText xml:space="preserve"> PAGE \* MERGEFORMAT </w:instrText>
                          </w:r>
                          <w:r>
                            <w:fldChar w:fldCharType="separate"/>
                          </w:r>
                          <w:r w:rsidR="003A3D03" w:rsidRPr="003A3D03">
                            <w:rPr>
                              <w:rStyle w:val="affffff0"/>
                              <w:noProof/>
                            </w:rPr>
                            <w:t>5</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296.7pt;margin-top:139.85pt;width:3.8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" filled="f" stroked="f">
              <v:textbox style="mso-fit-shape-to-text:t" inset="0,0,0,0">
                <w:txbxContent>
                  <w:p w:rsidR="0074121F" w:rsidRDefault="0074121F">
                    <w:r>
                      <w:fldChar w:fldCharType="begin"/>
                    </w:r>
                    <w:r>
                      <w:instrText xml:space="preserve"> PAGE \* MERGEFORMAT </w:instrText>
                    </w:r>
                    <w:r>
                      <w:fldChar w:fldCharType="separate"/>
                    </w:r>
                    <w:r w:rsidR="003A3D03" w:rsidRPr="003A3D03">
                      <w:rPr>
                        <w:rStyle w:val="affffff0"/>
                        <w:noProof/>
                      </w:rPr>
                      <w:t>5</w:t>
                    </w:r>
                    <w:r>
                      <w:rPr>
                        <w:rStyle w:val="affffff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3768090</wp:posOffset>
              </wp:positionH>
              <wp:positionV relativeFrom="page">
                <wp:posOffset>1776095</wp:posOffset>
              </wp:positionV>
              <wp:extent cx="48260" cy="109220"/>
              <wp:effectExtent l="0" t="4445" r="4445"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21F" w:rsidRDefault="0074121F">
                          <w:r>
                            <w:fldChar w:fldCharType="begin"/>
                          </w:r>
                          <w:r>
                            <w:instrText xml:space="preserve"> PAGE \* MERGEFORMAT </w:instrText>
                          </w:r>
                          <w:r>
                            <w:fldChar w:fldCharType="separate"/>
                          </w:r>
                          <w:r w:rsidR="003A3D03" w:rsidRPr="003A3D03">
                            <w:rPr>
                              <w:rStyle w:val="affffff0"/>
                              <w:noProof/>
                            </w:rPr>
                            <w:t>12</w:t>
                          </w:r>
                          <w:r>
                            <w:rPr>
                              <w:rStyle w:val="afffff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296.7pt;margin-top:139.85pt;width:3.8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" filled="f" stroked="f">
              <v:textbox style="mso-fit-shape-to-text:t" inset="0,0,0,0">
                <w:txbxContent>
                  <w:p w:rsidR="0074121F" w:rsidRDefault="0074121F">
                    <w:r>
                      <w:fldChar w:fldCharType="begin"/>
                    </w:r>
                    <w:r>
                      <w:instrText xml:space="preserve"> PAGE \* MERGEFORMAT </w:instrText>
                    </w:r>
                    <w:r>
                      <w:fldChar w:fldCharType="separate"/>
                    </w:r>
                    <w:r w:rsidR="003A3D03" w:rsidRPr="003A3D03">
                      <w:rPr>
                        <w:rStyle w:val="affffff0"/>
                        <w:noProof/>
                      </w:rPr>
                      <w:t>12</w:t>
                    </w:r>
                    <w:r>
                      <w:rPr>
                        <w:rStyle w:val="affffff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374380D"/>
    <w:multiLevelType w:val="multilevel"/>
    <w:tmpl w:val="28EE8E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7E1700D"/>
    <w:multiLevelType w:val="multilevel"/>
    <w:tmpl w:val="CF080B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8290659"/>
    <w:multiLevelType w:val="hybridMultilevel"/>
    <w:tmpl w:val="BDB8E18A"/>
    <w:lvl w:ilvl="0" w:tplc="F704F9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675DCE"/>
    <w:multiLevelType w:val="multilevel"/>
    <w:tmpl w:val="F1A03C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FA5178"/>
    <w:multiLevelType w:val="multilevel"/>
    <w:tmpl w:val="77206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026214"/>
    <w:multiLevelType w:val="multilevel"/>
    <w:tmpl w:val="CD223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824C95"/>
    <w:multiLevelType w:val="multilevel"/>
    <w:tmpl w:val="4A200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436F01"/>
    <w:multiLevelType w:val="multilevel"/>
    <w:tmpl w:val="A06258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AB634CF"/>
    <w:multiLevelType w:val="multilevel"/>
    <w:tmpl w:val="69CAD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DB2E2C"/>
    <w:multiLevelType w:val="multilevel"/>
    <w:tmpl w:val="1512C8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144080"/>
    <w:multiLevelType w:val="multilevel"/>
    <w:tmpl w:val="5BC65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8"/>
  </w:num>
  <w:num w:numId="37">
    <w:abstractNumId w:val="36"/>
  </w:num>
  <w:num w:numId="38">
    <w:abstractNumId w:val="45"/>
  </w:num>
  <w:num w:numId="39">
    <w:abstractNumId w:val="39"/>
  </w:num>
  <w:num w:numId="40">
    <w:abstractNumId w:val="48"/>
  </w:num>
  <w:num w:numId="41">
    <w:abstractNumId w:val="46"/>
  </w:num>
  <w:num w:numId="42">
    <w:abstractNumId w:val="47"/>
  </w:num>
  <w:num w:numId="43">
    <w:abstractNumId w:val="41"/>
  </w:num>
  <w:num w:numId="44">
    <w:abstractNumId w:val="37"/>
  </w:num>
  <w:num w:numId="45">
    <w:abstractNumId w:val="43"/>
  </w:num>
  <w:num w:numId="46">
    <w:abstractNumId w:val="44"/>
  </w:num>
  <w:num w:numId="47">
    <w:abstractNumId w:val="40"/>
  </w:num>
  <w:num w:numId="48">
    <w:abstractNumId w:val="42"/>
  </w:num>
  <w:num w:numId="4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04F1E"/>
    <w:rsid w:val="00311AF5"/>
    <w:rsid w:val="00314A13"/>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53A09"/>
    <w:rsid w:val="00457062"/>
    <w:rsid w:val="0046167F"/>
    <w:rsid w:val="00474B03"/>
    <w:rsid w:val="004942BD"/>
    <w:rsid w:val="004A5A83"/>
    <w:rsid w:val="004B59E3"/>
    <w:rsid w:val="004C647D"/>
    <w:rsid w:val="004F03AF"/>
    <w:rsid w:val="0051645F"/>
    <w:rsid w:val="00524D1A"/>
    <w:rsid w:val="00535170"/>
    <w:rsid w:val="00576C1A"/>
    <w:rsid w:val="005803EE"/>
    <w:rsid w:val="00592471"/>
    <w:rsid w:val="005A2875"/>
    <w:rsid w:val="005A4EFD"/>
    <w:rsid w:val="005C3CE3"/>
    <w:rsid w:val="005E2FD3"/>
    <w:rsid w:val="00600D4B"/>
    <w:rsid w:val="00612DF3"/>
    <w:rsid w:val="006A0054"/>
    <w:rsid w:val="006A1105"/>
    <w:rsid w:val="006C7D70"/>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7A5F"/>
    <w:rsid w:val="00902A7A"/>
    <w:rsid w:val="00935F1E"/>
    <w:rsid w:val="00937513"/>
    <w:rsid w:val="00941BB0"/>
    <w:rsid w:val="009B3919"/>
    <w:rsid w:val="009C7D55"/>
    <w:rsid w:val="009F4BD2"/>
    <w:rsid w:val="009F7EAC"/>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74DD"/>
    <w:rsid w:val="00CC6BB0"/>
    <w:rsid w:val="00CE2459"/>
    <w:rsid w:val="00CE3755"/>
    <w:rsid w:val="00CF6003"/>
    <w:rsid w:val="00D13A16"/>
    <w:rsid w:val="00D1591A"/>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34DC"/>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B24B594-BFC0-48E9-9F08-52849E51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urclub.ru/"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www.mydisser.com/search.html" TargetMode="Externa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urclub.ru/"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yurclub.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28</Pages>
  <Words>10043</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133</cp:revision>
  <cp:lastPrinted>2009-02-06T08:36:00Z</cp:lastPrinted>
  <dcterms:created xsi:type="dcterms:W3CDTF">2015-03-22T11:10:00Z</dcterms:created>
  <dcterms:modified xsi:type="dcterms:W3CDTF">2015-06-20T16:25:00Z</dcterms:modified>
</cp:coreProperties>
</file>