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D21D8" w:rsidRDefault="00BD21D8" w:rsidP="00BD21D8">
      <w:r w:rsidRPr="00527DEA">
        <w:rPr>
          <w:rFonts w:ascii="Times New Roman" w:eastAsia="Times New Roman" w:hAnsi="Times New Roman" w:cs="Times New Roman"/>
          <w:b/>
          <w:sz w:val="24"/>
          <w:szCs w:val="24"/>
          <w:lang w:eastAsia="ru-RU"/>
        </w:rPr>
        <w:t>Порпуліт Олена Олександрівна</w:t>
      </w:r>
      <w:r w:rsidRPr="00527DEA">
        <w:rPr>
          <w:rFonts w:ascii="Times New Roman" w:eastAsia="Times New Roman" w:hAnsi="Times New Roman" w:cs="Times New Roman"/>
          <w:b/>
          <w:bCs/>
          <w:color w:val="000000"/>
          <w:sz w:val="24"/>
          <w:szCs w:val="24"/>
          <w:shd w:val="clear" w:color="auto" w:fill="FFFFFF"/>
          <w:lang w:eastAsia="ru-RU"/>
        </w:rPr>
        <w:t xml:space="preserve">, </w:t>
      </w:r>
      <w:r w:rsidRPr="00527DEA">
        <w:rPr>
          <w:rFonts w:ascii="Times New Roman" w:eastAsia="Times New Roman" w:hAnsi="Times New Roman" w:cs="Times New Roman"/>
          <w:sz w:val="24"/>
          <w:szCs w:val="24"/>
          <w:lang w:eastAsia="ru-RU"/>
        </w:rPr>
        <w:t>доцент кафедри телебачення та радіомовлення</w:t>
      </w:r>
      <w:r w:rsidRPr="00527DEA">
        <w:rPr>
          <w:rFonts w:ascii="Times New Roman" w:eastAsia="Times New Roman" w:hAnsi="Times New Roman" w:cs="Times New Roman"/>
          <w:noProof/>
          <w:sz w:val="24"/>
          <w:szCs w:val="24"/>
          <w:lang w:eastAsia="ru-RU"/>
        </w:rPr>
        <w:t xml:space="preserve"> Інституту журналістики </w:t>
      </w:r>
      <w:r w:rsidRPr="00527DEA">
        <w:rPr>
          <w:rFonts w:ascii="Times New Roman" w:eastAsia="Times New Roman" w:hAnsi="Times New Roman" w:cs="Times New Roman"/>
          <w:sz w:val="24"/>
          <w:szCs w:val="24"/>
          <w:lang w:eastAsia="ru-RU"/>
        </w:rPr>
        <w:t xml:space="preserve">Київського національного університету імені Тараса Шевченка. Назва дисертації: </w:t>
      </w:r>
      <w:r w:rsidRPr="00C926E3">
        <w:rPr>
          <w:rFonts w:ascii="Times New Roman" w:eastAsia="Times New Roman" w:hAnsi="Times New Roman" w:cs="Times New Roman"/>
          <w:bCs/>
          <w:sz w:val="24"/>
          <w:szCs w:val="24"/>
          <w:lang w:eastAsia="ru-RU"/>
        </w:rPr>
        <w:t>«</w:t>
      </w:r>
      <w:r w:rsidRPr="00C926E3">
        <w:rPr>
          <w:rFonts w:ascii="Times New Roman" w:eastAsia="Times New Roman" w:hAnsi="Times New Roman" w:cs="Times New Roman"/>
          <w:sz w:val="24"/>
          <w:szCs w:val="24"/>
          <w:lang w:eastAsia="ru-RU"/>
        </w:rPr>
        <w:t>Медіаконтинуум як просторово-часовий формат соціальнокомунікаційної діяльності початку ХХІ століття».</w:t>
      </w:r>
      <w:r w:rsidRPr="00527DEA">
        <w:rPr>
          <w:rFonts w:ascii="Times New Roman" w:eastAsia="Times New Roman" w:hAnsi="Times New Roman" w:cs="Times New Roman"/>
          <w:sz w:val="24"/>
          <w:szCs w:val="24"/>
          <w:lang w:eastAsia="ru-RU"/>
        </w:rPr>
        <w:t xml:space="preserve"> Шифр та назва спеціальності – </w:t>
      </w:r>
      <w:r w:rsidRPr="00527DEA">
        <w:rPr>
          <w:rFonts w:ascii="Times New Roman" w:eastAsia="Times New Roman" w:hAnsi="Times New Roman" w:cs="Times New Roman"/>
          <w:bCs/>
          <w:sz w:val="24"/>
          <w:szCs w:val="24"/>
          <w:lang w:eastAsia="ru-RU"/>
        </w:rPr>
        <w:t>27.00.01 – теорія та історія соціальних комунікацій</w:t>
      </w:r>
      <w:r w:rsidRPr="00527DEA">
        <w:rPr>
          <w:rFonts w:ascii="Times New Roman" w:eastAsia="Times New Roman" w:hAnsi="Times New Roman" w:cs="Times New Roman"/>
          <w:sz w:val="24"/>
          <w:szCs w:val="24"/>
          <w:lang w:eastAsia="ru-RU"/>
        </w:rPr>
        <w:t>. Спецрада Д 26.852.32 Київського національного університету імені Тараса Шевченка</w:t>
      </w:r>
    </w:p>
    <w:sectPr w:rsidR="0064656E" w:rsidRPr="00BD21D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BD21D8" w:rsidRPr="00BD21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DFA71-9956-46E4-B5A2-74B55BA4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2021-05-09T08:44:00Z</dcterms:created>
  <dcterms:modified xsi:type="dcterms:W3CDTF">2021-05-09T10:40:00Z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