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7943DF" w:rsidRDefault="007943DF" w:rsidP="00D60933">
      <w:pPr>
        <w:rPr>
          <w:lang w:val="uk-UA"/>
        </w:rPr>
      </w:pPr>
    </w:p>
    <w:p w:rsidR="007943DF" w:rsidRDefault="007943DF" w:rsidP="007943DF">
      <w:pPr>
        <w:spacing w:line="360" w:lineRule="auto"/>
        <w:ind w:firstLine="720"/>
        <w:jc w:val="center"/>
        <w:rPr>
          <w:sz w:val="28"/>
          <w:lang w:val="uk-UA"/>
        </w:rPr>
      </w:pPr>
      <w:r>
        <w:rPr>
          <w:sz w:val="28"/>
          <w:lang w:val="uk-UA"/>
        </w:rPr>
        <w:t>НАЦІОНАЛЬНИЙ</w:t>
      </w:r>
      <w:r w:rsidRPr="007943DF">
        <w:rPr>
          <w:sz w:val="28"/>
        </w:rPr>
        <w:t xml:space="preserve"> </w:t>
      </w:r>
      <w:r>
        <w:rPr>
          <w:sz w:val="28"/>
          <w:lang w:val="uk-UA"/>
        </w:rPr>
        <w:t xml:space="preserve">ПЕДАГОГІЧНИЙ УНІВЕРСИТЕТ </w:t>
      </w:r>
    </w:p>
    <w:p w:rsidR="007943DF" w:rsidRDefault="007943DF" w:rsidP="007943DF">
      <w:pPr>
        <w:spacing w:line="360" w:lineRule="auto"/>
        <w:ind w:firstLine="720"/>
        <w:jc w:val="center"/>
        <w:rPr>
          <w:sz w:val="28"/>
          <w:lang w:val="uk-UA"/>
        </w:rPr>
      </w:pPr>
      <w:r>
        <w:rPr>
          <w:sz w:val="28"/>
          <w:lang w:val="uk-UA"/>
        </w:rPr>
        <w:t>ІМЕНІ М.П.ДРАГОМАНОВА</w:t>
      </w:r>
    </w:p>
    <w:p w:rsidR="007943DF" w:rsidRDefault="007943DF" w:rsidP="007943DF">
      <w:pPr>
        <w:spacing w:line="360" w:lineRule="auto"/>
        <w:ind w:firstLine="720"/>
        <w:jc w:val="right"/>
        <w:rPr>
          <w:sz w:val="28"/>
          <w:lang w:val="uk-UA"/>
        </w:rPr>
      </w:pPr>
    </w:p>
    <w:p w:rsidR="007943DF" w:rsidRDefault="007943DF" w:rsidP="007943DF">
      <w:pPr>
        <w:spacing w:line="360" w:lineRule="auto"/>
        <w:rPr>
          <w:sz w:val="28"/>
          <w:lang w:val="uk-UA"/>
        </w:rPr>
      </w:pPr>
    </w:p>
    <w:p w:rsidR="007943DF" w:rsidRDefault="007943DF" w:rsidP="007943DF">
      <w:pPr>
        <w:spacing w:line="360" w:lineRule="auto"/>
        <w:ind w:firstLine="720"/>
        <w:jc w:val="right"/>
        <w:rPr>
          <w:sz w:val="28"/>
          <w:lang w:val="uk-UA"/>
        </w:rPr>
      </w:pPr>
    </w:p>
    <w:p w:rsidR="007943DF" w:rsidRDefault="007943DF" w:rsidP="007943DF">
      <w:pPr>
        <w:spacing w:line="360" w:lineRule="auto"/>
        <w:ind w:firstLine="720"/>
        <w:jc w:val="right"/>
        <w:rPr>
          <w:sz w:val="28"/>
          <w:lang w:val="uk-UA"/>
        </w:rPr>
      </w:pPr>
      <w:r>
        <w:rPr>
          <w:sz w:val="28"/>
          <w:lang w:val="uk-UA"/>
        </w:rPr>
        <w:t>На правах рукопису</w:t>
      </w:r>
    </w:p>
    <w:p w:rsidR="007943DF" w:rsidRDefault="007943DF" w:rsidP="007943DF">
      <w:pPr>
        <w:spacing w:line="360" w:lineRule="auto"/>
        <w:ind w:firstLine="720"/>
        <w:jc w:val="center"/>
        <w:rPr>
          <w:sz w:val="28"/>
          <w:lang w:val="uk-UA"/>
        </w:rPr>
      </w:pPr>
      <w:r>
        <w:rPr>
          <w:sz w:val="28"/>
          <w:lang w:val="uk-UA"/>
        </w:rPr>
        <w:t>Газіна Ірина Олександрівна</w:t>
      </w:r>
    </w:p>
    <w:p w:rsidR="007943DF" w:rsidRDefault="007943DF" w:rsidP="007943DF">
      <w:pPr>
        <w:spacing w:line="360" w:lineRule="auto"/>
        <w:ind w:firstLine="720"/>
        <w:jc w:val="center"/>
        <w:rPr>
          <w:sz w:val="28"/>
          <w:lang w:val="uk-UA"/>
        </w:rPr>
      </w:pPr>
    </w:p>
    <w:p w:rsidR="007943DF" w:rsidRDefault="007943DF" w:rsidP="007943DF">
      <w:pPr>
        <w:pStyle w:val="BodyText3"/>
        <w:ind w:firstLine="0"/>
        <w:jc w:val="right"/>
      </w:pPr>
      <w:r>
        <w:t>УДК 372.3:37.035.6:784.4</w:t>
      </w:r>
    </w:p>
    <w:p w:rsidR="007943DF" w:rsidRDefault="007943DF" w:rsidP="007943DF">
      <w:pPr>
        <w:spacing w:line="360" w:lineRule="auto"/>
        <w:ind w:firstLine="720"/>
        <w:jc w:val="right"/>
        <w:rPr>
          <w:sz w:val="28"/>
          <w:lang w:val="uk-UA"/>
        </w:rPr>
      </w:pPr>
    </w:p>
    <w:p w:rsidR="007943DF" w:rsidRDefault="007943DF" w:rsidP="007943DF">
      <w:pPr>
        <w:spacing w:line="360" w:lineRule="auto"/>
        <w:ind w:firstLine="720"/>
        <w:jc w:val="center"/>
        <w:rPr>
          <w:b/>
          <w:sz w:val="28"/>
          <w:lang w:val="uk-UA"/>
        </w:rPr>
      </w:pPr>
    </w:p>
    <w:p w:rsidR="007943DF" w:rsidRDefault="007943DF" w:rsidP="007943DF">
      <w:pPr>
        <w:spacing w:line="360" w:lineRule="auto"/>
        <w:jc w:val="center"/>
        <w:rPr>
          <w:b/>
          <w:sz w:val="28"/>
          <w:lang w:val="uk-UA"/>
        </w:rPr>
      </w:pPr>
      <w:r>
        <w:rPr>
          <w:b/>
          <w:sz w:val="28"/>
          <w:lang w:val="uk-UA"/>
        </w:rPr>
        <w:t xml:space="preserve">ФОРМУВАННЯ ПЕРШООСНОВ НАЦІОНАЛЬНОЇ САМОСВІДОМОСТІ  </w:t>
      </w:r>
    </w:p>
    <w:p w:rsidR="007943DF" w:rsidRDefault="007943DF" w:rsidP="007943DF">
      <w:pPr>
        <w:spacing w:line="360" w:lineRule="auto"/>
        <w:jc w:val="center"/>
        <w:rPr>
          <w:b/>
          <w:sz w:val="28"/>
          <w:lang w:val="uk-UA"/>
        </w:rPr>
      </w:pPr>
      <w:r>
        <w:rPr>
          <w:b/>
          <w:sz w:val="28"/>
          <w:lang w:val="uk-UA"/>
        </w:rPr>
        <w:t xml:space="preserve">У ДІТЕЙ СТАРШОГО ДОШКІЛЬНОГО ВІКУ ЗАСОБАМИ </w:t>
      </w:r>
    </w:p>
    <w:p w:rsidR="007943DF" w:rsidRDefault="007943DF" w:rsidP="007943DF">
      <w:pPr>
        <w:spacing w:line="360" w:lineRule="auto"/>
        <w:jc w:val="center"/>
        <w:rPr>
          <w:b/>
          <w:sz w:val="28"/>
          <w:lang w:val="uk-UA"/>
        </w:rPr>
      </w:pPr>
      <w:r>
        <w:rPr>
          <w:b/>
          <w:sz w:val="28"/>
          <w:lang w:val="uk-UA"/>
        </w:rPr>
        <w:t xml:space="preserve">УКРАЇНСЬКОЇ НАРОДНОЇ МУЗИКИ </w:t>
      </w:r>
    </w:p>
    <w:p w:rsidR="007943DF" w:rsidRDefault="007943DF" w:rsidP="007943DF">
      <w:pPr>
        <w:spacing w:line="360" w:lineRule="auto"/>
        <w:ind w:firstLine="720"/>
        <w:jc w:val="center"/>
        <w:rPr>
          <w:sz w:val="28"/>
          <w:lang w:val="uk-UA"/>
        </w:rPr>
      </w:pPr>
    </w:p>
    <w:p w:rsidR="007943DF" w:rsidRDefault="007943DF" w:rsidP="007943DF">
      <w:pPr>
        <w:pStyle w:val="BodyText3"/>
        <w:ind w:firstLine="0"/>
        <w:jc w:val="center"/>
      </w:pPr>
      <w:r>
        <w:t xml:space="preserve">   13.00.08 – дошкільна педагогіка</w:t>
      </w:r>
    </w:p>
    <w:p w:rsidR="007943DF" w:rsidRDefault="007943DF" w:rsidP="007943DF">
      <w:pPr>
        <w:spacing w:line="360" w:lineRule="auto"/>
        <w:ind w:firstLine="720"/>
        <w:jc w:val="center"/>
        <w:rPr>
          <w:b/>
          <w:sz w:val="28"/>
          <w:u w:val="single"/>
          <w:lang w:val="uk-UA"/>
        </w:rPr>
      </w:pPr>
    </w:p>
    <w:p w:rsidR="007943DF" w:rsidRDefault="007943DF" w:rsidP="007943DF">
      <w:pPr>
        <w:spacing w:line="360" w:lineRule="auto"/>
        <w:ind w:firstLine="720"/>
        <w:jc w:val="right"/>
        <w:rPr>
          <w:b/>
          <w:sz w:val="28"/>
          <w:u w:val="single"/>
          <w:lang w:val="uk-UA"/>
        </w:rPr>
      </w:pPr>
    </w:p>
    <w:p w:rsidR="007943DF" w:rsidRDefault="007943DF" w:rsidP="007943DF">
      <w:pPr>
        <w:spacing w:line="360" w:lineRule="auto"/>
        <w:ind w:firstLine="720"/>
        <w:jc w:val="right"/>
        <w:rPr>
          <w:sz w:val="28"/>
          <w:lang w:val="uk-UA"/>
        </w:rPr>
      </w:pPr>
      <w:r>
        <w:rPr>
          <w:sz w:val="28"/>
          <w:lang w:val="uk-UA"/>
        </w:rPr>
        <w:t>Науковий керівник</w:t>
      </w:r>
    </w:p>
    <w:p w:rsidR="007943DF" w:rsidRDefault="007943DF" w:rsidP="007943DF">
      <w:pPr>
        <w:spacing w:line="360" w:lineRule="auto"/>
        <w:ind w:firstLine="720"/>
        <w:jc w:val="right"/>
        <w:rPr>
          <w:sz w:val="28"/>
          <w:lang w:val="uk-UA"/>
        </w:rPr>
      </w:pPr>
      <w:r>
        <w:rPr>
          <w:sz w:val="28"/>
          <w:lang w:val="uk-UA"/>
        </w:rPr>
        <w:t>кандидат педагогічних наук, доцент</w:t>
      </w:r>
    </w:p>
    <w:p w:rsidR="007943DF" w:rsidRDefault="007943DF" w:rsidP="007943DF">
      <w:pPr>
        <w:spacing w:line="360" w:lineRule="auto"/>
        <w:ind w:firstLine="720"/>
        <w:jc w:val="right"/>
        <w:rPr>
          <w:sz w:val="28"/>
          <w:lang w:val="uk-UA"/>
        </w:rPr>
      </w:pPr>
      <w:r>
        <w:rPr>
          <w:sz w:val="28"/>
          <w:lang w:val="uk-UA"/>
        </w:rPr>
        <w:t>Машовець Марина Анатоліївна</w:t>
      </w:r>
    </w:p>
    <w:p w:rsidR="007943DF" w:rsidRDefault="007943DF" w:rsidP="007943DF">
      <w:pPr>
        <w:spacing w:line="360" w:lineRule="auto"/>
        <w:ind w:firstLine="720"/>
        <w:jc w:val="right"/>
        <w:rPr>
          <w:sz w:val="28"/>
          <w:lang w:val="uk-UA"/>
        </w:rPr>
      </w:pPr>
    </w:p>
    <w:p w:rsidR="007943DF" w:rsidRDefault="007943DF" w:rsidP="007943DF">
      <w:pPr>
        <w:spacing w:line="360" w:lineRule="auto"/>
        <w:rPr>
          <w:sz w:val="28"/>
          <w:lang w:val="uk-UA"/>
        </w:rPr>
      </w:pPr>
    </w:p>
    <w:p w:rsidR="007943DF" w:rsidRDefault="007943DF" w:rsidP="007943DF">
      <w:pPr>
        <w:spacing w:line="360" w:lineRule="auto"/>
        <w:jc w:val="center"/>
        <w:rPr>
          <w:sz w:val="28"/>
          <w:lang w:val="uk-UA"/>
        </w:rPr>
      </w:pPr>
      <w:r>
        <w:rPr>
          <w:sz w:val="28"/>
          <w:lang w:val="uk-UA"/>
        </w:rPr>
        <w:t>Дисертація на здобуття наукового ступеня</w:t>
      </w:r>
    </w:p>
    <w:p w:rsidR="007943DF" w:rsidRDefault="007943DF" w:rsidP="007943DF">
      <w:pPr>
        <w:spacing w:line="360" w:lineRule="auto"/>
        <w:jc w:val="center"/>
        <w:rPr>
          <w:sz w:val="28"/>
          <w:lang w:val="uk-UA"/>
        </w:rPr>
      </w:pPr>
      <w:r>
        <w:rPr>
          <w:sz w:val="28"/>
          <w:lang w:val="uk-UA"/>
        </w:rPr>
        <w:lastRenderedPageBreak/>
        <w:t>кандидата педагогічних наук</w:t>
      </w:r>
    </w:p>
    <w:p w:rsidR="007943DF" w:rsidRDefault="007943DF" w:rsidP="007943DF">
      <w:pPr>
        <w:spacing w:line="360" w:lineRule="auto"/>
        <w:ind w:firstLine="720"/>
        <w:jc w:val="center"/>
        <w:rPr>
          <w:sz w:val="28"/>
          <w:lang w:val="uk-UA"/>
        </w:rPr>
      </w:pPr>
    </w:p>
    <w:p w:rsidR="007943DF" w:rsidRDefault="007943DF" w:rsidP="007943DF">
      <w:pPr>
        <w:spacing w:line="360" w:lineRule="auto"/>
        <w:ind w:firstLine="720"/>
        <w:jc w:val="center"/>
        <w:rPr>
          <w:sz w:val="28"/>
          <w:lang w:val="uk-UA"/>
        </w:rPr>
      </w:pPr>
    </w:p>
    <w:p w:rsidR="007943DF" w:rsidRDefault="007943DF" w:rsidP="007943DF">
      <w:pPr>
        <w:spacing w:line="360" w:lineRule="auto"/>
        <w:ind w:firstLine="720"/>
        <w:jc w:val="center"/>
        <w:rPr>
          <w:sz w:val="28"/>
          <w:lang w:val="uk-UA"/>
        </w:rPr>
      </w:pPr>
    </w:p>
    <w:p w:rsidR="007943DF" w:rsidRDefault="007943DF" w:rsidP="007943DF">
      <w:pPr>
        <w:spacing w:line="360" w:lineRule="auto"/>
        <w:ind w:firstLine="720"/>
        <w:jc w:val="center"/>
        <w:rPr>
          <w:sz w:val="28"/>
          <w:lang w:val="uk-UA"/>
        </w:rPr>
      </w:pPr>
    </w:p>
    <w:p w:rsidR="007943DF" w:rsidRDefault="007943DF" w:rsidP="007943DF">
      <w:pPr>
        <w:spacing w:line="360" w:lineRule="auto"/>
        <w:jc w:val="center"/>
        <w:rPr>
          <w:sz w:val="28"/>
          <w:lang w:val="uk-UA"/>
        </w:rPr>
      </w:pPr>
      <w:r>
        <w:rPr>
          <w:sz w:val="28"/>
          <w:lang w:val="uk-UA"/>
        </w:rPr>
        <w:t>Київ – 2008</w:t>
      </w:r>
    </w:p>
    <w:p w:rsidR="007943DF" w:rsidRDefault="007943DF" w:rsidP="007943DF">
      <w:pPr>
        <w:spacing w:line="360" w:lineRule="auto"/>
        <w:jc w:val="center"/>
        <w:rPr>
          <w:b/>
          <w:color w:val="000000"/>
          <w:sz w:val="28"/>
          <w:lang w:val="uk-UA"/>
        </w:rPr>
      </w:pPr>
      <w:r>
        <w:rPr>
          <w:b/>
          <w:color w:val="000000"/>
          <w:sz w:val="28"/>
          <w:lang w:val="uk-UA"/>
        </w:rPr>
        <w:br w:type="page"/>
      </w:r>
      <w:r>
        <w:rPr>
          <w:b/>
          <w:color w:val="000000"/>
          <w:sz w:val="28"/>
          <w:lang w:val="uk-UA"/>
        </w:rPr>
        <w:lastRenderedPageBreak/>
        <w:t>ЗМІСТ</w:t>
      </w:r>
    </w:p>
    <w:p w:rsidR="007943DF" w:rsidRDefault="007943DF" w:rsidP="007943DF">
      <w:pPr>
        <w:spacing w:line="360" w:lineRule="auto"/>
        <w:jc w:val="both"/>
        <w:rPr>
          <w:color w:val="000000"/>
          <w:sz w:val="28"/>
          <w:lang w:val="uk-UA"/>
        </w:rPr>
      </w:pPr>
      <w:r>
        <w:rPr>
          <w:b/>
          <w:color w:val="000000"/>
          <w:sz w:val="28"/>
          <w:lang w:val="uk-UA"/>
        </w:rPr>
        <w:t>Вступ</w:t>
      </w:r>
      <w:r>
        <w:rPr>
          <w:color w:val="000000"/>
          <w:sz w:val="28"/>
          <w:lang w:val="uk-UA"/>
        </w:rPr>
        <w:t>…………………………………………………………………………………3</w:t>
      </w:r>
    </w:p>
    <w:p w:rsidR="007943DF" w:rsidRDefault="007943DF" w:rsidP="007943DF">
      <w:pPr>
        <w:spacing w:line="360" w:lineRule="auto"/>
        <w:jc w:val="both"/>
        <w:rPr>
          <w:color w:val="000000"/>
          <w:sz w:val="28"/>
          <w:lang w:val="uk-UA"/>
        </w:rPr>
      </w:pPr>
      <w:r>
        <w:rPr>
          <w:b/>
          <w:color w:val="000000"/>
          <w:sz w:val="28"/>
          <w:lang w:val="uk-UA"/>
        </w:rPr>
        <w:t>Розділ І.</w:t>
      </w:r>
      <w:r>
        <w:rPr>
          <w:color w:val="000000"/>
          <w:sz w:val="28"/>
          <w:lang w:val="uk-UA"/>
        </w:rPr>
        <w:t xml:space="preserve"> Теоретичні засади формування першооснов національної самосвідом</w:t>
      </w:r>
      <w:r>
        <w:rPr>
          <w:color w:val="000000"/>
          <w:sz w:val="28"/>
          <w:lang w:val="uk-UA"/>
        </w:rPr>
        <w:t>о</w:t>
      </w:r>
      <w:r>
        <w:rPr>
          <w:color w:val="000000"/>
          <w:sz w:val="28"/>
          <w:lang w:val="uk-UA"/>
        </w:rPr>
        <w:t>сті у дітей старшого дошкільного віку.....................................................................13</w:t>
      </w:r>
    </w:p>
    <w:p w:rsidR="007943DF" w:rsidRDefault="007943DF" w:rsidP="00C81340">
      <w:pPr>
        <w:numPr>
          <w:ilvl w:val="1"/>
          <w:numId w:val="40"/>
        </w:numPr>
        <w:suppressAutoHyphens w:val="0"/>
        <w:spacing w:line="360" w:lineRule="auto"/>
        <w:jc w:val="both"/>
        <w:rPr>
          <w:color w:val="000000"/>
          <w:sz w:val="28"/>
          <w:lang w:val="uk-UA"/>
        </w:rPr>
      </w:pPr>
      <w:r>
        <w:rPr>
          <w:color w:val="000000"/>
          <w:sz w:val="28"/>
          <w:lang w:val="uk-UA"/>
        </w:rPr>
        <w:t>Національна самосвідомість, умови її формування в системі виховання ос</w:t>
      </w:r>
      <w:r>
        <w:rPr>
          <w:color w:val="000000"/>
          <w:sz w:val="28"/>
          <w:lang w:val="uk-UA"/>
        </w:rPr>
        <w:t>о</w:t>
      </w:r>
      <w:r>
        <w:rPr>
          <w:color w:val="000000"/>
          <w:sz w:val="28"/>
          <w:lang w:val="uk-UA"/>
        </w:rPr>
        <w:t>бистості людини в Україні ………………………………………………..…...13</w:t>
      </w:r>
    </w:p>
    <w:p w:rsidR="007943DF" w:rsidRDefault="007943DF" w:rsidP="00C81340">
      <w:pPr>
        <w:numPr>
          <w:ilvl w:val="1"/>
          <w:numId w:val="40"/>
        </w:numPr>
        <w:suppressAutoHyphens w:val="0"/>
        <w:spacing w:line="360" w:lineRule="auto"/>
        <w:jc w:val="both"/>
        <w:rPr>
          <w:color w:val="000000"/>
          <w:sz w:val="28"/>
          <w:lang w:val="uk-UA"/>
        </w:rPr>
      </w:pPr>
      <w:r>
        <w:rPr>
          <w:color w:val="000000"/>
          <w:sz w:val="28"/>
          <w:lang w:val="uk-UA"/>
        </w:rPr>
        <w:t>Психолого-педагогічні особливості формування першооснов української н</w:t>
      </w:r>
      <w:r>
        <w:rPr>
          <w:color w:val="000000"/>
          <w:sz w:val="28"/>
          <w:lang w:val="uk-UA"/>
        </w:rPr>
        <w:t>а</w:t>
      </w:r>
      <w:r>
        <w:rPr>
          <w:color w:val="000000"/>
          <w:sz w:val="28"/>
          <w:lang w:val="uk-UA"/>
        </w:rPr>
        <w:t>ціональної самосвідомості у дітей старшого дошкільного віку………..….... 33</w:t>
      </w:r>
    </w:p>
    <w:p w:rsidR="007943DF" w:rsidRDefault="007943DF" w:rsidP="00C81340">
      <w:pPr>
        <w:numPr>
          <w:ilvl w:val="1"/>
          <w:numId w:val="40"/>
        </w:numPr>
        <w:suppressAutoHyphens w:val="0"/>
        <w:spacing w:line="360" w:lineRule="auto"/>
        <w:jc w:val="both"/>
        <w:rPr>
          <w:color w:val="000000"/>
          <w:sz w:val="28"/>
          <w:lang w:val="uk-UA"/>
        </w:rPr>
      </w:pPr>
      <w:r>
        <w:rPr>
          <w:color w:val="000000"/>
          <w:sz w:val="28"/>
          <w:lang w:val="uk-UA"/>
        </w:rPr>
        <w:t>Українська  народна музика як засіб національного виховання в умовах д</w:t>
      </w:r>
      <w:r>
        <w:rPr>
          <w:color w:val="000000"/>
          <w:sz w:val="28"/>
          <w:lang w:val="uk-UA"/>
        </w:rPr>
        <w:t>о</w:t>
      </w:r>
      <w:r>
        <w:rPr>
          <w:color w:val="000000"/>
          <w:sz w:val="28"/>
          <w:lang w:val="uk-UA"/>
        </w:rPr>
        <w:t>шкільного навчального закладу...........................................................................49</w:t>
      </w:r>
    </w:p>
    <w:p w:rsidR="007943DF" w:rsidRDefault="007943DF" w:rsidP="007943DF">
      <w:pPr>
        <w:spacing w:line="360" w:lineRule="auto"/>
        <w:jc w:val="both"/>
        <w:rPr>
          <w:color w:val="000000"/>
          <w:sz w:val="28"/>
          <w:lang w:val="uk-UA"/>
        </w:rPr>
      </w:pPr>
      <w:r>
        <w:rPr>
          <w:b/>
          <w:color w:val="000000"/>
          <w:sz w:val="28"/>
          <w:lang w:val="uk-UA"/>
        </w:rPr>
        <w:t>Висновки до І розділу</w:t>
      </w:r>
      <w:r>
        <w:rPr>
          <w:color w:val="000000"/>
          <w:sz w:val="28"/>
          <w:lang w:val="uk-UA"/>
        </w:rPr>
        <w:t>…………………………………….………………………..74</w:t>
      </w:r>
    </w:p>
    <w:p w:rsidR="007943DF" w:rsidRDefault="007943DF" w:rsidP="007943DF">
      <w:pPr>
        <w:spacing w:line="360" w:lineRule="auto"/>
        <w:jc w:val="both"/>
        <w:rPr>
          <w:color w:val="000000"/>
          <w:sz w:val="28"/>
          <w:lang w:val="uk-UA"/>
        </w:rPr>
      </w:pPr>
      <w:r>
        <w:rPr>
          <w:b/>
          <w:color w:val="000000"/>
          <w:sz w:val="28"/>
          <w:lang w:val="uk-UA"/>
        </w:rPr>
        <w:t xml:space="preserve">Розділ ІІ. </w:t>
      </w:r>
      <w:r>
        <w:rPr>
          <w:color w:val="000000"/>
          <w:sz w:val="28"/>
          <w:lang w:val="uk-UA"/>
        </w:rPr>
        <w:t>Експериментальна апробація методики формування першооснов нац</w:t>
      </w:r>
      <w:r>
        <w:rPr>
          <w:color w:val="000000"/>
          <w:sz w:val="28"/>
          <w:lang w:val="uk-UA"/>
        </w:rPr>
        <w:t>і</w:t>
      </w:r>
      <w:r>
        <w:rPr>
          <w:color w:val="000000"/>
          <w:sz w:val="28"/>
          <w:lang w:val="uk-UA"/>
        </w:rPr>
        <w:t>ональної самосвідомості у дітей старшого дошкільного віку засобами українс</w:t>
      </w:r>
      <w:r>
        <w:rPr>
          <w:color w:val="000000"/>
          <w:sz w:val="28"/>
          <w:lang w:val="uk-UA"/>
        </w:rPr>
        <w:t>ь</w:t>
      </w:r>
      <w:r>
        <w:rPr>
          <w:color w:val="000000"/>
          <w:sz w:val="28"/>
          <w:lang w:val="uk-UA"/>
        </w:rPr>
        <w:t xml:space="preserve">кої народної музики </w:t>
      </w:r>
      <w:r>
        <w:rPr>
          <w:i/>
          <w:color w:val="FF0000"/>
          <w:sz w:val="28"/>
          <w:lang w:val="uk-UA"/>
        </w:rPr>
        <w:t xml:space="preserve"> </w:t>
      </w:r>
      <w:r>
        <w:rPr>
          <w:color w:val="000000"/>
          <w:sz w:val="28"/>
          <w:lang w:val="uk-UA"/>
        </w:rPr>
        <w:t>………......................................................................................78</w:t>
      </w:r>
    </w:p>
    <w:p w:rsidR="007943DF" w:rsidRDefault="007943DF" w:rsidP="007943DF">
      <w:pPr>
        <w:spacing w:line="360" w:lineRule="auto"/>
        <w:ind w:left="540" w:hanging="540"/>
        <w:jc w:val="both"/>
        <w:rPr>
          <w:color w:val="000000"/>
          <w:sz w:val="28"/>
          <w:lang w:val="uk-UA"/>
        </w:rPr>
      </w:pPr>
      <w:r>
        <w:rPr>
          <w:color w:val="000000"/>
          <w:sz w:val="28"/>
          <w:lang w:val="uk-UA"/>
        </w:rPr>
        <w:t>2.1. Стан сформованості ставлення до українського і усвідомлення себе украї</w:t>
      </w:r>
      <w:r>
        <w:rPr>
          <w:color w:val="000000"/>
          <w:sz w:val="28"/>
          <w:lang w:val="uk-UA"/>
        </w:rPr>
        <w:t>н</w:t>
      </w:r>
      <w:r>
        <w:rPr>
          <w:color w:val="000000"/>
          <w:sz w:val="28"/>
          <w:lang w:val="uk-UA"/>
        </w:rPr>
        <w:t>цями в дітей старшого дошкільного віку в сучасних ДНЗ (констатувальний експеримент)........................................................................................................78</w:t>
      </w:r>
    </w:p>
    <w:p w:rsidR="007943DF" w:rsidRDefault="007943DF" w:rsidP="007943DF">
      <w:pPr>
        <w:spacing w:line="360" w:lineRule="auto"/>
        <w:ind w:left="540" w:hanging="540"/>
        <w:jc w:val="both"/>
        <w:rPr>
          <w:sz w:val="28"/>
          <w:lang w:val="uk-UA"/>
        </w:rPr>
      </w:pPr>
      <w:r>
        <w:rPr>
          <w:color w:val="000000"/>
          <w:sz w:val="28"/>
          <w:lang w:val="uk-UA"/>
        </w:rPr>
        <w:t>2.2. Авторська методика формування першооснов української національної с</w:t>
      </w:r>
      <w:r>
        <w:rPr>
          <w:color w:val="000000"/>
          <w:sz w:val="28"/>
          <w:lang w:val="uk-UA"/>
        </w:rPr>
        <w:t>а</w:t>
      </w:r>
      <w:r>
        <w:rPr>
          <w:color w:val="000000"/>
          <w:sz w:val="28"/>
          <w:lang w:val="uk-UA"/>
        </w:rPr>
        <w:t>мосвідомості у дітей старшого дошкільного віку та м</w:t>
      </w:r>
      <w:r>
        <w:rPr>
          <w:sz w:val="28"/>
          <w:lang w:val="uk-UA"/>
        </w:rPr>
        <w:t>одель її реалізації....105</w:t>
      </w:r>
    </w:p>
    <w:p w:rsidR="007943DF" w:rsidRDefault="007943DF" w:rsidP="007943DF">
      <w:pPr>
        <w:spacing w:line="360" w:lineRule="auto"/>
        <w:ind w:left="540" w:hanging="540"/>
        <w:jc w:val="both"/>
        <w:rPr>
          <w:color w:val="000000"/>
          <w:sz w:val="28"/>
          <w:lang w:val="uk-UA"/>
        </w:rPr>
      </w:pPr>
      <w:r>
        <w:rPr>
          <w:sz w:val="28"/>
          <w:lang w:val="uk-UA"/>
        </w:rPr>
        <w:t>2.3. Експериментальна апробація запропонованої авторської методики (форм</w:t>
      </w:r>
      <w:r>
        <w:rPr>
          <w:sz w:val="28"/>
          <w:lang w:val="uk-UA"/>
        </w:rPr>
        <w:t>у</w:t>
      </w:r>
      <w:r>
        <w:rPr>
          <w:sz w:val="28"/>
          <w:lang w:val="uk-UA"/>
        </w:rPr>
        <w:t>вальний експеримент).</w:t>
      </w:r>
      <w:r>
        <w:rPr>
          <w:color w:val="000000"/>
          <w:sz w:val="28"/>
          <w:lang w:val="uk-UA"/>
        </w:rPr>
        <w:t>......................................................................................116</w:t>
      </w:r>
    </w:p>
    <w:p w:rsidR="007943DF" w:rsidRDefault="007943DF" w:rsidP="007943DF">
      <w:pPr>
        <w:spacing w:line="360" w:lineRule="auto"/>
        <w:ind w:left="540" w:hanging="540"/>
        <w:jc w:val="both"/>
        <w:rPr>
          <w:color w:val="000000"/>
          <w:sz w:val="28"/>
          <w:lang w:val="uk-UA"/>
        </w:rPr>
      </w:pPr>
      <w:r>
        <w:rPr>
          <w:color w:val="000000"/>
          <w:sz w:val="28"/>
          <w:lang w:val="uk-UA"/>
        </w:rPr>
        <w:t>2.4. Оцінка ефективності методики формування першооснов національної сам</w:t>
      </w:r>
      <w:r>
        <w:rPr>
          <w:color w:val="000000"/>
          <w:sz w:val="28"/>
          <w:lang w:val="uk-UA"/>
        </w:rPr>
        <w:t>о</w:t>
      </w:r>
      <w:r>
        <w:rPr>
          <w:color w:val="000000"/>
          <w:sz w:val="28"/>
          <w:lang w:val="uk-UA"/>
        </w:rPr>
        <w:t xml:space="preserve">свідомості у старших дошкільників засобами української народної </w:t>
      </w:r>
      <w:r>
        <w:rPr>
          <w:color w:val="000000"/>
          <w:sz w:val="28"/>
          <w:lang w:val="uk-UA"/>
        </w:rPr>
        <w:lastRenderedPageBreak/>
        <w:t>музики на основі підсумкового діагностичного зрізу.................................................147</w:t>
      </w:r>
    </w:p>
    <w:p w:rsidR="007943DF" w:rsidRDefault="007943DF" w:rsidP="007943DF">
      <w:pPr>
        <w:spacing w:line="360" w:lineRule="auto"/>
        <w:jc w:val="both"/>
        <w:rPr>
          <w:color w:val="000000"/>
          <w:sz w:val="28"/>
          <w:lang w:val="uk-UA"/>
        </w:rPr>
      </w:pPr>
      <w:r>
        <w:rPr>
          <w:b/>
          <w:color w:val="000000"/>
          <w:sz w:val="28"/>
          <w:lang w:val="uk-UA"/>
        </w:rPr>
        <w:t>Висновки до ІІ розділу</w:t>
      </w:r>
      <w:r>
        <w:rPr>
          <w:color w:val="000000"/>
          <w:sz w:val="28"/>
          <w:lang w:val="uk-UA"/>
        </w:rPr>
        <w:t>…………………………………………………..………..172</w:t>
      </w:r>
    </w:p>
    <w:p w:rsidR="007943DF" w:rsidRDefault="007943DF" w:rsidP="007943DF">
      <w:pPr>
        <w:spacing w:line="360" w:lineRule="auto"/>
        <w:jc w:val="both"/>
        <w:rPr>
          <w:color w:val="000000"/>
          <w:sz w:val="28"/>
          <w:lang w:val="uk-UA"/>
        </w:rPr>
      </w:pPr>
      <w:r>
        <w:rPr>
          <w:b/>
          <w:color w:val="000000"/>
          <w:sz w:val="28"/>
          <w:lang w:val="uk-UA"/>
        </w:rPr>
        <w:t>Загальні висновки</w:t>
      </w:r>
      <w:r>
        <w:rPr>
          <w:color w:val="000000"/>
          <w:sz w:val="28"/>
          <w:lang w:val="uk-UA"/>
        </w:rPr>
        <w:t>...................................................................................................175</w:t>
      </w:r>
    </w:p>
    <w:p w:rsidR="007943DF" w:rsidRDefault="007943DF" w:rsidP="007943DF">
      <w:pPr>
        <w:spacing w:line="360" w:lineRule="auto"/>
        <w:jc w:val="both"/>
        <w:rPr>
          <w:b/>
          <w:color w:val="000000"/>
          <w:sz w:val="28"/>
          <w:lang w:val="uk-UA"/>
        </w:rPr>
      </w:pPr>
      <w:r>
        <w:rPr>
          <w:b/>
          <w:color w:val="000000"/>
          <w:sz w:val="28"/>
          <w:lang w:val="uk-UA"/>
        </w:rPr>
        <w:t>Список використаних джерел</w:t>
      </w:r>
      <w:r>
        <w:rPr>
          <w:color w:val="000000"/>
          <w:sz w:val="28"/>
          <w:lang w:val="uk-UA"/>
        </w:rPr>
        <w:t>……………...........................................................181</w:t>
      </w:r>
    </w:p>
    <w:p w:rsidR="007943DF" w:rsidRDefault="007943DF" w:rsidP="007943DF">
      <w:pPr>
        <w:spacing w:line="360" w:lineRule="auto"/>
        <w:jc w:val="both"/>
        <w:rPr>
          <w:sz w:val="28"/>
          <w:lang w:val="uk-UA"/>
        </w:rPr>
      </w:pPr>
      <w:r>
        <w:rPr>
          <w:b/>
          <w:sz w:val="28"/>
          <w:lang w:val="uk-UA"/>
        </w:rPr>
        <w:t>Додатки</w:t>
      </w:r>
      <w:r>
        <w:rPr>
          <w:sz w:val="28"/>
          <w:lang w:val="uk-UA"/>
        </w:rPr>
        <w:t>.....................................................................................................................198</w:t>
      </w:r>
    </w:p>
    <w:p w:rsidR="007943DF" w:rsidRDefault="007943DF" w:rsidP="007943DF">
      <w:pPr>
        <w:pStyle w:val="BodyText3"/>
        <w:ind w:firstLine="0"/>
        <w:jc w:val="center"/>
        <w:rPr>
          <w:b/>
        </w:rPr>
      </w:pPr>
      <w:r>
        <w:rPr>
          <w:b/>
        </w:rPr>
        <w:br w:type="page"/>
      </w:r>
      <w:r>
        <w:rPr>
          <w:b/>
        </w:rPr>
        <w:lastRenderedPageBreak/>
        <w:t>ВСТУП</w:t>
      </w:r>
    </w:p>
    <w:p w:rsidR="007943DF" w:rsidRDefault="007943DF" w:rsidP="007943DF">
      <w:pPr>
        <w:pStyle w:val="BodyText3"/>
        <w:ind w:firstLine="708"/>
      </w:pPr>
      <w:r>
        <w:rPr>
          <w:b/>
        </w:rPr>
        <w:t>Актуальність дослідження</w:t>
      </w:r>
      <w:r>
        <w:t>. Сьогодні, в часи інтенсифікації світових інтеграційних процесів та глобалізації, тенденцією, яка дедалі яскравіше проявляється в житті сучасного суспільства, є посилення уваги до збереже</w:t>
      </w:r>
      <w:r>
        <w:t>н</w:t>
      </w:r>
      <w:r>
        <w:t>ня самобутності народів, відродження та розвитку традицій, що визначають їх національне обличчя, створення найсприятливіших умов для розвитку наці</w:t>
      </w:r>
      <w:r>
        <w:t>о</w:t>
      </w:r>
      <w:r>
        <w:t>нальної культури. Дана проблема сьогодні гостро стоїть і перед Україною. Запорукою збереження самобутності українців, їх подальшого національного та державного розвитку, може стати досягнення високого рівня національної свідомості та самосвідомості українського суспільства, утвердження в свід</w:t>
      </w:r>
      <w:r>
        <w:t>о</w:t>
      </w:r>
      <w:r>
        <w:t>мості кожного громадянина України, незалежно від його етнічного пох</w:t>
      </w:r>
      <w:r>
        <w:t>о</w:t>
      </w:r>
      <w:r>
        <w:t>дження, поваги до українських національних цінностей, усвідомлення себе часткою великої європейської нації з давніми традиціями та славною істор</w:t>
      </w:r>
      <w:r>
        <w:t>і</w:t>
      </w:r>
      <w:r>
        <w:t>єю. У досягненні цієї мети провідна роль належить системі освіти і вихова</w:t>
      </w:r>
      <w:r>
        <w:t>н</w:t>
      </w:r>
      <w:r>
        <w:t>ня. Розуміння цього присутнє на найвищому державному рівні. Так, про в</w:t>
      </w:r>
      <w:r>
        <w:t>и</w:t>
      </w:r>
      <w:r>
        <w:t>ховання особистості в дусі любові до Батьківщини й усвідомлення свого громадянського обов’язку на основі національних духовних цінностей у п</w:t>
      </w:r>
      <w:r>
        <w:t>о</w:t>
      </w:r>
      <w:r>
        <w:t>єднанні із загальнолюдськими йдеться в державних законодавчих актах. Зо</w:t>
      </w:r>
      <w:r>
        <w:t>к</w:t>
      </w:r>
      <w:r>
        <w:t>рема, саме це визначено як один з пріоритетних напрямків діяльності сист</w:t>
      </w:r>
      <w:r>
        <w:t>е</w:t>
      </w:r>
      <w:r>
        <w:t xml:space="preserve">ми навчання і виховання в Україні в концепції гуманізації системи освіти, проголошеної  державною національною програмою «Освіта. Україна ХХІ століття». Там наголошується, що «...без подолання... відірваності освіти від національних джерел немислиме виховання справжнього громадянина»[2]. </w:t>
      </w:r>
    </w:p>
    <w:p w:rsidR="007943DF" w:rsidRDefault="007943DF" w:rsidP="007943DF">
      <w:pPr>
        <w:pStyle w:val="BodyText3"/>
        <w:ind w:firstLine="708"/>
      </w:pPr>
      <w:r>
        <w:t>Сьогодні загальновизнаною стає теза, що національне виховання має здійснюватися на всіх етапах формування особистості, починаючи з дошк</w:t>
      </w:r>
      <w:r>
        <w:t>і</w:t>
      </w:r>
      <w:r>
        <w:t>льного віку. Виховний вплив має бути комплексним, включати дію таких чи</w:t>
      </w:r>
      <w:r>
        <w:t>н</w:t>
      </w:r>
      <w:r>
        <w:t xml:space="preserve">ників як мова, література, образотворче мистецтво, музика. </w:t>
      </w:r>
    </w:p>
    <w:p w:rsidR="007943DF" w:rsidRDefault="007943DF" w:rsidP="007943DF">
      <w:pPr>
        <w:pStyle w:val="BodyText3"/>
        <w:ind w:firstLine="708"/>
      </w:pPr>
      <w:r>
        <w:lastRenderedPageBreak/>
        <w:t>Аналіз наукової літератури, а також власний</w:t>
      </w:r>
      <w:r>
        <w:tab/>
        <w:t xml:space="preserve"> педагогічний досвід дис</w:t>
      </w:r>
      <w:r>
        <w:t>е</w:t>
      </w:r>
      <w:r>
        <w:t>ртанта переконують, що саме українська народна музика та пісня, які є ві</w:t>
      </w:r>
      <w:r>
        <w:t>д</w:t>
      </w:r>
      <w:r>
        <w:t>носно прості для усвідомлення, надзвичайно емоційно забарвлені й наповн</w:t>
      </w:r>
      <w:r>
        <w:t>е</w:t>
      </w:r>
      <w:r>
        <w:t>ні змістом, що відображає традиційну українську національну культуру, без сумніву, є оптимальними чинниками виховного впливу на дітей дошкільного віку. Музика для них є природною атмосферою, що пробуджує творчу акти</w:t>
      </w:r>
      <w:r>
        <w:t>в</w:t>
      </w:r>
      <w:r>
        <w:t>ність, розвиває художньо-естетичні здібності особистості; специфічно впл</w:t>
      </w:r>
      <w:r>
        <w:t>и</w:t>
      </w:r>
      <w:r>
        <w:t>ває на глибинні процеси внутрішнього світу дитини, становлення патріоти</w:t>
      </w:r>
      <w:r>
        <w:t>ч</w:t>
      </w:r>
      <w:r>
        <w:t>них почуттів і формування інтересу до українських національних цінностей, що, своєю чергою, є надійним фундаментом подальшого формування гром</w:t>
      </w:r>
      <w:r>
        <w:t>а</w:t>
      </w:r>
      <w:r>
        <w:t xml:space="preserve">дянина-патріота зі стійкою національною свідомістю та самосвідомістю.  </w:t>
      </w:r>
    </w:p>
    <w:p w:rsidR="007943DF" w:rsidRDefault="007943DF" w:rsidP="007943DF">
      <w:pPr>
        <w:spacing w:line="360" w:lineRule="auto"/>
        <w:ind w:firstLine="708"/>
        <w:jc w:val="both"/>
        <w:rPr>
          <w:sz w:val="28"/>
          <w:lang w:val="uk-UA"/>
        </w:rPr>
      </w:pPr>
      <w:r>
        <w:rPr>
          <w:sz w:val="28"/>
        </w:rPr>
        <w:t>Постановка теми досліджуваної проблеми зумовила необхідність її ро</w:t>
      </w:r>
      <w:r>
        <w:rPr>
          <w:sz w:val="28"/>
        </w:rPr>
        <w:t>з</w:t>
      </w:r>
      <w:r>
        <w:rPr>
          <w:sz w:val="28"/>
        </w:rPr>
        <w:t>гляду у поєднані таких наукових галузей, як: педагогіка, психологія, мисте</w:t>
      </w:r>
      <w:r>
        <w:rPr>
          <w:sz w:val="28"/>
        </w:rPr>
        <w:t>ц</w:t>
      </w:r>
      <w:r>
        <w:rPr>
          <w:sz w:val="28"/>
        </w:rPr>
        <w:t>твознавство. Проблеми національного виховання, формування національної свідомості та самосвідомості особистості досліджували</w:t>
      </w:r>
      <w:r>
        <w:rPr>
          <w:color w:val="000000"/>
          <w:sz w:val="28"/>
        </w:rPr>
        <w:t xml:space="preserve"> корифеї української п</w:t>
      </w:r>
      <w:r>
        <w:rPr>
          <w:color w:val="000000"/>
          <w:sz w:val="28"/>
        </w:rPr>
        <w:t>е</w:t>
      </w:r>
      <w:r>
        <w:rPr>
          <w:color w:val="000000"/>
          <w:sz w:val="28"/>
        </w:rPr>
        <w:t xml:space="preserve">дагогіки </w:t>
      </w:r>
      <w:r>
        <w:rPr>
          <w:sz w:val="28"/>
        </w:rPr>
        <w:t>(Г.Ващенко, С.Русова, В.Сухомлинський, К.Ушинський)</w:t>
      </w:r>
      <w:r>
        <w:rPr>
          <w:sz w:val="28"/>
          <w:lang w:val="uk-UA"/>
        </w:rPr>
        <w:t xml:space="preserve"> [29; 30; 31; 178; 193; 194; 204]; </w:t>
      </w:r>
      <w:r>
        <w:rPr>
          <w:sz w:val="28"/>
        </w:rPr>
        <w:t xml:space="preserve">сучасні вчені </w:t>
      </w:r>
      <w:r>
        <w:rPr>
          <w:sz w:val="28"/>
          <w:lang w:val="uk-UA"/>
        </w:rPr>
        <w:t xml:space="preserve">педагоги </w:t>
      </w:r>
      <w:r>
        <w:rPr>
          <w:sz w:val="28"/>
        </w:rPr>
        <w:t>(О.Вишневський, В.Кононенко, В.Кузь, М.Стельмахович, Г.Філіпчук)</w:t>
      </w:r>
      <w:r>
        <w:rPr>
          <w:sz w:val="28"/>
          <w:lang w:val="uk-UA"/>
        </w:rPr>
        <w:t xml:space="preserve"> [37, 38, 89; 104; 186; 205; 206]; </w:t>
      </w:r>
      <w:r>
        <w:rPr>
          <w:sz w:val="28"/>
        </w:rPr>
        <w:t xml:space="preserve">психологи (І.Бех, </w:t>
      </w:r>
      <w:r>
        <w:rPr>
          <w:color w:val="000000"/>
          <w:sz w:val="28"/>
        </w:rPr>
        <w:t xml:space="preserve">В.Борисов, </w:t>
      </w:r>
      <w:r>
        <w:rPr>
          <w:color w:val="000000"/>
          <w:sz w:val="28"/>
          <w:lang w:val="uk-UA"/>
        </w:rPr>
        <w:t xml:space="preserve">М.Боришевський, </w:t>
      </w:r>
      <w:r>
        <w:rPr>
          <w:color w:val="000000"/>
          <w:sz w:val="28"/>
        </w:rPr>
        <w:t xml:space="preserve">П.Гнатенко, Д.Ельконін, І.Кон, </w:t>
      </w:r>
      <w:r>
        <w:rPr>
          <w:sz w:val="28"/>
        </w:rPr>
        <w:t>В.Хотинець, І.Чеснокова)</w:t>
      </w:r>
      <w:r>
        <w:rPr>
          <w:sz w:val="28"/>
          <w:lang w:val="uk-UA"/>
        </w:rPr>
        <w:t xml:space="preserve"> [16; 17; 24; 25; 44; 45; 221; 86; 87; 211; 214]; </w:t>
      </w:r>
      <w:r>
        <w:rPr>
          <w:sz w:val="28"/>
        </w:rPr>
        <w:t xml:space="preserve">мистецтвознавці та фольклористи (Д.Антонович, Б.Грінченко, </w:t>
      </w:r>
      <w:r>
        <w:rPr>
          <w:color w:val="000000"/>
          <w:sz w:val="28"/>
        </w:rPr>
        <w:t>М.Лисенко,</w:t>
      </w:r>
      <w:r>
        <w:rPr>
          <w:sz w:val="28"/>
        </w:rPr>
        <w:t xml:space="preserve"> Г.Нудьга,</w:t>
      </w:r>
      <w:r>
        <w:rPr>
          <w:color w:val="000000"/>
          <w:sz w:val="28"/>
        </w:rPr>
        <w:t xml:space="preserve"> О.Козаренко,</w:t>
      </w:r>
      <w:r>
        <w:rPr>
          <w:sz w:val="28"/>
        </w:rPr>
        <w:t xml:space="preserve"> Ф.Колесса, </w:t>
      </w:r>
      <w:r>
        <w:rPr>
          <w:color w:val="000000"/>
          <w:sz w:val="28"/>
        </w:rPr>
        <w:t>О.Кошиць</w:t>
      </w:r>
      <w:r>
        <w:rPr>
          <w:sz w:val="28"/>
        </w:rPr>
        <w:t>)</w:t>
      </w:r>
      <w:r>
        <w:rPr>
          <w:sz w:val="28"/>
          <w:lang w:val="uk-UA"/>
        </w:rPr>
        <w:t xml:space="preserve"> [82; 83; 90; </w:t>
      </w:r>
      <w:r>
        <w:rPr>
          <w:color w:val="000000"/>
          <w:sz w:val="28"/>
          <w:lang w:val="uk-UA"/>
        </w:rPr>
        <w:t xml:space="preserve">111; </w:t>
      </w:r>
      <w:r>
        <w:rPr>
          <w:sz w:val="28"/>
          <w:lang w:val="uk-UA"/>
        </w:rPr>
        <w:t>150]</w:t>
      </w:r>
      <w:r>
        <w:rPr>
          <w:color w:val="000000"/>
          <w:sz w:val="28"/>
          <w:lang w:val="uk-UA"/>
        </w:rPr>
        <w:t xml:space="preserve">. </w:t>
      </w:r>
    </w:p>
    <w:p w:rsidR="007943DF" w:rsidRDefault="007943DF" w:rsidP="007943DF">
      <w:pPr>
        <w:pStyle w:val="BodyText3"/>
      </w:pPr>
      <w:r>
        <w:t>Велике значення для розробки сучасних підходів та методів  форм</w:t>
      </w:r>
      <w:r>
        <w:t>у</w:t>
      </w:r>
      <w:r>
        <w:t>вання у дітей старшого дошкільного віку елементів національної самосвід</w:t>
      </w:r>
      <w:r>
        <w:t>о</w:t>
      </w:r>
      <w:r>
        <w:t>мості мають концепції розвитку українського дошкілля, розроблені Л.Артемовою, А.Богуш, Л.Калуською, Н.Лисенко, Т.Поніманською та М.Стельмаховичем [10; 11; 21; 22; 23; 78; 160; 161; 162; 186].</w:t>
      </w:r>
    </w:p>
    <w:p w:rsidR="007943DF" w:rsidRDefault="007943DF" w:rsidP="007943DF">
      <w:pPr>
        <w:pStyle w:val="BodyText3"/>
        <w:ind w:firstLine="708"/>
      </w:pPr>
      <w:r>
        <w:lastRenderedPageBreak/>
        <w:t xml:space="preserve"> Дослідження психологічних особливостей розвитку особистості дит</w:t>
      </w:r>
      <w:r>
        <w:t>и</w:t>
      </w:r>
      <w:r>
        <w:t>ни дошкільного віку міститься в роботах вітчизняних і зарубіжних психол</w:t>
      </w:r>
      <w:r>
        <w:t>о</w:t>
      </w:r>
      <w:r>
        <w:t>гів І.Беха, В.Гамезо, Д.Ельконіна, О.Кононко, Т.Кричковської, Г.Люблінської, В.Мухіної, Е.Петрової, Л.Орлової [16; 43; 221; 91; 101; 120; 135]. Так на зн</w:t>
      </w:r>
      <w:r>
        <w:t>а</w:t>
      </w:r>
      <w:r>
        <w:t>ченні дошкільного дитинства в процесі виховання особистості акцентує ув</w:t>
      </w:r>
      <w:r>
        <w:t>а</w:t>
      </w:r>
      <w:r>
        <w:t>гу автор концепції особистісних цінностей, відомий українс</w:t>
      </w:r>
      <w:r>
        <w:t>ь</w:t>
      </w:r>
      <w:r>
        <w:t>кий вчений І.Бех, наголошуючи на тому, що саме в цей віковий період «…починають ф</w:t>
      </w:r>
      <w:r>
        <w:t>о</w:t>
      </w:r>
      <w:r>
        <w:t>рмуватися високі соціальні мотиви і благородні почуття». У той же час, до</w:t>
      </w:r>
      <w:r>
        <w:t>с</w:t>
      </w:r>
      <w:r>
        <w:t>лідник підкреслює, що однією з головних умов ефективного виховання д</w:t>
      </w:r>
      <w:r>
        <w:t>о</w:t>
      </w:r>
      <w:r>
        <w:t>шкільників є врахування їх вікових психофізіологічних особл</w:t>
      </w:r>
      <w:r>
        <w:t>и</w:t>
      </w:r>
      <w:r>
        <w:t>востей [16, с.158-159]. Також слід виділити роботи О.Кононко, зокрема її монографію «Психологічні основи особистісного становлення дошкільника (Системний підхід)». У даній праці авторитетна українська вчена, досліджуючи психол</w:t>
      </w:r>
      <w:r>
        <w:t>о</w:t>
      </w:r>
      <w:r>
        <w:t>гічні механізми та педагогічні умови особистісного становлення дітей д</w:t>
      </w:r>
      <w:r>
        <w:t>о</w:t>
      </w:r>
      <w:r>
        <w:t>шкільного віку, зокрема, велику увагу приділяє формуванню їх св</w:t>
      </w:r>
      <w:r>
        <w:t>і</w:t>
      </w:r>
      <w:r>
        <w:t>домості та самосвідомості. При цьому, на наш погляд, є важливим її висн</w:t>
      </w:r>
      <w:r>
        <w:t>о</w:t>
      </w:r>
      <w:r>
        <w:t>вок, що такі види діяльності дошкільника як самоспостереження, самоаналіз, самооцін</w:t>
      </w:r>
      <w:r>
        <w:t>ю</w:t>
      </w:r>
      <w:r>
        <w:t>вання, саморегуляція, які в цьому віці лише зароджуються, відіграють ва</w:t>
      </w:r>
      <w:r>
        <w:t>ж</w:t>
      </w:r>
      <w:r>
        <w:t xml:space="preserve">ливу роль в його особистісному становленні [91, с.68].   </w:t>
      </w:r>
    </w:p>
    <w:p w:rsidR="007943DF" w:rsidRDefault="007943DF" w:rsidP="007943DF">
      <w:pPr>
        <w:pStyle w:val="BodyText3"/>
      </w:pPr>
      <w:r>
        <w:t>Питання впливу музики на формування духовної культури особисто</w:t>
      </w:r>
      <w:r>
        <w:t>с</w:t>
      </w:r>
      <w:r>
        <w:t>ті розглядалися в психологічних дослідженнях Л.Виготського, А.Готсдінера, Б.Теплова [35; 36; 48; 198]. Розробкою загальних методичних засад музичн</w:t>
      </w:r>
      <w:r>
        <w:t>о</w:t>
      </w:r>
      <w:r>
        <w:t>го виховання дітей старшого дошкільного віку займалися Н.Ветлугіна О.Кульчицька, В.Кьон, С.Науменко, Т.Науменко, А.Шевчук, С.Якимчук [32; 33; 105; 107; 141; 143; 216; 217; 223]. Проблеми використання надбань н</w:t>
      </w:r>
      <w:r>
        <w:t>а</w:t>
      </w:r>
      <w:r>
        <w:t>родної педагогіки у виховному процесі знайшли відображення у роботах А.Богуш, Г.Ващенка, Г.Волкова, С.Жукова, Л.Калуської, Н.Лисенко, С.Стефаника, Г.Філіпчука [21; 22; 31; 39; 70; 78; 187; 205; 206].</w:t>
      </w:r>
    </w:p>
    <w:p w:rsidR="007943DF" w:rsidRDefault="007943DF" w:rsidP="007943DF">
      <w:pPr>
        <w:pStyle w:val="BodyText3"/>
        <w:ind w:firstLine="709"/>
      </w:pPr>
      <w:r>
        <w:lastRenderedPageBreak/>
        <w:t>В останні роки було видано низку новітніх навчально-методичних п</w:t>
      </w:r>
      <w:r>
        <w:t>о</w:t>
      </w:r>
      <w:r>
        <w:t>сібників з музичного виховання дошкільників російською та українською мовами (Р.Амлінська, А.Артоболевська, Н.Кононова, М.Михайлова, О.Горбіна, Т.Науменко, Ю.Полянський, О.Радинова, А.Катінене, М.Палавандішвілі та ін.). Основні ідеї цих посібників стосуються базових аспектів музично-педагогічної діяльності, вивчення світового досвіду, уто</w:t>
      </w:r>
      <w:r>
        <w:t>ч</w:t>
      </w:r>
      <w:r>
        <w:t>нення цілей та ро</w:t>
      </w:r>
      <w:r>
        <w:t>з</w:t>
      </w:r>
      <w:r>
        <w:t>робки методик роботи з дітьми дошкільного віку [8; 12; 92; 134; 143; 164; 169]. У періодичних виданнях з’явилися публікації, що прив</w:t>
      </w:r>
      <w:r>
        <w:t>е</w:t>
      </w:r>
      <w:r>
        <w:t>ртають увагу педагогів своїми інноваційними ідеями й пропозиціями з п</w:t>
      </w:r>
      <w:r>
        <w:t>и</w:t>
      </w:r>
      <w:r>
        <w:t xml:space="preserve">тань дошкільної музичної педагогіки [6; 13; 113; 213]. </w:t>
      </w:r>
    </w:p>
    <w:p w:rsidR="007943DF" w:rsidRDefault="007943DF" w:rsidP="007943DF">
      <w:pPr>
        <w:pStyle w:val="BodyText3"/>
      </w:pPr>
      <w:r>
        <w:t>Для виконання поставлених дослідницьких завдань нами були викор</w:t>
      </w:r>
      <w:r>
        <w:t>и</w:t>
      </w:r>
      <w:r>
        <w:t>стані збірки дитячих народних пісень, підготовлені В.Смеранським, К.Луганською, М.Печенюк, П.Леонтієвим, З.Яропудом [58; 116; 154; 225]. Вони склали основу методичного забезпечення процесу формування украї</w:t>
      </w:r>
      <w:r>
        <w:t>н</w:t>
      </w:r>
      <w:r>
        <w:t>ської національної самосвідомості у дітей старшого дошкільного віку зас</w:t>
      </w:r>
      <w:r>
        <w:t>о</w:t>
      </w:r>
      <w:r>
        <w:t>бами народної музики та пісні.</w:t>
      </w:r>
    </w:p>
    <w:p w:rsidR="007943DF" w:rsidRDefault="007943DF" w:rsidP="007943DF">
      <w:pPr>
        <w:pStyle w:val="BodyText3"/>
      </w:pPr>
      <w:r>
        <w:t>Окремі дисертаційні дослідження, що з’явилися останнім часом, то</w:t>
      </w:r>
      <w:r>
        <w:t>р</w:t>
      </w:r>
      <w:r>
        <w:t>каються окреслених нами проблем. Так, процес виховання особистості ста</w:t>
      </w:r>
      <w:r>
        <w:t>р</w:t>
      </w:r>
      <w:r>
        <w:t>ших дошкільників у процесі індивідуальних музичних занять вивчається в кандидатській дисертації В.Кьона[107]; використання української народної музики в процесі морально-естетичного виховання стало темою дослідження О.Аліксійчук [7]; місце музики в педагогічних технологіях естетичного в</w:t>
      </w:r>
      <w:r>
        <w:t>и</w:t>
      </w:r>
      <w:r>
        <w:t>ховання дітей 5-10 років – об’єктом дослідження Н.Фоломеєвої [208]; пр</w:t>
      </w:r>
      <w:r>
        <w:t>о</w:t>
      </w:r>
      <w:r>
        <w:t>блемі музичного виховання дітей дошкільного віку в Німеччині присвячена робота І.Сташевської [185]. Інтерес для нас склали також дисертації Ю.Бєлової та І.Лебідь, в яких багато уваги приділено науковому обґрунт</w:t>
      </w:r>
      <w:r>
        <w:t>у</w:t>
      </w:r>
      <w:r>
        <w:t xml:space="preserve">ванню поняття «національні цінності», окреслено їх структуру [20; 108]. </w:t>
      </w:r>
    </w:p>
    <w:p w:rsidR="007943DF" w:rsidRDefault="007943DF" w:rsidP="007943DF">
      <w:pPr>
        <w:pStyle w:val="BodyText3"/>
      </w:pPr>
      <w:r>
        <w:lastRenderedPageBreak/>
        <w:t>Усі ці роботи складають значний науковий доробок. Але, на наш по</w:t>
      </w:r>
      <w:r>
        <w:t>г</w:t>
      </w:r>
      <w:r>
        <w:t>ляд, далеко не всі питання проблеми знайшли в них цілісне і повне висві</w:t>
      </w:r>
      <w:r>
        <w:t>т</w:t>
      </w:r>
      <w:r>
        <w:t>лення. Тому дослідженість в науковій літературі проблеми використання м</w:t>
      </w:r>
      <w:r>
        <w:t>у</w:t>
      </w:r>
      <w:r>
        <w:t>зикознавчих матеріалів у процесі національного виховання дошкільників вважаємо недостатньою. Крім цього, вважаємо за необхідне звернути увагу, що на сьогодні фактично не існує наукових праць, зокрема педагогічного х</w:t>
      </w:r>
      <w:r>
        <w:t>а</w:t>
      </w:r>
      <w:r>
        <w:t>рактеру, в яких би аналізувалися проблеми використання української наро</w:t>
      </w:r>
      <w:r>
        <w:t>д</w:t>
      </w:r>
      <w:r>
        <w:t>ної музики у навчально-виховному процесі дошкільних навчальних закладів (ДНЗ). Це й зумовило вибір теми нашого дослідження. А її недостатня ро</w:t>
      </w:r>
      <w:r>
        <w:t>з</w:t>
      </w:r>
      <w:r>
        <w:t>робка в науковій літературі змусила нас під час формування теоретичної ча</w:t>
      </w:r>
      <w:r>
        <w:t>с</w:t>
      </w:r>
      <w:r>
        <w:t>тини роботи вдатися до самостійного аналізу навчальних та виховних мо</w:t>
      </w:r>
      <w:r>
        <w:t>ж</w:t>
      </w:r>
      <w:r>
        <w:t xml:space="preserve">ливостей українського музичного фольклору, посилаючись на праці не лише педагогів, а й мистецтвознавців, етнографів, істориків.  </w:t>
      </w:r>
    </w:p>
    <w:p w:rsidR="007943DF" w:rsidRDefault="007943DF" w:rsidP="007943DF">
      <w:pPr>
        <w:spacing w:line="360" w:lineRule="auto"/>
        <w:ind w:firstLine="708"/>
        <w:jc w:val="both"/>
        <w:rPr>
          <w:sz w:val="28"/>
          <w:lang w:val="uk-UA"/>
        </w:rPr>
      </w:pPr>
      <w:r w:rsidRPr="007943DF">
        <w:rPr>
          <w:rStyle w:val="rvts6"/>
          <w:sz w:val="28"/>
          <w:lang w:val="uk-UA"/>
        </w:rPr>
        <w:t>Характер досліджуваної проблеми зумовив необхідність її розгляду у п</w:t>
      </w:r>
      <w:r w:rsidRPr="007943DF">
        <w:rPr>
          <w:rStyle w:val="rvts6"/>
          <w:sz w:val="28"/>
          <w:lang w:val="uk-UA"/>
        </w:rPr>
        <w:t>о</w:t>
      </w:r>
      <w:r w:rsidRPr="007943DF">
        <w:rPr>
          <w:rStyle w:val="rvts6"/>
          <w:sz w:val="28"/>
          <w:lang w:val="uk-UA"/>
        </w:rPr>
        <w:t>єднанні таких напрямів: зміст поняття «національна самосвідомість» та його зв'язок з національною свідомістю; передумови та особливості формування н</w:t>
      </w:r>
      <w:r w:rsidRPr="007943DF">
        <w:rPr>
          <w:rStyle w:val="rvts6"/>
          <w:sz w:val="28"/>
          <w:lang w:val="uk-UA"/>
        </w:rPr>
        <w:t>а</w:t>
      </w:r>
      <w:r w:rsidRPr="007943DF">
        <w:rPr>
          <w:rStyle w:val="rvts6"/>
          <w:sz w:val="28"/>
          <w:lang w:val="uk-UA"/>
        </w:rPr>
        <w:t>ціональної самосвідомості в період старшого дошкільного віку; психо-фізичні особливості розвитку старших дошкільників; особливості впливу на процес н</w:t>
      </w:r>
      <w:r w:rsidRPr="007943DF">
        <w:rPr>
          <w:rStyle w:val="rvts6"/>
          <w:sz w:val="28"/>
          <w:lang w:val="uk-UA"/>
        </w:rPr>
        <w:t>а</w:t>
      </w:r>
      <w:r w:rsidRPr="007943DF">
        <w:rPr>
          <w:rStyle w:val="rvts6"/>
          <w:sz w:val="28"/>
          <w:lang w:val="uk-UA"/>
        </w:rPr>
        <w:t xml:space="preserve">ціонального виховання української народної музики.    </w:t>
      </w:r>
    </w:p>
    <w:p w:rsidR="007943DF" w:rsidRDefault="007943DF" w:rsidP="007943DF">
      <w:pPr>
        <w:pStyle w:val="BodyText3"/>
        <w:widowControl w:val="0"/>
        <w:rPr>
          <w:color w:val="FF0000"/>
        </w:rPr>
      </w:pPr>
      <w:r>
        <w:t>Актуальність проблеми та її недостатнє дослідження у науковій літ</w:t>
      </w:r>
      <w:r>
        <w:t>е</w:t>
      </w:r>
      <w:r>
        <w:t xml:space="preserve">ратурі зумовили вибір теми дисертаційного дослідження: </w:t>
      </w:r>
      <w:r>
        <w:rPr>
          <w:b/>
        </w:rPr>
        <w:t xml:space="preserve">«Формування першооснов національної самосвідомості у дітей старшого дошкільного віку засобами української народної музики». </w:t>
      </w:r>
      <w:r>
        <w:rPr>
          <w:color w:val="000000"/>
        </w:rPr>
        <w:t xml:space="preserve">Темою дисертації визначені </w:t>
      </w:r>
      <w:r>
        <w:rPr>
          <w:b/>
          <w:color w:val="000000"/>
        </w:rPr>
        <w:t>об'єкт та предмет</w:t>
      </w:r>
      <w:r>
        <w:rPr>
          <w:color w:val="000000"/>
        </w:rPr>
        <w:t xml:space="preserve"> дослідження. </w:t>
      </w:r>
    </w:p>
    <w:p w:rsidR="007943DF" w:rsidRDefault="007943DF" w:rsidP="007943DF">
      <w:pPr>
        <w:spacing w:line="360" w:lineRule="auto"/>
        <w:ind w:firstLine="720"/>
        <w:jc w:val="both"/>
        <w:rPr>
          <w:sz w:val="28"/>
          <w:lang w:val="uk-UA"/>
        </w:rPr>
      </w:pPr>
      <w:r>
        <w:rPr>
          <w:b/>
          <w:sz w:val="28"/>
          <w:lang w:val="uk-UA"/>
        </w:rPr>
        <w:t>Зв’язок роботи з науковими програмами, планами, темами.</w:t>
      </w:r>
      <w:r>
        <w:rPr>
          <w:sz w:val="28"/>
          <w:lang w:val="uk-UA"/>
        </w:rPr>
        <w:t xml:space="preserve"> Дисерт</w:t>
      </w:r>
      <w:r>
        <w:rPr>
          <w:sz w:val="28"/>
          <w:lang w:val="uk-UA"/>
        </w:rPr>
        <w:t>а</w:t>
      </w:r>
      <w:r>
        <w:rPr>
          <w:sz w:val="28"/>
          <w:lang w:val="uk-UA"/>
        </w:rPr>
        <w:t>ційне дослідження виконано на кафедрі дошкільної педагогіки</w:t>
      </w:r>
      <w:r>
        <w:rPr>
          <w:lang w:val="uk-UA"/>
        </w:rPr>
        <w:t xml:space="preserve"> </w:t>
      </w:r>
      <w:r>
        <w:rPr>
          <w:sz w:val="28"/>
          <w:lang w:val="uk-UA"/>
        </w:rPr>
        <w:t>Інституту педаг</w:t>
      </w:r>
      <w:r>
        <w:rPr>
          <w:sz w:val="28"/>
          <w:lang w:val="uk-UA"/>
        </w:rPr>
        <w:t>о</w:t>
      </w:r>
      <w:r>
        <w:rPr>
          <w:sz w:val="28"/>
          <w:lang w:val="uk-UA"/>
        </w:rPr>
        <w:t xml:space="preserve">гіки та психології Національного педагогічного університету ім. М.П.Драгоманова в рамках її наукової комплексної програми досліджень. Тема дисертації затверджена кафедрою дошкільної педагогіки Інституту педагогіки та </w:t>
      </w:r>
      <w:r>
        <w:rPr>
          <w:sz w:val="28"/>
          <w:lang w:val="uk-UA"/>
        </w:rPr>
        <w:lastRenderedPageBreak/>
        <w:t>психології НПУ ім. М.П.Драгоманова (протокол №5 від 18.11.2003 р.) і узгодж</w:t>
      </w:r>
      <w:r>
        <w:rPr>
          <w:sz w:val="28"/>
          <w:lang w:val="uk-UA"/>
        </w:rPr>
        <w:t>е</w:t>
      </w:r>
      <w:r>
        <w:rPr>
          <w:sz w:val="28"/>
          <w:lang w:val="uk-UA"/>
        </w:rPr>
        <w:t>на  в раді з координації наукових досліджень в галузі педагогіки та психології в Україні (протокол № 3 від 30.03.2004 р.).</w:t>
      </w:r>
    </w:p>
    <w:p w:rsidR="007943DF" w:rsidRDefault="007943DF" w:rsidP="007943DF">
      <w:pPr>
        <w:spacing w:line="360" w:lineRule="auto"/>
        <w:ind w:firstLine="567"/>
        <w:jc w:val="both"/>
        <w:rPr>
          <w:color w:val="000000"/>
          <w:sz w:val="28"/>
          <w:lang w:val="uk-UA"/>
        </w:rPr>
      </w:pPr>
      <w:r>
        <w:rPr>
          <w:b/>
          <w:color w:val="000000"/>
          <w:sz w:val="28"/>
          <w:lang w:val="uk-UA"/>
        </w:rPr>
        <w:t>Об’єктом дослідження</w:t>
      </w:r>
      <w:r>
        <w:rPr>
          <w:i/>
          <w:color w:val="000000"/>
          <w:sz w:val="28"/>
          <w:lang w:val="uk-UA"/>
        </w:rPr>
        <w:t xml:space="preserve"> </w:t>
      </w:r>
      <w:r>
        <w:rPr>
          <w:color w:val="000000"/>
          <w:sz w:val="28"/>
          <w:lang w:val="uk-UA"/>
        </w:rPr>
        <w:t>є процес національного виховання дітей старшого дошкільного віку.</w:t>
      </w:r>
    </w:p>
    <w:p w:rsidR="007943DF" w:rsidRDefault="007943DF" w:rsidP="007943DF">
      <w:pPr>
        <w:spacing w:line="360" w:lineRule="auto"/>
        <w:ind w:firstLine="567"/>
        <w:jc w:val="both"/>
        <w:rPr>
          <w:color w:val="000000"/>
          <w:sz w:val="28"/>
          <w:lang w:val="uk-UA"/>
        </w:rPr>
      </w:pPr>
      <w:r>
        <w:rPr>
          <w:b/>
          <w:color w:val="000000"/>
          <w:sz w:val="28"/>
          <w:lang w:val="uk-UA"/>
        </w:rPr>
        <w:t xml:space="preserve">Предмет дослідження – </w:t>
      </w:r>
      <w:r>
        <w:rPr>
          <w:color w:val="000000"/>
          <w:sz w:val="28"/>
          <w:lang w:val="uk-UA"/>
        </w:rPr>
        <w:t>педагогічні умови формування першооснов наці</w:t>
      </w:r>
      <w:r>
        <w:rPr>
          <w:color w:val="000000"/>
          <w:sz w:val="28"/>
          <w:lang w:val="uk-UA"/>
        </w:rPr>
        <w:t>о</w:t>
      </w:r>
      <w:r>
        <w:rPr>
          <w:color w:val="000000"/>
          <w:sz w:val="28"/>
          <w:lang w:val="uk-UA"/>
        </w:rPr>
        <w:t>нальної самосвідомості у старших дошкільників засобами української народної музики.</w:t>
      </w:r>
    </w:p>
    <w:p w:rsidR="007943DF" w:rsidRDefault="007943DF" w:rsidP="007943DF">
      <w:pPr>
        <w:spacing w:line="360" w:lineRule="auto"/>
        <w:ind w:firstLine="567"/>
        <w:jc w:val="both"/>
        <w:rPr>
          <w:color w:val="000000"/>
          <w:sz w:val="28"/>
          <w:lang w:val="uk-UA"/>
        </w:rPr>
      </w:pPr>
      <w:r>
        <w:rPr>
          <w:b/>
          <w:color w:val="000000"/>
          <w:sz w:val="28"/>
          <w:lang w:val="uk-UA"/>
        </w:rPr>
        <w:t xml:space="preserve">Мета дослідження – </w:t>
      </w:r>
      <w:r>
        <w:rPr>
          <w:color w:val="000000"/>
          <w:sz w:val="28"/>
          <w:lang w:val="uk-UA"/>
        </w:rPr>
        <w:t>розробити та експериментально апробувати науково обґрунтовану модель педагогічної діяльності з формування першооснов наці</w:t>
      </w:r>
      <w:r>
        <w:rPr>
          <w:color w:val="000000"/>
          <w:sz w:val="28"/>
          <w:lang w:val="uk-UA"/>
        </w:rPr>
        <w:t>о</w:t>
      </w:r>
      <w:r>
        <w:rPr>
          <w:color w:val="000000"/>
          <w:sz w:val="28"/>
          <w:lang w:val="uk-UA"/>
        </w:rPr>
        <w:t>нальної самосвідомості у дітей старшого дошкільного віку засобами української народної музики.</w:t>
      </w:r>
    </w:p>
    <w:p w:rsidR="007943DF" w:rsidRDefault="007943DF" w:rsidP="007943DF">
      <w:pPr>
        <w:spacing w:line="360" w:lineRule="auto"/>
        <w:ind w:firstLine="709"/>
        <w:jc w:val="both"/>
        <w:rPr>
          <w:sz w:val="28"/>
          <w:lang w:val="uk-UA"/>
        </w:rPr>
      </w:pPr>
      <w:r>
        <w:rPr>
          <w:b/>
          <w:sz w:val="28"/>
          <w:lang w:val="uk-UA"/>
        </w:rPr>
        <w:t xml:space="preserve">Гіпотеза дослідження. </w:t>
      </w:r>
      <w:r>
        <w:rPr>
          <w:sz w:val="28"/>
          <w:lang w:val="uk-UA"/>
        </w:rPr>
        <w:t>Ми припустили, що українська народна музика, враховуючи її емоційну наповненість, етнічний зміст та форми його вираження, може стати ефективним засобом національного виховання дітей дошкільного віку. Якщо у навчально-виховному процесі ДНЗ максимально використати пот</w:t>
      </w:r>
      <w:r>
        <w:rPr>
          <w:sz w:val="28"/>
          <w:lang w:val="uk-UA"/>
        </w:rPr>
        <w:t>е</w:t>
      </w:r>
      <w:r>
        <w:rPr>
          <w:sz w:val="28"/>
          <w:lang w:val="uk-UA"/>
        </w:rPr>
        <w:t>нціал української народної музики, то це сприятиме формуванню першооснов національної самосвідомості дошкільників.</w:t>
      </w:r>
    </w:p>
    <w:p w:rsidR="007943DF" w:rsidRDefault="007943DF" w:rsidP="007943DF">
      <w:pPr>
        <w:spacing w:line="360" w:lineRule="auto"/>
        <w:ind w:firstLine="709"/>
        <w:jc w:val="both"/>
        <w:rPr>
          <w:sz w:val="28"/>
          <w:lang w:val="uk-UA"/>
        </w:rPr>
      </w:pPr>
      <w:r>
        <w:rPr>
          <w:sz w:val="28"/>
          <w:lang w:val="uk-UA"/>
        </w:rPr>
        <w:t xml:space="preserve">Відповідно до мети й гіпотези було визначено </w:t>
      </w:r>
      <w:r>
        <w:rPr>
          <w:b/>
          <w:sz w:val="28"/>
          <w:lang w:val="uk-UA"/>
        </w:rPr>
        <w:t>завдання дослідження</w:t>
      </w:r>
      <w:r>
        <w:rPr>
          <w:sz w:val="28"/>
          <w:lang w:val="uk-UA"/>
        </w:rPr>
        <w:t>:</w:t>
      </w:r>
    </w:p>
    <w:p w:rsidR="007943DF" w:rsidRDefault="007943DF" w:rsidP="00C81340">
      <w:pPr>
        <w:numPr>
          <w:ilvl w:val="0"/>
          <w:numId w:val="41"/>
        </w:numPr>
        <w:tabs>
          <w:tab w:val="left" w:pos="360"/>
        </w:tabs>
        <w:suppressAutoHyphens w:val="0"/>
        <w:spacing w:line="360" w:lineRule="auto"/>
        <w:jc w:val="both"/>
        <w:rPr>
          <w:sz w:val="28"/>
          <w:lang w:val="uk-UA"/>
        </w:rPr>
      </w:pPr>
      <w:r>
        <w:rPr>
          <w:color w:val="000000"/>
          <w:sz w:val="28"/>
          <w:lang w:val="uk-UA"/>
        </w:rPr>
        <w:t>уточнити сутність поняття «національна самосвідомість», з’ясувати, що являється її першоосновою;</w:t>
      </w:r>
    </w:p>
    <w:p w:rsidR="007943DF" w:rsidRDefault="007943DF" w:rsidP="00C81340">
      <w:pPr>
        <w:numPr>
          <w:ilvl w:val="0"/>
          <w:numId w:val="41"/>
        </w:numPr>
        <w:tabs>
          <w:tab w:val="left" w:pos="360"/>
        </w:tabs>
        <w:suppressAutoHyphens w:val="0"/>
        <w:spacing w:line="360" w:lineRule="auto"/>
        <w:jc w:val="both"/>
        <w:rPr>
          <w:sz w:val="28"/>
          <w:lang w:val="uk-UA"/>
        </w:rPr>
      </w:pPr>
      <w:r>
        <w:rPr>
          <w:sz w:val="28"/>
          <w:lang w:val="uk-UA"/>
        </w:rPr>
        <w:t>визначити роль і місце українського музичного фольклору як засобу нац</w:t>
      </w:r>
      <w:r>
        <w:rPr>
          <w:sz w:val="28"/>
          <w:lang w:val="uk-UA"/>
        </w:rPr>
        <w:t>і</w:t>
      </w:r>
      <w:r>
        <w:rPr>
          <w:sz w:val="28"/>
          <w:lang w:val="uk-UA"/>
        </w:rPr>
        <w:t>онального виховання в педагогічному процесі сучасного ДНЗ;</w:t>
      </w:r>
    </w:p>
    <w:p w:rsidR="007943DF" w:rsidRDefault="007943DF" w:rsidP="00C81340">
      <w:pPr>
        <w:numPr>
          <w:ilvl w:val="0"/>
          <w:numId w:val="41"/>
        </w:numPr>
        <w:tabs>
          <w:tab w:val="left" w:pos="360"/>
        </w:tabs>
        <w:suppressAutoHyphens w:val="0"/>
        <w:spacing w:line="360" w:lineRule="auto"/>
        <w:jc w:val="both"/>
        <w:rPr>
          <w:sz w:val="28"/>
          <w:lang w:val="uk-UA"/>
        </w:rPr>
      </w:pPr>
      <w:r>
        <w:rPr>
          <w:color w:val="000000"/>
          <w:sz w:val="28"/>
          <w:lang w:val="uk-UA"/>
        </w:rPr>
        <w:t>проаналізувати психолого-педагогічні особливості формування першоо</w:t>
      </w:r>
      <w:r>
        <w:rPr>
          <w:color w:val="000000"/>
          <w:sz w:val="28"/>
          <w:lang w:val="uk-UA"/>
        </w:rPr>
        <w:t>с</w:t>
      </w:r>
      <w:r>
        <w:rPr>
          <w:color w:val="000000"/>
          <w:sz w:val="28"/>
          <w:lang w:val="uk-UA"/>
        </w:rPr>
        <w:t>нов національної самосвідомості у дітей старшого дошкільного віку</w:t>
      </w:r>
      <w:r>
        <w:rPr>
          <w:sz w:val="28"/>
          <w:lang w:val="uk-UA"/>
        </w:rPr>
        <w:t>;</w:t>
      </w:r>
    </w:p>
    <w:p w:rsidR="007943DF" w:rsidRDefault="007943DF" w:rsidP="00C81340">
      <w:pPr>
        <w:numPr>
          <w:ilvl w:val="0"/>
          <w:numId w:val="41"/>
        </w:numPr>
        <w:tabs>
          <w:tab w:val="left" w:pos="360"/>
        </w:tabs>
        <w:suppressAutoHyphens w:val="0"/>
        <w:spacing w:line="360" w:lineRule="auto"/>
        <w:jc w:val="both"/>
        <w:rPr>
          <w:sz w:val="28"/>
          <w:lang w:val="uk-UA"/>
        </w:rPr>
      </w:pPr>
      <w:r>
        <w:rPr>
          <w:sz w:val="28"/>
          <w:lang w:val="uk-UA"/>
        </w:rPr>
        <w:t xml:space="preserve">розробити критерії, показники та визначити рівні розвитку першооснов національної самосвідомості дітей старшого дошкільного; </w:t>
      </w:r>
    </w:p>
    <w:p w:rsidR="007943DF" w:rsidRDefault="007943DF" w:rsidP="00C81340">
      <w:pPr>
        <w:numPr>
          <w:ilvl w:val="0"/>
          <w:numId w:val="41"/>
        </w:numPr>
        <w:tabs>
          <w:tab w:val="left" w:pos="360"/>
        </w:tabs>
        <w:suppressAutoHyphens w:val="0"/>
        <w:spacing w:line="360" w:lineRule="auto"/>
        <w:jc w:val="both"/>
        <w:rPr>
          <w:sz w:val="28"/>
          <w:lang w:val="uk-UA"/>
        </w:rPr>
      </w:pPr>
      <w:r>
        <w:rPr>
          <w:sz w:val="28"/>
          <w:lang w:val="uk-UA"/>
        </w:rPr>
        <w:lastRenderedPageBreak/>
        <w:t>науково обґрунтувати й розробити методику навчання та виховання дітей старшого дошкільного віку на основі використання української народної музики та впровадити у практику ДНЗ;</w:t>
      </w:r>
    </w:p>
    <w:p w:rsidR="007943DF" w:rsidRDefault="007943DF" w:rsidP="00C81340">
      <w:pPr>
        <w:numPr>
          <w:ilvl w:val="0"/>
          <w:numId w:val="41"/>
        </w:numPr>
        <w:tabs>
          <w:tab w:val="left" w:pos="360"/>
        </w:tabs>
        <w:suppressAutoHyphens w:val="0"/>
        <w:spacing w:line="360" w:lineRule="auto"/>
        <w:jc w:val="both"/>
        <w:rPr>
          <w:sz w:val="28"/>
          <w:lang w:val="uk-UA"/>
        </w:rPr>
      </w:pPr>
      <w:r>
        <w:rPr>
          <w:sz w:val="28"/>
          <w:lang w:val="uk-UA"/>
        </w:rPr>
        <w:t>здійснити експериментальну перевірку ефективності розробленої авторс</w:t>
      </w:r>
      <w:r>
        <w:rPr>
          <w:sz w:val="28"/>
          <w:lang w:val="uk-UA"/>
        </w:rPr>
        <w:t>ь</w:t>
      </w:r>
      <w:r>
        <w:rPr>
          <w:sz w:val="28"/>
          <w:lang w:val="uk-UA"/>
        </w:rPr>
        <w:t xml:space="preserve">кої методики формування у старших дошкільників </w:t>
      </w:r>
      <w:r>
        <w:rPr>
          <w:color w:val="000000"/>
          <w:sz w:val="28"/>
          <w:lang w:val="uk-UA"/>
        </w:rPr>
        <w:t>першооснов націонал</w:t>
      </w:r>
      <w:r>
        <w:rPr>
          <w:color w:val="000000"/>
          <w:sz w:val="28"/>
          <w:lang w:val="uk-UA"/>
        </w:rPr>
        <w:t>ь</w:t>
      </w:r>
      <w:r>
        <w:rPr>
          <w:color w:val="000000"/>
          <w:sz w:val="28"/>
          <w:lang w:val="uk-UA"/>
        </w:rPr>
        <w:t>ної самосвідомості</w:t>
      </w:r>
      <w:r>
        <w:rPr>
          <w:sz w:val="28"/>
          <w:lang w:val="uk-UA"/>
        </w:rPr>
        <w:t xml:space="preserve"> засобами української народної музики.</w:t>
      </w:r>
    </w:p>
    <w:p w:rsidR="007943DF" w:rsidRDefault="007943DF" w:rsidP="007943DF">
      <w:pPr>
        <w:pStyle w:val="BodyText3"/>
      </w:pPr>
      <w:r>
        <w:rPr>
          <w:b/>
        </w:rPr>
        <w:t>Теоретичною основою</w:t>
      </w:r>
      <w:r>
        <w:t xml:space="preserve"> дослідження стали діалектичні положення про розвиток і формування особистості (І.Бех, Г.Бреслав); наукові положення психології про вікові та індивідуальні особливості розвитку дітей старшого дошкільного віку (В.Гамезо, Е.Петрова, Л.Орлова), специфіку формування в них елементів свідомості та самосвідомості (О.Кононко,</w:t>
      </w:r>
      <w:r>
        <w:rPr>
          <w:color w:val="000000"/>
        </w:rPr>
        <w:t xml:space="preserve"> В.Мухіна</w:t>
      </w:r>
      <w:r>
        <w:t>), зокрема її національних компонентів</w:t>
      </w:r>
      <w:r>
        <w:rPr>
          <w:color w:val="000000"/>
        </w:rPr>
        <w:t xml:space="preserve"> (М.Боришевський, В.Хотинець)</w:t>
      </w:r>
      <w:r>
        <w:t>; дошкільної п</w:t>
      </w:r>
      <w:r>
        <w:t>е</w:t>
      </w:r>
      <w:r>
        <w:t>дагогіки – про основні напрямки та проблеми розвитку українського дошкі</w:t>
      </w:r>
      <w:r>
        <w:t>л</w:t>
      </w:r>
      <w:r>
        <w:t>ля, завдання та зміст національного виховання дітей дошкільного віку (Л.</w:t>
      </w:r>
      <w:r>
        <w:rPr>
          <w:color w:val="000000"/>
        </w:rPr>
        <w:t>Артемова, А.Богуш, О.Вишневський, Л.Калуська, Н.Лисенко, Т.Поніманська</w:t>
      </w:r>
      <w:r>
        <w:t>); принципи музичної педагогіки щодо організації музичного середовища ДНЗ, музичних засобів педагогічного впливу на виховання д</w:t>
      </w:r>
      <w:r>
        <w:t>о</w:t>
      </w:r>
      <w:r>
        <w:t>шкільників (А.</w:t>
      </w:r>
      <w:r>
        <w:rPr>
          <w:snapToGrid w:val="0"/>
        </w:rPr>
        <w:t>Артоболевська, Н.Ветлугіна, А.</w:t>
      </w:r>
      <w:r>
        <w:rPr>
          <w:color w:val="000000"/>
        </w:rPr>
        <w:t>Зиміна, Н.Кононова</w:t>
      </w:r>
      <w:r>
        <w:t>).</w:t>
      </w:r>
    </w:p>
    <w:p w:rsidR="007943DF" w:rsidRDefault="007943DF" w:rsidP="007943DF">
      <w:pPr>
        <w:pStyle w:val="BodyText3"/>
        <w:rPr>
          <w:b/>
        </w:rPr>
      </w:pPr>
      <w:r>
        <w:t xml:space="preserve">Для розв’язання поставлених завдань застосовувалися такі </w:t>
      </w:r>
      <w:r>
        <w:rPr>
          <w:b/>
        </w:rPr>
        <w:t>методи д</w:t>
      </w:r>
      <w:r>
        <w:rPr>
          <w:b/>
        </w:rPr>
        <w:t>о</w:t>
      </w:r>
      <w:r>
        <w:rPr>
          <w:b/>
        </w:rPr>
        <w:t xml:space="preserve">слідження: </w:t>
      </w:r>
    </w:p>
    <w:p w:rsidR="007943DF" w:rsidRDefault="007943DF" w:rsidP="007943DF">
      <w:pPr>
        <w:pStyle w:val="BodyText3"/>
      </w:pPr>
      <w:r>
        <w:rPr>
          <w:b/>
        </w:rPr>
        <w:t xml:space="preserve">- </w:t>
      </w:r>
      <w:r>
        <w:rPr>
          <w:i/>
        </w:rPr>
        <w:t>теоретичні:</w:t>
      </w:r>
      <w:r>
        <w:rPr>
          <w:b/>
        </w:rPr>
        <w:t xml:space="preserve"> </w:t>
      </w:r>
      <w:r>
        <w:t>аналіз педагогічної, психологічної, суспільно-політичної та мистецтвознавчої літератури, який дав можливість уточнити сутність базових понять дослідження відповідно до його об’єкта та предмета; порівняння, класифікація, систематизація й узагальнення теоретичних та е</w:t>
      </w:r>
      <w:r>
        <w:t>м</w:t>
      </w:r>
      <w:r>
        <w:t>піричних даних, за допомогою яких визначено стан сформованості першоо</w:t>
      </w:r>
      <w:r>
        <w:t>с</w:t>
      </w:r>
      <w:r>
        <w:t>нов національної самосвідомості у дітей старшого дошкільного віку; теор</w:t>
      </w:r>
      <w:r>
        <w:t>е</w:t>
      </w:r>
      <w:r>
        <w:t xml:space="preserve">тичного моделювання, на основі якого обґрунтовано структуру та елементи розробленої педагогічної моделі </w:t>
      </w:r>
      <w:r>
        <w:lastRenderedPageBreak/>
        <w:t>формування першооснов національної сам</w:t>
      </w:r>
      <w:r>
        <w:t>о</w:t>
      </w:r>
      <w:r>
        <w:t xml:space="preserve">свідомості дітей старшого дошкільного віку засобами української народної музики;  </w:t>
      </w:r>
    </w:p>
    <w:p w:rsidR="007943DF" w:rsidRDefault="007943DF" w:rsidP="007943DF">
      <w:pPr>
        <w:pStyle w:val="BodyText3"/>
      </w:pPr>
      <w:r>
        <w:rPr>
          <w:i/>
        </w:rPr>
        <w:t>- емпіричні</w:t>
      </w:r>
      <w:r>
        <w:t>: діагностичні (анкетування, бесіди, опитування); соціоме</w:t>
      </w:r>
      <w:r>
        <w:t>т</w:t>
      </w:r>
      <w:r>
        <w:t>ричні, прогностичні (узагальнення незалежних характеристик, експертне оцінювання), за допомогою яких вивчалася сформованість першооснов нац</w:t>
      </w:r>
      <w:r>
        <w:t>і</w:t>
      </w:r>
      <w:r>
        <w:t>ональної самосвідомості уц дітей старшого дошкільного віку;</w:t>
      </w:r>
      <w:r>
        <w:rPr>
          <w:i/>
        </w:rPr>
        <w:t xml:space="preserve"> </w:t>
      </w:r>
      <w:r>
        <w:t>педагогічний експеримент,</w:t>
      </w:r>
      <w:r>
        <w:rPr>
          <w:i/>
        </w:rPr>
        <w:t xml:space="preserve"> </w:t>
      </w:r>
      <w:r>
        <w:t>який використовувався з метою перевірки ефективності розробленої методичної моделі формування першооснов національної самосвід</w:t>
      </w:r>
      <w:r>
        <w:t>о</w:t>
      </w:r>
      <w:r>
        <w:t>мості у дітей старшого дошкільного віку засобами української народної м</w:t>
      </w:r>
      <w:r>
        <w:t>у</w:t>
      </w:r>
      <w:r>
        <w:t>зики;</w:t>
      </w:r>
    </w:p>
    <w:p w:rsidR="007943DF" w:rsidRDefault="007943DF" w:rsidP="007943DF">
      <w:pPr>
        <w:pStyle w:val="BodyText3"/>
      </w:pPr>
      <w:r>
        <w:t xml:space="preserve">- </w:t>
      </w:r>
      <w:r>
        <w:rPr>
          <w:i/>
        </w:rPr>
        <w:t xml:space="preserve">методи математичної статистики, </w:t>
      </w:r>
      <w:r>
        <w:t>які застосовувалися для опр</w:t>
      </w:r>
      <w:r>
        <w:t>а</w:t>
      </w:r>
      <w:r>
        <w:t>цювання отриманих даних і встановлення кількісних залежностей між досл</w:t>
      </w:r>
      <w:r>
        <w:t>і</w:t>
      </w:r>
      <w:r>
        <w:t xml:space="preserve">джуваними явищами і процесами. </w:t>
      </w:r>
    </w:p>
    <w:p w:rsidR="007943DF" w:rsidRDefault="007943DF" w:rsidP="007943DF">
      <w:pPr>
        <w:pStyle w:val="BodyText3"/>
      </w:pPr>
      <w:r>
        <w:rPr>
          <w:b/>
        </w:rPr>
        <w:t xml:space="preserve">Експериментальна база дослідження. </w:t>
      </w:r>
      <w:r>
        <w:t>Дослідно-експериментальна робота здійснювалась впродовж 2004-2006 років на базі дошкільних навч</w:t>
      </w:r>
      <w:r>
        <w:t>а</w:t>
      </w:r>
      <w:r>
        <w:t>льних закладів №16 «Айболить», №20 «Дзвіночок», №23 «Лелека»</w:t>
      </w:r>
      <w:r>
        <w:rPr>
          <w:color w:val="000000"/>
        </w:rPr>
        <w:t xml:space="preserve"> м. Кам’янця-Подільського та №598 м. Києва</w:t>
      </w:r>
      <w:r>
        <w:t>. Дослідженням було охоплено 293 особи, в тому числі дітей старшого дошкільного віку – 165,  педагогів (муз</w:t>
      </w:r>
      <w:r>
        <w:t>и</w:t>
      </w:r>
      <w:r>
        <w:t>чних керівників і вихователів) – 18, батьків – 110.</w:t>
      </w:r>
    </w:p>
    <w:p w:rsidR="007943DF" w:rsidRDefault="007943DF" w:rsidP="007943DF">
      <w:pPr>
        <w:pStyle w:val="BodyText3"/>
      </w:pPr>
      <w:r>
        <w:rPr>
          <w:b/>
        </w:rPr>
        <w:t>Організація дослідження.</w:t>
      </w:r>
      <w:r>
        <w:t xml:space="preserve"> Дослідження проводилося протягом 2003-2006 рр. поетапно.</w:t>
      </w:r>
    </w:p>
    <w:p w:rsidR="007943DF" w:rsidRDefault="007943DF" w:rsidP="007943DF">
      <w:pPr>
        <w:pStyle w:val="BodyText3"/>
      </w:pPr>
      <w:r>
        <w:rPr>
          <w:b/>
        </w:rPr>
        <w:t>На першому етапі (2003-2004 рр.)</w:t>
      </w:r>
      <w:r>
        <w:t xml:space="preserve"> здійснювався теоретичний аналіз досліджуваної проблеми в зарубіжній та вітчизняній філософській, істори</w:t>
      </w:r>
      <w:r>
        <w:t>ч</w:t>
      </w:r>
      <w:r>
        <w:t>ній, соціально-політичній, психолого-педагогічній та мистецтвознавчій літ</w:t>
      </w:r>
      <w:r>
        <w:t>е</w:t>
      </w:r>
      <w:r>
        <w:t>ратурі; визначались об`єкт, предмет, мета, формулювалася робоча гіпотеза і завдання дослідження,  його теоретичні засади. Розроблено авторську мет</w:t>
      </w:r>
      <w:r>
        <w:t>о</w:t>
      </w:r>
      <w:r>
        <w:t xml:space="preserve">дику формування першооснов національної самосвідомості у дітей старшого дошкільного віку та модель її впровадження. </w:t>
      </w:r>
    </w:p>
    <w:p w:rsidR="007943DF" w:rsidRDefault="007943DF" w:rsidP="007943DF">
      <w:pPr>
        <w:pStyle w:val="BodyText3"/>
      </w:pPr>
      <w:r>
        <w:rPr>
          <w:b/>
        </w:rPr>
        <w:lastRenderedPageBreak/>
        <w:t>На другому етапі (2004-2005 рр.)</w:t>
      </w:r>
      <w:r>
        <w:t xml:space="preserve"> вивчався с</w:t>
      </w:r>
      <w:r>
        <w:rPr>
          <w:color w:val="000000"/>
        </w:rPr>
        <w:t>тан сформованості ста</w:t>
      </w:r>
      <w:r>
        <w:rPr>
          <w:color w:val="000000"/>
        </w:rPr>
        <w:t>в</w:t>
      </w:r>
      <w:r>
        <w:rPr>
          <w:color w:val="000000"/>
        </w:rPr>
        <w:t>лення до українського і усвідомлення себе українцями в дітей старшого д</w:t>
      </w:r>
      <w:r>
        <w:rPr>
          <w:color w:val="000000"/>
        </w:rPr>
        <w:t>о</w:t>
      </w:r>
      <w:r>
        <w:rPr>
          <w:color w:val="000000"/>
        </w:rPr>
        <w:t>шкільного віку в сучасних ДНЗ (на матеріалах констатувального експериме</w:t>
      </w:r>
      <w:r>
        <w:rPr>
          <w:color w:val="000000"/>
        </w:rPr>
        <w:t>н</w:t>
      </w:r>
      <w:r>
        <w:rPr>
          <w:color w:val="000000"/>
        </w:rPr>
        <w:t>ту)</w:t>
      </w:r>
      <w:r>
        <w:t>. Формулювались завдання, розроблявся зміст експериментальної роботи, добирались методи, організаційні форми й засоби реалізації поставленої в дисертації мети. У ході формувального експерименту здійснювалась апроб</w:t>
      </w:r>
      <w:r>
        <w:t>а</w:t>
      </w:r>
      <w:r>
        <w:t>ція запропонованої методики та вносились корективи.</w:t>
      </w:r>
    </w:p>
    <w:p w:rsidR="007943DF" w:rsidRDefault="007943DF" w:rsidP="007943DF">
      <w:pPr>
        <w:pStyle w:val="BodyText3"/>
      </w:pPr>
      <w:r>
        <w:rPr>
          <w:b/>
        </w:rPr>
        <w:t>На третьому етапі (2005-2006 рр.)</w:t>
      </w:r>
      <w:r>
        <w:t xml:space="preserve"> було перевірено ефективність з</w:t>
      </w:r>
      <w:r>
        <w:t>а</w:t>
      </w:r>
      <w:r>
        <w:t>пропонованої методики, проведено аналіз і узагальнення одержаних даних, підготовлено методичні рекомендації щодо формування у дітей старшого дошкільного віку першооснов національної самосвідомості шляхом викори</w:t>
      </w:r>
      <w:r>
        <w:t>с</w:t>
      </w:r>
      <w:r>
        <w:t>тання засобів народної музики.</w:t>
      </w:r>
    </w:p>
    <w:p w:rsidR="007943DF" w:rsidRDefault="007943DF" w:rsidP="007943DF">
      <w:pPr>
        <w:pStyle w:val="BodyText3"/>
      </w:pPr>
      <w:r>
        <w:rPr>
          <w:b/>
        </w:rPr>
        <w:t xml:space="preserve">Вірогідність результатів дослідження </w:t>
      </w:r>
      <w:r>
        <w:t>забезпечується методологі</w:t>
      </w:r>
      <w:r>
        <w:t>ч</w:t>
      </w:r>
      <w:r>
        <w:t>ною і теоретичною обґрунтованістю вихідних позицій, кількісним і якісним аналізом результатів, одержаних внаслідок застосування методів теоретичн</w:t>
      </w:r>
      <w:r>
        <w:t>о</w:t>
      </w:r>
      <w:r>
        <w:t>го і експериментального пошуку, які взаємодоповнюють один одного.</w:t>
      </w:r>
    </w:p>
    <w:p w:rsidR="007943DF" w:rsidRDefault="007943DF" w:rsidP="007943DF">
      <w:pPr>
        <w:pStyle w:val="BodyText3"/>
      </w:pPr>
      <w:r>
        <w:rPr>
          <w:b/>
        </w:rPr>
        <w:t xml:space="preserve">Наукова новизна дослідження </w:t>
      </w:r>
      <w:r>
        <w:t xml:space="preserve">полягає в тому що: </w:t>
      </w:r>
    </w:p>
    <w:p w:rsidR="007943DF" w:rsidRDefault="007943DF" w:rsidP="007943DF">
      <w:pPr>
        <w:pStyle w:val="BodyText3"/>
        <w:ind w:firstLine="709"/>
      </w:pPr>
      <w:r>
        <w:rPr>
          <w:i/>
        </w:rPr>
        <w:t>вперше</w:t>
      </w:r>
      <w:r>
        <w:t xml:space="preserve"> сформульовано та теоретично обґрунтовано положення про першооснови національної самосвідомості та розроблено методику її форм</w:t>
      </w:r>
      <w:r>
        <w:t>у</w:t>
      </w:r>
      <w:r>
        <w:t>вання у дітей старшого дошкільного віку засобами української народної м</w:t>
      </w:r>
      <w:r>
        <w:t>у</w:t>
      </w:r>
      <w:r>
        <w:t>зики; розроблено критерії, показники та визначено рівні сформованості пе</w:t>
      </w:r>
      <w:r>
        <w:t>р</w:t>
      </w:r>
      <w:r>
        <w:t xml:space="preserve">шооснов національної самосвідомості у дітей старшого дошкільного віку; </w:t>
      </w:r>
      <w:r>
        <w:rPr>
          <w:i/>
        </w:rPr>
        <w:t xml:space="preserve">уточнено </w:t>
      </w:r>
      <w:r>
        <w:t>сутність поняття національна самосвідомість</w:t>
      </w:r>
      <w:r>
        <w:rPr>
          <w:i/>
        </w:rPr>
        <w:t xml:space="preserve"> </w:t>
      </w:r>
      <w:r>
        <w:t>та</w:t>
      </w:r>
      <w:r>
        <w:rPr>
          <w:i/>
        </w:rPr>
        <w:t xml:space="preserve"> систематизовано</w:t>
      </w:r>
      <w:r>
        <w:t xml:space="preserve"> базовий поняттєво-категоріальний апарат досліджуваної проблеми форм</w:t>
      </w:r>
      <w:r>
        <w:t>у</w:t>
      </w:r>
      <w:r>
        <w:t>вання першооснов національної самосвідомості у дітей старшого дошкільн</w:t>
      </w:r>
      <w:r>
        <w:t>о</w:t>
      </w:r>
      <w:r>
        <w:t xml:space="preserve">го віку засобами української народної музики; </w:t>
      </w:r>
      <w:r>
        <w:rPr>
          <w:i/>
        </w:rPr>
        <w:t xml:space="preserve">подальшого розвитку набули </w:t>
      </w:r>
      <w:r>
        <w:t xml:space="preserve">теоретичні і методичні </w:t>
      </w:r>
      <w:r>
        <w:lastRenderedPageBreak/>
        <w:t>засади національного виховання в системі роботи с</w:t>
      </w:r>
      <w:r>
        <w:t>у</w:t>
      </w:r>
      <w:r>
        <w:t>часних дошкільних навчальних закладів.</w:t>
      </w:r>
    </w:p>
    <w:p w:rsidR="007943DF" w:rsidRDefault="007943DF" w:rsidP="007943DF">
      <w:pPr>
        <w:pStyle w:val="BodyText3"/>
        <w:ind w:firstLine="709"/>
      </w:pPr>
      <w:r>
        <w:rPr>
          <w:b/>
        </w:rPr>
        <w:t xml:space="preserve">Практичне значення дисертації. </w:t>
      </w:r>
      <w:r>
        <w:t xml:space="preserve"> Методика формування першооснов національної самосвідомості дітей старшого дошкільного віку впроваджена в практику роботи музичних керівників та вихователів ДНЗ. Теоретичні пол</w:t>
      </w:r>
      <w:r>
        <w:t>о</w:t>
      </w:r>
      <w:r>
        <w:t>ження та висновки, які містяться в дисертації,  можуть бути використані в процесі складання навчальних програм, підготовки підручників та посібн</w:t>
      </w:r>
      <w:r>
        <w:t>и</w:t>
      </w:r>
      <w:r>
        <w:t>ків для педагогічних навчальних закладів. Запропоновані автором методичні рекомендації можуть бути використані у професійній підготовці фахівців з дошкільного виховання в межах навчального курсу “Методика музичного н</w:t>
      </w:r>
      <w:r>
        <w:t>а</w:t>
      </w:r>
      <w:r>
        <w:t xml:space="preserve">вчання”. </w:t>
      </w:r>
    </w:p>
    <w:p w:rsidR="007943DF" w:rsidRDefault="007943DF" w:rsidP="007943DF">
      <w:pPr>
        <w:pStyle w:val="BodyText3"/>
        <w:ind w:firstLine="709"/>
      </w:pPr>
      <w:r>
        <w:t>Результати дослідження впроваджено у практику роботи музичних к</w:t>
      </w:r>
      <w:r>
        <w:t>е</w:t>
      </w:r>
      <w:r>
        <w:t>рівників ДНЗ м. Кам’янця-Подільського (№16, 20, 23) (довідки № 98 від 7 жовтня 2006 р., №45 від 28 вересня 2006 р., №213 від 24 вересня 2006 р.) та ДНЗ № 598 Оболонського району м. Києва (довідка №216 від 15 жовтня 2006 р.).</w:t>
      </w:r>
    </w:p>
    <w:p w:rsidR="007943DF" w:rsidRDefault="007943DF" w:rsidP="007943DF">
      <w:pPr>
        <w:pStyle w:val="BodyText3"/>
      </w:pPr>
      <w:r>
        <w:rPr>
          <w:b/>
        </w:rPr>
        <w:t>Апробація результатів дисертаційного дослідження</w:t>
      </w:r>
      <w:r>
        <w:t xml:space="preserve"> здійснювалась шляхом опублікування їх у наукових та науково-методичних виданнях. Осн</w:t>
      </w:r>
      <w:r>
        <w:t>о</w:t>
      </w:r>
      <w:r>
        <w:t>вні положення і результати дослідження викладено у доповідях на Всеукр</w:t>
      </w:r>
      <w:r>
        <w:t>а</w:t>
      </w:r>
      <w:r>
        <w:t>їнській науково-практичній конференції „Модернізація дошкільної освіти: проблеми та перспективи” (15-16 вересня 2005 р.); науково-практичній ко</w:t>
      </w:r>
      <w:r>
        <w:t>н</w:t>
      </w:r>
      <w:r>
        <w:t>ференції „Єдність навчання і науково-виховних досліджень – головний при</w:t>
      </w:r>
      <w:r>
        <w:t>н</w:t>
      </w:r>
      <w:r>
        <w:t>цип університету”, присвяченій 170-річчю НПУ ім. М.П.Драгоманова (4-5 лютого 2004 р.); на звітних науково-практичних конференціях викладачів НПУ ім. М.П.Драгоманова (2004, 2005 рр.) та Кам’янець-Подільського де</w:t>
      </w:r>
      <w:r>
        <w:t>р</w:t>
      </w:r>
      <w:r>
        <w:t>жавного університету (2006, 2007 рр.).</w:t>
      </w:r>
    </w:p>
    <w:p w:rsidR="007943DF" w:rsidRDefault="007943DF" w:rsidP="007943DF">
      <w:pPr>
        <w:pStyle w:val="BodyText3"/>
      </w:pPr>
      <w:r>
        <w:rPr>
          <w:b/>
        </w:rPr>
        <w:t>Особистий внесок</w:t>
      </w:r>
      <w:r>
        <w:t xml:space="preserve"> автора в роботі у співавторстві з М.Машовець п</w:t>
      </w:r>
      <w:r>
        <w:t>о</w:t>
      </w:r>
      <w:r>
        <w:t>лягає у підборі українських народних колискових пісень, здійснені наукового аналізу їх змісту.</w:t>
      </w:r>
    </w:p>
    <w:p w:rsidR="007943DF" w:rsidRDefault="007943DF" w:rsidP="007943DF">
      <w:pPr>
        <w:tabs>
          <w:tab w:val="num" w:pos="1276"/>
        </w:tabs>
        <w:spacing w:line="360" w:lineRule="auto"/>
        <w:ind w:firstLine="720"/>
        <w:jc w:val="both"/>
        <w:rPr>
          <w:sz w:val="28"/>
          <w:lang w:val="uk-UA"/>
        </w:rPr>
      </w:pPr>
      <w:r>
        <w:rPr>
          <w:b/>
          <w:sz w:val="28"/>
          <w:lang w:val="uk-UA"/>
        </w:rPr>
        <w:lastRenderedPageBreak/>
        <w:t>Публікації.</w:t>
      </w:r>
      <w:r>
        <w:rPr>
          <w:sz w:val="28"/>
          <w:lang w:val="uk-UA"/>
        </w:rPr>
        <w:t xml:space="preserve"> Результати дослідження відображені у 7 працях дисертанта, 6 з яких є одноосібними; 6</w:t>
      </w:r>
      <w:r>
        <w:rPr>
          <w:b/>
          <w:sz w:val="28"/>
          <w:lang w:val="uk-UA"/>
        </w:rPr>
        <w:t xml:space="preserve"> </w:t>
      </w:r>
      <w:r>
        <w:rPr>
          <w:sz w:val="28"/>
          <w:lang w:val="uk-UA"/>
        </w:rPr>
        <w:t>наукових статей опубліковано у виданнях, затвердж</w:t>
      </w:r>
      <w:r>
        <w:rPr>
          <w:sz w:val="28"/>
          <w:lang w:val="uk-UA"/>
        </w:rPr>
        <w:t>е</w:t>
      </w:r>
      <w:r>
        <w:rPr>
          <w:sz w:val="28"/>
          <w:lang w:val="uk-UA"/>
        </w:rPr>
        <w:t>них ВАК України.</w:t>
      </w:r>
    </w:p>
    <w:p w:rsidR="007943DF" w:rsidRDefault="007943DF" w:rsidP="007943DF">
      <w:pPr>
        <w:pStyle w:val="BodyText3"/>
      </w:pPr>
      <w:r>
        <w:rPr>
          <w:b/>
        </w:rPr>
        <w:t xml:space="preserve">Структура та обсяг дисертації. </w:t>
      </w:r>
      <w:r>
        <w:t>Дисертація складається зі вступу, двох розділів, висновків до кожного розділу, загальних висновків, списку в</w:t>
      </w:r>
      <w:r>
        <w:t>и</w:t>
      </w:r>
      <w:r>
        <w:t>користаних джерел (226 позицій) та додатків. Повний обсяг дисертації – 387 сторінок, з них 180 сторінок основного тексту. Робота містить 5 схем, 12 та</w:t>
      </w:r>
      <w:r>
        <w:t>б</w:t>
      </w:r>
      <w:r>
        <w:t>лиць та 1 діаграму.</w:t>
      </w:r>
    </w:p>
    <w:p w:rsidR="007943DF" w:rsidRDefault="007943DF" w:rsidP="007943DF">
      <w:pPr>
        <w:pStyle w:val="BodyText3"/>
      </w:pPr>
    </w:p>
    <w:p w:rsidR="007943DF" w:rsidRDefault="007943DF" w:rsidP="00D60933">
      <w:pPr>
        <w:rPr>
          <w:lang w:val="uk-UA"/>
        </w:rPr>
      </w:pPr>
    </w:p>
    <w:p w:rsidR="007943DF" w:rsidRDefault="007943DF" w:rsidP="00D60933">
      <w:pPr>
        <w:rPr>
          <w:lang w:val="uk-UA"/>
        </w:rPr>
      </w:pPr>
    </w:p>
    <w:p w:rsidR="007943DF" w:rsidRDefault="007943DF" w:rsidP="00D60933">
      <w:pPr>
        <w:rPr>
          <w:lang w:val="uk-UA"/>
        </w:rPr>
      </w:pPr>
    </w:p>
    <w:p w:rsidR="007943DF" w:rsidRDefault="007943DF" w:rsidP="00D60933">
      <w:pPr>
        <w:rPr>
          <w:lang w:val="uk-UA"/>
        </w:rPr>
      </w:pPr>
    </w:p>
    <w:p w:rsidR="007943DF" w:rsidRDefault="007943DF" w:rsidP="007943DF">
      <w:pPr>
        <w:pStyle w:val="BodyText3"/>
        <w:ind w:firstLine="0"/>
        <w:jc w:val="center"/>
        <w:rPr>
          <w:b/>
        </w:rPr>
      </w:pPr>
      <w:r>
        <w:rPr>
          <w:b/>
        </w:rPr>
        <w:t>ЗАГАЛЬНІ ВИСНОВКИ</w:t>
      </w:r>
    </w:p>
    <w:p w:rsidR="007943DF" w:rsidRDefault="007943DF" w:rsidP="007943DF">
      <w:pPr>
        <w:pStyle w:val="BodyText3"/>
        <w:spacing w:line="240" w:lineRule="auto"/>
      </w:pPr>
    </w:p>
    <w:p w:rsidR="007943DF" w:rsidRDefault="007943DF" w:rsidP="007943DF">
      <w:pPr>
        <w:pStyle w:val="BodyText3"/>
      </w:pPr>
      <w:r>
        <w:t>Узагальнення результатів проведеного теоретико-експериментального дослідження проблеми формування першооснов національної самосвідомості у дітей старшого дошкільного віку засобами української народної музики, мета якого досягнута, робоча гіпотеза підтверджена і поставлені завдання вирішені, дає підстави зробити наступні висновки та окреслити перспективи подальшого вивчення даного питання.</w:t>
      </w:r>
    </w:p>
    <w:p w:rsidR="007943DF" w:rsidRDefault="007943DF" w:rsidP="007943DF">
      <w:pPr>
        <w:pStyle w:val="BodyText3"/>
        <w:ind w:firstLine="708"/>
      </w:pPr>
      <w:r>
        <w:t>У дисертації наведено теоретичне узагальнення і нове вирішення пр</w:t>
      </w:r>
      <w:r>
        <w:t>о</w:t>
      </w:r>
      <w:r>
        <w:t>блеми формування першооснов національної самосвідомості у дітей старш</w:t>
      </w:r>
      <w:r>
        <w:t>о</w:t>
      </w:r>
      <w:r>
        <w:t>го дошкільного віку засобами української народної музики, що виявляється у педагогічному обґрунтуванні його змісту і структурних компонентів, встан</w:t>
      </w:r>
      <w:r>
        <w:t>о</w:t>
      </w:r>
      <w:r>
        <w:t>вленні критеріїв та рівнів сформованості, визначенні педагогічних умов його розвитку в процесі навчання й виховання в ДНЗ.</w:t>
      </w:r>
    </w:p>
    <w:p w:rsidR="007943DF" w:rsidRDefault="007943DF" w:rsidP="007943DF">
      <w:pPr>
        <w:pStyle w:val="BodyText3"/>
      </w:pPr>
      <w:r>
        <w:t>Результати дослідження підтвердили ефективність запропонованої м</w:t>
      </w:r>
      <w:r>
        <w:t>е</w:t>
      </w:r>
      <w:r>
        <w:t xml:space="preserve">тодики і дозволили зробити такі висновки:         </w:t>
      </w:r>
    </w:p>
    <w:p w:rsidR="007943DF" w:rsidRDefault="007943DF" w:rsidP="00C81340">
      <w:pPr>
        <w:numPr>
          <w:ilvl w:val="0"/>
          <w:numId w:val="43"/>
        </w:numPr>
        <w:suppressAutoHyphens w:val="0"/>
        <w:spacing w:line="360" w:lineRule="auto"/>
        <w:jc w:val="both"/>
        <w:rPr>
          <w:sz w:val="28"/>
          <w:lang w:val="uk-UA"/>
        </w:rPr>
      </w:pPr>
      <w:r>
        <w:rPr>
          <w:sz w:val="28"/>
          <w:lang w:val="uk-UA"/>
        </w:rPr>
        <w:t>У результаті теоретичного аналізу встановлено, що в умовах сучасних і</w:t>
      </w:r>
      <w:r>
        <w:rPr>
          <w:sz w:val="28"/>
          <w:lang w:val="uk-UA"/>
        </w:rPr>
        <w:t>н</w:t>
      </w:r>
      <w:r>
        <w:rPr>
          <w:sz w:val="28"/>
          <w:lang w:val="uk-UA"/>
        </w:rPr>
        <w:t xml:space="preserve">теграційних процесів, загальної глобалізації життя на перший план для </w:t>
      </w:r>
      <w:r>
        <w:rPr>
          <w:sz w:val="28"/>
          <w:lang w:val="uk-UA"/>
        </w:rPr>
        <w:lastRenderedPageBreak/>
        <w:t>кожного народу (зокрема й для українців)  виступає проблема збереження свого «національного обличчя». Одною з головних умов цього виступає утвердження національної свідомості та самосвідомості як всього суспіл</w:t>
      </w:r>
      <w:r>
        <w:rPr>
          <w:sz w:val="28"/>
          <w:lang w:val="uk-UA"/>
        </w:rPr>
        <w:t>ь</w:t>
      </w:r>
      <w:r>
        <w:rPr>
          <w:sz w:val="28"/>
          <w:lang w:val="uk-UA"/>
        </w:rPr>
        <w:t>ства, так і окремого його члена.</w:t>
      </w:r>
    </w:p>
    <w:p w:rsidR="007943DF" w:rsidRDefault="007943DF" w:rsidP="00C81340">
      <w:pPr>
        <w:numPr>
          <w:ilvl w:val="0"/>
          <w:numId w:val="43"/>
        </w:numPr>
        <w:suppressAutoHyphens w:val="0"/>
        <w:spacing w:line="360" w:lineRule="auto"/>
        <w:jc w:val="both"/>
        <w:rPr>
          <w:sz w:val="28"/>
          <w:lang w:val="uk-UA"/>
        </w:rPr>
      </w:pPr>
      <w:r>
        <w:rPr>
          <w:color w:val="000000"/>
          <w:sz w:val="28"/>
          <w:lang w:val="uk-UA"/>
        </w:rPr>
        <w:t>Процес формування національно свідомого громадянина є тривалим та п</w:t>
      </w:r>
      <w:r>
        <w:rPr>
          <w:color w:val="000000"/>
          <w:sz w:val="28"/>
          <w:lang w:val="uk-UA"/>
        </w:rPr>
        <w:t>о</w:t>
      </w:r>
      <w:r>
        <w:rPr>
          <w:color w:val="000000"/>
          <w:sz w:val="28"/>
          <w:lang w:val="uk-UA"/>
        </w:rPr>
        <w:t>ступовим. Розпочинаючись у ранньому дитинстві, він передбачає прох</w:t>
      </w:r>
      <w:r>
        <w:rPr>
          <w:color w:val="000000"/>
          <w:sz w:val="28"/>
          <w:lang w:val="uk-UA"/>
        </w:rPr>
        <w:t>о</w:t>
      </w:r>
      <w:r>
        <w:rPr>
          <w:color w:val="000000"/>
          <w:sz w:val="28"/>
          <w:lang w:val="uk-UA"/>
        </w:rPr>
        <w:t>дження етапів, пов’язаних з віковими особливостями становлення особи</w:t>
      </w:r>
      <w:r>
        <w:rPr>
          <w:color w:val="000000"/>
          <w:sz w:val="28"/>
          <w:lang w:val="uk-UA"/>
        </w:rPr>
        <w:t>с</w:t>
      </w:r>
      <w:r>
        <w:rPr>
          <w:color w:val="000000"/>
          <w:sz w:val="28"/>
          <w:lang w:val="uk-UA"/>
        </w:rPr>
        <w:t>тості, протягом яких відбувається формування у свідомості людини цінн</w:t>
      </w:r>
      <w:r>
        <w:rPr>
          <w:color w:val="000000"/>
          <w:sz w:val="28"/>
          <w:lang w:val="uk-UA"/>
        </w:rPr>
        <w:t>і</w:t>
      </w:r>
      <w:r>
        <w:rPr>
          <w:color w:val="000000"/>
          <w:sz w:val="28"/>
          <w:lang w:val="uk-UA"/>
        </w:rPr>
        <w:t>сних уявлень відповідної складності.</w:t>
      </w:r>
    </w:p>
    <w:p w:rsidR="007943DF" w:rsidRDefault="007943DF" w:rsidP="00C81340">
      <w:pPr>
        <w:numPr>
          <w:ilvl w:val="0"/>
          <w:numId w:val="43"/>
        </w:numPr>
        <w:tabs>
          <w:tab w:val="left" w:pos="720"/>
        </w:tabs>
        <w:suppressAutoHyphens w:val="0"/>
        <w:spacing w:line="360" w:lineRule="auto"/>
        <w:jc w:val="both"/>
        <w:rPr>
          <w:sz w:val="28"/>
          <w:lang w:val="uk-UA"/>
        </w:rPr>
      </w:pPr>
      <w:r>
        <w:rPr>
          <w:color w:val="000000"/>
          <w:sz w:val="28"/>
          <w:lang w:val="uk-UA"/>
        </w:rPr>
        <w:t xml:space="preserve">Формування національної самосвідомості особистості, яка розглядається як </w:t>
      </w:r>
      <w:r>
        <w:rPr>
          <w:sz w:val="28"/>
          <w:lang w:val="uk-UA"/>
        </w:rPr>
        <w:t>усвідомлення людиною себе об’єктом (представником) національного світу, своєї національної приналежності, оцінка себе як носія національних цінностей є процесом тривалим і має розпочинатися з народження дитини.</w:t>
      </w:r>
    </w:p>
    <w:p w:rsidR="007943DF" w:rsidRDefault="007943DF" w:rsidP="007943DF">
      <w:pPr>
        <w:tabs>
          <w:tab w:val="left" w:pos="1440"/>
        </w:tabs>
        <w:spacing w:line="360" w:lineRule="auto"/>
        <w:ind w:left="720"/>
        <w:jc w:val="both"/>
        <w:rPr>
          <w:sz w:val="28"/>
          <w:lang w:val="uk-UA"/>
        </w:rPr>
      </w:pPr>
      <w:r>
        <w:rPr>
          <w:sz w:val="28"/>
          <w:lang w:val="uk-UA"/>
        </w:rPr>
        <w:tab/>
        <w:t>Дошкільне дитинство є саме тим віковим періодом, коли виховний вплив має бути спрямований на формування в дітей першооснов націон</w:t>
      </w:r>
      <w:r>
        <w:rPr>
          <w:sz w:val="28"/>
          <w:lang w:val="uk-UA"/>
        </w:rPr>
        <w:t>а</w:t>
      </w:r>
      <w:r>
        <w:rPr>
          <w:sz w:val="28"/>
          <w:lang w:val="uk-UA"/>
        </w:rPr>
        <w:t>льної самосвідомості – найелементарніших проявів в дитячій діяльності усвідомлення себе представниками українського народу, гордості за це, самоповаги до себе як українців, ставлення дітей до українських націон</w:t>
      </w:r>
      <w:r>
        <w:rPr>
          <w:sz w:val="28"/>
          <w:lang w:val="uk-UA"/>
        </w:rPr>
        <w:t>а</w:t>
      </w:r>
      <w:r>
        <w:rPr>
          <w:sz w:val="28"/>
          <w:lang w:val="uk-UA"/>
        </w:rPr>
        <w:t>льних цінностей (українська мова, культура, національна символіка) та у</w:t>
      </w:r>
      <w:r>
        <w:rPr>
          <w:sz w:val="28"/>
          <w:lang w:val="uk-UA"/>
        </w:rPr>
        <w:t>с</w:t>
      </w:r>
      <w:r>
        <w:rPr>
          <w:sz w:val="28"/>
          <w:lang w:val="uk-UA"/>
        </w:rPr>
        <w:t>відомлення ними їх важливості. Важливими елементами національної с</w:t>
      </w:r>
      <w:r>
        <w:rPr>
          <w:sz w:val="28"/>
          <w:lang w:val="uk-UA"/>
        </w:rPr>
        <w:t>а</w:t>
      </w:r>
      <w:r>
        <w:rPr>
          <w:sz w:val="28"/>
          <w:lang w:val="uk-UA"/>
        </w:rPr>
        <w:t>мосвідомості, а також чинниками формування її першооснов є знання т</w:t>
      </w:r>
      <w:r>
        <w:rPr>
          <w:sz w:val="28"/>
          <w:lang w:val="uk-UA"/>
        </w:rPr>
        <w:t>и</w:t>
      </w:r>
      <w:r>
        <w:rPr>
          <w:sz w:val="28"/>
          <w:lang w:val="uk-UA"/>
        </w:rPr>
        <w:t>пових особливостей, та рис, що відрізняють українську націю, усвідомлене ставлення  до її історичного минулого, а також уявлення про територіал</w:t>
      </w:r>
      <w:r>
        <w:rPr>
          <w:sz w:val="28"/>
          <w:lang w:val="uk-UA"/>
        </w:rPr>
        <w:t>ь</w:t>
      </w:r>
      <w:r>
        <w:rPr>
          <w:sz w:val="28"/>
          <w:lang w:val="uk-UA"/>
        </w:rPr>
        <w:t>ну спільність нації, усвідомлене ставлення до духовних та матеріальних цінностей нації.</w:t>
      </w:r>
    </w:p>
    <w:p w:rsidR="007943DF" w:rsidRDefault="007943DF" w:rsidP="00C81340">
      <w:pPr>
        <w:numPr>
          <w:ilvl w:val="0"/>
          <w:numId w:val="43"/>
        </w:numPr>
        <w:suppressAutoHyphens w:val="0"/>
        <w:spacing w:line="360" w:lineRule="auto"/>
        <w:jc w:val="both"/>
        <w:rPr>
          <w:sz w:val="28"/>
          <w:lang w:val="uk-UA"/>
        </w:rPr>
      </w:pPr>
      <w:r>
        <w:rPr>
          <w:color w:val="000000"/>
          <w:sz w:val="28"/>
          <w:lang w:val="uk-UA"/>
        </w:rPr>
        <w:t>Період старшого дошкільного віку (5-6 років) є надзвичайно важливим у сенсі здійснення національного виховання. У цей час формуються фунд</w:t>
      </w:r>
      <w:r>
        <w:rPr>
          <w:color w:val="000000"/>
          <w:sz w:val="28"/>
          <w:lang w:val="uk-UA"/>
        </w:rPr>
        <w:t>а</w:t>
      </w:r>
      <w:r>
        <w:rPr>
          <w:color w:val="000000"/>
          <w:sz w:val="28"/>
          <w:lang w:val="uk-UA"/>
        </w:rPr>
        <w:t>ментальні якості людини, основи її світосприйняття, ставлення до себе та свого місця в світі, відбувається інтенсивний розвиток фізичних та психі</w:t>
      </w:r>
      <w:r>
        <w:rPr>
          <w:color w:val="000000"/>
          <w:sz w:val="28"/>
          <w:lang w:val="uk-UA"/>
        </w:rPr>
        <w:t>ч</w:t>
      </w:r>
      <w:r>
        <w:rPr>
          <w:color w:val="000000"/>
          <w:sz w:val="28"/>
          <w:lang w:val="uk-UA"/>
        </w:rPr>
        <w:t>них якостей дитини (становлення мовленнєвої діяльності, мислення, уяви, пам’яті тощо).</w:t>
      </w:r>
      <w:r>
        <w:rPr>
          <w:sz w:val="28"/>
          <w:lang w:val="uk-UA"/>
        </w:rPr>
        <w:t xml:space="preserve"> У період старшого дошкільного віку</w:t>
      </w:r>
      <w:r>
        <w:rPr>
          <w:color w:val="000000"/>
          <w:sz w:val="28"/>
          <w:lang w:val="uk-UA"/>
        </w:rPr>
        <w:t xml:space="preserve"> формуються </w:t>
      </w:r>
      <w:r>
        <w:rPr>
          <w:color w:val="000000"/>
          <w:sz w:val="28"/>
          <w:lang w:val="uk-UA"/>
        </w:rPr>
        <w:lastRenderedPageBreak/>
        <w:t>основи свідомості й самосвідомості (дитина усвідомлює елементарні суспільні цінності, починає керуватися в своїй поведінці моральними нормами т</w:t>
      </w:r>
      <w:r>
        <w:rPr>
          <w:color w:val="000000"/>
          <w:sz w:val="28"/>
          <w:lang w:val="uk-UA"/>
        </w:rPr>
        <w:t>о</w:t>
      </w:r>
      <w:r>
        <w:rPr>
          <w:color w:val="000000"/>
          <w:sz w:val="28"/>
          <w:lang w:val="uk-UA"/>
        </w:rPr>
        <w:t xml:space="preserve">що). Саме цей час є сприятливим для розвитку у дітей </w:t>
      </w:r>
      <w:r>
        <w:rPr>
          <w:sz w:val="28"/>
          <w:lang w:val="uk-UA"/>
        </w:rPr>
        <w:t>першооснов наці</w:t>
      </w:r>
      <w:r>
        <w:rPr>
          <w:sz w:val="28"/>
          <w:lang w:val="uk-UA"/>
        </w:rPr>
        <w:t>о</w:t>
      </w:r>
      <w:r>
        <w:rPr>
          <w:sz w:val="28"/>
          <w:lang w:val="uk-UA"/>
        </w:rPr>
        <w:t>нальної самосвідомості</w:t>
      </w:r>
      <w:r>
        <w:rPr>
          <w:color w:val="000000"/>
          <w:sz w:val="28"/>
          <w:lang w:val="uk-UA"/>
        </w:rPr>
        <w:t xml:space="preserve">. </w:t>
      </w:r>
    </w:p>
    <w:p w:rsidR="007943DF" w:rsidRDefault="007943DF" w:rsidP="00C81340">
      <w:pPr>
        <w:numPr>
          <w:ilvl w:val="0"/>
          <w:numId w:val="43"/>
        </w:numPr>
        <w:suppressAutoHyphens w:val="0"/>
        <w:spacing w:line="360" w:lineRule="auto"/>
        <w:jc w:val="both"/>
        <w:rPr>
          <w:sz w:val="28"/>
          <w:lang w:val="uk-UA"/>
        </w:rPr>
      </w:pPr>
      <w:r>
        <w:rPr>
          <w:sz w:val="28"/>
          <w:lang w:val="uk-UA"/>
        </w:rPr>
        <w:t>Головним засобом формування першооснов національної самосвідомості в період дошкільного дитинства є система виховання, яка ґрунтується на українських народних традиціях, враховує весь багатий досвід української культури та культурні досягнення інших народів. У цьому сенсі, поряд з іншими виховними чинниками, надзвичайно важливу роль відіграє украї</w:t>
      </w:r>
      <w:r>
        <w:rPr>
          <w:sz w:val="28"/>
          <w:lang w:val="uk-UA"/>
        </w:rPr>
        <w:t>н</w:t>
      </w:r>
      <w:r>
        <w:rPr>
          <w:sz w:val="28"/>
          <w:lang w:val="uk-UA"/>
        </w:rPr>
        <w:t>ська народна музика. Завдяки своїй емоційності, часто ігровій, образній формі, народна музика та пісня легко сприймаються дітьми. Виходячи з глибин української історії, вони несуть в собі той „код” української нації, який бережно передавався з покоління до покоління. У народних дитячих піснях (колискових, жартівливих, забавлянках, потішках тощо) пропагув</w:t>
      </w:r>
      <w:r>
        <w:rPr>
          <w:sz w:val="28"/>
          <w:lang w:val="uk-UA"/>
        </w:rPr>
        <w:t>а</w:t>
      </w:r>
      <w:r>
        <w:rPr>
          <w:sz w:val="28"/>
          <w:lang w:val="uk-UA"/>
        </w:rPr>
        <w:t>лося працелюбство, повага до батьків, рідної землі тощо. У народних пі</w:t>
      </w:r>
      <w:r>
        <w:rPr>
          <w:sz w:val="28"/>
          <w:lang w:val="uk-UA"/>
        </w:rPr>
        <w:t>с</w:t>
      </w:r>
      <w:r>
        <w:rPr>
          <w:sz w:val="28"/>
          <w:lang w:val="uk-UA"/>
        </w:rPr>
        <w:t xml:space="preserve">нях міститься інформація з історії України, вони оповідають про традиції та звичаї українського народу, музика передає звуки, якими наповнена природа рідного краю. </w:t>
      </w:r>
    </w:p>
    <w:p w:rsidR="007943DF" w:rsidRDefault="007943DF" w:rsidP="00C81340">
      <w:pPr>
        <w:numPr>
          <w:ilvl w:val="0"/>
          <w:numId w:val="43"/>
        </w:numPr>
        <w:suppressAutoHyphens w:val="0"/>
        <w:spacing w:line="360" w:lineRule="auto"/>
        <w:jc w:val="both"/>
        <w:rPr>
          <w:sz w:val="28"/>
          <w:lang w:val="uk-UA"/>
        </w:rPr>
      </w:pPr>
      <w:r>
        <w:rPr>
          <w:sz w:val="28"/>
          <w:lang w:val="uk-UA"/>
        </w:rPr>
        <w:t>Особливе місце в роботі з дітьми займають обрядові пісні, які супров</w:t>
      </w:r>
      <w:r>
        <w:rPr>
          <w:sz w:val="28"/>
          <w:lang w:val="uk-UA"/>
        </w:rPr>
        <w:t>о</w:t>
      </w:r>
      <w:r>
        <w:rPr>
          <w:sz w:val="28"/>
          <w:lang w:val="uk-UA"/>
        </w:rPr>
        <w:t xml:space="preserve">джували традиційні народні свята та обряди. Особливо це стосується тих, які споконвіків звучали під час різних дійств, пов’язаних з хліборобською працею і формували в дітей повагу до праці, сімейних цінностей, пошану до батьків. </w:t>
      </w:r>
    </w:p>
    <w:p w:rsidR="007943DF" w:rsidRDefault="007943DF" w:rsidP="00C81340">
      <w:pPr>
        <w:numPr>
          <w:ilvl w:val="0"/>
          <w:numId w:val="43"/>
        </w:numPr>
        <w:suppressAutoHyphens w:val="0"/>
        <w:spacing w:line="360" w:lineRule="auto"/>
        <w:jc w:val="both"/>
        <w:rPr>
          <w:sz w:val="28"/>
          <w:lang w:val="uk-UA"/>
        </w:rPr>
      </w:pPr>
      <w:r>
        <w:rPr>
          <w:sz w:val="28"/>
          <w:lang w:val="uk-UA"/>
        </w:rPr>
        <w:t>Важливим моментом у плані реалізації поставленої в дисертації мети є створення атмосфери присутності української народної музики у свідом</w:t>
      </w:r>
      <w:r>
        <w:rPr>
          <w:sz w:val="28"/>
          <w:lang w:val="uk-UA"/>
        </w:rPr>
        <w:t>о</w:t>
      </w:r>
      <w:r>
        <w:rPr>
          <w:sz w:val="28"/>
          <w:lang w:val="uk-UA"/>
        </w:rPr>
        <w:t>сті дитини не лише під час музичних занять, а й під час організації інших видів діяльності (у процесі навчальних занять, під час годин дозвілля т</w:t>
      </w:r>
      <w:r>
        <w:rPr>
          <w:sz w:val="28"/>
          <w:lang w:val="uk-UA"/>
        </w:rPr>
        <w:t>о</w:t>
      </w:r>
      <w:r>
        <w:rPr>
          <w:sz w:val="28"/>
          <w:lang w:val="uk-UA"/>
        </w:rPr>
        <w:t>що).</w:t>
      </w:r>
    </w:p>
    <w:p w:rsidR="007943DF" w:rsidRDefault="007943DF" w:rsidP="00C81340">
      <w:pPr>
        <w:numPr>
          <w:ilvl w:val="0"/>
          <w:numId w:val="43"/>
        </w:numPr>
        <w:tabs>
          <w:tab w:val="left" w:pos="993"/>
        </w:tabs>
        <w:suppressAutoHyphens w:val="0"/>
        <w:spacing w:line="360" w:lineRule="auto"/>
        <w:jc w:val="both"/>
        <w:rPr>
          <w:sz w:val="28"/>
          <w:lang w:val="uk-UA"/>
        </w:rPr>
      </w:pPr>
      <w:r>
        <w:rPr>
          <w:sz w:val="28"/>
          <w:lang w:val="uk-UA"/>
        </w:rPr>
        <w:t>Критеріями сформованості першооснов національної самосвідомості нами було визначено характеристики ставлення дітей старшого дошкільного в</w:t>
      </w:r>
      <w:r>
        <w:rPr>
          <w:sz w:val="28"/>
          <w:lang w:val="uk-UA"/>
        </w:rPr>
        <w:t>і</w:t>
      </w:r>
      <w:r>
        <w:rPr>
          <w:sz w:val="28"/>
          <w:lang w:val="uk-UA"/>
        </w:rPr>
        <w:t>ку до українських національних цінностей (наявність інтересу, елемента</w:t>
      </w:r>
      <w:r>
        <w:rPr>
          <w:sz w:val="28"/>
          <w:lang w:val="uk-UA"/>
        </w:rPr>
        <w:t>р</w:t>
      </w:r>
      <w:r>
        <w:rPr>
          <w:sz w:val="28"/>
          <w:lang w:val="uk-UA"/>
        </w:rPr>
        <w:t xml:space="preserve">них знань та уявлень, що стосуються української культури, традицій та обрядів, </w:t>
      </w:r>
      <w:r>
        <w:rPr>
          <w:sz w:val="28"/>
          <w:lang w:val="uk-UA"/>
        </w:rPr>
        <w:lastRenderedPageBreak/>
        <w:t>національних символів, історичного минулого українського нар</w:t>
      </w:r>
      <w:r>
        <w:rPr>
          <w:sz w:val="28"/>
          <w:lang w:val="uk-UA"/>
        </w:rPr>
        <w:t>о</w:t>
      </w:r>
      <w:r>
        <w:rPr>
          <w:sz w:val="28"/>
          <w:lang w:val="uk-UA"/>
        </w:rPr>
        <w:t>ду), рівня усвідомлення своєї приналежності до українського народу, на</w:t>
      </w:r>
      <w:r>
        <w:rPr>
          <w:sz w:val="28"/>
          <w:lang w:val="uk-UA"/>
        </w:rPr>
        <w:t>я</w:t>
      </w:r>
      <w:r>
        <w:rPr>
          <w:sz w:val="28"/>
          <w:lang w:val="uk-UA"/>
        </w:rPr>
        <w:t>вності гордості за це. Показниками цього є зацікавленість дітей елемент</w:t>
      </w:r>
      <w:r>
        <w:rPr>
          <w:sz w:val="28"/>
          <w:lang w:val="uk-UA"/>
        </w:rPr>
        <w:t>а</w:t>
      </w:r>
      <w:r>
        <w:rPr>
          <w:sz w:val="28"/>
          <w:lang w:val="uk-UA"/>
        </w:rPr>
        <w:t>ми традиційної української культури, зокрема, українською народною м</w:t>
      </w:r>
      <w:r>
        <w:rPr>
          <w:sz w:val="28"/>
          <w:lang w:val="uk-UA"/>
        </w:rPr>
        <w:t>у</w:t>
      </w:r>
      <w:r>
        <w:rPr>
          <w:sz w:val="28"/>
          <w:lang w:val="uk-UA"/>
        </w:rPr>
        <w:t>зикою, обсяг їхніх знань стосовно української нації, її історичного мин</w:t>
      </w:r>
      <w:r>
        <w:rPr>
          <w:sz w:val="28"/>
          <w:lang w:val="uk-UA"/>
        </w:rPr>
        <w:t>у</w:t>
      </w:r>
      <w:r>
        <w:rPr>
          <w:sz w:val="28"/>
          <w:lang w:val="uk-UA"/>
        </w:rPr>
        <w:t>лого, обізнаність з народними піснями, таночками, іграми, ставлення до них; ознайомлення дітей з традиційною українською символікою; на ел</w:t>
      </w:r>
      <w:r>
        <w:rPr>
          <w:sz w:val="28"/>
          <w:lang w:val="uk-UA"/>
        </w:rPr>
        <w:t>е</w:t>
      </w:r>
      <w:r>
        <w:rPr>
          <w:sz w:val="28"/>
          <w:lang w:val="uk-UA"/>
        </w:rPr>
        <w:t>ментарному рівні усвідомлення себе представниками українського народу. Відповідно до визначених критеріїв та показників у дітей старшого дошк</w:t>
      </w:r>
      <w:r>
        <w:rPr>
          <w:sz w:val="28"/>
          <w:lang w:val="uk-UA"/>
        </w:rPr>
        <w:t>і</w:t>
      </w:r>
      <w:r>
        <w:rPr>
          <w:sz w:val="28"/>
          <w:lang w:val="uk-UA"/>
        </w:rPr>
        <w:t>льного віку були зафіксовані чотири рівні розвитку першооснов націон</w:t>
      </w:r>
      <w:r>
        <w:rPr>
          <w:sz w:val="28"/>
          <w:lang w:val="uk-UA"/>
        </w:rPr>
        <w:t>а</w:t>
      </w:r>
      <w:r>
        <w:rPr>
          <w:sz w:val="28"/>
          <w:lang w:val="uk-UA"/>
        </w:rPr>
        <w:t>льної самосвідомості: високий, середній, низький та зародковий. У резул</w:t>
      </w:r>
      <w:r>
        <w:rPr>
          <w:sz w:val="28"/>
          <w:lang w:val="uk-UA"/>
        </w:rPr>
        <w:t>ь</w:t>
      </w:r>
      <w:r>
        <w:rPr>
          <w:sz w:val="28"/>
          <w:lang w:val="uk-UA"/>
        </w:rPr>
        <w:t>таті проведення констатувального експерименту було встановлено, що с</w:t>
      </w:r>
      <w:r>
        <w:rPr>
          <w:sz w:val="28"/>
          <w:lang w:val="uk-UA"/>
        </w:rPr>
        <w:t>е</w:t>
      </w:r>
      <w:r>
        <w:rPr>
          <w:sz w:val="28"/>
          <w:lang w:val="uk-UA"/>
        </w:rPr>
        <w:t>ред дітей переважав низький рівень (52% дітей, задіяних в експеримент</w:t>
      </w:r>
      <w:r>
        <w:rPr>
          <w:sz w:val="28"/>
          <w:lang w:val="uk-UA"/>
        </w:rPr>
        <w:t>а</w:t>
      </w:r>
      <w:r>
        <w:rPr>
          <w:sz w:val="28"/>
          <w:lang w:val="uk-UA"/>
        </w:rPr>
        <w:t>льному дослідженні).</w:t>
      </w:r>
    </w:p>
    <w:p w:rsidR="007943DF" w:rsidRDefault="007943DF" w:rsidP="00C81340">
      <w:pPr>
        <w:numPr>
          <w:ilvl w:val="0"/>
          <w:numId w:val="43"/>
        </w:numPr>
        <w:suppressAutoHyphens w:val="0"/>
        <w:spacing w:line="360" w:lineRule="auto"/>
        <w:jc w:val="both"/>
        <w:rPr>
          <w:sz w:val="28"/>
          <w:lang w:val="uk-UA"/>
        </w:rPr>
      </w:pPr>
      <w:r>
        <w:rPr>
          <w:sz w:val="28"/>
          <w:lang w:val="uk-UA"/>
        </w:rPr>
        <w:t>Відповідно до визначених критеріїв та показників у дітей старшого дошк</w:t>
      </w:r>
      <w:r>
        <w:rPr>
          <w:sz w:val="28"/>
          <w:lang w:val="uk-UA"/>
        </w:rPr>
        <w:t>і</w:t>
      </w:r>
      <w:r>
        <w:rPr>
          <w:sz w:val="28"/>
          <w:lang w:val="uk-UA"/>
        </w:rPr>
        <w:t>льного віку були зафіксовані чотири рівні розвитку інтересу до націонал</w:t>
      </w:r>
      <w:r>
        <w:rPr>
          <w:sz w:val="28"/>
          <w:lang w:val="uk-UA"/>
        </w:rPr>
        <w:t>ь</w:t>
      </w:r>
      <w:r>
        <w:rPr>
          <w:sz w:val="28"/>
          <w:lang w:val="uk-UA"/>
        </w:rPr>
        <w:t>них цінностей: високий, середній, низький та зародковий. У результаті проведення констатувального експерименту було встановлено, що серед дітей переважає низький рівень інтересу до національних цінностей.</w:t>
      </w:r>
    </w:p>
    <w:p w:rsidR="007943DF" w:rsidRDefault="007943DF" w:rsidP="00C81340">
      <w:pPr>
        <w:numPr>
          <w:ilvl w:val="0"/>
          <w:numId w:val="43"/>
        </w:numPr>
        <w:suppressAutoHyphens w:val="0"/>
        <w:spacing w:line="360" w:lineRule="auto"/>
        <w:jc w:val="both"/>
        <w:rPr>
          <w:color w:val="000000"/>
          <w:sz w:val="28"/>
          <w:lang w:val="uk-UA"/>
        </w:rPr>
      </w:pPr>
      <w:r>
        <w:rPr>
          <w:sz w:val="28"/>
          <w:lang w:val="uk-UA"/>
        </w:rPr>
        <w:t>Нами була розроблена та впроваджена авторська методика формування першооснов національної самосвідомості у дітей старшого дошкільного віку засобами народної музики та пісні. В її основу покладено наступні принципи: взаємозв’язок 3-х респондентів (дітей, музичних керівників та вихователів, батьків); інтеграція української народної музики у навчально-виховний процес; застосування різних форм організації музичної діяльн</w:t>
      </w:r>
      <w:r>
        <w:rPr>
          <w:sz w:val="28"/>
          <w:lang w:val="uk-UA"/>
        </w:rPr>
        <w:t>о</w:t>
      </w:r>
      <w:r>
        <w:rPr>
          <w:sz w:val="28"/>
          <w:lang w:val="uk-UA"/>
        </w:rPr>
        <w:t>сті та наповнення їх змісту елементами української народної музики. На основі аналізу сучасних програм навчання та виховання в ДНЗ та власного педагогічного досвіду було розроблено експериментальну авторську пр</w:t>
      </w:r>
      <w:r>
        <w:rPr>
          <w:sz w:val="28"/>
          <w:lang w:val="uk-UA"/>
        </w:rPr>
        <w:t>о</w:t>
      </w:r>
      <w:r>
        <w:rPr>
          <w:sz w:val="28"/>
          <w:lang w:val="uk-UA"/>
        </w:rPr>
        <w:t>граму «Співаночка-вихованочка». Її основні риси:</w:t>
      </w:r>
    </w:p>
    <w:p w:rsidR="007943DF" w:rsidRDefault="007943DF" w:rsidP="00C81340">
      <w:pPr>
        <w:numPr>
          <w:ilvl w:val="0"/>
          <w:numId w:val="44"/>
        </w:numPr>
        <w:suppressAutoHyphens w:val="0"/>
        <w:spacing w:line="360" w:lineRule="auto"/>
        <w:jc w:val="both"/>
        <w:rPr>
          <w:sz w:val="28"/>
          <w:lang w:val="uk-UA"/>
        </w:rPr>
      </w:pPr>
      <w:r>
        <w:rPr>
          <w:sz w:val="28"/>
          <w:lang w:val="uk-UA"/>
        </w:rPr>
        <w:lastRenderedPageBreak/>
        <w:t>максимально можлива наповненість навчально-виховного процесу ДНЗ елементами українського музичного фольклору;</w:t>
      </w:r>
    </w:p>
    <w:p w:rsidR="007943DF" w:rsidRDefault="007943DF" w:rsidP="00C81340">
      <w:pPr>
        <w:numPr>
          <w:ilvl w:val="0"/>
          <w:numId w:val="44"/>
        </w:numPr>
        <w:suppressAutoHyphens w:val="0"/>
        <w:spacing w:line="360" w:lineRule="auto"/>
        <w:jc w:val="both"/>
        <w:rPr>
          <w:sz w:val="28"/>
          <w:lang w:val="uk-UA"/>
        </w:rPr>
      </w:pPr>
      <w:r>
        <w:rPr>
          <w:color w:val="000000"/>
          <w:sz w:val="28"/>
          <w:lang w:val="uk-UA"/>
        </w:rPr>
        <w:t>формування змісту програми відповідно традиційного річного циклу (осінь – зима – весна – літо);</w:t>
      </w:r>
    </w:p>
    <w:p w:rsidR="007943DF" w:rsidRDefault="007943DF" w:rsidP="00C81340">
      <w:pPr>
        <w:numPr>
          <w:ilvl w:val="0"/>
          <w:numId w:val="44"/>
        </w:numPr>
        <w:suppressAutoHyphens w:val="0"/>
        <w:spacing w:line="360" w:lineRule="auto"/>
        <w:jc w:val="both"/>
        <w:rPr>
          <w:sz w:val="28"/>
          <w:lang w:val="uk-UA"/>
        </w:rPr>
      </w:pPr>
      <w:r>
        <w:rPr>
          <w:color w:val="000000"/>
          <w:sz w:val="28"/>
          <w:lang w:val="uk-UA"/>
        </w:rPr>
        <w:t>окрім традиційної музичної діяльності (слухання музики, спів, музично-ритмічні рухи, гра на музичних інструментах), проведення  українських народних свят та розваг, здійснення гурткової роботи;</w:t>
      </w:r>
    </w:p>
    <w:p w:rsidR="007943DF" w:rsidRDefault="007943DF" w:rsidP="00C81340">
      <w:pPr>
        <w:numPr>
          <w:ilvl w:val="0"/>
          <w:numId w:val="44"/>
        </w:numPr>
        <w:suppressAutoHyphens w:val="0"/>
        <w:spacing w:line="360" w:lineRule="auto"/>
        <w:jc w:val="both"/>
        <w:rPr>
          <w:sz w:val="28"/>
          <w:lang w:val="uk-UA"/>
        </w:rPr>
      </w:pPr>
      <w:r>
        <w:rPr>
          <w:color w:val="000000"/>
          <w:sz w:val="28"/>
          <w:lang w:val="uk-UA"/>
        </w:rPr>
        <w:t>виокремлення такого напрямку роботи, як інтеграція українського м</w:t>
      </w:r>
      <w:r>
        <w:rPr>
          <w:color w:val="000000"/>
          <w:sz w:val="28"/>
          <w:lang w:val="uk-UA"/>
        </w:rPr>
        <w:t>у</w:t>
      </w:r>
      <w:r>
        <w:rPr>
          <w:color w:val="000000"/>
          <w:sz w:val="28"/>
          <w:lang w:val="uk-UA"/>
        </w:rPr>
        <w:t>зичного фольклору в навчальну, ігрову та трудову діяльність дітей;</w:t>
      </w:r>
    </w:p>
    <w:p w:rsidR="007943DF" w:rsidRDefault="007943DF" w:rsidP="00C81340">
      <w:pPr>
        <w:numPr>
          <w:ilvl w:val="0"/>
          <w:numId w:val="44"/>
        </w:numPr>
        <w:suppressAutoHyphens w:val="0"/>
        <w:spacing w:line="360" w:lineRule="auto"/>
        <w:jc w:val="both"/>
        <w:rPr>
          <w:sz w:val="28"/>
          <w:lang w:val="uk-UA"/>
        </w:rPr>
      </w:pPr>
      <w:r>
        <w:rPr>
          <w:color w:val="000000"/>
          <w:sz w:val="28"/>
          <w:lang w:val="uk-UA"/>
        </w:rPr>
        <w:t>складання спеціальних пам’яток для музичних керівників та виховат</w:t>
      </w:r>
      <w:r>
        <w:rPr>
          <w:color w:val="000000"/>
          <w:sz w:val="28"/>
          <w:lang w:val="uk-UA"/>
        </w:rPr>
        <w:t>е</w:t>
      </w:r>
      <w:r>
        <w:rPr>
          <w:color w:val="000000"/>
          <w:sz w:val="28"/>
          <w:lang w:val="uk-UA"/>
        </w:rPr>
        <w:t>лів з основними вимогами та порадами щодо успішного проведення з</w:t>
      </w:r>
      <w:r>
        <w:rPr>
          <w:color w:val="000000"/>
          <w:sz w:val="28"/>
          <w:lang w:val="uk-UA"/>
        </w:rPr>
        <w:t>а</w:t>
      </w:r>
      <w:r>
        <w:rPr>
          <w:color w:val="000000"/>
          <w:sz w:val="28"/>
          <w:lang w:val="uk-UA"/>
        </w:rPr>
        <w:t>нять згідно пропонованої програми.</w:t>
      </w:r>
    </w:p>
    <w:p w:rsidR="007943DF" w:rsidRDefault="007943DF" w:rsidP="00C81340">
      <w:pPr>
        <w:numPr>
          <w:ilvl w:val="0"/>
          <w:numId w:val="43"/>
        </w:numPr>
        <w:suppressAutoHyphens w:val="0"/>
        <w:spacing w:line="360" w:lineRule="auto"/>
        <w:jc w:val="both"/>
        <w:rPr>
          <w:sz w:val="28"/>
          <w:lang w:val="uk-UA"/>
        </w:rPr>
      </w:pPr>
      <w:r>
        <w:rPr>
          <w:sz w:val="28"/>
          <w:lang w:val="uk-UA"/>
        </w:rPr>
        <w:t xml:space="preserve"> У роботі було визначено основні вимоги до впровадження авторської н</w:t>
      </w:r>
      <w:r>
        <w:rPr>
          <w:sz w:val="28"/>
          <w:lang w:val="uk-UA"/>
        </w:rPr>
        <w:t>а</w:t>
      </w:r>
      <w:r>
        <w:rPr>
          <w:sz w:val="28"/>
          <w:lang w:val="uk-UA"/>
        </w:rPr>
        <w:t xml:space="preserve">вчально-виховної програми. Зокрема це наступні: </w:t>
      </w:r>
    </w:p>
    <w:p w:rsidR="007943DF" w:rsidRDefault="007943DF" w:rsidP="00C81340">
      <w:pPr>
        <w:numPr>
          <w:ilvl w:val="0"/>
          <w:numId w:val="45"/>
        </w:numPr>
        <w:suppressAutoHyphens w:val="0"/>
        <w:spacing w:line="360" w:lineRule="auto"/>
        <w:jc w:val="both"/>
        <w:rPr>
          <w:sz w:val="28"/>
          <w:lang w:val="uk-UA"/>
        </w:rPr>
      </w:pPr>
      <w:r>
        <w:rPr>
          <w:sz w:val="28"/>
          <w:lang w:val="uk-UA"/>
        </w:rPr>
        <w:t>музичний репертуар має відповідати вікові дітей, а також нести макс</w:t>
      </w:r>
      <w:r>
        <w:rPr>
          <w:sz w:val="28"/>
          <w:lang w:val="uk-UA"/>
        </w:rPr>
        <w:t>и</w:t>
      </w:r>
      <w:r>
        <w:rPr>
          <w:sz w:val="28"/>
          <w:lang w:val="uk-UA"/>
        </w:rPr>
        <w:t>мальне інформаційне, освітнє навантаження, мати повчальний хара</w:t>
      </w:r>
      <w:r>
        <w:rPr>
          <w:sz w:val="28"/>
          <w:lang w:val="uk-UA"/>
        </w:rPr>
        <w:t>к</w:t>
      </w:r>
      <w:r>
        <w:rPr>
          <w:sz w:val="28"/>
          <w:lang w:val="uk-UA"/>
        </w:rPr>
        <w:t>тер;</w:t>
      </w:r>
    </w:p>
    <w:p w:rsidR="007943DF" w:rsidRDefault="007943DF" w:rsidP="00C81340">
      <w:pPr>
        <w:numPr>
          <w:ilvl w:val="0"/>
          <w:numId w:val="45"/>
        </w:numPr>
        <w:suppressAutoHyphens w:val="0"/>
        <w:spacing w:line="360" w:lineRule="auto"/>
        <w:jc w:val="both"/>
        <w:rPr>
          <w:sz w:val="28"/>
          <w:lang w:val="uk-UA"/>
        </w:rPr>
      </w:pPr>
      <w:r>
        <w:rPr>
          <w:sz w:val="28"/>
          <w:lang w:val="uk-UA"/>
        </w:rPr>
        <w:t>робота з музичним фольклором має супроводжуватися розповіддю п</w:t>
      </w:r>
      <w:r>
        <w:rPr>
          <w:sz w:val="28"/>
          <w:lang w:val="uk-UA"/>
        </w:rPr>
        <w:t>е</w:t>
      </w:r>
      <w:r>
        <w:rPr>
          <w:sz w:val="28"/>
          <w:lang w:val="uk-UA"/>
        </w:rPr>
        <w:t>дагога, яка має нести інформацію про саму пісню чи музику, історію її появи, умови функціонування;</w:t>
      </w:r>
    </w:p>
    <w:p w:rsidR="007943DF" w:rsidRDefault="007943DF" w:rsidP="00C81340">
      <w:pPr>
        <w:numPr>
          <w:ilvl w:val="0"/>
          <w:numId w:val="45"/>
        </w:numPr>
        <w:suppressAutoHyphens w:val="0"/>
        <w:spacing w:line="360" w:lineRule="auto"/>
        <w:jc w:val="both"/>
        <w:rPr>
          <w:sz w:val="28"/>
          <w:lang w:val="uk-UA"/>
        </w:rPr>
      </w:pPr>
      <w:r>
        <w:rPr>
          <w:sz w:val="28"/>
          <w:lang w:val="uk-UA"/>
        </w:rPr>
        <w:t>окрім слухання музики, розучування та співу пісень на музичному з</w:t>
      </w:r>
      <w:r>
        <w:rPr>
          <w:sz w:val="28"/>
          <w:lang w:val="uk-UA"/>
        </w:rPr>
        <w:t>а</w:t>
      </w:r>
      <w:r>
        <w:rPr>
          <w:sz w:val="28"/>
          <w:lang w:val="uk-UA"/>
        </w:rPr>
        <w:t>нятті мають залучатися й такі форми роботи, як організація оркестру народних інструментів (дитячих), проведення народних ігор та розваг, культивування танків та хороводів;</w:t>
      </w:r>
    </w:p>
    <w:p w:rsidR="007943DF" w:rsidRDefault="007943DF" w:rsidP="00C81340">
      <w:pPr>
        <w:numPr>
          <w:ilvl w:val="0"/>
          <w:numId w:val="45"/>
        </w:numPr>
        <w:suppressAutoHyphens w:val="0"/>
        <w:spacing w:line="360" w:lineRule="auto"/>
        <w:jc w:val="both"/>
        <w:rPr>
          <w:sz w:val="28"/>
          <w:lang w:val="uk-UA"/>
        </w:rPr>
      </w:pPr>
      <w:r>
        <w:rPr>
          <w:sz w:val="28"/>
          <w:lang w:val="uk-UA"/>
        </w:rPr>
        <w:t>українська народна музика та пісня повинні бути головними складов</w:t>
      </w:r>
      <w:r>
        <w:rPr>
          <w:sz w:val="28"/>
          <w:lang w:val="uk-UA"/>
        </w:rPr>
        <w:t>и</w:t>
      </w:r>
      <w:r>
        <w:rPr>
          <w:sz w:val="28"/>
          <w:lang w:val="uk-UA"/>
        </w:rPr>
        <w:t>ми в репертуарі вокальних, хореографічних й театральних гуртків;</w:t>
      </w:r>
    </w:p>
    <w:p w:rsidR="007943DF" w:rsidRDefault="007943DF" w:rsidP="00C81340">
      <w:pPr>
        <w:numPr>
          <w:ilvl w:val="0"/>
          <w:numId w:val="45"/>
        </w:numPr>
        <w:suppressAutoHyphens w:val="0"/>
        <w:spacing w:line="360" w:lineRule="auto"/>
        <w:jc w:val="both"/>
        <w:rPr>
          <w:sz w:val="28"/>
          <w:lang w:val="uk-UA"/>
        </w:rPr>
      </w:pPr>
      <w:r>
        <w:rPr>
          <w:sz w:val="28"/>
          <w:lang w:val="uk-UA"/>
        </w:rPr>
        <w:t xml:space="preserve">музичні елементи, по можливості, мають бути присутніми й на заняттях художнього циклу. </w:t>
      </w:r>
    </w:p>
    <w:p w:rsidR="007943DF" w:rsidRDefault="007943DF" w:rsidP="00C81340">
      <w:pPr>
        <w:numPr>
          <w:ilvl w:val="0"/>
          <w:numId w:val="43"/>
        </w:numPr>
        <w:suppressAutoHyphens w:val="0"/>
        <w:spacing w:line="360" w:lineRule="auto"/>
        <w:jc w:val="both"/>
        <w:rPr>
          <w:sz w:val="28"/>
          <w:lang w:val="uk-UA"/>
        </w:rPr>
      </w:pPr>
      <w:r>
        <w:rPr>
          <w:sz w:val="28"/>
          <w:lang w:val="uk-UA"/>
        </w:rPr>
        <w:t>У дослідженні виділено й апробовано в різному поєднанні методи і пр</w:t>
      </w:r>
      <w:r>
        <w:rPr>
          <w:sz w:val="28"/>
          <w:lang w:val="uk-UA"/>
        </w:rPr>
        <w:t>и</w:t>
      </w:r>
      <w:r>
        <w:rPr>
          <w:sz w:val="28"/>
          <w:lang w:val="uk-UA"/>
        </w:rPr>
        <w:t>йоми використання українського музичного фольклору в навчально-</w:t>
      </w:r>
      <w:r>
        <w:rPr>
          <w:sz w:val="28"/>
          <w:lang w:val="uk-UA"/>
        </w:rPr>
        <w:lastRenderedPageBreak/>
        <w:t>виховному процесі ДНЗ: музично-дидактичні, сюжетно-рольові, пробле</w:t>
      </w:r>
      <w:r>
        <w:rPr>
          <w:sz w:val="28"/>
          <w:lang w:val="uk-UA"/>
        </w:rPr>
        <w:t>м</w:t>
      </w:r>
      <w:r>
        <w:rPr>
          <w:sz w:val="28"/>
          <w:lang w:val="uk-UA"/>
        </w:rPr>
        <w:t xml:space="preserve">но-моделюючі та творчо-пошукові. </w:t>
      </w:r>
    </w:p>
    <w:p w:rsidR="007943DF" w:rsidRDefault="007943DF" w:rsidP="00C81340">
      <w:pPr>
        <w:numPr>
          <w:ilvl w:val="0"/>
          <w:numId w:val="43"/>
        </w:numPr>
        <w:suppressAutoHyphens w:val="0"/>
        <w:spacing w:line="360" w:lineRule="auto"/>
        <w:jc w:val="both"/>
        <w:rPr>
          <w:sz w:val="28"/>
          <w:lang w:val="uk-UA"/>
        </w:rPr>
      </w:pPr>
      <w:r>
        <w:rPr>
          <w:sz w:val="28"/>
          <w:lang w:val="uk-UA"/>
        </w:rPr>
        <w:t>Розроблено та експериментально перевірено методику процесу формува</w:t>
      </w:r>
      <w:r>
        <w:rPr>
          <w:sz w:val="28"/>
          <w:lang w:val="uk-UA"/>
        </w:rPr>
        <w:t>н</w:t>
      </w:r>
      <w:r>
        <w:rPr>
          <w:sz w:val="28"/>
          <w:lang w:val="uk-UA"/>
        </w:rPr>
        <w:t>ня першооснов національної самосвідомості у дітей старшого дошкільного віку, що передбачала проведення музичних занять, інтеграція музично-пісенного фольклору в інші види навчально-виховної діяльності,  вкл</w:t>
      </w:r>
      <w:r>
        <w:rPr>
          <w:sz w:val="28"/>
          <w:lang w:val="uk-UA"/>
        </w:rPr>
        <w:t>ю</w:t>
      </w:r>
      <w:r>
        <w:rPr>
          <w:sz w:val="28"/>
          <w:lang w:val="uk-UA"/>
        </w:rPr>
        <w:t>чення української народної музики та пісні в роботу гуртків (вокального, хореографічного, театрального), проведення тематичних фольклорно-театралізованих дійств з наповненням їх елементами українських наро</w:t>
      </w:r>
      <w:r>
        <w:rPr>
          <w:sz w:val="28"/>
          <w:lang w:val="uk-UA"/>
        </w:rPr>
        <w:t>д</w:t>
      </w:r>
      <w:r>
        <w:rPr>
          <w:sz w:val="28"/>
          <w:lang w:val="uk-UA"/>
        </w:rPr>
        <w:t xml:space="preserve">них пісень, танків, хороводів, ігор. </w:t>
      </w:r>
    </w:p>
    <w:p w:rsidR="007943DF" w:rsidRDefault="007943DF" w:rsidP="00C81340">
      <w:pPr>
        <w:numPr>
          <w:ilvl w:val="0"/>
          <w:numId w:val="43"/>
        </w:numPr>
        <w:suppressAutoHyphens w:val="0"/>
        <w:spacing w:line="360" w:lineRule="auto"/>
        <w:jc w:val="both"/>
        <w:rPr>
          <w:sz w:val="28"/>
          <w:lang w:val="uk-UA"/>
        </w:rPr>
      </w:pPr>
      <w:r>
        <w:rPr>
          <w:sz w:val="28"/>
          <w:lang w:val="uk-UA"/>
        </w:rPr>
        <w:t>Отримані в перебігу експериментального дослідження дані засвідчують якісні зміни в рівнях сформованості першооснов національної самосвід</w:t>
      </w:r>
      <w:r>
        <w:rPr>
          <w:sz w:val="28"/>
          <w:lang w:val="uk-UA"/>
        </w:rPr>
        <w:t>о</w:t>
      </w:r>
      <w:r>
        <w:rPr>
          <w:sz w:val="28"/>
          <w:lang w:val="uk-UA"/>
        </w:rPr>
        <w:t>мості у</w:t>
      </w:r>
      <w:r>
        <w:rPr>
          <w:lang w:val="uk-UA"/>
        </w:rPr>
        <w:t xml:space="preserve"> </w:t>
      </w:r>
      <w:r>
        <w:rPr>
          <w:sz w:val="28"/>
          <w:lang w:val="uk-UA"/>
        </w:rPr>
        <w:t>дітей старшого дошкільного віку експериментальних груп. Це пр</w:t>
      </w:r>
      <w:r>
        <w:rPr>
          <w:sz w:val="28"/>
          <w:lang w:val="uk-UA"/>
        </w:rPr>
        <w:t>о</w:t>
      </w:r>
      <w:r>
        <w:rPr>
          <w:sz w:val="28"/>
          <w:lang w:val="uk-UA"/>
        </w:rPr>
        <w:t xml:space="preserve">являється у більш глибокому </w:t>
      </w:r>
      <w:r>
        <w:rPr>
          <w:color w:val="000000"/>
          <w:sz w:val="28"/>
          <w:lang w:val="uk-UA"/>
        </w:rPr>
        <w:t>усвідомленні ними своєї приналежності до українського народу, та знаннях найелементарніших понять, що стосуют</w:t>
      </w:r>
      <w:r>
        <w:rPr>
          <w:color w:val="000000"/>
          <w:sz w:val="28"/>
          <w:lang w:val="uk-UA"/>
        </w:rPr>
        <w:t>ь</w:t>
      </w:r>
      <w:r>
        <w:rPr>
          <w:color w:val="000000"/>
          <w:sz w:val="28"/>
          <w:lang w:val="uk-UA"/>
        </w:rPr>
        <w:t>ся України</w:t>
      </w:r>
      <w:r>
        <w:rPr>
          <w:b/>
          <w:color w:val="000000"/>
          <w:sz w:val="28"/>
          <w:lang w:val="uk-UA"/>
        </w:rPr>
        <w:t>;</w:t>
      </w:r>
      <w:r>
        <w:rPr>
          <w:sz w:val="28"/>
          <w:lang w:val="uk-UA"/>
        </w:rPr>
        <w:t xml:space="preserve"> очевидному зростанні </w:t>
      </w:r>
      <w:r>
        <w:rPr>
          <w:color w:val="000000"/>
          <w:sz w:val="28"/>
          <w:lang w:val="uk-UA"/>
        </w:rPr>
        <w:t>обізнаності дітей з українськими наро</w:t>
      </w:r>
      <w:r>
        <w:rPr>
          <w:color w:val="000000"/>
          <w:sz w:val="28"/>
          <w:lang w:val="uk-UA"/>
        </w:rPr>
        <w:t>д</w:t>
      </w:r>
      <w:r>
        <w:rPr>
          <w:color w:val="000000"/>
          <w:sz w:val="28"/>
          <w:lang w:val="uk-UA"/>
        </w:rPr>
        <w:t>ними піснями, музикою, появою інтересу до них;</w:t>
      </w:r>
      <w:r>
        <w:rPr>
          <w:sz w:val="28"/>
          <w:lang w:val="uk-UA"/>
        </w:rPr>
        <w:t xml:space="preserve"> ширшому знанні </w:t>
      </w:r>
      <w:r>
        <w:rPr>
          <w:color w:val="000000"/>
          <w:sz w:val="28"/>
          <w:lang w:val="uk-UA"/>
        </w:rPr>
        <w:t>дітей старшого дошкільного віку українських народних традицій, звичаїв та о</w:t>
      </w:r>
      <w:r>
        <w:rPr>
          <w:color w:val="000000"/>
          <w:sz w:val="28"/>
          <w:lang w:val="uk-UA"/>
        </w:rPr>
        <w:t>б</w:t>
      </w:r>
      <w:r>
        <w:rPr>
          <w:color w:val="000000"/>
          <w:sz w:val="28"/>
          <w:lang w:val="uk-UA"/>
        </w:rPr>
        <w:t xml:space="preserve">рядів, казок, елементів традиційного українського одягу, ігор, музичних інструментів й таночків; </w:t>
      </w:r>
      <w:r>
        <w:rPr>
          <w:sz w:val="28"/>
          <w:lang w:val="uk-UA"/>
        </w:rPr>
        <w:t>повному і художньо-переконливому розкритті змісту народних музичних творів, а також зміною внутрішнього світу д</w:t>
      </w:r>
      <w:r>
        <w:rPr>
          <w:sz w:val="28"/>
          <w:lang w:val="uk-UA"/>
        </w:rPr>
        <w:t>і</w:t>
      </w:r>
      <w:r>
        <w:rPr>
          <w:sz w:val="28"/>
          <w:lang w:val="uk-UA"/>
        </w:rPr>
        <w:t>тей, формуванні ціннісних якостей, які здавна притаманні українській н</w:t>
      </w:r>
      <w:r>
        <w:rPr>
          <w:sz w:val="28"/>
          <w:lang w:val="uk-UA"/>
        </w:rPr>
        <w:t>а</w:t>
      </w:r>
      <w:r>
        <w:rPr>
          <w:sz w:val="28"/>
          <w:lang w:val="uk-UA"/>
        </w:rPr>
        <w:t xml:space="preserve">родній педагогіці. </w:t>
      </w:r>
    </w:p>
    <w:p w:rsidR="007943DF" w:rsidRDefault="007943DF" w:rsidP="00C81340">
      <w:pPr>
        <w:numPr>
          <w:ilvl w:val="0"/>
          <w:numId w:val="43"/>
        </w:numPr>
        <w:suppressAutoHyphens w:val="0"/>
        <w:spacing w:line="360" w:lineRule="auto"/>
        <w:jc w:val="both"/>
        <w:rPr>
          <w:sz w:val="28"/>
          <w:lang w:val="uk-UA"/>
        </w:rPr>
      </w:pPr>
      <w:r>
        <w:rPr>
          <w:sz w:val="28"/>
          <w:lang w:val="uk-UA"/>
        </w:rPr>
        <w:t>Динаміка результативності отриманих даних показала ефективність запр</w:t>
      </w:r>
      <w:r>
        <w:rPr>
          <w:sz w:val="28"/>
          <w:lang w:val="uk-UA"/>
        </w:rPr>
        <w:t>о</w:t>
      </w:r>
      <w:r>
        <w:rPr>
          <w:sz w:val="28"/>
          <w:lang w:val="uk-UA"/>
        </w:rPr>
        <w:t xml:space="preserve">понованої в дисертації методики  формування першооснов національної самосвідомості у дітей старшого дошкільного віку засобами української народної музики. </w:t>
      </w:r>
    </w:p>
    <w:p w:rsidR="007943DF" w:rsidRDefault="007943DF" w:rsidP="007943DF">
      <w:pPr>
        <w:pStyle w:val="BodyText3"/>
      </w:pPr>
      <w:r>
        <w:t>Проведене дослідження не вичерпує всіх аспектів визначеної пробл</w:t>
      </w:r>
      <w:r>
        <w:t>е</w:t>
      </w:r>
      <w:r>
        <w:t xml:space="preserve">ми. Сама методика не виключає можливості її доповнення, удосконалення та розвитку. Подальшого вивчення вимагають питання екстраполяції висновків даної роботи на інші вікові групи дітей </w:t>
      </w:r>
      <w:r>
        <w:lastRenderedPageBreak/>
        <w:t>дошкільного віку (молодша та сере</w:t>
      </w:r>
      <w:r>
        <w:t>д</w:t>
      </w:r>
      <w:r>
        <w:t>ня ДНЗ, а також учнів початкових класів загальноосвітніх навчальних закл</w:t>
      </w:r>
      <w:r>
        <w:t>а</w:t>
      </w:r>
      <w:r>
        <w:t xml:space="preserve">дів) з урахуванням сучасних педагогічних технологій. </w:t>
      </w:r>
    </w:p>
    <w:p w:rsidR="007943DF" w:rsidRDefault="007943DF" w:rsidP="007943DF">
      <w:pPr>
        <w:rPr>
          <w:lang w:val="uk-UA"/>
        </w:rPr>
      </w:pPr>
    </w:p>
    <w:p w:rsidR="007943DF" w:rsidRDefault="007943DF" w:rsidP="007943DF">
      <w:pPr>
        <w:spacing w:line="360" w:lineRule="auto"/>
        <w:ind w:left="360"/>
        <w:jc w:val="center"/>
        <w:rPr>
          <w:b/>
          <w:caps/>
          <w:color w:val="000000"/>
          <w:sz w:val="28"/>
          <w:lang w:val="uk-UA"/>
        </w:rPr>
      </w:pPr>
      <w:r>
        <w:rPr>
          <w:b/>
          <w:color w:val="000000"/>
          <w:sz w:val="36"/>
          <w:lang w:val="uk-UA"/>
        </w:rPr>
        <w:br w:type="page"/>
      </w:r>
      <w:r>
        <w:rPr>
          <w:b/>
          <w:caps/>
          <w:color w:val="000000"/>
          <w:sz w:val="28"/>
          <w:lang w:val="uk-UA"/>
        </w:rPr>
        <w:lastRenderedPageBreak/>
        <w:t>Список використаних джерел</w:t>
      </w:r>
    </w:p>
    <w:p w:rsidR="007943DF" w:rsidRDefault="007943DF" w:rsidP="007943DF">
      <w:pPr>
        <w:pStyle w:val="footnotetext"/>
        <w:spacing w:line="360" w:lineRule="auto"/>
        <w:jc w:val="both"/>
        <w:rPr>
          <w:color w:val="000000"/>
          <w:lang w:val="uk-UA"/>
        </w:rPr>
      </w:pPr>
    </w:p>
    <w:p w:rsidR="007943DF" w:rsidRDefault="007943DF" w:rsidP="007943DF">
      <w:pPr>
        <w:pStyle w:val="footnotetext"/>
        <w:spacing w:line="360" w:lineRule="auto"/>
        <w:jc w:val="both"/>
        <w:rPr>
          <w:color w:val="000000"/>
          <w:lang w:val="uk-UA"/>
        </w:rPr>
      </w:pP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Базовий компонент дошкільної освіти в Україні // Дошкільне виховання. – 1999. – №1. – С. 6-19.</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Державна національна програма "Освіта. Україна ХХІ століття" // Освіта. – 1993. – №44-46. – С. 5.</w:t>
      </w:r>
    </w:p>
    <w:p w:rsidR="007943DF" w:rsidRDefault="007943DF" w:rsidP="00C81340">
      <w:pPr>
        <w:numPr>
          <w:ilvl w:val="0"/>
          <w:numId w:val="42"/>
        </w:numPr>
        <w:suppressAutoHyphens w:val="0"/>
        <w:spacing w:line="360" w:lineRule="auto"/>
        <w:jc w:val="both"/>
        <w:rPr>
          <w:snapToGrid w:val="0"/>
          <w:sz w:val="28"/>
          <w:lang w:val="uk-UA"/>
        </w:rPr>
      </w:pPr>
      <w:r>
        <w:rPr>
          <w:snapToGrid w:val="0"/>
          <w:sz w:val="28"/>
          <w:lang w:val="uk-UA"/>
        </w:rPr>
        <w:t>Закон України „Про дошкільну освіту та виховання” // Освіта України. – 2000. – № 30, 26 липня. – С. 4-5.</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Концепція національного виховання // Освіта. – 1994. – 26 жовтня.</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 xml:space="preserve">Національна доктрина розвитку освіти // Освіта. – 2002. – 24 квітня – 1 травня. </w:t>
      </w:r>
    </w:p>
    <w:p w:rsidR="007943DF" w:rsidRDefault="007943DF" w:rsidP="00C81340">
      <w:pPr>
        <w:numPr>
          <w:ilvl w:val="0"/>
          <w:numId w:val="42"/>
        </w:numPr>
        <w:suppressAutoHyphens w:val="0"/>
        <w:spacing w:line="360" w:lineRule="auto"/>
        <w:jc w:val="both"/>
        <w:rPr>
          <w:color w:val="000000"/>
          <w:sz w:val="28"/>
          <w:lang w:val="uk-UA"/>
        </w:rPr>
      </w:pPr>
      <w:r>
        <w:rPr>
          <w:snapToGrid w:val="0"/>
          <w:sz w:val="28"/>
          <w:lang w:val="uk-UA"/>
        </w:rPr>
        <w:t>Алиева Т.И. Методика эстетического развития детей четырёх-, пятиле</w:t>
      </w:r>
      <w:r>
        <w:rPr>
          <w:snapToGrid w:val="0"/>
          <w:sz w:val="28"/>
          <w:lang w:val="uk-UA"/>
        </w:rPr>
        <w:t>т</w:t>
      </w:r>
      <w:r>
        <w:rPr>
          <w:snapToGrid w:val="0"/>
          <w:sz w:val="28"/>
          <w:lang w:val="uk-UA"/>
        </w:rPr>
        <w:t>него возраста // Управление школой. – 1998. –  № 23. – С. 25</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Аліксійчук О.С. Морально-естетичне виховання молодших школярів з</w:t>
      </w:r>
      <w:r>
        <w:rPr>
          <w:color w:val="000000"/>
          <w:sz w:val="28"/>
          <w:lang w:val="uk-UA"/>
        </w:rPr>
        <w:t>а</w:t>
      </w:r>
      <w:r>
        <w:rPr>
          <w:color w:val="000000"/>
          <w:sz w:val="28"/>
          <w:lang w:val="uk-UA"/>
        </w:rPr>
        <w:t>собами української народної музики. – Автореф. дис… канд. пед. наук. – К., 2000. – 20 с.</w:t>
      </w:r>
    </w:p>
    <w:p w:rsidR="007943DF" w:rsidRDefault="007943DF" w:rsidP="00C81340">
      <w:pPr>
        <w:numPr>
          <w:ilvl w:val="0"/>
          <w:numId w:val="42"/>
        </w:numPr>
        <w:suppressAutoHyphens w:val="0"/>
        <w:spacing w:line="360" w:lineRule="auto"/>
        <w:jc w:val="both"/>
        <w:rPr>
          <w:color w:val="000000"/>
          <w:sz w:val="28"/>
          <w:lang w:val="uk-UA"/>
        </w:rPr>
      </w:pPr>
      <w:r>
        <w:rPr>
          <w:snapToGrid w:val="0"/>
          <w:sz w:val="28"/>
          <w:lang w:val="uk-UA"/>
        </w:rPr>
        <w:t>Амлінська Р.С. Музичні інструменти – іграшки: [Посібник]. – К.: Муз. Україна, 1986. – 24 с.</w:t>
      </w:r>
      <w:r>
        <w:rPr>
          <w:color w:val="000000"/>
          <w:sz w:val="28"/>
          <w:lang w:val="uk-UA"/>
        </w:rPr>
        <w:t xml:space="preserve">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 xml:space="preserve">Антонова И.В. Проблема личностной идентичности // </w:t>
      </w:r>
      <w:r>
        <w:rPr>
          <w:sz w:val="28"/>
          <w:lang w:val="uk-UA"/>
        </w:rPr>
        <w:t>Психология сам</w:t>
      </w:r>
      <w:r>
        <w:rPr>
          <w:sz w:val="28"/>
          <w:lang w:val="uk-UA"/>
        </w:rPr>
        <w:t>о</w:t>
      </w:r>
      <w:r>
        <w:rPr>
          <w:sz w:val="28"/>
          <w:lang w:val="uk-UA"/>
        </w:rPr>
        <w:t>сознания. Хрестоматия. – Самара: Изд. дом «БАХРАХ-М», 2003. – С. 471-487.</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Артемова Л.В., Богуш А.М., Лисенко Н.В., Стельмахович М.Г. Актуальні проблеми українського національного дошкілля. – Івано-Франківськ, 1995.</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Артемова Л.В. Театр і гра. Вдома, у дитячому садку, в школі. – К.: Том</w:t>
      </w:r>
      <w:r>
        <w:rPr>
          <w:color w:val="000000"/>
          <w:sz w:val="28"/>
          <w:lang w:val="uk-UA"/>
        </w:rPr>
        <w:t>і</w:t>
      </w:r>
      <w:r>
        <w:rPr>
          <w:color w:val="000000"/>
          <w:sz w:val="28"/>
          <w:lang w:val="uk-UA"/>
        </w:rPr>
        <w:t>ріс, 2002. – 291 с.</w:t>
      </w:r>
    </w:p>
    <w:p w:rsidR="007943DF" w:rsidRDefault="007943DF" w:rsidP="00C81340">
      <w:pPr>
        <w:numPr>
          <w:ilvl w:val="0"/>
          <w:numId w:val="42"/>
        </w:numPr>
        <w:suppressAutoHyphens w:val="0"/>
        <w:spacing w:line="360" w:lineRule="auto"/>
        <w:jc w:val="both"/>
        <w:rPr>
          <w:snapToGrid w:val="0"/>
          <w:sz w:val="28"/>
          <w:lang w:val="uk-UA"/>
        </w:rPr>
      </w:pPr>
      <w:r>
        <w:rPr>
          <w:snapToGrid w:val="0"/>
          <w:sz w:val="28"/>
          <w:lang w:val="uk-UA"/>
        </w:rPr>
        <w:t>Артоболевская А.Д. Первая встреча с музыкой: Учеб. пособ. / Из опыта роботы педагога-пианиста с детьми дошкольного и младшего школьного возраста. – М.: Сов. Композитор, 1985. – 103 с.</w:t>
      </w:r>
    </w:p>
    <w:p w:rsidR="007943DF" w:rsidRDefault="007943DF" w:rsidP="00C81340">
      <w:pPr>
        <w:numPr>
          <w:ilvl w:val="0"/>
          <w:numId w:val="42"/>
        </w:numPr>
        <w:suppressAutoHyphens w:val="0"/>
        <w:spacing w:line="360" w:lineRule="auto"/>
        <w:jc w:val="both"/>
        <w:rPr>
          <w:color w:val="000000"/>
          <w:sz w:val="28"/>
          <w:lang w:val="uk-UA"/>
        </w:rPr>
      </w:pPr>
      <w:r>
        <w:rPr>
          <w:snapToGrid w:val="0"/>
          <w:sz w:val="28"/>
          <w:lang w:val="uk-UA"/>
        </w:rPr>
        <w:lastRenderedPageBreak/>
        <w:t>Асеева В. Элементы психогимнастики и аутотренинга на музыкальных занятиях // Дошкольное воспитание. – 1997. – № 12. – С. 115-122</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Бебешко Л.М. До питання про детермінацію поняття „національна сам</w:t>
      </w:r>
      <w:r>
        <w:rPr>
          <w:sz w:val="28"/>
          <w:lang w:val="uk-UA"/>
        </w:rPr>
        <w:t>о</w:t>
      </w:r>
      <w:r>
        <w:rPr>
          <w:sz w:val="28"/>
          <w:lang w:val="uk-UA"/>
        </w:rPr>
        <w:t>свідомість” // Проблеми освіти: Наук.-метод. зб. К.: Наук. метод. центр вищої освіти, 2003. – Вип. 32. – С. 22-29.</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Бенч-Шокало О. Український хоровий спів: Актуалізація звичаєвої тр</w:t>
      </w:r>
      <w:r>
        <w:rPr>
          <w:color w:val="000000"/>
          <w:sz w:val="28"/>
          <w:lang w:val="uk-UA"/>
        </w:rPr>
        <w:t>а</w:t>
      </w:r>
      <w:r>
        <w:rPr>
          <w:color w:val="000000"/>
          <w:sz w:val="28"/>
          <w:lang w:val="uk-UA"/>
        </w:rPr>
        <w:t>диції: Навч. посіб. – К.: Ред. журн. "Укр. Світ", 2002. – 440 с.</w:t>
      </w:r>
    </w:p>
    <w:p w:rsidR="007943DF" w:rsidRDefault="007943DF" w:rsidP="00C81340">
      <w:pPr>
        <w:numPr>
          <w:ilvl w:val="0"/>
          <w:numId w:val="42"/>
        </w:numPr>
        <w:suppressAutoHyphens w:val="0"/>
        <w:spacing w:line="360" w:lineRule="auto"/>
        <w:jc w:val="both"/>
        <w:rPr>
          <w:color w:val="000000"/>
          <w:lang w:val="uk-UA"/>
        </w:rPr>
      </w:pPr>
      <w:r>
        <w:rPr>
          <w:color w:val="000000"/>
          <w:sz w:val="28"/>
          <w:lang w:val="uk-UA"/>
        </w:rPr>
        <w:t>Бех І.Д. Виховання особистості: У 2-х кн. Кн.1.: Особистісно орієнтов</w:t>
      </w:r>
      <w:r>
        <w:rPr>
          <w:color w:val="000000"/>
          <w:sz w:val="28"/>
          <w:lang w:val="uk-UA"/>
        </w:rPr>
        <w:t>а</w:t>
      </w:r>
      <w:r>
        <w:rPr>
          <w:color w:val="000000"/>
          <w:sz w:val="28"/>
          <w:lang w:val="uk-UA"/>
        </w:rPr>
        <w:t>ний підхід: теоретико-технологічні засади: Навч.-метод. виданя. – К.: Либідь, 2003. – 280 с.</w:t>
      </w:r>
    </w:p>
    <w:p w:rsidR="007943DF" w:rsidRDefault="007943DF" w:rsidP="00C81340">
      <w:pPr>
        <w:numPr>
          <w:ilvl w:val="0"/>
          <w:numId w:val="42"/>
        </w:numPr>
        <w:suppressAutoHyphens w:val="0"/>
        <w:spacing w:line="360" w:lineRule="auto"/>
        <w:jc w:val="both"/>
        <w:rPr>
          <w:color w:val="000000"/>
          <w:lang w:val="uk-UA"/>
        </w:rPr>
      </w:pPr>
      <w:r>
        <w:rPr>
          <w:color w:val="000000"/>
          <w:sz w:val="28"/>
          <w:lang w:val="uk-UA"/>
        </w:rPr>
        <w:t>Бех І. Законопростір сучасного виховного процесу // Дошкільне вих</w:t>
      </w:r>
      <w:r>
        <w:rPr>
          <w:color w:val="000000"/>
          <w:sz w:val="28"/>
          <w:lang w:val="uk-UA"/>
        </w:rPr>
        <w:t>о</w:t>
      </w:r>
      <w:r>
        <w:rPr>
          <w:color w:val="000000"/>
          <w:sz w:val="28"/>
          <w:lang w:val="uk-UA"/>
        </w:rPr>
        <w:t>вання. – 2004. – № 2. – C.3-4.</w:t>
      </w:r>
    </w:p>
    <w:p w:rsidR="007943DF" w:rsidRDefault="007943DF" w:rsidP="00C81340">
      <w:pPr>
        <w:pStyle w:val="BodyTextIndent"/>
        <w:numPr>
          <w:ilvl w:val="0"/>
          <w:numId w:val="42"/>
        </w:numPr>
        <w:spacing w:after="0" w:line="360" w:lineRule="auto"/>
        <w:jc w:val="both"/>
        <w:rPr>
          <w:sz w:val="28"/>
        </w:rPr>
      </w:pPr>
      <w:r>
        <w:rPr>
          <w:sz w:val="28"/>
        </w:rPr>
        <w:t>Бех І.Д. Особистісно зорієнтоване виховання: науково-методичний пос-к. – К.: ІЗМН, 1998.– 204 с.</w:t>
      </w:r>
    </w:p>
    <w:p w:rsidR="007943DF" w:rsidRDefault="007943DF" w:rsidP="00C81340">
      <w:pPr>
        <w:numPr>
          <w:ilvl w:val="0"/>
          <w:numId w:val="42"/>
        </w:numPr>
        <w:suppressAutoHyphens w:val="0"/>
        <w:spacing w:line="360" w:lineRule="auto"/>
        <w:jc w:val="both"/>
        <w:rPr>
          <w:color w:val="000000"/>
          <w:lang w:val="uk-UA"/>
        </w:rPr>
      </w:pPr>
      <w:r>
        <w:rPr>
          <w:color w:val="000000"/>
          <w:sz w:val="28"/>
          <w:lang w:val="uk-UA"/>
        </w:rPr>
        <w:t>Бєлєнька Г.В., Богініч О.Л., Машовець М.А. Здоров’я дитини – від род</w:t>
      </w:r>
      <w:r>
        <w:rPr>
          <w:color w:val="000000"/>
          <w:sz w:val="28"/>
          <w:lang w:val="uk-UA"/>
        </w:rPr>
        <w:t>и</w:t>
      </w:r>
      <w:r>
        <w:rPr>
          <w:color w:val="000000"/>
          <w:sz w:val="28"/>
          <w:lang w:val="uk-UA"/>
        </w:rPr>
        <w:t xml:space="preserve">ни. – К.: СПД Богданова А.М., 2006. – 220 с.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Бєлова Ю.Ю. Формування національних цінностей у студентів – майбу</w:t>
      </w:r>
      <w:r>
        <w:rPr>
          <w:color w:val="000000"/>
          <w:sz w:val="28"/>
          <w:lang w:val="uk-UA"/>
        </w:rPr>
        <w:t>т</w:t>
      </w:r>
      <w:r>
        <w:rPr>
          <w:color w:val="000000"/>
          <w:sz w:val="28"/>
          <w:lang w:val="uk-UA"/>
        </w:rPr>
        <w:t xml:space="preserve">ніх учителів трудового навчання в процесі художньо-трудової діяльності. – Автореф. дис…. канд. пед. наук. – К., 2004. – 20 с.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Богуш А.М., Лисенко Н.В. Українське народознавство в дошкільному з</w:t>
      </w:r>
      <w:r>
        <w:rPr>
          <w:color w:val="000000"/>
          <w:sz w:val="28"/>
          <w:lang w:val="uk-UA"/>
        </w:rPr>
        <w:t>а</w:t>
      </w:r>
      <w:r>
        <w:rPr>
          <w:color w:val="000000"/>
          <w:sz w:val="28"/>
          <w:lang w:val="uk-UA"/>
        </w:rPr>
        <w:t>кладі: Навч. посіб. – 2-ге вид., переробл. і допов. – К.: Вища школа, 2002. – 407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Богуш А.М., Лисенко Н.В. Українське народознавство в дошкільному з</w:t>
      </w:r>
      <w:r>
        <w:rPr>
          <w:color w:val="000000"/>
          <w:sz w:val="28"/>
          <w:lang w:val="uk-UA"/>
        </w:rPr>
        <w:t>а</w:t>
      </w:r>
      <w:r>
        <w:rPr>
          <w:color w:val="000000"/>
          <w:sz w:val="28"/>
          <w:lang w:val="uk-UA"/>
        </w:rPr>
        <w:t>кладі: Практикум: Навч. посіб. – К.: Вища школа, 2003. – 206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Богуш А. Українське дошкілля: його сьогодення і майбутнє // Освіта України. – 2003. – №20.</w:t>
      </w:r>
    </w:p>
    <w:p w:rsidR="007943DF" w:rsidRDefault="007943DF" w:rsidP="00C81340">
      <w:pPr>
        <w:numPr>
          <w:ilvl w:val="0"/>
          <w:numId w:val="42"/>
        </w:numPr>
        <w:suppressAutoHyphens w:val="0"/>
        <w:spacing w:line="360" w:lineRule="auto"/>
        <w:jc w:val="both"/>
        <w:rPr>
          <w:lang w:val="uk-UA"/>
        </w:rPr>
      </w:pPr>
      <w:r>
        <w:rPr>
          <w:sz w:val="28"/>
          <w:lang w:val="uk-UA"/>
        </w:rPr>
        <w:t>Борисов В. Теоретико-методологічні основи формування національної самосвідомості. – Краматорськ, 2003. – 519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Боришевський М.Й. Національна самосвідомість у громадянському ст</w:t>
      </w:r>
      <w:r>
        <w:rPr>
          <w:color w:val="000000"/>
          <w:sz w:val="28"/>
          <w:lang w:val="uk-UA"/>
        </w:rPr>
        <w:t>а</w:t>
      </w:r>
      <w:r>
        <w:rPr>
          <w:color w:val="000000"/>
          <w:sz w:val="28"/>
          <w:lang w:val="uk-UA"/>
        </w:rPr>
        <w:t>новленні особистості. – К., 2000. – 63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lastRenderedPageBreak/>
        <w:t>Бреслав Г.М. Эмоцональные особенности формирования личности в де</w:t>
      </w:r>
      <w:r>
        <w:rPr>
          <w:color w:val="000000"/>
          <w:sz w:val="28"/>
          <w:lang w:val="uk-UA"/>
        </w:rPr>
        <w:t>т</w:t>
      </w:r>
      <w:r>
        <w:rPr>
          <w:color w:val="000000"/>
          <w:sz w:val="28"/>
          <w:lang w:val="uk-UA"/>
        </w:rPr>
        <w:t xml:space="preserve">стве: Норма и отклонения. – М.: Педагогика, 1990. – 144 с. </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 xml:space="preserve">Будна Н.О., Паронова В.І., Шевченко. Н.М. Сипле зимонька снігами: Збірник сценаріїв для дітей дошкільного і молодшого шкільного віку. – Тернопіль: Навчальна книга – Богдан, 2005. – 104 с. </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Василенко К.Ю. Лексика українського народного танцю. – К.: Мистец</w:t>
      </w:r>
      <w:r>
        <w:rPr>
          <w:sz w:val="28"/>
          <w:lang w:val="uk-UA"/>
        </w:rPr>
        <w:t>т</w:t>
      </w:r>
      <w:r>
        <w:rPr>
          <w:sz w:val="28"/>
          <w:lang w:val="uk-UA"/>
        </w:rPr>
        <w:t>во, 1996. – 496 с.</w:t>
      </w:r>
      <w:r>
        <w:rPr>
          <w:color w:val="000000"/>
          <w:sz w:val="28"/>
          <w:lang w:val="uk-UA"/>
        </w:rPr>
        <w:t xml:space="preserve">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Ващенко Г. Вибрані педагогічні твори. – Дрогобич, 1997. – 212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Ващенко Г. Виховний ідеал. – Т.1. – 3-е вид. – Полтава: Ред. газ. „Полт</w:t>
      </w:r>
      <w:r>
        <w:rPr>
          <w:color w:val="000000"/>
          <w:sz w:val="28"/>
          <w:lang w:val="uk-UA"/>
        </w:rPr>
        <w:t>а</w:t>
      </w:r>
      <w:r>
        <w:rPr>
          <w:color w:val="000000"/>
          <w:sz w:val="28"/>
          <w:lang w:val="uk-UA"/>
        </w:rPr>
        <w:t>вський вісник”, 1994. – 191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Ващенко Г. Народна пісня і етнопедагогіка України // Народна творчість та етнографія. – 2001. – № 1-2. – С. 30-60.</w:t>
      </w:r>
    </w:p>
    <w:p w:rsidR="007943DF" w:rsidRDefault="007943DF" w:rsidP="00C81340">
      <w:pPr>
        <w:numPr>
          <w:ilvl w:val="0"/>
          <w:numId w:val="42"/>
        </w:numPr>
        <w:suppressAutoHyphens w:val="0"/>
        <w:spacing w:line="360" w:lineRule="auto"/>
        <w:jc w:val="both"/>
        <w:rPr>
          <w:snapToGrid w:val="0"/>
          <w:sz w:val="28"/>
          <w:lang w:val="uk-UA"/>
        </w:rPr>
      </w:pPr>
      <w:r>
        <w:rPr>
          <w:snapToGrid w:val="0"/>
          <w:sz w:val="28"/>
          <w:lang w:val="uk-UA"/>
        </w:rPr>
        <w:t>Ветлугина Н. Методика музыкального воспитания в детском саду. – М.: Просвещение, 1981. – 240 с.</w:t>
      </w:r>
    </w:p>
    <w:p w:rsidR="007943DF" w:rsidRDefault="007943DF" w:rsidP="00C81340">
      <w:pPr>
        <w:numPr>
          <w:ilvl w:val="0"/>
          <w:numId w:val="42"/>
        </w:numPr>
        <w:suppressAutoHyphens w:val="0"/>
        <w:spacing w:line="360" w:lineRule="auto"/>
        <w:jc w:val="both"/>
        <w:rPr>
          <w:snapToGrid w:val="0"/>
          <w:sz w:val="28"/>
          <w:lang w:val="uk-UA"/>
        </w:rPr>
      </w:pPr>
      <w:r>
        <w:rPr>
          <w:snapToGrid w:val="0"/>
          <w:sz w:val="28"/>
          <w:lang w:val="uk-UA"/>
        </w:rPr>
        <w:t>Ветлугина Н.А., Кенеман А.В. Теория и методика музыкального восп</w:t>
      </w:r>
      <w:r>
        <w:rPr>
          <w:snapToGrid w:val="0"/>
          <w:sz w:val="28"/>
          <w:lang w:val="uk-UA"/>
        </w:rPr>
        <w:t>и</w:t>
      </w:r>
      <w:r>
        <w:rPr>
          <w:snapToGrid w:val="0"/>
          <w:sz w:val="28"/>
          <w:lang w:val="uk-UA"/>
        </w:rPr>
        <w:t>тания в детском саду: Учеб. пособие для студентов пед. ин-тов по спец. «Дошкол. Педагогика и психология». – М.: Прсвещение, 1983. – 255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Вікова та педагогічна психологія: Навч. посіб. / О.В.Скрипченко, Л.В.Долинська, З.В.Огороднійчук та ін. – К.: Просвіта, 2001. – 416 с.</w:t>
      </w:r>
    </w:p>
    <w:p w:rsidR="007943DF" w:rsidRDefault="007943DF" w:rsidP="00C81340">
      <w:pPr>
        <w:numPr>
          <w:ilvl w:val="0"/>
          <w:numId w:val="42"/>
        </w:numPr>
        <w:suppressAutoHyphens w:val="0"/>
        <w:spacing w:line="360" w:lineRule="auto"/>
        <w:jc w:val="both"/>
        <w:rPr>
          <w:color w:val="000000"/>
          <w:sz w:val="28"/>
          <w:lang w:val="uk-UA"/>
        </w:rPr>
      </w:pPr>
      <w:r>
        <w:rPr>
          <w:snapToGrid w:val="0"/>
          <w:sz w:val="28"/>
          <w:lang w:val="uk-UA"/>
        </w:rPr>
        <w:t>Выготский Л.С. Воображение и творчество в детском возрасте: Психол</w:t>
      </w:r>
      <w:r>
        <w:rPr>
          <w:snapToGrid w:val="0"/>
          <w:sz w:val="28"/>
          <w:lang w:val="uk-UA"/>
        </w:rPr>
        <w:t>о</w:t>
      </w:r>
      <w:r>
        <w:rPr>
          <w:snapToGrid w:val="0"/>
          <w:sz w:val="28"/>
          <w:lang w:val="uk-UA"/>
        </w:rPr>
        <w:t>гический очерк. – 3-е изд. – М.: Просвещение, 1991. – 94 с.</w:t>
      </w:r>
    </w:p>
    <w:p w:rsidR="007943DF" w:rsidRDefault="007943DF" w:rsidP="00C81340">
      <w:pPr>
        <w:numPr>
          <w:ilvl w:val="0"/>
          <w:numId w:val="42"/>
        </w:numPr>
        <w:suppressAutoHyphens w:val="0"/>
        <w:spacing w:line="360" w:lineRule="auto"/>
        <w:jc w:val="both"/>
        <w:rPr>
          <w:color w:val="000000"/>
          <w:sz w:val="28"/>
          <w:lang w:val="uk-UA"/>
        </w:rPr>
      </w:pPr>
      <w:r>
        <w:rPr>
          <w:snapToGrid w:val="0"/>
          <w:sz w:val="28"/>
          <w:lang w:val="uk-UA"/>
        </w:rPr>
        <w:t>Выготский Л.С. Психология искусства / Ред. М.Ярошевского. – М.: П</w:t>
      </w:r>
      <w:r>
        <w:rPr>
          <w:snapToGrid w:val="0"/>
          <w:sz w:val="28"/>
          <w:lang w:val="uk-UA"/>
        </w:rPr>
        <w:t>е</w:t>
      </w:r>
      <w:r>
        <w:rPr>
          <w:snapToGrid w:val="0"/>
          <w:sz w:val="28"/>
          <w:lang w:val="uk-UA"/>
        </w:rPr>
        <w:t>дагогика, 1987. – 344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Вишневський О. Українське національне виховання. – Тернопіль, 1996.</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Вишневський О. Ще раз про народження громадянина: Національне і громадянське у сучасному українському вихованні // Освіта. – 2002. – 6-13 лютого.</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Волков Г.Н. Этнопедагогика: Учеб. для студ. сред. и высш. пед. учеб. З</w:t>
      </w:r>
      <w:r>
        <w:rPr>
          <w:color w:val="000000"/>
          <w:sz w:val="28"/>
          <w:lang w:val="uk-UA"/>
        </w:rPr>
        <w:t>а</w:t>
      </w:r>
      <w:r>
        <w:rPr>
          <w:color w:val="000000"/>
          <w:sz w:val="28"/>
          <w:lang w:val="uk-UA"/>
        </w:rPr>
        <w:t>ведений. – 2-е изд., испр. и доп. – М.: Издательский центр «Академия», 2000. – 176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lastRenderedPageBreak/>
        <w:t>Газіна І. Квітчання печі. Фольклорне театралізоване дійство для дітей старшого дошкільного та молодшого шкільного віку // Дошкільне вих</w:t>
      </w:r>
      <w:r>
        <w:rPr>
          <w:color w:val="000000"/>
          <w:sz w:val="28"/>
          <w:lang w:val="uk-UA"/>
        </w:rPr>
        <w:t>о</w:t>
      </w:r>
      <w:r>
        <w:rPr>
          <w:color w:val="000000"/>
          <w:sz w:val="28"/>
          <w:lang w:val="uk-UA"/>
        </w:rPr>
        <w:t>вання. – 2004. - №8. – С. 18-19.</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Газіна І.О. Формування в дошкільників першооснов національної само</w:t>
      </w:r>
      <w:r>
        <w:rPr>
          <w:color w:val="000000"/>
          <w:sz w:val="28"/>
          <w:lang w:val="uk-UA"/>
        </w:rPr>
        <w:t>с</w:t>
      </w:r>
      <w:r>
        <w:rPr>
          <w:color w:val="000000"/>
          <w:sz w:val="28"/>
          <w:lang w:val="uk-UA"/>
        </w:rPr>
        <w:t>відомості (психолого-педагогічні особливості) // Збірник наукових праць Бердянського державного педагогічного університету (Педагогічні на</w:t>
      </w:r>
      <w:r>
        <w:rPr>
          <w:color w:val="000000"/>
          <w:sz w:val="28"/>
          <w:lang w:val="uk-UA"/>
        </w:rPr>
        <w:t>у</w:t>
      </w:r>
      <w:r>
        <w:rPr>
          <w:color w:val="000000"/>
          <w:sz w:val="28"/>
          <w:lang w:val="uk-UA"/>
        </w:rPr>
        <w:t xml:space="preserve">ки). – №1. – Бердянськ: БДПУ, 2005. – С.56-61.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Газін В.П., Копилов С.А. Новітня історія країн Європи та Америки. (1945-2002 роки): Навч. посібник. – К.: Либідь, 2004. – 624 с.</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Гамезо В.М., Петрова Е.Л., Орлова Л.М. Возрастная и педагогическая психология. – М., 2003. – 512 с.</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Гнатенко П.И. Национальная психология. – Днепропетровск: ДГУ, 2000. – 213 с.</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 xml:space="preserve">Гнатенко П. Український національний характер. –К.:ДОК-К,1997.- 114с. </w:t>
      </w:r>
    </w:p>
    <w:p w:rsidR="007943DF" w:rsidRDefault="007943DF" w:rsidP="00C81340">
      <w:pPr>
        <w:pStyle w:val="footnotetext"/>
        <w:numPr>
          <w:ilvl w:val="0"/>
          <w:numId w:val="42"/>
        </w:numPr>
        <w:spacing w:line="360" w:lineRule="auto"/>
        <w:jc w:val="both"/>
        <w:rPr>
          <w:color w:val="000000"/>
          <w:sz w:val="28"/>
          <w:lang w:val="uk-UA"/>
        </w:rPr>
      </w:pPr>
      <w:r>
        <w:rPr>
          <w:sz w:val="28"/>
          <w:lang w:val="uk-UA"/>
        </w:rPr>
        <w:t>Головин С.Ю. Словарь психолога-практика. – Минск, Москва: Харвест-АСТ, 2001. – 976 с.</w:t>
      </w:r>
    </w:p>
    <w:p w:rsidR="007943DF" w:rsidRDefault="007943DF" w:rsidP="00C81340">
      <w:pPr>
        <w:pStyle w:val="footnotetext"/>
        <w:numPr>
          <w:ilvl w:val="0"/>
          <w:numId w:val="42"/>
        </w:numPr>
        <w:spacing w:line="360" w:lineRule="auto"/>
        <w:jc w:val="both"/>
        <w:rPr>
          <w:color w:val="000000"/>
          <w:sz w:val="28"/>
          <w:lang w:val="uk-UA"/>
        </w:rPr>
      </w:pPr>
      <w:r>
        <w:rPr>
          <w:sz w:val="28"/>
          <w:lang w:val="uk-UA"/>
        </w:rPr>
        <w:t xml:space="preserve">Горбачевская В.А. Обучение детей в процессе музыкальной игры // </w:t>
      </w:r>
      <w:r>
        <w:rPr>
          <w:color w:val="000000"/>
          <w:sz w:val="28"/>
          <w:lang w:val="uk-UA"/>
        </w:rPr>
        <w:t>М</w:t>
      </w:r>
      <w:r>
        <w:rPr>
          <w:color w:val="000000"/>
          <w:sz w:val="28"/>
          <w:lang w:val="uk-UA"/>
        </w:rPr>
        <w:t>у</w:t>
      </w:r>
      <w:r>
        <w:rPr>
          <w:color w:val="000000"/>
          <w:sz w:val="28"/>
          <w:lang w:val="uk-UA"/>
        </w:rPr>
        <w:t xml:space="preserve">зыкальное воспитание в детском саду. – Вып. IV. – М.: Изд. Академии педагогических наук РСФСР, 1960. – </w:t>
      </w:r>
      <w:r>
        <w:rPr>
          <w:sz w:val="28"/>
          <w:lang w:val="uk-UA"/>
        </w:rPr>
        <w:t xml:space="preserve">С. 47-64. </w:t>
      </w:r>
    </w:p>
    <w:p w:rsidR="007943DF" w:rsidRDefault="007943DF" w:rsidP="00C81340">
      <w:pPr>
        <w:pStyle w:val="footnotetext"/>
        <w:numPr>
          <w:ilvl w:val="0"/>
          <w:numId w:val="42"/>
        </w:numPr>
        <w:spacing w:line="360" w:lineRule="auto"/>
        <w:jc w:val="both"/>
        <w:rPr>
          <w:color w:val="000000"/>
          <w:sz w:val="28"/>
          <w:lang w:val="uk-UA"/>
        </w:rPr>
      </w:pPr>
      <w:r>
        <w:rPr>
          <w:snapToGrid w:val="0"/>
          <w:sz w:val="28"/>
          <w:lang w:val="uk-UA"/>
        </w:rPr>
        <w:t>Готсдинер А.Л. Музыкальная психология. – М.: Просвещение, 1993. –  194 с.</w:t>
      </w:r>
      <w:r>
        <w:rPr>
          <w:color w:val="000000"/>
          <w:sz w:val="28"/>
          <w:lang w:val="uk-UA"/>
        </w:rPr>
        <w:t xml:space="preserve"> </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Грабовський П.А. Дещо про творчість поетичну // Зібрання творів. У 3-х т. – К.: АН УРСР, 1960. – Т. 3.</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 xml:space="preserve">Григорчук Т.В., Іова В.Ю., Красномовець Л.В. Веселкове дитинство. (Технології виховної роботи з молодшими школярами). Навчально-методичний посібник. – Кам’янець -Подільський: Абетка, 2001. – 116 с.  </w:t>
      </w:r>
    </w:p>
    <w:p w:rsidR="007943DF" w:rsidRDefault="007943DF" w:rsidP="00C81340">
      <w:pPr>
        <w:pStyle w:val="footnotetext"/>
        <w:numPr>
          <w:ilvl w:val="0"/>
          <w:numId w:val="42"/>
        </w:numPr>
        <w:spacing w:line="360" w:lineRule="auto"/>
        <w:jc w:val="both"/>
        <w:rPr>
          <w:sz w:val="28"/>
          <w:lang w:val="uk-UA"/>
        </w:rPr>
      </w:pPr>
      <w:r>
        <w:rPr>
          <w:sz w:val="28"/>
          <w:lang w:val="uk-UA"/>
        </w:rPr>
        <w:t>Гронський В. Патріотизм як основа сучасного виховання та ідеології держави // Рідна школа. – 2001. – №9. – С. 9-13.</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lastRenderedPageBreak/>
        <w:t>Губерній Л., Андрущенко В., Михальченко</w:t>
      </w:r>
      <w:r>
        <w:rPr>
          <w:color w:val="000000"/>
          <w:sz w:val="28"/>
          <w:lang w:val="uk-UA"/>
        </w:rPr>
        <w:t xml:space="preserve"> М. Культура, ідеологія. Ос</w:t>
      </w:r>
      <w:r>
        <w:rPr>
          <w:color w:val="000000"/>
          <w:sz w:val="28"/>
          <w:lang w:val="uk-UA"/>
        </w:rPr>
        <w:t>о</w:t>
      </w:r>
      <w:r>
        <w:rPr>
          <w:color w:val="000000"/>
          <w:sz w:val="28"/>
          <w:lang w:val="uk-UA"/>
        </w:rPr>
        <w:t>бистість. – К.: Знання України, 2002. – 580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Даник А. Вироблення у дітей позитивного ставлення до праці засобами української народної пісні //  Мистецтво та освіта. – 1998. – №2. – С. 24-25.</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 xml:space="preserve">Данн О. Нации и национализм в Германии 1770 – 1990. – СПб.: Наука, 2003. – 469 с.   </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Декарт Р. Избранные произведения. – М.: Госполитиздат, 1950. – 712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Дем’янчук В. Теорія та практика роботи з дитячим хором (вокальним а</w:t>
      </w:r>
      <w:r>
        <w:rPr>
          <w:sz w:val="28"/>
          <w:lang w:val="uk-UA"/>
        </w:rPr>
        <w:t>н</w:t>
      </w:r>
      <w:r>
        <w:rPr>
          <w:sz w:val="28"/>
          <w:lang w:val="uk-UA"/>
        </w:rPr>
        <w:t>самблем). Навчальний посібник. – Тернопіль: СМП „АСТОН”, 2001. – 94 с.</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Детская психология: Учебн. пособие / Я.Л.Коломинский, Е.А.Панько, А.Н. Белоус и др. – М.: Университетское, 1988. – 399 с.</w:t>
      </w:r>
    </w:p>
    <w:p w:rsidR="007943DF" w:rsidRDefault="007943DF" w:rsidP="00C81340">
      <w:pPr>
        <w:pStyle w:val="footnotetext"/>
        <w:numPr>
          <w:ilvl w:val="0"/>
          <w:numId w:val="42"/>
        </w:numPr>
        <w:spacing w:line="360" w:lineRule="auto"/>
        <w:jc w:val="both"/>
        <w:rPr>
          <w:color w:val="000000"/>
          <w:sz w:val="28"/>
          <w:lang w:val="uk-UA"/>
        </w:rPr>
      </w:pPr>
      <w:r>
        <w:rPr>
          <w:color w:val="000000"/>
          <w:sz w:val="28"/>
          <w:lang w:val="uk-UA"/>
        </w:rPr>
        <w:t>„Дзиґа”. Українські дитячі й молодечі народні ігри та розваги / Композ</w:t>
      </w:r>
      <w:r>
        <w:rPr>
          <w:color w:val="000000"/>
          <w:sz w:val="28"/>
          <w:lang w:val="uk-UA"/>
        </w:rPr>
        <w:t>и</w:t>
      </w:r>
      <w:r>
        <w:rPr>
          <w:color w:val="000000"/>
          <w:sz w:val="28"/>
          <w:lang w:val="uk-UA"/>
        </w:rPr>
        <w:t xml:space="preserve">ція П.Г.Черемського. Укладачі: В.І.Семеранський, П.Г.Черемський. – Х.: Друк, 1999. – 528 с.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Дзюба І.М. Починаймо з поваги до себе. – К.: Просвіта, 2002. – 59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Дзюба І. Україна перед Сфінксом майбутнього. – К.: Вид. дім „КМ Ак</w:t>
      </w:r>
      <w:r>
        <w:rPr>
          <w:sz w:val="28"/>
          <w:lang w:val="uk-UA"/>
        </w:rPr>
        <w:t>а</w:t>
      </w:r>
      <w:r>
        <w:rPr>
          <w:sz w:val="28"/>
          <w:lang w:val="uk-UA"/>
        </w:rPr>
        <w:t>демія”, 2001. – 35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Дивосвіт „Веселки”: Антологія л-ри для дітей та юнацтва: В 3 т. / Упор</w:t>
      </w:r>
      <w:r>
        <w:rPr>
          <w:sz w:val="28"/>
          <w:lang w:val="uk-UA"/>
        </w:rPr>
        <w:t>я</w:t>
      </w:r>
      <w:r>
        <w:rPr>
          <w:sz w:val="28"/>
          <w:lang w:val="uk-UA"/>
        </w:rPr>
        <w:t>дкув. Чайковського Б.Й. та ін. – К.: Веселка, 2004. – Т.1. – 631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Дитина. Програма виховання і навчання дітей від 3 до 7 років / Е.В.Бєлкіна, Н.М.Бібик та ін. – К.: Богдана, 2003. – 327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Дмитренко М. Українська фольклористика: історія, теорія, практика. – К.: Ред. часопису „Народознавство”, 2001. – 576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Дошкільна педагогіка / За ред. В.І.Ядешко, Ф.А.Сохіна. – К.: Вища шк</w:t>
      </w:r>
      <w:r>
        <w:rPr>
          <w:sz w:val="28"/>
          <w:lang w:val="uk-UA"/>
        </w:rPr>
        <w:t>о</w:t>
      </w:r>
      <w:r>
        <w:rPr>
          <w:sz w:val="28"/>
          <w:lang w:val="uk-UA"/>
        </w:rPr>
        <w:t xml:space="preserve">ла, 1981. – 367 с. </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Дошкольная педагогика / Под ред. В.И.Ядэшко, Ф.А.Сохина. – М.: Пр</w:t>
      </w:r>
      <w:r>
        <w:rPr>
          <w:sz w:val="28"/>
          <w:lang w:val="uk-UA"/>
        </w:rPr>
        <w:t>о</w:t>
      </w:r>
      <w:r>
        <w:rPr>
          <w:sz w:val="28"/>
          <w:lang w:val="uk-UA"/>
        </w:rPr>
        <w:t>свещение, 1986. – 415 с.</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Етнічний довідник // http://etno.iatp.org.ua/glossary/s.html</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lastRenderedPageBreak/>
        <w:t>Єгорова І.В. Формування національної самосвідомості у підлітків на уроках музики в ЗОШ. Автореф. дис… канд. пед. наук. – К., 2002. – 20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Живодьор В.Ф., Сбруєва А.А., Рисіна М.Ю. З історії національного шк</w:t>
      </w:r>
      <w:r>
        <w:rPr>
          <w:color w:val="000000"/>
          <w:sz w:val="28"/>
          <w:lang w:val="uk-UA"/>
        </w:rPr>
        <w:t>і</w:t>
      </w:r>
      <w:r>
        <w:rPr>
          <w:color w:val="000000"/>
          <w:sz w:val="28"/>
          <w:lang w:val="uk-UA"/>
        </w:rPr>
        <w:t>льництва: Навчально-методичний посібник – Київ, 1998. – 89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Житкевич А.С., Кващук В.Я. Соловейку маленький. Пісні для дітей. -  Тернопіль: Підручники і посібники, 2001. – 96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Жуков С.М. Народна педагогіка як основа наукової педагогіки // Наука і сучасність. Збірник наукових праць. – К., 2003. – С. 52-60.</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Жулинський М. Духовна спрага по втраченій Батьківщині. – К.: Вида</w:t>
      </w:r>
      <w:r>
        <w:rPr>
          <w:color w:val="000000"/>
          <w:sz w:val="28"/>
          <w:lang w:val="uk-UA"/>
        </w:rPr>
        <w:t>в</w:t>
      </w:r>
      <w:r>
        <w:rPr>
          <w:color w:val="000000"/>
          <w:sz w:val="28"/>
          <w:lang w:val="uk-UA"/>
        </w:rPr>
        <w:t>ничий дім „КМ Академія”, 2002. – 67 с.</w:t>
      </w:r>
    </w:p>
    <w:p w:rsidR="007943DF" w:rsidRDefault="007943DF" w:rsidP="00C81340">
      <w:pPr>
        <w:numPr>
          <w:ilvl w:val="0"/>
          <w:numId w:val="42"/>
        </w:numPr>
        <w:suppressAutoHyphens w:val="0"/>
        <w:spacing w:line="360" w:lineRule="auto"/>
        <w:jc w:val="both"/>
        <w:rPr>
          <w:sz w:val="28"/>
          <w:lang w:val="uk-UA"/>
        </w:rPr>
      </w:pPr>
      <w:r>
        <w:rPr>
          <w:sz w:val="28"/>
          <w:lang w:val="uk-UA"/>
        </w:rPr>
        <w:t>Журецький Я., Болгаріна В. Прилучення учнів до національної культури. – К., 1997. – 135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Загальна психологія (курс лекцій) // О.Скрипченко, Л.Долинська та ін. – К. Нац. пед. ун-т. ім. М.Драгоманова, 1997. – 436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Зимина А.Н. Основы музыкального воспитания и развития детей мла</w:t>
      </w:r>
      <w:r>
        <w:rPr>
          <w:color w:val="000000"/>
          <w:sz w:val="28"/>
          <w:lang w:val="uk-UA"/>
        </w:rPr>
        <w:t>д</w:t>
      </w:r>
      <w:r>
        <w:rPr>
          <w:color w:val="000000"/>
          <w:sz w:val="28"/>
          <w:lang w:val="uk-UA"/>
        </w:rPr>
        <w:t>шего возраста: Учеб. для студ. высш. учеб. заведений. – М.: Гуманит. изд. центр ВЛАДОС, 2000. – 304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Ігнатенко П.Р., Поплужний В.Л., Косарєва Н.І., Крицька Л.В. Виховання громадянина: Психолого-педагогічний і народознавчий аспекти: Навч</w:t>
      </w:r>
      <w:r>
        <w:rPr>
          <w:color w:val="000000"/>
          <w:sz w:val="28"/>
          <w:lang w:val="uk-UA"/>
        </w:rPr>
        <w:t>а</w:t>
      </w:r>
      <w:r>
        <w:rPr>
          <w:color w:val="000000"/>
          <w:sz w:val="28"/>
          <w:lang w:val="uk-UA"/>
        </w:rPr>
        <w:t>льно-методичний посібник. – К.: Інститут змісту і методів навчання, 1997. – 252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Иова Е.П. Роль музыки в общевоспитательной работе детского сада // Музыкальное воспитание в детском саду. – Вып. IV. – М.: Изд. Академии педагогических наук РСФСР, 1960. – С. 11-25.</w:t>
      </w:r>
    </w:p>
    <w:p w:rsidR="007943DF" w:rsidRDefault="007943DF" w:rsidP="00C81340">
      <w:pPr>
        <w:pStyle w:val="BodyTextIndent"/>
        <w:numPr>
          <w:ilvl w:val="0"/>
          <w:numId w:val="42"/>
        </w:numPr>
        <w:spacing w:after="0" w:line="360" w:lineRule="auto"/>
        <w:jc w:val="both"/>
        <w:rPr>
          <w:sz w:val="28"/>
        </w:rPr>
      </w:pPr>
      <w:r>
        <w:rPr>
          <w:sz w:val="28"/>
        </w:rPr>
        <w:t>Кант И. Критика практического разума. Сочинения в 6-ти т. – М.,  1965. – Т. 4, ч. І. – С. 311-501.</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Калуська Л.В. Ознайомлення дошкільнят із народними звичаями і обр</w:t>
      </w:r>
      <w:r>
        <w:rPr>
          <w:color w:val="000000"/>
          <w:sz w:val="28"/>
          <w:lang w:val="uk-UA"/>
        </w:rPr>
        <w:t>я</w:t>
      </w:r>
      <w:r>
        <w:rPr>
          <w:color w:val="000000"/>
          <w:sz w:val="28"/>
          <w:lang w:val="uk-UA"/>
        </w:rPr>
        <w:t>дами. – Івано-Франківськ, 1993.</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Карпенко В. Антиукраїнські тенденції в Українській державі. – К., 2001. – 105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lastRenderedPageBreak/>
        <w:t>Кисельова М., Макляк М. Музичне виховання в дитячому садку. – К.: Музична Україна, 1968. – 162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Ковальчук О.В., Довбищенко В.І., Шалда Т.В. Основи формування нац</w:t>
      </w:r>
      <w:r>
        <w:rPr>
          <w:color w:val="000000"/>
          <w:sz w:val="28"/>
          <w:lang w:val="uk-UA"/>
        </w:rPr>
        <w:t>і</w:t>
      </w:r>
      <w:r>
        <w:rPr>
          <w:color w:val="000000"/>
          <w:sz w:val="28"/>
          <w:lang w:val="uk-UA"/>
        </w:rPr>
        <w:t>онально свідомих громадян. / Початкова школа. – 1993. – № 3.</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Колесса Ф. До питання про український музичний стиль. – Львів, 1907.</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 xml:space="preserve">Колесса Ф.М. Фольклористичні праці. – К.: Наукова думка, 1970. – </w:t>
      </w:r>
      <w:r>
        <w:rPr>
          <w:b/>
          <w:color w:val="000000"/>
          <w:sz w:val="28"/>
          <w:lang w:val="uk-UA"/>
        </w:rPr>
        <w:t>415 с.</w:t>
      </w:r>
      <w:r>
        <w:rPr>
          <w:color w:val="000000"/>
          <w:sz w:val="28"/>
          <w:lang w:val="uk-UA"/>
        </w:rPr>
        <w:t xml:space="preserve">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КОМЕНТАР до Базового компонента дошкільної освіти в Україні: Наук.-метод. посіб. / Наук. ред. О.Л.Кононко. – К.: Ред. журн. „Дошкільне в</w:t>
      </w:r>
      <w:r>
        <w:rPr>
          <w:color w:val="000000"/>
          <w:sz w:val="28"/>
          <w:lang w:val="uk-UA"/>
        </w:rPr>
        <w:t>и</w:t>
      </w:r>
      <w:r>
        <w:rPr>
          <w:color w:val="000000"/>
          <w:sz w:val="28"/>
          <w:lang w:val="uk-UA"/>
        </w:rPr>
        <w:t>ховання”, 2003. – 243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Комиссарова Л.Н., Костина Э.П. Наглядные средства в музыкальном в</w:t>
      </w:r>
      <w:r>
        <w:rPr>
          <w:color w:val="000000"/>
          <w:sz w:val="28"/>
          <w:lang w:val="uk-UA"/>
        </w:rPr>
        <w:t>о</w:t>
      </w:r>
      <w:r>
        <w:rPr>
          <w:color w:val="000000"/>
          <w:sz w:val="28"/>
          <w:lang w:val="uk-UA"/>
        </w:rPr>
        <w:t>спитании дошкольников: Пособие для воспитателей и муз. руководит</w:t>
      </w:r>
      <w:r>
        <w:rPr>
          <w:color w:val="000000"/>
          <w:sz w:val="28"/>
          <w:lang w:val="uk-UA"/>
        </w:rPr>
        <w:t>е</w:t>
      </w:r>
      <w:r>
        <w:rPr>
          <w:color w:val="000000"/>
          <w:sz w:val="28"/>
          <w:lang w:val="uk-UA"/>
        </w:rPr>
        <w:t>лей дет. садов. – М.: Просвещение, 1986. – 144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Кон И.С. Этнопсихология // Этнография и смежные дисциплины // Этн</w:t>
      </w:r>
      <w:r>
        <w:rPr>
          <w:color w:val="000000"/>
          <w:sz w:val="28"/>
          <w:lang w:val="uk-UA"/>
        </w:rPr>
        <w:t>о</w:t>
      </w:r>
      <w:r>
        <w:rPr>
          <w:color w:val="000000"/>
          <w:sz w:val="28"/>
          <w:lang w:val="uk-UA"/>
        </w:rPr>
        <w:t>графические субдисциплины. Школы и направления. Методы. – М., 1998.</w:t>
      </w:r>
    </w:p>
    <w:p w:rsidR="007943DF" w:rsidRDefault="007943DF" w:rsidP="00C81340">
      <w:pPr>
        <w:numPr>
          <w:ilvl w:val="0"/>
          <w:numId w:val="42"/>
        </w:numPr>
        <w:suppressAutoHyphens w:val="0"/>
        <w:spacing w:line="360" w:lineRule="auto"/>
        <w:jc w:val="both"/>
        <w:rPr>
          <w:color w:val="000000"/>
          <w:sz w:val="28"/>
          <w:lang w:val="uk-UA"/>
        </w:rPr>
      </w:pPr>
      <w:r>
        <w:rPr>
          <w:sz w:val="28"/>
          <w:lang w:val="uk-UA"/>
        </w:rPr>
        <w:t>Кон И.С. Психология самосознания // Психология самосознания. Хре</w:t>
      </w:r>
      <w:r>
        <w:rPr>
          <w:sz w:val="28"/>
          <w:lang w:val="uk-UA"/>
        </w:rPr>
        <w:t>с</w:t>
      </w:r>
      <w:r>
        <w:rPr>
          <w:sz w:val="28"/>
          <w:lang w:val="uk-UA"/>
        </w:rPr>
        <w:t>томатия. – Самара: Изд. дом «БАХРАХ-М», 2003. – С. 97-122.</w:t>
      </w:r>
    </w:p>
    <w:p w:rsidR="007943DF" w:rsidRDefault="007943DF" w:rsidP="00C81340">
      <w:pPr>
        <w:pStyle w:val="BodyTextIndent"/>
        <w:numPr>
          <w:ilvl w:val="0"/>
          <w:numId w:val="42"/>
        </w:numPr>
        <w:spacing w:after="0" w:line="360" w:lineRule="auto"/>
        <w:jc w:val="both"/>
        <w:rPr>
          <w:sz w:val="28"/>
        </w:rPr>
      </w:pPr>
      <w:r>
        <w:rPr>
          <w:sz w:val="28"/>
        </w:rPr>
        <w:t>Кононенко В.І. Українська мова як національний феномен // Філософія освіти ХХІ століття: проблеми і перспективи: методол. семінар, 22 ли</w:t>
      </w:r>
      <w:r>
        <w:rPr>
          <w:sz w:val="28"/>
        </w:rPr>
        <w:t>с</w:t>
      </w:r>
      <w:r>
        <w:rPr>
          <w:sz w:val="28"/>
        </w:rPr>
        <w:t xml:space="preserve">топ. 2000 р. Зб. наук. праць. Вип. 3 / За заг. ред. В. Андрущенка. – К.: Знання, 2000. – С. 28-31. </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Кононенко В. Національна педагогіка в реформуванні освіти // Освіта і управління. – 1997. – №3. – С. 25-30.</w:t>
      </w:r>
    </w:p>
    <w:p w:rsidR="007943DF" w:rsidRDefault="007943DF" w:rsidP="00C81340">
      <w:pPr>
        <w:numPr>
          <w:ilvl w:val="0"/>
          <w:numId w:val="42"/>
        </w:numPr>
        <w:suppressAutoHyphens w:val="0"/>
        <w:spacing w:line="360" w:lineRule="auto"/>
        <w:jc w:val="both"/>
        <w:rPr>
          <w:lang w:val="uk-UA"/>
        </w:rPr>
      </w:pPr>
      <w:r>
        <w:rPr>
          <w:sz w:val="28"/>
          <w:lang w:val="uk-UA"/>
        </w:rPr>
        <w:t>Кононко О.Л. Психологічні основи особистісного становлення дошкіл</w:t>
      </w:r>
      <w:r>
        <w:rPr>
          <w:sz w:val="28"/>
          <w:lang w:val="uk-UA"/>
        </w:rPr>
        <w:t>ь</w:t>
      </w:r>
      <w:r>
        <w:rPr>
          <w:sz w:val="28"/>
          <w:lang w:val="uk-UA"/>
        </w:rPr>
        <w:t xml:space="preserve">ника. </w:t>
      </w:r>
      <w:r>
        <w:rPr>
          <w:sz w:val="28"/>
        </w:rPr>
        <w:t>Автореф. дис... д-ра психол. наук</w:t>
      </w:r>
      <w:r>
        <w:rPr>
          <w:sz w:val="28"/>
          <w:lang w:val="uk-UA"/>
        </w:rPr>
        <w:t>. – К., 2001. – 37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Кононко О.Л. Психологічні основи особистісного становлення дошкіл</w:t>
      </w:r>
      <w:r>
        <w:rPr>
          <w:color w:val="000000"/>
          <w:sz w:val="28"/>
          <w:lang w:val="uk-UA"/>
        </w:rPr>
        <w:t>ь</w:t>
      </w:r>
      <w:r>
        <w:rPr>
          <w:color w:val="000000"/>
          <w:sz w:val="28"/>
          <w:lang w:val="uk-UA"/>
        </w:rPr>
        <w:t>ника (Системний підхід). – К.: Стилос, 2000. – 336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Кононова Н.Г. Обучение дошкольников игре на детских музыкальных инструментах: Кн. для воспитателей и муз. руководителей дет. сада: Из опыта работы. – М.: Просвещение, 1990. – 159 с.</w:t>
      </w:r>
    </w:p>
    <w:p w:rsidR="007943DF" w:rsidRDefault="007943DF" w:rsidP="00C81340">
      <w:pPr>
        <w:numPr>
          <w:ilvl w:val="0"/>
          <w:numId w:val="42"/>
        </w:numPr>
        <w:suppressAutoHyphens w:val="0"/>
        <w:spacing w:line="360" w:lineRule="auto"/>
        <w:jc w:val="both"/>
        <w:rPr>
          <w:color w:val="000000"/>
          <w:lang w:val="uk-UA"/>
        </w:rPr>
      </w:pPr>
      <w:r>
        <w:rPr>
          <w:color w:val="000000"/>
          <w:sz w:val="28"/>
          <w:lang w:val="uk-UA"/>
        </w:rPr>
        <w:t>Концепція безперервної системи національного виховання – К., 1994.</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lastRenderedPageBreak/>
        <w:t>Концепція громадянського виховання особистості в умовах розвитку української державності // Дошкільнне виховання. – 2003. – № 2. – С.5.</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Коркішко О. Становлення патріотичного виховання в ХІХ – ХХ ст. (іст</w:t>
      </w:r>
      <w:r>
        <w:rPr>
          <w:color w:val="000000"/>
          <w:sz w:val="28"/>
          <w:lang w:val="uk-UA"/>
        </w:rPr>
        <w:t>о</w:t>
      </w:r>
      <w:r>
        <w:rPr>
          <w:color w:val="000000"/>
          <w:sz w:val="28"/>
          <w:lang w:val="uk-UA"/>
        </w:rPr>
        <w:t>ричний аспект) // Рідна школа. – 2004. – №2. – С. 60-62.</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Костенко В. Народна пісня та музика українська. – Харків: Кооперативне видавництво РУХ, 1928. – 50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Костенко Л. Гуманітарна аура нації або дефект головного дзеркала. – К.: Вид. дім „КМ Академія”, 1999. – 67 с.</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Кочубей Т. Дитинство: найбільша соціальна цінність // Рідна школа. – 2004. – №5. – С. 13-18.</w:t>
      </w:r>
    </w:p>
    <w:p w:rsidR="007943DF" w:rsidRDefault="007943DF" w:rsidP="00C81340">
      <w:pPr>
        <w:numPr>
          <w:ilvl w:val="0"/>
          <w:numId w:val="42"/>
        </w:numPr>
        <w:suppressAutoHyphens w:val="0"/>
        <w:spacing w:line="360" w:lineRule="auto"/>
        <w:jc w:val="both"/>
        <w:rPr>
          <w:color w:val="000000"/>
          <w:sz w:val="28"/>
          <w:lang w:val="uk-UA"/>
        </w:rPr>
      </w:pPr>
      <w:r>
        <w:rPr>
          <w:color w:val="000000"/>
          <w:sz w:val="28"/>
          <w:lang w:val="uk-UA"/>
        </w:rPr>
        <w:t>Красовська О. Формувати особистість українського громадянина // Дир</w:t>
      </w:r>
      <w:r>
        <w:rPr>
          <w:color w:val="000000"/>
          <w:sz w:val="28"/>
          <w:lang w:val="uk-UA"/>
        </w:rPr>
        <w:t>е</w:t>
      </w:r>
      <w:r>
        <w:rPr>
          <w:color w:val="000000"/>
          <w:sz w:val="28"/>
          <w:lang w:val="uk-UA"/>
        </w:rPr>
        <w:t>ктор школи. – 1999. – № 39. – С. 7-8.</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Кресіна І.О. Українська національна свідомість і сучасні політичні пр</w:t>
      </w:r>
      <w:r>
        <w:rPr>
          <w:sz w:val="28"/>
          <w:lang w:val="uk-UA"/>
        </w:rPr>
        <w:t>о</w:t>
      </w:r>
      <w:r>
        <w:rPr>
          <w:sz w:val="28"/>
          <w:lang w:val="uk-UA"/>
        </w:rPr>
        <w:t>цеси: (Етнополітологічний аналіз). – К.: Вища школа, 1998. – 392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Кричковська Т.Д. Психологія дошкільного віку. Навч.-метод. посібник. – Ніжин: Редакційно-видавничий відділ НДПУ, 2001. – 61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Кропивницький В.І. Перші кроки у світ української народної пісні. – Хмельницький: Поділля, 1998. – 151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Кудрик Б. Українська народна пісня і всесвітня музика. – Львів, 1927.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Кузь В.Г. Основи національного виховання. – Умань, 1993. – 110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Кульчицька О. Педагогічні технології у розвитку музичного сприйняття дітей дошкільного віку // Рідна школа. – 2004. - №2. – С. 19-21.</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Кучинська І.О. Виховання духовних цінностей дітей і молоді у творчій спадщині Івана Огієнка. – Кам’янець-Подільський: „Абетка-НОВА”, 2002. – 104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Кьон В.В. Виховання особистості дітей чотирьох – шестирічного віку а процесі індивідуальних музичних занять. – Автореф. дис… канд. пед. н</w:t>
      </w:r>
      <w:r>
        <w:rPr>
          <w:color w:val="000000"/>
          <w:sz w:val="28"/>
          <w:lang w:val="uk-UA"/>
        </w:rPr>
        <w:t>а</w:t>
      </w:r>
      <w:r>
        <w:rPr>
          <w:color w:val="000000"/>
          <w:sz w:val="28"/>
          <w:lang w:val="uk-UA"/>
        </w:rPr>
        <w:t xml:space="preserve">ук. – Одеса, 1994. – 24 с.  </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 xml:space="preserve">Лебідь І.В. Національні цінності у виховному процесі загальноосвітньої школи (теоретико-методологічний аспект). – Дис. на здобуття наук. ступ. кандидата пед. наук. – Умань, 2002. – 224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lastRenderedPageBreak/>
        <w:t>Лемешко Н.В. Пісня та народні музичні інструменти в житті українськ</w:t>
      </w:r>
      <w:r>
        <w:rPr>
          <w:color w:val="000000"/>
          <w:sz w:val="28"/>
          <w:lang w:val="uk-UA"/>
        </w:rPr>
        <w:t>о</w:t>
      </w:r>
      <w:r>
        <w:rPr>
          <w:color w:val="000000"/>
          <w:sz w:val="28"/>
          <w:lang w:val="uk-UA"/>
        </w:rPr>
        <w:t>го народу. літературно музичне свято // Позакласний час. - 2003. - № 3.</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Лещенко О.М., Бойко В.Д. Патріотичне виховання дітей дошкільного в</w:t>
      </w:r>
      <w:r>
        <w:rPr>
          <w:color w:val="000000"/>
          <w:sz w:val="28"/>
          <w:lang w:val="uk-UA"/>
        </w:rPr>
        <w:t>і</w:t>
      </w:r>
      <w:r>
        <w:rPr>
          <w:color w:val="000000"/>
          <w:sz w:val="28"/>
          <w:lang w:val="uk-UA"/>
        </w:rPr>
        <w:t>ку. // Радянська школа. – 1978. – №10.</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Лисенко М.В. Характеристика музичних особливостей українських дум і пісень у виконанні кобзаря Вересая. – К.: Музична Україна, 1978. – 95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Литвин В. Українська культура й освіта // Управління освітою. – 2002. – №1. – С. 4-5.</w:t>
      </w:r>
    </w:p>
    <w:p w:rsidR="007943DF" w:rsidRDefault="007943DF" w:rsidP="00C81340">
      <w:pPr>
        <w:numPr>
          <w:ilvl w:val="0"/>
          <w:numId w:val="42"/>
        </w:numPr>
        <w:suppressAutoHyphens w:val="0"/>
        <w:spacing w:line="360" w:lineRule="auto"/>
        <w:ind w:hanging="540"/>
        <w:jc w:val="both"/>
        <w:rPr>
          <w:color w:val="000000"/>
          <w:sz w:val="28"/>
          <w:lang w:val="uk-UA"/>
        </w:rPr>
      </w:pPr>
      <w:r>
        <w:rPr>
          <w:snapToGrid w:val="0"/>
          <w:sz w:val="28"/>
          <w:lang w:val="uk-UA"/>
        </w:rPr>
        <w:t>Лобанова О., Черных С. Игровые приёмы на музыкальных занятиях // Дошкольное воспитание. – 1998. – № 6. – С. 143-146</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Лобова О.В. Музика: Підруч. для 4 кл. – К.: Школяр, 2004. – 143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Луганська К.М. Фольклорна веселка. Українські народні пісні для дітей. Пісенник. – Вип. 2. – К.: Музична Україна, 1989. – 149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Луганська К.М. Фольклорна веселка. Українські народні колискові пісні. Пісенник. – Вип. 3. – К.: Музична Україна, 1990. – 137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Лужний В.М. Музика: Підручник для учнів 1-го класі чотирирічної поч</w:t>
      </w:r>
      <w:r>
        <w:rPr>
          <w:color w:val="000000"/>
          <w:sz w:val="28"/>
          <w:lang w:val="uk-UA"/>
        </w:rPr>
        <w:t>а</w:t>
      </w:r>
      <w:r>
        <w:rPr>
          <w:color w:val="000000"/>
          <w:sz w:val="28"/>
          <w:lang w:val="uk-UA"/>
        </w:rPr>
        <w:t>ткової школи. – К.: Педагогічна думка, 2001. – 70 с.</w:t>
      </w:r>
    </w:p>
    <w:p w:rsidR="007943DF" w:rsidRDefault="007943DF" w:rsidP="00C81340">
      <w:pPr>
        <w:numPr>
          <w:ilvl w:val="0"/>
          <w:numId w:val="42"/>
        </w:numPr>
        <w:suppressAutoHyphens w:val="0"/>
        <w:spacing w:line="360" w:lineRule="auto"/>
        <w:ind w:hanging="540"/>
        <w:jc w:val="both"/>
        <w:rPr>
          <w:color w:val="000000"/>
          <w:lang w:val="uk-UA"/>
        </w:rPr>
      </w:pPr>
      <w:r>
        <w:rPr>
          <w:color w:val="000000"/>
          <w:sz w:val="28"/>
          <w:lang w:val="uk-UA"/>
        </w:rPr>
        <w:t>Лурье С.В. Психологическая антропология. – М., 2003. – 624 с.</w:t>
      </w:r>
    </w:p>
    <w:p w:rsidR="007943DF" w:rsidRDefault="007943DF" w:rsidP="00C81340">
      <w:pPr>
        <w:numPr>
          <w:ilvl w:val="0"/>
          <w:numId w:val="42"/>
        </w:numPr>
        <w:suppressAutoHyphens w:val="0"/>
        <w:spacing w:line="360" w:lineRule="auto"/>
        <w:ind w:hanging="540"/>
        <w:jc w:val="both"/>
        <w:rPr>
          <w:color w:val="000000"/>
          <w:lang w:val="uk-UA"/>
        </w:rPr>
      </w:pPr>
      <w:r>
        <w:rPr>
          <w:color w:val="000000"/>
          <w:sz w:val="28"/>
          <w:lang w:val="uk-UA"/>
        </w:rPr>
        <w:t>Луценко І. Які самі, такі й сини. Виховні традиції українського родинн</w:t>
      </w:r>
      <w:r>
        <w:rPr>
          <w:color w:val="000000"/>
          <w:sz w:val="28"/>
          <w:lang w:val="uk-UA"/>
        </w:rPr>
        <w:t>о</w:t>
      </w:r>
      <w:r>
        <w:rPr>
          <w:color w:val="000000"/>
          <w:sz w:val="28"/>
          <w:lang w:val="uk-UA"/>
        </w:rPr>
        <w:t xml:space="preserve">го спілкування // Дошкільне виховання. – 2004. – №8. – С. 10-12. </w:t>
      </w:r>
    </w:p>
    <w:p w:rsidR="007943DF" w:rsidRDefault="007943DF" w:rsidP="00C81340">
      <w:pPr>
        <w:numPr>
          <w:ilvl w:val="0"/>
          <w:numId w:val="42"/>
        </w:numPr>
        <w:suppressAutoHyphens w:val="0"/>
        <w:spacing w:line="360" w:lineRule="auto"/>
        <w:ind w:hanging="540"/>
        <w:jc w:val="both"/>
        <w:rPr>
          <w:color w:val="000000"/>
          <w:lang w:val="uk-UA"/>
        </w:rPr>
      </w:pPr>
      <w:r>
        <w:rPr>
          <w:color w:val="000000"/>
          <w:sz w:val="28"/>
          <w:lang w:val="uk-UA"/>
        </w:rPr>
        <w:t xml:space="preserve">Люблінська Г.О. Дитяча психологія. – К.: „Вища школа”, 1974. – 347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Ляшенко І.Ф.  Народність і національна характерність музики. – К., 1957.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Макаренко Г. Філософія і музика: Шопенгауер, Вагнер, Ніцше. – К.: Факт, 2001. – 152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Максимович М. О малороссийских народних песнях // Вибрані твори. – К.: Либідь, 2004. – С. 346-359.</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Малятко. Програма виховання дітей дошкільного віку / З.П.Плохій та ін. – К.: НДІ педагогіки України, 1991. – 198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Маркова О. Проблеми музичної культурології в світлі концепції соціол</w:t>
      </w:r>
      <w:r>
        <w:rPr>
          <w:color w:val="000000"/>
          <w:sz w:val="28"/>
          <w:lang w:val="uk-UA"/>
        </w:rPr>
        <w:t>о</w:t>
      </w:r>
      <w:r>
        <w:rPr>
          <w:color w:val="000000"/>
          <w:sz w:val="28"/>
          <w:lang w:val="uk-UA"/>
        </w:rPr>
        <w:t xml:space="preserve">гії музики І.Ф.Ляшенка // Культурологічні проблеми української музики </w:t>
      </w:r>
      <w:r>
        <w:rPr>
          <w:color w:val="000000"/>
          <w:sz w:val="28"/>
          <w:lang w:val="uk-UA"/>
        </w:rPr>
        <w:lastRenderedPageBreak/>
        <w:t xml:space="preserve">(наукові дискурси академіка І.Ф.Ляшенка. – К.: НМАУ ім. П.І.Чайковського, 2002. – С. 79-86.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Матвієнко П. Живодайні джерела патріотизму // Дошкільне виховання. – 2001. - №8. – С. 8-9.</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Матюша І.К. Особистість і колектив як цілісна гармонійна система. – К., 1997.  – 183 с.</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Машовець М., Газіна І. Не позбавляй найціннішого! Колискова в житті дитини // Дошкільне виховання. – 2005. – №3. – С. 18-19.</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Медвідь Л. Національна освіта незалежної України ХХІ століття:  тенд</w:t>
      </w:r>
      <w:r>
        <w:rPr>
          <w:color w:val="000000"/>
          <w:sz w:val="28"/>
          <w:lang w:val="uk-UA"/>
        </w:rPr>
        <w:t>е</w:t>
      </w:r>
      <w:r>
        <w:rPr>
          <w:color w:val="000000"/>
          <w:sz w:val="28"/>
          <w:lang w:val="uk-UA"/>
        </w:rPr>
        <w:t>нції, проблеми // Початкова школа. – 2002. – №1.</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 xml:space="preserve">Методика музыкального воспитания в детском саду \ Под ред. Н.А.Ветлугиной. – М.: Прсвещение, 1976. – 255 с. </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Місевра І.В. Внесок „Просвіти” у формування національної еліти // Інт</w:t>
      </w:r>
      <w:r>
        <w:rPr>
          <w:color w:val="000000"/>
          <w:sz w:val="28"/>
          <w:lang w:val="uk-UA"/>
        </w:rPr>
        <w:t>е</w:t>
      </w:r>
      <w:r>
        <w:rPr>
          <w:color w:val="000000"/>
          <w:sz w:val="28"/>
          <w:lang w:val="uk-UA"/>
        </w:rPr>
        <w:t>лігенція і влада. Громадсько-політичний науковий збірник. – Вип. 1. – Одеса: Астропринт, 2003. – С. 123-125.</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Міщенко М. Національний менталітет та проблеми суспільного розвитку // Розбудова держави. – 2000. – №1-6. – С. 47-50.</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Мистецтво народу. Українська народна пісня. Рекомендаційний бібліо</w:t>
      </w:r>
      <w:r>
        <w:rPr>
          <w:color w:val="000000"/>
          <w:sz w:val="28"/>
          <w:lang w:val="uk-UA"/>
        </w:rPr>
        <w:t>г</w:t>
      </w:r>
      <w:r>
        <w:rPr>
          <w:color w:val="000000"/>
          <w:sz w:val="28"/>
          <w:lang w:val="uk-UA"/>
        </w:rPr>
        <w:t>рафічний покажчик. – К., 1987.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Мухина В.С. Детская психология: Учеб. для студентов пед. ин-тов. – М.: Просвещение, 1985. – 272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Мухина В.С. Психология дошкольника. Учебн. пособие для студентов пед. институтов и учащихся пед. училищ. – М.: Просвещение, 1975. – 239 с.</w:t>
      </w:r>
    </w:p>
    <w:p w:rsidR="007943DF" w:rsidRDefault="007943DF" w:rsidP="00C81340">
      <w:pPr>
        <w:numPr>
          <w:ilvl w:val="0"/>
          <w:numId w:val="42"/>
        </w:numPr>
        <w:suppressAutoHyphens w:val="0"/>
        <w:spacing w:line="360" w:lineRule="auto"/>
        <w:ind w:hanging="540"/>
        <w:jc w:val="both"/>
        <w:rPr>
          <w:color w:val="000000"/>
          <w:sz w:val="28"/>
          <w:lang w:val="uk-UA"/>
        </w:rPr>
      </w:pPr>
      <w:r>
        <w:rPr>
          <w:snapToGrid w:val="0"/>
          <w:sz w:val="28"/>
          <w:lang w:val="uk-UA"/>
        </w:rPr>
        <w:t>Назайкинский Е.В. О психологии музыкального восприятия. – М.: Муз</w:t>
      </w:r>
      <w:r>
        <w:rPr>
          <w:snapToGrid w:val="0"/>
          <w:sz w:val="28"/>
          <w:lang w:val="uk-UA"/>
        </w:rPr>
        <w:t>ы</w:t>
      </w:r>
      <w:r>
        <w:rPr>
          <w:snapToGrid w:val="0"/>
          <w:sz w:val="28"/>
          <w:lang w:val="uk-UA"/>
        </w:rPr>
        <w:t>ка, 1972. – 367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Налчаджян А.А. Я-концепция // </w:t>
      </w:r>
      <w:r>
        <w:rPr>
          <w:sz w:val="28"/>
          <w:lang w:val="uk-UA"/>
        </w:rPr>
        <w:t>Психология самосознания. Хрестоматия. – Самара: Изд. дом «БАХРАХ-М», 2003. – С. 270-332.</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Народна педагогіка: світовий досвід /Уклад.: А.І.Кузьмінський, В.Л.Омеляненко. – К.: Знання-Прес, 2003. – 134 с.</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lastRenderedPageBreak/>
        <w:t xml:space="preserve">Народні пісні в записах Івана Нечуя-Левицького. – К.: Музична Україна, 1985. </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Народознавчі свята для дітей 5 – 9 років / Упорядник О.Кондратюк. – К.: Ред. загальнопед. газ., 2004. – 128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Науменко С.І. Музично-естетичне виховання дошкільників. – К.: „М</w:t>
      </w:r>
      <w:r>
        <w:rPr>
          <w:color w:val="000000"/>
          <w:sz w:val="28"/>
          <w:lang w:val="uk-UA"/>
        </w:rPr>
        <w:t>а</w:t>
      </w:r>
      <w:r>
        <w:rPr>
          <w:color w:val="000000"/>
          <w:sz w:val="28"/>
          <w:lang w:val="uk-UA"/>
        </w:rPr>
        <w:t>гістр-S”, 1996. – 96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Науменко С. Через емоції та почуття // Дошкільне виховання. – 2002. – №8. – С. 8-9.</w:t>
      </w:r>
    </w:p>
    <w:p w:rsidR="007943DF" w:rsidRDefault="007943DF" w:rsidP="00C81340">
      <w:pPr>
        <w:numPr>
          <w:ilvl w:val="0"/>
          <w:numId w:val="42"/>
        </w:numPr>
        <w:suppressAutoHyphens w:val="0"/>
        <w:spacing w:line="360" w:lineRule="auto"/>
        <w:ind w:hanging="540"/>
        <w:jc w:val="both"/>
        <w:rPr>
          <w:color w:val="000000"/>
          <w:sz w:val="28"/>
          <w:lang w:val="uk-UA"/>
        </w:rPr>
      </w:pPr>
      <w:r>
        <w:rPr>
          <w:snapToGrid w:val="0"/>
          <w:sz w:val="28"/>
          <w:lang w:val="uk-UA"/>
        </w:rPr>
        <w:t>Науменко Т.I. Музичне виховання дошкiльникiв засобами українського фольклору: Конспект лекцiй з педагогiки. – К.: АПН України, Інститут педагогіки, 1995. – 64 с</w:t>
      </w:r>
      <w:r>
        <w:rPr>
          <w:color w:val="000000"/>
          <w:sz w:val="28"/>
          <w:lang w:val="uk-UA"/>
        </w:rPr>
        <w:t xml:space="preserve">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Науменко Т. Музика діагностує // Дитячий садок. – 2003. – № 12. – С. 2.</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Національна доктрина розвитку освіти //Дошкільне виховання. – 2002. – №7. – С.4-5.</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Нельга О. Самосвідомість особистості та її етнічний зміст // Філософська і соціологічна думка. – 1993. – № 7-8. – С. 111-129.</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Ніколаєва Т. Історія українського костюма. – К.: Либідь, 1996. – 176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Ніколенко Л. Ідея національної освіти в педагогічній спадщині Якова Чепіги // Освіти і управління. – 1997. – №3. – С.167-171.</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Нісімчук Л.С. та ін. Сучасні педагогічні технології. – К., 2000. – 368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Нудьга Г. Українська дума і пісня в світі. – Львів. Інститут народознавс</w:t>
      </w:r>
      <w:r>
        <w:rPr>
          <w:color w:val="000000"/>
          <w:sz w:val="28"/>
          <w:lang w:val="uk-UA"/>
        </w:rPr>
        <w:t>т</w:t>
      </w:r>
      <w:r>
        <w:rPr>
          <w:color w:val="000000"/>
          <w:sz w:val="28"/>
          <w:lang w:val="uk-UA"/>
        </w:rPr>
        <w:t>ва НАН України, 1997. – Кн. 1. – С. 33.</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Огієнко І. Наука про рідномовні обов'язки: Рідномовний катехизис для вчителів, робітників пера, духовенства, адвокатів, учнів і широкого гр</w:t>
      </w:r>
      <w:r>
        <w:rPr>
          <w:sz w:val="28"/>
          <w:lang w:val="uk-UA"/>
        </w:rPr>
        <w:t>о</w:t>
      </w:r>
      <w:r>
        <w:rPr>
          <w:sz w:val="28"/>
          <w:lang w:val="uk-UA"/>
        </w:rPr>
        <w:t>мадянства. – Факс. вид. – К.: АТ "Обереги", 1994. – 72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Орел Л., Міщенко К. Рід, родина // Українська родина: Родинний і гр</w:t>
      </w:r>
      <w:r>
        <w:rPr>
          <w:sz w:val="28"/>
          <w:lang w:val="uk-UA"/>
        </w:rPr>
        <w:t>о</w:t>
      </w:r>
      <w:r>
        <w:rPr>
          <w:sz w:val="28"/>
          <w:lang w:val="uk-UA"/>
        </w:rPr>
        <w:t>мадський побут / Упорядник Лідія Орел. – К.: Видавництво імені Олени Теліги, 2000. – С. 9 – 11.</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Павелків Р.В., Цигикало О.П. Дитяча психологія: Навч. посіб. – К.: Ак</w:t>
      </w:r>
      <w:r>
        <w:rPr>
          <w:sz w:val="28"/>
          <w:lang w:val="uk-UA"/>
        </w:rPr>
        <w:t>а</w:t>
      </w:r>
      <w:r>
        <w:rPr>
          <w:sz w:val="28"/>
          <w:lang w:val="uk-UA"/>
        </w:rPr>
        <w:t xml:space="preserve">демвидав, 2008. – 432 с. </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lastRenderedPageBreak/>
        <w:t>Печенюк М.А., Леонтієв П.П. Дзвінкі голоси. Музична хрестоматія. П</w:t>
      </w:r>
      <w:r>
        <w:rPr>
          <w:sz w:val="28"/>
          <w:lang w:val="uk-UA"/>
        </w:rPr>
        <w:t>і</w:t>
      </w:r>
      <w:r>
        <w:rPr>
          <w:sz w:val="28"/>
          <w:lang w:val="uk-UA"/>
        </w:rPr>
        <w:t>сенний матеріал. 1-2 класи. Для шкіл різного типу навчання. Навчально-методичний посібник. – Тернопіль: „АСТОН”, 1999. – 116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Печерська Е.П. Уроки музики в початкових класах: Навч. посібник. – К.: Либідь, 2001. – 272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Піц І. Реалізація національного виховання в о навчально-виховному пр</w:t>
      </w:r>
      <w:r>
        <w:rPr>
          <w:sz w:val="28"/>
          <w:lang w:val="uk-UA"/>
        </w:rPr>
        <w:t>о</w:t>
      </w:r>
      <w:r>
        <w:rPr>
          <w:sz w:val="28"/>
          <w:lang w:val="uk-UA"/>
        </w:rPr>
        <w:t>цесі початкової школи // Науковий вісник Чернівецького національного університету імені Юрія Федьковича. – Вип. 179. – Чернівці, 2003. – С. 96-101.</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Плахотник Т. Народна пісня в українській сім’ї //  Мистецтво та освіта. – 2000. - №2. – С. 46-48.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Погрібний А. Ще раз про національне виховання // Освіта. – 2000. – 27 вересня – 4 жовтня.</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Подьяков Н.Н. Развитие допонятийнных форм мышления в дошкольном детстве. – Автореф. дис… канд. психологічних наук. – М., 1974. – 22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Поніманська Т.І. Основи дошкільної педагогіки.</w:t>
      </w:r>
      <w:r>
        <w:rPr>
          <w:sz w:val="28"/>
          <w:lang w:val="uk-UA"/>
        </w:rPr>
        <w:t xml:space="preserve"> Навчальний посібник. – К.: Абрис</w:t>
      </w:r>
      <w:r>
        <w:rPr>
          <w:color w:val="000000"/>
          <w:sz w:val="28"/>
          <w:lang w:val="uk-UA"/>
        </w:rPr>
        <w:t>, 1998. – 446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Поніманська Т. Дитина і соціум // Дошкільне виховання. – 2004. – №8. – С. 4-6.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Поніманська Т.І. Дошкільна педагогіка: Навчальний посібник для студ</w:t>
      </w:r>
      <w:r>
        <w:rPr>
          <w:color w:val="000000"/>
          <w:sz w:val="28"/>
          <w:lang w:val="uk-UA"/>
        </w:rPr>
        <w:t>е</w:t>
      </w:r>
      <w:r>
        <w:rPr>
          <w:color w:val="000000"/>
          <w:sz w:val="28"/>
          <w:lang w:val="uk-UA"/>
        </w:rPr>
        <w:t>нтів вищих навчальних закладів. – К.: «Академвидав», 2004. – 456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Пономарів О. Дещо про національну свідомість // Слово і час. – 1993. – №5. – С. 81-82.</w:t>
      </w:r>
    </w:p>
    <w:p w:rsidR="007943DF" w:rsidRDefault="007943DF" w:rsidP="00C81340">
      <w:pPr>
        <w:numPr>
          <w:ilvl w:val="0"/>
          <w:numId w:val="42"/>
        </w:numPr>
        <w:suppressAutoHyphens w:val="0"/>
        <w:spacing w:line="360" w:lineRule="auto"/>
        <w:ind w:hanging="540"/>
        <w:jc w:val="both"/>
        <w:rPr>
          <w:snapToGrid w:val="0"/>
          <w:sz w:val="28"/>
          <w:lang w:val="uk-UA"/>
        </w:rPr>
      </w:pPr>
      <w:r>
        <w:rPr>
          <w:snapToGrid w:val="0"/>
          <w:sz w:val="28"/>
          <w:lang w:val="uk-UA"/>
        </w:rPr>
        <w:t>Полянський Ю., Науменко Т. Музичне джерельце: Розробка неордина</w:t>
      </w:r>
      <w:r>
        <w:rPr>
          <w:snapToGrid w:val="0"/>
          <w:sz w:val="28"/>
          <w:lang w:val="uk-UA"/>
        </w:rPr>
        <w:t>р</w:t>
      </w:r>
      <w:r>
        <w:rPr>
          <w:snapToGrid w:val="0"/>
          <w:sz w:val="28"/>
          <w:lang w:val="uk-UA"/>
        </w:rPr>
        <w:t>них музичних занять, направлених на розвиток обдарованості дітей ст</w:t>
      </w:r>
      <w:r>
        <w:rPr>
          <w:snapToGrid w:val="0"/>
          <w:sz w:val="28"/>
          <w:lang w:val="uk-UA"/>
        </w:rPr>
        <w:t>а</w:t>
      </w:r>
      <w:r>
        <w:rPr>
          <w:snapToGrid w:val="0"/>
          <w:sz w:val="28"/>
          <w:lang w:val="uk-UA"/>
        </w:rPr>
        <w:t xml:space="preserve">ршого дошкільного віку. – К., 1993. – 77 с. </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Проблеми освіти: Науково-методичний збірник. – К., 2003. – Вип. 32. – С. 23.</w:t>
      </w:r>
    </w:p>
    <w:p w:rsidR="007943DF" w:rsidRDefault="007943DF" w:rsidP="00C81340">
      <w:pPr>
        <w:pStyle w:val="footnotetext"/>
        <w:numPr>
          <w:ilvl w:val="0"/>
          <w:numId w:val="42"/>
        </w:numPr>
        <w:spacing w:line="360" w:lineRule="auto"/>
        <w:ind w:hanging="540"/>
        <w:jc w:val="both"/>
        <w:rPr>
          <w:color w:val="000000"/>
          <w:sz w:val="28"/>
          <w:lang w:val="uk-UA"/>
        </w:rPr>
      </w:pPr>
      <w:r>
        <w:rPr>
          <w:sz w:val="28"/>
          <w:lang w:val="uk-UA"/>
        </w:rPr>
        <w:t>Психологія // за ред. Ю.А.Трофімова. – К.: Либідь, 2001. – 558 с.</w:t>
      </w:r>
    </w:p>
    <w:p w:rsidR="007943DF" w:rsidRDefault="007943DF" w:rsidP="00C81340">
      <w:pPr>
        <w:pStyle w:val="footnotetext"/>
        <w:numPr>
          <w:ilvl w:val="0"/>
          <w:numId w:val="42"/>
        </w:numPr>
        <w:spacing w:line="360" w:lineRule="auto"/>
        <w:ind w:hanging="540"/>
        <w:jc w:val="both"/>
        <w:rPr>
          <w:color w:val="000000"/>
          <w:sz w:val="28"/>
          <w:lang w:val="uk-UA"/>
        </w:rPr>
      </w:pPr>
      <w:r>
        <w:rPr>
          <w:sz w:val="28"/>
          <w:lang w:val="uk-UA"/>
        </w:rPr>
        <w:t>Психология самосознания. Хрестоматия. – Самара: Изд. дом «БАХРАХ-М», 2003. – 672 с.</w:t>
      </w:r>
    </w:p>
    <w:p w:rsidR="007943DF" w:rsidRDefault="007943DF" w:rsidP="00C81340">
      <w:pPr>
        <w:pStyle w:val="footnotetext"/>
        <w:numPr>
          <w:ilvl w:val="0"/>
          <w:numId w:val="42"/>
        </w:numPr>
        <w:spacing w:line="360" w:lineRule="auto"/>
        <w:ind w:hanging="540"/>
        <w:jc w:val="both"/>
        <w:rPr>
          <w:color w:val="000000"/>
          <w:sz w:val="28"/>
          <w:lang w:val="uk-UA"/>
        </w:rPr>
      </w:pPr>
      <w:r>
        <w:rPr>
          <w:sz w:val="28"/>
          <w:lang w:val="uk-UA"/>
        </w:rPr>
        <w:lastRenderedPageBreak/>
        <w:t>Пшеврацька О. Джерела духовності // Дитячий садок. – 2001. – №18. – С. 2.</w:t>
      </w:r>
    </w:p>
    <w:p w:rsidR="007943DF" w:rsidRDefault="007943DF" w:rsidP="00C81340">
      <w:pPr>
        <w:numPr>
          <w:ilvl w:val="0"/>
          <w:numId w:val="42"/>
        </w:numPr>
        <w:suppressAutoHyphens w:val="0"/>
        <w:spacing w:line="360" w:lineRule="auto"/>
        <w:ind w:hanging="540"/>
        <w:jc w:val="both"/>
        <w:rPr>
          <w:snapToGrid w:val="0"/>
          <w:sz w:val="28"/>
          <w:lang w:val="uk-UA"/>
        </w:rPr>
      </w:pPr>
      <w:r>
        <w:rPr>
          <w:snapToGrid w:val="0"/>
          <w:sz w:val="28"/>
          <w:lang w:val="uk-UA"/>
        </w:rPr>
        <w:t>Радынова О.П., Катинене А.И., Палавандишвили М.Л. Музыкальное во</w:t>
      </w:r>
      <w:r>
        <w:rPr>
          <w:snapToGrid w:val="0"/>
          <w:sz w:val="28"/>
          <w:lang w:val="uk-UA"/>
        </w:rPr>
        <w:t>с</w:t>
      </w:r>
      <w:r>
        <w:rPr>
          <w:snapToGrid w:val="0"/>
          <w:sz w:val="28"/>
          <w:lang w:val="uk-UA"/>
        </w:rPr>
        <w:t xml:space="preserve">питание дошкольников: Учебник. – М.: Академия, 2000. – 236 с. </w:t>
      </w:r>
    </w:p>
    <w:p w:rsidR="007943DF" w:rsidRDefault="007943DF" w:rsidP="00C81340">
      <w:pPr>
        <w:pStyle w:val="footnotetext"/>
        <w:numPr>
          <w:ilvl w:val="0"/>
          <w:numId w:val="42"/>
        </w:numPr>
        <w:spacing w:line="360" w:lineRule="auto"/>
        <w:ind w:hanging="540"/>
        <w:jc w:val="both"/>
        <w:rPr>
          <w:color w:val="000000"/>
          <w:sz w:val="28"/>
          <w:lang w:val="uk-UA"/>
        </w:rPr>
      </w:pPr>
      <w:r>
        <w:rPr>
          <w:sz w:val="28"/>
          <w:lang w:val="uk-UA"/>
        </w:rPr>
        <w:t>Редіна В. Патріотів треба виховувати // Рідна школа. – 1999. – №2. – С. 61-63.</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Решетняк В. Патріотичне виховання – складова формування націонал</w:t>
      </w:r>
      <w:r>
        <w:rPr>
          <w:color w:val="000000"/>
          <w:sz w:val="28"/>
          <w:lang w:val="uk-UA"/>
        </w:rPr>
        <w:t>ь</w:t>
      </w:r>
      <w:r>
        <w:rPr>
          <w:color w:val="000000"/>
          <w:sz w:val="28"/>
          <w:lang w:val="uk-UA"/>
        </w:rPr>
        <w:t>ної самосвідомості // Соціалізація особистості. – Вип. 4. – К., 1999. – С.42-48.</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Рильський М. Пісні // Українська радянська поезія: Хрестоматійний збі</w:t>
      </w:r>
      <w:r>
        <w:rPr>
          <w:color w:val="000000"/>
          <w:sz w:val="28"/>
          <w:lang w:val="uk-UA"/>
        </w:rPr>
        <w:t>р</w:t>
      </w:r>
      <w:r>
        <w:rPr>
          <w:color w:val="000000"/>
          <w:sz w:val="28"/>
          <w:lang w:val="uk-UA"/>
        </w:rPr>
        <w:t>ник. – К.: Дніпро, 1978. – С. 79-80.</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Ростовський О.Я. Методика викладання музики в початковій школі: Н</w:t>
      </w:r>
      <w:r>
        <w:rPr>
          <w:color w:val="000000"/>
          <w:sz w:val="28"/>
          <w:lang w:val="uk-UA"/>
        </w:rPr>
        <w:t>а</w:t>
      </w:r>
      <w:r>
        <w:rPr>
          <w:color w:val="000000"/>
          <w:sz w:val="28"/>
          <w:lang w:val="uk-UA"/>
        </w:rPr>
        <w:t>вч.-метод. посібник. – 2-е вид., доп. – Тернопіль: Навчальна книга – Бо</w:t>
      </w:r>
      <w:r>
        <w:rPr>
          <w:color w:val="000000"/>
          <w:sz w:val="28"/>
          <w:lang w:val="uk-UA"/>
        </w:rPr>
        <w:t>г</w:t>
      </w:r>
      <w:r>
        <w:rPr>
          <w:color w:val="000000"/>
          <w:sz w:val="28"/>
          <w:lang w:val="uk-UA"/>
        </w:rPr>
        <w:t>дан, 2001. – 216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Рубальська Н. Вечір української пісні // Дошкільне виховання. – 2004. - №10. – С. 29-31.</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Рубальська Н. Календарне планування музичних занять // Дошкільне в</w:t>
      </w:r>
      <w:r>
        <w:rPr>
          <w:color w:val="000000"/>
          <w:sz w:val="28"/>
          <w:lang w:val="uk-UA"/>
        </w:rPr>
        <w:t>и</w:t>
      </w:r>
      <w:r>
        <w:rPr>
          <w:color w:val="000000"/>
          <w:sz w:val="28"/>
          <w:lang w:val="uk-UA"/>
        </w:rPr>
        <w:t xml:space="preserve">ховання. – 2003. – №3. – С. 27.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Руденко Ю. Основи сучасного українського виховання. – К.: Видавниц</w:t>
      </w:r>
      <w:r>
        <w:rPr>
          <w:color w:val="000000"/>
          <w:sz w:val="28"/>
          <w:lang w:val="uk-UA"/>
        </w:rPr>
        <w:t>т</w:t>
      </w:r>
      <w:r>
        <w:rPr>
          <w:color w:val="000000"/>
          <w:sz w:val="28"/>
          <w:lang w:val="uk-UA"/>
        </w:rPr>
        <w:t>во імені Олени Теліги, 2003. – 328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Рудницька О.П. Українське мистецтво у полікультурному просторі: Н</w:t>
      </w:r>
      <w:r>
        <w:rPr>
          <w:color w:val="000000"/>
          <w:sz w:val="28"/>
          <w:lang w:val="uk-UA"/>
        </w:rPr>
        <w:t>а</w:t>
      </w:r>
      <w:r>
        <w:rPr>
          <w:color w:val="000000"/>
          <w:sz w:val="28"/>
          <w:lang w:val="uk-UA"/>
        </w:rPr>
        <w:t xml:space="preserve">вчальний посібник. – К.: „ЕксОб”, 2000. – 208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Русова С. Вибрані педагогічні твори. – К.: Освіта, 1996. – 303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Савченко О. Сконсолідувати українську націю навколо проблем освіти // Дошкільне виховання. – 2001. – №9. – С. 8-9.</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Ситник П.К., Дербак А.Л.</w:t>
      </w:r>
      <w:r>
        <w:rPr>
          <w:lang w:val="uk-UA"/>
        </w:rPr>
        <w:t xml:space="preserve"> </w:t>
      </w:r>
      <w:r>
        <w:rPr>
          <w:color w:val="000000"/>
          <w:sz w:val="28"/>
          <w:lang w:val="uk-UA"/>
        </w:rPr>
        <w:t>Духовні засади та механізми формування нац</w:t>
      </w:r>
      <w:r>
        <w:rPr>
          <w:color w:val="000000"/>
          <w:sz w:val="28"/>
          <w:lang w:val="uk-UA"/>
        </w:rPr>
        <w:t>і</w:t>
      </w:r>
      <w:r>
        <w:rPr>
          <w:color w:val="000000"/>
          <w:sz w:val="28"/>
          <w:lang w:val="uk-UA"/>
        </w:rPr>
        <w:t xml:space="preserve">ональної самосвідомості // </w:t>
      </w:r>
      <w:hyperlink r:id="rId8" w:history="1">
        <w:r>
          <w:rPr>
            <w:rStyle w:val="Hyperlink"/>
            <w:rFonts w:eastAsia="Garamond"/>
            <w:color w:val="000000"/>
            <w:sz w:val="28"/>
          </w:rPr>
          <w:t>http://www.niurr.gov.ua/ ukr/ publishing/ pano</w:t>
        </w:r>
        <w:r>
          <w:rPr>
            <w:rStyle w:val="Hyperlink"/>
            <w:rFonts w:eastAsia="Garamond"/>
            <w:color w:val="000000"/>
            <w:sz w:val="28"/>
          </w:rPr>
          <w:t>r</w:t>
        </w:r>
        <w:r>
          <w:rPr>
            <w:rStyle w:val="Hyperlink"/>
            <w:rFonts w:eastAsia="Garamond"/>
            <w:color w:val="000000"/>
            <w:sz w:val="28"/>
          </w:rPr>
          <w:t>ama %203~4_99/ 15.htm</w:t>
        </w:r>
      </w:hyperlink>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Смирнов С. Эмоциональный мир музыки: Исследование. – М.: Музыка, 1990. – 320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lastRenderedPageBreak/>
        <w:t>Смолій В.А., Степанков В.С. Історія України: Давні часи та середньові</w:t>
      </w:r>
      <w:r>
        <w:rPr>
          <w:sz w:val="28"/>
          <w:lang w:val="uk-UA"/>
        </w:rPr>
        <w:t>ч</w:t>
      </w:r>
      <w:r>
        <w:rPr>
          <w:sz w:val="28"/>
          <w:lang w:val="uk-UA"/>
        </w:rPr>
        <w:t>чя: Проб. підруч. для 7 кл. – К.: Освіта, 2000. – 270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Смоляк О.С</w:t>
      </w:r>
      <w:r>
        <w:rPr>
          <w:b/>
          <w:i/>
          <w:color w:val="000000"/>
          <w:sz w:val="36"/>
          <w:lang w:val="uk-UA"/>
        </w:rPr>
        <w:t>.</w:t>
      </w:r>
      <w:r>
        <w:rPr>
          <w:color w:val="000000"/>
          <w:sz w:val="28"/>
          <w:lang w:val="uk-UA"/>
        </w:rPr>
        <w:t xml:space="preserve"> Український дитячий музичний фольклор. Підручник-хрестоматія для викладачів та учнів. Вип.1. – Тернопіль: ЛІЛЕЯ, 1998. – 80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Солдатова Г.У. Этническая идентичность // Психология самосознания. Хрестоматия. – Самара: Издательский Дом «БАХРАХ-М», 2003. – С. 656-667.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Сташевська І.О. Музичне виховання дітей дошкільного віку в Німеччині (друга половина ХХ століття). Дис... на здобуття наук. ступеня канд. пед. наук. – Луганськ, 2004. – 228с.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Стельмахович М.Г. Українське національне виховання (етнопедагогі</w:t>
      </w:r>
      <w:r>
        <w:rPr>
          <w:sz w:val="28"/>
          <w:lang w:val="uk-UA"/>
        </w:rPr>
        <w:t>ч</w:t>
      </w:r>
      <w:r>
        <w:rPr>
          <w:sz w:val="28"/>
          <w:lang w:val="uk-UA"/>
        </w:rPr>
        <w:t>ний аспект проблеми) // Початкова школа. – 1993 – №8. – С. 3-7.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Стефанюк С.К. Практичне народознавство (Національне виховання): Н</w:t>
      </w:r>
      <w:r>
        <w:rPr>
          <w:color w:val="000000"/>
          <w:sz w:val="28"/>
          <w:lang w:val="uk-UA"/>
        </w:rPr>
        <w:t>а</w:t>
      </w:r>
      <w:r>
        <w:rPr>
          <w:color w:val="000000"/>
          <w:sz w:val="28"/>
          <w:lang w:val="uk-UA"/>
        </w:rPr>
        <w:t>вчальний посібник. – Харків: ББН, 2002. – 262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Столин В.В. Уровни и единицы самосознания // </w:t>
      </w:r>
      <w:r>
        <w:rPr>
          <w:sz w:val="28"/>
          <w:lang w:val="uk-UA"/>
        </w:rPr>
        <w:t>Психология самосозн</w:t>
      </w:r>
      <w:r>
        <w:rPr>
          <w:sz w:val="28"/>
          <w:lang w:val="uk-UA"/>
        </w:rPr>
        <w:t>а</w:t>
      </w:r>
      <w:r>
        <w:rPr>
          <w:sz w:val="28"/>
          <w:lang w:val="uk-UA"/>
        </w:rPr>
        <w:t>ния. Хрестоматия. – Самара: Изд. дом «БАХРАХ-М», 2003. – С. 123-155.</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Стрюк К. Не вихлюпнім дитяти // Дошкільне виховання. – 1991. –  №12. – С. 8-9.</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Стрюк Л.Б., Стрюк М.І., Яловий Ф.З. Пісенна етнологія України: Навч. посібник з народознавства. – К., 1994.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Ступарик Б.М. Національна школа: витоки, становлення // Шкільна бі</w:t>
      </w:r>
      <w:r>
        <w:rPr>
          <w:color w:val="000000"/>
          <w:sz w:val="28"/>
          <w:lang w:val="uk-UA"/>
        </w:rPr>
        <w:t>б</w:t>
      </w:r>
      <w:r>
        <w:rPr>
          <w:color w:val="000000"/>
          <w:sz w:val="28"/>
          <w:lang w:val="uk-UA"/>
        </w:rPr>
        <w:t>ліотека. – 2003. – №9. – С. 52-78.</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Сухомлинська О. Концепція громадянського виховання особистості в умовах розвитку української державності // Дошкільне виховання. – 2003. - №2. – С. 3-8.</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Сухомлинський В.О. Людина – найвища цінність / Вибрані твори в 5-ти т. / Т. 5, Статті. – К.: Радянська школа, 1977. – С. 446-472</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lastRenderedPageBreak/>
        <w:t>Сухомлинський В.О. Серце віддаю дітям / Вибрані твори в 5-ти т. /  Т. 3. – К.: Радянська школа, 1977. – С.7 – 283</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Сявавко Є.І. Українська етнопедагогіка в її історичному розвитку. – К.: Наукова думка, 1974. – 151 с. </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Теоретичні засади виховання національної самосвідомості. / за ред. Д.О.Тхоржевського. – К.: ІЗМН, 1998. – 150 с.</w:t>
      </w:r>
    </w:p>
    <w:p w:rsidR="007943DF" w:rsidRDefault="007943DF" w:rsidP="00C81340">
      <w:pPr>
        <w:numPr>
          <w:ilvl w:val="0"/>
          <w:numId w:val="42"/>
        </w:numPr>
        <w:suppressAutoHyphens w:val="0"/>
        <w:spacing w:line="360" w:lineRule="auto"/>
        <w:ind w:hanging="540"/>
        <w:jc w:val="both"/>
        <w:rPr>
          <w:b/>
          <w:color w:val="000000"/>
          <w:sz w:val="28"/>
          <w:lang w:val="uk-UA"/>
        </w:rPr>
      </w:pPr>
      <w:r>
        <w:rPr>
          <w:color w:val="000000"/>
          <w:sz w:val="28"/>
          <w:lang w:val="uk-UA"/>
        </w:rPr>
        <w:t>Теоретичні основи педагогіки. За ред. проф. О.Вишневського. – Дрог</w:t>
      </w:r>
      <w:r>
        <w:rPr>
          <w:color w:val="000000"/>
          <w:sz w:val="28"/>
          <w:lang w:val="uk-UA"/>
        </w:rPr>
        <w:t>о</w:t>
      </w:r>
      <w:r>
        <w:rPr>
          <w:color w:val="000000"/>
          <w:sz w:val="28"/>
          <w:lang w:val="uk-UA"/>
        </w:rPr>
        <w:t>бич, 2001. – 259 с.</w:t>
      </w:r>
    </w:p>
    <w:p w:rsidR="007943DF" w:rsidRDefault="007943DF" w:rsidP="00C81340">
      <w:pPr>
        <w:numPr>
          <w:ilvl w:val="0"/>
          <w:numId w:val="42"/>
        </w:numPr>
        <w:suppressAutoHyphens w:val="0"/>
        <w:spacing w:line="360" w:lineRule="auto"/>
        <w:ind w:hanging="540"/>
        <w:jc w:val="both"/>
        <w:rPr>
          <w:b/>
          <w:color w:val="000000"/>
          <w:sz w:val="28"/>
          <w:lang w:val="uk-UA"/>
        </w:rPr>
      </w:pPr>
      <w:r>
        <w:rPr>
          <w:snapToGrid w:val="0"/>
          <w:sz w:val="28"/>
          <w:lang w:val="uk-UA"/>
        </w:rPr>
        <w:t>Теплов Б.М. Психология музыкальных способностей // Теплов Б.М. Из</w:t>
      </w:r>
      <w:r>
        <w:rPr>
          <w:snapToGrid w:val="0"/>
          <w:sz w:val="28"/>
          <w:lang w:val="uk-UA"/>
        </w:rPr>
        <w:t>б</w:t>
      </w:r>
      <w:r>
        <w:rPr>
          <w:snapToGrid w:val="0"/>
          <w:sz w:val="28"/>
          <w:lang w:val="uk-UA"/>
        </w:rPr>
        <w:t>ранные труды: В 2 т. – Т. 1. – М.: Педагогика, 1985. – С. 42-222.</w:t>
      </w:r>
    </w:p>
    <w:p w:rsidR="007943DF" w:rsidRDefault="007943DF" w:rsidP="00C81340">
      <w:pPr>
        <w:numPr>
          <w:ilvl w:val="0"/>
          <w:numId w:val="42"/>
        </w:numPr>
        <w:suppressAutoHyphens w:val="0"/>
        <w:spacing w:line="360" w:lineRule="auto"/>
        <w:ind w:hanging="540"/>
        <w:jc w:val="both"/>
        <w:rPr>
          <w:b/>
          <w:color w:val="000000"/>
          <w:sz w:val="28"/>
          <w:lang w:val="uk-UA"/>
        </w:rPr>
      </w:pPr>
      <w:r>
        <w:rPr>
          <w:sz w:val="28"/>
          <w:lang w:val="uk-UA"/>
        </w:rPr>
        <w:t>Турівний В.П. Сучасне українське державотворення: національно-політична суть, етнопедагогічний аспект. - Кам’янець-Подільський: Аб</w:t>
      </w:r>
      <w:r>
        <w:rPr>
          <w:sz w:val="28"/>
          <w:lang w:val="uk-UA"/>
        </w:rPr>
        <w:t>е</w:t>
      </w:r>
      <w:r>
        <w:rPr>
          <w:sz w:val="28"/>
          <w:lang w:val="uk-UA"/>
        </w:rPr>
        <w:t>тка, 2002. – 208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Українське дошкілля. – Львів, 1936. </w:t>
      </w:r>
    </w:p>
    <w:p w:rsidR="007943DF" w:rsidRDefault="007943DF" w:rsidP="00C81340">
      <w:pPr>
        <w:widowControl w:val="0"/>
        <w:numPr>
          <w:ilvl w:val="0"/>
          <w:numId w:val="42"/>
        </w:numPr>
        <w:suppressAutoHyphens w:val="0"/>
        <w:spacing w:line="360" w:lineRule="auto"/>
        <w:ind w:hanging="540"/>
        <w:jc w:val="both"/>
        <w:rPr>
          <w:kern w:val="28"/>
          <w:sz w:val="28"/>
          <w:lang w:val="uk-UA"/>
        </w:rPr>
      </w:pPr>
      <w:r>
        <w:rPr>
          <w:kern w:val="28"/>
          <w:sz w:val="28"/>
          <w:lang w:val="uk-UA"/>
        </w:rPr>
        <w:t>Український педагогічний словник / Під Гончаренко С. – К.: Либідь, 1997. – 376 с.</w:t>
      </w:r>
      <w:r>
        <w:rPr>
          <w:color w:val="000000"/>
          <w:sz w:val="28"/>
          <w:lang w:val="uk-UA"/>
        </w:rPr>
        <w:t>.</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Українські народні пісні для дитячого хору. – К.: „Мистецтво”, 1939.</w:t>
      </w:r>
    </w:p>
    <w:p w:rsidR="007943DF" w:rsidRDefault="007943DF" w:rsidP="00C81340">
      <w:pPr>
        <w:pStyle w:val="BodyTextIndent"/>
        <w:numPr>
          <w:ilvl w:val="0"/>
          <w:numId w:val="42"/>
        </w:numPr>
        <w:spacing w:after="0" w:line="360" w:lineRule="auto"/>
        <w:ind w:hanging="540"/>
        <w:jc w:val="both"/>
        <w:rPr>
          <w:sz w:val="28"/>
        </w:rPr>
      </w:pPr>
      <w:r>
        <w:rPr>
          <w:sz w:val="28"/>
        </w:rPr>
        <w:t>УСЕ Універсальний словник-енциклопедія. – К.: “Ірина”, 1999. – 1551с.</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 xml:space="preserve">Ушинський К.Д. Про народність у громадянському вихованні // Вибрані педагогічні твори: У 2-х т. – К.: Радянська школа, 1982. – Т.1. – С. 47 - 122.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Філіпчук Г. Українознавчі цінності в змісті національної освіти // </w:t>
      </w:r>
      <w:r>
        <w:rPr>
          <w:sz w:val="28"/>
          <w:lang w:val="uk-UA"/>
        </w:rPr>
        <w:t>Наук</w:t>
      </w:r>
      <w:r>
        <w:rPr>
          <w:sz w:val="28"/>
          <w:lang w:val="uk-UA"/>
        </w:rPr>
        <w:t>о</w:t>
      </w:r>
      <w:r>
        <w:rPr>
          <w:sz w:val="28"/>
          <w:lang w:val="uk-UA"/>
        </w:rPr>
        <w:t>вий вісник Чернівецького національного університету імені Юрія Фед</w:t>
      </w:r>
      <w:r>
        <w:rPr>
          <w:sz w:val="28"/>
          <w:lang w:val="uk-UA"/>
        </w:rPr>
        <w:t>ь</w:t>
      </w:r>
      <w:r>
        <w:rPr>
          <w:sz w:val="28"/>
          <w:lang w:val="uk-UA"/>
        </w:rPr>
        <w:t>ковича. – Вип. 178. – Чернівці, 2003. – С. 163-179.</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Філіпчук Г. Українська етнокультурна в змісті національної загальної педагогічної освіти.- Чернівці: „Прут”, 1996. – 322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Фіцула М.М. Педагогіка. Навчальний посібник для студентів вищих п</w:t>
      </w:r>
      <w:r>
        <w:rPr>
          <w:sz w:val="28"/>
          <w:lang w:val="uk-UA"/>
        </w:rPr>
        <w:t>е</w:t>
      </w:r>
      <w:r>
        <w:rPr>
          <w:sz w:val="28"/>
          <w:lang w:val="uk-UA"/>
        </w:rPr>
        <w:t>дагогічних закладів освіти. – К.: Видавничий центр „Академія”, 2002. – 528 с.</w:t>
      </w:r>
    </w:p>
    <w:p w:rsidR="007943DF" w:rsidRDefault="007943DF" w:rsidP="00C81340">
      <w:pPr>
        <w:numPr>
          <w:ilvl w:val="0"/>
          <w:numId w:val="42"/>
        </w:numPr>
        <w:suppressAutoHyphens w:val="0"/>
        <w:spacing w:line="360" w:lineRule="auto"/>
        <w:ind w:hanging="540"/>
        <w:jc w:val="both"/>
        <w:rPr>
          <w:color w:val="000000"/>
          <w:sz w:val="28"/>
          <w:lang w:val="uk-UA"/>
        </w:rPr>
      </w:pPr>
      <w:r>
        <w:rPr>
          <w:snapToGrid w:val="0"/>
          <w:sz w:val="28"/>
          <w:lang w:val="uk-UA"/>
        </w:rPr>
        <w:lastRenderedPageBreak/>
        <w:t>Фоломєєва Н.А.</w:t>
      </w:r>
      <w:r>
        <w:rPr>
          <w:b/>
          <w:i/>
          <w:snapToGrid w:val="0"/>
          <w:sz w:val="28"/>
          <w:lang w:val="uk-UA"/>
        </w:rPr>
        <w:t xml:space="preserve"> </w:t>
      </w:r>
      <w:r>
        <w:rPr>
          <w:snapToGrid w:val="0"/>
          <w:sz w:val="28"/>
          <w:lang w:val="uk-UA"/>
        </w:rPr>
        <w:t>Педагогічні</w:t>
      </w:r>
      <w:r>
        <w:rPr>
          <w:i/>
          <w:snapToGrid w:val="0"/>
          <w:sz w:val="28"/>
          <w:lang w:val="uk-UA"/>
        </w:rPr>
        <w:t xml:space="preserve"> </w:t>
      </w:r>
      <w:r>
        <w:rPr>
          <w:snapToGrid w:val="0"/>
          <w:sz w:val="28"/>
          <w:lang w:val="uk-UA"/>
        </w:rPr>
        <w:t>технології естетичного виховання дітей в</w:t>
      </w:r>
      <w:r>
        <w:rPr>
          <w:snapToGrid w:val="0"/>
          <w:sz w:val="28"/>
          <w:lang w:val="uk-UA"/>
        </w:rPr>
        <w:t>і</w:t>
      </w:r>
      <w:r>
        <w:rPr>
          <w:snapToGrid w:val="0"/>
          <w:sz w:val="28"/>
          <w:lang w:val="uk-UA"/>
        </w:rPr>
        <w:t>ком 5-10 років засобами музичного мистецтва: Автореф. дисс… канд. пед. наук. – К., 2001. – 22 с</w:t>
      </w:r>
      <w:r>
        <w:rPr>
          <w:color w:val="000000"/>
          <w:sz w:val="28"/>
          <w:lang w:val="uk-UA"/>
        </w:rPr>
        <w:t xml:space="preserve"> </w:t>
      </w:r>
    </w:p>
    <w:p w:rsidR="007943DF" w:rsidRDefault="007943DF" w:rsidP="00C81340">
      <w:pPr>
        <w:numPr>
          <w:ilvl w:val="0"/>
          <w:numId w:val="42"/>
        </w:numPr>
        <w:suppressAutoHyphens w:val="0"/>
        <w:spacing w:line="360" w:lineRule="auto"/>
        <w:ind w:hanging="540"/>
        <w:jc w:val="both"/>
        <w:rPr>
          <w:color w:val="000000"/>
          <w:sz w:val="28"/>
          <w:lang w:val="uk-UA"/>
        </w:rPr>
      </w:pPr>
      <w:r>
        <w:rPr>
          <w:b/>
          <w:color w:val="000000"/>
          <w:sz w:val="28"/>
          <w:lang w:val="uk-UA"/>
        </w:rPr>
        <w:t>Ф</w:t>
      </w:r>
      <w:r>
        <w:rPr>
          <w:color w:val="000000"/>
          <w:sz w:val="28"/>
          <w:lang w:val="uk-UA"/>
        </w:rPr>
        <w:t>ранко І. Зібрання творів. В 50-ти т. – Т. 42: Фольклористичні праці. Студії над українськими піснями. – К.: Наукова думка, 1984. – С. 17-123.</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Фрицюк В.М. Художнє сприйняття. Зорові образи у сприйнятті музики // Наукові записки Вінницького державного педагогічного університету імені Михайла Коцюбинського. Серія: Педагогіка і психологія. – Вінн</w:t>
      </w:r>
      <w:r>
        <w:rPr>
          <w:color w:val="000000"/>
          <w:sz w:val="28"/>
          <w:lang w:val="uk-UA"/>
        </w:rPr>
        <w:t>и</w:t>
      </w:r>
      <w:r>
        <w:rPr>
          <w:color w:val="000000"/>
          <w:sz w:val="28"/>
          <w:lang w:val="uk-UA"/>
        </w:rPr>
        <w:t xml:space="preserve">ця, 2003. – №9. – С. 81-84.  </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Хотинец В.Ю. Этническое самосознание. – СПб.: Алетейя, 2000. – 240 с.</w:t>
      </w:r>
    </w:p>
    <w:p w:rsidR="007943DF" w:rsidRDefault="007943DF" w:rsidP="00C81340">
      <w:pPr>
        <w:pStyle w:val="footnotetext"/>
        <w:numPr>
          <w:ilvl w:val="0"/>
          <w:numId w:val="42"/>
        </w:numPr>
        <w:spacing w:line="360" w:lineRule="auto"/>
        <w:ind w:hanging="540"/>
        <w:jc w:val="both"/>
        <w:rPr>
          <w:color w:val="000000"/>
          <w:sz w:val="28"/>
          <w:lang w:val="uk-UA"/>
        </w:rPr>
      </w:pPr>
      <w:r>
        <w:rPr>
          <w:color w:val="000000"/>
          <w:sz w:val="28"/>
          <w:lang w:val="uk-UA"/>
        </w:rPr>
        <w:t>Храмова В. Передмова // Шлемкевич М. Загублена українська людина. – К.: МП «Фенікс», 1992. – С. 3-14.</w:t>
      </w:r>
    </w:p>
    <w:p w:rsidR="007943DF" w:rsidRDefault="007943DF" w:rsidP="00C81340">
      <w:pPr>
        <w:pStyle w:val="footnotetext"/>
        <w:numPr>
          <w:ilvl w:val="0"/>
          <w:numId w:val="42"/>
        </w:numPr>
        <w:spacing w:line="360" w:lineRule="auto"/>
        <w:ind w:hanging="540"/>
        <w:jc w:val="both"/>
        <w:rPr>
          <w:color w:val="000000"/>
          <w:sz w:val="28"/>
          <w:lang w:val="uk-UA"/>
        </w:rPr>
      </w:pPr>
      <w:r>
        <w:rPr>
          <w:snapToGrid w:val="0"/>
          <w:sz w:val="28"/>
          <w:lang w:val="uk-UA"/>
        </w:rPr>
        <w:t>Царькова Е., Сербина Е. Музыкальное воспитание в детском саду. Новые подходи // Искусство в школе. – 1992. – № 2. – С. 17-19</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Чеснокова И.И. Проблема самосознания в психологии. – М.: Наука, 1977.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Шавровська В. Ми відповідаємо за майбутнє // Дошкільне вихованя. – 2003. – №4. – С.3-4.</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Шевчук А. Сучасні підходи до організації музичної діяльності дітей. М</w:t>
      </w:r>
      <w:r>
        <w:rPr>
          <w:color w:val="000000"/>
          <w:sz w:val="28"/>
          <w:lang w:val="uk-UA"/>
        </w:rPr>
        <w:t>е</w:t>
      </w:r>
      <w:r>
        <w:rPr>
          <w:color w:val="000000"/>
          <w:sz w:val="28"/>
          <w:lang w:val="uk-UA"/>
        </w:rPr>
        <w:t>тодичні рекомендації // Дошкільне виховання. – 2000. – №2. – С. 6-7.</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Шевчук А.С. Українські музично-хореографічні традиції як засіб музи</w:t>
      </w:r>
      <w:r>
        <w:rPr>
          <w:color w:val="000000"/>
          <w:sz w:val="28"/>
          <w:lang w:val="uk-UA"/>
        </w:rPr>
        <w:t>ч</w:t>
      </w:r>
      <w:r>
        <w:rPr>
          <w:color w:val="000000"/>
          <w:sz w:val="28"/>
          <w:lang w:val="uk-UA"/>
        </w:rPr>
        <w:t xml:space="preserve">но-рухового розвитку старших дошкільників. – Фастів: „Поліфаст”, 2005. – 332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Широкова Г.А. Справочник дошкольного психолога. – Ростов на Дону: Феникс, 2003. – 384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 xml:space="preserve">Шоломович С., Рудченко І., Зінич Р. Методика музичного виховання в дитячому садку. Вид. 2-е доповн. – К.: Музична Україна, 1979. – 163 с.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Щербань П. Національне спрямування навчально-виховного процесу з</w:t>
      </w:r>
      <w:r>
        <w:rPr>
          <w:color w:val="000000"/>
          <w:sz w:val="28"/>
          <w:lang w:val="uk-UA"/>
        </w:rPr>
        <w:t>а</w:t>
      </w:r>
      <w:r>
        <w:rPr>
          <w:color w:val="000000"/>
          <w:sz w:val="28"/>
          <w:lang w:val="uk-UA"/>
        </w:rPr>
        <w:t>кладів освіти // Рідна школа. – 2000. – №3. – С. 10-12.</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Эльконин Д.Б. Избранние психологические труды. – М.: Педагогика, 1989. – 560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lastRenderedPageBreak/>
        <w:t xml:space="preserve">Эрн В.Ф. От Канта к Круппу // Сочинения. – М.: Изд. «Правда», 1991. – С. 308-318.  </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Якимчук С. Методика музичного виховання. – Рівне: РДГІМ, 2003. – 160 с.</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Якубенко В. Від народознавства – до свідомого патріотизму // Дошкільне виховання. – 2002. – №8. – С. 12-13.</w:t>
      </w:r>
    </w:p>
    <w:p w:rsidR="007943DF" w:rsidRDefault="007943DF" w:rsidP="00C81340">
      <w:pPr>
        <w:numPr>
          <w:ilvl w:val="0"/>
          <w:numId w:val="42"/>
        </w:numPr>
        <w:suppressAutoHyphens w:val="0"/>
        <w:spacing w:line="360" w:lineRule="auto"/>
        <w:ind w:hanging="540"/>
        <w:jc w:val="both"/>
        <w:rPr>
          <w:color w:val="000000"/>
          <w:sz w:val="28"/>
          <w:lang w:val="uk-UA"/>
        </w:rPr>
      </w:pPr>
      <w:r>
        <w:rPr>
          <w:color w:val="000000"/>
          <w:sz w:val="28"/>
          <w:lang w:val="uk-UA"/>
        </w:rPr>
        <w:t>Яропуд З. Прилетіла ластівочка (українська пісенно-фольклорна спа</w:t>
      </w:r>
      <w:r>
        <w:rPr>
          <w:color w:val="000000"/>
          <w:sz w:val="28"/>
          <w:lang w:val="uk-UA"/>
        </w:rPr>
        <w:t>д</w:t>
      </w:r>
      <w:r>
        <w:rPr>
          <w:color w:val="000000"/>
          <w:sz w:val="28"/>
          <w:lang w:val="uk-UA"/>
        </w:rPr>
        <w:t>щина Поділля): Навчально-методичний посібник. – Тернопіль: „А</w:t>
      </w:r>
      <w:r>
        <w:rPr>
          <w:color w:val="000000"/>
          <w:sz w:val="28"/>
          <w:lang w:val="uk-UA"/>
        </w:rPr>
        <w:t>С</w:t>
      </w:r>
      <w:r>
        <w:rPr>
          <w:color w:val="000000"/>
          <w:sz w:val="28"/>
          <w:lang w:val="uk-UA"/>
        </w:rPr>
        <w:t>ТОН”, 2000. – 172 с.</w:t>
      </w:r>
    </w:p>
    <w:p w:rsidR="007943DF" w:rsidRDefault="007943DF" w:rsidP="00C81340">
      <w:pPr>
        <w:numPr>
          <w:ilvl w:val="0"/>
          <w:numId w:val="42"/>
        </w:numPr>
        <w:suppressAutoHyphens w:val="0"/>
        <w:spacing w:line="360" w:lineRule="auto"/>
        <w:ind w:hanging="540"/>
        <w:jc w:val="both"/>
        <w:rPr>
          <w:color w:val="000000"/>
          <w:sz w:val="28"/>
          <w:lang w:val="uk-UA"/>
        </w:rPr>
      </w:pPr>
      <w:r>
        <w:rPr>
          <w:sz w:val="28"/>
          <w:lang w:val="uk-UA"/>
        </w:rPr>
        <w:t>Яропуд З., Яропуд Л. Стильові ознаки мелодій подільських народних п</w:t>
      </w:r>
      <w:r>
        <w:rPr>
          <w:sz w:val="28"/>
          <w:lang w:val="uk-UA"/>
        </w:rPr>
        <w:t>і</w:t>
      </w:r>
      <w:r>
        <w:rPr>
          <w:sz w:val="28"/>
          <w:lang w:val="uk-UA"/>
        </w:rPr>
        <w:t>сень (на матеріалах хорових обробок М.Леонтовича // Музично-педагогічна і творча діяльність М.Леонтовича в контексті відродження національної освіти та культури. – Кам’янець-Подільський: ПП. ХВМ ім. В.Гагенмейстера, 1997. – С. 177-180</w:t>
      </w:r>
    </w:p>
    <w:p w:rsidR="007943DF" w:rsidRDefault="007943DF" w:rsidP="00D60933">
      <w:pPr>
        <w:rPr>
          <w:lang w:val="uk-UA"/>
        </w:rPr>
      </w:pPr>
      <w:bookmarkStart w:id="0" w:name="_GoBack"/>
      <w:bookmarkEnd w:id="0"/>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340" w:rsidRDefault="00C81340">
      <w:r>
        <w:separator/>
      </w:r>
    </w:p>
  </w:endnote>
  <w:endnote w:type="continuationSeparator" w:id="0">
    <w:p w:rsidR="00C81340" w:rsidRDefault="00C8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340" w:rsidRDefault="00C81340">
      <w:r>
        <w:separator/>
      </w:r>
    </w:p>
  </w:footnote>
  <w:footnote w:type="continuationSeparator" w:id="0">
    <w:p w:rsidR="00C81340" w:rsidRDefault="00C8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67E341F"/>
    <w:multiLevelType w:val="multilevel"/>
    <w:tmpl w:val="950218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1A2189B"/>
    <w:multiLevelType w:val="multilevel"/>
    <w:tmpl w:val="60286572"/>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1F7E4BCA"/>
    <w:multiLevelType w:val="multilevel"/>
    <w:tmpl w:val="8E80257C"/>
    <w:lvl w:ilvl="0">
      <w:start w:val="1"/>
      <w:numFmt w:val="decimal"/>
      <w:lvlText w:val="%1."/>
      <w:lvlJc w:val="left"/>
      <w:pPr>
        <w:tabs>
          <w:tab w:val="num" w:pos="900"/>
        </w:tabs>
        <w:ind w:left="900" w:hanging="360"/>
      </w:pPr>
      <w:rPr>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442352B"/>
    <w:multiLevelType w:val="multilevel"/>
    <w:tmpl w:val="A978CCE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2FB0FBF"/>
    <w:multiLevelType w:val="multilevel"/>
    <w:tmpl w:val="A784DE2A"/>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A1A08ED"/>
    <w:multiLevelType w:val="multilevel"/>
    <w:tmpl w:val="1FC078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3"/>
  </w:num>
  <w:num w:numId="39">
    <w:abstractNumId w:val="0"/>
  </w:num>
  <w:num w:numId="40">
    <w:abstractNumId w:val="44"/>
  </w:num>
  <w:num w:numId="41">
    <w:abstractNumId w:val="37"/>
  </w:num>
  <w:num w:numId="42">
    <w:abstractNumId w:val="40"/>
  </w:num>
  <w:num w:numId="43">
    <w:abstractNumId w:val="41"/>
  </w:num>
  <w:num w:numId="44">
    <w:abstractNumId w:val="39"/>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1340"/>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uiPriority w:val="99"/>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BodyText3">
    <w:name w:val="Body Text"/>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footnotetext">
    <w:name w:val="footnote text"/>
    <w:rsid w:val="007943DF"/>
    <w:rPr>
      <w:rFonts w:ascii="Times New Roman" w:eastAsia="Times New Roman" w:hAnsi="Times New Roman" w:cs="Times New Roman"/>
    </w:rPr>
  </w:style>
  <w:style w:type="character" w:customStyle="1" w:styleId="Hyperlink">
    <w:name w:val="Hyperlink"/>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BodyTextIndent">
    <w:name w:val="Body Text Indent"/>
    <w:rsid w:val="007943DF"/>
    <w:pPr>
      <w:spacing w:after="120"/>
      <w:ind w:left="283"/>
    </w:pPr>
    <w:rPr>
      <w:rFonts w:ascii="Times New Roman" w:eastAsia="Times New Roman" w:hAnsi="Times New Roman" w:cs="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iurr.gov.ua/%20ukr/%20publishing/%20panorama%20%203~4_99/%2015.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38</Pages>
  <Words>8937</Words>
  <Characters>50946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2009-02-06T08:36:00Z</cp:lastPrinted>
  <dcterms:created xsi:type="dcterms:W3CDTF">2015-03-22T11:10:00Z</dcterms:created>
  <dcterms:modified xsi:type="dcterms:W3CDTF">2016-02-10T12:43:00Z</dcterms:modified>
</cp:coreProperties>
</file>