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73D5C" w:rsidRDefault="00E8063E" w:rsidP="00073D5C">
      <w:pPr>
        <w:spacing w:line="360" w:lineRule="auto"/>
        <w:jc w:val="center"/>
        <w:rPr>
          <w:sz w:val="28"/>
          <w:szCs w:val="28"/>
          <w:lang w:val="uk-UA"/>
        </w:rPr>
      </w:pPr>
      <w:r>
        <w:rPr>
          <w:color w:val="FF0000"/>
        </w:rPr>
        <w:t xml:space="preserve">Для заказа доставки данной работы воспользуйтесь поиском на сайте по ссылке:  </w:t>
      </w:r>
      <w:hyperlink r:id="rId8" w:history="1">
        <w:r>
          <w:rPr>
            <w:rStyle w:val="af3"/>
            <w:color w:val="0070C0"/>
          </w:rPr>
          <w:t>http://www.mydisser.com/search.html</w:t>
        </w:r>
      </w:hyperlink>
      <w:r w:rsidR="00073D5C" w:rsidRPr="00073D5C">
        <w:rPr>
          <w:sz w:val="28"/>
          <w:szCs w:val="28"/>
          <w:lang w:val="uk-UA"/>
        </w:rPr>
        <w:t xml:space="preserve"> </w:t>
      </w:r>
    </w:p>
    <w:p w:rsidR="007D1C5F" w:rsidRDefault="007D1C5F" w:rsidP="007D1C5F">
      <w:pPr>
        <w:pStyle w:val="affffffff0"/>
        <w:rPr>
          <w:b/>
          <w:bCs/>
          <w:sz w:val="16"/>
          <w:szCs w:val="16"/>
          <w:lang w:val="en-US"/>
        </w:rPr>
      </w:pPr>
      <w:bookmarkStart w:id="0" w:name="_Ref36355590"/>
      <w:bookmarkStart w:id="1" w:name="_Hlt70493981"/>
      <w:bookmarkEnd w:id="0"/>
      <w:bookmarkEnd w:id="1"/>
    </w:p>
    <w:p w:rsidR="00D60955" w:rsidRDefault="00D60955" w:rsidP="00D60955">
      <w:pPr>
        <w:pStyle w:val="6"/>
        <w:rPr>
          <w:sz w:val="20"/>
        </w:rPr>
      </w:pPr>
      <w:r>
        <w:rPr>
          <w:sz w:val="20"/>
        </w:rPr>
        <w:t xml:space="preserve">ДОНЕЦЬКИЙ НАЦІОНАЛЬНИЙ УНІВЕРСИТЕТ </w:t>
      </w:r>
    </w:p>
    <w:p w:rsidR="00D60955" w:rsidRDefault="00D60955" w:rsidP="00D60955">
      <w:pPr>
        <w:jc w:val="center"/>
        <w:rPr>
          <w:b/>
          <w:bCs/>
          <w:sz w:val="20"/>
          <w:szCs w:val="20"/>
        </w:rPr>
      </w:pPr>
    </w:p>
    <w:p w:rsidR="00D60955" w:rsidRDefault="00D60955" w:rsidP="00D60955">
      <w:pPr>
        <w:jc w:val="center"/>
        <w:rPr>
          <w:b/>
          <w:bCs/>
          <w:sz w:val="20"/>
          <w:szCs w:val="20"/>
        </w:rPr>
      </w:pPr>
    </w:p>
    <w:p w:rsidR="00D60955" w:rsidRDefault="00D60955" w:rsidP="00D60955">
      <w:pPr>
        <w:ind w:left="5040"/>
        <w:rPr>
          <w:sz w:val="20"/>
          <w:szCs w:val="20"/>
        </w:rPr>
      </w:pPr>
    </w:p>
    <w:p w:rsidR="00D60955" w:rsidRDefault="00D60955" w:rsidP="00D60955">
      <w:pPr>
        <w:ind w:left="5040"/>
        <w:rPr>
          <w:sz w:val="20"/>
          <w:szCs w:val="20"/>
        </w:rPr>
      </w:pPr>
    </w:p>
    <w:p w:rsidR="00D60955" w:rsidRDefault="00D60955" w:rsidP="00D60955">
      <w:pPr>
        <w:rPr>
          <w:sz w:val="20"/>
          <w:szCs w:val="20"/>
        </w:rPr>
      </w:pPr>
    </w:p>
    <w:p w:rsidR="00D60955" w:rsidRDefault="00D60955" w:rsidP="00D60955">
      <w:pPr>
        <w:rPr>
          <w:sz w:val="20"/>
          <w:szCs w:val="20"/>
        </w:rPr>
      </w:pPr>
    </w:p>
    <w:p w:rsidR="00D60955" w:rsidRDefault="00D60955" w:rsidP="00D60955">
      <w:pPr>
        <w:rPr>
          <w:sz w:val="20"/>
          <w:szCs w:val="20"/>
        </w:rPr>
      </w:pPr>
    </w:p>
    <w:p w:rsidR="00D60955" w:rsidRDefault="00D60955" w:rsidP="00D60955">
      <w:pPr>
        <w:spacing w:line="360" w:lineRule="auto"/>
        <w:ind w:left="2421" w:hanging="1701"/>
        <w:rPr>
          <w:b/>
          <w:bCs/>
          <w:sz w:val="20"/>
          <w:szCs w:val="20"/>
        </w:rPr>
      </w:pPr>
    </w:p>
    <w:p w:rsidR="00D60955" w:rsidRDefault="00D60955" w:rsidP="00D60955">
      <w:pPr>
        <w:spacing w:line="360" w:lineRule="auto"/>
        <w:ind w:left="2421" w:hanging="1701"/>
        <w:rPr>
          <w:b/>
          <w:bCs/>
          <w:sz w:val="20"/>
          <w:szCs w:val="20"/>
        </w:rPr>
      </w:pPr>
    </w:p>
    <w:p w:rsidR="00D60955" w:rsidRDefault="00D60955" w:rsidP="00D60955">
      <w:pPr>
        <w:pStyle w:val="7"/>
        <w:rPr>
          <w:sz w:val="20"/>
          <w:szCs w:val="20"/>
        </w:rPr>
      </w:pPr>
      <w:r>
        <w:rPr>
          <w:sz w:val="20"/>
          <w:szCs w:val="20"/>
        </w:rPr>
        <w:t xml:space="preserve">ВАНІВСЬКА ОКСАНА СТЕПАНІВНА </w:t>
      </w:r>
    </w:p>
    <w:p w:rsidR="00D60955" w:rsidRDefault="00D60955" w:rsidP="00D60955">
      <w:pPr>
        <w:pStyle w:val="8"/>
        <w:rPr>
          <w:sz w:val="20"/>
          <w:szCs w:val="20"/>
          <w:lang w:val="uk-UA"/>
        </w:rPr>
      </w:pPr>
    </w:p>
    <w:p w:rsidR="00D60955" w:rsidRDefault="00D60955" w:rsidP="00D60955">
      <w:pPr>
        <w:pStyle w:val="8"/>
        <w:ind w:left="0"/>
        <w:jc w:val="center"/>
        <w:rPr>
          <w:sz w:val="20"/>
          <w:szCs w:val="20"/>
          <w:lang w:val="uk-UA"/>
        </w:rPr>
      </w:pPr>
    </w:p>
    <w:p w:rsidR="00D60955" w:rsidRDefault="00D60955" w:rsidP="00D60955">
      <w:pPr>
        <w:pStyle w:val="8"/>
        <w:ind w:left="0"/>
        <w:jc w:val="right"/>
        <w:rPr>
          <w:sz w:val="20"/>
          <w:szCs w:val="20"/>
          <w:lang w:val="en-US"/>
        </w:rPr>
      </w:pPr>
      <w:r>
        <w:rPr>
          <w:sz w:val="20"/>
          <w:szCs w:val="20"/>
          <w:lang w:val="uk-UA"/>
        </w:rPr>
        <w:t>УДК</w:t>
      </w:r>
      <w:r>
        <w:rPr>
          <w:sz w:val="20"/>
          <w:szCs w:val="20"/>
          <w:lang w:val="en-US"/>
        </w:rPr>
        <w:t xml:space="preserve"> 811.11-115 (043.3)</w:t>
      </w:r>
    </w:p>
    <w:p w:rsidR="00D60955" w:rsidRDefault="00D60955" w:rsidP="00D60955">
      <w:pPr>
        <w:pStyle w:val="2ffffc"/>
        <w:spacing w:line="360" w:lineRule="auto"/>
        <w:ind w:firstLine="720"/>
        <w:jc w:val="both"/>
        <w:rPr>
          <w:lang w:val="uk-UA"/>
        </w:rPr>
      </w:pPr>
    </w:p>
    <w:p w:rsidR="00D60955" w:rsidRDefault="00D60955" w:rsidP="00D60955">
      <w:pPr>
        <w:pStyle w:val="2ffffc"/>
        <w:spacing w:line="360" w:lineRule="auto"/>
        <w:ind w:firstLine="720"/>
        <w:jc w:val="both"/>
        <w:rPr>
          <w:lang w:val="uk-UA"/>
        </w:rPr>
      </w:pPr>
    </w:p>
    <w:p w:rsidR="00D60955" w:rsidRDefault="00D60955" w:rsidP="00D60955">
      <w:pPr>
        <w:pStyle w:val="2ffffc"/>
        <w:spacing w:line="360" w:lineRule="auto"/>
        <w:ind w:left="120" w:firstLine="720"/>
        <w:rPr>
          <w:b/>
          <w:bCs/>
          <w:lang w:val="uk-UA"/>
        </w:rPr>
      </w:pPr>
      <w:r>
        <w:rPr>
          <w:b/>
          <w:bCs/>
          <w:lang w:val="uk-UA"/>
        </w:rPr>
        <w:t xml:space="preserve">ПРЕФІКСАЛЬНІ ДІЄСЛОВА ТА ЗАСОБИ ВИРАЖЕННЯ НИМИ ТИПОВИХ СМИСЛІВ В РІЗНОСТРУКТУРНИХ МОВАХ </w:t>
      </w:r>
    </w:p>
    <w:p w:rsidR="00D60955" w:rsidRDefault="00D60955" w:rsidP="00D60955">
      <w:pPr>
        <w:spacing w:line="360" w:lineRule="auto"/>
        <w:ind w:left="1701" w:hanging="1701"/>
        <w:jc w:val="center"/>
        <w:rPr>
          <w:sz w:val="20"/>
          <w:szCs w:val="20"/>
        </w:rPr>
      </w:pPr>
      <w:r>
        <w:rPr>
          <w:sz w:val="20"/>
          <w:szCs w:val="20"/>
        </w:rPr>
        <w:t>(НА МАТЕРІАЛІ АНГЛІЙСЬКОЇ ТА УКРАЇНСЬКОЇ МОВ)</w:t>
      </w:r>
    </w:p>
    <w:p w:rsidR="00D60955" w:rsidRDefault="00D60955" w:rsidP="00D60955">
      <w:pPr>
        <w:spacing w:line="360" w:lineRule="auto"/>
        <w:jc w:val="center"/>
        <w:rPr>
          <w:sz w:val="20"/>
          <w:szCs w:val="20"/>
        </w:rPr>
      </w:pPr>
      <w:r>
        <w:rPr>
          <w:sz w:val="20"/>
          <w:szCs w:val="20"/>
          <w:lang w:val="en-US"/>
        </w:rPr>
        <w:t>c</w:t>
      </w:r>
      <w:r>
        <w:rPr>
          <w:sz w:val="20"/>
          <w:szCs w:val="20"/>
        </w:rPr>
        <w:t>пеціальність 10.02.17 –</w:t>
      </w:r>
    </w:p>
    <w:p w:rsidR="00D60955" w:rsidRDefault="00D60955" w:rsidP="00D60955">
      <w:pPr>
        <w:spacing w:line="360" w:lineRule="auto"/>
        <w:jc w:val="center"/>
        <w:rPr>
          <w:sz w:val="20"/>
          <w:szCs w:val="20"/>
        </w:rPr>
      </w:pPr>
      <w:r>
        <w:rPr>
          <w:sz w:val="20"/>
          <w:szCs w:val="20"/>
        </w:rPr>
        <w:t>порівняльно-історичне і типологічне мовознавство</w:t>
      </w:r>
    </w:p>
    <w:p w:rsidR="00D60955" w:rsidRDefault="00D60955" w:rsidP="00D60955">
      <w:pPr>
        <w:spacing w:line="360" w:lineRule="auto"/>
        <w:ind w:left="1701" w:hanging="1701"/>
        <w:jc w:val="center"/>
        <w:rPr>
          <w:sz w:val="20"/>
          <w:szCs w:val="20"/>
        </w:rPr>
      </w:pPr>
    </w:p>
    <w:p w:rsidR="00D60955" w:rsidRDefault="00D60955" w:rsidP="00D60955">
      <w:pPr>
        <w:pStyle w:val="9"/>
        <w:ind w:left="0" w:firstLine="0"/>
        <w:jc w:val="center"/>
        <w:rPr>
          <w:b w:val="0"/>
          <w:bCs w:val="0"/>
          <w:sz w:val="20"/>
          <w:szCs w:val="20"/>
        </w:rPr>
      </w:pPr>
      <w:r>
        <w:rPr>
          <w:b w:val="0"/>
          <w:bCs w:val="0"/>
          <w:sz w:val="20"/>
          <w:szCs w:val="20"/>
        </w:rPr>
        <w:t>Автореферат</w:t>
      </w:r>
    </w:p>
    <w:p w:rsidR="00D60955" w:rsidRDefault="00D60955" w:rsidP="00D60955">
      <w:pPr>
        <w:pStyle w:val="9"/>
        <w:ind w:left="0" w:firstLine="0"/>
        <w:jc w:val="center"/>
        <w:rPr>
          <w:sz w:val="20"/>
          <w:szCs w:val="20"/>
        </w:rPr>
      </w:pPr>
      <w:r>
        <w:rPr>
          <w:sz w:val="20"/>
          <w:szCs w:val="20"/>
        </w:rPr>
        <w:t xml:space="preserve">дисертації на здобуття наукового ступеня </w:t>
      </w:r>
    </w:p>
    <w:p w:rsidR="00D60955" w:rsidRDefault="00D60955" w:rsidP="00D60955">
      <w:pPr>
        <w:pStyle w:val="9"/>
        <w:ind w:left="0" w:firstLine="0"/>
        <w:jc w:val="center"/>
        <w:rPr>
          <w:sz w:val="20"/>
          <w:szCs w:val="20"/>
        </w:rPr>
      </w:pPr>
      <w:r>
        <w:rPr>
          <w:sz w:val="20"/>
          <w:szCs w:val="20"/>
        </w:rPr>
        <w:t>кандидата філологічних наук</w:t>
      </w:r>
    </w:p>
    <w:tbl>
      <w:tblPr>
        <w:tblW w:w="0" w:type="auto"/>
        <w:tblInd w:w="760" w:type="dxa"/>
        <w:tblLayout w:type="fixed"/>
        <w:tblLook w:val="0000" w:firstRow="0" w:lastRow="0" w:firstColumn="0" w:lastColumn="0" w:noHBand="0" w:noVBand="0"/>
      </w:tblPr>
      <w:tblGrid>
        <w:gridCol w:w="4111"/>
        <w:gridCol w:w="4536"/>
      </w:tblGrid>
      <w:tr w:rsidR="00D60955" w:rsidTr="00C6597E">
        <w:tblPrEx>
          <w:tblCellMar>
            <w:top w:w="0" w:type="dxa"/>
            <w:bottom w:w="0" w:type="dxa"/>
          </w:tblCellMar>
        </w:tblPrEx>
        <w:tc>
          <w:tcPr>
            <w:tcW w:w="4111" w:type="dxa"/>
            <w:tcBorders>
              <w:top w:val="nil"/>
              <w:left w:val="nil"/>
              <w:bottom w:val="nil"/>
              <w:right w:val="nil"/>
            </w:tcBorders>
          </w:tcPr>
          <w:p w:rsidR="00D60955" w:rsidRDefault="00D60955" w:rsidP="00C6597E">
            <w:pPr>
              <w:spacing w:before="240"/>
              <w:rPr>
                <w:sz w:val="20"/>
                <w:szCs w:val="20"/>
              </w:rPr>
            </w:pPr>
          </w:p>
        </w:tc>
        <w:tc>
          <w:tcPr>
            <w:tcW w:w="4536" w:type="dxa"/>
            <w:tcBorders>
              <w:top w:val="nil"/>
              <w:left w:val="nil"/>
              <w:bottom w:val="nil"/>
              <w:right w:val="nil"/>
            </w:tcBorders>
          </w:tcPr>
          <w:p w:rsidR="00D60955" w:rsidRDefault="00D60955" w:rsidP="00C6597E">
            <w:pPr>
              <w:spacing w:line="360" w:lineRule="auto"/>
              <w:rPr>
                <w:sz w:val="20"/>
                <w:szCs w:val="20"/>
              </w:rPr>
            </w:pPr>
          </w:p>
        </w:tc>
      </w:tr>
    </w:tbl>
    <w:p w:rsidR="00D60955" w:rsidRDefault="00D60955" w:rsidP="00D60955">
      <w:pPr>
        <w:pStyle w:val="51"/>
        <w:ind w:left="0"/>
        <w:rPr>
          <w:sz w:val="20"/>
          <w:lang w:val="en-US"/>
        </w:rPr>
      </w:pPr>
    </w:p>
    <w:p w:rsidR="00D60955" w:rsidRDefault="00D60955" w:rsidP="00D60955">
      <w:pPr>
        <w:pStyle w:val="51"/>
        <w:ind w:left="0"/>
        <w:rPr>
          <w:sz w:val="20"/>
          <w:lang w:val="en-US"/>
        </w:rPr>
      </w:pPr>
    </w:p>
    <w:p w:rsidR="00D60955" w:rsidRDefault="00D60955" w:rsidP="00D60955">
      <w:pPr>
        <w:pStyle w:val="51"/>
        <w:ind w:left="0"/>
        <w:rPr>
          <w:sz w:val="20"/>
          <w:lang w:val="en-US"/>
        </w:rPr>
      </w:pPr>
    </w:p>
    <w:p w:rsidR="00D60955" w:rsidRDefault="00D60955" w:rsidP="00D60955">
      <w:pPr>
        <w:pStyle w:val="51"/>
        <w:ind w:left="0"/>
        <w:rPr>
          <w:sz w:val="20"/>
          <w:lang w:val="uk-UA"/>
        </w:rPr>
      </w:pPr>
      <w:r>
        <w:rPr>
          <w:sz w:val="20"/>
          <w:lang w:val="uk-UA"/>
        </w:rPr>
        <w:t>Донецьк – 2003</w:t>
      </w:r>
    </w:p>
    <w:p w:rsidR="00D60955" w:rsidRDefault="00D60955" w:rsidP="00D60955">
      <w:pPr>
        <w:rPr>
          <w:sz w:val="20"/>
          <w:szCs w:val="20"/>
          <w:lang w:val="en-US"/>
        </w:rPr>
      </w:pPr>
    </w:p>
    <w:p w:rsidR="00D60955" w:rsidRDefault="00D60955" w:rsidP="00D60955">
      <w:pPr>
        <w:rPr>
          <w:sz w:val="20"/>
          <w:szCs w:val="20"/>
          <w:lang w:val="en-US"/>
        </w:rPr>
      </w:pPr>
    </w:p>
    <w:p w:rsidR="00D60955" w:rsidRDefault="00D60955" w:rsidP="00D60955">
      <w:pPr>
        <w:rPr>
          <w:sz w:val="20"/>
          <w:szCs w:val="20"/>
          <w:lang w:val="en-US"/>
        </w:rPr>
      </w:pPr>
    </w:p>
    <w:p w:rsidR="00D60955" w:rsidRDefault="00D60955" w:rsidP="00D60955">
      <w:pPr>
        <w:shd w:val="clear" w:color="auto" w:fill="FFFFFF"/>
        <w:ind w:left="11" w:firstLine="709"/>
        <w:rPr>
          <w:color w:val="000000"/>
          <w:spacing w:val="-6"/>
          <w:w w:val="101"/>
          <w:sz w:val="20"/>
          <w:szCs w:val="20"/>
        </w:rPr>
      </w:pPr>
      <w:r>
        <w:rPr>
          <w:color w:val="000000"/>
          <w:spacing w:val="-6"/>
          <w:w w:val="101"/>
          <w:sz w:val="20"/>
          <w:szCs w:val="20"/>
        </w:rPr>
        <w:t>Дисертацією є  рукопис.</w:t>
      </w:r>
    </w:p>
    <w:p w:rsidR="00D60955" w:rsidRDefault="00D60955" w:rsidP="00D60955">
      <w:pPr>
        <w:shd w:val="clear" w:color="auto" w:fill="FFFFFF"/>
        <w:ind w:firstLine="709"/>
        <w:rPr>
          <w:color w:val="000000"/>
          <w:spacing w:val="-7"/>
          <w:w w:val="101"/>
          <w:sz w:val="20"/>
          <w:szCs w:val="20"/>
        </w:rPr>
      </w:pPr>
      <w:r>
        <w:rPr>
          <w:color w:val="000000"/>
          <w:spacing w:val="-8"/>
          <w:w w:val="101"/>
          <w:sz w:val="20"/>
          <w:szCs w:val="20"/>
        </w:rPr>
        <w:t>Робота виконана на кафедрі іноземних мов для гуманітарних факульт</w:t>
      </w:r>
      <w:r>
        <w:rPr>
          <w:color w:val="000000"/>
          <w:spacing w:val="-8"/>
          <w:w w:val="101"/>
          <w:sz w:val="20"/>
          <w:szCs w:val="20"/>
        </w:rPr>
        <w:t>е</w:t>
      </w:r>
      <w:r>
        <w:rPr>
          <w:color w:val="000000"/>
          <w:spacing w:val="-8"/>
          <w:w w:val="101"/>
          <w:sz w:val="20"/>
          <w:szCs w:val="20"/>
        </w:rPr>
        <w:t xml:space="preserve">тів Львівського національного </w:t>
      </w:r>
      <w:r>
        <w:rPr>
          <w:color w:val="000000"/>
          <w:spacing w:val="12"/>
          <w:w w:val="101"/>
          <w:sz w:val="20"/>
          <w:szCs w:val="20"/>
        </w:rPr>
        <w:t xml:space="preserve">університету </w:t>
      </w:r>
      <w:r>
        <w:rPr>
          <w:color w:val="000000"/>
          <w:spacing w:val="-7"/>
          <w:w w:val="101"/>
          <w:sz w:val="20"/>
          <w:szCs w:val="20"/>
        </w:rPr>
        <w:t>імені Івана Франка.</w:t>
      </w:r>
    </w:p>
    <w:p w:rsidR="00D60955" w:rsidRDefault="00D60955" w:rsidP="00D60955">
      <w:pPr>
        <w:shd w:val="clear" w:color="auto" w:fill="FFFFFF"/>
        <w:ind w:left="11" w:firstLine="709"/>
        <w:rPr>
          <w:sz w:val="20"/>
          <w:szCs w:val="20"/>
        </w:rPr>
      </w:pPr>
    </w:p>
    <w:p w:rsidR="00D60955" w:rsidRDefault="00D60955" w:rsidP="00D60955">
      <w:pPr>
        <w:shd w:val="clear" w:color="auto" w:fill="FFFFFF"/>
        <w:ind w:left="2160" w:hanging="2160"/>
        <w:jc w:val="both"/>
        <w:rPr>
          <w:color w:val="000000"/>
          <w:spacing w:val="-7"/>
          <w:w w:val="101"/>
          <w:sz w:val="20"/>
          <w:szCs w:val="20"/>
        </w:rPr>
      </w:pPr>
      <w:r>
        <w:rPr>
          <w:b/>
          <w:bCs/>
          <w:color w:val="000000"/>
          <w:w w:val="101"/>
          <w:sz w:val="20"/>
          <w:szCs w:val="20"/>
        </w:rPr>
        <w:lastRenderedPageBreak/>
        <w:t>Науковий керівник</w:t>
      </w:r>
      <w:r>
        <w:rPr>
          <w:color w:val="000000"/>
          <w:w w:val="101"/>
          <w:sz w:val="20"/>
          <w:szCs w:val="20"/>
        </w:rPr>
        <w:t xml:space="preserve"> –</w:t>
      </w:r>
      <w:r>
        <w:rPr>
          <w:color w:val="000000"/>
          <w:w w:val="101"/>
          <w:sz w:val="20"/>
          <w:szCs w:val="20"/>
        </w:rPr>
        <w:tab/>
        <w:t xml:space="preserve">кандидат філологічних наук, доцент </w:t>
      </w:r>
      <w:r>
        <w:rPr>
          <w:b/>
          <w:bCs/>
          <w:color w:val="000000"/>
          <w:w w:val="101"/>
          <w:sz w:val="20"/>
          <w:szCs w:val="20"/>
        </w:rPr>
        <w:t>Дудок Р</w:t>
      </w:r>
      <w:r>
        <w:rPr>
          <w:b/>
          <w:bCs/>
          <w:color w:val="000000"/>
          <w:w w:val="101"/>
          <w:sz w:val="20"/>
          <w:szCs w:val="20"/>
        </w:rPr>
        <w:t>о</w:t>
      </w:r>
      <w:r>
        <w:rPr>
          <w:b/>
          <w:bCs/>
          <w:color w:val="000000"/>
          <w:w w:val="101"/>
          <w:sz w:val="20"/>
          <w:szCs w:val="20"/>
        </w:rPr>
        <w:t xml:space="preserve">ман Іванович, </w:t>
      </w:r>
      <w:r>
        <w:rPr>
          <w:color w:val="000000"/>
          <w:spacing w:val="-3"/>
          <w:sz w:val="20"/>
          <w:szCs w:val="20"/>
        </w:rPr>
        <w:t xml:space="preserve">Львівський </w:t>
      </w:r>
      <w:r>
        <w:rPr>
          <w:color w:val="000000"/>
          <w:spacing w:val="-8"/>
          <w:w w:val="101"/>
          <w:sz w:val="20"/>
          <w:szCs w:val="20"/>
        </w:rPr>
        <w:t xml:space="preserve">національний </w:t>
      </w:r>
      <w:r>
        <w:rPr>
          <w:color w:val="000000"/>
          <w:spacing w:val="12"/>
          <w:w w:val="101"/>
          <w:sz w:val="20"/>
          <w:szCs w:val="20"/>
        </w:rPr>
        <w:t xml:space="preserve">університет </w:t>
      </w:r>
      <w:r>
        <w:rPr>
          <w:color w:val="000000"/>
          <w:spacing w:val="-7"/>
          <w:w w:val="101"/>
          <w:sz w:val="20"/>
          <w:szCs w:val="20"/>
        </w:rPr>
        <w:t>імені Івана Франка,</w:t>
      </w:r>
      <w:r>
        <w:rPr>
          <w:color w:val="000000"/>
          <w:w w:val="101"/>
          <w:sz w:val="20"/>
          <w:szCs w:val="20"/>
        </w:rPr>
        <w:t xml:space="preserve"> завідувач кафедри ін</w:t>
      </w:r>
      <w:r>
        <w:rPr>
          <w:color w:val="000000"/>
          <w:w w:val="101"/>
          <w:sz w:val="20"/>
          <w:szCs w:val="20"/>
        </w:rPr>
        <w:t>о</w:t>
      </w:r>
      <w:r>
        <w:rPr>
          <w:color w:val="000000"/>
          <w:w w:val="101"/>
          <w:sz w:val="20"/>
          <w:szCs w:val="20"/>
        </w:rPr>
        <w:t>земних мов для гуманітарних факультетів</w:t>
      </w:r>
    </w:p>
    <w:p w:rsidR="00D60955" w:rsidRDefault="00D60955" w:rsidP="00D60955">
      <w:pPr>
        <w:shd w:val="clear" w:color="auto" w:fill="FFFFFF"/>
        <w:ind w:left="2182" w:firstLine="709"/>
        <w:jc w:val="both"/>
        <w:rPr>
          <w:color w:val="000000"/>
          <w:spacing w:val="-7"/>
          <w:sz w:val="20"/>
          <w:szCs w:val="20"/>
        </w:rPr>
      </w:pPr>
    </w:p>
    <w:p w:rsidR="00D60955" w:rsidRDefault="00D60955" w:rsidP="00D60955">
      <w:pPr>
        <w:shd w:val="clear" w:color="auto" w:fill="FFFFFF"/>
        <w:ind w:left="2160" w:hanging="2160"/>
        <w:jc w:val="both"/>
        <w:rPr>
          <w:color w:val="000000"/>
          <w:sz w:val="20"/>
          <w:szCs w:val="20"/>
        </w:rPr>
      </w:pPr>
      <w:r>
        <w:rPr>
          <w:b/>
          <w:bCs/>
          <w:color w:val="000000"/>
          <w:sz w:val="20"/>
          <w:szCs w:val="20"/>
        </w:rPr>
        <w:t>Офіційні опоненти</w:t>
      </w:r>
      <w:r>
        <w:rPr>
          <w:color w:val="000000"/>
          <w:sz w:val="20"/>
          <w:szCs w:val="20"/>
        </w:rPr>
        <w:t xml:space="preserve"> – </w:t>
      </w:r>
      <w:r>
        <w:rPr>
          <w:color w:val="000000"/>
          <w:sz w:val="20"/>
          <w:szCs w:val="20"/>
        </w:rPr>
        <w:tab/>
        <w:t xml:space="preserve">доктор філологічних наук, професор </w:t>
      </w:r>
      <w:r>
        <w:rPr>
          <w:b/>
          <w:bCs/>
          <w:color w:val="000000"/>
          <w:sz w:val="20"/>
          <w:szCs w:val="20"/>
        </w:rPr>
        <w:t>Помірко Роман Семенович,</w:t>
      </w:r>
      <w:r>
        <w:rPr>
          <w:color w:val="000000"/>
          <w:sz w:val="20"/>
          <w:szCs w:val="20"/>
        </w:rPr>
        <w:t xml:space="preserve"> </w:t>
      </w:r>
      <w:r>
        <w:rPr>
          <w:color w:val="000000"/>
          <w:spacing w:val="-3"/>
          <w:sz w:val="20"/>
          <w:szCs w:val="20"/>
        </w:rPr>
        <w:t xml:space="preserve">Львівський </w:t>
      </w:r>
      <w:r>
        <w:rPr>
          <w:color w:val="000000"/>
          <w:spacing w:val="-8"/>
          <w:w w:val="101"/>
          <w:sz w:val="20"/>
          <w:szCs w:val="20"/>
        </w:rPr>
        <w:t xml:space="preserve">національний </w:t>
      </w:r>
      <w:r>
        <w:rPr>
          <w:color w:val="000000"/>
          <w:spacing w:val="12"/>
          <w:w w:val="101"/>
          <w:sz w:val="20"/>
          <w:szCs w:val="20"/>
        </w:rPr>
        <w:t>ун</w:t>
      </w:r>
      <w:r>
        <w:rPr>
          <w:color w:val="000000"/>
          <w:spacing w:val="12"/>
          <w:w w:val="101"/>
          <w:sz w:val="20"/>
          <w:szCs w:val="20"/>
        </w:rPr>
        <w:t>і</w:t>
      </w:r>
      <w:r>
        <w:rPr>
          <w:color w:val="000000"/>
          <w:spacing w:val="12"/>
          <w:w w:val="101"/>
          <w:sz w:val="20"/>
          <w:szCs w:val="20"/>
        </w:rPr>
        <w:t xml:space="preserve">верситет </w:t>
      </w:r>
      <w:r>
        <w:rPr>
          <w:color w:val="000000"/>
          <w:spacing w:val="-7"/>
          <w:w w:val="101"/>
          <w:sz w:val="20"/>
          <w:szCs w:val="20"/>
        </w:rPr>
        <w:t xml:space="preserve">імені Івана Франка, </w:t>
      </w:r>
      <w:r>
        <w:rPr>
          <w:color w:val="000000"/>
          <w:sz w:val="20"/>
          <w:szCs w:val="20"/>
        </w:rPr>
        <w:t>завідувач кафедри французької філології;</w:t>
      </w:r>
    </w:p>
    <w:p w:rsidR="00D60955" w:rsidRDefault="00D60955" w:rsidP="00D60955">
      <w:pPr>
        <w:shd w:val="clear" w:color="auto" w:fill="FFFFFF"/>
        <w:ind w:left="2160" w:hanging="2160"/>
        <w:jc w:val="both"/>
        <w:rPr>
          <w:color w:val="000000"/>
          <w:spacing w:val="-7"/>
          <w:w w:val="101"/>
          <w:sz w:val="20"/>
          <w:szCs w:val="20"/>
        </w:rPr>
      </w:pPr>
    </w:p>
    <w:p w:rsidR="00D60955" w:rsidRDefault="00D60955" w:rsidP="00D60955">
      <w:pPr>
        <w:shd w:val="clear" w:color="auto" w:fill="FFFFFF"/>
        <w:ind w:left="2160"/>
        <w:jc w:val="both"/>
        <w:rPr>
          <w:color w:val="000000"/>
          <w:spacing w:val="-7"/>
          <w:w w:val="101"/>
          <w:sz w:val="20"/>
          <w:szCs w:val="20"/>
        </w:rPr>
      </w:pPr>
      <w:r>
        <w:rPr>
          <w:color w:val="000000"/>
          <w:sz w:val="20"/>
          <w:szCs w:val="20"/>
        </w:rPr>
        <w:t xml:space="preserve">кандидат філологічних наук, доцент, </w:t>
      </w:r>
      <w:r>
        <w:rPr>
          <w:b/>
          <w:bCs/>
          <w:color w:val="000000"/>
          <w:sz w:val="20"/>
          <w:szCs w:val="20"/>
        </w:rPr>
        <w:t>Підгайська Ірина Михайлівна,</w:t>
      </w:r>
      <w:r>
        <w:rPr>
          <w:color w:val="000000"/>
          <w:sz w:val="20"/>
          <w:szCs w:val="20"/>
        </w:rPr>
        <w:t xml:space="preserve"> Донецький </w:t>
      </w:r>
      <w:r>
        <w:rPr>
          <w:color w:val="000000"/>
          <w:spacing w:val="-8"/>
          <w:w w:val="101"/>
          <w:sz w:val="20"/>
          <w:szCs w:val="20"/>
        </w:rPr>
        <w:t xml:space="preserve">національний </w:t>
      </w:r>
      <w:r>
        <w:rPr>
          <w:color w:val="000000"/>
          <w:spacing w:val="12"/>
          <w:w w:val="101"/>
          <w:sz w:val="20"/>
          <w:szCs w:val="20"/>
        </w:rPr>
        <w:t xml:space="preserve">університет, </w:t>
      </w:r>
      <w:r>
        <w:rPr>
          <w:color w:val="000000"/>
          <w:sz w:val="20"/>
          <w:szCs w:val="20"/>
        </w:rPr>
        <w:t>завідувач кафедри теорії та пра</w:t>
      </w:r>
      <w:r>
        <w:rPr>
          <w:color w:val="000000"/>
          <w:sz w:val="20"/>
          <w:szCs w:val="20"/>
        </w:rPr>
        <w:t>к</w:t>
      </w:r>
      <w:r>
        <w:rPr>
          <w:color w:val="000000"/>
          <w:sz w:val="20"/>
          <w:szCs w:val="20"/>
        </w:rPr>
        <w:t>тики перекладу</w:t>
      </w:r>
    </w:p>
    <w:p w:rsidR="00D60955" w:rsidRDefault="00D60955" w:rsidP="00D60955">
      <w:pPr>
        <w:shd w:val="clear" w:color="auto" w:fill="FFFFFF"/>
        <w:ind w:left="2178" w:right="4" w:firstLine="709"/>
        <w:jc w:val="both"/>
        <w:rPr>
          <w:color w:val="000000"/>
          <w:spacing w:val="-6"/>
          <w:sz w:val="20"/>
          <w:szCs w:val="20"/>
        </w:rPr>
      </w:pPr>
    </w:p>
    <w:p w:rsidR="00D60955" w:rsidRDefault="00D60955" w:rsidP="00D60955">
      <w:pPr>
        <w:shd w:val="clear" w:color="auto" w:fill="FFFFFF"/>
        <w:ind w:left="2127" w:hanging="2127"/>
        <w:jc w:val="both"/>
        <w:rPr>
          <w:color w:val="000000"/>
          <w:spacing w:val="-7"/>
          <w:w w:val="101"/>
          <w:sz w:val="20"/>
          <w:szCs w:val="20"/>
        </w:rPr>
      </w:pPr>
      <w:r>
        <w:rPr>
          <w:b/>
          <w:bCs/>
          <w:color w:val="000000"/>
          <w:spacing w:val="-6"/>
          <w:sz w:val="20"/>
          <w:szCs w:val="20"/>
        </w:rPr>
        <w:t>Провідна установа</w:t>
      </w:r>
      <w:r>
        <w:rPr>
          <w:color w:val="000000"/>
          <w:spacing w:val="-6"/>
          <w:sz w:val="20"/>
          <w:szCs w:val="20"/>
        </w:rPr>
        <w:t xml:space="preserve"> –</w:t>
      </w:r>
      <w:r>
        <w:rPr>
          <w:color w:val="000000"/>
          <w:spacing w:val="-6"/>
          <w:sz w:val="20"/>
          <w:szCs w:val="20"/>
        </w:rPr>
        <w:tab/>
        <w:t>Чернівецький національний університет імені Юрія Федьковича</w:t>
      </w:r>
      <w:r>
        <w:rPr>
          <w:color w:val="000000"/>
          <w:spacing w:val="-7"/>
          <w:sz w:val="20"/>
          <w:szCs w:val="20"/>
        </w:rPr>
        <w:t>, кафедра германського, загального та п</w:t>
      </w:r>
      <w:r>
        <w:rPr>
          <w:color w:val="000000"/>
          <w:spacing w:val="-7"/>
          <w:sz w:val="20"/>
          <w:szCs w:val="20"/>
        </w:rPr>
        <w:t>о</w:t>
      </w:r>
      <w:r>
        <w:rPr>
          <w:color w:val="000000"/>
          <w:spacing w:val="-7"/>
          <w:sz w:val="20"/>
          <w:szCs w:val="20"/>
        </w:rPr>
        <w:t>рівняльного мовознавства</w:t>
      </w:r>
    </w:p>
    <w:p w:rsidR="00D60955" w:rsidRDefault="00D60955" w:rsidP="00D60955">
      <w:pPr>
        <w:shd w:val="clear" w:color="auto" w:fill="FFFFFF"/>
        <w:ind w:left="2178" w:right="4" w:firstLine="709"/>
        <w:jc w:val="both"/>
        <w:rPr>
          <w:color w:val="000000"/>
          <w:spacing w:val="-6"/>
          <w:sz w:val="20"/>
          <w:szCs w:val="20"/>
        </w:rPr>
      </w:pPr>
    </w:p>
    <w:p w:rsidR="00D60955" w:rsidRDefault="00D60955" w:rsidP="00D60955">
      <w:pPr>
        <w:shd w:val="clear" w:color="auto" w:fill="FFFFFF"/>
        <w:ind w:firstLine="709"/>
        <w:jc w:val="both"/>
        <w:rPr>
          <w:color w:val="000000"/>
          <w:spacing w:val="-6"/>
          <w:sz w:val="20"/>
          <w:szCs w:val="20"/>
        </w:rPr>
      </w:pPr>
      <w:r>
        <w:rPr>
          <w:color w:val="000000"/>
          <w:sz w:val="20"/>
          <w:szCs w:val="20"/>
        </w:rPr>
        <w:t>Захист відбудеться “ 23 ” жовтня 2003 р о 13</w:t>
      </w:r>
      <w:r>
        <w:rPr>
          <w:color w:val="000000"/>
          <w:sz w:val="20"/>
          <w:szCs w:val="20"/>
          <w:vertAlign w:val="superscript"/>
        </w:rPr>
        <w:t>00</w:t>
      </w:r>
      <w:r>
        <w:rPr>
          <w:color w:val="000000"/>
          <w:sz w:val="20"/>
          <w:szCs w:val="20"/>
        </w:rPr>
        <w:t xml:space="preserve"> год. на засіданні спеціалізованої вченої ради К 11.051.04 при Донецькому національному</w:t>
      </w:r>
      <w:r>
        <w:rPr>
          <w:color w:val="000000"/>
          <w:spacing w:val="-8"/>
          <w:sz w:val="20"/>
          <w:szCs w:val="20"/>
        </w:rPr>
        <w:t xml:space="preserve"> університеті за адресою 83055, м. Донецьк, </w:t>
      </w:r>
      <w:r>
        <w:rPr>
          <w:color w:val="000000"/>
          <w:spacing w:val="-6"/>
          <w:sz w:val="20"/>
          <w:szCs w:val="20"/>
        </w:rPr>
        <w:t>вул. Університетська, 24.</w:t>
      </w:r>
    </w:p>
    <w:p w:rsidR="00D60955" w:rsidRDefault="00D60955" w:rsidP="00D60955">
      <w:pPr>
        <w:shd w:val="clear" w:color="auto" w:fill="FFFFFF"/>
        <w:ind w:left="2178" w:right="4" w:firstLine="709"/>
        <w:jc w:val="both"/>
        <w:rPr>
          <w:sz w:val="20"/>
          <w:szCs w:val="20"/>
        </w:rPr>
      </w:pPr>
    </w:p>
    <w:p w:rsidR="00D60955" w:rsidRDefault="00D60955" w:rsidP="00D60955">
      <w:pPr>
        <w:shd w:val="clear" w:color="auto" w:fill="FFFFFF"/>
        <w:ind w:firstLine="709"/>
        <w:jc w:val="both"/>
        <w:rPr>
          <w:color w:val="000000"/>
          <w:spacing w:val="-6"/>
          <w:sz w:val="20"/>
          <w:szCs w:val="20"/>
        </w:rPr>
      </w:pPr>
      <w:r>
        <w:rPr>
          <w:color w:val="000000"/>
          <w:spacing w:val="-7"/>
          <w:sz w:val="20"/>
          <w:szCs w:val="20"/>
        </w:rPr>
        <w:t xml:space="preserve">З дисертацією можна ознайомитись в науковій бібліотеці Донецького національного </w:t>
      </w:r>
      <w:r>
        <w:rPr>
          <w:color w:val="000000"/>
          <w:spacing w:val="-8"/>
          <w:sz w:val="20"/>
          <w:szCs w:val="20"/>
        </w:rPr>
        <w:t xml:space="preserve">університету за адресою: 83055, м. Донецьк, </w:t>
      </w:r>
      <w:r>
        <w:rPr>
          <w:color w:val="000000"/>
          <w:spacing w:val="-6"/>
          <w:sz w:val="20"/>
          <w:szCs w:val="20"/>
        </w:rPr>
        <w:t>вул. Університетська, 24.</w:t>
      </w:r>
    </w:p>
    <w:p w:rsidR="00D60955" w:rsidRDefault="00D60955" w:rsidP="00D60955">
      <w:pPr>
        <w:shd w:val="clear" w:color="auto" w:fill="FFFFFF"/>
        <w:ind w:firstLine="709"/>
        <w:jc w:val="both"/>
        <w:rPr>
          <w:color w:val="000000"/>
          <w:sz w:val="20"/>
          <w:szCs w:val="20"/>
        </w:rPr>
      </w:pPr>
    </w:p>
    <w:p w:rsidR="00D60955" w:rsidRDefault="00D60955" w:rsidP="00D60955">
      <w:pPr>
        <w:pStyle w:val="21"/>
        <w:ind w:left="0" w:firstLine="0"/>
        <w:jc w:val="both"/>
        <w:rPr>
          <w:b w:val="0"/>
          <w:bCs w:val="0"/>
          <w:sz w:val="20"/>
          <w:szCs w:val="20"/>
        </w:rPr>
      </w:pPr>
      <w:r>
        <w:rPr>
          <w:b w:val="0"/>
          <w:bCs w:val="0"/>
          <w:sz w:val="20"/>
          <w:szCs w:val="20"/>
        </w:rPr>
        <w:t>Автореферат розіслано  “22” вересня 2003 р.</w:t>
      </w:r>
    </w:p>
    <w:p w:rsidR="00D60955" w:rsidRDefault="00D60955" w:rsidP="00D60955">
      <w:pPr>
        <w:shd w:val="clear" w:color="auto" w:fill="FFFFFF"/>
        <w:ind w:right="-15" w:firstLine="709"/>
        <w:rPr>
          <w:color w:val="000000"/>
          <w:spacing w:val="-6"/>
          <w:sz w:val="20"/>
          <w:szCs w:val="20"/>
        </w:rPr>
      </w:pPr>
    </w:p>
    <w:p w:rsidR="00D60955" w:rsidRDefault="00D60955" w:rsidP="00D60955">
      <w:pPr>
        <w:shd w:val="clear" w:color="auto" w:fill="FFFFFF"/>
        <w:ind w:right="-15"/>
        <w:rPr>
          <w:color w:val="000000"/>
          <w:spacing w:val="-6"/>
          <w:sz w:val="20"/>
          <w:szCs w:val="20"/>
        </w:rPr>
      </w:pPr>
      <w:r>
        <w:rPr>
          <w:color w:val="000000"/>
          <w:spacing w:val="-6"/>
          <w:sz w:val="20"/>
          <w:szCs w:val="20"/>
        </w:rPr>
        <w:t>Вчений секретар</w:t>
      </w:r>
    </w:p>
    <w:p w:rsidR="00D60955" w:rsidRDefault="00D60955" w:rsidP="00D60955">
      <w:pPr>
        <w:shd w:val="clear" w:color="auto" w:fill="FFFFFF"/>
        <w:ind w:right="-15"/>
        <w:rPr>
          <w:color w:val="000000"/>
          <w:spacing w:val="-5"/>
          <w:sz w:val="20"/>
          <w:szCs w:val="20"/>
        </w:rPr>
      </w:pPr>
      <w:r>
        <w:rPr>
          <w:color w:val="000000"/>
          <w:spacing w:val="-5"/>
          <w:sz w:val="20"/>
          <w:szCs w:val="20"/>
        </w:rPr>
        <w:t>спеціалізованої вченої ради</w:t>
      </w:r>
    </w:p>
    <w:p w:rsidR="00D60955" w:rsidRDefault="00D60955" w:rsidP="00D60955">
      <w:pPr>
        <w:shd w:val="clear" w:color="auto" w:fill="FFFFFF"/>
        <w:ind w:right="-15"/>
        <w:rPr>
          <w:color w:val="000000"/>
          <w:spacing w:val="-5"/>
          <w:sz w:val="20"/>
          <w:szCs w:val="20"/>
        </w:rPr>
      </w:pPr>
      <w:r>
        <w:rPr>
          <w:color w:val="000000"/>
          <w:spacing w:val="-5"/>
          <w:sz w:val="20"/>
          <w:szCs w:val="20"/>
        </w:rPr>
        <w:t xml:space="preserve">К 11.051.04 </w:t>
      </w:r>
    </w:p>
    <w:p w:rsidR="00D60955" w:rsidRDefault="00D60955" w:rsidP="00D60955">
      <w:pPr>
        <w:shd w:val="clear" w:color="auto" w:fill="FFFFFF"/>
        <w:ind w:right="-15"/>
        <w:rPr>
          <w:color w:val="000000"/>
          <w:spacing w:val="-5"/>
          <w:sz w:val="20"/>
          <w:szCs w:val="20"/>
        </w:rPr>
      </w:pPr>
      <w:r>
        <w:rPr>
          <w:color w:val="000000"/>
          <w:spacing w:val="-5"/>
          <w:sz w:val="20"/>
          <w:szCs w:val="20"/>
        </w:rPr>
        <w:t>доктор філологічних наук,</w:t>
      </w:r>
    </w:p>
    <w:p w:rsidR="00D60955" w:rsidRDefault="00D60955" w:rsidP="00D60955">
      <w:pPr>
        <w:shd w:val="clear" w:color="auto" w:fill="FFFFFF"/>
        <w:ind w:right="-15"/>
        <w:rPr>
          <w:color w:val="000000"/>
          <w:spacing w:val="-5"/>
          <w:lang w:val="en-US"/>
        </w:rPr>
      </w:pPr>
      <w:r>
        <w:rPr>
          <w:color w:val="000000"/>
          <w:spacing w:val="-5"/>
          <w:sz w:val="20"/>
          <w:szCs w:val="20"/>
        </w:rPr>
        <w:t>професор</w:t>
      </w:r>
      <w:r>
        <w:rPr>
          <w:color w:val="000000"/>
          <w:spacing w:val="-5"/>
          <w:sz w:val="20"/>
          <w:szCs w:val="20"/>
        </w:rPr>
        <w:tab/>
      </w:r>
      <w:r>
        <w:rPr>
          <w:color w:val="000000"/>
          <w:spacing w:val="-5"/>
          <w:sz w:val="20"/>
          <w:szCs w:val="20"/>
        </w:rPr>
        <w:tab/>
      </w:r>
      <w:r>
        <w:rPr>
          <w:color w:val="000000"/>
          <w:spacing w:val="-5"/>
          <w:sz w:val="20"/>
          <w:szCs w:val="20"/>
        </w:rPr>
        <w:tab/>
      </w:r>
      <w:r>
        <w:rPr>
          <w:color w:val="000000"/>
          <w:spacing w:val="-5"/>
          <w:sz w:val="20"/>
          <w:szCs w:val="20"/>
        </w:rPr>
        <w:tab/>
      </w:r>
      <w:r>
        <w:rPr>
          <w:color w:val="000000"/>
          <w:spacing w:val="-5"/>
          <w:sz w:val="20"/>
          <w:szCs w:val="20"/>
        </w:rPr>
        <w:tab/>
      </w:r>
      <w:r>
        <w:rPr>
          <w:color w:val="000000"/>
          <w:spacing w:val="-5"/>
          <w:sz w:val="20"/>
          <w:szCs w:val="20"/>
        </w:rPr>
        <w:tab/>
        <w:t>Сенів М.Г</w:t>
      </w:r>
      <w:r>
        <w:rPr>
          <w:color w:val="000000"/>
          <w:spacing w:val="-5"/>
        </w:rPr>
        <w:t>.</w:t>
      </w:r>
    </w:p>
    <w:p w:rsidR="00D60955" w:rsidRDefault="00D60955" w:rsidP="00D60955">
      <w:pPr>
        <w:shd w:val="clear" w:color="auto" w:fill="FFFFFF"/>
        <w:ind w:right="-15"/>
        <w:rPr>
          <w:color w:val="000000"/>
          <w:spacing w:val="-5"/>
          <w:lang w:val="en-US"/>
        </w:rPr>
      </w:pPr>
    </w:p>
    <w:p w:rsidR="00D60955" w:rsidRDefault="00D60955" w:rsidP="00D60955">
      <w:pPr>
        <w:shd w:val="clear" w:color="auto" w:fill="FFFFFF"/>
        <w:ind w:right="-15"/>
        <w:rPr>
          <w:lang w:val="en-US"/>
        </w:rPr>
      </w:pPr>
    </w:p>
    <w:p w:rsidR="00D60955" w:rsidRDefault="00D60955" w:rsidP="00D60955">
      <w:pPr>
        <w:pStyle w:val="affffffff0"/>
        <w:spacing w:line="240" w:lineRule="auto"/>
        <w:ind w:firstLine="567"/>
        <w:rPr>
          <w:sz w:val="20"/>
        </w:rPr>
      </w:pPr>
      <w:r>
        <w:rPr>
          <w:sz w:val="20"/>
        </w:rPr>
        <w:t>ЗАГАЛЬНА ХАРАКТЕРИСТИКА РОБОТИ</w:t>
      </w:r>
    </w:p>
    <w:p w:rsidR="00D60955" w:rsidRDefault="00D60955" w:rsidP="00D60955">
      <w:pPr>
        <w:pStyle w:val="affffffff0"/>
        <w:spacing w:line="240" w:lineRule="auto"/>
        <w:ind w:firstLine="567"/>
        <w:rPr>
          <w:sz w:val="20"/>
        </w:rPr>
      </w:pPr>
    </w:p>
    <w:p w:rsidR="00D60955" w:rsidRDefault="00D60955" w:rsidP="00D60955">
      <w:pPr>
        <w:ind w:firstLine="567"/>
        <w:jc w:val="both"/>
        <w:rPr>
          <w:sz w:val="20"/>
          <w:szCs w:val="20"/>
        </w:rPr>
      </w:pPr>
      <w:r>
        <w:rPr>
          <w:b/>
          <w:bCs/>
          <w:i/>
          <w:iCs/>
          <w:sz w:val="20"/>
          <w:szCs w:val="20"/>
        </w:rPr>
        <w:t>Актуальність теми дослідження</w:t>
      </w:r>
      <w:r>
        <w:rPr>
          <w:sz w:val="20"/>
          <w:szCs w:val="20"/>
        </w:rPr>
        <w:t xml:space="preserve"> полягає в необхідності визн</w:t>
      </w:r>
      <w:r>
        <w:rPr>
          <w:sz w:val="20"/>
          <w:szCs w:val="20"/>
        </w:rPr>
        <w:t>а</w:t>
      </w:r>
      <w:r>
        <w:rPr>
          <w:sz w:val="20"/>
          <w:szCs w:val="20"/>
        </w:rPr>
        <w:t>чення всіх можливих мовних засобів компенсації втрачених дієслівних префіксів у системі англійської мови для позначення типових ситуаційних смислів перебігу дії у часі і просторі. При цьому, всі компенсаційні засоби англійської мови відібрано і перевірено у зіставленні з українською м</w:t>
      </w:r>
      <w:r>
        <w:rPr>
          <w:sz w:val="20"/>
          <w:szCs w:val="20"/>
        </w:rPr>
        <w:t>о</w:t>
      </w:r>
      <w:r>
        <w:rPr>
          <w:sz w:val="20"/>
          <w:szCs w:val="20"/>
        </w:rPr>
        <w:t>вою, де тотожні смисли виражаються розвинутою системою дієслівних префіксів. Актуальність роботи зумовлено також вирішенням проблем с</w:t>
      </w:r>
      <w:r>
        <w:rPr>
          <w:sz w:val="20"/>
          <w:szCs w:val="20"/>
        </w:rPr>
        <w:t>е</w:t>
      </w:r>
      <w:r>
        <w:rPr>
          <w:sz w:val="20"/>
          <w:szCs w:val="20"/>
        </w:rPr>
        <w:t>мантики префіксів та їх ролі у формуванні смислу. З цією метою в дисе</w:t>
      </w:r>
      <w:r>
        <w:rPr>
          <w:sz w:val="20"/>
          <w:szCs w:val="20"/>
        </w:rPr>
        <w:t>р</w:t>
      </w:r>
      <w:r>
        <w:rPr>
          <w:sz w:val="20"/>
          <w:szCs w:val="20"/>
        </w:rPr>
        <w:t>тації методом реконструкції відновлено тотожність префікса і відповідного прийменника в парадигматичному плані та їх функціональні відмінності у синтагматичному. Префіксальні дієслова англійської мови не стали етал</w:t>
      </w:r>
      <w:r>
        <w:rPr>
          <w:sz w:val="20"/>
          <w:szCs w:val="20"/>
        </w:rPr>
        <w:t>о</w:t>
      </w:r>
      <w:r>
        <w:rPr>
          <w:sz w:val="20"/>
          <w:szCs w:val="20"/>
        </w:rPr>
        <w:t>ном для вираження перебігу дії у функціонально-прагматичному плані і відбору адекватних компенсаційних засобів для їх вираження. Тому визн</w:t>
      </w:r>
      <w:r>
        <w:rPr>
          <w:sz w:val="20"/>
          <w:szCs w:val="20"/>
        </w:rPr>
        <w:t>а</w:t>
      </w:r>
      <w:r>
        <w:rPr>
          <w:sz w:val="20"/>
          <w:szCs w:val="20"/>
        </w:rPr>
        <w:t xml:space="preserve">чення основних типових смислів перебігу дії у просторі/часі засобами української мови слугувало відбору для відтворення тотожних смислів адекватними засобами англійської мови. </w:t>
      </w:r>
    </w:p>
    <w:p w:rsidR="00D60955" w:rsidRDefault="00D60955" w:rsidP="00D60955">
      <w:pPr>
        <w:pStyle w:val="2ffffc"/>
        <w:ind w:left="120" w:firstLine="567"/>
        <w:jc w:val="both"/>
      </w:pPr>
      <w:r>
        <w:rPr>
          <w:b/>
          <w:bCs/>
          <w:i/>
          <w:iCs/>
        </w:rPr>
        <w:t>Зв’язок роботи з науковими проблемами і темами.</w:t>
      </w:r>
      <w:r>
        <w:rPr>
          <w:b/>
          <w:bCs/>
        </w:rPr>
        <w:t xml:space="preserve"> </w:t>
      </w:r>
      <w:r>
        <w:t>Дисертаційна робота «Префіксальні дієслова та засоби вираження типових смислів в різноструктурних мовах (на матеріалі англійської та української мов)» є дослідженням в рамках наукової роботи кафедри іноземних мов для г</w:t>
      </w:r>
      <w:r>
        <w:t>у</w:t>
      </w:r>
      <w:r>
        <w:t>манітарних факультетів Львівського національного університету ім. Івана Франка, а саме «</w:t>
      </w:r>
      <w:r>
        <w:rPr>
          <w:lang w:val="uk-UA"/>
        </w:rPr>
        <w:t>порівняльно-історичне і типологічне мовознавство</w:t>
      </w:r>
      <w:r>
        <w:t xml:space="preserve">» та має безпосередній зв’язок з науковими розробками цієї кафедри. </w:t>
      </w:r>
    </w:p>
    <w:p w:rsidR="00D60955" w:rsidRDefault="00D60955" w:rsidP="00D60955">
      <w:pPr>
        <w:ind w:firstLine="567"/>
        <w:jc w:val="both"/>
        <w:rPr>
          <w:sz w:val="20"/>
          <w:szCs w:val="20"/>
        </w:rPr>
      </w:pPr>
      <w:r>
        <w:rPr>
          <w:sz w:val="20"/>
          <w:szCs w:val="20"/>
        </w:rPr>
        <w:tab/>
      </w:r>
      <w:r>
        <w:rPr>
          <w:b/>
          <w:bCs/>
          <w:i/>
          <w:iCs/>
          <w:sz w:val="20"/>
          <w:szCs w:val="20"/>
        </w:rPr>
        <w:t>Метою дослідження</w:t>
      </w:r>
      <w:r>
        <w:rPr>
          <w:sz w:val="20"/>
          <w:szCs w:val="20"/>
        </w:rPr>
        <w:t xml:space="preserve"> є виявлення основних стандартизованих з</w:t>
      </w:r>
      <w:r>
        <w:rPr>
          <w:sz w:val="20"/>
          <w:szCs w:val="20"/>
        </w:rPr>
        <w:t>а</w:t>
      </w:r>
      <w:r>
        <w:rPr>
          <w:sz w:val="20"/>
          <w:szCs w:val="20"/>
        </w:rPr>
        <w:t>собів англійської мови для відтворення типових смислів перебігу дії у пр</w:t>
      </w:r>
      <w:r>
        <w:rPr>
          <w:sz w:val="20"/>
          <w:szCs w:val="20"/>
        </w:rPr>
        <w:t>о</w:t>
      </w:r>
      <w:r>
        <w:rPr>
          <w:sz w:val="20"/>
          <w:szCs w:val="20"/>
        </w:rPr>
        <w:t>сторі і часі, що в українській мові позначається системою префіксальних дієслів. Останні в різних комбінаціях утворюють основні типові узагал</w:t>
      </w:r>
      <w:r>
        <w:rPr>
          <w:sz w:val="20"/>
          <w:szCs w:val="20"/>
        </w:rPr>
        <w:t>ь</w:t>
      </w:r>
      <w:r>
        <w:rPr>
          <w:sz w:val="20"/>
          <w:szCs w:val="20"/>
        </w:rPr>
        <w:t>нені смисли перебігу дії і тим самим уможливлюють уникнення хибного тлумачення для виявлення особливостей позначення перебігу дії в межах одної англійської мови, з огляду на її неоднорідність у системі дієслів.</w:t>
      </w:r>
    </w:p>
    <w:p w:rsidR="00D60955" w:rsidRDefault="00D60955" w:rsidP="00D60955">
      <w:pPr>
        <w:pStyle w:val="BodyText21"/>
        <w:ind w:firstLine="567"/>
        <w:rPr>
          <w:sz w:val="20"/>
        </w:rPr>
      </w:pPr>
      <w:r>
        <w:rPr>
          <w:sz w:val="20"/>
        </w:rPr>
        <w:lastRenderedPageBreak/>
        <w:tab/>
        <w:t xml:space="preserve">Для досягнення поставленої мети було окреслено </w:t>
      </w:r>
      <w:r>
        <w:rPr>
          <w:b/>
          <w:bCs/>
          <w:i/>
          <w:iCs/>
          <w:sz w:val="20"/>
        </w:rPr>
        <w:t>два етапи за</w:t>
      </w:r>
      <w:r>
        <w:rPr>
          <w:b/>
          <w:bCs/>
          <w:i/>
          <w:iCs/>
          <w:sz w:val="20"/>
        </w:rPr>
        <w:t>в</w:t>
      </w:r>
      <w:r>
        <w:rPr>
          <w:b/>
          <w:bCs/>
          <w:i/>
          <w:iCs/>
          <w:sz w:val="20"/>
        </w:rPr>
        <w:t>дань</w:t>
      </w:r>
      <w:r>
        <w:rPr>
          <w:i/>
          <w:iCs/>
          <w:sz w:val="20"/>
        </w:rPr>
        <w:t>: у</w:t>
      </w:r>
      <w:r>
        <w:rPr>
          <w:sz w:val="20"/>
        </w:rPr>
        <w:t xml:space="preserve"> </w:t>
      </w:r>
      <w:r>
        <w:rPr>
          <w:i/>
          <w:iCs/>
          <w:sz w:val="20"/>
        </w:rPr>
        <w:t>першому етапі</w:t>
      </w:r>
      <w:r>
        <w:rPr>
          <w:sz w:val="20"/>
        </w:rPr>
        <w:t xml:space="preserve"> (підготовчому) необхідно було визначити основні типи смислів українських префіксальних дієслів в парадигматичному та прагматико-функціональному планах. З огляду на їх повну нерозро</w:t>
      </w:r>
      <w:r>
        <w:rPr>
          <w:sz w:val="20"/>
        </w:rPr>
        <w:t>б</w:t>
      </w:r>
      <w:r>
        <w:rPr>
          <w:sz w:val="20"/>
        </w:rPr>
        <w:t xml:space="preserve">леність в дослідженнях україністів необхідно: </w:t>
      </w:r>
    </w:p>
    <w:p w:rsidR="00D60955" w:rsidRDefault="00D60955" w:rsidP="00C820E4">
      <w:pPr>
        <w:numPr>
          <w:ilvl w:val="0"/>
          <w:numId w:val="68"/>
        </w:numPr>
        <w:suppressAutoHyphens w:val="0"/>
        <w:jc w:val="both"/>
        <w:rPr>
          <w:sz w:val="20"/>
          <w:szCs w:val="20"/>
        </w:rPr>
      </w:pPr>
      <w:r>
        <w:rPr>
          <w:sz w:val="20"/>
          <w:szCs w:val="20"/>
        </w:rPr>
        <w:t>підкреслити у префіксах семантику відношень між двома об’єктами; визначити, що перший об’єкт є суб’єктом дії, а другий – об’єктом дії як предикативної ознаки суб’єкта; показати, що саме ці співвідносні об’єкти однозначно визначають смисл префіксального дієслова при незмінності семантики самого префікса; узагальнити співвідносні об’єкти і визначити основні типи смислів префіксальних дієслів;</w:t>
      </w:r>
    </w:p>
    <w:p w:rsidR="00D60955" w:rsidRDefault="00D60955" w:rsidP="00C820E4">
      <w:pPr>
        <w:pStyle w:val="BodyText21"/>
        <w:widowControl w:val="0"/>
        <w:numPr>
          <w:ilvl w:val="0"/>
          <w:numId w:val="68"/>
        </w:numPr>
        <w:suppressAutoHyphens w:val="0"/>
        <w:overflowPunct w:val="0"/>
        <w:autoSpaceDE w:val="0"/>
        <w:autoSpaceDN w:val="0"/>
        <w:adjustRightInd w:val="0"/>
        <w:jc w:val="both"/>
        <w:textAlignment w:val="baseline"/>
        <w:rPr>
          <w:sz w:val="20"/>
        </w:rPr>
      </w:pPr>
      <w:r>
        <w:rPr>
          <w:sz w:val="20"/>
        </w:rPr>
        <w:t>конкретизувати у парадигматичному плані семантику кожного з д</w:t>
      </w:r>
      <w:r>
        <w:rPr>
          <w:sz w:val="20"/>
        </w:rPr>
        <w:t>о</w:t>
      </w:r>
      <w:r>
        <w:rPr>
          <w:sz w:val="20"/>
        </w:rPr>
        <w:t xml:space="preserve">сліджуваних префіксів як елемента морфемних дієслівних підсистем в українській мові; </w:t>
      </w:r>
    </w:p>
    <w:p w:rsidR="00D60955" w:rsidRDefault="00D60955" w:rsidP="00C820E4">
      <w:pPr>
        <w:pStyle w:val="BodyText21"/>
        <w:widowControl w:val="0"/>
        <w:numPr>
          <w:ilvl w:val="0"/>
          <w:numId w:val="68"/>
        </w:numPr>
        <w:suppressAutoHyphens w:val="0"/>
        <w:overflowPunct w:val="0"/>
        <w:autoSpaceDE w:val="0"/>
        <w:autoSpaceDN w:val="0"/>
        <w:adjustRightInd w:val="0"/>
        <w:jc w:val="both"/>
        <w:textAlignment w:val="baseline"/>
        <w:rPr>
          <w:sz w:val="20"/>
        </w:rPr>
      </w:pPr>
      <w:r>
        <w:rPr>
          <w:sz w:val="20"/>
        </w:rPr>
        <w:t xml:space="preserve">виявити і описати мовні чинники, які породжують різні смисли префіксального дієслова з опорою на первинне значення префікса, а також на співвідносні об’єкти (суб’єкт дії та її об’єкт) у просторі і послідовні суміжні стани суб’єкта/об’єкта в часі. </w:t>
      </w:r>
    </w:p>
    <w:p w:rsidR="00D60955" w:rsidRDefault="00D60955" w:rsidP="00D60955">
      <w:pPr>
        <w:pStyle w:val="afffffffc"/>
        <w:rPr>
          <w:rFonts w:ascii="Times New Roman" w:hAnsi="Times New Roman" w:cs="Times New Roman"/>
        </w:rPr>
      </w:pPr>
      <w:r>
        <w:rPr>
          <w:rFonts w:ascii="Times New Roman" w:hAnsi="Times New Roman" w:cs="Times New Roman"/>
          <w:i/>
          <w:iCs/>
        </w:rPr>
        <w:t>У другому етапі</w:t>
      </w:r>
      <w:r>
        <w:rPr>
          <w:rFonts w:ascii="Times New Roman" w:hAnsi="Times New Roman" w:cs="Times New Roman"/>
        </w:rPr>
        <w:t xml:space="preserve"> (основному) виявити узагальнені типові смисли перебігу дії, що виражаються префіксальними дієсловами: </w:t>
      </w:r>
    </w:p>
    <w:p w:rsidR="00D60955" w:rsidRDefault="00D60955" w:rsidP="00C820E4">
      <w:pPr>
        <w:pStyle w:val="afffffffc"/>
        <w:numPr>
          <w:ilvl w:val="0"/>
          <w:numId w:val="68"/>
        </w:numPr>
        <w:suppressAutoHyphens w:val="0"/>
        <w:spacing w:after="0"/>
        <w:jc w:val="both"/>
        <w:rPr>
          <w:rFonts w:ascii="Times New Roman" w:hAnsi="Times New Roman" w:cs="Times New Roman"/>
        </w:rPr>
      </w:pPr>
      <w:r>
        <w:rPr>
          <w:rFonts w:ascii="Times New Roman" w:hAnsi="Times New Roman" w:cs="Times New Roman"/>
        </w:rPr>
        <w:t>встановити основні типові моделі відтворення смислів префіксальних дієслів засобами англійської мови, здійсненими на основі перекладу українських художніх творів англійською мовою: в</w:t>
      </w:r>
      <w:r>
        <w:t>ідбір адекватних засобів відтворення основних типів смислів проводився за матеріал</w:t>
      </w:r>
      <w:r>
        <w:t>а</w:t>
      </w:r>
      <w:r>
        <w:t>ми перекладу художніх творів української мови, перекладених англійською;</w:t>
      </w:r>
    </w:p>
    <w:p w:rsidR="00D60955" w:rsidRDefault="00D60955" w:rsidP="00C820E4">
      <w:pPr>
        <w:pStyle w:val="afffffffc"/>
        <w:numPr>
          <w:ilvl w:val="0"/>
          <w:numId w:val="68"/>
        </w:numPr>
        <w:suppressAutoHyphens w:val="0"/>
        <w:spacing w:after="0"/>
        <w:jc w:val="both"/>
        <w:rPr>
          <w:rFonts w:ascii="Times New Roman" w:hAnsi="Times New Roman" w:cs="Times New Roman"/>
        </w:rPr>
      </w:pPr>
      <w:r>
        <w:rPr>
          <w:rFonts w:ascii="Times New Roman" w:hAnsi="Times New Roman" w:cs="Times New Roman"/>
        </w:rPr>
        <w:t>визначити частотність кожного мовного засобу відтворення певного аспектуального смислу в англійській мові.</w:t>
      </w:r>
    </w:p>
    <w:p w:rsidR="00D60955" w:rsidRDefault="00D60955" w:rsidP="00D60955">
      <w:pPr>
        <w:pStyle w:val="BodyText21"/>
        <w:ind w:firstLine="567"/>
        <w:rPr>
          <w:sz w:val="20"/>
        </w:rPr>
      </w:pPr>
      <w:r>
        <w:rPr>
          <w:sz w:val="20"/>
        </w:rPr>
        <w:tab/>
      </w:r>
      <w:r>
        <w:rPr>
          <w:b/>
          <w:bCs/>
          <w:i/>
          <w:iCs/>
          <w:sz w:val="20"/>
        </w:rPr>
        <w:t>Об’єктом дослідження</w:t>
      </w:r>
      <w:r>
        <w:rPr>
          <w:sz w:val="20"/>
        </w:rPr>
        <w:t xml:space="preserve"> слугували англійські засоби відтворення типових смислів префіксальних дієслів з трьома парами антонімічних префіксів, а саме: </w:t>
      </w:r>
      <w:r>
        <w:rPr>
          <w:i/>
          <w:iCs/>
          <w:sz w:val="20"/>
        </w:rPr>
        <w:t>в</w:t>
      </w:r>
      <w:r>
        <w:rPr>
          <w:sz w:val="20"/>
        </w:rPr>
        <w:t xml:space="preserve">- і </w:t>
      </w:r>
      <w:r>
        <w:rPr>
          <w:i/>
          <w:iCs/>
          <w:sz w:val="20"/>
        </w:rPr>
        <w:t>ви</w:t>
      </w:r>
      <w:r>
        <w:rPr>
          <w:sz w:val="20"/>
        </w:rPr>
        <w:t xml:space="preserve">-, </w:t>
      </w:r>
      <w:r>
        <w:rPr>
          <w:i/>
          <w:iCs/>
          <w:sz w:val="20"/>
        </w:rPr>
        <w:t>від</w:t>
      </w:r>
      <w:r>
        <w:rPr>
          <w:sz w:val="20"/>
        </w:rPr>
        <w:t xml:space="preserve">- і </w:t>
      </w:r>
      <w:r>
        <w:rPr>
          <w:i/>
          <w:iCs/>
          <w:sz w:val="20"/>
        </w:rPr>
        <w:t>до</w:t>
      </w:r>
      <w:r>
        <w:rPr>
          <w:sz w:val="20"/>
        </w:rPr>
        <w:t xml:space="preserve">-, </w:t>
      </w:r>
      <w:r>
        <w:rPr>
          <w:i/>
          <w:iCs/>
          <w:sz w:val="20"/>
        </w:rPr>
        <w:t>перед</w:t>
      </w:r>
      <w:r>
        <w:rPr>
          <w:sz w:val="20"/>
        </w:rPr>
        <w:t xml:space="preserve">- і </w:t>
      </w:r>
      <w:r>
        <w:rPr>
          <w:i/>
          <w:iCs/>
          <w:sz w:val="20"/>
        </w:rPr>
        <w:t>за</w:t>
      </w:r>
      <w:r>
        <w:rPr>
          <w:sz w:val="20"/>
        </w:rPr>
        <w:t>- з метою виявлення їх с</w:t>
      </w:r>
      <w:r>
        <w:rPr>
          <w:sz w:val="20"/>
        </w:rPr>
        <w:t>е</w:t>
      </w:r>
      <w:r>
        <w:rPr>
          <w:sz w:val="20"/>
        </w:rPr>
        <w:t xml:space="preserve">мантики і функціонально-прагматичних особливостей в англійській та українській мовах. </w:t>
      </w:r>
    </w:p>
    <w:p w:rsidR="00D60955" w:rsidRDefault="00D60955" w:rsidP="00D60955">
      <w:pPr>
        <w:ind w:firstLine="567"/>
        <w:jc w:val="both"/>
        <w:rPr>
          <w:sz w:val="20"/>
          <w:szCs w:val="20"/>
        </w:rPr>
      </w:pPr>
      <w:r>
        <w:rPr>
          <w:b/>
          <w:bCs/>
          <w:i/>
          <w:iCs/>
          <w:sz w:val="20"/>
          <w:szCs w:val="20"/>
        </w:rPr>
        <w:t xml:space="preserve">Предметом дослідження </w:t>
      </w:r>
      <w:r>
        <w:rPr>
          <w:sz w:val="20"/>
          <w:szCs w:val="20"/>
        </w:rPr>
        <w:t>обрано способи позначення перебігу дії та її обмеження у просторі/часі за допомогою дієслівних префіксів в українській мові і адекватних компенсаційних засобів в англійській.</w:t>
      </w:r>
    </w:p>
    <w:p w:rsidR="00D60955" w:rsidRDefault="00D60955" w:rsidP="00D60955">
      <w:pPr>
        <w:ind w:firstLine="567"/>
        <w:jc w:val="both"/>
        <w:rPr>
          <w:b/>
          <w:bCs/>
          <w:i/>
          <w:iCs/>
          <w:sz w:val="20"/>
          <w:szCs w:val="20"/>
        </w:rPr>
      </w:pPr>
      <w:r>
        <w:rPr>
          <w:b/>
          <w:bCs/>
          <w:i/>
          <w:iCs/>
          <w:sz w:val="20"/>
          <w:szCs w:val="20"/>
        </w:rPr>
        <w:t>Методологічна основа дослідження</w:t>
      </w:r>
      <w:r>
        <w:rPr>
          <w:sz w:val="20"/>
          <w:szCs w:val="20"/>
        </w:rPr>
        <w:t xml:space="preserve"> визначається цілісністю і єдністю світу: усі події відбуваються у просторі і часі, а тому відповідно у єдності мови та мислення. Мова є засобом відображення реального світу в свідомості людини і обміну інформацією в процесі комунікації. Слово існує в мовленні як системі мови або в процесі комунікації відбувається його актуалізація в найменшу можливу одиницю простору і часу. У пе</w:t>
      </w:r>
      <w:r>
        <w:rPr>
          <w:sz w:val="20"/>
          <w:szCs w:val="20"/>
        </w:rPr>
        <w:t>р</w:t>
      </w:r>
      <w:r>
        <w:rPr>
          <w:sz w:val="20"/>
          <w:szCs w:val="20"/>
        </w:rPr>
        <w:t>шому випадку воно існує як абстракція, узагальнена до комунікативно-релевантних диференційних ознак, а в другому – як диференційна ознака поняття – основа семантичної опозиції. В обох випадках слово має лише один смисл, інший – переходить в іншу одиницю простору і часу</w:t>
      </w:r>
      <w:r>
        <w:rPr>
          <w:b/>
          <w:bCs/>
          <w:i/>
          <w:iCs/>
          <w:sz w:val="20"/>
          <w:szCs w:val="20"/>
        </w:rPr>
        <w:t>.</w:t>
      </w:r>
    </w:p>
    <w:p w:rsidR="00D60955" w:rsidRDefault="00D60955" w:rsidP="00D60955">
      <w:pPr>
        <w:ind w:firstLine="567"/>
        <w:jc w:val="both"/>
        <w:rPr>
          <w:sz w:val="20"/>
          <w:szCs w:val="20"/>
        </w:rPr>
      </w:pPr>
      <w:r>
        <w:rPr>
          <w:b/>
          <w:bCs/>
          <w:i/>
          <w:iCs/>
          <w:sz w:val="20"/>
          <w:szCs w:val="20"/>
        </w:rPr>
        <w:t>Наукова новизна</w:t>
      </w:r>
      <w:r>
        <w:rPr>
          <w:sz w:val="20"/>
          <w:szCs w:val="20"/>
        </w:rPr>
        <w:t xml:space="preserve"> результатів дослідження полягає в тому, що:</w:t>
      </w:r>
    </w:p>
    <w:p w:rsidR="00D60955" w:rsidRDefault="00D60955" w:rsidP="00C820E4">
      <w:pPr>
        <w:numPr>
          <w:ilvl w:val="0"/>
          <w:numId w:val="62"/>
        </w:numPr>
        <w:tabs>
          <w:tab w:val="clear" w:pos="473"/>
          <w:tab w:val="num" w:pos="360"/>
        </w:tabs>
        <w:suppressAutoHyphens w:val="0"/>
        <w:ind w:left="432"/>
        <w:jc w:val="both"/>
        <w:rPr>
          <w:sz w:val="20"/>
          <w:szCs w:val="20"/>
        </w:rPr>
      </w:pPr>
      <w:r>
        <w:rPr>
          <w:sz w:val="20"/>
          <w:szCs w:val="20"/>
        </w:rPr>
        <w:t xml:space="preserve">вперше встановлено основні моделі англійських мовних засобів для відтворення узагальнених смислів українських дієслів з антонімічними префіксами </w:t>
      </w:r>
      <w:r>
        <w:rPr>
          <w:i/>
          <w:iCs/>
          <w:sz w:val="20"/>
          <w:szCs w:val="20"/>
        </w:rPr>
        <w:t>в-</w:t>
      </w:r>
      <w:r>
        <w:rPr>
          <w:sz w:val="20"/>
          <w:szCs w:val="20"/>
        </w:rPr>
        <w:t xml:space="preserve"> і </w:t>
      </w:r>
      <w:r>
        <w:rPr>
          <w:i/>
          <w:iCs/>
          <w:sz w:val="20"/>
          <w:szCs w:val="20"/>
        </w:rPr>
        <w:t>ви-</w:t>
      </w:r>
      <w:r>
        <w:rPr>
          <w:sz w:val="20"/>
          <w:szCs w:val="20"/>
        </w:rPr>
        <w:t xml:space="preserve">, </w:t>
      </w:r>
      <w:r>
        <w:rPr>
          <w:i/>
          <w:iCs/>
          <w:sz w:val="20"/>
          <w:szCs w:val="20"/>
        </w:rPr>
        <w:t>від-</w:t>
      </w:r>
      <w:r>
        <w:rPr>
          <w:sz w:val="20"/>
          <w:szCs w:val="20"/>
        </w:rPr>
        <w:t xml:space="preserve"> і </w:t>
      </w:r>
      <w:r>
        <w:rPr>
          <w:i/>
          <w:iCs/>
          <w:sz w:val="20"/>
          <w:szCs w:val="20"/>
        </w:rPr>
        <w:t>до-</w:t>
      </w:r>
      <w:r>
        <w:rPr>
          <w:sz w:val="20"/>
          <w:szCs w:val="20"/>
        </w:rPr>
        <w:t xml:space="preserve">, </w:t>
      </w:r>
      <w:r>
        <w:rPr>
          <w:i/>
          <w:iCs/>
          <w:sz w:val="20"/>
          <w:szCs w:val="20"/>
        </w:rPr>
        <w:t>перед-</w:t>
      </w:r>
      <w:r>
        <w:rPr>
          <w:sz w:val="20"/>
          <w:szCs w:val="20"/>
        </w:rPr>
        <w:t xml:space="preserve"> і </w:t>
      </w:r>
      <w:r>
        <w:rPr>
          <w:i/>
          <w:iCs/>
          <w:sz w:val="20"/>
          <w:szCs w:val="20"/>
        </w:rPr>
        <w:t>за-</w:t>
      </w:r>
      <w:r>
        <w:rPr>
          <w:sz w:val="20"/>
          <w:szCs w:val="20"/>
        </w:rPr>
        <w:t xml:space="preserve">; </w:t>
      </w:r>
    </w:p>
    <w:p w:rsidR="00D60955" w:rsidRDefault="00D60955" w:rsidP="00C820E4">
      <w:pPr>
        <w:numPr>
          <w:ilvl w:val="0"/>
          <w:numId w:val="62"/>
        </w:numPr>
        <w:tabs>
          <w:tab w:val="clear" w:pos="473"/>
          <w:tab w:val="num" w:pos="360"/>
          <w:tab w:val="left" w:pos="500"/>
          <w:tab w:val="left" w:pos="709"/>
        </w:tabs>
        <w:suppressAutoHyphens w:val="0"/>
        <w:ind w:left="432"/>
        <w:jc w:val="both"/>
        <w:rPr>
          <w:sz w:val="20"/>
          <w:szCs w:val="20"/>
        </w:rPr>
      </w:pPr>
      <w:r>
        <w:rPr>
          <w:sz w:val="20"/>
          <w:szCs w:val="20"/>
        </w:rPr>
        <w:t>уточнено в прагматико-функціональному плані значення кожного із досліджуваних префіксів у похідних дієсловах;</w:t>
      </w:r>
    </w:p>
    <w:p w:rsidR="00D60955" w:rsidRDefault="00D60955" w:rsidP="00C820E4">
      <w:pPr>
        <w:numPr>
          <w:ilvl w:val="0"/>
          <w:numId w:val="62"/>
        </w:numPr>
        <w:tabs>
          <w:tab w:val="clear" w:pos="473"/>
          <w:tab w:val="num" w:pos="360"/>
          <w:tab w:val="left" w:pos="426"/>
          <w:tab w:val="left" w:pos="500"/>
        </w:tabs>
        <w:suppressAutoHyphens w:val="0"/>
        <w:ind w:left="432"/>
        <w:jc w:val="both"/>
        <w:rPr>
          <w:sz w:val="20"/>
          <w:szCs w:val="20"/>
        </w:rPr>
      </w:pPr>
      <w:r>
        <w:rPr>
          <w:sz w:val="20"/>
          <w:szCs w:val="20"/>
        </w:rPr>
        <w:t>підтверджено тотожність префіксів і відповідних їм прийменників;</w:t>
      </w:r>
    </w:p>
    <w:p w:rsidR="00D60955" w:rsidRDefault="00D60955" w:rsidP="00C820E4">
      <w:pPr>
        <w:numPr>
          <w:ilvl w:val="0"/>
          <w:numId w:val="62"/>
        </w:numPr>
        <w:tabs>
          <w:tab w:val="clear" w:pos="473"/>
          <w:tab w:val="num" w:pos="360"/>
          <w:tab w:val="left" w:pos="426"/>
          <w:tab w:val="left" w:pos="500"/>
        </w:tabs>
        <w:suppressAutoHyphens w:val="0"/>
        <w:ind w:left="432"/>
        <w:jc w:val="both"/>
        <w:rPr>
          <w:sz w:val="20"/>
          <w:szCs w:val="20"/>
        </w:rPr>
      </w:pPr>
      <w:r>
        <w:rPr>
          <w:sz w:val="20"/>
          <w:szCs w:val="20"/>
        </w:rPr>
        <w:t>обґрунтовано два основні узагальнені типи співвідносних об’єктів – фізичні об’єкти у просторі і суміжні стани суб’єкта/об’єкта в часі, що поділяються на підтипи залежно від ролі кожного структурно-значимого компонента фрази;</w:t>
      </w:r>
    </w:p>
    <w:p w:rsidR="00D60955" w:rsidRDefault="00D60955" w:rsidP="00C820E4">
      <w:pPr>
        <w:numPr>
          <w:ilvl w:val="0"/>
          <w:numId w:val="62"/>
        </w:numPr>
        <w:tabs>
          <w:tab w:val="clear" w:pos="473"/>
          <w:tab w:val="num" w:pos="360"/>
          <w:tab w:val="left" w:pos="426"/>
          <w:tab w:val="left" w:pos="500"/>
        </w:tabs>
        <w:suppressAutoHyphens w:val="0"/>
        <w:ind w:left="432"/>
        <w:jc w:val="both"/>
        <w:rPr>
          <w:sz w:val="20"/>
          <w:szCs w:val="20"/>
        </w:rPr>
      </w:pPr>
      <w:r>
        <w:rPr>
          <w:sz w:val="20"/>
          <w:szCs w:val="20"/>
        </w:rPr>
        <w:t>визначено частотність вживання кожного з основних англійських з</w:t>
      </w:r>
      <w:r>
        <w:rPr>
          <w:sz w:val="20"/>
          <w:szCs w:val="20"/>
        </w:rPr>
        <w:t>а</w:t>
      </w:r>
      <w:r>
        <w:rPr>
          <w:sz w:val="20"/>
          <w:szCs w:val="20"/>
        </w:rPr>
        <w:t>собів відтворення смислів перебігу дії і її обмеження в часі.</w:t>
      </w:r>
    </w:p>
    <w:p w:rsidR="00D60955" w:rsidRDefault="00D60955" w:rsidP="00D60955">
      <w:pPr>
        <w:ind w:firstLine="567"/>
        <w:jc w:val="both"/>
        <w:rPr>
          <w:sz w:val="20"/>
          <w:szCs w:val="20"/>
        </w:rPr>
      </w:pPr>
      <w:r>
        <w:rPr>
          <w:b/>
          <w:bCs/>
          <w:i/>
          <w:iCs/>
          <w:sz w:val="20"/>
          <w:szCs w:val="20"/>
        </w:rPr>
        <w:t>Теоретичне значення</w:t>
      </w:r>
      <w:r>
        <w:rPr>
          <w:sz w:val="20"/>
          <w:szCs w:val="20"/>
        </w:rPr>
        <w:t xml:space="preserve"> дослідження полягає в наступному:</w:t>
      </w:r>
    </w:p>
    <w:p w:rsidR="00D60955" w:rsidRDefault="00D60955" w:rsidP="00C820E4">
      <w:pPr>
        <w:numPr>
          <w:ilvl w:val="0"/>
          <w:numId w:val="63"/>
        </w:numPr>
        <w:tabs>
          <w:tab w:val="left" w:pos="180"/>
        </w:tabs>
        <w:suppressAutoHyphens w:val="0"/>
        <w:ind w:left="170"/>
        <w:jc w:val="both"/>
        <w:rPr>
          <w:sz w:val="20"/>
          <w:szCs w:val="20"/>
        </w:rPr>
      </w:pPr>
      <w:r>
        <w:rPr>
          <w:sz w:val="20"/>
          <w:szCs w:val="20"/>
        </w:rPr>
        <w:t>на морфемному рівні показано значення дієслівного префікса як пе</w:t>
      </w:r>
      <w:r>
        <w:rPr>
          <w:sz w:val="20"/>
          <w:szCs w:val="20"/>
        </w:rPr>
        <w:t>в</w:t>
      </w:r>
      <w:r>
        <w:rPr>
          <w:sz w:val="20"/>
          <w:szCs w:val="20"/>
        </w:rPr>
        <w:t>ного типу співвідношень в парадигматиці і встановлено їх однозначний смисл у співвідношенні між конкретними об’єктами в синтагматиці;</w:t>
      </w:r>
    </w:p>
    <w:p w:rsidR="00D60955" w:rsidRDefault="00D60955" w:rsidP="00C820E4">
      <w:pPr>
        <w:numPr>
          <w:ilvl w:val="0"/>
          <w:numId w:val="63"/>
        </w:numPr>
        <w:tabs>
          <w:tab w:val="left" w:pos="180"/>
        </w:tabs>
        <w:suppressAutoHyphens w:val="0"/>
        <w:ind w:left="170"/>
        <w:jc w:val="both"/>
        <w:rPr>
          <w:sz w:val="20"/>
          <w:szCs w:val="20"/>
        </w:rPr>
      </w:pPr>
      <w:r>
        <w:rPr>
          <w:sz w:val="20"/>
          <w:szCs w:val="20"/>
        </w:rPr>
        <w:t xml:space="preserve">показано динамічність становлення результативних співвідношень між двома об’єктами в українській мові і статичність, відповідність відтворення їх в англійській; </w:t>
      </w:r>
    </w:p>
    <w:p w:rsidR="00D60955" w:rsidRDefault="00D60955" w:rsidP="00C820E4">
      <w:pPr>
        <w:numPr>
          <w:ilvl w:val="0"/>
          <w:numId w:val="63"/>
        </w:numPr>
        <w:tabs>
          <w:tab w:val="left" w:pos="180"/>
        </w:tabs>
        <w:suppressAutoHyphens w:val="0"/>
        <w:ind w:left="170"/>
        <w:jc w:val="both"/>
        <w:rPr>
          <w:sz w:val="20"/>
          <w:szCs w:val="20"/>
        </w:rPr>
      </w:pPr>
      <w:r>
        <w:rPr>
          <w:sz w:val="20"/>
          <w:szCs w:val="20"/>
        </w:rPr>
        <w:t>суб’єктна інтерпретація тексту з префіксальними дієсловами перев</w:t>
      </w:r>
      <w:r>
        <w:rPr>
          <w:sz w:val="20"/>
          <w:szCs w:val="20"/>
        </w:rPr>
        <w:t>е</w:t>
      </w:r>
      <w:r>
        <w:rPr>
          <w:sz w:val="20"/>
          <w:szCs w:val="20"/>
        </w:rPr>
        <w:t>дена на об’єктну основу співвідношень між поняттями.</w:t>
      </w:r>
    </w:p>
    <w:p w:rsidR="00D60955" w:rsidRDefault="00D60955" w:rsidP="00D60955">
      <w:pPr>
        <w:tabs>
          <w:tab w:val="left" w:pos="360"/>
        </w:tabs>
        <w:ind w:firstLine="567"/>
        <w:jc w:val="both"/>
        <w:rPr>
          <w:sz w:val="20"/>
          <w:szCs w:val="20"/>
        </w:rPr>
      </w:pPr>
      <w:r>
        <w:rPr>
          <w:b/>
          <w:bCs/>
          <w:i/>
          <w:iCs/>
          <w:sz w:val="20"/>
          <w:szCs w:val="20"/>
        </w:rPr>
        <w:t xml:space="preserve">Практичне значення </w:t>
      </w:r>
      <w:r>
        <w:rPr>
          <w:sz w:val="20"/>
          <w:szCs w:val="20"/>
        </w:rPr>
        <w:t>результатів дослідження полягає у тому, що воно суттєво збагатило знання про роль дієслівних префіксів та смислові нюанси синтагматичного характеру англійської та української мов. Д</w:t>
      </w:r>
      <w:r>
        <w:rPr>
          <w:sz w:val="20"/>
          <w:szCs w:val="20"/>
        </w:rPr>
        <w:t>о</w:t>
      </w:r>
      <w:r>
        <w:rPr>
          <w:sz w:val="20"/>
          <w:szCs w:val="20"/>
        </w:rPr>
        <w:t xml:space="preserve">слідження має перспективу на подальшу розробку функціонально-семантичних аспектів префіксальних і простих дієслів. Виявлення мовних засобів компенсації для позначення типових ситуацій розвитку дії має особливе значення у прискоренні процесу вивчення мови як іноземної – англійської та української. Висновки дисертаційного дослідження можуть використовуватися в лекційних курсах з теорії і практики перекладу, </w:t>
      </w:r>
      <w:r>
        <w:rPr>
          <w:sz w:val="20"/>
          <w:szCs w:val="20"/>
        </w:rPr>
        <w:lastRenderedPageBreak/>
        <w:t>ле</w:t>
      </w:r>
      <w:r>
        <w:rPr>
          <w:sz w:val="20"/>
          <w:szCs w:val="20"/>
        </w:rPr>
        <w:t>к</w:t>
      </w:r>
      <w:r>
        <w:rPr>
          <w:sz w:val="20"/>
          <w:szCs w:val="20"/>
        </w:rPr>
        <w:t xml:space="preserve">сикології, теоретичної граматики та словотворення; в написанні курсових і дипломних робіт, а також для підготовки підручників та навчальних посібників для студентів філологічних спеціальностей. </w:t>
      </w:r>
    </w:p>
    <w:p w:rsidR="00D60955" w:rsidRDefault="00D60955" w:rsidP="00D60955">
      <w:pPr>
        <w:ind w:firstLine="567"/>
        <w:jc w:val="both"/>
        <w:rPr>
          <w:sz w:val="20"/>
          <w:szCs w:val="20"/>
        </w:rPr>
      </w:pPr>
      <w:r>
        <w:rPr>
          <w:b/>
          <w:bCs/>
          <w:i/>
          <w:iCs/>
          <w:sz w:val="20"/>
          <w:szCs w:val="20"/>
        </w:rPr>
        <w:t>Із методів та засобів лінгвістичних досліджень</w:t>
      </w:r>
      <w:r>
        <w:rPr>
          <w:sz w:val="20"/>
          <w:szCs w:val="20"/>
        </w:rPr>
        <w:t xml:space="preserve"> використовуют</w:t>
      </w:r>
      <w:r>
        <w:rPr>
          <w:sz w:val="20"/>
          <w:szCs w:val="20"/>
        </w:rPr>
        <w:t>ь</w:t>
      </w:r>
      <w:r>
        <w:rPr>
          <w:sz w:val="20"/>
          <w:szCs w:val="20"/>
        </w:rPr>
        <w:t>ся: методика зведення речення, фрази до конструктивно визначальних елементів (Г.Г. Почепцов ст.), які визначають сутність структури. Крім т</w:t>
      </w:r>
      <w:r>
        <w:rPr>
          <w:sz w:val="20"/>
          <w:szCs w:val="20"/>
        </w:rPr>
        <w:t>о</w:t>
      </w:r>
      <w:r>
        <w:rPr>
          <w:sz w:val="20"/>
          <w:szCs w:val="20"/>
        </w:rPr>
        <w:t>го, застосовуються елементи кількісних підрахунків, трансформацій, п</w:t>
      </w:r>
      <w:r>
        <w:rPr>
          <w:sz w:val="20"/>
          <w:szCs w:val="20"/>
        </w:rPr>
        <w:t>е</w:t>
      </w:r>
      <w:r>
        <w:rPr>
          <w:sz w:val="20"/>
          <w:szCs w:val="20"/>
        </w:rPr>
        <w:t>рефраз тощо. Використовується також методика «значення-смисл» (С.О. Гурський), яка передбачає наявність узагальненого абстрагованого значення слова або морфеми як комунікативно-релевантних семантичних диференційних ознак – елемента лексико-семантичної системи мови і його актуалізацію в синтагматичному плані як певний однозначний смисл, породжений заданою основою семантичної опозиції. Ця методика ґрунтуєт</w:t>
      </w:r>
      <w:r>
        <w:rPr>
          <w:sz w:val="20"/>
          <w:szCs w:val="20"/>
        </w:rPr>
        <w:t>ь</w:t>
      </w:r>
      <w:r>
        <w:rPr>
          <w:sz w:val="20"/>
          <w:szCs w:val="20"/>
        </w:rPr>
        <w:t>ся на основних положеннях теорії фонологічних опозицій (Н.С. Трубецкой), в якій виражаються категоричні вимоги протиставлення тотожних об’єктів за їх диференційними ознаками, а також на основі п</w:t>
      </w:r>
      <w:r>
        <w:rPr>
          <w:sz w:val="20"/>
          <w:szCs w:val="20"/>
        </w:rPr>
        <w:t>о</w:t>
      </w:r>
      <w:r>
        <w:rPr>
          <w:sz w:val="20"/>
          <w:szCs w:val="20"/>
        </w:rPr>
        <w:t>ложення теорії «системи і структури» (В.М. Солнцев). Їх можна звести до того, що ознаки структурної організації елементів однієї системи легко розпізнаються в іншій, узагальнюються, абстрагуються від заданої системи елементів і включаються в інваріантне значення певного слова як сема</w:t>
      </w:r>
      <w:r>
        <w:rPr>
          <w:sz w:val="20"/>
          <w:szCs w:val="20"/>
        </w:rPr>
        <w:t>н</w:t>
      </w:r>
      <w:r>
        <w:rPr>
          <w:sz w:val="20"/>
          <w:szCs w:val="20"/>
        </w:rPr>
        <w:t>тичні диференційні ознаки понять змінної основи семантичної опозиції – тотожних об’єктів, які протиставляються за диференційними ознаками. При зміні елементів системи (основи семантичної опозиції) суттєві диф</w:t>
      </w:r>
      <w:r>
        <w:rPr>
          <w:sz w:val="20"/>
          <w:szCs w:val="20"/>
        </w:rPr>
        <w:t>е</w:t>
      </w:r>
      <w:r>
        <w:rPr>
          <w:sz w:val="20"/>
          <w:szCs w:val="20"/>
        </w:rPr>
        <w:t>ренційні ознаки структурної організації елементів залишаються незмінн</w:t>
      </w:r>
      <w:r>
        <w:rPr>
          <w:sz w:val="20"/>
          <w:szCs w:val="20"/>
        </w:rPr>
        <w:t>и</w:t>
      </w:r>
      <w:r>
        <w:rPr>
          <w:sz w:val="20"/>
          <w:szCs w:val="20"/>
        </w:rPr>
        <w:t xml:space="preserve">ми і забезпечують розуміння нового вживання слова, завдяки наділенню нового елемента іншої системи уже відомими ознаками структури. </w:t>
      </w:r>
    </w:p>
    <w:p w:rsidR="00D60955" w:rsidRDefault="00D60955" w:rsidP="00D60955">
      <w:pPr>
        <w:ind w:firstLine="567"/>
        <w:jc w:val="both"/>
        <w:rPr>
          <w:sz w:val="20"/>
          <w:szCs w:val="20"/>
        </w:rPr>
      </w:pPr>
      <w:r>
        <w:rPr>
          <w:b/>
          <w:bCs/>
          <w:i/>
          <w:iCs/>
          <w:sz w:val="20"/>
          <w:szCs w:val="20"/>
        </w:rPr>
        <w:t>Особистий внесок здобувача.</w:t>
      </w:r>
      <w:r>
        <w:rPr>
          <w:sz w:val="20"/>
          <w:szCs w:val="20"/>
        </w:rPr>
        <w:t xml:space="preserve"> Дисертаційне дослідження, автор</w:t>
      </w:r>
      <w:r>
        <w:rPr>
          <w:sz w:val="20"/>
          <w:szCs w:val="20"/>
        </w:rPr>
        <w:t>е</w:t>
      </w:r>
      <w:r>
        <w:rPr>
          <w:sz w:val="20"/>
          <w:szCs w:val="20"/>
        </w:rPr>
        <w:t>ферат та опубліковані наукові статті, в яких викладено основні положення наукової роботи, виконані здобувачем самостійно.</w:t>
      </w:r>
    </w:p>
    <w:p w:rsidR="00D60955" w:rsidRDefault="00D60955" w:rsidP="00D60955">
      <w:pPr>
        <w:ind w:firstLine="567"/>
        <w:jc w:val="both"/>
        <w:rPr>
          <w:sz w:val="20"/>
          <w:szCs w:val="20"/>
        </w:rPr>
      </w:pPr>
      <w:r>
        <w:rPr>
          <w:b/>
          <w:bCs/>
          <w:i/>
          <w:iCs/>
          <w:sz w:val="20"/>
          <w:szCs w:val="20"/>
        </w:rPr>
        <w:t>Достовірність результатів</w:t>
      </w:r>
      <w:r>
        <w:rPr>
          <w:sz w:val="20"/>
          <w:szCs w:val="20"/>
        </w:rPr>
        <w:t xml:space="preserve"> </w:t>
      </w:r>
      <w:r>
        <w:rPr>
          <w:b/>
          <w:bCs/>
          <w:i/>
          <w:iCs/>
          <w:sz w:val="20"/>
          <w:szCs w:val="20"/>
        </w:rPr>
        <w:t>дослідження</w:t>
      </w:r>
      <w:r>
        <w:rPr>
          <w:sz w:val="20"/>
          <w:szCs w:val="20"/>
        </w:rPr>
        <w:t xml:space="preserve"> ґрунтується на достатній кількості аналізу префіксальних дієслів і відповідній кількості їх еквів</w:t>
      </w:r>
      <w:r>
        <w:rPr>
          <w:sz w:val="20"/>
          <w:szCs w:val="20"/>
        </w:rPr>
        <w:t>а</w:t>
      </w:r>
      <w:r>
        <w:rPr>
          <w:sz w:val="20"/>
          <w:szCs w:val="20"/>
        </w:rPr>
        <w:t>лентних відтворень англійською мовою – близько 6000 речень, причому друга половина з них – контрольна, тобто перевірка на можливі прояви нових типів і підтипів смислів. Відбір адекватних засобів відтворення о</w:t>
      </w:r>
      <w:r>
        <w:rPr>
          <w:sz w:val="20"/>
          <w:szCs w:val="20"/>
        </w:rPr>
        <w:t>с</w:t>
      </w:r>
      <w:r>
        <w:rPr>
          <w:sz w:val="20"/>
          <w:szCs w:val="20"/>
        </w:rPr>
        <w:t>новних типів смислів проводився за матеріалами перекладу художніх творів української мови, перекладених англійською. Нових підтипів см</w:t>
      </w:r>
      <w:r>
        <w:rPr>
          <w:sz w:val="20"/>
          <w:szCs w:val="20"/>
        </w:rPr>
        <w:t>и</w:t>
      </w:r>
      <w:r>
        <w:rPr>
          <w:sz w:val="20"/>
          <w:szCs w:val="20"/>
        </w:rPr>
        <w:t>слів не було виявлено, за винятком поодиноких незначних відхилень у кожному типі.</w:t>
      </w:r>
    </w:p>
    <w:p w:rsidR="00D60955" w:rsidRDefault="00D60955" w:rsidP="00D60955">
      <w:pPr>
        <w:ind w:firstLine="567"/>
        <w:jc w:val="both"/>
        <w:rPr>
          <w:sz w:val="20"/>
          <w:szCs w:val="20"/>
        </w:rPr>
      </w:pPr>
      <w:r>
        <w:rPr>
          <w:b/>
          <w:bCs/>
          <w:i/>
          <w:iCs/>
          <w:sz w:val="20"/>
          <w:szCs w:val="20"/>
        </w:rPr>
        <w:t>Апробація результатів</w:t>
      </w:r>
      <w:r>
        <w:rPr>
          <w:sz w:val="20"/>
          <w:szCs w:val="20"/>
        </w:rPr>
        <w:t xml:space="preserve"> </w:t>
      </w:r>
      <w:r>
        <w:rPr>
          <w:b/>
          <w:bCs/>
          <w:i/>
          <w:iCs/>
          <w:sz w:val="20"/>
          <w:szCs w:val="20"/>
        </w:rPr>
        <w:t>дисертації.</w:t>
      </w:r>
      <w:r>
        <w:rPr>
          <w:sz w:val="20"/>
          <w:szCs w:val="20"/>
        </w:rPr>
        <w:t xml:space="preserve"> Положення дисертації обгов</w:t>
      </w:r>
      <w:r>
        <w:rPr>
          <w:sz w:val="20"/>
          <w:szCs w:val="20"/>
        </w:rPr>
        <w:t>о</w:t>
      </w:r>
      <w:r>
        <w:rPr>
          <w:sz w:val="20"/>
          <w:szCs w:val="20"/>
        </w:rPr>
        <w:t>рювалися на засіданнях кафедри іноземних мов Львівського державного медичного університету імені Данила Галицького (2000, 2001, 2002 р.); на засіданні кафедри іноземних мов (для гуманітарних факультетів) Львівс</w:t>
      </w:r>
      <w:r>
        <w:rPr>
          <w:sz w:val="20"/>
          <w:szCs w:val="20"/>
        </w:rPr>
        <w:t>ь</w:t>
      </w:r>
      <w:r>
        <w:rPr>
          <w:sz w:val="20"/>
          <w:szCs w:val="20"/>
        </w:rPr>
        <w:t>кого національного університету імені Івана Франка (2001, 2002, 2003 р.); на третій міжнародній конференції «Лінгвістичні та методичні проблеми навчання мові як іноземній» (вересень 2000 р. м. Полтава); на четвертій міжнародній науково-практичній конференції «Лінгвістичні та методичні проблеми навчання мови як іноземної» (червень 2002 р. м. Полтава), на сьомій всеукраїнській науково-теоретичній конференції «Українська періодика: історія і сучасність» (травень 2002 р. м. Львів). Основні пол</w:t>
      </w:r>
      <w:r>
        <w:rPr>
          <w:sz w:val="20"/>
          <w:szCs w:val="20"/>
        </w:rPr>
        <w:t>о</w:t>
      </w:r>
      <w:r>
        <w:rPr>
          <w:sz w:val="20"/>
          <w:szCs w:val="20"/>
        </w:rPr>
        <w:t>ження дисертаційного дослідження викладено у п’яти статтях та у тезах, опублікованих у фахових журналах.</w:t>
      </w:r>
    </w:p>
    <w:p w:rsidR="00D60955" w:rsidRDefault="00D60955" w:rsidP="00D60955">
      <w:pPr>
        <w:pStyle w:val="BodyText21"/>
        <w:ind w:firstLine="567"/>
        <w:rPr>
          <w:sz w:val="20"/>
        </w:rPr>
      </w:pPr>
      <w:r>
        <w:rPr>
          <w:b/>
          <w:bCs/>
          <w:i/>
          <w:iCs/>
          <w:sz w:val="20"/>
        </w:rPr>
        <w:t>Структура дисертації.</w:t>
      </w:r>
      <w:r>
        <w:rPr>
          <w:sz w:val="20"/>
        </w:rPr>
        <w:t xml:space="preserve"> Дисертація складається із вступу, трьох розділів і висновків, списку використаних джерел та літератури (259 поз</w:t>
      </w:r>
      <w:r>
        <w:rPr>
          <w:sz w:val="20"/>
        </w:rPr>
        <w:t>и</w:t>
      </w:r>
      <w:r>
        <w:rPr>
          <w:sz w:val="20"/>
        </w:rPr>
        <w:t xml:space="preserve">цій), двох додатків А і Б (разом 199 сторінок). </w:t>
      </w:r>
    </w:p>
    <w:p w:rsidR="00D60955" w:rsidRDefault="00D60955" w:rsidP="00D60955">
      <w:pPr>
        <w:pStyle w:val="BodyText21"/>
        <w:ind w:firstLine="567"/>
        <w:rPr>
          <w:sz w:val="20"/>
        </w:rPr>
      </w:pPr>
    </w:p>
    <w:p w:rsidR="00D60955" w:rsidRDefault="00D60955" w:rsidP="00D60955">
      <w:pPr>
        <w:pStyle w:val="1"/>
        <w:ind w:firstLine="567"/>
      </w:pPr>
      <w:r>
        <w:t>ОСНОВНИЙ ЗМІСТ РОБОТИ</w:t>
      </w:r>
    </w:p>
    <w:p w:rsidR="00D60955" w:rsidRDefault="00D60955" w:rsidP="00D60955">
      <w:pPr>
        <w:ind w:firstLine="567"/>
        <w:jc w:val="center"/>
        <w:rPr>
          <w:sz w:val="20"/>
          <w:szCs w:val="20"/>
        </w:rPr>
      </w:pPr>
    </w:p>
    <w:p w:rsidR="00D60955" w:rsidRDefault="00D60955" w:rsidP="00D60955">
      <w:pPr>
        <w:pStyle w:val="2ffffc"/>
        <w:ind w:firstLine="567"/>
        <w:jc w:val="both"/>
      </w:pPr>
      <w:r>
        <w:t xml:space="preserve">У </w:t>
      </w:r>
      <w:r>
        <w:rPr>
          <w:b/>
          <w:bCs/>
        </w:rPr>
        <w:t>вступі</w:t>
      </w:r>
      <w:r>
        <w:t xml:space="preserve"> обґрунтовано актуальність теми, визначено мету й основні завдання, об’єкт, предмет, наукові принципи і методи дослідження, арг</w:t>
      </w:r>
      <w:r>
        <w:t>у</w:t>
      </w:r>
      <w:r>
        <w:t xml:space="preserve">ментовано наукову новизну, теоретичне та практичне значення дисертації. </w:t>
      </w:r>
    </w:p>
    <w:p w:rsidR="00D60955" w:rsidRDefault="00D60955" w:rsidP="00D60955">
      <w:pPr>
        <w:pStyle w:val="2ffffc"/>
        <w:ind w:firstLine="720"/>
        <w:jc w:val="both"/>
        <w:rPr>
          <w:rFonts w:ascii="Times New Roman CYR" w:hAnsi="Times New Roman CYR" w:cs="Times New Roman CYR"/>
        </w:rPr>
      </w:pPr>
      <w:r>
        <w:rPr>
          <w:rFonts w:ascii="Times New Roman CYR" w:hAnsi="Times New Roman CYR" w:cs="Times New Roman CYR"/>
        </w:rPr>
        <w:t xml:space="preserve">У першому розділі </w:t>
      </w:r>
      <w:r>
        <w:rPr>
          <w:rFonts w:ascii="Times New Roman CYR" w:hAnsi="Times New Roman CYR" w:cs="Times New Roman CYR"/>
          <w:b/>
          <w:bCs/>
        </w:rPr>
        <w:t>“Т</w:t>
      </w:r>
      <w:r>
        <w:rPr>
          <w:rFonts w:ascii="Times New Roman CYR" w:hAnsi="Times New Roman CYR" w:cs="Times New Roman CYR"/>
          <w:b/>
          <w:bCs/>
          <w:noProof/>
        </w:rPr>
        <w:t>еорія та семантико-функціональні особливості дієслівних префіксів</w:t>
      </w:r>
      <w:r>
        <w:rPr>
          <w:rFonts w:ascii="Times New Roman CYR" w:hAnsi="Times New Roman CYR" w:cs="Times New Roman CYR"/>
          <w:b/>
          <w:bCs/>
        </w:rPr>
        <w:t>”</w:t>
      </w:r>
      <w:r>
        <w:rPr>
          <w:rFonts w:ascii="Times New Roman CYR" w:hAnsi="Times New Roman CYR" w:cs="Times New Roman CYR"/>
        </w:rPr>
        <w:t xml:space="preserve"> проаналізовано основні етапи історії проблеми префіксів і префіксальних дієслів у ряді індоєвропейських мов. Обґрунтовано лексико-семантичні розбіжності дієслівних префіксів у зіставних (українській та англійській) мовах, подано загальну характер</w:t>
      </w:r>
      <w:r>
        <w:rPr>
          <w:rFonts w:ascii="Times New Roman CYR" w:hAnsi="Times New Roman CYR" w:cs="Times New Roman CYR"/>
        </w:rPr>
        <w:t>и</w:t>
      </w:r>
      <w:r>
        <w:rPr>
          <w:rFonts w:ascii="Times New Roman CYR" w:hAnsi="Times New Roman CYR" w:cs="Times New Roman CYR"/>
        </w:rPr>
        <w:t xml:space="preserve">стику джерел досліджуваної проблеми. </w:t>
      </w:r>
      <w:r>
        <w:rPr>
          <w:rFonts w:ascii="Times New Roman CYR" w:hAnsi="Times New Roman CYR" w:cs="Times New Roman CYR"/>
          <w:noProof/>
        </w:rPr>
        <w:t xml:space="preserve">Основна увага при цьому звернена на суть власного значення префікса, його роль в породженні різних смислів префіксального </w:t>
      </w:r>
      <w:r>
        <w:rPr>
          <w:rFonts w:ascii="Times New Roman CYR" w:hAnsi="Times New Roman CYR" w:cs="Times New Roman CYR"/>
          <w:noProof/>
        </w:rPr>
        <w:lastRenderedPageBreak/>
        <w:t>дієслова та на роль префіксів в утворенні видових пар дієслів. Також зроблено спробу виявити спорідненість і відмінність між префіксами та відповідними прийменниками. В розділі зроблено акцент на те, що п</w:t>
      </w:r>
      <w:r>
        <w:rPr>
          <w:rFonts w:ascii="Times New Roman CYR" w:hAnsi="Times New Roman CYR" w:cs="Times New Roman CYR"/>
        </w:rPr>
        <w:t>роблема слова є однією з найбільш дискусійних лінгвістичних проблем і через свою надзвичайну складність вважається нагальною в теорії сучасного мовознавства (роботи В.С. Ільїна, Е. Бенвеніста, М.</w:t>
      </w:r>
      <w:r>
        <w:rPr>
          <w:rFonts w:ascii="Times New Roman CYR" w:hAnsi="Times New Roman CYR" w:cs="Times New Roman CYR"/>
          <w:lang w:val="uk-UA"/>
        </w:rPr>
        <w:t>Я.</w:t>
      </w:r>
      <w:r>
        <w:rPr>
          <w:rFonts w:ascii="Times New Roman CYR" w:hAnsi="Times New Roman CYR" w:cs="Times New Roman CYR"/>
        </w:rPr>
        <w:t> Блоха, Л.М. Васильєва, З.Н. Вердиєва, О.С. Кубрякової, О.О. Потебні, Г.Г. Почепцова (ст.), Р.С. Помірко, О.І. Смирницького, Р.І. Дудка, А.О. Білецького, Б.О. Ільїша, Ю.О. Жлуктенко). “Насиченість” слова активними та різноспрямованими семантичними якостями викликає певні труднощі при його вивченні як самостійної одиниці мови. Тому продовжуються пошуки нових підходів до вивчення складних механізмів взаємодії різних типів значення у семанти</w:t>
      </w:r>
      <w:r>
        <w:rPr>
          <w:rFonts w:ascii="Times New Roman CYR" w:hAnsi="Times New Roman CYR" w:cs="Times New Roman CYR"/>
        </w:rPr>
        <w:t>ч</w:t>
      </w:r>
      <w:r>
        <w:rPr>
          <w:rFonts w:ascii="Times New Roman CYR" w:hAnsi="Times New Roman CYR" w:cs="Times New Roman CYR"/>
        </w:rPr>
        <w:t xml:space="preserve">ній структурі слова. </w:t>
      </w:r>
      <w:r>
        <w:rPr>
          <w:rFonts w:ascii="Times New Roman CYR" w:hAnsi="Times New Roman CYR" w:cs="Times New Roman CYR"/>
          <w:noProof/>
        </w:rPr>
        <w:t xml:space="preserve">В англійських словниках </w:t>
      </w:r>
      <w:r>
        <w:rPr>
          <w:rFonts w:ascii="Times New Roman CYR" w:hAnsi="Times New Roman CYR" w:cs="Times New Roman CYR"/>
        </w:rPr>
        <w:t xml:space="preserve">і довідкових джерелах </w:t>
      </w:r>
      <w:r>
        <w:rPr>
          <w:rFonts w:ascii="Times New Roman CYR" w:hAnsi="Times New Roman CYR" w:cs="Times New Roman CYR"/>
          <w:noProof/>
        </w:rPr>
        <w:t xml:space="preserve">значення дієслівних префіксів виділяється окремо і описується відповідно до співвідносних об’єктів. Однак, не згадується про </w:t>
      </w:r>
      <w:r>
        <w:rPr>
          <w:rFonts w:ascii="Times New Roman CYR" w:hAnsi="Times New Roman CYR" w:cs="Times New Roman CYR"/>
        </w:rPr>
        <w:t>роль</w:t>
      </w:r>
      <w:r>
        <w:rPr>
          <w:rFonts w:ascii="Times New Roman CYR" w:hAnsi="Times New Roman CYR" w:cs="Times New Roman CYR"/>
          <w:noProof/>
        </w:rPr>
        <w:t xml:space="preserve"> дієслівних префіксів </w:t>
      </w:r>
      <w:r>
        <w:rPr>
          <w:rFonts w:ascii="Times New Roman CYR" w:hAnsi="Times New Roman CYR" w:cs="Times New Roman CYR"/>
        </w:rPr>
        <w:t xml:space="preserve">в утворенні </w:t>
      </w:r>
      <w:r>
        <w:rPr>
          <w:rFonts w:ascii="Times New Roman CYR" w:hAnsi="Times New Roman CYR" w:cs="Times New Roman CYR"/>
          <w:noProof/>
        </w:rPr>
        <w:t>конкретн</w:t>
      </w:r>
      <w:r>
        <w:rPr>
          <w:rFonts w:ascii="Times New Roman CYR" w:hAnsi="Times New Roman CYR" w:cs="Times New Roman CYR"/>
        </w:rPr>
        <w:t>ого</w:t>
      </w:r>
      <w:r>
        <w:rPr>
          <w:rFonts w:ascii="Times New Roman CYR" w:hAnsi="Times New Roman CYR" w:cs="Times New Roman CYR"/>
          <w:noProof/>
        </w:rPr>
        <w:t xml:space="preserve"> тип</w:t>
      </w:r>
      <w:r>
        <w:rPr>
          <w:rFonts w:ascii="Times New Roman CYR" w:hAnsi="Times New Roman CYR" w:cs="Times New Roman CYR"/>
        </w:rPr>
        <w:t>у</w:t>
      </w:r>
      <w:r>
        <w:rPr>
          <w:rFonts w:ascii="Times New Roman CYR" w:hAnsi="Times New Roman CYR" w:cs="Times New Roman CYR"/>
          <w:noProof/>
        </w:rPr>
        <w:t xml:space="preserve"> співвідношень</w:t>
      </w:r>
      <w:r>
        <w:rPr>
          <w:rFonts w:ascii="Times New Roman CYR" w:hAnsi="Times New Roman CYR" w:cs="Times New Roman CYR"/>
        </w:rPr>
        <w:t xml:space="preserve">. </w:t>
      </w:r>
      <w:r>
        <w:rPr>
          <w:rFonts w:ascii="Times New Roman CYR" w:hAnsi="Times New Roman CYR" w:cs="Times New Roman CYR"/>
          <w:noProof/>
        </w:rPr>
        <w:t xml:space="preserve">Очевидно, у співвідношеннях між двома об’єктами один з них є основний, а другий – відносний, який розглядається щодо основного, для вираження смислів: </w:t>
      </w:r>
      <w:r>
        <w:rPr>
          <w:rFonts w:ascii="Times New Roman CYR" w:hAnsi="Times New Roman CYR" w:cs="Times New Roman CYR"/>
          <w:i/>
          <w:iCs/>
          <w:noProof/>
        </w:rPr>
        <w:t>перед ним, за ним, зверху, знизу</w:t>
      </w:r>
      <w:r>
        <w:rPr>
          <w:rFonts w:ascii="Times New Roman CYR" w:hAnsi="Times New Roman CYR" w:cs="Times New Roman CYR"/>
          <w:noProof/>
        </w:rPr>
        <w:t xml:space="preserve"> тощо. Проте, не потрібно змінювати точку орієнтації</w:t>
      </w:r>
      <w:r>
        <w:rPr>
          <w:rFonts w:ascii="Times New Roman CYR" w:hAnsi="Times New Roman CYR" w:cs="Times New Roman CYR"/>
        </w:rPr>
        <w:t xml:space="preserve"> об’єктів. Дієслівні префікси за традицією розглядаються не с</w:t>
      </w:r>
      <w:r>
        <w:rPr>
          <w:rFonts w:ascii="Times New Roman CYR" w:hAnsi="Times New Roman CYR" w:cs="Times New Roman CYR"/>
        </w:rPr>
        <w:t>а</w:t>
      </w:r>
      <w:r>
        <w:rPr>
          <w:rFonts w:ascii="Times New Roman CYR" w:hAnsi="Times New Roman CYR" w:cs="Times New Roman CYR"/>
        </w:rPr>
        <w:t>мостійно зі своїм інваріантним значенням, хоч і подаються окремо у сло</w:t>
      </w:r>
      <w:r>
        <w:rPr>
          <w:rFonts w:ascii="Times New Roman CYR" w:hAnsi="Times New Roman CYR" w:cs="Times New Roman CYR"/>
        </w:rPr>
        <w:t>в</w:t>
      </w:r>
      <w:r>
        <w:rPr>
          <w:rFonts w:ascii="Times New Roman CYR" w:hAnsi="Times New Roman CYR" w:cs="Times New Roman CYR"/>
        </w:rPr>
        <w:t>никах, а в залежності від кореневого дієслова. Трактовані в зазначених р</w:t>
      </w:r>
      <w:r>
        <w:rPr>
          <w:rFonts w:ascii="Times New Roman CYR" w:hAnsi="Times New Roman CYR" w:cs="Times New Roman CYR"/>
        </w:rPr>
        <w:t>о</w:t>
      </w:r>
      <w:r>
        <w:rPr>
          <w:rFonts w:ascii="Times New Roman CYR" w:hAnsi="Times New Roman CYR" w:cs="Times New Roman CYR"/>
        </w:rPr>
        <w:t>ботах д</w:t>
      </w:r>
      <w:r>
        <w:rPr>
          <w:rFonts w:ascii="Times New Roman CYR" w:hAnsi="Times New Roman CYR" w:cs="Times New Roman CYR"/>
          <w:noProof/>
        </w:rPr>
        <w:t xml:space="preserve">ієслівні префікси є морфеми, під впливом яких дієслово змінює смислове або видове (або і смислове, і видове) значення. Однак, не розкрито сутність впливу префікса на смислове чи видове значення дієслова. Увага зосереджена на роз’ясненні лише взаємовпливів префіксів на дієслова і навпаки. При тотожності значень прийменника і дієслівного префікса як певного типу відношень між об’єктами різниця між ними, на нашу думку, полягає саме у прагматико-функціональному плані: дієслівний префікс означає не лише співвідношення між об’єктами, а й результативність співвідношень, оскільки основа дієслова позначає дію як певний якісний предикативний </w:t>
      </w:r>
      <w:r>
        <w:rPr>
          <w:rFonts w:ascii="Times New Roman CYR" w:hAnsi="Times New Roman CYR" w:cs="Times New Roman CYR"/>
          <w:noProof/>
        </w:rPr>
        <w:lastRenderedPageBreak/>
        <w:t xml:space="preserve">стан суб’єкта без жодного обмеження у просторі і часі, наприклад: </w:t>
      </w:r>
      <w:r>
        <w:rPr>
          <w:rFonts w:ascii="Times New Roman CYR" w:hAnsi="Times New Roman CYR" w:cs="Times New Roman CYR"/>
          <w:i/>
          <w:iCs/>
          <w:noProof/>
        </w:rPr>
        <w:t>бігти</w:t>
      </w:r>
      <w:r>
        <w:rPr>
          <w:rFonts w:ascii="Times New Roman CYR" w:hAnsi="Times New Roman CYR" w:cs="Times New Roman CYR"/>
          <w:noProof/>
        </w:rPr>
        <w:t xml:space="preserve"> – якісна дія суб’єкта безвідносно об’єкта і </w:t>
      </w:r>
      <w:r>
        <w:rPr>
          <w:rFonts w:ascii="Times New Roman CYR" w:hAnsi="Times New Roman CYR" w:cs="Times New Roman CYR"/>
          <w:i/>
          <w:iCs/>
          <w:noProof/>
        </w:rPr>
        <w:t>в-бігти, ви-бігти, за-бігти</w:t>
      </w:r>
      <w:r>
        <w:rPr>
          <w:rFonts w:ascii="Times New Roman CYR" w:hAnsi="Times New Roman CYR" w:cs="Times New Roman CYR"/>
          <w:noProof/>
        </w:rPr>
        <w:t xml:space="preserve"> тощо. </w:t>
      </w:r>
      <w:r>
        <w:rPr>
          <w:rFonts w:ascii="Times New Roman CYR" w:hAnsi="Times New Roman CYR" w:cs="Times New Roman CYR"/>
        </w:rPr>
        <w:t xml:space="preserve">А відповідні прийменники позначають ці відношення як фактичні, існуючі, безвідносно дієслів і навіть без них. </w:t>
      </w:r>
      <w:r>
        <w:rPr>
          <w:rFonts w:ascii="Times New Roman CYR" w:hAnsi="Times New Roman CYR" w:cs="Times New Roman CYR"/>
          <w:noProof/>
        </w:rPr>
        <w:t xml:space="preserve">Через статичність/динамічність дієслів визначено різницю у функціонуванні українських дієслівних префіксів і англійських релятивів – </w:t>
      </w:r>
      <w:r>
        <w:rPr>
          <w:rFonts w:ascii="Times New Roman CYR" w:hAnsi="Times New Roman CYR" w:cs="Times New Roman CYR"/>
          <w:i/>
          <w:iCs/>
          <w:noProof/>
        </w:rPr>
        <w:t>relatives</w:t>
      </w:r>
      <w:r>
        <w:rPr>
          <w:rFonts w:ascii="Times New Roman CYR" w:hAnsi="Times New Roman CYR" w:cs="Times New Roman CYR"/>
          <w:noProof/>
        </w:rPr>
        <w:t xml:space="preserve">, тобто слів, які означають співвідношення між об’єктами незалежно від їх розташування відносно іменника (pre-position) чи дієслова (post-position). Так, англійські </w:t>
      </w:r>
      <w:r>
        <w:rPr>
          <w:rFonts w:ascii="Times New Roman CYR" w:hAnsi="Times New Roman CYR" w:cs="Times New Roman CYR"/>
          <w:i/>
          <w:iCs/>
          <w:noProof/>
        </w:rPr>
        <w:t>динамічні</w:t>
      </w:r>
      <w:r>
        <w:rPr>
          <w:rFonts w:ascii="Times New Roman CYR" w:hAnsi="Times New Roman CYR" w:cs="Times New Roman CYR"/>
          <w:noProof/>
        </w:rPr>
        <w:t xml:space="preserve"> дієслова, які реалізують певні відношення, позначені релятивами </w:t>
      </w:r>
      <w:r>
        <w:rPr>
          <w:rFonts w:ascii="Times New Roman CYR" w:hAnsi="Times New Roman CYR" w:cs="Times New Roman CYR"/>
          <w:i/>
          <w:iCs/>
          <w:noProof/>
        </w:rPr>
        <w:t>walk out, run out, look out, etc</w:t>
      </w:r>
      <w:r>
        <w:rPr>
          <w:rFonts w:ascii="Times New Roman CYR" w:hAnsi="Times New Roman CYR" w:cs="Times New Roman CYR"/>
          <w:noProof/>
        </w:rPr>
        <w:t>. відтворюються на українську мову дієсловами з відповідними префіксами, а саме:</w:t>
      </w:r>
      <w:r>
        <w:rPr>
          <w:rFonts w:ascii="Times New Roman CYR" w:hAnsi="Times New Roman CYR" w:cs="Times New Roman CYR"/>
          <w:i/>
          <w:iCs/>
          <w:noProof/>
        </w:rPr>
        <w:t xml:space="preserve"> to walk out – ви-ходити, to run out – ви-бігати. </w:t>
      </w:r>
      <w:r>
        <w:rPr>
          <w:rFonts w:ascii="Times New Roman CYR" w:hAnsi="Times New Roman CYR" w:cs="Times New Roman CYR"/>
          <w:noProof/>
        </w:rPr>
        <w:t xml:space="preserve">Англійські </w:t>
      </w:r>
      <w:r>
        <w:rPr>
          <w:rFonts w:ascii="Times New Roman CYR" w:hAnsi="Times New Roman CYR" w:cs="Times New Roman CYR"/>
          <w:i/>
          <w:iCs/>
          <w:noProof/>
        </w:rPr>
        <w:t>статичні</w:t>
      </w:r>
      <w:r>
        <w:rPr>
          <w:rFonts w:ascii="Times New Roman CYR" w:hAnsi="Times New Roman CYR" w:cs="Times New Roman CYR"/>
          <w:noProof/>
        </w:rPr>
        <w:t xml:space="preserve"> дієслова не спрямовані на реалізацію відповідних результативних співвідношень між суб’єктом дії і її об’єктом, лише констатують факт існування позначених співвідношень і тому не можуть </w:t>
      </w:r>
      <w:r>
        <w:rPr>
          <w:rFonts w:ascii="Times New Roman CYR" w:hAnsi="Times New Roman CYR" w:cs="Times New Roman CYR"/>
        </w:rPr>
        <w:t xml:space="preserve">корелювати з </w:t>
      </w:r>
      <w:r>
        <w:rPr>
          <w:rFonts w:ascii="Times New Roman CYR" w:hAnsi="Times New Roman CYR" w:cs="Times New Roman CYR"/>
          <w:noProof/>
        </w:rPr>
        <w:t xml:space="preserve">префіксальними </w:t>
      </w:r>
      <w:r>
        <w:rPr>
          <w:rFonts w:ascii="Times New Roman CYR" w:hAnsi="Times New Roman CYR" w:cs="Times New Roman CYR"/>
        </w:rPr>
        <w:t xml:space="preserve">українськими </w:t>
      </w:r>
      <w:r>
        <w:rPr>
          <w:rFonts w:ascii="Times New Roman CYR" w:hAnsi="Times New Roman CYR" w:cs="Times New Roman CYR"/>
          <w:noProof/>
        </w:rPr>
        <w:t>дієсловами</w:t>
      </w:r>
      <w:r>
        <w:rPr>
          <w:rFonts w:ascii="Times New Roman CYR" w:hAnsi="Times New Roman CYR" w:cs="Times New Roman CYR"/>
        </w:rPr>
        <w:t>:</w:t>
      </w:r>
      <w:r>
        <w:rPr>
          <w:rFonts w:ascii="Times New Roman CYR" w:hAnsi="Times New Roman CYR" w:cs="Times New Roman CYR"/>
          <w:noProof/>
        </w:rPr>
        <w:t xml:space="preserve"> </w:t>
      </w:r>
      <w:r>
        <w:rPr>
          <w:rFonts w:ascii="Times New Roman CYR" w:hAnsi="Times New Roman CYR" w:cs="Times New Roman CYR"/>
          <w:i/>
          <w:iCs/>
          <w:noProof/>
        </w:rPr>
        <w:t>to sleep</w:t>
      </w:r>
      <w:r>
        <w:rPr>
          <w:rFonts w:ascii="Times New Roman CYR" w:hAnsi="Times New Roman CYR" w:cs="Times New Roman CYR"/>
          <w:noProof/>
        </w:rPr>
        <w:t xml:space="preserve"> </w:t>
      </w:r>
      <w:r>
        <w:rPr>
          <w:rFonts w:ascii="Times New Roman CYR" w:hAnsi="Times New Roman CYR" w:cs="Times New Roman CYR"/>
          <w:i/>
          <w:iCs/>
          <w:noProof/>
        </w:rPr>
        <w:t>out – спати на свіжому повітрі, ночувати не вдома, to dine out – обідати не вдома</w:t>
      </w:r>
      <w:r>
        <w:rPr>
          <w:rFonts w:ascii="Times New Roman CYR" w:hAnsi="Times New Roman CYR" w:cs="Times New Roman CYR"/>
          <w:noProof/>
        </w:rPr>
        <w:t xml:space="preserve">. Проте, не враховано статичний процес, </w:t>
      </w:r>
      <w:r>
        <w:rPr>
          <w:rFonts w:ascii="Times New Roman CYR" w:hAnsi="Times New Roman CYR" w:cs="Times New Roman CYR"/>
        </w:rPr>
        <w:t xml:space="preserve">що </w:t>
      </w:r>
      <w:r>
        <w:rPr>
          <w:rFonts w:ascii="Times New Roman CYR" w:hAnsi="Times New Roman CYR" w:cs="Times New Roman CYR"/>
          <w:noProof/>
        </w:rPr>
        <w:t xml:space="preserve">обмежений певним простором (просторове значення), тобто «жити за межами зазначеного простору»: </w:t>
      </w:r>
      <w:r>
        <w:rPr>
          <w:rFonts w:ascii="Times New Roman CYR" w:hAnsi="Times New Roman CYR" w:cs="Times New Roman CYR"/>
          <w:i/>
          <w:iCs/>
          <w:noProof/>
        </w:rPr>
        <w:t>to live out – to live in</w:t>
      </w:r>
      <w:r>
        <w:rPr>
          <w:rFonts w:ascii="Times New Roman CYR" w:hAnsi="Times New Roman CYR" w:cs="Times New Roman CYR"/>
          <w:noProof/>
        </w:rPr>
        <w:t xml:space="preserve"> </w:t>
      </w:r>
      <w:r>
        <w:rPr>
          <w:rFonts w:ascii="Times New Roman CYR" w:hAnsi="Times New Roman CYR" w:cs="Times New Roman CYR"/>
          <w:i/>
          <w:iCs/>
          <w:noProof/>
        </w:rPr>
        <w:t>a place away from one’s place of work; compare to live in</w:t>
      </w:r>
      <w:r>
        <w:rPr>
          <w:rFonts w:ascii="Times New Roman CYR" w:hAnsi="Times New Roman CYR" w:cs="Times New Roman CYR"/>
          <w:noProof/>
        </w:rPr>
        <w:t>. В спеціальній літературі передусім визначено загальн</w:t>
      </w:r>
      <w:r>
        <w:rPr>
          <w:rFonts w:ascii="Times New Roman CYR" w:hAnsi="Times New Roman CYR" w:cs="Times New Roman CYR"/>
        </w:rPr>
        <w:t>о-теоретичні</w:t>
      </w:r>
      <w:r>
        <w:rPr>
          <w:rFonts w:ascii="Times New Roman CYR" w:hAnsi="Times New Roman CYR" w:cs="Times New Roman CYR"/>
          <w:noProof/>
        </w:rPr>
        <w:t xml:space="preserve"> напрямки досліджень дієслівних префіксів, де досліджується функціональний і когнітивний аспекти англійського </w:t>
      </w:r>
      <w:r>
        <w:rPr>
          <w:rFonts w:ascii="Times New Roman CYR" w:hAnsi="Times New Roman CYR" w:cs="Times New Roman CYR"/>
        </w:rPr>
        <w:t xml:space="preserve">префіксального </w:t>
      </w:r>
      <w:r>
        <w:rPr>
          <w:rFonts w:ascii="Times New Roman CYR" w:hAnsi="Times New Roman CYR" w:cs="Times New Roman CYR"/>
          <w:noProof/>
        </w:rPr>
        <w:t xml:space="preserve">словотворення, значення </w:t>
      </w:r>
      <w:r>
        <w:rPr>
          <w:rFonts w:ascii="Times New Roman CYR" w:hAnsi="Times New Roman CYR" w:cs="Times New Roman CYR"/>
        </w:rPr>
        <w:t xml:space="preserve">похідних </w:t>
      </w:r>
      <w:r>
        <w:rPr>
          <w:rFonts w:ascii="Times New Roman CYR" w:hAnsi="Times New Roman CYR" w:cs="Times New Roman CYR"/>
          <w:noProof/>
        </w:rPr>
        <w:t>слів у світлі теорії фреймів, взаємодія фрейму похідного слова і фрейма тексту</w:t>
      </w:r>
      <w:r>
        <w:rPr>
          <w:rFonts w:ascii="Times New Roman CYR" w:hAnsi="Times New Roman CYR" w:cs="Times New Roman CYR"/>
        </w:rPr>
        <w:t>.</w:t>
      </w:r>
    </w:p>
    <w:p w:rsidR="00D60955" w:rsidRDefault="00D60955" w:rsidP="00D60955">
      <w:pPr>
        <w:pStyle w:val="2ffffc"/>
        <w:ind w:firstLine="720"/>
        <w:jc w:val="both"/>
        <w:rPr>
          <w:rFonts w:ascii="Times New Roman CYR" w:hAnsi="Times New Roman CYR" w:cs="Times New Roman CYR"/>
          <w:noProof/>
        </w:rPr>
      </w:pPr>
      <w:r>
        <w:rPr>
          <w:rFonts w:ascii="Times New Roman CYR" w:hAnsi="Times New Roman CYR" w:cs="Times New Roman CYR"/>
          <w:noProof/>
        </w:rPr>
        <w:t xml:space="preserve">У </w:t>
      </w:r>
      <w:r>
        <w:rPr>
          <w:rFonts w:ascii="Times New Roman CYR" w:hAnsi="Times New Roman CYR" w:cs="Times New Roman CYR"/>
        </w:rPr>
        <w:t>наукових дослідженнях</w:t>
      </w:r>
      <w:r>
        <w:rPr>
          <w:rFonts w:ascii="Times New Roman CYR" w:hAnsi="Times New Roman CYR" w:cs="Times New Roman CYR"/>
          <w:noProof/>
        </w:rPr>
        <w:t xml:space="preserve"> згадується спільність походження і значення прийменників та відповідних префіксів, але не показується різниці між ними. Результативність співвідношень є невід’ємною від дієслова, яке реалізує їх. Це і є відмінністю у функціонуванні префікса і відповідного прийменника, і саме тому префікс залишається </w:t>
      </w:r>
      <w:r>
        <w:rPr>
          <w:rFonts w:ascii="Times New Roman CYR" w:hAnsi="Times New Roman CYR" w:cs="Times New Roman CYR"/>
        </w:rPr>
        <w:t xml:space="preserve">словотворчою </w:t>
      </w:r>
      <w:r>
        <w:rPr>
          <w:rFonts w:ascii="Times New Roman CYR" w:hAnsi="Times New Roman CYR" w:cs="Times New Roman CYR"/>
          <w:noProof/>
        </w:rPr>
        <w:t xml:space="preserve">морфемою, а прийменник – </w:t>
      </w:r>
      <w:r>
        <w:rPr>
          <w:rFonts w:ascii="Times New Roman CYR" w:hAnsi="Times New Roman CYR" w:cs="Times New Roman CYR"/>
        </w:rPr>
        <w:t>словом</w:t>
      </w:r>
      <w:r>
        <w:rPr>
          <w:rFonts w:ascii="Times New Roman CYR" w:hAnsi="Times New Roman CYR" w:cs="Times New Roman CYR"/>
          <w:noProof/>
        </w:rPr>
        <w:t xml:space="preserve">. </w:t>
      </w:r>
      <w:r>
        <w:rPr>
          <w:noProof/>
        </w:rPr>
        <w:t xml:space="preserve">Власне значення (тип співвідношень) префікса визначається безвідносно значень інших префіксальних морфем в </w:t>
      </w:r>
      <w:r>
        <w:rPr>
          <w:noProof/>
        </w:rPr>
        <w:lastRenderedPageBreak/>
        <w:t>парадигматичному плані. Тому деякі з них повторюють значення інших (</w:t>
      </w:r>
      <w:r>
        <w:rPr>
          <w:i/>
          <w:iCs/>
          <w:noProof/>
        </w:rPr>
        <w:t xml:space="preserve">За- </w:t>
      </w:r>
      <w:r>
        <w:rPr>
          <w:noProof/>
        </w:rPr>
        <w:t xml:space="preserve">– «потой бік», </w:t>
      </w:r>
      <w:r>
        <w:rPr>
          <w:i/>
          <w:iCs/>
          <w:noProof/>
        </w:rPr>
        <w:t>Пере</w:t>
      </w:r>
      <w:r>
        <w:rPr>
          <w:noProof/>
        </w:rPr>
        <w:t>- – «по той бік») тощо. У співвідношеннях між двома об’єктами необхідно розмежовувати основний, який задається у мовленні з його властивостями</w:t>
      </w:r>
      <w:r>
        <w:t xml:space="preserve">, що </w:t>
      </w:r>
      <w:r>
        <w:rPr>
          <w:noProof/>
        </w:rPr>
        <w:t>і визначає основний смисл співвідношень та відносний</w:t>
      </w:r>
      <w:r>
        <w:t>. Останній</w:t>
      </w:r>
      <w:r>
        <w:rPr>
          <w:noProof/>
        </w:rPr>
        <w:t xml:space="preserve"> лише уточнює тип співвідношень (за чимось чи перед чимось): </w:t>
      </w:r>
      <w:r>
        <w:rPr>
          <w:i/>
          <w:iCs/>
          <w:noProof/>
        </w:rPr>
        <w:t>За</w:t>
      </w:r>
      <w:r>
        <w:rPr>
          <w:noProof/>
        </w:rPr>
        <w:t xml:space="preserve">- (точкою початку) – «початок дії», </w:t>
      </w:r>
      <w:r>
        <w:rPr>
          <w:i/>
          <w:iCs/>
          <w:noProof/>
        </w:rPr>
        <w:t>За-</w:t>
      </w:r>
      <w:r>
        <w:rPr>
          <w:noProof/>
        </w:rPr>
        <w:t xml:space="preserve"> (точкою кінця) – «кінець дії». </w:t>
      </w:r>
      <w:r>
        <w:rPr>
          <w:rFonts w:ascii="Times New Roman CYR" w:hAnsi="Times New Roman CYR" w:cs="Times New Roman CYR"/>
          <w:noProof/>
        </w:rPr>
        <w:t xml:space="preserve">Прийменники позначають конкретні відношення між двома об’єктами, а у значеннях префіксів співвідносні об’єкти </w:t>
      </w:r>
      <w:r>
        <w:rPr>
          <w:rFonts w:ascii="Times New Roman CYR" w:hAnsi="Times New Roman CYR" w:cs="Times New Roman CYR"/>
        </w:rPr>
        <w:t xml:space="preserve">дослідниками </w:t>
      </w:r>
      <w:r>
        <w:rPr>
          <w:rFonts w:ascii="Times New Roman CYR" w:hAnsi="Times New Roman CYR" w:cs="Times New Roman CYR"/>
          <w:noProof/>
        </w:rPr>
        <w:t xml:space="preserve">не згадуються. </w:t>
      </w:r>
      <w:r>
        <w:rPr>
          <w:rFonts w:ascii="Times New Roman CYR" w:hAnsi="Times New Roman CYR" w:cs="Times New Roman CYR"/>
        </w:rPr>
        <w:t>В</w:t>
      </w:r>
      <w:r>
        <w:rPr>
          <w:rFonts w:ascii="Times New Roman CYR" w:hAnsi="Times New Roman CYR" w:cs="Times New Roman CYR"/>
          <w:noProof/>
        </w:rPr>
        <w:t xml:space="preserve">рахування власного </w:t>
      </w:r>
      <w:r>
        <w:rPr>
          <w:rFonts w:ascii="Times New Roman CYR" w:hAnsi="Times New Roman CYR" w:cs="Times New Roman CYR"/>
        </w:rPr>
        <w:t xml:space="preserve">іманентного </w:t>
      </w:r>
      <w:r>
        <w:rPr>
          <w:rFonts w:ascii="Times New Roman CYR" w:hAnsi="Times New Roman CYR" w:cs="Times New Roman CYR"/>
          <w:noProof/>
        </w:rPr>
        <w:t>значення префікса</w:t>
      </w:r>
      <w:r>
        <w:rPr>
          <w:rFonts w:ascii="Times New Roman CYR" w:hAnsi="Times New Roman CYR" w:cs="Times New Roman CYR"/>
        </w:rPr>
        <w:t xml:space="preserve"> часто є відсутнім</w:t>
      </w:r>
      <w:r>
        <w:rPr>
          <w:rFonts w:ascii="Times New Roman CYR" w:hAnsi="Times New Roman CYR" w:cs="Times New Roman CYR"/>
          <w:noProof/>
        </w:rPr>
        <w:t>. А в</w:t>
      </w:r>
      <w:r>
        <w:rPr>
          <w:rFonts w:ascii="Times New Roman CYR" w:hAnsi="Times New Roman CYR" w:cs="Times New Roman CYR"/>
        </w:rPr>
        <w:t>иявлення інваріантного значення дає змогу розкрити мовний механізм породження різних смислів у відповідно різних контекстах, а отже, полегшує розуміння нових вживань, а також уміння вживати їх у мовленні згідно з закономірностями і тр</w:t>
      </w:r>
      <w:r>
        <w:rPr>
          <w:rFonts w:ascii="Times New Roman CYR" w:hAnsi="Times New Roman CYR" w:cs="Times New Roman CYR"/>
        </w:rPr>
        <w:t>а</w:t>
      </w:r>
      <w:r>
        <w:rPr>
          <w:rFonts w:ascii="Times New Roman CYR" w:hAnsi="Times New Roman CYR" w:cs="Times New Roman CYR"/>
        </w:rPr>
        <w:t>диціями англійської мови.</w:t>
      </w:r>
    </w:p>
    <w:p w:rsidR="00D60955" w:rsidRDefault="00D60955" w:rsidP="00D60955">
      <w:pPr>
        <w:pStyle w:val="2ffffc"/>
        <w:ind w:firstLine="567"/>
        <w:jc w:val="both"/>
        <w:rPr>
          <w:rFonts w:ascii="Times New Roman CYR" w:hAnsi="Times New Roman CYR" w:cs="Times New Roman CYR"/>
        </w:rPr>
      </w:pPr>
      <w:r>
        <w:t xml:space="preserve">У другому розділі </w:t>
      </w:r>
      <w:r>
        <w:rPr>
          <w:b/>
          <w:bCs/>
        </w:rPr>
        <w:t>“Основні типи смислів префіксальних дієслів”</w:t>
      </w:r>
      <w:r>
        <w:t xml:space="preserve"> </w:t>
      </w:r>
      <w:r>
        <w:rPr>
          <w:rFonts w:ascii="Times New Roman CYR" w:hAnsi="Times New Roman CYR" w:cs="Times New Roman CYR"/>
        </w:rPr>
        <w:t>розглядається інваріантне значення слова/морфеми та його актуалізація в синтагматиці як “семантичний диференціал” основи семантичної опозиції однозначного смислу – маркованого змінного поняття. Поєднання змінн</w:t>
      </w:r>
      <w:r>
        <w:rPr>
          <w:rFonts w:ascii="Times New Roman CYR" w:hAnsi="Times New Roman CYR" w:cs="Times New Roman CYR"/>
        </w:rPr>
        <w:t>о</w:t>
      </w:r>
      <w:r>
        <w:rPr>
          <w:rFonts w:ascii="Times New Roman CYR" w:hAnsi="Times New Roman CYR" w:cs="Times New Roman CYR"/>
        </w:rPr>
        <w:t xml:space="preserve">го поняття з “маркером” – інваріантним значенням кожного разу породжує однозначний смисл слова/морфеми, </w:t>
      </w:r>
      <w:r>
        <w:t xml:space="preserve">уточнюються значення українських префіксів та описуються основні типи смислів кожного префікса з дієслівним компонентом як предикативною ознакою суб’єкта дії і об’єкта з різними властивостями. </w:t>
      </w:r>
      <w:r>
        <w:rPr>
          <w:rFonts w:ascii="Times New Roman CYR" w:hAnsi="Times New Roman CYR" w:cs="Times New Roman CYR"/>
        </w:rPr>
        <w:t>Вважаємо необхідним розглянути дієслівний префікс як мовну одиницю у синтагматичному і парадигматичному пл</w:t>
      </w:r>
      <w:r>
        <w:rPr>
          <w:rFonts w:ascii="Times New Roman CYR" w:hAnsi="Times New Roman CYR" w:cs="Times New Roman CYR"/>
        </w:rPr>
        <w:t>а</w:t>
      </w:r>
      <w:r>
        <w:rPr>
          <w:rFonts w:ascii="Times New Roman CYR" w:hAnsi="Times New Roman CYR" w:cs="Times New Roman CYR"/>
        </w:rPr>
        <w:t xml:space="preserve">нах. У </w:t>
      </w:r>
      <w:r>
        <w:rPr>
          <w:rFonts w:ascii="Times New Roman CYR" w:hAnsi="Times New Roman CYR" w:cs="Times New Roman CYR"/>
          <w:i/>
          <w:iCs/>
        </w:rPr>
        <w:t>парадигматичному –</w:t>
      </w:r>
      <w:r>
        <w:rPr>
          <w:rFonts w:ascii="Times New Roman CYR" w:hAnsi="Times New Roman CYR" w:cs="Times New Roman CYR"/>
        </w:rPr>
        <w:t xml:space="preserve"> значення співвідношень відрізняється вис</w:t>
      </w:r>
      <w:r>
        <w:rPr>
          <w:rFonts w:ascii="Times New Roman CYR" w:hAnsi="Times New Roman CYR" w:cs="Times New Roman CYR"/>
        </w:rPr>
        <w:t>о</w:t>
      </w:r>
      <w:r>
        <w:rPr>
          <w:rFonts w:ascii="Times New Roman CYR" w:hAnsi="Times New Roman CYR" w:cs="Times New Roman CYR"/>
        </w:rPr>
        <w:t>кою абстракцією: на відміну від предметів (іменників), дій (дієслів), ознак (прикметників), які існують об’єктивно, оскільки співвідношення не існ</w:t>
      </w:r>
      <w:r>
        <w:rPr>
          <w:rFonts w:ascii="Times New Roman CYR" w:hAnsi="Times New Roman CYR" w:cs="Times New Roman CYR"/>
        </w:rPr>
        <w:t>у</w:t>
      </w:r>
      <w:r>
        <w:rPr>
          <w:rFonts w:ascii="Times New Roman CYR" w:hAnsi="Times New Roman CYR" w:cs="Times New Roman CYR"/>
        </w:rPr>
        <w:t>ють об’єктивно без співвідносних об’єктів. Останні сприймаються у свідомості людини у зв’язках і відношеннях між собою. Серед відношень між численними предметами виділяються певні усталені і узагальнені т</w:t>
      </w:r>
      <w:r>
        <w:rPr>
          <w:rFonts w:ascii="Times New Roman CYR" w:hAnsi="Times New Roman CYR" w:cs="Times New Roman CYR"/>
        </w:rPr>
        <w:t>и</w:t>
      </w:r>
      <w:r>
        <w:rPr>
          <w:rFonts w:ascii="Times New Roman CYR" w:hAnsi="Times New Roman CYR" w:cs="Times New Roman CYR"/>
        </w:rPr>
        <w:t xml:space="preserve">пи, які повторюються і утворюють певну групу – категорію відношень, яка у системі мови отримала назву “прийменник”. Отже, у парадигматичному </w:t>
      </w:r>
      <w:r>
        <w:rPr>
          <w:rFonts w:ascii="Times New Roman CYR" w:hAnsi="Times New Roman CYR" w:cs="Times New Roman CYR"/>
        </w:rPr>
        <w:lastRenderedPageBreak/>
        <w:t xml:space="preserve">плані прийменники і дієслівні префікси утворюють категоріальну групу різних типів відношень: префікси </w:t>
      </w:r>
      <w:r>
        <w:rPr>
          <w:rFonts w:ascii="Times New Roman CYR" w:hAnsi="Times New Roman CYR" w:cs="Times New Roman CYR"/>
          <w:i/>
          <w:iCs/>
        </w:rPr>
        <w:t>В- і В</w:t>
      </w:r>
      <w:r>
        <w:rPr>
          <w:rFonts w:ascii="Times New Roman CYR" w:hAnsi="Times New Roman CYR" w:cs="Times New Roman CYR"/>
        </w:rPr>
        <w:t xml:space="preserve">, </w:t>
      </w:r>
      <w:r>
        <w:rPr>
          <w:rFonts w:ascii="Times New Roman CYR" w:hAnsi="Times New Roman CYR" w:cs="Times New Roman CYR"/>
          <w:i/>
          <w:iCs/>
        </w:rPr>
        <w:t>Ви- і Ви, Перед- і Перед, За- і За, До- і До, Від- і Від</w:t>
      </w:r>
      <w:r>
        <w:rPr>
          <w:rFonts w:ascii="Times New Roman CYR" w:hAnsi="Times New Roman CYR" w:cs="Times New Roman CYR"/>
        </w:rPr>
        <w:t xml:space="preserve"> тощо. У </w:t>
      </w:r>
      <w:r>
        <w:rPr>
          <w:rFonts w:ascii="Times New Roman CYR" w:hAnsi="Times New Roman CYR" w:cs="Times New Roman CYR"/>
          <w:i/>
          <w:iCs/>
        </w:rPr>
        <w:t>синтагматичному плані</w:t>
      </w:r>
      <w:r>
        <w:rPr>
          <w:rFonts w:ascii="Times New Roman CYR" w:hAnsi="Times New Roman CYR" w:cs="Times New Roman CYR"/>
        </w:rPr>
        <w:t xml:space="preserve"> кожен дієслівний префікс означає конкретний тип співвідношень з послідовно різними об’єктами, які визначають зміст заданих відношень і відповідний смисл префіксального дієслова разом з суб’єктом дії і об’єктом. Прийменники позначають послідовно різні співвідносні об’єкти, послідовно різні при</w:t>
      </w:r>
      <w:r>
        <w:rPr>
          <w:rFonts w:ascii="Times New Roman CYR" w:hAnsi="Times New Roman CYR" w:cs="Times New Roman CYR"/>
        </w:rPr>
        <w:t>й</w:t>
      </w:r>
      <w:r>
        <w:rPr>
          <w:rFonts w:ascii="Times New Roman CYR" w:hAnsi="Times New Roman CYR" w:cs="Times New Roman CYR"/>
        </w:rPr>
        <w:t>менникові сполучення. Таким чином, дослідження зводиться до узагал</w:t>
      </w:r>
      <w:r>
        <w:rPr>
          <w:rFonts w:ascii="Times New Roman CYR" w:hAnsi="Times New Roman CYR" w:cs="Times New Roman CYR"/>
        </w:rPr>
        <w:t>ь</w:t>
      </w:r>
      <w:r>
        <w:rPr>
          <w:rFonts w:ascii="Times New Roman CYR" w:hAnsi="Times New Roman CYR" w:cs="Times New Roman CYR"/>
        </w:rPr>
        <w:t>нення співвідносних об’єктів, встановлення відповідної кількості і якості основних типів смислів префіксального дієслова. Значення префікса визначається у парадигматичному плані щодо інших префіксів. Відносно основного точкового об’єкта у просторі або часі другий може бути перед першим (</w:t>
      </w:r>
      <w:r>
        <w:rPr>
          <w:rFonts w:ascii="Times New Roman CYR" w:hAnsi="Times New Roman CYR" w:cs="Times New Roman CYR"/>
          <w:i/>
          <w:iCs/>
        </w:rPr>
        <w:t>Перед-</w:t>
      </w:r>
      <w:r>
        <w:rPr>
          <w:rFonts w:ascii="Times New Roman CYR" w:hAnsi="Times New Roman CYR" w:cs="Times New Roman CYR"/>
        </w:rPr>
        <w:t>) або за ним (</w:t>
      </w:r>
      <w:r>
        <w:rPr>
          <w:rFonts w:ascii="Times New Roman CYR" w:hAnsi="Times New Roman CYR" w:cs="Times New Roman CYR"/>
          <w:i/>
          <w:iCs/>
        </w:rPr>
        <w:t>За-</w:t>
      </w:r>
      <w:r>
        <w:rPr>
          <w:rFonts w:ascii="Times New Roman CYR" w:hAnsi="Times New Roman CYR" w:cs="Times New Roman CYR"/>
        </w:rPr>
        <w:t>) відносно обмеженого простору; точк</w:t>
      </w:r>
      <w:r>
        <w:rPr>
          <w:rFonts w:ascii="Times New Roman CYR" w:hAnsi="Times New Roman CYR" w:cs="Times New Roman CYR"/>
        </w:rPr>
        <w:t>о</w:t>
      </w:r>
      <w:r>
        <w:rPr>
          <w:rFonts w:ascii="Times New Roman CYR" w:hAnsi="Times New Roman CYR" w:cs="Times New Roman CYR"/>
        </w:rPr>
        <w:t>вий об’єкт може бути у співвідношенні включення, вхід у межі (</w:t>
      </w:r>
      <w:r>
        <w:rPr>
          <w:rFonts w:ascii="Times New Roman CYR" w:hAnsi="Times New Roman CYR" w:cs="Times New Roman CYR"/>
          <w:i/>
          <w:iCs/>
        </w:rPr>
        <w:t>В-</w:t>
      </w:r>
      <w:r>
        <w:rPr>
          <w:rFonts w:ascii="Times New Roman CYR" w:hAnsi="Times New Roman CYR" w:cs="Times New Roman CYR"/>
        </w:rPr>
        <w:t>) або виключення, вихід за межі (</w:t>
      </w:r>
      <w:r>
        <w:rPr>
          <w:rFonts w:ascii="Times New Roman CYR" w:hAnsi="Times New Roman CYR" w:cs="Times New Roman CYR"/>
          <w:i/>
          <w:iCs/>
        </w:rPr>
        <w:t>Ви-</w:t>
      </w:r>
      <w:r>
        <w:rPr>
          <w:rFonts w:ascii="Times New Roman CYR" w:hAnsi="Times New Roman CYR" w:cs="Times New Roman CYR"/>
        </w:rPr>
        <w:t>); у співвідношенні контакту (</w:t>
      </w:r>
      <w:r>
        <w:rPr>
          <w:rFonts w:ascii="Times New Roman CYR" w:hAnsi="Times New Roman CYR" w:cs="Times New Roman CYR"/>
          <w:i/>
          <w:iCs/>
        </w:rPr>
        <w:t>До-</w:t>
      </w:r>
      <w:r>
        <w:rPr>
          <w:rFonts w:ascii="Times New Roman CYR" w:hAnsi="Times New Roman CYR" w:cs="Times New Roman CYR"/>
        </w:rPr>
        <w:t>) або у р</w:t>
      </w:r>
      <w:r>
        <w:rPr>
          <w:rFonts w:ascii="Times New Roman CYR" w:hAnsi="Times New Roman CYR" w:cs="Times New Roman CYR"/>
        </w:rPr>
        <w:t>о</w:t>
      </w:r>
      <w:r>
        <w:rPr>
          <w:rFonts w:ascii="Times New Roman CYR" w:hAnsi="Times New Roman CYR" w:cs="Times New Roman CYR"/>
        </w:rPr>
        <w:t>зриві контакту (</w:t>
      </w:r>
      <w:r>
        <w:rPr>
          <w:rFonts w:ascii="Times New Roman CYR" w:hAnsi="Times New Roman CYR" w:cs="Times New Roman CYR"/>
          <w:i/>
          <w:iCs/>
        </w:rPr>
        <w:t>Від-</w:t>
      </w:r>
      <w:r>
        <w:rPr>
          <w:rFonts w:ascii="Times New Roman CYR" w:hAnsi="Times New Roman CYR" w:cs="Times New Roman CYR"/>
        </w:rPr>
        <w:t>). Перший і найбільш загальний поділ між співвідн</w:t>
      </w:r>
      <w:r>
        <w:rPr>
          <w:rFonts w:ascii="Times New Roman CYR" w:hAnsi="Times New Roman CYR" w:cs="Times New Roman CYR"/>
        </w:rPr>
        <w:t>о</w:t>
      </w:r>
      <w:r>
        <w:rPr>
          <w:rFonts w:ascii="Times New Roman CYR" w:hAnsi="Times New Roman CYR" w:cs="Times New Roman CYR"/>
        </w:rPr>
        <w:t>сними об’єктами є виділення співвідношень між фізичними об’єктами у просторі і послідовними суміжними станами суб’єкта або об’єкта в часі. Співвідношення між фізичними об’єктами у просторі екстраполюються на співвідношення між станами у часі, оскільки вони відбуваються у просторі і часі одночасно. При цьому співвідношення між станами не лише повт</w:t>
      </w:r>
      <w:r>
        <w:rPr>
          <w:rFonts w:ascii="Times New Roman CYR" w:hAnsi="Times New Roman CYR" w:cs="Times New Roman CYR"/>
        </w:rPr>
        <w:t>о</w:t>
      </w:r>
      <w:r>
        <w:rPr>
          <w:rFonts w:ascii="Times New Roman CYR" w:hAnsi="Times New Roman CYR" w:cs="Times New Roman CYR"/>
        </w:rPr>
        <w:t>рюють та наслідують співвідношення між об’єктами у просторі, але й пр</w:t>
      </w:r>
      <w:r>
        <w:rPr>
          <w:rFonts w:ascii="Times New Roman CYR" w:hAnsi="Times New Roman CYR" w:cs="Times New Roman CYR"/>
        </w:rPr>
        <w:t>о</w:t>
      </w:r>
      <w:r>
        <w:rPr>
          <w:rFonts w:ascii="Times New Roman CYR" w:hAnsi="Times New Roman CYR" w:cs="Times New Roman CYR"/>
        </w:rPr>
        <w:t>являють свої особливості. Зокрема, співвідношення м</w:t>
      </w:r>
      <w:r>
        <w:rPr>
          <w:rFonts w:ascii="Times New Roman CYR" w:hAnsi="Times New Roman CYR" w:cs="Times New Roman CYR"/>
          <w:lang w:val="uk-UA"/>
        </w:rPr>
        <w:t xml:space="preserve">іж </w:t>
      </w:r>
      <w:r>
        <w:rPr>
          <w:rFonts w:ascii="Times New Roman CYR" w:hAnsi="Times New Roman CYR" w:cs="Times New Roman CYR"/>
        </w:rPr>
        <w:t>об’єктами у пр</w:t>
      </w:r>
      <w:r>
        <w:rPr>
          <w:rFonts w:ascii="Times New Roman CYR" w:hAnsi="Times New Roman CYR" w:cs="Times New Roman CYR"/>
        </w:rPr>
        <w:t>о</w:t>
      </w:r>
      <w:r>
        <w:rPr>
          <w:rFonts w:ascii="Times New Roman CYR" w:hAnsi="Times New Roman CYR" w:cs="Times New Roman CYR"/>
        </w:rPr>
        <w:t>сторі не залежать від дії, яка спричинює його результативні співвідноше</w:t>
      </w:r>
      <w:r>
        <w:rPr>
          <w:rFonts w:ascii="Times New Roman CYR" w:hAnsi="Times New Roman CYR" w:cs="Times New Roman CYR"/>
        </w:rPr>
        <w:t>н</w:t>
      </w:r>
      <w:r>
        <w:rPr>
          <w:rFonts w:ascii="Times New Roman CYR" w:hAnsi="Times New Roman CYR" w:cs="Times New Roman CYR"/>
        </w:rPr>
        <w:t>ня, в той час як результативний стан суб’єкта повністю залежить від дії, яка його створює. На мовленнєвому рівні дана відмінність проявляється у значній перевазі префіксальних дієслів, які позначають створення резул</w:t>
      </w:r>
      <w:r>
        <w:rPr>
          <w:rFonts w:ascii="Times New Roman CYR" w:hAnsi="Times New Roman CYR" w:cs="Times New Roman CYR"/>
        </w:rPr>
        <w:t>ь</w:t>
      </w:r>
      <w:r>
        <w:rPr>
          <w:rFonts w:ascii="Times New Roman CYR" w:hAnsi="Times New Roman CYR" w:cs="Times New Roman CYR"/>
        </w:rPr>
        <w:t>тативних станів суб’єкта над дієсловами, що позначають перехід у резул</w:t>
      </w:r>
      <w:r>
        <w:rPr>
          <w:rFonts w:ascii="Times New Roman CYR" w:hAnsi="Times New Roman CYR" w:cs="Times New Roman CYR"/>
        </w:rPr>
        <w:t>ь</w:t>
      </w:r>
      <w:r>
        <w:rPr>
          <w:rFonts w:ascii="Times New Roman CYR" w:hAnsi="Times New Roman CYR" w:cs="Times New Roman CYR"/>
        </w:rPr>
        <w:t>тативне положення суб’єкта у просторі.</w:t>
      </w:r>
    </w:p>
    <w:p w:rsidR="00D60955" w:rsidRDefault="00D60955" w:rsidP="00D60955">
      <w:pPr>
        <w:pStyle w:val="25"/>
        <w:ind w:firstLine="567"/>
      </w:pPr>
      <w:r>
        <w:lastRenderedPageBreak/>
        <w:t xml:space="preserve">Залежно від співвідносних об’єктів дієслова з префіксом </w:t>
      </w:r>
      <w:r>
        <w:rPr>
          <w:i/>
          <w:iCs/>
        </w:rPr>
        <w:t>В-</w:t>
      </w:r>
      <w:r>
        <w:t xml:space="preserve"> утворюють чотири основні типи смислів співвідношень між об’єктами у пр</w:t>
      </w:r>
      <w:r>
        <w:t>о</w:t>
      </w:r>
      <w:r>
        <w:t>сторі:</w:t>
      </w:r>
    </w:p>
    <w:p w:rsidR="00D60955" w:rsidRDefault="00D60955" w:rsidP="00C820E4">
      <w:pPr>
        <w:numPr>
          <w:ilvl w:val="0"/>
          <w:numId w:val="61"/>
        </w:numPr>
        <w:tabs>
          <w:tab w:val="left" w:pos="2300"/>
        </w:tabs>
        <w:suppressAutoHyphens w:val="0"/>
        <w:ind w:left="643" w:hanging="360"/>
        <w:jc w:val="both"/>
        <w:rPr>
          <w:sz w:val="20"/>
          <w:szCs w:val="20"/>
        </w:rPr>
      </w:pPr>
      <w:r>
        <w:rPr>
          <w:sz w:val="20"/>
          <w:szCs w:val="20"/>
        </w:rPr>
        <w:t>співвідношення між об’єктами у просторі, де суб’єкт або об’єкт вх</w:t>
      </w:r>
      <w:r>
        <w:rPr>
          <w:sz w:val="20"/>
          <w:szCs w:val="20"/>
        </w:rPr>
        <w:t>о</w:t>
      </w:r>
      <w:r>
        <w:rPr>
          <w:sz w:val="20"/>
          <w:szCs w:val="20"/>
        </w:rPr>
        <w:t xml:space="preserve">дить у наступний обмежений простір: </w:t>
      </w:r>
      <w:r>
        <w:rPr>
          <w:rFonts w:ascii="Times New Roman CYR" w:hAnsi="Times New Roman CYR" w:cs="Times New Roman CYR"/>
          <w:i/>
          <w:iCs/>
          <w:sz w:val="20"/>
          <w:szCs w:val="20"/>
        </w:rPr>
        <w:t>Вступали у хату все нові гості</w:t>
      </w:r>
      <w:r>
        <w:rPr>
          <w:rFonts w:ascii="Times New Roman CYR" w:hAnsi="Times New Roman CYR" w:cs="Times New Roman CYR"/>
          <w:sz w:val="20"/>
          <w:szCs w:val="20"/>
        </w:rPr>
        <w:t xml:space="preserve"> :: New guests kept entering the cottage through the open door</w:t>
      </w:r>
      <w:r>
        <w:rPr>
          <w:sz w:val="20"/>
          <w:szCs w:val="20"/>
        </w:rPr>
        <w:t>;</w:t>
      </w:r>
    </w:p>
    <w:p w:rsidR="00D60955" w:rsidRDefault="00D60955" w:rsidP="00C820E4">
      <w:pPr>
        <w:numPr>
          <w:ilvl w:val="0"/>
          <w:numId w:val="61"/>
        </w:numPr>
        <w:tabs>
          <w:tab w:val="left" w:pos="2300"/>
        </w:tabs>
        <w:suppressAutoHyphens w:val="0"/>
        <w:ind w:left="643" w:hanging="360"/>
        <w:jc w:val="both"/>
        <w:rPr>
          <w:sz w:val="20"/>
          <w:szCs w:val="20"/>
        </w:rPr>
      </w:pPr>
      <w:r>
        <w:rPr>
          <w:sz w:val="20"/>
          <w:szCs w:val="20"/>
        </w:rPr>
        <w:t>утворення обмеженого простору навколо суб’єкта або об’єкта:</w:t>
      </w:r>
      <w:r>
        <w:rPr>
          <w:rFonts w:ascii="Times New Roman CYR" w:hAnsi="Times New Roman CYR" w:cs="Times New Roman CYR"/>
          <w:sz w:val="20"/>
          <w:szCs w:val="20"/>
        </w:rPr>
        <w:t xml:space="preserve"> </w:t>
      </w:r>
      <w:r>
        <w:rPr>
          <w:rFonts w:ascii="Times New Roman CYR" w:hAnsi="Times New Roman CYR" w:cs="Times New Roman CYR"/>
          <w:i/>
          <w:iCs/>
          <w:sz w:val="20"/>
          <w:szCs w:val="20"/>
        </w:rPr>
        <w:t>на о</w:t>
      </w:r>
      <w:r>
        <w:rPr>
          <w:rFonts w:ascii="Times New Roman CYR" w:hAnsi="Times New Roman CYR" w:cs="Times New Roman CYR"/>
          <w:i/>
          <w:iCs/>
          <w:sz w:val="20"/>
          <w:szCs w:val="20"/>
        </w:rPr>
        <w:t>д</w:t>
      </w:r>
      <w:r>
        <w:rPr>
          <w:rFonts w:ascii="Times New Roman CYR" w:hAnsi="Times New Roman CYR" w:cs="Times New Roman CYR"/>
          <w:i/>
          <w:iCs/>
          <w:sz w:val="20"/>
          <w:szCs w:val="20"/>
        </w:rPr>
        <w:t>ній садибі по дві-три хати втискується</w:t>
      </w:r>
      <w:r>
        <w:rPr>
          <w:rFonts w:ascii="Times New Roman CYR" w:hAnsi="Times New Roman CYR" w:cs="Times New Roman CYR"/>
          <w:sz w:val="20"/>
          <w:szCs w:val="20"/>
        </w:rPr>
        <w:t xml:space="preserve"> :: on a single farmstead two to three houses vied for space;</w:t>
      </w:r>
    </w:p>
    <w:p w:rsidR="00D60955" w:rsidRDefault="00D60955" w:rsidP="00C820E4">
      <w:pPr>
        <w:numPr>
          <w:ilvl w:val="0"/>
          <w:numId w:val="61"/>
        </w:numPr>
        <w:tabs>
          <w:tab w:val="left" w:pos="2300"/>
        </w:tabs>
        <w:suppressAutoHyphens w:val="0"/>
        <w:ind w:left="643" w:hanging="360"/>
        <w:jc w:val="both"/>
        <w:rPr>
          <w:sz w:val="20"/>
          <w:szCs w:val="20"/>
        </w:rPr>
      </w:pPr>
      <w:r>
        <w:rPr>
          <w:sz w:val="20"/>
          <w:szCs w:val="20"/>
        </w:rPr>
        <w:t>завершення дії без включення суб’єкта або об’єкта: (нейтралізація значення префікса):</w:t>
      </w:r>
      <w:r>
        <w:rPr>
          <w:rFonts w:ascii="Times New Roman CYR" w:hAnsi="Times New Roman CYR" w:cs="Times New Roman CYR"/>
          <w:i/>
          <w:iCs/>
          <w:sz w:val="20"/>
          <w:szCs w:val="20"/>
        </w:rPr>
        <w:t xml:space="preserve"> швидко ми вам хвоста вкрутимо</w:t>
      </w:r>
      <w:r>
        <w:rPr>
          <w:rFonts w:ascii="Times New Roman CYR" w:hAnsi="Times New Roman CYR" w:cs="Times New Roman CYR"/>
          <w:sz w:val="20"/>
          <w:szCs w:val="20"/>
        </w:rPr>
        <w:t xml:space="preserve"> :: we’ll show you what’s what</w:t>
      </w:r>
      <w:r>
        <w:rPr>
          <w:sz w:val="20"/>
          <w:szCs w:val="20"/>
        </w:rPr>
        <w:t>;</w:t>
      </w:r>
    </w:p>
    <w:p w:rsidR="00D60955" w:rsidRDefault="00D60955" w:rsidP="00C820E4">
      <w:pPr>
        <w:numPr>
          <w:ilvl w:val="0"/>
          <w:numId w:val="61"/>
        </w:numPr>
        <w:tabs>
          <w:tab w:val="left" w:pos="2300"/>
        </w:tabs>
        <w:suppressAutoHyphens w:val="0"/>
        <w:ind w:left="643" w:hanging="360"/>
        <w:jc w:val="both"/>
        <w:rPr>
          <w:sz w:val="20"/>
          <w:szCs w:val="20"/>
        </w:rPr>
      </w:pPr>
      <w:r>
        <w:rPr>
          <w:sz w:val="20"/>
          <w:szCs w:val="20"/>
        </w:rPr>
        <w:t>зміна розташування, cтану суб’єкта або об’єкта щодо самого себе</w:t>
      </w:r>
      <w:r>
        <w:rPr>
          <w:rFonts w:ascii="Times New Roman CYR" w:hAnsi="Times New Roman CYR" w:cs="Times New Roman CYR"/>
          <w:sz w:val="20"/>
          <w:szCs w:val="20"/>
        </w:rPr>
        <w:t xml:space="preserve">: </w:t>
      </w:r>
      <w:r>
        <w:rPr>
          <w:rFonts w:ascii="Times New Roman CYR" w:hAnsi="Times New Roman CYR" w:cs="Times New Roman CYR"/>
          <w:i/>
          <w:iCs/>
          <w:sz w:val="20"/>
          <w:szCs w:val="20"/>
        </w:rPr>
        <w:t>встає на задні лаби ведмідь</w:t>
      </w:r>
      <w:r>
        <w:rPr>
          <w:rFonts w:ascii="Times New Roman CYR" w:hAnsi="Times New Roman CYR" w:cs="Times New Roman CYR"/>
          <w:sz w:val="20"/>
          <w:szCs w:val="20"/>
        </w:rPr>
        <w:t xml:space="preserve"> :: The bear rose on his hind paws.</w:t>
      </w:r>
    </w:p>
    <w:p w:rsidR="00D60955" w:rsidRDefault="00D60955" w:rsidP="00D60955">
      <w:pPr>
        <w:pStyle w:val="afffffffc"/>
        <w:ind w:firstLine="340"/>
        <w:rPr>
          <w:rFonts w:ascii="Times New Roman" w:hAnsi="Times New Roman" w:cs="Times New Roman"/>
        </w:rPr>
      </w:pPr>
      <w:r>
        <w:rPr>
          <w:rFonts w:ascii="Times New Roman" w:hAnsi="Times New Roman" w:cs="Times New Roman"/>
        </w:rPr>
        <w:t>Відповідно чотири типи смислів співвідношень між станами суб’єкта або об’єкта в часі:</w:t>
      </w:r>
    </w:p>
    <w:p w:rsidR="00D60955" w:rsidRDefault="00D60955" w:rsidP="00C820E4">
      <w:pPr>
        <w:numPr>
          <w:ilvl w:val="0"/>
          <w:numId w:val="61"/>
        </w:numPr>
        <w:suppressAutoHyphens w:val="0"/>
        <w:ind w:left="643" w:hanging="360"/>
        <w:jc w:val="both"/>
        <w:rPr>
          <w:sz w:val="20"/>
          <w:szCs w:val="20"/>
        </w:rPr>
      </w:pPr>
      <w:r>
        <w:rPr>
          <w:sz w:val="20"/>
          <w:szCs w:val="20"/>
        </w:rPr>
        <w:t xml:space="preserve">включення суб’єкта або об’єкта у наступний стан існування в часі: </w:t>
      </w:r>
      <w:r>
        <w:rPr>
          <w:rFonts w:ascii="Times New Roman CYR" w:hAnsi="Times New Roman CYR" w:cs="Times New Roman CYR"/>
          <w:i/>
          <w:iCs/>
          <w:sz w:val="20"/>
          <w:szCs w:val="20"/>
        </w:rPr>
        <w:t>рід у державу вростає</w:t>
      </w:r>
      <w:r>
        <w:rPr>
          <w:rFonts w:ascii="Times New Roman CYR" w:hAnsi="Times New Roman CYR" w:cs="Times New Roman CYR"/>
          <w:sz w:val="20"/>
          <w:szCs w:val="20"/>
        </w:rPr>
        <w:t xml:space="preserve"> :: But a family grows into a state</w:t>
      </w:r>
      <w:r>
        <w:rPr>
          <w:sz w:val="20"/>
          <w:szCs w:val="20"/>
        </w:rPr>
        <w:t>;</w:t>
      </w:r>
    </w:p>
    <w:p w:rsidR="00D60955" w:rsidRDefault="00D60955" w:rsidP="00C820E4">
      <w:pPr>
        <w:numPr>
          <w:ilvl w:val="0"/>
          <w:numId w:val="61"/>
        </w:numPr>
        <w:suppressAutoHyphens w:val="0"/>
        <w:ind w:left="643" w:hanging="360"/>
        <w:jc w:val="both"/>
        <w:rPr>
          <w:sz w:val="20"/>
          <w:szCs w:val="20"/>
        </w:rPr>
      </w:pPr>
      <w:r>
        <w:rPr>
          <w:sz w:val="20"/>
          <w:szCs w:val="20"/>
        </w:rPr>
        <w:t xml:space="preserve">створення наступного стану: </w:t>
      </w:r>
      <w:r>
        <w:rPr>
          <w:rFonts w:ascii="Times New Roman CYR" w:hAnsi="Times New Roman CYR" w:cs="Times New Roman CYR"/>
          <w:i/>
          <w:iCs/>
          <w:sz w:val="22"/>
          <w:szCs w:val="22"/>
        </w:rPr>
        <w:t>Великий жаль вхопив</w:t>
      </w:r>
      <w:r>
        <w:rPr>
          <w:rFonts w:ascii="Times New Roman CYR" w:hAnsi="Times New Roman CYR" w:cs="Times New Roman CYR"/>
          <w:sz w:val="22"/>
          <w:szCs w:val="22"/>
        </w:rPr>
        <w:t xml:space="preserve"> </w:t>
      </w:r>
      <w:r>
        <w:rPr>
          <w:rFonts w:ascii="Times New Roman CYR" w:hAnsi="Times New Roman CYR" w:cs="Times New Roman CYR"/>
          <w:i/>
          <w:iCs/>
          <w:sz w:val="22"/>
          <w:szCs w:val="22"/>
        </w:rPr>
        <w:t>Івана за серце</w:t>
      </w:r>
      <w:r>
        <w:rPr>
          <w:rFonts w:ascii="Times New Roman CYR" w:hAnsi="Times New Roman CYR" w:cs="Times New Roman CYR"/>
          <w:sz w:val="22"/>
          <w:szCs w:val="22"/>
        </w:rPr>
        <w:t xml:space="preserve"> :: </w:t>
      </w:r>
      <w:r>
        <w:rPr>
          <w:rFonts w:ascii="Times New Roman CYR" w:hAnsi="Times New Roman CYR" w:cs="Times New Roman CYR"/>
          <w:sz w:val="20"/>
          <w:szCs w:val="20"/>
        </w:rPr>
        <w:t>A great sorrow seized Ivan’s heart</w:t>
      </w:r>
      <w:r>
        <w:rPr>
          <w:sz w:val="20"/>
          <w:szCs w:val="20"/>
        </w:rPr>
        <w:t xml:space="preserve">; </w:t>
      </w:r>
    </w:p>
    <w:p w:rsidR="00D60955" w:rsidRDefault="00D60955" w:rsidP="00C820E4">
      <w:pPr>
        <w:numPr>
          <w:ilvl w:val="0"/>
          <w:numId w:val="61"/>
        </w:numPr>
        <w:suppressAutoHyphens w:val="0"/>
        <w:ind w:left="643" w:hanging="360"/>
        <w:jc w:val="both"/>
        <w:rPr>
          <w:sz w:val="20"/>
          <w:szCs w:val="20"/>
        </w:rPr>
      </w:pPr>
      <w:r>
        <w:rPr>
          <w:sz w:val="20"/>
          <w:szCs w:val="20"/>
        </w:rPr>
        <w:t>завершення дії без включення суб’єкта або об’єкта (нейтралізація зн</w:t>
      </w:r>
      <w:r>
        <w:rPr>
          <w:sz w:val="20"/>
          <w:szCs w:val="20"/>
        </w:rPr>
        <w:t>а</w:t>
      </w:r>
      <w:r>
        <w:rPr>
          <w:sz w:val="20"/>
          <w:szCs w:val="20"/>
        </w:rPr>
        <w:t xml:space="preserve">чення префікса </w:t>
      </w:r>
      <w:r>
        <w:rPr>
          <w:i/>
          <w:iCs/>
          <w:sz w:val="20"/>
          <w:szCs w:val="20"/>
        </w:rPr>
        <w:t>В-</w:t>
      </w:r>
      <w:r>
        <w:rPr>
          <w:sz w:val="20"/>
          <w:szCs w:val="20"/>
        </w:rPr>
        <w:t xml:space="preserve">): </w:t>
      </w:r>
      <w:r>
        <w:rPr>
          <w:rFonts w:ascii="Times New Roman CYR" w:hAnsi="Times New Roman CYR" w:cs="Times New Roman CYR"/>
          <w:i/>
          <w:iCs/>
          <w:sz w:val="20"/>
          <w:szCs w:val="20"/>
        </w:rPr>
        <w:t>І вони не втратили</w:t>
      </w:r>
      <w:r>
        <w:rPr>
          <w:rFonts w:ascii="Times New Roman CYR" w:hAnsi="Times New Roman CYR" w:cs="Times New Roman CYR"/>
          <w:sz w:val="20"/>
          <w:szCs w:val="20"/>
        </w:rPr>
        <w:t xml:space="preserve"> </w:t>
      </w:r>
      <w:r>
        <w:rPr>
          <w:rFonts w:ascii="Times New Roman CYR" w:hAnsi="Times New Roman CYR" w:cs="Times New Roman CYR"/>
          <w:i/>
          <w:iCs/>
          <w:sz w:val="20"/>
          <w:szCs w:val="20"/>
        </w:rPr>
        <w:t>жодного чоловіка за час свого ві</w:t>
      </w:r>
      <w:r>
        <w:rPr>
          <w:rFonts w:ascii="Times New Roman CYR" w:hAnsi="Times New Roman CYR" w:cs="Times New Roman CYR"/>
          <w:i/>
          <w:iCs/>
          <w:sz w:val="20"/>
          <w:szCs w:val="20"/>
        </w:rPr>
        <w:t>д</w:t>
      </w:r>
      <w:r>
        <w:rPr>
          <w:rFonts w:ascii="Times New Roman CYR" w:hAnsi="Times New Roman CYR" w:cs="Times New Roman CYR"/>
          <w:i/>
          <w:iCs/>
          <w:sz w:val="20"/>
          <w:szCs w:val="20"/>
        </w:rPr>
        <w:t>ступу</w:t>
      </w:r>
      <w:r>
        <w:rPr>
          <w:rFonts w:ascii="Times New Roman CYR" w:hAnsi="Times New Roman CYR" w:cs="Times New Roman CYR"/>
          <w:sz w:val="20"/>
          <w:szCs w:val="20"/>
        </w:rPr>
        <w:t xml:space="preserve"> :: they had not lost a single man in the retreat</w:t>
      </w:r>
      <w:r>
        <w:rPr>
          <w:sz w:val="20"/>
          <w:szCs w:val="20"/>
        </w:rPr>
        <w:t xml:space="preserve">; </w:t>
      </w:r>
    </w:p>
    <w:p w:rsidR="00D60955" w:rsidRDefault="00D60955" w:rsidP="00C820E4">
      <w:pPr>
        <w:numPr>
          <w:ilvl w:val="0"/>
          <w:numId w:val="61"/>
        </w:numPr>
        <w:suppressAutoHyphens w:val="0"/>
        <w:ind w:left="643" w:hanging="360"/>
        <w:jc w:val="both"/>
        <w:rPr>
          <w:sz w:val="20"/>
          <w:szCs w:val="20"/>
        </w:rPr>
      </w:pPr>
      <w:r>
        <w:rPr>
          <w:sz w:val="20"/>
          <w:szCs w:val="20"/>
        </w:rPr>
        <w:t>зміна стану суб’єкта або об’єкта щодо самого себе:</w:t>
      </w:r>
      <w:r>
        <w:rPr>
          <w:rFonts w:ascii="Times New Roman CYR" w:hAnsi="Times New Roman CYR" w:cs="Times New Roman CYR"/>
          <w:i/>
          <w:iCs/>
          <w:sz w:val="20"/>
          <w:szCs w:val="20"/>
        </w:rPr>
        <w:t>Чи встоїть же Петро против Кирила?</w:t>
      </w:r>
      <w:r>
        <w:rPr>
          <w:rFonts w:ascii="Times New Roman CYR" w:hAnsi="Times New Roman CYR" w:cs="Times New Roman CYR"/>
          <w:sz w:val="20"/>
          <w:szCs w:val="20"/>
        </w:rPr>
        <w:t xml:space="preserve"> :: Would Petro stand up to Kyrylo?</w:t>
      </w:r>
    </w:p>
    <w:p w:rsidR="00D60955" w:rsidRDefault="00D60955" w:rsidP="00D60955">
      <w:pPr>
        <w:ind w:firstLine="340"/>
        <w:jc w:val="both"/>
        <w:rPr>
          <w:sz w:val="20"/>
          <w:szCs w:val="20"/>
        </w:rPr>
      </w:pPr>
      <w:r>
        <w:rPr>
          <w:sz w:val="20"/>
          <w:szCs w:val="20"/>
        </w:rPr>
        <w:t xml:space="preserve">Антонімічний префікс </w:t>
      </w:r>
      <w:r>
        <w:rPr>
          <w:i/>
          <w:iCs/>
          <w:sz w:val="20"/>
          <w:szCs w:val="20"/>
        </w:rPr>
        <w:t>Ви-</w:t>
      </w:r>
      <w:r>
        <w:rPr>
          <w:sz w:val="20"/>
          <w:szCs w:val="20"/>
        </w:rPr>
        <w:t xml:space="preserve"> має чотири типи смислів співвідношень між об’єктами у просторі:</w:t>
      </w:r>
    </w:p>
    <w:p w:rsidR="00D60955" w:rsidRDefault="00D60955" w:rsidP="00C820E4">
      <w:pPr>
        <w:numPr>
          <w:ilvl w:val="0"/>
          <w:numId w:val="61"/>
        </w:numPr>
        <w:suppressAutoHyphens w:val="0"/>
        <w:ind w:left="643" w:hanging="360"/>
        <w:jc w:val="both"/>
        <w:rPr>
          <w:sz w:val="20"/>
          <w:szCs w:val="20"/>
        </w:rPr>
      </w:pPr>
      <w:r>
        <w:rPr>
          <w:sz w:val="20"/>
          <w:szCs w:val="20"/>
        </w:rPr>
        <w:t xml:space="preserve">суб’єкт або об’єкт виходить з попереднього обмеженого простору: </w:t>
      </w:r>
      <w:r>
        <w:rPr>
          <w:rFonts w:ascii="Times New Roman CYR" w:hAnsi="Times New Roman CYR" w:cs="Times New Roman CYR"/>
          <w:i/>
          <w:iCs/>
          <w:sz w:val="20"/>
          <w:szCs w:val="20"/>
        </w:rPr>
        <w:t>З човна вивантажили важкі пакунки</w:t>
      </w:r>
      <w:r>
        <w:rPr>
          <w:rFonts w:ascii="Times New Roman CYR" w:hAnsi="Times New Roman CYR" w:cs="Times New Roman CYR"/>
          <w:sz w:val="20"/>
          <w:szCs w:val="20"/>
        </w:rPr>
        <w:t xml:space="preserve"> :: and heavy packeges unloaded</w:t>
      </w:r>
      <w:r>
        <w:rPr>
          <w:sz w:val="20"/>
          <w:szCs w:val="20"/>
        </w:rPr>
        <w:t xml:space="preserve">; </w:t>
      </w:r>
    </w:p>
    <w:p w:rsidR="00D60955" w:rsidRDefault="00D60955" w:rsidP="00C820E4">
      <w:pPr>
        <w:numPr>
          <w:ilvl w:val="0"/>
          <w:numId w:val="61"/>
        </w:numPr>
        <w:suppressAutoHyphens w:val="0"/>
        <w:ind w:left="643" w:hanging="360"/>
        <w:jc w:val="both"/>
        <w:rPr>
          <w:sz w:val="20"/>
          <w:szCs w:val="20"/>
        </w:rPr>
      </w:pPr>
      <w:r>
        <w:rPr>
          <w:sz w:val="20"/>
          <w:szCs w:val="20"/>
        </w:rPr>
        <w:t xml:space="preserve">утворення обмеженого простору: </w:t>
      </w:r>
      <w:r>
        <w:rPr>
          <w:rFonts w:ascii="Times New Roman CYR" w:hAnsi="Times New Roman CYR" w:cs="Times New Roman CYR"/>
          <w:i/>
          <w:iCs/>
          <w:sz w:val="20"/>
          <w:szCs w:val="20"/>
        </w:rPr>
        <w:t xml:space="preserve">Їх вистроїли у дворі казарми </w:t>
      </w:r>
      <w:r>
        <w:rPr>
          <w:rFonts w:ascii="Times New Roman CYR" w:hAnsi="Times New Roman CYR" w:cs="Times New Roman CYR"/>
          <w:sz w:val="20"/>
          <w:szCs w:val="20"/>
        </w:rPr>
        <w:t>:: they were lined up in the garrison yard</w:t>
      </w:r>
      <w:r>
        <w:rPr>
          <w:sz w:val="20"/>
          <w:szCs w:val="20"/>
        </w:rPr>
        <w:t xml:space="preserve">; </w:t>
      </w:r>
    </w:p>
    <w:p w:rsidR="00D60955" w:rsidRDefault="00D60955" w:rsidP="00C820E4">
      <w:pPr>
        <w:numPr>
          <w:ilvl w:val="0"/>
          <w:numId w:val="61"/>
        </w:numPr>
        <w:suppressAutoHyphens w:val="0"/>
        <w:ind w:left="643" w:hanging="360"/>
        <w:jc w:val="both"/>
        <w:rPr>
          <w:sz w:val="20"/>
          <w:szCs w:val="20"/>
        </w:rPr>
      </w:pPr>
      <w:r>
        <w:rPr>
          <w:sz w:val="20"/>
          <w:szCs w:val="20"/>
        </w:rPr>
        <w:t xml:space="preserve">завершення дії без виключення суб’єкта або об’єкта (нейтралізація префікса </w:t>
      </w:r>
      <w:r>
        <w:rPr>
          <w:i/>
          <w:iCs/>
          <w:sz w:val="20"/>
          <w:szCs w:val="20"/>
        </w:rPr>
        <w:t>Ви-</w:t>
      </w:r>
      <w:r>
        <w:rPr>
          <w:sz w:val="20"/>
          <w:szCs w:val="20"/>
        </w:rPr>
        <w:t xml:space="preserve">): </w:t>
      </w:r>
      <w:r>
        <w:rPr>
          <w:rFonts w:ascii="Times New Roman CYR" w:hAnsi="Times New Roman CYR" w:cs="Times New Roman CYR"/>
          <w:i/>
          <w:iCs/>
          <w:sz w:val="20"/>
          <w:szCs w:val="20"/>
        </w:rPr>
        <w:t>може, чарчину</w:t>
      </w:r>
      <w:r>
        <w:rPr>
          <w:rFonts w:ascii="Times New Roman CYR" w:hAnsi="Times New Roman CYR" w:cs="Times New Roman CYR"/>
          <w:sz w:val="20"/>
          <w:szCs w:val="20"/>
        </w:rPr>
        <w:t xml:space="preserve"> </w:t>
      </w:r>
      <w:r>
        <w:rPr>
          <w:rFonts w:ascii="Times New Roman CYR" w:hAnsi="Times New Roman CYR" w:cs="Times New Roman CYR"/>
          <w:i/>
          <w:iCs/>
          <w:sz w:val="20"/>
          <w:szCs w:val="20"/>
        </w:rPr>
        <w:t xml:space="preserve">вип’ємо на дорогу </w:t>
      </w:r>
      <w:r>
        <w:rPr>
          <w:rFonts w:ascii="Times New Roman CYR" w:hAnsi="Times New Roman CYR" w:cs="Times New Roman CYR"/>
          <w:sz w:val="20"/>
          <w:szCs w:val="20"/>
        </w:rPr>
        <w:t>:: will you have one for the road with us ?</w:t>
      </w:r>
      <w:r>
        <w:rPr>
          <w:sz w:val="20"/>
          <w:szCs w:val="20"/>
        </w:rPr>
        <w:t>;</w:t>
      </w:r>
    </w:p>
    <w:p w:rsidR="00D60955" w:rsidRDefault="00D60955" w:rsidP="00C820E4">
      <w:pPr>
        <w:numPr>
          <w:ilvl w:val="0"/>
          <w:numId w:val="61"/>
        </w:numPr>
        <w:suppressAutoHyphens w:val="0"/>
        <w:ind w:left="643" w:hanging="360"/>
        <w:jc w:val="both"/>
        <w:rPr>
          <w:sz w:val="20"/>
          <w:szCs w:val="20"/>
        </w:rPr>
      </w:pPr>
      <w:r>
        <w:rPr>
          <w:sz w:val="20"/>
          <w:szCs w:val="20"/>
        </w:rPr>
        <w:t xml:space="preserve">зміна розташування суб’єкта або об’єкта щодо самого себе: </w:t>
      </w:r>
      <w:r>
        <w:rPr>
          <w:rFonts w:ascii="Times New Roman CYR" w:hAnsi="Times New Roman CYR" w:cs="Times New Roman CYR"/>
          <w:i/>
          <w:iCs/>
          <w:sz w:val="20"/>
          <w:szCs w:val="20"/>
        </w:rPr>
        <w:t>Витягла шию</w:t>
      </w:r>
      <w:r>
        <w:rPr>
          <w:rFonts w:ascii="Times New Roman CYR" w:hAnsi="Times New Roman CYR" w:cs="Times New Roman CYR"/>
          <w:sz w:val="20"/>
          <w:szCs w:val="20"/>
        </w:rPr>
        <w:t xml:space="preserve"> </w:t>
      </w:r>
      <w:r>
        <w:rPr>
          <w:rFonts w:ascii="Times New Roman CYR" w:hAnsi="Times New Roman CYR" w:cs="Times New Roman CYR"/>
          <w:i/>
          <w:iCs/>
          <w:sz w:val="20"/>
          <w:szCs w:val="20"/>
        </w:rPr>
        <w:t>і наслухала</w:t>
      </w:r>
      <w:r>
        <w:rPr>
          <w:rFonts w:ascii="Times New Roman CYR" w:hAnsi="Times New Roman CYR" w:cs="Times New Roman CYR"/>
          <w:sz w:val="20"/>
          <w:szCs w:val="20"/>
        </w:rPr>
        <w:t xml:space="preserve"> :: Tilting her head forward, she stood listening</w:t>
      </w:r>
      <w:r>
        <w:rPr>
          <w:sz w:val="20"/>
          <w:szCs w:val="20"/>
        </w:rPr>
        <w:t>.</w:t>
      </w:r>
    </w:p>
    <w:p w:rsidR="00D60955" w:rsidRDefault="00D60955" w:rsidP="00D60955">
      <w:pPr>
        <w:pStyle w:val="afffffffc"/>
        <w:ind w:firstLine="340"/>
        <w:rPr>
          <w:rFonts w:ascii="Times New Roman" w:hAnsi="Times New Roman" w:cs="Times New Roman"/>
        </w:rPr>
      </w:pPr>
      <w:r>
        <w:rPr>
          <w:rFonts w:ascii="Times New Roman" w:hAnsi="Times New Roman" w:cs="Times New Roman"/>
        </w:rPr>
        <w:t>Наступні чотири типи смислів співвідношень між станами в часі х</w:t>
      </w:r>
      <w:r>
        <w:rPr>
          <w:rFonts w:ascii="Times New Roman" w:hAnsi="Times New Roman" w:cs="Times New Roman"/>
        </w:rPr>
        <w:t>а</w:t>
      </w:r>
      <w:r>
        <w:rPr>
          <w:rFonts w:ascii="Times New Roman" w:hAnsi="Times New Roman" w:cs="Times New Roman"/>
        </w:rPr>
        <w:t>рактеризують:</w:t>
      </w:r>
    </w:p>
    <w:p w:rsidR="00D60955" w:rsidRDefault="00D60955" w:rsidP="00C820E4">
      <w:pPr>
        <w:numPr>
          <w:ilvl w:val="0"/>
          <w:numId w:val="61"/>
        </w:numPr>
        <w:suppressAutoHyphens w:val="0"/>
        <w:ind w:left="643" w:hanging="360"/>
        <w:jc w:val="both"/>
        <w:rPr>
          <w:sz w:val="20"/>
          <w:szCs w:val="20"/>
          <w:lang w:val="en-US"/>
        </w:rPr>
      </w:pPr>
      <w:r>
        <w:rPr>
          <w:sz w:val="20"/>
          <w:szCs w:val="20"/>
        </w:rPr>
        <w:t>вихід</w:t>
      </w:r>
      <w:r>
        <w:rPr>
          <w:sz w:val="20"/>
          <w:szCs w:val="20"/>
          <w:lang w:val="en-US"/>
        </w:rPr>
        <w:t xml:space="preserve"> </w:t>
      </w:r>
      <w:r>
        <w:rPr>
          <w:sz w:val="20"/>
          <w:szCs w:val="20"/>
        </w:rPr>
        <w:t>з</w:t>
      </w:r>
      <w:r>
        <w:rPr>
          <w:sz w:val="20"/>
          <w:szCs w:val="20"/>
          <w:lang w:val="en-US"/>
        </w:rPr>
        <w:t xml:space="preserve"> </w:t>
      </w:r>
      <w:r>
        <w:rPr>
          <w:sz w:val="20"/>
          <w:szCs w:val="20"/>
        </w:rPr>
        <w:t>попереднього</w:t>
      </w:r>
      <w:r>
        <w:rPr>
          <w:sz w:val="20"/>
          <w:szCs w:val="20"/>
          <w:lang w:val="en-US"/>
        </w:rPr>
        <w:t xml:space="preserve"> </w:t>
      </w:r>
      <w:r>
        <w:rPr>
          <w:sz w:val="20"/>
          <w:szCs w:val="20"/>
        </w:rPr>
        <w:t>стану</w:t>
      </w:r>
      <w:r>
        <w:rPr>
          <w:sz w:val="20"/>
          <w:szCs w:val="20"/>
          <w:lang w:val="en-US"/>
        </w:rPr>
        <w:t xml:space="preserve">: </w:t>
      </w:r>
      <w:r>
        <w:rPr>
          <w:rFonts w:ascii="Times New Roman CYR" w:hAnsi="Times New Roman CYR" w:cs="Times New Roman CYR"/>
          <w:i/>
          <w:iCs/>
          <w:sz w:val="20"/>
          <w:szCs w:val="20"/>
        </w:rPr>
        <w:t>вона вгадала вийти заміж сюди</w:t>
      </w:r>
      <w:r>
        <w:rPr>
          <w:rFonts w:ascii="Times New Roman CYR" w:hAnsi="Times New Roman CYR" w:cs="Times New Roman CYR"/>
          <w:i/>
          <w:iCs/>
          <w:sz w:val="20"/>
          <w:szCs w:val="20"/>
          <w:lang w:val="en-US"/>
        </w:rPr>
        <w:t xml:space="preserve"> </w:t>
      </w:r>
      <w:r>
        <w:rPr>
          <w:rFonts w:ascii="Times New Roman CYR" w:hAnsi="Times New Roman CYR" w:cs="Times New Roman CYR"/>
          <w:sz w:val="20"/>
          <w:szCs w:val="20"/>
        </w:rPr>
        <w:t>:: she had moved here several years ago after marrying</w:t>
      </w:r>
      <w:r>
        <w:rPr>
          <w:sz w:val="20"/>
          <w:szCs w:val="20"/>
          <w:lang w:val="en-US"/>
        </w:rPr>
        <w:t xml:space="preserve">; </w:t>
      </w:r>
    </w:p>
    <w:p w:rsidR="00D60955" w:rsidRDefault="00D60955" w:rsidP="00C820E4">
      <w:pPr>
        <w:numPr>
          <w:ilvl w:val="0"/>
          <w:numId w:val="61"/>
        </w:numPr>
        <w:suppressAutoHyphens w:val="0"/>
        <w:ind w:left="643" w:hanging="360"/>
        <w:jc w:val="both"/>
        <w:rPr>
          <w:sz w:val="20"/>
          <w:szCs w:val="20"/>
          <w:lang w:val="en-US"/>
        </w:rPr>
      </w:pPr>
      <w:r>
        <w:rPr>
          <w:sz w:val="20"/>
          <w:szCs w:val="20"/>
        </w:rPr>
        <w:t>створення</w:t>
      </w:r>
      <w:r>
        <w:rPr>
          <w:sz w:val="20"/>
          <w:szCs w:val="20"/>
          <w:lang w:val="en-US"/>
        </w:rPr>
        <w:t xml:space="preserve"> </w:t>
      </w:r>
      <w:r>
        <w:rPr>
          <w:sz w:val="20"/>
          <w:szCs w:val="20"/>
        </w:rPr>
        <w:t>наступного</w:t>
      </w:r>
      <w:r>
        <w:rPr>
          <w:sz w:val="20"/>
          <w:szCs w:val="20"/>
          <w:lang w:val="en-US"/>
        </w:rPr>
        <w:t xml:space="preserve"> </w:t>
      </w:r>
      <w:r>
        <w:rPr>
          <w:sz w:val="20"/>
          <w:szCs w:val="20"/>
        </w:rPr>
        <w:t>стану</w:t>
      </w:r>
      <w:r>
        <w:rPr>
          <w:sz w:val="20"/>
          <w:szCs w:val="20"/>
          <w:lang w:val="en-US"/>
        </w:rPr>
        <w:t>:</w:t>
      </w:r>
      <w:r>
        <w:rPr>
          <w:rFonts w:ascii="Times New Roman CYR" w:hAnsi="Times New Roman CYR" w:cs="Times New Roman CYR"/>
          <w:sz w:val="22"/>
          <w:szCs w:val="22"/>
        </w:rPr>
        <w:t xml:space="preserve"> </w:t>
      </w:r>
      <w:r>
        <w:rPr>
          <w:rFonts w:ascii="Times New Roman CYR" w:hAnsi="Times New Roman CYR" w:cs="Times New Roman CYR"/>
          <w:sz w:val="20"/>
          <w:szCs w:val="20"/>
        </w:rPr>
        <w:t>д</w:t>
      </w:r>
      <w:r>
        <w:rPr>
          <w:rFonts w:ascii="Times New Roman CYR" w:hAnsi="Times New Roman CYR" w:cs="Times New Roman CYR"/>
          <w:i/>
          <w:iCs/>
          <w:sz w:val="20"/>
          <w:szCs w:val="20"/>
        </w:rPr>
        <w:t xml:space="preserve">умав Шрам … якби Вкраїну на добру дорогу вивести </w:t>
      </w:r>
      <w:r>
        <w:rPr>
          <w:rFonts w:ascii="Times New Roman CYR" w:hAnsi="Times New Roman CYR" w:cs="Times New Roman CYR"/>
          <w:sz w:val="20"/>
          <w:szCs w:val="20"/>
        </w:rPr>
        <w:t>:: Shram thought a great deal about ways to save Ukraine</w:t>
      </w:r>
      <w:r>
        <w:rPr>
          <w:sz w:val="20"/>
          <w:szCs w:val="20"/>
          <w:lang w:val="en-US"/>
        </w:rPr>
        <w:t>;</w:t>
      </w:r>
    </w:p>
    <w:p w:rsidR="00D60955" w:rsidRDefault="00D60955" w:rsidP="00C820E4">
      <w:pPr>
        <w:numPr>
          <w:ilvl w:val="0"/>
          <w:numId w:val="61"/>
        </w:numPr>
        <w:suppressAutoHyphens w:val="0"/>
        <w:ind w:left="643" w:hanging="360"/>
        <w:jc w:val="both"/>
        <w:rPr>
          <w:sz w:val="20"/>
          <w:szCs w:val="20"/>
          <w:lang w:val="en-US"/>
        </w:rPr>
      </w:pPr>
      <w:r>
        <w:rPr>
          <w:sz w:val="20"/>
          <w:szCs w:val="20"/>
        </w:rPr>
        <w:t>завершення</w:t>
      </w:r>
      <w:r>
        <w:rPr>
          <w:sz w:val="20"/>
          <w:szCs w:val="20"/>
          <w:lang w:val="en-US"/>
        </w:rPr>
        <w:t xml:space="preserve"> </w:t>
      </w:r>
      <w:r>
        <w:rPr>
          <w:sz w:val="20"/>
          <w:szCs w:val="20"/>
        </w:rPr>
        <w:t>дії</w:t>
      </w:r>
      <w:r>
        <w:rPr>
          <w:sz w:val="20"/>
          <w:szCs w:val="20"/>
          <w:lang w:val="en-US"/>
        </w:rPr>
        <w:t xml:space="preserve"> </w:t>
      </w:r>
      <w:r>
        <w:rPr>
          <w:sz w:val="20"/>
          <w:szCs w:val="20"/>
        </w:rPr>
        <w:t>без</w:t>
      </w:r>
      <w:r>
        <w:rPr>
          <w:sz w:val="20"/>
          <w:szCs w:val="20"/>
          <w:lang w:val="en-US"/>
        </w:rPr>
        <w:t xml:space="preserve"> </w:t>
      </w:r>
      <w:r>
        <w:rPr>
          <w:sz w:val="20"/>
          <w:szCs w:val="20"/>
        </w:rPr>
        <w:t>виключення</w:t>
      </w:r>
      <w:r>
        <w:rPr>
          <w:sz w:val="20"/>
          <w:szCs w:val="20"/>
          <w:lang w:val="en-US"/>
        </w:rPr>
        <w:t xml:space="preserve"> (</w:t>
      </w:r>
      <w:r>
        <w:rPr>
          <w:sz w:val="20"/>
          <w:szCs w:val="20"/>
        </w:rPr>
        <w:t>нейтралізація</w:t>
      </w:r>
      <w:r>
        <w:rPr>
          <w:sz w:val="20"/>
          <w:szCs w:val="20"/>
          <w:lang w:val="en-US"/>
        </w:rPr>
        <w:t xml:space="preserve"> </w:t>
      </w:r>
      <w:r>
        <w:rPr>
          <w:sz w:val="20"/>
          <w:szCs w:val="20"/>
        </w:rPr>
        <w:t>префікса</w:t>
      </w:r>
      <w:r>
        <w:rPr>
          <w:sz w:val="20"/>
          <w:szCs w:val="20"/>
          <w:lang w:val="en-US"/>
        </w:rPr>
        <w:t xml:space="preserve"> </w:t>
      </w:r>
      <w:r>
        <w:rPr>
          <w:i/>
          <w:iCs/>
          <w:sz w:val="20"/>
          <w:szCs w:val="20"/>
        </w:rPr>
        <w:t>Ви</w:t>
      </w:r>
      <w:r>
        <w:rPr>
          <w:i/>
          <w:iCs/>
          <w:sz w:val="20"/>
          <w:szCs w:val="20"/>
          <w:lang w:val="en-US"/>
        </w:rPr>
        <w:t>-</w:t>
      </w:r>
      <w:r>
        <w:rPr>
          <w:sz w:val="20"/>
          <w:szCs w:val="20"/>
          <w:lang w:val="en-US"/>
        </w:rPr>
        <w:t>):</w:t>
      </w:r>
      <w:r>
        <w:rPr>
          <w:rFonts w:ascii="Times New Roman CYR" w:hAnsi="Times New Roman CYR" w:cs="Times New Roman CYR"/>
          <w:i/>
          <w:iCs/>
          <w:sz w:val="20"/>
          <w:szCs w:val="20"/>
        </w:rPr>
        <w:t>Чисто виб’є сіна</w:t>
      </w:r>
      <w:r>
        <w:rPr>
          <w:rFonts w:ascii="Times New Roman CYR" w:hAnsi="Times New Roman CYR" w:cs="Times New Roman CYR"/>
          <w:sz w:val="20"/>
          <w:szCs w:val="20"/>
        </w:rPr>
        <w:t xml:space="preserve"> :: It will crush all the hay!</w:t>
      </w:r>
      <w:r>
        <w:rPr>
          <w:sz w:val="20"/>
          <w:szCs w:val="20"/>
          <w:lang w:val="en-US"/>
        </w:rPr>
        <w:t>;</w:t>
      </w:r>
    </w:p>
    <w:p w:rsidR="00D60955" w:rsidRDefault="00D60955" w:rsidP="00C820E4">
      <w:pPr>
        <w:numPr>
          <w:ilvl w:val="0"/>
          <w:numId w:val="61"/>
        </w:numPr>
        <w:suppressAutoHyphens w:val="0"/>
        <w:ind w:left="643" w:hanging="360"/>
        <w:jc w:val="both"/>
        <w:rPr>
          <w:sz w:val="20"/>
          <w:szCs w:val="20"/>
          <w:lang w:val="en-US"/>
        </w:rPr>
      </w:pPr>
      <w:r>
        <w:rPr>
          <w:sz w:val="20"/>
          <w:szCs w:val="20"/>
        </w:rPr>
        <w:t>зміна</w:t>
      </w:r>
      <w:r>
        <w:rPr>
          <w:sz w:val="20"/>
          <w:szCs w:val="20"/>
          <w:lang w:val="en-US"/>
        </w:rPr>
        <w:t xml:space="preserve"> </w:t>
      </w:r>
      <w:r>
        <w:rPr>
          <w:sz w:val="20"/>
          <w:szCs w:val="20"/>
        </w:rPr>
        <w:t>стану</w:t>
      </w:r>
      <w:r>
        <w:rPr>
          <w:sz w:val="20"/>
          <w:szCs w:val="20"/>
          <w:lang w:val="en-US"/>
        </w:rPr>
        <w:t xml:space="preserve"> </w:t>
      </w:r>
      <w:r>
        <w:rPr>
          <w:sz w:val="20"/>
          <w:szCs w:val="20"/>
        </w:rPr>
        <w:t>суб</w:t>
      </w:r>
      <w:r>
        <w:rPr>
          <w:sz w:val="20"/>
          <w:szCs w:val="20"/>
          <w:lang w:val="en-US"/>
        </w:rPr>
        <w:t>’</w:t>
      </w:r>
      <w:r>
        <w:rPr>
          <w:sz w:val="20"/>
          <w:szCs w:val="20"/>
        </w:rPr>
        <w:t>єкта</w:t>
      </w:r>
      <w:r>
        <w:rPr>
          <w:sz w:val="20"/>
          <w:szCs w:val="20"/>
          <w:lang w:val="en-US"/>
        </w:rPr>
        <w:t xml:space="preserve"> </w:t>
      </w:r>
      <w:r>
        <w:rPr>
          <w:sz w:val="20"/>
          <w:szCs w:val="20"/>
        </w:rPr>
        <w:t>або</w:t>
      </w:r>
      <w:r>
        <w:rPr>
          <w:sz w:val="20"/>
          <w:szCs w:val="20"/>
          <w:lang w:val="en-US"/>
        </w:rPr>
        <w:t xml:space="preserve"> </w:t>
      </w:r>
      <w:r>
        <w:rPr>
          <w:sz w:val="20"/>
          <w:szCs w:val="20"/>
        </w:rPr>
        <w:t>об</w:t>
      </w:r>
      <w:r>
        <w:rPr>
          <w:sz w:val="20"/>
          <w:szCs w:val="20"/>
          <w:lang w:val="en-US"/>
        </w:rPr>
        <w:t>’</w:t>
      </w:r>
      <w:r>
        <w:rPr>
          <w:sz w:val="20"/>
          <w:szCs w:val="20"/>
        </w:rPr>
        <w:t>єкта</w:t>
      </w:r>
      <w:r>
        <w:rPr>
          <w:sz w:val="20"/>
          <w:szCs w:val="20"/>
          <w:lang w:val="en-US"/>
        </w:rPr>
        <w:t xml:space="preserve"> </w:t>
      </w:r>
      <w:r>
        <w:rPr>
          <w:sz w:val="20"/>
          <w:szCs w:val="20"/>
        </w:rPr>
        <w:t>щодо</w:t>
      </w:r>
      <w:r>
        <w:rPr>
          <w:sz w:val="20"/>
          <w:szCs w:val="20"/>
          <w:lang w:val="en-US"/>
        </w:rPr>
        <w:t xml:space="preserve"> </w:t>
      </w:r>
      <w:r>
        <w:rPr>
          <w:sz w:val="20"/>
          <w:szCs w:val="20"/>
        </w:rPr>
        <w:t>самого</w:t>
      </w:r>
      <w:r>
        <w:rPr>
          <w:sz w:val="20"/>
          <w:szCs w:val="20"/>
          <w:lang w:val="en-US"/>
        </w:rPr>
        <w:t xml:space="preserve"> </w:t>
      </w:r>
      <w:r>
        <w:rPr>
          <w:sz w:val="20"/>
          <w:szCs w:val="20"/>
        </w:rPr>
        <w:t>себе</w:t>
      </w:r>
      <w:r>
        <w:rPr>
          <w:sz w:val="20"/>
          <w:szCs w:val="20"/>
          <w:lang w:val="en-US"/>
        </w:rPr>
        <w:t xml:space="preserve">: </w:t>
      </w:r>
      <w:r>
        <w:rPr>
          <w:rFonts w:ascii="Times New Roman CYR" w:hAnsi="Times New Roman CYR" w:cs="Times New Roman CYR"/>
          <w:i/>
          <w:iCs/>
          <w:sz w:val="20"/>
          <w:szCs w:val="20"/>
        </w:rPr>
        <w:t>На березі виріс</w:t>
      </w:r>
      <w:r>
        <w:rPr>
          <w:rFonts w:ascii="Times New Roman CYR" w:hAnsi="Times New Roman CYR" w:cs="Times New Roman CYR"/>
          <w:sz w:val="20"/>
          <w:szCs w:val="20"/>
        </w:rPr>
        <w:t xml:space="preserve"> </w:t>
      </w:r>
      <w:r>
        <w:rPr>
          <w:rFonts w:ascii="Times New Roman CYR" w:hAnsi="Times New Roman CYR" w:cs="Times New Roman CYR"/>
          <w:i/>
          <w:iCs/>
          <w:sz w:val="20"/>
          <w:szCs w:val="20"/>
        </w:rPr>
        <w:t>натовп</w:t>
      </w:r>
      <w:r>
        <w:rPr>
          <w:rFonts w:ascii="Times New Roman CYR" w:hAnsi="Times New Roman CYR" w:cs="Times New Roman CYR"/>
          <w:sz w:val="20"/>
          <w:szCs w:val="20"/>
        </w:rPr>
        <w:t xml:space="preserve"> :: A crowd had grown on the beach</w:t>
      </w:r>
      <w:r>
        <w:rPr>
          <w:sz w:val="20"/>
          <w:szCs w:val="20"/>
          <w:lang w:val="en-US"/>
        </w:rPr>
        <w:t>.</w:t>
      </w:r>
    </w:p>
    <w:p w:rsidR="00D60955" w:rsidRDefault="00D60955" w:rsidP="00D60955">
      <w:pPr>
        <w:pStyle w:val="afffffffc"/>
        <w:ind w:firstLine="567"/>
        <w:rPr>
          <w:rFonts w:ascii="Times New Roman" w:hAnsi="Times New Roman" w:cs="Times New Roman"/>
        </w:rPr>
      </w:pPr>
      <w:r>
        <w:rPr>
          <w:rFonts w:ascii="Times New Roman" w:hAnsi="Times New Roman" w:cs="Times New Roman"/>
        </w:rPr>
        <w:t>Префікси</w:t>
      </w:r>
      <w:r>
        <w:rPr>
          <w:rFonts w:ascii="Times New Roman" w:hAnsi="Times New Roman" w:cs="Times New Roman"/>
          <w:lang w:val="en-US"/>
        </w:rPr>
        <w:t xml:space="preserve"> </w:t>
      </w:r>
      <w:r>
        <w:rPr>
          <w:rFonts w:ascii="Times New Roman" w:hAnsi="Times New Roman" w:cs="Times New Roman"/>
          <w:i/>
          <w:iCs/>
        </w:rPr>
        <w:t>Від</w:t>
      </w:r>
      <w:r>
        <w:rPr>
          <w:rFonts w:ascii="Times New Roman" w:hAnsi="Times New Roman" w:cs="Times New Roman"/>
          <w:lang w:val="en-US"/>
        </w:rPr>
        <w:t xml:space="preserve">- </w:t>
      </w:r>
      <w:r>
        <w:rPr>
          <w:rFonts w:ascii="Times New Roman" w:hAnsi="Times New Roman" w:cs="Times New Roman"/>
        </w:rPr>
        <w:t>і</w:t>
      </w:r>
      <w:r>
        <w:rPr>
          <w:rFonts w:ascii="Times New Roman" w:hAnsi="Times New Roman" w:cs="Times New Roman"/>
          <w:lang w:val="en-US"/>
        </w:rPr>
        <w:t xml:space="preserve"> </w:t>
      </w:r>
      <w:r>
        <w:rPr>
          <w:rFonts w:ascii="Times New Roman" w:hAnsi="Times New Roman" w:cs="Times New Roman"/>
          <w:i/>
          <w:iCs/>
        </w:rPr>
        <w:t>До</w:t>
      </w:r>
      <w:r>
        <w:rPr>
          <w:rFonts w:ascii="Times New Roman" w:hAnsi="Times New Roman" w:cs="Times New Roman"/>
          <w:lang w:val="en-US"/>
        </w:rPr>
        <w:t xml:space="preserve">- </w:t>
      </w:r>
      <w:r>
        <w:rPr>
          <w:rFonts w:ascii="Times New Roman" w:hAnsi="Times New Roman" w:cs="Times New Roman"/>
        </w:rPr>
        <w:t>утворюють</w:t>
      </w:r>
      <w:r>
        <w:rPr>
          <w:rFonts w:ascii="Times New Roman" w:hAnsi="Times New Roman" w:cs="Times New Roman"/>
          <w:lang w:val="en-US"/>
        </w:rPr>
        <w:t xml:space="preserve"> </w:t>
      </w:r>
      <w:r>
        <w:rPr>
          <w:rFonts w:ascii="Times New Roman" w:hAnsi="Times New Roman" w:cs="Times New Roman"/>
        </w:rPr>
        <w:t>по</w:t>
      </w:r>
      <w:r>
        <w:rPr>
          <w:rFonts w:ascii="Times New Roman" w:hAnsi="Times New Roman" w:cs="Times New Roman"/>
          <w:lang w:val="en-US"/>
        </w:rPr>
        <w:t xml:space="preserve"> </w:t>
      </w:r>
      <w:r>
        <w:rPr>
          <w:rFonts w:ascii="Times New Roman" w:hAnsi="Times New Roman" w:cs="Times New Roman"/>
        </w:rPr>
        <w:t>два</w:t>
      </w:r>
      <w:r>
        <w:rPr>
          <w:rFonts w:ascii="Times New Roman" w:hAnsi="Times New Roman" w:cs="Times New Roman"/>
          <w:lang w:val="en-US"/>
        </w:rPr>
        <w:t xml:space="preserve"> </w:t>
      </w:r>
      <w:r>
        <w:rPr>
          <w:rFonts w:ascii="Times New Roman" w:hAnsi="Times New Roman" w:cs="Times New Roman"/>
        </w:rPr>
        <w:t>типи</w:t>
      </w:r>
      <w:r>
        <w:rPr>
          <w:rFonts w:ascii="Times New Roman" w:hAnsi="Times New Roman" w:cs="Times New Roman"/>
          <w:lang w:val="en-US"/>
        </w:rPr>
        <w:t xml:space="preserve"> </w:t>
      </w:r>
      <w:r>
        <w:rPr>
          <w:rFonts w:ascii="Times New Roman" w:hAnsi="Times New Roman" w:cs="Times New Roman"/>
        </w:rPr>
        <w:t>смислів</w:t>
      </w:r>
      <w:r>
        <w:rPr>
          <w:rFonts w:ascii="Times New Roman" w:hAnsi="Times New Roman" w:cs="Times New Roman"/>
          <w:lang w:val="en-US"/>
        </w:rPr>
        <w:t xml:space="preserve"> </w:t>
      </w:r>
      <w:r>
        <w:rPr>
          <w:rFonts w:ascii="Times New Roman" w:hAnsi="Times New Roman" w:cs="Times New Roman"/>
        </w:rPr>
        <w:t>залежно</w:t>
      </w:r>
      <w:r>
        <w:rPr>
          <w:rFonts w:ascii="Times New Roman" w:hAnsi="Times New Roman" w:cs="Times New Roman"/>
          <w:lang w:val="en-US"/>
        </w:rPr>
        <w:t xml:space="preserve"> </w:t>
      </w:r>
      <w:r>
        <w:rPr>
          <w:rFonts w:ascii="Times New Roman" w:hAnsi="Times New Roman" w:cs="Times New Roman"/>
        </w:rPr>
        <w:t>від</w:t>
      </w:r>
      <w:r>
        <w:rPr>
          <w:rFonts w:ascii="Times New Roman" w:hAnsi="Times New Roman" w:cs="Times New Roman"/>
          <w:lang w:val="en-US"/>
        </w:rPr>
        <w:t xml:space="preserve"> </w:t>
      </w:r>
      <w:r>
        <w:rPr>
          <w:rFonts w:ascii="Times New Roman" w:hAnsi="Times New Roman" w:cs="Times New Roman"/>
        </w:rPr>
        <w:t>експліцитного</w:t>
      </w:r>
      <w:r>
        <w:rPr>
          <w:rFonts w:ascii="Times New Roman" w:hAnsi="Times New Roman" w:cs="Times New Roman"/>
          <w:lang w:val="en-US"/>
        </w:rPr>
        <w:t xml:space="preserve"> </w:t>
      </w:r>
      <w:r>
        <w:rPr>
          <w:rFonts w:ascii="Times New Roman" w:hAnsi="Times New Roman" w:cs="Times New Roman"/>
        </w:rPr>
        <w:t>або</w:t>
      </w:r>
      <w:r>
        <w:rPr>
          <w:rFonts w:ascii="Times New Roman" w:hAnsi="Times New Roman" w:cs="Times New Roman"/>
          <w:lang w:val="en-US"/>
        </w:rPr>
        <w:t xml:space="preserve"> </w:t>
      </w:r>
      <w:r>
        <w:rPr>
          <w:rFonts w:ascii="Times New Roman" w:hAnsi="Times New Roman" w:cs="Times New Roman"/>
        </w:rPr>
        <w:t>імпліцитного</w:t>
      </w:r>
      <w:r>
        <w:rPr>
          <w:rFonts w:ascii="Times New Roman" w:hAnsi="Times New Roman" w:cs="Times New Roman"/>
          <w:lang w:val="en-US"/>
        </w:rPr>
        <w:t xml:space="preserve"> </w:t>
      </w:r>
      <w:r>
        <w:rPr>
          <w:rFonts w:ascii="Times New Roman" w:hAnsi="Times New Roman" w:cs="Times New Roman"/>
        </w:rPr>
        <w:t>станів</w:t>
      </w:r>
      <w:r>
        <w:rPr>
          <w:rFonts w:ascii="Times New Roman" w:hAnsi="Times New Roman" w:cs="Times New Roman"/>
          <w:lang w:val="en-US"/>
        </w:rPr>
        <w:t xml:space="preserve"> </w:t>
      </w:r>
      <w:r>
        <w:rPr>
          <w:rFonts w:ascii="Times New Roman" w:hAnsi="Times New Roman" w:cs="Times New Roman"/>
        </w:rPr>
        <w:t>об</w:t>
      </w:r>
      <w:r>
        <w:rPr>
          <w:rFonts w:ascii="Times New Roman" w:hAnsi="Times New Roman" w:cs="Times New Roman"/>
          <w:lang w:val="en-US"/>
        </w:rPr>
        <w:t>’</w:t>
      </w:r>
      <w:r>
        <w:rPr>
          <w:rFonts w:ascii="Times New Roman" w:hAnsi="Times New Roman" w:cs="Times New Roman"/>
        </w:rPr>
        <w:t>єкта</w:t>
      </w:r>
      <w:r>
        <w:rPr>
          <w:rFonts w:ascii="Times New Roman" w:hAnsi="Times New Roman" w:cs="Times New Roman"/>
          <w:lang w:val="en-US"/>
        </w:rPr>
        <w:t xml:space="preserve">, </w:t>
      </w:r>
      <w:r>
        <w:rPr>
          <w:rFonts w:ascii="Times New Roman" w:hAnsi="Times New Roman" w:cs="Times New Roman"/>
        </w:rPr>
        <w:t>з</w:t>
      </w:r>
      <w:r>
        <w:rPr>
          <w:rFonts w:ascii="Times New Roman" w:hAnsi="Times New Roman" w:cs="Times New Roman"/>
          <w:lang w:val="en-US"/>
        </w:rPr>
        <w:t xml:space="preserve"> </w:t>
      </w:r>
      <w:r>
        <w:rPr>
          <w:rFonts w:ascii="Times New Roman" w:hAnsi="Times New Roman" w:cs="Times New Roman"/>
        </w:rPr>
        <w:t>яким</w:t>
      </w:r>
      <w:r>
        <w:rPr>
          <w:rFonts w:ascii="Times New Roman" w:hAnsi="Times New Roman" w:cs="Times New Roman"/>
          <w:lang w:val="en-US"/>
        </w:rPr>
        <w:t xml:space="preserve"> </w:t>
      </w:r>
      <w:r>
        <w:rPr>
          <w:rFonts w:ascii="Times New Roman" w:hAnsi="Times New Roman" w:cs="Times New Roman"/>
        </w:rPr>
        <w:t>суб</w:t>
      </w:r>
      <w:r>
        <w:rPr>
          <w:rFonts w:ascii="Times New Roman" w:hAnsi="Times New Roman" w:cs="Times New Roman"/>
          <w:lang w:val="en-US"/>
        </w:rPr>
        <w:t>’</w:t>
      </w:r>
      <w:r>
        <w:rPr>
          <w:rFonts w:ascii="Times New Roman" w:hAnsi="Times New Roman" w:cs="Times New Roman"/>
        </w:rPr>
        <w:t>єкт</w:t>
      </w:r>
      <w:r>
        <w:rPr>
          <w:rFonts w:ascii="Times New Roman" w:hAnsi="Times New Roman" w:cs="Times New Roman"/>
          <w:lang w:val="en-US"/>
        </w:rPr>
        <w:t xml:space="preserve"> </w:t>
      </w:r>
      <w:r>
        <w:rPr>
          <w:rFonts w:ascii="Times New Roman" w:hAnsi="Times New Roman" w:cs="Times New Roman"/>
        </w:rPr>
        <w:t>дії</w:t>
      </w:r>
      <w:r>
        <w:rPr>
          <w:rFonts w:ascii="Times New Roman" w:hAnsi="Times New Roman" w:cs="Times New Roman"/>
          <w:lang w:val="en-US"/>
        </w:rPr>
        <w:t xml:space="preserve"> </w:t>
      </w:r>
      <w:r>
        <w:rPr>
          <w:rFonts w:ascii="Times New Roman" w:hAnsi="Times New Roman" w:cs="Times New Roman"/>
        </w:rPr>
        <w:t>розриває</w:t>
      </w:r>
      <w:r>
        <w:rPr>
          <w:rFonts w:ascii="Times New Roman" w:hAnsi="Times New Roman" w:cs="Times New Roman"/>
          <w:lang w:val="en-US"/>
        </w:rPr>
        <w:t xml:space="preserve"> </w:t>
      </w:r>
      <w:r>
        <w:rPr>
          <w:rFonts w:ascii="Times New Roman" w:hAnsi="Times New Roman" w:cs="Times New Roman"/>
        </w:rPr>
        <w:t>контакт</w:t>
      </w:r>
      <w:r>
        <w:rPr>
          <w:rFonts w:ascii="Times New Roman" w:hAnsi="Times New Roman" w:cs="Times New Roman"/>
          <w:lang w:val="en-US"/>
        </w:rPr>
        <w:t xml:space="preserve"> </w:t>
      </w:r>
      <w:r>
        <w:rPr>
          <w:rFonts w:ascii="Times New Roman" w:hAnsi="Times New Roman" w:cs="Times New Roman"/>
        </w:rPr>
        <w:t>у</w:t>
      </w:r>
      <w:r>
        <w:rPr>
          <w:rFonts w:ascii="Times New Roman" w:hAnsi="Times New Roman" w:cs="Times New Roman"/>
          <w:lang w:val="en-US"/>
        </w:rPr>
        <w:t xml:space="preserve"> </w:t>
      </w:r>
      <w:r>
        <w:rPr>
          <w:rFonts w:ascii="Times New Roman" w:hAnsi="Times New Roman" w:cs="Times New Roman"/>
        </w:rPr>
        <w:t>випадку</w:t>
      </w:r>
      <w:r>
        <w:rPr>
          <w:rFonts w:ascii="Times New Roman" w:hAnsi="Times New Roman" w:cs="Times New Roman"/>
          <w:lang w:val="en-US"/>
        </w:rPr>
        <w:t xml:space="preserve"> </w:t>
      </w:r>
      <w:r>
        <w:rPr>
          <w:rFonts w:ascii="Times New Roman" w:hAnsi="Times New Roman" w:cs="Times New Roman"/>
          <w:i/>
          <w:iCs/>
        </w:rPr>
        <w:t>Від</w:t>
      </w:r>
      <w:r>
        <w:rPr>
          <w:rFonts w:ascii="Times New Roman" w:hAnsi="Times New Roman" w:cs="Times New Roman"/>
          <w:i/>
          <w:iCs/>
          <w:lang w:val="en-US"/>
        </w:rPr>
        <w:t>-</w:t>
      </w:r>
      <w:r>
        <w:rPr>
          <w:rFonts w:ascii="Times New Roman" w:hAnsi="Times New Roman" w:cs="Times New Roman"/>
          <w:lang w:val="en-US"/>
        </w:rPr>
        <w:t xml:space="preserve"> </w:t>
      </w:r>
      <w:r>
        <w:rPr>
          <w:rFonts w:ascii="Times New Roman" w:hAnsi="Times New Roman" w:cs="Times New Roman"/>
        </w:rPr>
        <w:t>або</w:t>
      </w:r>
      <w:r>
        <w:rPr>
          <w:rFonts w:ascii="Times New Roman" w:hAnsi="Times New Roman" w:cs="Times New Roman"/>
          <w:lang w:val="en-US"/>
        </w:rPr>
        <w:t xml:space="preserve"> </w:t>
      </w:r>
      <w:r>
        <w:rPr>
          <w:rFonts w:ascii="Times New Roman" w:hAnsi="Times New Roman" w:cs="Times New Roman"/>
        </w:rPr>
        <w:t>встановлює</w:t>
      </w:r>
      <w:r>
        <w:rPr>
          <w:rFonts w:ascii="Times New Roman" w:hAnsi="Times New Roman" w:cs="Times New Roman"/>
          <w:lang w:val="en-US"/>
        </w:rPr>
        <w:t xml:space="preserve"> </w:t>
      </w:r>
      <w:r>
        <w:rPr>
          <w:rFonts w:ascii="Times New Roman" w:hAnsi="Times New Roman" w:cs="Times New Roman"/>
        </w:rPr>
        <w:t>його</w:t>
      </w:r>
      <w:r>
        <w:rPr>
          <w:rFonts w:ascii="Times New Roman" w:hAnsi="Times New Roman" w:cs="Times New Roman"/>
          <w:lang w:val="en-US"/>
        </w:rPr>
        <w:t xml:space="preserve"> </w:t>
      </w:r>
      <w:r>
        <w:rPr>
          <w:rFonts w:ascii="Times New Roman" w:hAnsi="Times New Roman" w:cs="Times New Roman"/>
        </w:rPr>
        <w:t>у</w:t>
      </w:r>
      <w:r>
        <w:rPr>
          <w:rFonts w:ascii="Times New Roman" w:hAnsi="Times New Roman" w:cs="Times New Roman"/>
          <w:lang w:val="en-US"/>
        </w:rPr>
        <w:t xml:space="preserve"> </w:t>
      </w:r>
      <w:r>
        <w:rPr>
          <w:rFonts w:ascii="Times New Roman" w:hAnsi="Times New Roman" w:cs="Times New Roman"/>
        </w:rPr>
        <w:t>випадку</w:t>
      </w:r>
      <w:r>
        <w:rPr>
          <w:rFonts w:ascii="Times New Roman" w:hAnsi="Times New Roman" w:cs="Times New Roman"/>
          <w:lang w:val="en-US"/>
        </w:rPr>
        <w:t xml:space="preserve"> </w:t>
      </w:r>
      <w:r>
        <w:rPr>
          <w:rFonts w:ascii="Times New Roman" w:hAnsi="Times New Roman" w:cs="Times New Roman"/>
          <w:i/>
          <w:iCs/>
        </w:rPr>
        <w:t>До</w:t>
      </w:r>
      <w:r>
        <w:rPr>
          <w:rFonts w:ascii="Times New Roman" w:hAnsi="Times New Roman" w:cs="Times New Roman"/>
          <w:i/>
          <w:iCs/>
          <w:lang w:val="en-US"/>
        </w:rPr>
        <w:t>-</w:t>
      </w:r>
      <w:r>
        <w:rPr>
          <w:rFonts w:ascii="Times New Roman" w:hAnsi="Times New Roman" w:cs="Times New Roman"/>
          <w:lang w:val="en-US"/>
        </w:rPr>
        <w:t xml:space="preserve">. </w:t>
      </w:r>
      <w:r>
        <w:rPr>
          <w:rFonts w:ascii="Times New Roman" w:hAnsi="Times New Roman" w:cs="Times New Roman"/>
        </w:rPr>
        <w:t>Під</w:t>
      </w:r>
      <w:r>
        <w:rPr>
          <w:rFonts w:ascii="Times New Roman" w:hAnsi="Times New Roman" w:cs="Times New Roman"/>
          <w:lang w:val="en-US"/>
        </w:rPr>
        <w:t xml:space="preserve"> </w:t>
      </w:r>
      <w:r>
        <w:rPr>
          <w:rFonts w:ascii="Times New Roman" w:hAnsi="Times New Roman" w:cs="Times New Roman"/>
        </w:rPr>
        <w:t>експліци</w:t>
      </w:r>
      <w:r>
        <w:rPr>
          <w:rFonts w:ascii="Times New Roman" w:hAnsi="Times New Roman" w:cs="Times New Roman"/>
        </w:rPr>
        <w:t>т</w:t>
      </w:r>
      <w:r>
        <w:rPr>
          <w:rFonts w:ascii="Times New Roman" w:hAnsi="Times New Roman" w:cs="Times New Roman"/>
        </w:rPr>
        <w:t>ним</w:t>
      </w:r>
      <w:r>
        <w:rPr>
          <w:rFonts w:ascii="Times New Roman" w:hAnsi="Times New Roman" w:cs="Times New Roman"/>
          <w:lang w:val="en-US"/>
        </w:rPr>
        <w:t xml:space="preserve"> </w:t>
      </w:r>
      <w:r>
        <w:rPr>
          <w:rFonts w:ascii="Times New Roman" w:hAnsi="Times New Roman" w:cs="Times New Roman"/>
        </w:rPr>
        <w:t>об</w:t>
      </w:r>
      <w:r>
        <w:rPr>
          <w:rFonts w:ascii="Times New Roman" w:hAnsi="Times New Roman" w:cs="Times New Roman"/>
          <w:lang w:val="en-US"/>
        </w:rPr>
        <w:t>’</w:t>
      </w:r>
      <w:r>
        <w:rPr>
          <w:rFonts w:ascii="Times New Roman" w:hAnsi="Times New Roman" w:cs="Times New Roman"/>
        </w:rPr>
        <w:t>єктом</w:t>
      </w:r>
      <w:r>
        <w:rPr>
          <w:rFonts w:ascii="Times New Roman" w:hAnsi="Times New Roman" w:cs="Times New Roman"/>
          <w:lang w:val="en-US"/>
        </w:rPr>
        <w:t xml:space="preserve"> </w:t>
      </w:r>
      <w:r>
        <w:rPr>
          <w:rFonts w:ascii="Times New Roman" w:hAnsi="Times New Roman" w:cs="Times New Roman"/>
        </w:rPr>
        <w:t>розуміється</w:t>
      </w:r>
      <w:r>
        <w:rPr>
          <w:rFonts w:ascii="Times New Roman" w:hAnsi="Times New Roman" w:cs="Times New Roman"/>
          <w:lang w:val="en-US"/>
        </w:rPr>
        <w:t xml:space="preserve"> </w:t>
      </w:r>
      <w:r>
        <w:rPr>
          <w:rFonts w:ascii="Times New Roman" w:hAnsi="Times New Roman" w:cs="Times New Roman"/>
        </w:rPr>
        <w:t>невідомий</w:t>
      </w:r>
      <w:r>
        <w:rPr>
          <w:rFonts w:ascii="Times New Roman" w:hAnsi="Times New Roman" w:cs="Times New Roman"/>
          <w:lang w:val="en-US"/>
        </w:rPr>
        <w:t xml:space="preserve"> </w:t>
      </w:r>
      <w:r>
        <w:rPr>
          <w:rFonts w:ascii="Times New Roman" w:hAnsi="Times New Roman" w:cs="Times New Roman"/>
        </w:rPr>
        <w:t>об</w:t>
      </w:r>
      <w:r>
        <w:rPr>
          <w:rFonts w:ascii="Times New Roman" w:hAnsi="Times New Roman" w:cs="Times New Roman"/>
          <w:lang w:val="en-US"/>
        </w:rPr>
        <w:t>’</w:t>
      </w:r>
      <w:r>
        <w:rPr>
          <w:rFonts w:ascii="Times New Roman" w:hAnsi="Times New Roman" w:cs="Times New Roman"/>
        </w:rPr>
        <w:t>єкт</w:t>
      </w:r>
      <w:r>
        <w:rPr>
          <w:rFonts w:ascii="Times New Roman" w:hAnsi="Times New Roman" w:cs="Times New Roman"/>
          <w:lang w:val="en-US"/>
        </w:rPr>
        <w:t xml:space="preserve">, </w:t>
      </w:r>
      <w:r>
        <w:rPr>
          <w:rFonts w:ascii="Times New Roman" w:hAnsi="Times New Roman" w:cs="Times New Roman"/>
        </w:rPr>
        <w:t>під</w:t>
      </w:r>
      <w:r>
        <w:rPr>
          <w:rFonts w:ascii="Times New Roman" w:hAnsi="Times New Roman" w:cs="Times New Roman"/>
          <w:lang w:val="en-US"/>
        </w:rPr>
        <w:t xml:space="preserve"> </w:t>
      </w:r>
      <w:r>
        <w:rPr>
          <w:rFonts w:ascii="Times New Roman" w:hAnsi="Times New Roman" w:cs="Times New Roman"/>
        </w:rPr>
        <w:t>імпліцитним</w:t>
      </w:r>
      <w:r>
        <w:rPr>
          <w:rFonts w:ascii="Times New Roman" w:hAnsi="Times New Roman" w:cs="Times New Roman"/>
          <w:lang w:val="en-US"/>
        </w:rPr>
        <w:t xml:space="preserve"> – </w:t>
      </w:r>
      <w:r>
        <w:rPr>
          <w:rFonts w:ascii="Times New Roman" w:hAnsi="Times New Roman" w:cs="Times New Roman"/>
        </w:rPr>
        <w:t>відомий</w:t>
      </w:r>
      <w:r>
        <w:rPr>
          <w:rFonts w:ascii="Times New Roman" w:hAnsi="Times New Roman" w:cs="Times New Roman"/>
          <w:lang w:val="en-US"/>
        </w:rPr>
        <w:t xml:space="preserve"> </w:t>
      </w:r>
      <w:r>
        <w:rPr>
          <w:rFonts w:ascii="Times New Roman" w:hAnsi="Times New Roman" w:cs="Times New Roman"/>
        </w:rPr>
        <w:t>об</w:t>
      </w:r>
      <w:r>
        <w:rPr>
          <w:rFonts w:ascii="Times New Roman" w:hAnsi="Times New Roman" w:cs="Times New Roman"/>
          <w:lang w:val="en-US"/>
        </w:rPr>
        <w:t>’</w:t>
      </w:r>
      <w:r>
        <w:rPr>
          <w:rFonts w:ascii="Times New Roman" w:hAnsi="Times New Roman" w:cs="Times New Roman"/>
        </w:rPr>
        <w:t>єкт</w:t>
      </w:r>
      <w:r>
        <w:rPr>
          <w:rFonts w:ascii="Times New Roman" w:hAnsi="Times New Roman" w:cs="Times New Roman"/>
          <w:lang w:val="en-US"/>
        </w:rPr>
        <w:t xml:space="preserve">. </w:t>
      </w:r>
      <w:r>
        <w:rPr>
          <w:rFonts w:ascii="Times New Roman" w:hAnsi="Times New Roman" w:cs="Times New Roman"/>
        </w:rPr>
        <w:t>Співвідношення між об’єктами у просторі:</w:t>
      </w:r>
    </w:p>
    <w:p w:rsidR="00D60955" w:rsidRDefault="00D60955" w:rsidP="00C820E4">
      <w:pPr>
        <w:numPr>
          <w:ilvl w:val="0"/>
          <w:numId w:val="66"/>
        </w:numPr>
        <w:tabs>
          <w:tab w:val="left" w:pos="357"/>
          <w:tab w:val="left" w:pos="890"/>
        </w:tabs>
        <w:suppressAutoHyphens w:val="0"/>
        <w:jc w:val="both"/>
        <w:rPr>
          <w:sz w:val="20"/>
          <w:szCs w:val="20"/>
        </w:rPr>
      </w:pPr>
      <w:r>
        <w:rPr>
          <w:sz w:val="20"/>
          <w:szCs w:val="20"/>
        </w:rPr>
        <w:t xml:space="preserve">встановлення контакту з експліцитним об’єктом у просторі: </w:t>
      </w:r>
      <w:r>
        <w:rPr>
          <w:rFonts w:ascii="Times New Roman CYR" w:hAnsi="Times New Roman CYR" w:cs="Times New Roman CYR"/>
          <w:i/>
          <w:iCs/>
          <w:sz w:val="20"/>
          <w:szCs w:val="20"/>
        </w:rPr>
        <w:t>самі доб</w:t>
      </w:r>
      <w:r>
        <w:rPr>
          <w:rFonts w:ascii="Times New Roman CYR" w:hAnsi="Times New Roman CYR" w:cs="Times New Roman CYR"/>
          <w:i/>
          <w:iCs/>
          <w:sz w:val="20"/>
          <w:szCs w:val="20"/>
        </w:rPr>
        <w:t>е</w:t>
      </w:r>
      <w:r>
        <w:rPr>
          <w:rFonts w:ascii="Times New Roman CYR" w:hAnsi="Times New Roman CYR" w:cs="Times New Roman CYR"/>
          <w:i/>
          <w:iCs/>
          <w:sz w:val="20"/>
          <w:szCs w:val="20"/>
        </w:rPr>
        <w:t xml:space="preserve">ремось скоріш до тайника </w:t>
      </w:r>
      <w:r>
        <w:rPr>
          <w:rFonts w:ascii="Times New Roman CYR" w:hAnsi="Times New Roman CYR" w:cs="Times New Roman CYR"/>
          <w:sz w:val="20"/>
          <w:szCs w:val="20"/>
        </w:rPr>
        <w:t>:: we’d better let him be and make our escape;</w:t>
      </w:r>
    </w:p>
    <w:p w:rsidR="00D60955" w:rsidRDefault="00D60955" w:rsidP="00C820E4">
      <w:pPr>
        <w:pStyle w:val="25"/>
        <w:numPr>
          <w:ilvl w:val="0"/>
          <w:numId w:val="66"/>
        </w:numPr>
        <w:tabs>
          <w:tab w:val="left" w:pos="357"/>
        </w:tabs>
        <w:spacing w:after="0" w:line="240" w:lineRule="auto"/>
        <w:jc w:val="both"/>
      </w:pPr>
      <w:r>
        <w:t xml:space="preserve">встановлення контакту з імпліцитним об’єктом у просторі: </w:t>
      </w:r>
      <w:r>
        <w:rPr>
          <w:rFonts w:ascii="Times New Roman CYR" w:hAnsi="Times New Roman CYR" w:cs="Times New Roman CYR"/>
          <w:i/>
          <w:iCs/>
        </w:rPr>
        <w:t>Старий</w:t>
      </w:r>
      <w:r>
        <w:rPr>
          <w:rFonts w:ascii="Times New Roman CYR" w:hAnsi="Times New Roman CYR" w:cs="Times New Roman CYR"/>
        </w:rPr>
        <w:t xml:space="preserve"> </w:t>
      </w:r>
      <w:r>
        <w:rPr>
          <w:rFonts w:ascii="Times New Roman CYR" w:hAnsi="Times New Roman CYR" w:cs="Times New Roman CYR"/>
          <w:i/>
          <w:iCs/>
        </w:rPr>
        <w:t>г</w:t>
      </w:r>
      <w:r>
        <w:rPr>
          <w:rFonts w:ascii="Times New Roman CYR" w:hAnsi="Times New Roman CYR" w:cs="Times New Roman CYR"/>
          <w:i/>
          <w:iCs/>
        </w:rPr>
        <w:t>е</w:t>
      </w:r>
      <w:r>
        <w:rPr>
          <w:rFonts w:ascii="Times New Roman CYR" w:hAnsi="Times New Roman CYR" w:cs="Times New Roman CYR"/>
          <w:i/>
          <w:iCs/>
        </w:rPr>
        <w:t xml:space="preserve">нерал допив молоко (до дна) </w:t>
      </w:r>
      <w:r>
        <w:rPr>
          <w:rFonts w:ascii="Times New Roman CYR" w:hAnsi="Times New Roman CYR" w:cs="Times New Roman CYR"/>
        </w:rPr>
        <w:t>:: The old general drank up his milk;</w:t>
      </w:r>
    </w:p>
    <w:p w:rsidR="00D60955" w:rsidRDefault="00D60955" w:rsidP="00C820E4">
      <w:pPr>
        <w:numPr>
          <w:ilvl w:val="0"/>
          <w:numId w:val="66"/>
        </w:numPr>
        <w:tabs>
          <w:tab w:val="left" w:pos="357"/>
        </w:tabs>
        <w:suppressAutoHyphens w:val="0"/>
        <w:jc w:val="both"/>
        <w:rPr>
          <w:sz w:val="20"/>
          <w:szCs w:val="20"/>
        </w:rPr>
      </w:pPr>
      <w:r>
        <w:rPr>
          <w:sz w:val="20"/>
          <w:szCs w:val="20"/>
        </w:rPr>
        <w:t>розрив контакту з експліцитним об’єктом:</w:t>
      </w:r>
      <w:r>
        <w:rPr>
          <w:rFonts w:ascii="Times New Roman CYR" w:hAnsi="Times New Roman CYR" w:cs="Times New Roman CYR"/>
          <w:i/>
          <w:iCs/>
          <w:sz w:val="20"/>
          <w:szCs w:val="20"/>
        </w:rPr>
        <w:t xml:space="preserve"> мати в тривозі одвертала од</w:t>
      </w:r>
      <w:r>
        <w:rPr>
          <w:rFonts w:ascii="Times New Roman CYR" w:hAnsi="Times New Roman CYR" w:cs="Times New Roman CYR"/>
          <w:sz w:val="20"/>
          <w:szCs w:val="20"/>
        </w:rPr>
        <w:t xml:space="preserve"> </w:t>
      </w:r>
      <w:r>
        <w:rPr>
          <w:rFonts w:ascii="Times New Roman CYR" w:hAnsi="Times New Roman CYR" w:cs="Times New Roman CYR"/>
          <w:i/>
          <w:iCs/>
          <w:sz w:val="20"/>
          <w:szCs w:val="20"/>
        </w:rPr>
        <w:t>нього очі</w:t>
      </w:r>
      <w:r>
        <w:rPr>
          <w:rFonts w:ascii="Times New Roman CYR" w:hAnsi="Times New Roman CYR" w:cs="Times New Roman CYR"/>
          <w:sz w:val="20"/>
          <w:szCs w:val="20"/>
        </w:rPr>
        <w:t xml:space="preserve"> :: she would turn away from him in consternation;</w:t>
      </w:r>
    </w:p>
    <w:p w:rsidR="00D60955" w:rsidRDefault="00D60955" w:rsidP="00C820E4">
      <w:pPr>
        <w:numPr>
          <w:ilvl w:val="0"/>
          <w:numId w:val="66"/>
        </w:numPr>
        <w:tabs>
          <w:tab w:val="left" w:pos="357"/>
        </w:tabs>
        <w:suppressAutoHyphens w:val="0"/>
        <w:jc w:val="both"/>
        <w:rPr>
          <w:sz w:val="20"/>
          <w:szCs w:val="20"/>
        </w:rPr>
      </w:pPr>
      <w:r>
        <w:rPr>
          <w:sz w:val="20"/>
          <w:szCs w:val="20"/>
        </w:rPr>
        <w:lastRenderedPageBreak/>
        <w:t xml:space="preserve">розрив контакту з імпліцитним об’єктом: </w:t>
      </w:r>
      <w:r>
        <w:rPr>
          <w:rFonts w:ascii="Times New Roman CYR" w:hAnsi="Times New Roman CYR" w:cs="Times New Roman CYR"/>
          <w:i/>
          <w:iCs/>
          <w:sz w:val="20"/>
          <w:szCs w:val="20"/>
        </w:rPr>
        <w:t xml:space="preserve">Одчиняться ворота, він увійде туди </w:t>
      </w:r>
      <w:r>
        <w:rPr>
          <w:rFonts w:ascii="Times New Roman CYR" w:hAnsi="Times New Roman CYR" w:cs="Times New Roman CYR"/>
          <w:sz w:val="20"/>
          <w:szCs w:val="20"/>
        </w:rPr>
        <w:t>:: The gate would open and receive him</w:t>
      </w:r>
      <w:r>
        <w:rPr>
          <w:sz w:val="20"/>
          <w:szCs w:val="20"/>
        </w:rPr>
        <w:t>.</w:t>
      </w:r>
    </w:p>
    <w:p w:rsidR="00D60955" w:rsidRDefault="00D60955" w:rsidP="00D60955">
      <w:pPr>
        <w:pStyle w:val="afffffffc"/>
        <w:tabs>
          <w:tab w:val="left" w:pos="357"/>
        </w:tabs>
        <w:ind w:left="714"/>
        <w:rPr>
          <w:rFonts w:ascii="Times New Roman" w:hAnsi="Times New Roman" w:cs="Times New Roman"/>
        </w:rPr>
      </w:pPr>
      <w:r>
        <w:rPr>
          <w:rFonts w:ascii="Times New Roman" w:hAnsi="Times New Roman" w:cs="Times New Roman"/>
        </w:rPr>
        <w:t>Співвідношення між суміжними станами в часі:</w:t>
      </w:r>
    </w:p>
    <w:p w:rsidR="00D60955" w:rsidRDefault="00D60955" w:rsidP="00C820E4">
      <w:pPr>
        <w:numPr>
          <w:ilvl w:val="0"/>
          <w:numId w:val="66"/>
        </w:numPr>
        <w:tabs>
          <w:tab w:val="left" w:pos="357"/>
        </w:tabs>
        <w:suppressAutoHyphens w:val="0"/>
        <w:jc w:val="both"/>
        <w:rPr>
          <w:sz w:val="20"/>
          <w:szCs w:val="20"/>
          <w:lang w:val="en-US"/>
        </w:rPr>
      </w:pPr>
      <w:r>
        <w:rPr>
          <w:sz w:val="20"/>
          <w:szCs w:val="20"/>
        </w:rPr>
        <w:t>встановлення</w:t>
      </w:r>
      <w:r>
        <w:rPr>
          <w:sz w:val="20"/>
          <w:szCs w:val="20"/>
          <w:lang w:val="en-US"/>
        </w:rPr>
        <w:t xml:space="preserve"> </w:t>
      </w:r>
      <w:r>
        <w:rPr>
          <w:sz w:val="20"/>
          <w:szCs w:val="20"/>
        </w:rPr>
        <w:t>контакту</w:t>
      </w:r>
      <w:r>
        <w:rPr>
          <w:sz w:val="20"/>
          <w:szCs w:val="20"/>
          <w:lang w:val="en-US"/>
        </w:rPr>
        <w:t xml:space="preserve"> </w:t>
      </w:r>
      <w:r>
        <w:rPr>
          <w:sz w:val="20"/>
          <w:szCs w:val="20"/>
        </w:rPr>
        <w:t>з</w:t>
      </w:r>
      <w:r>
        <w:rPr>
          <w:sz w:val="20"/>
          <w:szCs w:val="20"/>
          <w:lang w:val="en-US"/>
        </w:rPr>
        <w:t xml:space="preserve"> </w:t>
      </w:r>
      <w:r>
        <w:rPr>
          <w:sz w:val="20"/>
          <w:szCs w:val="20"/>
        </w:rPr>
        <w:t>експліцитними</w:t>
      </w:r>
      <w:r>
        <w:rPr>
          <w:sz w:val="20"/>
          <w:szCs w:val="20"/>
          <w:lang w:val="en-US"/>
        </w:rPr>
        <w:t xml:space="preserve"> </w:t>
      </w:r>
      <w:r>
        <w:rPr>
          <w:sz w:val="20"/>
          <w:szCs w:val="20"/>
        </w:rPr>
        <w:t>станами</w:t>
      </w:r>
      <w:r>
        <w:rPr>
          <w:sz w:val="20"/>
          <w:szCs w:val="20"/>
          <w:lang w:val="en-US"/>
        </w:rPr>
        <w:t>:</w:t>
      </w:r>
      <w:r>
        <w:rPr>
          <w:rFonts w:ascii="Times New Roman CYR" w:hAnsi="Times New Roman CYR" w:cs="Times New Roman CYR"/>
          <w:i/>
          <w:iCs/>
          <w:sz w:val="20"/>
          <w:szCs w:val="20"/>
        </w:rPr>
        <w:t xml:space="preserve"> од серця</w:t>
      </w:r>
      <w:r>
        <w:rPr>
          <w:rFonts w:ascii="Times New Roman CYR" w:hAnsi="Times New Roman CYR" w:cs="Times New Roman CYR"/>
          <w:sz w:val="20"/>
          <w:szCs w:val="20"/>
        </w:rPr>
        <w:t xml:space="preserve"> </w:t>
      </w:r>
      <w:r>
        <w:rPr>
          <w:rFonts w:ascii="Times New Roman CYR" w:hAnsi="Times New Roman CYR" w:cs="Times New Roman CYR"/>
          <w:i/>
          <w:iCs/>
          <w:sz w:val="20"/>
          <w:szCs w:val="20"/>
        </w:rPr>
        <w:t>голосить і до плачу доводить</w:t>
      </w:r>
      <w:r>
        <w:rPr>
          <w:rFonts w:ascii="Times New Roman CYR" w:hAnsi="Times New Roman CYR" w:cs="Times New Roman CYR"/>
          <w:i/>
          <w:iCs/>
          <w:sz w:val="20"/>
          <w:szCs w:val="20"/>
          <w:lang w:val="en-US"/>
        </w:rPr>
        <w:t xml:space="preserve"> </w:t>
      </w:r>
      <w:r>
        <w:rPr>
          <w:rFonts w:ascii="Times New Roman CYR" w:hAnsi="Times New Roman CYR" w:cs="Times New Roman CYR"/>
          <w:sz w:val="20"/>
          <w:szCs w:val="20"/>
        </w:rPr>
        <w:t>:: he raised his eyes as if to see things ordinary mortals could not with open eyes</w:t>
      </w:r>
      <w:r>
        <w:rPr>
          <w:sz w:val="20"/>
          <w:szCs w:val="20"/>
          <w:lang w:val="en-US"/>
        </w:rPr>
        <w:t>;</w:t>
      </w:r>
    </w:p>
    <w:p w:rsidR="00D60955" w:rsidRDefault="00D60955" w:rsidP="00C820E4">
      <w:pPr>
        <w:numPr>
          <w:ilvl w:val="0"/>
          <w:numId w:val="66"/>
        </w:numPr>
        <w:tabs>
          <w:tab w:val="left" w:pos="357"/>
        </w:tabs>
        <w:suppressAutoHyphens w:val="0"/>
        <w:jc w:val="both"/>
        <w:rPr>
          <w:sz w:val="20"/>
          <w:szCs w:val="20"/>
          <w:lang w:val="en-US"/>
        </w:rPr>
      </w:pPr>
      <w:r>
        <w:rPr>
          <w:sz w:val="20"/>
          <w:szCs w:val="20"/>
        </w:rPr>
        <w:t>встановлення</w:t>
      </w:r>
      <w:r>
        <w:rPr>
          <w:sz w:val="20"/>
          <w:szCs w:val="20"/>
          <w:lang w:val="en-US"/>
        </w:rPr>
        <w:t xml:space="preserve"> </w:t>
      </w:r>
      <w:r>
        <w:rPr>
          <w:sz w:val="20"/>
          <w:szCs w:val="20"/>
        </w:rPr>
        <w:t>контакту</w:t>
      </w:r>
      <w:r>
        <w:rPr>
          <w:sz w:val="20"/>
          <w:szCs w:val="20"/>
          <w:lang w:val="en-US"/>
        </w:rPr>
        <w:t xml:space="preserve"> </w:t>
      </w:r>
      <w:r>
        <w:rPr>
          <w:sz w:val="20"/>
          <w:szCs w:val="20"/>
        </w:rPr>
        <w:t>з</w:t>
      </w:r>
      <w:r>
        <w:rPr>
          <w:sz w:val="20"/>
          <w:szCs w:val="20"/>
          <w:lang w:val="en-US"/>
        </w:rPr>
        <w:t xml:space="preserve"> </w:t>
      </w:r>
      <w:r>
        <w:rPr>
          <w:sz w:val="20"/>
          <w:szCs w:val="20"/>
        </w:rPr>
        <w:t>імпліцитними</w:t>
      </w:r>
      <w:r>
        <w:rPr>
          <w:sz w:val="20"/>
          <w:szCs w:val="20"/>
          <w:lang w:val="en-US"/>
        </w:rPr>
        <w:t xml:space="preserve"> </w:t>
      </w:r>
      <w:r>
        <w:rPr>
          <w:sz w:val="20"/>
          <w:szCs w:val="20"/>
        </w:rPr>
        <w:t>станами</w:t>
      </w:r>
      <w:r>
        <w:rPr>
          <w:sz w:val="20"/>
          <w:szCs w:val="20"/>
          <w:lang w:val="en-US"/>
        </w:rPr>
        <w:t>:</w:t>
      </w:r>
      <w:r>
        <w:rPr>
          <w:rFonts w:ascii="Times New Roman CYR" w:hAnsi="Times New Roman CYR" w:cs="Times New Roman CYR"/>
          <w:sz w:val="20"/>
          <w:szCs w:val="20"/>
        </w:rPr>
        <w:t xml:space="preserve"> </w:t>
      </w:r>
      <w:r>
        <w:rPr>
          <w:rFonts w:ascii="Times New Roman CYR" w:hAnsi="Times New Roman CYR" w:cs="Times New Roman CYR"/>
          <w:i/>
          <w:iCs/>
          <w:sz w:val="20"/>
          <w:szCs w:val="20"/>
        </w:rPr>
        <w:t>Допомогли тобі твої генерали?</w:t>
      </w:r>
      <w:r>
        <w:rPr>
          <w:rFonts w:ascii="Times New Roman CYR" w:hAnsi="Times New Roman CYR" w:cs="Times New Roman CYR"/>
          <w:sz w:val="20"/>
          <w:szCs w:val="20"/>
        </w:rPr>
        <w:t xml:space="preserve"> :: So, did your generals do you any good?</w:t>
      </w:r>
      <w:r>
        <w:rPr>
          <w:sz w:val="20"/>
          <w:szCs w:val="20"/>
          <w:lang w:val="en-US"/>
        </w:rPr>
        <w:t>;</w:t>
      </w:r>
    </w:p>
    <w:p w:rsidR="00D60955" w:rsidRDefault="00D60955" w:rsidP="00C820E4">
      <w:pPr>
        <w:pStyle w:val="37"/>
        <w:numPr>
          <w:ilvl w:val="0"/>
          <w:numId w:val="66"/>
        </w:numPr>
        <w:tabs>
          <w:tab w:val="left" w:pos="357"/>
        </w:tabs>
        <w:suppressAutoHyphens w:val="0"/>
        <w:spacing w:after="0" w:line="240" w:lineRule="auto"/>
        <w:rPr>
          <w:lang w:val="en-US"/>
        </w:rPr>
      </w:pPr>
      <w:r>
        <w:t>розрив</w:t>
      </w:r>
      <w:r>
        <w:rPr>
          <w:lang w:val="en-US"/>
        </w:rPr>
        <w:t xml:space="preserve"> </w:t>
      </w:r>
      <w:r>
        <w:t>контакту</w:t>
      </w:r>
      <w:r>
        <w:rPr>
          <w:lang w:val="en-US"/>
        </w:rPr>
        <w:t xml:space="preserve"> </w:t>
      </w:r>
      <w:r>
        <w:t>з</w:t>
      </w:r>
      <w:r>
        <w:rPr>
          <w:lang w:val="en-US"/>
        </w:rPr>
        <w:t xml:space="preserve"> </w:t>
      </w:r>
      <w:r>
        <w:t>імпліцитними</w:t>
      </w:r>
      <w:r>
        <w:rPr>
          <w:lang w:val="en-US"/>
        </w:rPr>
        <w:t xml:space="preserve"> </w:t>
      </w:r>
      <w:r>
        <w:t>станами</w:t>
      </w:r>
      <w:r>
        <w:rPr>
          <w:lang w:val="en-US"/>
        </w:rPr>
        <w:t xml:space="preserve">: </w:t>
      </w:r>
      <w:r>
        <w:rPr>
          <w:rFonts w:ascii="Times New Roman CYR" w:hAnsi="Times New Roman CYR" w:cs="Times New Roman CYR"/>
          <w:i/>
          <w:iCs/>
        </w:rPr>
        <w:t xml:space="preserve">Земля відтанула </w:t>
      </w:r>
      <w:r>
        <w:rPr>
          <w:rFonts w:ascii="Times New Roman CYR" w:hAnsi="Times New Roman CYR" w:cs="Times New Roman CYR"/>
        </w:rPr>
        <w:t>:: The earth had thawed</w:t>
      </w:r>
      <w:r>
        <w:rPr>
          <w:lang w:val="en-US"/>
        </w:rPr>
        <w:t>;</w:t>
      </w:r>
    </w:p>
    <w:p w:rsidR="00D60955" w:rsidRDefault="00D60955" w:rsidP="00C820E4">
      <w:pPr>
        <w:numPr>
          <w:ilvl w:val="0"/>
          <w:numId w:val="66"/>
        </w:numPr>
        <w:tabs>
          <w:tab w:val="left" w:pos="357"/>
        </w:tabs>
        <w:suppressAutoHyphens w:val="0"/>
        <w:jc w:val="both"/>
        <w:rPr>
          <w:sz w:val="20"/>
          <w:szCs w:val="20"/>
          <w:lang w:val="en-US"/>
        </w:rPr>
      </w:pPr>
      <w:r>
        <w:rPr>
          <w:sz w:val="20"/>
          <w:szCs w:val="20"/>
        </w:rPr>
        <w:t>розрив</w:t>
      </w:r>
      <w:r>
        <w:rPr>
          <w:sz w:val="20"/>
          <w:szCs w:val="20"/>
          <w:lang w:val="en-US"/>
        </w:rPr>
        <w:t xml:space="preserve"> </w:t>
      </w:r>
      <w:r>
        <w:rPr>
          <w:sz w:val="20"/>
          <w:szCs w:val="20"/>
        </w:rPr>
        <w:t>контакту</w:t>
      </w:r>
      <w:r>
        <w:rPr>
          <w:sz w:val="20"/>
          <w:szCs w:val="20"/>
          <w:lang w:val="en-US"/>
        </w:rPr>
        <w:t xml:space="preserve"> </w:t>
      </w:r>
      <w:r>
        <w:rPr>
          <w:sz w:val="20"/>
          <w:szCs w:val="20"/>
        </w:rPr>
        <w:t>з</w:t>
      </w:r>
      <w:r>
        <w:rPr>
          <w:sz w:val="20"/>
          <w:szCs w:val="20"/>
          <w:lang w:val="en-US"/>
        </w:rPr>
        <w:t xml:space="preserve"> </w:t>
      </w:r>
      <w:r>
        <w:rPr>
          <w:sz w:val="20"/>
          <w:szCs w:val="20"/>
        </w:rPr>
        <w:t>експліцитними</w:t>
      </w:r>
      <w:r>
        <w:rPr>
          <w:sz w:val="20"/>
          <w:szCs w:val="20"/>
          <w:lang w:val="en-US"/>
        </w:rPr>
        <w:t xml:space="preserve"> </w:t>
      </w:r>
      <w:r>
        <w:rPr>
          <w:sz w:val="20"/>
          <w:szCs w:val="20"/>
        </w:rPr>
        <w:t>станами</w:t>
      </w:r>
      <w:r>
        <w:rPr>
          <w:sz w:val="20"/>
          <w:szCs w:val="20"/>
          <w:lang w:val="en-US"/>
        </w:rPr>
        <w:t xml:space="preserve">: </w:t>
      </w:r>
      <w:r>
        <w:rPr>
          <w:rFonts w:ascii="Times New Roman CYR" w:hAnsi="Times New Roman CYR" w:cs="Times New Roman CYR"/>
          <w:i/>
          <w:iCs/>
          <w:sz w:val="20"/>
          <w:szCs w:val="20"/>
        </w:rPr>
        <w:t>Бригадир</w:t>
      </w:r>
      <w:r>
        <w:rPr>
          <w:rFonts w:ascii="Times New Roman CYR" w:hAnsi="Times New Roman CYR" w:cs="Times New Roman CYR"/>
          <w:i/>
          <w:iCs/>
          <w:sz w:val="20"/>
          <w:szCs w:val="20"/>
          <w:lang w:val="en-US"/>
        </w:rPr>
        <w:t xml:space="preserve"> </w:t>
      </w:r>
      <w:r>
        <w:rPr>
          <w:rFonts w:ascii="Times New Roman CYR" w:hAnsi="Times New Roman CYR" w:cs="Times New Roman CYR"/>
          <w:i/>
          <w:iCs/>
          <w:sz w:val="20"/>
          <w:szCs w:val="20"/>
        </w:rPr>
        <w:t>став відговор</w:t>
      </w:r>
      <w:r>
        <w:rPr>
          <w:rFonts w:ascii="Times New Roman CYR" w:hAnsi="Times New Roman CYR" w:cs="Times New Roman CYR"/>
          <w:i/>
          <w:iCs/>
          <w:sz w:val="20"/>
          <w:szCs w:val="20"/>
        </w:rPr>
        <w:t>ю</w:t>
      </w:r>
      <w:r>
        <w:rPr>
          <w:rFonts w:ascii="Times New Roman CYR" w:hAnsi="Times New Roman CYR" w:cs="Times New Roman CYR"/>
          <w:i/>
          <w:iCs/>
          <w:sz w:val="20"/>
          <w:szCs w:val="20"/>
        </w:rPr>
        <w:t>вати</w:t>
      </w:r>
      <w:r>
        <w:rPr>
          <w:rFonts w:ascii="Times New Roman CYR" w:hAnsi="Times New Roman CYR" w:cs="Times New Roman CYR"/>
          <w:sz w:val="20"/>
          <w:szCs w:val="20"/>
        </w:rPr>
        <w:t xml:space="preserve"> </w:t>
      </w:r>
      <w:r>
        <w:rPr>
          <w:rFonts w:ascii="Times New Roman CYR" w:hAnsi="Times New Roman CYR" w:cs="Times New Roman CYR"/>
          <w:i/>
          <w:iCs/>
          <w:sz w:val="20"/>
          <w:szCs w:val="20"/>
        </w:rPr>
        <w:t xml:space="preserve">Катрю </w:t>
      </w:r>
      <w:r>
        <w:rPr>
          <w:rFonts w:ascii="Times New Roman CYR" w:hAnsi="Times New Roman CYR" w:cs="Times New Roman CYR"/>
          <w:sz w:val="20"/>
          <w:szCs w:val="20"/>
        </w:rPr>
        <w:t>:: The brigade leader began to dissuade her</w:t>
      </w:r>
      <w:r>
        <w:rPr>
          <w:sz w:val="20"/>
          <w:szCs w:val="20"/>
          <w:lang w:val="en-US"/>
        </w:rPr>
        <w:t>.</w:t>
      </w:r>
    </w:p>
    <w:p w:rsidR="00D60955" w:rsidRDefault="00D60955" w:rsidP="00D60955">
      <w:pPr>
        <w:ind w:firstLine="567"/>
        <w:jc w:val="both"/>
        <w:rPr>
          <w:i/>
          <w:iCs/>
          <w:sz w:val="20"/>
          <w:szCs w:val="20"/>
        </w:rPr>
      </w:pPr>
      <w:r>
        <w:rPr>
          <w:sz w:val="20"/>
          <w:szCs w:val="20"/>
        </w:rPr>
        <w:t xml:space="preserve">Антонімічна пара префіксів </w:t>
      </w:r>
      <w:r>
        <w:rPr>
          <w:i/>
          <w:iCs/>
          <w:sz w:val="20"/>
          <w:szCs w:val="20"/>
        </w:rPr>
        <w:t>Перед-</w:t>
      </w:r>
      <w:r>
        <w:rPr>
          <w:sz w:val="20"/>
          <w:szCs w:val="20"/>
        </w:rPr>
        <w:t xml:space="preserve"> і </w:t>
      </w:r>
      <w:r>
        <w:rPr>
          <w:i/>
          <w:iCs/>
          <w:sz w:val="20"/>
          <w:szCs w:val="20"/>
        </w:rPr>
        <w:t>За-</w:t>
      </w:r>
      <w:r>
        <w:rPr>
          <w:sz w:val="20"/>
          <w:szCs w:val="20"/>
        </w:rPr>
        <w:t xml:space="preserve"> характеризується різкою диспропорцією у синтагматичному плані на користь префікса </w:t>
      </w:r>
      <w:r>
        <w:rPr>
          <w:i/>
          <w:iCs/>
          <w:sz w:val="20"/>
          <w:szCs w:val="20"/>
        </w:rPr>
        <w:t>За-</w:t>
      </w:r>
      <w:r>
        <w:rPr>
          <w:sz w:val="20"/>
          <w:szCs w:val="20"/>
        </w:rPr>
        <w:t xml:space="preserve">. Різка розбіжність пояснюється специфікою значення префікса </w:t>
      </w:r>
      <w:r>
        <w:rPr>
          <w:i/>
          <w:iCs/>
          <w:sz w:val="20"/>
          <w:szCs w:val="20"/>
        </w:rPr>
        <w:t>Перед-</w:t>
      </w:r>
      <w:r>
        <w:rPr>
          <w:sz w:val="20"/>
          <w:szCs w:val="20"/>
        </w:rPr>
        <w:t>: результ</w:t>
      </w:r>
      <w:r>
        <w:rPr>
          <w:sz w:val="20"/>
          <w:szCs w:val="20"/>
        </w:rPr>
        <w:t>а</w:t>
      </w:r>
      <w:r>
        <w:rPr>
          <w:sz w:val="20"/>
          <w:szCs w:val="20"/>
        </w:rPr>
        <w:t>тивність співвідношення передування і сутність того, що передує: пред</w:t>
      </w:r>
      <w:r>
        <w:rPr>
          <w:sz w:val="20"/>
          <w:szCs w:val="20"/>
        </w:rPr>
        <w:t>и</w:t>
      </w:r>
      <w:r>
        <w:rPr>
          <w:sz w:val="20"/>
          <w:szCs w:val="20"/>
        </w:rPr>
        <w:t>кативний стан суб’єкта – почуття, уявлення, бачення та інші суб’єктні ст</w:t>
      </w:r>
      <w:r>
        <w:rPr>
          <w:sz w:val="20"/>
          <w:szCs w:val="20"/>
        </w:rPr>
        <w:t>а</w:t>
      </w:r>
      <w:r>
        <w:rPr>
          <w:sz w:val="20"/>
          <w:szCs w:val="20"/>
        </w:rPr>
        <w:t xml:space="preserve">ни. Отже, суб’єктна ймовірність, а не об’єктне передування подій обмежує кількість дієслів з префіксом </w:t>
      </w:r>
      <w:r>
        <w:rPr>
          <w:i/>
          <w:iCs/>
          <w:sz w:val="20"/>
          <w:szCs w:val="20"/>
        </w:rPr>
        <w:t xml:space="preserve">Перед-: </w:t>
      </w:r>
      <w:r>
        <w:rPr>
          <w:rFonts w:ascii="Times New Roman CYR" w:hAnsi="Times New Roman CYR" w:cs="Times New Roman CYR"/>
          <w:i/>
          <w:iCs/>
          <w:sz w:val="20"/>
          <w:szCs w:val="20"/>
        </w:rPr>
        <w:t>Щось її ніби спонукало зостатися, хоч ніякої думки не складала наперед, і все ж ніби передчувалося, як воно буде</w:t>
      </w:r>
      <w:r>
        <w:rPr>
          <w:rFonts w:ascii="Times New Roman CYR" w:hAnsi="Times New Roman CYR" w:cs="Times New Roman CYR"/>
          <w:sz w:val="20"/>
          <w:szCs w:val="20"/>
        </w:rPr>
        <w:t xml:space="preserve"> :: ... she had no particular intentions and yet, all the time she had a foreboding of what would happen</w:t>
      </w:r>
      <w:r>
        <w:rPr>
          <w:i/>
          <w:iCs/>
          <w:sz w:val="20"/>
          <w:szCs w:val="20"/>
        </w:rPr>
        <w:t xml:space="preserve">. </w:t>
      </w:r>
      <w:r>
        <w:rPr>
          <w:sz w:val="20"/>
          <w:szCs w:val="20"/>
        </w:rPr>
        <w:t xml:space="preserve">Префікс </w:t>
      </w:r>
      <w:r>
        <w:rPr>
          <w:i/>
          <w:iCs/>
          <w:sz w:val="20"/>
          <w:szCs w:val="20"/>
        </w:rPr>
        <w:t xml:space="preserve">За- </w:t>
      </w:r>
      <w:r>
        <w:rPr>
          <w:sz w:val="20"/>
          <w:szCs w:val="20"/>
        </w:rPr>
        <w:t>означає об’єктні результати</w:t>
      </w:r>
      <w:r>
        <w:rPr>
          <w:sz w:val="20"/>
          <w:szCs w:val="20"/>
        </w:rPr>
        <w:t>в</w:t>
      </w:r>
      <w:r>
        <w:rPr>
          <w:sz w:val="20"/>
          <w:szCs w:val="20"/>
        </w:rPr>
        <w:t>ні співвідношення між двома точковими об’єктами у просторі або часі відповідно, один з яких перебуває за іншим внаслідок завершення дії, спрямованої на реалізацію заданих співвідношень. Залежно від властив</w:t>
      </w:r>
      <w:r>
        <w:rPr>
          <w:sz w:val="20"/>
          <w:szCs w:val="20"/>
        </w:rPr>
        <w:t>о</w:t>
      </w:r>
      <w:r>
        <w:rPr>
          <w:sz w:val="20"/>
          <w:szCs w:val="20"/>
        </w:rPr>
        <w:t xml:space="preserve">стей об’єкта можна виділити наступні смисли префіксальних дієслів: співвідношення між об’єктами у просторі, а саме </w:t>
      </w:r>
      <w:r>
        <w:rPr>
          <w:i/>
          <w:iCs/>
          <w:sz w:val="20"/>
          <w:szCs w:val="20"/>
        </w:rPr>
        <w:t>що</w:t>
      </w:r>
      <w:r>
        <w:rPr>
          <w:sz w:val="20"/>
          <w:szCs w:val="20"/>
        </w:rPr>
        <w:t xml:space="preserve"> за </w:t>
      </w:r>
      <w:r>
        <w:rPr>
          <w:i/>
          <w:iCs/>
          <w:sz w:val="20"/>
          <w:szCs w:val="20"/>
        </w:rPr>
        <w:t>чим</w:t>
      </w:r>
      <w:r>
        <w:rPr>
          <w:sz w:val="20"/>
          <w:szCs w:val="20"/>
        </w:rPr>
        <w:t xml:space="preserve"> і </w:t>
      </w:r>
      <w:r>
        <w:rPr>
          <w:i/>
          <w:iCs/>
          <w:sz w:val="20"/>
          <w:szCs w:val="20"/>
        </w:rPr>
        <w:t>по той бік чого</w:t>
      </w:r>
      <w:r>
        <w:rPr>
          <w:sz w:val="20"/>
          <w:szCs w:val="20"/>
        </w:rPr>
        <w:t xml:space="preserve">. Узагальнені властивості об’єктів визначають певні типи смислів: </w:t>
      </w:r>
    </w:p>
    <w:p w:rsidR="00D60955" w:rsidRDefault="00D60955" w:rsidP="00C820E4">
      <w:pPr>
        <w:numPr>
          <w:ilvl w:val="0"/>
          <w:numId w:val="66"/>
        </w:numPr>
        <w:suppressAutoHyphens w:val="0"/>
        <w:spacing w:line="264" w:lineRule="auto"/>
        <w:jc w:val="both"/>
        <w:rPr>
          <w:sz w:val="20"/>
          <w:szCs w:val="20"/>
        </w:rPr>
      </w:pPr>
      <w:r>
        <w:rPr>
          <w:sz w:val="20"/>
          <w:szCs w:val="20"/>
        </w:rPr>
        <w:t xml:space="preserve">за початковою точкою (лінією) обмеженого простору, тобто бути в обмеженому просторі: </w:t>
      </w:r>
      <w:r>
        <w:rPr>
          <w:i/>
          <w:iCs/>
          <w:sz w:val="20"/>
          <w:szCs w:val="20"/>
        </w:rPr>
        <w:t>капітан</w:t>
      </w:r>
      <w:r>
        <w:rPr>
          <w:sz w:val="20"/>
          <w:szCs w:val="20"/>
        </w:rPr>
        <w:t xml:space="preserve"> </w:t>
      </w:r>
      <w:r>
        <w:rPr>
          <w:i/>
          <w:iCs/>
          <w:sz w:val="20"/>
          <w:szCs w:val="20"/>
        </w:rPr>
        <w:t xml:space="preserve">доберман забрів у воду </w:t>
      </w:r>
      <w:r>
        <w:rPr>
          <w:sz w:val="20"/>
          <w:szCs w:val="20"/>
        </w:rPr>
        <w:t>:: The Hauptman’s dog splashed into the water;</w:t>
      </w:r>
    </w:p>
    <w:p w:rsidR="00D60955" w:rsidRDefault="00D60955" w:rsidP="00C820E4">
      <w:pPr>
        <w:numPr>
          <w:ilvl w:val="0"/>
          <w:numId w:val="66"/>
        </w:numPr>
        <w:suppressAutoHyphens w:val="0"/>
        <w:spacing w:line="264" w:lineRule="auto"/>
        <w:jc w:val="both"/>
        <w:rPr>
          <w:sz w:val="20"/>
          <w:szCs w:val="20"/>
        </w:rPr>
      </w:pPr>
      <w:r>
        <w:rPr>
          <w:sz w:val="20"/>
          <w:szCs w:val="20"/>
        </w:rPr>
        <w:t xml:space="preserve">співвідношення за, по той бік чогось: </w:t>
      </w:r>
      <w:r>
        <w:rPr>
          <w:i/>
          <w:iCs/>
          <w:sz w:val="20"/>
          <w:szCs w:val="20"/>
        </w:rPr>
        <w:t>я закладала свої руки</w:t>
      </w:r>
      <w:r>
        <w:rPr>
          <w:sz w:val="20"/>
          <w:szCs w:val="20"/>
        </w:rPr>
        <w:t xml:space="preserve"> </w:t>
      </w:r>
      <w:r>
        <w:rPr>
          <w:i/>
          <w:iCs/>
          <w:sz w:val="20"/>
          <w:szCs w:val="20"/>
        </w:rPr>
        <w:t xml:space="preserve">тобі за шию </w:t>
      </w:r>
      <w:r>
        <w:rPr>
          <w:sz w:val="20"/>
          <w:szCs w:val="20"/>
        </w:rPr>
        <w:t>:: I would wrap my arms around your neck;</w:t>
      </w:r>
    </w:p>
    <w:p w:rsidR="00D60955" w:rsidRDefault="00D60955" w:rsidP="00C820E4">
      <w:pPr>
        <w:numPr>
          <w:ilvl w:val="0"/>
          <w:numId w:val="66"/>
        </w:numPr>
        <w:suppressAutoHyphens w:val="0"/>
        <w:spacing w:line="264" w:lineRule="auto"/>
        <w:jc w:val="both"/>
        <w:rPr>
          <w:sz w:val="20"/>
          <w:szCs w:val="20"/>
        </w:rPr>
      </w:pPr>
      <w:r>
        <w:rPr>
          <w:sz w:val="20"/>
          <w:szCs w:val="20"/>
        </w:rPr>
        <w:t xml:space="preserve">співвідношення за, по той бік нормативної відстані: </w:t>
      </w:r>
      <w:r>
        <w:rPr>
          <w:i/>
          <w:iCs/>
          <w:sz w:val="20"/>
          <w:szCs w:val="20"/>
        </w:rPr>
        <w:t>Рибалки купал</w:t>
      </w:r>
      <w:r>
        <w:rPr>
          <w:i/>
          <w:iCs/>
          <w:sz w:val="20"/>
          <w:szCs w:val="20"/>
        </w:rPr>
        <w:t>и</w:t>
      </w:r>
      <w:r>
        <w:rPr>
          <w:i/>
          <w:iCs/>
          <w:sz w:val="20"/>
          <w:szCs w:val="20"/>
        </w:rPr>
        <w:t>ся і запливали далеко в море</w:t>
      </w:r>
      <w:r>
        <w:rPr>
          <w:sz w:val="20"/>
          <w:szCs w:val="20"/>
        </w:rPr>
        <w:t xml:space="preserve"> :: The fis</w:t>
      </w:r>
      <w:r>
        <w:rPr>
          <w:sz w:val="20"/>
          <w:szCs w:val="20"/>
          <w:lang w:val="en-US"/>
        </w:rPr>
        <w:t>h</w:t>
      </w:r>
      <w:r>
        <w:rPr>
          <w:sz w:val="20"/>
          <w:szCs w:val="20"/>
        </w:rPr>
        <w:t>men went to bathe and swam far out to sea;</w:t>
      </w:r>
    </w:p>
    <w:p w:rsidR="00D60955" w:rsidRDefault="00D60955" w:rsidP="00C820E4">
      <w:pPr>
        <w:numPr>
          <w:ilvl w:val="0"/>
          <w:numId w:val="66"/>
        </w:numPr>
        <w:suppressAutoHyphens w:val="0"/>
        <w:jc w:val="both"/>
        <w:rPr>
          <w:sz w:val="20"/>
          <w:szCs w:val="20"/>
        </w:rPr>
      </w:pPr>
      <w:r>
        <w:rPr>
          <w:sz w:val="20"/>
          <w:szCs w:val="20"/>
        </w:rPr>
        <w:t>співвідношення об’єкта у нормативному розташуванні щодо поп</w:t>
      </w:r>
      <w:r>
        <w:rPr>
          <w:sz w:val="20"/>
          <w:szCs w:val="20"/>
        </w:rPr>
        <w:t>е</w:t>
      </w:r>
      <w:r>
        <w:rPr>
          <w:sz w:val="20"/>
          <w:szCs w:val="20"/>
        </w:rPr>
        <w:t xml:space="preserve">редньої цілісної однократної дії: </w:t>
      </w:r>
      <w:r>
        <w:rPr>
          <w:i/>
          <w:iCs/>
          <w:sz w:val="20"/>
          <w:szCs w:val="20"/>
        </w:rPr>
        <w:t xml:space="preserve">Хтось колись тут за щось зачепивсь </w:t>
      </w:r>
      <w:r>
        <w:rPr>
          <w:sz w:val="20"/>
          <w:szCs w:val="20"/>
        </w:rPr>
        <w:t>:: Someone once got hooked on something here;</w:t>
      </w:r>
    </w:p>
    <w:p w:rsidR="00D60955" w:rsidRDefault="00D60955" w:rsidP="00C820E4">
      <w:pPr>
        <w:numPr>
          <w:ilvl w:val="0"/>
          <w:numId w:val="66"/>
        </w:numPr>
        <w:suppressAutoHyphens w:val="0"/>
        <w:spacing w:line="264" w:lineRule="auto"/>
        <w:jc w:val="both"/>
        <w:rPr>
          <w:sz w:val="20"/>
          <w:szCs w:val="20"/>
        </w:rPr>
      </w:pPr>
      <w:r>
        <w:rPr>
          <w:sz w:val="20"/>
          <w:szCs w:val="20"/>
        </w:rPr>
        <w:t xml:space="preserve">співвідношення заміни одного об’єкта іншим: </w:t>
      </w:r>
      <w:r>
        <w:rPr>
          <w:i/>
          <w:iCs/>
          <w:sz w:val="20"/>
          <w:szCs w:val="20"/>
        </w:rPr>
        <w:t>Одного рибінспект</w:t>
      </w:r>
      <w:r>
        <w:rPr>
          <w:i/>
          <w:iCs/>
          <w:sz w:val="20"/>
          <w:szCs w:val="20"/>
        </w:rPr>
        <w:t>о</w:t>
      </w:r>
      <w:r>
        <w:rPr>
          <w:i/>
          <w:iCs/>
          <w:sz w:val="20"/>
          <w:szCs w:val="20"/>
        </w:rPr>
        <w:t xml:space="preserve">ра нібито замінено </w:t>
      </w:r>
      <w:r>
        <w:rPr>
          <w:sz w:val="20"/>
          <w:szCs w:val="20"/>
        </w:rPr>
        <w:t>:: One of the fish-inspectors was supposedly replaced;</w:t>
      </w:r>
    </w:p>
    <w:p w:rsidR="00D60955" w:rsidRDefault="00D60955" w:rsidP="00C820E4">
      <w:pPr>
        <w:numPr>
          <w:ilvl w:val="0"/>
          <w:numId w:val="66"/>
        </w:numPr>
        <w:suppressAutoHyphens w:val="0"/>
        <w:spacing w:line="264" w:lineRule="auto"/>
        <w:jc w:val="both"/>
        <w:rPr>
          <w:sz w:val="20"/>
          <w:szCs w:val="20"/>
        </w:rPr>
      </w:pPr>
      <w:r>
        <w:rPr>
          <w:sz w:val="20"/>
          <w:szCs w:val="20"/>
        </w:rPr>
        <w:t>можливе співвідношення статичного або динамічного слідування одного об’єкта за іншим. Проте у нашій вибірці не засвідчено.</w:t>
      </w:r>
    </w:p>
    <w:p w:rsidR="00D60955" w:rsidRDefault="00D60955" w:rsidP="00D60955">
      <w:pPr>
        <w:spacing w:line="264" w:lineRule="auto"/>
        <w:ind w:firstLine="567"/>
        <w:jc w:val="both"/>
        <w:rPr>
          <w:sz w:val="20"/>
          <w:szCs w:val="20"/>
        </w:rPr>
      </w:pPr>
      <w:r>
        <w:rPr>
          <w:sz w:val="20"/>
          <w:szCs w:val="20"/>
        </w:rPr>
        <w:t>Відповідно співвідношення у часі між суміжними станами. Осо</w:t>
      </w:r>
      <w:r>
        <w:rPr>
          <w:sz w:val="20"/>
          <w:szCs w:val="20"/>
        </w:rPr>
        <w:t>б</w:t>
      </w:r>
      <w:r>
        <w:rPr>
          <w:sz w:val="20"/>
          <w:szCs w:val="20"/>
        </w:rPr>
        <w:t>ливістю тих співвідношень є абсолютна залежність якості стану  від дії, через яку реалізується конкретний стан:</w:t>
      </w:r>
    </w:p>
    <w:p w:rsidR="00D60955" w:rsidRDefault="00D60955" w:rsidP="00C820E4">
      <w:pPr>
        <w:numPr>
          <w:ilvl w:val="0"/>
          <w:numId w:val="67"/>
        </w:numPr>
        <w:tabs>
          <w:tab w:val="clear" w:pos="360"/>
          <w:tab w:val="num" w:pos="0"/>
        </w:tabs>
        <w:suppressAutoHyphens w:val="0"/>
        <w:spacing w:line="264" w:lineRule="auto"/>
        <w:ind w:left="0" w:firstLine="180"/>
        <w:jc w:val="both"/>
        <w:rPr>
          <w:sz w:val="20"/>
          <w:szCs w:val="20"/>
        </w:rPr>
      </w:pPr>
      <w:r>
        <w:rPr>
          <w:sz w:val="20"/>
          <w:szCs w:val="20"/>
        </w:rPr>
        <w:t xml:space="preserve">вхід у обмежений простір – перехід у новий стан: </w:t>
      </w:r>
      <w:r>
        <w:rPr>
          <w:i/>
          <w:iCs/>
          <w:sz w:val="20"/>
          <w:szCs w:val="20"/>
        </w:rPr>
        <w:t>Отже, й Шрам з</w:t>
      </w:r>
      <w:r>
        <w:rPr>
          <w:i/>
          <w:iCs/>
          <w:sz w:val="20"/>
          <w:szCs w:val="20"/>
        </w:rPr>
        <w:t>а</w:t>
      </w:r>
      <w:r>
        <w:rPr>
          <w:i/>
          <w:iCs/>
          <w:sz w:val="20"/>
          <w:szCs w:val="20"/>
        </w:rPr>
        <w:t xml:space="preserve">смутився душею </w:t>
      </w:r>
      <w:r>
        <w:rPr>
          <w:sz w:val="20"/>
          <w:szCs w:val="20"/>
        </w:rPr>
        <w:t>:: Shram grew sad;</w:t>
      </w:r>
    </w:p>
    <w:p w:rsidR="00D60955" w:rsidRDefault="00D60955" w:rsidP="00C820E4">
      <w:pPr>
        <w:numPr>
          <w:ilvl w:val="0"/>
          <w:numId w:val="67"/>
        </w:numPr>
        <w:tabs>
          <w:tab w:val="clear" w:pos="360"/>
          <w:tab w:val="num" w:pos="0"/>
        </w:tabs>
        <w:suppressAutoHyphens w:val="0"/>
        <w:spacing w:line="264" w:lineRule="auto"/>
        <w:ind w:left="0" w:firstLine="180"/>
        <w:jc w:val="both"/>
        <w:rPr>
          <w:sz w:val="20"/>
          <w:szCs w:val="20"/>
        </w:rPr>
      </w:pPr>
      <w:r>
        <w:rPr>
          <w:sz w:val="20"/>
          <w:szCs w:val="20"/>
        </w:rPr>
        <w:t>різка зміна положення у просторі (до можливої норми) – різка зміна стану (кінець дії):</w:t>
      </w:r>
      <w:r>
        <w:rPr>
          <w:i/>
          <w:iCs/>
          <w:sz w:val="20"/>
          <w:szCs w:val="20"/>
        </w:rPr>
        <w:t xml:space="preserve"> вітер затих </w:t>
      </w:r>
      <w:r>
        <w:rPr>
          <w:sz w:val="20"/>
          <w:szCs w:val="20"/>
        </w:rPr>
        <w:t>:: The wind had died down;</w:t>
      </w:r>
    </w:p>
    <w:p w:rsidR="00D60955" w:rsidRDefault="00D60955" w:rsidP="00C820E4">
      <w:pPr>
        <w:numPr>
          <w:ilvl w:val="0"/>
          <w:numId w:val="67"/>
        </w:numPr>
        <w:tabs>
          <w:tab w:val="clear" w:pos="360"/>
          <w:tab w:val="num" w:pos="0"/>
        </w:tabs>
        <w:suppressAutoHyphens w:val="0"/>
        <w:spacing w:line="264" w:lineRule="auto"/>
        <w:ind w:left="0" w:firstLine="180"/>
        <w:jc w:val="both"/>
        <w:rPr>
          <w:sz w:val="20"/>
          <w:szCs w:val="20"/>
        </w:rPr>
      </w:pPr>
      <w:r>
        <w:rPr>
          <w:sz w:val="20"/>
          <w:szCs w:val="20"/>
        </w:rPr>
        <w:t xml:space="preserve">за, по той бік нормативної відстані – за, по той бік точки нормативної тривалості дії у часі: </w:t>
      </w:r>
      <w:r>
        <w:rPr>
          <w:i/>
          <w:iCs/>
          <w:sz w:val="20"/>
          <w:szCs w:val="20"/>
        </w:rPr>
        <w:t xml:space="preserve">Остра трава сильніше запахла </w:t>
      </w:r>
      <w:r>
        <w:rPr>
          <w:sz w:val="20"/>
          <w:szCs w:val="20"/>
        </w:rPr>
        <w:t>:: The pungent upland grass gave off a strange fragrance;</w:t>
      </w:r>
    </w:p>
    <w:p w:rsidR="00D60955" w:rsidRDefault="00D60955" w:rsidP="00C820E4">
      <w:pPr>
        <w:numPr>
          <w:ilvl w:val="0"/>
          <w:numId w:val="67"/>
        </w:numPr>
        <w:tabs>
          <w:tab w:val="clear" w:pos="360"/>
          <w:tab w:val="num" w:pos="0"/>
        </w:tabs>
        <w:suppressAutoHyphens w:val="0"/>
        <w:spacing w:line="264" w:lineRule="auto"/>
        <w:ind w:left="0" w:firstLine="180"/>
        <w:jc w:val="both"/>
        <w:rPr>
          <w:sz w:val="20"/>
          <w:szCs w:val="20"/>
        </w:rPr>
      </w:pPr>
      <w:r>
        <w:rPr>
          <w:sz w:val="20"/>
          <w:szCs w:val="20"/>
        </w:rPr>
        <w:t xml:space="preserve">вихід за, по той бік об’єкта – вихід за кінцеву точку у часі, тобто кінець дії або стану: </w:t>
      </w:r>
      <w:r>
        <w:rPr>
          <w:i/>
          <w:iCs/>
          <w:sz w:val="20"/>
          <w:szCs w:val="20"/>
        </w:rPr>
        <w:t xml:space="preserve">не дурно Турову голову так заморочили дівочі очі </w:t>
      </w:r>
      <w:r>
        <w:rPr>
          <w:sz w:val="20"/>
          <w:szCs w:val="20"/>
        </w:rPr>
        <w:t>:: I have never been under the spell of a woman before;</w:t>
      </w:r>
    </w:p>
    <w:p w:rsidR="00D60955" w:rsidRDefault="00D60955" w:rsidP="00C820E4">
      <w:pPr>
        <w:numPr>
          <w:ilvl w:val="0"/>
          <w:numId w:val="67"/>
        </w:numPr>
        <w:tabs>
          <w:tab w:val="clear" w:pos="360"/>
          <w:tab w:val="num" w:pos="0"/>
        </w:tabs>
        <w:suppressAutoHyphens w:val="0"/>
        <w:ind w:left="0" w:firstLine="181"/>
        <w:jc w:val="both"/>
        <w:rPr>
          <w:sz w:val="20"/>
          <w:szCs w:val="20"/>
        </w:rPr>
      </w:pPr>
      <w:r>
        <w:rPr>
          <w:sz w:val="20"/>
          <w:szCs w:val="20"/>
        </w:rPr>
        <w:t xml:space="preserve">слідування одного об’єкта за іншим – слідування одного об’єкта або стану за іншим: </w:t>
      </w:r>
      <w:r>
        <w:rPr>
          <w:i/>
          <w:iCs/>
          <w:sz w:val="20"/>
          <w:szCs w:val="20"/>
        </w:rPr>
        <w:t xml:space="preserve">Прадід Данило випивав повну чарку і заїдав цибулею </w:t>
      </w:r>
      <w:r>
        <w:rPr>
          <w:sz w:val="20"/>
          <w:szCs w:val="20"/>
        </w:rPr>
        <w:t xml:space="preserve">:: Greatgrandfather Danilo would down a whole glass and chase it with an onion; </w:t>
      </w:r>
    </w:p>
    <w:p w:rsidR="00D60955" w:rsidRDefault="00D60955" w:rsidP="00C820E4">
      <w:pPr>
        <w:numPr>
          <w:ilvl w:val="0"/>
          <w:numId w:val="67"/>
        </w:numPr>
        <w:tabs>
          <w:tab w:val="clear" w:pos="360"/>
          <w:tab w:val="num" w:pos="0"/>
        </w:tabs>
        <w:suppressAutoHyphens w:val="0"/>
        <w:ind w:left="0" w:firstLine="181"/>
        <w:jc w:val="both"/>
        <w:rPr>
          <w:sz w:val="20"/>
          <w:szCs w:val="20"/>
        </w:rPr>
      </w:pPr>
      <w:r>
        <w:rPr>
          <w:sz w:val="20"/>
          <w:szCs w:val="20"/>
        </w:rPr>
        <w:t xml:space="preserve">заміна або заступництво одного об’єкта іншим – заміна одного стану іншим: </w:t>
      </w:r>
      <w:r>
        <w:rPr>
          <w:i/>
          <w:iCs/>
          <w:sz w:val="20"/>
          <w:szCs w:val="20"/>
        </w:rPr>
        <w:t>Алгоритми замінять музику слова</w:t>
      </w:r>
      <w:r>
        <w:rPr>
          <w:sz w:val="20"/>
          <w:szCs w:val="20"/>
        </w:rPr>
        <w:t xml:space="preserve"> :: Bтрата інформації.</w:t>
      </w:r>
    </w:p>
    <w:p w:rsidR="00D60955" w:rsidRDefault="00D60955" w:rsidP="00D60955">
      <w:pPr>
        <w:pStyle w:val="25"/>
        <w:ind w:firstLine="567"/>
        <w:rPr>
          <w:i/>
          <w:iCs/>
        </w:rPr>
      </w:pPr>
      <w:r>
        <w:t>У третьому розділі “</w:t>
      </w:r>
      <w:r>
        <w:rPr>
          <w:b/>
          <w:bCs/>
        </w:rPr>
        <w:t>Англійські мовні засоби вираження смислів українських дієслів з префіксами</w:t>
      </w:r>
      <w:r>
        <w:t>” досліджуються найбільш типові а</w:t>
      </w:r>
      <w:r>
        <w:t>н</w:t>
      </w:r>
      <w:r>
        <w:t>гломовні засоби відтворення основних смислів українських префіксальних дієслів і їх адекватність. Відповідно до типів смислів, які виділено у др</w:t>
      </w:r>
      <w:r>
        <w:t>у</w:t>
      </w:r>
      <w:r>
        <w:t xml:space="preserve">гому розділі, відтворюємо англійські засоби і способи </w:t>
      </w:r>
      <w:r>
        <w:lastRenderedPageBreak/>
        <w:t>вираження украї</w:t>
      </w:r>
      <w:r>
        <w:t>н</w:t>
      </w:r>
      <w:r>
        <w:t xml:space="preserve">ських дієслів з префіксами, а саме: </w:t>
      </w:r>
      <w:r>
        <w:rPr>
          <w:i/>
          <w:iCs/>
        </w:rPr>
        <w:t>прості дієслова; словосполучення; сп</w:t>
      </w:r>
      <w:r>
        <w:rPr>
          <w:i/>
          <w:iCs/>
        </w:rPr>
        <w:t>о</w:t>
      </w:r>
      <w:r>
        <w:rPr>
          <w:i/>
          <w:iCs/>
        </w:rPr>
        <w:t>лучення з “релятивами”; дієслова з префіксами романського походження; втрата (пропуск) інформації.</w:t>
      </w:r>
    </w:p>
    <w:p w:rsidR="00D60955" w:rsidRDefault="00D60955" w:rsidP="00D60955">
      <w:pPr>
        <w:ind w:firstLine="567"/>
        <w:jc w:val="both"/>
        <w:rPr>
          <w:noProof/>
          <w:sz w:val="20"/>
          <w:szCs w:val="20"/>
        </w:rPr>
      </w:pPr>
      <w:r>
        <w:rPr>
          <w:i/>
          <w:iCs/>
          <w:sz w:val="20"/>
          <w:szCs w:val="20"/>
        </w:rPr>
        <w:t>Вираження співвідношень включення (</w:t>
      </w:r>
      <w:r>
        <w:rPr>
          <w:i/>
          <w:iCs/>
          <w:sz w:val="20"/>
          <w:szCs w:val="20"/>
          <w:lang w:val="en-US"/>
        </w:rPr>
        <w:t>in</w:t>
      </w:r>
      <w:r>
        <w:rPr>
          <w:i/>
          <w:iCs/>
          <w:sz w:val="20"/>
          <w:szCs w:val="20"/>
        </w:rPr>
        <w:t xml:space="preserve">). </w:t>
      </w:r>
      <w:r>
        <w:rPr>
          <w:sz w:val="20"/>
          <w:szCs w:val="20"/>
        </w:rPr>
        <w:t xml:space="preserve">При наявності суб’єкта і об’єкта реалізація співвідношень включення (у випадку </w:t>
      </w:r>
      <w:r>
        <w:rPr>
          <w:i/>
          <w:iCs/>
          <w:sz w:val="20"/>
          <w:szCs w:val="20"/>
        </w:rPr>
        <w:t>В</w:t>
      </w:r>
      <w:r>
        <w:rPr>
          <w:sz w:val="20"/>
          <w:szCs w:val="20"/>
        </w:rPr>
        <w:t xml:space="preserve">-) зводиться до руху суб’єкта в межі об’єкта. Засобами вираження </w:t>
      </w:r>
      <w:r>
        <w:rPr>
          <w:i/>
          <w:iCs/>
          <w:sz w:val="20"/>
          <w:szCs w:val="20"/>
        </w:rPr>
        <w:t>переходу суб’єкта в</w:t>
      </w:r>
      <w:r>
        <w:rPr>
          <w:sz w:val="20"/>
          <w:szCs w:val="20"/>
        </w:rPr>
        <w:t xml:space="preserve"> </w:t>
      </w:r>
      <w:r>
        <w:rPr>
          <w:i/>
          <w:iCs/>
          <w:sz w:val="20"/>
          <w:szCs w:val="20"/>
        </w:rPr>
        <w:t>межі об’єкта</w:t>
      </w:r>
      <w:r>
        <w:rPr>
          <w:sz w:val="20"/>
          <w:szCs w:val="20"/>
        </w:rPr>
        <w:t xml:space="preserve"> зустрічаються прості дієслова, описові словосполучення складають незначну частину: </w:t>
      </w:r>
      <w:r>
        <w:rPr>
          <w:i/>
          <w:iCs/>
          <w:sz w:val="20"/>
          <w:szCs w:val="20"/>
        </w:rPr>
        <w:t xml:space="preserve">усі наші шаланди повтікали в очерети </w:t>
      </w:r>
      <w:r>
        <w:rPr>
          <w:sz w:val="20"/>
          <w:szCs w:val="20"/>
        </w:rPr>
        <w:t>:: all our boats took to the reeds. При</w:t>
      </w:r>
      <w:r>
        <w:rPr>
          <w:i/>
          <w:iCs/>
          <w:sz w:val="20"/>
          <w:szCs w:val="20"/>
        </w:rPr>
        <w:t xml:space="preserve"> утворенні обмеженого простору</w:t>
      </w:r>
      <w:r>
        <w:rPr>
          <w:sz w:val="20"/>
          <w:szCs w:val="20"/>
        </w:rPr>
        <w:t xml:space="preserve"> дієслова є вирішальним компонентом. Різниця полягає лише в утворенні ними сема</w:t>
      </w:r>
      <w:r>
        <w:rPr>
          <w:sz w:val="20"/>
          <w:szCs w:val="20"/>
        </w:rPr>
        <w:t>н</w:t>
      </w:r>
      <w:r>
        <w:rPr>
          <w:sz w:val="20"/>
          <w:szCs w:val="20"/>
        </w:rPr>
        <w:t xml:space="preserve">тики обмеженого простору: </w:t>
      </w:r>
      <w:r>
        <w:rPr>
          <w:i/>
          <w:iCs/>
          <w:sz w:val="20"/>
          <w:szCs w:val="20"/>
        </w:rPr>
        <w:t>вдягатися, вхопити</w:t>
      </w:r>
      <w:r>
        <w:rPr>
          <w:sz w:val="20"/>
          <w:szCs w:val="20"/>
        </w:rPr>
        <w:t xml:space="preserve"> тощо</w:t>
      </w:r>
      <w:r>
        <w:rPr>
          <w:i/>
          <w:iCs/>
          <w:sz w:val="20"/>
          <w:szCs w:val="20"/>
        </w:rPr>
        <w:t>: Усі повдягались у довгі подорожні сукні</w:t>
      </w:r>
      <w:r>
        <w:rPr>
          <w:sz w:val="20"/>
          <w:szCs w:val="20"/>
        </w:rPr>
        <w:t xml:space="preserve"> :: Everybody was dressed in travelling clothes. </w:t>
      </w:r>
      <w:r>
        <w:rPr>
          <w:i/>
          <w:iCs/>
          <w:sz w:val="20"/>
          <w:szCs w:val="20"/>
        </w:rPr>
        <w:t>Спол</w:t>
      </w:r>
      <w:r>
        <w:rPr>
          <w:i/>
          <w:iCs/>
          <w:sz w:val="20"/>
          <w:szCs w:val="20"/>
        </w:rPr>
        <w:t>у</w:t>
      </w:r>
      <w:r>
        <w:rPr>
          <w:i/>
          <w:iCs/>
          <w:sz w:val="20"/>
          <w:szCs w:val="20"/>
        </w:rPr>
        <w:t>чення з «релятивами»</w:t>
      </w:r>
      <w:r>
        <w:rPr>
          <w:sz w:val="20"/>
          <w:szCs w:val="20"/>
        </w:rPr>
        <w:t xml:space="preserve"> позначають результативне розташування суб’єкта/об’єкта по завершенню дії: </w:t>
      </w:r>
      <w:r>
        <w:rPr>
          <w:i/>
          <w:iCs/>
          <w:sz w:val="20"/>
          <w:szCs w:val="20"/>
        </w:rPr>
        <w:t>Отаким дихаємо, мамо, таке вд</w:t>
      </w:r>
      <w:r>
        <w:rPr>
          <w:i/>
          <w:iCs/>
          <w:sz w:val="20"/>
          <w:szCs w:val="20"/>
        </w:rPr>
        <w:t>и</w:t>
      </w:r>
      <w:r>
        <w:rPr>
          <w:i/>
          <w:iCs/>
          <w:sz w:val="20"/>
          <w:szCs w:val="20"/>
        </w:rPr>
        <w:t>хаємо</w:t>
      </w:r>
      <w:r>
        <w:rPr>
          <w:sz w:val="20"/>
          <w:szCs w:val="20"/>
        </w:rPr>
        <w:t xml:space="preserve"> :: This is the stuff we breathe, mother, we breathe this in. </w:t>
      </w:r>
      <w:r>
        <w:rPr>
          <w:i/>
          <w:iCs/>
          <w:sz w:val="20"/>
          <w:szCs w:val="20"/>
        </w:rPr>
        <w:t>Дієслова р</w:t>
      </w:r>
      <w:r>
        <w:rPr>
          <w:i/>
          <w:iCs/>
          <w:sz w:val="20"/>
          <w:szCs w:val="20"/>
        </w:rPr>
        <w:t>о</w:t>
      </w:r>
      <w:r>
        <w:rPr>
          <w:i/>
          <w:iCs/>
          <w:sz w:val="20"/>
          <w:szCs w:val="20"/>
        </w:rPr>
        <w:t>манського походження з префіксами</w:t>
      </w:r>
      <w:r>
        <w:rPr>
          <w:sz w:val="20"/>
          <w:szCs w:val="20"/>
        </w:rPr>
        <w:t xml:space="preserve">: </w:t>
      </w:r>
      <w:r>
        <w:rPr>
          <w:i/>
          <w:iCs/>
          <w:sz w:val="20"/>
          <w:szCs w:val="20"/>
        </w:rPr>
        <w:t>pre</w:t>
      </w:r>
      <w:r>
        <w:rPr>
          <w:sz w:val="20"/>
          <w:szCs w:val="20"/>
        </w:rPr>
        <w:t xml:space="preserve">-, </w:t>
      </w:r>
      <w:r>
        <w:rPr>
          <w:i/>
          <w:iCs/>
          <w:sz w:val="20"/>
          <w:szCs w:val="20"/>
        </w:rPr>
        <w:t>pro</w:t>
      </w:r>
      <w:r>
        <w:rPr>
          <w:sz w:val="20"/>
          <w:szCs w:val="20"/>
        </w:rPr>
        <w:t xml:space="preserve">-, </w:t>
      </w:r>
      <w:r>
        <w:rPr>
          <w:i/>
          <w:iCs/>
          <w:sz w:val="20"/>
          <w:szCs w:val="20"/>
        </w:rPr>
        <w:t>re</w:t>
      </w:r>
      <w:r>
        <w:rPr>
          <w:sz w:val="20"/>
          <w:szCs w:val="20"/>
        </w:rPr>
        <w:t xml:space="preserve">-, </w:t>
      </w:r>
      <w:r>
        <w:rPr>
          <w:i/>
          <w:iCs/>
          <w:sz w:val="20"/>
          <w:szCs w:val="20"/>
        </w:rPr>
        <w:t>de</w:t>
      </w:r>
      <w:r>
        <w:rPr>
          <w:sz w:val="20"/>
          <w:szCs w:val="20"/>
        </w:rPr>
        <w:t xml:space="preserve">- лексикалізувалися, тобто префікс в англійській мові не існує окремо як значуща морфема. </w:t>
      </w:r>
      <w:r>
        <w:rPr>
          <w:i/>
          <w:iCs/>
          <w:sz w:val="20"/>
          <w:szCs w:val="20"/>
        </w:rPr>
        <w:t>Нейтралізація значення префікса</w:t>
      </w:r>
      <w:r>
        <w:rPr>
          <w:sz w:val="20"/>
          <w:szCs w:val="20"/>
        </w:rPr>
        <w:t xml:space="preserve"> виникла у сучасній англійській мові ч</w:t>
      </w:r>
      <w:r>
        <w:rPr>
          <w:sz w:val="20"/>
          <w:szCs w:val="20"/>
        </w:rPr>
        <w:t>е</w:t>
      </w:r>
      <w:r>
        <w:rPr>
          <w:sz w:val="20"/>
          <w:szCs w:val="20"/>
        </w:rPr>
        <w:t xml:space="preserve">рез невідповідність значення префікса результативному розташуванню суб’єкта по закінченню дії: </w:t>
      </w:r>
      <w:r>
        <w:rPr>
          <w:i/>
          <w:iCs/>
          <w:sz w:val="20"/>
          <w:szCs w:val="20"/>
        </w:rPr>
        <w:t>Чого вона налякалась, куди й чого втекла?</w:t>
      </w:r>
      <w:r>
        <w:rPr>
          <w:sz w:val="20"/>
          <w:szCs w:val="20"/>
        </w:rPr>
        <w:t xml:space="preserve"> :: </w:t>
      </w:r>
      <w:r>
        <w:rPr>
          <w:sz w:val="20"/>
          <w:szCs w:val="20"/>
          <w:lang w:val="en-US"/>
        </w:rPr>
        <w:t>Where</w:t>
      </w:r>
      <w:r>
        <w:rPr>
          <w:sz w:val="20"/>
          <w:szCs w:val="20"/>
        </w:rPr>
        <w:t xml:space="preserve"> </w:t>
      </w:r>
      <w:r>
        <w:rPr>
          <w:sz w:val="20"/>
          <w:szCs w:val="20"/>
          <w:lang w:val="en-US"/>
        </w:rPr>
        <w:t>had</w:t>
      </w:r>
      <w:r>
        <w:rPr>
          <w:sz w:val="20"/>
          <w:szCs w:val="20"/>
        </w:rPr>
        <w:t xml:space="preserve"> </w:t>
      </w:r>
      <w:r>
        <w:rPr>
          <w:sz w:val="20"/>
          <w:szCs w:val="20"/>
          <w:lang w:val="en-US"/>
        </w:rPr>
        <w:t>she</w:t>
      </w:r>
      <w:r>
        <w:rPr>
          <w:sz w:val="20"/>
          <w:szCs w:val="20"/>
        </w:rPr>
        <w:t xml:space="preserve"> </w:t>
      </w:r>
      <w:r>
        <w:rPr>
          <w:sz w:val="20"/>
          <w:szCs w:val="20"/>
          <w:lang w:val="en-US"/>
        </w:rPr>
        <w:t>fled</w:t>
      </w:r>
      <w:r>
        <w:rPr>
          <w:sz w:val="20"/>
          <w:szCs w:val="20"/>
        </w:rPr>
        <w:t xml:space="preserve">? Серед </w:t>
      </w:r>
      <w:r>
        <w:rPr>
          <w:i/>
          <w:iCs/>
          <w:sz w:val="20"/>
          <w:szCs w:val="20"/>
        </w:rPr>
        <w:t>ідіоматичних словосполучень</w:t>
      </w:r>
      <w:r>
        <w:rPr>
          <w:sz w:val="20"/>
          <w:szCs w:val="20"/>
        </w:rPr>
        <w:t xml:space="preserve">: </w:t>
      </w:r>
      <w:r>
        <w:rPr>
          <w:i/>
          <w:iCs/>
          <w:sz w:val="20"/>
          <w:szCs w:val="20"/>
        </w:rPr>
        <w:t xml:space="preserve">швидко ми вам хвоста вкрутимо </w:t>
      </w:r>
      <w:r>
        <w:rPr>
          <w:sz w:val="20"/>
          <w:szCs w:val="20"/>
        </w:rPr>
        <w:t xml:space="preserve">:: we’ll show you what’s what. </w:t>
      </w:r>
      <w:r>
        <w:rPr>
          <w:i/>
          <w:iCs/>
          <w:sz w:val="20"/>
          <w:szCs w:val="20"/>
        </w:rPr>
        <w:t>Зміна положення у пр</w:t>
      </w:r>
      <w:r>
        <w:rPr>
          <w:i/>
          <w:iCs/>
          <w:sz w:val="20"/>
          <w:szCs w:val="20"/>
        </w:rPr>
        <w:t>о</w:t>
      </w:r>
      <w:r>
        <w:rPr>
          <w:i/>
          <w:iCs/>
          <w:sz w:val="20"/>
          <w:szCs w:val="20"/>
        </w:rPr>
        <w:t>сторі</w:t>
      </w:r>
      <w:r>
        <w:rPr>
          <w:sz w:val="20"/>
          <w:szCs w:val="20"/>
        </w:rPr>
        <w:t xml:space="preserve"> відбувається у двох напрямках: вверх і вниз. Ця зміна виражається простими дієсловами, серед них </w:t>
      </w:r>
      <w:r>
        <w:rPr>
          <w:i/>
          <w:iCs/>
          <w:sz w:val="20"/>
          <w:szCs w:val="20"/>
        </w:rPr>
        <w:t>rise, get (up), swirle, etc</w:t>
      </w:r>
      <w:r>
        <w:rPr>
          <w:sz w:val="20"/>
          <w:szCs w:val="20"/>
        </w:rPr>
        <w:t xml:space="preserve">., а також </w:t>
      </w:r>
      <w:r>
        <w:rPr>
          <w:i/>
          <w:iCs/>
          <w:sz w:val="20"/>
          <w:szCs w:val="20"/>
        </w:rPr>
        <w:t>settle, fall, bow</w:t>
      </w:r>
      <w:r>
        <w:rPr>
          <w:sz w:val="20"/>
          <w:szCs w:val="20"/>
        </w:rPr>
        <w:t xml:space="preserve">. </w:t>
      </w:r>
      <w:r>
        <w:rPr>
          <w:i/>
          <w:iCs/>
          <w:sz w:val="20"/>
          <w:szCs w:val="20"/>
        </w:rPr>
        <w:t>Словосполучення з ”релятивами”</w:t>
      </w:r>
      <w:r>
        <w:rPr>
          <w:sz w:val="20"/>
          <w:szCs w:val="20"/>
        </w:rPr>
        <w:t xml:space="preserve"> підкреслюють відношення вищого до нижчого і навпаки (у випадку </w:t>
      </w:r>
      <w:r>
        <w:rPr>
          <w:i/>
          <w:iCs/>
          <w:sz w:val="20"/>
          <w:szCs w:val="20"/>
        </w:rPr>
        <w:t>up</w:t>
      </w:r>
      <w:r>
        <w:rPr>
          <w:sz w:val="20"/>
          <w:szCs w:val="20"/>
        </w:rPr>
        <w:t xml:space="preserve"> i </w:t>
      </w:r>
      <w:r>
        <w:rPr>
          <w:i/>
          <w:iCs/>
          <w:sz w:val="20"/>
          <w:szCs w:val="20"/>
        </w:rPr>
        <w:t>down</w:t>
      </w:r>
      <w:r>
        <w:rPr>
          <w:sz w:val="20"/>
          <w:szCs w:val="20"/>
        </w:rPr>
        <w:t xml:space="preserve">). </w:t>
      </w:r>
      <w:r>
        <w:rPr>
          <w:i/>
          <w:iCs/>
          <w:sz w:val="20"/>
          <w:szCs w:val="20"/>
        </w:rPr>
        <w:t>Лексикалізовані дієслова з префіксами</w:t>
      </w:r>
      <w:r>
        <w:rPr>
          <w:sz w:val="20"/>
          <w:szCs w:val="20"/>
        </w:rPr>
        <w:t xml:space="preserve"> </w:t>
      </w:r>
      <w:r>
        <w:rPr>
          <w:i/>
          <w:iCs/>
          <w:sz w:val="20"/>
          <w:szCs w:val="20"/>
        </w:rPr>
        <w:t>романського походження</w:t>
      </w:r>
      <w:r>
        <w:rPr>
          <w:sz w:val="20"/>
          <w:szCs w:val="20"/>
        </w:rPr>
        <w:t xml:space="preserve"> позначають співвідношення включення: </w:t>
      </w:r>
      <w:r>
        <w:rPr>
          <w:i/>
          <w:iCs/>
          <w:sz w:val="20"/>
          <w:szCs w:val="20"/>
        </w:rPr>
        <w:t>con</w:t>
      </w:r>
      <w:r>
        <w:rPr>
          <w:sz w:val="20"/>
          <w:szCs w:val="20"/>
        </w:rPr>
        <w:t xml:space="preserve"> – “with” (fr. lat.com.) тощо. Відповідно й інші префікси вираж</w:t>
      </w:r>
      <w:r>
        <w:rPr>
          <w:sz w:val="20"/>
          <w:szCs w:val="20"/>
        </w:rPr>
        <w:t>а</w:t>
      </w:r>
      <w:r>
        <w:rPr>
          <w:sz w:val="20"/>
          <w:szCs w:val="20"/>
        </w:rPr>
        <w:t xml:space="preserve">ють співвідношення сумісності: </w:t>
      </w:r>
      <w:r>
        <w:rPr>
          <w:i/>
          <w:iCs/>
          <w:sz w:val="20"/>
          <w:szCs w:val="20"/>
        </w:rPr>
        <w:t>Микола вважає, що легше винайти, аніж впровадити</w:t>
      </w:r>
      <w:r>
        <w:rPr>
          <w:sz w:val="20"/>
          <w:szCs w:val="20"/>
        </w:rPr>
        <w:t xml:space="preserve"> :: It wasn't so hard to invent them, as to introduce them. </w:t>
      </w:r>
      <w:r>
        <w:rPr>
          <w:i/>
          <w:iCs/>
          <w:sz w:val="20"/>
          <w:szCs w:val="20"/>
        </w:rPr>
        <w:t>Словосп</w:t>
      </w:r>
      <w:r>
        <w:rPr>
          <w:i/>
          <w:iCs/>
          <w:sz w:val="20"/>
          <w:szCs w:val="20"/>
        </w:rPr>
        <w:t>о</w:t>
      </w:r>
      <w:r>
        <w:rPr>
          <w:i/>
          <w:iCs/>
          <w:sz w:val="20"/>
          <w:szCs w:val="20"/>
        </w:rPr>
        <w:t>лучення</w:t>
      </w:r>
      <w:r>
        <w:rPr>
          <w:sz w:val="20"/>
          <w:szCs w:val="20"/>
        </w:rPr>
        <w:t xml:space="preserve"> як засіб вираження смислів результативного стану префіксальних дієслів пояснюється нейтралізацією значення префікса, труднощами підібрати однослівний відповідник. Англійські еквівалентні сполучення є зазвичай описовими виразами думки або ж усталені сполучення:</w:t>
      </w:r>
      <w:r>
        <w:rPr>
          <w:i/>
          <w:iCs/>
          <w:sz w:val="20"/>
          <w:szCs w:val="20"/>
        </w:rPr>
        <w:t xml:space="preserve"> він собі вподобав якусь бідолашну княгиню</w:t>
      </w:r>
      <w:r>
        <w:rPr>
          <w:sz w:val="20"/>
          <w:szCs w:val="20"/>
        </w:rPr>
        <w:t xml:space="preserve">:: </w:t>
      </w:r>
      <w:r>
        <w:rPr>
          <w:sz w:val="20"/>
          <w:szCs w:val="20"/>
          <w:lang w:val="en-US"/>
        </w:rPr>
        <w:t>h</w:t>
      </w:r>
      <w:r>
        <w:rPr>
          <w:sz w:val="20"/>
          <w:szCs w:val="20"/>
        </w:rPr>
        <w:t xml:space="preserve">e fell in love with this Polish princess. </w:t>
      </w:r>
      <w:r>
        <w:rPr>
          <w:i/>
          <w:iCs/>
          <w:sz w:val="20"/>
          <w:szCs w:val="20"/>
        </w:rPr>
        <w:t>Дієслова з префіксами романського походження</w:t>
      </w:r>
      <w:r>
        <w:rPr>
          <w:sz w:val="20"/>
          <w:szCs w:val="20"/>
        </w:rPr>
        <w:t xml:space="preserve"> – </w:t>
      </w:r>
      <w:r>
        <w:rPr>
          <w:i/>
          <w:iCs/>
          <w:sz w:val="20"/>
          <w:szCs w:val="20"/>
        </w:rPr>
        <w:t>inter-, per-, re- (co)-, de -,</w:t>
      </w:r>
      <w:r>
        <w:rPr>
          <w:sz w:val="20"/>
          <w:szCs w:val="20"/>
        </w:rPr>
        <w:t xml:space="preserve"> </w:t>
      </w:r>
      <w:r>
        <w:rPr>
          <w:i/>
          <w:iCs/>
          <w:sz w:val="20"/>
          <w:szCs w:val="20"/>
        </w:rPr>
        <w:t>dis -, sur -</w:t>
      </w:r>
      <w:r>
        <w:rPr>
          <w:sz w:val="20"/>
          <w:szCs w:val="20"/>
        </w:rPr>
        <w:t xml:space="preserve">: </w:t>
      </w:r>
      <w:r>
        <w:rPr>
          <w:i/>
          <w:iCs/>
          <w:sz w:val="20"/>
          <w:szCs w:val="20"/>
        </w:rPr>
        <w:t xml:space="preserve">Половчиха впізнала Чубенка </w:t>
      </w:r>
      <w:r>
        <w:rPr>
          <w:sz w:val="20"/>
          <w:szCs w:val="20"/>
        </w:rPr>
        <w:t>:: Polovchikha recognized Chubenko.</w:t>
      </w:r>
    </w:p>
    <w:p w:rsidR="00D60955" w:rsidRDefault="00D60955" w:rsidP="00D60955">
      <w:pPr>
        <w:ind w:firstLine="567"/>
        <w:jc w:val="both"/>
        <w:rPr>
          <w:noProof/>
          <w:sz w:val="20"/>
          <w:szCs w:val="20"/>
        </w:rPr>
      </w:pPr>
      <w:r>
        <w:rPr>
          <w:i/>
          <w:iCs/>
          <w:sz w:val="20"/>
          <w:szCs w:val="20"/>
        </w:rPr>
        <w:t>Компенсація вираження співвідношень виключення (out).</w:t>
      </w:r>
      <w:r>
        <w:rPr>
          <w:b/>
          <w:bCs/>
          <w:i/>
          <w:iCs/>
          <w:sz w:val="20"/>
          <w:szCs w:val="20"/>
        </w:rPr>
        <w:t xml:space="preserve"> </w:t>
      </w:r>
      <w:r>
        <w:rPr>
          <w:sz w:val="20"/>
          <w:szCs w:val="20"/>
        </w:rPr>
        <w:t>У цьому підтипі смислів повинні бути два об’єкти. Реалізація співвідношень виключення або виходу одного об’єкта з іншого здійснюється в результаті дії і позначається простими дієсловами, описовими словосполученнями, сполученнями дієслів з “релятивами” та дієсловами романського похо</w:t>
      </w:r>
      <w:r>
        <w:rPr>
          <w:sz w:val="20"/>
          <w:szCs w:val="20"/>
        </w:rPr>
        <w:t>д</w:t>
      </w:r>
      <w:r>
        <w:rPr>
          <w:sz w:val="20"/>
          <w:szCs w:val="20"/>
        </w:rPr>
        <w:t xml:space="preserve">ження з префіксами. </w:t>
      </w:r>
      <w:r>
        <w:rPr>
          <w:i/>
          <w:iCs/>
          <w:sz w:val="20"/>
          <w:szCs w:val="20"/>
        </w:rPr>
        <w:t>Сполучення дієслів з “релятивами”</w:t>
      </w:r>
      <w:r>
        <w:rPr>
          <w:sz w:val="20"/>
          <w:szCs w:val="20"/>
        </w:rPr>
        <w:t xml:space="preserve"> пояснюється тим, що “релятив” </w:t>
      </w:r>
      <w:r>
        <w:rPr>
          <w:i/>
          <w:iCs/>
          <w:sz w:val="20"/>
          <w:szCs w:val="20"/>
        </w:rPr>
        <w:t>out</w:t>
      </w:r>
      <w:r>
        <w:rPr>
          <w:sz w:val="20"/>
          <w:szCs w:val="20"/>
        </w:rPr>
        <w:t xml:space="preserve"> за значенням повністю співпадає з префіксом </w:t>
      </w:r>
      <w:r>
        <w:rPr>
          <w:i/>
          <w:iCs/>
          <w:sz w:val="20"/>
          <w:szCs w:val="20"/>
        </w:rPr>
        <w:t>Ви-</w:t>
      </w:r>
      <w:r>
        <w:rPr>
          <w:sz w:val="20"/>
          <w:szCs w:val="20"/>
        </w:rPr>
        <w:t xml:space="preserve">: </w:t>
      </w:r>
      <w:r>
        <w:rPr>
          <w:i/>
          <w:iCs/>
          <w:sz w:val="20"/>
          <w:szCs w:val="20"/>
        </w:rPr>
        <w:t xml:space="preserve">Жаль Петру стало Лесі, уже хотів вийти з-за куща </w:t>
      </w:r>
      <w:r>
        <w:rPr>
          <w:sz w:val="20"/>
          <w:szCs w:val="20"/>
        </w:rPr>
        <w:t xml:space="preserve">:: </w:t>
      </w:r>
      <w:r>
        <w:rPr>
          <w:sz w:val="20"/>
          <w:szCs w:val="20"/>
          <w:lang w:val="en-US"/>
        </w:rPr>
        <w:t>He</w:t>
      </w:r>
      <w:r>
        <w:rPr>
          <w:sz w:val="20"/>
          <w:szCs w:val="20"/>
        </w:rPr>
        <w:t xml:space="preserve"> </w:t>
      </w:r>
      <w:r>
        <w:rPr>
          <w:sz w:val="20"/>
          <w:szCs w:val="20"/>
          <w:lang w:val="en-US"/>
        </w:rPr>
        <w:t>wanted</w:t>
      </w:r>
      <w:r>
        <w:rPr>
          <w:sz w:val="20"/>
          <w:szCs w:val="20"/>
        </w:rPr>
        <w:t xml:space="preserve"> </w:t>
      </w:r>
      <w:r>
        <w:rPr>
          <w:sz w:val="20"/>
          <w:szCs w:val="20"/>
          <w:lang w:val="en-US"/>
        </w:rPr>
        <w:t>to</w:t>
      </w:r>
      <w:r>
        <w:rPr>
          <w:sz w:val="20"/>
          <w:szCs w:val="20"/>
        </w:rPr>
        <w:t xml:space="preserve"> </w:t>
      </w:r>
      <w:r>
        <w:rPr>
          <w:sz w:val="20"/>
          <w:szCs w:val="20"/>
          <w:lang w:val="en-US"/>
        </w:rPr>
        <w:t>step</w:t>
      </w:r>
      <w:r>
        <w:rPr>
          <w:sz w:val="20"/>
          <w:szCs w:val="20"/>
        </w:rPr>
        <w:t xml:space="preserve"> </w:t>
      </w:r>
      <w:r>
        <w:rPr>
          <w:sz w:val="20"/>
          <w:szCs w:val="20"/>
          <w:lang w:val="en-US"/>
        </w:rPr>
        <w:t>out</w:t>
      </w:r>
      <w:r>
        <w:rPr>
          <w:sz w:val="20"/>
          <w:szCs w:val="20"/>
        </w:rPr>
        <w:t xml:space="preserve"> </w:t>
      </w:r>
      <w:r>
        <w:rPr>
          <w:sz w:val="20"/>
          <w:szCs w:val="20"/>
          <w:lang w:val="en-US"/>
        </w:rPr>
        <w:t>from</w:t>
      </w:r>
      <w:r>
        <w:rPr>
          <w:sz w:val="20"/>
          <w:szCs w:val="20"/>
        </w:rPr>
        <w:t xml:space="preserve"> </w:t>
      </w:r>
      <w:r>
        <w:rPr>
          <w:sz w:val="20"/>
          <w:szCs w:val="20"/>
          <w:lang w:val="en-US"/>
        </w:rPr>
        <w:t>behind</w:t>
      </w:r>
      <w:r>
        <w:rPr>
          <w:sz w:val="20"/>
          <w:szCs w:val="20"/>
        </w:rPr>
        <w:t xml:space="preserve"> </w:t>
      </w:r>
      <w:r>
        <w:rPr>
          <w:sz w:val="20"/>
          <w:szCs w:val="20"/>
          <w:lang w:val="en-US"/>
        </w:rPr>
        <w:t>the</w:t>
      </w:r>
      <w:r>
        <w:rPr>
          <w:sz w:val="20"/>
          <w:szCs w:val="20"/>
        </w:rPr>
        <w:t xml:space="preserve"> </w:t>
      </w:r>
      <w:r>
        <w:rPr>
          <w:sz w:val="20"/>
          <w:szCs w:val="20"/>
          <w:lang w:val="en-US"/>
        </w:rPr>
        <w:t>bush</w:t>
      </w:r>
      <w:r>
        <w:rPr>
          <w:sz w:val="20"/>
          <w:szCs w:val="20"/>
        </w:rPr>
        <w:t xml:space="preserve">. </w:t>
      </w:r>
      <w:r>
        <w:rPr>
          <w:i/>
          <w:iCs/>
          <w:sz w:val="20"/>
          <w:szCs w:val="20"/>
        </w:rPr>
        <w:t>Вивільнення (вихід) суб’єкта або об’єкта з обмеженого простору</w:t>
      </w:r>
      <w:r>
        <w:rPr>
          <w:sz w:val="20"/>
          <w:szCs w:val="20"/>
        </w:rPr>
        <w:t xml:space="preserve">. У цьому підтипі суб’єкт/об’єкт змінює стан саме завдяки дії, спрямованій на його зміну: </w:t>
      </w:r>
      <w:r>
        <w:rPr>
          <w:i/>
          <w:iCs/>
          <w:sz w:val="20"/>
          <w:szCs w:val="20"/>
        </w:rPr>
        <w:t>вихоплювати, виплюнути, витягти,</w:t>
      </w:r>
      <w:r>
        <w:rPr>
          <w:sz w:val="20"/>
          <w:szCs w:val="20"/>
        </w:rPr>
        <w:t xml:space="preserve"> тощо. </w:t>
      </w:r>
      <w:r>
        <w:rPr>
          <w:i/>
          <w:iCs/>
          <w:sz w:val="20"/>
          <w:szCs w:val="20"/>
        </w:rPr>
        <w:t>Сполучення дієслів з “релятивами”</w:t>
      </w:r>
      <w:r>
        <w:rPr>
          <w:sz w:val="20"/>
          <w:szCs w:val="20"/>
        </w:rPr>
        <w:t>, головним чином, зустрічається “рел</w:t>
      </w:r>
      <w:r>
        <w:rPr>
          <w:sz w:val="20"/>
          <w:szCs w:val="20"/>
        </w:rPr>
        <w:t>я</w:t>
      </w:r>
      <w:r>
        <w:rPr>
          <w:sz w:val="20"/>
          <w:szCs w:val="20"/>
        </w:rPr>
        <w:t xml:space="preserve">тив” </w:t>
      </w:r>
      <w:r>
        <w:rPr>
          <w:i/>
          <w:iCs/>
          <w:sz w:val="20"/>
          <w:szCs w:val="20"/>
        </w:rPr>
        <w:t>out.</w:t>
      </w:r>
      <w:r>
        <w:rPr>
          <w:sz w:val="20"/>
          <w:szCs w:val="20"/>
        </w:rPr>
        <w:t xml:space="preserve"> При цьому дієслово у цільовій мові позначає якість, спосіб самої дії, а “релятив” – результативне співвідношення суб’єкта або об’єкта до попереднього обмеженого простору: </w:t>
      </w:r>
      <w:r>
        <w:rPr>
          <w:i/>
          <w:iCs/>
          <w:sz w:val="20"/>
          <w:szCs w:val="20"/>
        </w:rPr>
        <w:t xml:space="preserve">Оверко зупинив хлопчака, що вихопив на Андрія шаблю </w:t>
      </w:r>
      <w:r>
        <w:rPr>
          <w:sz w:val="20"/>
          <w:szCs w:val="20"/>
        </w:rPr>
        <w:t xml:space="preserve">:: </w:t>
      </w:r>
      <w:r>
        <w:rPr>
          <w:sz w:val="20"/>
          <w:szCs w:val="20"/>
          <w:lang w:val="en-US"/>
        </w:rPr>
        <w:t>Overko</w:t>
      </w:r>
      <w:r>
        <w:rPr>
          <w:sz w:val="20"/>
          <w:szCs w:val="20"/>
        </w:rPr>
        <w:t xml:space="preserve"> </w:t>
      </w:r>
      <w:r>
        <w:rPr>
          <w:sz w:val="20"/>
          <w:szCs w:val="20"/>
          <w:lang w:val="en-US"/>
        </w:rPr>
        <w:t>signaled</w:t>
      </w:r>
      <w:r>
        <w:rPr>
          <w:sz w:val="20"/>
          <w:szCs w:val="20"/>
        </w:rPr>
        <w:t xml:space="preserve"> </w:t>
      </w:r>
      <w:r>
        <w:rPr>
          <w:sz w:val="20"/>
          <w:szCs w:val="20"/>
          <w:lang w:val="en-US"/>
        </w:rPr>
        <w:t>a</w:t>
      </w:r>
      <w:r>
        <w:rPr>
          <w:sz w:val="20"/>
          <w:szCs w:val="20"/>
        </w:rPr>
        <w:t xml:space="preserve"> </w:t>
      </w:r>
      <w:r>
        <w:rPr>
          <w:sz w:val="20"/>
          <w:szCs w:val="20"/>
          <w:lang w:val="en-US"/>
        </w:rPr>
        <w:t>lad</w:t>
      </w:r>
      <w:r>
        <w:rPr>
          <w:sz w:val="20"/>
          <w:szCs w:val="20"/>
        </w:rPr>
        <w:t xml:space="preserve"> </w:t>
      </w:r>
      <w:r>
        <w:rPr>
          <w:sz w:val="20"/>
          <w:szCs w:val="20"/>
          <w:lang w:val="en-US"/>
        </w:rPr>
        <w:t>who</w:t>
      </w:r>
      <w:r>
        <w:rPr>
          <w:sz w:val="20"/>
          <w:szCs w:val="20"/>
        </w:rPr>
        <w:t xml:space="preserve"> </w:t>
      </w:r>
      <w:r>
        <w:rPr>
          <w:sz w:val="20"/>
          <w:szCs w:val="20"/>
          <w:lang w:val="en-US"/>
        </w:rPr>
        <w:t>had</w:t>
      </w:r>
      <w:r>
        <w:rPr>
          <w:sz w:val="20"/>
          <w:szCs w:val="20"/>
        </w:rPr>
        <w:t xml:space="preserve"> </w:t>
      </w:r>
      <w:r>
        <w:rPr>
          <w:sz w:val="20"/>
          <w:szCs w:val="20"/>
          <w:lang w:val="en-US"/>
        </w:rPr>
        <w:t>whipped</w:t>
      </w:r>
      <w:r>
        <w:rPr>
          <w:sz w:val="20"/>
          <w:szCs w:val="20"/>
        </w:rPr>
        <w:t xml:space="preserve"> </w:t>
      </w:r>
      <w:r>
        <w:rPr>
          <w:sz w:val="20"/>
          <w:szCs w:val="20"/>
          <w:lang w:val="en-US"/>
        </w:rPr>
        <w:t>out</w:t>
      </w:r>
      <w:r>
        <w:rPr>
          <w:sz w:val="20"/>
          <w:szCs w:val="20"/>
        </w:rPr>
        <w:t xml:space="preserve"> </w:t>
      </w:r>
      <w:r>
        <w:rPr>
          <w:sz w:val="20"/>
          <w:szCs w:val="20"/>
          <w:lang w:val="en-US"/>
        </w:rPr>
        <w:t>his</w:t>
      </w:r>
      <w:r>
        <w:rPr>
          <w:sz w:val="20"/>
          <w:szCs w:val="20"/>
        </w:rPr>
        <w:t xml:space="preserve"> </w:t>
      </w:r>
      <w:r>
        <w:rPr>
          <w:sz w:val="20"/>
          <w:szCs w:val="20"/>
          <w:lang w:val="en-US"/>
        </w:rPr>
        <w:t>sword</w:t>
      </w:r>
      <w:r>
        <w:rPr>
          <w:sz w:val="20"/>
          <w:szCs w:val="20"/>
        </w:rPr>
        <w:t xml:space="preserve"> </w:t>
      </w:r>
      <w:r>
        <w:rPr>
          <w:sz w:val="20"/>
          <w:szCs w:val="20"/>
          <w:lang w:val="en-US"/>
        </w:rPr>
        <w:t>against</w:t>
      </w:r>
      <w:r>
        <w:rPr>
          <w:sz w:val="20"/>
          <w:szCs w:val="20"/>
        </w:rPr>
        <w:t xml:space="preserve"> </w:t>
      </w:r>
      <w:r>
        <w:rPr>
          <w:sz w:val="20"/>
          <w:szCs w:val="20"/>
          <w:lang w:val="en-US"/>
        </w:rPr>
        <w:t>Andriy</w:t>
      </w:r>
      <w:r>
        <w:rPr>
          <w:sz w:val="20"/>
          <w:szCs w:val="20"/>
        </w:rPr>
        <w:t xml:space="preserve"> </w:t>
      </w:r>
      <w:r>
        <w:rPr>
          <w:sz w:val="20"/>
          <w:szCs w:val="20"/>
          <w:lang w:val="en-US"/>
        </w:rPr>
        <w:t>to</w:t>
      </w:r>
      <w:r>
        <w:rPr>
          <w:sz w:val="20"/>
          <w:szCs w:val="20"/>
        </w:rPr>
        <w:t xml:space="preserve"> </w:t>
      </w:r>
      <w:r>
        <w:rPr>
          <w:sz w:val="20"/>
          <w:szCs w:val="20"/>
          <w:lang w:val="en-US"/>
        </w:rPr>
        <w:t>hold</w:t>
      </w:r>
      <w:r>
        <w:rPr>
          <w:sz w:val="20"/>
          <w:szCs w:val="20"/>
        </w:rPr>
        <w:t xml:space="preserve"> </w:t>
      </w:r>
      <w:r>
        <w:rPr>
          <w:sz w:val="20"/>
          <w:szCs w:val="20"/>
          <w:lang w:val="en-US"/>
        </w:rPr>
        <w:t>it</w:t>
      </w:r>
      <w:r>
        <w:rPr>
          <w:sz w:val="20"/>
          <w:szCs w:val="20"/>
        </w:rPr>
        <w:t xml:space="preserve">. </w:t>
      </w:r>
      <w:r>
        <w:rPr>
          <w:i/>
          <w:iCs/>
          <w:sz w:val="20"/>
          <w:szCs w:val="20"/>
        </w:rPr>
        <w:t>Нейтралізація значення префікса</w:t>
      </w:r>
      <w:r>
        <w:rPr>
          <w:sz w:val="20"/>
          <w:szCs w:val="20"/>
        </w:rPr>
        <w:t xml:space="preserve"> розпочинається з усунення уваги “</w:t>
      </w:r>
      <w:r>
        <w:rPr>
          <w:i/>
          <w:iCs/>
          <w:sz w:val="20"/>
          <w:szCs w:val="20"/>
        </w:rPr>
        <w:t>на кому, для кого, куди</w:t>
      </w:r>
      <w:r>
        <w:rPr>
          <w:sz w:val="20"/>
          <w:szCs w:val="20"/>
        </w:rPr>
        <w:t xml:space="preserve"> виставлено </w:t>
      </w:r>
      <w:r>
        <w:rPr>
          <w:i/>
          <w:iCs/>
          <w:sz w:val="20"/>
          <w:szCs w:val="20"/>
        </w:rPr>
        <w:t>щось</w:t>
      </w:r>
      <w:r>
        <w:rPr>
          <w:sz w:val="20"/>
          <w:szCs w:val="20"/>
        </w:rPr>
        <w:t>, а не з чого в</w:t>
      </w:r>
      <w:r>
        <w:rPr>
          <w:sz w:val="20"/>
          <w:szCs w:val="20"/>
        </w:rPr>
        <w:t>и</w:t>
      </w:r>
      <w:r>
        <w:rPr>
          <w:sz w:val="20"/>
          <w:szCs w:val="20"/>
        </w:rPr>
        <w:t xml:space="preserve">ставлено”: </w:t>
      </w:r>
      <w:r>
        <w:rPr>
          <w:i/>
          <w:iCs/>
          <w:sz w:val="20"/>
          <w:szCs w:val="20"/>
        </w:rPr>
        <w:t>У сучасному відділі музею було виставлено багато всяких м</w:t>
      </w:r>
      <w:r>
        <w:rPr>
          <w:i/>
          <w:iCs/>
          <w:sz w:val="20"/>
          <w:szCs w:val="20"/>
        </w:rPr>
        <w:t>е</w:t>
      </w:r>
      <w:r>
        <w:rPr>
          <w:i/>
          <w:iCs/>
          <w:sz w:val="20"/>
          <w:szCs w:val="20"/>
        </w:rPr>
        <w:t xml:space="preserve">талевих виробів </w:t>
      </w:r>
      <w:r>
        <w:rPr>
          <w:sz w:val="20"/>
          <w:szCs w:val="20"/>
        </w:rPr>
        <w:t xml:space="preserve">:: </w:t>
      </w:r>
      <w:r>
        <w:rPr>
          <w:sz w:val="20"/>
          <w:szCs w:val="20"/>
          <w:lang w:val="en-US"/>
        </w:rPr>
        <w:t>In</w:t>
      </w:r>
      <w:r>
        <w:rPr>
          <w:sz w:val="20"/>
          <w:szCs w:val="20"/>
        </w:rPr>
        <w:t xml:space="preserve"> </w:t>
      </w:r>
      <w:r>
        <w:rPr>
          <w:sz w:val="20"/>
          <w:szCs w:val="20"/>
          <w:lang w:val="en-US"/>
        </w:rPr>
        <w:t>the</w:t>
      </w:r>
      <w:r>
        <w:rPr>
          <w:sz w:val="20"/>
          <w:szCs w:val="20"/>
        </w:rPr>
        <w:t xml:space="preserve"> </w:t>
      </w:r>
      <w:r>
        <w:rPr>
          <w:sz w:val="20"/>
          <w:szCs w:val="20"/>
          <w:lang w:val="en-US"/>
        </w:rPr>
        <w:t>contemporary</w:t>
      </w:r>
      <w:r>
        <w:rPr>
          <w:sz w:val="20"/>
          <w:szCs w:val="20"/>
        </w:rPr>
        <w:t xml:space="preserve"> </w:t>
      </w:r>
      <w:r>
        <w:rPr>
          <w:sz w:val="20"/>
          <w:szCs w:val="20"/>
          <w:lang w:val="en-US"/>
        </w:rPr>
        <w:t>section</w:t>
      </w:r>
      <w:r>
        <w:rPr>
          <w:sz w:val="20"/>
          <w:szCs w:val="20"/>
        </w:rPr>
        <w:t xml:space="preserve"> </w:t>
      </w:r>
      <w:r>
        <w:rPr>
          <w:sz w:val="20"/>
          <w:szCs w:val="20"/>
          <w:lang w:val="en-US"/>
        </w:rPr>
        <w:t>of</w:t>
      </w:r>
      <w:r>
        <w:rPr>
          <w:sz w:val="20"/>
          <w:szCs w:val="20"/>
        </w:rPr>
        <w:t xml:space="preserve"> </w:t>
      </w:r>
      <w:r>
        <w:rPr>
          <w:sz w:val="20"/>
          <w:szCs w:val="20"/>
          <w:lang w:val="en-US"/>
        </w:rPr>
        <w:t>the</w:t>
      </w:r>
      <w:r>
        <w:rPr>
          <w:sz w:val="20"/>
          <w:szCs w:val="20"/>
        </w:rPr>
        <w:t xml:space="preserve"> </w:t>
      </w:r>
      <w:r>
        <w:rPr>
          <w:sz w:val="20"/>
          <w:szCs w:val="20"/>
          <w:lang w:val="en-US"/>
        </w:rPr>
        <w:t>museum</w:t>
      </w:r>
      <w:r>
        <w:rPr>
          <w:sz w:val="20"/>
          <w:szCs w:val="20"/>
        </w:rPr>
        <w:t xml:space="preserve"> </w:t>
      </w:r>
      <w:r>
        <w:rPr>
          <w:sz w:val="20"/>
          <w:szCs w:val="20"/>
          <w:lang w:val="en-US"/>
        </w:rPr>
        <w:t>there</w:t>
      </w:r>
      <w:r>
        <w:rPr>
          <w:sz w:val="20"/>
          <w:szCs w:val="20"/>
        </w:rPr>
        <w:t xml:space="preserve"> </w:t>
      </w:r>
      <w:r>
        <w:rPr>
          <w:sz w:val="20"/>
          <w:szCs w:val="20"/>
          <w:lang w:val="en-US"/>
        </w:rPr>
        <w:t>were</w:t>
      </w:r>
      <w:r>
        <w:rPr>
          <w:sz w:val="20"/>
          <w:szCs w:val="20"/>
        </w:rPr>
        <w:t xml:space="preserve"> </w:t>
      </w:r>
      <w:r>
        <w:rPr>
          <w:sz w:val="20"/>
          <w:szCs w:val="20"/>
          <w:lang w:val="en-US"/>
        </w:rPr>
        <w:t>all</w:t>
      </w:r>
      <w:r>
        <w:rPr>
          <w:sz w:val="20"/>
          <w:szCs w:val="20"/>
        </w:rPr>
        <w:t xml:space="preserve"> </w:t>
      </w:r>
      <w:r>
        <w:rPr>
          <w:sz w:val="20"/>
          <w:szCs w:val="20"/>
          <w:lang w:val="en-US"/>
        </w:rPr>
        <w:t>kinds</w:t>
      </w:r>
      <w:r>
        <w:rPr>
          <w:sz w:val="20"/>
          <w:szCs w:val="20"/>
        </w:rPr>
        <w:t xml:space="preserve"> </w:t>
      </w:r>
      <w:r>
        <w:rPr>
          <w:sz w:val="20"/>
          <w:szCs w:val="20"/>
          <w:lang w:val="en-US"/>
        </w:rPr>
        <w:t>of</w:t>
      </w:r>
      <w:r>
        <w:rPr>
          <w:sz w:val="20"/>
          <w:szCs w:val="20"/>
        </w:rPr>
        <w:t xml:space="preserve"> </w:t>
      </w:r>
      <w:r>
        <w:rPr>
          <w:sz w:val="20"/>
          <w:szCs w:val="20"/>
          <w:lang w:val="en-US"/>
        </w:rPr>
        <w:t>metal</w:t>
      </w:r>
      <w:r>
        <w:rPr>
          <w:sz w:val="20"/>
          <w:szCs w:val="20"/>
        </w:rPr>
        <w:t xml:space="preserve"> </w:t>
      </w:r>
      <w:r>
        <w:rPr>
          <w:sz w:val="20"/>
          <w:szCs w:val="20"/>
          <w:lang w:val="en-US"/>
        </w:rPr>
        <w:t>articles</w:t>
      </w:r>
      <w:r>
        <w:rPr>
          <w:sz w:val="20"/>
          <w:szCs w:val="20"/>
        </w:rPr>
        <w:t xml:space="preserve"> </w:t>
      </w:r>
      <w:r>
        <w:rPr>
          <w:sz w:val="20"/>
          <w:szCs w:val="20"/>
          <w:lang w:val="en-US"/>
        </w:rPr>
        <w:t>on</w:t>
      </w:r>
      <w:r>
        <w:rPr>
          <w:sz w:val="20"/>
          <w:szCs w:val="20"/>
        </w:rPr>
        <w:t xml:space="preserve"> </w:t>
      </w:r>
      <w:r>
        <w:rPr>
          <w:sz w:val="20"/>
          <w:szCs w:val="20"/>
          <w:lang w:val="en-US"/>
        </w:rPr>
        <w:t>display</w:t>
      </w:r>
      <w:r>
        <w:rPr>
          <w:sz w:val="20"/>
          <w:szCs w:val="20"/>
        </w:rPr>
        <w:t xml:space="preserve">. </w:t>
      </w:r>
      <w:r>
        <w:rPr>
          <w:i/>
          <w:iCs/>
          <w:sz w:val="20"/>
          <w:szCs w:val="20"/>
        </w:rPr>
        <w:t>Співвідношення між станами суб’єкта/об’єкта.</w:t>
      </w:r>
      <w:r>
        <w:rPr>
          <w:sz w:val="20"/>
          <w:szCs w:val="20"/>
        </w:rPr>
        <w:t xml:space="preserve"> Незначна кількість простих дієслів пояснюється чи</w:t>
      </w:r>
      <w:r>
        <w:rPr>
          <w:sz w:val="20"/>
          <w:szCs w:val="20"/>
        </w:rPr>
        <w:t>с</w:t>
      </w:r>
      <w:r>
        <w:rPr>
          <w:sz w:val="20"/>
          <w:szCs w:val="20"/>
        </w:rPr>
        <w:t xml:space="preserve">ленністю сполучень з “релятивами”, особливо з “релятивом” </w:t>
      </w:r>
      <w:r>
        <w:rPr>
          <w:i/>
          <w:iCs/>
          <w:sz w:val="20"/>
          <w:szCs w:val="20"/>
        </w:rPr>
        <w:t>out.</w:t>
      </w:r>
      <w:r>
        <w:rPr>
          <w:sz w:val="20"/>
          <w:szCs w:val="20"/>
        </w:rPr>
        <w:t xml:space="preserve"> У цільовій мові перехід станів, як правило, не позначається відповідним дієсловом “іти” – </w:t>
      </w:r>
      <w:r>
        <w:rPr>
          <w:i/>
          <w:iCs/>
          <w:sz w:val="20"/>
          <w:szCs w:val="20"/>
        </w:rPr>
        <w:t>go</w:t>
      </w:r>
      <w:r>
        <w:rPr>
          <w:sz w:val="20"/>
          <w:szCs w:val="20"/>
        </w:rPr>
        <w:t xml:space="preserve">, але зустрічається </w:t>
      </w:r>
      <w:r>
        <w:rPr>
          <w:i/>
          <w:iCs/>
          <w:sz w:val="20"/>
          <w:szCs w:val="20"/>
        </w:rPr>
        <w:t>come</w:t>
      </w:r>
      <w:r>
        <w:rPr>
          <w:sz w:val="20"/>
          <w:szCs w:val="20"/>
        </w:rPr>
        <w:t xml:space="preserve"> – “приходити”, </w:t>
      </w:r>
      <w:r>
        <w:rPr>
          <w:i/>
          <w:iCs/>
          <w:sz w:val="20"/>
          <w:szCs w:val="20"/>
        </w:rPr>
        <w:t xml:space="preserve">move </w:t>
      </w:r>
      <w:r>
        <w:rPr>
          <w:sz w:val="20"/>
          <w:szCs w:val="20"/>
        </w:rPr>
        <w:t>– “п</w:t>
      </w:r>
      <w:r>
        <w:rPr>
          <w:sz w:val="20"/>
          <w:szCs w:val="20"/>
        </w:rPr>
        <w:t>е</w:t>
      </w:r>
      <w:r>
        <w:rPr>
          <w:sz w:val="20"/>
          <w:szCs w:val="20"/>
        </w:rPr>
        <w:t xml:space="preserve">реїжджати”: </w:t>
      </w:r>
      <w:r>
        <w:rPr>
          <w:i/>
          <w:iCs/>
          <w:sz w:val="20"/>
          <w:szCs w:val="20"/>
        </w:rPr>
        <w:t xml:space="preserve">вона вгадала вийти заміж сюди </w:t>
      </w:r>
      <w:r>
        <w:rPr>
          <w:sz w:val="20"/>
          <w:szCs w:val="20"/>
        </w:rPr>
        <w:t xml:space="preserve">:: </w:t>
      </w:r>
      <w:r>
        <w:rPr>
          <w:sz w:val="20"/>
          <w:szCs w:val="20"/>
          <w:lang w:val="en-US"/>
        </w:rPr>
        <w:t>she</w:t>
      </w:r>
      <w:r>
        <w:rPr>
          <w:sz w:val="20"/>
          <w:szCs w:val="20"/>
        </w:rPr>
        <w:t xml:space="preserve"> </w:t>
      </w:r>
      <w:r>
        <w:rPr>
          <w:sz w:val="20"/>
          <w:szCs w:val="20"/>
          <w:lang w:val="en-US"/>
        </w:rPr>
        <w:t>had</w:t>
      </w:r>
      <w:r>
        <w:rPr>
          <w:sz w:val="20"/>
          <w:szCs w:val="20"/>
        </w:rPr>
        <w:t xml:space="preserve"> </w:t>
      </w:r>
      <w:r>
        <w:rPr>
          <w:sz w:val="20"/>
          <w:szCs w:val="20"/>
          <w:lang w:val="en-US"/>
        </w:rPr>
        <w:t>moved</w:t>
      </w:r>
      <w:r>
        <w:rPr>
          <w:sz w:val="20"/>
          <w:szCs w:val="20"/>
        </w:rPr>
        <w:t xml:space="preserve"> </w:t>
      </w:r>
      <w:r>
        <w:rPr>
          <w:sz w:val="20"/>
          <w:szCs w:val="20"/>
          <w:lang w:val="en-US"/>
        </w:rPr>
        <w:t>here</w:t>
      </w:r>
      <w:r>
        <w:rPr>
          <w:sz w:val="20"/>
          <w:szCs w:val="20"/>
        </w:rPr>
        <w:t xml:space="preserve"> </w:t>
      </w:r>
      <w:r>
        <w:rPr>
          <w:sz w:val="20"/>
          <w:szCs w:val="20"/>
          <w:lang w:val="en-US"/>
        </w:rPr>
        <w:t>several</w:t>
      </w:r>
      <w:r>
        <w:rPr>
          <w:sz w:val="20"/>
          <w:szCs w:val="20"/>
        </w:rPr>
        <w:t xml:space="preserve"> </w:t>
      </w:r>
      <w:r>
        <w:rPr>
          <w:sz w:val="20"/>
          <w:szCs w:val="20"/>
          <w:lang w:val="en-US"/>
        </w:rPr>
        <w:t>years</w:t>
      </w:r>
      <w:r>
        <w:rPr>
          <w:sz w:val="20"/>
          <w:szCs w:val="20"/>
        </w:rPr>
        <w:t xml:space="preserve"> </w:t>
      </w:r>
      <w:r>
        <w:rPr>
          <w:sz w:val="20"/>
          <w:szCs w:val="20"/>
          <w:lang w:val="en-US"/>
        </w:rPr>
        <w:t>ago</w:t>
      </w:r>
      <w:r>
        <w:rPr>
          <w:sz w:val="20"/>
          <w:szCs w:val="20"/>
        </w:rPr>
        <w:t xml:space="preserve"> </w:t>
      </w:r>
      <w:r>
        <w:rPr>
          <w:sz w:val="20"/>
          <w:szCs w:val="20"/>
          <w:lang w:val="en-US"/>
        </w:rPr>
        <w:t>after</w:t>
      </w:r>
      <w:r>
        <w:rPr>
          <w:sz w:val="20"/>
          <w:szCs w:val="20"/>
        </w:rPr>
        <w:t xml:space="preserve"> </w:t>
      </w:r>
      <w:r>
        <w:rPr>
          <w:sz w:val="20"/>
          <w:szCs w:val="20"/>
          <w:lang w:val="en-US"/>
        </w:rPr>
        <w:t>marrying</w:t>
      </w:r>
      <w:r>
        <w:rPr>
          <w:sz w:val="20"/>
          <w:szCs w:val="20"/>
        </w:rPr>
        <w:t xml:space="preserve">. </w:t>
      </w:r>
      <w:r>
        <w:rPr>
          <w:i/>
          <w:iCs/>
          <w:sz w:val="20"/>
          <w:szCs w:val="20"/>
        </w:rPr>
        <w:t xml:space="preserve">Вихід суб’єкта/об’єкта з попереднього </w:t>
      </w:r>
      <w:r>
        <w:rPr>
          <w:sz w:val="20"/>
          <w:szCs w:val="20"/>
        </w:rPr>
        <w:t>стану. При цьому розрізняється три види змін: утворення нового стану, перебування у новому стані, знищення попереднього стану.</w:t>
      </w:r>
    </w:p>
    <w:p w:rsidR="00D60955" w:rsidRDefault="00D60955" w:rsidP="00D60955">
      <w:pPr>
        <w:ind w:firstLine="567"/>
        <w:jc w:val="both"/>
        <w:rPr>
          <w:noProof/>
          <w:sz w:val="20"/>
          <w:szCs w:val="20"/>
        </w:rPr>
      </w:pPr>
      <w:r>
        <w:rPr>
          <w:i/>
          <w:iCs/>
          <w:sz w:val="20"/>
          <w:szCs w:val="20"/>
        </w:rPr>
        <w:t>Реалізація співвідношень розриву контакту (off).</w:t>
      </w:r>
      <w:r>
        <w:rPr>
          <w:b/>
          <w:bCs/>
          <w:sz w:val="20"/>
          <w:szCs w:val="20"/>
        </w:rPr>
        <w:t xml:space="preserve"> </w:t>
      </w:r>
      <w:r>
        <w:rPr>
          <w:sz w:val="20"/>
          <w:szCs w:val="20"/>
        </w:rPr>
        <w:t>Відтворення співвідношень між об’єктами у просторі здійснюється: простими дієсловами та словосполученнями з «релятивами». Експліцитні уточнення см</w:t>
      </w:r>
      <w:r>
        <w:rPr>
          <w:sz w:val="20"/>
          <w:szCs w:val="20"/>
        </w:rPr>
        <w:t>и</w:t>
      </w:r>
      <w:r>
        <w:rPr>
          <w:sz w:val="20"/>
          <w:szCs w:val="20"/>
        </w:rPr>
        <w:t xml:space="preserve">слу </w:t>
      </w:r>
      <w:r>
        <w:rPr>
          <w:i/>
          <w:iCs/>
          <w:sz w:val="20"/>
          <w:szCs w:val="20"/>
        </w:rPr>
        <w:t>що</w:t>
      </w:r>
      <w:r>
        <w:rPr>
          <w:sz w:val="20"/>
          <w:szCs w:val="20"/>
        </w:rPr>
        <w:t xml:space="preserve"> </w:t>
      </w:r>
      <w:r>
        <w:rPr>
          <w:i/>
          <w:iCs/>
          <w:sz w:val="20"/>
          <w:szCs w:val="20"/>
        </w:rPr>
        <w:t>від чого</w:t>
      </w:r>
      <w:r>
        <w:rPr>
          <w:sz w:val="20"/>
          <w:szCs w:val="20"/>
        </w:rPr>
        <w:t xml:space="preserve"> практично незначні, оскільки об’єкти відриву відомі із с</w:t>
      </w:r>
      <w:r>
        <w:rPr>
          <w:sz w:val="20"/>
          <w:szCs w:val="20"/>
        </w:rPr>
        <w:t>и</w:t>
      </w:r>
      <w:r>
        <w:rPr>
          <w:sz w:val="20"/>
          <w:szCs w:val="20"/>
        </w:rPr>
        <w:t xml:space="preserve">туації. Частіше відтворюються експліцитні уточнення смислу </w:t>
      </w:r>
      <w:r>
        <w:rPr>
          <w:i/>
          <w:iCs/>
          <w:sz w:val="20"/>
          <w:szCs w:val="20"/>
        </w:rPr>
        <w:t xml:space="preserve">до чого </w:t>
      </w:r>
      <w:r>
        <w:rPr>
          <w:sz w:val="20"/>
          <w:szCs w:val="20"/>
        </w:rPr>
        <w:t>спрямовується суб’єкт/об’єкт, oскільки вони не завжди передбачаються. Словосполучення являють собою усталені вирази</w:t>
      </w:r>
      <w:r>
        <w:rPr>
          <w:i/>
          <w:iCs/>
          <w:sz w:val="20"/>
          <w:szCs w:val="20"/>
        </w:rPr>
        <w:t xml:space="preserve">: </w:t>
      </w:r>
      <w:r>
        <w:rPr>
          <w:i/>
          <w:iCs/>
          <w:sz w:val="20"/>
          <w:szCs w:val="20"/>
          <w:lang w:val="en-US"/>
        </w:rPr>
        <w:t>to</w:t>
      </w:r>
      <w:r>
        <w:rPr>
          <w:i/>
          <w:iCs/>
          <w:sz w:val="20"/>
          <w:szCs w:val="20"/>
        </w:rPr>
        <w:t xml:space="preserve"> </w:t>
      </w:r>
      <w:r>
        <w:rPr>
          <w:i/>
          <w:iCs/>
          <w:sz w:val="20"/>
          <w:szCs w:val="20"/>
          <w:lang w:val="en-US"/>
        </w:rPr>
        <w:t>fight</w:t>
      </w:r>
      <w:r>
        <w:rPr>
          <w:i/>
          <w:iCs/>
          <w:sz w:val="20"/>
          <w:szCs w:val="20"/>
        </w:rPr>
        <w:t xml:space="preserve"> </w:t>
      </w:r>
      <w:r>
        <w:rPr>
          <w:i/>
          <w:iCs/>
          <w:sz w:val="20"/>
          <w:szCs w:val="20"/>
          <w:lang w:val="en-US"/>
        </w:rPr>
        <w:t>a</w:t>
      </w:r>
      <w:r>
        <w:rPr>
          <w:i/>
          <w:iCs/>
          <w:sz w:val="20"/>
          <w:szCs w:val="20"/>
        </w:rPr>
        <w:t xml:space="preserve"> </w:t>
      </w:r>
      <w:r>
        <w:rPr>
          <w:i/>
          <w:iCs/>
          <w:sz w:val="20"/>
          <w:szCs w:val="20"/>
          <w:lang w:val="en-US"/>
        </w:rPr>
        <w:t>running</w:t>
      </w:r>
      <w:r>
        <w:rPr>
          <w:i/>
          <w:iCs/>
          <w:sz w:val="20"/>
          <w:szCs w:val="20"/>
        </w:rPr>
        <w:t xml:space="preserve"> </w:t>
      </w:r>
      <w:r>
        <w:rPr>
          <w:i/>
          <w:iCs/>
          <w:sz w:val="20"/>
          <w:szCs w:val="20"/>
          <w:lang w:val="en-US"/>
        </w:rPr>
        <w:t>battle</w:t>
      </w:r>
      <w:r>
        <w:rPr>
          <w:i/>
          <w:iCs/>
          <w:sz w:val="20"/>
          <w:szCs w:val="20"/>
        </w:rPr>
        <w:t xml:space="preserve">, </w:t>
      </w:r>
      <w:r>
        <w:rPr>
          <w:i/>
          <w:iCs/>
          <w:sz w:val="20"/>
          <w:szCs w:val="20"/>
          <w:lang w:val="en-US"/>
        </w:rPr>
        <w:t>to</w:t>
      </w:r>
      <w:r>
        <w:rPr>
          <w:i/>
          <w:iCs/>
          <w:sz w:val="20"/>
          <w:szCs w:val="20"/>
        </w:rPr>
        <w:t xml:space="preserve"> </w:t>
      </w:r>
      <w:r>
        <w:rPr>
          <w:i/>
          <w:iCs/>
          <w:sz w:val="20"/>
          <w:szCs w:val="20"/>
          <w:lang w:val="en-US"/>
        </w:rPr>
        <w:t>roll</w:t>
      </w:r>
      <w:r>
        <w:rPr>
          <w:i/>
          <w:iCs/>
          <w:sz w:val="20"/>
          <w:szCs w:val="20"/>
        </w:rPr>
        <w:t xml:space="preserve"> </w:t>
      </w:r>
      <w:r>
        <w:rPr>
          <w:i/>
          <w:iCs/>
          <w:sz w:val="20"/>
          <w:szCs w:val="20"/>
          <w:lang w:val="en-US"/>
        </w:rPr>
        <w:t>in</w:t>
      </w:r>
      <w:r>
        <w:rPr>
          <w:i/>
          <w:iCs/>
          <w:sz w:val="20"/>
          <w:szCs w:val="20"/>
        </w:rPr>
        <w:t xml:space="preserve"> </w:t>
      </w:r>
      <w:r>
        <w:rPr>
          <w:i/>
          <w:iCs/>
          <w:sz w:val="20"/>
          <w:szCs w:val="20"/>
          <w:lang w:val="en-US"/>
        </w:rPr>
        <w:t>retreat</w:t>
      </w:r>
      <w:r>
        <w:rPr>
          <w:i/>
          <w:iCs/>
          <w:sz w:val="20"/>
          <w:szCs w:val="20"/>
        </w:rPr>
        <w:t xml:space="preserve">, </w:t>
      </w:r>
      <w:r>
        <w:rPr>
          <w:i/>
          <w:iCs/>
          <w:sz w:val="20"/>
          <w:szCs w:val="20"/>
          <w:lang w:val="en-US"/>
        </w:rPr>
        <w:t>to</w:t>
      </w:r>
      <w:r>
        <w:rPr>
          <w:i/>
          <w:iCs/>
          <w:sz w:val="20"/>
          <w:szCs w:val="20"/>
        </w:rPr>
        <w:t xml:space="preserve"> </w:t>
      </w:r>
      <w:r>
        <w:rPr>
          <w:i/>
          <w:iCs/>
          <w:sz w:val="20"/>
          <w:szCs w:val="20"/>
          <w:lang w:val="en-US"/>
        </w:rPr>
        <w:t>part</w:t>
      </w:r>
      <w:r>
        <w:rPr>
          <w:i/>
          <w:iCs/>
          <w:sz w:val="20"/>
          <w:szCs w:val="20"/>
        </w:rPr>
        <w:t xml:space="preserve"> </w:t>
      </w:r>
      <w:r>
        <w:rPr>
          <w:i/>
          <w:iCs/>
          <w:sz w:val="20"/>
          <w:szCs w:val="20"/>
          <w:lang w:val="en-US"/>
        </w:rPr>
        <w:t>company</w:t>
      </w:r>
      <w:r>
        <w:rPr>
          <w:i/>
          <w:iCs/>
          <w:sz w:val="20"/>
          <w:szCs w:val="20"/>
        </w:rPr>
        <w:t xml:space="preserve"> </w:t>
      </w:r>
      <w:r>
        <w:rPr>
          <w:i/>
          <w:iCs/>
          <w:sz w:val="20"/>
          <w:szCs w:val="20"/>
          <w:lang w:val="en-US"/>
        </w:rPr>
        <w:t>with</w:t>
      </w:r>
      <w:r>
        <w:rPr>
          <w:i/>
          <w:iCs/>
          <w:sz w:val="20"/>
          <w:szCs w:val="20"/>
        </w:rPr>
        <w:t xml:space="preserve"> </w:t>
      </w:r>
      <w:r>
        <w:rPr>
          <w:i/>
          <w:iCs/>
          <w:sz w:val="20"/>
          <w:szCs w:val="20"/>
          <w:lang w:val="en-US"/>
        </w:rPr>
        <w:t>somebody</w:t>
      </w:r>
      <w:r>
        <w:rPr>
          <w:i/>
          <w:iCs/>
          <w:sz w:val="20"/>
          <w:szCs w:val="20"/>
        </w:rPr>
        <w:t xml:space="preserve">, </w:t>
      </w:r>
      <w:r>
        <w:rPr>
          <w:i/>
          <w:iCs/>
          <w:sz w:val="20"/>
          <w:szCs w:val="20"/>
          <w:lang w:val="en-US"/>
        </w:rPr>
        <w:t>etc</w:t>
      </w:r>
      <w:r>
        <w:rPr>
          <w:i/>
          <w:iCs/>
          <w:sz w:val="20"/>
          <w:szCs w:val="20"/>
        </w:rPr>
        <w:t>. Сполучення з “релятивами”,</w:t>
      </w:r>
      <w:r>
        <w:rPr>
          <w:sz w:val="20"/>
          <w:szCs w:val="20"/>
        </w:rPr>
        <w:t xml:space="preserve"> якщо йдеться про суб’єкт, то співвідношення імпліцитні не уто</w:t>
      </w:r>
      <w:r>
        <w:rPr>
          <w:sz w:val="20"/>
          <w:szCs w:val="20"/>
        </w:rPr>
        <w:t>ч</w:t>
      </w:r>
      <w:r>
        <w:rPr>
          <w:sz w:val="20"/>
          <w:szCs w:val="20"/>
        </w:rPr>
        <w:t>нюються:</w:t>
      </w:r>
      <w:r>
        <w:rPr>
          <w:i/>
          <w:iCs/>
          <w:sz w:val="20"/>
          <w:szCs w:val="20"/>
        </w:rPr>
        <w:t xml:space="preserve"> Вона його відштовхнула </w:t>
      </w:r>
      <w:r>
        <w:rPr>
          <w:sz w:val="20"/>
          <w:szCs w:val="20"/>
        </w:rPr>
        <w:t xml:space="preserve">:: </w:t>
      </w:r>
      <w:r>
        <w:rPr>
          <w:sz w:val="20"/>
          <w:szCs w:val="20"/>
          <w:lang w:val="en-US"/>
        </w:rPr>
        <w:t>She</w:t>
      </w:r>
      <w:r>
        <w:rPr>
          <w:sz w:val="20"/>
          <w:szCs w:val="20"/>
        </w:rPr>
        <w:t xml:space="preserve"> </w:t>
      </w:r>
      <w:r>
        <w:rPr>
          <w:sz w:val="20"/>
          <w:szCs w:val="20"/>
          <w:lang w:val="en-US"/>
        </w:rPr>
        <w:t>pushed</w:t>
      </w:r>
      <w:r>
        <w:rPr>
          <w:sz w:val="20"/>
          <w:szCs w:val="20"/>
        </w:rPr>
        <w:t xml:space="preserve"> </w:t>
      </w:r>
      <w:r>
        <w:rPr>
          <w:sz w:val="20"/>
          <w:szCs w:val="20"/>
          <w:lang w:val="en-US"/>
        </w:rPr>
        <w:t>him</w:t>
      </w:r>
      <w:r>
        <w:rPr>
          <w:sz w:val="20"/>
          <w:szCs w:val="20"/>
        </w:rPr>
        <w:t xml:space="preserve"> </w:t>
      </w:r>
      <w:r>
        <w:rPr>
          <w:sz w:val="20"/>
          <w:szCs w:val="20"/>
          <w:lang w:val="en-US"/>
        </w:rPr>
        <w:t>away</w:t>
      </w:r>
      <w:r>
        <w:rPr>
          <w:sz w:val="20"/>
          <w:szCs w:val="20"/>
        </w:rPr>
        <w:t xml:space="preserve"> </w:t>
      </w:r>
      <w:r>
        <w:rPr>
          <w:sz w:val="20"/>
          <w:szCs w:val="20"/>
          <w:lang w:val="en-US"/>
        </w:rPr>
        <w:t>angrily</w:t>
      </w:r>
      <w:r>
        <w:rPr>
          <w:sz w:val="20"/>
          <w:szCs w:val="20"/>
        </w:rPr>
        <w:t>. У випа</w:t>
      </w:r>
      <w:r>
        <w:rPr>
          <w:sz w:val="20"/>
          <w:szCs w:val="20"/>
        </w:rPr>
        <w:t>д</w:t>
      </w:r>
      <w:r>
        <w:rPr>
          <w:sz w:val="20"/>
          <w:szCs w:val="20"/>
        </w:rPr>
        <w:t xml:space="preserve">ку об’єкта виникає необхідність уточнення: </w:t>
      </w:r>
      <w:r>
        <w:rPr>
          <w:i/>
          <w:iCs/>
          <w:sz w:val="20"/>
          <w:szCs w:val="20"/>
        </w:rPr>
        <w:t>Іван мусив одганяти од порога велику жабу</w:t>
      </w:r>
      <w:r>
        <w:rPr>
          <w:sz w:val="20"/>
          <w:szCs w:val="20"/>
        </w:rPr>
        <w:t xml:space="preserve"> :: </w:t>
      </w:r>
      <w:r>
        <w:rPr>
          <w:sz w:val="20"/>
          <w:szCs w:val="20"/>
          <w:lang w:val="en-US"/>
        </w:rPr>
        <w:t>Ivan</w:t>
      </w:r>
      <w:r>
        <w:rPr>
          <w:sz w:val="20"/>
          <w:szCs w:val="20"/>
        </w:rPr>
        <w:t xml:space="preserve"> </w:t>
      </w:r>
      <w:r>
        <w:rPr>
          <w:sz w:val="20"/>
          <w:szCs w:val="20"/>
          <w:lang w:val="en-US"/>
        </w:rPr>
        <w:t>had</w:t>
      </w:r>
      <w:r>
        <w:rPr>
          <w:sz w:val="20"/>
          <w:szCs w:val="20"/>
        </w:rPr>
        <w:t xml:space="preserve"> </w:t>
      </w:r>
      <w:r>
        <w:rPr>
          <w:sz w:val="20"/>
          <w:szCs w:val="20"/>
          <w:lang w:val="en-US"/>
        </w:rPr>
        <w:t>to</w:t>
      </w:r>
      <w:r>
        <w:rPr>
          <w:sz w:val="20"/>
          <w:szCs w:val="20"/>
        </w:rPr>
        <w:t xml:space="preserve"> </w:t>
      </w:r>
      <w:r>
        <w:rPr>
          <w:sz w:val="20"/>
          <w:szCs w:val="20"/>
          <w:lang w:val="en-US"/>
        </w:rPr>
        <w:t>chase</w:t>
      </w:r>
      <w:r>
        <w:rPr>
          <w:sz w:val="20"/>
          <w:szCs w:val="20"/>
        </w:rPr>
        <w:t xml:space="preserve"> </w:t>
      </w:r>
      <w:r>
        <w:rPr>
          <w:sz w:val="20"/>
          <w:szCs w:val="20"/>
          <w:lang w:val="en-US"/>
        </w:rPr>
        <w:t>away</w:t>
      </w:r>
      <w:r>
        <w:rPr>
          <w:sz w:val="20"/>
          <w:szCs w:val="20"/>
        </w:rPr>
        <w:t xml:space="preserve"> </w:t>
      </w:r>
      <w:r>
        <w:rPr>
          <w:sz w:val="20"/>
          <w:szCs w:val="20"/>
          <w:lang w:val="en-US"/>
        </w:rPr>
        <w:t>from</w:t>
      </w:r>
      <w:r>
        <w:rPr>
          <w:sz w:val="20"/>
          <w:szCs w:val="20"/>
        </w:rPr>
        <w:t xml:space="preserve"> </w:t>
      </w:r>
      <w:r>
        <w:rPr>
          <w:sz w:val="20"/>
          <w:szCs w:val="20"/>
          <w:lang w:val="en-US"/>
        </w:rPr>
        <w:t>the</w:t>
      </w:r>
      <w:r>
        <w:rPr>
          <w:sz w:val="20"/>
          <w:szCs w:val="20"/>
        </w:rPr>
        <w:t xml:space="preserve"> </w:t>
      </w:r>
      <w:r>
        <w:rPr>
          <w:sz w:val="20"/>
          <w:szCs w:val="20"/>
          <w:lang w:val="en-US"/>
        </w:rPr>
        <w:t>threshold</w:t>
      </w:r>
      <w:r>
        <w:rPr>
          <w:sz w:val="20"/>
          <w:szCs w:val="20"/>
        </w:rPr>
        <w:t xml:space="preserve"> </w:t>
      </w:r>
      <w:r>
        <w:rPr>
          <w:sz w:val="20"/>
          <w:szCs w:val="20"/>
          <w:lang w:val="en-US"/>
        </w:rPr>
        <w:t>a</w:t>
      </w:r>
      <w:r>
        <w:rPr>
          <w:sz w:val="20"/>
          <w:szCs w:val="20"/>
        </w:rPr>
        <w:t xml:space="preserve"> </w:t>
      </w:r>
      <w:r>
        <w:rPr>
          <w:sz w:val="20"/>
          <w:szCs w:val="20"/>
          <w:lang w:val="en-US"/>
        </w:rPr>
        <w:t>large</w:t>
      </w:r>
      <w:r>
        <w:rPr>
          <w:sz w:val="20"/>
          <w:szCs w:val="20"/>
        </w:rPr>
        <w:t xml:space="preserve"> </w:t>
      </w:r>
      <w:r>
        <w:rPr>
          <w:sz w:val="20"/>
          <w:szCs w:val="20"/>
          <w:lang w:val="en-US"/>
        </w:rPr>
        <w:t>frog</w:t>
      </w:r>
      <w:r>
        <w:rPr>
          <w:sz w:val="20"/>
          <w:szCs w:val="20"/>
        </w:rPr>
        <w:t xml:space="preserve">. Підтверджується загальна тенденція збільшення кількості співвідношень між станами, ніж зміни положення у просторі. </w:t>
      </w:r>
      <w:r>
        <w:rPr>
          <w:i/>
          <w:iCs/>
          <w:sz w:val="20"/>
          <w:szCs w:val="20"/>
        </w:rPr>
        <w:t xml:space="preserve">Відтворення (простими) дієсловами, </w:t>
      </w:r>
      <w:r>
        <w:rPr>
          <w:sz w:val="20"/>
          <w:szCs w:val="20"/>
        </w:rPr>
        <w:t>які  в переважній більшості германського походження і не п</w:t>
      </w:r>
      <w:r>
        <w:rPr>
          <w:sz w:val="20"/>
          <w:szCs w:val="20"/>
        </w:rPr>
        <w:t>о</w:t>
      </w:r>
      <w:r>
        <w:rPr>
          <w:sz w:val="20"/>
          <w:szCs w:val="20"/>
        </w:rPr>
        <w:t>требують експліцитного уточнення, де попередній стан відомий однозна</w:t>
      </w:r>
      <w:r>
        <w:rPr>
          <w:sz w:val="20"/>
          <w:szCs w:val="20"/>
        </w:rPr>
        <w:t>ч</w:t>
      </w:r>
      <w:r>
        <w:rPr>
          <w:sz w:val="20"/>
          <w:szCs w:val="20"/>
        </w:rPr>
        <w:t xml:space="preserve">но: </w:t>
      </w:r>
      <w:r>
        <w:rPr>
          <w:i/>
          <w:iCs/>
          <w:sz w:val="20"/>
          <w:szCs w:val="20"/>
        </w:rPr>
        <w:t xml:space="preserve">Земля відтанула </w:t>
      </w:r>
      <w:r>
        <w:rPr>
          <w:sz w:val="20"/>
          <w:szCs w:val="20"/>
        </w:rPr>
        <w:t>:: The earth had thawed.</w:t>
      </w:r>
      <w:r>
        <w:rPr>
          <w:i/>
          <w:iCs/>
          <w:sz w:val="20"/>
          <w:szCs w:val="20"/>
        </w:rPr>
        <w:t xml:space="preserve"> Відтворення префіксальних дієслів словосполученнями </w:t>
      </w:r>
      <w:r>
        <w:rPr>
          <w:sz w:val="20"/>
          <w:szCs w:val="20"/>
        </w:rPr>
        <w:t xml:space="preserve">для вираження співвідношень між станами не має усталених та відповідних слів і зворотів, тому відкриваються широкі можливості для творчих пошуків перекладача: </w:t>
      </w:r>
      <w:r>
        <w:rPr>
          <w:i/>
          <w:iCs/>
          <w:sz w:val="20"/>
          <w:szCs w:val="20"/>
        </w:rPr>
        <w:t>відкрити (комусь) очі</w:t>
      </w:r>
      <w:r>
        <w:rPr>
          <w:sz w:val="20"/>
          <w:szCs w:val="20"/>
        </w:rPr>
        <w:t xml:space="preserve"> – convince, </w:t>
      </w:r>
      <w:r>
        <w:rPr>
          <w:i/>
          <w:iCs/>
          <w:sz w:val="20"/>
          <w:szCs w:val="20"/>
        </w:rPr>
        <w:t>одцуратись</w:t>
      </w:r>
      <w:r>
        <w:rPr>
          <w:sz w:val="20"/>
          <w:szCs w:val="20"/>
        </w:rPr>
        <w:t xml:space="preserve"> – forget. </w:t>
      </w:r>
      <w:r>
        <w:rPr>
          <w:i/>
          <w:iCs/>
          <w:sz w:val="20"/>
          <w:szCs w:val="20"/>
        </w:rPr>
        <w:t>Сполучення з “релятивами”</w:t>
      </w:r>
      <w:r>
        <w:rPr>
          <w:sz w:val="20"/>
          <w:szCs w:val="20"/>
        </w:rPr>
        <w:t xml:space="preserve"> значно зме</w:t>
      </w:r>
      <w:r>
        <w:rPr>
          <w:sz w:val="20"/>
          <w:szCs w:val="20"/>
        </w:rPr>
        <w:t>н</w:t>
      </w:r>
      <w:r>
        <w:rPr>
          <w:sz w:val="20"/>
          <w:szCs w:val="20"/>
        </w:rPr>
        <w:t xml:space="preserve">шуються у кількості, а кількість самих «релятив» збільшується. Якщо </w:t>
      </w:r>
      <w:r>
        <w:rPr>
          <w:sz w:val="20"/>
          <w:szCs w:val="20"/>
        </w:rPr>
        <w:lastRenderedPageBreak/>
        <w:t xml:space="preserve">у співвідношеннях між об’єктами, в основному, зустрічаються </w:t>
      </w:r>
      <w:r>
        <w:rPr>
          <w:i/>
          <w:iCs/>
          <w:sz w:val="20"/>
          <w:szCs w:val="20"/>
        </w:rPr>
        <w:t>off, away, back</w:t>
      </w:r>
      <w:r>
        <w:rPr>
          <w:sz w:val="20"/>
          <w:szCs w:val="20"/>
        </w:rPr>
        <w:t xml:space="preserve"> , то у співвідношеннях між станами – </w:t>
      </w:r>
      <w:r>
        <w:rPr>
          <w:i/>
          <w:iCs/>
          <w:sz w:val="20"/>
          <w:szCs w:val="20"/>
        </w:rPr>
        <w:t>up, off, away, back, out, down</w:t>
      </w:r>
      <w:r>
        <w:rPr>
          <w:sz w:val="20"/>
          <w:szCs w:val="20"/>
        </w:rPr>
        <w:t xml:space="preserve"> та інші. Вони означають, в основному, завершення дії: </w:t>
      </w:r>
      <w:r>
        <w:rPr>
          <w:i/>
          <w:iCs/>
          <w:sz w:val="20"/>
          <w:szCs w:val="20"/>
        </w:rPr>
        <w:t xml:space="preserve">Все для жінки можна віддати </w:t>
      </w:r>
      <w:r>
        <w:rPr>
          <w:sz w:val="20"/>
          <w:szCs w:val="20"/>
        </w:rPr>
        <w:t>:: One can give up everything for a woman. У підтипі п</w:t>
      </w:r>
      <w:r>
        <w:rPr>
          <w:i/>
          <w:iCs/>
          <w:sz w:val="20"/>
          <w:szCs w:val="20"/>
        </w:rPr>
        <w:t>рефіксальних дієслів</w:t>
      </w:r>
      <w:r>
        <w:rPr>
          <w:sz w:val="20"/>
          <w:szCs w:val="20"/>
        </w:rPr>
        <w:t xml:space="preserve"> спостерігається незначне їх збільшення і одночасне збільшення абстрактних смислів (змін станів) суб’єкта/об’єкта. Відповідно сп</w:t>
      </w:r>
      <w:r>
        <w:rPr>
          <w:sz w:val="20"/>
          <w:szCs w:val="20"/>
        </w:rPr>
        <w:t>о</w:t>
      </w:r>
      <w:r>
        <w:rPr>
          <w:sz w:val="20"/>
          <w:szCs w:val="20"/>
        </w:rPr>
        <w:t xml:space="preserve">стерігається ріст вживання префіксів </w:t>
      </w:r>
      <w:r>
        <w:rPr>
          <w:i/>
          <w:iCs/>
          <w:sz w:val="20"/>
          <w:szCs w:val="20"/>
        </w:rPr>
        <w:t>re-</w:t>
      </w:r>
      <w:r>
        <w:rPr>
          <w:sz w:val="20"/>
          <w:szCs w:val="20"/>
        </w:rPr>
        <w:t xml:space="preserve">, </w:t>
      </w:r>
      <w:r>
        <w:rPr>
          <w:i/>
          <w:iCs/>
          <w:sz w:val="20"/>
          <w:szCs w:val="20"/>
        </w:rPr>
        <w:t>dis-</w:t>
      </w:r>
      <w:r>
        <w:rPr>
          <w:sz w:val="20"/>
          <w:szCs w:val="20"/>
        </w:rPr>
        <w:t xml:space="preserve">, </w:t>
      </w:r>
      <w:r>
        <w:rPr>
          <w:i/>
          <w:iCs/>
          <w:sz w:val="20"/>
          <w:szCs w:val="20"/>
        </w:rPr>
        <w:t>de-</w:t>
      </w:r>
      <w:r>
        <w:rPr>
          <w:sz w:val="20"/>
          <w:szCs w:val="20"/>
        </w:rPr>
        <w:t xml:space="preserve">. Дієслова з такими префіксами функціонують як лексеми, де префіксальна функція стерта, відповідно як і </w:t>
      </w:r>
      <w:r>
        <w:rPr>
          <w:i/>
          <w:iCs/>
          <w:sz w:val="20"/>
          <w:szCs w:val="20"/>
        </w:rPr>
        <w:t>forgive, forget, forsake.</w:t>
      </w:r>
    </w:p>
    <w:p w:rsidR="00D60955" w:rsidRDefault="00D60955" w:rsidP="00D60955">
      <w:pPr>
        <w:ind w:firstLine="567"/>
        <w:jc w:val="both"/>
        <w:rPr>
          <w:noProof/>
          <w:sz w:val="20"/>
          <w:szCs w:val="20"/>
        </w:rPr>
      </w:pPr>
      <w:r>
        <w:rPr>
          <w:sz w:val="20"/>
          <w:szCs w:val="20"/>
        </w:rPr>
        <w:t xml:space="preserve">У </w:t>
      </w:r>
      <w:r>
        <w:rPr>
          <w:i/>
          <w:iCs/>
          <w:sz w:val="20"/>
          <w:szCs w:val="20"/>
        </w:rPr>
        <w:t>реалізації значення префікса До- – (to) та його функціонуванні</w:t>
      </w:r>
      <w:r>
        <w:rPr>
          <w:sz w:val="20"/>
          <w:szCs w:val="20"/>
        </w:rPr>
        <w:t xml:space="preserve"> підтверджується тенденція переважання англійських простих дієслів і сл</w:t>
      </w:r>
      <w:r>
        <w:rPr>
          <w:sz w:val="20"/>
          <w:szCs w:val="20"/>
        </w:rPr>
        <w:t>о</w:t>
      </w:r>
      <w:r>
        <w:rPr>
          <w:sz w:val="20"/>
          <w:szCs w:val="20"/>
        </w:rPr>
        <w:t xml:space="preserve">восполучень для відтворення смислів українських префіксальних дієслів. Прості дієслова позначають дію, яка реалізує співвідношення префікса </w:t>
      </w:r>
      <w:r>
        <w:rPr>
          <w:i/>
          <w:iCs/>
          <w:sz w:val="20"/>
          <w:szCs w:val="20"/>
        </w:rPr>
        <w:t>До-</w:t>
      </w:r>
      <w:r>
        <w:rPr>
          <w:sz w:val="20"/>
          <w:szCs w:val="20"/>
        </w:rPr>
        <w:t xml:space="preserve"> імпліцитно та експліцитно. При цьому, імпліцитно виражаються співвідношення щодо суб’єкта і експліцитно щодо об’єкта:</w:t>
      </w:r>
      <w:r>
        <w:rPr>
          <w:i/>
          <w:iCs/>
          <w:sz w:val="20"/>
          <w:szCs w:val="20"/>
        </w:rPr>
        <w:t xml:space="preserve"> вітер доносив часом запахи озимини</w:t>
      </w:r>
      <w:r>
        <w:rPr>
          <w:sz w:val="20"/>
          <w:szCs w:val="20"/>
        </w:rPr>
        <w:t xml:space="preserve"> :: sometimes the wind wafted to us the smell of winter wheat. Словосполучення є семантично прозорі, крім звичних виразів </w:t>
      </w:r>
      <w:r>
        <w:rPr>
          <w:i/>
          <w:iCs/>
          <w:sz w:val="20"/>
          <w:szCs w:val="20"/>
        </w:rPr>
        <w:t>to fight one’s way to smth, etc.,</w:t>
      </w:r>
      <w:r>
        <w:rPr>
          <w:sz w:val="20"/>
          <w:szCs w:val="20"/>
        </w:rPr>
        <w:t xml:space="preserve"> вони не утворюють моделей у цільовій мові: </w:t>
      </w:r>
      <w:r>
        <w:rPr>
          <w:i/>
          <w:iCs/>
          <w:sz w:val="20"/>
          <w:szCs w:val="20"/>
        </w:rPr>
        <w:t xml:space="preserve">Бачу, до кого він добирається </w:t>
      </w:r>
      <w:r>
        <w:rPr>
          <w:sz w:val="20"/>
          <w:szCs w:val="20"/>
        </w:rPr>
        <w:t xml:space="preserve">:: </w:t>
      </w:r>
      <w:r>
        <w:rPr>
          <w:sz w:val="20"/>
          <w:szCs w:val="20"/>
          <w:lang w:val="en-US"/>
        </w:rPr>
        <w:t>I</w:t>
      </w:r>
      <w:r>
        <w:rPr>
          <w:sz w:val="20"/>
          <w:szCs w:val="20"/>
        </w:rPr>
        <w:t xml:space="preserve"> </w:t>
      </w:r>
      <w:r>
        <w:rPr>
          <w:sz w:val="20"/>
          <w:szCs w:val="20"/>
          <w:lang w:val="en-US"/>
        </w:rPr>
        <w:t>know</w:t>
      </w:r>
      <w:r>
        <w:rPr>
          <w:sz w:val="20"/>
          <w:szCs w:val="20"/>
        </w:rPr>
        <w:t xml:space="preserve"> </w:t>
      </w:r>
      <w:r>
        <w:rPr>
          <w:sz w:val="20"/>
          <w:szCs w:val="20"/>
          <w:lang w:val="en-US"/>
        </w:rPr>
        <w:t>the</w:t>
      </w:r>
      <w:r>
        <w:rPr>
          <w:sz w:val="20"/>
          <w:szCs w:val="20"/>
        </w:rPr>
        <w:t xml:space="preserve"> </w:t>
      </w:r>
      <w:r>
        <w:rPr>
          <w:sz w:val="20"/>
          <w:szCs w:val="20"/>
          <w:lang w:val="en-US"/>
        </w:rPr>
        <w:t>direction</w:t>
      </w:r>
      <w:r>
        <w:rPr>
          <w:sz w:val="20"/>
          <w:szCs w:val="20"/>
        </w:rPr>
        <w:t xml:space="preserve"> </w:t>
      </w:r>
      <w:r>
        <w:rPr>
          <w:sz w:val="20"/>
          <w:szCs w:val="20"/>
          <w:lang w:val="en-US"/>
        </w:rPr>
        <w:t>he</w:t>
      </w:r>
      <w:r>
        <w:rPr>
          <w:sz w:val="20"/>
          <w:szCs w:val="20"/>
        </w:rPr>
        <w:t xml:space="preserve"> </w:t>
      </w:r>
      <w:r>
        <w:rPr>
          <w:sz w:val="20"/>
          <w:szCs w:val="20"/>
          <w:lang w:val="en-US"/>
        </w:rPr>
        <w:t>is</w:t>
      </w:r>
      <w:r>
        <w:rPr>
          <w:sz w:val="20"/>
          <w:szCs w:val="20"/>
        </w:rPr>
        <w:t xml:space="preserve"> </w:t>
      </w:r>
      <w:r>
        <w:rPr>
          <w:sz w:val="20"/>
          <w:szCs w:val="20"/>
          <w:lang w:val="en-US"/>
        </w:rPr>
        <w:t>taking</w:t>
      </w:r>
      <w:r>
        <w:rPr>
          <w:sz w:val="20"/>
          <w:szCs w:val="20"/>
        </w:rPr>
        <w:t xml:space="preserve">. </w:t>
      </w:r>
      <w:r>
        <w:rPr>
          <w:i/>
          <w:iCs/>
          <w:sz w:val="20"/>
          <w:szCs w:val="20"/>
        </w:rPr>
        <w:t xml:space="preserve">Сполучення з “релятивами”: </w:t>
      </w:r>
      <w:r>
        <w:rPr>
          <w:sz w:val="20"/>
          <w:szCs w:val="20"/>
        </w:rPr>
        <w:t xml:space="preserve">прийменник </w:t>
      </w:r>
      <w:r>
        <w:rPr>
          <w:i/>
          <w:iCs/>
          <w:sz w:val="20"/>
          <w:szCs w:val="20"/>
        </w:rPr>
        <w:t xml:space="preserve">to </w:t>
      </w:r>
      <w:r>
        <w:rPr>
          <w:sz w:val="20"/>
          <w:szCs w:val="20"/>
        </w:rPr>
        <w:t xml:space="preserve">відповідає значенню префікса </w:t>
      </w:r>
      <w:r>
        <w:rPr>
          <w:i/>
          <w:iCs/>
          <w:sz w:val="20"/>
          <w:szCs w:val="20"/>
        </w:rPr>
        <w:t>До-</w:t>
      </w:r>
      <w:r>
        <w:rPr>
          <w:sz w:val="20"/>
          <w:szCs w:val="20"/>
        </w:rPr>
        <w:t xml:space="preserve">, але він майже не функціонує самостійно як «релятива», за винятком окремих випадків однозначного об’єкта: John didn’t come to (his senses) consciousness for half an hour; The wind blew the door to (a shut position). В інших випадках функціонування об’єкт не може бути однозначним, і тому прийменник </w:t>
      </w:r>
      <w:r>
        <w:rPr>
          <w:i/>
          <w:iCs/>
          <w:sz w:val="20"/>
          <w:szCs w:val="20"/>
        </w:rPr>
        <w:t>to</w:t>
      </w:r>
      <w:r>
        <w:rPr>
          <w:sz w:val="20"/>
          <w:szCs w:val="20"/>
        </w:rPr>
        <w:t xml:space="preserve"> є з експліцитно вираженим об’єктом. </w:t>
      </w:r>
      <w:r>
        <w:rPr>
          <w:i/>
          <w:iCs/>
          <w:sz w:val="20"/>
          <w:szCs w:val="20"/>
        </w:rPr>
        <w:t xml:space="preserve">Префіксальні дієслова </w:t>
      </w:r>
      <w:r>
        <w:rPr>
          <w:sz w:val="20"/>
          <w:szCs w:val="20"/>
        </w:rPr>
        <w:t xml:space="preserve">зустрічаються з префіксами: </w:t>
      </w:r>
      <w:r>
        <w:rPr>
          <w:i/>
          <w:iCs/>
          <w:sz w:val="20"/>
          <w:szCs w:val="20"/>
        </w:rPr>
        <w:t>re-, con-, in-, ente-, ad-, de-, dis-</w:t>
      </w:r>
      <w:r>
        <w:rPr>
          <w:sz w:val="20"/>
          <w:szCs w:val="20"/>
        </w:rPr>
        <w:t xml:space="preserve">, які, крім </w:t>
      </w:r>
      <w:r>
        <w:rPr>
          <w:i/>
          <w:iCs/>
          <w:sz w:val="20"/>
          <w:szCs w:val="20"/>
        </w:rPr>
        <w:t>(ad-),</w:t>
      </w:r>
      <w:r>
        <w:rPr>
          <w:sz w:val="20"/>
          <w:szCs w:val="20"/>
        </w:rPr>
        <w:t xml:space="preserve"> не корелюють за своїми значеннями з українським префіксом </w:t>
      </w:r>
      <w:r>
        <w:rPr>
          <w:i/>
          <w:iCs/>
          <w:sz w:val="20"/>
          <w:szCs w:val="20"/>
        </w:rPr>
        <w:t>До</w:t>
      </w:r>
      <w:r>
        <w:rPr>
          <w:sz w:val="20"/>
          <w:szCs w:val="20"/>
        </w:rPr>
        <w:t>-. На</w:t>
      </w:r>
      <w:r>
        <w:rPr>
          <w:sz w:val="20"/>
          <w:szCs w:val="20"/>
        </w:rPr>
        <w:t>й</w:t>
      </w:r>
      <w:r>
        <w:rPr>
          <w:sz w:val="20"/>
          <w:szCs w:val="20"/>
        </w:rPr>
        <w:t xml:space="preserve">частіші відхилення від мови оригіналу зустрічаються у передачі динаміки процесу за допомогою статичних дієслів: </w:t>
      </w:r>
      <w:r>
        <w:rPr>
          <w:i/>
          <w:iCs/>
          <w:sz w:val="20"/>
          <w:szCs w:val="20"/>
        </w:rPr>
        <w:t>мовкне</w:t>
      </w:r>
      <w:r>
        <w:rPr>
          <w:sz w:val="20"/>
          <w:szCs w:val="20"/>
        </w:rPr>
        <w:t xml:space="preserve"> (процес) – (would) fall silent – різка зміна стану, замовкнути: </w:t>
      </w:r>
      <w:r>
        <w:rPr>
          <w:i/>
          <w:iCs/>
          <w:sz w:val="20"/>
          <w:szCs w:val="20"/>
        </w:rPr>
        <w:t>Микола мовкне, але потім додає стиха</w:t>
      </w:r>
      <w:r>
        <w:rPr>
          <w:sz w:val="20"/>
          <w:szCs w:val="20"/>
        </w:rPr>
        <w:t xml:space="preserve"> :: Mykola would fall silent and then add quietly.</w:t>
      </w:r>
    </w:p>
    <w:p w:rsidR="00D60955" w:rsidRDefault="00D60955" w:rsidP="00D60955">
      <w:pPr>
        <w:ind w:firstLine="567"/>
        <w:jc w:val="both"/>
        <w:rPr>
          <w:sz w:val="20"/>
          <w:szCs w:val="20"/>
        </w:rPr>
      </w:pPr>
      <w:r>
        <w:rPr>
          <w:i/>
          <w:iCs/>
          <w:sz w:val="20"/>
          <w:szCs w:val="20"/>
        </w:rPr>
        <w:t xml:space="preserve">Вираження співвідношень передування (fore) та слідування (before). </w:t>
      </w:r>
      <w:r>
        <w:rPr>
          <w:sz w:val="20"/>
          <w:szCs w:val="20"/>
        </w:rPr>
        <w:t xml:space="preserve">В англійській мові існує відповідний префікс </w:t>
      </w:r>
      <w:r>
        <w:rPr>
          <w:i/>
          <w:iCs/>
          <w:sz w:val="20"/>
          <w:szCs w:val="20"/>
        </w:rPr>
        <w:t xml:space="preserve">fore-, </w:t>
      </w:r>
      <w:r>
        <w:rPr>
          <w:sz w:val="20"/>
          <w:szCs w:val="20"/>
        </w:rPr>
        <w:t>який з дієсловом озн</w:t>
      </w:r>
      <w:r>
        <w:rPr>
          <w:sz w:val="20"/>
          <w:szCs w:val="20"/>
        </w:rPr>
        <w:t>а</w:t>
      </w:r>
      <w:r>
        <w:rPr>
          <w:sz w:val="20"/>
          <w:szCs w:val="20"/>
        </w:rPr>
        <w:t xml:space="preserve">чає як суб'єктну, так і об'єктну дію. Лише 5 дієслів української мови мають морфологічні відповідники: </w:t>
      </w:r>
      <w:r>
        <w:rPr>
          <w:i/>
          <w:iCs/>
          <w:sz w:val="20"/>
          <w:szCs w:val="20"/>
        </w:rPr>
        <w:t>foresee</w:t>
      </w:r>
      <w:r>
        <w:rPr>
          <w:sz w:val="20"/>
          <w:szCs w:val="20"/>
        </w:rPr>
        <w:t xml:space="preserve"> – передбачати, але </w:t>
      </w:r>
      <w:r>
        <w:rPr>
          <w:i/>
          <w:iCs/>
          <w:sz w:val="20"/>
          <w:szCs w:val="20"/>
        </w:rPr>
        <w:t>forearm</w:t>
      </w:r>
      <w:r>
        <w:rPr>
          <w:sz w:val="20"/>
          <w:szCs w:val="20"/>
        </w:rPr>
        <w:t xml:space="preserve"> – озброюв</w:t>
      </w:r>
      <w:r>
        <w:rPr>
          <w:sz w:val="20"/>
          <w:szCs w:val="20"/>
        </w:rPr>
        <w:t>а</w:t>
      </w:r>
      <w:r>
        <w:rPr>
          <w:sz w:val="20"/>
          <w:szCs w:val="20"/>
        </w:rPr>
        <w:t xml:space="preserve">тись заздалегідь, </w:t>
      </w:r>
      <w:r>
        <w:rPr>
          <w:i/>
          <w:iCs/>
          <w:sz w:val="20"/>
          <w:szCs w:val="20"/>
        </w:rPr>
        <w:t>foreappoint</w:t>
      </w:r>
      <w:r>
        <w:rPr>
          <w:sz w:val="20"/>
          <w:szCs w:val="20"/>
        </w:rPr>
        <w:t xml:space="preserve"> – призначати заздалегідь. Дієслова, спрям</w:t>
      </w:r>
      <w:r>
        <w:rPr>
          <w:sz w:val="20"/>
          <w:szCs w:val="20"/>
        </w:rPr>
        <w:t>о</w:t>
      </w:r>
      <w:r>
        <w:rPr>
          <w:sz w:val="20"/>
          <w:szCs w:val="20"/>
        </w:rPr>
        <w:t xml:space="preserve">вані на реалізацію префікса </w:t>
      </w:r>
      <w:r>
        <w:rPr>
          <w:i/>
          <w:iCs/>
          <w:sz w:val="20"/>
          <w:szCs w:val="20"/>
        </w:rPr>
        <w:t>За-</w:t>
      </w:r>
      <w:r>
        <w:rPr>
          <w:sz w:val="20"/>
          <w:szCs w:val="20"/>
        </w:rPr>
        <w:t xml:space="preserve"> в англійській мові є прості і германського походження: put, fling, call, pour, etc., зафіксована також втрата інформації у відтворенні динамічного процесу статичними дієсловами: </w:t>
      </w:r>
      <w:r>
        <w:rPr>
          <w:i/>
          <w:iCs/>
          <w:sz w:val="20"/>
          <w:szCs w:val="20"/>
        </w:rPr>
        <w:t xml:space="preserve">Куди отсе ми заїхали? </w:t>
      </w:r>
      <w:r>
        <w:rPr>
          <w:sz w:val="20"/>
          <w:szCs w:val="20"/>
        </w:rPr>
        <w:t xml:space="preserve">:: </w:t>
      </w:r>
      <w:r>
        <w:rPr>
          <w:sz w:val="20"/>
          <w:szCs w:val="20"/>
          <w:lang w:val="en-US"/>
        </w:rPr>
        <w:t>Mrs</w:t>
      </w:r>
      <w:r>
        <w:rPr>
          <w:sz w:val="20"/>
          <w:szCs w:val="20"/>
        </w:rPr>
        <w:t xml:space="preserve">. </w:t>
      </w:r>
      <w:r>
        <w:rPr>
          <w:sz w:val="20"/>
          <w:szCs w:val="20"/>
          <w:lang w:val="en-US"/>
        </w:rPr>
        <w:t>Cherevan</w:t>
      </w:r>
      <w:r>
        <w:rPr>
          <w:sz w:val="20"/>
          <w:szCs w:val="20"/>
        </w:rPr>
        <w:t xml:space="preserve"> </w:t>
      </w:r>
      <w:r>
        <w:rPr>
          <w:sz w:val="20"/>
          <w:szCs w:val="20"/>
          <w:lang w:val="en-US"/>
        </w:rPr>
        <w:t>asked</w:t>
      </w:r>
      <w:r>
        <w:rPr>
          <w:sz w:val="20"/>
          <w:szCs w:val="20"/>
        </w:rPr>
        <w:t xml:space="preserve"> </w:t>
      </w:r>
      <w:r>
        <w:rPr>
          <w:sz w:val="20"/>
          <w:szCs w:val="20"/>
          <w:lang w:val="en-US"/>
        </w:rPr>
        <w:t>Vasyl</w:t>
      </w:r>
      <w:r>
        <w:rPr>
          <w:sz w:val="20"/>
          <w:szCs w:val="20"/>
        </w:rPr>
        <w:t xml:space="preserve"> </w:t>
      </w:r>
      <w:r>
        <w:rPr>
          <w:sz w:val="20"/>
          <w:szCs w:val="20"/>
          <w:lang w:val="en-US"/>
        </w:rPr>
        <w:t>Nevolnyk</w:t>
      </w:r>
      <w:r>
        <w:rPr>
          <w:sz w:val="20"/>
          <w:szCs w:val="20"/>
        </w:rPr>
        <w:t xml:space="preserve"> </w:t>
      </w:r>
      <w:r>
        <w:rPr>
          <w:sz w:val="20"/>
          <w:szCs w:val="20"/>
          <w:lang w:val="en-US"/>
        </w:rPr>
        <w:t>where</w:t>
      </w:r>
      <w:r>
        <w:rPr>
          <w:sz w:val="20"/>
          <w:szCs w:val="20"/>
        </w:rPr>
        <w:t xml:space="preserve"> </w:t>
      </w:r>
      <w:r>
        <w:rPr>
          <w:sz w:val="20"/>
          <w:szCs w:val="20"/>
          <w:lang w:val="en-US"/>
        </w:rPr>
        <w:t>they</w:t>
      </w:r>
      <w:r>
        <w:rPr>
          <w:sz w:val="20"/>
          <w:szCs w:val="20"/>
        </w:rPr>
        <w:t xml:space="preserve"> </w:t>
      </w:r>
      <w:r>
        <w:rPr>
          <w:sz w:val="20"/>
          <w:szCs w:val="20"/>
          <w:lang w:val="en-US"/>
        </w:rPr>
        <w:t>were</w:t>
      </w:r>
      <w:r>
        <w:rPr>
          <w:sz w:val="20"/>
          <w:szCs w:val="20"/>
        </w:rPr>
        <w:t xml:space="preserve">. </w:t>
      </w:r>
      <w:r>
        <w:rPr>
          <w:i/>
          <w:iCs/>
          <w:sz w:val="20"/>
          <w:szCs w:val="20"/>
        </w:rPr>
        <w:t>Сполучення з «релятивами»</w:t>
      </w:r>
      <w:r>
        <w:rPr>
          <w:sz w:val="20"/>
          <w:szCs w:val="20"/>
        </w:rPr>
        <w:t xml:space="preserve">: </w:t>
      </w:r>
      <w:r>
        <w:rPr>
          <w:i/>
          <w:iCs/>
          <w:sz w:val="20"/>
          <w:szCs w:val="20"/>
          <w:lang w:val="en-US"/>
        </w:rPr>
        <w:t>away</w:t>
      </w:r>
      <w:r>
        <w:rPr>
          <w:i/>
          <w:iCs/>
          <w:sz w:val="20"/>
          <w:szCs w:val="20"/>
        </w:rPr>
        <w:t xml:space="preserve">; </w:t>
      </w:r>
      <w:r>
        <w:rPr>
          <w:i/>
          <w:iCs/>
          <w:sz w:val="20"/>
          <w:szCs w:val="20"/>
          <w:lang w:val="en-US"/>
        </w:rPr>
        <w:t>back</w:t>
      </w:r>
      <w:r>
        <w:rPr>
          <w:i/>
          <w:iCs/>
          <w:sz w:val="20"/>
          <w:szCs w:val="20"/>
        </w:rPr>
        <w:t xml:space="preserve">, </w:t>
      </w:r>
      <w:r>
        <w:rPr>
          <w:i/>
          <w:iCs/>
          <w:sz w:val="20"/>
          <w:szCs w:val="20"/>
          <w:lang w:val="en-US"/>
        </w:rPr>
        <w:t>off</w:t>
      </w:r>
      <w:r>
        <w:rPr>
          <w:i/>
          <w:iCs/>
          <w:sz w:val="20"/>
          <w:szCs w:val="20"/>
        </w:rPr>
        <w:t xml:space="preserve">, </w:t>
      </w:r>
      <w:r>
        <w:rPr>
          <w:i/>
          <w:iCs/>
          <w:sz w:val="20"/>
          <w:szCs w:val="20"/>
          <w:lang w:val="en-US"/>
        </w:rPr>
        <w:t>up</w:t>
      </w:r>
      <w:r>
        <w:rPr>
          <w:i/>
          <w:iCs/>
          <w:sz w:val="20"/>
          <w:szCs w:val="20"/>
        </w:rPr>
        <w:t xml:space="preserve">, </w:t>
      </w:r>
      <w:r>
        <w:rPr>
          <w:i/>
          <w:iCs/>
          <w:sz w:val="20"/>
          <w:szCs w:val="20"/>
          <w:lang w:val="en-US"/>
        </w:rPr>
        <w:t>around</w:t>
      </w:r>
      <w:r>
        <w:rPr>
          <w:i/>
          <w:iCs/>
          <w:sz w:val="20"/>
          <w:szCs w:val="20"/>
        </w:rPr>
        <w:t xml:space="preserve">, </w:t>
      </w:r>
      <w:r>
        <w:rPr>
          <w:i/>
          <w:iCs/>
          <w:sz w:val="20"/>
          <w:szCs w:val="20"/>
          <w:lang w:val="en-US"/>
        </w:rPr>
        <w:t>on</w:t>
      </w:r>
      <w:r>
        <w:rPr>
          <w:i/>
          <w:iCs/>
          <w:sz w:val="20"/>
          <w:szCs w:val="20"/>
        </w:rPr>
        <w:t xml:space="preserve">, </w:t>
      </w:r>
      <w:r>
        <w:rPr>
          <w:i/>
          <w:iCs/>
          <w:sz w:val="20"/>
          <w:szCs w:val="20"/>
          <w:lang w:val="en-US"/>
        </w:rPr>
        <w:t>down</w:t>
      </w:r>
      <w:r>
        <w:rPr>
          <w:i/>
          <w:iCs/>
          <w:sz w:val="20"/>
          <w:szCs w:val="20"/>
        </w:rPr>
        <w:t xml:space="preserve">, </w:t>
      </w:r>
      <w:r>
        <w:rPr>
          <w:i/>
          <w:iCs/>
          <w:sz w:val="20"/>
          <w:szCs w:val="20"/>
          <w:lang w:val="en-US"/>
        </w:rPr>
        <w:t>in</w:t>
      </w:r>
      <w:r>
        <w:rPr>
          <w:sz w:val="20"/>
          <w:szCs w:val="20"/>
        </w:rPr>
        <w:t xml:space="preserve"> свідчить про те, що об’єкт у просторі не залежить від якості дії, спрямованої на його р</w:t>
      </w:r>
      <w:r>
        <w:rPr>
          <w:sz w:val="20"/>
          <w:szCs w:val="20"/>
        </w:rPr>
        <w:t>е</w:t>
      </w:r>
      <w:r>
        <w:rPr>
          <w:sz w:val="20"/>
          <w:szCs w:val="20"/>
        </w:rPr>
        <w:t xml:space="preserve">алізацію: </w:t>
      </w:r>
      <w:r>
        <w:rPr>
          <w:i/>
          <w:iCs/>
          <w:sz w:val="20"/>
          <w:szCs w:val="20"/>
        </w:rPr>
        <w:t xml:space="preserve">Дівчинка моя забігла десь у степ </w:t>
      </w:r>
      <w:r>
        <w:rPr>
          <w:sz w:val="20"/>
          <w:szCs w:val="20"/>
        </w:rPr>
        <w:t xml:space="preserve">:: </w:t>
      </w:r>
      <w:r>
        <w:rPr>
          <w:sz w:val="20"/>
          <w:szCs w:val="20"/>
          <w:lang w:val="en-US"/>
        </w:rPr>
        <w:t>Our</w:t>
      </w:r>
      <w:r>
        <w:rPr>
          <w:sz w:val="20"/>
          <w:szCs w:val="20"/>
        </w:rPr>
        <w:t xml:space="preserve"> </w:t>
      </w:r>
      <w:r>
        <w:rPr>
          <w:sz w:val="20"/>
          <w:szCs w:val="20"/>
          <w:lang w:val="en-US"/>
        </w:rPr>
        <w:t>little</w:t>
      </w:r>
      <w:r>
        <w:rPr>
          <w:sz w:val="20"/>
          <w:szCs w:val="20"/>
        </w:rPr>
        <w:t xml:space="preserve"> </w:t>
      </w:r>
      <w:r>
        <w:rPr>
          <w:sz w:val="20"/>
          <w:szCs w:val="20"/>
          <w:lang w:val="en-US"/>
        </w:rPr>
        <w:t>daughter</w:t>
      </w:r>
      <w:r>
        <w:rPr>
          <w:sz w:val="20"/>
          <w:szCs w:val="20"/>
        </w:rPr>
        <w:t xml:space="preserve"> </w:t>
      </w:r>
      <w:r>
        <w:rPr>
          <w:sz w:val="20"/>
          <w:szCs w:val="20"/>
          <w:lang w:val="en-US"/>
        </w:rPr>
        <w:t>had</w:t>
      </w:r>
      <w:r>
        <w:rPr>
          <w:sz w:val="20"/>
          <w:szCs w:val="20"/>
        </w:rPr>
        <w:t xml:space="preserve"> </w:t>
      </w:r>
      <w:r>
        <w:rPr>
          <w:sz w:val="20"/>
          <w:szCs w:val="20"/>
          <w:lang w:val="en-US"/>
        </w:rPr>
        <w:t>run</w:t>
      </w:r>
      <w:r>
        <w:rPr>
          <w:sz w:val="20"/>
          <w:szCs w:val="20"/>
        </w:rPr>
        <w:t xml:space="preserve"> </w:t>
      </w:r>
      <w:r>
        <w:rPr>
          <w:sz w:val="20"/>
          <w:szCs w:val="20"/>
          <w:lang w:val="en-US"/>
        </w:rPr>
        <w:t>away</w:t>
      </w:r>
      <w:r>
        <w:rPr>
          <w:sz w:val="20"/>
          <w:szCs w:val="20"/>
        </w:rPr>
        <w:t xml:space="preserve"> </w:t>
      </w:r>
      <w:r>
        <w:rPr>
          <w:sz w:val="20"/>
          <w:szCs w:val="20"/>
          <w:lang w:val="en-US"/>
        </w:rPr>
        <w:t>to</w:t>
      </w:r>
      <w:r>
        <w:rPr>
          <w:sz w:val="20"/>
          <w:szCs w:val="20"/>
        </w:rPr>
        <w:t xml:space="preserve"> </w:t>
      </w:r>
      <w:r>
        <w:rPr>
          <w:sz w:val="20"/>
          <w:szCs w:val="20"/>
          <w:lang w:val="en-US"/>
        </w:rPr>
        <w:t>the</w:t>
      </w:r>
      <w:r>
        <w:rPr>
          <w:sz w:val="20"/>
          <w:szCs w:val="20"/>
        </w:rPr>
        <w:t xml:space="preserve"> </w:t>
      </w:r>
      <w:r>
        <w:rPr>
          <w:sz w:val="20"/>
          <w:szCs w:val="20"/>
          <w:lang w:val="en-US"/>
        </w:rPr>
        <w:t>steppe</w:t>
      </w:r>
      <w:r>
        <w:rPr>
          <w:sz w:val="20"/>
          <w:szCs w:val="20"/>
        </w:rPr>
        <w:t xml:space="preserve">. </w:t>
      </w:r>
      <w:r>
        <w:rPr>
          <w:i/>
          <w:iCs/>
          <w:sz w:val="20"/>
          <w:szCs w:val="20"/>
        </w:rPr>
        <w:t xml:space="preserve">Префіксальні дієслова </w:t>
      </w:r>
      <w:r>
        <w:rPr>
          <w:sz w:val="20"/>
          <w:szCs w:val="20"/>
        </w:rPr>
        <w:t xml:space="preserve"> зустрічаються рідко</w:t>
      </w:r>
      <w:r>
        <w:rPr>
          <w:i/>
          <w:iCs/>
          <w:sz w:val="20"/>
          <w:szCs w:val="20"/>
        </w:rPr>
        <w:t>.</w:t>
      </w:r>
      <w:r>
        <w:rPr>
          <w:sz w:val="20"/>
          <w:szCs w:val="20"/>
        </w:rPr>
        <w:t xml:space="preserve"> Це пояснюється меншою кількістю префіксальних дієслів для позначення дії, спрямованої на реалізацію співвідношень між об’єктами у просторі. Зустрічаються ді</w:t>
      </w:r>
      <w:r>
        <w:rPr>
          <w:sz w:val="20"/>
          <w:szCs w:val="20"/>
        </w:rPr>
        <w:t>є</w:t>
      </w:r>
      <w:r>
        <w:rPr>
          <w:sz w:val="20"/>
          <w:szCs w:val="20"/>
        </w:rPr>
        <w:t>слова германського походження і відповідно зменшення кількості префі</w:t>
      </w:r>
      <w:r>
        <w:rPr>
          <w:sz w:val="20"/>
          <w:szCs w:val="20"/>
        </w:rPr>
        <w:t>к</w:t>
      </w:r>
      <w:r>
        <w:rPr>
          <w:sz w:val="20"/>
          <w:szCs w:val="20"/>
        </w:rPr>
        <w:t xml:space="preserve">сальних дієслів романського походження. </w:t>
      </w:r>
      <w:r>
        <w:rPr>
          <w:i/>
          <w:iCs/>
          <w:sz w:val="20"/>
          <w:szCs w:val="20"/>
        </w:rPr>
        <w:t>Засобами вираження смислу “за, по той бік об’єкта”</w:t>
      </w:r>
      <w:r>
        <w:rPr>
          <w:sz w:val="20"/>
          <w:szCs w:val="20"/>
        </w:rPr>
        <w:t xml:space="preserve"> переважають прості дієслова, в основному, ге</w:t>
      </w:r>
      <w:r>
        <w:rPr>
          <w:sz w:val="20"/>
          <w:szCs w:val="20"/>
        </w:rPr>
        <w:t>р</w:t>
      </w:r>
      <w:r>
        <w:rPr>
          <w:sz w:val="20"/>
          <w:szCs w:val="20"/>
        </w:rPr>
        <w:t xml:space="preserve">манського походження: </w:t>
      </w:r>
      <w:r>
        <w:rPr>
          <w:i/>
          <w:iCs/>
          <w:sz w:val="20"/>
          <w:szCs w:val="20"/>
        </w:rPr>
        <w:t xml:space="preserve">Пропадуть сіножаті, засипле їх ледом </w:t>
      </w:r>
      <w:r>
        <w:rPr>
          <w:sz w:val="20"/>
          <w:szCs w:val="20"/>
        </w:rPr>
        <w:t>:: The hay meadows will be ruined when they’ve covered with hail – з</w:t>
      </w:r>
      <w:r>
        <w:rPr>
          <w:i/>
          <w:iCs/>
          <w:sz w:val="20"/>
          <w:szCs w:val="20"/>
        </w:rPr>
        <w:t>асипле їх ледом</w:t>
      </w:r>
      <w:r>
        <w:rPr>
          <w:sz w:val="20"/>
          <w:szCs w:val="20"/>
        </w:rPr>
        <w:t xml:space="preserve"> – йдеться про горизонтальне покриття сіножаті, а у перекладі відтворюється як процес вертикального покриття: </w:t>
      </w:r>
      <w:r>
        <w:rPr>
          <w:i/>
          <w:iCs/>
          <w:sz w:val="20"/>
          <w:szCs w:val="20"/>
        </w:rPr>
        <w:t>cover</w:t>
      </w:r>
      <w:r>
        <w:rPr>
          <w:sz w:val="20"/>
          <w:szCs w:val="20"/>
        </w:rPr>
        <w:t xml:space="preserve"> – to superimpose one thing upon another. </w:t>
      </w:r>
      <w:r>
        <w:rPr>
          <w:i/>
          <w:iCs/>
          <w:sz w:val="20"/>
          <w:szCs w:val="20"/>
        </w:rPr>
        <w:t>Сполучення з «релятивами»</w:t>
      </w:r>
      <w:r>
        <w:rPr>
          <w:sz w:val="20"/>
          <w:szCs w:val="20"/>
        </w:rPr>
        <w:t xml:space="preserve">: </w:t>
      </w:r>
      <w:r>
        <w:rPr>
          <w:i/>
          <w:iCs/>
          <w:sz w:val="20"/>
          <w:szCs w:val="20"/>
        </w:rPr>
        <w:t>down, away, back, out, off, over,</w:t>
      </w:r>
      <w:r>
        <w:rPr>
          <w:sz w:val="20"/>
          <w:szCs w:val="20"/>
        </w:rPr>
        <w:t xml:space="preserve"> які п</w:t>
      </w:r>
      <w:r>
        <w:rPr>
          <w:sz w:val="20"/>
          <w:szCs w:val="20"/>
        </w:rPr>
        <w:t>о</w:t>
      </w:r>
      <w:r>
        <w:rPr>
          <w:sz w:val="20"/>
          <w:szCs w:val="20"/>
        </w:rPr>
        <w:t>значають результативні співвідношення суб’єкта щодо об’єкта:</w:t>
      </w:r>
      <w:r>
        <w:rPr>
          <w:i/>
          <w:iCs/>
          <w:sz w:val="20"/>
          <w:szCs w:val="20"/>
        </w:rPr>
        <w:t xml:space="preserve"> вуличка Весела шпоришем затяглась під парканами </w:t>
      </w:r>
      <w:r>
        <w:rPr>
          <w:sz w:val="20"/>
          <w:szCs w:val="20"/>
        </w:rPr>
        <w:t xml:space="preserve">:: </w:t>
      </w:r>
      <w:r>
        <w:rPr>
          <w:sz w:val="20"/>
          <w:szCs w:val="20"/>
          <w:lang w:val="en-US"/>
        </w:rPr>
        <w:t>Knotgrass</w:t>
      </w:r>
      <w:r>
        <w:rPr>
          <w:sz w:val="20"/>
          <w:szCs w:val="20"/>
        </w:rPr>
        <w:t xml:space="preserve"> </w:t>
      </w:r>
      <w:r>
        <w:rPr>
          <w:sz w:val="20"/>
          <w:szCs w:val="20"/>
          <w:lang w:val="en-US"/>
        </w:rPr>
        <w:t>spreads</w:t>
      </w:r>
      <w:r>
        <w:rPr>
          <w:sz w:val="20"/>
          <w:szCs w:val="20"/>
        </w:rPr>
        <w:t xml:space="preserve"> </w:t>
      </w:r>
      <w:r>
        <w:rPr>
          <w:sz w:val="20"/>
          <w:szCs w:val="20"/>
          <w:lang w:val="en-US"/>
        </w:rPr>
        <w:t>out</w:t>
      </w:r>
      <w:r>
        <w:rPr>
          <w:sz w:val="20"/>
          <w:szCs w:val="20"/>
        </w:rPr>
        <w:t xml:space="preserve"> </w:t>
      </w:r>
      <w:r>
        <w:rPr>
          <w:sz w:val="20"/>
          <w:szCs w:val="20"/>
          <w:lang w:val="en-US"/>
        </w:rPr>
        <w:t>along</w:t>
      </w:r>
      <w:r>
        <w:rPr>
          <w:sz w:val="20"/>
          <w:szCs w:val="20"/>
        </w:rPr>
        <w:t xml:space="preserve"> </w:t>
      </w:r>
      <w:r>
        <w:rPr>
          <w:sz w:val="20"/>
          <w:szCs w:val="20"/>
          <w:lang w:val="en-US"/>
        </w:rPr>
        <w:t>the</w:t>
      </w:r>
      <w:r>
        <w:rPr>
          <w:sz w:val="20"/>
          <w:szCs w:val="20"/>
        </w:rPr>
        <w:t xml:space="preserve"> </w:t>
      </w:r>
      <w:r>
        <w:rPr>
          <w:sz w:val="20"/>
          <w:szCs w:val="20"/>
          <w:lang w:val="en-US"/>
        </w:rPr>
        <w:t>fences</w:t>
      </w:r>
      <w:r>
        <w:rPr>
          <w:sz w:val="20"/>
          <w:szCs w:val="20"/>
        </w:rPr>
        <w:t xml:space="preserve">. </w:t>
      </w:r>
      <w:r>
        <w:rPr>
          <w:i/>
          <w:iCs/>
          <w:sz w:val="20"/>
          <w:szCs w:val="20"/>
        </w:rPr>
        <w:t>Вираження смислу «за норму відстані, по той бік нормативної відстані»</w:t>
      </w:r>
      <w:r>
        <w:rPr>
          <w:sz w:val="20"/>
          <w:szCs w:val="20"/>
        </w:rPr>
        <w:t>. Відстань у межах норми в кожному випадку визначається окр</w:t>
      </w:r>
      <w:r>
        <w:rPr>
          <w:sz w:val="20"/>
          <w:szCs w:val="20"/>
        </w:rPr>
        <w:t>е</w:t>
      </w:r>
      <w:r>
        <w:rPr>
          <w:sz w:val="20"/>
          <w:szCs w:val="20"/>
        </w:rPr>
        <w:t xml:space="preserve">мо, і тому в англійській мові важко підібрати типовий і відповідний вираз: </w:t>
      </w:r>
      <w:r>
        <w:rPr>
          <w:i/>
          <w:iCs/>
          <w:sz w:val="20"/>
          <w:szCs w:val="20"/>
        </w:rPr>
        <w:t>Рибалки купалися й запливали далеко в море</w:t>
      </w:r>
      <w:r>
        <w:rPr>
          <w:sz w:val="20"/>
          <w:szCs w:val="20"/>
        </w:rPr>
        <w:t xml:space="preserve"> :: The fishermen went to bathe and swam far out to sea. </w:t>
      </w:r>
      <w:r>
        <w:rPr>
          <w:i/>
          <w:iCs/>
          <w:sz w:val="20"/>
          <w:szCs w:val="20"/>
        </w:rPr>
        <w:t>Вираження співвідношення до смислу норми, р</w:t>
      </w:r>
      <w:r>
        <w:rPr>
          <w:i/>
          <w:iCs/>
          <w:sz w:val="20"/>
          <w:szCs w:val="20"/>
        </w:rPr>
        <w:t>е</w:t>
      </w:r>
      <w:r>
        <w:rPr>
          <w:i/>
          <w:iCs/>
          <w:sz w:val="20"/>
          <w:szCs w:val="20"/>
        </w:rPr>
        <w:t>зультативного розташування в межах норми</w:t>
      </w:r>
      <w:r>
        <w:rPr>
          <w:sz w:val="20"/>
          <w:szCs w:val="20"/>
        </w:rPr>
        <w:t>. Справді, «за першу лінію обмеженого простору» – опинитися в обмеженому просторі відповідно як і з</w:t>
      </w:r>
      <w:r>
        <w:rPr>
          <w:i/>
          <w:iCs/>
          <w:sz w:val="20"/>
          <w:szCs w:val="20"/>
        </w:rPr>
        <w:t>асунути револьвер до кобури</w:t>
      </w:r>
      <w:r>
        <w:rPr>
          <w:sz w:val="20"/>
          <w:szCs w:val="20"/>
        </w:rPr>
        <w:t xml:space="preserve">. Незначна відмінність полягає у тому, що результативне розташування суб’єкта або об’єкта є кінцевим і звичайним процесом: </w:t>
      </w:r>
      <w:r>
        <w:rPr>
          <w:i/>
          <w:iCs/>
          <w:sz w:val="20"/>
          <w:szCs w:val="20"/>
        </w:rPr>
        <w:t xml:space="preserve"> Чубенко засунув до кобури револьвер </w:t>
      </w:r>
      <w:r>
        <w:rPr>
          <w:sz w:val="20"/>
          <w:szCs w:val="20"/>
        </w:rPr>
        <w:t xml:space="preserve">:: </w:t>
      </w:r>
      <w:r>
        <w:rPr>
          <w:sz w:val="20"/>
          <w:szCs w:val="20"/>
          <w:lang w:val="en-US"/>
        </w:rPr>
        <w:t>Chubenko</w:t>
      </w:r>
      <w:r>
        <w:rPr>
          <w:sz w:val="20"/>
          <w:szCs w:val="20"/>
        </w:rPr>
        <w:t xml:space="preserve"> </w:t>
      </w:r>
      <w:r>
        <w:rPr>
          <w:sz w:val="20"/>
          <w:szCs w:val="20"/>
          <w:lang w:val="en-US"/>
        </w:rPr>
        <w:t>stuck</w:t>
      </w:r>
      <w:r>
        <w:rPr>
          <w:sz w:val="20"/>
          <w:szCs w:val="20"/>
        </w:rPr>
        <w:t xml:space="preserve"> </w:t>
      </w:r>
      <w:r>
        <w:rPr>
          <w:sz w:val="20"/>
          <w:szCs w:val="20"/>
          <w:lang w:val="en-US"/>
        </w:rPr>
        <w:t>the</w:t>
      </w:r>
      <w:r>
        <w:rPr>
          <w:sz w:val="20"/>
          <w:szCs w:val="20"/>
        </w:rPr>
        <w:t xml:space="preserve"> </w:t>
      </w:r>
      <w:r>
        <w:rPr>
          <w:sz w:val="20"/>
          <w:szCs w:val="20"/>
          <w:lang w:val="en-US"/>
        </w:rPr>
        <w:t>r</w:t>
      </w:r>
      <w:r>
        <w:rPr>
          <w:sz w:val="20"/>
          <w:szCs w:val="20"/>
          <w:lang w:val="en-US"/>
        </w:rPr>
        <w:t>e</w:t>
      </w:r>
      <w:r>
        <w:rPr>
          <w:sz w:val="20"/>
          <w:szCs w:val="20"/>
          <w:lang w:val="en-US"/>
        </w:rPr>
        <w:t>volver</w:t>
      </w:r>
      <w:r>
        <w:rPr>
          <w:sz w:val="20"/>
          <w:szCs w:val="20"/>
        </w:rPr>
        <w:t xml:space="preserve"> </w:t>
      </w:r>
      <w:r>
        <w:rPr>
          <w:sz w:val="20"/>
          <w:szCs w:val="20"/>
          <w:lang w:val="en-US"/>
        </w:rPr>
        <w:t>into</w:t>
      </w:r>
      <w:r>
        <w:rPr>
          <w:sz w:val="20"/>
          <w:szCs w:val="20"/>
        </w:rPr>
        <w:t xml:space="preserve"> </w:t>
      </w:r>
      <w:r>
        <w:rPr>
          <w:sz w:val="20"/>
          <w:szCs w:val="20"/>
          <w:lang w:val="en-US"/>
        </w:rPr>
        <w:t>its</w:t>
      </w:r>
      <w:r>
        <w:rPr>
          <w:sz w:val="20"/>
          <w:szCs w:val="20"/>
        </w:rPr>
        <w:t xml:space="preserve"> </w:t>
      </w:r>
      <w:r>
        <w:rPr>
          <w:sz w:val="20"/>
          <w:szCs w:val="20"/>
          <w:lang w:val="en-US"/>
        </w:rPr>
        <w:t>holster</w:t>
      </w:r>
      <w:r>
        <w:rPr>
          <w:sz w:val="20"/>
          <w:szCs w:val="20"/>
        </w:rPr>
        <w:t xml:space="preserve">. </w:t>
      </w:r>
      <w:r>
        <w:rPr>
          <w:i/>
          <w:iCs/>
          <w:sz w:val="20"/>
          <w:szCs w:val="20"/>
        </w:rPr>
        <w:t xml:space="preserve">Смисл динамічної або статичної послідовності об’єктів одного за іншим у просторі </w:t>
      </w:r>
      <w:r>
        <w:rPr>
          <w:sz w:val="20"/>
          <w:szCs w:val="20"/>
        </w:rPr>
        <w:t xml:space="preserve">в нашій вибірці не задокументовано. </w:t>
      </w:r>
      <w:r>
        <w:rPr>
          <w:i/>
          <w:iCs/>
          <w:sz w:val="20"/>
          <w:szCs w:val="20"/>
        </w:rPr>
        <w:t>Смисл заміни одного об’єкта іншим засвідчено</w:t>
      </w:r>
      <w:r>
        <w:rPr>
          <w:sz w:val="20"/>
          <w:szCs w:val="20"/>
        </w:rPr>
        <w:t xml:space="preserve"> кількома прикладами: </w:t>
      </w:r>
      <w:r>
        <w:rPr>
          <w:i/>
          <w:iCs/>
          <w:sz w:val="20"/>
          <w:szCs w:val="20"/>
        </w:rPr>
        <w:t>з</w:t>
      </w:r>
      <w:r>
        <w:rPr>
          <w:i/>
          <w:iCs/>
          <w:sz w:val="20"/>
          <w:szCs w:val="20"/>
        </w:rPr>
        <w:t>а</w:t>
      </w:r>
      <w:r>
        <w:rPr>
          <w:i/>
          <w:iCs/>
          <w:sz w:val="20"/>
          <w:szCs w:val="20"/>
        </w:rPr>
        <w:t xml:space="preserve">лишив Адаменка у загоні за командира </w:t>
      </w:r>
      <w:r>
        <w:rPr>
          <w:sz w:val="20"/>
          <w:szCs w:val="20"/>
        </w:rPr>
        <w:t xml:space="preserve">:: </w:t>
      </w:r>
      <w:r>
        <w:rPr>
          <w:sz w:val="20"/>
          <w:szCs w:val="20"/>
          <w:lang w:val="en-US"/>
        </w:rPr>
        <w:t>so</w:t>
      </w:r>
      <w:r>
        <w:rPr>
          <w:sz w:val="20"/>
          <w:szCs w:val="20"/>
        </w:rPr>
        <w:t xml:space="preserve"> </w:t>
      </w:r>
      <w:r>
        <w:rPr>
          <w:sz w:val="20"/>
          <w:szCs w:val="20"/>
          <w:lang w:val="en-US"/>
        </w:rPr>
        <w:t>I</w:t>
      </w:r>
      <w:r>
        <w:rPr>
          <w:sz w:val="20"/>
          <w:szCs w:val="20"/>
        </w:rPr>
        <w:t xml:space="preserve"> </w:t>
      </w:r>
      <w:r>
        <w:rPr>
          <w:sz w:val="20"/>
          <w:szCs w:val="20"/>
          <w:lang w:val="en-US"/>
        </w:rPr>
        <w:t>left</w:t>
      </w:r>
      <w:r>
        <w:rPr>
          <w:sz w:val="20"/>
          <w:szCs w:val="20"/>
        </w:rPr>
        <w:t xml:space="preserve"> </w:t>
      </w:r>
      <w:r>
        <w:rPr>
          <w:sz w:val="20"/>
          <w:szCs w:val="20"/>
          <w:lang w:val="en-US"/>
        </w:rPr>
        <w:t>Adamenko</w:t>
      </w:r>
      <w:r>
        <w:rPr>
          <w:sz w:val="20"/>
          <w:szCs w:val="20"/>
        </w:rPr>
        <w:t xml:space="preserve"> </w:t>
      </w:r>
      <w:r>
        <w:rPr>
          <w:sz w:val="20"/>
          <w:szCs w:val="20"/>
          <w:lang w:val="en-US"/>
        </w:rPr>
        <w:t>in</w:t>
      </w:r>
      <w:r>
        <w:rPr>
          <w:sz w:val="20"/>
          <w:szCs w:val="20"/>
        </w:rPr>
        <w:t xml:space="preserve"> </w:t>
      </w:r>
      <w:r>
        <w:rPr>
          <w:sz w:val="20"/>
          <w:szCs w:val="20"/>
          <w:lang w:val="en-US"/>
        </w:rPr>
        <w:t>command</w:t>
      </w:r>
      <w:r>
        <w:rPr>
          <w:sz w:val="20"/>
          <w:szCs w:val="20"/>
        </w:rPr>
        <w:t xml:space="preserve"> </w:t>
      </w:r>
      <w:r>
        <w:rPr>
          <w:sz w:val="20"/>
          <w:szCs w:val="20"/>
          <w:lang w:val="en-US"/>
        </w:rPr>
        <w:t>of</w:t>
      </w:r>
      <w:r>
        <w:rPr>
          <w:sz w:val="20"/>
          <w:szCs w:val="20"/>
        </w:rPr>
        <w:t xml:space="preserve"> </w:t>
      </w:r>
      <w:r>
        <w:rPr>
          <w:sz w:val="20"/>
          <w:szCs w:val="20"/>
          <w:lang w:val="en-US"/>
        </w:rPr>
        <w:t>the</w:t>
      </w:r>
      <w:r>
        <w:rPr>
          <w:sz w:val="20"/>
          <w:szCs w:val="20"/>
        </w:rPr>
        <w:t xml:space="preserve"> </w:t>
      </w:r>
      <w:r>
        <w:rPr>
          <w:sz w:val="20"/>
          <w:szCs w:val="20"/>
          <w:lang w:val="en-US"/>
        </w:rPr>
        <w:t>detachment</w:t>
      </w:r>
      <w:r>
        <w:rPr>
          <w:sz w:val="20"/>
          <w:szCs w:val="20"/>
        </w:rPr>
        <w:t>. Співвідношення у часі розглядаються відносно основної точки об’єкта з його властивостями. Тому, опинитися за початковою то</w:t>
      </w:r>
      <w:r>
        <w:rPr>
          <w:sz w:val="20"/>
          <w:szCs w:val="20"/>
        </w:rPr>
        <w:t>ч</w:t>
      </w:r>
      <w:r>
        <w:rPr>
          <w:sz w:val="20"/>
          <w:szCs w:val="20"/>
        </w:rPr>
        <w:t xml:space="preserve">кою стану суб’єкта означає, що суб’єкт уже існує в означеному стані: </w:t>
      </w:r>
      <w:r>
        <w:rPr>
          <w:i/>
          <w:iCs/>
          <w:sz w:val="20"/>
          <w:szCs w:val="20"/>
        </w:rPr>
        <w:t>Вперше у житті Данило заплакав</w:t>
      </w:r>
      <w:r>
        <w:rPr>
          <w:sz w:val="20"/>
          <w:szCs w:val="20"/>
        </w:rPr>
        <w:t xml:space="preserve"> :: He was crying for the first time in his adult life. В англійській мові початок дії не відтворено, вона позначається як статична. </w:t>
      </w:r>
      <w:r>
        <w:rPr>
          <w:i/>
          <w:iCs/>
          <w:sz w:val="20"/>
          <w:szCs w:val="20"/>
        </w:rPr>
        <w:t>Вираження початку дії як певного стану існування суб’єкта</w:t>
      </w:r>
      <w:r>
        <w:rPr>
          <w:sz w:val="20"/>
          <w:szCs w:val="20"/>
        </w:rPr>
        <w:t xml:space="preserve"> у цільовій мові відтворюється: </w:t>
      </w:r>
      <w:r>
        <w:rPr>
          <w:i/>
          <w:iCs/>
          <w:sz w:val="20"/>
          <w:szCs w:val="20"/>
        </w:rPr>
        <w:t>start/begin to V</w:t>
      </w:r>
      <w:r>
        <w:rPr>
          <w:sz w:val="20"/>
          <w:szCs w:val="20"/>
        </w:rPr>
        <w:t xml:space="preserve">: </w:t>
      </w:r>
      <w:r>
        <w:rPr>
          <w:i/>
          <w:iCs/>
          <w:sz w:val="20"/>
          <w:szCs w:val="20"/>
        </w:rPr>
        <w:t>Кинулась бідна голубонька до матері, обняла да й заголосила</w:t>
      </w:r>
      <w:r>
        <w:rPr>
          <w:sz w:val="20"/>
          <w:szCs w:val="20"/>
        </w:rPr>
        <w:t xml:space="preserve"> :: </w:t>
      </w:r>
      <w:r>
        <w:rPr>
          <w:sz w:val="20"/>
          <w:szCs w:val="20"/>
          <w:lang w:val="en-US"/>
        </w:rPr>
        <w:t>Tur</w:t>
      </w:r>
      <w:r>
        <w:rPr>
          <w:sz w:val="20"/>
          <w:szCs w:val="20"/>
        </w:rPr>
        <w:t>’</w:t>
      </w:r>
      <w:r>
        <w:rPr>
          <w:sz w:val="20"/>
          <w:szCs w:val="20"/>
          <w:lang w:val="en-US"/>
        </w:rPr>
        <w:t>s</w:t>
      </w:r>
      <w:r>
        <w:rPr>
          <w:sz w:val="20"/>
          <w:szCs w:val="20"/>
        </w:rPr>
        <w:t xml:space="preserve"> </w:t>
      </w:r>
      <w:r>
        <w:rPr>
          <w:sz w:val="20"/>
          <w:szCs w:val="20"/>
          <w:lang w:val="en-US"/>
        </w:rPr>
        <w:t>sister</w:t>
      </w:r>
      <w:r>
        <w:rPr>
          <w:sz w:val="20"/>
          <w:szCs w:val="20"/>
        </w:rPr>
        <w:t xml:space="preserve"> </w:t>
      </w:r>
      <w:r>
        <w:rPr>
          <w:sz w:val="20"/>
          <w:szCs w:val="20"/>
          <w:lang w:val="en-US"/>
        </w:rPr>
        <w:t>embraced</w:t>
      </w:r>
      <w:r>
        <w:rPr>
          <w:sz w:val="20"/>
          <w:szCs w:val="20"/>
        </w:rPr>
        <w:t xml:space="preserve"> </w:t>
      </w:r>
      <w:r>
        <w:rPr>
          <w:sz w:val="20"/>
          <w:szCs w:val="20"/>
          <w:lang w:val="en-US"/>
        </w:rPr>
        <w:t>her</w:t>
      </w:r>
      <w:r>
        <w:rPr>
          <w:sz w:val="20"/>
          <w:szCs w:val="20"/>
        </w:rPr>
        <w:t xml:space="preserve"> </w:t>
      </w:r>
      <w:r>
        <w:rPr>
          <w:sz w:val="20"/>
          <w:szCs w:val="20"/>
          <w:lang w:val="en-US"/>
        </w:rPr>
        <w:t>mother</w:t>
      </w:r>
      <w:r>
        <w:rPr>
          <w:sz w:val="20"/>
          <w:szCs w:val="20"/>
        </w:rPr>
        <w:t xml:space="preserve"> </w:t>
      </w:r>
      <w:r>
        <w:rPr>
          <w:sz w:val="20"/>
          <w:szCs w:val="20"/>
          <w:lang w:val="en-US"/>
        </w:rPr>
        <w:t>and</w:t>
      </w:r>
      <w:r>
        <w:rPr>
          <w:sz w:val="20"/>
          <w:szCs w:val="20"/>
        </w:rPr>
        <w:t xml:space="preserve"> </w:t>
      </w:r>
      <w:r>
        <w:rPr>
          <w:sz w:val="20"/>
          <w:szCs w:val="20"/>
          <w:lang w:val="en-US"/>
        </w:rPr>
        <w:t>started</w:t>
      </w:r>
      <w:r>
        <w:rPr>
          <w:sz w:val="20"/>
          <w:szCs w:val="20"/>
        </w:rPr>
        <w:t xml:space="preserve"> </w:t>
      </w:r>
      <w:r>
        <w:rPr>
          <w:sz w:val="20"/>
          <w:szCs w:val="20"/>
          <w:lang w:val="en-US"/>
        </w:rPr>
        <w:t>to</w:t>
      </w:r>
      <w:r>
        <w:rPr>
          <w:sz w:val="20"/>
          <w:szCs w:val="20"/>
        </w:rPr>
        <w:t xml:space="preserve"> </w:t>
      </w:r>
      <w:r>
        <w:rPr>
          <w:sz w:val="20"/>
          <w:szCs w:val="20"/>
          <w:lang w:val="en-US"/>
        </w:rPr>
        <w:t>cry</w:t>
      </w:r>
      <w:r>
        <w:rPr>
          <w:sz w:val="20"/>
          <w:szCs w:val="20"/>
        </w:rPr>
        <w:t xml:space="preserve">. </w:t>
      </w:r>
      <w:r>
        <w:rPr>
          <w:i/>
          <w:iCs/>
          <w:sz w:val="20"/>
          <w:szCs w:val="20"/>
        </w:rPr>
        <w:t>Становлення</w:t>
      </w:r>
      <w:r>
        <w:rPr>
          <w:i/>
          <w:iCs/>
          <w:sz w:val="20"/>
          <w:szCs w:val="20"/>
          <w:lang w:val="en-US"/>
        </w:rPr>
        <w:t xml:space="preserve"> </w:t>
      </w:r>
      <w:r>
        <w:rPr>
          <w:i/>
          <w:iCs/>
          <w:sz w:val="20"/>
          <w:szCs w:val="20"/>
        </w:rPr>
        <w:t>якості</w:t>
      </w:r>
      <w:r>
        <w:rPr>
          <w:i/>
          <w:iCs/>
          <w:sz w:val="20"/>
          <w:szCs w:val="20"/>
          <w:lang w:val="en-US"/>
        </w:rPr>
        <w:t xml:space="preserve"> </w:t>
      </w:r>
      <w:r>
        <w:rPr>
          <w:i/>
          <w:iCs/>
          <w:sz w:val="20"/>
          <w:szCs w:val="20"/>
        </w:rPr>
        <w:t>суб</w:t>
      </w:r>
      <w:r>
        <w:rPr>
          <w:i/>
          <w:iCs/>
          <w:sz w:val="20"/>
          <w:szCs w:val="20"/>
          <w:lang w:val="en-US"/>
        </w:rPr>
        <w:t>’</w:t>
      </w:r>
      <w:r>
        <w:rPr>
          <w:i/>
          <w:iCs/>
          <w:sz w:val="20"/>
          <w:szCs w:val="20"/>
        </w:rPr>
        <w:t>єкта</w:t>
      </w:r>
      <w:r>
        <w:rPr>
          <w:i/>
          <w:iCs/>
          <w:sz w:val="20"/>
          <w:szCs w:val="20"/>
          <w:lang w:val="en-US"/>
        </w:rPr>
        <w:t>: become/grow A, burst/break into N, come Ving</w:t>
      </w:r>
      <w:r>
        <w:rPr>
          <w:sz w:val="20"/>
          <w:szCs w:val="20"/>
          <w:lang w:val="en-US"/>
        </w:rPr>
        <w:t>:</w:t>
      </w:r>
      <w:r>
        <w:rPr>
          <w:i/>
          <w:iCs/>
          <w:sz w:val="20"/>
          <w:szCs w:val="20"/>
          <w:lang w:val="en-US"/>
        </w:rPr>
        <w:t xml:space="preserve"> </w:t>
      </w:r>
      <w:r>
        <w:rPr>
          <w:i/>
          <w:iCs/>
          <w:sz w:val="20"/>
          <w:szCs w:val="20"/>
        </w:rPr>
        <w:t>одна</w:t>
      </w:r>
      <w:r>
        <w:rPr>
          <w:i/>
          <w:iCs/>
          <w:sz w:val="20"/>
          <w:szCs w:val="20"/>
          <w:lang w:val="en-US"/>
        </w:rPr>
        <w:t xml:space="preserve"> </w:t>
      </w:r>
      <w:r>
        <w:rPr>
          <w:i/>
          <w:iCs/>
          <w:sz w:val="20"/>
          <w:szCs w:val="20"/>
        </w:rPr>
        <w:t>з</w:t>
      </w:r>
      <w:r>
        <w:rPr>
          <w:i/>
          <w:iCs/>
          <w:sz w:val="20"/>
          <w:szCs w:val="20"/>
          <w:lang w:val="en-US"/>
        </w:rPr>
        <w:t xml:space="preserve"> </w:t>
      </w:r>
      <w:r>
        <w:rPr>
          <w:i/>
          <w:iCs/>
          <w:sz w:val="20"/>
          <w:szCs w:val="20"/>
        </w:rPr>
        <w:t>доярок</w:t>
      </w:r>
      <w:r>
        <w:rPr>
          <w:i/>
          <w:iCs/>
          <w:sz w:val="20"/>
          <w:szCs w:val="20"/>
          <w:lang w:val="en-US"/>
        </w:rPr>
        <w:t xml:space="preserve"> </w:t>
      </w:r>
      <w:r>
        <w:rPr>
          <w:i/>
          <w:iCs/>
          <w:sz w:val="20"/>
          <w:szCs w:val="20"/>
        </w:rPr>
        <w:t>захворіла</w:t>
      </w:r>
      <w:r>
        <w:rPr>
          <w:i/>
          <w:iCs/>
          <w:sz w:val="20"/>
          <w:szCs w:val="20"/>
          <w:lang w:val="en-US"/>
        </w:rPr>
        <w:t xml:space="preserve"> </w:t>
      </w:r>
      <w:r>
        <w:rPr>
          <w:i/>
          <w:iCs/>
          <w:sz w:val="20"/>
          <w:szCs w:val="20"/>
        </w:rPr>
        <w:t>і</w:t>
      </w:r>
      <w:r>
        <w:rPr>
          <w:i/>
          <w:iCs/>
          <w:sz w:val="20"/>
          <w:szCs w:val="20"/>
          <w:lang w:val="en-US"/>
        </w:rPr>
        <w:t xml:space="preserve"> </w:t>
      </w:r>
      <w:r>
        <w:rPr>
          <w:i/>
          <w:iCs/>
          <w:sz w:val="20"/>
          <w:szCs w:val="20"/>
        </w:rPr>
        <w:t>довелось</w:t>
      </w:r>
      <w:r>
        <w:rPr>
          <w:i/>
          <w:iCs/>
          <w:sz w:val="20"/>
          <w:szCs w:val="20"/>
          <w:lang w:val="en-US"/>
        </w:rPr>
        <w:t xml:space="preserve"> </w:t>
      </w:r>
      <w:r>
        <w:rPr>
          <w:i/>
          <w:iCs/>
          <w:sz w:val="20"/>
          <w:szCs w:val="20"/>
        </w:rPr>
        <w:t>розподілити</w:t>
      </w:r>
      <w:r>
        <w:rPr>
          <w:i/>
          <w:iCs/>
          <w:sz w:val="20"/>
          <w:szCs w:val="20"/>
          <w:lang w:val="en-US"/>
        </w:rPr>
        <w:t xml:space="preserve"> </w:t>
      </w:r>
      <w:r>
        <w:rPr>
          <w:i/>
          <w:iCs/>
          <w:sz w:val="20"/>
          <w:szCs w:val="20"/>
        </w:rPr>
        <w:t>її</w:t>
      </w:r>
      <w:r>
        <w:rPr>
          <w:i/>
          <w:iCs/>
          <w:sz w:val="20"/>
          <w:szCs w:val="20"/>
          <w:lang w:val="en-US"/>
        </w:rPr>
        <w:t xml:space="preserve"> </w:t>
      </w:r>
      <w:r>
        <w:rPr>
          <w:i/>
          <w:iCs/>
          <w:sz w:val="20"/>
          <w:szCs w:val="20"/>
        </w:rPr>
        <w:t>корів</w:t>
      </w:r>
      <w:r>
        <w:rPr>
          <w:sz w:val="20"/>
          <w:szCs w:val="20"/>
          <w:lang w:val="en-US"/>
        </w:rPr>
        <w:t xml:space="preserve"> :: When one of the milkmaids became ill and her cows had to be reassigned</w:t>
      </w:r>
      <w:r>
        <w:rPr>
          <w:sz w:val="20"/>
          <w:szCs w:val="20"/>
        </w:rPr>
        <w:t xml:space="preserve">. </w:t>
      </w:r>
      <w:r>
        <w:rPr>
          <w:i/>
          <w:iCs/>
          <w:sz w:val="20"/>
          <w:szCs w:val="20"/>
        </w:rPr>
        <w:t>Відтворе</w:t>
      </w:r>
      <w:r>
        <w:rPr>
          <w:i/>
          <w:iCs/>
          <w:sz w:val="20"/>
          <w:szCs w:val="20"/>
        </w:rPr>
        <w:t>н</w:t>
      </w:r>
      <w:r>
        <w:rPr>
          <w:i/>
          <w:iCs/>
          <w:sz w:val="20"/>
          <w:szCs w:val="20"/>
        </w:rPr>
        <w:t xml:space="preserve">ня початку дії </w:t>
      </w:r>
      <w:r>
        <w:rPr>
          <w:sz w:val="20"/>
          <w:szCs w:val="20"/>
        </w:rPr>
        <w:t>здійснюється словосполученнями описового характеру, що відтворюють початок дії описово, а також з використанням усталених сл</w:t>
      </w:r>
      <w:r>
        <w:rPr>
          <w:sz w:val="20"/>
          <w:szCs w:val="20"/>
        </w:rPr>
        <w:t>о</w:t>
      </w:r>
      <w:r>
        <w:rPr>
          <w:sz w:val="20"/>
          <w:szCs w:val="20"/>
        </w:rPr>
        <w:t xml:space="preserve">восполучень: </w:t>
      </w:r>
      <w:r>
        <w:rPr>
          <w:i/>
          <w:iCs/>
          <w:sz w:val="20"/>
          <w:szCs w:val="20"/>
        </w:rPr>
        <w:t>to set (the house) on fire, to catch fire, to cаst spell</w:t>
      </w:r>
      <w:r>
        <w:rPr>
          <w:sz w:val="20"/>
          <w:szCs w:val="20"/>
        </w:rPr>
        <w:t>, etc.:</w:t>
      </w:r>
      <w:r>
        <w:rPr>
          <w:i/>
          <w:iCs/>
          <w:sz w:val="20"/>
          <w:szCs w:val="20"/>
        </w:rPr>
        <w:t xml:space="preserve"> робили все, щоб запалити нашу хату </w:t>
      </w:r>
      <w:r>
        <w:rPr>
          <w:sz w:val="20"/>
          <w:szCs w:val="20"/>
        </w:rPr>
        <w:t xml:space="preserve">:: </w:t>
      </w:r>
      <w:r>
        <w:rPr>
          <w:sz w:val="20"/>
          <w:szCs w:val="20"/>
          <w:lang w:val="en-US"/>
        </w:rPr>
        <w:t>They</w:t>
      </w:r>
      <w:r>
        <w:rPr>
          <w:sz w:val="20"/>
          <w:szCs w:val="20"/>
        </w:rPr>
        <w:t xml:space="preserve"> </w:t>
      </w:r>
      <w:r>
        <w:rPr>
          <w:sz w:val="20"/>
          <w:szCs w:val="20"/>
          <w:lang w:val="en-US"/>
        </w:rPr>
        <w:t>did</w:t>
      </w:r>
      <w:r>
        <w:rPr>
          <w:sz w:val="20"/>
          <w:szCs w:val="20"/>
        </w:rPr>
        <w:t xml:space="preserve"> </w:t>
      </w:r>
      <w:r>
        <w:rPr>
          <w:sz w:val="20"/>
          <w:szCs w:val="20"/>
          <w:lang w:val="en-US"/>
        </w:rPr>
        <w:t>their</w:t>
      </w:r>
      <w:r>
        <w:rPr>
          <w:sz w:val="20"/>
          <w:szCs w:val="20"/>
        </w:rPr>
        <w:t xml:space="preserve"> </w:t>
      </w:r>
      <w:r>
        <w:rPr>
          <w:sz w:val="20"/>
          <w:szCs w:val="20"/>
          <w:lang w:val="en-US"/>
        </w:rPr>
        <w:t>best</w:t>
      </w:r>
      <w:r>
        <w:rPr>
          <w:sz w:val="20"/>
          <w:szCs w:val="20"/>
        </w:rPr>
        <w:t xml:space="preserve"> </w:t>
      </w:r>
      <w:r>
        <w:rPr>
          <w:sz w:val="20"/>
          <w:szCs w:val="20"/>
          <w:lang w:val="en-US"/>
        </w:rPr>
        <w:t>to</w:t>
      </w:r>
      <w:r>
        <w:rPr>
          <w:sz w:val="20"/>
          <w:szCs w:val="20"/>
        </w:rPr>
        <w:t xml:space="preserve"> </w:t>
      </w:r>
      <w:r>
        <w:rPr>
          <w:sz w:val="20"/>
          <w:szCs w:val="20"/>
          <w:lang w:val="en-US"/>
        </w:rPr>
        <w:t>set</w:t>
      </w:r>
      <w:r>
        <w:rPr>
          <w:sz w:val="20"/>
          <w:szCs w:val="20"/>
        </w:rPr>
        <w:t xml:space="preserve"> </w:t>
      </w:r>
      <w:r>
        <w:rPr>
          <w:sz w:val="20"/>
          <w:szCs w:val="20"/>
          <w:lang w:val="en-US"/>
        </w:rPr>
        <w:t>the</w:t>
      </w:r>
      <w:r>
        <w:rPr>
          <w:sz w:val="20"/>
          <w:szCs w:val="20"/>
        </w:rPr>
        <w:t xml:space="preserve"> </w:t>
      </w:r>
      <w:r>
        <w:rPr>
          <w:sz w:val="20"/>
          <w:szCs w:val="20"/>
          <w:lang w:val="en-US"/>
        </w:rPr>
        <w:t>house</w:t>
      </w:r>
      <w:r>
        <w:rPr>
          <w:sz w:val="20"/>
          <w:szCs w:val="20"/>
        </w:rPr>
        <w:t xml:space="preserve"> </w:t>
      </w:r>
      <w:r>
        <w:rPr>
          <w:sz w:val="20"/>
          <w:szCs w:val="20"/>
          <w:lang w:val="en-US"/>
        </w:rPr>
        <w:t>on</w:t>
      </w:r>
      <w:r>
        <w:rPr>
          <w:sz w:val="20"/>
          <w:szCs w:val="20"/>
        </w:rPr>
        <w:t xml:space="preserve"> </w:t>
      </w:r>
      <w:r>
        <w:rPr>
          <w:sz w:val="20"/>
          <w:szCs w:val="20"/>
          <w:lang w:val="en-US"/>
        </w:rPr>
        <w:t>fire</w:t>
      </w:r>
      <w:r>
        <w:rPr>
          <w:sz w:val="20"/>
          <w:szCs w:val="20"/>
        </w:rPr>
        <w:t>. Окремі фразеологічні звороти української мови відтворюються описово, без відповідних ідіоматичних одиниць, наприклад:</w:t>
      </w:r>
      <w:r>
        <w:rPr>
          <w:i/>
          <w:iCs/>
          <w:sz w:val="20"/>
          <w:szCs w:val="20"/>
        </w:rPr>
        <w:t xml:space="preserve"> Засмієшся ти в мене на кутні!</w:t>
      </w:r>
      <w:r>
        <w:rPr>
          <w:sz w:val="20"/>
          <w:szCs w:val="20"/>
        </w:rPr>
        <w:t xml:space="preserve"> :: </w:t>
      </w:r>
      <w:r>
        <w:rPr>
          <w:sz w:val="20"/>
          <w:szCs w:val="20"/>
          <w:lang w:val="en-US"/>
        </w:rPr>
        <w:t>You</w:t>
      </w:r>
      <w:r>
        <w:rPr>
          <w:sz w:val="20"/>
          <w:szCs w:val="20"/>
        </w:rPr>
        <w:t xml:space="preserve"> </w:t>
      </w:r>
      <w:r>
        <w:rPr>
          <w:sz w:val="20"/>
          <w:szCs w:val="20"/>
          <w:lang w:val="en-US"/>
        </w:rPr>
        <w:t>can</w:t>
      </w:r>
      <w:r>
        <w:rPr>
          <w:sz w:val="20"/>
          <w:szCs w:val="20"/>
        </w:rPr>
        <w:t xml:space="preserve"> </w:t>
      </w:r>
      <w:r>
        <w:rPr>
          <w:sz w:val="20"/>
          <w:szCs w:val="20"/>
          <w:lang w:val="en-US"/>
        </w:rPr>
        <w:t>laugh</w:t>
      </w:r>
      <w:r>
        <w:rPr>
          <w:sz w:val="20"/>
          <w:szCs w:val="20"/>
        </w:rPr>
        <w:t xml:space="preserve"> </w:t>
      </w:r>
      <w:r>
        <w:rPr>
          <w:sz w:val="20"/>
          <w:szCs w:val="20"/>
          <w:lang w:val="en-US"/>
        </w:rPr>
        <w:t>and</w:t>
      </w:r>
      <w:r>
        <w:rPr>
          <w:sz w:val="20"/>
          <w:szCs w:val="20"/>
        </w:rPr>
        <w:t xml:space="preserve"> </w:t>
      </w:r>
      <w:r>
        <w:rPr>
          <w:sz w:val="20"/>
          <w:szCs w:val="20"/>
          <w:lang w:val="en-US"/>
        </w:rPr>
        <w:t>wink</w:t>
      </w:r>
      <w:r>
        <w:rPr>
          <w:sz w:val="20"/>
          <w:szCs w:val="20"/>
        </w:rPr>
        <w:t xml:space="preserve">, </w:t>
      </w:r>
      <w:r>
        <w:rPr>
          <w:sz w:val="20"/>
          <w:szCs w:val="20"/>
          <w:lang w:val="en-US"/>
        </w:rPr>
        <w:t>but</w:t>
      </w:r>
      <w:r>
        <w:rPr>
          <w:sz w:val="20"/>
          <w:szCs w:val="20"/>
        </w:rPr>
        <w:t xml:space="preserve"> </w:t>
      </w:r>
      <w:r>
        <w:rPr>
          <w:sz w:val="20"/>
          <w:szCs w:val="20"/>
          <w:lang w:val="en-US"/>
        </w:rPr>
        <w:t>when</w:t>
      </w:r>
      <w:r>
        <w:rPr>
          <w:sz w:val="20"/>
          <w:szCs w:val="20"/>
        </w:rPr>
        <w:t xml:space="preserve"> </w:t>
      </w:r>
      <w:r>
        <w:rPr>
          <w:sz w:val="20"/>
          <w:szCs w:val="20"/>
          <w:lang w:val="en-US"/>
        </w:rPr>
        <w:t>I</w:t>
      </w:r>
      <w:r>
        <w:rPr>
          <w:sz w:val="20"/>
          <w:szCs w:val="20"/>
        </w:rPr>
        <w:t xml:space="preserve"> </w:t>
      </w:r>
      <w:r>
        <w:rPr>
          <w:sz w:val="20"/>
          <w:szCs w:val="20"/>
          <w:lang w:val="en-US"/>
        </w:rPr>
        <w:t>catch</w:t>
      </w:r>
      <w:r>
        <w:rPr>
          <w:sz w:val="20"/>
          <w:szCs w:val="20"/>
        </w:rPr>
        <w:t xml:space="preserve"> </w:t>
      </w:r>
      <w:r>
        <w:rPr>
          <w:sz w:val="20"/>
          <w:szCs w:val="20"/>
          <w:lang w:val="en-US"/>
        </w:rPr>
        <w:t>you</w:t>
      </w:r>
      <w:r>
        <w:rPr>
          <w:sz w:val="20"/>
          <w:szCs w:val="20"/>
        </w:rPr>
        <w:t xml:space="preserve"> </w:t>
      </w:r>
      <w:r>
        <w:rPr>
          <w:sz w:val="20"/>
          <w:szCs w:val="20"/>
          <w:lang w:val="en-US"/>
        </w:rPr>
        <w:t>I</w:t>
      </w:r>
      <w:r>
        <w:rPr>
          <w:sz w:val="20"/>
          <w:szCs w:val="20"/>
        </w:rPr>
        <w:t>’</w:t>
      </w:r>
      <w:r>
        <w:rPr>
          <w:sz w:val="20"/>
          <w:szCs w:val="20"/>
          <w:lang w:val="en-US"/>
        </w:rPr>
        <w:t>ll</w:t>
      </w:r>
      <w:r>
        <w:rPr>
          <w:sz w:val="20"/>
          <w:szCs w:val="20"/>
        </w:rPr>
        <w:t xml:space="preserve"> </w:t>
      </w:r>
      <w:r>
        <w:rPr>
          <w:sz w:val="20"/>
          <w:szCs w:val="20"/>
          <w:lang w:val="en-US"/>
        </w:rPr>
        <w:t>beat</w:t>
      </w:r>
      <w:r>
        <w:rPr>
          <w:sz w:val="20"/>
          <w:szCs w:val="20"/>
        </w:rPr>
        <w:t xml:space="preserve"> </w:t>
      </w:r>
      <w:r>
        <w:rPr>
          <w:sz w:val="20"/>
          <w:szCs w:val="20"/>
          <w:lang w:val="en-US"/>
        </w:rPr>
        <w:t>you</w:t>
      </w:r>
      <w:r>
        <w:rPr>
          <w:sz w:val="20"/>
          <w:szCs w:val="20"/>
        </w:rPr>
        <w:t xml:space="preserve"> </w:t>
      </w:r>
      <w:r>
        <w:rPr>
          <w:sz w:val="20"/>
          <w:szCs w:val="20"/>
          <w:lang w:val="en-US"/>
        </w:rPr>
        <w:t>hard</w:t>
      </w:r>
      <w:r>
        <w:rPr>
          <w:sz w:val="20"/>
          <w:szCs w:val="20"/>
        </w:rPr>
        <w:t xml:space="preserve">. Процес </w:t>
      </w:r>
      <w:r>
        <w:rPr>
          <w:i/>
          <w:iCs/>
          <w:sz w:val="20"/>
          <w:szCs w:val="20"/>
        </w:rPr>
        <w:t>завершення дії/стану</w:t>
      </w:r>
      <w:r>
        <w:rPr>
          <w:sz w:val="20"/>
          <w:szCs w:val="20"/>
        </w:rPr>
        <w:t xml:space="preserve"> виражається наступними мовними виразами:</w:t>
      </w:r>
    </w:p>
    <w:p w:rsidR="00D60955" w:rsidRDefault="00D60955" w:rsidP="00C820E4">
      <w:pPr>
        <w:numPr>
          <w:ilvl w:val="0"/>
          <w:numId w:val="64"/>
        </w:numPr>
        <w:tabs>
          <w:tab w:val="clear" w:pos="530"/>
          <w:tab w:val="left" w:pos="360"/>
        </w:tabs>
        <w:suppressAutoHyphens w:val="0"/>
        <w:jc w:val="both"/>
        <w:rPr>
          <w:sz w:val="20"/>
          <w:szCs w:val="20"/>
          <w:lang w:val="en-US"/>
        </w:rPr>
      </w:pPr>
      <w:r>
        <w:rPr>
          <w:i/>
          <w:iCs/>
          <w:sz w:val="20"/>
          <w:szCs w:val="20"/>
          <w:lang w:val="en-US"/>
        </w:rPr>
        <w:t>grow/fall/become+A</w:t>
      </w:r>
      <w:r>
        <w:rPr>
          <w:sz w:val="20"/>
          <w:szCs w:val="20"/>
          <w:lang w:val="en-US"/>
        </w:rPr>
        <w:t xml:space="preserve">: </w:t>
      </w:r>
      <w:r>
        <w:rPr>
          <w:i/>
          <w:iCs/>
          <w:sz w:val="20"/>
          <w:szCs w:val="20"/>
        </w:rPr>
        <w:t>І</w:t>
      </w:r>
      <w:r>
        <w:rPr>
          <w:i/>
          <w:iCs/>
          <w:sz w:val="20"/>
          <w:szCs w:val="20"/>
          <w:lang w:val="en-US"/>
        </w:rPr>
        <w:t xml:space="preserve">, </w:t>
      </w:r>
      <w:r>
        <w:rPr>
          <w:i/>
          <w:iCs/>
          <w:sz w:val="20"/>
          <w:szCs w:val="20"/>
        </w:rPr>
        <w:t>закутавшись</w:t>
      </w:r>
      <w:r>
        <w:rPr>
          <w:i/>
          <w:iCs/>
          <w:sz w:val="20"/>
          <w:szCs w:val="20"/>
          <w:lang w:val="en-US"/>
        </w:rPr>
        <w:t xml:space="preserve"> </w:t>
      </w:r>
      <w:r>
        <w:rPr>
          <w:i/>
          <w:iCs/>
          <w:sz w:val="20"/>
          <w:szCs w:val="20"/>
        </w:rPr>
        <w:t>хусткою</w:t>
      </w:r>
      <w:r>
        <w:rPr>
          <w:i/>
          <w:iCs/>
          <w:sz w:val="20"/>
          <w:szCs w:val="20"/>
          <w:lang w:val="en-US"/>
        </w:rPr>
        <w:t xml:space="preserve"> </w:t>
      </w:r>
      <w:r>
        <w:rPr>
          <w:i/>
          <w:iCs/>
          <w:sz w:val="20"/>
          <w:szCs w:val="20"/>
        </w:rPr>
        <w:t>по</w:t>
      </w:r>
      <w:r>
        <w:rPr>
          <w:i/>
          <w:iCs/>
          <w:sz w:val="20"/>
          <w:szCs w:val="20"/>
          <w:lang w:val="en-US"/>
        </w:rPr>
        <w:t xml:space="preserve"> </w:t>
      </w:r>
      <w:r>
        <w:rPr>
          <w:i/>
          <w:iCs/>
          <w:sz w:val="20"/>
          <w:szCs w:val="20"/>
        </w:rPr>
        <w:t>самі</w:t>
      </w:r>
      <w:r>
        <w:rPr>
          <w:i/>
          <w:iCs/>
          <w:sz w:val="20"/>
          <w:szCs w:val="20"/>
          <w:lang w:val="en-US"/>
        </w:rPr>
        <w:t xml:space="preserve"> </w:t>
      </w:r>
      <w:r>
        <w:rPr>
          <w:i/>
          <w:iCs/>
          <w:sz w:val="20"/>
          <w:szCs w:val="20"/>
        </w:rPr>
        <w:t>очі</w:t>
      </w:r>
      <w:r>
        <w:rPr>
          <w:i/>
          <w:iCs/>
          <w:sz w:val="20"/>
          <w:szCs w:val="20"/>
          <w:lang w:val="en-US"/>
        </w:rPr>
        <w:t xml:space="preserve">, </w:t>
      </w:r>
      <w:r>
        <w:rPr>
          <w:i/>
          <w:iCs/>
          <w:sz w:val="20"/>
          <w:szCs w:val="20"/>
        </w:rPr>
        <w:t>замовкла</w:t>
      </w:r>
      <w:r>
        <w:rPr>
          <w:sz w:val="20"/>
          <w:szCs w:val="20"/>
          <w:lang w:val="en-US"/>
        </w:rPr>
        <w:t xml:space="preserve"> :: wrapping herself in her sc</w:t>
      </w:r>
      <w:r>
        <w:rPr>
          <w:sz w:val="20"/>
          <w:szCs w:val="20"/>
        </w:rPr>
        <w:t>а</w:t>
      </w:r>
      <w:r>
        <w:rPr>
          <w:sz w:val="20"/>
          <w:szCs w:val="20"/>
          <w:lang w:val="en-US"/>
        </w:rPr>
        <w:t xml:space="preserve">rf up to the eyes, she became silent; </w:t>
      </w:r>
      <w:r>
        <w:rPr>
          <w:i/>
          <w:iCs/>
          <w:sz w:val="20"/>
          <w:szCs w:val="20"/>
        </w:rPr>
        <w:t>Замовк</w:t>
      </w:r>
      <w:r>
        <w:rPr>
          <w:i/>
          <w:iCs/>
          <w:sz w:val="20"/>
          <w:szCs w:val="20"/>
          <w:lang w:val="en-US"/>
        </w:rPr>
        <w:t xml:space="preserve"> </w:t>
      </w:r>
    </w:p>
    <w:p w:rsidR="00D60955" w:rsidRDefault="00D60955" w:rsidP="00D60955">
      <w:pPr>
        <w:tabs>
          <w:tab w:val="left" w:pos="360"/>
        </w:tabs>
        <w:jc w:val="both"/>
        <w:rPr>
          <w:sz w:val="20"/>
          <w:szCs w:val="20"/>
          <w:lang w:val="en-US"/>
        </w:rPr>
      </w:pPr>
      <w:r>
        <w:rPr>
          <w:i/>
          <w:iCs/>
          <w:sz w:val="20"/>
          <w:szCs w:val="20"/>
        </w:rPr>
        <w:t>Петро</w:t>
      </w:r>
      <w:r>
        <w:rPr>
          <w:i/>
          <w:iCs/>
          <w:sz w:val="20"/>
          <w:szCs w:val="20"/>
          <w:lang w:val="en-US"/>
        </w:rPr>
        <w:t xml:space="preserve"> </w:t>
      </w:r>
      <w:r>
        <w:rPr>
          <w:sz w:val="20"/>
          <w:szCs w:val="20"/>
          <w:lang w:val="en-US"/>
        </w:rPr>
        <w:t>:: Petro became silent.</w:t>
      </w:r>
    </w:p>
    <w:p w:rsidR="00D60955" w:rsidRDefault="00D60955" w:rsidP="00C820E4">
      <w:pPr>
        <w:numPr>
          <w:ilvl w:val="0"/>
          <w:numId w:val="64"/>
        </w:numPr>
        <w:tabs>
          <w:tab w:val="clear" w:pos="530"/>
          <w:tab w:val="left" w:pos="360"/>
        </w:tabs>
        <w:suppressAutoHyphens w:val="0"/>
        <w:jc w:val="both"/>
        <w:rPr>
          <w:i/>
          <w:iCs/>
          <w:sz w:val="20"/>
          <w:szCs w:val="20"/>
          <w:lang w:val="en-US"/>
        </w:rPr>
      </w:pPr>
      <w:r>
        <w:rPr>
          <w:i/>
          <w:iCs/>
          <w:sz w:val="20"/>
          <w:szCs w:val="20"/>
          <w:lang w:val="en-US"/>
        </w:rPr>
        <w:t>stop/remain+Ving</w:t>
      </w:r>
      <w:r>
        <w:rPr>
          <w:sz w:val="20"/>
          <w:szCs w:val="20"/>
          <w:lang w:val="en-US"/>
        </w:rPr>
        <w:t xml:space="preserve">: </w:t>
      </w:r>
      <w:r>
        <w:rPr>
          <w:i/>
          <w:iCs/>
          <w:sz w:val="20"/>
          <w:szCs w:val="20"/>
        </w:rPr>
        <w:t>Тільки</w:t>
      </w:r>
      <w:r>
        <w:rPr>
          <w:i/>
          <w:iCs/>
          <w:sz w:val="20"/>
          <w:szCs w:val="20"/>
          <w:lang w:val="en-US"/>
        </w:rPr>
        <w:t xml:space="preserve"> </w:t>
      </w:r>
      <w:r>
        <w:rPr>
          <w:i/>
          <w:iCs/>
          <w:sz w:val="20"/>
          <w:szCs w:val="20"/>
        </w:rPr>
        <w:t>співати</w:t>
      </w:r>
      <w:r>
        <w:rPr>
          <w:i/>
          <w:iCs/>
          <w:sz w:val="20"/>
          <w:szCs w:val="20"/>
          <w:lang w:val="en-US"/>
        </w:rPr>
        <w:t xml:space="preserve"> </w:t>
      </w:r>
      <w:r>
        <w:rPr>
          <w:i/>
          <w:iCs/>
          <w:sz w:val="20"/>
          <w:szCs w:val="20"/>
        </w:rPr>
        <w:t>залишу</w:t>
      </w:r>
      <w:r>
        <w:rPr>
          <w:sz w:val="20"/>
          <w:szCs w:val="20"/>
          <w:lang w:val="en-US"/>
        </w:rPr>
        <w:t xml:space="preserve"> :: I’ll only stop singing.</w:t>
      </w:r>
      <w:r>
        <w:rPr>
          <w:i/>
          <w:iCs/>
          <w:sz w:val="20"/>
          <w:szCs w:val="20"/>
          <w:lang w:val="en-US"/>
        </w:rPr>
        <w:t xml:space="preserve"> </w:t>
      </w:r>
    </w:p>
    <w:p w:rsidR="00D60955" w:rsidRDefault="00D60955" w:rsidP="00C820E4">
      <w:pPr>
        <w:numPr>
          <w:ilvl w:val="0"/>
          <w:numId w:val="64"/>
        </w:numPr>
        <w:tabs>
          <w:tab w:val="clear" w:pos="530"/>
          <w:tab w:val="left" w:pos="360"/>
        </w:tabs>
        <w:suppressAutoHyphens w:val="0"/>
        <w:jc w:val="both"/>
        <w:rPr>
          <w:sz w:val="20"/>
          <w:szCs w:val="20"/>
          <w:lang w:val="en-US"/>
        </w:rPr>
      </w:pPr>
      <w:r>
        <w:rPr>
          <w:i/>
          <w:iCs/>
          <w:sz w:val="20"/>
          <w:szCs w:val="20"/>
          <w:lang w:val="en-US"/>
        </w:rPr>
        <w:t>V to N</w:t>
      </w:r>
      <w:r>
        <w:rPr>
          <w:sz w:val="20"/>
          <w:szCs w:val="20"/>
          <w:lang w:val="en-US"/>
        </w:rPr>
        <w:t xml:space="preserve">: </w:t>
      </w:r>
      <w:r>
        <w:rPr>
          <w:i/>
          <w:iCs/>
          <w:sz w:val="20"/>
          <w:szCs w:val="20"/>
        </w:rPr>
        <w:t>а</w:t>
      </w:r>
      <w:r>
        <w:rPr>
          <w:i/>
          <w:iCs/>
          <w:sz w:val="20"/>
          <w:szCs w:val="20"/>
          <w:lang w:val="en-US"/>
        </w:rPr>
        <w:t xml:space="preserve"> </w:t>
      </w:r>
      <w:r>
        <w:rPr>
          <w:i/>
          <w:iCs/>
          <w:sz w:val="20"/>
          <w:szCs w:val="20"/>
        </w:rPr>
        <w:t>княжа</w:t>
      </w:r>
      <w:r>
        <w:rPr>
          <w:i/>
          <w:iCs/>
          <w:sz w:val="20"/>
          <w:szCs w:val="20"/>
          <w:lang w:val="en-US"/>
        </w:rPr>
        <w:t xml:space="preserve"> </w:t>
      </w:r>
      <w:r>
        <w:rPr>
          <w:i/>
          <w:iCs/>
          <w:sz w:val="20"/>
          <w:szCs w:val="20"/>
        </w:rPr>
        <w:t>вражі</w:t>
      </w:r>
      <w:r>
        <w:rPr>
          <w:i/>
          <w:iCs/>
          <w:sz w:val="20"/>
          <w:szCs w:val="20"/>
          <w:lang w:val="en-US"/>
        </w:rPr>
        <w:t xml:space="preserve"> </w:t>
      </w:r>
      <w:r>
        <w:rPr>
          <w:i/>
          <w:iCs/>
          <w:sz w:val="20"/>
          <w:szCs w:val="20"/>
        </w:rPr>
        <w:t>козаки</w:t>
      </w:r>
      <w:r>
        <w:rPr>
          <w:i/>
          <w:iCs/>
          <w:sz w:val="20"/>
          <w:szCs w:val="20"/>
          <w:lang w:val="en-US"/>
        </w:rPr>
        <w:t xml:space="preserve">, </w:t>
      </w:r>
      <w:r>
        <w:rPr>
          <w:i/>
          <w:iCs/>
          <w:sz w:val="20"/>
          <w:szCs w:val="20"/>
        </w:rPr>
        <w:t>кіньми</w:t>
      </w:r>
      <w:r>
        <w:rPr>
          <w:i/>
          <w:iCs/>
          <w:sz w:val="20"/>
          <w:szCs w:val="20"/>
          <w:lang w:val="en-US"/>
        </w:rPr>
        <w:t xml:space="preserve"> </w:t>
      </w:r>
      <w:r>
        <w:rPr>
          <w:i/>
          <w:iCs/>
          <w:sz w:val="20"/>
          <w:szCs w:val="20"/>
        </w:rPr>
        <w:t>затоптали</w:t>
      </w:r>
      <w:r>
        <w:rPr>
          <w:sz w:val="20"/>
          <w:szCs w:val="20"/>
          <w:lang w:val="en-US"/>
        </w:rPr>
        <w:t xml:space="preserve"> :: the little boy was trampled to death by the horses hooves.</w:t>
      </w:r>
    </w:p>
    <w:p w:rsidR="00D60955" w:rsidRDefault="00D60955" w:rsidP="00D60955">
      <w:pPr>
        <w:ind w:firstLine="567"/>
        <w:jc w:val="both"/>
        <w:rPr>
          <w:noProof/>
          <w:sz w:val="20"/>
          <w:szCs w:val="20"/>
        </w:rPr>
      </w:pPr>
      <w:r>
        <w:rPr>
          <w:sz w:val="20"/>
          <w:szCs w:val="20"/>
        </w:rPr>
        <w:lastRenderedPageBreak/>
        <w:t>Власне</w:t>
      </w:r>
      <w:r>
        <w:rPr>
          <w:sz w:val="20"/>
          <w:szCs w:val="20"/>
          <w:lang w:val="en-US"/>
        </w:rPr>
        <w:t xml:space="preserve">, </w:t>
      </w:r>
      <w:r>
        <w:rPr>
          <w:sz w:val="20"/>
          <w:szCs w:val="20"/>
        </w:rPr>
        <w:t>основну</w:t>
      </w:r>
      <w:r>
        <w:rPr>
          <w:sz w:val="20"/>
          <w:szCs w:val="20"/>
          <w:lang w:val="en-US"/>
        </w:rPr>
        <w:t xml:space="preserve"> </w:t>
      </w:r>
      <w:r>
        <w:rPr>
          <w:sz w:val="20"/>
          <w:szCs w:val="20"/>
        </w:rPr>
        <w:t>частину</w:t>
      </w:r>
      <w:r>
        <w:rPr>
          <w:sz w:val="20"/>
          <w:szCs w:val="20"/>
          <w:lang w:val="en-US"/>
        </w:rPr>
        <w:t xml:space="preserve"> </w:t>
      </w:r>
      <w:r>
        <w:rPr>
          <w:sz w:val="20"/>
          <w:szCs w:val="20"/>
        </w:rPr>
        <w:t>складають</w:t>
      </w:r>
      <w:r>
        <w:rPr>
          <w:sz w:val="20"/>
          <w:szCs w:val="20"/>
          <w:lang w:val="en-US"/>
        </w:rPr>
        <w:t xml:space="preserve"> </w:t>
      </w:r>
      <w:r>
        <w:rPr>
          <w:sz w:val="20"/>
          <w:szCs w:val="20"/>
        </w:rPr>
        <w:t>прості</w:t>
      </w:r>
      <w:r>
        <w:rPr>
          <w:sz w:val="20"/>
          <w:szCs w:val="20"/>
          <w:lang w:val="en-US"/>
        </w:rPr>
        <w:t xml:space="preserve"> </w:t>
      </w:r>
      <w:r>
        <w:rPr>
          <w:sz w:val="20"/>
          <w:szCs w:val="20"/>
        </w:rPr>
        <w:t>дієслова</w:t>
      </w:r>
      <w:r>
        <w:rPr>
          <w:sz w:val="20"/>
          <w:szCs w:val="20"/>
          <w:lang w:val="en-US"/>
        </w:rPr>
        <w:t xml:space="preserve">: </w:t>
      </w:r>
      <w:r>
        <w:rPr>
          <w:i/>
          <w:iCs/>
          <w:sz w:val="20"/>
          <w:szCs w:val="20"/>
          <w:lang w:val="en-US"/>
        </w:rPr>
        <w:t>cheer, finish, end, heal, tape,</w:t>
      </w:r>
      <w:r>
        <w:rPr>
          <w:sz w:val="20"/>
          <w:szCs w:val="20"/>
          <w:lang w:val="en-US"/>
        </w:rPr>
        <w:t xml:space="preserve"> </w:t>
      </w:r>
      <w:r>
        <w:rPr>
          <w:i/>
          <w:iCs/>
          <w:sz w:val="20"/>
          <w:szCs w:val="20"/>
          <w:lang w:val="en-US"/>
        </w:rPr>
        <w:t>lick, murder, choke,</w:t>
      </w:r>
      <w:r>
        <w:rPr>
          <w:sz w:val="20"/>
          <w:szCs w:val="20"/>
          <w:lang w:val="en-US"/>
        </w:rPr>
        <w:t xml:space="preserve"> etc. </w:t>
      </w:r>
      <w:r>
        <w:rPr>
          <w:sz w:val="20"/>
          <w:szCs w:val="20"/>
        </w:rPr>
        <w:t>Ці</w:t>
      </w:r>
      <w:r>
        <w:rPr>
          <w:sz w:val="20"/>
          <w:szCs w:val="20"/>
          <w:lang w:val="en-US"/>
        </w:rPr>
        <w:t xml:space="preserve"> </w:t>
      </w:r>
      <w:r>
        <w:rPr>
          <w:sz w:val="20"/>
          <w:szCs w:val="20"/>
        </w:rPr>
        <w:t>дієслова</w:t>
      </w:r>
      <w:r>
        <w:rPr>
          <w:sz w:val="20"/>
          <w:szCs w:val="20"/>
          <w:lang w:val="en-US"/>
        </w:rPr>
        <w:t xml:space="preserve"> </w:t>
      </w:r>
      <w:r>
        <w:rPr>
          <w:sz w:val="20"/>
          <w:szCs w:val="20"/>
        </w:rPr>
        <w:t>в</w:t>
      </w:r>
      <w:r>
        <w:rPr>
          <w:sz w:val="20"/>
          <w:szCs w:val="20"/>
          <w:lang w:val="en-US"/>
        </w:rPr>
        <w:t xml:space="preserve"> </w:t>
      </w:r>
      <w:r>
        <w:rPr>
          <w:sz w:val="20"/>
          <w:szCs w:val="20"/>
        </w:rPr>
        <w:t>основі</w:t>
      </w:r>
      <w:r>
        <w:rPr>
          <w:sz w:val="20"/>
          <w:szCs w:val="20"/>
          <w:lang w:val="en-US"/>
        </w:rPr>
        <w:t xml:space="preserve"> </w:t>
      </w:r>
      <w:r>
        <w:rPr>
          <w:sz w:val="20"/>
          <w:szCs w:val="20"/>
        </w:rPr>
        <w:t>своєї</w:t>
      </w:r>
      <w:r>
        <w:rPr>
          <w:sz w:val="20"/>
          <w:szCs w:val="20"/>
          <w:lang w:val="en-US"/>
        </w:rPr>
        <w:t xml:space="preserve"> </w:t>
      </w:r>
      <w:r>
        <w:rPr>
          <w:sz w:val="20"/>
          <w:szCs w:val="20"/>
        </w:rPr>
        <w:t>семантики</w:t>
      </w:r>
      <w:r>
        <w:rPr>
          <w:sz w:val="20"/>
          <w:szCs w:val="20"/>
          <w:lang w:val="en-US"/>
        </w:rPr>
        <w:t xml:space="preserve"> </w:t>
      </w:r>
      <w:r>
        <w:rPr>
          <w:sz w:val="20"/>
          <w:szCs w:val="20"/>
        </w:rPr>
        <w:t>несуть</w:t>
      </w:r>
      <w:r>
        <w:rPr>
          <w:sz w:val="20"/>
          <w:szCs w:val="20"/>
          <w:lang w:val="en-US"/>
        </w:rPr>
        <w:t xml:space="preserve"> </w:t>
      </w:r>
      <w:r>
        <w:rPr>
          <w:sz w:val="20"/>
          <w:szCs w:val="20"/>
        </w:rPr>
        <w:t>інформацію</w:t>
      </w:r>
      <w:r>
        <w:rPr>
          <w:sz w:val="20"/>
          <w:szCs w:val="20"/>
          <w:lang w:val="en-US"/>
        </w:rPr>
        <w:t xml:space="preserve"> </w:t>
      </w:r>
      <w:r>
        <w:rPr>
          <w:sz w:val="20"/>
          <w:szCs w:val="20"/>
        </w:rPr>
        <w:t>про</w:t>
      </w:r>
      <w:r>
        <w:rPr>
          <w:sz w:val="20"/>
          <w:szCs w:val="20"/>
          <w:lang w:val="en-US"/>
        </w:rPr>
        <w:t xml:space="preserve"> </w:t>
      </w:r>
      <w:r>
        <w:rPr>
          <w:sz w:val="20"/>
          <w:szCs w:val="20"/>
        </w:rPr>
        <w:t>кінцевий</w:t>
      </w:r>
      <w:r>
        <w:rPr>
          <w:sz w:val="20"/>
          <w:szCs w:val="20"/>
          <w:lang w:val="en-US"/>
        </w:rPr>
        <w:t xml:space="preserve"> </w:t>
      </w:r>
      <w:r>
        <w:rPr>
          <w:sz w:val="20"/>
          <w:szCs w:val="20"/>
        </w:rPr>
        <w:t>результат</w:t>
      </w:r>
      <w:r>
        <w:rPr>
          <w:sz w:val="20"/>
          <w:szCs w:val="20"/>
          <w:lang w:val="en-US"/>
        </w:rPr>
        <w:t xml:space="preserve"> </w:t>
      </w:r>
      <w:r>
        <w:rPr>
          <w:sz w:val="20"/>
          <w:szCs w:val="20"/>
        </w:rPr>
        <w:t>зміни</w:t>
      </w:r>
      <w:r>
        <w:rPr>
          <w:sz w:val="20"/>
          <w:szCs w:val="20"/>
          <w:lang w:val="en-US"/>
        </w:rPr>
        <w:t xml:space="preserve"> </w:t>
      </w:r>
      <w:r>
        <w:rPr>
          <w:sz w:val="20"/>
          <w:szCs w:val="20"/>
        </w:rPr>
        <w:t>стану</w:t>
      </w:r>
      <w:r>
        <w:rPr>
          <w:sz w:val="20"/>
          <w:szCs w:val="20"/>
          <w:lang w:val="en-US"/>
        </w:rPr>
        <w:t xml:space="preserve"> </w:t>
      </w:r>
      <w:r>
        <w:rPr>
          <w:sz w:val="20"/>
          <w:szCs w:val="20"/>
        </w:rPr>
        <w:t>суб</w:t>
      </w:r>
      <w:r>
        <w:rPr>
          <w:sz w:val="20"/>
          <w:szCs w:val="20"/>
          <w:lang w:val="en-US"/>
        </w:rPr>
        <w:t>’</w:t>
      </w:r>
      <w:r>
        <w:rPr>
          <w:sz w:val="20"/>
          <w:szCs w:val="20"/>
        </w:rPr>
        <w:t>єкта</w:t>
      </w:r>
      <w:r>
        <w:rPr>
          <w:sz w:val="20"/>
          <w:szCs w:val="20"/>
          <w:lang w:val="en-US"/>
        </w:rPr>
        <w:t xml:space="preserve"> </w:t>
      </w:r>
      <w:r>
        <w:rPr>
          <w:sz w:val="20"/>
          <w:szCs w:val="20"/>
        </w:rPr>
        <w:t>або</w:t>
      </w:r>
      <w:r>
        <w:rPr>
          <w:sz w:val="20"/>
          <w:szCs w:val="20"/>
          <w:lang w:val="en-US"/>
        </w:rPr>
        <w:t xml:space="preserve"> </w:t>
      </w:r>
      <w:r>
        <w:rPr>
          <w:sz w:val="20"/>
          <w:szCs w:val="20"/>
        </w:rPr>
        <w:t>об</w:t>
      </w:r>
      <w:r>
        <w:rPr>
          <w:sz w:val="20"/>
          <w:szCs w:val="20"/>
          <w:lang w:val="en-US"/>
        </w:rPr>
        <w:t>’</w:t>
      </w:r>
      <w:r>
        <w:rPr>
          <w:sz w:val="20"/>
          <w:szCs w:val="20"/>
        </w:rPr>
        <w:t>єкта</w:t>
      </w:r>
      <w:r>
        <w:rPr>
          <w:sz w:val="20"/>
          <w:szCs w:val="20"/>
          <w:lang w:val="en-US"/>
        </w:rPr>
        <w:t xml:space="preserve"> – dead, cheerful. </w:t>
      </w:r>
      <w:r>
        <w:rPr>
          <w:sz w:val="20"/>
          <w:szCs w:val="20"/>
        </w:rPr>
        <w:t>У</w:t>
      </w:r>
      <w:r>
        <w:rPr>
          <w:sz w:val="20"/>
          <w:szCs w:val="20"/>
          <w:lang w:val="en-US"/>
        </w:rPr>
        <w:t xml:space="preserve"> </w:t>
      </w:r>
      <w:r>
        <w:rPr>
          <w:sz w:val="20"/>
          <w:szCs w:val="20"/>
        </w:rPr>
        <w:t>с</w:t>
      </w:r>
      <w:r>
        <w:rPr>
          <w:i/>
          <w:iCs/>
          <w:sz w:val="20"/>
          <w:szCs w:val="20"/>
        </w:rPr>
        <w:t>ловосполученнях</w:t>
      </w:r>
      <w:r>
        <w:rPr>
          <w:i/>
          <w:iCs/>
          <w:sz w:val="20"/>
          <w:szCs w:val="20"/>
          <w:lang w:val="en-US"/>
        </w:rPr>
        <w:t xml:space="preserve"> </w:t>
      </w:r>
      <w:r>
        <w:rPr>
          <w:i/>
          <w:iCs/>
          <w:sz w:val="20"/>
          <w:szCs w:val="20"/>
        </w:rPr>
        <w:t>з</w:t>
      </w:r>
      <w:r>
        <w:rPr>
          <w:i/>
          <w:iCs/>
          <w:sz w:val="20"/>
          <w:szCs w:val="20"/>
          <w:lang w:val="en-US"/>
        </w:rPr>
        <w:t xml:space="preserve"> «</w:t>
      </w:r>
      <w:r>
        <w:rPr>
          <w:i/>
          <w:iCs/>
          <w:sz w:val="20"/>
          <w:szCs w:val="20"/>
        </w:rPr>
        <w:t>релятивами</w:t>
      </w:r>
      <w:r>
        <w:rPr>
          <w:i/>
          <w:iCs/>
          <w:sz w:val="20"/>
          <w:szCs w:val="20"/>
          <w:lang w:val="en-US"/>
        </w:rPr>
        <w:t>»</w:t>
      </w:r>
      <w:r>
        <w:rPr>
          <w:sz w:val="20"/>
          <w:szCs w:val="20"/>
          <w:lang w:val="en-US"/>
        </w:rPr>
        <w:t xml:space="preserve"> </w:t>
      </w:r>
      <w:r>
        <w:rPr>
          <w:sz w:val="20"/>
          <w:szCs w:val="20"/>
        </w:rPr>
        <w:t>переважає</w:t>
      </w:r>
      <w:r>
        <w:rPr>
          <w:sz w:val="20"/>
          <w:szCs w:val="20"/>
          <w:lang w:val="en-US"/>
        </w:rPr>
        <w:t xml:space="preserve"> «</w:t>
      </w:r>
      <w:r>
        <w:rPr>
          <w:sz w:val="20"/>
          <w:szCs w:val="20"/>
        </w:rPr>
        <w:t>релятив</w:t>
      </w:r>
      <w:r>
        <w:rPr>
          <w:sz w:val="20"/>
          <w:szCs w:val="20"/>
          <w:lang w:val="en-US"/>
        </w:rPr>
        <w:t xml:space="preserve">» </w:t>
      </w:r>
      <w:r>
        <w:rPr>
          <w:i/>
          <w:iCs/>
          <w:sz w:val="20"/>
          <w:szCs w:val="20"/>
          <w:lang w:val="en-US"/>
        </w:rPr>
        <w:t>down</w:t>
      </w:r>
      <w:r>
        <w:rPr>
          <w:sz w:val="20"/>
          <w:szCs w:val="20"/>
          <w:lang w:val="en-US"/>
        </w:rPr>
        <w:t>:</w:t>
      </w:r>
      <w:r>
        <w:rPr>
          <w:i/>
          <w:iCs/>
          <w:sz w:val="20"/>
          <w:szCs w:val="20"/>
          <w:lang w:val="en-US"/>
        </w:rPr>
        <w:t xml:space="preserve"> </w:t>
      </w:r>
      <w:r>
        <w:rPr>
          <w:i/>
          <w:iCs/>
          <w:sz w:val="20"/>
          <w:szCs w:val="20"/>
        </w:rPr>
        <w:t>бій</w:t>
      </w:r>
      <w:r>
        <w:rPr>
          <w:i/>
          <w:iCs/>
          <w:sz w:val="20"/>
          <w:szCs w:val="20"/>
          <w:lang w:val="en-US"/>
        </w:rPr>
        <w:t xml:space="preserve"> </w:t>
      </w:r>
      <w:r>
        <w:rPr>
          <w:i/>
          <w:iCs/>
          <w:sz w:val="20"/>
          <w:szCs w:val="20"/>
        </w:rPr>
        <w:t>на</w:t>
      </w:r>
      <w:r>
        <w:rPr>
          <w:i/>
          <w:iCs/>
          <w:sz w:val="20"/>
          <w:szCs w:val="20"/>
          <w:lang w:val="en-US"/>
        </w:rPr>
        <w:t xml:space="preserve"> </w:t>
      </w:r>
      <w:r>
        <w:rPr>
          <w:i/>
          <w:iCs/>
          <w:sz w:val="20"/>
          <w:szCs w:val="20"/>
        </w:rPr>
        <w:t>плацдармі</w:t>
      </w:r>
      <w:r>
        <w:rPr>
          <w:i/>
          <w:iCs/>
          <w:sz w:val="20"/>
          <w:szCs w:val="20"/>
          <w:lang w:val="en-US"/>
        </w:rPr>
        <w:t xml:space="preserve"> </w:t>
      </w:r>
      <w:r>
        <w:rPr>
          <w:i/>
          <w:iCs/>
          <w:sz w:val="20"/>
          <w:szCs w:val="20"/>
        </w:rPr>
        <w:t>то</w:t>
      </w:r>
      <w:r>
        <w:rPr>
          <w:i/>
          <w:iCs/>
          <w:sz w:val="20"/>
          <w:szCs w:val="20"/>
          <w:lang w:val="en-US"/>
        </w:rPr>
        <w:t xml:space="preserve"> </w:t>
      </w:r>
      <w:r>
        <w:rPr>
          <w:i/>
          <w:iCs/>
          <w:sz w:val="20"/>
          <w:szCs w:val="20"/>
        </w:rPr>
        <w:t>затухав</w:t>
      </w:r>
      <w:r>
        <w:rPr>
          <w:i/>
          <w:iCs/>
          <w:sz w:val="20"/>
          <w:szCs w:val="20"/>
          <w:lang w:val="en-US"/>
        </w:rPr>
        <w:t xml:space="preserve">, </w:t>
      </w:r>
      <w:r>
        <w:rPr>
          <w:i/>
          <w:iCs/>
          <w:sz w:val="20"/>
          <w:szCs w:val="20"/>
        </w:rPr>
        <w:t>то</w:t>
      </w:r>
      <w:r>
        <w:rPr>
          <w:i/>
          <w:iCs/>
          <w:sz w:val="20"/>
          <w:szCs w:val="20"/>
          <w:lang w:val="en-US"/>
        </w:rPr>
        <w:t xml:space="preserve"> </w:t>
      </w:r>
      <w:r>
        <w:rPr>
          <w:i/>
          <w:iCs/>
          <w:sz w:val="20"/>
          <w:szCs w:val="20"/>
        </w:rPr>
        <w:t>спалахував</w:t>
      </w:r>
      <w:r>
        <w:rPr>
          <w:sz w:val="20"/>
          <w:szCs w:val="20"/>
          <w:lang w:val="en-US"/>
        </w:rPr>
        <w:t xml:space="preserve"> :: The fighting had died down then flared up again. </w:t>
      </w:r>
      <w:r>
        <w:rPr>
          <w:i/>
          <w:iCs/>
          <w:sz w:val="20"/>
          <w:szCs w:val="20"/>
        </w:rPr>
        <w:t>Зміна</w:t>
      </w:r>
      <w:r>
        <w:rPr>
          <w:i/>
          <w:iCs/>
          <w:sz w:val="20"/>
          <w:szCs w:val="20"/>
          <w:lang w:val="en-US"/>
        </w:rPr>
        <w:t xml:space="preserve"> </w:t>
      </w:r>
      <w:r>
        <w:rPr>
          <w:i/>
          <w:iCs/>
          <w:sz w:val="20"/>
          <w:szCs w:val="20"/>
        </w:rPr>
        <w:t>стану</w:t>
      </w:r>
      <w:r>
        <w:rPr>
          <w:i/>
          <w:iCs/>
          <w:sz w:val="20"/>
          <w:szCs w:val="20"/>
          <w:lang w:val="en-US"/>
        </w:rPr>
        <w:t>:</w:t>
      </w:r>
      <w:r>
        <w:rPr>
          <w:sz w:val="20"/>
          <w:szCs w:val="20"/>
          <w:lang w:val="en-US"/>
        </w:rPr>
        <w:t xml:space="preserve"> </w:t>
      </w:r>
      <w:r>
        <w:rPr>
          <w:sz w:val="20"/>
          <w:szCs w:val="20"/>
        </w:rPr>
        <w:t>основна</w:t>
      </w:r>
      <w:r>
        <w:rPr>
          <w:sz w:val="20"/>
          <w:szCs w:val="20"/>
          <w:lang w:val="en-US"/>
        </w:rPr>
        <w:t xml:space="preserve"> </w:t>
      </w:r>
      <w:r>
        <w:rPr>
          <w:sz w:val="20"/>
          <w:szCs w:val="20"/>
        </w:rPr>
        <w:t>характеристика</w:t>
      </w:r>
      <w:r>
        <w:rPr>
          <w:sz w:val="20"/>
          <w:szCs w:val="20"/>
          <w:lang w:val="en-US"/>
        </w:rPr>
        <w:t xml:space="preserve"> </w:t>
      </w:r>
      <w:r>
        <w:rPr>
          <w:sz w:val="20"/>
          <w:szCs w:val="20"/>
        </w:rPr>
        <w:t>цього</w:t>
      </w:r>
      <w:r>
        <w:rPr>
          <w:sz w:val="20"/>
          <w:szCs w:val="20"/>
          <w:lang w:val="en-US"/>
        </w:rPr>
        <w:t xml:space="preserve"> </w:t>
      </w:r>
      <w:r>
        <w:rPr>
          <w:sz w:val="20"/>
          <w:szCs w:val="20"/>
        </w:rPr>
        <w:t>підтипу</w:t>
      </w:r>
      <w:r>
        <w:rPr>
          <w:sz w:val="20"/>
          <w:szCs w:val="20"/>
          <w:lang w:val="en-US"/>
        </w:rPr>
        <w:t xml:space="preserve"> </w:t>
      </w:r>
      <w:r>
        <w:rPr>
          <w:sz w:val="20"/>
          <w:szCs w:val="20"/>
        </w:rPr>
        <w:t>смислів</w:t>
      </w:r>
      <w:r>
        <w:rPr>
          <w:sz w:val="20"/>
          <w:szCs w:val="20"/>
          <w:lang w:val="en-US"/>
        </w:rPr>
        <w:t xml:space="preserve"> – </w:t>
      </w:r>
      <w:r>
        <w:rPr>
          <w:sz w:val="20"/>
          <w:szCs w:val="20"/>
        </w:rPr>
        <w:t>це</w:t>
      </w:r>
      <w:r>
        <w:rPr>
          <w:sz w:val="20"/>
          <w:szCs w:val="20"/>
          <w:lang w:val="en-US"/>
        </w:rPr>
        <w:t xml:space="preserve"> </w:t>
      </w:r>
      <w:r>
        <w:rPr>
          <w:sz w:val="20"/>
          <w:szCs w:val="20"/>
        </w:rPr>
        <w:t>одноактна</w:t>
      </w:r>
      <w:r>
        <w:rPr>
          <w:sz w:val="20"/>
          <w:szCs w:val="20"/>
          <w:lang w:val="en-US"/>
        </w:rPr>
        <w:t xml:space="preserve"> </w:t>
      </w:r>
      <w:r>
        <w:rPr>
          <w:sz w:val="20"/>
          <w:szCs w:val="20"/>
        </w:rPr>
        <w:t>дія</w:t>
      </w:r>
      <w:r>
        <w:rPr>
          <w:sz w:val="20"/>
          <w:szCs w:val="20"/>
          <w:lang w:val="en-US"/>
        </w:rPr>
        <w:t xml:space="preserve">, </w:t>
      </w:r>
      <w:r>
        <w:rPr>
          <w:sz w:val="20"/>
          <w:szCs w:val="20"/>
        </w:rPr>
        <w:t>спрямована</w:t>
      </w:r>
      <w:r>
        <w:rPr>
          <w:sz w:val="20"/>
          <w:szCs w:val="20"/>
          <w:lang w:val="en-US"/>
        </w:rPr>
        <w:t xml:space="preserve"> </w:t>
      </w:r>
      <w:r>
        <w:rPr>
          <w:sz w:val="20"/>
          <w:szCs w:val="20"/>
        </w:rPr>
        <w:t>на</w:t>
      </w:r>
      <w:r>
        <w:rPr>
          <w:sz w:val="20"/>
          <w:szCs w:val="20"/>
          <w:lang w:val="en-US"/>
        </w:rPr>
        <w:t xml:space="preserve"> </w:t>
      </w:r>
      <w:r>
        <w:rPr>
          <w:sz w:val="20"/>
          <w:szCs w:val="20"/>
        </w:rPr>
        <w:t>зміну</w:t>
      </w:r>
      <w:r>
        <w:rPr>
          <w:sz w:val="20"/>
          <w:szCs w:val="20"/>
          <w:lang w:val="en-US"/>
        </w:rPr>
        <w:t xml:space="preserve"> </w:t>
      </w:r>
      <w:r>
        <w:rPr>
          <w:sz w:val="20"/>
          <w:szCs w:val="20"/>
        </w:rPr>
        <w:t>стану</w:t>
      </w:r>
      <w:r>
        <w:rPr>
          <w:sz w:val="20"/>
          <w:szCs w:val="20"/>
          <w:lang w:val="en-US"/>
        </w:rPr>
        <w:t xml:space="preserve">, </w:t>
      </w:r>
      <w:r>
        <w:rPr>
          <w:sz w:val="20"/>
          <w:szCs w:val="20"/>
        </w:rPr>
        <w:t>н</w:t>
      </w:r>
      <w:r>
        <w:rPr>
          <w:sz w:val="20"/>
          <w:szCs w:val="20"/>
        </w:rPr>
        <w:t>е</w:t>
      </w:r>
      <w:r>
        <w:rPr>
          <w:sz w:val="20"/>
          <w:szCs w:val="20"/>
        </w:rPr>
        <w:t>можливість</w:t>
      </w:r>
      <w:r>
        <w:rPr>
          <w:sz w:val="20"/>
          <w:szCs w:val="20"/>
          <w:lang w:val="en-US"/>
        </w:rPr>
        <w:t xml:space="preserve"> </w:t>
      </w:r>
      <w:r>
        <w:rPr>
          <w:sz w:val="20"/>
          <w:szCs w:val="20"/>
        </w:rPr>
        <w:t>її</w:t>
      </w:r>
      <w:r>
        <w:rPr>
          <w:sz w:val="20"/>
          <w:szCs w:val="20"/>
          <w:lang w:val="en-US"/>
        </w:rPr>
        <w:t xml:space="preserve"> </w:t>
      </w:r>
      <w:r>
        <w:rPr>
          <w:sz w:val="20"/>
          <w:szCs w:val="20"/>
        </w:rPr>
        <w:t>продовження</w:t>
      </w:r>
      <w:r>
        <w:rPr>
          <w:sz w:val="20"/>
          <w:szCs w:val="20"/>
          <w:lang w:val="en-US"/>
        </w:rPr>
        <w:t xml:space="preserve">, </w:t>
      </w:r>
      <w:r>
        <w:rPr>
          <w:sz w:val="20"/>
          <w:szCs w:val="20"/>
        </w:rPr>
        <w:t>оскільки</w:t>
      </w:r>
      <w:r>
        <w:rPr>
          <w:sz w:val="20"/>
          <w:szCs w:val="20"/>
          <w:lang w:val="en-US"/>
        </w:rPr>
        <w:t xml:space="preserve"> </w:t>
      </w:r>
      <w:r>
        <w:rPr>
          <w:sz w:val="20"/>
          <w:szCs w:val="20"/>
        </w:rPr>
        <w:t>зміна</w:t>
      </w:r>
      <w:r>
        <w:rPr>
          <w:sz w:val="20"/>
          <w:szCs w:val="20"/>
          <w:lang w:val="en-US"/>
        </w:rPr>
        <w:t xml:space="preserve"> </w:t>
      </w:r>
      <w:r>
        <w:rPr>
          <w:sz w:val="20"/>
          <w:szCs w:val="20"/>
        </w:rPr>
        <w:t>стану</w:t>
      </w:r>
      <w:r>
        <w:rPr>
          <w:sz w:val="20"/>
          <w:szCs w:val="20"/>
          <w:lang w:val="en-US"/>
        </w:rPr>
        <w:t xml:space="preserve"> </w:t>
      </w:r>
      <w:r>
        <w:rPr>
          <w:sz w:val="20"/>
          <w:szCs w:val="20"/>
        </w:rPr>
        <w:t>вже</w:t>
      </w:r>
      <w:r>
        <w:rPr>
          <w:sz w:val="20"/>
          <w:szCs w:val="20"/>
          <w:lang w:val="en-US"/>
        </w:rPr>
        <w:t xml:space="preserve"> </w:t>
      </w:r>
      <w:r>
        <w:rPr>
          <w:sz w:val="20"/>
          <w:szCs w:val="20"/>
        </w:rPr>
        <w:t>наступила</w:t>
      </w:r>
      <w:r>
        <w:rPr>
          <w:sz w:val="20"/>
          <w:szCs w:val="20"/>
          <w:lang w:val="en-US"/>
        </w:rPr>
        <w:t xml:space="preserve">: </w:t>
      </w:r>
      <w:r>
        <w:rPr>
          <w:i/>
          <w:iCs/>
          <w:sz w:val="20"/>
          <w:szCs w:val="20"/>
        </w:rPr>
        <w:t>Капітан</w:t>
      </w:r>
      <w:r>
        <w:rPr>
          <w:i/>
          <w:iCs/>
          <w:sz w:val="20"/>
          <w:szCs w:val="20"/>
          <w:lang w:val="en-US"/>
        </w:rPr>
        <w:t xml:space="preserve"> </w:t>
      </w:r>
      <w:r>
        <w:rPr>
          <w:i/>
          <w:iCs/>
          <w:sz w:val="20"/>
          <w:szCs w:val="20"/>
        </w:rPr>
        <w:t>зараз</w:t>
      </w:r>
      <w:r>
        <w:rPr>
          <w:i/>
          <w:iCs/>
          <w:sz w:val="20"/>
          <w:szCs w:val="20"/>
          <w:lang w:val="en-US"/>
        </w:rPr>
        <w:t xml:space="preserve"> </w:t>
      </w:r>
      <w:r>
        <w:rPr>
          <w:i/>
          <w:iCs/>
          <w:sz w:val="20"/>
          <w:szCs w:val="20"/>
        </w:rPr>
        <w:t>застрелився</w:t>
      </w:r>
      <w:r>
        <w:rPr>
          <w:i/>
          <w:iCs/>
          <w:sz w:val="20"/>
          <w:szCs w:val="20"/>
          <w:lang w:val="en-US"/>
        </w:rPr>
        <w:t xml:space="preserve"> </w:t>
      </w:r>
      <w:r>
        <w:rPr>
          <w:sz w:val="20"/>
          <w:szCs w:val="20"/>
          <w:lang w:val="en-US"/>
        </w:rPr>
        <w:t xml:space="preserve"> :: The officer shot himself right then and there. </w:t>
      </w:r>
      <w:r>
        <w:rPr>
          <w:sz w:val="20"/>
          <w:szCs w:val="20"/>
        </w:rPr>
        <w:t>У випадку необхідності уточнення результативного стану суб’єкта вживаються т</w:t>
      </w:r>
      <w:r>
        <w:rPr>
          <w:sz w:val="20"/>
          <w:szCs w:val="20"/>
        </w:rPr>
        <w:t>и</w:t>
      </w:r>
      <w:r>
        <w:rPr>
          <w:sz w:val="20"/>
          <w:szCs w:val="20"/>
        </w:rPr>
        <w:t>пові вирази:</w:t>
      </w:r>
    </w:p>
    <w:p w:rsidR="00D60955" w:rsidRDefault="00D60955" w:rsidP="00C820E4">
      <w:pPr>
        <w:numPr>
          <w:ilvl w:val="0"/>
          <w:numId w:val="65"/>
        </w:numPr>
        <w:tabs>
          <w:tab w:val="clear" w:pos="530"/>
          <w:tab w:val="left" w:pos="357"/>
          <w:tab w:val="decimal" w:pos="540"/>
        </w:tabs>
        <w:suppressAutoHyphens w:val="0"/>
        <w:jc w:val="both"/>
        <w:rPr>
          <w:sz w:val="20"/>
          <w:szCs w:val="20"/>
          <w:lang w:val="en-US"/>
        </w:rPr>
      </w:pPr>
      <w:r>
        <w:rPr>
          <w:sz w:val="20"/>
          <w:szCs w:val="20"/>
        </w:rPr>
        <w:t xml:space="preserve"> </w:t>
      </w:r>
      <w:r>
        <w:rPr>
          <w:i/>
          <w:iCs/>
          <w:sz w:val="20"/>
          <w:szCs w:val="20"/>
          <w:lang w:val="en-US"/>
        </w:rPr>
        <w:t>g</w:t>
      </w:r>
      <w:r>
        <w:rPr>
          <w:i/>
          <w:iCs/>
          <w:sz w:val="20"/>
          <w:szCs w:val="20"/>
        </w:rPr>
        <w:t>о</w:t>
      </w:r>
      <w:r>
        <w:rPr>
          <w:i/>
          <w:iCs/>
          <w:sz w:val="20"/>
          <w:szCs w:val="20"/>
          <w:lang w:val="en-US"/>
        </w:rPr>
        <w:t>/grow/take/be taken+A</w:t>
      </w:r>
      <w:r>
        <w:rPr>
          <w:sz w:val="20"/>
          <w:szCs w:val="20"/>
          <w:lang w:val="en-US"/>
        </w:rPr>
        <w:t xml:space="preserve">: </w:t>
      </w:r>
      <w:r>
        <w:rPr>
          <w:i/>
          <w:iCs/>
          <w:sz w:val="20"/>
          <w:szCs w:val="20"/>
        </w:rPr>
        <w:t>серце</w:t>
      </w:r>
      <w:r>
        <w:rPr>
          <w:i/>
          <w:iCs/>
          <w:sz w:val="20"/>
          <w:szCs w:val="20"/>
          <w:lang w:val="en-US"/>
        </w:rPr>
        <w:t xml:space="preserve"> </w:t>
      </w:r>
      <w:r>
        <w:rPr>
          <w:i/>
          <w:iCs/>
          <w:sz w:val="20"/>
          <w:szCs w:val="20"/>
        </w:rPr>
        <w:t>Половчихи</w:t>
      </w:r>
      <w:r>
        <w:rPr>
          <w:i/>
          <w:iCs/>
          <w:sz w:val="20"/>
          <w:szCs w:val="20"/>
          <w:lang w:val="en-US"/>
        </w:rPr>
        <w:t xml:space="preserve"> </w:t>
      </w:r>
      <w:r>
        <w:rPr>
          <w:i/>
          <w:iCs/>
          <w:sz w:val="20"/>
          <w:szCs w:val="20"/>
        </w:rPr>
        <w:t>захолонуло</w:t>
      </w:r>
      <w:r>
        <w:rPr>
          <w:sz w:val="20"/>
          <w:szCs w:val="20"/>
          <w:lang w:val="en-US"/>
        </w:rPr>
        <w:t xml:space="preserve"> :: Suddenly Polovchikha’s heart went cold; </w:t>
      </w:r>
      <w:r>
        <w:rPr>
          <w:i/>
          <w:iCs/>
          <w:sz w:val="20"/>
          <w:szCs w:val="20"/>
        </w:rPr>
        <w:t>Усі</w:t>
      </w:r>
      <w:r>
        <w:rPr>
          <w:i/>
          <w:iCs/>
          <w:sz w:val="20"/>
          <w:szCs w:val="20"/>
          <w:lang w:val="en-US"/>
        </w:rPr>
        <w:t xml:space="preserve"> </w:t>
      </w:r>
      <w:r>
        <w:rPr>
          <w:i/>
          <w:iCs/>
          <w:sz w:val="20"/>
          <w:szCs w:val="20"/>
        </w:rPr>
        <w:t>засмутились</w:t>
      </w:r>
      <w:r>
        <w:rPr>
          <w:sz w:val="20"/>
          <w:szCs w:val="20"/>
          <w:lang w:val="en-US"/>
        </w:rPr>
        <w:t xml:space="preserve"> :: They all grew pensive;</w:t>
      </w:r>
    </w:p>
    <w:p w:rsidR="00D60955" w:rsidRDefault="00D60955" w:rsidP="00C820E4">
      <w:pPr>
        <w:numPr>
          <w:ilvl w:val="0"/>
          <w:numId w:val="65"/>
        </w:numPr>
        <w:tabs>
          <w:tab w:val="clear" w:pos="530"/>
          <w:tab w:val="left" w:pos="357"/>
          <w:tab w:val="decimal" w:pos="540"/>
        </w:tabs>
        <w:suppressAutoHyphens w:val="0"/>
        <w:jc w:val="both"/>
        <w:rPr>
          <w:noProof/>
          <w:sz w:val="20"/>
          <w:szCs w:val="20"/>
          <w:lang w:val="en-US"/>
        </w:rPr>
      </w:pPr>
      <w:r>
        <w:rPr>
          <w:sz w:val="20"/>
          <w:szCs w:val="20"/>
          <w:lang w:val="en-US"/>
        </w:rPr>
        <w:t xml:space="preserve"> </w:t>
      </w:r>
      <w:r>
        <w:rPr>
          <w:i/>
          <w:iCs/>
          <w:sz w:val="20"/>
          <w:szCs w:val="20"/>
          <w:lang w:val="en-US"/>
        </w:rPr>
        <w:t>burst/choke/freeze to (into)+A</w:t>
      </w:r>
      <w:r>
        <w:rPr>
          <w:sz w:val="20"/>
          <w:szCs w:val="20"/>
          <w:lang w:val="en-US"/>
        </w:rPr>
        <w:t xml:space="preserve">: </w:t>
      </w:r>
      <w:r>
        <w:rPr>
          <w:i/>
          <w:iCs/>
          <w:sz w:val="20"/>
          <w:szCs w:val="20"/>
          <w:lang w:val="en-US"/>
        </w:rPr>
        <w:t xml:space="preserve"> </w:t>
      </w:r>
      <w:r>
        <w:rPr>
          <w:i/>
          <w:iCs/>
          <w:sz w:val="20"/>
          <w:szCs w:val="20"/>
        </w:rPr>
        <w:t>І</w:t>
      </w:r>
      <w:r>
        <w:rPr>
          <w:i/>
          <w:iCs/>
          <w:sz w:val="20"/>
          <w:szCs w:val="20"/>
          <w:lang w:val="en-US"/>
        </w:rPr>
        <w:t xml:space="preserve"> </w:t>
      </w:r>
      <w:r>
        <w:rPr>
          <w:i/>
          <w:iCs/>
          <w:sz w:val="20"/>
          <w:szCs w:val="20"/>
        </w:rPr>
        <w:t>ось</w:t>
      </w:r>
      <w:r>
        <w:rPr>
          <w:i/>
          <w:iCs/>
          <w:sz w:val="20"/>
          <w:szCs w:val="20"/>
          <w:lang w:val="en-US"/>
        </w:rPr>
        <w:t xml:space="preserve"> </w:t>
      </w:r>
      <w:r>
        <w:rPr>
          <w:i/>
          <w:iCs/>
          <w:sz w:val="20"/>
          <w:szCs w:val="20"/>
        </w:rPr>
        <w:t>та</w:t>
      </w:r>
      <w:r>
        <w:rPr>
          <w:i/>
          <w:iCs/>
          <w:sz w:val="20"/>
          <w:szCs w:val="20"/>
          <w:lang w:val="en-US"/>
        </w:rPr>
        <w:t xml:space="preserve"> </w:t>
      </w:r>
      <w:r>
        <w:rPr>
          <w:i/>
          <w:iCs/>
          <w:sz w:val="20"/>
          <w:szCs w:val="20"/>
        </w:rPr>
        <w:t>смерека</w:t>
      </w:r>
      <w:r>
        <w:rPr>
          <w:i/>
          <w:iCs/>
          <w:sz w:val="20"/>
          <w:szCs w:val="20"/>
          <w:lang w:val="en-US"/>
        </w:rPr>
        <w:t xml:space="preserve"> </w:t>
      </w:r>
      <w:r>
        <w:rPr>
          <w:i/>
          <w:iCs/>
          <w:sz w:val="20"/>
          <w:szCs w:val="20"/>
        </w:rPr>
        <w:t>закурилась</w:t>
      </w:r>
      <w:r>
        <w:rPr>
          <w:i/>
          <w:iCs/>
          <w:sz w:val="20"/>
          <w:szCs w:val="20"/>
          <w:lang w:val="en-US"/>
        </w:rPr>
        <w:t xml:space="preserve"> </w:t>
      </w:r>
      <w:r>
        <w:rPr>
          <w:i/>
          <w:iCs/>
          <w:sz w:val="20"/>
          <w:szCs w:val="20"/>
        </w:rPr>
        <w:t>і</w:t>
      </w:r>
      <w:r>
        <w:rPr>
          <w:i/>
          <w:iCs/>
          <w:sz w:val="20"/>
          <w:szCs w:val="20"/>
          <w:lang w:val="en-US"/>
        </w:rPr>
        <w:t xml:space="preserve"> </w:t>
      </w:r>
      <w:r>
        <w:rPr>
          <w:i/>
          <w:iCs/>
          <w:sz w:val="20"/>
          <w:szCs w:val="20"/>
        </w:rPr>
        <w:t>почала</w:t>
      </w:r>
      <w:r>
        <w:rPr>
          <w:i/>
          <w:iCs/>
          <w:sz w:val="20"/>
          <w:szCs w:val="20"/>
          <w:lang w:val="en-US"/>
        </w:rPr>
        <w:t xml:space="preserve"> </w:t>
      </w:r>
      <w:r>
        <w:rPr>
          <w:i/>
          <w:iCs/>
          <w:sz w:val="20"/>
          <w:szCs w:val="20"/>
        </w:rPr>
        <w:t>рости</w:t>
      </w:r>
      <w:r>
        <w:rPr>
          <w:sz w:val="20"/>
          <w:szCs w:val="20"/>
          <w:lang w:val="en-US"/>
        </w:rPr>
        <w:t xml:space="preserve"> :: Suddenly the tree burst into smoke and began to grow.</w:t>
      </w:r>
    </w:p>
    <w:p w:rsidR="00D60955" w:rsidRDefault="00D60955" w:rsidP="00D60955">
      <w:pPr>
        <w:ind w:firstLine="567"/>
        <w:jc w:val="both"/>
        <w:rPr>
          <w:noProof/>
          <w:sz w:val="20"/>
          <w:szCs w:val="20"/>
          <w:lang w:val="en-US"/>
        </w:rPr>
      </w:pPr>
      <w:r>
        <w:rPr>
          <w:i/>
          <w:iCs/>
          <w:sz w:val="20"/>
          <w:szCs w:val="20"/>
        </w:rPr>
        <w:t>У</w:t>
      </w:r>
      <w:r>
        <w:rPr>
          <w:i/>
          <w:iCs/>
          <w:sz w:val="20"/>
          <w:szCs w:val="20"/>
          <w:lang w:val="en-US"/>
        </w:rPr>
        <w:t xml:space="preserve"> </w:t>
      </w:r>
      <w:r>
        <w:rPr>
          <w:i/>
          <w:iCs/>
          <w:sz w:val="20"/>
          <w:szCs w:val="20"/>
        </w:rPr>
        <w:t>сполученнях</w:t>
      </w:r>
      <w:r>
        <w:rPr>
          <w:i/>
          <w:iCs/>
          <w:sz w:val="20"/>
          <w:szCs w:val="20"/>
          <w:lang w:val="en-US"/>
        </w:rPr>
        <w:t xml:space="preserve"> </w:t>
      </w:r>
      <w:r>
        <w:rPr>
          <w:i/>
          <w:iCs/>
          <w:sz w:val="20"/>
          <w:szCs w:val="20"/>
        </w:rPr>
        <w:t>з</w:t>
      </w:r>
      <w:r>
        <w:rPr>
          <w:i/>
          <w:iCs/>
          <w:sz w:val="20"/>
          <w:szCs w:val="20"/>
          <w:lang w:val="en-US"/>
        </w:rPr>
        <w:t xml:space="preserve"> “</w:t>
      </w:r>
      <w:r>
        <w:rPr>
          <w:i/>
          <w:iCs/>
          <w:sz w:val="20"/>
          <w:szCs w:val="20"/>
        </w:rPr>
        <w:t>релятивами</w:t>
      </w:r>
      <w:r>
        <w:rPr>
          <w:i/>
          <w:iCs/>
          <w:sz w:val="20"/>
          <w:szCs w:val="20"/>
          <w:lang w:val="en-US"/>
        </w:rPr>
        <w:t>”</w:t>
      </w:r>
      <w:r>
        <w:rPr>
          <w:sz w:val="20"/>
          <w:szCs w:val="20"/>
          <w:lang w:val="en-US"/>
        </w:rPr>
        <w:t xml:space="preserve"> </w:t>
      </w:r>
      <w:r>
        <w:rPr>
          <w:sz w:val="20"/>
          <w:szCs w:val="20"/>
        </w:rPr>
        <w:t>підтверджується</w:t>
      </w:r>
      <w:r>
        <w:rPr>
          <w:sz w:val="20"/>
          <w:szCs w:val="20"/>
          <w:lang w:val="en-US"/>
        </w:rPr>
        <w:t xml:space="preserve"> </w:t>
      </w:r>
      <w:r>
        <w:rPr>
          <w:sz w:val="20"/>
          <w:szCs w:val="20"/>
        </w:rPr>
        <w:t>регулярність</w:t>
      </w:r>
      <w:r>
        <w:rPr>
          <w:sz w:val="20"/>
          <w:szCs w:val="20"/>
          <w:lang w:val="en-US"/>
        </w:rPr>
        <w:t xml:space="preserve"> </w:t>
      </w:r>
      <w:r>
        <w:rPr>
          <w:sz w:val="20"/>
          <w:szCs w:val="20"/>
        </w:rPr>
        <w:t>вж</w:t>
      </w:r>
      <w:r>
        <w:rPr>
          <w:sz w:val="20"/>
          <w:szCs w:val="20"/>
        </w:rPr>
        <w:t>и</w:t>
      </w:r>
      <w:r>
        <w:rPr>
          <w:sz w:val="20"/>
          <w:szCs w:val="20"/>
        </w:rPr>
        <w:t>вання</w:t>
      </w:r>
      <w:r>
        <w:rPr>
          <w:sz w:val="20"/>
          <w:szCs w:val="20"/>
          <w:lang w:val="en-US"/>
        </w:rPr>
        <w:t xml:space="preserve"> «</w:t>
      </w:r>
      <w:r>
        <w:rPr>
          <w:sz w:val="20"/>
          <w:szCs w:val="20"/>
        </w:rPr>
        <w:t>релятиви</w:t>
      </w:r>
      <w:r>
        <w:rPr>
          <w:sz w:val="20"/>
          <w:szCs w:val="20"/>
          <w:lang w:val="en-US"/>
        </w:rPr>
        <w:t xml:space="preserve">» </w:t>
      </w:r>
      <w:r>
        <w:rPr>
          <w:i/>
          <w:iCs/>
          <w:sz w:val="20"/>
          <w:szCs w:val="20"/>
          <w:lang w:val="en-US"/>
        </w:rPr>
        <w:t>up,</w:t>
      </w:r>
      <w:r>
        <w:rPr>
          <w:sz w:val="20"/>
          <w:szCs w:val="20"/>
          <w:lang w:val="en-US"/>
        </w:rPr>
        <w:t xml:space="preserve"> </w:t>
      </w:r>
      <w:r>
        <w:rPr>
          <w:sz w:val="20"/>
          <w:szCs w:val="20"/>
        </w:rPr>
        <w:t>яка</w:t>
      </w:r>
      <w:r>
        <w:rPr>
          <w:sz w:val="20"/>
          <w:szCs w:val="20"/>
          <w:lang w:val="en-US"/>
        </w:rPr>
        <w:t xml:space="preserve"> </w:t>
      </w:r>
      <w:r>
        <w:rPr>
          <w:sz w:val="20"/>
          <w:szCs w:val="20"/>
        </w:rPr>
        <w:t>сприяє</w:t>
      </w:r>
      <w:r>
        <w:rPr>
          <w:sz w:val="20"/>
          <w:szCs w:val="20"/>
          <w:lang w:val="en-US"/>
        </w:rPr>
        <w:t xml:space="preserve"> </w:t>
      </w:r>
      <w:r>
        <w:rPr>
          <w:sz w:val="20"/>
          <w:szCs w:val="20"/>
        </w:rPr>
        <w:t>смислу</w:t>
      </w:r>
      <w:r>
        <w:rPr>
          <w:sz w:val="20"/>
          <w:szCs w:val="20"/>
          <w:lang w:val="en-US"/>
        </w:rPr>
        <w:t xml:space="preserve"> </w:t>
      </w:r>
      <w:r>
        <w:rPr>
          <w:sz w:val="20"/>
          <w:szCs w:val="20"/>
        </w:rPr>
        <w:t>різкого</w:t>
      </w:r>
      <w:r>
        <w:rPr>
          <w:sz w:val="20"/>
          <w:szCs w:val="20"/>
          <w:lang w:val="en-US"/>
        </w:rPr>
        <w:t xml:space="preserve"> </w:t>
      </w:r>
      <w:r>
        <w:rPr>
          <w:sz w:val="20"/>
          <w:szCs w:val="20"/>
        </w:rPr>
        <w:t>виникнення</w:t>
      </w:r>
      <w:r>
        <w:rPr>
          <w:sz w:val="20"/>
          <w:szCs w:val="20"/>
          <w:lang w:val="en-US"/>
        </w:rPr>
        <w:t xml:space="preserve"> </w:t>
      </w:r>
      <w:r>
        <w:rPr>
          <w:sz w:val="20"/>
          <w:szCs w:val="20"/>
        </w:rPr>
        <w:t>певного</w:t>
      </w:r>
      <w:r>
        <w:rPr>
          <w:sz w:val="20"/>
          <w:szCs w:val="20"/>
          <w:lang w:val="en-US"/>
        </w:rPr>
        <w:t xml:space="preserve"> </w:t>
      </w:r>
      <w:r>
        <w:rPr>
          <w:sz w:val="20"/>
          <w:szCs w:val="20"/>
        </w:rPr>
        <w:t>стану</w:t>
      </w:r>
      <w:r>
        <w:rPr>
          <w:sz w:val="20"/>
          <w:szCs w:val="20"/>
          <w:lang w:val="en-US"/>
        </w:rPr>
        <w:t xml:space="preserve">: </w:t>
      </w:r>
      <w:r>
        <w:rPr>
          <w:i/>
          <w:iCs/>
          <w:sz w:val="20"/>
          <w:szCs w:val="20"/>
          <w:lang w:val="en-US"/>
        </w:rPr>
        <w:t xml:space="preserve"> </w:t>
      </w:r>
      <w:r>
        <w:rPr>
          <w:i/>
          <w:iCs/>
          <w:sz w:val="20"/>
          <w:szCs w:val="20"/>
        </w:rPr>
        <w:t>Зараз</w:t>
      </w:r>
      <w:r>
        <w:rPr>
          <w:i/>
          <w:iCs/>
          <w:sz w:val="20"/>
          <w:szCs w:val="20"/>
          <w:lang w:val="en-US"/>
        </w:rPr>
        <w:t xml:space="preserve"> </w:t>
      </w:r>
      <w:r>
        <w:rPr>
          <w:i/>
          <w:iCs/>
          <w:sz w:val="20"/>
          <w:szCs w:val="20"/>
        </w:rPr>
        <w:t>загориться</w:t>
      </w:r>
      <w:r>
        <w:rPr>
          <w:i/>
          <w:iCs/>
          <w:sz w:val="20"/>
          <w:szCs w:val="20"/>
          <w:lang w:val="en-US"/>
        </w:rPr>
        <w:t xml:space="preserve">, </w:t>
      </w:r>
      <w:r>
        <w:rPr>
          <w:i/>
          <w:iCs/>
          <w:sz w:val="20"/>
          <w:szCs w:val="20"/>
        </w:rPr>
        <w:t>як</w:t>
      </w:r>
      <w:r>
        <w:rPr>
          <w:i/>
          <w:iCs/>
          <w:sz w:val="20"/>
          <w:szCs w:val="20"/>
          <w:lang w:val="en-US"/>
        </w:rPr>
        <w:t xml:space="preserve"> </w:t>
      </w:r>
      <w:r>
        <w:rPr>
          <w:i/>
          <w:iCs/>
          <w:sz w:val="20"/>
          <w:szCs w:val="20"/>
        </w:rPr>
        <w:t>порох</w:t>
      </w:r>
      <w:r>
        <w:rPr>
          <w:i/>
          <w:iCs/>
          <w:sz w:val="20"/>
          <w:szCs w:val="20"/>
          <w:lang w:val="en-US"/>
        </w:rPr>
        <w:t xml:space="preserve"> </w:t>
      </w:r>
      <w:r>
        <w:rPr>
          <w:sz w:val="20"/>
          <w:szCs w:val="20"/>
          <w:lang w:val="en-US"/>
        </w:rPr>
        <w:t xml:space="preserve">:: Somko flared up. </w:t>
      </w:r>
      <w:r>
        <w:rPr>
          <w:i/>
          <w:iCs/>
          <w:sz w:val="20"/>
          <w:szCs w:val="20"/>
        </w:rPr>
        <w:t>Щодо</w:t>
      </w:r>
      <w:r>
        <w:rPr>
          <w:i/>
          <w:iCs/>
          <w:sz w:val="20"/>
          <w:szCs w:val="20"/>
          <w:lang w:val="en-US"/>
        </w:rPr>
        <w:t xml:space="preserve"> </w:t>
      </w:r>
      <w:r>
        <w:rPr>
          <w:i/>
          <w:iCs/>
          <w:sz w:val="20"/>
          <w:szCs w:val="20"/>
        </w:rPr>
        <w:t>підтипів</w:t>
      </w:r>
      <w:r>
        <w:rPr>
          <w:i/>
          <w:iCs/>
          <w:sz w:val="20"/>
          <w:szCs w:val="20"/>
          <w:lang w:val="en-US"/>
        </w:rPr>
        <w:t xml:space="preserve"> </w:t>
      </w:r>
      <w:r>
        <w:rPr>
          <w:i/>
          <w:iCs/>
          <w:sz w:val="20"/>
          <w:szCs w:val="20"/>
        </w:rPr>
        <w:t>см</w:t>
      </w:r>
      <w:r>
        <w:rPr>
          <w:i/>
          <w:iCs/>
          <w:sz w:val="20"/>
          <w:szCs w:val="20"/>
        </w:rPr>
        <w:t>и</w:t>
      </w:r>
      <w:r>
        <w:rPr>
          <w:i/>
          <w:iCs/>
          <w:sz w:val="20"/>
          <w:szCs w:val="20"/>
        </w:rPr>
        <w:t>слів</w:t>
      </w:r>
      <w:r>
        <w:rPr>
          <w:i/>
          <w:iCs/>
          <w:sz w:val="20"/>
          <w:szCs w:val="20"/>
          <w:lang w:val="en-US"/>
        </w:rPr>
        <w:t xml:space="preserve">, </w:t>
      </w:r>
      <w:r>
        <w:rPr>
          <w:i/>
          <w:iCs/>
          <w:sz w:val="20"/>
          <w:szCs w:val="20"/>
        </w:rPr>
        <w:t>які</w:t>
      </w:r>
      <w:r>
        <w:rPr>
          <w:i/>
          <w:iCs/>
          <w:sz w:val="20"/>
          <w:szCs w:val="20"/>
          <w:lang w:val="en-US"/>
        </w:rPr>
        <w:t xml:space="preserve"> </w:t>
      </w:r>
      <w:r>
        <w:rPr>
          <w:i/>
          <w:iCs/>
          <w:sz w:val="20"/>
          <w:szCs w:val="20"/>
        </w:rPr>
        <w:t>реалізують</w:t>
      </w:r>
      <w:r>
        <w:rPr>
          <w:i/>
          <w:iCs/>
          <w:sz w:val="20"/>
          <w:szCs w:val="20"/>
          <w:lang w:val="en-US"/>
        </w:rPr>
        <w:t xml:space="preserve"> </w:t>
      </w:r>
      <w:r>
        <w:rPr>
          <w:i/>
          <w:iCs/>
          <w:sz w:val="20"/>
          <w:szCs w:val="20"/>
        </w:rPr>
        <w:t>надмірність</w:t>
      </w:r>
      <w:r>
        <w:rPr>
          <w:i/>
          <w:iCs/>
          <w:sz w:val="20"/>
          <w:szCs w:val="20"/>
          <w:lang w:val="en-US"/>
        </w:rPr>
        <w:t xml:space="preserve"> </w:t>
      </w:r>
      <w:r>
        <w:rPr>
          <w:i/>
          <w:iCs/>
          <w:sz w:val="20"/>
          <w:szCs w:val="20"/>
        </w:rPr>
        <w:t>дії</w:t>
      </w:r>
      <w:r>
        <w:rPr>
          <w:i/>
          <w:iCs/>
          <w:sz w:val="20"/>
          <w:szCs w:val="20"/>
          <w:lang w:val="en-US"/>
        </w:rPr>
        <w:t xml:space="preserve">, </w:t>
      </w:r>
      <w:r>
        <w:rPr>
          <w:i/>
          <w:iCs/>
          <w:sz w:val="20"/>
          <w:szCs w:val="20"/>
        </w:rPr>
        <w:t>існування</w:t>
      </w:r>
      <w:r>
        <w:rPr>
          <w:i/>
          <w:iCs/>
          <w:sz w:val="20"/>
          <w:szCs w:val="20"/>
          <w:lang w:val="en-US"/>
        </w:rPr>
        <w:t xml:space="preserve"> </w:t>
      </w:r>
      <w:r>
        <w:rPr>
          <w:i/>
          <w:iCs/>
          <w:sz w:val="20"/>
          <w:szCs w:val="20"/>
        </w:rPr>
        <w:t>стану</w:t>
      </w:r>
      <w:r>
        <w:rPr>
          <w:i/>
          <w:iCs/>
          <w:sz w:val="20"/>
          <w:szCs w:val="20"/>
          <w:lang w:val="en-US"/>
        </w:rPr>
        <w:t xml:space="preserve">, </w:t>
      </w:r>
      <w:r>
        <w:rPr>
          <w:sz w:val="20"/>
          <w:szCs w:val="20"/>
        </w:rPr>
        <w:t>то</w:t>
      </w:r>
      <w:r>
        <w:rPr>
          <w:i/>
          <w:iCs/>
          <w:sz w:val="20"/>
          <w:szCs w:val="20"/>
          <w:lang w:val="en-US"/>
        </w:rPr>
        <w:t xml:space="preserve"> </w:t>
      </w:r>
      <w:r>
        <w:rPr>
          <w:sz w:val="20"/>
          <w:szCs w:val="20"/>
        </w:rPr>
        <w:t>у</w:t>
      </w:r>
      <w:r>
        <w:rPr>
          <w:sz w:val="20"/>
          <w:szCs w:val="20"/>
          <w:lang w:val="en-US"/>
        </w:rPr>
        <w:t xml:space="preserve"> </w:t>
      </w:r>
      <w:r>
        <w:rPr>
          <w:sz w:val="20"/>
          <w:szCs w:val="20"/>
        </w:rPr>
        <w:t>цільовій</w:t>
      </w:r>
      <w:r>
        <w:rPr>
          <w:sz w:val="20"/>
          <w:szCs w:val="20"/>
          <w:lang w:val="en-US"/>
        </w:rPr>
        <w:t xml:space="preserve"> </w:t>
      </w:r>
      <w:r>
        <w:rPr>
          <w:sz w:val="20"/>
          <w:szCs w:val="20"/>
        </w:rPr>
        <w:t>мові</w:t>
      </w:r>
      <w:r>
        <w:rPr>
          <w:sz w:val="20"/>
          <w:szCs w:val="20"/>
          <w:lang w:val="en-US"/>
        </w:rPr>
        <w:t xml:space="preserve"> </w:t>
      </w:r>
      <w:r>
        <w:rPr>
          <w:sz w:val="20"/>
          <w:szCs w:val="20"/>
        </w:rPr>
        <w:t>не</w:t>
      </w:r>
      <w:r>
        <w:rPr>
          <w:sz w:val="20"/>
          <w:szCs w:val="20"/>
          <w:lang w:val="en-US"/>
        </w:rPr>
        <w:t xml:space="preserve"> </w:t>
      </w:r>
      <w:r>
        <w:rPr>
          <w:sz w:val="20"/>
          <w:szCs w:val="20"/>
        </w:rPr>
        <w:t>існує</w:t>
      </w:r>
      <w:r>
        <w:rPr>
          <w:sz w:val="20"/>
          <w:szCs w:val="20"/>
          <w:lang w:val="en-US"/>
        </w:rPr>
        <w:t xml:space="preserve"> </w:t>
      </w:r>
      <w:r>
        <w:rPr>
          <w:sz w:val="20"/>
          <w:szCs w:val="20"/>
        </w:rPr>
        <w:t>відповідних</w:t>
      </w:r>
      <w:r>
        <w:rPr>
          <w:sz w:val="20"/>
          <w:szCs w:val="20"/>
          <w:lang w:val="en-US"/>
        </w:rPr>
        <w:t xml:space="preserve"> </w:t>
      </w:r>
      <w:r>
        <w:rPr>
          <w:sz w:val="20"/>
          <w:szCs w:val="20"/>
        </w:rPr>
        <w:t>нормативних</w:t>
      </w:r>
      <w:r>
        <w:rPr>
          <w:sz w:val="20"/>
          <w:szCs w:val="20"/>
          <w:lang w:val="en-US"/>
        </w:rPr>
        <w:t xml:space="preserve"> </w:t>
      </w:r>
      <w:r>
        <w:rPr>
          <w:sz w:val="20"/>
          <w:szCs w:val="20"/>
        </w:rPr>
        <w:t>виразів</w:t>
      </w:r>
      <w:r>
        <w:rPr>
          <w:sz w:val="20"/>
          <w:szCs w:val="20"/>
          <w:lang w:val="en-US"/>
        </w:rPr>
        <w:t xml:space="preserve">: </w:t>
      </w:r>
      <w:r>
        <w:rPr>
          <w:i/>
          <w:iCs/>
          <w:sz w:val="20"/>
          <w:szCs w:val="20"/>
          <w:lang w:val="en-US"/>
        </w:rPr>
        <w:t xml:space="preserve">gaze v </w:t>
      </w:r>
      <w:r>
        <w:rPr>
          <w:sz w:val="20"/>
          <w:szCs w:val="20"/>
          <w:lang w:val="en-US"/>
        </w:rPr>
        <w:t xml:space="preserve">– to look steadily for a long or short period of time; </w:t>
      </w:r>
      <w:r>
        <w:rPr>
          <w:i/>
          <w:iCs/>
          <w:sz w:val="20"/>
          <w:szCs w:val="20"/>
          <w:lang w:val="en-US"/>
        </w:rPr>
        <w:t>muse v</w:t>
      </w:r>
      <w:r>
        <w:rPr>
          <w:sz w:val="20"/>
          <w:szCs w:val="20"/>
          <w:lang w:val="en-US"/>
        </w:rPr>
        <w:t xml:space="preserve"> – to think deeply forgetting about the world around: she sat musing for hours: </w:t>
      </w:r>
      <w:r>
        <w:rPr>
          <w:i/>
          <w:iCs/>
          <w:sz w:val="20"/>
          <w:szCs w:val="20"/>
        </w:rPr>
        <w:t>Хлопці</w:t>
      </w:r>
      <w:r>
        <w:rPr>
          <w:i/>
          <w:iCs/>
          <w:sz w:val="20"/>
          <w:szCs w:val="20"/>
          <w:lang w:val="en-US"/>
        </w:rPr>
        <w:t xml:space="preserve"> </w:t>
      </w:r>
      <w:r>
        <w:rPr>
          <w:i/>
          <w:iCs/>
          <w:sz w:val="20"/>
          <w:szCs w:val="20"/>
        </w:rPr>
        <w:t>такі</w:t>
      </w:r>
      <w:r>
        <w:rPr>
          <w:i/>
          <w:iCs/>
          <w:sz w:val="20"/>
          <w:szCs w:val="20"/>
          <w:lang w:val="en-US"/>
        </w:rPr>
        <w:t xml:space="preserve"> – </w:t>
      </w:r>
      <w:r>
        <w:rPr>
          <w:i/>
          <w:iCs/>
          <w:sz w:val="20"/>
          <w:szCs w:val="20"/>
        </w:rPr>
        <w:t>мимоволі</w:t>
      </w:r>
      <w:r>
        <w:rPr>
          <w:i/>
          <w:iCs/>
          <w:sz w:val="20"/>
          <w:szCs w:val="20"/>
          <w:lang w:val="en-US"/>
        </w:rPr>
        <w:t xml:space="preserve"> </w:t>
      </w:r>
      <w:r>
        <w:rPr>
          <w:i/>
          <w:iCs/>
          <w:sz w:val="20"/>
          <w:szCs w:val="20"/>
        </w:rPr>
        <w:t>задивишся</w:t>
      </w:r>
      <w:r>
        <w:rPr>
          <w:i/>
          <w:iCs/>
          <w:sz w:val="20"/>
          <w:szCs w:val="20"/>
          <w:lang w:val="en-US"/>
        </w:rPr>
        <w:t xml:space="preserve"> </w:t>
      </w:r>
      <w:r>
        <w:rPr>
          <w:sz w:val="20"/>
          <w:szCs w:val="20"/>
          <w:lang w:val="en-US"/>
        </w:rPr>
        <w:t xml:space="preserve">:: The boys were so handsome one would involuntarily stare at them. </w:t>
      </w:r>
    </w:p>
    <w:p w:rsidR="00D60955" w:rsidRDefault="00D60955" w:rsidP="00D60955">
      <w:pPr>
        <w:ind w:firstLine="567"/>
        <w:jc w:val="both"/>
        <w:rPr>
          <w:sz w:val="20"/>
          <w:szCs w:val="20"/>
          <w:lang w:val="en-US"/>
        </w:rPr>
      </w:pPr>
      <w:r>
        <w:rPr>
          <w:sz w:val="20"/>
          <w:szCs w:val="20"/>
        </w:rPr>
        <w:t>У</w:t>
      </w:r>
      <w:r>
        <w:rPr>
          <w:sz w:val="20"/>
          <w:szCs w:val="20"/>
          <w:lang w:val="en-US"/>
        </w:rPr>
        <w:t xml:space="preserve"> “</w:t>
      </w:r>
      <w:r>
        <w:rPr>
          <w:b/>
          <w:bCs/>
          <w:sz w:val="20"/>
          <w:szCs w:val="20"/>
        </w:rPr>
        <w:t>Висновках</w:t>
      </w:r>
      <w:r>
        <w:rPr>
          <w:sz w:val="20"/>
          <w:szCs w:val="20"/>
          <w:lang w:val="en-US"/>
        </w:rPr>
        <w:t xml:space="preserve">” </w:t>
      </w:r>
      <w:r>
        <w:rPr>
          <w:sz w:val="20"/>
          <w:szCs w:val="20"/>
        </w:rPr>
        <w:t>обґрунтовуються</w:t>
      </w:r>
      <w:r>
        <w:rPr>
          <w:sz w:val="20"/>
          <w:szCs w:val="20"/>
          <w:lang w:val="en-US"/>
        </w:rPr>
        <w:t xml:space="preserve"> </w:t>
      </w:r>
      <w:r>
        <w:rPr>
          <w:sz w:val="20"/>
          <w:szCs w:val="20"/>
        </w:rPr>
        <w:t>основні</w:t>
      </w:r>
      <w:r>
        <w:rPr>
          <w:sz w:val="20"/>
          <w:szCs w:val="20"/>
          <w:lang w:val="en-US"/>
        </w:rPr>
        <w:t xml:space="preserve"> </w:t>
      </w:r>
      <w:r>
        <w:rPr>
          <w:sz w:val="20"/>
          <w:szCs w:val="20"/>
        </w:rPr>
        <w:t>положення</w:t>
      </w:r>
      <w:r>
        <w:rPr>
          <w:sz w:val="20"/>
          <w:szCs w:val="20"/>
          <w:lang w:val="en-US"/>
        </w:rPr>
        <w:t xml:space="preserve">, </w:t>
      </w:r>
      <w:r>
        <w:rPr>
          <w:sz w:val="20"/>
          <w:szCs w:val="20"/>
        </w:rPr>
        <w:t>які</w:t>
      </w:r>
      <w:r>
        <w:rPr>
          <w:sz w:val="20"/>
          <w:szCs w:val="20"/>
          <w:lang w:val="en-US"/>
        </w:rPr>
        <w:t xml:space="preserve"> </w:t>
      </w:r>
      <w:r>
        <w:rPr>
          <w:sz w:val="20"/>
          <w:szCs w:val="20"/>
        </w:rPr>
        <w:t>винесено</w:t>
      </w:r>
      <w:r>
        <w:rPr>
          <w:sz w:val="20"/>
          <w:szCs w:val="20"/>
          <w:lang w:val="en-US"/>
        </w:rPr>
        <w:t xml:space="preserve"> </w:t>
      </w:r>
      <w:r>
        <w:rPr>
          <w:sz w:val="20"/>
          <w:szCs w:val="20"/>
        </w:rPr>
        <w:t>на</w:t>
      </w:r>
      <w:r>
        <w:rPr>
          <w:sz w:val="20"/>
          <w:szCs w:val="20"/>
          <w:lang w:val="en-US"/>
        </w:rPr>
        <w:t xml:space="preserve"> </w:t>
      </w:r>
      <w:r>
        <w:rPr>
          <w:sz w:val="20"/>
          <w:szCs w:val="20"/>
        </w:rPr>
        <w:t>захист</w:t>
      </w:r>
      <w:r>
        <w:rPr>
          <w:sz w:val="20"/>
          <w:szCs w:val="20"/>
          <w:lang w:val="en-US"/>
        </w:rPr>
        <w:t xml:space="preserve">, </w:t>
      </w:r>
      <w:r>
        <w:rPr>
          <w:sz w:val="20"/>
          <w:szCs w:val="20"/>
        </w:rPr>
        <w:t>узагальнюються</w:t>
      </w:r>
      <w:r>
        <w:rPr>
          <w:sz w:val="20"/>
          <w:szCs w:val="20"/>
          <w:lang w:val="en-US"/>
        </w:rPr>
        <w:t xml:space="preserve"> </w:t>
      </w:r>
      <w:r>
        <w:rPr>
          <w:sz w:val="20"/>
          <w:szCs w:val="20"/>
        </w:rPr>
        <w:t>результати</w:t>
      </w:r>
      <w:r>
        <w:rPr>
          <w:sz w:val="20"/>
          <w:szCs w:val="20"/>
          <w:lang w:val="en-US"/>
        </w:rPr>
        <w:t xml:space="preserve"> </w:t>
      </w:r>
      <w:r>
        <w:rPr>
          <w:sz w:val="20"/>
          <w:szCs w:val="20"/>
        </w:rPr>
        <w:t>дисертаційного</w:t>
      </w:r>
      <w:r>
        <w:rPr>
          <w:sz w:val="20"/>
          <w:szCs w:val="20"/>
          <w:lang w:val="en-US"/>
        </w:rPr>
        <w:t xml:space="preserve"> </w:t>
      </w:r>
      <w:r>
        <w:rPr>
          <w:sz w:val="20"/>
          <w:szCs w:val="20"/>
        </w:rPr>
        <w:t>дослідження</w:t>
      </w:r>
      <w:r>
        <w:rPr>
          <w:sz w:val="20"/>
          <w:szCs w:val="20"/>
          <w:lang w:val="en-US"/>
        </w:rPr>
        <w:t xml:space="preserve">, </w:t>
      </w:r>
      <w:r>
        <w:rPr>
          <w:sz w:val="20"/>
          <w:szCs w:val="20"/>
        </w:rPr>
        <w:t>виділено</w:t>
      </w:r>
      <w:r>
        <w:rPr>
          <w:sz w:val="20"/>
          <w:szCs w:val="20"/>
          <w:lang w:val="en-US"/>
        </w:rPr>
        <w:t xml:space="preserve"> </w:t>
      </w:r>
      <w:r>
        <w:rPr>
          <w:sz w:val="20"/>
          <w:szCs w:val="20"/>
        </w:rPr>
        <w:t>основні</w:t>
      </w:r>
      <w:r>
        <w:rPr>
          <w:sz w:val="20"/>
          <w:szCs w:val="20"/>
          <w:lang w:val="en-US"/>
        </w:rPr>
        <w:t xml:space="preserve"> </w:t>
      </w:r>
      <w:r>
        <w:rPr>
          <w:sz w:val="20"/>
          <w:szCs w:val="20"/>
        </w:rPr>
        <w:t>англомовні</w:t>
      </w:r>
      <w:r>
        <w:rPr>
          <w:sz w:val="20"/>
          <w:szCs w:val="20"/>
          <w:lang w:val="en-US"/>
        </w:rPr>
        <w:t xml:space="preserve"> </w:t>
      </w:r>
      <w:r>
        <w:rPr>
          <w:sz w:val="20"/>
          <w:szCs w:val="20"/>
        </w:rPr>
        <w:t>засоби</w:t>
      </w:r>
      <w:r>
        <w:rPr>
          <w:sz w:val="20"/>
          <w:szCs w:val="20"/>
          <w:lang w:val="en-US"/>
        </w:rPr>
        <w:t xml:space="preserve"> </w:t>
      </w:r>
      <w:r>
        <w:rPr>
          <w:sz w:val="20"/>
          <w:szCs w:val="20"/>
        </w:rPr>
        <w:t>компенсації</w:t>
      </w:r>
      <w:r>
        <w:rPr>
          <w:sz w:val="20"/>
          <w:szCs w:val="20"/>
          <w:lang w:val="en-US"/>
        </w:rPr>
        <w:t xml:space="preserve"> </w:t>
      </w:r>
      <w:r>
        <w:rPr>
          <w:sz w:val="20"/>
          <w:szCs w:val="20"/>
        </w:rPr>
        <w:t>втрачених</w:t>
      </w:r>
      <w:r>
        <w:rPr>
          <w:sz w:val="20"/>
          <w:szCs w:val="20"/>
          <w:lang w:val="en-US"/>
        </w:rPr>
        <w:t xml:space="preserve"> </w:t>
      </w:r>
      <w:r>
        <w:rPr>
          <w:sz w:val="20"/>
          <w:szCs w:val="20"/>
        </w:rPr>
        <w:t>дієслівних</w:t>
      </w:r>
      <w:r>
        <w:rPr>
          <w:sz w:val="20"/>
          <w:szCs w:val="20"/>
          <w:lang w:val="en-US"/>
        </w:rPr>
        <w:t xml:space="preserve"> </w:t>
      </w:r>
      <w:r>
        <w:rPr>
          <w:sz w:val="20"/>
          <w:szCs w:val="20"/>
        </w:rPr>
        <w:t>префіксів</w:t>
      </w:r>
      <w:r>
        <w:rPr>
          <w:sz w:val="20"/>
          <w:szCs w:val="20"/>
          <w:lang w:val="en-US"/>
        </w:rPr>
        <w:t xml:space="preserve"> </w:t>
      </w:r>
      <w:r>
        <w:rPr>
          <w:sz w:val="20"/>
          <w:szCs w:val="20"/>
        </w:rPr>
        <w:t>для</w:t>
      </w:r>
      <w:r>
        <w:rPr>
          <w:sz w:val="20"/>
          <w:szCs w:val="20"/>
          <w:lang w:val="en-US"/>
        </w:rPr>
        <w:t xml:space="preserve"> </w:t>
      </w:r>
      <w:r>
        <w:rPr>
          <w:sz w:val="20"/>
          <w:szCs w:val="20"/>
        </w:rPr>
        <w:t>відтворення</w:t>
      </w:r>
      <w:r>
        <w:rPr>
          <w:sz w:val="20"/>
          <w:szCs w:val="20"/>
          <w:lang w:val="en-US"/>
        </w:rPr>
        <w:t xml:space="preserve"> </w:t>
      </w:r>
      <w:r>
        <w:rPr>
          <w:sz w:val="20"/>
          <w:szCs w:val="20"/>
        </w:rPr>
        <w:t>основних</w:t>
      </w:r>
      <w:r>
        <w:rPr>
          <w:sz w:val="20"/>
          <w:szCs w:val="20"/>
          <w:lang w:val="en-US"/>
        </w:rPr>
        <w:t xml:space="preserve"> </w:t>
      </w:r>
      <w:r>
        <w:rPr>
          <w:sz w:val="20"/>
          <w:szCs w:val="20"/>
        </w:rPr>
        <w:t>аспектуальних</w:t>
      </w:r>
      <w:r>
        <w:rPr>
          <w:sz w:val="20"/>
          <w:szCs w:val="20"/>
          <w:lang w:val="en-US"/>
        </w:rPr>
        <w:t xml:space="preserve"> </w:t>
      </w:r>
      <w:r>
        <w:rPr>
          <w:sz w:val="20"/>
          <w:szCs w:val="20"/>
        </w:rPr>
        <w:t>смислів</w:t>
      </w:r>
      <w:r>
        <w:rPr>
          <w:sz w:val="20"/>
          <w:szCs w:val="20"/>
          <w:lang w:val="en-US"/>
        </w:rPr>
        <w:t xml:space="preserve"> </w:t>
      </w:r>
      <w:r>
        <w:rPr>
          <w:sz w:val="20"/>
          <w:szCs w:val="20"/>
        </w:rPr>
        <w:t>корелятивних</w:t>
      </w:r>
      <w:r>
        <w:rPr>
          <w:sz w:val="20"/>
          <w:szCs w:val="20"/>
          <w:lang w:val="en-US"/>
        </w:rPr>
        <w:t xml:space="preserve"> </w:t>
      </w:r>
      <w:r>
        <w:rPr>
          <w:sz w:val="20"/>
          <w:szCs w:val="20"/>
        </w:rPr>
        <w:t>зі</w:t>
      </w:r>
      <w:r>
        <w:rPr>
          <w:sz w:val="20"/>
          <w:szCs w:val="20"/>
          <w:lang w:val="en-US"/>
        </w:rPr>
        <w:t xml:space="preserve"> </w:t>
      </w:r>
      <w:r>
        <w:rPr>
          <w:sz w:val="20"/>
          <w:szCs w:val="20"/>
        </w:rPr>
        <w:t>смислами</w:t>
      </w:r>
      <w:r>
        <w:rPr>
          <w:sz w:val="20"/>
          <w:szCs w:val="20"/>
          <w:lang w:val="en-US"/>
        </w:rPr>
        <w:t xml:space="preserve"> </w:t>
      </w:r>
      <w:r>
        <w:rPr>
          <w:sz w:val="20"/>
          <w:szCs w:val="20"/>
        </w:rPr>
        <w:t>українських</w:t>
      </w:r>
      <w:r>
        <w:rPr>
          <w:sz w:val="20"/>
          <w:szCs w:val="20"/>
          <w:lang w:val="en-US"/>
        </w:rPr>
        <w:t xml:space="preserve"> </w:t>
      </w:r>
      <w:r>
        <w:rPr>
          <w:sz w:val="20"/>
          <w:szCs w:val="20"/>
        </w:rPr>
        <w:t>дієслів</w:t>
      </w:r>
      <w:r>
        <w:rPr>
          <w:sz w:val="20"/>
          <w:szCs w:val="20"/>
          <w:lang w:val="en-US"/>
        </w:rPr>
        <w:t xml:space="preserve"> </w:t>
      </w:r>
      <w:r>
        <w:rPr>
          <w:sz w:val="20"/>
          <w:szCs w:val="20"/>
        </w:rPr>
        <w:t>з</w:t>
      </w:r>
      <w:r>
        <w:rPr>
          <w:sz w:val="20"/>
          <w:szCs w:val="20"/>
          <w:lang w:val="en-US"/>
        </w:rPr>
        <w:t xml:space="preserve"> </w:t>
      </w:r>
      <w:r>
        <w:rPr>
          <w:sz w:val="20"/>
          <w:szCs w:val="20"/>
        </w:rPr>
        <w:t>префіксами</w:t>
      </w:r>
      <w:r>
        <w:rPr>
          <w:sz w:val="20"/>
          <w:szCs w:val="20"/>
          <w:lang w:val="en-US"/>
        </w:rPr>
        <w:t xml:space="preserve"> </w:t>
      </w:r>
      <w:r>
        <w:rPr>
          <w:i/>
          <w:iCs/>
          <w:sz w:val="20"/>
          <w:szCs w:val="20"/>
        </w:rPr>
        <w:t>В</w:t>
      </w:r>
      <w:r>
        <w:rPr>
          <w:i/>
          <w:iCs/>
          <w:sz w:val="20"/>
          <w:szCs w:val="20"/>
          <w:lang w:val="en-US"/>
        </w:rPr>
        <w:t>-,</w:t>
      </w:r>
      <w:r>
        <w:rPr>
          <w:sz w:val="20"/>
          <w:szCs w:val="20"/>
          <w:lang w:val="en-US"/>
        </w:rPr>
        <w:t xml:space="preserve"> </w:t>
      </w:r>
      <w:r>
        <w:rPr>
          <w:i/>
          <w:iCs/>
          <w:sz w:val="20"/>
          <w:szCs w:val="20"/>
        </w:rPr>
        <w:t>Ви</w:t>
      </w:r>
      <w:r>
        <w:rPr>
          <w:i/>
          <w:iCs/>
          <w:sz w:val="20"/>
          <w:szCs w:val="20"/>
          <w:lang w:val="en-US"/>
        </w:rPr>
        <w:t xml:space="preserve">-, </w:t>
      </w:r>
      <w:r>
        <w:rPr>
          <w:i/>
          <w:iCs/>
          <w:sz w:val="20"/>
          <w:szCs w:val="20"/>
        </w:rPr>
        <w:t>Від</w:t>
      </w:r>
      <w:r>
        <w:rPr>
          <w:i/>
          <w:iCs/>
          <w:sz w:val="20"/>
          <w:szCs w:val="20"/>
          <w:lang w:val="en-US"/>
        </w:rPr>
        <w:t xml:space="preserve">-, </w:t>
      </w:r>
      <w:r>
        <w:rPr>
          <w:i/>
          <w:iCs/>
          <w:sz w:val="20"/>
          <w:szCs w:val="20"/>
        </w:rPr>
        <w:t>До</w:t>
      </w:r>
      <w:r>
        <w:rPr>
          <w:i/>
          <w:iCs/>
          <w:sz w:val="20"/>
          <w:szCs w:val="20"/>
          <w:lang w:val="en-US"/>
        </w:rPr>
        <w:t xml:space="preserve">-, </w:t>
      </w:r>
      <w:r>
        <w:rPr>
          <w:i/>
          <w:iCs/>
          <w:sz w:val="20"/>
          <w:szCs w:val="20"/>
        </w:rPr>
        <w:t>Перед</w:t>
      </w:r>
      <w:r>
        <w:rPr>
          <w:i/>
          <w:iCs/>
          <w:sz w:val="20"/>
          <w:szCs w:val="20"/>
          <w:lang w:val="en-US"/>
        </w:rPr>
        <w:t xml:space="preserve">-, </w:t>
      </w:r>
      <w:r>
        <w:rPr>
          <w:sz w:val="20"/>
          <w:szCs w:val="20"/>
        </w:rPr>
        <w:t>і</w:t>
      </w:r>
      <w:r>
        <w:rPr>
          <w:sz w:val="20"/>
          <w:szCs w:val="20"/>
          <w:lang w:val="en-US"/>
        </w:rPr>
        <w:t xml:space="preserve"> </w:t>
      </w:r>
      <w:r>
        <w:rPr>
          <w:i/>
          <w:iCs/>
          <w:sz w:val="20"/>
          <w:szCs w:val="20"/>
        </w:rPr>
        <w:t>За</w:t>
      </w:r>
      <w:r>
        <w:rPr>
          <w:i/>
          <w:iCs/>
          <w:sz w:val="20"/>
          <w:szCs w:val="20"/>
          <w:lang w:val="en-US"/>
        </w:rPr>
        <w:t xml:space="preserve">- </w:t>
      </w:r>
      <w:r>
        <w:rPr>
          <w:sz w:val="20"/>
          <w:szCs w:val="20"/>
        </w:rPr>
        <w:t>та</w:t>
      </w:r>
      <w:r>
        <w:rPr>
          <w:sz w:val="20"/>
          <w:szCs w:val="20"/>
          <w:lang w:val="en-US"/>
        </w:rPr>
        <w:t xml:space="preserve"> </w:t>
      </w:r>
      <w:r>
        <w:rPr>
          <w:sz w:val="20"/>
          <w:szCs w:val="20"/>
        </w:rPr>
        <w:t>подаються</w:t>
      </w:r>
      <w:r>
        <w:rPr>
          <w:sz w:val="20"/>
          <w:szCs w:val="20"/>
          <w:lang w:val="en-US"/>
        </w:rPr>
        <w:t xml:space="preserve"> </w:t>
      </w:r>
      <w:r>
        <w:rPr>
          <w:sz w:val="20"/>
          <w:szCs w:val="20"/>
        </w:rPr>
        <w:t>перспективи</w:t>
      </w:r>
      <w:r>
        <w:rPr>
          <w:sz w:val="20"/>
          <w:szCs w:val="20"/>
          <w:lang w:val="en-US"/>
        </w:rPr>
        <w:t xml:space="preserve"> </w:t>
      </w:r>
      <w:r>
        <w:rPr>
          <w:sz w:val="20"/>
          <w:szCs w:val="20"/>
        </w:rPr>
        <w:t>подальших</w:t>
      </w:r>
      <w:r>
        <w:rPr>
          <w:sz w:val="20"/>
          <w:szCs w:val="20"/>
          <w:lang w:val="en-US"/>
        </w:rPr>
        <w:t xml:space="preserve"> </w:t>
      </w:r>
      <w:r>
        <w:rPr>
          <w:sz w:val="20"/>
          <w:szCs w:val="20"/>
        </w:rPr>
        <w:t>досліджень</w:t>
      </w:r>
      <w:r>
        <w:rPr>
          <w:sz w:val="20"/>
          <w:szCs w:val="20"/>
          <w:lang w:val="en-US"/>
        </w:rPr>
        <w:t xml:space="preserve"> </w:t>
      </w:r>
      <w:r>
        <w:rPr>
          <w:sz w:val="20"/>
          <w:szCs w:val="20"/>
        </w:rPr>
        <w:t>у</w:t>
      </w:r>
      <w:r>
        <w:rPr>
          <w:sz w:val="20"/>
          <w:szCs w:val="20"/>
          <w:lang w:val="en-US"/>
        </w:rPr>
        <w:t xml:space="preserve"> </w:t>
      </w:r>
      <w:r>
        <w:rPr>
          <w:sz w:val="20"/>
          <w:szCs w:val="20"/>
        </w:rPr>
        <w:t>цій</w:t>
      </w:r>
      <w:r>
        <w:rPr>
          <w:sz w:val="20"/>
          <w:szCs w:val="20"/>
          <w:lang w:val="en-US"/>
        </w:rPr>
        <w:t xml:space="preserve"> </w:t>
      </w:r>
      <w:r>
        <w:rPr>
          <w:sz w:val="20"/>
          <w:szCs w:val="20"/>
        </w:rPr>
        <w:t>галузі</w:t>
      </w:r>
      <w:r>
        <w:rPr>
          <w:sz w:val="20"/>
          <w:szCs w:val="20"/>
          <w:lang w:val="en-US"/>
        </w:rPr>
        <w:t xml:space="preserve">. </w:t>
      </w:r>
      <w:r>
        <w:rPr>
          <w:sz w:val="20"/>
          <w:szCs w:val="20"/>
        </w:rPr>
        <w:t>Осно</w:t>
      </w:r>
      <w:r>
        <w:rPr>
          <w:sz w:val="20"/>
          <w:szCs w:val="20"/>
        </w:rPr>
        <w:t>в</w:t>
      </w:r>
      <w:r>
        <w:rPr>
          <w:sz w:val="20"/>
          <w:szCs w:val="20"/>
        </w:rPr>
        <w:t>ними засобами компенсації виявилися прості дієслова і словосполучення. Інші засоби складають незначну частину. Прості англійські дієслова не п</w:t>
      </w:r>
      <w:r>
        <w:rPr>
          <w:sz w:val="20"/>
          <w:szCs w:val="20"/>
        </w:rPr>
        <w:t>о</w:t>
      </w:r>
      <w:r>
        <w:rPr>
          <w:sz w:val="20"/>
          <w:szCs w:val="20"/>
        </w:rPr>
        <w:t>вністю відтворюють смисли префіксальних дієслів: останні позначають динамічну реалізацію співвідношень, позначених префіксом, а прості дієслова в англійській мові залишаються статичними, тобто нейтральними щодо динамічної реалізації завершення дії і виражають лише якість самої дії (</w:t>
      </w:r>
      <w:r>
        <w:rPr>
          <w:i/>
          <w:iCs/>
          <w:sz w:val="20"/>
          <w:szCs w:val="20"/>
        </w:rPr>
        <w:t>стрибнути – jump</w:t>
      </w:r>
      <w:r>
        <w:rPr>
          <w:sz w:val="20"/>
          <w:szCs w:val="20"/>
        </w:rPr>
        <w:t>). Словосполучення відтворюють смисли префі</w:t>
      </w:r>
      <w:r>
        <w:rPr>
          <w:sz w:val="20"/>
          <w:szCs w:val="20"/>
        </w:rPr>
        <w:t>к</w:t>
      </w:r>
      <w:r>
        <w:rPr>
          <w:sz w:val="20"/>
          <w:szCs w:val="20"/>
        </w:rPr>
        <w:t xml:space="preserve">сальних дієслів в адекватних моделях: </w:t>
      </w:r>
      <w:r>
        <w:rPr>
          <w:i/>
          <w:iCs/>
          <w:sz w:val="20"/>
          <w:szCs w:val="20"/>
        </w:rPr>
        <w:t>початок дії/стану</w:t>
      </w:r>
      <w:r>
        <w:rPr>
          <w:sz w:val="20"/>
          <w:szCs w:val="20"/>
        </w:rPr>
        <w:t xml:space="preserve"> – </w:t>
      </w:r>
      <w:r>
        <w:rPr>
          <w:i/>
          <w:iCs/>
          <w:sz w:val="20"/>
          <w:szCs w:val="20"/>
        </w:rPr>
        <w:t>begin (start) to</w:t>
      </w:r>
      <w:r>
        <w:rPr>
          <w:sz w:val="20"/>
          <w:szCs w:val="20"/>
        </w:rPr>
        <w:t xml:space="preserve"> </w:t>
      </w:r>
      <w:r>
        <w:rPr>
          <w:i/>
          <w:iCs/>
          <w:sz w:val="20"/>
          <w:szCs w:val="20"/>
        </w:rPr>
        <w:t xml:space="preserve">V/ing, кінець дії – stop to V/ing </w:t>
      </w:r>
      <w:r>
        <w:rPr>
          <w:sz w:val="20"/>
          <w:szCs w:val="20"/>
        </w:rPr>
        <w:t>тощо, а також в описових словосполученнях, які не піддаються узагальненню до типових моделей. Більшість неточн</w:t>
      </w:r>
      <w:r>
        <w:rPr>
          <w:sz w:val="20"/>
          <w:szCs w:val="20"/>
        </w:rPr>
        <w:t>о</w:t>
      </w:r>
      <w:r>
        <w:rPr>
          <w:sz w:val="20"/>
          <w:szCs w:val="20"/>
        </w:rPr>
        <w:t>стей, що зустрічаються в інтерпритації префіксальних дієслів та їх відтворенні компенсаційними засобами в англійській мові, зумовлюється одн</w:t>
      </w:r>
      <w:r>
        <w:rPr>
          <w:sz w:val="20"/>
          <w:szCs w:val="20"/>
        </w:rPr>
        <w:t>о</w:t>
      </w:r>
      <w:r>
        <w:rPr>
          <w:sz w:val="20"/>
          <w:szCs w:val="20"/>
        </w:rPr>
        <w:t>плановим підходом і нехтуванням семантики дієслівного префікса. Зн</w:t>
      </w:r>
      <w:r>
        <w:rPr>
          <w:sz w:val="20"/>
          <w:szCs w:val="20"/>
        </w:rPr>
        <w:t>а</w:t>
      </w:r>
      <w:r>
        <w:rPr>
          <w:sz w:val="20"/>
          <w:szCs w:val="20"/>
        </w:rPr>
        <w:t>чення слова розглядається як елемент системи мови, а смисл – як синта</w:t>
      </w:r>
      <w:r>
        <w:rPr>
          <w:sz w:val="20"/>
          <w:szCs w:val="20"/>
        </w:rPr>
        <w:t>г</w:t>
      </w:r>
      <w:r>
        <w:rPr>
          <w:sz w:val="20"/>
          <w:szCs w:val="20"/>
        </w:rPr>
        <w:t>матична актуалізація значення для диференціації конкретного поняття. Як і відповідний прийменник, префікс позначає певний тип співвідношень у парадигматичному плані мови, де він без додаткових слів протиставляєт</w:t>
      </w:r>
      <w:r>
        <w:rPr>
          <w:sz w:val="20"/>
          <w:szCs w:val="20"/>
        </w:rPr>
        <w:t>ь</w:t>
      </w:r>
      <w:r>
        <w:rPr>
          <w:sz w:val="20"/>
          <w:szCs w:val="20"/>
        </w:rPr>
        <w:t>ся іншим типам і тому має одне інваріантне значення. Зміст і смисл співвідношень визначаються відповідними співвідносними об’єктами. Останні узагальнюються і визначають типи смислів префіксальних дієслів з обов’язковим врахуванням співвідносних об’єктів/суб’єктів дії по відн</w:t>
      </w:r>
      <w:r>
        <w:rPr>
          <w:sz w:val="20"/>
          <w:szCs w:val="20"/>
        </w:rPr>
        <w:t>о</w:t>
      </w:r>
      <w:r>
        <w:rPr>
          <w:sz w:val="20"/>
          <w:szCs w:val="20"/>
        </w:rPr>
        <w:t>шенню до основного об’єкта. Співвідношення між об’єктами у просторі екстраполюються на тотожні співвідношення між суміжними станами суб’єкта/об’єкта в часі, утворюючи, таким чином, два основні типи см</w:t>
      </w:r>
      <w:r>
        <w:rPr>
          <w:sz w:val="20"/>
          <w:szCs w:val="20"/>
        </w:rPr>
        <w:t>и</w:t>
      </w:r>
      <w:r>
        <w:rPr>
          <w:sz w:val="20"/>
          <w:szCs w:val="20"/>
        </w:rPr>
        <w:t xml:space="preserve">слів – співвідношення між фізичними об’єктами у просторі і суміжними станами суб’єкта/об’єкта в часі. Смисл </w:t>
      </w:r>
      <w:r>
        <w:rPr>
          <w:i/>
          <w:iCs/>
          <w:sz w:val="20"/>
          <w:szCs w:val="20"/>
        </w:rPr>
        <w:t xml:space="preserve">надмірне продовження дії/стану </w:t>
      </w:r>
      <w:r>
        <w:rPr>
          <w:sz w:val="20"/>
          <w:szCs w:val="20"/>
        </w:rPr>
        <w:t xml:space="preserve">було б неможливо виділити в межах лише англійської мови без опори на українські префіксальні дієслова, де префікс </w:t>
      </w:r>
      <w:r>
        <w:rPr>
          <w:i/>
          <w:iCs/>
          <w:sz w:val="20"/>
          <w:szCs w:val="20"/>
        </w:rPr>
        <w:t>За-</w:t>
      </w:r>
      <w:r>
        <w:rPr>
          <w:sz w:val="20"/>
          <w:szCs w:val="20"/>
        </w:rPr>
        <w:t xml:space="preserve"> – </w:t>
      </w:r>
      <w:r>
        <w:rPr>
          <w:i/>
          <w:iCs/>
          <w:sz w:val="20"/>
          <w:szCs w:val="20"/>
        </w:rPr>
        <w:t>за точкою норми</w:t>
      </w:r>
      <w:r>
        <w:rPr>
          <w:sz w:val="20"/>
          <w:szCs w:val="20"/>
        </w:rPr>
        <w:t xml:space="preserve"> </w:t>
      </w:r>
      <w:r>
        <w:rPr>
          <w:i/>
          <w:iCs/>
          <w:sz w:val="20"/>
          <w:szCs w:val="20"/>
        </w:rPr>
        <w:t>дії/стану</w:t>
      </w:r>
      <w:r>
        <w:rPr>
          <w:sz w:val="20"/>
          <w:szCs w:val="20"/>
        </w:rPr>
        <w:t xml:space="preserve"> однозначно визначається “по той бік норми, надмірно”, чого англійські прості дієслова виразити не можуть (порів</w:t>
      </w:r>
      <w:r>
        <w:rPr>
          <w:i/>
          <w:iCs/>
          <w:sz w:val="20"/>
          <w:szCs w:val="20"/>
        </w:rPr>
        <w:t>. gaze, to look steadily for a long or short period of time</w:t>
      </w:r>
      <w:r>
        <w:rPr>
          <w:sz w:val="20"/>
          <w:szCs w:val="20"/>
        </w:rPr>
        <w:t>)</w:t>
      </w:r>
      <w:r>
        <w:rPr>
          <w:i/>
          <w:iCs/>
          <w:sz w:val="20"/>
          <w:szCs w:val="20"/>
        </w:rPr>
        <w:t xml:space="preserve">. </w:t>
      </w:r>
      <w:r>
        <w:rPr>
          <w:sz w:val="20"/>
          <w:szCs w:val="20"/>
        </w:rPr>
        <w:t>Префіксальні дієслова романського походження як більш абстрактні кількісно зростають у вираженні співвідн</w:t>
      </w:r>
      <w:r>
        <w:rPr>
          <w:sz w:val="20"/>
          <w:szCs w:val="20"/>
        </w:rPr>
        <w:t>о</w:t>
      </w:r>
      <w:r>
        <w:rPr>
          <w:sz w:val="20"/>
          <w:szCs w:val="20"/>
        </w:rPr>
        <w:t>шень між станами в часі і відповідно зменшуються у кількості при вир</w:t>
      </w:r>
      <w:r>
        <w:rPr>
          <w:sz w:val="20"/>
          <w:szCs w:val="20"/>
        </w:rPr>
        <w:t>а</w:t>
      </w:r>
      <w:r>
        <w:rPr>
          <w:sz w:val="20"/>
          <w:szCs w:val="20"/>
        </w:rPr>
        <w:t>женні співвідношень між об’єктами у просторі, де переважають прості дієслова германського походження. Префікси латинського походження (</w:t>
      </w:r>
      <w:r>
        <w:rPr>
          <w:i/>
          <w:iCs/>
          <w:sz w:val="20"/>
          <w:szCs w:val="20"/>
        </w:rPr>
        <w:t>co-, pre-, pro-, sub- etc.</w:t>
      </w:r>
      <w:r>
        <w:rPr>
          <w:sz w:val="20"/>
          <w:szCs w:val="20"/>
        </w:rPr>
        <w:t>) історично застаріли і не узагальнюються до однозначного типу співвідношень. Вони фактично лексикалізувалися з дієсл</w:t>
      </w:r>
      <w:r>
        <w:rPr>
          <w:sz w:val="20"/>
          <w:szCs w:val="20"/>
        </w:rPr>
        <w:t>о</w:t>
      </w:r>
      <w:r>
        <w:rPr>
          <w:sz w:val="20"/>
          <w:szCs w:val="20"/>
        </w:rPr>
        <w:t xml:space="preserve">вами у спеціалізованих смислах. </w:t>
      </w:r>
    </w:p>
    <w:p w:rsidR="00D60955" w:rsidRDefault="00D60955" w:rsidP="00D60955">
      <w:pPr>
        <w:ind w:firstLine="567"/>
        <w:jc w:val="both"/>
        <w:rPr>
          <w:b/>
          <w:bCs/>
        </w:rPr>
      </w:pPr>
      <w:r>
        <w:br w:type="page"/>
      </w:r>
      <w:r>
        <w:rPr>
          <w:b/>
          <w:bCs/>
        </w:rPr>
        <w:lastRenderedPageBreak/>
        <w:t>Список опублікованих праць за темою дисертації</w:t>
      </w:r>
    </w:p>
    <w:p w:rsidR="00D60955" w:rsidRDefault="00D60955" w:rsidP="00D60955">
      <w:pPr>
        <w:pStyle w:val="affffffff"/>
        <w:ind w:firstLine="567"/>
      </w:pPr>
    </w:p>
    <w:p w:rsidR="00D60955" w:rsidRDefault="00D60955" w:rsidP="00C820E4">
      <w:pPr>
        <w:pStyle w:val="affffffff"/>
        <w:numPr>
          <w:ilvl w:val="0"/>
          <w:numId w:val="60"/>
        </w:numPr>
        <w:tabs>
          <w:tab w:val="clear" w:pos="4677"/>
          <w:tab w:val="clear" w:pos="9355"/>
        </w:tabs>
        <w:suppressAutoHyphens w:val="0"/>
        <w:spacing w:line="240" w:lineRule="auto"/>
      </w:pPr>
      <w:r>
        <w:t xml:space="preserve">Ванівська О.С. Смислова еквівалентність українських дієслів з префіксами і відповідних засобів їх творення в англійській мові // Вісник Львівського університету. – Львів, 2001. – Вип. 9. – С. 97-103. </w:t>
      </w:r>
    </w:p>
    <w:p w:rsidR="00D60955" w:rsidRDefault="00D60955" w:rsidP="00C820E4">
      <w:pPr>
        <w:pStyle w:val="affffffff"/>
        <w:numPr>
          <w:ilvl w:val="0"/>
          <w:numId w:val="60"/>
        </w:numPr>
        <w:tabs>
          <w:tab w:val="clear" w:pos="4677"/>
          <w:tab w:val="clear" w:pos="9355"/>
        </w:tabs>
        <w:suppressAutoHyphens w:val="0"/>
        <w:spacing w:line="240" w:lineRule="auto"/>
      </w:pPr>
      <w:r>
        <w:t>Ванівська О.С. Дієслівні префікси і позначення способів дії // Пробл</w:t>
      </w:r>
      <w:r>
        <w:t>е</w:t>
      </w:r>
      <w:r>
        <w:t xml:space="preserve">ми гуманітарних наук. – Дрогобич: Вимір, 2001. – Вип. 8. – С. 213-224. </w:t>
      </w:r>
    </w:p>
    <w:p w:rsidR="00D60955" w:rsidRDefault="00D60955" w:rsidP="00C820E4">
      <w:pPr>
        <w:pStyle w:val="afffffffc"/>
        <w:numPr>
          <w:ilvl w:val="0"/>
          <w:numId w:val="60"/>
        </w:numPr>
        <w:suppressAutoHyphens w:val="0"/>
        <w:spacing w:after="0"/>
        <w:jc w:val="both"/>
        <w:rPr>
          <w:rFonts w:ascii="Times New Roman" w:hAnsi="Times New Roman" w:cs="Times New Roman"/>
        </w:rPr>
      </w:pPr>
      <w:r>
        <w:t xml:space="preserve">Ванівська О.С. </w:t>
      </w:r>
      <w:r>
        <w:rPr>
          <w:rFonts w:ascii="Times New Roman" w:hAnsi="Times New Roman" w:cs="Times New Roman"/>
        </w:rPr>
        <w:t>Вираження смислів українських дієслів з префіксами англійськими мовними засобами (за матеріалами газети “День” та ти</w:t>
      </w:r>
      <w:r>
        <w:rPr>
          <w:rFonts w:ascii="Times New Roman" w:hAnsi="Times New Roman" w:cs="Times New Roman"/>
        </w:rPr>
        <w:t>ж</w:t>
      </w:r>
      <w:r>
        <w:rPr>
          <w:rFonts w:ascii="Times New Roman" w:hAnsi="Times New Roman" w:cs="Times New Roman"/>
        </w:rPr>
        <w:t>невика “The Day”) // Праці Науково-дослідного центру періодики. – Львів, 2001. – Вип. 9. – С. 318-327.</w:t>
      </w:r>
    </w:p>
    <w:p w:rsidR="00D60955" w:rsidRDefault="00D60955" w:rsidP="00C820E4">
      <w:pPr>
        <w:numPr>
          <w:ilvl w:val="0"/>
          <w:numId w:val="60"/>
        </w:numPr>
        <w:suppressAutoHyphens w:val="0"/>
        <w:jc w:val="both"/>
        <w:rPr>
          <w:b/>
          <w:bCs/>
          <w:snapToGrid w:val="0"/>
        </w:rPr>
      </w:pPr>
      <w:r>
        <w:rPr>
          <w:sz w:val="20"/>
          <w:szCs w:val="20"/>
        </w:rPr>
        <w:t xml:space="preserve">Ванівська О.С. Англійські еквівалентні вирази смислів українських дієслів з префіксами </w:t>
      </w:r>
      <w:r>
        <w:rPr>
          <w:i/>
          <w:iCs/>
          <w:sz w:val="20"/>
          <w:szCs w:val="20"/>
        </w:rPr>
        <w:t>перед</w:t>
      </w:r>
      <w:r>
        <w:rPr>
          <w:sz w:val="20"/>
          <w:szCs w:val="20"/>
        </w:rPr>
        <w:t xml:space="preserve">- і </w:t>
      </w:r>
      <w:r>
        <w:rPr>
          <w:i/>
          <w:iCs/>
          <w:sz w:val="20"/>
          <w:szCs w:val="20"/>
        </w:rPr>
        <w:t>за</w:t>
      </w:r>
      <w:r>
        <w:rPr>
          <w:sz w:val="20"/>
          <w:szCs w:val="20"/>
        </w:rPr>
        <w:t>- // Іноземна філологія. – Львів, 2001. – Вип.. 112. – С. 362-368.</w:t>
      </w:r>
    </w:p>
    <w:p w:rsidR="00D60955" w:rsidRDefault="00D60955" w:rsidP="00C820E4">
      <w:pPr>
        <w:numPr>
          <w:ilvl w:val="0"/>
          <w:numId w:val="60"/>
        </w:numPr>
        <w:suppressAutoHyphens w:val="0"/>
        <w:jc w:val="both"/>
        <w:rPr>
          <w:b/>
          <w:bCs/>
          <w:snapToGrid w:val="0"/>
        </w:rPr>
      </w:pPr>
      <w:r>
        <w:rPr>
          <w:snapToGrid w:val="0"/>
          <w:sz w:val="20"/>
          <w:szCs w:val="20"/>
        </w:rPr>
        <w:t>Ванівська О.С. Еквівалентність смислів префіксальних дієслів в укра</w:t>
      </w:r>
      <w:r>
        <w:rPr>
          <w:snapToGrid w:val="0"/>
          <w:sz w:val="20"/>
          <w:szCs w:val="20"/>
        </w:rPr>
        <w:t>ї</w:t>
      </w:r>
      <w:r>
        <w:rPr>
          <w:snapToGrid w:val="0"/>
          <w:sz w:val="20"/>
          <w:szCs w:val="20"/>
        </w:rPr>
        <w:t>нській мові і відповідних мовних засобів в англійській // І</w:t>
      </w:r>
      <w:r>
        <w:rPr>
          <w:sz w:val="20"/>
          <w:szCs w:val="20"/>
        </w:rPr>
        <w:t>ноземна філ</w:t>
      </w:r>
      <w:r>
        <w:rPr>
          <w:sz w:val="20"/>
          <w:szCs w:val="20"/>
        </w:rPr>
        <w:t>о</w:t>
      </w:r>
      <w:r>
        <w:rPr>
          <w:sz w:val="20"/>
          <w:szCs w:val="20"/>
        </w:rPr>
        <w:t>логія. – Львів, 2002. – Вип. 113. – С. 276-281.</w:t>
      </w:r>
    </w:p>
    <w:p w:rsidR="00D60955" w:rsidRDefault="00D60955" w:rsidP="00D60955">
      <w:pPr>
        <w:ind w:left="397"/>
        <w:jc w:val="both"/>
        <w:rPr>
          <w:sz w:val="20"/>
          <w:szCs w:val="20"/>
        </w:rPr>
      </w:pPr>
    </w:p>
    <w:p w:rsidR="00D60955" w:rsidRDefault="00D60955" w:rsidP="00D60955">
      <w:pPr>
        <w:pStyle w:val="afffffffc"/>
        <w:ind w:firstLine="567"/>
        <w:jc w:val="center"/>
        <w:rPr>
          <w:rFonts w:ascii="Times New Roman" w:hAnsi="Times New Roman" w:cs="Times New Roman"/>
          <w:b/>
          <w:bCs/>
        </w:rPr>
      </w:pPr>
      <w:r>
        <w:rPr>
          <w:rFonts w:ascii="Times New Roman" w:hAnsi="Times New Roman" w:cs="Times New Roman"/>
          <w:b/>
          <w:bCs/>
        </w:rPr>
        <w:t>АНОТАЦІЯ</w:t>
      </w:r>
    </w:p>
    <w:p w:rsidR="00D60955" w:rsidRDefault="00D60955" w:rsidP="00D60955">
      <w:pPr>
        <w:pStyle w:val="afffffffc"/>
        <w:ind w:firstLine="567"/>
        <w:jc w:val="center"/>
        <w:rPr>
          <w:rFonts w:ascii="Times New Roman" w:hAnsi="Times New Roman" w:cs="Times New Roman"/>
          <w:b/>
          <w:bCs/>
        </w:rPr>
      </w:pPr>
    </w:p>
    <w:p w:rsidR="00D60955" w:rsidRDefault="00D60955" w:rsidP="00D60955">
      <w:pPr>
        <w:pStyle w:val="7"/>
        <w:ind w:left="0" w:firstLine="567"/>
        <w:jc w:val="both"/>
        <w:rPr>
          <w:sz w:val="20"/>
          <w:szCs w:val="20"/>
        </w:rPr>
      </w:pPr>
      <w:r>
        <w:rPr>
          <w:sz w:val="20"/>
          <w:szCs w:val="20"/>
        </w:rPr>
        <w:t>Ванівська О.С. Префіксальні дієслова та засоби вираження т</w:t>
      </w:r>
      <w:r>
        <w:rPr>
          <w:sz w:val="20"/>
          <w:szCs w:val="20"/>
        </w:rPr>
        <w:t>и</w:t>
      </w:r>
      <w:r>
        <w:rPr>
          <w:sz w:val="20"/>
          <w:szCs w:val="20"/>
        </w:rPr>
        <w:t>пових смислів в різноструктурних мовах (на матеріалі англійської та української мов). – Рукопис.</w:t>
      </w:r>
    </w:p>
    <w:p w:rsidR="00D60955" w:rsidRDefault="00D60955" w:rsidP="00D60955">
      <w:pPr>
        <w:pStyle w:val="6"/>
        <w:ind w:firstLine="567"/>
        <w:jc w:val="both"/>
        <w:rPr>
          <w:sz w:val="20"/>
        </w:rPr>
      </w:pPr>
      <w:r>
        <w:rPr>
          <w:sz w:val="20"/>
        </w:rPr>
        <w:t>Дисертація на здобуття наукового ступеня кандидата філ</w:t>
      </w:r>
      <w:r>
        <w:rPr>
          <w:sz w:val="20"/>
        </w:rPr>
        <w:t>о</w:t>
      </w:r>
      <w:r>
        <w:rPr>
          <w:sz w:val="20"/>
        </w:rPr>
        <w:t>логічних наук за спеціальністю 10.02.17 – Порівняльно-історичне і т</w:t>
      </w:r>
      <w:r>
        <w:rPr>
          <w:sz w:val="20"/>
        </w:rPr>
        <w:t>и</w:t>
      </w:r>
      <w:r>
        <w:rPr>
          <w:sz w:val="20"/>
        </w:rPr>
        <w:t>пологічне мовознавство – Донецький національний університет, Д</w:t>
      </w:r>
      <w:r>
        <w:rPr>
          <w:sz w:val="20"/>
        </w:rPr>
        <w:t>о</w:t>
      </w:r>
      <w:r>
        <w:rPr>
          <w:sz w:val="20"/>
        </w:rPr>
        <w:t>нецьк, 2003.</w:t>
      </w:r>
    </w:p>
    <w:p w:rsidR="00D60955" w:rsidRDefault="00D60955" w:rsidP="00D60955">
      <w:pPr>
        <w:ind w:firstLine="567"/>
        <w:jc w:val="both"/>
        <w:rPr>
          <w:sz w:val="20"/>
          <w:szCs w:val="20"/>
        </w:rPr>
      </w:pPr>
      <w:r>
        <w:rPr>
          <w:sz w:val="20"/>
          <w:szCs w:val="20"/>
        </w:rPr>
        <w:t>У результаті проведеного нами дослідження виділено основні а</w:t>
      </w:r>
      <w:r>
        <w:rPr>
          <w:sz w:val="20"/>
          <w:szCs w:val="20"/>
        </w:rPr>
        <w:t>н</w:t>
      </w:r>
      <w:r>
        <w:rPr>
          <w:sz w:val="20"/>
          <w:szCs w:val="20"/>
        </w:rPr>
        <w:t>гломовні засоби компенсації втрачених дієслівних префіксів для відтворення основних аспектуальних смислів корелятивних зі смислами украї</w:t>
      </w:r>
      <w:r>
        <w:rPr>
          <w:sz w:val="20"/>
          <w:szCs w:val="20"/>
        </w:rPr>
        <w:t>н</w:t>
      </w:r>
      <w:r>
        <w:rPr>
          <w:sz w:val="20"/>
          <w:szCs w:val="20"/>
        </w:rPr>
        <w:t xml:space="preserve">ських дієслів з префіксами </w:t>
      </w:r>
      <w:r>
        <w:rPr>
          <w:i/>
          <w:iCs/>
          <w:sz w:val="20"/>
          <w:szCs w:val="20"/>
        </w:rPr>
        <w:t>В-,</w:t>
      </w:r>
      <w:r>
        <w:rPr>
          <w:sz w:val="20"/>
          <w:szCs w:val="20"/>
        </w:rPr>
        <w:t xml:space="preserve"> </w:t>
      </w:r>
      <w:r>
        <w:rPr>
          <w:i/>
          <w:iCs/>
          <w:sz w:val="20"/>
          <w:szCs w:val="20"/>
        </w:rPr>
        <w:t xml:space="preserve">Ви-, Від-, До-, Перед-, </w:t>
      </w:r>
      <w:r>
        <w:rPr>
          <w:sz w:val="20"/>
          <w:szCs w:val="20"/>
        </w:rPr>
        <w:t xml:space="preserve">і </w:t>
      </w:r>
      <w:r>
        <w:rPr>
          <w:i/>
          <w:iCs/>
          <w:sz w:val="20"/>
          <w:szCs w:val="20"/>
        </w:rPr>
        <w:t>За-.</w:t>
      </w:r>
    </w:p>
    <w:p w:rsidR="00D60955" w:rsidRDefault="00D60955" w:rsidP="00D60955">
      <w:pPr>
        <w:pStyle w:val="afffffffc"/>
        <w:ind w:firstLine="567"/>
      </w:pPr>
      <w:r>
        <w:t>Основними засобами компенсації виявилися прості дієслова і сл</w:t>
      </w:r>
      <w:r>
        <w:t>о</w:t>
      </w:r>
      <w:r>
        <w:t>восполучення. Прості англійські дієслова не повністю відтворюють смисли префіксальних дієслів: останні позначають динамічну реалізацію співвідношень, позначених префіксом, а прості дієслова в англійській мові залишаються статичними, тобто нейтральними щодо динамічної реалізації завершення дії і виражають лише якість самої дії. Префіксальні дієслова романського походження як більш абстрактні кількісно зростають у вир</w:t>
      </w:r>
      <w:r>
        <w:t>а</w:t>
      </w:r>
      <w:r>
        <w:t>женні співвідношень між станами в часі і відповідно зменшуються у кіл</w:t>
      </w:r>
      <w:r>
        <w:t>ь</w:t>
      </w:r>
      <w:r>
        <w:t>кості при вираженні співвідношень між об’єктами у просторі, де перева</w:t>
      </w:r>
      <w:r>
        <w:t>ж</w:t>
      </w:r>
      <w:r>
        <w:t>ають прості дієслова германського походження. Префікси латинського п</w:t>
      </w:r>
      <w:r>
        <w:t>о</w:t>
      </w:r>
      <w:r>
        <w:t>ходження (</w:t>
      </w:r>
      <w:r>
        <w:rPr>
          <w:i/>
          <w:iCs/>
        </w:rPr>
        <w:t>co-, pre-, pro-, sub- etc.</w:t>
      </w:r>
      <w:r>
        <w:t>) історично застаріли і не узагальнюют</w:t>
      </w:r>
      <w:r>
        <w:t>ь</w:t>
      </w:r>
      <w:r>
        <w:t>ся до однозначного типу співвідношень. Вони фактично лексикалізувал</w:t>
      </w:r>
      <w:r>
        <w:t>и</w:t>
      </w:r>
      <w:r>
        <w:t xml:space="preserve">ся, зрощені з дієсловами у спеціалізованих смислах. </w:t>
      </w:r>
    </w:p>
    <w:p w:rsidR="00D60955" w:rsidRDefault="00D60955" w:rsidP="00D60955">
      <w:pPr>
        <w:ind w:firstLine="567"/>
        <w:jc w:val="both"/>
        <w:rPr>
          <w:sz w:val="20"/>
          <w:szCs w:val="20"/>
        </w:rPr>
      </w:pPr>
      <w:r>
        <w:rPr>
          <w:b/>
          <w:bCs/>
          <w:sz w:val="20"/>
          <w:szCs w:val="20"/>
        </w:rPr>
        <w:t>Ключові слова:</w:t>
      </w:r>
      <w:r>
        <w:rPr>
          <w:sz w:val="20"/>
          <w:szCs w:val="20"/>
        </w:rPr>
        <w:t xml:space="preserve"> префіксальні дієслова, співвідношення, значення, смисл, префікси, парадигматичний і синтагматичний плани.</w:t>
      </w:r>
    </w:p>
    <w:p w:rsidR="00D60955" w:rsidRDefault="00D60955" w:rsidP="00D60955">
      <w:pPr>
        <w:ind w:firstLine="567"/>
        <w:jc w:val="both"/>
        <w:rPr>
          <w:sz w:val="20"/>
          <w:szCs w:val="20"/>
        </w:rPr>
      </w:pPr>
    </w:p>
    <w:p w:rsidR="00D60955" w:rsidRDefault="00D60955" w:rsidP="00D60955">
      <w:pPr>
        <w:pStyle w:val="afffffffc"/>
        <w:ind w:firstLine="567"/>
        <w:jc w:val="center"/>
        <w:rPr>
          <w:rFonts w:ascii="Times New Roman" w:hAnsi="Times New Roman" w:cs="Times New Roman"/>
          <w:b/>
          <w:bCs/>
        </w:rPr>
      </w:pPr>
      <w:r>
        <w:rPr>
          <w:rFonts w:ascii="Times New Roman" w:hAnsi="Times New Roman" w:cs="Times New Roman"/>
          <w:b/>
          <w:bCs/>
        </w:rPr>
        <w:t>АННОТАЦИЯ</w:t>
      </w:r>
    </w:p>
    <w:p w:rsidR="00D60955" w:rsidRDefault="00D60955" w:rsidP="00D60955">
      <w:pPr>
        <w:pStyle w:val="afffffffc"/>
        <w:ind w:firstLine="567"/>
        <w:rPr>
          <w:rStyle w:val="af2"/>
        </w:rPr>
      </w:pPr>
    </w:p>
    <w:p w:rsidR="00D60955" w:rsidRDefault="00D60955" w:rsidP="00D60955">
      <w:pPr>
        <w:pStyle w:val="afffffffc"/>
        <w:ind w:firstLine="567"/>
        <w:rPr>
          <w:b/>
          <w:bCs/>
        </w:rPr>
      </w:pPr>
      <w:r>
        <w:rPr>
          <w:rStyle w:val="af2"/>
          <w:b/>
          <w:bCs/>
        </w:rPr>
        <w:lastRenderedPageBreak/>
        <w:t>Ванивская О.С. Префиксальные глаголы и средства выражения</w:t>
      </w:r>
      <w:r>
        <w:rPr>
          <w:b/>
          <w:bCs/>
        </w:rPr>
        <w:t xml:space="preserve"> типичных смыслов в разноструктурных языках (на материале ан</w:t>
      </w:r>
      <w:r>
        <w:rPr>
          <w:b/>
          <w:bCs/>
        </w:rPr>
        <w:t>г</w:t>
      </w:r>
      <w:r>
        <w:rPr>
          <w:b/>
          <w:bCs/>
        </w:rPr>
        <w:t>лийского и украинского языка). – Рукопись.</w:t>
      </w:r>
    </w:p>
    <w:p w:rsidR="00D60955" w:rsidRDefault="00D60955" w:rsidP="00D60955">
      <w:pPr>
        <w:pStyle w:val="6"/>
        <w:ind w:firstLine="567"/>
        <w:jc w:val="both"/>
        <w:rPr>
          <w:rFonts w:eastAsia="Arial Unicode MS"/>
          <w:b w:val="0"/>
          <w:bCs/>
          <w:sz w:val="20"/>
        </w:rPr>
      </w:pPr>
      <w:r>
        <w:rPr>
          <w:sz w:val="20"/>
        </w:rPr>
        <w:t>Диссертация на соискание научной степени кандидата филол</w:t>
      </w:r>
      <w:r>
        <w:rPr>
          <w:sz w:val="20"/>
        </w:rPr>
        <w:t>о</w:t>
      </w:r>
      <w:r>
        <w:rPr>
          <w:sz w:val="20"/>
        </w:rPr>
        <w:t>гических наук за специальностью 10.02.17 – Сравнительно-историческое и типологическое языкознание – Донецкий национал</w:t>
      </w:r>
      <w:r>
        <w:rPr>
          <w:sz w:val="20"/>
        </w:rPr>
        <w:t>ь</w:t>
      </w:r>
      <w:r>
        <w:rPr>
          <w:sz w:val="20"/>
        </w:rPr>
        <w:t>ный университет, Донецк, 2003.</w:t>
      </w:r>
    </w:p>
    <w:p w:rsidR="00D60955" w:rsidRDefault="00D60955" w:rsidP="00D60955">
      <w:pPr>
        <w:ind w:firstLine="567"/>
        <w:jc w:val="both"/>
        <w:rPr>
          <w:sz w:val="20"/>
          <w:szCs w:val="20"/>
        </w:rPr>
      </w:pPr>
      <w:r>
        <w:rPr>
          <w:sz w:val="20"/>
          <w:szCs w:val="20"/>
        </w:rPr>
        <w:t xml:space="preserve">В результате проведенного нами исследования выделены основные англоязычные средства компенсации утраченных глагольных префиксов для воспроизведения основных аспектуальных смыслов коррелятивных со смыслами украинских глаголов с префиксами </w:t>
      </w:r>
      <w:r>
        <w:rPr>
          <w:i/>
          <w:iCs/>
          <w:sz w:val="20"/>
          <w:szCs w:val="20"/>
        </w:rPr>
        <w:t>В-,</w:t>
      </w:r>
      <w:r>
        <w:rPr>
          <w:sz w:val="20"/>
          <w:szCs w:val="20"/>
        </w:rPr>
        <w:t xml:space="preserve"> </w:t>
      </w:r>
      <w:r>
        <w:rPr>
          <w:i/>
          <w:iCs/>
          <w:sz w:val="20"/>
          <w:szCs w:val="20"/>
        </w:rPr>
        <w:t xml:space="preserve">Ви-, Від-, До-, Перед-, </w:t>
      </w:r>
      <w:r>
        <w:rPr>
          <w:sz w:val="20"/>
          <w:szCs w:val="20"/>
        </w:rPr>
        <w:t xml:space="preserve">и </w:t>
      </w:r>
      <w:r>
        <w:rPr>
          <w:i/>
          <w:iCs/>
          <w:sz w:val="20"/>
          <w:szCs w:val="20"/>
        </w:rPr>
        <w:t>За-.</w:t>
      </w:r>
    </w:p>
    <w:p w:rsidR="00D60955" w:rsidRDefault="00D60955" w:rsidP="00D60955">
      <w:pPr>
        <w:pStyle w:val="afffffffc"/>
        <w:ind w:firstLine="567"/>
      </w:pPr>
      <w:r>
        <w:t>Основными средствами компенсации есть простые глаголы и слов</w:t>
      </w:r>
      <w:r>
        <w:t>о</w:t>
      </w:r>
      <w:r>
        <w:t>сочетания. Простые английские глаголы не полностью воссоздают смыслы префиксальных глаголов: последние обозначают динамическую реализ</w:t>
      </w:r>
      <w:r>
        <w:t>а</w:t>
      </w:r>
      <w:r>
        <w:t>цию соотношений, обозначенных префиксом, а простые глаголы в английском языке остаются статическими, т.е нейтральными относительно динамической реализации завершения действия и выражают лишь качество с</w:t>
      </w:r>
      <w:r>
        <w:t>а</w:t>
      </w:r>
      <w:r>
        <w:t>мого действия. Префиксальные глаголы романского происхождения как более абстрактные количественно возрастают при выражении соотнош</w:t>
      </w:r>
      <w:r>
        <w:t>е</w:t>
      </w:r>
      <w:r>
        <w:t>ний между состояниями во времени и соответственно уменьшаются в к</w:t>
      </w:r>
      <w:r>
        <w:t>о</w:t>
      </w:r>
      <w:r>
        <w:t>личестве при выражении соотношений между объектами в пространстве, где преобладают простые глаголы германского происхождения. Префиксы латинского происхождения (</w:t>
      </w:r>
      <w:r>
        <w:rPr>
          <w:i/>
          <w:iCs/>
        </w:rPr>
        <w:t>co-, pre-, pro-, sub- etc.</w:t>
      </w:r>
      <w:r>
        <w:t>) исторически устарели и не обобщаются к однозначному типу соотношений. Они фактически ле</w:t>
      </w:r>
      <w:r>
        <w:t>к</w:t>
      </w:r>
      <w:r>
        <w:t>сикализировались, сращенные с глаголами в специализированных смы</w:t>
      </w:r>
      <w:r>
        <w:t>с</w:t>
      </w:r>
      <w:r>
        <w:t xml:space="preserve">лах. </w:t>
      </w:r>
    </w:p>
    <w:p w:rsidR="00D60955" w:rsidRDefault="00D60955" w:rsidP="00D60955">
      <w:pPr>
        <w:ind w:firstLine="567"/>
        <w:jc w:val="both"/>
        <w:rPr>
          <w:sz w:val="20"/>
          <w:szCs w:val="20"/>
        </w:rPr>
      </w:pPr>
      <w:r>
        <w:rPr>
          <w:b/>
          <w:bCs/>
          <w:sz w:val="20"/>
          <w:szCs w:val="20"/>
        </w:rPr>
        <w:t>Ключевые слова:</w:t>
      </w:r>
      <w:r>
        <w:rPr>
          <w:sz w:val="20"/>
          <w:szCs w:val="20"/>
        </w:rPr>
        <w:t xml:space="preserve"> префиксальные глаголы, соотношение, значение, смысл, префиксы, парадигматический и синтагматический планы.</w:t>
      </w:r>
    </w:p>
    <w:p w:rsidR="00D60955" w:rsidRDefault="00D60955" w:rsidP="00D60955">
      <w:pPr>
        <w:pStyle w:val="afffffffc"/>
        <w:ind w:firstLine="567"/>
        <w:jc w:val="center"/>
        <w:rPr>
          <w:rFonts w:ascii="Times New Roman" w:hAnsi="Times New Roman" w:cs="Times New Roman"/>
          <w:b/>
          <w:bCs/>
          <w:lang w:val="en-US"/>
        </w:rPr>
      </w:pPr>
    </w:p>
    <w:p w:rsidR="00D60955" w:rsidRDefault="00D60955" w:rsidP="00D60955">
      <w:pPr>
        <w:pStyle w:val="afffffffc"/>
        <w:ind w:firstLine="567"/>
        <w:jc w:val="center"/>
        <w:rPr>
          <w:rFonts w:ascii="Times New Roman" w:hAnsi="Times New Roman" w:cs="Times New Roman"/>
          <w:b/>
          <w:bCs/>
          <w:lang w:val="en-US"/>
        </w:rPr>
      </w:pPr>
      <w:r>
        <w:rPr>
          <w:rFonts w:ascii="Times New Roman" w:hAnsi="Times New Roman" w:cs="Times New Roman"/>
          <w:b/>
          <w:bCs/>
          <w:lang w:val="en-US"/>
        </w:rPr>
        <w:t>ABSTRACT</w:t>
      </w:r>
    </w:p>
    <w:p w:rsidR="00D60955" w:rsidRDefault="00D60955" w:rsidP="00D60955">
      <w:pPr>
        <w:pStyle w:val="afffffffc"/>
        <w:ind w:firstLine="567"/>
        <w:rPr>
          <w:rFonts w:ascii="Times New Roman" w:hAnsi="Times New Roman" w:cs="Times New Roman"/>
          <w:b/>
          <w:bCs/>
          <w:lang w:val="en-US"/>
        </w:rPr>
      </w:pPr>
      <w:r>
        <w:rPr>
          <w:rFonts w:ascii="Times New Roman" w:hAnsi="Times New Roman" w:cs="Times New Roman"/>
          <w:b/>
          <w:bCs/>
          <w:lang w:val="en-US"/>
        </w:rPr>
        <w:t xml:space="preserve"> </w:t>
      </w:r>
    </w:p>
    <w:p w:rsidR="00D60955" w:rsidRDefault="00D60955" w:rsidP="00D60955">
      <w:pPr>
        <w:pStyle w:val="2ffffc"/>
        <w:ind w:firstLine="567"/>
        <w:jc w:val="both"/>
        <w:rPr>
          <w:b/>
          <w:bCs/>
        </w:rPr>
      </w:pPr>
      <w:r>
        <w:rPr>
          <w:b/>
          <w:bCs/>
        </w:rPr>
        <w:t>Vanivska O.S. Typical Aspectual Sense Expressions in Languages of Different Structures (based on English and Ukrainian Languages). – Ma</w:t>
      </w:r>
      <w:r>
        <w:rPr>
          <w:b/>
          <w:bCs/>
        </w:rPr>
        <w:t>n</w:t>
      </w:r>
      <w:r>
        <w:rPr>
          <w:b/>
          <w:bCs/>
        </w:rPr>
        <w:t>uscript.</w:t>
      </w:r>
    </w:p>
    <w:p w:rsidR="00D60955" w:rsidRDefault="00D60955" w:rsidP="00D60955">
      <w:pPr>
        <w:pStyle w:val="2ffffc"/>
        <w:ind w:firstLine="567"/>
        <w:jc w:val="both"/>
        <w:rPr>
          <w:b/>
          <w:bCs/>
        </w:rPr>
      </w:pPr>
      <w:r>
        <w:rPr>
          <w:b/>
          <w:bCs/>
        </w:rPr>
        <w:t>Dissertation is presented for receiving a Scientific Degree of a Ca</w:t>
      </w:r>
      <w:r>
        <w:rPr>
          <w:b/>
          <w:bCs/>
        </w:rPr>
        <w:t>n</w:t>
      </w:r>
      <w:r>
        <w:rPr>
          <w:b/>
          <w:bCs/>
        </w:rPr>
        <w:t>didate of Philological Sciences</w:t>
      </w:r>
      <w:r>
        <w:rPr>
          <w:b/>
          <w:bCs/>
          <w:lang w:val="uk-UA"/>
        </w:rPr>
        <w:t>,</w:t>
      </w:r>
      <w:r>
        <w:rPr>
          <w:b/>
          <w:bCs/>
        </w:rPr>
        <w:t xml:space="preserve"> speciality 10.02.17 – Historico-comparative and typological Linguistics. – Donetsk National University, Donetsk, 2003.</w:t>
      </w:r>
    </w:p>
    <w:p w:rsidR="00D60955" w:rsidRDefault="00D60955" w:rsidP="00D60955">
      <w:pPr>
        <w:ind w:firstLine="680"/>
        <w:jc w:val="both"/>
        <w:rPr>
          <w:sz w:val="20"/>
          <w:szCs w:val="20"/>
        </w:rPr>
      </w:pPr>
      <w:r>
        <w:rPr>
          <w:sz w:val="20"/>
          <w:szCs w:val="20"/>
        </w:rPr>
        <w:t>The present investigation is meant to determine the means of typica</w:t>
      </w:r>
      <w:r>
        <w:rPr>
          <w:sz w:val="20"/>
          <w:szCs w:val="20"/>
          <w:lang w:val="en-US"/>
        </w:rPr>
        <w:t>l</w:t>
      </w:r>
      <w:r>
        <w:rPr>
          <w:sz w:val="20"/>
          <w:szCs w:val="20"/>
        </w:rPr>
        <w:t>l English sense expressions of verbal action course in recreating the senses which are normally expressed by the Ukrainian verbs with prefixes similar to those which fell out of use in the course of the history of the English language. The verbal prefix is to be treated in the paradigmatic and syntagmatic p</w:t>
      </w:r>
      <w:r>
        <w:rPr>
          <w:sz w:val="20"/>
          <w:szCs w:val="20"/>
          <w:lang w:val="en-US"/>
        </w:rPr>
        <w:t>lane</w:t>
      </w:r>
      <w:r>
        <w:rPr>
          <w:sz w:val="20"/>
          <w:szCs w:val="20"/>
        </w:rPr>
        <w:t xml:space="preserve"> of the language. </w:t>
      </w:r>
    </w:p>
    <w:p w:rsidR="00D60955" w:rsidRDefault="00D60955" w:rsidP="00D60955">
      <w:pPr>
        <w:ind w:firstLine="720"/>
        <w:jc w:val="both"/>
        <w:rPr>
          <w:sz w:val="20"/>
          <w:szCs w:val="20"/>
          <w:lang w:val="en-US"/>
        </w:rPr>
      </w:pPr>
      <w:r>
        <w:rPr>
          <w:sz w:val="20"/>
          <w:szCs w:val="20"/>
          <w:lang w:val="en-US"/>
        </w:rPr>
        <w:t>In dealing with prefixes we precede from two points: first – the prefix as a respective (identical) preposition, denote a certain type of relationship b</w:t>
      </w:r>
      <w:r>
        <w:rPr>
          <w:sz w:val="20"/>
          <w:szCs w:val="20"/>
          <w:lang w:val="en-US"/>
        </w:rPr>
        <w:t>e</w:t>
      </w:r>
      <w:r>
        <w:rPr>
          <w:sz w:val="20"/>
          <w:szCs w:val="20"/>
          <w:lang w:val="en-US"/>
        </w:rPr>
        <w:t xml:space="preserve">tween two objects; second – any word (even a morpheme) has its own invariant paradigmatic meaning and a syntagmatic sense when used in speech. Similarly, any prefix has its paradigmatic meaning as a certain type of relationship as against other prefixes with their own paradigmatic meaning: </w:t>
      </w:r>
      <w:r>
        <w:rPr>
          <w:i/>
          <w:iCs/>
          <w:sz w:val="20"/>
          <w:szCs w:val="20"/>
          <w:lang w:val="en-US"/>
        </w:rPr>
        <w:t xml:space="preserve">E.g. </w:t>
      </w:r>
      <w:r>
        <w:rPr>
          <w:i/>
          <w:iCs/>
          <w:sz w:val="20"/>
          <w:szCs w:val="20"/>
        </w:rPr>
        <w:t>Він ввійшов у хату</w:t>
      </w:r>
      <w:r>
        <w:rPr>
          <w:sz w:val="20"/>
          <w:szCs w:val="20"/>
        </w:rPr>
        <w:t xml:space="preserve"> – </w:t>
      </w:r>
      <w:r>
        <w:rPr>
          <w:sz w:val="20"/>
          <w:szCs w:val="20"/>
          <w:lang w:val="en-US"/>
        </w:rPr>
        <w:t xml:space="preserve">as a result of walking he found himself in the the hut; </w:t>
      </w:r>
      <w:r>
        <w:rPr>
          <w:i/>
          <w:iCs/>
          <w:sz w:val="20"/>
          <w:szCs w:val="20"/>
        </w:rPr>
        <w:t>він вийшов з х</w:t>
      </w:r>
      <w:r>
        <w:rPr>
          <w:i/>
          <w:iCs/>
          <w:sz w:val="20"/>
          <w:szCs w:val="20"/>
        </w:rPr>
        <w:t>а</w:t>
      </w:r>
      <w:r>
        <w:rPr>
          <w:i/>
          <w:iCs/>
          <w:sz w:val="20"/>
          <w:szCs w:val="20"/>
        </w:rPr>
        <w:t>ти</w:t>
      </w:r>
      <w:r>
        <w:rPr>
          <w:sz w:val="20"/>
          <w:szCs w:val="20"/>
        </w:rPr>
        <w:t xml:space="preserve"> – </w:t>
      </w:r>
      <w:r>
        <w:rPr>
          <w:sz w:val="20"/>
          <w:szCs w:val="20"/>
          <w:lang w:val="en-US"/>
        </w:rPr>
        <w:t xml:space="preserve">he found himself out of the hut. The examples </w:t>
      </w:r>
      <w:r>
        <w:rPr>
          <w:sz w:val="20"/>
          <w:szCs w:val="20"/>
          <w:lang w:val="en-US"/>
        </w:rPr>
        <w:lastRenderedPageBreak/>
        <w:t xml:space="preserve">show the difference between the prefix </w:t>
      </w:r>
      <w:r>
        <w:rPr>
          <w:b/>
          <w:bCs/>
          <w:i/>
          <w:iCs/>
          <w:sz w:val="20"/>
          <w:szCs w:val="20"/>
        </w:rPr>
        <w:t>в-</w:t>
      </w:r>
      <w:r>
        <w:rPr>
          <w:sz w:val="20"/>
          <w:szCs w:val="20"/>
        </w:rPr>
        <w:t xml:space="preserve"> </w:t>
      </w:r>
      <w:r>
        <w:rPr>
          <w:sz w:val="20"/>
          <w:szCs w:val="20"/>
          <w:lang w:val="en-US"/>
        </w:rPr>
        <w:t xml:space="preserve">and the preposition </w:t>
      </w:r>
      <w:r>
        <w:rPr>
          <w:b/>
          <w:bCs/>
          <w:i/>
          <w:iCs/>
          <w:sz w:val="20"/>
          <w:szCs w:val="20"/>
        </w:rPr>
        <w:t>в</w:t>
      </w:r>
      <w:r>
        <w:rPr>
          <w:sz w:val="20"/>
          <w:szCs w:val="20"/>
        </w:rPr>
        <w:t xml:space="preserve">. </w:t>
      </w:r>
      <w:r>
        <w:rPr>
          <w:sz w:val="20"/>
          <w:szCs w:val="20"/>
          <w:lang w:val="en-US"/>
        </w:rPr>
        <w:t>On syntagmatic plane, any prefix d</w:t>
      </w:r>
      <w:r>
        <w:rPr>
          <w:sz w:val="20"/>
          <w:szCs w:val="20"/>
          <w:lang w:val="en-US"/>
        </w:rPr>
        <w:t>e</w:t>
      </w:r>
      <w:r>
        <w:rPr>
          <w:sz w:val="20"/>
          <w:szCs w:val="20"/>
          <w:lang w:val="en-US"/>
        </w:rPr>
        <w:t>notes its respective type of relationship between two objects. The first object is always the subject of the action denoted by the verb. The second object correla</w:t>
      </w:r>
      <w:r>
        <w:rPr>
          <w:sz w:val="20"/>
          <w:szCs w:val="20"/>
          <w:lang w:val="en-US"/>
        </w:rPr>
        <w:t>t</w:t>
      </w:r>
      <w:r>
        <w:rPr>
          <w:sz w:val="20"/>
          <w:szCs w:val="20"/>
          <w:lang w:val="en-US"/>
        </w:rPr>
        <w:t>ed by the prefix is the object of the action (</w:t>
      </w:r>
      <w:r>
        <w:rPr>
          <w:i/>
          <w:iCs/>
          <w:sz w:val="20"/>
          <w:szCs w:val="20"/>
        </w:rPr>
        <w:t>він увійшов у хату</w:t>
      </w:r>
      <w:r>
        <w:rPr>
          <w:sz w:val="20"/>
          <w:szCs w:val="20"/>
          <w:lang w:val="en-US"/>
        </w:rPr>
        <w:t>)</w:t>
      </w:r>
      <w:r>
        <w:rPr>
          <w:sz w:val="20"/>
          <w:szCs w:val="20"/>
        </w:rPr>
        <w:t xml:space="preserve"> </w:t>
      </w:r>
      <w:r>
        <w:rPr>
          <w:i/>
          <w:iCs/>
          <w:sz w:val="20"/>
          <w:szCs w:val="20"/>
        </w:rPr>
        <w:t>він</w:t>
      </w:r>
      <w:r>
        <w:rPr>
          <w:sz w:val="20"/>
          <w:szCs w:val="20"/>
        </w:rPr>
        <w:t xml:space="preserve"> </w:t>
      </w:r>
      <w:r>
        <w:rPr>
          <w:sz w:val="20"/>
          <w:szCs w:val="20"/>
          <w:lang w:val="en-US"/>
        </w:rPr>
        <w:t xml:space="preserve">and </w:t>
      </w:r>
      <w:r>
        <w:rPr>
          <w:i/>
          <w:iCs/>
          <w:sz w:val="20"/>
          <w:szCs w:val="20"/>
        </w:rPr>
        <w:t>хата</w:t>
      </w:r>
      <w:r>
        <w:rPr>
          <w:sz w:val="20"/>
          <w:szCs w:val="20"/>
          <w:lang w:val="en-US"/>
        </w:rPr>
        <w:t xml:space="preserve"> are the objects correlated by relationship of inclusion, that is, as a result of wal</w:t>
      </w:r>
      <w:r>
        <w:rPr>
          <w:sz w:val="20"/>
          <w:szCs w:val="20"/>
          <w:lang w:val="en-US"/>
        </w:rPr>
        <w:t>k</w:t>
      </w:r>
      <w:r>
        <w:rPr>
          <w:sz w:val="20"/>
          <w:szCs w:val="20"/>
          <w:lang w:val="en-US"/>
        </w:rPr>
        <w:t xml:space="preserve">ing he found himself in the hut. </w:t>
      </w:r>
    </w:p>
    <w:p w:rsidR="00D60955" w:rsidRDefault="00D60955" w:rsidP="00D60955">
      <w:pPr>
        <w:ind w:firstLine="720"/>
        <w:jc w:val="both"/>
        <w:rPr>
          <w:sz w:val="20"/>
          <w:szCs w:val="20"/>
          <w:lang w:val="en-US"/>
        </w:rPr>
      </w:pPr>
      <w:r>
        <w:rPr>
          <w:sz w:val="20"/>
          <w:szCs w:val="20"/>
          <w:lang w:val="en-US"/>
        </w:rPr>
        <w:t xml:space="preserve">Three pairs of antonym prefixes have been chosen for investigation, namely </w:t>
      </w:r>
      <w:r>
        <w:rPr>
          <w:b/>
          <w:bCs/>
          <w:i/>
          <w:iCs/>
          <w:sz w:val="20"/>
          <w:szCs w:val="20"/>
        </w:rPr>
        <w:t>в-</w:t>
      </w:r>
      <w:r>
        <w:rPr>
          <w:sz w:val="20"/>
          <w:szCs w:val="20"/>
        </w:rPr>
        <w:t xml:space="preserve"> </w:t>
      </w:r>
      <w:r>
        <w:rPr>
          <w:sz w:val="20"/>
          <w:szCs w:val="20"/>
          <w:lang w:val="en-US"/>
        </w:rPr>
        <w:t xml:space="preserve">and </w:t>
      </w:r>
      <w:r>
        <w:rPr>
          <w:b/>
          <w:bCs/>
          <w:i/>
          <w:iCs/>
          <w:sz w:val="20"/>
          <w:szCs w:val="20"/>
        </w:rPr>
        <w:t xml:space="preserve">ви-, від- </w:t>
      </w:r>
      <w:r>
        <w:rPr>
          <w:sz w:val="20"/>
          <w:szCs w:val="20"/>
          <w:lang w:val="en-US"/>
        </w:rPr>
        <w:t xml:space="preserve">and </w:t>
      </w:r>
      <w:r>
        <w:rPr>
          <w:b/>
          <w:bCs/>
          <w:i/>
          <w:iCs/>
          <w:sz w:val="20"/>
          <w:szCs w:val="20"/>
        </w:rPr>
        <w:t xml:space="preserve">до-, перед- </w:t>
      </w:r>
      <w:r>
        <w:rPr>
          <w:sz w:val="20"/>
          <w:szCs w:val="20"/>
          <w:lang w:val="en-US"/>
        </w:rPr>
        <w:t>and</w:t>
      </w:r>
      <w:r>
        <w:rPr>
          <w:sz w:val="20"/>
          <w:szCs w:val="20"/>
        </w:rPr>
        <w:t xml:space="preserve"> </w:t>
      </w:r>
      <w:r>
        <w:rPr>
          <w:b/>
          <w:bCs/>
          <w:i/>
          <w:iCs/>
          <w:sz w:val="20"/>
          <w:szCs w:val="20"/>
        </w:rPr>
        <w:t>за-.</w:t>
      </w:r>
      <w:r>
        <w:rPr>
          <w:sz w:val="20"/>
          <w:szCs w:val="20"/>
        </w:rPr>
        <w:t xml:space="preserve"> </w:t>
      </w:r>
      <w:r>
        <w:rPr>
          <w:sz w:val="20"/>
          <w:szCs w:val="20"/>
          <w:lang w:val="en-US"/>
        </w:rPr>
        <w:t xml:space="preserve">The reason of their choice was their frequency of appearence in the text. Prefix </w:t>
      </w:r>
      <w:r>
        <w:rPr>
          <w:b/>
          <w:bCs/>
          <w:i/>
          <w:iCs/>
          <w:sz w:val="20"/>
          <w:szCs w:val="20"/>
        </w:rPr>
        <w:t xml:space="preserve">в- </w:t>
      </w:r>
      <w:r>
        <w:rPr>
          <w:b/>
          <w:bCs/>
          <w:i/>
          <w:iCs/>
          <w:sz w:val="20"/>
          <w:szCs w:val="20"/>
          <w:lang w:val="en-US"/>
        </w:rPr>
        <w:t xml:space="preserve">(in) </w:t>
      </w:r>
      <w:r>
        <w:rPr>
          <w:sz w:val="20"/>
          <w:szCs w:val="20"/>
          <w:lang w:val="en-US"/>
        </w:rPr>
        <w:t xml:space="preserve">determines relationships of inclusion; prefix </w:t>
      </w:r>
      <w:r>
        <w:rPr>
          <w:b/>
          <w:bCs/>
          <w:i/>
          <w:iCs/>
          <w:sz w:val="20"/>
          <w:szCs w:val="20"/>
        </w:rPr>
        <w:t>ви- (</w:t>
      </w:r>
      <w:r>
        <w:rPr>
          <w:b/>
          <w:bCs/>
          <w:i/>
          <w:iCs/>
          <w:sz w:val="20"/>
          <w:szCs w:val="20"/>
          <w:lang w:val="en-US"/>
        </w:rPr>
        <w:t xml:space="preserve">out) </w:t>
      </w:r>
      <w:r>
        <w:rPr>
          <w:sz w:val="20"/>
          <w:szCs w:val="20"/>
          <w:lang w:val="en-US"/>
        </w:rPr>
        <w:t xml:space="preserve">determines relationships of exclusion; prefix </w:t>
      </w:r>
      <w:r>
        <w:rPr>
          <w:b/>
          <w:bCs/>
          <w:i/>
          <w:iCs/>
          <w:sz w:val="20"/>
          <w:szCs w:val="20"/>
        </w:rPr>
        <w:t>від-</w:t>
      </w:r>
      <w:r>
        <w:rPr>
          <w:b/>
          <w:bCs/>
          <w:i/>
          <w:iCs/>
          <w:sz w:val="20"/>
          <w:szCs w:val="20"/>
          <w:lang w:val="en-US"/>
        </w:rPr>
        <w:t xml:space="preserve"> (off) </w:t>
      </w:r>
      <w:r>
        <w:rPr>
          <w:sz w:val="20"/>
          <w:szCs w:val="20"/>
          <w:lang w:val="en-US"/>
        </w:rPr>
        <w:t xml:space="preserve">severing the contact with implicit ir explicit object; prefix </w:t>
      </w:r>
      <w:r>
        <w:rPr>
          <w:b/>
          <w:bCs/>
          <w:i/>
          <w:iCs/>
          <w:sz w:val="20"/>
          <w:szCs w:val="20"/>
        </w:rPr>
        <w:t>до-</w:t>
      </w:r>
      <w:r>
        <w:rPr>
          <w:b/>
          <w:bCs/>
          <w:i/>
          <w:iCs/>
          <w:sz w:val="20"/>
          <w:szCs w:val="20"/>
          <w:lang w:val="en-US"/>
        </w:rPr>
        <w:t xml:space="preserve"> (to) </w:t>
      </w:r>
      <w:r>
        <w:rPr>
          <w:sz w:val="20"/>
          <w:szCs w:val="20"/>
          <w:lang w:val="en-US"/>
        </w:rPr>
        <w:t xml:space="preserve">creating the contact with an impliciit or explicit object; prefix </w:t>
      </w:r>
      <w:r>
        <w:rPr>
          <w:b/>
          <w:bCs/>
          <w:i/>
          <w:iCs/>
          <w:sz w:val="20"/>
          <w:szCs w:val="20"/>
        </w:rPr>
        <w:t>перед- (</w:t>
      </w:r>
      <w:r>
        <w:rPr>
          <w:b/>
          <w:bCs/>
          <w:i/>
          <w:iCs/>
          <w:sz w:val="20"/>
          <w:szCs w:val="20"/>
          <w:lang w:val="en-US"/>
        </w:rPr>
        <w:t>fore</w:t>
      </w:r>
      <w:r>
        <w:rPr>
          <w:b/>
          <w:bCs/>
          <w:i/>
          <w:iCs/>
          <w:sz w:val="20"/>
          <w:szCs w:val="20"/>
        </w:rPr>
        <w:t>)</w:t>
      </w:r>
      <w:r>
        <w:rPr>
          <w:b/>
          <w:bCs/>
          <w:i/>
          <w:iCs/>
          <w:sz w:val="20"/>
          <w:szCs w:val="20"/>
          <w:lang w:val="en-US"/>
        </w:rPr>
        <w:t xml:space="preserve"> </w:t>
      </w:r>
      <w:r>
        <w:rPr>
          <w:sz w:val="20"/>
          <w:szCs w:val="20"/>
          <w:lang w:val="en-US"/>
        </w:rPr>
        <w:t xml:space="preserve">determines relationships before the subject; prefix </w:t>
      </w:r>
      <w:r>
        <w:rPr>
          <w:b/>
          <w:bCs/>
          <w:i/>
          <w:iCs/>
          <w:sz w:val="20"/>
          <w:szCs w:val="20"/>
        </w:rPr>
        <w:t>за- (</w:t>
      </w:r>
      <w:r>
        <w:rPr>
          <w:b/>
          <w:bCs/>
          <w:i/>
          <w:iCs/>
          <w:sz w:val="20"/>
          <w:szCs w:val="20"/>
          <w:lang w:val="en-US"/>
        </w:rPr>
        <w:t xml:space="preserve">behind) </w:t>
      </w:r>
      <w:r>
        <w:rPr>
          <w:sz w:val="20"/>
          <w:szCs w:val="20"/>
          <w:lang w:val="en-US"/>
        </w:rPr>
        <w:t>determines relationships b</w:t>
      </w:r>
      <w:r>
        <w:rPr>
          <w:sz w:val="20"/>
          <w:szCs w:val="20"/>
          <w:lang w:val="en-US"/>
        </w:rPr>
        <w:t>e</w:t>
      </w:r>
      <w:r>
        <w:rPr>
          <w:sz w:val="20"/>
          <w:szCs w:val="20"/>
          <w:lang w:val="en-US"/>
        </w:rPr>
        <w:t>hind the subject.</w:t>
      </w:r>
    </w:p>
    <w:p w:rsidR="00D60955" w:rsidRDefault="00D60955" w:rsidP="00D60955">
      <w:pPr>
        <w:ind w:firstLine="720"/>
        <w:jc w:val="both"/>
        <w:rPr>
          <w:b/>
          <w:bCs/>
          <w:i/>
          <w:iCs/>
          <w:sz w:val="20"/>
          <w:szCs w:val="20"/>
          <w:lang w:val="en-US"/>
        </w:rPr>
      </w:pPr>
      <w:r>
        <w:rPr>
          <w:sz w:val="20"/>
          <w:szCs w:val="20"/>
          <w:lang w:val="en-US"/>
        </w:rPr>
        <w:t>The difference between the preposition and the identical prefix lies o</w:t>
      </w:r>
      <w:r>
        <w:rPr>
          <w:sz w:val="20"/>
          <w:szCs w:val="20"/>
          <w:lang w:val="en-US"/>
        </w:rPr>
        <w:t>n</w:t>
      </w:r>
      <w:r>
        <w:rPr>
          <w:sz w:val="20"/>
          <w:szCs w:val="20"/>
          <w:lang w:val="en-US"/>
        </w:rPr>
        <w:t>ly in the plane of functioning. The preposition as a minimal miningful free form is used both with dynamic and static verbs. That is the resultant relationships and actual ones, whereas the respective prefix may denote only the resultant r</w:t>
      </w:r>
      <w:r>
        <w:rPr>
          <w:sz w:val="20"/>
          <w:szCs w:val="20"/>
          <w:lang w:val="en-US"/>
        </w:rPr>
        <w:t>e</w:t>
      </w:r>
      <w:r>
        <w:rPr>
          <w:sz w:val="20"/>
          <w:szCs w:val="20"/>
          <w:lang w:val="en-US"/>
        </w:rPr>
        <w:t xml:space="preserve">lationship, when performed by the verb directed at its realization. </w:t>
      </w:r>
    </w:p>
    <w:p w:rsidR="00D60955" w:rsidRDefault="00D60955" w:rsidP="00D60955">
      <w:pPr>
        <w:ind w:firstLine="680"/>
        <w:jc w:val="both"/>
        <w:rPr>
          <w:sz w:val="20"/>
          <w:szCs w:val="20"/>
          <w:lang w:val="en-US"/>
        </w:rPr>
      </w:pPr>
      <w:r>
        <w:rPr>
          <w:sz w:val="20"/>
          <w:szCs w:val="20"/>
        </w:rPr>
        <w:t xml:space="preserve">The compensation means have been found to consist of root verbs, verbal collocations (specifically with relatives - former prefixes </w:t>
      </w:r>
      <w:r>
        <w:rPr>
          <w:b/>
          <w:bCs/>
          <w:i/>
          <w:iCs/>
          <w:sz w:val="20"/>
          <w:szCs w:val="20"/>
        </w:rPr>
        <w:t>in-,</w:t>
      </w:r>
      <w:r>
        <w:rPr>
          <w:b/>
          <w:bCs/>
          <w:sz w:val="20"/>
          <w:szCs w:val="20"/>
        </w:rPr>
        <w:t xml:space="preserve"> </w:t>
      </w:r>
      <w:r>
        <w:rPr>
          <w:b/>
          <w:bCs/>
          <w:i/>
          <w:iCs/>
          <w:sz w:val="20"/>
          <w:szCs w:val="20"/>
        </w:rPr>
        <w:t>out-, off-,</w:t>
      </w:r>
      <w:r>
        <w:rPr>
          <w:i/>
          <w:iCs/>
          <w:sz w:val="20"/>
          <w:szCs w:val="20"/>
        </w:rPr>
        <w:t xml:space="preserve"> </w:t>
      </w:r>
      <w:r>
        <w:rPr>
          <w:b/>
          <w:bCs/>
          <w:i/>
          <w:iCs/>
          <w:sz w:val="20"/>
          <w:szCs w:val="20"/>
        </w:rPr>
        <w:t>on-,</w:t>
      </w:r>
      <w:r>
        <w:rPr>
          <w:sz w:val="20"/>
          <w:szCs w:val="20"/>
        </w:rPr>
        <w:t xml:space="preserve"> etc.) and prefixed verbs of Roman origin. The prefixes identical to prepositions are assumed in dictionaries to be the same in meaning and functions, the difference, however, is not stated. It is asserted in this study that the meaning of a prefix is identical to that of the preposition </w:t>
      </w:r>
      <w:r>
        <w:rPr>
          <w:sz w:val="20"/>
          <w:szCs w:val="20"/>
          <w:lang w:val="en-US"/>
        </w:rPr>
        <w:t>–</w:t>
      </w:r>
      <w:r>
        <w:rPr>
          <w:sz w:val="20"/>
          <w:szCs w:val="20"/>
        </w:rPr>
        <w:t xml:space="preserve"> the relationship between two objects in space extrapolating on two consecutive states of the subject/object in time, and, when generalized, form the two main types of senses. The following regularities in the use of compensation means have been observed: root verbs of Germanic origin prevail in the correlations of objects in space, word combinations increase in correlation of states, prefixes of Roman origin </w:t>
      </w:r>
      <w:r>
        <w:rPr>
          <w:i/>
          <w:iCs/>
          <w:sz w:val="20"/>
          <w:szCs w:val="20"/>
        </w:rPr>
        <w:t>(</w:t>
      </w:r>
      <w:r>
        <w:rPr>
          <w:b/>
          <w:bCs/>
          <w:i/>
          <w:iCs/>
          <w:sz w:val="20"/>
          <w:szCs w:val="20"/>
        </w:rPr>
        <w:t>co-, pre-, pro</w:t>
      </w:r>
      <w:r>
        <w:rPr>
          <w:i/>
          <w:iCs/>
          <w:sz w:val="20"/>
          <w:szCs w:val="20"/>
        </w:rPr>
        <w:t xml:space="preserve">-, </w:t>
      </w:r>
      <w:r>
        <w:rPr>
          <w:sz w:val="20"/>
          <w:szCs w:val="20"/>
        </w:rPr>
        <w:t>etc</w:t>
      </w:r>
      <w:r>
        <w:rPr>
          <w:i/>
          <w:iCs/>
          <w:sz w:val="20"/>
          <w:szCs w:val="20"/>
        </w:rPr>
        <w:t>.)</w:t>
      </w:r>
      <w:r>
        <w:rPr>
          <w:sz w:val="20"/>
          <w:szCs w:val="20"/>
        </w:rPr>
        <w:t xml:space="preserve"> are mostly obsolete in their meaning and merge with verbs to function in special senses, their root verbs normally do not function separately.</w:t>
      </w:r>
      <w:r>
        <w:rPr>
          <w:sz w:val="20"/>
          <w:szCs w:val="20"/>
          <w:lang w:val="en-US"/>
        </w:rPr>
        <w:t xml:space="preserve"> </w:t>
      </w:r>
    </w:p>
    <w:p w:rsidR="00D60955" w:rsidRDefault="00D60955" w:rsidP="00D60955">
      <w:pPr>
        <w:pStyle w:val="afffffffc"/>
        <w:ind w:firstLine="567"/>
        <w:rPr>
          <w:rFonts w:ascii="Times New Roman" w:hAnsi="Times New Roman" w:cs="Times New Roman"/>
        </w:rPr>
      </w:pPr>
      <w:r>
        <w:rPr>
          <w:rFonts w:ascii="Times New Roman" w:hAnsi="Times New Roman" w:cs="Times New Roman"/>
          <w:b/>
          <w:bCs/>
          <w:lang w:val="en-US"/>
        </w:rPr>
        <w:t xml:space="preserve">Key words: </w:t>
      </w:r>
      <w:r>
        <w:rPr>
          <w:rFonts w:ascii="Times New Roman" w:hAnsi="Times New Roman" w:cs="Times New Roman"/>
          <w:lang w:val="en-US"/>
        </w:rPr>
        <w:t>prefixed verbs, meaning, sense, paradigmatic and synta</w:t>
      </w:r>
      <w:r>
        <w:rPr>
          <w:rFonts w:ascii="Times New Roman" w:hAnsi="Times New Roman" w:cs="Times New Roman"/>
          <w:lang w:val="en-US"/>
        </w:rPr>
        <w:t>g</w:t>
      </w:r>
      <w:r>
        <w:rPr>
          <w:rFonts w:ascii="Times New Roman" w:hAnsi="Times New Roman" w:cs="Times New Roman"/>
          <w:lang w:val="en-US"/>
        </w:rPr>
        <w:t>matic planes, and relationships.`</w:t>
      </w:r>
    </w:p>
    <w:p w:rsidR="00D60955" w:rsidRDefault="00D60955" w:rsidP="00D60955">
      <w:pPr>
        <w:pStyle w:val="afffffffc"/>
        <w:ind w:firstLine="567"/>
        <w:rPr>
          <w:rFonts w:ascii="Times New Roman" w:hAnsi="Times New Roman" w:cs="Times New Roman"/>
        </w:rPr>
      </w:pPr>
    </w:p>
    <w:p w:rsidR="00C723CD" w:rsidRPr="00C723CD" w:rsidRDefault="00C723CD" w:rsidP="00D867A8">
      <w:pPr>
        <w:pStyle w:val="affffffff0"/>
        <w:rPr>
          <w:color w:val="FF0000"/>
          <w:lang w:val="uk-UA"/>
        </w:rPr>
      </w:pPr>
      <w:bookmarkStart w:id="2" w:name="_GoBack"/>
      <w:bookmarkEnd w:id="2"/>
    </w:p>
    <w:p w:rsidR="00E8063E" w:rsidRPr="00290ED5" w:rsidRDefault="00E8063E" w:rsidP="00D867A8">
      <w:pPr>
        <w:pStyle w:val="affffffff0"/>
        <w:rPr>
          <w:lang w:val="uk-UA"/>
        </w:rPr>
      </w:pPr>
      <w:r w:rsidRPr="00290ED5">
        <w:rPr>
          <w:color w:val="FF0000"/>
          <w:lang w:val="uk-UA"/>
        </w:rPr>
        <w:t xml:space="preserve">воспользуйтесь поиском на сайте по ссылке:  </w:t>
      </w:r>
      <w:hyperlink r:id="rId9" w:history="1">
        <w:r w:rsidRPr="00E27985">
          <w:rPr>
            <w:rStyle w:val="af3"/>
            <w:color w:val="0070C0"/>
            <w:lang w:val="en-US"/>
          </w:rPr>
          <w:t>http</w:t>
        </w:r>
        <w:r w:rsidRPr="00290ED5">
          <w:rPr>
            <w:rStyle w:val="af3"/>
            <w:color w:val="0070C0"/>
            <w:lang w:val="uk-UA"/>
          </w:rPr>
          <w:t>://</w:t>
        </w:r>
        <w:r w:rsidRPr="00E27985">
          <w:rPr>
            <w:rStyle w:val="af3"/>
            <w:color w:val="0070C0"/>
            <w:lang w:val="en-US"/>
          </w:rPr>
          <w:t>www</w:t>
        </w:r>
        <w:r w:rsidRPr="00290ED5">
          <w:rPr>
            <w:rStyle w:val="af3"/>
            <w:color w:val="0070C0"/>
            <w:lang w:val="uk-UA"/>
          </w:rPr>
          <w:t>.</w:t>
        </w:r>
        <w:r w:rsidRPr="00E27985">
          <w:rPr>
            <w:rStyle w:val="af3"/>
            <w:color w:val="0070C0"/>
            <w:lang w:val="en-US"/>
          </w:rPr>
          <w:t>mydisser</w:t>
        </w:r>
        <w:r w:rsidRPr="00290ED5">
          <w:rPr>
            <w:rStyle w:val="af3"/>
            <w:color w:val="0070C0"/>
            <w:lang w:val="uk-UA"/>
          </w:rPr>
          <w:t>.</w:t>
        </w:r>
        <w:r w:rsidRPr="00E27985">
          <w:rPr>
            <w:rStyle w:val="af3"/>
            <w:color w:val="0070C0"/>
            <w:lang w:val="en-US"/>
          </w:rPr>
          <w:t>com</w:t>
        </w:r>
        <w:r w:rsidRPr="00290ED5">
          <w:rPr>
            <w:rStyle w:val="af3"/>
            <w:color w:val="0070C0"/>
            <w:lang w:val="uk-UA"/>
          </w:rPr>
          <w:t>/</w:t>
        </w:r>
        <w:r w:rsidRPr="00E27985">
          <w:rPr>
            <w:rStyle w:val="af3"/>
            <w:color w:val="0070C0"/>
            <w:lang w:val="en-US"/>
          </w:rPr>
          <w:t>search</w:t>
        </w:r>
        <w:r w:rsidRPr="00290ED5">
          <w:rPr>
            <w:rStyle w:val="af3"/>
            <w:color w:val="0070C0"/>
            <w:lang w:val="uk-UA"/>
          </w:rPr>
          <w:t>.</w:t>
        </w:r>
        <w:r w:rsidRPr="00E27985">
          <w:rPr>
            <w:rStyle w:val="af3"/>
            <w:color w:val="0070C0"/>
            <w:lang w:val="en-US"/>
          </w:rPr>
          <w:t>html</w:t>
        </w:r>
      </w:hyperlink>
    </w:p>
    <w:p w:rsidR="00E8063E" w:rsidRPr="00290ED5" w:rsidRDefault="00E8063E">
      <w:pPr>
        <w:spacing w:line="336" w:lineRule="auto"/>
        <w:jc w:val="both"/>
        <w:rPr>
          <w:lang w:val="uk-UA"/>
        </w:rPr>
      </w:pPr>
      <w:bookmarkStart w:id="3" w:name="_PictureBullets"/>
      <w:bookmarkEnd w:id="3"/>
    </w:p>
    <w:sectPr w:rsidR="00E8063E" w:rsidRPr="00290ED5" w:rsidSect="00EA26D4">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20E4" w:rsidRDefault="00C820E4">
      <w:r>
        <w:separator/>
      </w:r>
    </w:p>
  </w:endnote>
  <w:endnote w:type="continuationSeparator" w:id="0">
    <w:p w:rsidR="00C820E4" w:rsidRDefault="00C82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sig w:usb0="00000003" w:usb1="00000000" w:usb2="00000000" w:usb3="00000000" w:csb0="00000001" w:csb1="00000000"/>
  </w:font>
  <w:font w:name="OpenSymbol">
    <w:altName w:val="Times New Roman"/>
    <w:panose1 w:val="00000000000000000000"/>
    <w:charset w:val="00"/>
    <w:family w:val="roman"/>
    <w:notTrueType/>
    <w:pitch w:val="default"/>
  </w:font>
  <w:font w:name="FreeSetCTT">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PetersburgCTT">
    <w:altName w:val="Times New Roman"/>
    <w:panose1 w:val="00000000000000000000"/>
    <w:charset w:val="00"/>
    <w:family w:val="roman"/>
    <w:notTrueType/>
    <w:pitch w:val="default"/>
    <w:sig w:usb0="00000003" w:usb1="00000000" w:usb2="00000000" w:usb3="00000000" w:csb0="00000001" w:csb1="00000000"/>
  </w:font>
  <w:font w:name="Mincho">
    <w:altName w:val="??"/>
    <w:panose1 w:val="02020609040305080305"/>
    <w:charset w:val="80"/>
    <w:family w:val="roman"/>
    <w:notTrueType/>
    <w:pitch w:val="fixed"/>
    <w:sig w:usb0="00000001"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Times New Roman"/>
    <w:panose1 w:val="00000000000000000000"/>
    <w:charset w:val="00"/>
    <w:family w:val="roman"/>
    <w:notTrueType/>
    <w:pitch w:val="default"/>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Times New Roman CYR">
    <w:altName w:val="Times New Roman"/>
    <w:panose1 w:val="02020603050405020304"/>
    <w:charset w:val="CC"/>
    <w:family w:val="roman"/>
    <w:pitch w:val="variable"/>
    <w:sig w:usb0="E0002AFF" w:usb1="C0007841" w:usb2="00000009" w:usb3="00000000" w:csb0="000001FF" w:csb1="00000000"/>
  </w:font>
  <w:font w:name="Alpha000">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MS ??"/>
    <w:panose1 w:val="02020609040205080304"/>
    <w:charset w:val="80"/>
    <w:family w:val="modern"/>
    <w:pitch w:val="fixed"/>
    <w:sig w:usb0="E00002FF" w:usb1="6AC7FDFB" w:usb2="00000012" w:usb3="00000000" w:csb0="0002009F" w:csb1="00000000"/>
  </w:font>
  <w:font w:name="Times">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Pragmatica">
    <w:altName w:val="Times New Roman"/>
    <w:panose1 w:val="00000000000000000000"/>
    <w:charset w:val="CC"/>
    <w:family w:val="auto"/>
    <w:notTrueType/>
    <w:pitch w:val="default"/>
    <w:sig w:usb0="00000203" w:usb1="00000000" w:usb2="00000000" w:usb3="00000000" w:csb0="00000005"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omic Sans MS">
    <w:panose1 w:val="030F0702030302020204"/>
    <w:charset w:val="CC"/>
    <w:family w:val="script"/>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inheri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SchoolBook">
    <w:altName w:val="Times New Roman"/>
    <w:charset w:val="00"/>
    <w:family w:val="auto"/>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細明朝体">
    <w:altName w:val="Arial Unicode MS"/>
    <w:panose1 w:val="00000000000000000000"/>
    <w:charset w:val="80"/>
    <w:family w:val="auto"/>
    <w:notTrueType/>
    <w:pitch w:val="variable"/>
    <w:sig w:usb0="00000001" w:usb1="08070000" w:usb2="00000010" w:usb3="00000000" w:csb0="00020000" w:csb1="00000000"/>
  </w:font>
  <w:font w:name="New York">
    <w:panose1 w:val="02040503060506020304"/>
    <w:charset w:val="00"/>
    <w:family w:val="roman"/>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BrushType">
    <w:altName w:val="Times New Roman"/>
    <w:charset w:val="00"/>
    <w:family w:val="auto"/>
    <w:pitch w:val="variable"/>
    <w:sig w:usb0="00000003" w:usb1="00000000" w:usb2="00000000" w:usb3="00000000" w:csb0="00000001" w:csb1="00000000"/>
  </w:font>
  <w:font w:name="SimSun">
    <w:altName w:val="??"/>
    <w:panose1 w:val="02010600030101010101"/>
    <w:charset w:val="86"/>
    <w:family w:val="auto"/>
    <w:pitch w:val="variable"/>
    <w:sig w:usb0="00000003" w:usb1="288F0000" w:usb2="00000016" w:usb3="00000000" w:csb0="00040001" w:csb1="00000000"/>
  </w:font>
  <w:font w:name="PhoneticTM">
    <w:altName w:val="Gabriola"/>
    <w:charset w:val="00"/>
    <w:family w:val="decorative"/>
    <w:pitch w:val="variable"/>
    <w:sig w:usb0="00000003" w:usb1="00000000" w:usb2="00000000" w:usb3="00000000" w:csb0="00000001" w:csb1="00000000"/>
  </w:font>
  <w:font w:name="BOLJGC+TimesNewRoman,Italic">
    <w:altName w:val="Times New Roman"/>
    <w:panose1 w:val="00000000000000000000"/>
    <w:charset w:val="00"/>
    <w:family w:val="roman"/>
    <w:notTrueType/>
    <w:pitch w:val="default"/>
    <w:sig w:usb0="00000003" w:usb1="00000000" w:usb2="00000000" w:usb3="00000000" w:csb0="00000001" w:csb1="00000000"/>
  </w:font>
  <w:font w:name="Verdana Ref">
    <w:altName w:val="Tahoma"/>
    <w:panose1 w:val="00000000000000000000"/>
    <w:charset w:val="CC"/>
    <w:family w:val="swiss"/>
    <w:notTrueType/>
    <w:pitch w:val="variable"/>
    <w:sig w:usb0="00000203" w:usb1="00000000" w:usb2="00000000" w:usb3="00000000" w:csb0="00000005" w:csb1="00000000"/>
  </w:font>
  <w:font w:name="IMFABA+TimesNewRoman">
    <w:altName w:val="Times New Roman"/>
    <w:panose1 w:val="00000000000000000000"/>
    <w:charset w:val="CC"/>
    <w:family w:val="roman"/>
    <w:notTrueType/>
    <w:pitch w:val="default"/>
    <w:sig w:usb0="00000201" w:usb1="00000000" w:usb2="00000000" w:usb3="00000000" w:csb0="00000004" w:csb1="00000000"/>
  </w:font>
  <w:font w:name="Frutiger-Italic">
    <w:panose1 w:val="00000000000000000000"/>
    <w:charset w:val="CC"/>
    <w:family w:val="auto"/>
    <w:notTrueType/>
    <w:pitch w:val="default"/>
    <w:sig w:usb0="00000201" w:usb1="00000000" w:usb2="00000000" w:usb3="00000000" w:csb0="00000004" w:csb1="00000000"/>
  </w:font>
  <w:font w:name="Dutch801 Rm BT">
    <w:altName w:val="Times New Roman"/>
    <w:panose1 w:val="00000000000000000000"/>
    <w:charset w:val="00"/>
    <w:family w:val="roman"/>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TimesNewRoman,Italic">
    <w:panose1 w:val="00000000000000000000"/>
    <w:charset w:val="CC"/>
    <w:family w:val="auto"/>
    <w:notTrueType/>
    <w:pitch w:val="default"/>
    <w:sig w:usb0="00000201" w:usb1="00000000" w:usb2="00000000" w:usb3="00000000" w:csb0="00000004" w:csb1="00000000"/>
  </w:font>
  <w:font w:name="Time Roman">
    <w:altName w:val="Times New Roman"/>
    <w:panose1 w:val="00000000000000000000"/>
    <w:charset w:val="00"/>
    <w:family w:val="auto"/>
    <w:notTrueType/>
    <w:pitch w:val="variable"/>
    <w:sig w:usb0="00000003" w:usb1="00000000" w:usb2="00000000" w:usb3="00000000" w:csb0="00000001" w:csb1="00000000"/>
  </w:font>
  <w:font w:name="Thorndale">
    <w:altName w:val="Times New Roman"/>
    <w:charset w:val="00"/>
    <w:family w:val="roman"/>
    <w:pitch w:val="variable"/>
  </w:font>
  <w:font w:name="Univers">
    <w:charset w:val="00"/>
    <w:family w:val="swiss"/>
    <w:pitch w:val="variable"/>
    <w:sig w:usb0="00000007" w:usb1="00000000" w:usb2="00000000" w:usb3="00000000" w:csb0="00000093" w:csb1="00000000"/>
  </w:font>
  <w:font w:name="EIIa">
    <w:altName w:val="SimSun"/>
    <w:panose1 w:val="00000000000000000000"/>
    <w:charset w:val="86"/>
    <w:family w:val="auto"/>
    <w:notTrueType/>
    <w:pitch w:val="variable"/>
    <w:sig w:usb0="00000001" w:usb1="080E0000" w:usb2="00000010" w:usb3="00000000" w:csb0="00040000" w:csb1="00000000"/>
  </w:font>
  <w:font w:name="MyslCTT">
    <w:panose1 w:val="00000000000000000000"/>
    <w:charset w:val="CC"/>
    <w:family w:val="auto"/>
    <w:notTrueType/>
    <w:pitch w:val="variable"/>
    <w:sig w:usb0="00000203" w:usb1="00000000" w:usb2="00000000" w:usb3="00000000" w:csb0="00000005" w:csb1="00000000"/>
  </w:font>
  <w:font w:name="UkrainianBaltica">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A1B" w:rsidRDefault="00090A1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A1B" w:rsidRDefault="00090A1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A1B" w:rsidRDefault="00090A1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20E4" w:rsidRDefault="00C820E4">
      <w:r>
        <w:separator/>
      </w:r>
    </w:p>
  </w:footnote>
  <w:footnote w:type="continuationSeparator" w:id="0">
    <w:p w:rsidR="00C820E4" w:rsidRDefault="00C820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A1B" w:rsidRDefault="00090A1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A1B" w:rsidRDefault="00090A1B">
    <w:pPr>
      <w:pStyle w:val="affffffff"/>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A1B" w:rsidRDefault="00090A1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F46CBC"/>
    <w:lvl w:ilvl="0">
      <w:start w:val="1"/>
      <w:numFmt w:val="decimal"/>
      <w:pStyle w:val="5"/>
      <w:lvlText w:val="%1."/>
      <w:lvlJc w:val="left"/>
      <w:pPr>
        <w:tabs>
          <w:tab w:val="num" w:pos="1492"/>
        </w:tabs>
        <w:ind w:left="1492" w:hanging="360"/>
      </w:pPr>
    </w:lvl>
  </w:abstractNum>
  <w:abstractNum w:abstractNumId="1">
    <w:nsid w:val="FFFFFF7D"/>
    <w:multiLevelType w:val="singleLevel"/>
    <w:tmpl w:val="EEFCF59E"/>
    <w:lvl w:ilvl="0">
      <w:start w:val="1"/>
      <w:numFmt w:val="decimal"/>
      <w:pStyle w:val="4"/>
      <w:lvlText w:val="%1."/>
      <w:lvlJc w:val="left"/>
      <w:pPr>
        <w:tabs>
          <w:tab w:val="num" w:pos="1209"/>
        </w:tabs>
        <w:ind w:left="1209" w:hanging="360"/>
      </w:pPr>
      <w:rPr>
        <w:rFonts w:cs="Times New Roman"/>
      </w:rPr>
    </w:lvl>
  </w:abstractNum>
  <w:abstractNum w:abstractNumId="2">
    <w:nsid w:val="FFFFFF7E"/>
    <w:multiLevelType w:val="singleLevel"/>
    <w:tmpl w:val="6586464E"/>
    <w:lvl w:ilvl="0">
      <w:start w:val="1"/>
      <w:numFmt w:val="decimal"/>
      <w:pStyle w:val="3"/>
      <w:lvlText w:val="%1."/>
      <w:lvlJc w:val="left"/>
      <w:pPr>
        <w:tabs>
          <w:tab w:val="num" w:pos="926"/>
        </w:tabs>
        <w:ind w:left="926" w:hanging="360"/>
      </w:pPr>
      <w:rPr>
        <w:rFonts w:cs="Times New Roman"/>
      </w:rPr>
    </w:lvl>
  </w:abstractNum>
  <w:abstractNum w:abstractNumId="3">
    <w:nsid w:val="FFFFFF7F"/>
    <w:multiLevelType w:val="singleLevel"/>
    <w:tmpl w:val="F0D0DF42"/>
    <w:lvl w:ilvl="0">
      <w:start w:val="1"/>
      <w:numFmt w:val="decimal"/>
      <w:pStyle w:val="2"/>
      <w:lvlText w:val="%1."/>
      <w:lvlJc w:val="left"/>
      <w:pPr>
        <w:tabs>
          <w:tab w:val="num" w:pos="643"/>
        </w:tabs>
        <w:ind w:left="643" w:hanging="360"/>
      </w:pPr>
      <w:rPr>
        <w:rFonts w:cs="Times New Roman"/>
      </w:rPr>
    </w:lvl>
  </w:abstractNum>
  <w:abstractNum w:abstractNumId="4">
    <w:nsid w:val="FFFFFF80"/>
    <w:multiLevelType w:val="singleLevel"/>
    <w:tmpl w:val="63482728"/>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03A4EBE0"/>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F176BF98"/>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018E227A"/>
    <w:lvl w:ilvl="0">
      <w:start w:val="1"/>
      <w:numFmt w:val="bullet"/>
      <w:pStyle w:val="20"/>
      <w:lvlText w:val=""/>
      <w:lvlJc w:val="left"/>
      <w:pPr>
        <w:tabs>
          <w:tab w:val="num" w:pos="643"/>
        </w:tabs>
        <w:ind w:left="643" w:hanging="360"/>
      </w:pPr>
      <w:rPr>
        <w:rFonts w:ascii="Symbol" w:hAnsi="Symbol" w:hint="default"/>
      </w:rPr>
    </w:lvl>
  </w:abstractNum>
  <w:abstractNum w:abstractNumId="8">
    <w:nsid w:val="FFFFFFFB"/>
    <w:multiLevelType w:val="multilevel"/>
    <w:tmpl w:val="D518A704"/>
    <w:lvl w:ilvl="0">
      <w:start w:val="1"/>
      <w:numFmt w:val="decimal"/>
      <w:pStyle w:val="18"/>
      <w:lvlText w:val="%1"/>
      <w:legacy w:legacy="1" w:legacySpace="120" w:legacyIndent="432"/>
      <w:lvlJc w:val="left"/>
      <w:pPr>
        <w:ind w:left="432" w:hanging="432"/>
      </w:pPr>
    </w:lvl>
    <w:lvl w:ilvl="1">
      <w:start w:val="1"/>
      <w:numFmt w:val="decimal"/>
      <w:pStyle w:val="29"/>
      <w:lvlText w:val="%1.%2"/>
      <w:legacy w:legacy="1" w:legacySpace="120" w:legacyIndent="576"/>
      <w:lvlJc w:val="left"/>
      <w:pPr>
        <w:ind w:left="576" w:hanging="576"/>
      </w:pPr>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nsid w:val="00000001"/>
    <w:multiLevelType w:val="multilevel"/>
    <w:tmpl w:val="00000001"/>
    <w:lvl w:ilvl="0">
      <w:start w:val="1"/>
      <w:numFmt w:val="bullet"/>
      <w:pStyle w:val="1"/>
      <w:lvlText w:val=""/>
      <w:lvlJc w:val="left"/>
      <w:pPr>
        <w:tabs>
          <w:tab w:val="num" w:pos="348"/>
        </w:tabs>
        <w:ind w:left="3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1"/>
      <w:lvlText w:val="o"/>
      <w:lvlJc w:val="left"/>
      <w:pPr>
        <w:tabs>
          <w:tab w:val="num" w:pos="1080"/>
        </w:tabs>
        <w:ind w:left="10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1"/>
      <w:lvlText w:val=""/>
      <w:lvlJc w:val="left"/>
      <w:pPr>
        <w:tabs>
          <w:tab w:val="num" w:pos="1800"/>
        </w:tabs>
        <w:ind w:left="1800" w:hanging="360"/>
      </w:pPr>
      <w:rPr>
        <w:rFonts w:ascii="CentSchbook Win95BT" w:hAnsi="CentSchbook Win95BT" w:cs="CentSchbook Win95BT"/>
      </w:rPr>
    </w:lvl>
    <w:lvl w:ilvl="3">
      <w:start w:val="1"/>
      <w:numFmt w:val="bullet"/>
      <w:pStyle w:val="41"/>
      <w:lvlText w:val=""/>
      <w:lvlJc w:val="left"/>
      <w:pPr>
        <w:tabs>
          <w:tab w:val="num" w:pos="2520"/>
        </w:tabs>
        <w:ind w:left="25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1"/>
      <w:lvlText w:val="o"/>
      <w:lvlJc w:val="left"/>
      <w:pPr>
        <w:tabs>
          <w:tab w:val="num" w:pos="3240"/>
        </w:tabs>
        <w:ind w:left="32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5039"/>
        </w:tabs>
        <w:ind w:left="5039" w:hanging="360"/>
      </w:pPr>
      <w:rPr>
        <w:rFonts w:ascii="CentSchbook Win95BT" w:hAnsi="CentSchbook Win95BT" w:cs="CentSchbook Win95BT"/>
      </w:rPr>
    </w:lvl>
    <w:lvl w:ilvl="6">
      <w:start w:val="1"/>
      <w:numFmt w:val="bullet"/>
      <w:pStyle w:val="7"/>
      <w:lvlText w:val=""/>
      <w:lvlJc w:val="left"/>
      <w:pPr>
        <w:tabs>
          <w:tab w:val="num" w:pos="4680"/>
        </w:tabs>
        <w:ind w:left="46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400"/>
        </w:tabs>
        <w:ind w:left="54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120"/>
        </w:tabs>
        <w:ind w:left="6120" w:hanging="360"/>
      </w:pPr>
      <w:rPr>
        <w:rFonts w:ascii="CentSchbook Win95BT" w:hAnsi="CentSchbook Win95BT" w:cs="CentSchbook Win95BT"/>
      </w:rPr>
    </w:lvl>
  </w:abstractNum>
  <w:abstractNum w:abstractNumId="10">
    <w:nsid w:val="00000002"/>
    <w:multiLevelType w:val="singleLevel"/>
    <w:tmpl w:val="00000002"/>
    <w:name w:val="WW8Num2"/>
    <w:lvl w:ilvl="0">
      <w:start w:val="1"/>
      <w:numFmt w:val="bullet"/>
      <w:pStyle w:val="510"/>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11">
    <w:nsid w:val="00000003"/>
    <w:multiLevelType w:val="singleLevel"/>
    <w:tmpl w:val="00000003"/>
    <w:name w:val="WW8Num3"/>
    <w:lvl w:ilvl="0">
      <w:start w:val="1"/>
      <w:numFmt w:val="bullet"/>
      <w:pStyle w:val="410"/>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12">
    <w:nsid w:val="00000004"/>
    <w:multiLevelType w:val="singleLevel"/>
    <w:tmpl w:val="00000004"/>
    <w:name w:val="WW8Num4"/>
    <w:lvl w:ilvl="0">
      <w:start w:val="1"/>
      <w:numFmt w:val="bullet"/>
      <w:pStyle w:val="310"/>
      <w:lvlText w:val=""/>
      <w:lvlJc w:val="left"/>
      <w:pPr>
        <w:tabs>
          <w:tab w:val="num" w:pos="926"/>
        </w:tabs>
        <w:ind w:left="926" w:hanging="360"/>
      </w:pPr>
      <w:rPr>
        <w:rFonts w:ascii="ISOCPEUR" w:hAnsi="ISOCPEUR" w:cs="ISOCPEUR"/>
      </w:rPr>
    </w:lvl>
  </w:abstractNum>
  <w:abstractNum w:abstractNumId="13">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14">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15">
    <w:nsid w:val="00000007"/>
    <w:multiLevelType w:val="singleLevel"/>
    <w:tmpl w:val="00000007"/>
    <w:name w:val="WW8Num19"/>
    <w:lvl w:ilvl="0">
      <w:start w:val="1"/>
      <w:numFmt w:val="bullet"/>
      <w:pStyle w:val="a"/>
      <w:lvlText w:val=""/>
      <w:lvlJc w:val="left"/>
      <w:pPr>
        <w:tabs>
          <w:tab w:val="num" w:pos="360"/>
        </w:tabs>
        <w:ind w:left="0" w:firstLine="0"/>
      </w:pPr>
      <w:rPr>
        <w:rFonts w:ascii="OpenSymbol" w:hAnsi="OpenSymbol" w:hint="default"/>
        <w:spacing w:val="-6"/>
        <w:sz w:val="28"/>
        <w:szCs w:val="28"/>
      </w:rPr>
    </w:lvl>
  </w:abstractNum>
  <w:abstractNum w:abstractNumId="16">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7">
    <w:nsid w:val="00000009"/>
    <w:multiLevelType w:val="multilevel"/>
    <w:tmpl w:val="00000009"/>
    <w:name w:val="WW8Num21"/>
    <w:lvl w:ilvl="0">
      <w:start w:val="1"/>
      <w:numFmt w:val="decimal"/>
      <w:pStyle w:val="a0"/>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9">
    <w:nsid w:val="0000000B"/>
    <w:multiLevelType w:val="singleLevel"/>
    <w:tmpl w:val="0000000B"/>
    <w:name w:val="WW8Num23"/>
    <w:lvl w:ilvl="0">
      <w:start w:val="1"/>
      <w:numFmt w:val="decimal"/>
      <w:pStyle w:val="a1"/>
      <w:lvlText w:val="%1."/>
      <w:lvlJc w:val="left"/>
      <w:pPr>
        <w:tabs>
          <w:tab w:val="num" w:pos="360"/>
        </w:tabs>
        <w:ind w:left="360" w:hanging="360"/>
      </w:pPr>
      <w:rPr>
        <w:rFonts w:ascii="ISOCPEUR" w:hAnsi="ISOCPEUR" w:cs="ISOCPEUR"/>
      </w:rPr>
    </w:lvl>
  </w:abstractNum>
  <w:abstractNum w:abstractNumId="20">
    <w:nsid w:val="0000000C"/>
    <w:multiLevelType w:val="multilevel"/>
    <w:tmpl w:val="0000000C"/>
    <w:name w:val="WW8Num24"/>
    <w:lvl w:ilvl="0">
      <w:start w:val="1"/>
      <w:numFmt w:val="decimal"/>
      <w:pStyle w:val="a2"/>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22">
    <w:nsid w:val="0000000E"/>
    <w:multiLevelType w:val="singleLevel"/>
    <w:tmpl w:val="0000000E"/>
    <w:name w:val="WW8Num26"/>
    <w:lvl w:ilvl="0">
      <w:start w:val="1"/>
      <w:numFmt w:val="decimal"/>
      <w:pStyle w:val="a3"/>
      <w:lvlText w:val="%1."/>
      <w:lvlJc w:val="left"/>
      <w:pPr>
        <w:tabs>
          <w:tab w:val="num" w:pos="851"/>
        </w:tabs>
        <w:ind w:left="851" w:hanging="624"/>
      </w:pPr>
      <w:rPr>
        <w:rFonts w:ascii="ISOCPEUR" w:hAnsi="ISOCPEUR" w:cs="ISOCPEUR"/>
      </w:rPr>
    </w:lvl>
  </w:abstractNum>
  <w:abstractNum w:abstractNumId="23">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24">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25">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6">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8">
    <w:nsid w:val="00000014"/>
    <w:multiLevelType w:val="singleLevel"/>
    <w:tmpl w:val="00000014"/>
    <w:name w:val="WW8Num32"/>
    <w:lvl w:ilvl="0">
      <w:start w:val="1"/>
      <w:numFmt w:val="bullet"/>
      <w:pStyle w:val="52"/>
      <w:lvlText w:val="○"/>
      <w:lvlJc w:val="left"/>
      <w:pPr>
        <w:tabs>
          <w:tab w:val="num" w:pos="1562"/>
        </w:tabs>
        <w:ind w:left="1446" w:hanging="244"/>
      </w:pPr>
      <w:rPr>
        <w:rFonts w:ascii="Garamond" w:hAnsi="Garamond" w:cs="Garamond"/>
        <w:b/>
      </w:rPr>
    </w:lvl>
  </w:abstractNum>
  <w:abstractNum w:abstractNumId="29">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00000016"/>
    <w:multiLevelType w:val="singleLevel"/>
    <w:tmpl w:val="00000016"/>
    <w:name w:val="WW8Num34"/>
    <w:lvl w:ilvl="0">
      <w:start w:val="1"/>
      <w:numFmt w:val="decimal"/>
      <w:pStyle w:val="a4"/>
      <w:lvlText w:val="%1."/>
      <w:lvlJc w:val="left"/>
      <w:pPr>
        <w:tabs>
          <w:tab w:val="num" w:pos="360"/>
        </w:tabs>
        <w:ind w:left="360" w:hanging="360"/>
      </w:pPr>
    </w:lvl>
  </w:abstractNum>
  <w:abstractNum w:abstractNumId="31">
    <w:nsid w:val="00000017"/>
    <w:multiLevelType w:val="singleLevel"/>
    <w:tmpl w:val="00000017"/>
    <w:name w:val="WW8Num35"/>
    <w:lvl w:ilvl="0">
      <w:start w:val="1"/>
      <w:numFmt w:val="decimal"/>
      <w:pStyle w:val="a5"/>
      <w:lvlText w:val="%1."/>
      <w:lvlJc w:val="left"/>
      <w:pPr>
        <w:tabs>
          <w:tab w:val="num" w:pos="0"/>
        </w:tabs>
        <w:ind w:left="720" w:hanging="360"/>
      </w:pPr>
      <w:rPr>
        <w:rFonts w:ascii="Garamond" w:hAnsi="Garamond" w:cs="Garamond" w:hint="default"/>
        <w:b/>
        <w:i w:val="0"/>
        <w:color w:val="5F5F5F"/>
        <w:position w:val="1"/>
        <w:sz w:val="16"/>
      </w:rPr>
    </w:lvl>
  </w:abstractNum>
  <w:abstractNum w:abstractNumId="32">
    <w:nsid w:val="00000018"/>
    <w:multiLevelType w:val="singleLevel"/>
    <w:tmpl w:val="00000018"/>
    <w:name w:val="WW8Num36"/>
    <w:lvl w:ilvl="0">
      <w:start w:val="1"/>
      <w:numFmt w:val="bullet"/>
      <w:pStyle w:val="42"/>
      <w:lvlText w:val="■"/>
      <w:lvlJc w:val="left"/>
      <w:pPr>
        <w:tabs>
          <w:tab w:val="num" w:pos="1080"/>
        </w:tabs>
        <w:ind w:left="964" w:hanging="244"/>
      </w:pPr>
      <w:rPr>
        <w:rFonts w:ascii="Garamond" w:hAnsi="Garamond"/>
        <w:i w:val="0"/>
      </w:rPr>
    </w:lvl>
  </w:abstractNum>
  <w:abstractNum w:abstractNumId="33">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34">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35">
    <w:nsid w:val="0000001B"/>
    <w:multiLevelType w:val="singleLevel"/>
    <w:tmpl w:val="0000001B"/>
    <w:name w:val="WW8Num39"/>
    <w:lvl w:ilvl="0">
      <w:start w:val="1"/>
      <w:numFmt w:val="bullet"/>
      <w:pStyle w:val="a6"/>
      <w:lvlText w:val=""/>
      <w:lvlJc w:val="left"/>
      <w:pPr>
        <w:tabs>
          <w:tab w:val="num" w:pos="1996"/>
        </w:tabs>
        <w:ind w:left="1996" w:hanging="360"/>
      </w:pPr>
      <w:rPr>
        <w:rFonts w:ascii="Symbol" w:hAnsi="Symbol" w:cs="Garamond" w:hint="default"/>
      </w:rPr>
    </w:lvl>
  </w:abstractNum>
  <w:abstractNum w:abstractNumId="36">
    <w:nsid w:val="0000001C"/>
    <w:multiLevelType w:val="multilevel"/>
    <w:tmpl w:val="0000001C"/>
    <w:name w:val="WW8Num40"/>
    <w:lvl w:ilvl="0">
      <w:start w:val="1"/>
      <w:numFmt w:val="decimal"/>
      <w:pStyle w:val="43"/>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7">
    <w:nsid w:val="0000001D"/>
    <w:multiLevelType w:val="singleLevel"/>
    <w:tmpl w:val="0000001D"/>
    <w:name w:val="WW8Num41"/>
    <w:lvl w:ilvl="0">
      <w:start w:val="1"/>
      <w:numFmt w:val="bullet"/>
      <w:pStyle w:val="53"/>
      <w:lvlText w:val=""/>
      <w:lvlJc w:val="left"/>
      <w:pPr>
        <w:tabs>
          <w:tab w:val="num" w:pos="720"/>
        </w:tabs>
        <w:ind w:left="720" w:hanging="360"/>
      </w:pPr>
      <w:rPr>
        <w:rFonts w:ascii="ISOCPEUR" w:hAnsi="ISOCPEUR" w:cs="Garamond" w:hint="default"/>
      </w:rPr>
    </w:lvl>
  </w:abstractNum>
  <w:abstractNum w:abstractNumId="38">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nsid w:val="00000022"/>
    <w:multiLevelType w:val="multilevel"/>
    <w:tmpl w:val="00000022"/>
    <w:name w:val="WW8Num46"/>
    <w:lvl w:ilvl="0">
      <w:numFmt w:val="decimal"/>
      <w:pStyle w:val="41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5">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6">
    <w:nsid w:val="0C4C6DB4"/>
    <w:multiLevelType w:val="hybridMultilevel"/>
    <w:tmpl w:val="A770DF2E"/>
    <w:lvl w:ilvl="0" w:tplc="6DDE6A58">
      <w:start w:val="1"/>
      <w:numFmt w:val="decimal"/>
      <w:pStyle w:val="a7"/>
      <w:lvlText w:val="%1."/>
      <w:lvlJc w:val="right"/>
      <w:pPr>
        <w:tabs>
          <w:tab w:val="num" w:pos="567"/>
        </w:tabs>
        <w:ind w:left="567" w:hanging="113"/>
      </w:pPr>
      <w:rPr>
        <w:rFonts w:hint="default"/>
        <w:i w:val="0"/>
      </w:rPr>
    </w:lvl>
    <w:lvl w:ilvl="1" w:tplc="CB40CB62">
      <w:start w:val="1"/>
      <w:numFmt w:val="decimal"/>
      <w:pStyle w:val="a7"/>
      <w:lvlText w:val="%2."/>
      <w:lvlJc w:val="left"/>
      <w:pPr>
        <w:tabs>
          <w:tab w:val="num" w:pos="510"/>
        </w:tabs>
        <w:ind w:left="0" w:firstLine="0"/>
      </w:pPr>
      <w:rPr>
        <w:rFonts w:hint="default"/>
        <w:i w:val="0"/>
      </w:rPr>
    </w:lvl>
    <w:lvl w:ilvl="2" w:tplc="0419001B" w:tentative="1">
      <w:start w:val="1"/>
      <w:numFmt w:val="lowerRoman"/>
      <w:lvlText w:val="%3."/>
      <w:lvlJc w:val="right"/>
      <w:pPr>
        <w:tabs>
          <w:tab w:val="num" w:pos="1990"/>
        </w:tabs>
        <w:ind w:left="1990" w:hanging="180"/>
      </w:pPr>
    </w:lvl>
    <w:lvl w:ilvl="3" w:tplc="0419000F" w:tentative="1">
      <w:start w:val="1"/>
      <w:numFmt w:val="decimal"/>
      <w:lvlText w:val="%4."/>
      <w:lvlJc w:val="left"/>
      <w:pPr>
        <w:tabs>
          <w:tab w:val="num" w:pos="2710"/>
        </w:tabs>
        <w:ind w:left="2710" w:hanging="360"/>
      </w:pPr>
    </w:lvl>
    <w:lvl w:ilvl="4" w:tplc="04190019" w:tentative="1">
      <w:start w:val="1"/>
      <w:numFmt w:val="lowerLetter"/>
      <w:lvlText w:val="%5."/>
      <w:lvlJc w:val="left"/>
      <w:pPr>
        <w:tabs>
          <w:tab w:val="num" w:pos="3430"/>
        </w:tabs>
        <w:ind w:left="3430" w:hanging="360"/>
      </w:pPr>
    </w:lvl>
    <w:lvl w:ilvl="5" w:tplc="0419001B" w:tentative="1">
      <w:start w:val="1"/>
      <w:numFmt w:val="lowerRoman"/>
      <w:lvlText w:val="%6."/>
      <w:lvlJc w:val="right"/>
      <w:pPr>
        <w:tabs>
          <w:tab w:val="num" w:pos="4150"/>
        </w:tabs>
        <w:ind w:left="4150" w:hanging="180"/>
      </w:pPr>
    </w:lvl>
    <w:lvl w:ilvl="6" w:tplc="0419000F" w:tentative="1">
      <w:start w:val="1"/>
      <w:numFmt w:val="decimal"/>
      <w:lvlText w:val="%7."/>
      <w:lvlJc w:val="left"/>
      <w:pPr>
        <w:tabs>
          <w:tab w:val="num" w:pos="4870"/>
        </w:tabs>
        <w:ind w:left="4870" w:hanging="360"/>
      </w:pPr>
    </w:lvl>
    <w:lvl w:ilvl="7" w:tplc="04190019" w:tentative="1">
      <w:start w:val="1"/>
      <w:numFmt w:val="lowerLetter"/>
      <w:lvlText w:val="%8."/>
      <w:lvlJc w:val="left"/>
      <w:pPr>
        <w:tabs>
          <w:tab w:val="num" w:pos="5590"/>
        </w:tabs>
        <w:ind w:left="5590" w:hanging="360"/>
      </w:pPr>
    </w:lvl>
    <w:lvl w:ilvl="8" w:tplc="0419001B" w:tentative="1">
      <w:start w:val="1"/>
      <w:numFmt w:val="lowerRoman"/>
      <w:lvlText w:val="%9."/>
      <w:lvlJc w:val="right"/>
      <w:pPr>
        <w:tabs>
          <w:tab w:val="num" w:pos="6310"/>
        </w:tabs>
        <w:ind w:left="6310" w:hanging="180"/>
      </w:pPr>
    </w:lvl>
  </w:abstractNum>
  <w:abstractNum w:abstractNumId="47">
    <w:nsid w:val="1BEF55B8"/>
    <w:multiLevelType w:val="hybridMultilevel"/>
    <w:tmpl w:val="8C0C28B2"/>
    <w:lvl w:ilvl="0" w:tplc="35CC21B4">
      <w:start w:val="1"/>
      <w:numFmt w:val="decimal"/>
      <w:lvlText w:val="%1."/>
      <w:lvlJc w:val="left"/>
      <w:pPr>
        <w:tabs>
          <w:tab w:val="num" w:pos="360"/>
        </w:tabs>
        <w:ind w:left="170" w:hanging="170"/>
      </w:pPr>
      <w:rPr>
        <w:rFonts w:ascii="Times New Roman" w:hAnsi="Times New Roman" w:hint="default"/>
        <w:b w:val="0"/>
        <w:i w:val="0"/>
        <w:sz w:val="28"/>
      </w:rPr>
    </w:lvl>
    <w:lvl w:ilvl="1" w:tplc="04190019" w:tentative="1">
      <w:start w:val="1"/>
      <w:numFmt w:val="lowerLetter"/>
      <w:lvlText w:val="%2."/>
      <w:lvlJc w:val="left"/>
      <w:pPr>
        <w:tabs>
          <w:tab w:val="num" w:pos="1043"/>
        </w:tabs>
        <w:ind w:left="1043" w:hanging="360"/>
      </w:pPr>
    </w:lvl>
    <w:lvl w:ilvl="2" w:tplc="0419001B" w:tentative="1">
      <w:start w:val="1"/>
      <w:numFmt w:val="lowerRoman"/>
      <w:lvlText w:val="%3."/>
      <w:lvlJc w:val="right"/>
      <w:pPr>
        <w:tabs>
          <w:tab w:val="num" w:pos="1763"/>
        </w:tabs>
        <w:ind w:left="1763" w:hanging="180"/>
      </w:pPr>
    </w:lvl>
    <w:lvl w:ilvl="3" w:tplc="0419000F" w:tentative="1">
      <w:start w:val="1"/>
      <w:numFmt w:val="decimal"/>
      <w:lvlText w:val="%4."/>
      <w:lvlJc w:val="left"/>
      <w:pPr>
        <w:tabs>
          <w:tab w:val="num" w:pos="2483"/>
        </w:tabs>
        <w:ind w:left="2483" w:hanging="360"/>
      </w:pPr>
    </w:lvl>
    <w:lvl w:ilvl="4" w:tplc="04190019" w:tentative="1">
      <w:start w:val="1"/>
      <w:numFmt w:val="lowerLetter"/>
      <w:lvlText w:val="%5."/>
      <w:lvlJc w:val="left"/>
      <w:pPr>
        <w:tabs>
          <w:tab w:val="num" w:pos="3203"/>
        </w:tabs>
        <w:ind w:left="3203" w:hanging="360"/>
      </w:pPr>
    </w:lvl>
    <w:lvl w:ilvl="5" w:tplc="0419001B" w:tentative="1">
      <w:start w:val="1"/>
      <w:numFmt w:val="lowerRoman"/>
      <w:lvlText w:val="%6."/>
      <w:lvlJc w:val="right"/>
      <w:pPr>
        <w:tabs>
          <w:tab w:val="num" w:pos="3923"/>
        </w:tabs>
        <w:ind w:left="3923" w:hanging="180"/>
      </w:pPr>
    </w:lvl>
    <w:lvl w:ilvl="6" w:tplc="0419000F" w:tentative="1">
      <w:start w:val="1"/>
      <w:numFmt w:val="decimal"/>
      <w:lvlText w:val="%7."/>
      <w:lvlJc w:val="left"/>
      <w:pPr>
        <w:tabs>
          <w:tab w:val="num" w:pos="4643"/>
        </w:tabs>
        <w:ind w:left="4643" w:hanging="360"/>
      </w:pPr>
    </w:lvl>
    <w:lvl w:ilvl="7" w:tplc="04190019" w:tentative="1">
      <w:start w:val="1"/>
      <w:numFmt w:val="lowerLetter"/>
      <w:lvlText w:val="%8."/>
      <w:lvlJc w:val="left"/>
      <w:pPr>
        <w:tabs>
          <w:tab w:val="num" w:pos="5363"/>
        </w:tabs>
        <w:ind w:left="5363" w:hanging="360"/>
      </w:pPr>
    </w:lvl>
    <w:lvl w:ilvl="8" w:tplc="0419001B" w:tentative="1">
      <w:start w:val="1"/>
      <w:numFmt w:val="lowerRoman"/>
      <w:lvlText w:val="%9."/>
      <w:lvlJc w:val="right"/>
      <w:pPr>
        <w:tabs>
          <w:tab w:val="num" w:pos="6083"/>
        </w:tabs>
        <w:ind w:left="6083" w:hanging="180"/>
      </w:pPr>
    </w:lvl>
  </w:abstractNum>
  <w:abstractNum w:abstractNumId="48">
    <w:nsid w:val="1D2A7ED9"/>
    <w:multiLevelType w:val="hybridMultilevel"/>
    <w:tmpl w:val="FB847C06"/>
    <w:lvl w:ilvl="0" w:tplc="80B2A6F2">
      <w:start w:val="1"/>
      <w:numFmt w:val="bullet"/>
      <w:lvlText w:val=""/>
      <w:lvlJc w:val="left"/>
      <w:pPr>
        <w:tabs>
          <w:tab w:val="num" w:pos="530"/>
        </w:tabs>
        <w:ind w:firstLine="170"/>
      </w:pPr>
      <w:rPr>
        <w:rFonts w:ascii="Symbol" w:hAnsi="Symbol" w:cs="Symbol" w:hint="default"/>
        <w:sz w:val="20"/>
        <w:szCs w:val="20"/>
      </w:rPr>
    </w:lvl>
    <w:lvl w:ilvl="1" w:tplc="04190001">
      <w:start w:val="1"/>
      <w:numFmt w:val="bullet"/>
      <w:lvlText w:val=""/>
      <w:lvlJc w:val="left"/>
      <w:pPr>
        <w:tabs>
          <w:tab w:val="num" w:pos="1440"/>
        </w:tabs>
        <w:ind w:left="1440" w:hanging="360"/>
      </w:pPr>
      <w:rPr>
        <w:rFonts w:ascii="Symbol" w:hAnsi="Symbol" w:cs="Symbol"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9">
    <w:nsid w:val="22721E00"/>
    <w:multiLevelType w:val="hybridMultilevel"/>
    <w:tmpl w:val="3C502D40"/>
    <w:lvl w:ilvl="0" w:tplc="207CA062">
      <w:start w:val="1"/>
      <w:numFmt w:val="bullet"/>
      <w:lvlText w:val=""/>
      <w:lvlJc w:val="left"/>
      <w:pPr>
        <w:tabs>
          <w:tab w:val="num" w:pos="530"/>
        </w:tabs>
        <w:ind w:firstLine="17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0">
    <w:nsid w:val="237E4465"/>
    <w:multiLevelType w:val="hybridMultilevel"/>
    <w:tmpl w:val="FCBC6402"/>
    <w:lvl w:ilvl="0" w:tplc="86364E24">
      <w:start w:val="1"/>
      <w:numFmt w:val="bullet"/>
      <w:lvlText w:val=""/>
      <w:lvlJc w:val="left"/>
      <w:pPr>
        <w:tabs>
          <w:tab w:val="num" w:pos="473"/>
        </w:tabs>
        <w:ind w:firstLine="113"/>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1">
    <w:nsid w:val="286577EA"/>
    <w:multiLevelType w:val="hybridMultilevel"/>
    <w:tmpl w:val="21A63D98"/>
    <w:lvl w:ilvl="0" w:tplc="310AD1C0">
      <w:start w:val="1"/>
      <w:numFmt w:val="bullet"/>
      <w:pStyle w:val="Atslistnumber"/>
      <w:lvlText w:val=""/>
      <w:lvlJc w:val="left"/>
      <w:pPr>
        <w:tabs>
          <w:tab w:val="num" w:pos="1440"/>
        </w:tabs>
        <w:ind w:left="1440" w:hanging="360"/>
      </w:pPr>
      <w:rPr>
        <w:rFonts w:ascii="Symbol" w:hAnsi="Symbol" w:hint="default"/>
        <w:color w:val="auto"/>
      </w:rPr>
    </w:lvl>
    <w:lvl w:ilvl="1" w:tplc="08090003">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52">
    <w:nsid w:val="2A844DE8"/>
    <w:multiLevelType w:val="hybridMultilevel"/>
    <w:tmpl w:val="C618235A"/>
    <w:lvl w:ilvl="0" w:tplc="ABA0A8F0">
      <w:start w:val="1"/>
      <w:numFmt w:val="decimal"/>
      <w:pStyle w:val="a8"/>
      <w:lvlText w:val="%1."/>
      <w:lvlJc w:val="right"/>
      <w:pPr>
        <w:ind w:left="1440" w:hanging="360"/>
      </w:pPr>
      <w:rPr>
        <w:rFonts w:hint="default"/>
        <w:b w:val="0"/>
        <w:i w:val="0"/>
        <w:spacing w:val="0"/>
        <w:w w:val="100"/>
        <w:sz w:val="2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3">
    <w:nsid w:val="31222E8D"/>
    <w:multiLevelType w:val="hybridMultilevel"/>
    <w:tmpl w:val="0B60E288"/>
    <w:lvl w:ilvl="0" w:tplc="2FA2C7BE">
      <w:start w:val="4"/>
      <w:numFmt w:val="bullet"/>
      <w:pStyle w:val="12"/>
      <w:lvlText w:val="–"/>
      <w:lvlJc w:val="left"/>
      <w:pPr>
        <w:tabs>
          <w:tab w:val="num" w:pos="1129"/>
        </w:tabs>
        <w:ind w:left="1129" w:hanging="420"/>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4">
    <w:nsid w:val="33DC46BD"/>
    <w:multiLevelType w:val="multilevel"/>
    <w:tmpl w:val="E2AC641C"/>
    <w:lvl w:ilvl="0">
      <w:start w:val="1"/>
      <w:numFmt w:val="decimal"/>
      <w:pStyle w:val="13"/>
      <w:lvlText w:val="%1."/>
      <w:lvlJc w:val="left"/>
      <w:pPr>
        <w:ind w:left="720"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4230" w:hanging="180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5280" w:hanging="2160"/>
      </w:pPr>
      <w:rPr>
        <w:rFonts w:hint="default"/>
      </w:rPr>
    </w:lvl>
  </w:abstractNum>
  <w:abstractNum w:abstractNumId="55">
    <w:nsid w:val="35011D1A"/>
    <w:multiLevelType w:val="hybridMultilevel"/>
    <w:tmpl w:val="59A819CE"/>
    <w:lvl w:ilvl="0" w:tplc="647C8450">
      <w:start w:val="1"/>
      <w:numFmt w:val="bullet"/>
      <w:lvlText w:val=""/>
      <w:lvlJc w:val="left"/>
      <w:pPr>
        <w:tabs>
          <w:tab w:val="num" w:pos="530"/>
        </w:tabs>
        <w:ind w:firstLine="17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6">
    <w:nsid w:val="3A075CB4"/>
    <w:multiLevelType w:val="hybridMultilevel"/>
    <w:tmpl w:val="79705F92"/>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57">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58">
    <w:nsid w:val="429D4EFC"/>
    <w:multiLevelType w:val="hybridMultilevel"/>
    <w:tmpl w:val="D1F8D646"/>
    <w:lvl w:ilvl="0" w:tplc="27703638">
      <w:start w:val="1"/>
      <w:numFmt w:val="bullet"/>
      <w:lvlText w:val=""/>
      <w:lvlJc w:val="left"/>
      <w:pPr>
        <w:tabs>
          <w:tab w:val="num" w:pos="473"/>
        </w:tabs>
        <w:ind w:firstLine="113"/>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9">
    <w:nsid w:val="4FA407D2"/>
    <w:multiLevelType w:val="hybridMultilevel"/>
    <w:tmpl w:val="D24C5518"/>
    <w:lvl w:ilvl="0" w:tplc="ED4AF4AA">
      <w:start w:val="1451"/>
      <w:numFmt w:val="decimal"/>
      <w:pStyle w:val="14"/>
      <w:lvlText w:val="%1."/>
      <w:lvlJc w:val="left"/>
      <w:pPr>
        <w:tabs>
          <w:tab w:val="num" w:pos="652"/>
        </w:tabs>
        <w:ind w:left="284" w:hanging="284"/>
      </w:pPr>
      <w:rPr>
        <w:rFonts w:hint="default"/>
        <w:b w:val="0"/>
        <w:i w:val="0"/>
        <w:lang w:val="en-US"/>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0">
    <w:nsid w:val="54B32312"/>
    <w:multiLevelType w:val="hybridMultilevel"/>
    <w:tmpl w:val="E7A2C5D4"/>
    <w:lvl w:ilvl="0" w:tplc="FFFFFFFF">
      <w:start w:val="1"/>
      <w:numFmt w:val="decimal"/>
      <w:pStyle w:val="a9"/>
      <w:lvlText w:val="%1."/>
      <w:lvlJc w:val="left"/>
      <w:pPr>
        <w:tabs>
          <w:tab w:val="num" w:pos="567"/>
        </w:tabs>
        <w:ind w:left="567" w:hanging="567"/>
      </w:pPr>
      <w:rPr>
        <w:rFonts w:hint="default"/>
        <w:sz w:val="28"/>
        <w:szCs w:val="28"/>
      </w:rPr>
    </w:lvl>
    <w:lvl w:ilvl="1" w:tplc="FFFFFFFF">
      <w:start w:val="1"/>
      <w:numFmt w:val="decimal"/>
      <w:lvlText w:val="%2."/>
      <w:lvlJc w:val="left"/>
      <w:pPr>
        <w:tabs>
          <w:tab w:val="num" w:pos="1440"/>
        </w:tabs>
        <w:ind w:left="1440" w:hanging="360"/>
      </w:pPr>
      <w:rPr>
        <w:sz w:val="28"/>
        <w:szCs w:val="28"/>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1">
    <w:nsid w:val="5CE802A9"/>
    <w:multiLevelType w:val="singleLevel"/>
    <w:tmpl w:val="FFD8BE90"/>
    <w:lvl w:ilvl="0">
      <w:start w:val="1"/>
      <w:numFmt w:val="decimal"/>
      <w:pStyle w:val="215"/>
      <w:lvlText w:val="%1."/>
      <w:lvlJc w:val="left"/>
      <w:pPr>
        <w:tabs>
          <w:tab w:val="num" w:pos="360"/>
        </w:tabs>
        <w:ind w:left="360" w:hanging="360"/>
      </w:pPr>
    </w:lvl>
  </w:abstractNum>
  <w:abstractNum w:abstractNumId="62">
    <w:nsid w:val="5F475EA1"/>
    <w:multiLevelType w:val="hybridMultilevel"/>
    <w:tmpl w:val="75782034"/>
    <w:lvl w:ilvl="0" w:tplc="9E7A5210">
      <w:start w:val="1"/>
      <w:numFmt w:val="bullet"/>
      <w:lvlText w:val=""/>
      <w:lvlJc w:val="left"/>
      <w:pPr>
        <w:tabs>
          <w:tab w:val="num" w:pos="360"/>
        </w:tabs>
      </w:pPr>
      <w:rPr>
        <w:rFonts w:ascii="Symbol" w:hAnsi="Symbol" w:cs="Symbol" w:hint="default"/>
      </w:rPr>
    </w:lvl>
    <w:lvl w:ilvl="1" w:tplc="647C8450">
      <w:start w:val="1"/>
      <w:numFmt w:val="bullet"/>
      <w:lvlText w:val=""/>
      <w:lvlJc w:val="left"/>
      <w:pPr>
        <w:tabs>
          <w:tab w:val="num" w:pos="1100"/>
        </w:tabs>
        <w:ind w:left="570" w:firstLine="170"/>
      </w:pPr>
      <w:rPr>
        <w:rFonts w:ascii="Symbol" w:hAnsi="Symbol" w:cs="Symbol" w:hint="default"/>
      </w:rPr>
    </w:lvl>
    <w:lvl w:ilvl="2" w:tplc="04190005">
      <w:start w:val="1"/>
      <w:numFmt w:val="bullet"/>
      <w:lvlText w:val=""/>
      <w:lvlJc w:val="left"/>
      <w:pPr>
        <w:tabs>
          <w:tab w:val="num" w:pos="1820"/>
        </w:tabs>
        <w:ind w:left="1820" w:hanging="360"/>
      </w:pPr>
      <w:rPr>
        <w:rFonts w:ascii="Wingdings" w:hAnsi="Wingdings" w:cs="Wingdings" w:hint="default"/>
      </w:rPr>
    </w:lvl>
    <w:lvl w:ilvl="3" w:tplc="04190001">
      <w:start w:val="1"/>
      <w:numFmt w:val="bullet"/>
      <w:lvlText w:val=""/>
      <w:lvlJc w:val="left"/>
      <w:pPr>
        <w:tabs>
          <w:tab w:val="num" w:pos="2540"/>
        </w:tabs>
        <w:ind w:left="2540" w:hanging="360"/>
      </w:pPr>
      <w:rPr>
        <w:rFonts w:ascii="Symbol" w:hAnsi="Symbol" w:cs="Symbol" w:hint="default"/>
      </w:rPr>
    </w:lvl>
    <w:lvl w:ilvl="4" w:tplc="04190003">
      <w:start w:val="1"/>
      <w:numFmt w:val="bullet"/>
      <w:lvlText w:val="o"/>
      <w:lvlJc w:val="left"/>
      <w:pPr>
        <w:tabs>
          <w:tab w:val="num" w:pos="3260"/>
        </w:tabs>
        <w:ind w:left="3260" w:hanging="360"/>
      </w:pPr>
      <w:rPr>
        <w:rFonts w:ascii="Courier New" w:hAnsi="Courier New" w:cs="Courier New" w:hint="default"/>
      </w:rPr>
    </w:lvl>
    <w:lvl w:ilvl="5" w:tplc="04190005">
      <w:start w:val="1"/>
      <w:numFmt w:val="bullet"/>
      <w:lvlText w:val=""/>
      <w:lvlJc w:val="left"/>
      <w:pPr>
        <w:tabs>
          <w:tab w:val="num" w:pos="3980"/>
        </w:tabs>
        <w:ind w:left="3980" w:hanging="360"/>
      </w:pPr>
      <w:rPr>
        <w:rFonts w:ascii="Wingdings" w:hAnsi="Wingdings" w:cs="Wingdings" w:hint="default"/>
      </w:rPr>
    </w:lvl>
    <w:lvl w:ilvl="6" w:tplc="04190001">
      <w:start w:val="1"/>
      <w:numFmt w:val="bullet"/>
      <w:lvlText w:val=""/>
      <w:lvlJc w:val="left"/>
      <w:pPr>
        <w:tabs>
          <w:tab w:val="num" w:pos="4700"/>
        </w:tabs>
        <w:ind w:left="4700" w:hanging="360"/>
      </w:pPr>
      <w:rPr>
        <w:rFonts w:ascii="Symbol" w:hAnsi="Symbol" w:cs="Symbol" w:hint="default"/>
      </w:rPr>
    </w:lvl>
    <w:lvl w:ilvl="7" w:tplc="04190003">
      <w:start w:val="1"/>
      <w:numFmt w:val="bullet"/>
      <w:lvlText w:val="o"/>
      <w:lvlJc w:val="left"/>
      <w:pPr>
        <w:tabs>
          <w:tab w:val="num" w:pos="5420"/>
        </w:tabs>
        <w:ind w:left="5420" w:hanging="360"/>
      </w:pPr>
      <w:rPr>
        <w:rFonts w:ascii="Courier New" w:hAnsi="Courier New" w:cs="Courier New" w:hint="default"/>
      </w:rPr>
    </w:lvl>
    <w:lvl w:ilvl="8" w:tplc="04190005">
      <w:start w:val="1"/>
      <w:numFmt w:val="bullet"/>
      <w:lvlText w:val=""/>
      <w:lvlJc w:val="left"/>
      <w:pPr>
        <w:tabs>
          <w:tab w:val="num" w:pos="6140"/>
        </w:tabs>
        <w:ind w:left="6140" w:hanging="360"/>
      </w:pPr>
      <w:rPr>
        <w:rFonts w:ascii="Wingdings" w:hAnsi="Wingdings" w:cs="Wingdings" w:hint="default"/>
      </w:rPr>
    </w:lvl>
  </w:abstractNum>
  <w:abstractNum w:abstractNumId="63">
    <w:nsid w:val="67F56A20"/>
    <w:multiLevelType w:val="multilevel"/>
    <w:tmpl w:val="39B64B5A"/>
    <w:styleLink w:val="aa"/>
    <w:lvl w:ilvl="0">
      <w:start w:val="1"/>
      <w:numFmt w:val="decimal"/>
      <w:lvlText w:val="%1)"/>
      <w:lvlJc w:val="left"/>
      <w:pPr>
        <w:tabs>
          <w:tab w:val="num" w:pos="1134"/>
        </w:tabs>
        <w:ind w:left="1134" w:hanging="414"/>
      </w:pPr>
      <w:rPr>
        <w:rFonts w:ascii="Times New Roman" w:hAnsi="Times New Roman"/>
        <w:sz w:val="28"/>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4">
    <w:nsid w:val="6C194F3D"/>
    <w:multiLevelType w:val="hybridMultilevel"/>
    <w:tmpl w:val="8CD8E316"/>
    <w:lvl w:ilvl="0" w:tplc="FFFFFFFF">
      <w:start w:val="1"/>
      <w:numFmt w:val="lowerLetter"/>
      <w:pStyle w:val="ab"/>
      <w:lvlText w:val="%1"/>
      <w:lvlJc w:val="left"/>
      <w:pPr>
        <w:tabs>
          <w:tab w:val="num" w:pos="726"/>
        </w:tabs>
        <w:ind w:left="726"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65">
    <w:nsid w:val="6EA87F16"/>
    <w:multiLevelType w:val="hybridMultilevel"/>
    <w:tmpl w:val="744ACA0A"/>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66">
    <w:nsid w:val="72614657"/>
    <w:multiLevelType w:val="hybridMultilevel"/>
    <w:tmpl w:val="DED88026"/>
    <w:lvl w:ilvl="0" w:tplc="FFFFFFFF">
      <w:start w:val="1"/>
      <w:numFmt w:val="bullet"/>
      <w:pStyle w:val="15"/>
      <w:lvlText w:val=""/>
      <w:lvlJc w:val="left"/>
      <w:pPr>
        <w:tabs>
          <w:tab w:val="num" w:pos="360"/>
        </w:tabs>
        <w:ind w:left="360" w:hanging="360"/>
      </w:pPr>
      <w:rPr>
        <w:rFonts w:ascii="Symbol" w:hAnsi="Symbol" w:hint="default"/>
      </w:rPr>
    </w:lvl>
    <w:lvl w:ilvl="1" w:tplc="FFFFFFFF">
      <w:start w:val="1"/>
      <w:numFmt w:val="bullet"/>
      <w:lvlText w:val=""/>
      <w:lvlJc w:val="left"/>
      <w:pPr>
        <w:tabs>
          <w:tab w:val="num" w:pos="1155"/>
        </w:tabs>
        <w:ind w:left="1155" w:hanging="360"/>
      </w:pPr>
      <w:rPr>
        <w:rFonts w:ascii="Symbol" w:hAnsi="Symbol" w:hint="default"/>
      </w:rPr>
    </w:lvl>
    <w:lvl w:ilvl="2" w:tplc="FFFFFFFF" w:tentative="1">
      <w:start w:val="1"/>
      <w:numFmt w:val="bullet"/>
      <w:lvlText w:val=""/>
      <w:lvlJc w:val="left"/>
      <w:pPr>
        <w:tabs>
          <w:tab w:val="num" w:pos="1875"/>
        </w:tabs>
        <w:ind w:left="1875" w:hanging="360"/>
      </w:pPr>
      <w:rPr>
        <w:rFonts w:ascii="Wingdings" w:hAnsi="Wingdings" w:hint="default"/>
      </w:rPr>
    </w:lvl>
    <w:lvl w:ilvl="3" w:tplc="FFFFFFFF" w:tentative="1">
      <w:start w:val="1"/>
      <w:numFmt w:val="bullet"/>
      <w:lvlText w:val=""/>
      <w:lvlJc w:val="left"/>
      <w:pPr>
        <w:tabs>
          <w:tab w:val="num" w:pos="2595"/>
        </w:tabs>
        <w:ind w:left="2595" w:hanging="360"/>
      </w:pPr>
      <w:rPr>
        <w:rFonts w:ascii="Symbol" w:hAnsi="Symbol" w:hint="default"/>
      </w:rPr>
    </w:lvl>
    <w:lvl w:ilvl="4" w:tplc="FFFFFFFF" w:tentative="1">
      <w:start w:val="1"/>
      <w:numFmt w:val="bullet"/>
      <w:lvlText w:val="o"/>
      <w:lvlJc w:val="left"/>
      <w:pPr>
        <w:tabs>
          <w:tab w:val="num" w:pos="3315"/>
        </w:tabs>
        <w:ind w:left="3315" w:hanging="360"/>
      </w:pPr>
      <w:rPr>
        <w:rFonts w:ascii="Courier New" w:hAnsi="Courier New" w:hint="default"/>
      </w:rPr>
    </w:lvl>
    <w:lvl w:ilvl="5" w:tplc="FFFFFFFF" w:tentative="1">
      <w:start w:val="1"/>
      <w:numFmt w:val="bullet"/>
      <w:lvlText w:val=""/>
      <w:lvlJc w:val="left"/>
      <w:pPr>
        <w:tabs>
          <w:tab w:val="num" w:pos="4035"/>
        </w:tabs>
        <w:ind w:left="4035" w:hanging="360"/>
      </w:pPr>
      <w:rPr>
        <w:rFonts w:ascii="Wingdings" w:hAnsi="Wingdings" w:hint="default"/>
      </w:rPr>
    </w:lvl>
    <w:lvl w:ilvl="6" w:tplc="FFFFFFFF" w:tentative="1">
      <w:start w:val="1"/>
      <w:numFmt w:val="bullet"/>
      <w:lvlText w:val=""/>
      <w:lvlJc w:val="left"/>
      <w:pPr>
        <w:tabs>
          <w:tab w:val="num" w:pos="4755"/>
        </w:tabs>
        <w:ind w:left="4755" w:hanging="360"/>
      </w:pPr>
      <w:rPr>
        <w:rFonts w:ascii="Symbol" w:hAnsi="Symbol" w:hint="default"/>
      </w:rPr>
    </w:lvl>
    <w:lvl w:ilvl="7" w:tplc="FFFFFFFF" w:tentative="1">
      <w:start w:val="1"/>
      <w:numFmt w:val="bullet"/>
      <w:lvlText w:val="o"/>
      <w:lvlJc w:val="left"/>
      <w:pPr>
        <w:tabs>
          <w:tab w:val="num" w:pos="5475"/>
        </w:tabs>
        <w:ind w:left="5475" w:hanging="360"/>
      </w:pPr>
      <w:rPr>
        <w:rFonts w:ascii="Courier New" w:hAnsi="Courier New" w:hint="default"/>
      </w:rPr>
    </w:lvl>
    <w:lvl w:ilvl="8" w:tplc="FFFFFFFF" w:tentative="1">
      <w:start w:val="1"/>
      <w:numFmt w:val="bullet"/>
      <w:lvlText w:val=""/>
      <w:lvlJc w:val="left"/>
      <w:pPr>
        <w:tabs>
          <w:tab w:val="num" w:pos="6195"/>
        </w:tabs>
        <w:ind w:left="6195" w:hanging="360"/>
      </w:pPr>
      <w:rPr>
        <w:rFonts w:ascii="Wingdings" w:hAnsi="Wingdings" w:hint="default"/>
      </w:rPr>
    </w:lvl>
  </w:abstractNum>
  <w:abstractNum w:abstractNumId="67">
    <w:nsid w:val="743D2161"/>
    <w:multiLevelType w:val="hybridMultilevel"/>
    <w:tmpl w:val="653AD134"/>
    <w:lvl w:ilvl="0" w:tplc="DF68262C">
      <w:start w:val="1"/>
      <w:numFmt w:val="bullet"/>
      <w:pStyle w:val="ATSnumberedparagraph"/>
      <w:lvlText w:val=""/>
      <w:lvlJc w:val="left"/>
      <w:pPr>
        <w:tabs>
          <w:tab w:val="num" w:pos="1437"/>
        </w:tabs>
        <w:ind w:left="1437" w:hanging="360"/>
      </w:pPr>
      <w:rPr>
        <w:rFonts w:ascii="Symbol" w:hAnsi="Symbol" w:hint="default"/>
        <w:color w:val="auto"/>
      </w:rPr>
    </w:lvl>
    <w:lvl w:ilvl="1" w:tplc="08090019" w:tentative="1">
      <w:start w:val="1"/>
      <w:numFmt w:val="bullet"/>
      <w:lvlText w:val="o"/>
      <w:lvlJc w:val="left"/>
      <w:pPr>
        <w:tabs>
          <w:tab w:val="num" w:pos="2517"/>
        </w:tabs>
        <w:ind w:left="2517" w:hanging="360"/>
      </w:pPr>
      <w:rPr>
        <w:rFonts w:ascii="Courier New" w:hAnsi="Courier New" w:cs="Courier New" w:hint="default"/>
      </w:rPr>
    </w:lvl>
    <w:lvl w:ilvl="2" w:tplc="0809001B" w:tentative="1">
      <w:start w:val="1"/>
      <w:numFmt w:val="bullet"/>
      <w:lvlText w:val=""/>
      <w:lvlJc w:val="left"/>
      <w:pPr>
        <w:tabs>
          <w:tab w:val="num" w:pos="3237"/>
        </w:tabs>
        <w:ind w:left="3237" w:hanging="360"/>
      </w:pPr>
      <w:rPr>
        <w:rFonts w:ascii="Wingdings" w:hAnsi="Wingdings" w:hint="default"/>
      </w:rPr>
    </w:lvl>
    <w:lvl w:ilvl="3" w:tplc="0809000F" w:tentative="1">
      <w:start w:val="1"/>
      <w:numFmt w:val="bullet"/>
      <w:lvlText w:val=""/>
      <w:lvlJc w:val="left"/>
      <w:pPr>
        <w:tabs>
          <w:tab w:val="num" w:pos="3957"/>
        </w:tabs>
        <w:ind w:left="3957" w:hanging="360"/>
      </w:pPr>
      <w:rPr>
        <w:rFonts w:ascii="Symbol" w:hAnsi="Symbol" w:hint="default"/>
      </w:rPr>
    </w:lvl>
    <w:lvl w:ilvl="4" w:tplc="08090019" w:tentative="1">
      <w:start w:val="1"/>
      <w:numFmt w:val="bullet"/>
      <w:lvlText w:val="o"/>
      <w:lvlJc w:val="left"/>
      <w:pPr>
        <w:tabs>
          <w:tab w:val="num" w:pos="4677"/>
        </w:tabs>
        <w:ind w:left="4677" w:hanging="360"/>
      </w:pPr>
      <w:rPr>
        <w:rFonts w:ascii="Courier New" w:hAnsi="Courier New" w:cs="Courier New" w:hint="default"/>
      </w:rPr>
    </w:lvl>
    <w:lvl w:ilvl="5" w:tplc="0809001B" w:tentative="1">
      <w:start w:val="1"/>
      <w:numFmt w:val="bullet"/>
      <w:lvlText w:val=""/>
      <w:lvlJc w:val="left"/>
      <w:pPr>
        <w:tabs>
          <w:tab w:val="num" w:pos="5397"/>
        </w:tabs>
        <w:ind w:left="5397" w:hanging="360"/>
      </w:pPr>
      <w:rPr>
        <w:rFonts w:ascii="Wingdings" w:hAnsi="Wingdings" w:hint="default"/>
      </w:rPr>
    </w:lvl>
    <w:lvl w:ilvl="6" w:tplc="0809000F" w:tentative="1">
      <w:start w:val="1"/>
      <w:numFmt w:val="bullet"/>
      <w:lvlText w:val=""/>
      <w:lvlJc w:val="left"/>
      <w:pPr>
        <w:tabs>
          <w:tab w:val="num" w:pos="6117"/>
        </w:tabs>
        <w:ind w:left="6117" w:hanging="360"/>
      </w:pPr>
      <w:rPr>
        <w:rFonts w:ascii="Symbol" w:hAnsi="Symbol" w:hint="default"/>
      </w:rPr>
    </w:lvl>
    <w:lvl w:ilvl="7" w:tplc="08090019" w:tentative="1">
      <w:start w:val="1"/>
      <w:numFmt w:val="bullet"/>
      <w:lvlText w:val="o"/>
      <w:lvlJc w:val="left"/>
      <w:pPr>
        <w:tabs>
          <w:tab w:val="num" w:pos="6837"/>
        </w:tabs>
        <w:ind w:left="6837" w:hanging="360"/>
      </w:pPr>
      <w:rPr>
        <w:rFonts w:ascii="Courier New" w:hAnsi="Courier New" w:cs="Courier New" w:hint="default"/>
      </w:rPr>
    </w:lvl>
    <w:lvl w:ilvl="8" w:tplc="0809001B" w:tentative="1">
      <w:start w:val="1"/>
      <w:numFmt w:val="bullet"/>
      <w:lvlText w:val=""/>
      <w:lvlJc w:val="left"/>
      <w:pPr>
        <w:tabs>
          <w:tab w:val="num" w:pos="7557"/>
        </w:tabs>
        <w:ind w:left="7557" w:hanging="360"/>
      </w:pPr>
      <w:rPr>
        <w:rFonts w:ascii="Wingdings" w:hAnsi="Wingdings" w:hint="default"/>
      </w:rPr>
    </w:lvl>
  </w:abstractNum>
  <w:num w:numId="1">
    <w:abstractNumId w:val="9"/>
  </w:num>
  <w:num w:numId="2">
    <w:abstractNumId w:val="10"/>
  </w:num>
  <w:num w:numId="3">
    <w:abstractNumId w:val="11"/>
  </w:num>
  <w:num w:numId="4">
    <w:abstractNumId w:val="12"/>
  </w:num>
  <w:num w:numId="5">
    <w:abstractNumId w:val="13"/>
  </w:num>
  <w:num w:numId="6">
    <w:abstractNumId w:val="14"/>
  </w:num>
  <w:num w:numId="7">
    <w:abstractNumId w:val="15"/>
  </w:num>
  <w:num w:numId="8">
    <w:abstractNumId w:val="16"/>
  </w:num>
  <w:num w:numId="9">
    <w:abstractNumId w:val="17"/>
  </w:num>
  <w:num w:numId="10">
    <w:abstractNumId w:val="18"/>
  </w:num>
  <w:num w:numId="11">
    <w:abstractNumId w:val="19"/>
  </w:num>
  <w:num w:numId="12">
    <w:abstractNumId w:val="20"/>
  </w:num>
  <w:num w:numId="13">
    <w:abstractNumId w:val="21"/>
  </w:num>
  <w:num w:numId="14">
    <w:abstractNumId w:val="22"/>
  </w:num>
  <w:num w:numId="15">
    <w:abstractNumId w:val="23"/>
  </w:num>
  <w:num w:numId="16">
    <w:abstractNumId w:val="24"/>
  </w:num>
  <w:num w:numId="17">
    <w:abstractNumId w:val="25"/>
  </w:num>
  <w:num w:numId="18">
    <w:abstractNumId w:val="26"/>
  </w:num>
  <w:num w:numId="19">
    <w:abstractNumId w:val="27"/>
  </w:num>
  <w:num w:numId="20">
    <w:abstractNumId w:val="28"/>
  </w:num>
  <w:num w:numId="21">
    <w:abstractNumId w:val="29"/>
  </w:num>
  <w:num w:numId="22">
    <w:abstractNumId w:val="30"/>
  </w:num>
  <w:num w:numId="23">
    <w:abstractNumId w:val="31"/>
  </w:num>
  <w:num w:numId="24">
    <w:abstractNumId w:val="32"/>
  </w:num>
  <w:num w:numId="25">
    <w:abstractNumId w:val="33"/>
  </w:num>
  <w:num w:numId="26">
    <w:abstractNumId w:val="34"/>
  </w:num>
  <w:num w:numId="27">
    <w:abstractNumId w:val="35"/>
  </w:num>
  <w:num w:numId="28">
    <w:abstractNumId w:val="36"/>
  </w:num>
  <w:num w:numId="29">
    <w:abstractNumId w:val="37"/>
  </w:num>
  <w:num w:numId="30">
    <w:abstractNumId w:val="38"/>
  </w:num>
  <w:num w:numId="31">
    <w:abstractNumId w:val="39"/>
  </w:num>
  <w:num w:numId="32">
    <w:abstractNumId w:val="40"/>
  </w:num>
  <w:num w:numId="33">
    <w:abstractNumId w:val="41"/>
  </w:num>
  <w:num w:numId="34">
    <w:abstractNumId w:val="42"/>
  </w:num>
  <w:num w:numId="35">
    <w:abstractNumId w:val="43"/>
  </w:num>
  <w:num w:numId="36">
    <w:abstractNumId w:val="45"/>
  </w:num>
  <w:num w:numId="37">
    <w:abstractNumId w:val="44"/>
  </w:num>
  <w:num w:numId="38">
    <w:abstractNumId w:val="57"/>
  </w:num>
  <w:num w:numId="39">
    <w:abstractNumId w:val="60"/>
  </w:num>
  <w:num w:numId="40">
    <w:abstractNumId w:val="7"/>
  </w:num>
  <w:num w:numId="41">
    <w:abstractNumId w:val="6"/>
  </w:num>
  <w:num w:numId="42">
    <w:abstractNumId w:val="5"/>
  </w:num>
  <w:num w:numId="43">
    <w:abstractNumId w:val="52"/>
  </w:num>
  <w:num w:numId="44">
    <w:abstractNumId w:val="54"/>
  </w:num>
  <w:num w:numId="45">
    <w:abstractNumId w:val="53"/>
  </w:num>
  <w:num w:numId="46">
    <w:abstractNumId w:val="0"/>
  </w:num>
  <w:num w:numId="47">
    <w:abstractNumId w:val="59"/>
  </w:num>
  <w:num w:numId="48">
    <w:abstractNumId w:val="46"/>
  </w:num>
  <w:num w:numId="49">
    <w:abstractNumId w:val="3"/>
  </w:num>
  <w:num w:numId="50">
    <w:abstractNumId w:val="2"/>
  </w:num>
  <w:num w:numId="51">
    <w:abstractNumId w:val="1"/>
  </w:num>
  <w:num w:numId="52">
    <w:abstractNumId w:val="51"/>
  </w:num>
  <w:num w:numId="53">
    <w:abstractNumId w:val="67"/>
  </w:num>
  <w:num w:numId="54">
    <w:abstractNumId w:val="4"/>
  </w:num>
  <w:num w:numId="55">
    <w:abstractNumId w:val="61"/>
  </w:num>
  <w:num w:numId="56">
    <w:abstractNumId w:val="63"/>
  </w:num>
  <w:num w:numId="57">
    <w:abstractNumId w:val="64"/>
  </w:num>
  <w:num w:numId="58">
    <w:abstractNumId w:val="66"/>
  </w:num>
  <w:num w:numId="59">
    <w:abstractNumId w:val="8"/>
  </w:num>
  <w:num w:numId="60">
    <w:abstractNumId w:val="47"/>
  </w:num>
  <w:num w:numId="61">
    <w:abstractNumId w:val="62"/>
  </w:num>
  <w:num w:numId="62">
    <w:abstractNumId w:val="50"/>
  </w:num>
  <w:num w:numId="63">
    <w:abstractNumId w:val="58"/>
  </w:num>
  <w:num w:numId="64">
    <w:abstractNumId w:val="49"/>
  </w:num>
  <w:num w:numId="65">
    <w:abstractNumId w:val="55"/>
  </w:num>
  <w:num w:numId="66">
    <w:abstractNumId w:val="48"/>
  </w:num>
  <w:num w:numId="67">
    <w:abstractNumId w:val="65"/>
  </w:num>
  <w:num w:numId="68">
    <w:abstractNumId w:val="56"/>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c"/>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03B6"/>
    <w:rsid w:val="00001560"/>
    <w:rsid w:val="0000186B"/>
    <w:rsid w:val="00007646"/>
    <w:rsid w:val="00012E55"/>
    <w:rsid w:val="00013285"/>
    <w:rsid w:val="00017C64"/>
    <w:rsid w:val="0002038C"/>
    <w:rsid w:val="00022778"/>
    <w:rsid w:val="00022CF5"/>
    <w:rsid w:val="000236C9"/>
    <w:rsid w:val="000312C4"/>
    <w:rsid w:val="00031EB2"/>
    <w:rsid w:val="0003329C"/>
    <w:rsid w:val="000336B3"/>
    <w:rsid w:val="0004076E"/>
    <w:rsid w:val="0004111E"/>
    <w:rsid w:val="00043793"/>
    <w:rsid w:val="0005052B"/>
    <w:rsid w:val="00051685"/>
    <w:rsid w:val="0005272D"/>
    <w:rsid w:val="000561E5"/>
    <w:rsid w:val="0005668F"/>
    <w:rsid w:val="00057DAB"/>
    <w:rsid w:val="000601A6"/>
    <w:rsid w:val="0006022E"/>
    <w:rsid w:val="000609C1"/>
    <w:rsid w:val="00062399"/>
    <w:rsid w:val="00063168"/>
    <w:rsid w:val="00070BFB"/>
    <w:rsid w:val="000737AA"/>
    <w:rsid w:val="00073CB6"/>
    <w:rsid w:val="00073D5C"/>
    <w:rsid w:val="00075CD7"/>
    <w:rsid w:val="000760AE"/>
    <w:rsid w:val="0008061F"/>
    <w:rsid w:val="00080FDC"/>
    <w:rsid w:val="000818A1"/>
    <w:rsid w:val="00082E58"/>
    <w:rsid w:val="0008592B"/>
    <w:rsid w:val="00085F29"/>
    <w:rsid w:val="000878D6"/>
    <w:rsid w:val="00090A1B"/>
    <w:rsid w:val="00094139"/>
    <w:rsid w:val="0009473D"/>
    <w:rsid w:val="00097542"/>
    <w:rsid w:val="00097AA1"/>
    <w:rsid w:val="000A172E"/>
    <w:rsid w:val="000A376E"/>
    <w:rsid w:val="000A53C9"/>
    <w:rsid w:val="000B1C3A"/>
    <w:rsid w:val="000B3393"/>
    <w:rsid w:val="000B487A"/>
    <w:rsid w:val="000B58CD"/>
    <w:rsid w:val="000B5CCA"/>
    <w:rsid w:val="000B7322"/>
    <w:rsid w:val="000B7376"/>
    <w:rsid w:val="000B74AB"/>
    <w:rsid w:val="000B7A0F"/>
    <w:rsid w:val="000C26EA"/>
    <w:rsid w:val="000C27CA"/>
    <w:rsid w:val="000C48F6"/>
    <w:rsid w:val="000C6185"/>
    <w:rsid w:val="000C66C1"/>
    <w:rsid w:val="000C6A4F"/>
    <w:rsid w:val="000D0331"/>
    <w:rsid w:val="000D50B1"/>
    <w:rsid w:val="000D5113"/>
    <w:rsid w:val="000D65B7"/>
    <w:rsid w:val="000E07C2"/>
    <w:rsid w:val="000E1CDB"/>
    <w:rsid w:val="000E2DCB"/>
    <w:rsid w:val="000E4C67"/>
    <w:rsid w:val="000E6014"/>
    <w:rsid w:val="000E6F9E"/>
    <w:rsid w:val="000F4E10"/>
    <w:rsid w:val="00100F75"/>
    <w:rsid w:val="00101B12"/>
    <w:rsid w:val="00107B0D"/>
    <w:rsid w:val="00114953"/>
    <w:rsid w:val="00115051"/>
    <w:rsid w:val="00116855"/>
    <w:rsid w:val="001201ED"/>
    <w:rsid w:val="0012103E"/>
    <w:rsid w:val="001218E1"/>
    <w:rsid w:val="00127DD4"/>
    <w:rsid w:val="00130ACD"/>
    <w:rsid w:val="00131584"/>
    <w:rsid w:val="00132BC1"/>
    <w:rsid w:val="0013651E"/>
    <w:rsid w:val="00136956"/>
    <w:rsid w:val="00136C5F"/>
    <w:rsid w:val="00137774"/>
    <w:rsid w:val="001407E0"/>
    <w:rsid w:val="001412DA"/>
    <w:rsid w:val="001422D9"/>
    <w:rsid w:val="00142A4E"/>
    <w:rsid w:val="0014481E"/>
    <w:rsid w:val="001500D2"/>
    <w:rsid w:val="0015340A"/>
    <w:rsid w:val="00153A41"/>
    <w:rsid w:val="001545FE"/>
    <w:rsid w:val="001562E2"/>
    <w:rsid w:val="00157034"/>
    <w:rsid w:val="001605EF"/>
    <w:rsid w:val="001611E8"/>
    <w:rsid w:val="00161AF8"/>
    <w:rsid w:val="00162A81"/>
    <w:rsid w:val="00166386"/>
    <w:rsid w:val="00166F4D"/>
    <w:rsid w:val="00171370"/>
    <w:rsid w:val="00172D21"/>
    <w:rsid w:val="00172F97"/>
    <w:rsid w:val="00177A6B"/>
    <w:rsid w:val="00177F58"/>
    <w:rsid w:val="00182E32"/>
    <w:rsid w:val="00184664"/>
    <w:rsid w:val="00190074"/>
    <w:rsid w:val="00191C10"/>
    <w:rsid w:val="00191C95"/>
    <w:rsid w:val="00192F59"/>
    <w:rsid w:val="00193AE0"/>
    <w:rsid w:val="0019421E"/>
    <w:rsid w:val="00194C8D"/>
    <w:rsid w:val="00195416"/>
    <w:rsid w:val="00196B7E"/>
    <w:rsid w:val="00197CBB"/>
    <w:rsid w:val="001A133F"/>
    <w:rsid w:val="001A197B"/>
    <w:rsid w:val="001A47EC"/>
    <w:rsid w:val="001A5206"/>
    <w:rsid w:val="001A5C51"/>
    <w:rsid w:val="001A5CF8"/>
    <w:rsid w:val="001A6E56"/>
    <w:rsid w:val="001A7321"/>
    <w:rsid w:val="001B1132"/>
    <w:rsid w:val="001B206A"/>
    <w:rsid w:val="001B3317"/>
    <w:rsid w:val="001B5294"/>
    <w:rsid w:val="001B5B25"/>
    <w:rsid w:val="001C0C72"/>
    <w:rsid w:val="001C1167"/>
    <w:rsid w:val="001C1415"/>
    <w:rsid w:val="001C3631"/>
    <w:rsid w:val="001C446A"/>
    <w:rsid w:val="001C5549"/>
    <w:rsid w:val="001C6AF1"/>
    <w:rsid w:val="001D0FFF"/>
    <w:rsid w:val="001D146A"/>
    <w:rsid w:val="001D2C45"/>
    <w:rsid w:val="001D5364"/>
    <w:rsid w:val="001D61A9"/>
    <w:rsid w:val="001D62D4"/>
    <w:rsid w:val="001D730B"/>
    <w:rsid w:val="001D7A12"/>
    <w:rsid w:val="001E1DDF"/>
    <w:rsid w:val="001E293A"/>
    <w:rsid w:val="001E69CE"/>
    <w:rsid w:val="001E6B85"/>
    <w:rsid w:val="001E70BD"/>
    <w:rsid w:val="001F1507"/>
    <w:rsid w:val="001F1B16"/>
    <w:rsid w:val="001F2B6B"/>
    <w:rsid w:val="001F31FA"/>
    <w:rsid w:val="001F3D5E"/>
    <w:rsid w:val="00201730"/>
    <w:rsid w:val="00201EF2"/>
    <w:rsid w:val="00201F67"/>
    <w:rsid w:val="00204363"/>
    <w:rsid w:val="00207DDB"/>
    <w:rsid w:val="002105DD"/>
    <w:rsid w:val="00211C95"/>
    <w:rsid w:val="00214047"/>
    <w:rsid w:val="0021405D"/>
    <w:rsid w:val="00215489"/>
    <w:rsid w:val="00215864"/>
    <w:rsid w:val="00215CD2"/>
    <w:rsid w:val="0021648A"/>
    <w:rsid w:val="00220817"/>
    <w:rsid w:val="00221A1A"/>
    <w:rsid w:val="00223822"/>
    <w:rsid w:val="002241D6"/>
    <w:rsid w:val="00233706"/>
    <w:rsid w:val="00235CAA"/>
    <w:rsid w:val="00237B3C"/>
    <w:rsid w:val="0024017B"/>
    <w:rsid w:val="002465E1"/>
    <w:rsid w:val="002502E8"/>
    <w:rsid w:val="00251E57"/>
    <w:rsid w:val="00255E44"/>
    <w:rsid w:val="00257A53"/>
    <w:rsid w:val="00260D90"/>
    <w:rsid w:val="002610D8"/>
    <w:rsid w:val="002615FB"/>
    <w:rsid w:val="00263063"/>
    <w:rsid w:val="00264287"/>
    <w:rsid w:val="00266C8D"/>
    <w:rsid w:val="002701AD"/>
    <w:rsid w:val="00271354"/>
    <w:rsid w:val="00271F74"/>
    <w:rsid w:val="00272CC0"/>
    <w:rsid w:val="00272F3D"/>
    <w:rsid w:val="002757EE"/>
    <w:rsid w:val="00275C86"/>
    <w:rsid w:val="00276CAF"/>
    <w:rsid w:val="00290ED5"/>
    <w:rsid w:val="00292945"/>
    <w:rsid w:val="00294BD0"/>
    <w:rsid w:val="002953C8"/>
    <w:rsid w:val="002958EC"/>
    <w:rsid w:val="002A03CB"/>
    <w:rsid w:val="002A3E7A"/>
    <w:rsid w:val="002A4231"/>
    <w:rsid w:val="002A4A76"/>
    <w:rsid w:val="002A5B3E"/>
    <w:rsid w:val="002A5C4A"/>
    <w:rsid w:val="002A6202"/>
    <w:rsid w:val="002A63C1"/>
    <w:rsid w:val="002B08F6"/>
    <w:rsid w:val="002B7BF1"/>
    <w:rsid w:val="002C024E"/>
    <w:rsid w:val="002C22C4"/>
    <w:rsid w:val="002C28F9"/>
    <w:rsid w:val="002D14FF"/>
    <w:rsid w:val="002D2BBA"/>
    <w:rsid w:val="002D69D2"/>
    <w:rsid w:val="002E04F4"/>
    <w:rsid w:val="002E197C"/>
    <w:rsid w:val="002E27A2"/>
    <w:rsid w:val="002E39B7"/>
    <w:rsid w:val="002E774C"/>
    <w:rsid w:val="002F1544"/>
    <w:rsid w:val="002F21AF"/>
    <w:rsid w:val="002F42F0"/>
    <w:rsid w:val="002F4E5A"/>
    <w:rsid w:val="002F550A"/>
    <w:rsid w:val="002F5C6C"/>
    <w:rsid w:val="00301BAA"/>
    <w:rsid w:val="00301FD2"/>
    <w:rsid w:val="00302235"/>
    <w:rsid w:val="00304CCD"/>
    <w:rsid w:val="0030592D"/>
    <w:rsid w:val="00306351"/>
    <w:rsid w:val="0031511A"/>
    <w:rsid w:val="00317520"/>
    <w:rsid w:val="00321539"/>
    <w:rsid w:val="00326443"/>
    <w:rsid w:val="00332212"/>
    <w:rsid w:val="00332E47"/>
    <w:rsid w:val="00334A28"/>
    <w:rsid w:val="003355AA"/>
    <w:rsid w:val="00337138"/>
    <w:rsid w:val="00342393"/>
    <w:rsid w:val="003439BE"/>
    <w:rsid w:val="0034431E"/>
    <w:rsid w:val="003464F0"/>
    <w:rsid w:val="0034663F"/>
    <w:rsid w:val="00350DF3"/>
    <w:rsid w:val="00350E90"/>
    <w:rsid w:val="003536EA"/>
    <w:rsid w:val="0035582A"/>
    <w:rsid w:val="00355F9B"/>
    <w:rsid w:val="00356E80"/>
    <w:rsid w:val="00361543"/>
    <w:rsid w:val="00361A81"/>
    <w:rsid w:val="00361A8E"/>
    <w:rsid w:val="00361C71"/>
    <w:rsid w:val="0036281E"/>
    <w:rsid w:val="00364403"/>
    <w:rsid w:val="00367B31"/>
    <w:rsid w:val="00367CCE"/>
    <w:rsid w:val="00370B86"/>
    <w:rsid w:val="00370E0E"/>
    <w:rsid w:val="003716F4"/>
    <w:rsid w:val="00374574"/>
    <w:rsid w:val="00381722"/>
    <w:rsid w:val="003834F3"/>
    <w:rsid w:val="003864BD"/>
    <w:rsid w:val="00386690"/>
    <w:rsid w:val="00387486"/>
    <w:rsid w:val="00387CE8"/>
    <w:rsid w:val="00392625"/>
    <w:rsid w:val="00394D25"/>
    <w:rsid w:val="00395436"/>
    <w:rsid w:val="003A0A3F"/>
    <w:rsid w:val="003A1E74"/>
    <w:rsid w:val="003A2409"/>
    <w:rsid w:val="003A4B5D"/>
    <w:rsid w:val="003A51E3"/>
    <w:rsid w:val="003A541D"/>
    <w:rsid w:val="003A6262"/>
    <w:rsid w:val="003B1D18"/>
    <w:rsid w:val="003B26DE"/>
    <w:rsid w:val="003B5734"/>
    <w:rsid w:val="003C2490"/>
    <w:rsid w:val="003C2F62"/>
    <w:rsid w:val="003C348B"/>
    <w:rsid w:val="003C38B0"/>
    <w:rsid w:val="003C48D3"/>
    <w:rsid w:val="003D14E1"/>
    <w:rsid w:val="003D1AAD"/>
    <w:rsid w:val="003E2560"/>
    <w:rsid w:val="003E734A"/>
    <w:rsid w:val="003E7EAD"/>
    <w:rsid w:val="003E7ED6"/>
    <w:rsid w:val="003F0318"/>
    <w:rsid w:val="003F307A"/>
    <w:rsid w:val="003F35E8"/>
    <w:rsid w:val="003F5973"/>
    <w:rsid w:val="004002D8"/>
    <w:rsid w:val="00401704"/>
    <w:rsid w:val="00401BBA"/>
    <w:rsid w:val="00402557"/>
    <w:rsid w:val="00403E20"/>
    <w:rsid w:val="0041357E"/>
    <w:rsid w:val="00414194"/>
    <w:rsid w:val="004143AA"/>
    <w:rsid w:val="00414608"/>
    <w:rsid w:val="00415990"/>
    <w:rsid w:val="004241F8"/>
    <w:rsid w:val="00425503"/>
    <w:rsid w:val="00425582"/>
    <w:rsid w:val="00431D44"/>
    <w:rsid w:val="00433D32"/>
    <w:rsid w:val="00433F0C"/>
    <w:rsid w:val="0043737B"/>
    <w:rsid w:val="004376F8"/>
    <w:rsid w:val="00440596"/>
    <w:rsid w:val="00440BD5"/>
    <w:rsid w:val="00441866"/>
    <w:rsid w:val="00442E0F"/>
    <w:rsid w:val="00443246"/>
    <w:rsid w:val="00444BA5"/>
    <w:rsid w:val="00445AF6"/>
    <w:rsid w:val="004473D1"/>
    <w:rsid w:val="00447CDC"/>
    <w:rsid w:val="00450BE6"/>
    <w:rsid w:val="00451178"/>
    <w:rsid w:val="00451FD9"/>
    <w:rsid w:val="00453A09"/>
    <w:rsid w:val="00454305"/>
    <w:rsid w:val="00455CE2"/>
    <w:rsid w:val="004567B0"/>
    <w:rsid w:val="00457062"/>
    <w:rsid w:val="004570E9"/>
    <w:rsid w:val="00460F5E"/>
    <w:rsid w:val="00467E31"/>
    <w:rsid w:val="00471B33"/>
    <w:rsid w:val="004732DA"/>
    <w:rsid w:val="00474FE8"/>
    <w:rsid w:val="0047579E"/>
    <w:rsid w:val="00476C41"/>
    <w:rsid w:val="00476D89"/>
    <w:rsid w:val="00476E05"/>
    <w:rsid w:val="00480D13"/>
    <w:rsid w:val="00481A76"/>
    <w:rsid w:val="004824EA"/>
    <w:rsid w:val="00483F56"/>
    <w:rsid w:val="00484007"/>
    <w:rsid w:val="00484C53"/>
    <w:rsid w:val="004864AF"/>
    <w:rsid w:val="004878F3"/>
    <w:rsid w:val="00491D81"/>
    <w:rsid w:val="00496514"/>
    <w:rsid w:val="004A294F"/>
    <w:rsid w:val="004A4539"/>
    <w:rsid w:val="004A535B"/>
    <w:rsid w:val="004A6024"/>
    <w:rsid w:val="004A6F9B"/>
    <w:rsid w:val="004B03A8"/>
    <w:rsid w:val="004B15BA"/>
    <w:rsid w:val="004B227F"/>
    <w:rsid w:val="004B332B"/>
    <w:rsid w:val="004B664F"/>
    <w:rsid w:val="004B76A6"/>
    <w:rsid w:val="004B7F0F"/>
    <w:rsid w:val="004C1FF2"/>
    <w:rsid w:val="004C5F33"/>
    <w:rsid w:val="004C6816"/>
    <w:rsid w:val="004D03A6"/>
    <w:rsid w:val="004D0DD8"/>
    <w:rsid w:val="004D3393"/>
    <w:rsid w:val="004D425B"/>
    <w:rsid w:val="004E3FC1"/>
    <w:rsid w:val="004E625C"/>
    <w:rsid w:val="004F1A13"/>
    <w:rsid w:val="004F3EAA"/>
    <w:rsid w:val="004F426E"/>
    <w:rsid w:val="004F4EDD"/>
    <w:rsid w:val="00500AD2"/>
    <w:rsid w:val="00500FEC"/>
    <w:rsid w:val="00502D3D"/>
    <w:rsid w:val="0050418D"/>
    <w:rsid w:val="00505468"/>
    <w:rsid w:val="00505874"/>
    <w:rsid w:val="0051145D"/>
    <w:rsid w:val="005165A4"/>
    <w:rsid w:val="00516A8F"/>
    <w:rsid w:val="00517790"/>
    <w:rsid w:val="005179C9"/>
    <w:rsid w:val="005238E6"/>
    <w:rsid w:val="00524B7B"/>
    <w:rsid w:val="00524D1A"/>
    <w:rsid w:val="00527D35"/>
    <w:rsid w:val="005313A1"/>
    <w:rsid w:val="00534A48"/>
    <w:rsid w:val="00534E63"/>
    <w:rsid w:val="00541FBC"/>
    <w:rsid w:val="005422D0"/>
    <w:rsid w:val="0054342E"/>
    <w:rsid w:val="005442E1"/>
    <w:rsid w:val="0054456F"/>
    <w:rsid w:val="0054609C"/>
    <w:rsid w:val="00547B8C"/>
    <w:rsid w:val="005524AE"/>
    <w:rsid w:val="00554EAB"/>
    <w:rsid w:val="00555471"/>
    <w:rsid w:val="00555D86"/>
    <w:rsid w:val="0055761B"/>
    <w:rsid w:val="005576EE"/>
    <w:rsid w:val="0056141B"/>
    <w:rsid w:val="00566ED6"/>
    <w:rsid w:val="0056735E"/>
    <w:rsid w:val="0057293D"/>
    <w:rsid w:val="00574591"/>
    <w:rsid w:val="00574D8D"/>
    <w:rsid w:val="005756E0"/>
    <w:rsid w:val="005804EE"/>
    <w:rsid w:val="00580535"/>
    <w:rsid w:val="005808DD"/>
    <w:rsid w:val="00580B1F"/>
    <w:rsid w:val="00582064"/>
    <w:rsid w:val="00582692"/>
    <w:rsid w:val="00582DD9"/>
    <w:rsid w:val="005859A7"/>
    <w:rsid w:val="005861EB"/>
    <w:rsid w:val="00586696"/>
    <w:rsid w:val="0059082A"/>
    <w:rsid w:val="00591589"/>
    <w:rsid w:val="00591CE4"/>
    <w:rsid w:val="005941E2"/>
    <w:rsid w:val="00594E11"/>
    <w:rsid w:val="005965F7"/>
    <w:rsid w:val="005A490F"/>
    <w:rsid w:val="005A4EFD"/>
    <w:rsid w:val="005B424F"/>
    <w:rsid w:val="005B700E"/>
    <w:rsid w:val="005B7C72"/>
    <w:rsid w:val="005C1BC1"/>
    <w:rsid w:val="005C45FF"/>
    <w:rsid w:val="005C4DD0"/>
    <w:rsid w:val="005D0CA4"/>
    <w:rsid w:val="005E30E9"/>
    <w:rsid w:val="005E4C1D"/>
    <w:rsid w:val="005E5FDE"/>
    <w:rsid w:val="005E630D"/>
    <w:rsid w:val="005E7613"/>
    <w:rsid w:val="005E7AD8"/>
    <w:rsid w:val="005E7DC9"/>
    <w:rsid w:val="005F2235"/>
    <w:rsid w:val="00600429"/>
    <w:rsid w:val="0060082B"/>
    <w:rsid w:val="006015DB"/>
    <w:rsid w:val="006061DF"/>
    <w:rsid w:val="006101C3"/>
    <w:rsid w:val="0061066D"/>
    <w:rsid w:val="006110D3"/>
    <w:rsid w:val="006118C6"/>
    <w:rsid w:val="00612F1E"/>
    <w:rsid w:val="00620A08"/>
    <w:rsid w:val="006212A6"/>
    <w:rsid w:val="0062357D"/>
    <w:rsid w:val="006241B6"/>
    <w:rsid w:val="00626336"/>
    <w:rsid w:val="00627951"/>
    <w:rsid w:val="00630D55"/>
    <w:rsid w:val="00640284"/>
    <w:rsid w:val="00640A13"/>
    <w:rsid w:val="006424A7"/>
    <w:rsid w:val="006431A1"/>
    <w:rsid w:val="006436EA"/>
    <w:rsid w:val="006437D3"/>
    <w:rsid w:val="00643FAA"/>
    <w:rsid w:val="0064553D"/>
    <w:rsid w:val="006458A3"/>
    <w:rsid w:val="006462F4"/>
    <w:rsid w:val="00647AB4"/>
    <w:rsid w:val="00651EE2"/>
    <w:rsid w:val="006539F7"/>
    <w:rsid w:val="0066221C"/>
    <w:rsid w:val="0066258B"/>
    <w:rsid w:val="00662D50"/>
    <w:rsid w:val="0066494E"/>
    <w:rsid w:val="00665901"/>
    <w:rsid w:val="00666C2E"/>
    <w:rsid w:val="00671D93"/>
    <w:rsid w:val="00672459"/>
    <w:rsid w:val="00673235"/>
    <w:rsid w:val="00674E91"/>
    <w:rsid w:val="00676171"/>
    <w:rsid w:val="00676308"/>
    <w:rsid w:val="006774A0"/>
    <w:rsid w:val="0068230E"/>
    <w:rsid w:val="0068510E"/>
    <w:rsid w:val="00685432"/>
    <w:rsid w:val="00687122"/>
    <w:rsid w:val="006952CF"/>
    <w:rsid w:val="00695396"/>
    <w:rsid w:val="006954F4"/>
    <w:rsid w:val="006955A3"/>
    <w:rsid w:val="006A07E1"/>
    <w:rsid w:val="006A0BE2"/>
    <w:rsid w:val="006A10B3"/>
    <w:rsid w:val="006A1E23"/>
    <w:rsid w:val="006A2A5F"/>
    <w:rsid w:val="006A3517"/>
    <w:rsid w:val="006A71CC"/>
    <w:rsid w:val="006B5F2E"/>
    <w:rsid w:val="006B6308"/>
    <w:rsid w:val="006C0055"/>
    <w:rsid w:val="006C0CF3"/>
    <w:rsid w:val="006C5C2F"/>
    <w:rsid w:val="006C6A50"/>
    <w:rsid w:val="006C7782"/>
    <w:rsid w:val="006C7B7A"/>
    <w:rsid w:val="006D1CAC"/>
    <w:rsid w:val="006D2F49"/>
    <w:rsid w:val="006D3B96"/>
    <w:rsid w:val="006D5588"/>
    <w:rsid w:val="006D607B"/>
    <w:rsid w:val="006D6494"/>
    <w:rsid w:val="006E1745"/>
    <w:rsid w:val="006E2F3C"/>
    <w:rsid w:val="006E38D6"/>
    <w:rsid w:val="006E755F"/>
    <w:rsid w:val="006E76C4"/>
    <w:rsid w:val="006F1187"/>
    <w:rsid w:val="006F2EFD"/>
    <w:rsid w:val="006F3651"/>
    <w:rsid w:val="006F653F"/>
    <w:rsid w:val="006F6D85"/>
    <w:rsid w:val="006F7944"/>
    <w:rsid w:val="006F7D25"/>
    <w:rsid w:val="00700395"/>
    <w:rsid w:val="00702183"/>
    <w:rsid w:val="0070455E"/>
    <w:rsid w:val="0070488B"/>
    <w:rsid w:val="00706A50"/>
    <w:rsid w:val="00707F6E"/>
    <w:rsid w:val="00710657"/>
    <w:rsid w:val="0071313E"/>
    <w:rsid w:val="00714643"/>
    <w:rsid w:val="007159A9"/>
    <w:rsid w:val="0071787C"/>
    <w:rsid w:val="00717896"/>
    <w:rsid w:val="0072174E"/>
    <w:rsid w:val="00721A13"/>
    <w:rsid w:val="0072488B"/>
    <w:rsid w:val="007248BD"/>
    <w:rsid w:val="00726BCC"/>
    <w:rsid w:val="00727DB4"/>
    <w:rsid w:val="00730BA1"/>
    <w:rsid w:val="007364BD"/>
    <w:rsid w:val="00736B0F"/>
    <w:rsid w:val="00740145"/>
    <w:rsid w:val="007401CF"/>
    <w:rsid w:val="00742899"/>
    <w:rsid w:val="00743415"/>
    <w:rsid w:val="007452A6"/>
    <w:rsid w:val="007474C0"/>
    <w:rsid w:val="00750CA9"/>
    <w:rsid w:val="00754E06"/>
    <w:rsid w:val="007563B6"/>
    <w:rsid w:val="00756F4E"/>
    <w:rsid w:val="0076148A"/>
    <w:rsid w:val="0076155F"/>
    <w:rsid w:val="00761D56"/>
    <w:rsid w:val="0076397F"/>
    <w:rsid w:val="00764196"/>
    <w:rsid w:val="007645FC"/>
    <w:rsid w:val="00764D0A"/>
    <w:rsid w:val="007666B2"/>
    <w:rsid w:val="00767891"/>
    <w:rsid w:val="00772E78"/>
    <w:rsid w:val="00773925"/>
    <w:rsid w:val="00773B27"/>
    <w:rsid w:val="00773BB4"/>
    <w:rsid w:val="00773FBC"/>
    <w:rsid w:val="00776D2F"/>
    <w:rsid w:val="00780D61"/>
    <w:rsid w:val="0078395E"/>
    <w:rsid w:val="00784130"/>
    <w:rsid w:val="00792201"/>
    <w:rsid w:val="00794B51"/>
    <w:rsid w:val="00794E20"/>
    <w:rsid w:val="007A205C"/>
    <w:rsid w:val="007A2D31"/>
    <w:rsid w:val="007A3A4A"/>
    <w:rsid w:val="007A5416"/>
    <w:rsid w:val="007A72FE"/>
    <w:rsid w:val="007A78F8"/>
    <w:rsid w:val="007B01AF"/>
    <w:rsid w:val="007B7CB6"/>
    <w:rsid w:val="007C2467"/>
    <w:rsid w:val="007C5656"/>
    <w:rsid w:val="007C6ED2"/>
    <w:rsid w:val="007D1C5F"/>
    <w:rsid w:val="007D2063"/>
    <w:rsid w:val="007D3122"/>
    <w:rsid w:val="007D477B"/>
    <w:rsid w:val="007D7BF8"/>
    <w:rsid w:val="007E2097"/>
    <w:rsid w:val="007E3CE5"/>
    <w:rsid w:val="007E713F"/>
    <w:rsid w:val="007E7D23"/>
    <w:rsid w:val="007F0DA3"/>
    <w:rsid w:val="007F3918"/>
    <w:rsid w:val="007F4FD9"/>
    <w:rsid w:val="007F58F6"/>
    <w:rsid w:val="007F6C73"/>
    <w:rsid w:val="007F7C68"/>
    <w:rsid w:val="007F7FC3"/>
    <w:rsid w:val="00800EDA"/>
    <w:rsid w:val="00803462"/>
    <w:rsid w:val="00803798"/>
    <w:rsid w:val="00803975"/>
    <w:rsid w:val="0080440B"/>
    <w:rsid w:val="0080562A"/>
    <w:rsid w:val="008057C8"/>
    <w:rsid w:val="00812E93"/>
    <w:rsid w:val="0081422B"/>
    <w:rsid w:val="00816455"/>
    <w:rsid w:val="00817C26"/>
    <w:rsid w:val="008216D3"/>
    <w:rsid w:val="00822A43"/>
    <w:rsid w:val="00822C9A"/>
    <w:rsid w:val="00823334"/>
    <w:rsid w:val="00830CA8"/>
    <w:rsid w:val="0083152A"/>
    <w:rsid w:val="00834DF4"/>
    <w:rsid w:val="00834E7A"/>
    <w:rsid w:val="008372B4"/>
    <w:rsid w:val="008373B3"/>
    <w:rsid w:val="00837F57"/>
    <w:rsid w:val="00840D04"/>
    <w:rsid w:val="00840EC3"/>
    <w:rsid w:val="00841406"/>
    <w:rsid w:val="00842F88"/>
    <w:rsid w:val="00842FFD"/>
    <w:rsid w:val="0084356E"/>
    <w:rsid w:val="00845785"/>
    <w:rsid w:val="00845FA8"/>
    <w:rsid w:val="00846196"/>
    <w:rsid w:val="008478CF"/>
    <w:rsid w:val="008511D2"/>
    <w:rsid w:val="00854667"/>
    <w:rsid w:val="00855C6E"/>
    <w:rsid w:val="00856AF1"/>
    <w:rsid w:val="00860244"/>
    <w:rsid w:val="00860261"/>
    <w:rsid w:val="00860BE9"/>
    <w:rsid w:val="008650F1"/>
    <w:rsid w:val="00865679"/>
    <w:rsid w:val="008669FB"/>
    <w:rsid w:val="00867B60"/>
    <w:rsid w:val="008766B4"/>
    <w:rsid w:val="00877431"/>
    <w:rsid w:val="0087753F"/>
    <w:rsid w:val="00877AA5"/>
    <w:rsid w:val="00877DED"/>
    <w:rsid w:val="00880E46"/>
    <w:rsid w:val="00881748"/>
    <w:rsid w:val="0088296F"/>
    <w:rsid w:val="008834CF"/>
    <w:rsid w:val="0088540A"/>
    <w:rsid w:val="00886F08"/>
    <w:rsid w:val="008872E6"/>
    <w:rsid w:val="00890940"/>
    <w:rsid w:val="0089309B"/>
    <w:rsid w:val="00893BC2"/>
    <w:rsid w:val="00895489"/>
    <w:rsid w:val="008A109A"/>
    <w:rsid w:val="008A4B4B"/>
    <w:rsid w:val="008A6F00"/>
    <w:rsid w:val="008B30CF"/>
    <w:rsid w:val="008B30F3"/>
    <w:rsid w:val="008B559C"/>
    <w:rsid w:val="008B60DA"/>
    <w:rsid w:val="008C4358"/>
    <w:rsid w:val="008C4663"/>
    <w:rsid w:val="008C734A"/>
    <w:rsid w:val="008D18B3"/>
    <w:rsid w:val="008D250C"/>
    <w:rsid w:val="008D2A93"/>
    <w:rsid w:val="008D33E9"/>
    <w:rsid w:val="008D40B1"/>
    <w:rsid w:val="008D564D"/>
    <w:rsid w:val="008D5A37"/>
    <w:rsid w:val="008D5AC5"/>
    <w:rsid w:val="008D67B7"/>
    <w:rsid w:val="008D693A"/>
    <w:rsid w:val="008D69F9"/>
    <w:rsid w:val="008E06F9"/>
    <w:rsid w:val="008E200A"/>
    <w:rsid w:val="008E3846"/>
    <w:rsid w:val="008E3AB3"/>
    <w:rsid w:val="008E3E63"/>
    <w:rsid w:val="008F115A"/>
    <w:rsid w:val="008F3F5A"/>
    <w:rsid w:val="008F4350"/>
    <w:rsid w:val="008F5625"/>
    <w:rsid w:val="008F5C92"/>
    <w:rsid w:val="008F5D67"/>
    <w:rsid w:val="008F646A"/>
    <w:rsid w:val="0090002C"/>
    <w:rsid w:val="00900EC5"/>
    <w:rsid w:val="0090213C"/>
    <w:rsid w:val="00902A7A"/>
    <w:rsid w:val="0090321E"/>
    <w:rsid w:val="00903599"/>
    <w:rsid w:val="009051E8"/>
    <w:rsid w:val="00906CCA"/>
    <w:rsid w:val="00906EC1"/>
    <w:rsid w:val="0091153C"/>
    <w:rsid w:val="009136F7"/>
    <w:rsid w:val="00913F97"/>
    <w:rsid w:val="00914C86"/>
    <w:rsid w:val="0091635B"/>
    <w:rsid w:val="00921185"/>
    <w:rsid w:val="00921E4A"/>
    <w:rsid w:val="00922509"/>
    <w:rsid w:val="00925B5C"/>
    <w:rsid w:val="00925BDA"/>
    <w:rsid w:val="0092636E"/>
    <w:rsid w:val="00927736"/>
    <w:rsid w:val="009322E5"/>
    <w:rsid w:val="009325ED"/>
    <w:rsid w:val="00932971"/>
    <w:rsid w:val="00934238"/>
    <w:rsid w:val="00934446"/>
    <w:rsid w:val="00935D9D"/>
    <w:rsid w:val="009364CD"/>
    <w:rsid w:val="00936E71"/>
    <w:rsid w:val="0094087F"/>
    <w:rsid w:val="00942146"/>
    <w:rsid w:val="00946F51"/>
    <w:rsid w:val="00947B64"/>
    <w:rsid w:val="00950195"/>
    <w:rsid w:val="0095636D"/>
    <w:rsid w:val="009625A4"/>
    <w:rsid w:val="00963CDE"/>
    <w:rsid w:val="00966395"/>
    <w:rsid w:val="00966F81"/>
    <w:rsid w:val="00967237"/>
    <w:rsid w:val="00970089"/>
    <w:rsid w:val="009763F0"/>
    <w:rsid w:val="009765BC"/>
    <w:rsid w:val="00976953"/>
    <w:rsid w:val="0097769D"/>
    <w:rsid w:val="00981F95"/>
    <w:rsid w:val="00982918"/>
    <w:rsid w:val="00990DE6"/>
    <w:rsid w:val="009A0641"/>
    <w:rsid w:val="009A76DC"/>
    <w:rsid w:val="009B4D7B"/>
    <w:rsid w:val="009B7AD2"/>
    <w:rsid w:val="009C42C3"/>
    <w:rsid w:val="009C43EF"/>
    <w:rsid w:val="009C6512"/>
    <w:rsid w:val="009C7320"/>
    <w:rsid w:val="009D054B"/>
    <w:rsid w:val="009D3ACA"/>
    <w:rsid w:val="009D4F72"/>
    <w:rsid w:val="009D6235"/>
    <w:rsid w:val="009E007E"/>
    <w:rsid w:val="009E1786"/>
    <w:rsid w:val="009E1B56"/>
    <w:rsid w:val="009E2576"/>
    <w:rsid w:val="009E6EC2"/>
    <w:rsid w:val="009E7170"/>
    <w:rsid w:val="009E7619"/>
    <w:rsid w:val="009F07A8"/>
    <w:rsid w:val="009F07CF"/>
    <w:rsid w:val="009F35A1"/>
    <w:rsid w:val="009F37FD"/>
    <w:rsid w:val="009F7150"/>
    <w:rsid w:val="009F7AFA"/>
    <w:rsid w:val="00A0257B"/>
    <w:rsid w:val="00A04001"/>
    <w:rsid w:val="00A04DC8"/>
    <w:rsid w:val="00A050FC"/>
    <w:rsid w:val="00A0602F"/>
    <w:rsid w:val="00A101F6"/>
    <w:rsid w:val="00A16716"/>
    <w:rsid w:val="00A17946"/>
    <w:rsid w:val="00A212AC"/>
    <w:rsid w:val="00A23F1E"/>
    <w:rsid w:val="00A25F44"/>
    <w:rsid w:val="00A27D10"/>
    <w:rsid w:val="00A31F79"/>
    <w:rsid w:val="00A33B24"/>
    <w:rsid w:val="00A33C9B"/>
    <w:rsid w:val="00A33D42"/>
    <w:rsid w:val="00A35FFB"/>
    <w:rsid w:val="00A37784"/>
    <w:rsid w:val="00A37A8A"/>
    <w:rsid w:val="00A40217"/>
    <w:rsid w:val="00A412E9"/>
    <w:rsid w:val="00A4158A"/>
    <w:rsid w:val="00A41FCB"/>
    <w:rsid w:val="00A423A2"/>
    <w:rsid w:val="00A42509"/>
    <w:rsid w:val="00A42738"/>
    <w:rsid w:val="00A445AD"/>
    <w:rsid w:val="00A46BB3"/>
    <w:rsid w:val="00A47A01"/>
    <w:rsid w:val="00A47ED8"/>
    <w:rsid w:val="00A51D6A"/>
    <w:rsid w:val="00A521E0"/>
    <w:rsid w:val="00A53789"/>
    <w:rsid w:val="00A55CAD"/>
    <w:rsid w:val="00A55F35"/>
    <w:rsid w:val="00A60829"/>
    <w:rsid w:val="00A60964"/>
    <w:rsid w:val="00A61486"/>
    <w:rsid w:val="00A62BFD"/>
    <w:rsid w:val="00A636A0"/>
    <w:rsid w:val="00A65D06"/>
    <w:rsid w:val="00A65ECB"/>
    <w:rsid w:val="00A72FED"/>
    <w:rsid w:val="00A73DA1"/>
    <w:rsid w:val="00A77FA5"/>
    <w:rsid w:val="00A803DE"/>
    <w:rsid w:val="00A83D03"/>
    <w:rsid w:val="00A84D79"/>
    <w:rsid w:val="00A9131F"/>
    <w:rsid w:val="00A915FD"/>
    <w:rsid w:val="00A92A40"/>
    <w:rsid w:val="00A93644"/>
    <w:rsid w:val="00A96800"/>
    <w:rsid w:val="00A97497"/>
    <w:rsid w:val="00AA0640"/>
    <w:rsid w:val="00AA0C6F"/>
    <w:rsid w:val="00AA0C91"/>
    <w:rsid w:val="00AA3702"/>
    <w:rsid w:val="00AA3DF7"/>
    <w:rsid w:val="00AA402F"/>
    <w:rsid w:val="00AA665E"/>
    <w:rsid w:val="00AA7088"/>
    <w:rsid w:val="00AB28FB"/>
    <w:rsid w:val="00AB3BA2"/>
    <w:rsid w:val="00AB5C3A"/>
    <w:rsid w:val="00AC0AAA"/>
    <w:rsid w:val="00AC16B6"/>
    <w:rsid w:val="00AC4776"/>
    <w:rsid w:val="00AC6CBC"/>
    <w:rsid w:val="00AD050A"/>
    <w:rsid w:val="00AD2E48"/>
    <w:rsid w:val="00AD2EA1"/>
    <w:rsid w:val="00AD5010"/>
    <w:rsid w:val="00AD5DBA"/>
    <w:rsid w:val="00AD7066"/>
    <w:rsid w:val="00AE0C4B"/>
    <w:rsid w:val="00AF0CD0"/>
    <w:rsid w:val="00AF2BDE"/>
    <w:rsid w:val="00AF4E06"/>
    <w:rsid w:val="00AF7C40"/>
    <w:rsid w:val="00B00859"/>
    <w:rsid w:val="00B0245D"/>
    <w:rsid w:val="00B04AC9"/>
    <w:rsid w:val="00B04C39"/>
    <w:rsid w:val="00B04C43"/>
    <w:rsid w:val="00B10EA9"/>
    <w:rsid w:val="00B1193C"/>
    <w:rsid w:val="00B125DB"/>
    <w:rsid w:val="00B12E5F"/>
    <w:rsid w:val="00B14D03"/>
    <w:rsid w:val="00B15934"/>
    <w:rsid w:val="00B15FBC"/>
    <w:rsid w:val="00B17976"/>
    <w:rsid w:val="00B21A4E"/>
    <w:rsid w:val="00B2214F"/>
    <w:rsid w:val="00B224E7"/>
    <w:rsid w:val="00B22C38"/>
    <w:rsid w:val="00B237A5"/>
    <w:rsid w:val="00B24858"/>
    <w:rsid w:val="00B337F9"/>
    <w:rsid w:val="00B36487"/>
    <w:rsid w:val="00B413A2"/>
    <w:rsid w:val="00B456CB"/>
    <w:rsid w:val="00B46023"/>
    <w:rsid w:val="00B460F5"/>
    <w:rsid w:val="00B539A0"/>
    <w:rsid w:val="00B53BD0"/>
    <w:rsid w:val="00B62ABB"/>
    <w:rsid w:val="00B63508"/>
    <w:rsid w:val="00B63AC8"/>
    <w:rsid w:val="00B63FF8"/>
    <w:rsid w:val="00B65CB2"/>
    <w:rsid w:val="00B65E76"/>
    <w:rsid w:val="00B70BA7"/>
    <w:rsid w:val="00B72E0A"/>
    <w:rsid w:val="00B77AE2"/>
    <w:rsid w:val="00B80D30"/>
    <w:rsid w:val="00B818CA"/>
    <w:rsid w:val="00B82737"/>
    <w:rsid w:val="00B82C22"/>
    <w:rsid w:val="00B82F0A"/>
    <w:rsid w:val="00B85FEB"/>
    <w:rsid w:val="00B91E66"/>
    <w:rsid w:val="00B93084"/>
    <w:rsid w:val="00B93F89"/>
    <w:rsid w:val="00B95676"/>
    <w:rsid w:val="00B96053"/>
    <w:rsid w:val="00B96147"/>
    <w:rsid w:val="00B96A1F"/>
    <w:rsid w:val="00BA0755"/>
    <w:rsid w:val="00BA09E8"/>
    <w:rsid w:val="00BA0C7C"/>
    <w:rsid w:val="00BA1AD0"/>
    <w:rsid w:val="00BA7E2A"/>
    <w:rsid w:val="00BB3459"/>
    <w:rsid w:val="00BB3BDE"/>
    <w:rsid w:val="00BB7A8D"/>
    <w:rsid w:val="00BC021C"/>
    <w:rsid w:val="00BC02DA"/>
    <w:rsid w:val="00BC1A08"/>
    <w:rsid w:val="00BC241E"/>
    <w:rsid w:val="00BC4464"/>
    <w:rsid w:val="00BD0D04"/>
    <w:rsid w:val="00BD64F2"/>
    <w:rsid w:val="00BD7538"/>
    <w:rsid w:val="00BE0E8C"/>
    <w:rsid w:val="00BE256E"/>
    <w:rsid w:val="00BE2595"/>
    <w:rsid w:val="00BE2A30"/>
    <w:rsid w:val="00BE2ABE"/>
    <w:rsid w:val="00BE2EA4"/>
    <w:rsid w:val="00BE5DC6"/>
    <w:rsid w:val="00BE6F31"/>
    <w:rsid w:val="00BE7A08"/>
    <w:rsid w:val="00BE7F4C"/>
    <w:rsid w:val="00BF0985"/>
    <w:rsid w:val="00BF0A69"/>
    <w:rsid w:val="00BF18E6"/>
    <w:rsid w:val="00C031A4"/>
    <w:rsid w:val="00C03886"/>
    <w:rsid w:val="00C0631D"/>
    <w:rsid w:val="00C07158"/>
    <w:rsid w:val="00C10280"/>
    <w:rsid w:val="00C1232E"/>
    <w:rsid w:val="00C17E23"/>
    <w:rsid w:val="00C20DC8"/>
    <w:rsid w:val="00C225C1"/>
    <w:rsid w:val="00C2336C"/>
    <w:rsid w:val="00C24289"/>
    <w:rsid w:val="00C34C20"/>
    <w:rsid w:val="00C40317"/>
    <w:rsid w:val="00C429F9"/>
    <w:rsid w:val="00C44288"/>
    <w:rsid w:val="00C44709"/>
    <w:rsid w:val="00C458AC"/>
    <w:rsid w:val="00C465B6"/>
    <w:rsid w:val="00C47DEF"/>
    <w:rsid w:val="00C50F18"/>
    <w:rsid w:val="00C51A86"/>
    <w:rsid w:val="00C52247"/>
    <w:rsid w:val="00C55188"/>
    <w:rsid w:val="00C558B0"/>
    <w:rsid w:val="00C56A1E"/>
    <w:rsid w:val="00C5750D"/>
    <w:rsid w:val="00C57DC8"/>
    <w:rsid w:val="00C6258F"/>
    <w:rsid w:val="00C646BD"/>
    <w:rsid w:val="00C64768"/>
    <w:rsid w:val="00C64865"/>
    <w:rsid w:val="00C66AD5"/>
    <w:rsid w:val="00C70285"/>
    <w:rsid w:val="00C723CD"/>
    <w:rsid w:val="00C802F5"/>
    <w:rsid w:val="00C80E26"/>
    <w:rsid w:val="00C820E4"/>
    <w:rsid w:val="00C840C2"/>
    <w:rsid w:val="00C84B7F"/>
    <w:rsid w:val="00C902EF"/>
    <w:rsid w:val="00C926E3"/>
    <w:rsid w:val="00C96FB4"/>
    <w:rsid w:val="00CA0A94"/>
    <w:rsid w:val="00CA107E"/>
    <w:rsid w:val="00CA1112"/>
    <w:rsid w:val="00CA1B0F"/>
    <w:rsid w:val="00CA3600"/>
    <w:rsid w:val="00CA3A2A"/>
    <w:rsid w:val="00CA51B5"/>
    <w:rsid w:val="00CB1A05"/>
    <w:rsid w:val="00CB293E"/>
    <w:rsid w:val="00CB5506"/>
    <w:rsid w:val="00CB6319"/>
    <w:rsid w:val="00CB643F"/>
    <w:rsid w:val="00CB6501"/>
    <w:rsid w:val="00CB7CF0"/>
    <w:rsid w:val="00CC085B"/>
    <w:rsid w:val="00CC366C"/>
    <w:rsid w:val="00CC3DA3"/>
    <w:rsid w:val="00CC483A"/>
    <w:rsid w:val="00CC6BB0"/>
    <w:rsid w:val="00CC6D86"/>
    <w:rsid w:val="00CC7AD0"/>
    <w:rsid w:val="00CD11F7"/>
    <w:rsid w:val="00CD1733"/>
    <w:rsid w:val="00CD1C18"/>
    <w:rsid w:val="00CD303E"/>
    <w:rsid w:val="00CD4E1F"/>
    <w:rsid w:val="00CD5157"/>
    <w:rsid w:val="00CD7D3A"/>
    <w:rsid w:val="00CE122B"/>
    <w:rsid w:val="00CE2109"/>
    <w:rsid w:val="00CE37D8"/>
    <w:rsid w:val="00CE5542"/>
    <w:rsid w:val="00CE5C5D"/>
    <w:rsid w:val="00CE6DD0"/>
    <w:rsid w:val="00CE7D9B"/>
    <w:rsid w:val="00CF0B2E"/>
    <w:rsid w:val="00CF0DB6"/>
    <w:rsid w:val="00CF0DE8"/>
    <w:rsid w:val="00CF1C9B"/>
    <w:rsid w:val="00CF6FA3"/>
    <w:rsid w:val="00D02A6F"/>
    <w:rsid w:val="00D06304"/>
    <w:rsid w:val="00D10999"/>
    <w:rsid w:val="00D13A16"/>
    <w:rsid w:val="00D14598"/>
    <w:rsid w:val="00D171E2"/>
    <w:rsid w:val="00D17C74"/>
    <w:rsid w:val="00D17D5F"/>
    <w:rsid w:val="00D204DA"/>
    <w:rsid w:val="00D21F54"/>
    <w:rsid w:val="00D230E2"/>
    <w:rsid w:val="00D2606E"/>
    <w:rsid w:val="00D27CE4"/>
    <w:rsid w:val="00D34D05"/>
    <w:rsid w:val="00D35CB0"/>
    <w:rsid w:val="00D36DE2"/>
    <w:rsid w:val="00D439D0"/>
    <w:rsid w:val="00D44EAC"/>
    <w:rsid w:val="00D465FE"/>
    <w:rsid w:val="00D46A4A"/>
    <w:rsid w:val="00D52D9B"/>
    <w:rsid w:val="00D567AD"/>
    <w:rsid w:val="00D56F9F"/>
    <w:rsid w:val="00D574B2"/>
    <w:rsid w:val="00D60955"/>
    <w:rsid w:val="00D60CFE"/>
    <w:rsid w:val="00D65B1F"/>
    <w:rsid w:val="00D675EA"/>
    <w:rsid w:val="00D67E54"/>
    <w:rsid w:val="00D722FC"/>
    <w:rsid w:val="00D72825"/>
    <w:rsid w:val="00D73E28"/>
    <w:rsid w:val="00D75BB0"/>
    <w:rsid w:val="00D768D9"/>
    <w:rsid w:val="00D8405B"/>
    <w:rsid w:val="00D85877"/>
    <w:rsid w:val="00D867A8"/>
    <w:rsid w:val="00D87D66"/>
    <w:rsid w:val="00D903C2"/>
    <w:rsid w:val="00D928C4"/>
    <w:rsid w:val="00D93B13"/>
    <w:rsid w:val="00D963CD"/>
    <w:rsid w:val="00D970E5"/>
    <w:rsid w:val="00D97F12"/>
    <w:rsid w:val="00DA49B1"/>
    <w:rsid w:val="00DA654F"/>
    <w:rsid w:val="00DB1D95"/>
    <w:rsid w:val="00DB3801"/>
    <w:rsid w:val="00DC0640"/>
    <w:rsid w:val="00DC5BA8"/>
    <w:rsid w:val="00DC6500"/>
    <w:rsid w:val="00DC7244"/>
    <w:rsid w:val="00DC7973"/>
    <w:rsid w:val="00DC7F35"/>
    <w:rsid w:val="00DD1496"/>
    <w:rsid w:val="00DD1E03"/>
    <w:rsid w:val="00DD1F52"/>
    <w:rsid w:val="00DD2508"/>
    <w:rsid w:val="00DD2FF3"/>
    <w:rsid w:val="00DD7AD2"/>
    <w:rsid w:val="00DE537E"/>
    <w:rsid w:val="00DE5D0E"/>
    <w:rsid w:val="00DE5DB4"/>
    <w:rsid w:val="00DE69DA"/>
    <w:rsid w:val="00DF0E3E"/>
    <w:rsid w:val="00DF2453"/>
    <w:rsid w:val="00DF37A3"/>
    <w:rsid w:val="00DF4558"/>
    <w:rsid w:val="00DF5D8E"/>
    <w:rsid w:val="00DF649B"/>
    <w:rsid w:val="00DF697A"/>
    <w:rsid w:val="00E0070B"/>
    <w:rsid w:val="00E0356E"/>
    <w:rsid w:val="00E047B3"/>
    <w:rsid w:val="00E07777"/>
    <w:rsid w:val="00E131CE"/>
    <w:rsid w:val="00E13B3A"/>
    <w:rsid w:val="00E14CEF"/>
    <w:rsid w:val="00E16126"/>
    <w:rsid w:val="00E17508"/>
    <w:rsid w:val="00E1794C"/>
    <w:rsid w:val="00E17B49"/>
    <w:rsid w:val="00E2087A"/>
    <w:rsid w:val="00E20B89"/>
    <w:rsid w:val="00E20FFA"/>
    <w:rsid w:val="00E26F4E"/>
    <w:rsid w:val="00E275C6"/>
    <w:rsid w:val="00E27985"/>
    <w:rsid w:val="00E30C47"/>
    <w:rsid w:val="00E320BB"/>
    <w:rsid w:val="00E325AF"/>
    <w:rsid w:val="00E33FB5"/>
    <w:rsid w:val="00E34FC2"/>
    <w:rsid w:val="00E36EB4"/>
    <w:rsid w:val="00E42372"/>
    <w:rsid w:val="00E42A45"/>
    <w:rsid w:val="00E4426E"/>
    <w:rsid w:val="00E46F32"/>
    <w:rsid w:val="00E47B9B"/>
    <w:rsid w:val="00E520FD"/>
    <w:rsid w:val="00E53E0F"/>
    <w:rsid w:val="00E54562"/>
    <w:rsid w:val="00E5526E"/>
    <w:rsid w:val="00E56C70"/>
    <w:rsid w:val="00E57100"/>
    <w:rsid w:val="00E57D56"/>
    <w:rsid w:val="00E6167F"/>
    <w:rsid w:val="00E61E68"/>
    <w:rsid w:val="00E63D91"/>
    <w:rsid w:val="00E67E94"/>
    <w:rsid w:val="00E71B1E"/>
    <w:rsid w:val="00E72390"/>
    <w:rsid w:val="00E73C73"/>
    <w:rsid w:val="00E7556D"/>
    <w:rsid w:val="00E7649A"/>
    <w:rsid w:val="00E766CB"/>
    <w:rsid w:val="00E801C0"/>
    <w:rsid w:val="00E8063E"/>
    <w:rsid w:val="00E8229C"/>
    <w:rsid w:val="00E847D4"/>
    <w:rsid w:val="00E85655"/>
    <w:rsid w:val="00E8664E"/>
    <w:rsid w:val="00E90F2A"/>
    <w:rsid w:val="00E9409A"/>
    <w:rsid w:val="00E95C44"/>
    <w:rsid w:val="00E96455"/>
    <w:rsid w:val="00EA26D4"/>
    <w:rsid w:val="00EA2A03"/>
    <w:rsid w:val="00EA68EC"/>
    <w:rsid w:val="00EB1A89"/>
    <w:rsid w:val="00EB35A7"/>
    <w:rsid w:val="00EB3729"/>
    <w:rsid w:val="00EB4118"/>
    <w:rsid w:val="00EB48A0"/>
    <w:rsid w:val="00EB5A72"/>
    <w:rsid w:val="00EB5EA7"/>
    <w:rsid w:val="00EB62F2"/>
    <w:rsid w:val="00EC12E5"/>
    <w:rsid w:val="00EC144A"/>
    <w:rsid w:val="00EC4096"/>
    <w:rsid w:val="00EC68A6"/>
    <w:rsid w:val="00ED0CD9"/>
    <w:rsid w:val="00ED1CAB"/>
    <w:rsid w:val="00ED5850"/>
    <w:rsid w:val="00ED5FD4"/>
    <w:rsid w:val="00ED74E8"/>
    <w:rsid w:val="00EE0CB8"/>
    <w:rsid w:val="00EE2571"/>
    <w:rsid w:val="00EE2753"/>
    <w:rsid w:val="00EE336D"/>
    <w:rsid w:val="00EE5518"/>
    <w:rsid w:val="00EE6E21"/>
    <w:rsid w:val="00EE70C1"/>
    <w:rsid w:val="00EF2802"/>
    <w:rsid w:val="00EF3B22"/>
    <w:rsid w:val="00EF4092"/>
    <w:rsid w:val="00EF6625"/>
    <w:rsid w:val="00EF6AFF"/>
    <w:rsid w:val="00EF7012"/>
    <w:rsid w:val="00EF7A60"/>
    <w:rsid w:val="00F028D2"/>
    <w:rsid w:val="00F0416A"/>
    <w:rsid w:val="00F07646"/>
    <w:rsid w:val="00F07695"/>
    <w:rsid w:val="00F135E4"/>
    <w:rsid w:val="00F13806"/>
    <w:rsid w:val="00F1657B"/>
    <w:rsid w:val="00F20A65"/>
    <w:rsid w:val="00F249F9"/>
    <w:rsid w:val="00F250A1"/>
    <w:rsid w:val="00F270A1"/>
    <w:rsid w:val="00F30791"/>
    <w:rsid w:val="00F359BC"/>
    <w:rsid w:val="00F36349"/>
    <w:rsid w:val="00F37EA1"/>
    <w:rsid w:val="00F41E8D"/>
    <w:rsid w:val="00F4275F"/>
    <w:rsid w:val="00F44B15"/>
    <w:rsid w:val="00F45177"/>
    <w:rsid w:val="00F46135"/>
    <w:rsid w:val="00F538A7"/>
    <w:rsid w:val="00F54347"/>
    <w:rsid w:val="00F562F9"/>
    <w:rsid w:val="00F67FB8"/>
    <w:rsid w:val="00F73D29"/>
    <w:rsid w:val="00F7443A"/>
    <w:rsid w:val="00F75DD3"/>
    <w:rsid w:val="00F778D4"/>
    <w:rsid w:val="00F85B36"/>
    <w:rsid w:val="00F864E0"/>
    <w:rsid w:val="00F86864"/>
    <w:rsid w:val="00F87AD4"/>
    <w:rsid w:val="00F91020"/>
    <w:rsid w:val="00F959B5"/>
    <w:rsid w:val="00F9664F"/>
    <w:rsid w:val="00F9702A"/>
    <w:rsid w:val="00F97AC9"/>
    <w:rsid w:val="00F97DC7"/>
    <w:rsid w:val="00FA0515"/>
    <w:rsid w:val="00FA16F4"/>
    <w:rsid w:val="00FA23AB"/>
    <w:rsid w:val="00FA45E7"/>
    <w:rsid w:val="00FA7242"/>
    <w:rsid w:val="00FA740A"/>
    <w:rsid w:val="00FB1D5E"/>
    <w:rsid w:val="00FB2613"/>
    <w:rsid w:val="00FB528A"/>
    <w:rsid w:val="00FB74D9"/>
    <w:rsid w:val="00FC0325"/>
    <w:rsid w:val="00FC214A"/>
    <w:rsid w:val="00FC6138"/>
    <w:rsid w:val="00FC6655"/>
    <w:rsid w:val="00FD207C"/>
    <w:rsid w:val="00FD374E"/>
    <w:rsid w:val="00FD4C88"/>
    <w:rsid w:val="00FD5E67"/>
    <w:rsid w:val="00FD7B98"/>
    <w:rsid w:val="00FE1518"/>
    <w:rsid w:val="00FE7B0C"/>
    <w:rsid w:val="00FF3C79"/>
    <w:rsid w:val="00FF3CFD"/>
    <w:rsid w:val="00FF3E2B"/>
    <w:rsid w:val="00FF56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nhideWhenUsed="0" w:qFormat="1"/>
    <w:lsdException w:name="heading 4" w:semiHidden="0" w:uiPriority="99" w:unhideWhenUsed="0" w:qFormat="1"/>
    <w:lsdException w:name="heading 5" w:semiHidden="0" w:uiPriority="99" w:unhideWhenUsed="0" w:qFormat="1"/>
    <w:lsdException w:name="heading 6" w:semiHidden="0" w:uiPriority="99" w:unhideWhenUsed="0" w:qFormat="1"/>
    <w:lsdException w:name="heading 7" w:semiHidden="0" w:uiPriority="99" w:unhideWhenUsed="0" w:qFormat="1"/>
    <w:lsdException w:name="heading 8" w:semiHidden="0" w:uiPriority="99" w:unhideWhenUsed="0" w:qFormat="1"/>
    <w:lsdException w:name="heading 9" w:semiHidden="0" w:uiPriority="99" w:unhideWhenUsed="0" w:qFormat="1"/>
    <w:lsdException w:name="toc 1" w:qFormat="1"/>
    <w:lsdException w:name="toc 2" w:qFormat="1"/>
    <w:lsdException w:name="toc 3" w:qFormat="1"/>
    <w:lsdException w:name="footnote text" w:uiPriority="99"/>
    <w:lsdException w:name="header" w:uiPriority="99"/>
    <w:lsdException w:name="footer" w:uiPriority="99"/>
    <w:lsdException w:name="caption" w:qFormat="1"/>
    <w:lsdException w:name="page number" w:uiPriority="99"/>
    <w:lsdException w:name="List Bullet 2" w:uiPriority="99"/>
    <w:lsdException w:name="Title" w:semiHidden="0" w:uiPriority="99" w:unhideWhenUsed="0" w:qFormat="1"/>
    <w:lsdException w:name="Default Paragraph Font" w:uiPriority="1"/>
    <w:lsdException w:name="Body Text" w:uiPriority="99"/>
    <w:lsdException w:name="Subtitle" w:semiHidden="0" w:uiPriority="99" w:unhideWhenUsed="0" w:qFormat="1"/>
    <w:lsdException w:name="Body Text 2" w:uiPriority="99"/>
    <w:lsdException w:name="Body Text 3" w:uiPriority="99"/>
    <w:lsdException w:name="Body Text Indent 2" w:uiPriority="99"/>
    <w:lsdException w:name="Body Text Indent 3" w:uiPriority="99"/>
    <w:lsdException w:name="Strong" w:semiHidden="0" w:unhideWhenUsed="0" w:qFormat="1"/>
    <w:lsdException w:name="Emphasis" w:semiHidden="0" w:unhideWhenUsed="0" w:qFormat="1"/>
    <w:lsdException w:name="HTML Top of Form" w:uiPriority="99"/>
    <w:lsdException w:name="HTML Acronym" w:uiPriority="99"/>
    <w:lsdException w:name="HTML Code" w:uiPriority="99"/>
    <w:lsdException w:name="HTML Keyboard" w:uiPriority="99"/>
    <w:lsdException w:name="HTML Preformatted" w:uiPriority="99"/>
    <w:lsdException w:name="HTML Sample"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c">
    <w:name w:val="Normal"/>
    <w:qFormat/>
    <w:pPr>
      <w:suppressAutoHyphens/>
    </w:pPr>
    <w:rPr>
      <w:rFonts w:ascii="Garamond" w:eastAsia="Garamond" w:hAnsi="Garamond" w:cs="Garamond"/>
      <w:sz w:val="24"/>
      <w:szCs w:val="24"/>
      <w:lang w:eastAsia="ar-SA"/>
    </w:rPr>
  </w:style>
  <w:style w:type="paragraph" w:styleId="1">
    <w:name w:val="heading 1"/>
    <w:aliases w:val="Heading 1 Main,Main,з 1"/>
    <w:basedOn w:val="ac"/>
    <w:next w:val="ac"/>
    <w:uiPriority w:val="99"/>
    <w:qFormat/>
    <w:pPr>
      <w:keepNext/>
      <w:numPr>
        <w:numId w:val="1"/>
      </w:numPr>
      <w:spacing w:before="240" w:after="60"/>
      <w:outlineLvl w:val="0"/>
    </w:pPr>
    <w:rPr>
      <w:rFonts w:ascii="Mincho" w:hAnsi="Mincho"/>
      <w:b/>
      <w:bCs/>
      <w:kern w:val="1"/>
      <w:sz w:val="32"/>
      <w:szCs w:val="32"/>
    </w:rPr>
  </w:style>
  <w:style w:type="paragraph" w:styleId="21">
    <w:name w:val="heading 2"/>
    <w:aliases w:val="Заголовок 2 Знак Знак,Заголовок 2 Знак Знак Знак Знак, Char,Заголовок 2 Знак1 Знак1,Заголовок 2 Знак Знак Знак1,Заголовок 2 Знак1 Знак Знак,Section"/>
    <w:basedOn w:val="ac"/>
    <w:next w:val="ac"/>
    <w:uiPriority w:val="99"/>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 3 Знак Знак Знак Знак Знак Знак Знак Знак Знак Знак"/>
    <w:basedOn w:val="6"/>
    <w:next w:val="ac"/>
    <w:qFormat/>
    <w:pPr>
      <w:numPr>
        <w:ilvl w:val="2"/>
      </w:numPr>
      <w:outlineLvl w:val="2"/>
    </w:pPr>
  </w:style>
  <w:style w:type="paragraph" w:styleId="41">
    <w:name w:val="heading 4"/>
    <w:basedOn w:val="ac"/>
    <w:next w:val="ac"/>
    <w:uiPriority w:val="99"/>
    <w:qFormat/>
    <w:pPr>
      <w:keepNext/>
      <w:numPr>
        <w:ilvl w:val="3"/>
        <w:numId w:val="1"/>
      </w:numPr>
      <w:spacing w:line="360" w:lineRule="auto"/>
      <w:jc w:val="center"/>
      <w:outlineLvl w:val="3"/>
    </w:pPr>
    <w:rPr>
      <w:sz w:val="32"/>
      <w:szCs w:val="20"/>
    </w:rPr>
  </w:style>
  <w:style w:type="paragraph" w:styleId="51">
    <w:name w:val="heading 5"/>
    <w:basedOn w:val="ac"/>
    <w:next w:val="ac"/>
    <w:uiPriority w:val="99"/>
    <w:qFormat/>
    <w:pPr>
      <w:keepNext/>
      <w:widowControl w:val="0"/>
      <w:numPr>
        <w:ilvl w:val="4"/>
        <w:numId w:val="1"/>
      </w:numPr>
      <w:spacing w:after="120"/>
      <w:jc w:val="right"/>
      <w:outlineLvl w:val="4"/>
    </w:pPr>
    <w:rPr>
      <w:b/>
      <w:sz w:val="28"/>
      <w:szCs w:val="20"/>
    </w:rPr>
  </w:style>
  <w:style w:type="paragraph" w:styleId="6">
    <w:name w:val="heading 6"/>
    <w:basedOn w:val="ac"/>
    <w:next w:val="ac"/>
    <w:uiPriority w:val="99"/>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c"/>
    <w:next w:val="ac"/>
    <w:uiPriority w:val="99"/>
    <w:qFormat/>
    <w:pPr>
      <w:numPr>
        <w:ilvl w:val="6"/>
        <w:numId w:val="1"/>
      </w:numPr>
      <w:spacing w:before="240" w:after="60"/>
      <w:outlineLvl w:val="6"/>
    </w:pPr>
    <w:rPr>
      <w:rFonts w:ascii="IzhTitl" w:hAnsi="IzhTitl"/>
    </w:rPr>
  </w:style>
  <w:style w:type="paragraph" w:styleId="8">
    <w:name w:val="heading 8"/>
    <w:basedOn w:val="ac"/>
    <w:next w:val="ac"/>
    <w:uiPriority w:val="99"/>
    <w:qFormat/>
    <w:pPr>
      <w:numPr>
        <w:ilvl w:val="7"/>
        <w:numId w:val="1"/>
      </w:numPr>
      <w:spacing w:before="240" w:after="60"/>
      <w:outlineLvl w:val="7"/>
    </w:pPr>
    <w:rPr>
      <w:rFonts w:ascii="IzhTitl" w:hAnsi="IzhTitl"/>
      <w:i/>
      <w:iCs/>
    </w:rPr>
  </w:style>
  <w:style w:type="paragraph" w:styleId="9">
    <w:name w:val="heading 9"/>
    <w:basedOn w:val="ac"/>
    <w:next w:val="ac"/>
    <w:uiPriority w:val="99"/>
    <w:qFormat/>
    <w:pPr>
      <w:keepNext/>
      <w:widowControl w:val="0"/>
      <w:numPr>
        <w:ilvl w:val="8"/>
        <w:numId w:val="1"/>
      </w:numPr>
      <w:autoSpaceDE w:val="0"/>
      <w:spacing w:line="360" w:lineRule="auto"/>
      <w:outlineLvl w:val="8"/>
    </w:pPr>
    <w:rPr>
      <w:b/>
      <w:bCs/>
      <w:sz w:val="28"/>
    </w:rPr>
  </w:style>
  <w:style w:type="character" w:default="1" w:styleId="ad">
    <w:name w:val="Default Paragraph Font"/>
    <w:uiPriority w:val="1"/>
    <w:semiHidden/>
    <w:unhideWhenUsed/>
  </w:style>
  <w:style w:type="table" w:default="1" w:styleId="ae">
    <w:name w:val="Normal Table"/>
    <w:uiPriority w:val="99"/>
    <w:semiHidden/>
    <w:unhideWhenUsed/>
    <w:tblPr>
      <w:tblInd w:w="0" w:type="dxa"/>
      <w:tblCellMar>
        <w:top w:w="0" w:type="dxa"/>
        <w:left w:w="108" w:type="dxa"/>
        <w:bottom w:w="0" w:type="dxa"/>
        <w:right w:w="108" w:type="dxa"/>
      </w:tblCellMar>
    </w:tblPr>
  </w:style>
  <w:style w:type="numbering" w:default="1" w:styleId="af">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0">
    <w:name w:val="Основной текст Знак"/>
    <w:aliases w:val="Основной текст1 Знак,Основной текст Знак Знак Знак2 Знак1,Основной текст Знак Знак Знак2 Знак Знак1,Основной текст Знак Знак Знак2 Знак Знак Знак"/>
    <w:uiPriority w:val="99"/>
    <w:rPr>
      <w:sz w:val="28"/>
      <w:szCs w:val="24"/>
      <w:lang w:val="ru-RU" w:eastAsia="ar-SA" w:bidi="ar-SA"/>
    </w:rPr>
  </w:style>
  <w:style w:type="character" w:customStyle="1" w:styleId="af1">
    <w:name w:val="Символ сноски"/>
    <w:uiPriority w:val="99"/>
    <w:rPr>
      <w:vertAlign w:val="superscript"/>
    </w:rPr>
  </w:style>
  <w:style w:type="character" w:styleId="af2">
    <w:name w:val="page number"/>
    <w:basedOn w:val="61"/>
    <w:uiPriority w:val="99"/>
  </w:style>
  <w:style w:type="character" w:styleId="af3">
    <w:name w:val="Hyperlink"/>
    <w:rPr>
      <w:color w:val="0000FF"/>
      <w:u w:val="single"/>
    </w:rPr>
  </w:style>
  <w:style w:type="character" w:customStyle="1" w:styleId="af4">
    <w:name w:val="Верхний колонтитул Знак"/>
    <w:uiPriority w:val="99"/>
    <w:rPr>
      <w:sz w:val="28"/>
      <w:szCs w:val="24"/>
    </w:rPr>
  </w:style>
  <w:style w:type="character" w:customStyle="1" w:styleId="af5">
    <w:name w:val="Нижний колонтитул Знак"/>
    <w:aliases w:val="Нижний колонтитул Знак1 Знак,Нижний колонтитул Знак Знак Знак, Знак Знак Знак Знак Знак"/>
    <w:uiPriority w:val="99"/>
    <w:rPr>
      <w:sz w:val="24"/>
      <w:szCs w:val="24"/>
    </w:rPr>
  </w:style>
  <w:style w:type="character" w:customStyle="1" w:styleId="22">
    <w:name w:val="Заголовок 2 Знак"/>
    <w:aliases w:val="Заголовок 2 Знак Знак Знак,Заголовок 2 Знак Знак Знак Знак Знак,Заголовок 2 Знак Знак1,Заголовок 2 Знак1 Знак1 Знак,Заголовок 2 Знак Знак Знак1 Знак,Заголовок 2 Знак1 Знак Знак Знак,Section Знак1"/>
    <w:uiPriority w:val="99"/>
    <w:rPr>
      <w:rFonts w:ascii="Mincho" w:hAnsi="Mincho" w:cs="Mincho"/>
      <w:b/>
      <w:bCs/>
      <w:i/>
      <w:iCs/>
      <w:sz w:val="28"/>
      <w:szCs w:val="28"/>
    </w:rPr>
  </w:style>
  <w:style w:type="character" w:customStyle="1" w:styleId="16">
    <w:name w:val="Заголовок 1 Знак"/>
    <w:aliases w:val="Heading 1 Main Знак1,Main Знак1"/>
    <w:uiPriority w:val="99"/>
    <w:rPr>
      <w:rFonts w:ascii="Mincho" w:hAnsi="Mincho" w:cs="Mincho"/>
      <w:b/>
      <w:bCs/>
      <w:kern w:val="1"/>
      <w:sz w:val="32"/>
      <w:szCs w:val="32"/>
    </w:rPr>
  </w:style>
  <w:style w:type="character" w:customStyle="1" w:styleId="71">
    <w:name w:val="Заголовок 7 Знак"/>
    <w:uiPriority w:val="99"/>
    <w:rPr>
      <w:rFonts w:ascii="IzhTitl" w:hAnsi="IzhTitl" w:cs="IzhTitl"/>
      <w:sz w:val="24"/>
      <w:szCs w:val="24"/>
    </w:rPr>
  </w:style>
  <w:style w:type="character" w:customStyle="1" w:styleId="81">
    <w:name w:val="Заголовок 8 Знак"/>
    <w:uiPriority w:val="99"/>
    <w:rPr>
      <w:rFonts w:ascii="IzhTitl" w:hAnsi="IzhTitl" w:cs="IzhTitl"/>
      <w:i/>
      <w:iCs/>
      <w:sz w:val="24"/>
      <w:szCs w:val="24"/>
    </w:rPr>
  </w:style>
  <w:style w:type="character" w:customStyle="1" w:styleId="23">
    <w:name w:val="Основной текст 2 Знак"/>
    <w:uiPriority w:val="99"/>
    <w:rPr>
      <w:sz w:val="24"/>
      <w:szCs w:val="24"/>
    </w:rPr>
  </w:style>
  <w:style w:type="character" w:customStyle="1" w:styleId="33">
    <w:name w:val="Основной текст 3 Знак"/>
    <w:link w:val="34"/>
    <w:uiPriority w:val="99"/>
    <w:rPr>
      <w:sz w:val="16"/>
      <w:szCs w:val="16"/>
    </w:rPr>
  </w:style>
  <w:style w:type="character" w:customStyle="1" w:styleId="35">
    <w:name w:val="Заголовок 3 Знак"/>
    <w:aliases w:val="Заголовок 3 Знак Знак Знак Знак Знак Знак Знак Знак Знак Знак Знак"/>
    <w:rPr>
      <w:b/>
      <w:i/>
      <w:color w:val="000000"/>
      <w:sz w:val="26"/>
    </w:rPr>
  </w:style>
  <w:style w:type="character" w:customStyle="1" w:styleId="54">
    <w:name w:val="Заголовок 5 Знак"/>
    <w:uiPriority w:val="99"/>
    <w:rPr>
      <w:b/>
      <w:sz w:val="28"/>
    </w:rPr>
  </w:style>
  <w:style w:type="character" w:customStyle="1" w:styleId="62">
    <w:name w:val="Заголовок 6 Знак"/>
    <w:uiPriority w:val="99"/>
    <w:rPr>
      <w:b/>
      <w:i/>
      <w:color w:val="000000"/>
      <w:sz w:val="26"/>
    </w:rPr>
  </w:style>
  <w:style w:type="character" w:customStyle="1" w:styleId="90">
    <w:name w:val="Заголовок 9 Знак"/>
    <w:uiPriority w:val="99"/>
    <w:rPr>
      <w:b/>
      <w:bCs/>
      <w:sz w:val="28"/>
      <w:szCs w:val="24"/>
    </w:rPr>
  </w:style>
  <w:style w:type="character" w:customStyle="1" w:styleId="44">
    <w:name w:val="Заголовок 4 Знак"/>
    <w:uiPriority w:val="99"/>
    <w:rPr>
      <w:sz w:val="32"/>
    </w:rPr>
  </w:style>
  <w:style w:type="character" w:customStyle="1" w:styleId="af6">
    <w:name w:val="Текст сноски Знак"/>
    <w:uiPriority w:val="99"/>
    <w:rPr>
      <w:sz w:val="24"/>
      <w:szCs w:val="24"/>
    </w:rPr>
  </w:style>
  <w:style w:type="character" w:customStyle="1" w:styleId="af7">
    <w:name w:val="Основной текст с отступом Знак"/>
    <w:rPr>
      <w:sz w:val="28"/>
      <w:szCs w:val="24"/>
    </w:rPr>
  </w:style>
  <w:style w:type="character" w:customStyle="1" w:styleId="24">
    <w:name w:val="Основной текст с отступом 2 Знак"/>
    <w:aliases w:val="Основной текст с отступом 2 Знак1 Знак Знак1,Основной текст с отступом 2 Знак Знак Знак Знак1, Знак Знак1 Знак Знак Знак1, Знак Знак Знак Знак, Знак Знак2 Знак Знак1, Знак Знак Знак1 Знак, Знак Знак1 Знак Знак1"/>
    <w:link w:val="25"/>
    <w:uiPriority w:val="99"/>
    <w:rPr>
      <w:sz w:val="28"/>
    </w:rPr>
  </w:style>
  <w:style w:type="character" w:customStyle="1" w:styleId="36">
    <w:name w:val="Основной текст с отступом 3 Знак"/>
    <w:link w:val="37"/>
    <w:uiPriority w:val="99"/>
    <w:rPr>
      <w:sz w:val="24"/>
    </w:rPr>
  </w:style>
  <w:style w:type="character" w:customStyle="1" w:styleId="af8">
    <w:name w:val="Символы концевой сноски"/>
    <w:rPr>
      <w:vertAlign w:val="superscript"/>
    </w:rPr>
  </w:style>
  <w:style w:type="character" w:styleId="af9">
    <w:name w:val="FollowedHyperlink"/>
    <w:rPr>
      <w:color w:val="800080"/>
      <w:u w:val="single"/>
    </w:rPr>
  </w:style>
  <w:style w:type="character" w:customStyle="1" w:styleId="afa">
    <w:name w:val="Текст Знак"/>
    <w:link w:val="afb"/>
    <w:rPr>
      <w:rFonts w:ascii="ISOCPEUR" w:hAnsi="ISOCPEUR" w:cs="ISOCPEUR"/>
    </w:rPr>
  </w:style>
  <w:style w:type="character" w:customStyle="1" w:styleId="hlmenu3">
    <w:name w:val="hlmenu3"/>
  </w:style>
  <w:style w:type="character" w:customStyle="1" w:styleId="afc">
    <w:name w:val="Схема документа Знак"/>
    <w:link w:val="afd"/>
    <w:rPr>
      <w:rFonts w:ascii="Helvetica" w:hAnsi="Helvetica" w:cs="Helvetica"/>
      <w:sz w:val="16"/>
      <w:szCs w:val="16"/>
    </w:rPr>
  </w:style>
  <w:style w:type="character" w:styleId="afe">
    <w:name w:val="Strong"/>
    <w:qFormat/>
    <w:rPr>
      <w:b/>
      <w:bCs/>
    </w:rPr>
  </w:style>
  <w:style w:type="character" w:customStyle="1" w:styleId="aff">
    <w:name w:val="Текст концевой сноски Знак"/>
    <w:basedOn w:val="61"/>
  </w:style>
  <w:style w:type="character" w:customStyle="1" w:styleId="aff0">
    <w:name w:val="Текст выноски Знак"/>
    <w:rPr>
      <w:rFonts w:ascii="Helvetica" w:hAnsi="Helvetica" w:cs="Helvetica"/>
      <w:sz w:val="16"/>
      <w:szCs w:val="16"/>
    </w:rPr>
  </w:style>
  <w:style w:type="character" w:customStyle="1" w:styleId="26">
    <w:name w:val="Знак примечания2"/>
    <w:rPr>
      <w:sz w:val="16"/>
      <w:szCs w:val="16"/>
    </w:rPr>
  </w:style>
  <w:style w:type="character" w:customStyle="1" w:styleId="aff1">
    <w:name w:val="Текст примечания Знак"/>
    <w:basedOn w:val="61"/>
    <w:link w:val="aff2"/>
  </w:style>
  <w:style w:type="character" w:customStyle="1" w:styleId="aff3">
    <w:name w:val="Тема примечания Знак"/>
    <w:rPr>
      <w:b/>
      <w:bCs/>
    </w:rPr>
  </w:style>
  <w:style w:type="character" w:customStyle="1" w:styleId="aff4">
    <w:name w:val="знак сноски"/>
    <w:uiPriority w:val="99"/>
    <w:rPr>
      <w:vertAlign w:val="superscript"/>
    </w:rPr>
  </w:style>
  <w:style w:type="character" w:customStyle="1" w:styleId="aff5">
    <w:name w:val="Название Знак"/>
    <w:uiPriority w:val="99"/>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uiPriority w:val="99"/>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6">
    <w:name w:val="Подзаголовок Знак"/>
    <w:uiPriority w:val="99"/>
    <w:rPr>
      <w:rFonts w:ascii="OpenSymbol" w:hAnsi="OpenSymbol" w:cs="OpenSymbol"/>
      <w:b/>
    </w:rPr>
  </w:style>
  <w:style w:type="character" w:styleId="aff7">
    <w:name w:val="Emphasis"/>
    <w:qFormat/>
    <w:rPr>
      <w:i/>
      <w:iCs/>
    </w:rPr>
  </w:style>
  <w:style w:type="character" w:customStyle="1" w:styleId="aff8">
    <w:name w:val="ТаблицаСодержание Знак"/>
    <w:rPr>
      <w:color w:val="000000"/>
      <w:sz w:val="26"/>
      <w:szCs w:val="28"/>
      <w:shd w:val="clear" w:color="auto" w:fill="FFFFFF"/>
    </w:rPr>
  </w:style>
  <w:style w:type="character" w:customStyle="1" w:styleId="aff9">
    <w:name w:val="ПодписьРис Знак"/>
    <w:rPr>
      <w:sz w:val="28"/>
      <w:szCs w:val="26"/>
    </w:rPr>
  </w:style>
  <w:style w:type="character" w:customStyle="1" w:styleId="affa">
    <w:name w:val="ТекстНадписи Знак"/>
    <w:rPr>
      <w:color w:val="000000"/>
      <w:sz w:val="26"/>
      <w:szCs w:val="26"/>
      <w:shd w:val="clear" w:color="auto" w:fill="FFFFFF"/>
    </w:rPr>
  </w:style>
  <w:style w:type="character" w:customStyle="1" w:styleId="affb">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7">
    <w:name w:val="Текст сноски Знак1"/>
    <w:rPr>
      <w:rFonts w:ascii="IzhTitl" w:hAnsi="IzhTitl" w:cs="IzhTitl"/>
    </w:rPr>
  </w:style>
  <w:style w:type="character" w:customStyle="1" w:styleId="FootnoteTextChar">
    <w:name w:val="Footnote Text Char"/>
    <w:rPr>
      <w:lang w:val="ru-RU" w:eastAsia="ar-SA" w:bidi="ar-SA"/>
    </w:rPr>
  </w:style>
  <w:style w:type="character" w:customStyle="1" w:styleId="19">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c">
    <w:name w:val="Абзац списка Знак"/>
    <w:uiPriority w:val="34"/>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d">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e">
    <w:name w:val="Обычный без отступа Знак"/>
    <w:rPr>
      <w:rFonts w:eastAsia="Impact"/>
    </w:rPr>
  </w:style>
  <w:style w:type="character" w:customStyle="1" w:styleId="afff">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a">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0">
    <w:name w:val="Красная строка Знак"/>
    <w:link w:val="afff1"/>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2">
    <w:name w:val="Placeholder Text"/>
    <w:uiPriority w:val="99"/>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3">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b">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4">
    <w:name w:val="Текст статьи Знак"/>
    <w:rPr>
      <w:sz w:val="28"/>
      <w:szCs w:val="28"/>
    </w:rPr>
  </w:style>
  <w:style w:type="character" w:customStyle="1" w:styleId="hl">
    <w:name w:val="hl"/>
    <w:rPr>
      <w:rFonts w:cs="Garamond"/>
    </w:rPr>
  </w:style>
  <w:style w:type="character" w:customStyle="1" w:styleId="afff5">
    <w:name w:val="Цветовое выделение"/>
    <w:rPr>
      <w:b/>
      <w:color w:val="000080"/>
    </w:rPr>
  </w:style>
  <w:style w:type="character" w:customStyle="1" w:styleId="FontStyle24">
    <w:name w:val="Font Style24"/>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6">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7">
    <w:name w:val="Book Title"/>
    <w:uiPriority w:val="33"/>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8">
    <w:name w:val="Текст_статті Знак Знак"/>
    <w:rPr>
      <w:lang w:val="uk-UA" w:eastAsia="ar-SA" w:bidi="ar-SA"/>
    </w:rPr>
  </w:style>
  <w:style w:type="character" w:customStyle="1" w:styleId="mk0">
    <w:name w:val="mk0"/>
    <w:rPr>
      <w:b/>
      <w:i/>
    </w:rPr>
  </w:style>
  <w:style w:type="character" w:customStyle="1" w:styleId="1c">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9">
    <w:name w:val="номер страницы"/>
    <w:uiPriority w:val="99"/>
  </w:style>
  <w:style w:type="character" w:customStyle="1" w:styleId="2a">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a">
    <w:name w:val="Основной шрифт"/>
    <w:uiPriority w:val="99"/>
  </w:style>
  <w:style w:type="character" w:customStyle="1" w:styleId="afffb">
    <w:name w:val="Электронная подпись Знак"/>
    <w:rPr>
      <w:color w:val="000000"/>
      <w:sz w:val="28"/>
      <w:szCs w:val="28"/>
      <w:lang w:val="uk-UA"/>
    </w:rPr>
  </w:style>
  <w:style w:type="character" w:customStyle="1" w:styleId="afffc">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d">
    <w:name w:val="текст ссылки Знак"/>
    <w:rPr>
      <w:color w:val="000000"/>
      <w:sz w:val="28"/>
      <w:szCs w:val="28"/>
      <w:lang w:val="uk-UA"/>
    </w:rPr>
  </w:style>
  <w:style w:type="character" w:customStyle="1" w:styleId="post-b">
    <w:name w:val="post-b"/>
  </w:style>
  <w:style w:type="character" w:customStyle="1" w:styleId="afffe">
    <w:name w:val="Заголовок записки Знак"/>
    <w:link w:val="affff"/>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d">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0">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b">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c">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e">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f">
    <w:name w:val="Знак концевой сноски1"/>
    <w:rPr>
      <w:vertAlign w:val="superscript"/>
    </w:rPr>
  </w:style>
  <w:style w:type="character" w:customStyle="1" w:styleId="2d">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f1">
    <w:name w:val="a"/>
    <w:basedOn w:val="61"/>
  </w:style>
  <w:style w:type="character" w:customStyle="1" w:styleId="210">
    <w:name w:val="Заголовок 2 Знак1"/>
    <w:aliases w:val="Section Знак"/>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f2">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3">
    <w:name w:val="Текст виноски Знак"/>
    <w:rPr>
      <w:rFonts w:ascii="Garamond" w:eastAsia="Garamond" w:hAnsi="Garamond" w:cs="Garamond"/>
      <w:sz w:val="20"/>
      <w:szCs w:val="20"/>
      <w:lang w:val="ru-RU"/>
    </w:rPr>
  </w:style>
  <w:style w:type="character" w:customStyle="1" w:styleId="affff4">
    <w:name w:val="Верхній колонтитул Знак"/>
    <w:rPr>
      <w:rFonts w:ascii="Garamond" w:eastAsia="Garamond" w:hAnsi="Garamond" w:cs="Garamond"/>
      <w:sz w:val="24"/>
      <w:szCs w:val="24"/>
    </w:rPr>
  </w:style>
  <w:style w:type="character" w:customStyle="1" w:styleId="affff5">
    <w:name w:val="Нижній колонтитул Знак"/>
    <w:rPr>
      <w:rFonts w:ascii="Garamond" w:eastAsia="Garamond" w:hAnsi="Garamond" w:cs="Garamond"/>
      <w:sz w:val="24"/>
      <w:szCs w:val="24"/>
      <w:lang w:val="ru-RU"/>
    </w:rPr>
  </w:style>
  <w:style w:type="character" w:customStyle="1" w:styleId="affff6">
    <w:name w:val="Основний текст Знак"/>
    <w:rPr>
      <w:rFonts w:ascii="Garamond" w:eastAsia="Garamond" w:hAnsi="Garamond" w:cs="Garamond"/>
      <w:b/>
      <w:bCs/>
      <w:sz w:val="28"/>
      <w:szCs w:val="28"/>
    </w:rPr>
  </w:style>
  <w:style w:type="character" w:customStyle="1" w:styleId="affff7">
    <w:name w:val="Основний текст з відступом Знак"/>
    <w:rPr>
      <w:rFonts w:ascii="Garamond" w:eastAsia="Garamond" w:hAnsi="Garamond" w:cs="Garamond"/>
      <w:sz w:val="28"/>
      <w:szCs w:val="24"/>
    </w:rPr>
  </w:style>
  <w:style w:type="character" w:customStyle="1" w:styleId="affff8">
    <w:name w:val="Червоний рядок Знак"/>
    <w:rPr>
      <w:rFonts w:ascii="Garamond" w:eastAsia="Garamond" w:hAnsi="Garamond" w:cs="Garamond"/>
      <w:b/>
      <w:bCs/>
      <w:sz w:val="24"/>
      <w:szCs w:val="24"/>
      <w:lang w:val="ru-RU"/>
    </w:rPr>
  </w:style>
  <w:style w:type="character" w:customStyle="1" w:styleId="2e">
    <w:name w:val="Красная строка 2 Знак"/>
    <w:link w:val="2f"/>
    <w:rPr>
      <w:sz w:val="24"/>
      <w:szCs w:val="24"/>
    </w:rPr>
  </w:style>
  <w:style w:type="character" w:customStyle="1" w:styleId="2f0">
    <w:name w:val="Червоний рядок 2 Знак"/>
    <w:rPr>
      <w:rFonts w:ascii="Garamond" w:eastAsia="Garamond" w:hAnsi="Garamond" w:cs="Garamond"/>
      <w:sz w:val="24"/>
      <w:szCs w:val="24"/>
      <w:lang w:val="ru-RU"/>
    </w:rPr>
  </w:style>
  <w:style w:type="character" w:customStyle="1" w:styleId="2f1">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2">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f0">
    <w:name w:val="Гиперссылка1"/>
    <w:rPr>
      <w:color w:val="0000FF"/>
      <w:u w:val="single"/>
    </w:rPr>
  </w:style>
  <w:style w:type="character" w:customStyle="1" w:styleId="1f1">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9">
    <w:name w:val="знак примечания"/>
    <w:uiPriority w:val="99"/>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2">
    <w:name w:val="Название1"/>
  </w:style>
  <w:style w:type="character" w:customStyle="1" w:styleId="1f3">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4">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a">
    <w:name w:val="Символи виноски"/>
    <w:rPr>
      <w:vertAlign w:val="superscript"/>
    </w:rPr>
  </w:style>
  <w:style w:type="character" w:customStyle="1" w:styleId="affffb">
    <w:name w:val="Стиль"/>
    <w:rPr>
      <w:rFonts w:ascii="Garamond" w:hAnsi="Garamond" w:cs="Garamond"/>
      <w:sz w:val="20"/>
      <w:vertAlign w:val="superscript"/>
    </w:rPr>
  </w:style>
  <w:style w:type="character" w:customStyle="1" w:styleId="affffc">
    <w:name w:val="текст виноски Знак"/>
  </w:style>
  <w:style w:type="character" w:customStyle="1" w:styleId="affffd">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e">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5">
    <w:name w:val="Выделение1"/>
    <w:rPr>
      <w:i/>
    </w:rPr>
  </w:style>
  <w:style w:type="character" w:customStyle="1" w:styleId="1f6">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7">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0">
    <w:name w:val="Прощание Знак"/>
    <w:link w:val="afffff1"/>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2">
    <w:name w:val="Вподбор подзаголовок"/>
    <w:rPr>
      <w:rFonts w:ascii="Garamond" w:hAnsi="Garamond" w:cs="Garamond"/>
      <w:b/>
      <w:sz w:val="28"/>
      <w:lang w:val="uk-UA"/>
    </w:rPr>
  </w:style>
  <w:style w:type="character" w:customStyle="1" w:styleId="afffff3">
    <w:name w:val="Таблица знак Знак Знак"/>
    <w:rPr>
      <w:sz w:val="26"/>
      <w:szCs w:val="26"/>
    </w:rPr>
  </w:style>
  <w:style w:type="character" w:customStyle="1" w:styleId="afffff4">
    <w:name w:val="Рисунок Знак Знак"/>
    <w:rPr>
      <w:sz w:val="24"/>
      <w:szCs w:val="24"/>
    </w:rPr>
  </w:style>
  <w:style w:type="character" w:customStyle="1" w:styleId="afffff5">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6">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3">
    <w:name w:val="Гиперссылка2"/>
    <w:rPr>
      <w:rFonts w:ascii="Garamond" w:hAnsi="Garamond" w:cs="Garamond"/>
      <w:color w:val="0000FF"/>
      <w:u w:val="single"/>
    </w:rPr>
  </w:style>
  <w:style w:type="character" w:customStyle="1" w:styleId="afffff7">
    <w:name w:val="Пример (символ)"/>
    <w:rPr>
      <w:rFonts w:ascii="Mincho" w:hAnsi="Mincho" w:cs="Mincho"/>
      <w:sz w:val="26"/>
    </w:rPr>
  </w:style>
  <w:style w:type="character" w:customStyle="1" w:styleId="afffff8">
    <w:name w:val="Информблок"/>
    <w:rPr>
      <w:i/>
    </w:rPr>
  </w:style>
  <w:style w:type="character" w:customStyle="1" w:styleId="1f8">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9">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9">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a">
    <w:name w:val="Название Знак1"/>
    <w:rPr>
      <w:rFonts w:ascii="Mincho" w:eastAsia="Garamond" w:hAnsi="Mincho" w:cs="Garamond"/>
      <w:color w:val="17365D"/>
      <w:spacing w:val="5"/>
      <w:kern w:val="1"/>
      <w:sz w:val="52"/>
      <w:szCs w:val="52"/>
    </w:rPr>
  </w:style>
  <w:style w:type="character" w:customStyle="1" w:styleId="511">
    <w:name w:val="Знак Знак51"/>
    <w:rPr>
      <w:rFonts w:cs="Garamond"/>
      <w:lang w:val="ru-RU" w:eastAsia="ar-SA" w:bidi="ar-SA"/>
    </w:rPr>
  </w:style>
  <w:style w:type="character" w:customStyle="1" w:styleId="1fb">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c">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a">
    <w:name w:val="Цитація Знак"/>
    <w:rPr>
      <w:i/>
      <w:iCs/>
      <w:sz w:val="24"/>
      <w:szCs w:val="24"/>
      <w:lang w:val="uk-UA"/>
    </w:rPr>
  </w:style>
  <w:style w:type="character" w:customStyle="1" w:styleId="afffffb">
    <w:name w:val="Насичена цитата Знак"/>
    <w:rPr>
      <w:b/>
      <w:bCs/>
      <w:i/>
      <w:iCs/>
      <w:sz w:val="24"/>
      <w:szCs w:val="24"/>
      <w:lang w:val="uk-UA"/>
    </w:rPr>
  </w:style>
  <w:style w:type="character" w:customStyle="1" w:styleId="afffffc">
    <w:name w:val="Слабке виокремлення"/>
    <w:rPr>
      <w:i/>
      <w:iCs/>
    </w:rPr>
  </w:style>
  <w:style w:type="character" w:customStyle="1" w:styleId="afffffd">
    <w:name w:val="Сильне виокремлення"/>
    <w:rPr>
      <w:b/>
      <w:bCs/>
    </w:rPr>
  </w:style>
  <w:style w:type="character" w:customStyle="1" w:styleId="afffffe">
    <w:name w:val="Слабке посилання"/>
    <w:rPr>
      <w:smallCaps/>
    </w:rPr>
  </w:style>
  <w:style w:type="character" w:customStyle="1" w:styleId="affffff">
    <w:name w:val="Сильне посилання"/>
    <w:rPr>
      <w:smallCaps/>
      <w:spacing w:val="5"/>
      <w:u w:val="single"/>
    </w:rPr>
  </w:style>
  <w:style w:type="character" w:customStyle="1" w:styleId="affffff0">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1">
    <w:name w:val="текст сноски Знак Знак"/>
    <w:rPr>
      <w:sz w:val="16"/>
      <w:lang w:val="ru-RU" w:eastAsia="ar-SA" w:bidi="ar-SA"/>
    </w:rPr>
  </w:style>
  <w:style w:type="character" w:customStyle="1" w:styleId="affffff2">
    <w:name w:val="Дата Знак"/>
    <w:link w:val="affffff3"/>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4">
    <w:name w:val="Приветствие Знак"/>
    <w:link w:val="affffff5"/>
    <w:rPr>
      <w:sz w:val="24"/>
    </w:rPr>
  </w:style>
  <w:style w:type="character" w:customStyle="1" w:styleId="affffff6">
    <w:name w:val="Шапка Знак"/>
    <w:link w:val="affffff7"/>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8">
    <w:name w:val="Сноска_"/>
    <w:rPr>
      <w:rFonts w:ascii="Symbol" w:hAnsi="Symbol" w:cs="Symbol"/>
      <w:sz w:val="18"/>
    </w:rPr>
  </w:style>
  <w:style w:type="character" w:customStyle="1" w:styleId="2f4">
    <w:name w:val="Сноска (2)_"/>
    <w:rPr>
      <w:i/>
      <w:iCs/>
      <w:sz w:val="17"/>
      <w:szCs w:val="17"/>
      <w:shd w:val="clear" w:color="auto" w:fill="FFFFFF"/>
    </w:rPr>
  </w:style>
  <w:style w:type="character" w:customStyle="1" w:styleId="1fd">
    <w:name w:val="Заголовок №1_"/>
    <w:rPr>
      <w:b/>
      <w:bCs/>
      <w:spacing w:val="-20"/>
      <w:sz w:val="38"/>
      <w:szCs w:val="38"/>
      <w:shd w:val="clear" w:color="auto" w:fill="FFFFFF"/>
    </w:rPr>
  </w:style>
  <w:style w:type="character" w:customStyle="1" w:styleId="2f5">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9">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a">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b">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c">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d">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6">
    <w:name w:val="Оглавление (2)_"/>
    <w:rPr>
      <w:i/>
      <w:iCs/>
      <w:sz w:val="17"/>
      <w:szCs w:val="17"/>
      <w:shd w:val="clear" w:color="auto" w:fill="FFFFFF"/>
    </w:rPr>
  </w:style>
  <w:style w:type="character" w:customStyle="1" w:styleId="2f7">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e">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0">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8">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9">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e">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1">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a">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2">
    <w:name w:val="???????? ????? ??????"/>
    <w:rPr>
      <w:sz w:val="20"/>
      <w:szCs w:val="20"/>
    </w:rPr>
  </w:style>
  <w:style w:type="character" w:customStyle="1" w:styleId="1ff">
    <w:name w:val="???????? ????? ??????1"/>
    <w:rPr>
      <w:sz w:val="20"/>
      <w:szCs w:val="20"/>
    </w:rPr>
  </w:style>
  <w:style w:type="character" w:customStyle="1" w:styleId="afffffff3">
    <w:name w:val="????? ????????"/>
  </w:style>
  <w:style w:type="character" w:customStyle="1" w:styleId="1ff0">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b">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4">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f1">
    <w:name w:val="Знак Знак1"/>
    <w:rPr>
      <w:sz w:val="24"/>
      <w:szCs w:val="24"/>
      <w:lang w:val="x-none" w:eastAsia="ar-SA" w:bidi="ar-SA"/>
    </w:rPr>
  </w:style>
  <w:style w:type="character" w:customStyle="1" w:styleId="114">
    <w:name w:val="Основной текст Знак1 Знак Знак1"/>
    <w:aliases w:val="Основной текст Знак Знак Знак Знак1,Основной текст Знак1 Знак1 Знак Знак Знак1,Основной текст Знак Знак Знак1 Знак Знак Знак1,Основной текст Знак1 Знак Знак Знак Знак Знак1"/>
    <w:rPr>
      <w:rFonts w:ascii="Symbol" w:hAnsi="Symbol" w:cs="Symbol"/>
      <w:sz w:val="32"/>
      <w:szCs w:val="32"/>
      <w:lang w:val="ru-RU" w:eastAsia="ar-SA" w:bidi="ar-SA"/>
    </w:rPr>
  </w:style>
  <w:style w:type="character" w:customStyle="1" w:styleId="2fc">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5">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2">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6">
    <w:name w:val="Обычный без проверки"/>
    <w:rPr>
      <w:i/>
      <w:sz w:val="24"/>
      <w:lang w:val="ru-RU"/>
    </w:rPr>
  </w:style>
  <w:style w:type="character" w:customStyle="1" w:styleId="afffffff7">
    <w:name w:val="Текст макроса Знак"/>
    <w:link w:val="afffffff8"/>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2">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d">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e">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3">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9">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a">
    <w:name w:val="Маркеры списка"/>
    <w:rPr>
      <w:rFonts w:ascii="TimesET" w:eastAsia="TimesET" w:hAnsi="TimesET" w:cs="TimesET"/>
    </w:rPr>
  </w:style>
  <w:style w:type="paragraph" w:customStyle="1" w:styleId="afffffffb">
    <w:name w:val="Заголовок"/>
    <w:next w:val="afffffffc"/>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c">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c"/>
    <w:link w:val="1ff4"/>
    <w:uiPriority w:val="99"/>
    <w:pPr>
      <w:spacing w:after="120"/>
    </w:pPr>
    <w:rPr>
      <w:sz w:val="28"/>
    </w:rPr>
  </w:style>
  <w:style w:type="paragraph" w:styleId="afffffffd">
    <w:name w:val="List"/>
    <w:basedOn w:val="ac"/>
    <w:pPr>
      <w:tabs>
        <w:tab w:val="left" w:pos="644"/>
      </w:tabs>
      <w:spacing w:before="60" w:after="60"/>
      <w:ind w:left="624" w:hanging="340"/>
    </w:pPr>
    <w:rPr>
      <w:sz w:val="26"/>
    </w:rPr>
  </w:style>
  <w:style w:type="paragraph" w:customStyle="1" w:styleId="2ff">
    <w:name w:val="Название2"/>
    <w:basedOn w:val="ac"/>
    <w:pPr>
      <w:suppressLineNumbers/>
      <w:spacing w:before="120" w:after="120"/>
    </w:pPr>
    <w:rPr>
      <w:rFonts w:cs="Times New Roman CYR"/>
      <w:i/>
      <w:iCs/>
    </w:rPr>
  </w:style>
  <w:style w:type="paragraph" w:customStyle="1" w:styleId="2ff0">
    <w:name w:val="Указатель2"/>
    <w:basedOn w:val="ac"/>
    <w:pPr>
      <w:suppressLineNumbers/>
    </w:pPr>
    <w:rPr>
      <w:rFonts w:cs="Times New Roman CYR"/>
    </w:rPr>
  </w:style>
  <w:style w:type="paragraph" w:styleId="1ff5">
    <w:name w:val="toc 1"/>
    <w:aliases w:val="Заголовок 01"/>
    <w:basedOn w:val="ac"/>
    <w:next w:val="ac"/>
    <w:qFormat/>
    <w:pPr>
      <w:tabs>
        <w:tab w:val="left" w:pos="960"/>
        <w:tab w:val="left" w:pos="1276"/>
        <w:tab w:val="right" w:leader="dot" w:pos="9639"/>
      </w:tabs>
      <w:spacing w:before="120" w:after="120"/>
    </w:pPr>
    <w:rPr>
      <w:b/>
      <w:caps/>
      <w:szCs w:val="20"/>
    </w:rPr>
  </w:style>
  <w:style w:type="paragraph" w:styleId="afffffffe">
    <w:name w:val="footnote text"/>
    <w:basedOn w:val="ac"/>
    <w:uiPriority w:val="99"/>
    <w:pPr>
      <w:spacing w:line="240" w:lineRule="atLeast"/>
      <w:jc w:val="both"/>
    </w:pPr>
  </w:style>
  <w:style w:type="paragraph" w:styleId="affffffff">
    <w:name w:val="header"/>
    <w:basedOn w:val="ac"/>
    <w:uiPriority w:val="99"/>
    <w:pPr>
      <w:tabs>
        <w:tab w:val="center" w:pos="4677"/>
        <w:tab w:val="right" w:pos="9355"/>
      </w:tabs>
      <w:spacing w:line="240" w:lineRule="atLeast"/>
      <w:ind w:firstLine="700"/>
      <w:jc w:val="both"/>
    </w:pPr>
    <w:rPr>
      <w:sz w:val="28"/>
    </w:rPr>
  </w:style>
  <w:style w:type="paragraph" w:customStyle="1" w:styleId="1ff6">
    <w:name w:val="Стиль 1 Знак Знак"/>
    <w:basedOn w:val="ac"/>
    <w:next w:val="ac"/>
    <w:pPr>
      <w:shd w:val="clear" w:color="auto" w:fill="FFFFFF"/>
      <w:autoSpaceDE w:val="0"/>
      <w:spacing w:line="360" w:lineRule="auto"/>
      <w:ind w:firstLine="709"/>
      <w:jc w:val="both"/>
    </w:pPr>
    <w:rPr>
      <w:sz w:val="28"/>
      <w:szCs w:val="20"/>
    </w:rPr>
  </w:style>
  <w:style w:type="paragraph" w:styleId="affffffff0">
    <w:name w:val="Title"/>
    <w:basedOn w:val="ac"/>
    <w:next w:val="affffffff1"/>
    <w:uiPriority w:val="99"/>
    <w:qFormat/>
    <w:pPr>
      <w:spacing w:line="360" w:lineRule="auto"/>
      <w:jc w:val="center"/>
    </w:pPr>
    <w:rPr>
      <w:caps/>
      <w:sz w:val="32"/>
      <w:szCs w:val="20"/>
    </w:rPr>
  </w:style>
  <w:style w:type="paragraph" w:styleId="affffffff1">
    <w:name w:val="Subtitle"/>
    <w:basedOn w:val="ac"/>
    <w:next w:val="afffffffc"/>
    <w:uiPriority w:val="99"/>
    <w:qFormat/>
    <w:pPr>
      <w:widowControl w:val="0"/>
      <w:jc w:val="center"/>
    </w:pPr>
    <w:rPr>
      <w:rFonts w:ascii="OpenSymbol" w:hAnsi="OpenSymbol" w:cs="OpenSymbol"/>
      <w:b/>
      <w:sz w:val="20"/>
      <w:szCs w:val="20"/>
    </w:rPr>
  </w:style>
  <w:style w:type="paragraph" w:styleId="affffffff2">
    <w:name w:val="footer"/>
    <w:aliases w:val="Нижний колонтитул Знак Знак"/>
    <w:basedOn w:val="ac"/>
    <w:uiPriority w:val="99"/>
    <w:pPr>
      <w:tabs>
        <w:tab w:val="center" w:pos="4677"/>
        <w:tab w:val="right" w:pos="9355"/>
      </w:tabs>
    </w:pPr>
  </w:style>
  <w:style w:type="paragraph" w:styleId="affffffff3">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w:basedOn w:val="ac"/>
    <w:link w:val="3f2"/>
    <w:pPr>
      <w:spacing w:after="120"/>
      <w:ind w:left="283"/>
    </w:pPr>
    <w:rPr>
      <w:sz w:val="28"/>
    </w:rPr>
  </w:style>
  <w:style w:type="paragraph" w:customStyle="1" w:styleId="230">
    <w:name w:val="Основной текст 23"/>
    <w:basedOn w:val="ac"/>
    <w:pPr>
      <w:spacing w:after="120" w:line="480" w:lineRule="auto"/>
    </w:pPr>
  </w:style>
  <w:style w:type="paragraph" w:customStyle="1" w:styleId="321">
    <w:name w:val="Основной текст 32"/>
    <w:basedOn w:val="ac"/>
    <w:pPr>
      <w:spacing w:after="120"/>
    </w:pPr>
    <w:rPr>
      <w:sz w:val="16"/>
      <w:szCs w:val="16"/>
    </w:rPr>
  </w:style>
  <w:style w:type="paragraph" w:customStyle="1" w:styleId="affffffff4">
    <w:name w:val="Автор"/>
    <w:basedOn w:val="ac"/>
    <w:next w:val="1"/>
    <w:pPr>
      <w:widowControl w:val="0"/>
      <w:spacing w:after="120" w:line="360" w:lineRule="auto"/>
      <w:ind w:firstLine="567"/>
      <w:jc w:val="right"/>
    </w:pPr>
    <w:rPr>
      <w:sz w:val="28"/>
      <w:szCs w:val="20"/>
    </w:rPr>
  </w:style>
  <w:style w:type="paragraph" w:customStyle="1" w:styleId="Name">
    <w:name w:val="Name"/>
    <w:basedOn w:val="ac"/>
    <w:next w:val="affffffff4"/>
    <w:pPr>
      <w:widowControl w:val="0"/>
      <w:spacing w:line="360" w:lineRule="auto"/>
    </w:pPr>
    <w:rPr>
      <w:sz w:val="18"/>
      <w:szCs w:val="20"/>
      <w:lang w:val="en-US"/>
    </w:rPr>
  </w:style>
  <w:style w:type="paragraph" w:customStyle="1" w:styleId="affffffff5">
    <w:name w:val="ЭлАдрес"/>
    <w:basedOn w:val="ac"/>
    <w:next w:val="ac"/>
    <w:pPr>
      <w:widowControl w:val="0"/>
      <w:spacing w:after="120" w:line="360" w:lineRule="auto"/>
      <w:jc w:val="right"/>
    </w:pPr>
    <w:rPr>
      <w:sz w:val="20"/>
      <w:szCs w:val="20"/>
      <w:lang w:val="en-GB"/>
    </w:rPr>
  </w:style>
  <w:style w:type="paragraph" w:customStyle="1" w:styleId="250">
    <w:name w:val="Основной текст с отступом 25"/>
    <w:basedOn w:val="ac"/>
    <w:pPr>
      <w:widowControl w:val="0"/>
      <w:spacing w:line="360" w:lineRule="auto"/>
      <w:ind w:right="105" w:firstLine="660"/>
      <w:jc w:val="both"/>
    </w:pPr>
    <w:rPr>
      <w:sz w:val="28"/>
      <w:szCs w:val="20"/>
    </w:rPr>
  </w:style>
  <w:style w:type="paragraph" w:customStyle="1" w:styleId="3f3">
    <w:name w:val="Цитата3"/>
    <w:basedOn w:val="ac"/>
    <w:pPr>
      <w:widowControl w:val="0"/>
      <w:spacing w:line="360" w:lineRule="auto"/>
      <w:ind w:left="567" w:right="567"/>
      <w:jc w:val="center"/>
    </w:pPr>
    <w:rPr>
      <w:sz w:val="28"/>
      <w:szCs w:val="20"/>
    </w:rPr>
  </w:style>
  <w:style w:type="paragraph" w:customStyle="1" w:styleId="341">
    <w:name w:val="Основной текст с отступом 34"/>
    <w:basedOn w:val="ac"/>
    <w:pPr>
      <w:widowControl w:val="0"/>
      <w:spacing w:line="360" w:lineRule="auto"/>
      <w:ind w:firstLine="567"/>
      <w:jc w:val="both"/>
    </w:pPr>
    <w:rPr>
      <w:szCs w:val="20"/>
    </w:rPr>
  </w:style>
  <w:style w:type="paragraph" w:customStyle="1" w:styleId="affffffff6">
    <w:name w:val="Название таблицы"/>
    <w:basedOn w:val="affffffff3"/>
    <w:pPr>
      <w:widowControl w:val="0"/>
      <w:spacing w:line="360" w:lineRule="auto"/>
      <w:ind w:left="567" w:right="567"/>
      <w:jc w:val="center"/>
    </w:pPr>
    <w:rPr>
      <w:rFonts w:ascii="OpenSymbol" w:hAnsi="OpenSymbol" w:cs="OpenSymbol"/>
      <w:b/>
      <w:sz w:val="24"/>
      <w:szCs w:val="20"/>
    </w:rPr>
  </w:style>
  <w:style w:type="paragraph" w:customStyle="1" w:styleId="1ff7">
    <w:name w:val="Квадрат1"/>
    <w:basedOn w:val="ac"/>
    <w:pPr>
      <w:widowControl w:val="0"/>
      <w:spacing w:line="360" w:lineRule="auto"/>
      <w:jc w:val="both"/>
    </w:pPr>
    <w:rPr>
      <w:szCs w:val="20"/>
      <w:lang w:val="en-US"/>
    </w:rPr>
  </w:style>
  <w:style w:type="paragraph" w:customStyle="1" w:styleId="-2">
    <w:name w:val="-Текст2"/>
    <w:basedOn w:val="ac"/>
    <w:pPr>
      <w:widowControl w:val="0"/>
      <w:spacing w:line="360" w:lineRule="auto"/>
      <w:ind w:firstLine="601"/>
      <w:jc w:val="both"/>
    </w:pPr>
    <w:rPr>
      <w:szCs w:val="20"/>
      <w:lang w:val="en-US"/>
    </w:rPr>
  </w:style>
  <w:style w:type="paragraph" w:customStyle="1" w:styleId="affffffff7">
    <w:name w:val="Стандарт"/>
    <w:basedOn w:val="ac"/>
    <w:pPr>
      <w:spacing w:line="312" w:lineRule="auto"/>
      <w:ind w:firstLine="720"/>
      <w:jc w:val="both"/>
    </w:pPr>
    <w:rPr>
      <w:sz w:val="26"/>
      <w:szCs w:val="20"/>
    </w:rPr>
  </w:style>
  <w:style w:type="paragraph" w:customStyle="1" w:styleId="2ff1">
    <w:name w:val="Название объекта2"/>
    <w:basedOn w:val="ac"/>
    <w:next w:val="ac"/>
    <w:pPr>
      <w:widowControl w:val="0"/>
      <w:jc w:val="right"/>
    </w:pPr>
    <w:rPr>
      <w:b/>
      <w:szCs w:val="20"/>
    </w:rPr>
  </w:style>
  <w:style w:type="paragraph" w:customStyle="1" w:styleId="affffffff8">
    <w:name w:val="Монография"/>
    <w:basedOn w:val="afffffffc"/>
    <w:pPr>
      <w:widowControl w:val="0"/>
      <w:spacing w:after="0" w:line="360" w:lineRule="auto"/>
      <w:ind w:firstLine="720"/>
      <w:jc w:val="both"/>
    </w:pPr>
    <w:rPr>
      <w:sz w:val="24"/>
      <w:szCs w:val="20"/>
    </w:rPr>
  </w:style>
  <w:style w:type="paragraph" w:customStyle="1" w:styleId="xl28">
    <w:name w:val="xl28"/>
    <w:basedOn w:val="ac"/>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c"/>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c"/>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c"/>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c"/>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c"/>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c"/>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c"/>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c"/>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c"/>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c"/>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c"/>
    <w:pPr>
      <w:pBdr>
        <w:top w:val="single" w:sz="4" w:space="0" w:color="000000"/>
        <w:bottom w:val="single" w:sz="4" w:space="0" w:color="000000"/>
      </w:pBdr>
      <w:spacing w:before="280" w:after="280"/>
    </w:pPr>
    <w:rPr>
      <w:rFonts w:ascii="Impact" w:hAnsi="Impact" w:cs="Impact"/>
    </w:rPr>
  </w:style>
  <w:style w:type="paragraph" w:customStyle="1" w:styleId="xl40">
    <w:name w:val="xl40"/>
    <w:basedOn w:val="ac"/>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c"/>
    <w:pPr>
      <w:pBdr>
        <w:top w:val="single" w:sz="4" w:space="0" w:color="000000"/>
        <w:bottom w:val="single" w:sz="4" w:space="0" w:color="000000"/>
      </w:pBdr>
      <w:spacing w:before="280" w:after="280"/>
    </w:pPr>
    <w:rPr>
      <w:rFonts w:ascii="Impact" w:hAnsi="Impact" w:cs="Impact"/>
    </w:rPr>
  </w:style>
  <w:style w:type="paragraph" w:customStyle="1" w:styleId="xl42">
    <w:name w:val="xl42"/>
    <w:basedOn w:val="ac"/>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c"/>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c"/>
    <w:uiPriority w:val="99"/>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c"/>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c"/>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c"/>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c"/>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c"/>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c"/>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c"/>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c"/>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c"/>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c"/>
    <w:pPr>
      <w:pBdr>
        <w:top w:val="double" w:sz="1" w:space="0" w:color="000000"/>
        <w:left w:val="single" w:sz="4" w:space="0" w:color="000000"/>
        <w:right w:val="single" w:sz="4" w:space="0" w:color="000000"/>
      </w:pBdr>
      <w:spacing w:before="280" w:after="280"/>
      <w:jc w:val="center"/>
      <w:textAlignment w:val="center"/>
    </w:pPr>
  </w:style>
  <w:style w:type="paragraph" w:styleId="affffffff9">
    <w:name w:val="Normal (Web)"/>
    <w:basedOn w:val="ac"/>
    <w:pPr>
      <w:spacing w:before="280" w:after="280"/>
    </w:pPr>
    <w:rPr>
      <w:color w:val="000000"/>
    </w:rPr>
  </w:style>
  <w:style w:type="paragraph" w:customStyle="1" w:styleId="rvps698610">
    <w:name w:val="rvps698610"/>
    <w:basedOn w:val="ac"/>
    <w:pPr>
      <w:spacing w:after="100"/>
      <w:ind w:right="200"/>
    </w:pPr>
  </w:style>
  <w:style w:type="paragraph" w:styleId="3f4">
    <w:name w:val="toc 3"/>
    <w:basedOn w:val="ac"/>
    <w:next w:val="ac"/>
    <w:qFormat/>
    <w:pPr>
      <w:widowControl w:val="0"/>
      <w:tabs>
        <w:tab w:val="right" w:leader="dot" w:pos="9061"/>
      </w:tabs>
      <w:spacing w:line="360" w:lineRule="auto"/>
      <w:ind w:left="278" w:firstLine="567"/>
    </w:pPr>
    <w:rPr>
      <w:sz w:val="28"/>
      <w:szCs w:val="20"/>
    </w:rPr>
  </w:style>
  <w:style w:type="paragraph" w:styleId="2ff2">
    <w:name w:val="toc 2"/>
    <w:basedOn w:val="ac"/>
    <w:next w:val="ac"/>
    <w:qFormat/>
    <w:pPr>
      <w:widowControl w:val="0"/>
      <w:tabs>
        <w:tab w:val="right" w:leader="dot" w:pos="9072"/>
      </w:tabs>
      <w:spacing w:before="40" w:after="40"/>
      <w:ind w:left="278" w:right="567" w:firstLine="6"/>
    </w:pPr>
    <w:rPr>
      <w:sz w:val="28"/>
      <w:szCs w:val="20"/>
    </w:rPr>
  </w:style>
  <w:style w:type="paragraph" w:customStyle="1" w:styleId="2ff3">
    <w:name w:val="Текст2"/>
    <w:basedOn w:val="ac"/>
    <w:rPr>
      <w:rFonts w:ascii="ISOCPEUR" w:hAnsi="ISOCPEUR" w:cs="ISOCPEUR"/>
      <w:sz w:val="20"/>
      <w:szCs w:val="20"/>
    </w:rPr>
  </w:style>
  <w:style w:type="paragraph" w:customStyle="1" w:styleId="1ff8">
    <w:name w:val="Стиль1"/>
    <w:basedOn w:val="ac"/>
    <w:uiPriority w:val="99"/>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c"/>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c"/>
    <w:pPr>
      <w:overflowPunct w:val="0"/>
      <w:autoSpaceDE w:val="0"/>
      <w:jc w:val="center"/>
      <w:textAlignment w:val="baseline"/>
    </w:pPr>
    <w:rPr>
      <w:rFonts w:ascii="OpenSymbol" w:hAnsi="OpenSymbol" w:cs="OpenSymbol"/>
      <w:b/>
      <w:sz w:val="16"/>
      <w:szCs w:val="16"/>
    </w:rPr>
  </w:style>
  <w:style w:type="paragraph" w:customStyle="1" w:styleId="TabZag">
    <w:name w:val="Tab Zag"/>
    <w:basedOn w:val="ac"/>
    <w:pPr>
      <w:overflowPunct w:val="0"/>
      <w:autoSpaceDE w:val="0"/>
      <w:spacing w:before="120" w:after="120"/>
      <w:jc w:val="center"/>
      <w:textAlignment w:val="baseline"/>
    </w:pPr>
    <w:rPr>
      <w:rFonts w:ascii="OpenSymbol" w:hAnsi="OpenSymbol" w:cs="OpenSymbol"/>
      <w:b/>
      <w:caps/>
      <w:sz w:val="18"/>
      <w:szCs w:val="18"/>
    </w:rPr>
  </w:style>
  <w:style w:type="paragraph" w:styleId="affffffffa">
    <w:name w:val="TOC Heading"/>
    <w:basedOn w:val="1"/>
    <w:next w:val="ac"/>
    <w:uiPriority w:val="39"/>
    <w:qFormat/>
    <w:pPr>
      <w:widowControl w:val="0"/>
      <w:numPr>
        <w:numId w:val="0"/>
      </w:numPr>
      <w:spacing w:line="360" w:lineRule="auto"/>
      <w:ind w:firstLine="567"/>
      <w:jc w:val="both"/>
    </w:pPr>
  </w:style>
  <w:style w:type="paragraph" w:customStyle="1" w:styleId="2ff4">
    <w:name w:val="Схема документа2"/>
    <w:basedOn w:val="ac"/>
    <w:pPr>
      <w:widowControl w:val="0"/>
      <w:spacing w:line="360" w:lineRule="auto"/>
      <w:ind w:firstLine="567"/>
      <w:jc w:val="both"/>
    </w:pPr>
    <w:rPr>
      <w:rFonts w:ascii="Helvetica" w:hAnsi="Helvetica" w:cs="Helvetica"/>
      <w:sz w:val="16"/>
      <w:szCs w:val="16"/>
    </w:rPr>
  </w:style>
  <w:style w:type="paragraph" w:styleId="affffffffb">
    <w:name w:val="endnote text"/>
    <w:basedOn w:val="ac"/>
    <w:pPr>
      <w:widowControl w:val="0"/>
      <w:spacing w:line="360" w:lineRule="auto"/>
      <w:ind w:firstLine="567"/>
      <w:jc w:val="both"/>
    </w:pPr>
    <w:rPr>
      <w:sz w:val="20"/>
      <w:szCs w:val="20"/>
    </w:rPr>
  </w:style>
  <w:style w:type="paragraph" w:customStyle="1" w:styleId="font5">
    <w:name w:val="font5"/>
    <w:basedOn w:val="ac"/>
    <w:pPr>
      <w:spacing w:before="280" w:after="280"/>
    </w:pPr>
    <w:rPr>
      <w:sz w:val="28"/>
      <w:szCs w:val="28"/>
    </w:rPr>
  </w:style>
  <w:style w:type="paragraph" w:customStyle="1" w:styleId="font6">
    <w:name w:val="font6"/>
    <w:basedOn w:val="ac"/>
    <w:pPr>
      <w:spacing w:before="280" w:after="280"/>
    </w:pPr>
    <w:rPr>
      <w:b/>
      <w:bCs/>
      <w:sz w:val="28"/>
      <w:szCs w:val="28"/>
    </w:rPr>
  </w:style>
  <w:style w:type="paragraph" w:customStyle="1" w:styleId="font7">
    <w:name w:val="font7"/>
    <w:basedOn w:val="ac"/>
    <w:pPr>
      <w:spacing w:before="280" w:after="280"/>
    </w:pPr>
    <w:rPr>
      <w:color w:val="333333"/>
      <w:sz w:val="28"/>
      <w:szCs w:val="28"/>
    </w:rPr>
  </w:style>
  <w:style w:type="paragraph" w:customStyle="1" w:styleId="font8">
    <w:name w:val="font8"/>
    <w:basedOn w:val="ac"/>
    <w:pPr>
      <w:spacing w:before="280" w:after="280"/>
    </w:pPr>
    <w:rPr>
      <w:color w:val="000000"/>
      <w:sz w:val="28"/>
      <w:szCs w:val="28"/>
    </w:rPr>
  </w:style>
  <w:style w:type="paragraph" w:customStyle="1" w:styleId="xl65">
    <w:name w:val="xl65"/>
    <w:basedOn w:val="ac"/>
    <w:pPr>
      <w:spacing w:before="280" w:after="280"/>
      <w:jc w:val="both"/>
    </w:pPr>
    <w:rPr>
      <w:b/>
      <w:bCs/>
      <w:sz w:val="28"/>
      <w:szCs w:val="28"/>
    </w:rPr>
  </w:style>
  <w:style w:type="paragraph" w:customStyle="1" w:styleId="xl66">
    <w:name w:val="xl66"/>
    <w:basedOn w:val="ac"/>
    <w:pPr>
      <w:spacing w:before="280" w:after="280"/>
      <w:jc w:val="both"/>
    </w:pPr>
    <w:rPr>
      <w:sz w:val="28"/>
      <w:szCs w:val="28"/>
    </w:rPr>
  </w:style>
  <w:style w:type="paragraph" w:customStyle="1" w:styleId="xl67">
    <w:name w:val="xl67"/>
    <w:basedOn w:val="ac"/>
    <w:pPr>
      <w:spacing w:before="280" w:after="280"/>
    </w:pPr>
    <w:rPr>
      <w:b/>
      <w:bCs/>
      <w:color w:val="000000"/>
      <w:sz w:val="28"/>
      <w:szCs w:val="28"/>
    </w:rPr>
  </w:style>
  <w:style w:type="paragraph" w:customStyle="1" w:styleId="xl68">
    <w:name w:val="xl68"/>
    <w:basedOn w:val="ac"/>
    <w:pPr>
      <w:spacing w:before="280" w:after="280"/>
      <w:jc w:val="both"/>
    </w:pPr>
    <w:rPr>
      <w:b/>
      <w:bCs/>
      <w:color w:val="000000"/>
      <w:sz w:val="28"/>
      <w:szCs w:val="28"/>
    </w:rPr>
  </w:style>
  <w:style w:type="paragraph" w:customStyle="1" w:styleId="xl69">
    <w:name w:val="xl69"/>
    <w:basedOn w:val="ac"/>
    <w:pPr>
      <w:spacing w:before="280" w:after="280"/>
      <w:jc w:val="both"/>
    </w:pPr>
    <w:rPr>
      <w:color w:val="333333"/>
      <w:sz w:val="28"/>
      <w:szCs w:val="28"/>
    </w:rPr>
  </w:style>
  <w:style w:type="paragraph" w:customStyle="1" w:styleId="xl70">
    <w:name w:val="xl70"/>
    <w:basedOn w:val="ac"/>
    <w:pPr>
      <w:spacing w:before="280" w:after="280"/>
      <w:jc w:val="both"/>
    </w:pPr>
    <w:rPr>
      <w:b/>
      <w:bCs/>
      <w:color w:val="333333"/>
      <w:sz w:val="28"/>
      <w:szCs w:val="28"/>
    </w:rPr>
  </w:style>
  <w:style w:type="paragraph" w:customStyle="1" w:styleId="xl71">
    <w:name w:val="xl71"/>
    <w:basedOn w:val="ac"/>
    <w:pPr>
      <w:spacing w:before="280" w:after="280"/>
    </w:pPr>
    <w:rPr>
      <w:sz w:val="28"/>
      <w:szCs w:val="28"/>
    </w:rPr>
  </w:style>
  <w:style w:type="paragraph" w:customStyle="1" w:styleId="xl72">
    <w:name w:val="xl72"/>
    <w:basedOn w:val="ac"/>
    <w:pPr>
      <w:spacing w:before="280" w:after="280"/>
      <w:jc w:val="both"/>
    </w:pPr>
    <w:rPr>
      <w:sz w:val="28"/>
      <w:szCs w:val="28"/>
    </w:rPr>
  </w:style>
  <w:style w:type="paragraph" w:styleId="affffffffc">
    <w:name w:val="Balloon Text"/>
    <w:basedOn w:val="ac"/>
    <w:pPr>
      <w:widowControl w:val="0"/>
      <w:ind w:firstLine="567"/>
      <w:jc w:val="both"/>
    </w:pPr>
    <w:rPr>
      <w:rFonts w:ascii="Helvetica" w:hAnsi="Helvetica" w:cs="Helvetica"/>
      <w:sz w:val="16"/>
      <w:szCs w:val="16"/>
    </w:rPr>
  </w:style>
  <w:style w:type="paragraph" w:styleId="affffffffd">
    <w:name w:val="Bibliography"/>
    <w:basedOn w:val="ac"/>
    <w:next w:val="ac"/>
    <w:pPr>
      <w:widowControl w:val="0"/>
      <w:spacing w:line="360" w:lineRule="auto"/>
      <w:ind w:firstLine="567"/>
      <w:jc w:val="both"/>
    </w:pPr>
    <w:rPr>
      <w:sz w:val="28"/>
      <w:szCs w:val="20"/>
    </w:rPr>
  </w:style>
  <w:style w:type="paragraph" w:styleId="affffffffe">
    <w:name w:val="List Paragraph"/>
    <w:basedOn w:val="ac"/>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c"/>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c"/>
    <w:pPr>
      <w:spacing w:before="280" w:after="280"/>
    </w:pPr>
    <w:rPr>
      <w:i/>
      <w:iCs/>
      <w:sz w:val="28"/>
      <w:szCs w:val="28"/>
    </w:rPr>
  </w:style>
  <w:style w:type="paragraph" w:customStyle="1" w:styleId="font10">
    <w:name w:val="font10"/>
    <w:basedOn w:val="ac"/>
    <w:pPr>
      <w:spacing w:before="280" w:after="280"/>
    </w:pPr>
    <w:rPr>
      <w:b/>
      <w:bCs/>
      <w:i/>
      <w:iCs/>
      <w:sz w:val="28"/>
      <w:szCs w:val="28"/>
    </w:rPr>
  </w:style>
  <w:style w:type="paragraph" w:customStyle="1" w:styleId="font11">
    <w:name w:val="font11"/>
    <w:basedOn w:val="ac"/>
    <w:pPr>
      <w:spacing w:before="280" w:after="280"/>
    </w:pPr>
    <w:rPr>
      <w:i/>
      <w:iCs/>
      <w:color w:val="000000"/>
      <w:sz w:val="28"/>
      <w:szCs w:val="28"/>
    </w:rPr>
  </w:style>
  <w:style w:type="paragraph" w:customStyle="1" w:styleId="font12">
    <w:name w:val="font12"/>
    <w:basedOn w:val="ac"/>
    <w:pPr>
      <w:spacing w:before="280" w:after="280"/>
    </w:pPr>
    <w:rPr>
      <w:b/>
      <w:bCs/>
      <w:i/>
      <w:iCs/>
      <w:color w:val="000000"/>
      <w:sz w:val="28"/>
      <w:szCs w:val="28"/>
    </w:rPr>
  </w:style>
  <w:style w:type="paragraph" w:customStyle="1" w:styleId="xl63">
    <w:name w:val="xl63"/>
    <w:basedOn w:val="ac"/>
    <w:pPr>
      <w:spacing w:before="280" w:after="280"/>
      <w:jc w:val="both"/>
    </w:pPr>
    <w:rPr>
      <w:b/>
      <w:bCs/>
      <w:sz w:val="28"/>
      <w:szCs w:val="28"/>
    </w:rPr>
  </w:style>
  <w:style w:type="paragraph" w:customStyle="1" w:styleId="xl64">
    <w:name w:val="xl64"/>
    <w:basedOn w:val="ac"/>
    <w:pPr>
      <w:spacing w:before="280" w:after="280"/>
      <w:jc w:val="both"/>
    </w:pPr>
    <w:rPr>
      <w:sz w:val="28"/>
      <w:szCs w:val="28"/>
    </w:rPr>
  </w:style>
  <w:style w:type="paragraph" w:customStyle="1" w:styleId="xl73">
    <w:name w:val="xl73"/>
    <w:basedOn w:val="ac"/>
    <w:pPr>
      <w:spacing w:before="280" w:after="280"/>
    </w:pPr>
    <w:rPr>
      <w:i/>
      <w:iCs/>
      <w:sz w:val="28"/>
      <w:szCs w:val="28"/>
    </w:rPr>
  </w:style>
  <w:style w:type="paragraph" w:customStyle="1" w:styleId="xl74">
    <w:name w:val="xl74"/>
    <w:basedOn w:val="ac"/>
    <w:pPr>
      <w:spacing w:before="280" w:after="280"/>
      <w:jc w:val="both"/>
    </w:pPr>
    <w:rPr>
      <w:b/>
      <w:bCs/>
      <w:i/>
      <w:iCs/>
      <w:sz w:val="28"/>
      <w:szCs w:val="28"/>
    </w:rPr>
  </w:style>
  <w:style w:type="paragraph" w:customStyle="1" w:styleId="xl75">
    <w:name w:val="xl75"/>
    <w:basedOn w:val="ac"/>
    <w:pPr>
      <w:spacing w:before="280" w:after="280"/>
      <w:jc w:val="both"/>
    </w:pPr>
    <w:rPr>
      <w:i/>
      <w:iCs/>
      <w:sz w:val="28"/>
      <w:szCs w:val="28"/>
    </w:rPr>
  </w:style>
  <w:style w:type="paragraph" w:customStyle="1" w:styleId="xl76">
    <w:name w:val="xl76"/>
    <w:basedOn w:val="ac"/>
    <w:pPr>
      <w:spacing w:before="280" w:after="280"/>
    </w:pPr>
    <w:rPr>
      <w:b/>
      <w:bCs/>
      <w:color w:val="000000"/>
      <w:sz w:val="28"/>
      <w:szCs w:val="28"/>
    </w:rPr>
  </w:style>
  <w:style w:type="paragraph" w:customStyle="1" w:styleId="BodyText21">
    <w:name w:val="Body Text 21"/>
    <w:basedOn w:val="ac"/>
    <w:uiPriority w:val="99"/>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5">
    <w:name w:val="Текст примечания2"/>
    <w:basedOn w:val="ac"/>
    <w:rPr>
      <w:sz w:val="20"/>
      <w:szCs w:val="20"/>
    </w:rPr>
  </w:style>
  <w:style w:type="paragraph" w:styleId="afffffffff">
    <w:name w:val="annotation subject"/>
    <w:basedOn w:val="2ff5"/>
    <w:next w:val="2ff5"/>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0">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1">
    <w:name w:val="стр.табл."/>
    <w:pPr>
      <w:suppressAutoHyphens/>
      <w:spacing w:before="20"/>
      <w:jc w:val="both"/>
    </w:pPr>
    <w:rPr>
      <w:rFonts w:ascii="Garamond" w:eastAsia="Garamond" w:hAnsi="Garamond" w:cs="Garamond"/>
      <w:sz w:val="16"/>
      <w:lang w:eastAsia="ar-SA"/>
    </w:rPr>
  </w:style>
  <w:style w:type="paragraph" w:customStyle="1" w:styleId="1ff9">
    <w:name w:val="табл. 1"/>
    <w:pPr>
      <w:suppressAutoHyphens/>
      <w:jc w:val="right"/>
    </w:pPr>
    <w:rPr>
      <w:rFonts w:ascii="Garamond" w:eastAsia="Garamond" w:hAnsi="Garamond" w:cs="Garamond"/>
      <w:i/>
      <w:sz w:val="18"/>
      <w:lang w:eastAsia="ar-SA"/>
    </w:rPr>
  </w:style>
  <w:style w:type="paragraph" w:customStyle="1" w:styleId="1ffa">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2">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c"/>
    <w:pPr>
      <w:spacing w:after="120"/>
      <w:ind w:left="849"/>
    </w:pPr>
    <w:rPr>
      <w:sz w:val="20"/>
      <w:szCs w:val="20"/>
    </w:rPr>
  </w:style>
  <w:style w:type="paragraph" w:customStyle="1" w:styleId="afffffffff3">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b">
    <w:name w:val="Маркированный список1"/>
    <w:basedOn w:val="ac"/>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c"/>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c"/>
    <w:pPr>
      <w:ind w:firstLine="600"/>
      <w:jc w:val="both"/>
    </w:pPr>
  </w:style>
  <w:style w:type="paragraph" w:customStyle="1" w:styleId="afffffffff4">
    <w:name w:val="Знак Знак Знак Знак Знак Знак"/>
    <w:basedOn w:val="ac"/>
    <w:rPr>
      <w:rFonts w:ascii="MS Reference Specialty" w:hAnsi="MS Reference Specialty" w:cs="MS Reference Specialty"/>
      <w:sz w:val="20"/>
      <w:szCs w:val="20"/>
      <w:lang w:val="en-US"/>
    </w:rPr>
  </w:style>
  <w:style w:type="paragraph" w:customStyle="1" w:styleId="MainStyle">
    <w:name w:val="MainStyle"/>
    <w:basedOn w:val="ac"/>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c"/>
    <w:pPr>
      <w:spacing w:line="360" w:lineRule="auto"/>
      <w:jc w:val="center"/>
    </w:pPr>
    <w:rPr>
      <w:caps/>
      <w:sz w:val="28"/>
      <w:szCs w:val="20"/>
    </w:rPr>
  </w:style>
  <w:style w:type="paragraph" w:customStyle="1" w:styleId="afffffffff5">
    <w:name w:val="текст"/>
    <w:basedOn w:val="ac"/>
    <w:pPr>
      <w:spacing w:line="360" w:lineRule="auto"/>
      <w:ind w:firstLine="709"/>
      <w:jc w:val="both"/>
    </w:pPr>
    <w:rPr>
      <w:sz w:val="28"/>
      <w:szCs w:val="20"/>
    </w:rPr>
  </w:style>
  <w:style w:type="paragraph" w:customStyle="1" w:styleId="afffffffff6">
    <w:name w:val="ТаблицаСтроки"/>
    <w:basedOn w:val="ac"/>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6"/>
  </w:style>
  <w:style w:type="paragraph" w:customStyle="1" w:styleId="afffffffff7">
    <w:name w:val="ОбычнАбзац"/>
    <w:basedOn w:val="ac"/>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6"/>
    <w:pPr>
      <w:ind w:left="284"/>
    </w:pPr>
    <w:rPr>
      <w:szCs w:val="20"/>
    </w:rPr>
  </w:style>
  <w:style w:type="paragraph" w:customStyle="1" w:styleId="afffffffff8">
    <w:name w:val="ТаблицаСодержание"/>
    <w:basedOn w:val="ac"/>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8"/>
    <w:pPr>
      <w:jc w:val="both"/>
    </w:pPr>
    <w:rPr>
      <w:szCs w:val="20"/>
    </w:rPr>
  </w:style>
  <w:style w:type="paragraph" w:customStyle="1" w:styleId="afffffffff9">
    <w:name w:val="ТаблицаЗаголовок"/>
    <w:basedOn w:val="ac"/>
    <w:pPr>
      <w:keepNext/>
      <w:widowControl w:val="0"/>
      <w:shd w:val="clear" w:color="auto" w:fill="FFFFFF"/>
      <w:autoSpaceDE w:val="0"/>
      <w:spacing w:before="40" w:after="40"/>
      <w:jc w:val="center"/>
    </w:pPr>
    <w:rPr>
      <w:color w:val="000000"/>
      <w:sz w:val="26"/>
      <w:szCs w:val="26"/>
    </w:rPr>
  </w:style>
  <w:style w:type="paragraph" w:customStyle="1" w:styleId="afffffffffa">
    <w:name w:val="ТаблицаНазвание"/>
    <w:basedOn w:val="ac"/>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b">
    <w:name w:val="ТаблицаНомер"/>
    <w:basedOn w:val="ac"/>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c">
    <w:name w:val="ПодписьРис"/>
    <w:basedOn w:val="ac"/>
    <w:pPr>
      <w:widowControl w:val="0"/>
      <w:autoSpaceDE w:val="0"/>
      <w:spacing w:before="120" w:after="240" w:line="288" w:lineRule="auto"/>
      <w:jc w:val="center"/>
    </w:pPr>
    <w:rPr>
      <w:sz w:val="28"/>
      <w:szCs w:val="26"/>
    </w:rPr>
  </w:style>
  <w:style w:type="paragraph" w:customStyle="1" w:styleId="afffffffffd">
    <w:name w:val="ТекстНадписи"/>
    <w:basedOn w:val="ac"/>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c"/>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9"/>
  </w:style>
  <w:style w:type="paragraph" w:customStyle="1" w:styleId="146">
    <w:name w:val="Стиль ТаблицаЗаголовок + 14 пт По ширине"/>
    <w:basedOn w:val="afffffffff9"/>
    <w:pPr>
      <w:jc w:val="both"/>
    </w:pPr>
    <w:rPr>
      <w:szCs w:val="20"/>
    </w:rPr>
  </w:style>
  <w:style w:type="paragraph" w:customStyle="1" w:styleId="afffffffffe">
    <w:name w:val="Знак"/>
    <w:basedOn w:val="ac"/>
    <w:rPr>
      <w:rFonts w:ascii="MS Reference Specialty" w:hAnsi="MS Reference Specialty" w:cs="MS Reference Specialty"/>
      <w:sz w:val="20"/>
      <w:szCs w:val="20"/>
      <w:lang w:val="en-US"/>
    </w:rPr>
  </w:style>
  <w:style w:type="paragraph" w:customStyle="1" w:styleId="313">
    <w:name w:val="Основной текст 31"/>
    <w:basedOn w:val="ac"/>
    <w:uiPriority w:val="99"/>
    <w:pPr>
      <w:jc w:val="both"/>
    </w:pPr>
    <w:rPr>
      <w:rFonts w:ascii="OpenSymbol" w:hAnsi="OpenSymbol" w:cs="OpenSymbol"/>
      <w:sz w:val="26"/>
      <w:szCs w:val="20"/>
    </w:rPr>
  </w:style>
  <w:style w:type="paragraph" w:customStyle="1" w:styleId="213">
    <w:name w:val="Основной текст 21"/>
    <w:basedOn w:val="ac"/>
    <w:uiPriority w:val="99"/>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c"/>
    <w:next w:val="ac"/>
    <w:pPr>
      <w:ind w:left="720"/>
    </w:pPr>
  </w:style>
  <w:style w:type="paragraph" w:customStyle="1" w:styleId="1ffc">
    <w:name w:val="Обычный отступ1"/>
    <w:basedOn w:val="ac"/>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9"/>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6">
    <w:name w:val="Уровень2"/>
    <w:basedOn w:val="21"/>
    <w:next w:val="ac"/>
    <w:pPr>
      <w:numPr>
        <w:ilvl w:val="0"/>
        <w:numId w:val="0"/>
      </w:numPr>
      <w:spacing w:after="240"/>
      <w:jc w:val="both"/>
    </w:pPr>
    <w:rPr>
      <w:rFonts w:ascii="Symbol" w:hAnsi="Symbol" w:cs="Symbol"/>
      <w:i w:val="0"/>
      <w:iCs w:val="0"/>
      <w:sz w:val="24"/>
      <w:szCs w:val="24"/>
    </w:rPr>
  </w:style>
  <w:style w:type="paragraph" w:customStyle="1" w:styleId="3f5">
    <w:name w:val="Уровень3"/>
    <w:basedOn w:val="31"/>
    <w:next w:val="ac"/>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c"/>
    <w:pPr>
      <w:widowControl w:val="0"/>
      <w:overflowPunct w:val="0"/>
      <w:autoSpaceDE w:val="0"/>
      <w:spacing w:line="300" w:lineRule="exact"/>
      <w:jc w:val="both"/>
      <w:textAlignment w:val="baseline"/>
    </w:pPr>
    <w:rPr>
      <w:sz w:val="20"/>
      <w:szCs w:val="20"/>
      <w:lang w:val="en-US"/>
    </w:rPr>
  </w:style>
  <w:style w:type="paragraph" w:customStyle="1" w:styleId="1ffd">
    <w:name w:val="Знак Знак Знак1 Знак Знак Знак Знак Знак Знак Знак Знак Знак Знак"/>
    <w:basedOn w:val="ac"/>
    <w:pPr>
      <w:spacing w:after="160" w:line="240" w:lineRule="exact"/>
    </w:pPr>
    <w:rPr>
      <w:sz w:val="28"/>
      <w:szCs w:val="28"/>
      <w:lang w:val="en-US"/>
    </w:rPr>
  </w:style>
  <w:style w:type="paragraph" w:styleId="affffffffff">
    <w:name w:val="No Spacing"/>
    <w:qFormat/>
    <w:pPr>
      <w:suppressAutoHyphens/>
    </w:pPr>
    <w:rPr>
      <w:rFonts w:ascii="IzhTitl" w:eastAsia="Garamond" w:hAnsi="IzhTitl" w:cs="IzhTitl"/>
      <w:sz w:val="22"/>
      <w:szCs w:val="22"/>
      <w:lang w:eastAsia="ar-SA"/>
    </w:rPr>
  </w:style>
  <w:style w:type="paragraph" w:customStyle="1" w:styleId="affffffffff0">
    <w:name w:val="Знак Знак Знак Знак"/>
    <w:basedOn w:val="ac"/>
    <w:pPr>
      <w:pageBreakBefore/>
      <w:spacing w:after="160" w:line="360" w:lineRule="auto"/>
    </w:pPr>
    <w:rPr>
      <w:rFonts w:ascii="Mincho" w:hAnsi="Mincho" w:cs="Mincho"/>
      <w:sz w:val="28"/>
      <w:szCs w:val="28"/>
      <w:lang w:val="en-US"/>
    </w:rPr>
  </w:style>
  <w:style w:type="paragraph" w:customStyle="1" w:styleId="117">
    <w:name w:val="Абзац списка11"/>
    <w:basedOn w:val="ac"/>
    <w:pPr>
      <w:ind w:left="720"/>
    </w:pPr>
  </w:style>
  <w:style w:type="paragraph" w:customStyle="1" w:styleId="mb12">
    <w:name w:val="mb12"/>
    <w:basedOn w:val="ac"/>
    <w:pPr>
      <w:spacing w:after="288"/>
    </w:pPr>
    <w:rPr>
      <w:rFonts w:ascii="OpenSymbol" w:hAnsi="OpenSymbol" w:cs="OpenSymbol"/>
      <w:sz w:val="19"/>
      <w:szCs w:val="19"/>
    </w:rPr>
  </w:style>
  <w:style w:type="paragraph" w:customStyle="1" w:styleId="1ffe">
    <w:name w:val="Без интервала1"/>
    <w:pPr>
      <w:suppressAutoHyphens/>
    </w:pPr>
    <w:rPr>
      <w:rFonts w:ascii="IzhTitl" w:eastAsia="IzhTitl" w:hAnsi="IzhTitl" w:cs="IzhTitl"/>
      <w:sz w:val="22"/>
      <w:szCs w:val="22"/>
      <w:lang w:eastAsia="ar-SA"/>
    </w:rPr>
  </w:style>
  <w:style w:type="paragraph" w:customStyle="1" w:styleId="Style1">
    <w:name w:val="Style1"/>
    <w:basedOn w:val="ac"/>
    <w:pPr>
      <w:widowControl w:val="0"/>
      <w:autoSpaceDE w:val="0"/>
      <w:jc w:val="both"/>
    </w:pPr>
    <w:rPr>
      <w:rFonts w:ascii="Helvetica" w:hAnsi="Helvetica" w:cs="Helvetica"/>
    </w:rPr>
  </w:style>
  <w:style w:type="paragraph" w:customStyle="1" w:styleId="1fff">
    <w:name w:val="Знак Знак1 Знак"/>
    <w:basedOn w:val="ac"/>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c"/>
    <w:pPr>
      <w:spacing w:before="280" w:after="280"/>
    </w:pPr>
  </w:style>
  <w:style w:type="paragraph" w:customStyle="1" w:styleId="Style6">
    <w:name w:val="Style6"/>
    <w:basedOn w:val="ac"/>
    <w:pPr>
      <w:widowControl w:val="0"/>
      <w:autoSpaceDE w:val="0"/>
      <w:spacing w:line="173" w:lineRule="exact"/>
      <w:ind w:firstLine="6821"/>
    </w:pPr>
  </w:style>
  <w:style w:type="paragraph" w:customStyle="1" w:styleId="1fff0">
    <w:name w:val="Знак1 Знак Знак Знак"/>
    <w:basedOn w:val="ac"/>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1">
    <w:name w:val="Знак Знак1 Знак Знак Знак Знак"/>
    <w:basedOn w:val="ac"/>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c"/>
    <w:pPr>
      <w:spacing w:after="160" w:line="240" w:lineRule="exact"/>
    </w:pPr>
    <w:rPr>
      <w:rFonts w:ascii="MS Reference Specialty" w:hAnsi="MS Reference Specialty" w:cs="MS Reference Specialty"/>
      <w:sz w:val="20"/>
      <w:szCs w:val="20"/>
      <w:lang w:val="en-US"/>
    </w:rPr>
  </w:style>
  <w:style w:type="paragraph" w:customStyle="1" w:styleId="2ff7">
    <w:name w:val="Основной текст (2)"/>
    <w:basedOn w:val="ac"/>
    <w:pPr>
      <w:shd w:val="clear" w:color="auto" w:fill="FFFFFF"/>
      <w:spacing w:line="0" w:lineRule="atLeast"/>
    </w:pPr>
    <w:rPr>
      <w:sz w:val="20"/>
      <w:szCs w:val="20"/>
    </w:rPr>
  </w:style>
  <w:style w:type="paragraph" w:customStyle="1" w:styleId="85">
    <w:name w:val="Основной текст (8)"/>
    <w:basedOn w:val="ac"/>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c"/>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c"/>
    <w:pPr>
      <w:spacing w:line="360" w:lineRule="auto"/>
      <w:ind w:firstLine="720"/>
      <w:jc w:val="both"/>
    </w:pPr>
    <w:rPr>
      <w:sz w:val="28"/>
    </w:rPr>
  </w:style>
  <w:style w:type="paragraph" w:customStyle="1" w:styleId="103">
    <w:name w:val="Стиль Рисунок + 10 пт Знак Знак"/>
    <w:basedOn w:val="ac"/>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c"/>
    <w:pPr>
      <w:keepNext/>
      <w:numPr>
        <w:numId w:val="19"/>
      </w:numPr>
      <w:spacing w:after="20"/>
      <w:jc w:val="right"/>
    </w:pPr>
    <w:rPr>
      <w:b/>
    </w:rPr>
  </w:style>
  <w:style w:type="paragraph" w:customStyle="1" w:styleId="distable">
    <w:name w:val="Стиль dis_table + По ширине"/>
    <w:basedOn w:val="ac"/>
    <w:rPr>
      <w:b/>
      <w:bCs/>
      <w:szCs w:val="20"/>
    </w:rPr>
  </w:style>
  <w:style w:type="paragraph" w:customStyle="1" w:styleId="104">
    <w:name w:val="Стиль Рисунок + 10 пт"/>
    <w:basedOn w:val="ac"/>
    <w:pPr>
      <w:tabs>
        <w:tab w:val="left" w:pos="964"/>
      </w:tabs>
      <w:spacing w:before="120"/>
      <w:ind w:left="360"/>
      <w:jc w:val="center"/>
    </w:pPr>
    <w:rPr>
      <w:rFonts w:ascii="OpenSymbol" w:hAnsi="OpenSymbol" w:cs="OpenSymbol"/>
      <w:b/>
      <w:color w:val="000000"/>
      <w:szCs w:val="22"/>
    </w:rPr>
  </w:style>
  <w:style w:type="paragraph" w:customStyle="1" w:styleId="affffffffff1">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2">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c"/>
    <w:pPr>
      <w:spacing w:before="280" w:after="115"/>
    </w:pPr>
    <w:rPr>
      <w:color w:val="000000"/>
      <w:sz w:val="20"/>
      <w:szCs w:val="20"/>
    </w:rPr>
  </w:style>
  <w:style w:type="paragraph" w:customStyle="1" w:styleId="Style3">
    <w:name w:val="Style3"/>
    <w:basedOn w:val="ac"/>
    <w:pPr>
      <w:widowControl w:val="0"/>
      <w:autoSpaceDE w:val="0"/>
      <w:spacing w:line="288" w:lineRule="exact"/>
    </w:pPr>
  </w:style>
  <w:style w:type="paragraph" w:customStyle="1" w:styleId="consnormal0">
    <w:name w:val="consnormal"/>
    <w:basedOn w:val="ac"/>
    <w:pPr>
      <w:spacing w:before="280" w:after="280" w:line="360" w:lineRule="auto"/>
      <w:ind w:firstLine="709"/>
      <w:jc w:val="both"/>
    </w:pPr>
    <w:rPr>
      <w:color w:val="000000"/>
      <w:sz w:val="28"/>
    </w:rPr>
  </w:style>
  <w:style w:type="paragraph" w:customStyle="1" w:styleId="affffffffff3">
    <w:name w:val="Готовый"/>
    <w:basedOn w:val="ac"/>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8">
    <w:name w:val="Без интервала2"/>
    <w:pPr>
      <w:suppressAutoHyphens/>
    </w:pPr>
    <w:rPr>
      <w:rFonts w:ascii="IzhTitl" w:eastAsia="IzhTitl" w:hAnsi="IzhTitl" w:cs="IzhTitl"/>
      <w:sz w:val="22"/>
      <w:szCs w:val="22"/>
      <w:lang w:eastAsia="ar-SA"/>
    </w:rPr>
  </w:style>
  <w:style w:type="paragraph" w:customStyle="1" w:styleId="affffffffff4">
    <w:name w:val="Диссертация"/>
    <w:basedOn w:val="ac"/>
    <w:pPr>
      <w:spacing w:line="360" w:lineRule="auto"/>
      <w:ind w:firstLine="567"/>
      <w:jc w:val="both"/>
    </w:pPr>
    <w:rPr>
      <w:sz w:val="28"/>
      <w:szCs w:val="28"/>
    </w:rPr>
  </w:style>
  <w:style w:type="paragraph" w:customStyle="1" w:styleId="2ff9">
    <w:name w:val="Знак2 Знак Знак Знак Знак Знак Знак Знак Знак Знак"/>
    <w:basedOn w:val="ac"/>
    <w:pPr>
      <w:spacing w:after="160" w:line="240" w:lineRule="exact"/>
    </w:pPr>
    <w:rPr>
      <w:sz w:val="28"/>
      <w:szCs w:val="20"/>
      <w:lang w:val="en-US"/>
    </w:rPr>
  </w:style>
  <w:style w:type="paragraph" w:styleId="HTMLa">
    <w:name w:val="HTML Address"/>
    <w:basedOn w:val="ac"/>
    <w:rPr>
      <w:i/>
      <w:iCs/>
    </w:rPr>
  </w:style>
  <w:style w:type="paragraph" w:customStyle="1" w:styleId="315">
    <w:name w:val="Основной текст с отступом 31"/>
    <w:basedOn w:val="ac"/>
    <w:uiPriority w:val="99"/>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6">
    <w:name w:val="3"/>
    <w:aliases w:val="заголовок1"/>
    <w:basedOn w:val="ac"/>
    <w:pPr>
      <w:spacing w:before="280" w:after="280"/>
    </w:pPr>
    <w:rPr>
      <w:rFonts w:ascii="OpenSymbol" w:eastAsia="OpenSymbol" w:hAnsi="OpenSymbol" w:cs="OpenSymbol"/>
    </w:rPr>
  </w:style>
  <w:style w:type="paragraph" w:customStyle="1" w:styleId="1fff2">
    <w:name w:val="1"/>
    <w:basedOn w:val="ac"/>
    <w:pPr>
      <w:spacing w:before="280" w:after="280"/>
    </w:pPr>
    <w:rPr>
      <w:rFonts w:ascii="OpenSymbol" w:eastAsia="OpenSymbol" w:hAnsi="OpenSymbol" w:cs="OpenSymbol"/>
    </w:rPr>
  </w:style>
  <w:style w:type="paragraph" w:customStyle="1" w:styleId="fr51">
    <w:name w:val="fr5"/>
    <w:basedOn w:val="ac"/>
    <w:pPr>
      <w:spacing w:before="280" w:after="280"/>
    </w:pPr>
    <w:rPr>
      <w:rFonts w:ascii="OpenSymbol" w:eastAsia="OpenSymbol" w:hAnsi="OpenSymbol" w:cs="OpenSymbol"/>
    </w:rPr>
  </w:style>
  <w:style w:type="paragraph" w:customStyle="1" w:styleId="322">
    <w:name w:val="Основной текст с отступом 32"/>
    <w:basedOn w:val="ac"/>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5">
    <w:name w:val="Таблица"/>
    <w:basedOn w:val="ac"/>
    <w:pPr>
      <w:keepNext/>
      <w:spacing w:before="160" w:after="120"/>
      <w:ind w:left="964" w:hanging="964"/>
    </w:pPr>
    <w:rPr>
      <w:rFonts w:eastAsia="Impact"/>
      <w:sz w:val="18"/>
    </w:rPr>
  </w:style>
  <w:style w:type="paragraph" w:customStyle="1" w:styleId="affffffffff6">
    <w:name w:val="Обычный вправо"/>
    <w:basedOn w:val="ac"/>
    <w:pPr>
      <w:jc w:val="right"/>
    </w:pPr>
    <w:rPr>
      <w:rFonts w:eastAsia="Impact"/>
      <w:sz w:val="20"/>
      <w:szCs w:val="20"/>
    </w:rPr>
  </w:style>
  <w:style w:type="paragraph" w:customStyle="1" w:styleId="affffffffff7">
    <w:name w:val="Специальность"/>
    <w:basedOn w:val="ac"/>
    <w:pPr>
      <w:jc w:val="center"/>
    </w:pPr>
    <w:rPr>
      <w:rFonts w:eastAsia="Impact"/>
      <w:sz w:val="20"/>
    </w:rPr>
  </w:style>
  <w:style w:type="paragraph" w:customStyle="1" w:styleId="affffffffff8">
    <w:name w:val="Кафедра"/>
    <w:basedOn w:val="affffffffff7"/>
    <w:pPr>
      <w:keepNext/>
    </w:pPr>
    <w:rPr>
      <w:sz w:val="18"/>
    </w:rPr>
  </w:style>
  <w:style w:type="paragraph" w:customStyle="1" w:styleId="0">
    <w:name w:val="Обычный+0"/>
    <w:basedOn w:val="ac"/>
    <w:pPr>
      <w:ind w:firstLine="567"/>
      <w:jc w:val="both"/>
    </w:pPr>
    <w:rPr>
      <w:rFonts w:eastAsia="Impact"/>
      <w:spacing w:val="-1"/>
      <w:sz w:val="20"/>
      <w:szCs w:val="20"/>
    </w:rPr>
  </w:style>
  <w:style w:type="paragraph" w:customStyle="1" w:styleId="affffffffff9">
    <w:name w:val="Обычный без отступа"/>
    <w:basedOn w:val="ac"/>
    <w:pPr>
      <w:jc w:val="both"/>
    </w:pPr>
    <w:rPr>
      <w:rFonts w:eastAsia="Impact"/>
      <w:sz w:val="20"/>
      <w:szCs w:val="20"/>
    </w:rPr>
  </w:style>
  <w:style w:type="paragraph" w:customStyle="1" w:styleId="affffffffffa">
    <w:name w:val="Ученый секретарь"/>
    <w:basedOn w:val="affffffffff9"/>
    <w:pPr>
      <w:tabs>
        <w:tab w:val="right" w:pos="6124"/>
      </w:tabs>
      <w:jc w:val="left"/>
    </w:pPr>
    <w:rPr>
      <w:sz w:val="18"/>
    </w:rPr>
  </w:style>
  <w:style w:type="paragraph" w:customStyle="1" w:styleId="Style29">
    <w:name w:val="Style29"/>
    <w:basedOn w:val="ac"/>
    <w:pPr>
      <w:widowControl w:val="0"/>
      <w:autoSpaceDE w:val="0"/>
      <w:spacing w:line="470" w:lineRule="exact"/>
      <w:ind w:firstLine="633"/>
      <w:jc w:val="both"/>
    </w:pPr>
    <w:rPr>
      <w:sz w:val="28"/>
    </w:rPr>
  </w:style>
  <w:style w:type="paragraph" w:customStyle="1" w:styleId="1fff3">
    <w:name w:val="Абзац списка1"/>
    <w:basedOn w:val="ac"/>
    <w:pPr>
      <w:spacing w:after="200" w:line="276" w:lineRule="auto"/>
      <w:ind w:left="720"/>
    </w:pPr>
    <w:rPr>
      <w:rFonts w:ascii="IzhTitl" w:hAnsi="IzhTitl" w:cs="IzhTitl"/>
      <w:sz w:val="22"/>
      <w:szCs w:val="22"/>
      <w:lang w:val="en-US"/>
    </w:rPr>
  </w:style>
  <w:style w:type="paragraph" w:customStyle="1" w:styleId="Style9">
    <w:name w:val="Style9"/>
    <w:basedOn w:val="ac"/>
    <w:pPr>
      <w:widowControl w:val="0"/>
      <w:autoSpaceDE w:val="0"/>
      <w:spacing w:line="469" w:lineRule="exact"/>
      <w:ind w:firstLine="671"/>
      <w:jc w:val="both"/>
    </w:pPr>
    <w:rPr>
      <w:sz w:val="28"/>
    </w:rPr>
  </w:style>
  <w:style w:type="paragraph" w:customStyle="1" w:styleId="Style47">
    <w:name w:val="Style47"/>
    <w:basedOn w:val="ac"/>
    <w:pPr>
      <w:widowControl w:val="0"/>
      <w:autoSpaceDE w:val="0"/>
      <w:spacing w:line="280" w:lineRule="exact"/>
      <w:jc w:val="both"/>
    </w:pPr>
    <w:rPr>
      <w:sz w:val="28"/>
    </w:rPr>
  </w:style>
  <w:style w:type="paragraph" w:customStyle="1" w:styleId="Style32">
    <w:name w:val="Style32"/>
    <w:basedOn w:val="ac"/>
    <w:pPr>
      <w:widowControl w:val="0"/>
      <w:autoSpaceDE w:val="0"/>
      <w:spacing w:line="273" w:lineRule="exact"/>
    </w:pPr>
    <w:rPr>
      <w:sz w:val="28"/>
    </w:rPr>
  </w:style>
  <w:style w:type="paragraph" w:customStyle="1" w:styleId="Style46">
    <w:name w:val="Style46"/>
    <w:basedOn w:val="ac"/>
    <w:pPr>
      <w:widowControl w:val="0"/>
      <w:autoSpaceDE w:val="0"/>
    </w:pPr>
    <w:rPr>
      <w:sz w:val="28"/>
    </w:rPr>
  </w:style>
  <w:style w:type="paragraph" w:customStyle="1" w:styleId="Style48">
    <w:name w:val="Style48"/>
    <w:basedOn w:val="ac"/>
    <w:pPr>
      <w:widowControl w:val="0"/>
      <w:autoSpaceDE w:val="0"/>
      <w:spacing w:line="271" w:lineRule="exact"/>
      <w:ind w:firstLine="137"/>
    </w:pPr>
    <w:rPr>
      <w:sz w:val="28"/>
    </w:rPr>
  </w:style>
  <w:style w:type="paragraph" w:customStyle="1" w:styleId="Style45">
    <w:name w:val="Style45"/>
    <w:basedOn w:val="ac"/>
    <w:pPr>
      <w:widowControl w:val="0"/>
      <w:autoSpaceDE w:val="0"/>
      <w:spacing w:line="249" w:lineRule="exact"/>
      <w:jc w:val="center"/>
    </w:pPr>
    <w:rPr>
      <w:sz w:val="28"/>
    </w:rPr>
  </w:style>
  <w:style w:type="paragraph" w:customStyle="1" w:styleId="Style54">
    <w:name w:val="Style54"/>
    <w:basedOn w:val="ac"/>
    <w:pPr>
      <w:widowControl w:val="0"/>
      <w:autoSpaceDE w:val="0"/>
    </w:pPr>
    <w:rPr>
      <w:sz w:val="28"/>
    </w:rPr>
  </w:style>
  <w:style w:type="paragraph" w:customStyle="1" w:styleId="Style81">
    <w:name w:val="Style81"/>
    <w:basedOn w:val="ac"/>
    <w:pPr>
      <w:widowControl w:val="0"/>
      <w:autoSpaceDE w:val="0"/>
    </w:pPr>
    <w:rPr>
      <w:sz w:val="28"/>
    </w:rPr>
  </w:style>
  <w:style w:type="paragraph" w:customStyle="1" w:styleId="Style79">
    <w:name w:val="Style79"/>
    <w:basedOn w:val="ac"/>
    <w:pPr>
      <w:widowControl w:val="0"/>
      <w:autoSpaceDE w:val="0"/>
      <w:spacing w:line="479" w:lineRule="exact"/>
      <w:ind w:firstLine="345"/>
      <w:jc w:val="both"/>
    </w:pPr>
    <w:rPr>
      <w:sz w:val="28"/>
    </w:rPr>
  </w:style>
  <w:style w:type="paragraph" w:customStyle="1" w:styleId="subhead5">
    <w:name w:val="subhead5"/>
    <w:basedOn w:val="ac"/>
    <w:pPr>
      <w:spacing w:before="120" w:after="120"/>
    </w:pPr>
    <w:rPr>
      <w:color w:val="666666"/>
    </w:rPr>
  </w:style>
  <w:style w:type="paragraph" w:customStyle="1" w:styleId="2ffa">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b">
    <w:name w:val="Диплом"/>
    <w:basedOn w:val="ac"/>
    <w:pPr>
      <w:spacing w:line="360" w:lineRule="auto"/>
      <w:ind w:firstLine="709"/>
      <w:jc w:val="both"/>
    </w:pPr>
    <w:rPr>
      <w:sz w:val="28"/>
      <w:szCs w:val="28"/>
    </w:rPr>
  </w:style>
  <w:style w:type="paragraph" w:customStyle="1" w:styleId="affffffffffc">
    <w:name w:val="Заголовок статьи"/>
    <w:basedOn w:val="ac"/>
    <w:next w:val="ac"/>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4">
    <w:name w:val="ЗАГОЛОВОК1"/>
    <w:basedOn w:val="ac"/>
    <w:pPr>
      <w:spacing w:before="120" w:after="120"/>
      <w:jc w:val="center"/>
    </w:pPr>
    <w:rPr>
      <w:rFonts w:ascii="Helvetica" w:hAnsi="Helvetica" w:cs="Helvetica"/>
      <w:b/>
      <w:sz w:val="32"/>
      <w:szCs w:val="28"/>
    </w:rPr>
  </w:style>
  <w:style w:type="paragraph" w:customStyle="1" w:styleId="affffffffffd">
    <w:name w:val="Тема"/>
    <w:basedOn w:val="ac"/>
    <w:next w:val="ac"/>
    <w:pPr>
      <w:spacing w:after="120" w:line="360" w:lineRule="auto"/>
      <w:jc w:val="center"/>
    </w:pPr>
    <w:rPr>
      <w:rFonts w:ascii="Helvetica" w:hAnsi="Helvetica" w:cs="Helvetica"/>
      <w:b/>
      <w:sz w:val="28"/>
      <w:szCs w:val="20"/>
    </w:rPr>
  </w:style>
  <w:style w:type="paragraph" w:customStyle="1" w:styleId="1fff5">
    <w:name w:val="Знак Знак Знак Знак Знак Знак1"/>
    <w:basedOn w:val="ac"/>
    <w:rPr>
      <w:rFonts w:ascii="MS Reference Specialty" w:hAnsi="MS Reference Specialty" w:cs="MS Reference Specialty"/>
      <w:sz w:val="20"/>
      <w:szCs w:val="20"/>
      <w:lang w:val="en-US"/>
    </w:rPr>
  </w:style>
  <w:style w:type="paragraph" w:customStyle="1" w:styleId="1fff6">
    <w:name w:val="Обычный1"/>
    <w:uiPriority w:val="99"/>
    <w:pPr>
      <w:suppressAutoHyphens/>
      <w:snapToGrid w:val="0"/>
      <w:spacing w:before="100" w:after="100"/>
    </w:pPr>
    <w:rPr>
      <w:rFonts w:ascii="Garamond" w:eastAsia="Garamond" w:hAnsi="Garamond" w:cs="Garamond"/>
      <w:sz w:val="24"/>
      <w:lang w:eastAsia="ar-SA"/>
    </w:rPr>
  </w:style>
  <w:style w:type="paragraph" w:customStyle="1" w:styleId="affffffffffe">
    <w:name w:val="Знак Знак Знак Знак Знак Знак Знак"/>
    <w:basedOn w:val="ac"/>
    <w:pPr>
      <w:spacing w:after="160" w:line="240" w:lineRule="exact"/>
    </w:pPr>
    <w:rPr>
      <w:sz w:val="20"/>
      <w:szCs w:val="20"/>
    </w:rPr>
  </w:style>
  <w:style w:type="paragraph" w:customStyle="1" w:styleId="text0">
    <w:name w:val="text"/>
    <w:basedOn w:val="ac"/>
    <w:pPr>
      <w:spacing w:before="280" w:after="280"/>
    </w:pPr>
    <w:rPr>
      <w:sz w:val="18"/>
      <w:szCs w:val="18"/>
    </w:rPr>
  </w:style>
  <w:style w:type="paragraph" w:customStyle="1" w:styleId="124">
    <w:name w:val="Знак Знак12"/>
    <w:basedOn w:val="ac"/>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c"/>
    <w:pPr>
      <w:spacing w:before="280" w:after="280"/>
    </w:pPr>
  </w:style>
  <w:style w:type="paragraph" w:customStyle="1" w:styleId="119">
    <w:name w:val="Знак Знак1 Знак Знак Знак Знак1"/>
    <w:basedOn w:val="ac"/>
    <w:pPr>
      <w:spacing w:after="160" w:line="240" w:lineRule="exact"/>
    </w:pPr>
    <w:rPr>
      <w:rFonts w:ascii="MS Reference Specialty" w:hAnsi="MS Reference Specialty" w:cs="MS Reference Specialty"/>
      <w:sz w:val="20"/>
      <w:szCs w:val="20"/>
      <w:lang w:val="en-US"/>
    </w:rPr>
  </w:style>
  <w:style w:type="paragraph" w:customStyle="1" w:styleId="2ffb">
    <w:name w:val="Обычный (веб)2"/>
    <w:basedOn w:val="ac"/>
    <w:uiPriority w:val="99"/>
    <w:pPr>
      <w:spacing w:before="280" w:after="280"/>
    </w:pPr>
  </w:style>
  <w:style w:type="paragraph" w:customStyle="1" w:styleId="Normal-bullit">
    <w:name w:val="Normal-bullit"/>
    <w:basedOn w:val="ac"/>
    <w:pPr>
      <w:numPr>
        <w:numId w:val="30"/>
      </w:numPr>
      <w:overflowPunct w:val="0"/>
      <w:autoSpaceDE w:val="0"/>
      <w:ind w:left="284"/>
      <w:jc w:val="both"/>
      <w:textAlignment w:val="baseline"/>
    </w:pPr>
    <w:rPr>
      <w:rFonts w:ascii="OpenSymbol" w:hAnsi="OpenSymbol" w:cs="OpenSymbol"/>
      <w:sz w:val="18"/>
      <w:szCs w:val="20"/>
    </w:rPr>
  </w:style>
  <w:style w:type="paragraph" w:customStyle="1" w:styleId="2ffc">
    <w:name w:val="Знак2 Знак Знак Знак"/>
    <w:basedOn w:val="ac"/>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c"/>
    <w:pPr>
      <w:spacing w:after="160" w:line="240" w:lineRule="exact"/>
    </w:pPr>
    <w:rPr>
      <w:sz w:val="28"/>
      <w:szCs w:val="20"/>
      <w:lang w:val="en-US"/>
    </w:rPr>
  </w:style>
  <w:style w:type="paragraph" w:customStyle="1" w:styleId="4f0">
    <w:name w:val="Знак4 Знак Знак"/>
    <w:basedOn w:val="ac"/>
    <w:rPr>
      <w:rFonts w:ascii="MS Reference Specialty" w:hAnsi="MS Reference Specialty" w:cs="MS Reference Specialty"/>
      <w:sz w:val="20"/>
      <w:szCs w:val="20"/>
      <w:lang w:val="en-US"/>
    </w:rPr>
  </w:style>
  <w:style w:type="paragraph" w:customStyle="1" w:styleId="2ffd">
    <w:name w:val="Знак2"/>
    <w:basedOn w:val="ac"/>
    <w:rPr>
      <w:rFonts w:ascii="MS Reference Specialty" w:hAnsi="MS Reference Specialty" w:cs="MS Reference Specialty"/>
      <w:sz w:val="20"/>
      <w:szCs w:val="20"/>
      <w:lang w:val="en-US"/>
    </w:rPr>
  </w:style>
  <w:style w:type="paragraph" w:customStyle="1" w:styleId="ConsTitle">
    <w:name w:val="ConsTitle"/>
    <w:basedOn w:val="ac"/>
    <w:pPr>
      <w:widowControl w:val="0"/>
      <w:autoSpaceDE w:val="0"/>
    </w:pPr>
    <w:rPr>
      <w:rFonts w:ascii="OpenSymbol" w:hAnsi="OpenSymbol" w:cs="OpenSymbol"/>
      <w:b/>
      <w:bCs/>
      <w:sz w:val="16"/>
      <w:szCs w:val="16"/>
    </w:rPr>
  </w:style>
  <w:style w:type="paragraph" w:customStyle="1" w:styleId="j">
    <w:name w:val="j"/>
    <w:basedOn w:val="ac"/>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c"/>
    <w:link w:val="5b"/>
    <w:uiPriority w:val="99"/>
    <w:qFormat/>
    <w:pPr>
      <w:numPr>
        <w:numId w:val="29"/>
      </w:numPr>
      <w:spacing w:line="360" w:lineRule="auto"/>
    </w:pPr>
    <w:rPr>
      <w:sz w:val="28"/>
      <w:szCs w:val="28"/>
    </w:rPr>
  </w:style>
  <w:style w:type="paragraph" w:styleId="86">
    <w:name w:val="toc 8"/>
    <w:basedOn w:val="ac"/>
    <w:next w:val="ac"/>
    <w:pPr>
      <w:ind w:left="1680"/>
    </w:pPr>
  </w:style>
  <w:style w:type="paragraph" w:customStyle="1" w:styleId="u">
    <w:name w:val="u"/>
    <w:basedOn w:val="ac"/>
    <w:pPr>
      <w:ind w:firstLine="390"/>
      <w:jc w:val="both"/>
    </w:pPr>
  </w:style>
  <w:style w:type="paragraph" w:customStyle="1" w:styleId="afffffffffff0">
    <w:name w:val="#Основной Стиль"/>
    <w:basedOn w:val="ac"/>
    <w:pPr>
      <w:spacing w:line="360" w:lineRule="auto"/>
      <w:ind w:firstLine="720"/>
      <w:jc w:val="both"/>
    </w:pPr>
    <w:rPr>
      <w:sz w:val="28"/>
      <w:szCs w:val="20"/>
    </w:rPr>
  </w:style>
  <w:style w:type="paragraph" w:customStyle="1" w:styleId="1fff7">
    <w:name w:val="Красная строка1"/>
    <w:basedOn w:val="afffffffc"/>
    <w:pPr>
      <w:ind w:firstLine="210"/>
    </w:pPr>
    <w:rPr>
      <w:sz w:val="24"/>
    </w:rPr>
  </w:style>
  <w:style w:type="paragraph" w:customStyle="1" w:styleId="1fff8">
    <w:name w:val="Знак Знак Знак Знак1"/>
    <w:basedOn w:val="ac"/>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e">
    <w:name w:val="ЗАГОЛОВОК2"/>
    <w:basedOn w:val="ac"/>
    <w:pPr>
      <w:spacing w:after="240" w:line="360" w:lineRule="auto"/>
      <w:jc w:val="center"/>
    </w:pPr>
    <w:rPr>
      <w:b/>
      <w:sz w:val="32"/>
    </w:rPr>
  </w:style>
  <w:style w:type="paragraph" w:customStyle="1" w:styleId="afffffffffff1">
    <w:name w:val="Содержимое таблицы"/>
    <w:basedOn w:val="ac"/>
    <w:pPr>
      <w:suppressLineNumbers/>
    </w:pPr>
    <w:rPr>
      <w:sz w:val="20"/>
      <w:szCs w:val="20"/>
    </w:rPr>
  </w:style>
  <w:style w:type="paragraph" w:customStyle="1" w:styleId="afffffffffff2">
    <w:name w:val="Заголовок таблицы"/>
    <w:basedOn w:val="ac"/>
    <w:pPr>
      <w:keepNext/>
      <w:tabs>
        <w:tab w:val="left" w:pos="1260"/>
      </w:tabs>
      <w:autoSpaceDE w:val="0"/>
      <w:spacing w:before="120" w:after="60"/>
      <w:ind w:left="1260" w:hanging="1260"/>
    </w:pPr>
    <w:rPr>
      <w:rFonts w:cs="OpenSymbol"/>
      <w:b/>
      <w:szCs w:val="26"/>
    </w:rPr>
  </w:style>
  <w:style w:type="paragraph" w:customStyle="1" w:styleId="5c">
    <w:name w:val="Знак5 Знак Знак Знак"/>
    <w:basedOn w:val="ac"/>
    <w:pPr>
      <w:spacing w:after="160" w:line="240" w:lineRule="exact"/>
    </w:pPr>
    <w:rPr>
      <w:rFonts w:ascii="MS Reference Specialty" w:hAnsi="MS Reference Specialty" w:cs="MS Reference Specialty"/>
      <w:sz w:val="20"/>
      <w:szCs w:val="20"/>
      <w:lang w:val="en-US"/>
    </w:rPr>
  </w:style>
  <w:style w:type="paragraph" w:customStyle="1" w:styleId="par">
    <w:name w:val="par"/>
    <w:basedOn w:val="ac"/>
    <w:pPr>
      <w:spacing w:before="280" w:after="280"/>
    </w:pPr>
  </w:style>
  <w:style w:type="paragraph" w:customStyle="1" w:styleId="dt">
    <w:name w:val="dt"/>
    <w:basedOn w:val="ac"/>
    <w:pPr>
      <w:spacing w:before="280" w:after="280"/>
    </w:pPr>
  </w:style>
  <w:style w:type="paragraph" w:customStyle="1" w:styleId="afffffffffff3">
    <w:name w:val="Текст в заданном формате"/>
    <w:basedOn w:val="ac"/>
    <w:pPr>
      <w:widowControl w:val="0"/>
    </w:pPr>
    <w:rPr>
      <w:rFonts w:ascii="ISOCPEUR" w:eastAsia="ISOCPEUR" w:hAnsi="ISOCPEUR" w:cs="ISOCPEUR"/>
      <w:sz w:val="20"/>
      <w:szCs w:val="20"/>
    </w:rPr>
  </w:style>
  <w:style w:type="paragraph" w:customStyle="1" w:styleId="1fff9">
    <w:name w:val="Нумерованный список 1"/>
    <w:basedOn w:val="afffffffc"/>
    <w:pPr>
      <w:tabs>
        <w:tab w:val="left" w:pos="357"/>
        <w:tab w:val="left" w:pos="851"/>
        <w:tab w:val="left" w:pos="1080"/>
      </w:tabs>
      <w:spacing w:after="0" w:line="360" w:lineRule="auto"/>
      <w:ind w:firstLine="567"/>
      <w:jc w:val="both"/>
    </w:pPr>
    <w:rPr>
      <w:szCs w:val="20"/>
    </w:rPr>
  </w:style>
  <w:style w:type="paragraph" w:customStyle="1" w:styleId="1fffa">
    <w:name w:val="Маркированный список 1"/>
    <w:basedOn w:val="afffffffc"/>
    <w:pPr>
      <w:tabs>
        <w:tab w:val="left" w:pos="360"/>
      </w:tabs>
      <w:spacing w:after="0" w:line="360" w:lineRule="auto"/>
      <w:ind w:left="360" w:hanging="360"/>
      <w:jc w:val="both"/>
    </w:pPr>
    <w:rPr>
      <w:sz w:val="24"/>
      <w:szCs w:val="20"/>
    </w:rPr>
  </w:style>
  <w:style w:type="paragraph" w:customStyle="1" w:styleId="1fffb">
    <w:name w:val="Нумерованный список1"/>
    <w:basedOn w:val="ac"/>
    <w:pPr>
      <w:tabs>
        <w:tab w:val="left" w:pos="360"/>
      </w:tabs>
      <w:spacing w:line="360" w:lineRule="auto"/>
      <w:ind w:left="360" w:hanging="360"/>
      <w:jc w:val="both"/>
    </w:pPr>
    <w:rPr>
      <w:sz w:val="28"/>
      <w:szCs w:val="20"/>
    </w:rPr>
  </w:style>
  <w:style w:type="paragraph" w:customStyle="1" w:styleId="316">
    <w:name w:val="Нумерованный список 31"/>
    <w:basedOn w:val="ac"/>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c"/>
    <w:pPr>
      <w:tabs>
        <w:tab w:val="left" w:pos="1134"/>
        <w:tab w:val="left" w:pos="1276"/>
      </w:tabs>
      <w:spacing w:line="360" w:lineRule="auto"/>
      <w:ind w:left="1135" w:hanging="284"/>
    </w:pPr>
    <w:rPr>
      <w:sz w:val="28"/>
      <w:szCs w:val="20"/>
    </w:rPr>
  </w:style>
  <w:style w:type="paragraph" w:customStyle="1" w:styleId="512">
    <w:name w:val="Нумерованный список 51"/>
    <w:basedOn w:val="ac"/>
    <w:pPr>
      <w:widowControl w:val="0"/>
      <w:tabs>
        <w:tab w:val="left" w:pos="357"/>
        <w:tab w:val="left" w:pos="1492"/>
      </w:tabs>
      <w:spacing w:line="360" w:lineRule="auto"/>
      <w:ind w:firstLine="567"/>
      <w:jc w:val="both"/>
    </w:pPr>
    <w:rPr>
      <w:sz w:val="28"/>
      <w:szCs w:val="20"/>
    </w:rPr>
  </w:style>
  <w:style w:type="paragraph" w:customStyle="1" w:styleId="216">
    <w:name w:val="Нумерованный список 21"/>
    <w:basedOn w:val="ac"/>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c"/>
    <w:pPr>
      <w:numPr>
        <w:numId w:val="31"/>
      </w:numPr>
      <w:overflowPunct w:val="0"/>
      <w:autoSpaceDE w:val="0"/>
      <w:jc w:val="both"/>
      <w:textAlignment w:val="baseline"/>
    </w:pPr>
    <w:rPr>
      <w:rFonts w:ascii="OpenSymbol" w:hAnsi="OpenSymbol" w:cs="OpenSymbol"/>
      <w:sz w:val="18"/>
      <w:szCs w:val="20"/>
    </w:rPr>
  </w:style>
  <w:style w:type="paragraph" w:customStyle="1" w:styleId="1fffc">
    <w:name w:val="1Тема"/>
    <w:basedOn w:val="ac"/>
    <w:pPr>
      <w:spacing w:after="120"/>
    </w:pPr>
    <w:rPr>
      <w:rFonts w:ascii="MS Reference Specialty" w:hAnsi="MS Reference Specialty" w:cs="MS Reference Specialty"/>
      <w:b/>
      <w:bCs/>
    </w:rPr>
  </w:style>
  <w:style w:type="paragraph" w:customStyle="1" w:styleId="-3">
    <w:name w:val="Рис.-табл"/>
    <w:basedOn w:val="ac"/>
    <w:pPr>
      <w:jc w:val="center"/>
    </w:pPr>
    <w:rPr>
      <w:rFonts w:ascii="OpenSymbol" w:hAnsi="OpenSymbol" w:cs="OpenSymbol"/>
      <w:b/>
      <w:szCs w:val="16"/>
    </w:rPr>
  </w:style>
  <w:style w:type="paragraph" w:customStyle="1" w:styleId="2110">
    <w:name w:val="Основной текст 211"/>
    <w:basedOn w:val="ac"/>
    <w:pPr>
      <w:jc w:val="both"/>
    </w:pPr>
    <w:rPr>
      <w:sz w:val="28"/>
    </w:rPr>
  </w:style>
  <w:style w:type="paragraph" w:customStyle="1" w:styleId="afffffffffff4">
    <w:name w:val="мой стиль"/>
    <w:basedOn w:val="250"/>
    <w:pPr>
      <w:widowControl/>
      <w:ind w:right="0" w:firstLine="709"/>
    </w:pPr>
    <w:rPr>
      <w:sz w:val="24"/>
      <w:szCs w:val="24"/>
    </w:rPr>
  </w:style>
  <w:style w:type="paragraph" w:customStyle="1" w:styleId="zz-4">
    <w:name w:val="zz-4+"/>
    <w:basedOn w:val="ac"/>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c"/>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c"/>
    <w:next w:val="ac"/>
    <w:pPr>
      <w:jc w:val="both"/>
    </w:pPr>
    <w:rPr>
      <w:rFonts w:ascii="OpenSymbol" w:hAnsi="OpenSymbol" w:cs="OpenSymbol"/>
      <w:szCs w:val="20"/>
    </w:rPr>
  </w:style>
  <w:style w:type="paragraph" w:customStyle="1" w:styleId="afffffffffff5">
    <w:name w:val="Текст таблицы"/>
    <w:basedOn w:val="ac"/>
    <w:pPr>
      <w:spacing w:line="360" w:lineRule="auto"/>
      <w:jc w:val="both"/>
    </w:pPr>
    <w:rPr>
      <w:rFonts w:ascii="ISOCPEUR" w:hAnsi="ISOCPEUR" w:cs="ISOCPEUR"/>
      <w:bCs/>
      <w:sz w:val="16"/>
    </w:rPr>
  </w:style>
  <w:style w:type="paragraph" w:customStyle="1" w:styleId="afffffffffff6">
    <w:name w:val="Текст таблицы центр"/>
    <w:basedOn w:val="afffffffffff5"/>
    <w:pPr>
      <w:jc w:val="center"/>
    </w:pPr>
  </w:style>
  <w:style w:type="paragraph" w:customStyle="1" w:styleId="afffffffffff7">
    <w:name w:val="Заголовок рисунка"/>
    <w:basedOn w:val="afffffffffff2"/>
    <w:pPr>
      <w:keepNext w:val="0"/>
      <w:tabs>
        <w:tab w:val="clear" w:pos="1260"/>
      </w:tabs>
      <w:autoSpaceDE/>
      <w:spacing w:before="0" w:after="0" w:line="360" w:lineRule="auto"/>
      <w:ind w:left="0" w:firstLine="0"/>
      <w:jc w:val="center"/>
    </w:pPr>
    <w:rPr>
      <w:rFonts w:cs="Garamond"/>
      <w:sz w:val="28"/>
      <w:szCs w:val="24"/>
    </w:rPr>
  </w:style>
  <w:style w:type="paragraph" w:customStyle="1" w:styleId="1fffd">
    <w:name w:val="Подзаголовок1"/>
    <w:basedOn w:val="250"/>
    <w:pPr>
      <w:widowControl/>
      <w:spacing w:before="120" w:after="120"/>
      <w:ind w:right="0" w:firstLine="851"/>
    </w:pPr>
    <w:rPr>
      <w:b/>
      <w:bCs/>
      <w:szCs w:val="24"/>
    </w:rPr>
  </w:style>
  <w:style w:type="paragraph" w:customStyle="1" w:styleId="1fffe">
    <w:name w:val="Знак Знак Знак Знак Знак Знак Знак Знак Знак Знак Знак Знак Знак1"/>
    <w:basedOn w:val="ac"/>
    <w:pPr>
      <w:spacing w:before="280" w:after="280"/>
    </w:pPr>
    <w:rPr>
      <w:rFonts w:ascii="Helvetica" w:hAnsi="Helvetica" w:cs="Helvetica"/>
      <w:sz w:val="20"/>
      <w:szCs w:val="20"/>
      <w:lang w:val="en-US"/>
    </w:rPr>
  </w:style>
  <w:style w:type="paragraph" w:customStyle="1" w:styleId="afffffffffff8">
    <w:name w:val="Знак Знак Знак Знак Знак Знак Знак Знак Знак Знак Знак Знак Знак Знак Знак Знак"/>
    <w:basedOn w:val="ac"/>
    <w:pPr>
      <w:spacing w:before="280" w:after="280"/>
    </w:pPr>
    <w:rPr>
      <w:rFonts w:ascii="Helvetica" w:hAnsi="Helvetica" w:cs="Helvetica"/>
      <w:sz w:val="20"/>
      <w:szCs w:val="20"/>
      <w:lang w:val="en-US"/>
    </w:rPr>
  </w:style>
  <w:style w:type="paragraph" w:customStyle="1" w:styleId="afffffffffff9">
    <w:name w:val="Основной текст_"/>
    <w:basedOn w:val="ac"/>
    <w:pPr>
      <w:widowControl w:val="0"/>
      <w:shd w:val="clear" w:color="auto" w:fill="FFFFFF"/>
      <w:spacing w:line="470" w:lineRule="exact"/>
      <w:jc w:val="center"/>
    </w:pPr>
    <w:rPr>
      <w:spacing w:val="4"/>
      <w:szCs w:val="20"/>
    </w:rPr>
  </w:style>
  <w:style w:type="paragraph" w:customStyle="1" w:styleId="217">
    <w:name w:val="Основной текст21"/>
    <w:basedOn w:val="ac"/>
    <w:pPr>
      <w:widowControl w:val="0"/>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c"/>
    <w:pPr>
      <w:spacing w:before="280" w:after="280"/>
    </w:pPr>
    <w:rPr>
      <w:rFonts w:ascii="Helvetica" w:hAnsi="Helvetica" w:cs="Helvetica"/>
      <w:sz w:val="20"/>
      <w:szCs w:val="20"/>
      <w:lang w:val="en-US"/>
    </w:rPr>
  </w:style>
  <w:style w:type="paragraph" w:customStyle="1" w:styleId="afffffffffffb">
    <w:name w:val="Текст статьи"/>
    <w:basedOn w:val="ac"/>
    <w:pPr>
      <w:spacing w:line="360" w:lineRule="auto"/>
      <w:ind w:firstLine="720"/>
      <w:jc w:val="both"/>
    </w:pPr>
    <w:rPr>
      <w:sz w:val="28"/>
      <w:szCs w:val="28"/>
    </w:rPr>
  </w:style>
  <w:style w:type="paragraph" w:customStyle="1" w:styleId="3f7">
    <w:name w:val="Обычный (веб)3"/>
    <w:basedOn w:val="ac"/>
    <w:pPr>
      <w:spacing w:before="150" w:after="150"/>
      <w:jc w:val="both"/>
    </w:pPr>
  </w:style>
  <w:style w:type="paragraph" w:customStyle="1" w:styleId="1ffff">
    <w:name w:val="Обычный (веб)1"/>
    <w:basedOn w:val="ac"/>
    <w:pPr>
      <w:spacing w:after="280" w:line="312" w:lineRule="atLeast"/>
    </w:pPr>
  </w:style>
  <w:style w:type="paragraph" w:customStyle="1" w:styleId="afffffffffffc">
    <w:name w:val="Обычный текст"/>
    <w:basedOn w:val="ac"/>
    <w:pPr>
      <w:ind w:firstLine="454"/>
      <w:jc w:val="both"/>
    </w:pPr>
    <w:rPr>
      <w:szCs w:val="20"/>
    </w:rPr>
  </w:style>
  <w:style w:type="paragraph" w:customStyle="1" w:styleId="afffffffffffd">
    <w:name w:val="Основной"/>
    <w:basedOn w:val="ac"/>
    <w:pPr>
      <w:spacing w:line="360" w:lineRule="auto"/>
      <w:ind w:firstLine="709"/>
      <w:jc w:val="both"/>
    </w:pPr>
    <w:rPr>
      <w:sz w:val="28"/>
    </w:rPr>
  </w:style>
  <w:style w:type="paragraph" w:customStyle="1" w:styleId="Style8">
    <w:name w:val="Style8"/>
    <w:basedOn w:val="ac"/>
    <w:pPr>
      <w:widowControl w:val="0"/>
      <w:autoSpaceDE w:val="0"/>
      <w:jc w:val="both"/>
    </w:pPr>
  </w:style>
  <w:style w:type="paragraph" w:customStyle="1" w:styleId="MediumGrid1-Accent2">
    <w:name w:val="Medium Grid 1 - Accent 2"/>
    <w:basedOn w:val="ac"/>
    <w:pPr>
      <w:ind w:left="720"/>
    </w:pPr>
    <w:rPr>
      <w:rFonts w:ascii="Mincho" w:eastAsia="Mincho" w:hAnsi="Mincho" w:cs="Mincho"/>
    </w:rPr>
  </w:style>
  <w:style w:type="paragraph" w:customStyle="1" w:styleId="147">
    <w:name w:val="табл_14"/>
    <w:basedOn w:val="ac"/>
    <w:rPr>
      <w:rFonts w:ascii="OpenSymbol" w:hAnsi="OpenSymbol" w:cs="OpenSymbol"/>
      <w:sz w:val="28"/>
      <w:szCs w:val="20"/>
    </w:rPr>
  </w:style>
  <w:style w:type="paragraph" w:customStyle="1" w:styleId="My">
    <w:name w:val="Основной текст.My Текст"/>
    <w:basedOn w:val="ac"/>
    <w:pPr>
      <w:widowControl w:val="0"/>
      <w:spacing w:line="360" w:lineRule="auto"/>
      <w:ind w:firstLine="720"/>
      <w:jc w:val="both"/>
    </w:pPr>
    <w:rPr>
      <w:sz w:val="28"/>
      <w:szCs w:val="20"/>
      <w:lang w:val="uk-UA"/>
    </w:rPr>
  </w:style>
  <w:style w:type="paragraph" w:customStyle="1" w:styleId="afffffffffffe">
    <w:name w:val="Норм без абзаца"/>
    <w:basedOn w:val="ac"/>
    <w:pPr>
      <w:jc w:val="both"/>
    </w:pPr>
    <w:rPr>
      <w:rFonts w:ascii="UkrainianPeterburg" w:hAnsi="UkrainianPeterburg" w:cs="UkrainianPeterburg"/>
      <w:sz w:val="16"/>
      <w:szCs w:val="16"/>
    </w:rPr>
  </w:style>
  <w:style w:type="paragraph" w:customStyle="1" w:styleId="affffffffffff">
    <w:name w:val="Осн текст"/>
    <w:basedOn w:val="ac"/>
    <w:pPr>
      <w:ind w:firstLine="709"/>
      <w:jc w:val="both"/>
    </w:pPr>
    <w:rPr>
      <w:sz w:val="32"/>
      <w:szCs w:val="32"/>
      <w:lang w:val="uk-UA"/>
    </w:rPr>
  </w:style>
  <w:style w:type="paragraph" w:customStyle="1" w:styleId="H1">
    <w:name w:val="H1"/>
    <w:basedOn w:val="ac"/>
    <w:next w:val="ac"/>
    <w:pPr>
      <w:keepNext/>
      <w:spacing w:before="100" w:after="100"/>
    </w:pPr>
    <w:rPr>
      <w:b/>
      <w:bCs/>
      <w:kern w:val="1"/>
      <w:sz w:val="48"/>
      <w:szCs w:val="48"/>
    </w:rPr>
  </w:style>
  <w:style w:type="paragraph" w:customStyle="1" w:styleId="a10">
    <w:name w:val="a1"/>
    <w:basedOn w:val="ac"/>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d">
    <w:name w:val="toc 5"/>
    <w:basedOn w:val="ac"/>
    <w:next w:val="ac"/>
    <w:pPr>
      <w:ind w:left="960"/>
    </w:pPr>
    <w:rPr>
      <w:rFonts w:ascii="IzhTitl" w:hAnsi="IzhTitl" w:cs="IzhTitl"/>
      <w:sz w:val="18"/>
      <w:szCs w:val="18"/>
    </w:rPr>
  </w:style>
  <w:style w:type="paragraph" w:styleId="66">
    <w:name w:val="toc 6"/>
    <w:basedOn w:val="ac"/>
    <w:next w:val="ac"/>
    <w:pPr>
      <w:ind w:left="1200"/>
    </w:pPr>
    <w:rPr>
      <w:rFonts w:ascii="IzhTitl" w:hAnsi="IzhTitl" w:cs="IzhTitl"/>
      <w:sz w:val="18"/>
      <w:szCs w:val="18"/>
    </w:rPr>
  </w:style>
  <w:style w:type="paragraph" w:styleId="77">
    <w:name w:val="toc 7"/>
    <w:basedOn w:val="ac"/>
    <w:next w:val="ac"/>
    <w:pPr>
      <w:ind w:left="1440"/>
    </w:pPr>
    <w:rPr>
      <w:rFonts w:ascii="IzhTitl" w:hAnsi="IzhTitl" w:cs="IzhTitl"/>
      <w:sz w:val="18"/>
      <w:szCs w:val="18"/>
    </w:rPr>
  </w:style>
  <w:style w:type="paragraph" w:styleId="93">
    <w:name w:val="toc 9"/>
    <w:basedOn w:val="ac"/>
    <w:next w:val="ac"/>
    <w:pPr>
      <w:ind w:left="1920"/>
    </w:pPr>
    <w:rPr>
      <w:rFonts w:ascii="IzhTitl" w:hAnsi="IzhTitl" w:cs="IzhTitl"/>
      <w:sz w:val="18"/>
      <w:szCs w:val="18"/>
    </w:rPr>
  </w:style>
  <w:style w:type="paragraph" w:customStyle="1" w:styleId="rvps19">
    <w:name w:val="rvps19"/>
    <w:basedOn w:val="ac"/>
    <w:pPr>
      <w:ind w:firstLine="603"/>
      <w:jc w:val="both"/>
    </w:pPr>
    <w:rPr>
      <w:lang w:val="en-AU"/>
    </w:rPr>
  </w:style>
  <w:style w:type="paragraph" w:customStyle="1" w:styleId="rvps20">
    <w:name w:val="rvps20"/>
    <w:basedOn w:val="ac"/>
    <w:pPr>
      <w:ind w:firstLine="603"/>
    </w:pPr>
    <w:rPr>
      <w:lang w:val="en-AU"/>
    </w:rPr>
  </w:style>
  <w:style w:type="paragraph" w:customStyle="1" w:styleId="rvps7">
    <w:name w:val="rvps7"/>
    <w:basedOn w:val="ac"/>
    <w:pPr>
      <w:ind w:firstLine="787"/>
      <w:jc w:val="both"/>
    </w:pPr>
    <w:rPr>
      <w:lang w:val="en-AU"/>
    </w:rPr>
  </w:style>
  <w:style w:type="paragraph" w:customStyle="1" w:styleId="rvps16">
    <w:name w:val="rvps16"/>
    <w:basedOn w:val="ac"/>
    <w:pPr>
      <w:ind w:firstLine="787"/>
      <w:jc w:val="both"/>
    </w:pPr>
    <w:rPr>
      <w:lang w:val="en-AU"/>
    </w:rPr>
  </w:style>
  <w:style w:type="paragraph" w:customStyle="1" w:styleId="Iauiue">
    <w:name w:val="Iau.iue"/>
    <w:basedOn w:val="ac"/>
    <w:next w:val="ac"/>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c"/>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uiPriority w:val="99"/>
    <w:pPr>
      <w:widowControl w:val="0"/>
      <w:suppressAutoHyphens/>
      <w:autoSpaceDE w:val="0"/>
      <w:ind w:left="4360"/>
    </w:pPr>
    <w:rPr>
      <w:rFonts w:ascii="Garamond" w:eastAsia="Garamond" w:hAnsi="Garamond" w:cs="Garamond"/>
      <w:lang w:eastAsia="ar-SA"/>
    </w:rPr>
  </w:style>
  <w:style w:type="paragraph" w:customStyle="1" w:styleId="FR3">
    <w:name w:val="FR3"/>
    <w:uiPriority w:val="99"/>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c"/>
    <w:pPr>
      <w:ind w:left="566" w:hanging="283"/>
    </w:pPr>
  </w:style>
  <w:style w:type="paragraph" w:customStyle="1" w:styleId="413">
    <w:name w:val="Список 41"/>
    <w:basedOn w:val="ac"/>
    <w:pPr>
      <w:ind w:left="1132" w:hanging="283"/>
    </w:pPr>
  </w:style>
  <w:style w:type="paragraph" w:customStyle="1" w:styleId="Iauiue0">
    <w:name w:val="Iau?iue"/>
    <w:uiPriority w:val="99"/>
    <w:pPr>
      <w:suppressAutoHyphens/>
    </w:pPr>
    <w:rPr>
      <w:rFonts w:ascii="Garamond" w:eastAsia="Garamond" w:hAnsi="Garamond" w:cs="Garamond"/>
      <w:lang w:val="en-GB" w:eastAsia="ar-SA"/>
    </w:rPr>
  </w:style>
  <w:style w:type="paragraph" w:customStyle="1" w:styleId="218">
    <w:name w:val="Продолжение списка 21"/>
    <w:basedOn w:val="ac"/>
    <w:pPr>
      <w:widowControl w:val="0"/>
      <w:autoSpaceDE w:val="0"/>
      <w:spacing w:after="120"/>
      <w:ind w:left="566"/>
    </w:pPr>
    <w:rPr>
      <w:sz w:val="20"/>
      <w:szCs w:val="20"/>
    </w:rPr>
  </w:style>
  <w:style w:type="paragraph" w:customStyle="1" w:styleId="2fff">
    <w:name w:val="Îñíîâíîé òåêñò 2"/>
    <w:basedOn w:val="ac"/>
    <w:pPr>
      <w:widowControl w:val="0"/>
      <w:ind w:firstLine="851"/>
      <w:jc w:val="both"/>
    </w:pPr>
    <w:rPr>
      <w:sz w:val="28"/>
      <w:szCs w:val="20"/>
      <w:lang w:val="en-GB"/>
    </w:rPr>
  </w:style>
  <w:style w:type="paragraph" w:customStyle="1" w:styleId="affffffffffff0">
    <w:name w:val="Îáû÷íûé"/>
    <w:uiPriority w:val="99"/>
    <w:pPr>
      <w:widowControl w:val="0"/>
      <w:suppressAutoHyphens/>
      <w:spacing w:line="360" w:lineRule="auto"/>
    </w:pPr>
    <w:rPr>
      <w:rFonts w:ascii="Garamond" w:eastAsia="Garamond" w:hAnsi="Garamond" w:cs="Garamond"/>
      <w:sz w:val="24"/>
      <w:lang w:val="en-GB" w:eastAsia="ar-SA"/>
    </w:rPr>
  </w:style>
  <w:style w:type="paragraph" w:customStyle="1" w:styleId="affffffffffff1">
    <w:name w:val="Îñíîâíîé òåêñò"/>
    <w:basedOn w:val="affffffffffff0"/>
    <w:rPr>
      <w:rFonts w:ascii="CentSchbook Win95BT" w:hAnsi="CentSchbook Win95BT" w:cs="CentSchbook Win95BT"/>
      <w:sz w:val="28"/>
    </w:rPr>
  </w:style>
  <w:style w:type="paragraph" w:customStyle="1" w:styleId="2fff0">
    <w:name w:val="2"/>
    <w:basedOn w:val="ac"/>
    <w:next w:val="affffffff9"/>
    <w:pPr>
      <w:spacing w:before="280" w:after="280"/>
    </w:pPr>
    <w:rPr>
      <w:lang w:val="uk-UA"/>
    </w:rPr>
  </w:style>
  <w:style w:type="paragraph" w:customStyle="1" w:styleId="3f8">
    <w:name w:val="заголовок 3"/>
    <w:basedOn w:val="ac"/>
    <w:next w:val="ac"/>
    <w:uiPriority w:val="99"/>
    <w:pPr>
      <w:keepNext/>
      <w:widowControl w:val="0"/>
      <w:autoSpaceDE w:val="0"/>
      <w:jc w:val="center"/>
    </w:pPr>
    <w:rPr>
      <w:b/>
      <w:bCs/>
      <w:sz w:val="20"/>
      <w:szCs w:val="20"/>
    </w:rPr>
  </w:style>
  <w:style w:type="paragraph" w:customStyle="1" w:styleId="1ffff0">
    <w:name w:val="заголовок 1"/>
    <w:basedOn w:val="ac"/>
    <w:next w:val="ac"/>
    <w:uiPriority w:val="99"/>
    <w:pPr>
      <w:keepNext/>
      <w:autoSpaceDE w:val="0"/>
      <w:jc w:val="center"/>
    </w:pPr>
    <w:rPr>
      <w:rFonts w:ascii="Arial" w:hAnsi="Arial" w:cs="Arial"/>
      <w:b/>
      <w:bCs/>
      <w:sz w:val="36"/>
      <w:szCs w:val="36"/>
    </w:rPr>
  </w:style>
  <w:style w:type="paragraph" w:customStyle="1" w:styleId="2fff1">
    <w:name w:val="заголовок 2"/>
    <w:basedOn w:val="ac"/>
    <w:next w:val="ac"/>
    <w:link w:val="2fff2"/>
    <w:uiPriority w:val="99"/>
    <w:pPr>
      <w:keepNext/>
      <w:autoSpaceDE w:val="0"/>
      <w:jc w:val="center"/>
    </w:pPr>
    <w:rPr>
      <w:rFonts w:ascii="Arial" w:hAnsi="Arial" w:cs="Arial"/>
    </w:rPr>
  </w:style>
  <w:style w:type="paragraph" w:customStyle="1" w:styleId="4f1">
    <w:name w:val="заголовок 4"/>
    <w:basedOn w:val="ac"/>
    <w:next w:val="ac"/>
    <w:uiPriority w:val="99"/>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c"/>
    <w:pPr>
      <w:spacing w:line="300" w:lineRule="atLeast"/>
      <w:ind w:firstLine="400"/>
      <w:jc w:val="both"/>
    </w:pPr>
  </w:style>
  <w:style w:type="paragraph" w:customStyle="1" w:styleId="k7">
    <w:name w:val="k7"/>
    <w:basedOn w:val="ac"/>
    <w:pPr>
      <w:spacing w:line="280" w:lineRule="atLeast"/>
      <w:ind w:left="1000"/>
    </w:pPr>
    <w:rPr>
      <w:sz w:val="22"/>
      <w:szCs w:val="22"/>
    </w:rPr>
  </w:style>
  <w:style w:type="paragraph" w:customStyle="1" w:styleId="affffffffffff2">
    <w:name w:val="Текст_статті Знак"/>
    <w:basedOn w:val="ac"/>
    <w:pPr>
      <w:ind w:firstLine="284"/>
      <w:jc w:val="both"/>
    </w:pPr>
    <w:rPr>
      <w:sz w:val="20"/>
      <w:szCs w:val="20"/>
      <w:lang w:val="uk-UA"/>
    </w:rPr>
  </w:style>
  <w:style w:type="paragraph" w:customStyle="1" w:styleId="affffffffffff3">
    <w:name w:val="література"/>
    <w:basedOn w:val="ac"/>
    <w:pPr>
      <w:tabs>
        <w:tab w:val="left" w:pos="360"/>
      </w:tabs>
      <w:jc w:val="both"/>
    </w:pPr>
    <w:rPr>
      <w:sz w:val="18"/>
      <w:szCs w:val="18"/>
      <w:lang w:val="en-US"/>
    </w:rPr>
  </w:style>
  <w:style w:type="paragraph" w:customStyle="1" w:styleId="note">
    <w:name w:val="note"/>
    <w:basedOn w:val="ac"/>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1">
    <w:name w:val="Текст выноски1"/>
    <w:basedOn w:val="ac"/>
    <w:pPr>
      <w:overflowPunct w:val="0"/>
      <w:autoSpaceDE w:val="0"/>
      <w:textAlignment w:val="baseline"/>
    </w:pPr>
    <w:rPr>
      <w:rFonts w:ascii="Helvetica" w:hAnsi="Helvetica" w:cs="Helvetica"/>
      <w:sz w:val="16"/>
      <w:szCs w:val="16"/>
    </w:rPr>
  </w:style>
  <w:style w:type="paragraph" w:customStyle="1" w:styleId="1Title">
    <w:name w:val="Заголовок 1.Title"/>
    <w:basedOn w:val="ac"/>
    <w:next w:val="ac"/>
    <w:pPr>
      <w:keepNext/>
      <w:widowControl w:val="0"/>
      <w:spacing w:line="360" w:lineRule="auto"/>
      <w:jc w:val="center"/>
    </w:pPr>
    <w:rPr>
      <w:b/>
      <w:caps/>
      <w:color w:val="000000"/>
      <w:szCs w:val="20"/>
      <w:lang w:val="uk-UA"/>
    </w:rPr>
  </w:style>
  <w:style w:type="paragraph" w:customStyle="1" w:styleId="2pidzaholovok">
    <w:name w:val="Заголовок 2.pidzaholovok"/>
    <w:basedOn w:val="ac"/>
    <w:next w:val="ac"/>
    <w:pPr>
      <w:keepNext/>
      <w:jc w:val="center"/>
    </w:pPr>
    <w:rPr>
      <w:b/>
      <w:i/>
      <w:szCs w:val="20"/>
    </w:rPr>
  </w:style>
  <w:style w:type="paragraph" w:customStyle="1" w:styleId="1Title1">
    <w:name w:val="Заголовок 1.Title1"/>
    <w:basedOn w:val="ac"/>
    <w:next w:val="ac"/>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c"/>
    <w:next w:val="ac"/>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c"/>
    <w:pPr>
      <w:spacing w:after="120"/>
      <w:jc w:val="center"/>
    </w:pPr>
    <w:rPr>
      <w:b/>
      <w:sz w:val="22"/>
      <w:szCs w:val="20"/>
      <w:lang w:val="uk-UA"/>
    </w:rPr>
  </w:style>
  <w:style w:type="paragraph" w:customStyle="1" w:styleId="body">
    <w:name w:val="Основной текст с отступом.body"/>
    <w:basedOn w:val="ac"/>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c"/>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c"/>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c"/>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c"/>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c"/>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c"/>
    <w:pPr>
      <w:spacing w:after="120"/>
    </w:pPr>
    <w:rPr>
      <w:rFonts w:ascii="Helvetica" w:hAnsi="Helvetica" w:cs="Helvetica"/>
      <w:b/>
      <w:i/>
      <w:sz w:val="20"/>
      <w:szCs w:val="20"/>
      <w:lang w:val="uk-UA"/>
    </w:rPr>
  </w:style>
  <w:style w:type="paragraph" w:customStyle="1" w:styleId="mkSpec">
    <w:name w:val="mkSpec"/>
    <w:basedOn w:val="ac"/>
    <w:pPr>
      <w:spacing w:after="120"/>
    </w:pPr>
    <w:rPr>
      <w:rFonts w:ascii="MS Reference Specialty" w:hAnsi="MS Reference Specialty" w:cs="MS Reference Specialty"/>
      <w:i/>
      <w:smallCaps/>
      <w:sz w:val="20"/>
      <w:szCs w:val="20"/>
      <w:lang w:val="uk-UA"/>
    </w:rPr>
  </w:style>
  <w:style w:type="paragraph" w:customStyle="1" w:styleId="mkEntry">
    <w:name w:val="mkEntry"/>
    <w:basedOn w:val="ac"/>
    <w:pPr>
      <w:spacing w:after="120"/>
    </w:pPr>
    <w:rPr>
      <w:rFonts w:ascii="Helvetica" w:hAnsi="Helvetica" w:cs="Helvetica"/>
      <w:b/>
      <w:caps/>
      <w:sz w:val="20"/>
      <w:szCs w:val="20"/>
      <w:lang w:val="uk-UA"/>
    </w:rPr>
  </w:style>
  <w:style w:type="paragraph" w:customStyle="1" w:styleId="mkText">
    <w:name w:val="mkText"/>
    <w:basedOn w:val="ac"/>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3"/>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c"/>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3"/>
    <w:pPr>
      <w:spacing w:line="360" w:lineRule="auto"/>
      <w:ind w:firstLine="720"/>
      <w:jc w:val="both"/>
    </w:pPr>
    <w:rPr>
      <w:rFonts w:ascii="Garamond" w:hAnsi="Garamond" w:cs="Garamond"/>
      <w:sz w:val="28"/>
      <w:lang w:val="uk-UA"/>
    </w:rPr>
  </w:style>
  <w:style w:type="paragraph" w:customStyle="1" w:styleId="Sokiltitle">
    <w:name w:val="Sokil title"/>
    <w:basedOn w:val="2ff3"/>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c"/>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c"/>
    <w:pPr>
      <w:spacing w:after="120"/>
      <w:ind w:firstLine="567"/>
    </w:pPr>
    <w:rPr>
      <w:szCs w:val="20"/>
      <w:lang w:val="uk-UA"/>
    </w:rPr>
  </w:style>
  <w:style w:type="paragraph" w:customStyle="1" w:styleId="Datakrush">
    <w:name w:val="Data krush"/>
    <w:basedOn w:val="ac"/>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c"/>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c"/>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c"/>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c"/>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c"/>
    <w:next w:val="ac"/>
    <w:pPr>
      <w:keepNext/>
      <w:spacing w:before="170" w:after="170"/>
      <w:jc w:val="center"/>
    </w:pPr>
    <w:rPr>
      <w:rFonts w:ascii="Mangal" w:hAnsi="Mangal" w:cs="Mangal"/>
      <w:b/>
      <w:i/>
      <w:szCs w:val="20"/>
    </w:rPr>
  </w:style>
  <w:style w:type="paragraph" w:customStyle="1" w:styleId="1ffff2">
    <w:name w:val="Заголовок 1.Название"/>
    <w:basedOn w:val="ac"/>
    <w:next w:val="ac"/>
    <w:pPr>
      <w:keepNext/>
      <w:spacing w:after="283"/>
      <w:jc w:val="center"/>
    </w:pPr>
    <w:rPr>
      <w:rFonts w:ascii="Mangal" w:hAnsi="Mangal" w:cs="Mangal"/>
      <w:b/>
      <w:caps/>
      <w:szCs w:val="20"/>
    </w:rPr>
  </w:style>
  <w:style w:type="paragraph" w:customStyle="1" w:styleId="Avtor10">
    <w:name w:val="Основной текст.Avtor1"/>
    <w:basedOn w:val="ac"/>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c"/>
    <w:pPr>
      <w:spacing w:line="360" w:lineRule="auto"/>
      <w:ind w:firstLine="720"/>
      <w:jc w:val="center"/>
    </w:pPr>
    <w:rPr>
      <w:b/>
      <w:sz w:val="28"/>
      <w:szCs w:val="20"/>
      <w:lang w:val="uk-UA"/>
    </w:rPr>
  </w:style>
  <w:style w:type="paragraph" w:customStyle="1" w:styleId="Avtor2">
    <w:name w:val="Основной текст.Avtor2"/>
    <w:basedOn w:val="ac"/>
    <w:pPr>
      <w:jc w:val="center"/>
    </w:pPr>
    <w:rPr>
      <w:b/>
      <w:sz w:val="22"/>
      <w:szCs w:val="20"/>
      <w:lang w:val="uk-UA"/>
    </w:rPr>
  </w:style>
  <w:style w:type="paragraph" w:customStyle="1" w:styleId="body10">
    <w:name w:val="Основной текст с отступом.body1"/>
    <w:basedOn w:val="ac"/>
    <w:pPr>
      <w:ind w:firstLine="709"/>
      <w:jc w:val="both"/>
    </w:pPr>
    <w:rPr>
      <w:sz w:val="20"/>
      <w:szCs w:val="20"/>
      <w:lang w:val="uk-UA"/>
    </w:rPr>
  </w:style>
  <w:style w:type="paragraph" w:customStyle="1" w:styleId="text10">
    <w:name w:val="Цитата.text1"/>
    <w:basedOn w:val="ac"/>
    <w:pPr>
      <w:ind w:left="2824" w:right="-1213"/>
    </w:pPr>
    <w:rPr>
      <w:i/>
      <w:sz w:val="22"/>
      <w:szCs w:val="20"/>
      <w:lang w:val="uk-UA"/>
    </w:rPr>
  </w:style>
  <w:style w:type="paragraph" w:customStyle="1" w:styleId="lit1">
    <w:name w:val="Список.lit1"/>
    <w:basedOn w:val="ac"/>
    <w:pPr>
      <w:tabs>
        <w:tab w:val="left" w:pos="360"/>
      </w:tabs>
      <w:ind w:left="360" w:hanging="360"/>
      <w:jc w:val="both"/>
    </w:pPr>
    <w:rPr>
      <w:sz w:val="22"/>
      <w:szCs w:val="20"/>
      <w:lang w:val="uk-UA"/>
    </w:rPr>
  </w:style>
  <w:style w:type="paragraph" w:customStyle="1" w:styleId="liter1">
    <w:name w:val="Нумерованный список.liter1"/>
    <w:basedOn w:val="ac"/>
    <w:pPr>
      <w:tabs>
        <w:tab w:val="left" w:pos="360"/>
      </w:tabs>
      <w:ind w:left="360" w:hanging="360"/>
      <w:jc w:val="both"/>
    </w:pPr>
    <w:rPr>
      <w:sz w:val="20"/>
      <w:szCs w:val="20"/>
    </w:rPr>
  </w:style>
  <w:style w:type="paragraph" w:customStyle="1" w:styleId="3spysokl-ry1">
    <w:name w:val="Основной текст 3.spysok l-ry1"/>
    <w:basedOn w:val="ac"/>
    <w:pPr>
      <w:jc w:val="center"/>
    </w:pPr>
    <w:rPr>
      <w:b/>
      <w:caps/>
      <w:sz w:val="22"/>
      <w:szCs w:val="20"/>
      <w:lang w:val="en-US"/>
    </w:rPr>
  </w:style>
  <w:style w:type="paragraph" w:customStyle="1" w:styleId="1ffff3">
    <w:name w:val="Основной текст с отступом1"/>
    <w:basedOn w:val="ac"/>
    <w:pPr>
      <w:spacing w:line="360" w:lineRule="auto"/>
      <w:ind w:firstLine="709"/>
      <w:jc w:val="both"/>
    </w:pPr>
  </w:style>
  <w:style w:type="paragraph" w:customStyle="1" w:styleId="SNOSKA">
    <w:name w:val="SNOSKA"/>
    <w:basedOn w:val="21"/>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9">
    <w:name w:val="Основной текст с отступом 21"/>
    <w:basedOn w:val="ac"/>
    <w:uiPriority w:val="99"/>
    <w:pPr>
      <w:widowControl w:val="0"/>
      <w:spacing w:line="360" w:lineRule="auto"/>
      <w:ind w:firstLine="680"/>
      <w:jc w:val="both"/>
    </w:pPr>
    <w:rPr>
      <w:sz w:val="28"/>
      <w:szCs w:val="20"/>
      <w:lang w:val="uk-UA"/>
    </w:rPr>
  </w:style>
  <w:style w:type="paragraph" w:customStyle="1" w:styleId="1ffff4">
    <w:name w:val="Текст1"/>
    <w:basedOn w:val="ac"/>
    <w:pPr>
      <w:widowControl w:val="0"/>
      <w:spacing w:line="360" w:lineRule="auto"/>
      <w:ind w:firstLine="720"/>
      <w:jc w:val="both"/>
    </w:pPr>
    <w:rPr>
      <w:rFonts w:ascii="ISOCPEUR" w:hAnsi="ISOCPEUR" w:cs="ISOCPEUR"/>
      <w:sz w:val="28"/>
      <w:szCs w:val="20"/>
      <w:lang w:val="uk-UA"/>
    </w:rPr>
  </w:style>
  <w:style w:type="paragraph" w:customStyle="1" w:styleId="affffffffffff4">
    <w:name w:val="Вірш"/>
    <w:basedOn w:val="ac"/>
    <w:pPr>
      <w:keepLines/>
      <w:widowControl w:val="0"/>
      <w:spacing w:before="28" w:line="360" w:lineRule="auto"/>
      <w:ind w:left="1701" w:hanging="567"/>
      <w:jc w:val="both"/>
    </w:pPr>
    <w:rPr>
      <w:i/>
      <w:sz w:val="22"/>
      <w:szCs w:val="20"/>
      <w:lang w:val="uk-UA"/>
    </w:rPr>
  </w:style>
  <w:style w:type="paragraph" w:customStyle="1" w:styleId="affffffffffff5">
    <w:name w:val="Загальний текст"/>
    <w:basedOn w:val="ac"/>
    <w:pPr>
      <w:widowControl w:val="0"/>
      <w:spacing w:before="28" w:line="262" w:lineRule="atLeast"/>
      <w:ind w:firstLine="283"/>
      <w:jc w:val="both"/>
    </w:pPr>
    <w:rPr>
      <w:sz w:val="22"/>
      <w:szCs w:val="20"/>
      <w:lang w:val="uk-UA"/>
    </w:rPr>
  </w:style>
  <w:style w:type="paragraph" w:customStyle="1" w:styleId="affffffffffff6">
    <w:name w:val="Заголовок розділів"/>
    <w:basedOn w:val="ac"/>
    <w:next w:val="affffffffffff7"/>
    <w:pPr>
      <w:widowControl w:val="0"/>
      <w:spacing w:after="480" w:line="360" w:lineRule="auto"/>
      <w:jc w:val="center"/>
    </w:pPr>
    <w:rPr>
      <w:rFonts w:ascii="OpenSymbol" w:hAnsi="OpenSymbol" w:cs="OpenSymbol"/>
      <w:b/>
      <w:sz w:val="32"/>
      <w:szCs w:val="20"/>
      <w:lang w:val="uk-UA"/>
    </w:rPr>
  </w:style>
  <w:style w:type="paragraph" w:customStyle="1" w:styleId="affffffffffff7">
    <w:name w:val="Заголовок підрозділів"/>
    <w:basedOn w:val="affffffffffff6"/>
    <w:next w:val="ac"/>
    <w:pPr>
      <w:ind w:firstLine="720"/>
      <w:jc w:val="left"/>
    </w:pPr>
    <w:rPr>
      <w:rFonts w:ascii="Garamond" w:hAnsi="Garamond" w:cs="Garamond"/>
    </w:rPr>
  </w:style>
  <w:style w:type="paragraph" w:customStyle="1" w:styleId="1ffff5">
    <w:name w:val="Цитата1"/>
    <w:basedOn w:val="ac"/>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c"/>
    <w:pPr>
      <w:widowControl w:val="0"/>
      <w:spacing w:line="360" w:lineRule="auto"/>
      <w:ind w:firstLine="720"/>
      <w:jc w:val="both"/>
    </w:pPr>
    <w:rPr>
      <w:sz w:val="28"/>
      <w:szCs w:val="20"/>
      <w:lang w:val="uk-UA"/>
    </w:rPr>
  </w:style>
  <w:style w:type="paragraph" w:customStyle="1" w:styleId="POD-ZAGOL">
    <w:name w:val="POD-ZAGOL"/>
    <w:basedOn w:val="21"/>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1"/>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c"/>
    <w:pPr>
      <w:keepLines/>
      <w:numPr>
        <w:numId w:val="11"/>
      </w:numPr>
      <w:spacing w:line="360" w:lineRule="auto"/>
      <w:ind w:left="0" w:firstLine="0"/>
      <w:jc w:val="center"/>
    </w:pPr>
    <w:rPr>
      <w:b/>
      <w:sz w:val="28"/>
      <w:szCs w:val="20"/>
      <w:lang w:val="uk-UA"/>
    </w:rPr>
  </w:style>
  <w:style w:type="paragraph" w:customStyle="1" w:styleId="affffffffffff8">
    <w:name w:val="ТЕКСТ"/>
    <w:basedOn w:val="ac"/>
    <w:pPr>
      <w:spacing w:line="360" w:lineRule="auto"/>
      <w:ind w:firstLine="709"/>
      <w:jc w:val="both"/>
    </w:pPr>
    <w:rPr>
      <w:rFonts w:ascii="FreeSetCTT" w:hAnsi="FreeSetCTT" w:cs="FreeSetCTT"/>
      <w:sz w:val="28"/>
      <w:szCs w:val="20"/>
      <w:lang w:val="uk-UA"/>
    </w:rPr>
  </w:style>
  <w:style w:type="paragraph" w:customStyle="1" w:styleId="CT-SNOSKA">
    <w:name w:val="CT-SNOSKA"/>
    <w:basedOn w:val="ac"/>
    <w:pPr>
      <w:jc w:val="both"/>
    </w:pPr>
    <w:rPr>
      <w:szCs w:val="20"/>
    </w:rPr>
  </w:style>
  <w:style w:type="paragraph" w:customStyle="1" w:styleId="2fff3">
    <w:name w:val="Стиль2"/>
    <w:basedOn w:val="ac"/>
    <w:uiPriority w:val="99"/>
    <w:qFormat/>
    <w:pPr>
      <w:jc w:val="both"/>
    </w:pPr>
    <w:rPr>
      <w:rFonts w:cs="OpenSymbol"/>
    </w:rPr>
  </w:style>
  <w:style w:type="paragraph" w:customStyle="1" w:styleId="left">
    <w:name w:val="left"/>
    <w:basedOn w:val="ac"/>
    <w:pPr>
      <w:spacing w:before="280" w:after="280"/>
    </w:pPr>
    <w:rPr>
      <w:rFonts w:ascii="MS Reference Specialty" w:hAnsi="MS Reference Specialty" w:cs="MS Reference Specialty"/>
    </w:rPr>
  </w:style>
  <w:style w:type="paragraph" w:customStyle="1" w:styleId="310">
    <w:name w:val="Маркированный список 31"/>
    <w:basedOn w:val="ac"/>
    <w:pPr>
      <w:numPr>
        <w:numId w:val="4"/>
      </w:numPr>
    </w:pPr>
    <w:rPr>
      <w:sz w:val="20"/>
      <w:szCs w:val="20"/>
      <w:lang w:val="uk-UA"/>
    </w:rPr>
  </w:style>
  <w:style w:type="paragraph" w:customStyle="1" w:styleId="1ffff6">
    <w:name w:val="Верхний колонтитул1"/>
    <w:basedOn w:val="1fff6"/>
    <w:uiPriority w:val="99"/>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9">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a">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9">
    <w:name w:val="Основной текст3"/>
    <w:basedOn w:val="ac"/>
    <w:pPr>
      <w:widowControl w:val="0"/>
      <w:spacing w:line="360" w:lineRule="atLeast"/>
      <w:jc w:val="both"/>
    </w:pPr>
    <w:rPr>
      <w:szCs w:val="20"/>
    </w:rPr>
  </w:style>
  <w:style w:type="paragraph" w:customStyle="1" w:styleId="WW-3">
    <w:name w:val="WW-Сноска"/>
    <w:basedOn w:val="2ff3"/>
    <w:pPr>
      <w:widowControl w:val="0"/>
      <w:spacing w:line="180" w:lineRule="atLeast"/>
      <w:ind w:firstLine="397"/>
      <w:jc w:val="both"/>
    </w:pPr>
    <w:rPr>
      <w:rFonts w:ascii="Symbol" w:hAnsi="Symbol" w:cs="Symbol"/>
      <w:sz w:val="18"/>
    </w:rPr>
  </w:style>
  <w:style w:type="paragraph" w:customStyle="1" w:styleId="affffffffffffb">
    <w:name w:val="текст сноски"/>
    <w:basedOn w:val="ac"/>
    <w:uiPriority w:val="99"/>
    <w:pPr>
      <w:autoSpaceDE w:val="0"/>
    </w:pPr>
    <w:rPr>
      <w:sz w:val="20"/>
      <w:szCs w:val="20"/>
    </w:rPr>
  </w:style>
  <w:style w:type="paragraph" w:customStyle="1" w:styleId="affffffffffffc">
    <w:name w:val="Àäðåñà"/>
    <w:basedOn w:val="ac"/>
    <w:pPr>
      <w:spacing w:after="60" w:line="360" w:lineRule="auto"/>
      <w:jc w:val="center"/>
    </w:pPr>
    <w:rPr>
      <w:szCs w:val="20"/>
      <w:lang w:val="uk-UA"/>
    </w:rPr>
  </w:style>
  <w:style w:type="paragraph" w:customStyle="1" w:styleId="5e">
    <w:name w:val="Основной текст5"/>
    <w:basedOn w:val="ac"/>
    <w:pPr>
      <w:widowControl w:val="0"/>
      <w:spacing w:line="420" w:lineRule="auto"/>
      <w:ind w:firstLine="851"/>
      <w:jc w:val="both"/>
    </w:pPr>
    <w:rPr>
      <w:sz w:val="26"/>
      <w:szCs w:val="20"/>
    </w:rPr>
  </w:style>
  <w:style w:type="paragraph" w:customStyle="1" w:styleId="affffffffffffd">
    <w:name w:val="СноскаОсн"/>
    <w:basedOn w:val="ac"/>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e">
    <w:name w:val="Цитаты"/>
    <w:basedOn w:val="ac"/>
    <w:pPr>
      <w:autoSpaceDE w:val="0"/>
      <w:spacing w:before="100" w:after="100"/>
      <w:ind w:left="360" w:right="360"/>
    </w:pPr>
  </w:style>
  <w:style w:type="paragraph" w:styleId="afffffffffffff">
    <w:name w:val="E-mail Signature"/>
    <w:basedOn w:val="ac"/>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0">
    <w:name w:val="Signature"/>
    <w:basedOn w:val="ac"/>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c"/>
    <w:pPr>
      <w:shd w:val="clear" w:color="auto" w:fill="FFFFFF"/>
      <w:spacing w:line="360" w:lineRule="auto"/>
      <w:jc w:val="center"/>
    </w:pPr>
    <w:rPr>
      <w:color w:val="FF0000"/>
      <w:sz w:val="16"/>
      <w:szCs w:val="16"/>
    </w:rPr>
  </w:style>
  <w:style w:type="paragraph" w:styleId="1ffff7">
    <w:name w:val="index 1"/>
    <w:basedOn w:val="ac"/>
    <w:next w:val="ac"/>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c"/>
    <w:pPr>
      <w:shd w:val="clear" w:color="auto" w:fill="FFFFFF"/>
      <w:spacing w:line="360" w:lineRule="auto"/>
      <w:ind w:left="300" w:right="80"/>
      <w:jc w:val="both"/>
    </w:pPr>
    <w:rPr>
      <w:color w:val="000000"/>
      <w:sz w:val="28"/>
      <w:szCs w:val="28"/>
    </w:rPr>
  </w:style>
  <w:style w:type="paragraph" w:customStyle="1" w:styleId="vary">
    <w:name w:val="vary"/>
    <w:basedOn w:val="ac"/>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1">
    <w:name w:val="текст ссылки"/>
    <w:basedOn w:val="ac"/>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2">
    <w:name w:val="Конверт"/>
    <w:basedOn w:val="ac"/>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3">
    <w:name w:val="Стиль_стихи"/>
    <w:basedOn w:val="ac"/>
    <w:pPr>
      <w:autoSpaceDE w:val="0"/>
      <w:ind w:left="2268"/>
      <w:jc w:val="both"/>
    </w:pPr>
    <w:rPr>
      <w:i/>
      <w:iCs/>
      <w:sz w:val="28"/>
      <w:szCs w:val="28"/>
      <w:lang w:val="uk-UA"/>
    </w:rPr>
  </w:style>
  <w:style w:type="paragraph" w:customStyle="1" w:styleId="87">
    <w:name w:val="заголовок 8"/>
    <w:basedOn w:val="ac"/>
    <w:next w:val="ac"/>
    <w:uiPriority w:val="99"/>
    <w:pPr>
      <w:keepNext/>
      <w:autoSpaceDE w:val="0"/>
      <w:spacing w:line="360" w:lineRule="auto"/>
      <w:ind w:firstLine="720"/>
      <w:jc w:val="center"/>
    </w:pPr>
    <w:rPr>
      <w:b/>
      <w:bCs/>
      <w:sz w:val="28"/>
      <w:szCs w:val="28"/>
      <w:lang w:val="uk-UA"/>
    </w:rPr>
  </w:style>
  <w:style w:type="paragraph" w:customStyle="1" w:styleId="1ffff8">
    <w:name w:val="Заголовок записки1"/>
    <w:basedOn w:val="ac"/>
    <w:next w:val="ac"/>
    <w:pPr>
      <w:autoSpaceDE w:val="0"/>
      <w:ind w:firstLine="567"/>
      <w:jc w:val="both"/>
    </w:pPr>
    <w:rPr>
      <w:sz w:val="28"/>
      <w:szCs w:val="28"/>
      <w:lang w:val="uk-UA"/>
    </w:rPr>
  </w:style>
  <w:style w:type="paragraph" w:customStyle="1" w:styleId="afffffffffffff4">
    <w:name w:val="[ ]"/>
    <w:basedOn w:val="ac"/>
    <w:pPr>
      <w:autoSpaceDE w:val="0"/>
      <w:spacing w:line="288" w:lineRule="auto"/>
    </w:pPr>
    <w:rPr>
      <w:color w:val="000000"/>
      <w:sz w:val="20"/>
      <w:lang w:val="uk-UA"/>
    </w:rPr>
  </w:style>
  <w:style w:type="paragraph" w:customStyle="1" w:styleId="-4">
    <w:name w:val="Нормальний-мій"/>
    <w:basedOn w:val="ac"/>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5">
    <w:name w:val="Звичайний (веб)"/>
    <w:basedOn w:val="ac"/>
    <w:pPr>
      <w:autoSpaceDE w:val="0"/>
      <w:spacing w:before="100" w:after="100"/>
    </w:pPr>
    <w:rPr>
      <w:sz w:val="20"/>
      <w:lang w:val="uk-UA"/>
    </w:rPr>
  </w:style>
  <w:style w:type="paragraph" w:customStyle="1" w:styleId="afffffffffffff6">
    <w:name w:val="Текст виноски"/>
    <w:basedOn w:val="ac"/>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c"/>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7">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c"/>
    <w:pPr>
      <w:spacing w:line="280" w:lineRule="atLeast"/>
      <w:ind w:left="800" w:firstLine="400"/>
      <w:jc w:val="both"/>
    </w:pPr>
    <w:rPr>
      <w:color w:val="008000"/>
    </w:rPr>
  </w:style>
  <w:style w:type="paragraph" w:customStyle="1" w:styleId="just">
    <w:name w:val="just"/>
    <w:basedOn w:val="ac"/>
    <w:pPr>
      <w:spacing w:before="280" w:after="280"/>
      <w:jc w:val="both"/>
    </w:pPr>
    <w:rPr>
      <w:lang w:val="uk-UA"/>
    </w:rPr>
  </w:style>
  <w:style w:type="paragraph" w:customStyle="1" w:styleId="Nagwek2">
    <w:name w:val="Nagłówek2"/>
    <w:basedOn w:val="ac"/>
    <w:next w:val="afffffffc"/>
    <w:pPr>
      <w:keepNext/>
      <w:spacing w:before="240" w:after="120"/>
    </w:pPr>
    <w:rPr>
      <w:rFonts w:ascii="OpenSymbol" w:eastAsia="Arial" w:hAnsi="OpenSymbol" w:cs="Helvetica"/>
      <w:sz w:val="28"/>
      <w:szCs w:val="28"/>
    </w:rPr>
  </w:style>
  <w:style w:type="paragraph" w:customStyle="1" w:styleId="Podpis2">
    <w:name w:val="Podpis2"/>
    <w:basedOn w:val="ac"/>
    <w:pPr>
      <w:suppressLineNumbers/>
      <w:spacing w:before="120" w:after="120"/>
    </w:pPr>
    <w:rPr>
      <w:rFonts w:cs="Helvetica"/>
      <w:i/>
      <w:iCs/>
    </w:rPr>
  </w:style>
  <w:style w:type="paragraph" w:customStyle="1" w:styleId="Indeks">
    <w:name w:val="Indeks"/>
    <w:basedOn w:val="ac"/>
    <w:pPr>
      <w:suppressLineNumbers/>
    </w:pPr>
    <w:rPr>
      <w:rFonts w:cs="Helvetica"/>
    </w:rPr>
  </w:style>
  <w:style w:type="paragraph" w:customStyle="1" w:styleId="1ffff9">
    <w:name w:val="Текст примечания1"/>
    <w:basedOn w:val="ac"/>
    <w:rPr>
      <w:sz w:val="20"/>
      <w:szCs w:val="20"/>
    </w:rPr>
  </w:style>
  <w:style w:type="paragraph" w:customStyle="1" w:styleId="222">
    <w:name w:val="Основной текст 22"/>
    <w:basedOn w:val="ac"/>
    <w:uiPriority w:val="99"/>
    <w:pPr>
      <w:spacing w:after="120" w:line="480" w:lineRule="auto"/>
    </w:pPr>
  </w:style>
  <w:style w:type="paragraph" w:customStyle="1" w:styleId="3110">
    <w:name w:val="Основной текст с отступом 311"/>
    <w:basedOn w:val="ac"/>
    <w:pPr>
      <w:widowControl w:val="0"/>
      <w:ind w:firstLine="340"/>
      <w:jc w:val="both"/>
    </w:pPr>
    <w:rPr>
      <w:sz w:val="22"/>
      <w:szCs w:val="20"/>
      <w:lang w:val="uk-UA"/>
    </w:rPr>
  </w:style>
  <w:style w:type="paragraph" w:customStyle="1" w:styleId="Tekstpodstawowywcity21">
    <w:name w:val="Tekst podstawowy wcięty 21"/>
    <w:basedOn w:val="ac"/>
    <w:pPr>
      <w:spacing w:line="360" w:lineRule="auto"/>
      <w:ind w:right="-766" w:firstLine="425"/>
      <w:jc w:val="both"/>
    </w:pPr>
    <w:rPr>
      <w:sz w:val="28"/>
      <w:szCs w:val="20"/>
      <w:lang w:val="uk-UA"/>
    </w:rPr>
  </w:style>
  <w:style w:type="paragraph" w:customStyle="1" w:styleId="Tekstblokowy1">
    <w:name w:val="Tekst blokowy1"/>
    <w:basedOn w:val="ac"/>
    <w:pPr>
      <w:spacing w:line="360" w:lineRule="auto"/>
      <w:ind w:left="57" w:right="454" w:firstLine="426"/>
      <w:jc w:val="both"/>
    </w:pPr>
    <w:rPr>
      <w:sz w:val="28"/>
      <w:szCs w:val="20"/>
      <w:lang w:val="uk-UA"/>
    </w:rPr>
  </w:style>
  <w:style w:type="paragraph" w:customStyle="1" w:styleId="3fa">
    <w:name w:val="Основний текст з відступом 3"/>
    <w:basedOn w:val="ac"/>
    <w:pPr>
      <w:spacing w:line="360" w:lineRule="auto"/>
      <w:ind w:firstLine="680"/>
      <w:jc w:val="both"/>
    </w:pPr>
    <w:rPr>
      <w:i/>
      <w:iCs/>
      <w:sz w:val="28"/>
      <w:szCs w:val="28"/>
      <w:lang w:val="uk-UA"/>
    </w:rPr>
  </w:style>
  <w:style w:type="paragraph" w:customStyle="1" w:styleId="2fff4">
    <w:name w:val="Продовження списку 2"/>
    <w:basedOn w:val="ac"/>
    <w:pPr>
      <w:autoSpaceDE w:val="0"/>
      <w:spacing w:after="120"/>
      <w:ind w:left="566"/>
    </w:pPr>
    <w:rPr>
      <w:sz w:val="22"/>
      <w:szCs w:val="22"/>
    </w:rPr>
  </w:style>
  <w:style w:type="paragraph" w:customStyle="1" w:styleId="21a">
    <w:name w:val="Список 21"/>
    <w:basedOn w:val="ac"/>
    <w:pPr>
      <w:autoSpaceDE w:val="0"/>
      <w:ind w:left="566" w:hanging="283"/>
    </w:pPr>
    <w:rPr>
      <w:sz w:val="22"/>
      <w:szCs w:val="22"/>
    </w:rPr>
  </w:style>
  <w:style w:type="paragraph" w:customStyle="1" w:styleId="Tekstpodstawowywcity31">
    <w:name w:val="Tekst podstawowy wcięty 31"/>
    <w:basedOn w:val="ac"/>
    <w:pPr>
      <w:spacing w:line="360" w:lineRule="auto"/>
      <w:ind w:firstLine="720"/>
      <w:jc w:val="center"/>
    </w:pPr>
    <w:rPr>
      <w:b/>
      <w:sz w:val="28"/>
      <w:szCs w:val="20"/>
      <w:lang w:val="uk-UA"/>
    </w:rPr>
  </w:style>
  <w:style w:type="paragraph" w:customStyle="1" w:styleId="2fff5">
    <w:name w:val="Основний текст 2"/>
    <w:basedOn w:val="ac"/>
    <w:pPr>
      <w:spacing w:line="360" w:lineRule="auto"/>
      <w:jc w:val="both"/>
    </w:pPr>
    <w:rPr>
      <w:szCs w:val="20"/>
      <w:lang w:val="uk-UA"/>
    </w:rPr>
  </w:style>
  <w:style w:type="paragraph" w:customStyle="1" w:styleId="223">
    <w:name w:val="Основной текст с отступом 22"/>
    <w:basedOn w:val="ac"/>
    <w:pPr>
      <w:spacing w:line="360" w:lineRule="auto"/>
      <w:ind w:right="357" w:firstLine="902"/>
      <w:jc w:val="both"/>
    </w:pPr>
    <w:rPr>
      <w:sz w:val="28"/>
      <w:szCs w:val="28"/>
      <w:lang w:val="en-US"/>
    </w:rPr>
  </w:style>
  <w:style w:type="paragraph" w:customStyle="1" w:styleId="2111">
    <w:name w:val="Основной текст с отступом 211"/>
    <w:basedOn w:val="ac"/>
    <w:pPr>
      <w:spacing w:after="120" w:line="480" w:lineRule="auto"/>
      <w:ind w:left="283"/>
    </w:pPr>
    <w:rPr>
      <w:lang w:val="uk-UA"/>
    </w:rPr>
  </w:style>
  <w:style w:type="paragraph" w:customStyle="1" w:styleId="2fff6">
    <w:name w:val="Основний текст з відступом 2"/>
    <w:basedOn w:val="ac"/>
    <w:pPr>
      <w:spacing w:after="120" w:line="480" w:lineRule="auto"/>
      <w:ind w:left="283"/>
    </w:pPr>
    <w:rPr>
      <w:lang w:val="uk-UA"/>
    </w:rPr>
  </w:style>
  <w:style w:type="paragraph" w:customStyle="1" w:styleId="Zwykytekst1">
    <w:name w:val="Zwykły tekst1"/>
    <w:basedOn w:val="ac"/>
    <w:rPr>
      <w:rFonts w:ascii="ISOCPEUR" w:hAnsi="ISOCPEUR" w:cs="ISOCPEUR"/>
      <w:sz w:val="20"/>
      <w:szCs w:val="20"/>
      <w:lang w:val="uk-UA"/>
    </w:rPr>
  </w:style>
  <w:style w:type="paragraph" w:customStyle="1" w:styleId="11b">
    <w:name w:val="Текст11"/>
    <w:basedOn w:val="ac"/>
    <w:pPr>
      <w:spacing w:line="220" w:lineRule="exact"/>
      <w:ind w:firstLine="454"/>
      <w:jc w:val="both"/>
    </w:pPr>
    <w:rPr>
      <w:sz w:val="20"/>
      <w:szCs w:val="20"/>
      <w:lang w:val="uk-UA"/>
    </w:rPr>
  </w:style>
  <w:style w:type="paragraph" w:customStyle="1" w:styleId="afffffffffffff8">
    <w:name w:val="дисертация"/>
    <w:basedOn w:val="ac"/>
    <w:pPr>
      <w:spacing w:line="360" w:lineRule="auto"/>
      <w:ind w:firstLine="720"/>
      <w:jc w:val="both"/>
    </w:pPr>
    <w:rPr>
      <w:sz w:val="28"/>
      <w:szCs w:val="20"/>
      <w:lang w:val="uk-UA"/>
    </w:rPr>
  </w:style>
  <w:style w:type="paragraph" w:customStyle="1" w:styleId="afffffffffffff9">
    <w:name w:val="Звичайний відступ"/>
    <w:basedOn w:val="ac"/>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6"/>
    <w:next w:val="1fff6"/>
    <w:pPr>
      <w:keepNext/>
      <w:widowControl w:val="0"/>
      <w:snapToGrid/>
      <w:spacing w:before="0" w:after="0"/>
      <w:jc w:val="both"/>
    </w:pPr>
    <w:rPr>
      <w:rFonts w:ascii="UkrainianPeterburg" w:hAnsi="UkrainianPeterburg" w:cs="UkrainianPeterburg"/>
      <w:sz w:val="28"/>
      <w:lang w:val="uk-UA"/>
    </w:rPr>
  </w:style>
  <w:style w:type="paragraph" w:customStyle="1" w:styleId="2fff7">
    <w:name w:val="Цитата2"/>
    <w:basedOn w:val="ac"/>
    <w:pPr>
      <w:spacing w:line="360" w:lineRule="auto"/>
      <w:ind w:left="-170" w:right="-567" w:firstLine="720"/>
      <w:jc w:val="both"/>
    </w:pPr>
    <w:rPr>
      <w:sz w:val="28"/>
      <w:szCs w:val="20"/>
      <w:lang w:val="uk-UA"/>
    </w:rPr>
  </w:style>
  <w:style w:type="paragraph" w:customStyle="1" w:styleId="231">
    <w:name w:val="Основной текст с отступом 23"/>
    <w:basedOn w:val="ac"/>
    <w:pPr>
      <w:spacing w:after="120" w:line="480" w:lineRule="auto"/>
      <w:ind w:left="283"/>
    </w:pPr>
  </w:style>
  <w:style w:type="paragraph" w:customStyle="1" w:styleId="Nagwek1">
    <w:name w:val="Nagłówek1"/>
    <w:basedOn w:val="ac"/>
    <w:next w:val="afffffffc"/>
    <w:pPr>
      <w:keepNext/>
      <w:spacing w:before="240" w:after="120"/>
    </w:pPr>
    <w:rPr>
      <w:rFonts w:ascii="OpenSymbol" w:eastAsia="Arial" w:hAnsi="OpenSymbol" w:cs="Helvetica"/>
      <w:sz w:val="28"/>
      <w:szCs w:val="28"/>
    </w:rPr>
  </w:style>
  <w:style w:type="paragraph" w:customStyle="1" w:styleId="Podpis1">
    <w:name w:val="Podpis1"/>
    <w:basedOn w:val="ac"/>
    <w:pPr>
      <w:suppressLineNumbers/>
      <w:spacing w:before="120" w:after="120"/>
    </w:pPr>
    <w:rPr>
      <w:rFonts w:cs="Helvetica"/>
      <w:i/>
      <w:iCs/>
    </w:rPr>
  </w:style>
  <w:style w:type="paragraph" w:customStyle="1" w:styleId="1ffffa">
    <w:name w:val="Схема документа1"/>
    <w:basedOn w:val="ac"/>
    <w:pPr>
      <w:shd w:val="clear" w:color="auto" w:fill="000080"/>
    </w:pPr>
    <w:rPr>
      <w:rFonts w:ascii="Helvetica" w:hAnsi="Helvetica" w:cs="Helvetica"/>
      <w:sz w:val="20"/>
      <w:szCs w:val="20"/>
    </w:rPr>
  </w:style>
  <w:style w:type="paragraph" w:customStyle="1" w:styleId="Zawartolisty">
    <w:name w:val="Zawartość listy"/>
    <w:basedOn w:val="ac"/>
    <w:pPr>
      <w:ind w:left="567"/>
    </w:pPr>
  </w:style>
  <w:style w:type="paragraph" w:customStyle="1" w:styleId="Nagweklisty">
    <w:name w:val="Nagłówek listy"/>
    <w:basedOn w:val="ac"/>
    <w:next w:val="Zawartolisty"/>
  </w:style>
  <w:style w:type="paragraph" w:customStyle="1" w:styleId="Zawartotabeli">
    <w:name w:val="Zawartość tabeli"/>
    <w:basedOn w:val="ac"/>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c"/>
    <w:pPr>
      <w:tabs>
        <w:tab w:val="left" w:pos="0"/>
      </w:tabs>
      <w:spacing w:line="360" w:lineRule="auto"/>
      <w:ind w:firstLine="567"/>
      <w:jc w:val="both"/>
    </w:pPr>
    <w:rPr>
      <w:sz w:val="28"/>
      <w:szCs w:val="28"/>
      <w:lang w:val="pl-PL"/>
    </w:rPr>
  </w:style>
  <w:style w:type="paragraph" w:customStyle="1" w:styleId="Zawartoramki">
    <w:name w:val="Zawartość ramki"/>
    <w:basedOn w:val="afffffffc"/>
    <w:rPr>
      <w:sz w:val="24"/>
    </w:rPr>
  </w:style>
  <w:style w:type="paragraph" w:customStyle="1" w:styleId="11d">
    <w:name w:val="Цитата11"/>
    <w:basedOn w:val="ac"/>
    <w:pPr>
      <w:ind w:left="72" w:right="-766"/>
      <w:jc w:val="both"/>
    </w:pPr>
    <w:rPr>
      <w:sz w:val="28"/>
      <w:szCs w:val="20"/>
    </w:rPr>
  </w:style>
  <w:style w:type="paragraph" w:customStyle="1" w:styleId="3fb">
    <w:name w:val="Основний текст 3"/>
    <w:basedOn w:val="ac"/>
    <w:pPr>
      <w:ind w:right="-766"/>
      <w:jc w:val="both"/>
    </w:pPr>
    <w:rPr>
      <w:sz w:val="28"/>
      <w:szCs w:val="20"/>
      <w:lang w:val="en-US"/>
    </w:rPr>
  </w:style>
  <w:style w:type="paragraph" w:customStyle="1" w:styleId="BlockText1">
    <w:name w:val="Block Text1"/>
    <w:basedOn w:val="ac"/>
    <w:pPr>
      <w:spacing w:line="360" w:lineRule="auto"/>
      <w:ind w:firstLine="567"/>
      <w:jc w:val="both"/>
    </w:pPr>
    <w:rPr>
      <w:sz w:val="28"/>
      <w:szCs w:val="28"/>
    </w:rPr>
  </w:style>
  <w:style w:type="paragraph" w:customStyle="1" w:styleId="Nagwek">
    <w:name w:val="Nagłówek"/>
    <w:basedOn w:val="ac"/>
    <w:next w:val="afffffffc"/>
    <w:pPr>
      <w:keepNext/>
      <w:spacing w:before="240" w:after="120"/>
    </w:pPr>
    <w:rPr>
      <w:rFonts w:ascii="OpenSymbol" w:eastAsia="Arial" w:hAnsi="OpenSymbol" w:cs="Helvetica"/>
      <w:sz w:val="28"/>
      <w:szCs w:val="28"/>
    </w:rPr>
  </w:style>
  <w:style w:type="paragraph" w:customStyle="1" w:styleId="Podpis">
    <w:name w:val="Podpis"/>
    <w:basedOn w:val="ac"/>
    <w:pPr>
      <w:suppressLineNumbers/>
      <w:spacing w:before="120" w:after="120"/>
    </w:pPr>
    <w:rPr>
      <w:rFonts w:cs="Helvetica"/>
      <w:i/>
      <w:iCs/>
    </w:rPr>
  </w:style>
  <w:style w:type="paragraph" w:customStyle="1" w:styleId="Nagwek3">
    <w:name w:val="Nagłówek3"/>
    <w:basedOn w:val="ac"/>
    <w:next w:val="afffffffc"/>
    <w:pPr>
      <w:keepNext/>
      <w:spacing w:before="240" w:after="120"/>
    </w:pPr>
    <w:rPr>
      <w:rFonts w:ascii="OpenSymbol" w:eastAsia="Arial" w:hAnsi="OpenSymbol" w:cs="Helvetica"/>
      <w:sz w:val="28"/>
      <w:szCs w:val="28"/>
    </w:rPr>
  </w:style>
  <w:style w:type="paragraph" w:customStyle="1" w:styleId="Podpis3">
    <w:name w:val="Podpis3"/>
    <w:basedOn w:val="ac"/>
    <w:pPr>
      <w:suppressLineNumbers/>
      <w:spacing w:before="120" w:after="120"/>
    </w:pPr>
    <w:rPr>
      <w:rFonts w:cs="Helvetica"/>
      <w:i/>
      <w:iCs/>
    </w:rPr>
  </w:style>
  <w:style w:type="paragraph" w:customStyle="1" w:styleId="1ffffb">
    <w:name w:val="Название объекта1"/>
    <w:basedOn w:val="ac"/>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c"/>
    <w:pPr>
      <w:spacing w:line="360" w:lineRule="auto"/>
      <w:ind w:firstLine="360"/>
      <w:jc w:val="both"/>
    </w:pPr>
    <w:rPr>
      <w:sz w:val="28"/>
      <w:szCs w:val="28"/>
      <w:lang w:val="uk-UA"/>
    </w:rPr>
  </w:style>
  <w:style w:type="paragraph" w:customStyle="1" w:styleId="331">
    <w:name w:val="Основной текст с отступом 33"/>
    <w:basedOn w:val="ac"/>
    <w:pPr>
      <w:ind w:firstLine="397"/>
      <w:jc w:val="both"/>
    </w:pPr>
    <w:rPr>
      <w:sz w:val="28"/>
      <w:szCs w:val="28"/>
      <w:lang w:val="uk-UA"/>
    </w:rPr>
  </w:style>
  <w:style w:type="paragraph" w:customStyle="1" w:styleId="afffffffffffffa">
    <w:name w:val="ЦитатаВірш"/>
    <w:basedOn w:val="ac"/>
    <w:pPr>
      <w:ind w:left="2552"/>
    </w:pPr>
    <w:rPr>
      <w:sz w:val="28"/>
      <w:szCs w:val="20"/>
      <w:lang w:val="uk-UA"/>
    </w:rPr>
  </w:style>
  <w:style w:type="paragraph" w:customStyle="1" w:styleId="FR4">
    <w:name w:val="FR4"/>
    <w:uiPriority w:val="99"/>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c"/>
    <w:next w:val="ac"/>
    <w:uiPriority w:val="99"/>
    <w:pPr>
      <w:keepNext/>
      <w:tabs>
        <w:tab w:val="left" w:pos="5670"/>
      </w:tabs>
      <w:autoSpaceDE w:val="0"/>
      <w:ind w:firstLine="5387"/>
      <w:jc w:val="both"/>
    </w:pPr>
    <w:rPr>
      <w:b/>
      <w:bCs/>
      <w:sz w:val="28"/>
      <w:szCs w:val="28"/>
    </w:rPr>
  </w:style>
  <w:style w:type="paragraph" w:customStyle="1" w:styleId="afffffffffffffb">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c">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c"/>
    <w:pPr>
      <w:spacing w:before="48" w:after="48"/>
      <w:ind w:firstLine="432"/>
      <w:jc w:val="both"/>
    </w:pPr>
  </w:style>
  <w:style w:type="paragraph" w:customStyle="1" w:styleId="fulltext">
    <w:name w:val="fulltext"/>
    <w:basedOn w:val="ac"/>
    <w:pPr>
      <w:spacing w:before="280" w:after="280"/>
    </w:pPr>
    <w:rPr>
      <w:rFonts w:ascii="Mangal" w:hAnsi="Mangal" w:cs="Mangal"/>
    </w:rPr>
  </w:style>
  <w:style w:type="paragraph" w:customStyle="1" w:styleId="2fff8">
    <w:name w:val="Подзаголовок2"/>
    <w:basedOn w:val="ac"/>
    <w:pPr>
      <w:spacing w:after="280"/>
    </w:pPr>
    <w:rPr>
      <w:sz w:val="27"/>
      <w:szCs w:val="27"/>
    </w:rPr>
  </w:style>
  <w:style w:type="paragraph" w:customStyle="1" w:styleId="317">
    <w:name w:val="Список 31"/>
    <w:basedOn w:val="ac"/>
    <w:pPr>
      <w:ind w:left="849" w:hanging="283"/>
    </w:pPr>
  </w:style>
  <w:style w:type="paragraph" w:customStyle="1" w:styleId="afffffffffffffc">
    <w:name w:val="Краткий обратный адрес"/>
    <w:basedOn w:val="ac"/>
  </w:style>
  <w:style w:type="paragraph" w:customStyle="1" w:styleId="Head">
    <w:name w:val="Head"/>
    <w:basedOn w:val="ac"/>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c"/>
    <w:pPr>
      <w:tabs>
        <w:tab w:val="left" w:pos="283"/>
      </w:tabs>
      <w:ind w:left="283" w:hanging="283"/>
      <w:jc w:val="both"/>
    </w:pPr>
    <w:rPr>
      <w:color w:val="000000"/>
      <w:sz w:val="16"/>
      <w:szCs w:val="20"/>
    </w:rPr>
  </w:style>
  <w:style w:type="paragraph" w:customStyle="1" w:styleId="BodyText31">
    <w:name w:val="Body Text 31"/>
    <w:basedOn w:val="ac"/>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d"/>
    <w:pPr>
      <w:pBdr>
        <w:top w:val="single" w:sz="4" w:space="10" w:color="000000"/>
      </w:pBdr>
      <w:ind w:firstLine="283"/>
      <w:jc w:val="both"/>
    </w:pPr>
    <w:rPr>
      <w:rFonts w:ascii="FreeSetCTT" w:hAnsi="FreeSetCTT" w:cs="FreeSetCTT"/>
      <w:sz w:val="18"/>
      <w:szCs w:val="18"/>
    </w:rPr>
  </w:style>
  <w:style w:type="paragraph" w:customStyle="1" w:styleId="afffffffffffffd">
    <w:name w:val="ЗНОСКА"/>
    <w:basedOn w:val="WyNOSKA"/>
    <w:pPr>
      <w:pBdr>
        <w:top w:val="none" w:sz="0" w:space="0" w:color="auto"/>
      </w:pBdr>
      <w:spacing w:line="200" w:lineRule="atLeast"/>
    </w:pPr>
  </w:style>
  <w:style w:type="paragraph" w:customStyle="1" w:styleId="zit">
    <w:name w:val="zit"/>
    <w:basedOn w:val="ac"/>
    <w:pPr>
      <w:shd w:val="clear" w:color="auto" w:fill="FFFFFF"/>
      <w:spacing w:before="284" w:line="320" w:lineRule="atLeast"/>
      <w:ind w:left="900" w:right="284" w:firstLine="284"/>
      <w:jc w:val="both"/>
    </w:pPr>
    <w:rPr>
      <w:color w:val="993300"/>
    </w:rPr>
  </w:style>
  <w:style w:type="paragraph" w:customStyle="1" w:styleId="m1">
    <w:name w:val="m1"/>
    <w:basedOn w:val="ac"/>
    <w:pPr>
      <w:shd w:val="clear" w:color="auto" w:fill="FFFFFF"/>
      <w:spacing w:line="320" w:lineRule="atLeast"/>
      <w:ind w:firstLine="284"/>
      <w:jc w:val="both"/>
    </w:pPr>
    <w:rPr>
      <w:color w:val="000000"/>
    </w:rPr>
  </w:style>
  <w:style w:type="paragraph" w:customStyle="1" w:styleId="small">
    <w:name w:val="small"/>
    <w:basedOn w:val="ac"/>
    <w:rPr>
      <w:rFonts w:ascii="FreeSetCTT" w:hAnsi="FreeSetCTT" w:cs="FreeSetCTT"/>
      <w:color w:val="808080"/>
    </w:rPr>
  </w:style>
  <w:style w:type="paragraph" w:customStyle="1" w:styleId="answer1">
    <w:name w:val="answer1"/>
    <w:basedOn w:val="ac"/>
    <w:pPr>
      <w:spacing w:after="240"/>
    </w:pPr>
  </w:style>
  <w:style w:type="paragraph" w:customStyle="1" w:styleId="pagenum">
    <w:name w:val="pagenum"/>
    <w:basedOn w:val="ac"/>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c"/>
    <w:pPr>
      <w:spacing w:before="180"/>
      <w:ind w:firstLine="432"/>
      <w:jc w:val="both"/>
    </w:pPr>
  </w:style>
  <w:style w:type="paragraph" w:customStyle="1" w:styleId="1111">
    <w:name w:val="Заголовок 111"/>
    <w:basedOn w:val="ac"/>
    <w:rPr>
      <w:b/>
      <w:bCs/>
      <w:color w:val="02125F"/>
      <w:kern w:val="1"/>
      <w:sz w:val="21"/>
      <w:szCs w:val="21"/>
    </w:rPr>
  </w:style>
  <w:style w:type="paragraph" w:customStyle="1" w:styleId="3111">
    <w:name w:val="Заголовок 311"/>
    <w:basedOn w:val="ac"/>
    <w:rPr>
      <w:rFonts w:ascii="Helvetica" w:hAnsi="Helvetica" w:cs="Helvetica"/>
      <w:b/>
      <w:bCs/>
      <w:color w:val="02125F"/>
      <w:sz w:val="18"/>
      <w:szCs w:val="18"/>
    </w:rPr>
  </w:style>
  <w:style w:type="paragraph" w:styleId="z-1">
    <w:name w:val="HTML Top of Form"/>
    <w:basedOn w:val="ac"/>
    <w:next w:val="ac"/>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c"/>
    <w:uiPriority w:val="99"/>
    <w:pPr>
      <w:spacing w:before="280" w:after="280"/>
      <w:jc w:val="both"/>
    </w:pPr>
    <w:rPr>
      <w:rFonts w:ascii="OpenSymbol" w:hAnsi="OpenSymbol" w:cs="OpenSymbol"/>
      <w:b/>
      <w:bCs/>
      <w:i/>
      <w:iCs/>
      <w:color w:val="000000"/>
      <w:sz w:val="18"/>
      <w:szCs w:val="18"/>
    </w:rPr>
  </w:style>
  <w:style w:type="paragraph" w:customStyle="1" w:styleId="11e">
    <w:name w:val="Название11"/>
    <w:basedOn w:val="ac"/>
    <w:pPr>
      <w:suppressLineNumbers/>
      <w:spacing w:before="120" w:after="120"/>
    </w:pPr>
    <w:rPr>
      <w:rFonts w:cs="Helvetica"/>
      <w:i/>
      <w:iCs/>
    </w:rPr>
  </w:style>
  <w:style w:type="paragraph" w:customStyle="1" w:styleId="1ffffd">
    <w:name w:val="Указатель1"/>
    <w:basedOn w:val="ac"/>
    <w:pPr>
      <w:suppressLineNumbers/>
    </w:pPr>
    <w:rPr>
      <w:rFonts w:cs="Helvetica"/>
    </w:rPr>
  </w:style>
  <w:style w:type="paragraph" w:customStyle="1" w:styleId="afffffffffffffe">
    <w:name w:val="Содержимое врезки"/>
    <w:basedOn w:val="afffffffc"/>
    <w:rPr>
      <w:sz w:val="24"/>
    </w:rPr>
  </w:style>
  <w:style w:type="paragraph" w:customStyle="1" w:styleId="H2">
    <w:name w:val="H2"/>
    <w:basedOn w:val="ac"/>
    <w:next w:val="ac"/>
    <w:pPr>
      <w:keepNext/>
      <w:spacing w:before="100" w:after="100"/>
    </w:pPr>
    <w:rPr>
      <w:b/>
      <w:sz w:val="36"/>
      <w:szCs w:val="20"/>
      <w:lang w:val="uk-UA"/>
    </w:rPr>
  </w:style>
  <w:style w:type="paragraph" w:customStyle="1" w:styleId="Blockquote">
    <w:name w:val="Blockquote"/>
    <w:basedOn w:val="ac"/>
    <w:pPr>
      <w:spacing w:before="100" w:after="100"/>
      <w:ind w:left="360" w:right="360"/>
    </w:pPr>
    <w:rPr>
      <w:szCs w:val="20"/>
      <w:lang w:val="uk-UA"/>
    </w:rPr>
  </w:style>
  <w:style w:type="paragraph" w:customStyle="1" w:styleId="DefinitionList">
    <w:name w:val="Definition List"/>
    <w:basedOn w:val="ac"/>
    <w:next w:val="ac"/>
    <w:pPr>
      <w:ind w:left="360"/>
    </w:pPr>
    <w:rPr>
      <w:szCs w:val="20"/>
      <w:lang w:val="uk-UA"/>
    </w:rPr>
  </w:style>
  <w:style w:type="paragraph" w:customStyle="1" w:styleId="H3">
    <w:name w:val="H3"/>
    <w:basedOn w:val="ac"/>
    <w:next w:val="ac"/>
    <w:pPr>
      <w:keepNext/>
      <w:spacing w:before="100" w:after="100"/>
    </w:pPr>
    <w:rPr>
      <w:b/>
      <w:sz w:val="28"/>
      <w:szCs w:val="20"/>
      <w:lang w:val="uk-UA"/>
    </w:rPr>
  </w:style>
  <w:style w:type="paragraph" w:customStyle="1" w:styleId="H5">
    <w:name w:val="H5"/>
    <w:basedOn w:val="ac"/>
    <w:next w:val="ac"/>
    <w:pPr>
      <w:keepNext/>
      <w:spacing w:before="100" w:after="100"/>
    </w:pPr>
    <w:rPr>
      <w:b/>
      <w:sz w:val="20"/>
      <w:szCs w:val="20"/>
      <w:lang w:val="uk-UA"/>
    </w:rPr>
  </w:style>
  <w:style w:type="paragraph" w:customStyle="1" w:styleId="H4">
    <w:name w:val="H4"/>
    <w:basedOn w:val="ac"/>
    <w:next w:val="ac"/>
    <w:pPr>
      <w:keepNext/>
      <w:spacing w:before="100" w:after="100"/>
    </w:pPr>
    <w:rPr>
      <w:b/>
      <w:szCs w:val="20"/>
      <w:lang w:val="uk-UA"/>
    </w:rPr>
  </w:style>
  <w:style w:type="paragraph" w:customStyle="1" w:styleId="PP">
    <w:name w:val="Строка PP"/>
    <w:basedOn w:val="afffffffffffff0"/>
    <w:pPr>
      <w:widowControl/>
      <w:overflowPunct/>
      <w:autoSpaceDE/>
      <w:spacing w:before="0" w:after="0" w:line="240" w:lineRule="auto"/>
      <w:ind w:left="4252"/>
      <w:jc w:val="left"/>
      <w:textAlignment w:val="auto"/>
    </w:pPr>
    <w:rPr>
      <w:i w:val="0"/>
      <w:iCs w:val="0"/>
      <w:color w:val="auto"/>
      <w:szCs w:val="20"/>
    </w:rPr>
  </w:style>
  <w:style w:type="paragraph" w:customStyle="1" w:styleId="affffffffffffff">
    <w:name w:val="Адресат"/>
    <w:basedOn w:val="ac"/>
    <w:rPr>
      <w:sz w:val="28"/>
      <w:szCs w:val="20"/>
      <w:lang w:val="uk-UA"/>
    </w:rPr>
  </w:style>
  <w:style w:type="paragraph" w:styleId="2fff9">
    <w:name w:val="index 2"/>
    <w:basedOn w:val="ac"/>
    <w:next w:val="ac"/>
    <w:pPr>
      <w:widowControl w:val="0"/>
      <w:autoSpaceDE w:val="0"/>
      <w:ind w:left="400" w:hanging="200"/>
    </w:pPr>
    <w:rPr>
      <w:sz w:val="18"/>
      <w:szCs w:val="18"/>
    </w:rPr>
  </w:style>
  <w:style w:type="paragraph" w:styleId="3fc">
    <w:name w:val="index 3"/>
    <w:basedOn w:val="ac"/>
    <w:next w:val="ac"/>
    <w:pPr>
      <w:widowControl w:val="0"/>
      <w:autoSpaceDE w:val="0"/>
      <w:ind w:left="600" w:hanging="200"/>
    </w:pPr>
    <w:rPr>
      <w:sz w:val="18"/>
      <w:szCs w:val="18"/>
    </w:rPr>
  </w:style>
  <w:style w:type="paragraph" w:customStyle="1" w:styleId="414">
    <w:name w:val="Указатель 41"/>
    <w:basedOn w:val="ac"/>
    <w:next w:val="ac"/>
    <w:pPr>
      <w:widowControl w:val="0"/>
      <w:autoSpaceDE w:val="0"/>
      <w:ind w:left="800" w:hanging="200"/>
    </w:pPr>
    <w:rPr>
      <w:sz w:val="18"/>
      <w:szCs w:val="18"/>
    </w:rPr>
  </w:style>
  <w:style w:type="paragraph" w:customStyle="1" w:styleId="513">
    <w:name w:val="Указатель 51"/>
    <w:basedOn w:val="ac"/>
    <w:next w:val="ac"/>
    <w:pPr>
      <w:widowControl w:val="0"/>
      <w:autoSpaceDE w:val="0"/>
      <w:ind w:left="1000" w:hanging="200"/>
    </w:pPr>
    <w:rPr>
      <w:sz w:val="18"/>
      <w:szCs w:val="18"/>
    </w:rPr>
  </w:style>
  <w:style w:type="paragraph" w:customStyle="1" w:styleId="611">
    <w:name w:val="Указатель 61"/>
    <w:basedOn w:val="ac"/>
    <w:next w:val="ac"/>
    <w:pPr>
      <w:widowControl w:val="0"/>
      <w:autoSpaceDE w:val="0"/>
      <w:ind w:left="1200" w:hanging="200"/>
    </w:pPr>
    <w:rPr>
      <w:sz w:val="18"/>
      <w:szCs w:val="18"/>
    </w:rPr>
  </w:style>
  <w:style w:type="paragraph" w:customStyle="1" w:styleId="711">
    <w:name w:val="Указатель 71"/>
    <w:basedOn w:val="ac"/>
    <w:next w:val="ac"/>
    <w:pPr>
      <w:widowControl w:val="0"/>
      <w:autoSpaceDE w:val="0"/>
      <w:ind w:left="1400" w:hanging="200"/>
    </w:pPr>
    <w:rPr>
      <w:sz w:val="18"/>
      <w:szCs w:val="18"/>
    </w:rPr>
  </w:style>
  <w:style w:type="paragraph" w:customStyle="1" w:styleId="810">
    <w:name w:val="Указатель 81"/>
    <w:basedOn w:val="ac"/>
    <w:next w:val="ac"/>
    <w:pPr>
      <w:widowControl w:val="0"/>
      <w:autoSpaceDE w:val="0"/>
      <w:ind w:left="1600" w:hanging="200"/>
    </w:pPr>
    <w:rPr>
      <w:sz w:val="18"/>
      <w:szCs w:val="18"/>
    </w:rPr>
  </w:style>
  <w:style w:type="paragraph" w:customStyle="1" w:styleId="910">
    <w:name w:val="Указатель 91"/>
    <w:basedOn w:val="ac"/>
    <w:next w:val="ac"/>
    <w:pPr>
      <w:widowControl w:val="0"/>
      <w:autoSpaceDE w:val="0"/>
      <w:ind w:left="1800" w:hanging="200"/>
    </w:pPr>
    <w:rPr>
      <w:sz w:val="18"/>
      <w:szCs w:val="18"/>
    </w:rPr>
  </w:style>
  <w:style w:type="paragraph" w:styleId="affffffffffffff0">
    <w:name w:val="index heading"/>
    <w:basedOn w:val="ac"/>
    <w:next w:val="1ffff7"/>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c"/>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b">
    <w:name w:val="Красная строка 21"/>
    <w:basedOn w:val="affffffff3"/>
    <w:pPr>
      <w:ind w:firstLine="210"/>
    </w:pPr>
    <w:rPr>
      <w:sz w:val="24"/>
    </w:rPr>
  </w:style>
  <w:style w:type="paragraph" w:customStyle="1" w:styleId="Iauiueaennaoaoey">
    <w:name w:val="Iau?iue aenna?oaoey"/>
    <w:basedOn w:val="ac"/>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1">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c"/>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c"/>
    <w:pPr>
      <w:spacing w:after="120"/>
    </w:pPr>
  </w:style>
  <w:style w:type="paragraph" w:customStyle="1" w:styleId="Iauiueiioaioo">
    <w:name w:val="Iau?iue ii oaio?o"/>
    <w:basedOn w:val="Iauiueaennaoaoey"/>
    <w:pPr>
      <w:ind w:firstLine="0"/>
      <w:jc w:val="center"/>
    </w:pPr>
  </w:style>
  <w:style w:type="paragraph" w:customStyle="1" w:styleId="3fd">
    <w:name w:val="Схема документа3"/>
    <w:basedOn w:val="ac"/>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c"/>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c"/>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c"/>
    <w:pPr>
      <w:tabs>
        <w:tab w:val="left" w:pos="360"/>
      </w:tabs>
      <w:spacing w:line="360" w:lineRule="auto"/>
      <w:ind w:firstLine="454"/>
      <w:jc w:val="both"/>
    </w:pPr>
    <w:rPr>
      <w:sz w:val="28"/>
      <w:szCs w:val="28"/>
      <w:lang w:val="uk-UA"/>
    </w:rPr>
  </w:style>
  <w:style w:type="paragraph" w:customStyle="1" w:styleId="BookPage0">
    <w:name w:val="BookPage Знак"/>
    <w:basedOn w:val="ac"/>
    <w:pPr>
      <w:widowControl w:val="0"/>
      <w:autoSpaceDE w:val="0"/>
      <w:spacing w:before="210"/>
    </w:pPr>
    <w:rPr>
      <w:rFonts w:ascii="OpenSymbol" w:hAnsi="OpenSymbol" w:cs="OpenSymbol"/>
      <w:b/>
      <w:bCs/>
      <w:color w:val="666699"/>
    </w:rPr>
  </w:style>
  <w:style w:type="paragraph" w:customStyle="1" w:styleId="BookPage1">
    <w:name w:val="BookPage"/>
    <w:basedOn w:val="ac"/>
    <w:pPr>
      <w:widowControl w:val="0"/>
      <w:autoSpaceDE w:val="0"/>
      <w:spacing w:before="210"/>
    </w:pPr>
    <w:rPr>
      <w:rFonts w:ascii="OpenSymbol" w:hAnsi="OpenSymbol" w:cs="OpenSymbol"/>
      <w:b/>
      <w:bCs/>
      <w:color w:val="666699"/>
    </w:rPr>
  </w:style>
  <w:style w:type="paragraph" w:customStyle="1" w:styleId="94">
    <w:name w:val="заголовок 9"/>
    <w:basedOn w:val="ac"/>
    <w:next w:val="ac"/>
    <w:uiPriority w:val="99"/>
    <w:pPr>
      <w:keepNext/>
      <w:autoSpaceDE w:val="0"/>
      <w:spacing w:line="360" w:lineRule="auto"/>
      <w:jc w:val="both"/>
    </w:pPr>
    <w:rPr>
      <w:sz w:val="28"/>
      <w:szCs w:val="28"/>
      <w:lang w:val="uk-UA"/>
    </w:rPr>
  </w:style>
  <w:style w:type="paragraph" w:customStyle="1" w:styleId="affffffffffffff1">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2">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3">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4">
    <w:name w:val="текст примечания"/>
    <w:basedOn w:val="ac"/>
    <w:uiPriority w:val="99"/>
    <w:pPr>
      <w:autoSpaceDE w:val="0"/>
    </w:pPr>
    <w:rPr>
      <w:sz w:val="20"/>
      <w:szCs w:val="20"/>
    </w:rPr>
  </w:style>
  <w:style w:type="paragraph" w:customStyle="1" w:styleId="affffffffffffff5">
    <w:name w:val="глава №"/>
    <w:basedOn w:val="ac"/>
    <w:next w:val="ac"/>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6">
    <w:name w:val="заголовок"/>
    <w:basedOn w:val="afffffffff5"/>
    <w:pPr>
      <w:autoSpaceDE w:val="0"/>
      <w:spacing w:after="57" w:line="244" w:lineRule="atLeast"/>
      <w:ind w:firstLine="0"/>
      <w:jc w:val="center"/>
      <w:textAlignment w:val="center"/>
    </w:pPr>
    <w:rPr>
      <w:b/>
      <w:bCs/>
      <w:caps/>
      <w:color w:val="000000"/>
      <w:sz w:val="20"/>
    </w:rPr>
  </w:style>
  <w:style w:type="paragraph" w:customStyle="1" w:styleId="affffffffffffff7">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e">
    <w:name w:val="????????? 1"/>
    <w:basedOn w:val="affffffffffffff7"/>
    <w:next w:val="affffffffffffff7"/>
    <w:pPr>
      <w:keepNext/>
      <w:spacing w:before="240" w:after="60"/>
    </w:pPr>
    <w:rPr>
      <w:rFonts w:ascii="OpenSymbol" w:hAnsi="OpenSymbol" w:cs="OpenSymbol"/>
      <w:b/>
      <w:bCs/>
      <w:kern w:val="1"/>
      <w:lang w:val="uk-UA"/>
    </w:rPr>
  </w:style>
  <w:style w:type="paragraph" w:customStyle="1" w:styleId="Aenao-1">
    <w:name w:val="Aena?o-1"/>
    <w:basedOn w:val="afffffffc"/>
    <w:pPr>
      <w:autoSpaceDE w:val="0"/>
      <w:spacing w:after="0" w:line="360" w:lineRule="auto"/>
      <w:ind w:firstLine="720"/>
      <w:jc w:val="both"/>
    </w:pPr>
    <w:rPr>
      <w:szCs w:val="28"/>
    </w:rPr>
  </w:style>
  <w:style w:type="paragraph" w:customStyle="1" w:styleId="Noeeu1">
    <w:name w:val="Noeeu1"/>
    <w:basedOn w:val="ac"/>
    <w:pPr>
      <w:overflowPunct w:val="0"/>
      <w:autoSpaceDE w:val="0"/>
      <w:spacing w:line="360" w:lineRule="auto"/>
      <w:ind w:firstLine="567"/>
      <w:jc w:val="both"/>
      <w:textAlignment w:val="baseline"/>
    </w:pPr>
    <w:rPr>
      <w:sz w:val="28"/>
      <w:szCs w:val="28"/>
    </w:rPr>
  </w:style>
  <w:style w:type="paragraph" w:customStyle="1" w:styleId="rvps5">
    <w:name w:val="rvps5"/>
    <w:basedOn w:val="ac"/>
    <w:pPr>
      <w:spacing w:before="280" w:after="280"/>
    </w:pPr>
    <w:rPr>
      <w:rFonts w:eastAsia="Impact"/>
    </w:rPr>
  </w:style>
  <w:style w:type="paragraph" w:customStyle="1" w:styleId="1-liter">
    <w:name w:val="1-liter"/>
    <w:basedOn w:val="ac"/>
    <w:pPr>
      <w:numPr>
        <w:numId w:val="13"/>
      </w:numPr>
      <w:spacing w:line="230" w:lineRule="auto"/>
      <w:jc w:val="both"/>
    </w:pPr>
    <w:rPr>
      <w:rFonts w:eastAsia="Impact"/>
      <w:i/>
      <w:iCs/>
      <w:sz w:val="21"/>
      <w:szCs w:val="21"/>
      <w:lang w:val="uk-UA"/>
    </w:rPr>
  </w:style>
  <w:style w:type="paragraph" w:customStyle="1" w:styleId="affffffffffffff8">
    <w:name w:val="Текст_статті"/>
    <w:basedOn w:val="ac"/>
    <w:pPr>
      <w:ind w:firstLine="284"/>
      <w:jc w:val="both"/>
    </w:pPr>
    <w:rPr>
      <w:sz w:val="20"/>
      <w:szCs w:val="20"/>
      <w:lang w:val="uk-UA"/>
    </w:rPr>
  </w:style>
  <w:style w:type="paragraph" w:customStyle="1" w:styleId="WW-20">
    <w:name w:val="WW-Основной текст с отступом 2"/>
    <w:basedOn w:val="ac"/>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c"/>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f">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c"/>
    <w:next w:val="ac"/>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c"/>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f0">
    <w:name w:val="Текст у виносці1"/>
    <w:basedOn w:val="ac"/>
    <w:pPr>
      <w:spacing w:line="343" w:lineRule="auto"/>
      <w:ind w:firstLine="709"/>
      <w:jc w:val="both"/>
    </w:pPr>
    <w:rPr>
      <w:rFonts w:ascii="Helvetica" w:hAnsi="Helvetica" w:cs="Helvetica"/>
      <w:sz w:val="16"/>
      <w:szCs w:val="16"/>
      <w:lang w:val="uk-UA"/>
    </w:rPr>
  </w:style>
  <w:style w:type="paragraph" w:customStyle="1" w:styleId="1-zbirnyk">
    <w:name w:val="1-zbirnyk"/>
    <w:basedOn w:val="ac"/>
    <w:pPr>
      <w:ind w:firstLine="567"/>
      <w:jc w:val="both"/>
    </w:pPr>
    <w:rPr>
      <w:sz w:val="21"/>
      <w:szCs w:val="20"/>
      <w:lang w:val="uk-UA"/>
    </w:rPr>
  </w:style>
  <w:style w:type="paragraph" w:customStyle="1" w:styleId="pfull">
    <w:name w:val="pfull"/>
    <w:basedOn w:val="ac"/>
    <w:pPr>
      <w:spacing w:before="280" w:after="280"/>
    </w:pPr>
  </w:style>
  <w:style w:type="paragraph" w:customStyle="1" w:styleId="bodytext">
    <w:name w:val="bodytext"/>
    <w:basedOn w:val="ac"/>
    <w:pPr>
      <w:spacing w:after="22"/>
      <w:ind w:firstLine="330"/>
    </w:pPr>
    <w:rPr>
      <w:sz w:val="26"/>
      <w:szCs w:val="26"/>
    </w:rPr>
  </w:style>
  <w:style w:type="paragraph" w:customStyle="1" w:styleId="docheader">
    <w:name w:val="docheader"/>
    <w:basedOn w:val="ac"/>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c"/>
    <w:pPr>
      <w:spacing w:before="280" w:after="280"/>
    </w:pPr>
  </w:style>
  <w:style w:type="paragraph" w:customStyle="1" w:styleId="affffffffffffff9">
    <w:name w:val="текст виноски"/>
    <w:basedOn w:val="afffffffe"/>
    <w:pPr>
      <w:spacing w:line="240" w:lineRule="auto"/>
    </w:pPr>
    <w:rPr>
      <w:sz w:val="20"/>
      <w:szCs w:val="20"/>
    </w:rPr>
  </w:style>
  <w:style w:type="paragraph" w:customStyle="1" w:styleId="0500286">
    <w:name w:val="Стиль Черный Первая строка:  05 см Справа:  002 см Перед:  86..."/>
    <w:basedOn w:val="ac"/>
    <w:pPr>
      <w:widowControl w:val="0"/>
      <w:shd w:val="clear" w:color="auto" w:fill="FFFFFF"/>
      <w:ind w:firstLine="340"/>
      <w:jc w:val="both"/>
    </w:pPr>
    <w:rPr>
      <w:color w:val="000000"/>
      <w:spacing w:val="1"/>
      <w:sz w:val="28"/>
      <w:szCs w:val="20"/>
      <w:lang w:val="en-GB"/>
    </w:rPr>
  </w:style>
  <w:style w:type="paragraph" w:customStyle="1" w:styleId="affffffffffffffa">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c"/>
    <w:pPr>
      <w:widowControl w:val="0"/>
      <w:autoSpaceDE w:val="0"/>
      <w:spacing w:line="360" w:lineRule="auto"/>
      <w:ind w:firstLine="360"/>
      <w:jc w:val="both"/>
    </w:pPr>
    <w:rPr>
      <w:rFonts w:cs="Helvetica"/>
      <w:sz w:val="28"/>
      <w:szCs w:val="28"/>
    </w:rPr>
  </w:style>
  <w:style w:type="paragraph" w:customStyle="1" w:styleId="affffffffffffffb">
    <w:name w:val="Дисертація"/>
    <w:basedOn w:val="ac"/>
    <w:pPr>
      <w:spacing w:line="360" w:lineRule="auto"/>
      <w:ind w:firstLine="709"/>
      <w:jc w:val="both"/>
    </w:pPr>
    <w:rPr>
      <w:sz w:val="28"/>
      <w:szCs w:val="28"/>
    </w:rPr>
  </w:style>
  <w:style w:type="paragraph" w:customStyle="1" w:styleId="BodyText23">
    <w:name w:val="Body Text 23"/>
    <w:basedOn w:val="ac"/>
    <w:pPr>
      <w:tabs>
        <w:tab w:val="left" w:pos="3630"/>
      </w:tabs>
      <w:autoSpaceDE w:val="0"/>
      <w:spacing w:line="360" w:lineRule="auto"/>
      <w:jc w:val="both"/>
    </w:pPr>
  </w:style>
  <w:style w:type="paragraph" w:customStyle="1" w:styleId="BodyText22">
    <w:name w:val="Body Text 22"/>
    <w:basedOn w:val="ac"/>
    <w:pPr>
      <w:autoSpaceDE w:val="0"/>
      <w:spacing w:line="360" w:lineRule="auto"/>
      <w:ind w:firstLine="567"/>
      <w:jc w:val="both"/>
    </w:pPr>
    <w:rPr>
      <w:sz w:val="28"/>
      <w:szCs w:val="28"/>
    </w:rPr>
  </w:style>
  <w:style w:type="paragraph" w:customStyle="1" w:styleId="affffffffffffffc">
    <w:name w:val="????? ??????"/>
    <w:basedOn w:val="ac"/>
    <w:pPr>
      <w:widowControl w:val="0"/>
      <w:autoSpaceDE w:val="0"/>
    </w:pPr>
    <w:rPr>
      <w:sz w:val="20"/>
      <w:szCs w:val="20"/>
    </w:rPr>
  </w:style>
  <w:style w:type="paragraph" w:customStyle="1" w:styleId="60">
    <w:name w:val="Нумерованный список 6"/>
    <w:basedOn w:val="ac"/>
    <w:pPr>
      <w:numPr>
        <w:numId w:val="18"/>
      </w:numPr>
      <w:spacing w:line="192" w:lineRule="auto"/>
    </w:pPr>
  </w:style>
  <w:style w:type="paragraph" w:customStyle="1" w:styleId="outdent">
    <w:name w:val="outdent"/>
    <w:basedOn w:val="ac"/>
    <w:pPr>
      <w:spacing w:after="240"/>
      <w:ind w:left="480" w:right="240" w:hanging="240"/>
    </w:pPr>
  </w:style>
  <w:style w:type="paragraph" w:customStyle="1" w:styleId="firstpara">
    <w:name w:val="firstpara"/>
    <w:basedOn w:val="ac"/>
  </w:style>
  <w:style w:type="paragraph" w:customStyle="1" w:styleId="medium-normal1">
    <w:name w:val="medium-normal1"/>
    <w:basedOn w:val="ac"/>
    <w:pPr>
      <w:spacing w:before="280" w:after="280"/>
    </w:pPr>
    <w:rPr>
      <w:lang w:val="uk-UA"/>
    </w:rPr>
  </w:style>
  <w:style w:type="paragraph" w:customStyle="1" w:styleId="rvps6">
    <w:name w:val="rvps6"/>
    <w:basedOn w:val="ac"/>
    <w:pPr>
      <w:spacing w:before="280" w:after="280"/>
    </w:pPr>
  </w:style>
  <w:style w:type="paragraph" w:customStyle="1" w:styleId="Iniiaiieoaeno">
    <w:name w:val="Iniiaiie oaeno"/>
    <w:basedOn w:val="ac"/>
    <w:pPr>
      <w:spacing w:after="120"/>
    </w:pPr>
    <w:rPr>
      <w:sz w:val="20"/>
      <w:szCs w:val="20"/>
    </w:rPr>
  </w:style>
  <w:style w:type="paragraph" w:customStyle="1" w:styleId="censm">
    <w:name w:val="censm"/>
    <w:basedOn w:val="ac"/>
    <w:pPr>
      <w:spacing w:before="280" w:after="280"/>
    </w:pPr>
  </w:style>
  <w:style w:type="paragraph" w:customStyle="1" w:styleId="sm">
    <w:name w:val="sm"/>
    <w:basedOn w:val="ac"/>
    <w:pPr>
      <w:spacing w:before="280" w:after="280"/>
    </w:pPr>
    <w:rPr>
      <w:rFonts w:ascii="OpenSymbol" w:hAnsi="OpenSymbol" w:cs="OpenSymbol"/>
      <w:sz w:val="22"/>
      <w:szCs w:val="22"/>
    </w:rPr>
  </w:style>
  <w:style w:type="paragraph" w:customStyle="1" w:styleId="author0">
    <w:name w:val="author"/>
    <w:basedOn w:val="ac"/>
    <w:uiPriority w:val="99"/>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c"/>
    <w:pPr>
      <w:spacing w:before="120" w:after="120" w:line="360" w:lineRule="atLeast"/>
      <w:ind w:left="115" w:right="115"/>
      <w:jc w:val="both"/>
    </w:pPr>
    <w:rPr>
      <w:rFonts w:ascii="OpenSymbol" w:hAnsi="OpenSymbol" w:cs="OpenSymbol"/>
      <w:color w:val="000000"/>
    </w:rPr>
  </w:style>
  <w:style w:type="paragraph" w:customStyle="1" w:styleId="avtor0">
    <w:name w:val="avtor"/>
    <w:basedOn w:val="ac"/>
    <w:pPr>
      <w:spacing w:before="280" w:after="280"/>
    </w:pPr>
  </w:style>
  <w:style w:type="paragraph" w:customStyle="1" w:styleId="affffffffffffffd">
    <w:name w:val="Звезды"/>
    <w:basedOn w:val="ac"/>
    <w:next w:val="ac"/>
    <w:pPr>
      <w:keepNext/>
      <w:widowControl w:val="0"/>
      <w:spacing w:line="500" w:lineRule="exact"/>
      <w:jc w:val="center"/>
    </w:pPr>
    <w:rPr>
      <w:rFonts w:ascii="ISOCPEUR" w:hAnsi="ISOCPEUR" w:cs="ISOCPEUR"/>
      <w:sz w:val="25"/>
      <w:szCs w:val="20"/>
    </w:rPr>
  </w:style>
  <w:style w:type="paragraph" w:customStyle="1" w:styleId="1fffff1">
    <w:name w:val="Основной текст разд1"/>
    <w:basedOn w:val="afffffffc"/>
    <w:pPr>
      <w:widowControl w:val="0"/>
      <w:spacing w:before="120" w:after="0" w:line="360" w:lineRule="auto"/>
      <w:ind w:firstLine="1134"/>
      <w:jc w:val="both"/>
    </w:pPr>
    <w:rPr>
      <w:szCs w:val="20"/>
    </w:rPr>
  </w:style>
  <w:style w:type="paragraph" w:customStyle="1" w:styleId="3f3f3f">
    <w:name w:val="Ч3fи3fп3f"/>
    <w:basedOn w:val="ac"/>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c"/>
    <w:pPr>
      <w:widowControl w:val="0"/>
      <w:spacing w:after="120" w:line="480" w:lineRule="auto"/>
    </w:pPr>
  </w:style>
  <w:style w:type="paragraph" w:customStyle="1" w:styleId="3f3f3f3f3f3f">
    <w:name w:val="М3fо3fй3f у3fк3fр3f"/>
    <w:basedOn w:val="ac"/>
    <w:pPr>
      <w:widowControl w:val="0"/>
      <w:ind w:firstLine="567"/>
      <w:jc w:val="both"/>
    </w:pPr>
    <w:rPr>
      <w:sz w:val="28"/>
      <w:szCs w:val="28"/>
      <w:lang w:val="uk-UA"/>
    </w:rPr>
  </w:style>
  <w:style w:type="paragraph" w:customStyle="1" w:styleId="affffffffffffffe">
    <w:name w:val="Мой укр"/>
    <w:basedOn w:val="ac"/>
    <w:pPr>
      <w:widowControl w:val="0"/>
      <w:ind w:firstLine="567"/>
      <w:jc w:val="both"/>
    </w:pPr>
    <w:rPr>
      <w:sz w:val="28"/>
      <w:szCs w:val="28"/>
      <w:lang w:val="uk-UA"/>
    </w:rPr>
  </w:style>
  <w:style w:type="paragraph" w:customStyle="1" w:styleId="11">
    <w:name w:val="11"/>
    <w:basedOn w:val="ac"/>
    <w:pPr>
      <w:numPr>
        <w:numId w:val="15"/>
      </w:numPr>
      <w:jc w:val="both"/>
    </w:pPr>
    <w:rPr>
      <w:sz w:val="28"/>
      <w:szCs w:val="28"/>
      <w:lang w:val="uk-UA"/>
    </w:rPr>
  </w:style>
  <w:style w:type="paragraph" w:customStyle="1" w:styleId="afffffffffffffff">
    <w:name w:val="Название.Название схем"/>
    <w:basedOn w:val="ac"/>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c"/>
    <w:next w:val="ac"/>
    <w:uiPriority w:val="99"/>
    <w:pPr>
      <w:keepNext/>
      <w:autoSpaceDE w:val="0"/>
      <w:jc w:val="right"/>
    </w:pPr>
    <w:rPr>
      <w:b/>
      <w:bCs/>
      <w:sz w:val="32"/>
      <w:szCs w:val="32"/>
      <w:lang w:val="uk-UA"/>
    </w:rPr>
  </w:style>
  <w:style w:type="paragraph" w:customStyle="1" w:styleId="afffffffffffffff0">
    <w:name w:val="а"/>
    <w:basedOn w:val="ac"/>
    <w:pPr>
      <w:autoSpaceDE w:val="0"/>
      <w:ind w:firstLine="720"/>
      <w:jc w:val="both"/>
    </w:pPr>
    <w:rPr>
      <w:sz w:val="28"/>
      <w:szCs w:val="28"/>
      <w:lang w:val="uk-UA"/>
    </w:rPr>
  </w:style>
  <w:style w:type="paragraph" w:customStyle="1" w:styleId="67">
    <w:name w:val="заголовок 6"/>
    <w:basedOn w:val="ac"/>
    <w:next w:val="ac"/>
    <w:uiPriority w:val="99"/>
    <w:pPr>
      <w:keepNext/>
      <w:autoSpaceDE w:val="0"/>
      <w:spacing w:line="288" w:lineRule="auto"/>
      <w:jc w:val="center"/>
    </w:pPr>
    <w:rPr>
      <w:sz w:val="26"/>
      <w:szCs w:val="26"/>
      <w:lang w:val="en-US"/>
    </w:rPr>
  </w:style>
  <w:style w:type="paragraph" w:customStyle="1" w:styleId="afffffffffffffff1">
    <w:name w:val="рабочий"/>
    <w:basedOn w:val="ac"/>
    <w:pPr>
      <w:spacing w:line="360" w:lineRule="auto"/>
      <w:ind w:right="-284" w:firstLine="709"/>
      <w:jc w:val="both"/>
    </w:pPr>
    <w:rPr>
      <w:sz w:val="28"/>
      <w:szCs w:val="20"/>
    </w:rPr>
  </w:style>
  <w:style w:type="paragraph" w:customStyle="1" w:styleId="1fffff2">
    <w:name w:val="Продолжение списка1"/>
    <w:basedOn w:val="ac"/>
    <w:pPr>
      <w:spacing w:after="120"/>
      <w:ind w:left="283"/>
    </w:pPr>
  </w:style>
  <w:style w:type="paragraph" w:customStyle="1" w:styleId="cnfheader">
    <w:name w:val="cnfheader"/>
    <w:basedOn w:val="ac"/>
    <w:pPr>
      <w:spacing w:before="280" w:after="280"/>
    </w:pPr>
    <w:rPr>
      <w:rFonts w:ascii="OpenSymbol" w:hAnsi="OpenSymbol" w:cs="OpenSymbol"/>
      <w:b/>
      <w:bCs/>
      <w:caps/>
      <w:sz w:val="20"/>
      <w:szCs w:val="20"/>
    </w:rPr>
  </w:style>
  <w:style w:type="paragraph" w:customStyle="1" w:styleId="titul">
    <w:name w:val="titul"/>
    <w:basedOn w:val="ac"/>
    <w:pPr>
      <w:spacing w:before="280" w:after="280"/>
      <w:jc w:val="center"/>
    </w:pPr>
    <w:rPr>
      <w:b/>
      <w:bCs/>
      <w:color w:val="333333"/>
      <w:sz w:val="14"/>
      <w:szCs w:val="14"/>
    </w:rPr>
  </w:style>
  <w:style w:type="paragraph" w:customStyle="1" w:styleId="sources">
    <w:name w:val="sources"/>
    <w:basedOn w:val="ac"/>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e">
    <w:name w:val="Подзаголовок3"/>
    <w:basedOn w:val="1fff6"/>
    <w:pPr>
      <w:snapToGrid/>
      <w:spacing w:before="0" w:after="0" w:line="360" w:lineRule="auto"/>
    </w:pPr>
    <w:rPr>
      <w:b/>
      <w:sz w:val="28"/>
      <w:u w:val="single"/>
    </w:rPr>
  </w:style>
  <w:style w:type="paragraph" w:customStyle="1" w:styleId="21c">
    <w:name w:val="Заголовок 21"/>
    <w:basedOn w:val="1fff6"/>
    <w:next w:val="1fff6"/>
    <w:pPr>
      <w:keepNext/>
      <w:snapToGrid/>
      <w:spacing w:before="0" w:after="0" w:line="360" w:lineRule="auto"/>
      <w:jc w:val="center"/>
    </w:pPr>
    <w:rPr>
      <w:sz w:val="28"/>
      <w:lang w:val="uk-UA"/>
    </w:rPr>
  </w:style>
  <w:style w:type="paragraph" w:customStyle="1" w:styleId="323">
    <w:name w:val="Заголовок 32"/>
    <w:basedOn w:val="1fff6"/>
    <w:next w:val="1fff6"/>
    <w:pPr>
      <w:keepNext/>
      <w:snapToGrid/>
      <w:spacing w:before="0" w:after="0"/>
    </w:pPr>
    <w:rPr>
      <w:b/>
      <w:sz w:val="28"/>
      <w:lang w:val="pl-PL"/>
    </w:rPr>
  </w:style>
  <w:style w:type="paragraph" w:customStyle="1" w:styleId="3ff">
    <w:name w:val="Название3"/>
    <w:basedOn w:val="1fff6"/>
    <w:pPr>
      <w:snapToGrid/>
      <w:spacing w:before="0" w:after="0" w:line="360" w:lineRule="auto"/>
      <w:jc w:val="center"/>
    </w:pPr>
    <w:rPr>
      <w:sz w:val="28"/>
      <w:lang w:val="uk-UA"/>
    </w:rPr>
  </w:style>
  <w:style w:type="paragraph" w:customStyle="1" w:styleId="afffffffffffffff2">
    <w:name w:val="Âåðõíèé êîëîíòèòóë"/>
    <w:basedOn w:val="ac"/>
    <w:pPr>
      <w:widowControl w:val="0"/>
      <w:tabs>
        <w:tab w:val="center" w:pos="4677"/>
        <w:tab w:val="right" w:pos="9355"/>
      </w:tabs>
      <w:autoSpaceDE w:val="0"/>
    </w:pPr>
    <w:rPr>
      <w:sz w:val="20"/>
      <w:szCs w:val="20"/>
    </w:rPr>
  </w:style>
  <w:style w:type="paragraph" w:customStyle="1" w:styleId="415">
    <w:name w:val="Заголовок 41"/>
    <w:basedOn w:val="1fff6"/>
    <w:next w:val="1fff6"/>
    <w:pPr>
      <w:keepNext/>
      <w:widowControl w:val="0"/>
      <w:snapToGrid/>
      <w:spacing w:before="0" w:after="0" w:line="360" w:lineRule="auto"/>
      <w:jc w:val="center"/>
    </w:pPr>
    <w:rPr>
      <w:sz w:val="28"/>
    </w:rPr>
  </w:style>
  <w:style w:type="paragraph" w:customStyle="1" w:styleId="612">
    <w:name w:val="Заголовок 61"/>
    <w:basedOn w:val="1fff6"/>
    <w:next w:val="1fff6"/>
    <w:pPr>
      <w:keepNext/>
      <w:widowControl w:val="0"/>
      <w:snapToGrid/>
      <w:spacing w:before="0" w:after="0" w:line="312" w:lineRule="auto"/>
      <w:jc w:val="center"/>
    </w:pPr>
    <w:rPr>
      <w:caps/>
      <w:color w:val="000000"/>
      <w:sz w:val="28"/>
      <w:lang w:val="uk-UA"/>
    </w:rPr>
  </w:style>
  <w:style w:type="paragraph" w:customStyle="1" w:styleId="1fffff3">
    <w:name w:val="Нижний колонтитул1"/>
    <w:basedOn w:val="1fff6"/>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6"/>
    <w:next w:val="1fff6"/>
    <w:pPr>
      <w:keepNext/>
      <w:widowControl w:val="0"/>
      <w:snapToGrid/>
      <w:spacing w:before="0" w:after="0" w:line="360" w:lineRule="auto"/>
    </w:pPr>
    <w:rPr>
      <w:caps/>
      <w:color w:val="000000"/>
      <w:sz w:val="28"/>
      <w:lang w:val="en-US"/>
    </w:rPr>
  </w:style>
  <w:style w:type="paragraph" w:customStyle="1" w:styleId="1fffff4">
    <w:name w:val="Текст концевой сноски1"/>
    <w:basedOn w:val="1fff6"/>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c"/>
    <w:next w:val="ac"/>
    <w:pPr>
      <w:keepNext/>
      <w:autoSpaceDE w:val="0"/>
      <w:jc w:val="center"/>
    </w:pPr>
    <w:rPr>
      <w:b/>
      <w:bCs/>
      <w:sz w:val="20"/>
      <w:szCs w:val="20"/>
      <w:lang w:val="uk-UA"/>
    </w:rPr>
  </w:style>
  <w:style w:type="paragraph" w:customStyle="1" w:styleId="d22">
    <w:name w:val="сdовной текст2 2"/>
    <w:basedOn w:val="ac"/>
    <w:pPr>
      <w:widowControl w:val="0"/>
      <w:overflowPunct w:val="0"/>
      <w:autoSpaceDE w:val="0"/>
      <w:spacing w:line="360" w:lineRule="auto"/>
      <w:jc w:val="both"/>
      <w:textAlignment w:val="baseline"/>
    </w:pPr>
    <w:rPr>
      <w:lang w:val="uk-UA" w:eastAsia="fa-IR" w:bidi="fa-IR"/>
    </w:rPr>
  </w:style>
  <w:style w:type="paragraph" w:customStyle="1" w:styleId="514">
    <w:name w:val="Заголовок 51"/>
    <w:basedOn w:val="1fff6"/>
    <w:next w:val="1fff6"/>
    <w:pPr>
      <w:keepNext/>
      <w:snapToGrid/>
      <w:spacing w:before="0" w:after="0" w:line="360" w:lineRule="auto"/>
      <w:ind w:left="708"/>
      <w:jc w:val="center"/>
    </w:pPr>
    <w:rPr>
      <w:b/>
      <w:lang w:val="uk-UA"/>
    </w:rPr>
  </w:style>
  <w:style w:type="paragraph" w:customStyle="1" w:styleId="afffffffffffffff3">
    <w:name w:val="абзац"/>
    <w:basedOn w:val="ac"/>
    <w:pPr>
      <w:spacing w:line="360" w:lineRule="auto"/>
      <w:jc w:val="both"/>
    </w:pPr>
    <w:rPr>
      <w:b/>
      <w:sz w:val="28"/>
      <w:szCs w:val="20"/>
    </w:rPr>
  </w:style>
  <w:style w:type="paragraph" w:customStyle="1" w:styleId="pt">
    <w:name w:val="pt"/>
    <w:basedOn w:val="ac"/>
    <w:pPr>
      <w:spacing w:before="280" w:after="280"/>
      <w:ind w:left="443" w:right="443" w:firstLine="400"/>
      <w:jc w:val="both"/>
    </w:pPr>
  </w:style>
  <w:style w:type="paragraph" w:customStyle="1" w:styleId="ht">
    <w:name w:val="ht"/>
    <w:basedOn w:val="ac"/>
    <w:pPr>
      <w:spacing w:before="280" w:after="280"/>
      <w:ind w:left="443" w:right="443"/>
      <w:jc w:val="center"/>
    </w:pPr>
    <w:rPr>
      <w:sz w:val="27"/>
      <w:szCs w:val="27"/>
    </w:rPr>
  </w:style>
  <w:style w:type="paragraph" w:customStyle="1" w:styleId="afffffffffffffff4">
    <w:name w:val="Книги"/>
    <w:basedOn w:val="ac"/>
    <w:pPr>
      <w:ind w:firstLine="567"/>
      <w:jc w:val="both"/>
    </w:pPr>
    <w:rPr>
      <w:rFonts w:ascii="OpenSymbol" w:hAnsi="OpenSymbol" w:cs="OpenSymbol"/>
      <w:szCs w:val="20"/>
    </w:rPr>
  </w:style>
  <w:style w:type="paragraph" w:customStyle="1" w:styleId="3ff0">
    <w:name w:val="Заголовок 3 книг"/>
    <w:basedOn w:val="31"/>
    <w:pPr>
      <w:widowControl/>
      <w:numPr>
        <w:ilvl w:val="0"/>
        <w:numId w:val="0"/>
      </w:numPr>
      <w:spacing w:before="0" w:after="0"/>
      <w:ind w:firstLine="425"/>
    </w:pPr>
    <w:rPr>
      <w:b w:val="0"/>
      <w:color w:val="auto"/>
      <w:sz w:val="28"/>
    </w:rPr>
  </w:style>
  <w:style w:type="paragraph" w:customStyle="1" w:styleId="1fffff5">
    <w:name w:val="Прощание1"/>
    <w:basedOn w:val="ac"/>
    <w:pPr>
      <w:ind w:left="4252"/>
    </w:pPr>
    <w:rPr>
      <w:lang w:val="pl-PL"/>
    </w:rPr>
  </w:style>
  <w:style w:type="paragraph" w:customStyle="1" w:styleId="rvps17">
    <w:name w:val="rvps17"/>
    <w:basedOn w:val="ac"/>
    <w:pPr>
      <w:spacing w:before="280" w:after="280"/>
    </w:pPr>
  </w:style>
  <w:style w:type="paragraph" w:customStyle="1" w:styleId="rvps14">
    <w:name w:val="rvps14"/>
    <w:basedOn w:val="ac"/>
    <w:pPr>
      <w:spacing w:before="280" w:after="280"/>
    </w:pPr>
  </w:style>
  <w:style w:type="paragraph" w:customStyle="1" w:styleId="afffffffffffffff5">
    <w:name w:val="без абзаца"/>
    <w:basedOn w:val="ac"/>
    <w:pPr>
      <w:jc w:val="center"/>
    </w:pPr>
    <w:rPr>
      <w:rFonts w:eastAsia="IzhTitl"/>
      <w:sz w:val="28"/>
      <w:szCs w:val="20"/>
      <w:lang w:val="uk-UA"/>
    </w:rPr>
  </w:style>
  <w:style w:type="paragraph" w:customStyle="1" w:styleId="Programmline2">
    <w:name w:val="Programmline2"/>
    <w:basedOn w:val="ac"/>
    <w:pPr>
      <w:spacing w:before="40" w:after="40" w:line="360" w:lineRule="auto"/>
      <w:ind w:left="488" w:right="-153" w:hanging="488"/>
      <w:jc w:val="center"/>
    </w:pPr>
    <w:rPr>
      <w:bCs/>
      <w:sz w:val="22"/>
      <w:szCs w:val="20"/>
      <w:lang w:val="en-US"/>
    </w:rPr>
  </w:style>
  <w:style w:type="paragraph" w:customStyle="1" w:styleId="reference2">
    <w:name w:val="reference2"/>
    <w:basedOn w:val="ac"/>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c"/>
    <w:pPr>
      <w:spacing w:line="220" w:lineRule="exact"/>
      <w:ind w:firstLine="187"/>
      <w:jc w:val="both"/>
    </w:pPr>
    <w:rPr>
      <w:rFonts w:ascii="Mangal" w:hAnsi="Mangal" w:cs="Mangal"/>
      <w:sz w:val="18"/>
      <w:szCs w:val="20"/>
      <w:lang w:val="en-US"/>
    </w:rPr>
  </w:style>
  <w:style w:type="paragraph" w:customStyle="1" w:styleId="VAFigureCaption0">
    <w:name w:val="VA_Figure_Caption"/>
    <w:basedOn w:val="ac"/>
    <w:next w:val="ac"/>
    <w:pPr>
      <w:spacing w:before="255" w:after="295" w:line="180" w:lineRule="exact"/>
      <w:jc w:val="both"/>
    </w:pPr>
    <w:rPr>
      <w:rFonts w:ascii="Mangal" w:hAnsi="Mangal" w:cs="Mangal"/>
      <w:sz w:val="16"/>
      <w:szCs w:val="20"/>
      <w:lang w:val="en-US"/>
    </w:rPr>
  </w:style>
  <w:style w:type="paragraph" w:customStyle="1" w:styleId="headersmall">
    <w:name w:val="headersmall"/>
    <w:basedOn w:val="ac"/>
    <w:pPr>
      <w:spacing w:before="280" w:after="280"/>
    </w:pPr>
  </w:style>
  <w:style w:type="paragraph" w:customStyle="1" w:styleId="TFReferencesSection">
    <w:name w:val="TF_References_Section"/>
    <w:basedOn w:val="ac"/>
    <w:pPr>
      <w:spacing w:line="150" w:lineRule="exact"/>
      <w:ind w:left="346" w:hanging="346"/>
      <w:jc w:val="both"/>
    </w:pPr>
    <w:rPr>
      <w:rFonts w:ascii="Mangal" w:hAnsi="Mangal" w:cs="Mangal"/>
      <w:sz w:val="15"/>
      <w:szCs w:val="20"/>
      <w:lang w:val="en-US"/>
    </w:rPr>
  </w:style>
  <w:style w:type="paragraph" w:customStyle="1" w:styleId="afffffffffffffff6">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6">
    <w:name w:val="Схема 1"/>
    <w:basedOn w:val="ac"/>
    <w:pPr>
      <w:jc w:val="center"/>
    </w:pPr>
    <w:rPr>
      <w:sz w:val="28"/>
      <w:szCs w:val="20"/>
      <w:lang w:val="uk-UA"/>
    </w:rPr>
  </w:style>
  <w:style w:type="paragraph" w:customStyle="1" w:styleId="2fffa">
    <w:name w:val="Схема 2"/>
    <w:basedOn w:val="ac"/>
    <w:pPr>
      <w:jc w:val="center"/>
    </w:pPr>
    <w:rPr>
      <w:szCs w:val="20"/>
      <w:lang w:val="uk-UA"/>
    </w:rPr>
  </w:style>
  <w:style w:type="paragraph" w:customStyle="1" w:styleId="afffffffffffffff7">
    <w:name w:val="Титул"/>
    <w:basedOn w:val="ac"/>
    <w:pPr>
      <w:jc w:val="center"/>
    </w:pPr>
    <w:rPr>
      <w:sz w:val="32"/>
      <w:szCs w:val="20"/>
      <w:lang w:val="uk-UA"/>
    </w:rPr>
  </w:style>
  <w:style w:type="paragraph" w:customStyle="1" w:styleId="afffffffffffffff8">
    <w:name w:val="Формула"/>
    <w:basedOn w:val="ac"/>
    <w:pPr>
      <w:tabs>
        <w:tab w:val="left" w:pos="5954"/>
      </w:tabs>
      <w:spacing w:before="80" w:after="80"/>
      <w:ind w:right="851"/>
      <w:jc w:val="right"/>
    </w:pPr>
    <w:rPr>
      <w:sz w:val="28"/>
      <w:szCs w:val="20"/>
      <w:lang w:val="uk-UA"/>
    </w:rPr>
  </w:style>
  <w:style w:type="paragraph" w:customStyle="1" w:styleId="WW-21">
    <w:name w:val="WW-Основной текст 2"/>
    <w:basedOn w:val="ac"/>
    <w:pPr>
      <w:widowControl w:val="0"/>
      <w:spacing w:line="360" w:lineRule="auto"/>
      <w:jc w:val="both"/>
    </w:pPr>
    <w:rPr>
      <w:sz w:val="28"/>
      <w:szCs w:val="28"/>
      <w:lang w:val="uk-UA"/>
    </w:rPr>
  </w:style>
  <w:style w:type="paragraph" w:customStyle="1" w:styleId="1fffff7">
    <w:name w:val="Тема примечания1"/>
    <w:basedOn w:val="2ff5"/>
    <w:next w:val="2ff5"/>
    <w:rPr>
      <w:b/>
      <w:bCs/>
      <w:lang w:val="uk-UA"/>
    </w:rPr>
  </w:style>
  <w:style w:type="paragraph" w:customStyle="1" w:styleId="afffffffffffffff9">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c"/>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c"/>
    <w:pPr>
      <w:widowControl/>
      <w:tabs>
        <w:tab w:val="center" w:pos="4680"/>
        <w:tab w:val="right" w:pos="9360"/>
      </w:tabs>
      <w:suppressAutoHyphens w:val="0"/>
      <w:ind w:left="0" w:right="283" w:firstLine="851"/>
      <w:jc w:val="both"/>
    </w:pPr>
    <w:rPr>
      <w:lang w:val="en-US"/>
    </w:rPr>
  </w:style>
  <w:style w:type="paragraph" w:customStyle="1" w:styleId="afffffffffffffffa">
    <w:name w:val="Таблица знак"/>
    <w:basedOn w:val="ac"/>
    <w:pPr>
      <w:jc w:val="center"/>
    </w:pPr>
    <w:rPr>
      <w:sz w:val="26"/>
      <w:szCs w:val="26"/>
    </w:rPr>
  </w:style>
  <w:style w:type="paragraph" w:customStyle="1" w:styleId="afffffffffffffffb">
    <w:name w:val="Ссылка"/>
    <w:basedOn w:val="ac"/>
    <w:pPr>
      <w:spacing w:line="360" w:lineRule="auto"/>
      <w:ind w:firstLine="709"/>
      <w:jc w:val="both"/>
    </w:pPr>
  </w:style>
  <w:style w:type="paragraph" w:customStyle="1" w:styleId="afffffffffffffffc">
    <w:name w:val="Рисунок Знак"/>
    <w:basedOn w:val="ac"/>
    <w:pPr>
      <w:spacing w:after="240"/>
      <w:jc w:val="center"/>
    </w:pPr>
  </w:style>
  <w:style w:type="paragraph" w:customStyle="1" w:styleId="afffffffffffffffd">
    <w:name w:val="Рисунок"/>
    <w:basedOn w:val="ac"/>
    <w:pPr>
      <w:spacing w:after="120"/>
      <w:ind w:firstLine="709"/>
      <w:jc w:val="both"/>
    </w:pPr>
  </w:style>
  <w:style w:type="paragraph" w:customStyle="1" w:styleId="afffffffffffffffe">
    <w:name w:val="Таблица центр"/>
    <w:next w:val="affffffffff5"/>
    <w:pPr>
      <w:suppressAutoHyphens/>
      <w:spacing w:after="120"/>
      <w:jc w:val="center"/>
    </w:pPr>
    <w:rPr>
      <w:rFonts w:ascii="Garamond" w:eastAsia="Garamond" w:hAnsi="Garamond" w:cs="Garamond"/>
      <w:sz w:val="28"/>
      <w:lang w:eastAsia="ar-SA"/>
    </w:rPr>
  </w:style>
  <w:style w:type="paragraph" w:customStyle="1" w:styleId="affffffffffffffff">
    <w:name w:val="Таблица назв"/>
    <w:next w:val="afffffffffffffffe"/>
    <w:pPr>
      <w:suppressAutoHyphens/>
      <w:jc w:val="right"/>
    </w:pPr>
    <w:rPr>
      <w:rFonts w:ascii="Garamond" w:eastAsia="Garamond" w:hAnsi="Garamond" w:cs="Garamond"/>
      <w:sz w:val="28"/>
      <w:szCs w:val="24"/>
      <w:lang w:eastAsia="ar-SA"/>
    </w:rPr>
  </w:style>
  <w:style w:type="paragraph" w:customStyle="1" w:styleId="affffffffffffffff0">
    <w:name w:val="Стиль Таблица"/>
    <w:basedOn w:val="ac"/>
    <w:next w:val="ac"/>
    <w:pPr>
      <w:ind w:left="3240"/>
      <w:jc w:val="right"/>
    </w:pPr>
    <w:rPr>
      <w:sz w:val="28"/>
      <w:szCs w:val="20"/>
    </w:rPr>
  </w:style>
  <w:style w:type="paragraph" w:customStyle="1" w:styleId="affffffffffffffff1">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c"/>
    <w:pPr>
      <w:spacing w:after="0"/>
    </w:pPr>
    <w:rPr>
      <w:sz w:val="26"/>
    </w:rPr>
  </w:style>
  <w:style w:type="paragraph" w:customStyle="1" w:styleId="1310">
    <w:name w:val="Стиль Рисунок Знак + 13 пт1"/>
    <w:basedOn w:val="afffffffffffffffc"/>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c"/>
    <w:pPr>
      <w:spacing w:line="360" w:lineRule="auto"/>
      <w:ind w:firstLine="709"/>
      <w:jc w:val="both"/>
    </w:pPr>
    <w:rPr>
      <w:sz w:val="28"/>
      <w:szCs w:val="28"/>
      <w:lang w:val="uk-UA"/>
    </w:rPr>
  </w:style>
  <w:style w:type="paragraph" w:customStyle="1" w:styleId="2fffb">
    <w:name w:val="оглавление 2"/>
    <w:basedOn w:val="ac"/>
    <w:next w:val="ac"/>
    <w:pPr>
      <w:ind w:left="200"/>
    </w:pPr>
    <w:rPr>
      <w:sz w:val="20"/>
      <w:szCs w:val="20"/>
    </w:rPr>
  </w:style>
  <w:style w:type="paragraph" w:customStyle="1" w:styleId="1fffff8">
    <w:name w:val="оглавление 1"/>
    <w:basedOn w:val="ac"/>
    <w:next w:val="ac"/>
    <w:pPr>
      <w:tabs>
        <w:tab w:val="left" w:pos="2977"/>
        <w:tab w:val="left" w:pos="3119"/>
        <w:tab w:val="right" w:leader="dot" w:pos="9639"/>
      </w:tabs>
      <w:spacing w:line="360" w:lineRule="auto"/>
      <w:ind w:left="426"/>
    </w:pPr>
    <w:rPr>
      <w:sz w:val="28"/>
      <w:szCs w:val="20"/>
    </w:rPr>
  </w:style>
  <w:style w:type="paragraph" w:customStyle="1" w:styleId="3ff1">
    <w:name w:val="оглавление 3"/>
    <w:basedOn w:val="ac"/>
    <w:next w:val="ac"/>
    <w:pPr>
      <w:ind w:left="400"/>
    </w:pPr>
    <w:rPr>
      <w:sz w:val="20"/>
      <w:szCs w:val="20"/>
    </w:rPr>
  </w:style>
  <w:style w:type="paragraph" w:customStyle="1" w:styleId="affffffffffffffff2">
    <w:name w:val="&quot;він"/>
    <w:basedOn w:val="ac"/>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c"/>
    <w:next w:val="ac"/>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c"/>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c"/>
    <w:pPr>
      <w:spacing w:line="384" w:lineRule="auto"/>
      <w:ind w:firstLine="709"/>
      <w:jc w:val="both"/>
    </w:pPr>
    <w:rPr>
      <w:sz w:val="28"/>
      <w:szCs w:val="20"/>
      <w:lang w:val="en-US"/>
    </w:rPr>
  </w:style>
  <w:style w:type="paragraph" w:customStyle="1" w:styleId="D">
    <w:name w:val="D БезОтступа"/>
    <w:basedOn w:val="ac"/>
    <w:pPr>
      <w:spacing w:line="384" w:lineRule="auto"/>
      <w:jc w:val="both"/>
    </w:pPr>
    <w:rPr>
      <w:sz w:val="28"/>
      <w:szCs w:val="20"/>
      <w:lang w:val="en-US"/>
    </w:rPr>
  </w:style>
  <w:style w:type="paragraph" w:customStyle="1" w:styleId="f">
    <w:name w:val="f"/>
    <w:basedOn w:val="ac"/>
    <w:pPr>
      <w:autoSpaceDE w:val="0"/>
      <w:spacing w:before="100" w:after="100"/>
    </w:pPr>
    <w:rPr>
      <w:rFonts w:ascii="MS Reference Specialty" w:hAnsi="MS Reference Specialty" w:cs="MS Reference Specialty"/>
      <w:sz w:val="18"/>
      <w:szCs w:val="18"/>
    </w:rPr>
  </w:style>
  <w:style w:type="paragraph" w:customStyle="1" w:styleId="affffffffffffffff3">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4">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c"/>
    <w:next w:val="ac"/>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c"/>
    <w:pPr>
      <w:autoSpaceDE w:val="0"/>
      <w:spacing w:line="360" w:lineRule="auto"/>
    </w:pPr>
    <w:rPr>
      <w:sz w:val="28"/>
      <w:szCs w:val="28"/>
    </w:rPr>
  </w:style>
  <w:style w:type="paragraph" w:customStyle="1" w:styleId="affffffffffffffff5">
    <w:name w:val="×îðíîâèê"/>
    <w:basedOn w:val="1fff6"/>
    <w:pPr>
      <w:snapToGrid/>
      <w:spacing w:before="0" w:after="0" w:line="420" w:lineRule="atLeast"/>
      <w:ind w:firstLine="720"/>
      <w:jc w:val="both"/>
    </w:pPr>
    <w:rPr>
      <w:sz w:val="28"/>
      <w:lang w:val="uk-UA"/>
    </w:rPr>
  </w:style>
  <w:style w:type="paragraph" w:customStyle="1" w:styleId="1fffff9">
    <w:name w:val="Ñòèëü1"/>
    <w:basedOn w:val="1fff6"/>
    <w:pPr>
      <w:snapToGrid/>
      <w:spacing w:before="0" w:after="0" w:line="420" w:lineRule="exact"/>
      <w:ind w:firstLine="720"/>
      <w:jc w:val="both"/>
    </w:pPr>
    <w:rPr>
      <w:sz w:val="28"/>
      <w:lang w:val="uk-UA"/>
    </w:rPr>
  </w:style>
  <w:style w:type="paragraph" w:customStyle="1" w:styleId="affffffffffffffff6">
    <w:name w:val="Чорновик"/>
    <w:basedOn w:val="1fff6"/>
    <w:pPr>
      <w:snapToGrid/>
      <w:spacing w:before="0" w:after="0" w:line="360" w:lineRule="exact"/>
      <w:ind w:firstLine="720"/>
    </w:pPr>
  </w:style>
  <w:style w:type="paragraph" w:customStyle="1" w:styleId="3ff2">
    <w:name w:val="Название объекта3"/>
    <w:basedOn w:val="1fff6"/>
    <w:next w:val="1fff6"/>
    <w:pPr>
      <w:widowControl w:val="0"/>
      <w:snapToGrid/>
      <w:spacing w:before="0" w:after="0"/>
      <w:jc w:val="center"/>
    </w:pPr>
    <w:rPr>
      <w:sz w:val="28"/>
      <w:lang w:val="uk-UA"/>
    </w:rPr>
  </w:style>
  <w:style w:type="paragraph" w:customStyle="1" w:styleId="Cite0">
    <w:name w:val="Cite"/>
    <w:next w:val="ac"/>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7">
    <w:name w:val="Revision"/>
    <w:uiPriority w:val="99"/>
    <w:pPr>
      <w:suppressAutoHyphens/>
    </w:pPr>
    <w:rPr>
      <w:rFonts w:ascii="IzhTitl" w:eastAsia="IzhTitl" w:hAnsi="IzhTitl" w:cs="IzhTitl"/>
      <w:sz w:val="22"/>
      <w:szCs w:val="22"/>
      <w:lang w:eastAsia="ar-SA"/>
    </w:rPr>
  </w:style>
  <w:style w:type="paragraph" w:customStyle="1" w:styleId="f10">
    <w:name w:val="лсно$f1т"/>
    <w:basedOn w:val="ac"/>
    <w:pPr>
      <w:widowControl w:val="0"/>
      <w:jc w:val="both"/>
    </w:pPr>
    <w:rPr>
      <w:sz w:val="28"/>
      <w:szCs w:val="20"/>
    </w:rPr>
  </w:style>
  <w:style w:type="paragraph" w:customStyle="1" w:styleId="affffffffffffffff8">
    <w:name w:val="н"/>
    <w:basedOn w:val="ac"/>
    <w:pPr>
      <w:spacing w:line="360" w:lineRule="auto"/>
      <w:ind w:firstLine="284"/>
      <w:jc w:val="both"/>
    </w:pPr>
    <w:rPr>
      <w:sz w:val="28"/>
      <w:szCs w:val="20"/>
      <w:lang w:val="uk-UA"/>
    </w:rPr>
  </w:style>
  <w:style w:type="paragraph" w:customStyle="1" w:styleId="1fffffa">
    <w:name w:val="çàãîëîâîê 1"/>
    <w:basedOn w:val="ac"/>
    <w:next w:val="ac"/>
    <w:uiPriority w:val="99"/>
    <w:pPr>
      <w:keepNext/>
      <w:spacing w:line="360" w:lineRule="auto"/>
      <w:jc w:val="both"/>
    </w:pPr>
    <w:rPr>
      <w:sz w:val="28"/>
      <w:szCs w:val="20"/>
      <w:lang w:val="uk-UA"/>
    </w:rPr>
  </w:style>
  <w:style w:type="paragraph" w:customStyle="1" w:styleId="affffffffffffffff9">
    <w:name w:val="Ос"/>
    <w:basedOn w:val="affffffff3"/>
    <w:pPr>
      <w:tabs>
        <w:tab w:val="left" w:pos="709"/>
        <w:tab w:val="left" w:pos="3969"/>
      </w:tabs>
      <w:spacing w:after="0"/>
      <w:ind w:left="0" w:firstLine="708"/>
      <w:jc w:val="both"/>
    </w:pPr>
    <w:rPr>
      <w:rFonts w:eastAsia="Impact"/>
      <w:sz w:val="32"/>
      <w:szCs w:val="32"/>
      <w:lang w:val="uk-UA"/>
    </w:rPr>
  </w:style>
  <w:style w:type="paragraph" w:customStyle="1" w:styleId="2fffc">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c"/>
    <w:pPr>
      <w:widowControl w:val="0"/>
      <w:numPr>
        <w:numId w:val="35"/>
      </w:numPr>
      <w:jc w:val="both"/>
    </w:pPr>
    <w:rPr>
      <w:rFonts w:ascii="UkrainianPeterburg" w:hAnsi="UkrainianPeterburg" w:cs="UkrainianPeterburg"/>
      <w:sz w:val="19"/>
      <w:szCs w:val="20"/>
    </w:rPr>
  </w:style>
  <w:style w:type="paragraph" w:customStyle="1" w:styleId="affffffffffffffffa">
    <w:name w:val="Пример"/>
    <w:basedOn w:val="ac"/>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b">
    <w:name w:val="Итоговая информация"/>
    <w:basedOn w:val="ac"/>
    <w:pPr>
      <w:tabs>
        <w:tab w:val="left" w:pos="1134"/>
        <w:tab w:val="right" w:pos="9072"/>
      </w:tabs>
      <w:spacing w:line="360" w:lineRule="auto"/>
      <w:jc w:val="both"/>
    </w:pPr>
    <w:rPr>
      <w:sz w:val="28"/>
      <w:szCs w:val="20"/>
      <w:lang w:val="en-US"/>
    </w:rPr>
  </w:style>
  <w:style w:type="paragraph" w:customStyle="1" w:styleId="affffffffffffffffc">
    <w:name w:val="Подпись к рисунку"/>
    <w:basedOn w:val="ac"/>
    <w:pPr>
      <w:keepLines/>
      <w:spacing w:after="360" w:line="360" w:lineRule="auto"/>
      <w:jc w:val="center"/>
    </w:pPr>
    <w:rPr>
      <w:szCs w:val="20"/>
    </w:rPr>
  </w:style>
  <w:style w:type="paragraph" w:customStyle="1" w:styleId="affffffffffffffffd">
    <w:name w:val="Подпись к таблице"/>
    <w:basedOn w:val="ac"/>
    <w:pPr>
      <w:spacing w:line="360" w:lineRule="auto"/>
      <w:jc w:val="right"/>
    </w:pPr>
    <w:rPr>
      <w:sz w:val="28"/>
      <w:szCs w:val="20"/>
    </w:rPr>
  </w:style>
  <w:style w:type="paragraph" w:customStyle="1" w:styleId="affffffffffffffffe">
    <w:name w:val="Экспликация"/>
    <w:basedOn w:val="ac"/>
    <w:next w:val="ac"/>
    <w:pPr>
      <w:tabs>
        <w:tab w:val="left" w:pos="1276"/>
      </w:tabs>
      <w:spacing w:line="360" w:lineRule="auto"/>
      <w:ind w:left="907"/>
      <w:jc w:val="both"/>
    </w:pPr>
    <w:rPr>
      <w:sz w:val="20"/>
      <w:szCs w:val="20"/>
      <w:lang w:val="en-US"/>
    </w:rPr>
  </w:style>
  <w:style w:type="paragraph" w:customStyle="1" w:styleId="aaieiaie1">
    <w:name w:val="aaieiaie 1"/>
    <w:basedOn w:val="ac"/>
    <w:next w:val="ac"/>
    <w:pPr>
      <w:keepNext/>
      <w:jc w:val="center"/>
    </w:pPr>
    <w:rPr>
      <w:szCs w:val="20"/>
      <w:lang w:val="uk-UA"/>
    </w:rPr>
  </w:style>
  <w:style w:type="paragraph" w:customStyle="1" w:styleId="rvps1">
    <w:name w:val="rvps1"/>
    <w:basedOn w:val="ac"/>
    <w:pPr>
      <w:jc w:val="center"/>
    </w:pPr>
  </w:style>
  <w:style w:type="paragraph" w:customStyle="1" w:styleId="rvps2">
    <w:name w:val="rvps2"/>
    <w:basedOn w:val="ac"/>
    <w:pPr>
      <w:keepNext/>
      <w:jc w:val="right"/>
    </w:pPr>
  </w:style>
  <w:style w:type="paragraph" w:customStyle="1" w:styleId="rvps3">
    <w:name w:val="rvps3"/>
    <w:basedOn w:val="ac"/>
    <w:pPr>
      <w:ind w:left="2880" w:hanging="2880"/>
    </w:pPr>
  </w:style>
  <w:style w:type="paragraph" w:customStyle="1" w:styleId="rvps4">
    <w:name w:val="rvps4"/>
    <w:basedOn w:val="ac"/>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c"/>
    <w:pPr>
      <w:spacing w:before="280" w:after="280"/>
    </w:pPr>
  </w:style>
  <w:style w:type="paragraph" w:customStyle="1" w:styleId="afffffffffffffffff">
    <w:name w:val="Обычн_основн"/>
    <w:basedOn w:val="ac"/>
    <w:pPr>
      <w:spacing w:line="360" w:lineRule="auto"/>
      <w:ind w:firstLine="539"/>
      <w:jc w:val="both"/>
    </w:pPr>
    <w:rPr>
      <w:sz w:val="28"/>
      <w:szCs w:val="20"/>
      <w:lang w:val="uk-UA"/>
    </w:rPr>
  </w:style>
  <w:style w:type="paragraph" w:customStyle="1" w:styleId="auto">
    <w:name w:val="auto"/>
    <w:basedOn w:val="ac"/>
    <w:pPr>
      <w:spacing w:line="312" w:lineRule="atLeast"/>
    </w:pPr>
    <w:rPr>
      <w:rFonts w:ascii="MS Reference Specialty" w:hAnsi="MS Reference Specialty" w:cs="MS Reference Specialty"/>
    </w:rPr>
  </w:style>
  <w:style w:type="paragraph" w:customStyle="1" w:styleId="rvps23">
    <w:name w:val="rvps23"/>
    <w:basedOn w:val="ac"/>
    <w:pPr>
      <w:ind w:firstLine="720"/>
      <w:jc w:val="both"/>
    </w:pPr>
    <w:rPr>
      <w:lang w:val="uk-UA"/>
    </w:rPr>
  </w:style>
  <w:style w:type="paragraph" w:customStyle="1" w:styleId="wwwstas">
    <w:name w:val="wwwstas"/>
    <w:basedOn w:val="ac"/>
    <w:pPr>
      <w:spacing w:before="96" w:after="288"/>
      <w:ind w:left="284" w:right="284"/>
      <w:jc w:val="both"/>
    </w:pPr>
    <w:rPr>
      <w:lang w:val="uk-UA"/>
    </w:rPr>
  </w:style>
  <w:style w:type="paragraph" w:customStyle="1" w:styleId="afffffffffffffffff0">
    <w:name w:val="Стаття"/>
    <w:basedOn w:val="ac"/>
    <w:pPr>
      <w:autoSpaceDE w:val="0"/>
      <w:spacing w:before="120" w:after="120"/>
      <w:ind w:firstLine="720"/>
      <w:jc w:val="both"/>
    </w:pPr>
    <w:rPr>
      <w:sz w:val="28"/>
      <w:szCs w:val="28"/>
      <w:lang w:val="uk-UA"/>
    </w:rPr>
  </w:style>
  <w:style w:type="paragraph" w:customStyle="1" w:styleId="broken">
    <w:name w:val="broken"/>
    <w:basedOn w:val="ac"/>
    <w:pPr>
      <w:spacing w:before="280" w:after="280"/>
      <w:jc w:val="both"/>
    </w:pPr>
    <w:rPr>
      <w:rFonts w:ascii="MS Reference Specialty" w:hAnsi="MS Reference Specialty" w:cs="MS Reference Specialty"/>
      <w:color w:val="000000"/>
      <w:sz w:val="20"/>
      <w:szCs w:val="20"/>
      <w:lang w:val="uk-UA"/>
    </w:rPr>
  </w:style>
  <w:style w:type="paragraph" w:customStyle="1" w:styleId="1fffffb">
    <w:name w:val="Журнал 1"/>
    <w:pPr>
      <w:widowControl w:val="0"/>
      <w:suppressAutoHyphens/>
      <w:ind w:firstLine="357"/>
      <w:jc w:val="both"/>
    </w:pPr>
    <w:rPr>
      <w:rFonts w:ascii="Garamond" w:eastAsia="Garamond" w:hAnsi="Garamond" w:cs="Garamond"/>
      <w:lang w:eastAsia="ar-SA"/>
    </w:rPr>
  </w:style>
  <w:style w:type="paragraph" w:customStyle="1" w:styleId="afffffffffffffffff1">
    <w:name w:val="Òåêñò êîíöåâîé ñíîñêè"/>
    <w:basedOn w:val="ac"/>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c"/>
    <w:pPr>
      <w:widowControl w:val="0"/>
      <w:ind w:firstLine="397"/>
      <w:jc w:val="both"/>
    </w:pPr>
    <w:rPr>
      <w:rFonts w:ascii="UkrainianPeterburg" w:hAnsi="UkrainianPeterburg" w:cs="UkrainianPeterburg"/>
      <w:szCs w:val="20"/>
    </w:rPr>
  </w:style>
  <w:style w:type="paragraph" w:customStyle="1" w:styleId="2fffd">
    <w:name w:val="Адрес 2"/>
    <w:basedOn w:val="ac"/>
    <w:pPr>
      <w:spacing w:line="200" w:lineRule="atLeast"/>
    </w:pPr>
    <w:rPr>
      <w:sz w:val="16"/>
      <w:szCs w:val="20"/>
    </w:rPr>
  </w:style>
  <w:style w:type="paragraph" w:customStyle="1" w:styleId="afffffffffffffffff2">
    <w:name w:val="Підзаголовок"/>
    <w:basedOn w:val="ac"/>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6"/>
    <w:pPr>
      <w:snapToGrid/>
    </w:pPr>
    <w:rPr>
      <w:color w:val="000000"/>
    </w:rPr>
  </w:style>
  <w:style w:type="paragraph" w:customStyle="1" w:styleId="4f3">
    <w:name w:val="Обычный (веб)4"/>
    <w:basedOn w:val="1fff6"/>
    <w:pPr>
      <w:snapToGrid/>
    </w:pPr>
  </w:style>
  <w:style w:type="paragraph" w:customStyle="1" w:styleId="3ff3">
    <w:name w:val="Текст примечания3"/>
    <w:basedOn w:val="1fff6"/>
    <w:pPr>
      <w:snapToGrid/>
      <w:spacing w:before="0" w:after="0"/>
    </w:pPr>
    <w:rPr>
      <w:sz w:val="20"/>
    </w:rPr>
  </w:style>
  <w:style w:type="paragraph" w:customStyle="1" w:styleId="20127">
    <w:name w:val="Стиль Заголовок 2 + Слева:  0 см Выступ:  127 см"/>
    <w:basedOn w:val="21"/>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c"/>
    <w:pPr>
      <w:spacing w:before="280" w:after="280"/>
    </w:pPr>
  </w:style>
  <w:style w:type="paragraph" w:customStyle="1" w:styleId="msonormalbullet2gif">
    <w:name w:val="msonormalbullet2.gif"/>
    <w:basedOn w:val="ac"/>
    <w:pPr>
      <w:spacing w:before="280" w:after="280"/>
    </w:pPr>
    <w:rPr>
      <w:rFonts w:eastAsia="IzhTitl"/>
    </w:rPr>
  </w:style>
  <w:style w:type="paragraph" w:customStyle="1" w:styleId="msonormalbullet3gif">
    <w:name w:val="msonormalbullet3.gif"/>
    <w:basedOn w:val="ac"/>
    <w:pPr>
      <w:spacing w:before="280" w:after="280"/>
    </w:pPr>
    <w:rPr>
      <w:rFonts w:eastAsia="IzhTitl"/>
    </w:rPr>
  </w:style>
  <w:style w:type="paragraph" w:customStyle="1" w:styleId="msobodytextindent2bullet1gif">
    <w:name w:val="msobodytextindent2bullet1.gif"/>
    <w:basedOn w:val="ac"/>
    <w:pPr>
      <w:spacing w:before="280" w:after="280"/>
    </w:pPr>
    <w:rPr>
      <w:rFonts w:eastAsia="IzhTitl"/>
    </w:rPr>
  </w:style>
  <w:style w:type="paragraph" w:customStyle="1" w:styleId="msobodytextindent2bullet2gif">
    <w:name w:val="msobodytextindent2bullet2.gif"/>
    <w:basedOn w:val="ac"/>
    <w:pPr>
      <w:spacing w:before="280" w:after="280"/>
    </w:pPr>
    <w:rPr>
      <w:rFonts w:eastAsia="IzhTitl"/>
    </w:rPr>
  </w:style>
  <w:style w:type="paragraph" w:customStyle="1" w:styleId="msonormalbullet2gifcxspmiddle">
    <w:name w:val="msonormalbullet2gifcxspmiddle"/>
    <w:basedOn w:val="ac"/>
    <w:pPr>
      <w:spacing w:before="280" w:after="280"/>
    </w:pPr>
    <w:rPr>
      <w:rFonts w:eastAsia="IzhTitl"/>
      <w:szCs w:val="20"/>
    </w:rPr>
  </w:style>
  <w:style w:type="paragraph" w:customStyle="1" w:styleId="msonormalbullet2gifcxsplast">
    <w:name w:val="msonormalbullet2gifcxsplast"/>
    <w:basedOn w:val="ac"/>
    <w:pPr>
      <w:spacing w:before="280" w:after="280"/>
    </w:pPr>
    <w:rPr>
      <w:rFonts w:eastAsia="IzhTitl"/>
      <w:szCs w:val="20"/>
    </w:rPr>
  </w:style>
  <w:style w:type="paragraph" w:customStyle="1" w:styleId="msonormalbullet3gifcxsplast">
    <w:name w:val="msonormalbullet3gifcxsplast"/>
    <w:basedOn w:val="ac"/>
    <w:pPr>
      <w:spacing w:before="280" w:after="280"/>
    </w:pPr>
    <w:rPr>
      <w:rFonts w:eastAsia="IzhTitl"/>
    </w:rPr>
  </w:style>
  <w:style w:type="paragraph" w:customStyle="1" w:styleId="msobodytextindent2bullet2gifcxspmiddle">
    <w:name w:val="msobodytextindent2bullet2gifcxspmiddle"/>
    <w:basedOn w:val="ac"/>
    <w:pPr>
      <w:spacing w:before="280" w:after="280"/>
    </w:pPr>
    <w:rPr>
      <w:rFonts w:eastAsia="IzhTitl"/>
    </w:rPr>
  </w:style>
  <w:style w:type="paragraph" w:customStyle="1" w:styleId="msotitlebullet1gif">
    <w:name w:val="msotitlebullet1.gif"/>
    <w:basedOn w:val="ac"/>
    <w:pPr>
      <w:spacing w:before="280" w:after="280"/>
    </w:pPr>
    <w:rPr>
      <w:rFonts w:eastAsia="IzhTitl"/>
    </w:rPr>
  </w:style>
  <w:style w:type="paragraph" w:customStyle="1" w:styleId="msonormalbullet1gif">
    <w:name w:val="msonormalbullet1.gif"/>
    <w:basedOn w:val="ac"/>
    <w:pPr>
      <w:spacing w:before="280" w:after="280"/>
    </w:pPr>
    <w:rPr>
      <w:rFonts w:eastAsia="IzhTitl"/>
    </w:rPr>
  </w:style>
  <w:style w:type="paragraph" w:customStyle="1" w:styleId="msonormalbullet2gifbullet1gif">
    <w:name w:val="msonormalbullet2gifbullet1.gif"/>
    <w:basedOn w:val="ac"/>
    <w:pPr>
      <w:spacing w:before="280" w:after="280"/>
    </w:pPr>
    <w:rPr>
      <w:rFonts w:eastAsia="IzhTitl"/>
    </w:rPr>
  </w:style>
  <w:style w:type="paragraph" w:customStyle="1" w:styleId="msonormalbullet2gifbullet2gif">
    <w:name w:val="msonormalbullet2gifbullet2.gif"/>
    <w:basedOn w:val="ac"/>
    <w:pPr>
      <w:spacing w:before="280" w:after="280"/>
    </w:pPr>
    <w:rPr>
      <w:rFonts w:eastAsia="IzhTitl"/>
    </w:rPr>
  </w:style>
  <w:style w:type="paragraph" w:customStyle="1" w:styleId="msobodytextindent2bullet3gif">
    <w:name w:val="msobodytextindent2bullet3.gif"/>
    <w:basedOn w:val="ac"/>
    <w:pPr>
      <w:spacing w:before="280" w:after="280"/>
    </w:pPr>
    <w:rPr>
      <w:rFonts w:eastAsia="IzhTitl"/>
    </w:rPr>
  </w:style>
  <w:style w:type="paragraph" w:customStyle="1" w:styleId="msotitlebullet3gif">
    <w:name w:val="msotitlebullet3.gif"/>
    <w:basedOn w:val="ac"/>
    <w:pPr>
      <w:spacing w:before="280" w:after="280"/>
    </w:pPr>
    <w:rPr>
      <w:rFonts w:eastAsia="IzhTitl"/>
    </w:rPr>
  </w:style>
  <w:style w:type="paragraph" w:customStyle="1" w:styleId="nofootspace">
    <w:name w:val="nofootspace"/>
    <w:basedOn w:val="ac"/>
    <w:pPr>
      <w:ind w:firstLine="720"/>
      <w:jc w:val="both"/>
    </w:pPr>
    <w:rPr>
      <w:rFonts w:eastAsia="IzhTitl"/>
      <w:color w:val="000000"/>
    </w:rPr>
  </w:style>
  <w:style w:type="paragraph" w:customStyle="1" w:styleId="msonormalbullet2gifbullet3gif">
    <w:name w:val="msonormalbullet2gifbullet3.gif"/>
    <w:basedOn w:val="ac"/>
    <w:pPr>
      <w:spacing w:before="280" w:after="280"/>
    </w:pPr>
    <w:rPr>
      <w:rFonts w:eastAsia="IzhTitl"/>
    </w:rPr>
  </w:style>
  <w:style w:type="paragraph" w:customStyle="1" w:styleId="msonormalbullet2gifbullet2gifbullet2gif">
    <w:name w:val="msonormalbullet2gifbullet2gifbullet2.gif"/>
    <w:basedOn w:val="ac"/>
    <w:pPr>
      <w:spacing w:before="280" w:after="280"/>
    </w:pPr>
    <w:rPr>
      <w:rFonts w:eastAsia="IzhTitl"/>
    </w:rPr>
  </w:style>
  <w:style w:type="paragraph" w:customStyle="1" w:styleId="msobodytextbullet1gif">
    <w:name w:val="msobodytextbullet1.gif"/>
    <w:basedOn w:val="ac"/>
    <w:pPr>
      <w:spacing w:before="280" w:after="280"/>
    </w:pPr>
    <w:rPr>
      <w:rFonts w:eastAsia="IzhTitl"/>
    </w:rPr>
  </w:style>
  <w:style w:type="paragraph" w:customStyle="1" w:styleId="msobodytextbullet3gif">
    <w:name w:val="msobodytextbullet3.gif"/>
    <w:basedOn w:val="ac"/>
    <w:pPr>
      <w:spacing w:before="280" w:after="280"/>
    </w:pPr>
    <w:rPr>
      <w:rFonts w:eastAsia="IzhTitl"/>
    </w:rPr>
  </w:style>
  <w:style w:type="paragraph" w:customStyle="1" w:styleId="msonormalbullet2gifbullet1gifbullet3gif">
    <w:name w:val="msonormalbullet2gifbullet1gifbullet3.gif"/>
    <w:basedOn w:val="ac"/>
    <w:pPr>
      <w:spacing w:before="280" w:after="280"/>
    </w:pPr>
    <w:rPr>
      <w:rFonts w:eastAsia="IzhTitl"/>
    </w:rPr>
  </w:style>
  <w:style w:type="paragraph" w:customStyle="1" w:styleId="msonormalbullet1gifbullet1gif">
    <w:name w:val="msonormalbullet1gifbullet1.gif"/>
    <w:basedOn w:val="ac"/>
    <w:pPr>
      <w:spacing w:before="280" w:after="280"/>
    </w:pPr>
    <w:rPr>
      <w:rFonts w:eastAsia="IzhTitl"/>
    </w:rPr>
  </w:style>
  <w:style w:type="paragraph" w:customStyle="1" w:styleId="msonormalbullet1gifbullet3gif">
    <w:name w:val="msonormalbullet1gifbullet3.gif"/>
    <w:basedOn w:val="ac"/>
    <w:pPr>
      <w:spacing w:before="280" w:after="280"/>
    </w:pPr>
    <w:rPr>
      <w:rFonts w:eastAsia="IzhTitl"/>
    </w:rPr>
  </w:style>
  <w:style w:type="paragraph" w:customStyle="1" w:styleId="msonormalbullet2gifbullet2gifbullet1gif">
    <w:name w:val="msonormalbullet2gifbullet2gifbullet1.gif"/>
    <w:basedOn w:val="ac"/>
    <w:pPr>
      <w:spacing w:before="280" w:after="280"/>
    </w:pPr>
    <w:rPr>
      <w:rFonts w:eastAsia="IzhTitl"/>
    </w:rPr>
  </w:style>
  <w:style w:type="paragraph" w:customStyle="1" w:styleId="msonormalbullet2gifbullet2gifbullet3gif">
    <w:name w:val="msonormalbullet2gifbullet2gifbullet3.gif"/>
    <w:basedOn w:val="ac"/>
    <w:pPr>
      <w:spacing w:before="280" w:after="280"/>
    </w:pPr>
    <w:rPr>
      <w:rFonts w:eastAsia="IzhTitl"/>
    </w:rPr>
  </w:style>
  <w:style w:type="paragraph" w:customStyle="1" w:styleId="msofootnotetextbullet1gif">
    <w:name w:val="msofootnotetextbullet1.gif"/>
    <w:basedOn w:val="ac"/>
    <w:pPr>
      <w:spacing w:before="280" w:after="280"/>
    </w:pPr>
    <w:rPr>
      <w:rFonts w:eastAsia="IzhTitl"/>
    </w:rPr>
  </w:style>
  <w:style w:type="paragraph" w:customStyle="1" w:styleId="msofootnotetextbullet2gif">
    <w:name w:val="msofootnotetextbullet2.gif"/>
    <w:basedOn w:val="ac"/>
    <w:pPr>
      <w:spacing w:before="280" w:after="280"/>
    </w:pPr>
    <w:rPr>
      <w:rFonts w:eastAsia="IzhTitl"/>
    </w:rPr>
  </w:style>
  <w:style w:type="paragraph" w:customStyle="1" w:styleId="1fffffc">
    <w:name w:val="Заголовок оглавления1"/>
    <w:basedOn w:val="1"/>
    <w:next w:val="ac"/>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c"/>
    <w:pPr>
      <w:spacing w:before="280" w:after="280"/>
    </w:pPr>
    <w:rPr>
      <w:rFonts w:eastAsia="IzhTitl"/>
    </w:rPr>
  </w:style>
  <w:style w:type="paragraph" w:customStyle="1" w:styleId="msobodytextcxspmiddle">
    <w:name w:val="msobodytextcxspmiddle"/>
    <w:basedOn w:val="ac"/>
    <w:pPr>
      <w:spacing w:before="280" w:after="280"/>
    </w:pPr>
    <w:rPr>
      <w:rFonts w:eastAsia="IzhTitl"/>
      <w:szCs w:val="20"/>
    </w:rPr>
  </w:style>
  <w:style w:type="paragraph" w:customStyle="1" w:styleId="msobodytextcxsplast">
    <w:name w:val="msobodytextcxsplast"/>
    <w:basedOn w:val="ac"/>
    <w:pPr>
      <w:spacing w:before="280" w:after="280"/>
    </w:pPr>
    <w:rPr>
      <w:rFonts w:eastAsia="IzhTitl"/>
      <w:szCs w:val="20"/>
    </w:rPr>
  </w:style>
  <w:style w:type="paragraph" w:customStyle="1" w:styleId="msonormalcxsplast">
    <w:name w:val="msonormalcxsplast"/>
    <w:basedOn w:val="ac"/>
    <w:pPr>
      <w:spacing w:before="280" w:after="280"/>
    </w:pPr>
    <w:rPr>
      <w:rFonts w:eastAsia="IzhTitl"/>
      <w:szCs w:val="20"/>
    </w:rPr>
  </w:style>
  <w:style w:type="paragraph" w:customStyle="1" w:styleId="msonormalbullet2gifcxspmiddlecxspmiddle">
    <w:name w:val="msonormalbullet2gifcxspmiddlecxspmiddle"/>
    <w:basedOn w:val="ac"/>
    <w:pPr>
      <w:spacing w:before="280" w:after="280"/>
    </w:pPr>
    <w:rPr>
      <w:rFonts w:eastAsia="IzhTitl"/>
      <w:szCs w:val="20"/>
    </w:rPr>
  </w:style>
  <w:style w:type="paragraph" w:customStyle="1" w:styleId="msonormalbullet2gifcxspmiddlecxsplast">
    <w:name w:val="msonormalbullet2gifcxspmiddlecxsplast"/>
    <w:basedOn w:val="ac"/>
    <w:pPr>
      <w:spacing w:before="280" w:after="280"/>
    </w:pPr>
    <w:rPr>
      <w:rFonts w:eastAsia="IzhTitl"/>
      <w:szCs w:val="20"/>
    </w:rPr>
  </w:style>
  <w:style w:type="paragraph" w:customStyle="1" w:styleId="msobodytextindent2bullet2gifcxspmiddlecxspmiddle">
    <w:name w:val="msobodytextindent2bullet2gifcxspmiddlecxspmiddle"/>
    <w:basedOn w:val="ac"/>
    <w:pPr>
      <w:spacing w:before="280" w:after="280"/>
    </w:pPr>
    <w:rPr>
      <w:rFonts w:eastAsia="IzhTitl"/>
      <w:szCs w:val="20"/>
    </w:rPr>
  </w:style>
  <w:style w:type="paragraph" w:customStyle="1" w:styleId="msonormalbullet2gifbullet1gifcxspmiddle">
    <w:name w:val="msonormalbullet2gifbullet1gifcxspmiddle"/>
    <w:basedOn w:val="ac"/>
    <w:pPr>
      <w:spacing w:before="280" w:after="280"/>
    </w:pPr>
    <w:rPr>
      <w:rFonts w:eastAsia="IzhTitl"/>
      <w:szCs w:val="20"/>
    </w:rPr>
  </w:style>
  <w:style w:type="paragraph" w:customStyle="1" w:styleId="msonormalbullet2gifbullet1gifcxsplast">
    <w:name w:val="msonormalbullet2gifbullet1gifcxsplast"/>
    <w:basedOn w:val="ac"/>
    <w:pPr>
      <w:spacing w:before="280" w:after="280"/>
    </w:pPr>
    <w:rPr>
      <w:rFonts w:eastAsia="IzhTitl"/>
      <w:szCs w:val="20"/>
    </w:rPr>
  </w:style>
  <w:style w:type="paragraph" w:customStyle="1" w:styleId="msonormalbullet2gifbullet2gifbullet2gifcxspmiddle">
    <w:name w:val="msonormalbullet2gifbullet2gifbullet2gifcxspmiddle"/>
    <w:basedOn w:val="ac"/>
    <w:pPr>
      <w:spacing w:before="280" w:after="280"/>
    </w:pPr>
    <w:rPr>
      <w:rFonts w:eastAsia="IzhTitl"/>
      <w:szCs w:val="20"/>
    </w:rPr>
  </w:style>
  <w:style w:type="paragraph" w:customStyle="1" w:styleId="msonormalbullet2gifbullet2gifbullet2gifcxsplast">
    <w:name w:val="msonormalbullet2gifbullet2gifbullet2gifcxsplast"/>
    <w:basedOn w:val="ac"/>
    <w:pPr>
      <w:spacing w:before="280" w:after="280"/>
    </w:pPr>
    <w:rPr>
      <w:rFonts w:eastAsia="IzhTitl"/>
      <w:szCs w:val="20"/>
    </w:rPr>
  </w:style>
  <w:style w:type="paragraph" w:customStyle="1" w:styleId="msonormalbullet2gifbullet2gifcxspmiddle">
    <w:name w:val="msonormalbullet2gifbullet2gifcxspmiddle"/>
    <w:basedOn w:val="ac"/>
    <w:pPr>
      <w:spacing w:before="280" w:after="280"/>
    </w:pPr>
    <w:rPr>
      <w:rFonts w:eastAsia="IzhTitl"/>
      <w:szCs w:val="20"/>
    </w:rPr>
  </w:style>
  <w:style w:type="paragraph" w:customStyle="1" w:styleId="msonormalbullet2gifbullet2gifcxsplast">
    <w:name w:val="msonormalbullet2gifbullet2gifcxsplast"/>
    <w:basedOn w:val="ac"/>
    <w:pPr>
      <w:spacing w:before="280" w:after="280"/>
    </w:pPr>
    <w:rPr>
      <w:rFonts w:eastAsia="IzhTitl"/>
      <w:szCs w:val="20"/>
    </w:rPr>
  </w:style>
  <w:style w:type="paragraph" w:customStyle="1" w:styleId="msonormalbullet2gifbullet2gifbullet3gifcxspmiddle">
    <w:name w:val="msonormalbullet2gifbullet2gifbullet3gifcxspmiddle"/>
    <w:basedOn w:val="ac"/>
    <w:pPr>
      <w:spacing w:before="280" w:after="280"/>
    </w:pPr>
    <w:rPr>
      <w:rFonts w:eastAsia="IzhTitl"/>
      <w:szCs w:val="20"/>
    </w:rPr>
  </w:style>
  <w:style w:type="paragraph" w:customStyle="1" w:styleId="msonormalbullet2gifbullet2gifbullet3gifcxsplast">
    <w:name w:val="msonormalbullet2gifbullet2gifbullet3gifcxsplast"/>
    <w:basedOn w:val="ac"/>
    <w:pPr>
      <w:spacing w:before="280" w:after="280"/>
    </w:pPr>
    <w:rPr>
      <w:rFonts w:eastAsia="IzhTitl"/>
      <w:szCs w:val="20"/>
    </w:rPr>
  </w:style>
  <w:style w:type="paragraph" w:customStyle="1" w:styleId="msonormalbullet2gifbullet3gifcxspmiddle">
    <w:name w:val="msonormalbullet2gifbullet3gifcxspmiddle"/>
    <w:basedOn w:val="ac"/>
    <w:pPr>
      <w:spacing w:before="280" w:after="280"/>
    </w:pPr>
    <w:rPr>
      <w:rFonts w:eastAsia="IzhTitl"/>
      <w:szCs w:val="20"/>
    </w:rPr>
  </w:style>
  <w:style w:type="paragraph" w:customStyle="1" w:styleId="msonormalbullet2gifbullet3gifcxsplast">
    <w:name w:val="msonormalbullet2gifbullet3gifcxsplast"/>
    <w:basedOn w:val="ac"/>
    <w:pPr>
      <w:spacing w:before="280" w:after="280"/>
    </w:pPr>
    <w:rPr>
      <w:rFonts w:eastAsia="IzhTitl"/>
      <w:szCs w:val="20"/>
    </w:rPr>
  </w:style>
  <w:style w:type="paragraph" w:customStyle="1" w:styleId="msonormalbullet1gifcxsplast">
    <w:name w:val="msonormalbullet1gifcxsplast"/>
    <w:basedOn w:val="ac"/>
    <w:pPr>
      <w:spacing w:before="280" w:after="280"/>
    </w:pPr>
    <w:rPr>
      <w:rFonts w:eastAsia="IzhTitl"/>
      <w:szCs w:val="20"/>
    </w:rPr>
  </w:style>
  <w:style w:type="paragraph" w:customStyle="1" w:styleId="text-ks">
    <w:name w:val="text-ks"/>
    <w:basedOn w:val="ac"/>
    <w:pPr>
      <w:spacing w:before="48" w:after="48"/>
      <w:ind w:firstLine="360"/>
      <w:jc w:val="both"/>
    </w:pPr>
    <w:rPr>
      <w:rFonts w:eastAsia="IzhTitl"/>
    </w:rPr>
  </w:style>
  <w:style w:type="paragraph" w:customStyle="1" w:styleId="Style2">
    <w:name w:val="Style2"/>
    <w:basedOn w:val="ac"/>
    <w:pPr>
      <w:widowControl w:val="0"/>
      <w:autoSpaceDE w:val="0"/>
      <w:spacing w:line="252" w:lineRule="exact"/>
      <w:ind w:firstLine="334"/>
      <w:jc w:val="both"/>
    </w:pPr>
    <w:rPr>
      <w:rFonts w:eastAsia="IzhTitl"/>
      <w:lang w:val="uk-UA"/>
    </w:rPr>
  </w:style>
  <w:style w:type="paragraph" w:customStyle="1" w:styleId="Style4">
    <w:name w:val="Style4"/>
    <w:basedOn w:val="ac"/>
    <w:pPr>
      <w:widowControl w:val="0"/>
      <w:autoSpaceDE w:val="0"/>
      <w:spacing w:line="248" w:lineRule="exact"/>
      <w:ind w:firstLine="404"/>
      <w:jc w:val="both"/>
    </w:pPr>
    <w:rPr>
      <w:rFonts w:eastAsia="IzhTitl"/>
      <w:lang w:val="uk-UA"/>
    </w:rPr>
  </w:style>
  <w:style w:type="paragraph" w:customStyle="1" w:styleId="Style5">
    <w:name w:val="Style5"/>
    <w:basedOn w:val="ac"/>
    <w:pPr>
      <w:widowControl w:val="0"/>
      <w:autoSpaceDE w:val="0"/>
      <w:spacing w:line="238" w:lineRule="exact"/>
      <w:jc w:val="both"/>
    </w:pPr>
    <w:rPr>
      <w:rFonts w:eastAsia="IzhTitl"/>
      <w:lang w:val="uk-UA"/>
    </w:rPr>
  </w:style>
  <w:style w:type="paragraph" w:customStyle="1" w:styleId="rvps8">
    <w:name w:val="rvps8"/>
    <w:basedOn w:val="ac"/>
    <w:pPr>
      <w:keepNext/>
      <w:jc w:val="both"/>
    </w:pPr>
  </w:style>
  <w:style w:type="paragraph" w:customStyle="1" w:styleId="rvps10">
    <w:name w:val="rvps10"/>
    <w:basedOn w:val="ac"/>
    <w:pPr>
      <w:ind w:left="2880" w:firstLine="720"/>
      <w:jc w:val="both"/>
    </w:pPr>
  </w:style>
  <w:style w:type="paragraph" w:customStyle="1" w:styleId="rvps11">
    <w:name w:val="rvps11"/>
    <w:basedOn w:val="ac"/>
    <w:pPr>
      <w:ind w:left="4320" w:firstLine="720"/>
      <w:jc w:val="both"/>
    </w:pPr>
  </w:style>
  <w:style w:type="paragraph" w:customStyle="1" w:styleId="rvps12">
    <w:name w:val="rvps12"/>
    <w:basedOn w:val="ac"/>
    <w:pPr>
      <w:ind w:left="3600"/>
      <w:jc w:val="both"/>
    </w:pPr>
  </w:style>
  <w:style w:type="paragraph" w:customStyle="1" w:styleId="rvps13">
    <w:name w:val="rvps13"/>
    <w:basedOn w:val="ac"/>
    <w:pPr>
      <w:ind w:left="2130" w:hanging="2130"/>
      <w:jc w:val="both"/>
    </w:pPr>
  </w:style>
  <w:style w:type="paragraph" w:customStyle="1" w:styleId="afffffffffffffffff3">
    <w:name w:val="Òåêñò"/>
    <w:basedOn w:val="ac"/>
    <w:pPr>
      <w:spacing w:line="320" w:lineRule="atLeast"/>
      <w:ind w:firstLine="283"/>
      <w:jc w:val="both"/>
    </w:pPr>
    <w:rPr>
      <w:rFonts w:ascii="IzhTitl" w:hAnsi="IzhTitl" w:cs="IzhTitl"/>
      <w:sz w:val="28"/>
      <w:szCs w:val="20"/>
      <w:lang w:val="en-GB"/>
    </w:rPr>
  </w:style>
  <w:style w:type="paragraph" w:customStyle="1" w:styleId="1fffffd">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4">
    <w:name w:val="текст дисера"/>
    <w:basedOn w:val="ac"/>
    <w:pPr>
      <w:widowControl w:val="0"/>
      <w:autoSpaceDE w:val="0"/>
      <w:spacing w:line="360" w:lineRule="auto"/>
      <w:ind w:firstLine="567"/>
      <w:jc w:val="both"/>
    </w:pPr>
    <w:rPr>
      <w:sz w:val="28"/>
      <w:szCs w:val="28"/>
      <w:lang w:val="uk-UA"/>
    </w:rPr>
  </w:style>
  <w:style w:type="paragraph" w:customStyle="1" w:styleId="iNormalText0">
    <w:name w:val="iNormalText"/>
    <w:basedOn w:val="ac"/>
    <w:pPr>
      <w:widowControl w:val="0"/>
      <w:shd w:val="clear" w:color="auto" w:fill="FFFFFF"/>
      <w:autoSpaceDE w:val="0"/>
      <w:ind w:firstLine="567"/>
      <w:jc w:val="both"/>
    </w:pPr>
    <w:rPr>
      <w:color w:val="000000"/>
      <w:sz w:val="28"/>
      <w:szCs w:val="28"/>
      <w:lang w:val="uk-UA"/>
    </w:rPr>
  </w:style>
  <w:style w:type="paragraph" w:customStyle="1" w:styleId="afffffffffffffffff5">
    <w:name w:val="Без інтервалів"/>
    <w:basedOn w:val="ac"/>
    <w:rPr>
      <w:lang w:val="uk-UA"/>
    </w:rPr>
  </w:style>
  <w:style w:type="paragraph" w:customStyle="1" w:styleId="afffffffffffffffff6">
    <w:name w:val="Абзац списку"/>
    <w:basedOn w:val="ac"/>
    <w:uiPriority w:val="34"/>
    <w:qFormat/>
    <w:pPr>
      <w:ind w:left="720"/>
    </w:pPr>
    <w:rPr>
      <w:lang w:val="uk-UA"/>
    </w:rPr>
  </w:style>
  <w:style w:type="paragraph" w:customStyle="1" w:styleId="afffffffffffffffff7">
    <w:name w:val="Цитація"/>
    <w:basedOn w:val="ac"/>
    <w:next w:val="ac"/>
    <w:pPr>
      <w:spacing w:before="200"/>
      <w:ind w:left="360" w:right="360"/>
    </w:pPr>
    <w:rPr>
      <w:i/>
      <w:iCs/>
      <w:lang w:val="uk-UA"/>
    </w:rPr>
  </w:style>
  <w:style w:type="paragraph" w:customStyle="1" w:styleId="afffffffffffffffff8">
    <w:name w:val="Насичена цитата"/>
    <w:basedOn w:val="ac"/>
    <w:next w:val="ac"/>
    <w:pPr>
      <w:pBdr>
        <w:bottom w:val="single" w:sz="4" w:space="1" w:color="000000"/>
      </w:pBdr>
      <w:spacing w:before="200" w:after="280"/>
      <w:ind w:left="1008" w:right="1152"/>
    </w:pPr>
    <w:rPr>
      <w:b/>
      <w:bCs/>
      <w:i/>
      <w:iCs/>
      <w:lang w:val="uk-UA"/>
    </w:rPr>
  </w:style>
  <w:style w:type="paragraph" w:customStyle="1" w:styleId="afffffffffffffffff9">
    <w:name w:val="Стандартный"/>
    <w:basedOn w:val="ac"/>
    <w:pPr>
      <w:ind w:firstLine="709"/>
    </w:pPr>
    <w:rPr>
      <w:sz w:val="28"/>
      <w:szCs w:val="28"/>
      <w:lang w:val="uk-UA"/>
    </w:rPr>
  </w:style>
  <w:style w:type="paragraph" w:customStyle="1" w:styleId="caaieiaie8">
    <w:name w:val="caaieiaie 8"/>
    <w:basedOn w:val="ac"/>
    <w:next w:val="ac"/>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c"/>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4"/>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a">
    <w:name w:val="Лит"/>
    <w:basedOn w:val="ac"/>
    <w:pPr>
      <w:keepNext/>
      <w:keepLines/>
      <w:autoSpaceDE w:val="0"/>
      <w:spacing w:before="240"/>
      <w:jc w:val="center"/>
    </w:pPr>
    <w:rPr>
      <w:caps/>
      <w:sz w:val="28"/>
      <w:szCs w:val="28"/>
    </w:rPr>
  </w:style>
  <w:style w:type="paragraph" w:customStyle="1" w:styleId="afffffffffffffffffb">
    <w:name w:val="текст сноски Знак"/>
    <w:basedOn w:val="ac"/>
    <w:pPr>
      <w:autoSpaceDE w:val="0"/>
      <w:ind w:firstLine="709"/>
      <w:jc w:val="both"/>
    </w:pPr>
    <w:rPr>
      <w:sz w:val="16"/>
      <w:szCs w:val="20"/>
    </w:rPr>
  </w:style>
  <w:style w:type="paragraph" w:customStyle="1" w:styleId="afffffffffffffffffc">
    <w:name w:val="автор"/>
    <w:basedOn w:val="ac"/>
    <w:pPr>
      <w:jc w:val="center"/>
    </w:pPr>
    <w:rPr>
      <w:sz w:val="28"/>
      <w:szCs w:val="20"/>
    </w:rPr>
  </w:style>
  <w:style w:type="paragraph" w:customStyle="1" w:styleId="5--0">
    <w:name w:val="5-Текст статьи-укр"/>
    <w:basedOn w:val="ac"/>
    <w:pPr>
      <w:widowControl w:val="0"/>
      <w:spacing w:line="216" w:lineRule="auto"/>
      <w:ind w:firstLine="397"/>
      <w:jc w:val="both"/>
    </w:pPr>
    <w:rPr>
      <w:sz w:val="19"/>
      <w:szCs w:val="18"/>
      <w:lang w:val="uk-UA"/>
    </w:rPr>
  </w:style>
  <w:style w:type="paragraph" w:styleId="afffffffffffffffffd">
    <w:name w:val="envelope address"/>
    <w:basedOn w:val="ac"/>
    <w:pPr>
      <w:widowControl w:val="0"/>
      <w:ind w:left="2880"/>
    </w:pPr>
    <w:rPr>
      <w:rFonts w:ascii="OpenSymbol" w:hAnsi="OpenSymbol" w:cs="OpenSymbol"/>
    </w:rPr>
  </w:style>
  <w:style w:type="paragraph" w:customStyle="1" w:styleId="11f1">
    <w:name w:val="Дата11"/>
    <w:basedOn w:val="ac"/>
    <w:next w:val="ac"/>
    <w:pPr>
      <w:widowControl w:val="0"/>
    </w:pPr>
    <w:rPr>
      <w:szCs w:val="20"/>
    </w:rPr>
  </w:style>
  <w:style w:type="paragraph" w:customStyle="1" w:styleId="410">
    <w:name w:val="Маркированный список 41"/>
    <w:basedOn w:val="ac"/>
    <w:pPr>
      <w:widowControl w:val="0"/>
      <w:numPr>
        <w:numId w:val="3"/>
      </w:numPr>
    </w:pPr>
    <w:rPr>
      <w:szCs w:val="20"/>
    </w:rPr>
  </w:style>
  <w:style w:type="paragraph" w:customStyle="1" w:styleId="510">
    <w:name w:val="Маркированный список 51"/>
    <w:basedOn w:val="ac"/>
    <w:pPr>
      <w:widowControl w:val="0"/>
      <w:numPr>
        <w:numId w:val="2"/>
      </w:numPr>
    </w:pPr>
    <w:rPr>
      <w:szCs w:val="20"/>
    </w:rPr>
  </w:style>
  <w:style w:type="paragraph" w:styleId="2fffe">
    <w:name w:val="envelope return"/>
    <w:basedOn w:val="ac"/>
    <w:pPr>
      <w:widowControl w:val="0"/>
    </w:pPr>
    <w:rPr>
      <w:rFonts w:ascii="OpenSymbol" w:hAnsi="OpenSymbol" w:cs="OpenSymbol"/>
      <w:sz w:val="20"/>
      <w:szCs w:val="20"/>
    </w:rPr>
  </w:style>
  <w:style w:type="paragraph" w:customStyle="1" w:styleId="1fffffe">
    <w:name w:val="Приветствие1"/>
    <w:basedOn w:val="ac"/>
    <w:next w:val="ac"/>
    <w:pPr>
      <w:widowControl w:val="0"/>
    </w:pPr>
    <w:rPr>
      <w:szCs w:val="20"/>
    </w:rPr>
  </w:style>
  <w:style w:type="paragraph" w:customStyle="1" w:styleId="416">
    <w:name w:val="Продолжение списка 41"/>
    <w:basedOn w:val="ac"/>
    <w:pPr>
      <w:widowControl w:val="0"/>
      <w:spacing w:after="120"/>
      <w:ind w:left="1132"/>
    </w:pPr>
    <w:rPr>
      <w:szCs w:val="20"/>
    </w:rPr>
  </w:style>
  <w:style w:type="paragraph" w:customStyle="1" w:styleId="515">
    <w:name w:val="Продолжение списка 51"/>
    <w:basedOn w:val="ac"/>
    <w:pPr>
      <w:widowControl w:val="0"/>
      <w:spacing w:after="120"/>
      <w:ind w:left="1415"/>
    </w:pPr>
    <w:rPr>
      <w:szCs w:val="20"/>
    </w:rPr>
  </w:style>
  <w:style w:type="paragraph" w:customStyle="1" w:styleId="516">
    <w:name w:val="Список 51"/>
    <w:basedOn w:val="ac"/>
    <w:pPr>
      <w:widowControl w:val="0"/>
      <w:ind w:left="1415" w:hanging="283"/>
    </w:pPr>
    <w:rPr>
      <w:szCs w:val="20"/>
    </w:rPr>
  </w:style>
  <w:style w:type="paragraph" w:customStyle="1" w:styleId="1ffffff">
    <w:name w:val="Шапка1"/>
    <w:basedOn w:val="ac"/>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e">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c"/>
    <w:pPr>
      <w:ind w:firstLine="709"/>
      <w:jc w:val="both"/>
    </w:pPr>
    <w:rPr>
      <w:color w:val="000000"/>
      <w:sz w:val="18"/>
      <w:szCs w:val="20"/>
    </w:rPr>
  </w:style>
  <w:style w:type="paragraph" w:customStyle="1" w:styleId="2-0">
    <w:name w:val="2а-Город"/>
    <w:basedOn w:val="21"/>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c"/>
    <w:pPr>
      <w:spacing w:before="280" w:after="280"/>
      <w:jc w:val="center"/>
    </w:pPr>
  </w:style>
  <w:style w:type="paragraph" w:customStyle="1" w:styleId="Arial15pt125">
    <w:name w:val="Стиль Arial 15 pt Черный по ширине Первая строка:  125 см"/>
    <w:basedOn w:val="ac"/>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c"/>
    <w:pPr>
      <w:spacing w:after="221"/>
    </w:pPr>
    <w:rPr>
      <w:rFonts w:ascii="OpenSymbol" w:hAnsi="OpenSymbol" w:cs="OpenSymbol"/>
    </w:rPr>
  </w:style>
  <w:style w:type="paragraph" w:customStyle="1" w:styleId="affffffffffffffffff0">
    <w:name w:val="керивн"/>
    <w:basedOn w:val="ac"/>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1">
    <w:name w:val="Обложка"/>
    <w:basedOn w:val="affffffffffffffffff0"/>
    <w:pPr>
      <w:spacing w:line="288" w:lineRule="auto"/>
      <w:ind w:left="0" w:firstLine="0"/>
      <w:jc w:val="center"/>
    </w:pPr>
    <w:rPr>
      <w:rFonts w:ascii="OpenSymbol" w:hAnsi="OpenSymbol" w:cs="OpenSymbol"/>
      <w:spacing w:val="0"/>
    </w:rPr>
  </w:style>
  <w:style w:type="paragraph" w:customStyle="1" w:styleId="affffffffffffffffff2">
    <w:name w:val="Рукопись"/>
    <w:basedOn w:val="ac"/>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c"/>
    <w:pPr>
      <w:widowControl w:val="0"/>
      <w:numPr>
        <w:numId w:val="22"/>
      </w:numPr>
      <w:spacing w:line="360" w:lineRule="auto"/>
    </w:pPr>
    <w:rPr>
      <w:sz w:val="28"/>
      <w:szCs w:val="20"/>
      <w:lang w:val="uk-UA"/>
    </w:rPr>
  </w:style>
  <w:style w:type="paragraph" w:customStyle="1" w:styleId="Foot">
    <w:name w:val="Foot"/>
    <w:basedOn w:val="afffffffe"/>
    <w:pPr>
      <w:spacing w:line="240" w:lineRule="auto"/>
      <w:ind w:firstLine="720"/>
    </w:pPr>
    <w:rPr>
      <w:rFonts w:ascii="ISOCPEUR" w:hAnsi="ISOCPEUR" w:cs="ISOCPEUR"/>
      <w:lang w:val="en-GB"/>
    </w:rPr>
  </w:style>
  <w:style w:type="paragraph" w:customStyle="1" w:styleId="NormalWeb1">
    <w:name w:val="Normal (Web)1"/>
    <w:basedOn w:val="ac"/>
    <w:pPr>
      <w:spacing w:before="280" w:after="280"/>
    </w:pPr>
    <w:rPr>
      <w:lang w:val="uk-UA"/>
    </w:rPr>
  </w:style>
  <w:style w:type="paragraph" w:customStyle="1" w:styleId="Exampl">
    <w:name w:val="Exampl"/>
    <w:basedOn w:val="ac"/>
    <w:pPr>
      <w:ind w:firstLine="851"/>
      <w:jc w:val="both"/>
    </w:pPr>
    <w:rPr>
      <w:rFonts w:ascii="ISOCPEUR" w:hAnsi="ISOCPEUR" w:cs="ISOCPEUR"/>
    </w:rPr>
  </w:style>
  <w:style w:type="paragraph" w:customStyle="1" w:styleId="148">
    <w:name w:val="14Полуторный"/>
    <w:basedOn w:val="ac"/>
    <w:link w:val="1410"/>
    <w:pPr>
      <w:spacing w:line="360" w:lineRule="auto"/>
      <w:ind w:firstLine="709"/>
      <w:jc w:val="both"/>
    </w:pPr>
    <w:rPr>
      <w:sz w:val="28"/>
      <w:szCs w:val="28"/>
      <w:lang w:val="uk-UA"/>
    </w:rPr>
  </w:style>
  <w:style w:type="paragraph" w:customStyle="1" w:styleId="2ffff">
    <w:name w:val="Сноска (2)"/>
    <w:basedOn w:val="ac"/>
    <w:pPr>
      <w:widowControl w:val="0"/>
      <w:shd w:val="clear" w:color="auto" w:fill="FFFFFF"/>
      <w:spacing w:before="60" w:line="0" w:lineRule="atLeast"/>
      <w:jc w:val="right"/>
    </w:pPr>
    <w:rPr>
      <w:i/>
      <w:iCs/>
      <w:sz w:val="17"/>
      <w:szCs w:val="17"/>
    </w:rPr>
  </w:style>
  <w:style w:type="paragraph" w:customStyle="1" w:styleId="318">
    <w:name w:val="Основной текст31"/>
    <w:basedOn w:val="ac"/>
    <w:pPr>
      <w:widowControl w:val="0"/>
      <w:shd w:val="clear" w:color="auto" w:fill="FFFFFF"/>
      <w:spacing w:after="240" w:line="259" w:lineRule="exact"/>
      <w:jc w:val="center"/>
    </w:pPr>
    <w:rPr>
      <w:color w:val="000000"/>
      <w:sz w:val="20"/>
      <w:szCs w:val="20"/>
      <w:lang w:val="uk-UA" w:eastAsia="uk-UA" w:bidi="uk-UA"/>
    </w:rPr>
  </w:style>
  <w:style w:type="paragraph" w:customStyle="1" w:styleId="1ffffff0">
    <w:name w:val="Заголовок №1"/>
    <w:basedOn w:val="ac"/>
    <w:pPr>
      <w:widowControl w:val="0"/>
      <w:shd w:val="clear" w:color="auto" w:fill="FFFFFF"/>
      <w:spacing w:before="960" w:after="600" w:line="0" w:lineRule="atLeast"/>
      <w:jc w:val="center"/>
    </w:pPr>
    <w:rPr>
      <w:b/>
      <w:bCs/>
      <w:spacing w:val="-20"/>
      <w:sz w:val="38"/>
      <w:szCs w:val="38"/>
    </w:rPr>
  </w:style>
  <w:style w:type="paragraph" w:customStyle="1" w:styleId="2ffff0">
    <w:name w:val="Заголовок №2"/>
    <w:basedOn w:val="ac"/>
    <w:pPr>
      <w:widowControl w:val="0"/>
      <w:shd w:val="clear" w:color="auto" w:fill="FFFFFF"/>
      <w:spacing w:before="600" w:after="4800" w:line="432" w:lineRule="exact"/>
      <w:jc w:val="center"/>
    </w:pPr>
    <w:rPr>
      <w:b/>
      <w:bCs/>
      <w:i/>
      <w:iCs/>
      <w:sz w:val="34"/>
      <w:szCs w:val="34"/>
    </w:rPr>
  </w:style>
  <w:style w:type="paragraph" w:customStyle="1" w:styleId="3ff4">
    <w:name w:val="Основной текст (3)"/>
    <w:basedOn w:val="ac"/>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c"/>
    <w:pPr>
      <w:widowControl w:val="0"/>
      <w:shd w:val="clear" w:color="auto" w:fill="FFFFFF"/>
      <w:spacing w:before="420" w:after="300" w:line="0" w:lineRule="atLeast"/>
    </w:pPr>
    <w:rPr>
      <w:i/>
      <w:iCs/>
      <w:sz w:val="17"/>
      <w:szCs w:val="17"/>
    </w:rPr>
  </w:style>
  <w:style w:type="paragraph" w:customStyle="1" w:styleId="324">
    <w:name w:val="Заголовок №3 (2)"/>
    <w:basedOn w:val="ac"/>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c"/>
    <w:pPr>
      <w:widowControl w:val="0"/>
      <w:shd w:val="clear" w:color="auto" w:fill="FFFFFF"/>
      <w:spacing w:before="60" w:after="540" w:line="0" w:lineRule="atLeast"/>
      <w:jc w:val="right"/>
    </w:pPr>
    <w:rPr>
      <w:i/>
      <w:iCs/>
      <w:sz w:val="20"/>
      <w:szCs w:val="20"/>
      <w:lang w:eastAsia="ru-RU" w:bidi="ru-RU"/>
    </w:rPr>
  </w:style>
  <w:style w:type="paragraph" w:customStyle="1" w:styleId="68">
    <w:name w:val="Основной текст (6)"/>
    <w:basedOn w:val="ac"/>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1">
    <w:name w:val="Оглавление (2)"/>
    <w:basedOn w:val="ac"/>
    <w:pPr>
      <w:widowControl w:val="0"/>
      <w:shd w:val="clear" w:color="auto" w:fill="FFFFFF"/>
      <w:spacing w:line="0" w:lineRule="atLeast"/>
      <w:jc w:val="both"/>
    </w:pPr>
    <w:rPr>
      <w:i/>
      <w:iCs/>
      <w:sz w:val="17"/>
      <w:szCs w:val="17"/>
    </w:rPr>
  </w:style>
  <w:style w:type="paragraph" w:customStyle="1" w:styleId="3ff5">
    <w:name w:val="Заголовок №3"/>
    <w:basedOn w:val="ac"/>
    <w:pPr>
      <w:widowControl w:val="0"/>
      <w:shd w:val="clear" w:color="auto" w:fill="FFFFFF"/>
      <w:spacing w:after="180" w:line="0" w:lineRule="atLeast"/>
      <w:jc w:val="center"/>
    </w:pPr>
    <w:rPr>
      <w:b/>
      <w:bCs/>
      <w:sz w:val="23"/>
      <w:szCs w:val="23"/>
    </w:rPr>
  </w:style>
  <w:style w:type="paragraph" w:customStyle="1" w:styleId="79">
    <w:name w:val="Основной текст (7)"/>
    <w:basedOn w:val="ac"/>
    <w:pPr>
      <w:widowControl w:val="0"/>
      <w:shd w:val="clear" w:color="auto" w:fill="FFFFFF"/>
      <w:spacing w:line="240" w:lineRule="exact"/>
      <w:ind w:firstLine="400"/>
      <w:jc w:val="both"/>
    </w:pPr>
    <w:rPr>
      <w:b/>
      <w:bCs/>
      <w:sz w:val="20"/>
      <w:szCs w:val="20"/>
    </w:rPr>
  </w:style>
  <w:style w:type="paragraph" w:customStyle="1" w:styleId="69">
    <w:name w:val="Основной текст6"/>
    <w:basedOn w:val="ac"/>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c"/>
    <w:pPr>
      <w:widowControl w:val="0"/>
      <w:shd w:val="clear" w:color="auto" w:fill="FFFFFF"/>
      <w:spacing w:after="660" w:line="0" w:lineRule="atLeast"/>
      <w:jc w:val="right"/>
    </w:pPr>
    <w:rPr>
      <w:sz w:val="26"/>
      <w:szCs w:val="26"/>
    </w:rPr>
  </w:style>
  <w:style w:type="paragraph" w:customStyle="1" w:styleId="517">
    <w:name w:val="Основной текст51"/>
    <w:basedOn w:val="ac"/>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c"/>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c"/>
    <w:pPr>
      <w:widowControl w:val="0"/>
      <w:shd w:val="clear" w:color="auto" w:fill="FFFFFF"/>
      <w:spacing w:line="451" w:lineRule="exact"/>
    </w:pPr>
    <w:rPr>
      <w:sz w:val="26"/>
      <w:szCs w:val="26"/>
    </w:rPr>
  </w:style>
  <w:style w:type="paragraph" w:customStyle="1" w:styleId="105">
    <w:name w:val="Основной текст (10)"/>
    <w:basedOn w:val="ac"/>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c"/>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c"/>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c"/>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3">
    <w:name w:val="Подпись к картинке"/>
    <w:basedOn w:val="ac"/>
    <w:pPr>
      <w:widowControl w:val="0"/>
      <w:shd w:val="clear" w:color="auto" w:fill="FFFFFF"/>
      <w:spacing w:line="0" w:lineRule="atLeast"/>
    </w:pPr>
    <w:rPr>
      <w:spacing w:val="-2"/>
      <w:sz w:val="26"/>
      <w:szCs w:val="26"/>
    </w:rPr>
  </w:style>
  <w:style w:type="paragraph" w:customStyle="1" w:styleId="7a">
    <w:name w:val="Заголовок №7"/>
    <w:basedOn w:val="ac"/>
    <w:pPr>
      <w:widowControl w:val="0"/>
      <w:shd w:val="clear" w:color="auto" w:fill="FFFFFF"/>
      <w:spacing w:before="480" w:after="600" w:line="0" w:lineRule="atLeast"/>
      <w:ind w:firstLine="680"/>
      <w:jc w:val="both"/>
    </w:pPr>
    <w:rPr>
      <w:b/>
      <w:bCs/>
      <w:sz w:val="28"/>
      <w:szCs w:val="28"/>
    </w:rPr>
  </w:style>
  <w:style w:type="paragraph" w:customStyle="1" w:styleId="2ffff2">
    <w:name w:val="????????? 2"/>
    <w:basedOn w:val="afffffffc"/>
    <w:next w:val="afffffffc"/>
    <w:pPr>
      <w:keepNext/>
      <w:autoSpaceDE w:val="0"/>
      <w:spacing w:after="0" w:line="480" w:lineRule="auto"/>
      <w:ind w:firstLine="720"/>
      <w:jc w:val="center"/>
    </w:pPr>
    <w:rPr>
      <w:b/>
      <w:bCs/>
      <w:szCs w:val="28"/>
    </w:rPr>
  </w:style>
  <w:style w:type="paragraph" w:customStyle="1" w:styleId="3ff6">
    <w:name w:val="????????? 3"/>
    <w:basedOn w:val="afffffffc"/>
    <w:next w:val="afffffffc"/>
    <w:pPr>
      <w:keepNext/>
      <w:autoSpaceDE w:val="0"/>
      <w:spacing w:after="0" w:line="480" w:lineRule="auto"/>
      <w:ind w:firstLine="720"/>
      <w:jc w:val="both"/>
    </w:pPr>
    <w:rPr>
      <w:b/>
      <w:bCs/>
      <w:szCs w:val="28"/>
    </w:rPr>
  </w:style>
  <w:style w:type="paragraph" w:customStyle="1" w:styleId="4f6">
    <w:name w:val="????????? 4"/>
    <w:basedOn w:val="afffffffc"/>
    <w:next w:val="afffffffc"/>
    <w:pPr>
      <w:keepNext/>
      <w:autoSpaceDE w:val="0"/>
      <w:spacing w:after="0" w:line="480" w:lineRule="auto"/>
      <w:ind w:firstLine="993"/>
      <w:jc w:val="both"/>
    </w:pPr>
    <w:rPr>
      <w:b/>
      <w:bCs/>
      <w:szCs w:val="28"/>
    </w:rPr>
  </w:style>
  <w:style w:type="paragraph" w:customStyle="1" w:styleId="5f1">
    <w:name w:val="????????? 5"/>
    <w:basedOn w:val="afffffffc"/>
    <w:next w:val="afffffffc"/>
    <w:pPr>
      <w:keepNext/>
      <w:autoSpaceDE w:val="0"/>
      <w:spacing w:after="0"/>
      <w:jc w:val="both"/>
    </w:pPr>
    <w:rPr>
      <w:szCs w:val="28"/>
    </w:rPr>
  </w:style>
  <w:style w:type="paragraph" w:customStyle="1" w:styleId="6a">
    <w:name w:val="????????? 6"/>
    <w:basedOn w:val="afffffffc"/>
    <w:next w:val="afffffffc"/>
    <w:pPr>
      <w:keepNext/>
      <w:autoSpaceDE w:val="0"/>
      <w:spacing w:after="0"/>
      <w:ind w:firstLine="720"/>
      <w:jc w:val="center"/>
    </w:pPr>
    <w:rPr>
      <w:szCs w:val="28"/>
    </w:rPr>
  </w:style>
  <w:style w:type="paragraph" w:customStyle="1" w:styleId="7b">
    <w:name w:val="????????? 7"/>
    <w:basedOn w:val="afffffffc"/>
    <w:next w:val="afffffffc"/>
    <w:pPr>
      <w:keepNext/>
      <w:autoSpaceDE w:val="0"/>
      <w:spacing w:after="0"/>
      <w:jc w:val="center"/>
    </w:pPr>
    <w:rPr>
      <w:b/>
      <w:bCs/>
      <w:caps/>
      <w:szCs w:val="28"/>
    </w:rPr>
  </w:style>
  <w:style w:type="paragraph" w:customStyle="1" w:styleId="88">
    <w:name w:val="????????? 8"/>
    <w:basedOn w:val="afffffffc"/>
    <w:next w:val="afffffffc"/>
    <w:pPr>
      <w:keepNext/>
      <w:autoSpaceDE w:val="0"/>
      <w:spacing w:before="120" w:line="480" w:lineRule="auto"/>
      <w:ind w:firstLine="709"/>
    </w:pPr>
    <w:rPr>
      <w:b/>
      <w:bCs/>
      <w:szCs w:val="28"/>
    </w:rPr>
  </w:style>
  <w:style w:type="paragraph" w:customStyle="1" w:styleId="97">
    <w:name w:val="????????? 9"/>
    <w:basedOn w:val="afffffffc"/>
    <w:next w:val="afffffffc"/>
    <w:pPr>
      <w:keepNext/>
      <w:widowControl w:val="0"/>
      <w:autoSpaceDE w:val="0"/>
      <w:spacing w:after="0" w:line="360" w:lineRule="auto"/>
      <w:ind w:left="2126" w:right="2404"/>
      <w:jc w:val="center"/>
    </w:pPr>
    <w:rPr>
      <w:b/>
      <w:bCs/>
      <w:szCs w:val="28"/>
    </w:rPr>
  </w:style>
  <w:style w:type="paragraph" w:customStyle="1" w:styleId="affffffffffffffffff4">
    <w:name w:val="??????? ??????????"/>
    <w:basedOn w:val="afffffffc"/>
    <w:pPr>
      <w:tabs>
        <w:tab w:val="center" w:pos="4536"/>
        <w:tab w:val="right" w:pos="9072"/>
      </w:tabs>
      <w:autoSpaceDE w:val="0"/>
      <w:spacing w:after="0"/>
    </w:pPr>
    <w:rPr>
      <w:szCs w:val="28"/>
    </w:rPr>
  </w:style>
  <w:style w:type="paragraph" w:customStyle="1" w:styleId="affffffffffffffffff5">
    <w:name w:val="????????????"/>
    <w:basedOn w:val="afffffffc"/>
    <w:pPr>
      <w:autoSpaceDE w:val="0"/>
      <w:spacing w:before="240" w:after="0" w:line="480" w:lineRule="auto"/>
      <w:ind w:firstLine="720"/>
      <w:jc w:val="both"/>
    </w:pPr>
    <w:rPr>
      <w:szCs w:val="28"/>
    </w:rPr>
  </w:style>
  <w:style w:type="paragraph" w:customStyle="1" w:styleId="affffffffffffffffff6">
    <w:name w:val="???????? ????? ? ????????"/>
    <w:basedOn w:val="afffffffc"/>
    <w:pPr>
      <w:tabs>
        <w:tab w:val="left" w:pos="567"/>
      </w:tabs>
      <w:autoSpaceDE w:val="0"/>
      <w:spacing w:after="0" w:line="376" w:lineRule="auto"/>
      <w:ind w:firstLine="567"/>
      <w:jc w:val="both"/>
    </w:pPr>
    <w:rPr>
      <w:szCs w:val="28"/>
    </w:rPr>
  </w:style>
  <w:style w:type="paragraph" w:customStyle="1" w:styleId="2ffff3">
    <w:name w:val="???????? ????? ? ???????? 2"/>
    <w:basedOn w:val="afffffffc"/>
    <w:pPr>
      <w:tabs>
        <w:tab w:val="left" w:pos="360"/>
      </w:tabs>
      <w:autoSpaceDE w:val="0"/>
      <w:spacing w:after="0" w:line="376" w:lineRule="auto"/>
      <w:ind w:firstLine="357"/>
      <w:jc w:val="both"/>
    </w:pPr>
    <w:rPr>
      <w:szCs w:val="28"/>
    </w:rPr>
  </w:style>
  <w:style w:type="paragraph" w:customStyle="1" w:styleId="affffffffffffffffff7">
    <w:name w:val="???????? ?????"/>
    <w:basedOn w:val="afffffffc"/>
    <w:pPr>
      <w:autoSpaceDE w:val="0"/>
      <w:spacing w:after="0"/>
    </w:pPr>
    <w:rPr>
      <w:szCs w:val="28"/>
    </w:rPr>
  </w:style>
  <w:style w:type="paragraph" w:customStyle="1" w:styleId="affffffffffffffffff8">
    <w:name w:val="????????"/>
    <w:basedOn w:val="afffffffc"/>
    <w:pPr>
      <w:autoSpaceDE w:val="0"/>
      <w:spacing w:after="0" w:line="480" w:lineRule="auto"/>
      <w:ind w:firstLine="720"/>
      <w:jc w:val="center"/>
    </w:pPr>
    <w:rPr>
      <w:b/>
      <w:bCs/>
      <w:caps/>
      <w:szCs w:val="28"/>
    </w:rPr>
  </w:style>
  <w:style w:type="paragraph" w:customStyle="1" w:styleId="2ffff4">
    <w:name w:val="???????? ????? 2"/>
    <w:basedOn w:val="afffffffc"/>
    <w:pPr>
      <w:widowControl w:val="0"/>
      <w:autoSpaceDE w:val="0"/>
      <w:spacing w:after="0"/>
      <w:jc w:val="center"/>
    </w:pPr>
    <w:rPr>
      <w:b/>
      <w:bCs/>
      <w:caps/>
      <w:sz w:val="32"/>
      <w:szCs w:val="32"/>
    </w:rPr>
  </w:style>
  <w:style w:type="paragraph" w:customStyle="1" w:styleId="affffffffffffffffff9">
    <w:name w:val="?????? ??????????"/>
    <w:basedOn w:val="afffffffc"/>
    <w:pPr>
      <w:tabs>
        <w:tab w:val="center" w:pos="4153"/>
        <w:tab w:val="right" w:pos="8306"/>
      </w:tabs>
      <w:autoSpaceDE w:val="0"/>
      <w:spacing w:after="0"/>
    </w:pPr>
    <w:rPr>
      <w:szCs w:val="28"/>
    </w:rPr>
  </w:style>
  <w:style w:type="paragraph" w:customStyle="1" w:styleId="1ffffff1">
    <w:name w:val="??????? ??????????1"/>
    <w:basedOn w:val="affffffffffffff7"/>
    <w:pPr>
      <w:tabs>
        <w:tab w:val="center" w:pos="4536"/>
        <w:tab w:val="right" w:pos="9072"/>
      </w:tabs>
      <w:overflowPunct/>
      <w:textAlignment w:val="auto"/>
    </w:pPr>
    <w:rPr>
      <w:sz w:val="20"/>
      <w:szCs w:val="20"/>
      <w:lang w:val="ru-RU"/>
    </w:rPr>
  </w:style>
  <w:style w:type="paragraph" w:customStyle="1" w:styleId="1ffffff2">
    <w:name w:val="?????? ??????????1"/>
    <w:basedOn w:val="affffffffffffff7"/>
    <w:pPr>
      <w:tabs>
        <w:tab w:val="center" w:pos="4153"/>
        <w:tab w:val="right" w:pos="8306"/>
      </w:tabs>
      <w:overflowPunct/>
      <w:textAlignment w:val="auto"/>
    </w:pPr>
    <w:rPr>
      <w:sz w:val="20"/>
      <w:szCs w:val="20"/>
      <w:lang w:val="ru-RU"/>
    </w:rPr>
  </w:style>
  <w:style w:type="paragraph" w:customStyle="1" w:styleId="1ffffff3">
    <w:name w:val="???????? ????? ? ????????1"/>
    <w:basedOn w:val="affffffffffffff7"/>
    <w:pPr>
      <w:overflowPunct/>
      <w:spacing w:line="360" w:lineRule="auto"/>
      <w:ind w:firstLine="709"/>
      <w:jc w:val="both"/>
      <w:textAlignment w:val="auto"/>
    </w:pPr>
    <w:rPr>
      <w:sz w:val="24"/>
      <w:szCs w:val="24"/>
      <w:lang w:val="ru-RU"/>
    </w:rPr>
  </w:style>
  <w:style w:type="paragraph" w:customStyle="1" w:styleId="224">
    <w:name w:val="Заголовок №2 (2)"/>
    <w:basedOn w:val="ac"/>
    <w:pPr>
      <w:widowControl w:val="0"/>
      <w:shd w:val="clear" w:color="auto" w:fill="FFFFFF"/>
      <w:spacing w:after="1500" w:line="0" w:lineRule="atLeast"/>
      <w:jc w:val="right"/>
    </w:pPr>
    <w:rPr>
      <w:sz w:val="28"/>
      <w:szCs w:val="28"/>
    </w:rPr>
  </w:style>
  <w:style w:type="paragraph" w:customStyle="1" w:styleId="521">
    <w:name w:val="Заголовок №5 (2)"/>
    <w:basedOn w:val="ac"/>
    <w:pPr>
      <w:widowControl w:val="0"/>
      <w:shd w:val="clear" w:color="auto" w:fill="FFFFFF"/>
      <w:spacing w:before="300" w:line="322" w:lineRule="exact"/>
      <w:jc w:val="center"/>
    </w:pPr>
    <w:rPr>
      <w:b/>
      <w:bCs/>
      <w:sz w:val="28"/>
      <w:szCs w:val="28"/>
    </w:rPr>
  </w:style>
  <w:style w:type="paragraph" w:customStyle="1" w:styleId="531">
    <w:name w:val="Заголовок №5 (3)"/>
    <w:basedOn w:val="ac"/>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c"/>
    <w:pPr>
      <w:widowControl w:val="0"/>
      <w:shd w:val="clear" w:color="auto" w:fill="FFFFFF"/>
      <w:spacing w:before="1620" w:after="540" w:line="0" w:lineRule="atLeast"/>
      <w:jc w:val="both"/>
    </w:pPr>
    <w:rPr>
      <w:b/>
      <w:bCs/>
      <w:sz w:val="28"/>
      <w:szCs w:val="28"/>
    </w:rPr>
  </w:style>
  <w:style w:type="paragraph" w:customStyle="1" w:styleId="Zagolowok">
    <w:name w:val="Zagolowok"/>
    <w:basedOn w:val="ac"/>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c"/>
    <w:uiPriority w:val="99"/>
    <w:pPr>
      <w:widowControl w:val="0"/>
      <w:spacing w:line="360" w:lineRule="auto"/>
      <w:ind w:firstLine="567"/>
      <w:jc w:val="both"/>
    </w:pPr>
    <w:rPr>
      <w:sz w:val="28"/>
      <w:szCs w:val="28"/>
    </w:rPr>
  </w:style>
  <w:style w:type="paragraph" w:customStyle="1" w:styleId="1ffffff4">
    <w:name w:val="заголовок дисера 1"/>
    <w:basedOn w:val="afffffffffffffffff4"/>
    <w:pPr>
      <w:widowControl/>
      <w:ind w:firstLine="0"/>
      <w:jc w:val="center"/>
    </w:pPr>
    <w:rPr>
      <w:rFonts w:cs="Mangal"/>
      <w:b/>
      <w:bCs/>
      <w:caps/>
    </w:rPr>
  </w:style>
  <w:style w:type="paragraph" w:customStyle="1" w:styleId="2ffff5">
    <w:name w:val="заголовок дисера 2"/>
    <w:basedOn w:val="1ffffff4"/>
    <w:pPr>
      <w:spacing w:before="360"/>
      <w:ind w:firstLine="706"/>
      <w:jc w:val="left"/>
    </w:pPr>
    <w:rPr>
      <w:caps w:val="0"/>
    </w:rPr>
  </w:style>
  <w:style w:type="paragraph" w:customStyle="1" w:styleId="3text">
    <w:name w:val="3text"/>
    <w:basedOn w:val="ac"/>
    <w:pPr>
      <w:spacing w:before="280" w:after="280"/>
    </w:pPr>
  </w:style>
  <w:style w:type="paragraph" w:customStyle="1" w:styleId="affffffffffffffffffa">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b">
    <w:name w:val="нова"/>
    <w:basedOn w:val="ac"/>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c"/>
    <w:pPr>
      <w:pageBreakBefore/>
      <w:overflowPunct w:val="0"/>
      <w:autoSpaceDE w:val="0"/>
      <w:spacing w:line="20" w:lineRule="exact"/>
      <w:ind w:firstLine="284"/>
      <w:jc w:val="both"/>
      <w:textAlignment w:val="baseline"/>
    </w:pPr>
    <w:rPr>
      <w:sz w:val="32"/>
      <w:szCs w:val="20"/>
      <w:lang w:val="en-US"/>
    </w:rPr>
  </w:style>
  <w:style w:type="paragraph" w:customStyle="1" w:styleId="affffffffffffffffffc">
    <w:name w:val="Нова"/>
    <w:basedOn w:val="ac"/>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d">
    <w:name w:val="Виноска"/>
    <w:basedOn w:val="ac"/>
    <w:pPr>
      <w:overflowPunct w:val="0"/>
      <w:autoSpaceDE w:val="0"/>
      <w:spacing w:line="180" w:lineRule="exact"/>
      <w:ind w:firstLine="284"/>
      <w:jc w:val="both"/>
      <w:textAlignment w:val="baseline"/>
    </w:pPr>
    <w:rPr>
      <w:rFonts w:ascii="Mincho" w:hAnsi="Mincho"/>
      <w:sz w:val="18"/>
      <w:szCs w:val="18"/>
    </w:rPr>
  </w:style>
  <w:style w:type="paragraph" w:customStyle="1" w:styleId="1ffffff5">
    <w:name w:val="ВИНОСКА1"/>
    <w:basedOn w:val="affffffffffffffffffd"/>
    <w:pPr>
      <w:spacing w:line="240" w:lineRule="auto"/>
    </w:pPr>
    <w:rPr>
      <w:lang w:val="en-US"/>
    </w:rPr>
  </w:style>
  <w:style w:type="paragraph" w:customStyle="1" w:styleId="00000">
    <w:name w:val="00000"/>
    <w:basedOn w:val="ac"/>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e">
    <w:name w:val="Розд."/>
    <w:basedOn w:val="ac"/>
    <w:pPr>
      <w:widowControl w:val="0"/>
      <w:spacing w:line="360" w:lineRule="auto"/>
      <w:ind w:firstLine="567"/>
      <w:jc w:val="center"/>
    </w:pPr>
    <w:rPr>
      <w:b/>
      <w:sz w:val="28"/>
      <w:szCs w:val="20"/>
      <w:lang w:val="uk-UA"/>
    </w:rPr>
  </w:style>
  <w:style w:type="paragraph" w:customStyle="1" w:styleId="afffffffffffffffffff">
    <w:name w:val="Переменные"/>
    <w:basedOn w:val="afffffffc"/>
    <w:pPr>
      <w:tabs>
        <w:tab w:val="left" w:pos="482"/>
      </w:tabs>
      <w:spacing w:after="0" w:line="336" w:lineRule="auto"/>
      <w:ind w:left="482" w:hanging="482"/>
      <w:jc w:val="both"/>
    </w:pPr>
    <w:rPr>
      <w:sz w:val="18"/>
      <w:szCs w:val="18"/>
      <w:lang w:val="uk-UA"/>
    </w:rPr>
  </w:style>
  <w:style w:type="paragraph" w:customStyle="1" w:styleId="afffffffffffffffffff0">
    <w:name w:val="Чертежный"/>
    <w:pPr>
      <w:suppressAutoHyphens/>
      <w:jc w:val="both"/>
    </w:pPr>
    <w:rPr>
      <w:rFonts w:ascii="Mincho" w:eastAsia="Garamond" w:hAnsi="Mincho" w:cs="Garamond"/>
      <w:i/>
      <w:sz w:val="28"/>
      <w:lang w:val="uk-UA" w:eastAsia="ar-SA"/>
    </w:rPr>
  </w:style>
  <w:style w:type="paragraph" w:customStyle="1" w:styleId="afffffffffffffffffff1">
    <w:name w:val="Листинг программы"/>
    <w:pPr>
      <w:suppressAutoHyphens/>
    </w:pPr>
    <w:rPr>
      <w:rFonts w:ascii="Garamond" w:eastAsia="Garamond" w:hAnsi="Garamond" w:cs="Garamond"/>
      <w:lang w:eastAsia="ar-SA"/>
    </w:rPr>
  </w:style>
  <w:style w:type="paragraph" w:customStyle="1" w:styleId="fila">
    <w:name w:val="fila"/>
    <w:basedOn w:val="ac"/>
    <w:pPr>
      <w:widowControl w:val="0"/>
      <w:spacing w:line="360" w:lineRule="auto"/>
      <w:ind w:firstLine="708"/>
      <w:jc w:val="both"/>
    </w:pPr>
    <w:rPr>
      <w:sz w:val="28"/>
      <w:szCs w:val="28"/>
      <w:lang w:val="uk-UA"/>
    </w:rPr>
  </w:style>
  <w:style w:type="paragraph" w:customStyle="1" w:styleId="fila1">
    <w:name w:val="fila1"/>
    <w:basedOn w:val="ac"/>
    <w:pPr>
      <w:keepNext/>
      <w:spacing w:before="120" w:after="120" w:line="360" w:lineRule="auto"/>
      <w:ind w:firstLine="709"/>
      <w:jc w:val="both"/>
    </w:pPr>
    <w:rPr>
      <w:b/>
      <w:bCs/>
      <w:sz w:val="28"/>
      <w:lang w:val="uk-UA"/>
    </w:rPr>
  </w:style>
  <w:style w:type="paragraph" w:customStyle="1" w:styleId="SL">
    <w:name w:val="SL"/>
    <w:basedOn w:val="ac"/>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c"/>
    <w:pPr>
      <w:widowControl w:val="0"/>
      <w:tabs>
        <w:tab w:val="left" w:pos="539"/>
      </w:tabs>
      <w:ind w:left="454" w:hanging="227"/>
      <w:jc w:val="both"/>
    </w:pPr>
    <w:rPr>
      <w:color w:val="000000"/>
      <w:sz w:val="30"/>
      <w:szCs w:val="22"/>
      <w:lang w:val="uk-UA"/>
    </w:rPr>
  </w:style>
  <w:style w:type="paragraph" w:customStyle="1" w:styleId="fs">
    <w:name w:val="fs"/>
    <w:basedOn w:val="ac"/>
    <w:pPr>
      <w:widowControl w:val="0"/>
      <w:tabs>
        <w:tab w:val="left" w:pos="360"/>
        <w:tab w:val="left" w:pos="454"/>
      </w:tabs>
      <w:ind w:left="357" w:hanging="357"/>
    </w:pPr>
    <w:rPr>
      <w:color w:val="000000"/>
      <w:sz w:val="30"/>
      <w:szCs w:val="20"/>
      <w:lang w:val="uk-UA"/>
    </w:rPr>
  </w:style>
  <w:style w:type="paragraph" w:customStyle="1" w:styleId="6b">
    <w:name w:val="Стиль6"/>
    <w:basedOn w:val="2fff3"/>
    <w:uiPriority w:val="99"/>
    <w:qFormat/>
    <w:pPr>
      <w:widowControl w:val="0"/>
      <w:ind w:left="357" w:hanging="357"/>
      <w:jc w:val="left"/>
    </w:pPr>
    <w:rPr>
      <w:rFonts w:cs="Garamond"/>
      <w:color w:val="000000"/>
      <w:sz w:val="22"/>
      <w:szCs w:val="20"/>
    </w:rPr>
  </w:style>
  <w:style w:type="paragraph" w:customStyle="1" w:styleId="L">
    <w:name w:val="СтильL"/>
    <w:basedOn w:val="ac"/>
    <w:pPr>
      <w:widowControl w:val="0"/>
      <w:ind w:left="284" w:hanging="284"/>
      <w:jc w:val="both"/>
    </w:pPr>
    <w:rPr>
      <w:color w:val="000000"/>
      <w:sz w:val="20"/>
      <w:szCs w:val="20"/>
    </w:rPr>
  </w:style>
  <w:style w:type="paragraph" w:customStyle="1" w:styleId="fill">
    <w:name w:val="fill"/>
    <w:basedOn w:val="ac"/>
    <w:pPr>
      <w:widowControl w:val="0"/>
      <w:spacing w:line="360" w:lineRule="auto"/>
      <w:jc w:val="both"/>
    </w:pPr>
    <w:rPr>
      <w:sz w:val="28"/>
      <w:szCs w:val="28"/>
    </w:rPr>
  </w:style>
  <w:style w:type="paragraph" w:customStyle="1" w:styleId="2ffff6">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6">
    <w:name w:val="1_Заголовок"/>
    <w:basedOn w:val="2ffff6"/>
    <w:pPr>
      <w:ind w:firstLine="0"/>
      <w:jc w:val="center"/>
    </w:pPr>
    <w:rPr>
      <w:b/>
      <w:bCs/>
      <w:color w:val="auto"/>
    </w:rPr>
  </w:style>
  <w:style w:type="paragraph" w:customStyle="1" w:styleId="3ff7">
    <w:name w:val="Лит 3"/>
    <w:basedOn w:val="ac"/>
    <w:pPr>
      <w:widowControl w:val="0"/>
      <w:tabs>
        <w:tab w:val="left" w:pos="1287"/>
      </w:tabs>
      <w:spacing w:after="120"/>
      <w:ind w:left="851" w:hanging="851"/>
    </w:pPr>
    <w:rPr>
      <w:sz w:val="28"/>
      <w:lang w:val="uk-UA"/>
    </w:rPr>
  </w:style>
  <w:style w:type="paragraph" w:customStyle="1" w:styleId="rvps25">
    <w:name w:val="rvps25"/>
    <w:basedOn w:val="ac"/>
    <w:pPr>
      <w:keepNext/>
      <w:shd w:val="clear" w:color="auto" w:fill="FFFFFF"/>
      <w:jc w:val="center"/>
    </w:pPr>
  </w:style>
  <w:style w:type="paragraph" w:customStyle="1" w:styleId="1007">
    <w:name w:val="Стиль 10 пт По ширине Первая строка:  07 см"/>
    <w:basedOn w:val="ac"/>
    <w:pPr>
      <w:ind w:firstLine="397"/>
      <w:jc w:val="both"/>
    </w:pPr>
    <w:rPr>
      <w:sz w:val="20"/>
      <w:szCs w:val="20"/>
      <w:lang w:val="uk-UA"/>
    </w:rPr>
  </w:style>
  <w:style w:type="paragraph" w:customStyle="1" w:styleId="afffffffffffffffffff2">
    <w:name w:val="КУ_литература"/>
    <w:basedOn w:val="affffffff3"/>
    <w:pPr>
      <w:suppressLineNumbers/>
      <w:tabs>
        <w:tab w:val="left" w:pos="284"/>
      </w:tabs>
      <w:spacing w:after="0"/>
      <w:ind w:left="720" w:hanging="360"/>
      <w:jc w:val="both"/>
    </w:pPr>
    <w:rPr>
      <w:spacing w:val="-2"/>
      <w:sz w:val="18"/>
      <w:szCs w:val="18"/>
    </w:rPr>
  </w:style>
  <w:style w:type="paragraph" w:customStyle="1" w:styleId="afffffffffffffffffff3">
    <w:name w:val="Сергей"/>
    <w:basedOn w:val="ac"/>
    <w:pPr>
      <w:ind w:firstLine="425"/>
      <w:jc w:val="both"/>
    </w:pPr>
    <w:rPr>
      <w:sz w:val="28"/>
      <w:szCs w:val="28"/>
    </w:rPr>
  </w:style>
  <w:style w:type="paragraph" w:customStyle="1" w:styleId="21d">
    <w:name w:val="Основний текст з відступом 21"/>
    <w:basedOn w:val="ac"/>
    <w:pPr>
      <w:spacing w:after="120" w:line="480" w:lineRule="auto"/>
      <w:ind w:left="283" w:firstLine="425"/>
    </w:pPr>
    <w:rPr>
      <w:sz w:val="28"/>
      <w:szCs w:val="28"/>
    </w:rPr>
  </w:style>
  <w:style w:type="paragraph" w:customStyle="1" w:styleId="bodytextnoindent">
    <w:name w:val="bodytextnoindent"/>
    <w:basedOn w:val="ac"/>
    <w:pPr>
      <w:spacing w:before="200" w:after="40"/>
    </w:pPr>
    <w:rPr>
      <w:sz w:val="26"/>
      <w:szCs w:val="26"/>
    </w:rPr>
  </w:style>
  <w:style w:type="paragraph" w:customStyle="1" w:styleId="106">
    <w:name w:val="Оглавление 10"/>
    <w:basedOn w:val="1ffffd"/>
    <w:pPr>
      <w:tabs>
        <w:tab w:val="right" w:leader="dot" w:pos="7090"/>
      </w:tabs>
      <w:ind w:left="2547"/>
    </w:pPr>
    <w:rPr>
      <w:rFonts w:ascii="FreeSetCTT" w:hAnsi="FreeSetCTT" w:cs="Garamond"/>
    </w:rPr>
  </w:style>
  <w:style w:type="paragraph" w:customStyle="1" w:styleId="Style12">
    <w:name w:val="Style12"/>
    <w:basedOn w:val="ac"/>
    <w:pPr>
      <w:widowControl w:val="0"/>
      <w:autoSpaceDE w:val="0"/>
      <w:spacing w:line="322" w:lineRule="exact"/>
      <w:ind w:firstLine="778"/>
      <w:jc w:val="both"/>
    </w:pPr>
  </w:style>
  <w:style w:type="paragraph" w:customStyle="1" w:styleId="Style14">
    <w:name w:val="Style14"/>
    <w:basedOn w:val="ac"/>
    <w:pPr>
      <w:widowControl w:val="0"/>
      <w:autoSpaceDE w:val="0"/>
      <w:spacing w:line="326" w:lineRule="exact"/>
      <w:ind w:hanging="355"/>
      <w:jc w:val="both"/>
    </w:pPr>
  </w:style>
  <w:style w:type="paragraph" w:customStyle="1" w:styleId="Style16">
    <w:name w:val="Style16"/>
    <w:basedOn w:val="ac"/>
    <w:pPr>
      <w:widowControl w:val="0"/>
      <w:autoSpaceDE w:val="0"/>
      <w:spacing w:line="326" w:lineRule="exact"/>
      <w:ind w:firstLine="365"/>
      <w:jc w:val="both"/>
    </w:pPr>
  </w:style>
  <w:style w:type="paragraph" w:customStyle="1" w:styleId="43">
    <w:name w:val="Заг 4"/>
    <w:basedOn w:val="ac"/>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4">
    <w:name w:val="Обычный центр"/>
    <w:basedOn w:val="ac"/>
    <w:pPr>
      <w:ind w:left="1701" w:right="1701"/>
      <w:jc w:val="both"/>
    </w:pPr>
    <w:rPr>
      <w:sz w:val="28"/>
      <w:szCs w:val="20"/>
      <w:lang w:val="uk-UA"/>
    </w:rPr>
  </w:style>
  <w:style w:type="paragraph" w:customStyle="1" w:styleId="-8">
    <w:name w:val="Цитата-ижица"/>
    <w:basedOn w:val="ac"/>
    <w:next w:val="ac"/>
    <w:pPr>
      <w:spacing w:before="120" w:after="120" w:line="360" w:lineRule="auto"/>
      <w:ind w:left="567" w:right="567"/>
      <w:jc w:val="both"/>
    </w:pPr>
    <w:rPr>
      <w:rFonts w:ascii="IzhTitl" w:hAnsi="IzhTitl"/>
      <w:sz w:val="28"/>
      <w:szCs w:val="20"/>
    </w:rPr>
  </w:style>
  <w:style w:type="paragraph" w:customStyle="1" w:styleId="-9">
    <w:name w:val="Цитита-латиница"/>
    <w:basedOn w:val="ac"/>
    <w:next w:val="ac"/>
    <w:pPr>
      <w:spacing w:before="120" w:after="120" w:line="360" w:lineRule="auto"/>
      <w:ind w:left="567" w:right="567"/>
      <w:jc w:val="both"/>
    </w:pPr>
    <w:rPr>
      <w:iCs/>
      <w:sz w:val="28"/>
      <w:szCs w:val="20"/>
      <w:lang w:val="en-US"/>
    </w:rPr>
  </w:style>
  <w:style w:type="paragraph" w:customStyle="1" w:styleId="Hellenikos">
    <w:name w:val="Hellenikos"/>
    <w:basedOn w:val="ac"/>
    <w:next w:val="ac"/>
    <w:pPr>
      <w:spacing w:before="60" w:after="60"/>
      <w:ind w:left="567" w:right="567"/>
      <w:jc w:val="both"/>
    </w:pPr>
    <w:rPr>
      <w:rFonts w:ascii="OpenSymbol" w:hAnsi="OpenSymbol"/>
      <w:sz w:val="28"/>
      <w:lang w:val="en-GB"/>
    </w:rPr>
  </w:style>
  <w:style w:type="paragraph" w:customStyle="1" w:styleId="afffffffffffffffffff5">
    <w:name w:val="Эпиграф"/>
    <w:basedOn w:val="ac"/>
    <w:pPr>
      <w:spacing w:line="360" w:lineRule="auto"/>
      <w:ind w:left="3828" w:right="758"/>
      <w:jc w:val="both"/>
    </w:pPr>
    <w:rPr>
      <w:b/>
      <w:sz w:val="28"/>
      <w:szCs w:val="20"/>
      <w:lang w:val="uk-UA"/>
    </w:rPr>
  </w:style>
  <w:style w:type="paragraph" w:customStyle="1" w:styleId="a3">
    <w:name w:val="Список литератури"/>
    <w:basedOn w:val="ac"/>
    <w:next w:val="ac"/>
    <w:pPr>
      <w:numPr>
        <w:numId w:val="14"/>
      </w:numPr>
      <w:spacing w:before="120" w:line="360" w:lineRule="auto"/>
      <w:jc w:val="both"/>
    </w:pPr>
    <w:rPr>
      <w:sz w:val="28"/>
    </w:rPr>
  </w:style>
  <w:style w:type="paragraph" w:customStyle="1" w:styleId="afffffffffffffffffff6">
    <w:name w:val="Памятник"/>
    <w:basedOn w:val="ac"/>
    <w:next w:val="ac"/>
    <w:pPr>
      <w:spacing w:line="360" w:lineRule="auto"/>
      <w:jc w:val="both"/>
    </w:pPr>
    <w:rPr>
      <w:sz w:val="28"/>
      <w:szCs w:val="20"/>
      <w:lang w:val="uk-UA"/>
    </w:rPr>
  </w:style>
  <w:style w:type="paragraph" w:customStyle="1" w:styleId="afffffffffffffffffff7">
    <w:name w:val="Колонки"/>
    <w:basedOn w:val="ac"/>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7">
    <w:name w:val="Перечень рисунков1"/>
    <w:basedOn w:val="ac"/>
    <w:next w:val="ac"/>
    <w:pPr>
      <w:spacing w:line="360" w:lineRule="auto"/>
      <w:ind w:left="440" w:hanging="440"/>
      <w:jc w:val="both"/>
    </w:pPr>
    <w:rPr>
      <w:sz w:val="28"/>
      <w:szCs w:val="20"/>
      <w:lang w:val="uk-UA"/>
    </w:rPr>
  </w:style>
  <w:style w:type="paragraph" w:customStyle="1" w:styleId="1ffffff8">
    <w:name w:val="Таблица ссылок1"/>
    <w:basedOn w:val="ac"/>
    <w:next w:val="ac"/>
    <w:pPr>
      <w:spacing w:line="360" w:lineRule="auto"/>
      <w:ind w:left="220" w:hanging="220"/>
      <w:jc w:val="both"/>
    </w:pPr>
    <w:rPr>
      <w:sz w:val="28"/>
      <w:szCs w:val="20"/>
      <w:lang w:val="uk-UA"/>
    </w:rPr>
  </w:style>
  <w:style w:type="paragraph" w:customStyle="1" w:styleId="1ffffff9">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c"/>
    <w:pPr>
      <w:spacing w:line="360" w:lineRule="auto"/>
    </w:pPr>
    <w:rPr>
      <w:rFonts w:ascii="IzhTitl" w:hAnsi="IzhTitl"/>
      <w:sz w:val="28"/>
      <w:szCs w:val="20"/>
    </w:rPr>
  </w:style>
  <w:style w:type="paragraph" w:customStyle="1" w:styleId="HellenikaPM6">
    <w:name w:val="HellenikaPM6"/>
    <w:basedOn w:val="ac"/>
    <w:pPr>
      <w:autoSpaceDE w:val="0"/>
      <w:spacing w:line="360" w:lineRule="auto"/>
      <w:jc w:val="both"/>
    </w:pPr>
    <w:rPr>
      <w:rFonts w:ascii="Impact" w:hAnsi="Impact" w:cs="Impact"/>
      <w:sz w:val="28"/>
      <w:szCs w:val="20"/>
      <w:lang w:val="en-US"/>
    </w:rPr>
  </w:style>
  <w:style w:type="paragraph" w:customStyle="1" w:styleId="afffffffffffffffffff8">
    <w:name w:val="Аркуш"/>
    <w:basedOn w:val="ac"/>
    <w:next w:val="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7">
    <w:name w:val="Обычный2"/>
    <w:basedOn w:val="afffffffc"/>
    <w:pPr>
      <w:spacing w:after="0" w:line="360" w:lineRule="auto"/>
      <w:ind w:firstLine="709"/>
      <w:jc w:val="both"/>
    </w:pPr>
    <w:rPr>
      <w:color w:val="000000"/>
      <w:szCs w:val="28"/>
      <w:lang w:val="uk-UA"/>
    </w:rPr>
  </w:style>
  <w:style w:type="paragraph" w:customStyle="1" w:styleId="afffffffffffffffffff9">
    <w:name w:val="Основной текст дисертации"/>
    <w:basedOn w:val="ac"/>
    <w:pPr>
      <w:spacing w:line="360" w:lineRule="auto"/>
      <w:ind w:firstLine="709"/>
      <w:jc w:val="both"/>
    </w:pPr>
    <w:rPr>
      <w:sz w:val="28"/>
      <w:szCs w:val="20"/>
    </w:rPr>
  </w:style>
  <w:style w:type="paragraph" w:customStyle="1" w:styleId="a0">
    <w:name w:val="Нумерованный текст дисертации"/>
    <w:basedOn w:val="ac"/>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a">
    <w:name w:val="Сноска в дисертации"/>
    <w:basedOn w:val="afffffffe"/>
    <w:pPr>
      <w:spacing w:line="240" w:lineRule="auto"/>
      <w:ind w:firstLine="284"/>
    </w:pPr>
    <w:rPr>
      <w:sz w:val="18"/>
      <w:szCs w:val="20"/>
    </w:rPr>
  </w:style>
  <w:style w:type="paragraph" w:customStyle="1" w:styleId="1ffffffa">
    <w:name w:val="Дисертация Заголовок1 без номера"/>
    <w:basedOn w:val="1"/>
    <w:next w:val="afffffffffffffffffff9"/>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b">
    <w:name w:val="Диссертация Знак"/>
    <w:basedOn w:val="ac"/>
    <w:pPr>
      <w:spacing w:line="360" w:lineRule="auto"/>
      <w:ind w:firstLine="709"/>
      <w:jc w:val="both"/>
    </w:pPr>
    <w:rPr>
      <w:sz w:val="28"/>
      <w:szCs w:val="20"/>
    </w:rPr>
  </w:style>
  <w:style w:type="paragraph" w:customStyle="1" w:styleId="autor">
    <w:name w:val="autor"/>
    <w:basedOn w:val="ac"/>
    <w:pPr>
      <w:spacing w:after="120"/>
      <w:ind w:firstLine="680"/>
      <w:jc w:val="both"/>
    </w:pPr>
    <w:rPr>
      <w:b/>
      <w:sz w:val="20"/>
      <w:szCs w:val="20"/>
      <w:lang w:val="uk-UA"/>
    </w:rPr>
  </w:style>
  <w:style w:type="paragraph" w:customStyle="1" w:styleId="4f7">
    <w:name w:val="Стиль4"/>
    <w:basedOn w:val="affffffff3"/>
    <w:link w:val="4f8"/>
    <w:uiPriority w:val="99"/>
    <w:qFormat/>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c"/>
    <w:pPr>
      <w:spacing w:before="280" w:after="280"/>
    </w:pPr>
  </w:style>
  <w:style w:type="paragraph" w:customStyle="1" w:styleId="textitalic">
    <w:name w:val="text_italic"/>
    <w:basedOn w:val="ac"/>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c">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d">
    <w:name w:val="ЗаголовокСборник"/>
    <w:basedOn w:val="ac"/>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c"/>
    <w:pPr>
      <w:spacing w:line="22" w:lineRule="atLeast"/>
      <w:ind w:firstLine="567"/>
      <w:jc w:val="both"/>
    </w:pPr>
    <w:rPr>
      <w:rFonts w:ascii="Helvetica" w:hAnsi="Helvetica"/>
      <w:sz w:val="20"/>
      <w:szCs w:val="20"/>
    </w:rPr>
  </w:style>
  <w:style w:type="paragraph" w:customStyle="1" w:styleId="BiblioTitleSbornik">
    <w:name w:val="BiblioTitleSbornik"/>
    <w:basedOn w:val="ac"/>
    <w:pPr>
      <w:spacing w:before="120" w:after="120" w:line="22" w:lineRule="atLeast"/>
      <w:jc w:val="center"/>
    </w:pPr>
    <w:rPr>
      <w:rFonts w:ascii="Helvetica" w:hAnsi="Helvetica"/>
      <w:b/>
      <w:smallCaps/>
      <w:sz w:val="18"/>
      <w:szCs w:val="20"/>
    </w:rPr>
  </w:style>
  <w:style w:type="paragraph" w:customStyle="1" w:styleId="BiblioSbornik">
    <w:name w:val="BiblioSbornik"/>
    <w:basedOn w:val="ac"/>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c"/>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c"/>
    <w:pPr>
      <w:spacing w:line="209" w:lineRule="exact"/>
      <w:jc w:val="both"/>
    </w:pPr>
    <w:rPr>
      <w:rFonts w:ascii="MS Reference Specialty" w:hAnsi="MS Reference Specialty"/>
      <w:sz w:val="20"/>
      <w:szCs w:val="20"/>
      <w:lang w:val="uk-UA"/>
    </w:rPr>
  </w:style>
  <w:style w:type="paragraph" w:customStyle="1" w:styleId="Normal14pt">
    <w:name w:val="Normal + 14 pt"/>
    <w:basedOn w:val="ac"/>
    <w:pPr>
      <w:shd w:val="clear" w:color="auto" w:fill="000080"/>
      <w:spacing w:line="360" w:lineRule="auto"/>
      <w:jc w:val="both"/>
    </w:pPr>
    <w:rPr>
      <w:sz w:val="28"/>
      <w:lang w:val="uk-UA"/>
    </w:rPr>
  </w:style>
  <w:style w:type="paragraph" w:customStyle="1" w:styleId="SOSBLUE">
    <w:name w:val="SOS_BLUE"/>
    <w:basedOn w:val="Normal14pt"/>
    <w:next w:val="ac"/>
    <w:pPr>
      <w:shd w:val="clear" w:color="auto" w:fill="auto"/>
      <w:jc w:val="left"/>
    </w:pPr>
    <w:rPr>
      <w:szCs w:val="28"/>
    </w:rPr>
  </w:style>
  <w:style w:type="paragraph" w:customStyle="1" w:styleId="Heading">
    <w:name w:val="Heading"/>
    <w:basedOn w:val="ac"/>
    <w:next w:val="afffffffc"/>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c"/>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c"/>
    <w:pPr>
      <w:suppressLineNumbers/>
      <w:spacing w:before="120" w:after="120"/>
    </w:pPr>
    <w:rPr>
      <w:i/>
      <w:iCs/>
      <w:sz w:val="20"/>
      <w:szCs w:val="20"/>
      <w:lang w:val="uk-UA"/>
    </w:rPr>
  </w:style>
  <w:style w:type="paragraph" w:customStyle="1" w:styleId="Framecontents">
    <w:name w:val="Frame contents"/>
    <w:basedOn w:val="afffffffc"/>
    <w:rPr>
      <w:sz w:val="24"/>
      <w:lang w:val="uk-UA"/>
    </w:rPr>
  </w:style>
  <w:style w:type="paragraph" w:customStyle="1" w:styleId="Index">
    <w:name w:val="Index"/>
    <w:basedOn w:val="ac"/>
    <w:pPr>
      <w:suppressLineNumbers/>
    </w:pPr>
    <w:rPr>
      <w:lang w:val="uk-UA"/>
    </w:rPr>
  </w:style>
  <w:style w:type="paragraph" w:customStyle="1" w:styleId="WW-30">
    <w:name w:val="WW-Основной текст с отступом 3"/>
    <w:basedOn w:val="ac"/>
    <w:pPr>
      <w:spacing w:after="120"/>
      <w:ind w:left="283"/>
    </w:pPr>
    <w:rPr>
      <w:sz w:val="16"/>
      <w:szCs w:val="16"/>
      <w:lang w:val="uk-UA"/>
    </w:rPr>
  </w:style>
  <w:style w:type="paragraph" w:customStyle="1" w:styleId="WW-4">
    <w:name w:val="WW-Обычный (веб)"/>
    <w:basedOn w:val="ac"/>
    <w:pPr>
      <w:spacing w:before="280" w:after="280"/>
    </w:pPr>
    <w:rPr>
      <w:lang w:val="uk-UA"/>
    </w:rPr>
  </w:style>
  <w:style w:type="paragraph" w:customStyle="1" w:styleId="WW-5">
    <w:name w:val="WW-Схема документа"/>
    <w:basedOn w:val="ac"/>
    <w:pPr>
      <w:shd w:val="clear" w:color="auto" w:fill="000080"/>
    </w:pPr>
    <w:rPr>
      <w:lang w:val="uk-UA"/>
    </w:rPr>
  </w:style>
  <w:style w:type="paragraph" w:customStyle="1" w:styleId="a6">
    <w:name w:val="Маркер"/>
    <w:basedOn w:val="ac"/>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c"/>
    <w:pPr>
      <w:spacing w:before="280" w:after="280"/>
      <w:ind w:firstLine="397"/>
      <w:jc w:val="both"/>
    </w:pPr>
    <w:rPr>
      <w:rFonts w:ascii="Symbol" w:hAnsi="Symbol" w:cs="Symbol"/>
      <w:sz w:val="26"/>
      <w:szCs w:val="26"/>
    </w:rPr>
  </w:style>
  <w:style w:type="paragraph" w:customStyle="1" w:styleId="Kursiv">
    <w:name w:val="Kursiv"/>
    <w:basedOn w:val="2ffa"/>
    <w:next w:val="2ffa"/>
    <w:pPr>
      <w:ind w:firstLine="283"/>
    </w:pPr>
    <w:rPr>
      <w:rFonts w:ascii="IzhTitl" w:hAnsi="IzhTitl" w:cs="Garamond"/>
      <w:i/>
      <w:iCs/>
      <w:color w:val="auto"/>
      <w:sz w:val="18"/>
      <w:szCs w:val="18"/>
    </w:rPr>
  </w:style>
  <w:style w:type="paragraph" w:customStyle="1" w:styleId="1ffffffb">
    <w:name w:val="Текст сноски 1"/>
    <w:basedOn w:val="afffffffe"/>
    <w:pPr>
      <w:widowControl w:val="0"/>
      <w:spacing w:line="240" w:lineRule="auto"/>
      <w:ind w:left="170" w:hanging="170"/>
    </w:pPr>
    <w:rPr>
      <w:sz w:val="20"/>
      <w:szCs w:val="20"/>
      <w:lang w:val="uk-UA"/>
    </w:rPr>
  </w:style>
  <w:style w:type="paragraph" w:customStyle="1" w:styleId="a">
    <w:name w:val="Загол_маркир"/>
    <w:basedOn w:val="21"/>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c"/>
    <w:next w:val="ac"/>
    <w:pPr>
      <w:widowControl w:val="0"/>
      <w:spacing w:before="240" w:line="360" w:lineRule="auto"/>
      <w:ind w:firstLine="720"/>
      <w:jc w:val="both"/>
    </w:pPr>
    <w:rPr>
      <w:sz w:val="28"/>
      <w:szCs w:val="20"/>
      <w:lang w:val="uk-UA"/>
    </w:rPr>
  </w:style>
  <w:style w:type="paragraph" w:customStyle="1" w:styleId="WW-6">
    <w:name w:val="WW-Цитата"/>
    <w:basedOn w:val="ac"/>
    <w:pPr>
      <w:spacing w:line="360" w:lineRule="auto"/>
      <w:ind w:left="-513" w:right="225" w:firstLine="456"/>
      <w:jc w:val="both"/>
    </w:pPr>
    <w:rPr>
      <w:sz w:val="28"/>
      <w:szCs w:val="28"/>
      <w:lang w:val="uk-UA"/>
    </w:rPr>
  </w:style>
  <w:style w:type="paragraph" w:customStyle="1" w:styleId="1ffffffc">
    <w:name w:val="Заголовок_1"/>
    <w:basedOn w:val="1"/>
    <w:next w:val="ac"/>
    <w:pPr>
      <w:numPr>
        <w:numId w:val="0"/>
      </w:numPr>
      <w:spacing w:before="0" w:after="0" w:line="360" w:lineRule="auto"/>
      <w:jc w:val="center"/>
    </w:pPr>
    <w:rPr>
      <w:rFonts w:ascii="Garamond" w:hAnsi="Garamond"/>
      <w:bCs w:val="0"/>
      <w:sz w:val="28"/>
      <w:szCs w:val="28"/>
      <w:lang w:val="uk-UA"/>
    </w:rPr>
  </w:style>
  <w:style w:type="paragraph" w:customStyle="1" w:styleId="2ffff8">
    <w:name w:val="Заголовок_2"/>
    <w:basedOn w:val="21"/>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d">
    <w:name w:val="Абзац 1А"/>
    <w:basedOn w:val="ac"/>
    <w:pPr>
      <w:spacing w:after="60"/>
      <w:jc w:val="both"/>
    </w:pPr>
    <w:rPr>
      <w:sz w:val="22"/>
      <w:lang w:val="en-GB"/>
    </w:rPr>
  </w:style>
  <w:style w:type="paragraph" w:customStyle="1" w:styleId="2ffff9">
    <w:name w:val="Абзац 2А"/>
    <w:basedOn w:val="ac"/>
    <w:pPr>
      <w:tabs>
        <w:tab w:val="left" w:pos="482"/>
      </w:tabs>
      <w:spacing w:after="60"/>
      <w:ind w:left="482"/>
      <w:jc w:val="both"/>
    </w:pPr>
    <w:rPr>
      <w:sz w:val="22"/>
      <w:lang w:val="en-GB"/>
    </w:rPr>
  </w:style>
  <w:style w:type="paragraph" w:customStyle="1" w:styleId="3ff8">
    <w:name w:val="Абзац 3А"/>
    <w:basedOn w:val="ac"/>
    <w:pPr>
      <w:tabs>
        <w:tab w:val="left" w:pos="964"/>
      </w:tabs>
      <w:spacing w:after="60"/>
      <w:ind w:left="964"/>
      <w:jc w:val="both"/>
    </w:pPr>
    <w:rPr>
      <w:sz w:val="22"/>
      <w:lang w:val="en-GB"/>
    </w:rPr>
  </w:style>
  <w:style w:type="paragraph" w:customStyle="1" w:styleId="4f9">
    <w:name w:val="Абзац 4А"/>
    <w:basedOn w:val="ac"/>
    <w:pPr>
      <w:tabs>
        <w:tab w:val="left" w:pos="1446"/>
      </w:tabs>
      <w:spacing w:after="60"/>
      <w:ind w:left="1446"/>
      <w:jc w:val="both"/>
    </w:pPr>
    <w:rPr>
      <w:sz w:val="22"/>
      <w:lang w:val="en-GB"/>
    </w:rPr>
  </w:style>
  <w:style w:type="paragraph" w:customStyle="1" w:styleId="10">
    <w:name w:val="Абисок 1АНум"/>
    <w:basedOn w:val="ac"/>
    <w:pPr>
      <w:numPr>
        <w:numId w:val="26"/>
      </w:numPr>
      <w:tabs>
        <w:tab w:val="left" w:pos="482"/>
        <w:tab w:val="left" w:pos="1800"/>
      </w:tabs>
      <w:spacing w:after="60"/>
      <w:ind w:left="1321" w:hanging="241"/>
      <w:jc w:val="both"/>
    </w:pPr>
    <w:rPr>
      <w:sz w:val="22"/>
      <w:lang w:val="en-GB"/>
    </w:rPr>
  </w:style>
  <w:style w:type="paragraph" w:customStyle="1" w:styleId="2ffffa">
    <w:name w:val="Абисок 2АМар"/>
    <w:basedOn w:val="ac"/>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c"/>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c"/>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c"/>
    <w:pPr>
      <w:numPr>
        <w:numId w:val="20"/>
      </w:numPr>
      <w:tabs>
        <w:tab w:val="left" w:pos="720"/>
        <w:tab w:val="left" w:pos="1446"/>
      </w:tabs>
      <w:spacing w:after="60"/>
      <w:ind w:left="720" w:hanging="360"/>
      <w:jc w:val="both"/>
    </w:pPr>
    <w:rPr>
      <w:sz w:val="22"/>
      <w:lang w:val="en-GB"/>
    </w:rPr>
  </w:style>
  <w:style w:type="paragraph" w:customStyle="1" w:styleId="1ffffffe">
    <w:name w:val="Заголовок 1А"/>
    <w:basedOn w:val="ac"/>
    <w:pPr>
      <w:keepNext/>
      <w:spacing w:before="280" w:after="280"/>
      <w:jc w:val="both"/>
    </w:pPr>
    <w:rPr>
      <w:rFonts w:ascii="FreeSetCTT" w:hAnsi="FreeSetCTT" w:cs="FreeSetCTT"/>
      <w:b/>
      <w:caps/>
      <w:color w:val="5F5F5F"/>
      <w:sz w:val="32"/>
      <w:lang w:val="en-GB"/>
    </w:rPr>
  </w:style>
  <w:style w:type="paragraph" w:customStyle="1" w:styleId="2ffffb">
    <w:name w:val="Заголовок 2А"/>
    <w:basedOn w:val="ac"/>
    <w:pPr>
      <w:keepNext/>
      <w:spacing w:before="240" w:after="120"/>
      <w:jc w:val="both"/>
    </w:pPr>
    <w:rPr>
      <w:rFonts w:ascii="FreeSetCTT" w:hAnsi="FreeSetCTT" w:cs="FreeSetCTT"/>
      <w:b/>
      <w:color w:val="4D4D4D"/>
      <w:sz w:val="28"/>
      <w:lang w:val="en-GB"/>
    </w:rPr>
  </w:style>
  <w:style w:type="paragraph" w:customStyle="1" w:styleId="3ff9">
    <w:name w:val="Заголовок 3А"/>
    <w:basedOn w:val="ac"/>
    <w:pPr>
      <w:keepNext/>
      <w:spacing w:before="240" w:after="120"/>
      <w:jc w:val="both"/>
    </w:pPr>
    <w:rPr>
      <w:b/>
      <w:color w:val="5F5F5F"/>
      <w:sz w:val="28"/>
      <w:lang w:val="en-GB"/>
    </w:rPr>
  </w:style>
  <w:style w:type="paragraph" w:customStyle="1" w:styleId="4fa">
    <w:name w:val="Заголовок 4А"/>
    <w:basedOn w:val="ac"/>
    <w:pPr>
      <w:keepNext/>
      <w:spacing w:before="240" w:after="120"/>
      <w:jc w:val="both"/>
    </w:pPr>
    <w:rPr>
      <w:rFonts w:ascii="IzhTitl" w:hAnsi="IzhTitl" w:cs="FreeSetCTT"/>
      <w:b/>
      <w:color w:val="333333"/>
      <w:lang w:val="en-GB"/>
    </w:rPr>
  </w:style>
  <w:style w:type="paragraph" w:customStyle="1" w:styleId="5f4">
    <w:name w:val="Заголовок 5А"/>
    <w:basedOn w:val="ac"/>
    <w:pPr>
      <w:keepNext/>
      <w:spacing w:before="240" w:after="120"/>
      <w:jc w:val="both"/>
    </w:pPr>
    <w:rPr>
      <w:rFonts w:ascii="IzhTitl" w:hAnsi="IzhTitl" w:cs="FreeSetCTT"/>
      <w:b/>
      <w:color w:val="333333"/>
      <w:sz w:val="22"/>
      <w:lang w:val="en-GB"/>
    </w:rPr>
  </w:style>
  <w:style w:type="paragraph" w:customStyle="1" w:styleId="6c">
    <w:name w:val="Заголовок 6А"/>
    <w:basedOn w:val="ac"/>
    <w:pPr>
      <w:keepNext/>
      <w:spacing w:before="240" w:after="120"/>
      <w:jc w:val="both"/>
    </w:pPr>
    <w:rPr>
      <w:rFonts w:cs="FreeSetCTT"/>
      <w:b/>
      <w:color w:val="333333"/>
      <w:sz w:val="22"/>
      <w:lang w:val="en-GB"/>
    </w:rPr>
  </w:style>
  <w:style w:type="paragraph" w:customStyle="1" w:styleId="afffffffffffffffffffe">
    <w:name w:val="Основний А"/>
    <w:basedOn w:val="ac"/>
    <w:pPr>
      <w:jc w:val="both"/>
    </w:pPr>
    <w:rPr>
      <w:sz w:val="22"/>
      <w:lang w:val="en-GB"/>
    </w:rPr>
  </w:style>
  <w:style w:type="paragraph" w:customStyle="1" w:styleId="affffffffffffffffffff">
    <w:name w:val="Заголовок А"/>
    <w:next w:val="1fffffff"/>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f">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c"/>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c"/>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c"/>
    <w:rPr>
      <w:rFonts w:ascii="Symbol" w:hAnsi="Symbol" w:cs="Symbol"/>
      <w:sz w:val="20"/>
      <w:szCs w:val="20"/>
    </w:rPr>
  </w:style>
  <w:style w:type="paragraph" w:customStyle="1" w:styleId="WW-31">
    <w:name w:val="WW-Основной текст 3"/>
    <w:basedOn w:val="ac"/>
    <w:pPr>
      <w:spacing w:after="120"/>
    </w:pPr>
    <w:rPr>
      <w:sz w:val="16"/>
      <w:szCs w:val="16"/>
    </w:rPr>
  </w:style>
  <w:style w:type="paragraph" w:customStyle="1" w:styleId="affffffffffffffffffff0">
    <w:name w:val="Дисертация"/>
    <w:basedOn w:val="ac"/>
    <w:pPr>
      <w:spacing w:line="360" w:lineRule="auto"/>
      <w:ind w:firstLine="709"/>
      <w:jc w:val="both"/>
    </w:pPr>
    <w:rPr>
      <w:sz w:val="28"/>
      <w:szCs w:val="28"/>
    </w:rPr>
  </w:style>
  <w:style w:type="paragraph" w:customStyle="1" w:styleId="affffffffffffffffffff1">
    <w:name w:val="БИБЛИОГРАФИЯ"/>
    <w:basedOn w:val="ac"/>
    <w:pPr>
      <w:tabs>
        <w:tab w:val="left" w:pos="360"/>
      </w:tabs>
      <w:spacing w:line="360" w:lineRule="auto"/>
      <w:jc w:val="both"/>
    </w:pPr>
    <w:rPr>
      <w:sz w:val="28"/>
      <w:szCs w:val="20"/>
    </w:rPr>
  </w:style>
  <w:style w:type="paragraph" w:customStyle="1" w:styleId="14a">
    <w:name w:val="Стиль Основной текст + 14 пт"/>
    <w:basedOn w:val="afffffffc"/>
    <w:pPr>
      <w:spacing w:after="0" w:line="360" w:lineRule="auto"/>
      <w:ind w:firstLine="454"/>
      <w:jc w:val="both"/>
    </w:pPr>
    <w:rPr>
      <w:szCs w:val="28"/>
    </w:rPr>
  </w:style>
  <w:style w:type="paragraph" w:customStyle="1" w:styleId="WW-210">
    <w:name w:val="WW-Основной текст с отступом 21"/>
    <w:basedOn w:val="ac"/>
    <w:uiPriority w:val="99"/>
    <w:pPr>
      <w:widowControl w:val="0"/>
      <w:ind w:firstLine="5670"/>
      <w:jc w:val="both"/>
    </w:pPr>
    <w:rPr>
      <w:b/>
      <w:bCs/>
      <w:sz w:val="28"/>
      <w:szCs w:val="28"/>
      <w:lang w:val="uk-UA"/>
    </w:rPr>
  </w:style>
  <w:style w:type="paragraph" w:customStyle="1" w:styleId="Head10">
    <w:name w:val="Head 1"/>
    <w:basedOn w:val="afffffffc"/>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c"/>
    <w:pPr>
      <w:spacing w:line="480" w:lineRule="auto"/>
      <w:ind w:firstLine="709"/>
      <w:jc w:val="both"/>
    </w:pPr>
    <w:rPr>
      <w:sz w:val="28"/>
      <w:lang w:val="uk-UA"/>
    </w:rPr>
  </w:style>
  <w:style w:type="paragraph" w:customStyle="1" w:styleId="4fb">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2">
    <w:name w:val="òåêñò ñíîñêè"/>
    <w:basedOn w:val="ac"/>
    <w:rPr>
      <w:sz w:val="20"/>
      <w:szCs w:val="20"/>
      <w:lang w:val="en-GB"/>
    </w:rPr>
  </w:style>
  <w:style w:type="paragraph" w:customStyle="1" w:styleId="390">
    <w:name w:val="Основной текст (39)"/>
    <w:basedOn w:val="ac"/>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c"/>
    <w:pPr>
      <w:widowControl w:val="0"/>
      <w:shd w:val="clear" w:color="auto" w:fill="FFFFFF"/>
      <w:spacing w:before="180" w:after="180" w:line="0" w:lineRule="atLeast"/>
    </w:pPr>
    <w:rPr>
      <w:b/>
      <w:bCs/>
      <w:sz w:val="18"/>
      <w:szCs w:val="18"/>
    </w:rPr>
  </w:style>
  <w:style w:type="paragraph" w:customStyle="1" w:styleId="351">
    <w:name w:val="Основной текст (35)"/>
    <w:basedOn w:val="ac"/>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c"/>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c"/>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c"/>
    <w:pPr>
      <w:widowControl w:val="0"/>
      <w:shd w:val="clear" w:color="auto" w:fill="FFFFFF"/>
      <w:spacing w:line="178" w:lineRule="exact"/>
      <w:jc w:val="right"/>
    </w:pPr>
    <w:rPr>
      <w:b/>
      <w:bCs/>
      <w:sz w:val="16"/>
      <w:szCs w:val="16"/>
      <w:lang w:val="en-US" w:eastAsia="en-US" w:bidi="en-US"/>
    </w:rPr>
  </w:style>
  <w:style w:type="paragraph" w:customStyle="1" w:styleId="1fffffff0">
    <w:name w:val="Колонтитул1"/>
    <w:basedOn w:val="ac"/>
    <w:pPr>
      <w:widowControl w:val="0"/>
      <w:shd w:val="clear" w:color="auto" w:fill="FFFFFF"/>
      <w:spacing w:line="0" w:lineRule="atLeast"/>
      <w:jc w:val="center"/>
    </w:pPr>
    <w:rPr>
      <w:b/>
      <w:bCs/>
      <w:sz w:val="17"/>
      <w:szCs w:val="17"/>
    </w:rPr>
  </w:style>
  <w:style w:type="paragraph" w:customStyle="1" w:styleId="417">
    <w:name w:val="Основной текст (4)1"/>
    <w:basedOn w:val="ac"/>
    <w:pPr>
      <w:widowControl w:val="0"/>
      <w:shd w:val="clear" w:color="auto" w:fill="FFFFFF"/>
      <w:spacing w:after="240" w:line="0" w:lineRule="atLeast"/>
    </w:pPr>
    <w:rPr>
      <w:b/>
      <w:bCs/>
      <w:color w:val="000000"/>
      <w:sz w:val="32"/>
      <w:szCs w:val="32"/>
      <w:lang w:eastAsia="ru-RU" w:bidi="ru-RU"/>
    </w:rPr>
  </w:style>
  <w:style w:type="paragraph" w:customStyle="1" w:styleId="518">
    <w:name w:val="Основной текст (5)1"/>
    <w:basedOn w:val="ac"/>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c"/>
    <w:pPr>
      <w:widowControl w:val="0"/>
      <w:shd w:val="clear" w:color="auto" w:fill="FFFFFF"/>
      <w:spacing w:after="240" w:line="0" w:lineRule="atLeast"/>
    </w:pPr>
    <w:rPr>
      <w:b/>
      <w:bCs/>
      <w:spacing w:val="80"/>
      <w:sz w:val="32"/>
      <w:szCs w:val="32"/>
    </w:rPr>
  </w:style>
  <w:style w:type="paragraph" w:customStyle="1" w:styleId="342">
    <w:name w:val="Заголовок №3 (4)"/>
    <w:basedOn w:val="ac"/>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3"/>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b"/>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c"/>
    <w:pPr>
      <w:widowControl w:val="0"/>
      <w:autoSpaceDE w:val="0"/>
      <w:spacing w:after="120"/>
    </w:pPr>
    <w:rPr>
      <w:sz w:val="20"/>
      <w:szCs w:val="20"/>
    </w:rPr>
  </w:style>
  <w:style w:type="paragraph" w:customStyle="1" w:styleId="affffffffffffffffffff3">
    <w:name w:val="Светлана"/>
    <w:basedOn w:val="ac"/>
    <w:pPr>
      <w:overflowPunct w:val="0"/>
      <w:autoSpaceDE w:val="0"/>
      <w:textAlignment w:val="baseline"/>
    </w:pPr>
    <w:rPr>
      <w:rFonts w:ascii="Alpha000" w:hAnsi="Alpha000" w:cs="Alpha000"/>
      <w:kern w:val="1"/>
      <w:sz w:val="28"/>
    </w:rPr>
  </w:style>
  <w:style w:type="paragraph" w:customStyle="1" w:styleId="affffffffffffffffffff4">
    <w:name w:val="Текст_осн"/>
    <w:pPr>
      <w:widowControl w:val="0"/>
      <w:suppressAutoHyphens/>
      <w:spacing w:line="360" w:lineRule="auto"/>
      <w:ind w:firstLine="567"/>
      <w:jc w:val="both"/>
    </w:pPr>
    <w:rPr>
      <w:sz w:val="28"/>
      <w:szCs w:val="28"/>
      <w:lang w:val="uk-UA" w:eastAsia="ar-SA"/>
    </w:rPr>
  </w:style>
  <w:style w:type="paragraph" w:styleId="affffffffffffffffffff5">
    <w:name w:val="Block Text"/>
    <w:basedOn w:val="ac"/>
    <w:rsid w:val="00803975"/>
    <w:pPr>
      <w:suppressAutoHyphens w:val="0"/>
      <w:ind w:left="1417" w:right="287"/>
    </w:pPr>
    <w:rPr>
      <w:rFonts w:ascii="PetersburgCTT" w:eastAsia="PetersburgCTT" w:hAnsi="PetersburgCTT" w:cs="PetersburgCTT"/>
      <w:sz w:val="28"/>
      <w:lang w:eastAsia="ru-RU"/>
    </w:rPr>
  </w:style>
  <w:style w:type="character" w:customStyle="1" w:styleId="1ff4">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c"/>
    <w:rsid w:val="00803975"/>
    <w:rPr>
      <w:rFonts w:ascii="Garamond" w:eastAsia="Garamond" w:hAnsi="Garamond" w:cs="Garamond"/>
      <w:sz w:val="28"/>
      <w:szCs w:val="24"/>
      <w:lang w:eastAsia="ar-SA"/>
    </w:rPr>
  </w:style>
  <w:style w:type="paragraph" w:styleId="37">
    <w:name w:val="Body Text Indent 3"/>
    <w:basedOn w:val="ac"/>
    <w:link w:val="36"/>
    <w:uiPriority w:val="99"/>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6">
    <w:name w:val="Table Grid"/>
    <w:basedOn w:val="ae"/>
    <w:rsid w:val="00803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8">
    <w:name w:val="Стиль9"/>
    <w:basedOn w:val="6b"/>
    <w:uiPriority w:val="99"/>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aliases w:val="Основной текст с отступом 2 Знак1 Знак,Основной текст с отступом 2 Знак Знак Знак, Знак Знак1 Знак Знак, Знак Знак Знак, Знак Знак2 Знак, Знак Знак Знак1, Знак Знак1 Знак, Знак"/>
    <w:basedOn w:val="ac"/>
    <w:link w:val="24"/>
    <w:uiPriority w:val="99"/>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e">
    <w:name w:val="Основной текст с отступом 2 Знак1"/>
    <w:aliases w:val="Основной текст с отступом 2 Знак Знак,Основной текст с отступом 2 Знак1 Знак Знак,Основной текст с отступом 2 Знак Знак Знак Знак, Знак Знак1 Знак Знак Знак, Знак Знак Знак Знак1, Знак Знак2 Знак Знак"/>
    <w:basedOn w:val="ad"/>
    <w:rsid w:val="00B46023"/>
    <w:rPr>
      <w:rFonts w:ascii="Garamond" w:eastAsia="Garamond" w:hAnsi="Garamond" w:cs="Garamond"/>
      <w:sz w:val="24"/>
      <w:szCs w:val="24"/>
      <w:lang w:eastAsia="ar-SA"/>
    </w:rPr>
  </w:style>
  <w:style w:type="paragraph" w:styleId="affffffffffffffffffff7">
    <w:name w:val="caption"/>
    <w:basedOn w:val="ac"/>
    <w:next w:val="ac"/>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b"/>
    <w:uiPriority w:val="99"/>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b"/>
    <w:link w:val="8a"/>
    <w:uiPriority w:val="99"/>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uiPriority w:val="99"/>
    <w:rsid w:val="00B46023"/>
    <w:pPr>
      <w:numPr>
        <w:numId w:val="38"/>
      </w:numPr>
      <w:tabs>
        <w:tab w:val="clear" w:pos="644"/>
        <w:tab w:val="num" w:pos="360"/>
      </w:tabs>
      <w:ind w:left="360" w:hanging="360"/>
    </w:pPr>
  </w:style>
  <w:style w:type="paragraph" w:customStyle="1" w:styleId="107">
    <w:name w:val="Стиль10"/>
    <w:basedOn w:val="70"/>
    <w:uiPriority w:val="99"/>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d">
    <w:name w:val="Стиль6 Знак"/>
    <w:basedOn w:val="ad"/>
    <w:rsid w:val="00B46023"/>
    <w:rPr>
      <w:noProof w:val="0"/>
      <w:sz w:val="28"/>
      <w:lang w:val="uk-UA"/>
    </w:rPr>
  </w:style>
  <w:style w:type="paragraph" w:styleId="2ffffc">
    <w:name w:val="Body Text 2"/>
    <w:basedOn w:val="ac"/>
    <w:link w:val="225"/>
    <w:uiPriority w:val="99"/>
    <w:unhideWhenUsed/>
    <w:rsid w:val="00524D1A"/>
    <w:pPr>
      <w:spacing w:after="120" w:line="480" w:lineRule="auto"/>
    </w:pPr>
  </w:style>
  <w:style w:type="character" w:customStyle="1" w:styleId="225">
    <w:name w:val="Основной текст 2 Знак2"/>
    <w:basedOn w:val="ad"/>
    <w:link w:val="2ffffc"/>
    <w:uiPriority w:val="99"/>
    <w:semiHidden/>
    <w:rsid w:val="00524D1A"/>
    <w:rPr>
      <w:rFonts w:ascii="Garamond" w:eastAsia="Garamond" w:hAnsi="Garamond" w:cs="Garamond"/>
      <w:sz w:val="24"/>
      <w:szCs w:val="24"/>
      <w:lang w:eastAsia="ar-SA"/>
    </w:rPr>
  </w:style>
  <w:style w:type="character" w:styleId="affffffffffffffffffff8">
    <w:name w:val="footnote reference"/>
    <w:basedOn w:val="ad"/>
    <w:rsid w:val="00524D1A"/>
    <w:rPr>
      <w:vertAlign w:val="superscript"/>
    </w:rPr>
  </w:style>
  <w:style w:type="character" w:styleId="affffffffffffffffffff9">
    <w:name w:val="annotation reference"/>
    <w:basedOn w:val="ad"/>
    <w:rsid w:val="00524D1A"/>
    <w:rPr>
      <w:sz w:val="16"/>
    </w:rPr>
  </w:style>
  <w:style w:type="paragraph" w:styleId="aff2">
    <w:name w:val="annotation text"/>
    <w:basedOn w:val="ac"/>
    <w:link w:val="aff1"/>
    <w:rsid w:val="00524D1A"/>
    <w:pPr>
      <w:widowControl w:val="0"/>
      <w:suppressAutoHyphens w:val="0"/>
    </w:pPr>
    <w:rPr>
      <w:rFonts w:ascii="PetersburgCTT" w:eastAsia="PetersburgCTT" w:hAnsi="PetersburgCTT" w:cs="PetersburgCTT"/>
      <w:sz w:val="20"/>
      <w:szCs w:val="20"/>
      <w:lang w:eastAsia="ru-RU"/>
    </w:rPr>
  </w:style>
  <w:style w:type="character" w:customStyle="1" w:styleId="1fffffff1">
    <w:name w:val="Текст примечания Знак1"/>
    <w:basedOn w:val="ad"/>
    <w:uiPriority w:val="99"/>
    <w:semiHidden/>
    <w:rsid w:val="00524D1A"/>
    <w:rPr>
      <w:rFonts w:ascii="Garamond" w:eastAsia="Garamond" w:hAnsi="Garamond" w:cs="Garamond"/>
      <w:lang w:eastAsia="ar-SA"/>
    </w:rPr>
  </w:style>
  <w:style w:type="paragraph" w:styleId="afd">
    <w:name w:val="Document Map"/>
    <w:basedOn w:val="ac"/>
    <w:link w:val="afc"/>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2">
    <w:name w:val="Схема документа Знак1"/>
    <w:basedOn w:val="ad"/>
    <w:uiPriority w:val="99"/>
    <w:semiHidden/>
    <w:rsid w:val="00524D1A"/>
    <w:rPr>
      <w:rFonts w:ascii="Segoe UI" w:eastAsia="Garamond" w:hAnsi="Segoe UI" w:cs="Segoe UI"/>
      <w:sz w:val="16"/>
      <w:szCs w:val="16"/>
      <w:lang w:eastAsia="ar-SA"/>
    </w:rPr>
  </w:style>
  <w:style w:type="character" w:styleId="affffffffffffffffffffa">
    <w:name w:val="endnote reference"/>
    <w:basedOn w:val="ad"/>
    <w:rsid w:val="00524D1A"/>
    <w:rPr>
      <w:vertAlign w:val="superscript"/>
    </w:rPr>
  </w:style>
  <w:style w:type="paragraph" w:styleId="34">
    <w:name w:val="Body Text 3"/>
    <w:basedOn w:val="ac"/>
    <w:link w:val="33"/>
    <w:uiPriority w:val="99"/>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d"/>
    <w:uiPriority w:val="99"/>
    <w:semiHidden/>
    <w:rsid w:val="00524D1A"/>
    <w:rPr>
      <w:rFonts w:ascii="Garamond" w:eastAsia="Garamond" w:hAnsi="Garamond" w:cs="Garamond"/>
      <w:sz w:val="16"/>
      <w:szCs w:val="16"/>
      <w:lang w:eastAsia="ar-SA"/>
    </w:rPr>
  </w:style>
  <w:style w:type="character" w:customStyle="1" w:styleId="text31">
    <w:name w:val="text31"/>
    <w:basedOn w:val="ad"/>
    <w:rsid w:val="00524D1A"/>
    <w:rPr>
      <w:rFonts w:ascii="Arial" w:hAnsi="Arial" w:cs="Arial" w:hint="default"/>
      <w:b/>
      <w:bCs/>
      <w:color w:val="212063"/>
      <w:sz w:val="24"/>
      <w:szCs w:val="24"/>
    </w:rPr>
  </w:style>
  <w:style w:type="paragraph" w:styleId="afb">
    <w:name w:val="Plain Text"/>
    <w:basedOn w:val="ac"/>
    <w:link w:val="afa"/>
    <w:rsid w:val="00A41FCB"/>
    <w:pPr>
      <w:suppressAutoHyphens w:val="0"/>
    </w:pPr>
    <w:rPr>
      <w:rFonts w:ascii="ISOCPEUR" w:eastAsia="PetersburgCTT" w:hAnsi="ISOCPEUR" w:cs="ISOCPEUR"/>
      <w:sz w:val="20"/>
      <w:szCs w:val="20"/>
      <w:lang w:eastAsia="ru-RU"/>
    </w:rPr>
  </w:style>
  <w:style w:type="character" w:customStyle="1" w:styleId="1fffffff3">
    <w:name w:val="Текст Знак1"/>
    <w:basedOn w:val="ad"/>
    <w:uiPriority w:val="99"/>
    <w:semiHidden/>
    <w:rsid w:val="00A41FCB"/>
    <w:rPr>
      <w:rFonts w:ascii="Consolas" w:eastAsia="Garamond" w:hAnsi="Consolas" w:cs="Consolas"/>
      <w:sz w:val="21"/>
      <w:szCs w:val="21"/>
      <w:lang w:eastAsia="ar-SA"/>
    </w:rPr>
  </w:style>
  <w:style w:type="paragraph" w:customStyle="1" w:styleId="3ffa">
    <w:name w:val="Обычный3"/>
    <w:rsid w:val="00E26F4E"/>
    <w:rPr>
      <w:rFonts w:ascii="Times New Roman" w:eastAsia="Times New Roman" w:hAnsi="Times New Roman" w:cs="Times New Roman"/>
    </w:rPr>
  </w:style>
  <w:style w:type="character" w:customStyle="1" w:styleId="b4t">
    <w:name w:val="b4t"/>
    <w:basedOn w:val="ad"/>
    <w:rsid w:val="00854667"/>
  </w:style>
  <w:style w:type="character" w:customStyle="1" w:styleId="b3t1">
    <w:name w:val="b3t1"/>
    <w:basedOn w:val="ad"/>
    <w:rsid w:val="00854667"/>
    <w:rPr>
      <w:rFonts w:ascii="Verdana" w:hAnsi="Verdana" w:hint="default"/>
      <w:b/>
      <w:bCs/>
      <w:color w:val="4556B1"/>
      <w:sz w:val="16"/>
      <w:szCs w:val="16"/>
    </w:rPr>
  </w:style>
  <w:style w:type="character" w:customStyle="1" w:styleId="b3t">
    <w:name w:val="b3t"/>
    <w:basedOn w:val="ad"/>
    <w:rsid w:val="00854667"/>
  </w:style>
  <w:style w:type="paragraph" w:customStyle="1" w:styleId="Web">
    <w:name w:val="Обычный (Web)"/>
    <w:basedOn w:val="ac"/>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c"/>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d"/>
    <w:rsid w:val="00854667"/>
    <w:rPr>
      <w:color w:val="000000"/>
      <w:sz w:val="17"/>
      <w:szCs w:val="17"/>
    </w:rPr>
  </w:style>
  <w:style w:type="character" w:customStyle="1" w:styleId="postdetails1">
    <w:name w:val="postdetails1"/>
    <w:basedOn w:val="ad"/>
    <w:rsid w:val="00854667"/>
    <w:rPr>
      <w:color w:val="000000"/>
      <w:sz w:val="15"/>
      <w:szCs w:val="15"/>
    </w:rPr>
  </w:style>
  <w:style w:type="character" w:customStyle="1" w:styleId="nav1">
    <w:name w:val="nav1"/>
    <w:basedOn w:val="ad"/>
    <w:rsid w:val="00854667"/>
    <w:rPr>
      <w:b/>
      <w:bCs/>
      <w:color w:val="000000"/>
      <w:sz w:val="17"/>
      <w:szCs w:val="17"/>
    </w:rPr>
  </w:style>
  <w:style w:type="character" w:customStyle="1" w:styleId="4fc">
    <w:name w:val="Гиперссылка4"/>
    <w:basedOn w:val="ad"/>
    <w:rsid w:val="00854667"/>
    <w:rPr>
      <w:strike w:val="0"/>
      <w:dstrike w:val="0"/>
      <w:color w:val="0033FF"/>
      <w:u w:val="none"/>
      <w:effect w:val="none"/>
    </w:rPr>
  </w:style>
  <w:style w:type="character" w:customStyle="1" w:styleId="3ffb">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d"/>
    <w:rsid w:val="00902A7A"/>
    <w:rPr>
      <w:b/>
      <w:sz w:val="28"/>
      <w:szCs w:val="24"/>
      <w:lang w:val="uk-UA" w:eastAsia="ru-RU" w:bidi="ar-SA"/>
    </w:rPr>
  </w:style>
  <w:style w:type="character" w:customStyle="1" w:styleId="2ffffd">
    <w:name w:val="Основной текст 2 Знак Знак"/>
    <w:basedOn w:val="ad"/>
    <w:rsid w:val="00902A7A"/>
    <w:rPr>
      <w:sz w:val="28"/>
      <w:szCs w:val="24"/>
      <w:lang w:val="uk-UA" w:eastAsia="ru-RU" w:bidi="ar-SA"/>
    </w:rPr>
  </w:style>
  <w:style w:type="paragraph" w:styleId="affffffffffffffffffffb">
    <w:name w:val="List Bullet"/>
    <w:basedOn w:val="ac"/>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paragraph" w:customStyle="1" w:styleId="Spysok">
    <w:name w:val="Spysok"/>
    <w:basedOn w:val="ac"/>
    <w:next w:val="ac"/>
    <w:rsid w:val="005A490F"/>
    <w:pPr>
      <w:tabs>
        <w:tab w:val="left" w:pos="283"/>
      </w:tabs>
      <w:suppressAutoHyphens w:val="0"/>
      <w:overflowPunct w:val="0"/>
      <w:autoSpaceDE w:val="0"/>
      <w:autoSpaceDN w:val="0"/>
      <w:adjustRightInd w:val="0"/>
      <w:ind w:left="283" w:hanging="283"/>
      <w:jc w:val="both"/>
      <w:textAlignment w:val="baseline"/>
    </w:pPr>
    <w:rPr>
      <w:rFonts w:ascii="Times New Roman" w:eastAsia="Times New Roman" w:hAnsi="Times New Roman" w:cs="Times New Roman"/>
      <w:sz w:val="22"/>
      <w:szCs w:val="20"/>
      <w:lang w:eastAsia="ru-RU"/>
    </w:rPr>
  </w:style>
  <w:style w:type="paragraph" w:customStyle="1" w:styleId="241">
    <w:name w:val="Основной текст 24"/>
    <w:basedOn w:val="ac"/>
    <w:rsid w:val="00D56F9F"/>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ToDoList">
    <w:name w:val="ToDoList"/>
    <w:rsid w:val="00666C2E"/>
    <w:pPr>
      <w:tabs>
        <w:tab w:val="left" w:pos="2160"/>
      </w:tabs>
      <w:autoSpaceDE w:val="0"/>
      <w:autoSpaceDN w:val="0"/>
      <w:adjustRightInd w:val="0"/>
      <w:spacing w:after="120"/>
      <w:ind w:left="2160" w:hanging="360"/>
    </w:pPr>
    <w:rPr>
      <w:rFonts w:ascii="Times" w:eastAsia="Times New Roman" w:hAnsi="Times" w:cs="Times New Roman"/>
    </w:rPr>
  </w:style>
  <w:style w:type="character" w:customStyle="1" w:styleId="p">
    <w:name w:val="p"/>
    <w:basedOn w:val="ad"/>
    <w:rsid w:val="00447CDC"/>
  </w:style>
  <w:style w:type="paragraph" w:customStyle="1" w:styleId="articlecreditbottom">
    <w:name w:val="article_credit_bottom"/>
    <w:basedOn w:val="ac"/>
    <w:rsid w:val="00447CDC"/>
    <w:pPr>
      <w:suppressAutoHyphens w:val="0"/>
      <w:spacing w:before="100" w:beforeAutospacing="1" w:after="100" w:afterAutospacing="1"/>
    </w:pPr>
    <w:rPr>
      <w:rFonts w:ascii="Cambria" w:eastAsia="Cambria" w:hAnsi="Cambria" w:cs="Cambria"/>
      <w:lang w:val="uk-UA" w:eastAsia="ru-RU"/>
    </w:rPr>
  </w:style>
  <w:style w:type="paragraph" w:customStyle="1" w:styleId="articlecredittop">
    <w:name w:val="article_credit_top"/>
    <w:basedOn w:val="ac"/>
    <w:rsid w:val="00447CDC"/>
    <w:pPr>
      <w:suppressAutoHyphens w:val="0"/>
      <w:spacing w:before="100" w:beforeAutospacing="1" w:after="100" w:afterAutospacing="1"/>
    </w:pPr>
    <w:rPr>
      <w:rFonts w:ascii="Cambria" w:eastAsia="Cambria" w:hAnsi="Cambria" w:cs="Cambria"/>
      <w:lang w:val="uk-UA" w:eastAsia="ru-RU"/>
    </w:rPr>
  </w:style>
  <w:style w:type="character" w:customStyle="1" w:styleId="wbsubtitle">
    <w:name w:val="wbsubtitle"/>
    <w:basedOn w:val="ad"/>
    <w:rsid w:val="00447CDC"/>
  </w:style>
  <w:style w:type="character" w:customStyle="1" w:styleId="copyright">
    <w:name w:val="copyright"/>
    <w:basedOn w:val="ad"/>
    <w:rsid w:val="00447CDC"/>
  </w:style>
  <w:style w:type="character" w:customStyle="1" w:styleId="refresult">
    <w:name w:val="ref_result"/>
    <w:basedOn w:val="ad"/>
    <w:rsid w:val="007E3CE5"/>
  </w:style>
  <w:style w:type="character" w:customStyle="1" w:styleId="highlightedsearchterm">
    <w:name w:val="highlightedsearchterm"/>
    <w:basedOn w:val="ad"/>
    <w:rsid w:val="00792201"/>
  </w:style>
  <w:style w:type="character" w:customStyle="1" w:styleId="link-external">
    <w:name w:val="link-external"/>
    <w:basedOn w:val="ad"/>
    <w:rsid w:val="00792201"/>
  </w:style>
  <w:style w:type="character" w:customStyle="1" w:styleId="ref">
    <w:name w:val="ref"/>
    <w:basedOn w:val="ad"/>
    <w:rsid w:val="00792201"/>
  </w:style>
  <w:style w:type="character" w:customStyle="1" w:styleId="txt1">
    <w:name w:val="txt1"/>
    <w:basedOn w:val="ad"/>
    <w:rsid w:val="00792201"/>
  </w:style>
  <w:style w:type="character" w:customStyle="1" w:styleId="rvts21">
    <w:name w:val="rvts21"/>
    <w:basedOn w:val="ad"/>
    <w:rsid w:val="00EB5EA7"/>
    <w:rPr>
      <w:rFonts w:ascii="Times New Roman" w:hAnsi="Times New Roman" w:cs="Times New Roman" w:hint="default"/>
      <w:i/>
      <w:iCs/>
      <w:sz w:val="24"/>
      <w:szCs w:val="24"/>
    </w:rPr>
  </w:style>
  <w:style w:type="paragraph" w:customStyle="1" w:styleId="3ffc">
    <w:name w:val="Стиль3"/>
    <w:basedOn w:val="21"/>
    <w:link w:val="3ffd"/>
    <w:uiPriority w:val="99"/>
    <w:qFormat/>
    <w:rsid w:val="00AD050A"/>
    <w:pPr>
      <w:tabs>
        <w:tab w:val="num" w:pos="2016"/>
      </w:tabs>
      <w:suppressAutoHyphens w:val="0"/>
      <w:spacing w:line="360" w:lineRule="auto"/>
      <w:ind w:left="2016" w:hanging="576"/>
      <w:jc w:val="center"/>
    </w:pPr>
    <w:rPr>
      <w:rFonts w:ascii="Times New Roman" w:eastAsia="Times New Roman" w:hAnsi="Times New Roman" w:cs="Times New Roman"/>
      <w:i w:val="0"/>
      <w:lang w:eastAsia="ru-RU"/>
    </w:rPr>
  </w:style>
  <w:style w:type="paragraph" w:customStyle="1" w:styleId="1fffffff4">
    <w:name w:val="Основной 1 см"/>
    <w:basedOn w:val="ac"/>
    <w:rsid w:val="00AD050A"/>
    <w:pPr>
      <w:suppressAutoHyphens w:val="0"/>
      <w:spacing w:line="288" w:lineRule="auto"/>
      <w:ind w:firstLine="567"/>
      <w:jc w:val="both"/>
    </w:pPr>
    <w:rPr>
      <w:rFonts w:ascii="Times New Roman" w:eastAsia="Times New Roman" w:hAnsi="Times New Roman" w:cs="Times New Roman"/>
      <w:sz w:val="31"/>
      <w:szCs w:val="20"/>
      <w:lang w:eastAsia="ru-RU"/>
    </w:rPr>
  </w:style>
  <w:style w:type="paragraph" w:customStyle="1" w:styleId="affffffffffffffffffffc">
    <w:name w:val="Основной б.о."/>
    <w:basedOn w:val="1fffffff4"/>
    <w:next w:val="1fffffff4"/>
    <w:rsid w:val="00AD050A"/>
    <w:pPr>
      <w:ind w:firstLine="0"/>
    </w:pPr>
  </w:style>
  <w:style w:type="paragraph" w:customStyle="1" w:styleId="BodyText2">
    <w:name w:val="Body Text 2.Основной текст с отступом Знак"/>
    <w:basedOn w:val="ac"/>
    <w:rsid w:val="00AD050A"/>
    <w:p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a9">
    <w:name w:val="Библиография"/>
    <w:basedOn w:val="ac"/>
    <w:rsid w:val="00AD050A"/>
    <w:pPr>
      <w:numPr>
        <w:numId w:val="39"/>
      </w:numPr>
      <w:suppressAutoHyphens w:val="0"/>
      <w:spacing w:line="360" w:lineRule="auto"/>
      <w:jc w:val="both"/>
    </w:pPr>
    <w:rPr>
      <w:rFonts w:ascii="Times New Roman" w:eastAsia="Times New Roman" w:hAnsi="Times New Roman" w:cs="Times New Roman"/>
      <w:sz w:val="28"/>
      <w:szCs w:val="28"/>
      <w:lang w:eastAsia="ru-RU"/>
    </w:rPr>
  </w:style>
  <w:style w:type="paragraph" w:customStyle="1" w:styleId="-c">
    <w:name w:val="- дис"/>
    <w:basedOn w:val="ac"/>
    <w:rsid w:val="00AD050A"/>
    <w:pPr>
      <w:tabs>
        <w:tab w:val="num" w:pos="1134"/>
      </w:tabs>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2ffffe">
    <w:name w:val="Знак Знак2"/>
    <w:basedOn w:val="ad"/>
    <w:semiHidden/>
    <w:rsid w:val="00AD050A"/>
    <w:rPr>
      <w:rFonts w:ascii="Tahoma" w:hAnsi="Tahoma" w:cs="Tahoma"/>
      <w:sz w:val="16"/>
      <w:szCs w:val="16"/>
      <w:lang w:val="ru-RU" w:eastAsia="ru-RU" w:bidi="ar-SA"/>
    </w:rPr>
  </w:style>
  <w:style w:type="character" w:customStyle="1" w:styleId="1fffffff5">
    <w:name w:val="Знак Знак1"/>
    <w:basedOn w:val="ad"/>
    <w:semiHidden/>
    <w:rsid w:val="00AD050A"/>
    <w:rPr>
      <w:sz w:val="24"/>
      <w:szCs w:val="24"/>
      <w:lang w:val="ru-RU" w:eastAsia="ru-RU" w:bidi="ar-SA"/>
    </w:rPr>
  </w:style>
  <w:style w:type="character" w:customStyle="1" w:styleId="affffffffffffffffffffd">
    <w:name w:val="Знак Знак"/>
    <w:basedOn w:val="ad"/>
    <w:rsid w:val="00AD050A"/>
    <w:rPr>
      <w:rFonts w:ascii="Courier New" w:hAnsi="Courier New" w:cs="Courier New"/>
    </w:rPr>
  </w:style>
  <w:style w:type="character" w:customStyle="1" w:styleId="def">
    <w:name w:val="def"/>
    <w:basedOn w:val="ad"/>
    <w:rsid w:val="00AD050A"/>
  </w:style>
  <w:style w:type="character" w:customStyle="1" w:styleId="sc">
    <w:name w:val="sc"/>
    <w:basedOn w:val="ad"/>
    <w:rsid w:val="00AD050A"/>
  </w:style>
  <w:style w:type="character" w:customStyle="1" w:styleId="ital-inline">
    <w:name w:val="ital-inline"/>
    <w:basedOn w:val="ad"/>
    <w:rsid w:val="00AD050A"/>
  </w:style>
  <w:style w:type="character" w:customStyle="1" w:styleId="definition">
    <w:name w:val="definition"/>
    <w:basedOn w:val="ad"/>
    <w:rsid w:val="00AD050A"/>
  </w:style>
  <w:style w:type="paragraph" w:customStyle="1" w:styleId="251">
    <w:name w:val="Основной текст 25"/>
    <w:basedOn w:val="ac"/>
    <w:rsid w:val="00AD050A"/>
    <w:pPr>
      <w:suppressAutoHyphens w:val="0"/>
      <w:spacing w:line="360" w:lineRule="auto"/>
    </w:pPr>
    <w:rPr>
      <w:rFonts w:ascii="Times New Roman" w:eastAsia="Times New Roman" w:hAnsi="Times New Roman" w:cs="Times New Roman"/>
      <w:szCs w:val="20"/>
      <w:lang w:eastAsia="ru-RU"/>
    </w:rPr>
  </w:style>
  <w:style w:type="paragraph" w:customStyle="1" w:styleId="4fd">
    <w:name w:val="Обычный4"/>
    <w:rsid w:val="00AD050A"/>
    <w:rPr>
      <w:rFonts w:ascii="Times New Roman" w:eastAsia="Times New Roman" w:hAnsi="Times New Roman" w:cs="Times New Roman"/>
    </w:rPr>
  </w:style>
  <w:style w:type="paragraph" w:customStyle="1" w:styleId="affffffffffffffffffffe">
    <w:name w:val="дис"/>
    <w:basedOn w:val="ac"/>
    <w:rsid w:val="00AD050A"/>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5ch">
    <w:name w:val="Стиль Первая строка:  5 ch"/>
    <w:basedOn w:val="ac"/>
    <w:rsid w:val="00AD050A"/>
    <w:pPr>
      <w:suppressAutoHyphens w:val="0"/>
      <w:spacing w:line="360" w:lineRule="auto"/>
      <w:ind w:firstLineChars="400" w:firstLine="1089"/>
      <w:jc w:val="both"/>
    </w:pPr>
    <w:rPr>
      <w:rFonts w:ascii="Times New Roman" w:eastAsia="Times New Roman" w:hAnsi="Times New Roman" w:cs="Times New Roman"/>
      <w:sz w:val="28"/>
      <w:szCs w:val="28"/>
      <w:lang w:val="uk-UA" w:eastAsia="ru-RU"/>
    </w:rPr>
  </w:style>
  <w:style w:type="paragraph" w:customStyle="1" w:styleId="226">
    <w:name w:val="Заголовок 22"/>
    <w:basedOn w:val="ac"/>
    <w:next w:val="ac"/>
    <w:rsid w:val="00834DF4"/>
    <w:pPr>
      <w:suppressAutoHyphens w:val="0"/>
      <w:autoSpaceDE w:val="0"/>
      <w:autoSpaceDN w:val="0"/>
      <w:adjustRightInd w:val="0"/>
      <w:spacing w:before="120" w:after="120"/>
    </w:pPr>
    <w:rPr>
      <w:rFonts w:ascii="Times New Roman" w:eastAsia="Times New Roman" w:hAnsi="Times New Roman" w:cs="Times New Roman"/>
      <w:lang w:eastAsia="ru-RU"/>
    </w:rPr>
  </w:style>
  <w:style w:type="paragraph" w:customStyle="1" w:styleId="1fffffff6">
    <w:name w:val="Заголовок1"/>
    <w:basedOn w:val="ac"/>
    <w:rsid w:val="00834DF4"/>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character" w:customStyle="1" w:styleId="yshortcuts">
    <w:name w:val="yshortcuts"/>
    <w:basedOn w:val="ad"/>
    <w:rsid w:val="00834DF4"/>
  </w:style>
  <w:style w:type="character" w:customStyle="1" w:styleId="ptbrand">
    <w:name w:val="ptbrand"/>
    <w:basedOn w:val="ad"/>
    <w:rsid w:val="00834DF4"/>
  </w:style>
  <w:style w:type="paragraph" w:customStyle="1" w:styleId="5f5">
    <w:name w:val="Обычный5"/>
    <w:rsid w:val="00834DF4"/>
    <w:pPr>
      <w:spacing w:before="100" w:after="100"/>
    </w:pPr>
    <w:rPr>
      <w:rFonts w:ascii="Times New Roman" w:eastAsia="Times New Roman" w:hAnsi="Times New Roman" w:cs="Times New Roman"/>
      <w:snapToGrid w:val="0"/>
      <w:sz w:val="24"/>
    </w:rPr>
  </w:style>
  <w:style w:type="character" w:customStyle="1" w:styleId="italic">
    <w:name w:val="italic"/>
    <w:basedOn w:val="ad"/>
    <w:rsid w:val="00834DF4"/>
  </w:style>
  <w:style w:type="paragraph" w:customStyle="1" w:styleId="1112">
    <w:name w:val="1.1.1."/>
    <w:rsid w:val="00C50F18"/>
    <w:pPr>
      <w:tabs>
        <w:tab w:val="left" w:pos="283"/>
      </w:tabs>
      <w:jc w:val="both"/>
    </w:pPr>
    <w:rPr>
      <w:rFonts w:ascii="Times New Roman" w:eastAsia="Times New Roman" w:hAnsi="Times New Roman" w:cs="Times New Roman"/>
      <w:b/>
      <w:snapToGrid w:val="0"/>
      <w:color w:val="000000"/>
    </w:rPr>
  </w:style>
  <w:style w:type="character" w:customStyle="1" w:styleId="rvts22">
    <w:name w:val="rvts22"/>
    <w:basedOn w:val="ad"/>
    <w:rsid w:val="00CB5506"/>
    <w:rPr>
      <w:rFonts w:ascii="Times New Roman" w:hAnsi="Times New Roman" w:cs="Times New Roman" w:hint="default"/>
      <w:sz w:val="12"/>
      <w:szCs w:val="12"/>
      <w:vertAlign w:val="subscript"/>
    </w:rPr>
  </w:style>
  <w:style w:type="character" w:customStyle="1" w:styleId="rvts23">
    <w:name w:val="rvts23"/>
    <w:basedOn w:val="ad"/>
    <w:rsid w:val="00CB5506"/>
    <w:rPr>
      <w:rFonts w:ascii="Lucida Sans Unicode" w:hAnsi="Lucida Sans Unicode" w:cs="Lucida Sans Unicode" w:hint="default"/>
      <w:spacing w:val="45"/>
    </w:rPr>
  </w:style>
  <w:style w:type="character" w:customStyle="1" w:styleId="rvts24">
    <w:name w:val="rvts24"/>
    <w:basedOn w:val="ad"/>
    <w:rsid w:val="00CB5506"/>
    <w:rPr>
      <w:rFonts w:ascii="Lucida Sans Unicode" w:hAnsi="Lucida Sans Unicode" w:cs="Lucida Sans Unicode" w:hint="default"/>
      <w:spacing w:val="45"/>
    </w:rPr>
  </w:style>
  <w:style w:type="character" w:customStyle="1" w:styleId="rvts28">
    <w:name w:val="rvts28"/>
    <w:basedOn w:val="ad"/>
    <w:rsid w:val="00CB5506"/>
    <w:rPr>
      <w:rFonts w:ascii="Times New Roman" w:hAnsi="Times New Roman" w:cs="Times New Roman" w:hint="default"/>
      <w:b/>
      <w:bCs/>
      <w:sz w:val="28"/>
      <w:szCs w:val="28"/>
    </w:rPr>
  </w:style>
  <w:style w:type="character" w:customStyle="1" w:styleId="rvts36">
    <w:name w:val="rvts36"/>
    <w:basedOn w:val="ad"/>
    <w:rsid w:val="00CB5506"/>
    <w:rPr>
      <w:rFonts w:ascii="Times New Roman" w:hAnsi="Times New Roman" w:cs="Times New Roman" w:hint="default"/>
      <w:color w:val="000000"/>
      <w:sz w:val="24"/>
      <w:szCs w:val="24"/>
    </w:rPr>
  </w:style>
  <w:style w:type="character" w:customStyle="1" w:styleId="rvts37">
    <w:name w:val="rvts37"/>
    <w:basedOn w:val="ad"/>
    <w:rsid w:val="00CB5506"/>
    <w:rPr>
      <w:rFonts w:ascii="Times New Roman" w:hAnsi="Times New Roman" w:cs="Times New Roman" w:hint="default"/>
      <w:i/>
      <w:iCs/>
      <w:sz w:val="24"/>
      <w:szCs w:val="24"/>
    </w:rPr>
  </w:style>
  <w:style w:type="character" w:customStyle="1" w:styleId="rvts39">
    <w:name w:val="rvts39"/>
    <w:basedOn w:val="ad"/>
    <w:rsid w:val="00CB5506"/>
    <w:rPr>
      <w:rFonts w:ascii="Times New Roman" w:hAnsi="Times New Roman" w:cs="Times New Roman" w:hint="default"/>
    </w:rPr>
  </w:style>
  <w:style w:type="character" w:customStyle="1" w:styleId="rvts40">
    <w:name w:val="rvts40"/>
    <w:basedOn w:val="ad"/>
    <w:rsid w:val="00CB5506"/>
    <w:rPr>
      <w:rFonts w:ascii="Arial Unicode MS" w:eastAsia="Arial Unicode MS" w:hAnsi="Arial Unicode MS" w:cs="Arial Unicode MS" w:hint="eastAsia"/>
      <w:b/>
      <w:bCs/>
      <w:sz w:val="24"/>
      <w:szCs w:val="24"/>
    </w:rPr>
  </w:style>
  <w:style w:type="character" w:customStyle="1" w:styleId="rvts41">
    <w:name w:val="rvts41"/>
    <w:basedOn w:val="ad"/>
    <w:rsid w:val="00CB5506"/>
    <w:rPr>
      <w:rFonts w:ascii="Lucida Sans Unicode" w:hAnsi="Lucida Sans Unicode" w:cs="Lucida Sans Unicode" w:hint="default"/>
      <w:u w:val="single"/>
    </w:rPr>
  </w:style>
  <w:style w:type="character" w:customStyle="1" w:styleId="rvts42">
    <w:name w:val="rvts42"/>
    <w:basedOn w:val="ad"/>
    <w:rsid w:val="00CB5506"/>
    <w:rPr>
      <w:rFonts w:ascii="Lucida Sans Unicode" w:hAnsi="Lucida Sans Unicode" w:cs="Lucida Sans Unicode" w:hint="default"/>
    </w:rPr>
  </w:style>
  <w:style w:type="character" w:customStyle="1" w:styleId="rvts43">
    <w:name w:val="rvts43"/>
    <w:basedOn w:val="ad"/>
    <w:rsid w:val="00CB5506"/>
    <w:rPr>
      <w:rFonts w:ascii="Lucida Sans Unicode" w:hAnsi="Lucida Sans Unicode" w:cs="Lucida Sans Unicode" w:hint="default"/>
      <w:i/>
      <w:iCs/>
    </w:rPr>
  </w:style>
  <w:style w:type="character" w:customStyle="1" w:styleId="rvts44">
    <w:name w:val="rvts44"/>
    <w:basedOn w:val="ad"/>
    <w:rsid w:val="00CB5506"/>
    <w:rPr>
      <w:rFonts w:ascii="Arial Unicode MS" w:eastAsia="Arial Unicode MS" w:hAnsi="Arial Unicode MS" w:cs="Arial Unicode MS" w:hint="eastAsia"/>
      <w:b/>
      <w:bCs/>
      <w:sz w:val="28"/>
      <w:szCs w:val="28"/>
    </w:rPr>
  </w:style>
  <w:style w:type="character" w:customStyle="1" w:styleId="rvts45">
    <w:name w:val="rvts45"/>
    <w:basedOn w:val="ad"/>
    <w:rsid w:val="00CB5506"/>
    <w:rPr>
      <w:rFonts w:ascii="Times New Roman" w:hAnsi="Times New Roman" w:cs="Times New Roman" w:hint="default"/>
      <w:color w:val="000000"/>
      <w:sz w:val="24"/>
      <w:szCs w:val="24"/>
    </w:rPr>
  </w:style>
  <w:style w:type="character" w:customStyle="1" w:styleId="rvts46">
    <w:name w:val="rvts46"/>
    <w:basedOn w:val="ad"/>
    <w:rsid w:val="00CB5506"/>
    <w:rPr>
      <w:rFonts w:ascii="Arial Unicode MS" w:eastAsia="Arial Unicode MS" w:hAnsi="Arial Unicode MS" w:cs="Arial Unicode MS" w:hint="eastAsia"/>
      <w:sz w:val="24"/>
      <w:szCs w:val="24"/>
    </w:rPr>
  </w:style>
  <w:style w:type="character" w:customStyle="1" w:styleId="rvts47">
    <w:name w:val="rvts47"/>
    <w:basedOn w:val="ad"/>
    <w:rsid w:val="00CB5506"/>
    <w:rPr>
      <w:rFonts w:ascii="Lucida Sans Unicode" w:hAnsi="Lucida Sans Unicode" w:cs="Lucida Sans Unicode" w:hint="default"/>
      <w:i/>
      <w:iCs/>
      <w:sz w:val="24"/>
      <w:szCs w:val="24"/>
    </w:rPr>
  </w:style>
  <w:style w:type="character" w:customStyle="1" w:styleId="rvts48">
    <w:name w:val="rvts48"/>
    <w:basedOn w:val="ad"/>
    <w:rsid w:val="00CB5506"/>
    <w:rPr>
      <w:rFonts w:ascii="Lucida Sans Unicode" w:hAnsi="Lucida Sans Unicode" w:cs="Lucida Sans Unicode" w:hint="default"/>
      <w:sz w:val="24"/>
      <w:szCs w:val="24"/>
    </w:rPr>
  </w:style>
  <w:style w:type="character" w:customStyle="1" w:styleId="rvts49">
    <w:name w:val="rvts49"/>
    <w:basedOn w:val="ad"/>
    <w:rsid w:val="00CB5506"/>
    <w:rPr>
      <w:rFonts w:ascii="Arial Unicode MS" w:eastAsia="Arial Unicode MS" w:hAnsi="Arial Unicode MS" w:cs="Arial Unicode MS" w:hint="eastAsia"/>
      <w:b/>
      <w:bCs/>
      <w:sz w:val="24"/>
      <w:szCs w:val="24"/>
    </w:rPr>
  </w:style>
  <w:style w:type="character" w:customStyle="1" w:styleId="rvts50">
    <w:name w:val="rvts50"/>
    <w:basedOn w:val="ad"/>
    <w:rsid w:val="00CB5506"/>
    <w:rPr>
      <w:rFonts w:ascii="Arial Unicode MS" w:eastAsia="Arial Unicode MS" w:hAnsi="Arial Unicode MS" w:cs="Arial Unicode MS" w:hint="eastAsia"/>
    </w:rPr>
  </w:style>
  <w:style w:type="character" w:customStyle="1" w:styleId="rvts51">
    <w:name w:val="rvts51"/>
    <w:basedOn w:val="ad"/>
    <w:rsid w:val="00CB5506"/>
    <w:rPr>
      <w:rFonts w:ascii="Arial Unicode MS" w:eastAsia="Arial Unicode MS" w:hAnsi="Arial Unicode MS" w:cs="Arial Unicode MS" w:hint="eastAsia"/>
    </w:rPr>
  </w:style>
  <w:style w:type="character" w:customStyle="1" w:styleId="rvts52">
    <w:name w:val="rvts52"/>
    <w:basedOn w:val="ad"/>
    <w:rsid w:val="00CB5506"/>
    <w:rPr>
      <w:rFonts w:ascii="Times New Roman" w:hAnsi="Times New Roman" w:cs="Times New Roman" w:hint="default"/>
      <w:color w:val="000000"/>
      <w:sz w:val="24"/>
      <w:szCs w:val="24"/>
    </w:rPr>
  </w:style>
  <w:style w:type="character" w:customStyle="1" w:styleId="rvts53">
    <w:name w:val="rvts53"/>
    <w:basedOn w:val="ad"/>
    <w:rsid w:val="00CB5506"/>
    <w:rPr>
      <w:rFonts w:ascii="Times New Roman" w:hAnsi="Times New Roman" w:cs="Times New Roman" w:hint="default"/>
      <w:spacing w:val="-15"/>
      <w:sz w:val="24"/>
      <w:szCs w:val="24"/>
    </w:rPr>
  </w:style>
  <w:style w:type="character" w:customStyle="1" w:styleId="rvts54">
    <w:name w:val="rvts54"/>
    <w:basedOn w:val="ad"/>
    <w:rsid w:val="00CB5506"/>
    <w:rPr>
      <w:rFonts w:ascii="Lucida Sans Unicode" w:hAnsi="Lucida Sans Unicode" w:cs="Lucida Sans Unicode" w:hint="default"/>
      <w:i/>
      <w:iCs/>
      <w:spacing w:val="-15"/>
    </w:rPr>
  </w:style>
  <w:style w:type="character" w:customStyle="1" w:styleId="rvts55">
    <w:name w:val="rvts55"/>
    <w:basedOn w:val="ad"/>
    <w:rsid w:val="00CB5506"/>
    <w:rPr>
      <w:rFonts w:ascii="Lucida Sans Unicode" w:hAnsi="Lucida Sans Unicode" w:cs="Lucida Sans Unicode" w:hint="default"/>
      <w:i/>
      <w:iCs/>
      <w:spacing w:val="-15"/>
    </w:rPr>
  </w:style>
  <w:style w:type="character" w:customStyle="1" w:styleId="rvts56">
    <w:name w:val="rvts56"/>
    <w:basedOn w:val="ad"/>
    <w:rsid w:val="00CB5506"/>
    <w:rPr>
      <w:rFonts w:ascii="Lucida Sans Unicode" w:hAnsi="Lucida Sans Unicode" w:cs="Lucida Sans Unicode" w:hint="default"/>
      <w:spacing w:val="-15"/>
    </w:rPr>
  </w:style>
  <w:style w:type="character" w:customStyle="1" w:styleId="rvts57">
    <w:name w:val="rvts57"/>
    <w:basedOn w:val="ad"/>
    <w:rsid w:val="00CB5506"/>
    <w:rPr>
      <w:rFonts w:ascii="Lucida Sans Unicode" w:hAnsi="Lucida Sans Unicode" w:cs="Lucida Sans Unicode" w:hint="default"/>
      <w:color w:val="000000"/>
      <w:spacing w:val="45"/>
    </w:rPr>
  </w:style>
  <w:style w:type="character" w:customStyle="1" w:styleId="binding">
    <w:name w:val="binding"/>
    <w:basedOn w:val="ad"/>
    <w:rsid w:val="00CB5506"/>
  </w:style>
  <w:style w:type="character" w:customStyle="1" w:styleId="format">
    <w:name w:val="format"/>
    <w:basedOn w:val="ad"/>
    <w:rsid w:val="00CB5506"/>
  </w:style>
  <w:style w:type="character" w:customStyle="1" w:styleId="rvts20">
    <w:name w:val="rvts20"/>
    <w:basedOn w:val="ad"/>
    <w:rsid w:val="00CB5506"/>
  </w:style>
  <w:style w:type="table" w:customStyle="1" w:styleId="1fffffff7">
    <w:name w:val="Стиль таблицы1"/>
    <w:basedOn w:val="affffffffffffffffffff6"/>
    <w:rsid w:val="006D6494"/>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0">
    <w:name w:val="Обычный (веб)15"/>
    <w:basedOn w:val="ac"/>
    <w:rsid w:val="006E76C4"/>
    <w:pPr>
      <w:suppressAutoHyphens w:val="0"/>
      <w:spacing w:before="100" w:beforeAutospacing="1" w:after="100" w:afterAutospacing="1" w:line="288" w:lineRule="auto"/>
      <w:jc w:val="both"/>
    </w:pPr>
    <w:rPr>
      <w:rFonts w:ascii="Times New Roman" w:eastAsia="Times New Roman" w:hAnsi="Times New Roman" w:cs="Times New Roman"/>
      <w:color w:val="000000"/>
      <w:sz w:val="28"/>
      <w:szCs w:val="28"/>
      <w:lang w:eastAsia="ru-RU"/>
    </w:rPr>
  </w:style>
  <w:style w:type="paragraph" w:styleId="2fffff">
    <w:name w:val="List 2"/>
    <w:basedOn w:val="ac"/>
    <w:unhideWhenUsed/>
    <w:rsid w:val="00773FBC"/>
    <w:pPr>
      <w:ind w:left="566" w:hanging="283"/>
      <w:contextualSpacing/>
    </w:pPr>
  </w:style>
  <w:style w:type="paragraph" w:styleId="5f6">
    <w:name w:val="List Continue 5"/>
    <w:basedOn w:val="ac"/>
    <w:rsid w:val="00773FBC"/>
    <w:pPr>
      <w:suppressAutoHyphens w:val="0"/>
      <w:spacing w:after="120"/>
      <w:ind w:left="1415"/>
      <w:jc w:val="both"/>
    </w:pPr>
    <w:rPr>
      <w:rFonts w:ascii="Times New Roman" w:eastAsia="Times New Roman" w:hAnsi="Times New Roman" w:cs="Times New Roman"/>
      <w:sz w:val="28"/>
      <w:lang w:eastAsia="ru-RU"/>
    </w:rPr>
  </w:style>
  <w:style w:type="paragraph" w:customStyle="1" w:styleId="151">
    <w:name w:val="Основной текст15"/>
    <w:basedOn w:val="ac"/>
    <w:rsid w:val="00773FBC"/>
    <w:pPr>
      <w:suppressAutoHyphens w:val="0"/>
      <w:autoSpaceDE w:val="0"/>
      <w:autoSpaceDN w:val="0"/>
      <w:ind w:firstLine="283"/>
      <w:jc w:val="both"/>
    </w:pPr>
    <w:rPr>
      <w:rFonts w:ascii="Times New Roman" w:eastAsia="Times New Roman" w:hAnsi="Times New Roman" w:cs="Times New Roman"/>
      <w:sz w:val="20"/>
      <w:szCs w:val="20"/>
      <w:lang w:val="uk-UA" w:eastAsia="ru-RU"/>
    </w:rPr>
  </w:style>
  <w:style w:type="paragraph" w:customStyle="1" w:styleId="MAIN">
    <w:name w:val="MAIN"/>
    <w:rsid w:val="00773FBC"/>
    <w:pPr>
      <w:tabs>
        <w:tab w:val="left" w:pos="397"/>
      </w:tabs>
      <w:autoSpaceDE w:val="0"/>
      <w:autoSpaceDN w:val="0"/>
      <w:adjustRightInd w:val="0"/>
      <w:jc w:val="both"/>
    </w:pPr>
    <w:rPr>
      <w:rFonts w:ascii="Pragmatica" w:eastAsia="Times New Roman" w:hAnsi="Pragmatica" w:cs="Pragmatica"/>
      <w:color w:val="000000"/>
      <w:sz w:val="18"/>
      <w:szCs w:val="18"/>
    </w:rPr>
  </w:style>
  <w:style w:type="character" w:customStyle="1" w:styleId="bsuauthukr1">
    <w:name w:val="bsuauthukr1"/>
    <w:basedOn w:val="ad"/>
    <w:rsid w:val="009625A4"/>
    <w:rPr>
      <w:b/>
      <w:bCs/>
    </w:rPr>
  </w:style>
  <w:style w:type="paragraph" w:customStyle="1" w:styleId="IOiiacaaieiaie">
    <w:name w:val="IOiiacaaieiaie"/>
    <w:basedOn w:val="ac"/>
    <w:next w:val="ac"/>
    <w:rsid w:val="009625A4"/>
    <w:pPr>
      <w:suppressAutoHyphens w:val="0"/>
      <w:autoSpaceDE w:val="0"/>
      <w:autoSpaceDN w:val="0"/>
      <w:adjustRightInd w:val="0"/>
      <w:spacing w:before="120" w:after="60"/>
    </w:pPr>
    <w:rPr>
      <w:rFonts w:ascii="TimesNewRoman" w:eastAsia="Times New Roman" w:hAnsi="TimesNewRoman" w:cs="Times New Roman"/>
      <w:lang w:eastAsia="ru-RU"/>
    </w:rPr>
  </w:style>
  <w:style w:type="paragraph" w:customStyle="1" w:styleId="IOnienie">
    <w:name w:val="IOnienie"/>
    <w:basedOn w:val="ac"/>
    <w:next w:val="ac"/>
    <w:rsid w:val="009625A4"/>
    <w:pPr>
      <w:suppressAutoHyphens w:val="0"/>
      <w:autoSpaceDE w:val="0"/>
      <w:autoSpaceDN w:val="0"/>
      <w:adjustRightInd w:val="0"/>
    </w:pPr>
    <w:rPr>
      <w:rFonts w:ascii="TimesNewRoman" w:eastAsia="Times New Roman" w:hAnsi="TimesNewRoman" w:cs="Times New Roman"/>
      <w:lang w:eastAsia="ru-RU"/>
    </w:rPr>
  </w:style>
  <w:style w:type="paragraph" w:customStyle="1" w:styleId="articlebody">
    <w:name w:val="articlebody"/>
    <w:basedOn w:val="ac"/>
    <w:rsid w:val="009625A4"/>
    <w:pPr>
      <w:suppressAutoHyphens w:val="0"/>
      <w:spacing w:before="100" w:beforeAutospacing="1" w:after="100" w:afterAutospacing="1"/>
      <w:jc w:val="both"/>
    </w:pPr>
    <w:rPr>
      <w:rFonts w:ascii="Arial" w:eastAsia="Times New Roman" w:hAnsi="Arial" w:cs="Arial"/>
      <w:color w:val="330000"/>
      <w:sz w:val="20"/>
      <w:szCs w:val="20"/>
      <w:lang w:eastAsia="ru-RU"/>
    </w:rPr>
  </w:style>
  <w:style w:type="paragraph" w:styleId="3ffe">
    <w:name w:val="List 3"/>
    <w:basedOn w:val="ac"/>
    <w:rsid w:val="009625A4"/>
    <w:pPr>
      <w:suppressAutoHyphens w:val="0"/>
      <w:ind w:left="849" w:hanging="283"/>
    </w:pPr>
    <w:rPr>
      <w:rFonts w:ascii="Times New Roman" w:eastAsia="Times New Roman" w:hAnsi="Times New Roman" w:cs="Times New Roman"/>
      <w:lang w:eastAsia="ru-RU"/>
    </w:rPr>
  </w:style>
  <w:style w:type="paragraph" w:styleId="4fe">
    <w:name w:val="List 4"/>
    <w:basedOn w:val="ac"/>
    <w:rsid w:val="009625A4"/>
    <w:pPr>
      <w:suppressAutoHyphens w:val="0"/>
      <w:ind w:left="1132" w:hanging="283"/>
    </w:pPr>
    <w:rPr>
      <w:rFonts w:ascii="Times New Roman" w:eastAsia="Times New Roman" w:hAnsi="Times New Roman" w:cs="Times New Roman"/>
      <w:lang w:eastAsia="ru-RU"/>
    </w:rPr>
  </w:style>
  <w:style w:type="paragraph" w:styleId="20">
    <w:name w:val="List Bullet 2"/>
    <w:basedOn w:val="ac"/>
    <w:uiPriority w:val="99"/>
    <w:rsid w:val="009625A4"/>
    <w:pPr>
      <w:numPr>
        <w:numId w:val="40"/>
      </w:numPr>
      <w:suppressAutoHyphens w:val="0"/>
    </w:pPr>
    <w:rPr>
      <w:rFonts w:ascii="Times New Roman" w:eastAsia="Times New Roman" w:hAnsi="Times New Roman" w:cs="Times New Roman"/>
      <w:lang w:eastAsia="ru-RU"/>
    </w:rPr>
  </w:style>
  <w:style w:type="paragraph" w:styleId="30">
    <w:name w:val="List Bullet 3"/>
    <w:basedOn w:val="ac"/>
    <w:rsid w:val="009625A4"/>
    <w:pPr>
      <w:numPr>
        <w:numId w:val="41"/>
      </w:numPr>
      <w:suppressAutoHyphens w:val="0"/>
    </w:pPr>
    <w:rPr>
      <w:rFonts w:ascii="Times New Roman" w:eastAsia="Times New Roman" w:hAnsi="Times New Roman" w:cs="Times New Roman"/>
      <w:lang w:eastAsia="ru-RU"/>
    </w:rPr>
  </w:style>
  <w:style w:type="paragraph" w:styleId="40">
    <w:name w:val="List Bullet 4"/>
    <w:basedOn w:val="ac"/>
    <w:rsid w:val="009625A4"/>
    <w:pPr>
      <w:numPr>
        <w:numId w:val="42"/>
      </w:numPr>
      <w:suppressAutoHyphens w:val="0"/>
    </w:pPr>
    <w:rPr>
      <w:rFonts w:ascii="Times New Roman" w:eastAsia="Times New Roman" w:hAnsi="Times New Roman" w:cs="Times New Roman"/>
      <w:lang w:eastAsia="ru-RU"/>
    </w:rPr>
  </w:style>
  <w:style w:type="paragraph" w:styleId="2fffff0">
    <w:name w:val="List Continue 2"/>
    <w:basedOn w:val="ac"/>
    <w:rsid w:val="009625A4"/>
    <w:pPr>
      <w:suppressAutoHyphens w:val="0"/>
      <w:spacing w:after="120"/>
      <w:ind w:left="566"/>
    </w:pPr>
    <w:rPr>
      <w:rFonts w:ascii="Times New Roman" w:eastAsia="Times New Roman" w:hAnsi="Times New Roman" w:cs="Times New Roman"/>
      <w:lang w:eastAsia="ru-RU"/>
    </w:rPr>
  </w:style>
  <w:style w:type="paragraph" w:styleId="afff1">
    <w:name w:val="Body Text First Indent"/>
    <w:basedOn w:val="afffffffc"/>
    <w:link w:val="afff0"/>
    <w:rsid w:val="009625A4"/>
    <w:pPr>
      <w:suppressAutoHyphens w:val="0"/>
      <w:ind w:firstLine="210"/>
    </w:pPr>
    <w:rPr>
      <w:rFonts w:ascii="PetersburgCTT" w:eastAsia="PetersburgCTT" w:hAnsi="PetersburgCTT" w:cs="PetersburgCTT"/>
      <w:sz w:val="24"/>
    </w:rPr>
  </w:style>
  <w:style w:type="character" w:customStyle="1" w:styleId="1fffffff8">
    <w:name w:val="Красная строка Знак1"/>
    <w:basedOn w:val="1ff4"/>
    <w:uiPriority w:val="99"/>
    <w:semiHidden/>
    <w:rsid w:val="009625A4"/>
    <w:rPr>
      <w:rFonts w:ascii="Garamond" w:eastAsia="Garamond" w:hAnsi="Garamond" w:cs="Garamond"/>
      <w:sz w:val="24"/>
      <w:szCs w:val="24"/>
      <w:lang w:eastAsia="ar-SA"/>
    </w:rPr>
  </w:style>
  <w:style w:type="paragraph" w:styleId="2f">
    <w:name w:val="Body Text First Indent 2"/>
    <w:basedOn w:val="affffffff3"/>
    <w:link w:val="2e"/>
    <w:rsid w:val="009625A4"/>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w:basedOn w:val="ad"/>
    <w:link w:val="affffffff3"/>
    <w:rsid w:val="009625A4"/>
    <w:rPr>
      <w:rFonts w:ascii="Garamond" w:eastAsia="Garamond" w:hAnsi="Garamond" w:cs="Garamond"/>
      <w:sz w:val="28"/>
      <w:szCs w:val="24"/>
      <w:lang w:eastAsia="ar-SA"/>
    </w:rPr>
  </w:style>
  <w:style w:type="character" w:customStyle="1" w:styleId="21f">
    <w:name w:val="Красная строка 2 Знак1"/>
    <w:basedOn w:val="3f2"/>
    <w:uiPriority w:val="99"/>
    <w:semiHidden/>
    <w:rsid w:val="009625A4"/>
    <w:rPr>
      <w:rFonts w:ascii="Garamond" w:eastAsia="Garamond" w:hAnsi="Garamond" w:cs="Garamond"/>
      <w:sz w:val="24"/>
      <w:szCs w:val="24"/>
      <w:lang w:eastAsia="ar-SA"/>
    </w:rPr>
  </w:style>
  <w:style w:type="paragraph" w:customStyle="1" w:styleId="bsurefer">
    <w:name w:val="bsurefer"/>
    <w:basedOn w:val="ac"/>
    <w:rsid w:val="009625A4"/>
    <w:pPr>
      <w:suppressAutoHyphens w:val="0"/>
      <w:spacing w:after="30"/>
    </w:pPr>
    <w:rPr>
      <w:rFonts w:ascii="Times New Roman" w:eastAsia="Times New Roman" w:hAnsi="Times New Roman" w:cs="Times New Roman"/>
      <w:sz w:val="26"/>
      <w:szCs w:val="26"/>
      <w:lang w:eastAsia="ru-RU"/>
    </w:rPr>
  </w:style>
  <w:style w:type="paragraph" w:customStyle="1" w:styleId="afffffffffffffffffffff">
    <w:name w:val="Знак Знак Знак Знак"/>
    <w:basedOn w:val="ac"/>
    <w:rsid w:val="009625A4"/>
    <w:pPr>
      <w:suppressAutoHyphens w:val="0"/>
    </w:pPr>
    <w:rPr>
      <w:rFonts w:ascii="Verdana" w:eastAsia="Times New Roman" w:hAnsi="Verdana" w:cs="Verdana"/>
      <w:sz w:val="20"/>
      <w:szCs w:val="20"/>
      <w:lang w:val="en-US" w:eastAsia="en-US"/>
    </w:rPr>
  </w:style>
  <w:style w:type="paragraph" w:customStyle="1" w:styleId="afffffffffffffffffffff0">
    <w:name w:val="Интервал"/>
    <w:basedOn w:val="ac"/>
    <w:rsid w:val="00B539A0"/>
    <w:pPr>
      <w:tabs>
        <w:tab w:val="left" w:pos="5700"/>
      </w:tabs>
      <w:suppressAutoHyphens w:val="0"/>
      <w:spacing w:line="360" w:lineRule="auto"/>
      <w:ind w:firstLine="709"/>
    </w:pPr>
    <w:rPr>
      <w:rFonts w:ascii="Comic Sans MS" w:eastAsia="Times New Roman" w:hAnsi="Comic Sans MS" w:cs="Times New Roman"/>
      <w:bCs/>
      <w:sz w:val="28"/>
      <w:szCs w:val="28"/>
      <w:lang w:val="en-US" w:eastAsia="ru-RU"/>
    </w:rPr>
  </w:style>
  <w:style w:type="paragraph" w:customStyle="1" w:styleId="afffffffffffffffffffff1">
    <w:name w:val="Замузяка"/>
    <w:basedOn w:val="ac"/>
    <w:rsid w:val="00B539A0"/>
    <w:pPr>
      <w:suppressAutoHyphens w:val="0"/>
    </w:pPr>
    <w:rPr>
      <w:rFonts w:ascii="Times New Roman" w:eastAsia="Times New Roman" w:hAnsi="Times New Roman" w:cs="Times New Roman"/>
      <w:b/>
      <w:bCs/>
      <w:lang w:eastAsia="ru-RU"/>
    </w:rPr>
  </w:style>
  <w:style w:type="paragraph" w:customStyle="1" w:styleId="afffffffffffffffffffff2">
    <w:name w:val="Обычный + По ширине"/>
    <w:aliases w:val="Первая строка:  1,25 см,Обычный + по ширине,59 см"/>
    <w:basedOn w:val="ac"/>
    <w:link w:val="afffffffffffffffffffff3"/>
    <w:rsid w:val="00B539A0"/>
    <w:pPr>
      <w:shd w:val="clear" w:color="auto" w:fill="FFFFFF"/>
      <w:suppressAutoHyphens w:val="0"/>
      <w:ind w:firstLine="709"/>
      <w:jc w:val="both"/>
    </w:pPr>
    <w:rPr>
      <w:rFonts w:ascii="Times New Roman" w:eastAsia="Times New Roman" w:hAnsi="Times New Roman" w:cs="Times New Roman"/>
      <w:color w:val="000000"/>
      <w:lang w:val="uk-UA" w:eastAsia="ru-RU"/>
    </w:rPr>
  </w:style>
  <w:style w:type="character" w:customStyle="1" w:styleId="afffffffffffffffffffff3">
    <w:name w:val="Обычный + По ширине Знак"/>
    <w:aliases w:val="Первая строка:  1 Знак,25 см Знак"/>
    <w:basedOn w:val="ad"/>
    <w:link w:val="afffffffffffffffffffff2"/>
    <w:rsid w:val="00B539A0"/>
    <w:rPr>
      <w:rFonts w:ascii="Times New Roman" w:eastAsia="Times New Roman" w:hAnsi="Times New Roman" w:cs="Times New Roman"/>
      <w:color w:val="000000"/>
      <w:sz w:val="24"/>
      <w:szCs w:val="24"/>
      <w:shd w:val="clear" w:color="auto" w:fill="FFFFFF"/>
      <w:lang w:val="uk-UA"/>
    </w:rPr>
  </w:style>
  <w:style w:type="paragraph" w:customStyle="1" w:styleId="inline">
    <w:name w:val="inline"/>
    <w:basedOn w:val="ac"/>
    <w:rsid w:val="002F4E5A"/>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font431">
    <w:name w:val="font431"/>
    <w:basedOn w:val="ad"/>
    <w:rsid w:val="005F2235"/>
    <w:rPr>
      <w:rFonts w:ascii="Times New Roman" w:hAnsi="Times New Roman" w:cs="Times New Roman" w:hint="default"/>
      <w:sz w:val="22"/>
      <w:szCs w:val="22"/>
    </w:rPr>
  </w:style>
  <w:style w:type="character" w:customStyle="1" w:styleId="WW8Num8z1">
    <w:name w:val="WW8Num8z1"/>
    <w:rsid w:val="003C38B0"/>
    <w:rPr>
      <w:rFonts w:ascii="Courier New" w:hAnsi="Courier New" w:cs="Courier New"/>
    </w:rPr>
  </w:style>
  <w:style w:type="character" w:customStyle="1" w:styleId="WW8Num39z1">
    <w:name w:val="WW8Num39z1"/>
    <w:rsid w:val="003C38B0"/>
    <w:rPr>
      <w:rFonts w:ascii="Courier New" w:hAnsi="Courier New" w:cs="Courier New"/>
    </w:rPr>
  </w:style>
  <w:style w:type="character" w:customStyle="1" w:styleId="WW8Num39z3">
    <w:name w:val="WW8Num39z3"/>
    <w:rsid w:val="003C38B0"/>
    <w:rPr>
      <w:rFonts w:ascii="Symbol" w:hAnsi="Symbol"/>
    </w:rPr>
  </w:style>
  <w:style w:type="character" w:customStyle="1" w:styleId="bodytext1">
    <w:name w:val="bodytext1"/>
    <w:basedOn w:val="1e"/>
    <w:rsid w:val="003C38B0"/>
    <w:rPr>
      <w:rFonts w:ascii="Arial" w:hAnsi="Arial" w:cs="Arial"/>
      <w:color w:val="000000"/>
      <w:sz w:val="20"/>
      <w:szCs w:val="20"/>
    </w:rPr>
  </w:style>
  <w:style w:type="character" w:customStyle="1" w:styleId="afffffffffffffffffffff4">
    <w:name w:val="Узел"/>
    <w:rsid w:val="003C38B0"/>
    <w:rPr>
      <w:i/>
    </w:rPr>
  </w:style>
  <w:style w:type="character" w:customStyle="1" w:styleId="2fffff1">
    <w:name w:val="Дата2"/>
    <w:basedOn w:val="1e"/>
    <w:rsid w:val="003C38B0"/>
  </w:style>
  <w:style w:type="character" w:customStyle="1" w:styleId="searchword">
    <w:name w:val="searchword"/>
    <w:basedOn w:val="1e"/>
    <w:rsid w:val="003C38B0"/>
    <w:rPr>
      <w:b/>
      <w:bCs/>
      <w:shd w:val="clear" w:color="auto" w:fill="FFA500"/>
    </w:rPr>
  </w:style>
  <w:style w:type="character" w:customStyle="1" w:styleId="superscript1">
    <w:name w:val="superscript1"/>
    <w:basedOn w:val="1e"/>
    <w:rsid w:val="003C38B0"/>
    <w:rPr>
      <w:rFonts w:ascii="Arial" w:hAnsi="Arial" w:cs="Arial"/>
      <w:color w:val="990000"/>
      <w:sz w:val="20"/>
      <w:szCs w:val="20"/>
    </w:rPr>
  </w:style>
  <w:style w:type="character" w:customStyle="1" w:styleId="me1">
    <w:name w:val="me1"/>
    <w:basedOn w:val="1e"/>
    <w:rsid w:val="003C38B0"/>
    <w:rPr>
      <w:b/>
      <w:bCs/>
      <w:vanish w:val="0"/>
    </w:rPr>
  </w:style>
  <w:style w:type="character" w:customStyle="1" w:styleId="pronset1">
    <w:name w:val="pronset1"/>
    <w:basedOn w:val="1e"/>
    <w:rsid w:val="003C38B0"/>
    <w:rPr>
      <w:color w:val="116699"/>
    </w:rPr>
  </w:style>
  <w:style w:type="character" w:customStyle="1" w:styleId="showipapr">
    <w:name w:val="show_ipapr"/>
    <w:basedOn w:val="1e"/>
    <w:rsid w:val="003C38B0"/>
  </w:style>
  <w:style w:type="character" w:customStyle="1" w:styleId="prondelim1">
    <w:name w:val="prondelim1"/>
    <w:basedOn w:val="1e"/>
    <w:rsid w:val="003C38B0"/>
    <w:rPr>
      <w:rFonts w:ascii="Arial Unicode MS" w:hAnsi="Arial Unicode MS"/>
      <w:color w:val="880000"/>
    </w:rPr>
  </w:style>
  <w:style w:type="character" w:customStyle="1" w:styleId="pron4">
    <w:name w:val="pron4"/>
    <w:basedOn w:val="1e"/>
    <w:rsid w:val="003C38B0"/>
    <w:rPr>
      <w:rFonts w:ascii="Lucida Sans Unicode" w:hAnsi="Lucida Sans Unicode" w:cs="Lucida Sans Unicode"/>
      <w:vanish w:val="0"/>
      <w:color w:val="880000"/>
      <w:sz w:val="22"/>
      <w:szCs w:val="22"/>
    </w:rPr>
  </w:style>
  <w:style w:type="character" w:customStyle="1" w:styleId="prontoggle">
    <w:name w:val="pron_toggle"/>
    <w:basedOn w:val="1e"/>
    <w:rsid w:val="003C38B0"/>
  </w:style>
  <w:style w:type="character" w:customStyle="1" w:styleId="showspellpr">
    <w:name w:val="show_spellpr"/>
    <w:basedOn w:val="1e"/>
    <w:rsid w:val="003C38B0"/>
  </w:style>
  <w:style w:type="character" w:customStyle="1" w:styleId="pron5">
    <w:name w:val="pron5"/>
    <w:basedOn w:val="1e"/>
    <w:rsid w:val="003C38B0"/>
    <w:rPr>
      <w:rFonts w:ascii="Verdana" w:hAnsi="Verdana"/>
      <w:vanish w:val="0"/>
      <w:color w:val="880000"/>
      <w:sz w:val="22"/>
      <w:szCs w:val="22"/>
    </w:rPr>
  </w:style>
  <w:style w:type="character" w:customStyle="1" w:styleId="pg1">
    <w:name w:val="pg1"/>
    <w:basedOn w:val="1e"/>
    <w:rsid w:val="003C38B0"/>
    <w:rPr>
      <w:i/>
      <w:iCs/>
      <w:vanish w:val="0"/>
      <w:color w:val="558811"/>
    </w:rPr>
  </w:style>
  <w:style w:type="character" w:customStyle="1" w:styleId="dn1">
    <w:name w:val="dn1"/>
    <w:basedOn w:val="1e"/>
    <w:rsid w:val="003C38B0"/>
    <w:rPr>
      <w:b w:val="0"/>
      <w:bCs w:val="0"/>
      <w:vanish w:val="0"/>
      <w:color w:val="000000"/>
    </w:rPr>
  </w:style>
  <w:style w:type="character" w:customStyle="1" w:styleId="src1">
    <w:name w:val="src1"/>
    <w:basedOn w:val="1e"/>
    <w:rsid w:val="003C38B0"/>
    <w:rPr>
      <w:i/>
      <w:iCs/>
      <w:color w:val="666666"/>
      <w:sz w:val="22"/>
      <w:szCs w:val="22"/>
    </w:rPr>
  </w:style>
  <w:style w:type="character" w:customStyle="1" w:styleId="tnihongokanji">
    <w:name w:val="t_nihongo_kanji"/>
    <w:basedOn w:val="1e"/>
    <w:rsid w:val="003C38B0"/>
  </w:style>
  <w:style w:type="character" w:customStyle="1" w:styleId="tnihongonorom">
    <w:name w:val="t_nihongo_norom"/>
    <w:basedOn w:val="1e"/>
    <w:rsid w:val="003C38B0"/>
  </w:style>
  <w:style w:type="character" w:customStyle="1" w:styleId="tnihongocomma">
    <w:name w:val="t_nihongo_comma"/>
    <w:basedOn w:val="1e"/>
    <w:rsid w:val="003C38B0"/>
  </w:style>
  <w:style w:type="character" w:customStyle="1" w:styleId="tnihongoromaji">
    <w:name w:val="t_nihongo_romaji"/>
    <w:basedOn w:val="1e"/>
    <w:rsid w:val="003C38B0"/>
  </w:style>
  <w:style w:type="character" w:customStyle="1" w:styleId="tnihongohelp">
    <w:name w:val="t_nihongo_help"/>
    <w:basedOn w:val="1e"/>
    <w:rsid w:val="003C38B0"/>
  </w:style>
  <w:style w:type="character" w:customStyle="1" w:styleId="tnihongoicon">
    <w:name w:val="t_nihongo_icon"/>
    <w:basedOn w:val="1e"/>
    <w:rsid w:val="003C38B0"/>
  </w:style>
  <w:style w:type="character" w:customStyle="1" w:styleId="resultbodyblack1">
    <w:name w:val="resultbodyblack1"/>
    <w:basedOn w:val="1e"/>
    <w:rsid w:val="003C38B0"/>
    <w:rPr>
      <w:rFonts w:ascii="MS Reference Sans Serif" w:hAnsi="MS Reference Sans Serif"/>
      <w:b/>
      <w:bCs/>
      <w:color w:val="000000"/>
      <w:sz w:val="22"/>
      <w:szCs w:val="22"/>
    </w:rPr>
  </w:style>
  <w:style w:type="character" w:customStyle="1" w:styleId="resultbody1">
    <w:name w:val="resultbody1"/>
    <w:basedOn w:val="1e"/>
    <w:rsid w:val="003C38B0"/>
    <w:rPr>
      <w:rFonts w:ascii="MS Reference Sans Serif" w:hAnsi="MS Reference Sans Serif"/>
      <w:b w:val="0"/>
      <w:bCs w:val="0"/>
      <w:color w:val="333333"/>
      <w:sz w:val="22"/>
      <w:szCs w:val="22"/>
    </w:rPr>
  </w:style>
  <w:style w:type="character" w:customStyle="1" w:styleId="resultpron1">
    <w:name w:val="resultpron1"/>
    <w:basedOn w:val="1e"/>
    <w:rsid w:val="003C38B0"/>
    <w:rPr>
      <w:rFonts w:ascii="MS Reference Sans Serif" w:hAnsi="MS Reference Sans Serif"/>
      <w:b w:val="0"/>
      <w:bCs w:val="0"/>
      <w:color w:val="0066CC"/>
      <w:sz w:val="32"/>
      <w:szCs w:val="32"/>
    </w:rPr>
  </w:style>
  <w:style w:type="character" w:customStyle="1" w:styleId="resultbodysmallitalic1">
    <w:name w:val="resultbodysmallitalic1"/>
    <w:basedOn w:val="1e"/>
    <w:rsid w:val="003C38B0"/>
    <w:rPr>
      <w:rFonts w:ascii="MS Reference Sans Serif" w:hAnsi="MS Reference Sans Serif"/>
      <w:b w:val="0"/>
      <w:bCs w:val="0"/>
      <w:i/>
      <w:iCs/>
      <w:color w:val="333333"/>
      <w:sz w:val="19"/>
      <w:szCs w:val="19"/>
    </w:rPr>
  </w:style>
  <w:style w:type="character" w:customStyle="1" w:styleId="entityxref1">
    <w:name w:val="entityxref1"/>
    <w:basedOn w:val="1e"/>
    <w:rsid w:val="003C38B0"/>
    <w:rPr>
      <w:rFonts w:ascii="MS Reference Sans Serif" w:hAnsi="MS Reference Sans Serif"/>
      <w:b w:val="0"/>
      <w:bCs w:val="0"/>
      <w:color w:val="0066CC"/>
    </w:rPr>
  </w:style>
  <w:style w:type="character" w:customStyle="1" w:styleId="ital-inline1">
    <w:name w:val="ital-inline1"/>
    <w:basedOn w:val="1e"/>
    <w:rsid w:val="003C38B0"/>
    <w:rPr>
      <w:i/>
      <w:iCs/>
      <w:vanish w:val="0"/>
    </w:rPr>
  </w:style>
  <w:style w:type="character" w:customStyle="1" w:styleId="infl-inline1">
    <w:name w:val="infl-inline1"/>
    <w:basedOn w:val="1e"/>
    <w:rsid w:val="003C38B0"/>
    <w:rPr>
      <w:vanish w:val="0"/>
    </w:rPr>
  </w:style>
  <w:style w:type="character" w:customStyle="1" w:styleId="resultbodysmallcaps1">
    <w:name w:val="resultbodysmallcaps1"/>
    <w:basedOn w:val="1e"/>
    <w:rsid w:val="003C38B0"/>
    <w:rPr>
      <w:rFonts w:ascii="MS Reference Sans Serif" w:hAnsi="MS Reference Sans Serif"/>
      <w:b w:val="0"/>
      <w:bCs w:val="0"/>
      <w:smallCaps/>
      <w:color w:val="333333"/>
      <w:sz w:val="22"/>
      <w:szCs w:val="22"/>
    </w:rPr>
  </w:style>
  <w:style w:type="character" w:customStyle="1" w:styleId="foreign1">
    <w:name w:val="foreign1"/>
    <w:basedOn w:val="1e"/>
    <w:rsid w:val="003C38B0"/>
    <w:rPr>
      <w:i/>
      <w:iCs/>
    </w:rPr>
  </w:style>
  <w:style w:type="character" w:customStyle="1" w:styleId="labset1">
    <w:name w:val="labset1"/>
    <w:basedOn w:val="1e"/>
    <w:rsid w:val="003C38B0"/>
    <w:rPr>
      <w:i w:val="0"/>
      <w:iCs w:val="0"/>
      <w:vanish w:val="0"/>
      <w:color w:val="333333"/>
    </w:rPr>
  </w:style>
  <w:style w:type="character" w:customStyle="1" w:styleId="rom-inline1">
    <w:name w:val="rom-inline1"/>
    <w:basedOn w:val="1e"/>
    <w:rsid w:val="003C38B0"/>
    <w:rPr>
      <w:b w:val="0"/>
      <w:bCs w:val="0"/>
      <w:i w:val="0"/>
      <w:iCs w:val="0"/>
      <w:vanish w:val="0"/>
    </w:rPr>
  </w:style>
  <w:style w:type="character" w:customStyle="1" w:styleId="x1">
    <w:name w:val="x1"/>
    <w:basedOn w:val="1e"/>
    <w:rsid w:val="003C38B0"/>
    <w:rPr>
      <w:color w:val="116699"/>
    </w:rPr>
  </w:style>
  <w:style w:type="character" w:customStyle="1" w:styleId="unicode1">
    <w:name w:val="unicode1"/>
    <w:basedOn w:val="1e"/>
    <w:rsid w:val="003C38B0"/>
    <w:rPr>
      <w:rFonts w:ascii="inherit" w:hAnsi="inherit"/>
    </w:rPr>
  </w:style>
  <w:style w:type="character" w:customStyle="1" w:styleId="editsection1">
    <w:name w:val="editsection1"/>
    <w:basedOn w:val="1e"/>
    <w:rsid w:val="003C38B0"/>
  </w:style>
  <w:style w:type="character" w:customStyle="1" w:styleId="byline1">
    <w:name w:val="byline1"/>
    <w:basedOn w:val="1e"/>
    <w:rsid w:val="003C38B0"/>
    <w:rPr>
      <w:color w:val="666666"/>
      <w:sz w:val="24"/>
      <w:szCs w:val="24"/>
    </w:rPr>
  </w:style>
  <w:style w:type="character" w:customStyle="1" w:styleId="src">
    <w:name w:val="src"/>
    <w:basedOn w:val="1e"/>
    <w:rsid w:val="003C38B0"/>
    <w:rPr>
      <w:color w:val="666666"/>
    </w:rPr>
  </w:style>
  <w:style w:type="character" w:customStyle="1" w:styleId="articletext1">
    <w:name w:val="article_text1"/>
    <w:basedOn w:val="1e"/>
    <w:rsid w:val="003C38B0"/>
    <w:rPr>
      <w:rFonts w:ascii="Verdana" w:hAnsi="Verdana"/>
      <w:color w:val="000000"/>
      <w:spacing w:val="0"/>
      <w:sz w:val="24"/>
      <w:szCs w:val="24"/>
    </w:rPr>
  </w:style>
  <w:style w:type="character" w:customStyle="1" w:styleId="headercategoryname1">
    <w:name w:val="header_category_name1"/>
    <w:basedOn w:val="1e"/>
    <w:rsid w:val="003C38B0"/>
    <w:rPr>
      <w:rFonts w:ascii="Impact" w:hAnsi="Impact"/>
      <w:b/>
      <w:bCs/>
      <w:caps/>
      <w:color w:val="000000"/>
      <w:sz w:val="52"/>
      <w:szCs w:val="52"/>
    </w:rPr>
  </w:style>
  <w:style w:type="character" w:customStyle="1" w:styleId="articletitle1">
    <w:name w:val="article_title1"/>
    <w:basedOn w:val="1e"/>
    <w:rsid w:val="003C38B0"/>
    <w:rPr>
      <w:rFonts w:ascii="Arial" w:hAnsi="Arial" w:cs="Arial"/>
      <w:b/>
      <w:bCs/>
      <w:sz w:val="40"/>
      <w:szCs w:val="40"/>
    </w:rPr>
  </w:style>
  <w:style w:type="character" w:customStyle="1" w:styleId="qualifier-brac">
    <w:name w:val="qualifier-brac"/>
    <w:basedOn w:val="1e"/>
    <w:rsid w:val="003C38B0"/>
  </w:style>
  <w:style w:type="character" w:customStyle="1" w:styleId="qualifier-content">
    <w:name w:val="qualifier-content"/>
    <w:basedOn w:val="1e"/>
    <w:rsid w:val="003C38B0"/>
  </w:style>
  <w:style w:type="character" w:customStyle="1" w:styleId="cald-hword1">
    <w:name w:val="cald-hword1"/>
    <w:basedOn w:val="1e"/>
    <w:rsid w:val="003C38B0"/>
    <w:rPr>
      <w:rFonts w:ascii="Verdana" w:hAnsi="Verdana"/>
      <w:b/>
      <w:bCs/>
      <w:color w:val="005C9C"/>
      <w:sz w:val="27"/>
      <w:szCs w:val="27"/>
    </w:rPr>
  </w:style>
  <w:style w:type="character" w:customStyle="1" w:styleId="def-classification1">
    <w:name w:val="def-classification1"/>
    <w:basedOn w:val="1e"/>
    <w:rsid w:val="003C38B0"/>
    <w:rPr>
      <w:rFonts w:ascii="Verdana" w:hAnsi="Verdana"/>
      <w:color w:val="333333"/>
      <w:sz w:val="24"/>
      <w:szCs w:val="24"/>
    </w:rPr>
  </w:style>
  <w:style w:type="character" w:customStyle="1" w:styleId="def-grammar1">
    <w:name w:val="def-grammar1"/>
    <w:basedOn w:val="1e"/>
    <w:rsid w:val="003C38B0"/>
    <w:rPr>
      <w:rFonts w:ascii="Verdana" w:hAnsi="Verdana"/>
      <w:color w:val="333333"/>
      <w:sz w:val="24"/>
      <w:szCs w:val="24"/>
    </w:rPr>
  </w:style>
  <w:style w:type="character" w:customStyle="1" w:styleId="def-label1">
    <w:name w:val="def-label1"/>
    <w:basedOn w:val="1e"/>
    <w:rsid w:val="003C38B0"/>
    <w:rPr>
      <w:rFonts w:ascii="Verdana" w:hAnsi="Verdana"/>
      <w:color w:val="000000"/>
      <w:sz w:val="24"/>
      <w:szCs w:val="24"/>
    </w:rPr>
  </w:style>
  <w:style w:type="character" w:customStyle="1" w:styleId="cald-definition1">
    <w:name w:val="cald-definition1"/>
    <w:basedOn w:val="1e"/>
    <w:rsid w:val="003C38B0"/>
    <w:rPr>
      <w:rFonts w:ascii="Verdana" w:hAnsi="Verdana"/>
      <w:i w:val="0"/>
      <w:iCs w:val="0"/>
      <w:color w:val="000000"/>
      <w:sz w:val="24"/>
      <w:szCs w:val="24"/>
    </w:rPr>
  </w:style>
  <w:style w:type="character" w:customStyle="1" w:styleId="use-with-mention">
    <w:name w:val="use-with-mention"/>
    <w:basedOn w:val="1e"/>
    <w:rsid w:val="003C38B0"/>
  </w:style>
  <w:style w:type="character" w:customStyle="1" w:styleId="ru1">
    <w:name w:val="ru1"/>
    <w:basedOn w:val="1e"/>
    <w:rsid w:val="003C38B0"/>
    <w:rPr>
      <w:rFonts w:ascii="inherit" w:hAnsi="inherit"/>
    </w:rPr>
  </w:style>
  <w:style w:type="character" w:customStyle="1" w:styleId="sense-qualifier-colon">
    <w:name w:val="sense-qualifier-colon"/>
    <w:basedOn w:val="1e"/>
    <w:rsid w:val="003C38B0"/>
  </w:style>
  <w:style w:type="character" w:customStyle="1" w:styleId="sensecontent1">
    <w:name w:val="sense_content1"/>
    <w:basedOn w:val="1e"/>
    <w:rsid w:val="003C38B0"/>
    <w:rPr>
      <w:rFonts w:ascii="Times New Roman" w:hAnsi="Times New Roman" w:cs="Times New Roman"/>
      <w:b w:val="0"/>
      <w:bCs w:val="0"/>
    </w:rPr>
  </w:style>
  <w:style w:type="character" w:customStyle="1" w:styleId="senselabelstart">
    <w:name w:val="sense_label start"/>
    <w:basedOn w:val="1e"/>
    <w:rsid w:val="003C38B0"/>
  </w:style>
  <w:style w:type="character" w:customStyle="1" w:styleId="resultbodyitalic1">
    <w:name w:val="resultbodyitalic1"/>
    <w:basedOn w:val="1e"/>
    <w:rsid w:val="003C38B0"/>
    <w:rPr>
      <w:rFonts w:ascii="MS Reference Sans Serif" w:hAnsi="MS Reference Sans Serif"/>
      <w:b w:val="0"/>
      <w:bCs w:val="0"/>
      <w:i/>
      <w:iCs/>
      <w:color w:val="333333"/>
      <w:sz w:val="22"/>
      <w:szCs w:val="22"/>
    </w:rPr>
  </w:style>
  <w:style w:type="character" w:customStyle="1" w:styleId="sensebreak1">
    <w:name w:val="sense_break1"/>
    <w:basedOn w:val="1e"/>
    <w:rsid w:val="003C38B0"/>
    <w:rPr>
      <w:vanish w:val="0"/>
    </w:rPr>
  </w:style>
  <w:style w:type="character" w:customStyle="1" w:styleId="def-sensenum1">
    <w:name w:val="def-sensenum1"/>
    <w:basedOn w:val="1e"/>
    <w:rsid w:val="003C38B0"/>
    <w:rPr>
      <w:rFonts w:ascii="Verdana" w:hAnsi="Verdana"/>
      <w:b/>
      <w:bCs/>
      <w:color w:val="333333"/>
      <w:sz w:val="24"/>
      <w:szCs w:val="24"/>
    </w:rPr>
  </w:style>
  <w:style w:type="character" w:customStyle="1" w:styleId="indexdef1">
    <w:name w:val="indexdef1"/>
    <w:basedOn w:val="1e"/>
    <w:rsid w:val="003C38B0"/>
    <w:rPr>
      <w:rFonts w:ascii="Arial" w:hAnsi="Arial" w:cs="Arial"/>
      <w:color w:val="000000"/>
      <w:sz w:val="22"/>
      <w:szCs w:val="22"/>
    </w:rPr>
  </w:style>
  <w:style w:type="paragraph" w:customStyle="1" w:styleId="Oaenonoaoue">
    <w:name w:val="Oaeno noaoue"/>
    <w:rsid w:val="003C38B0"/>
    <w:pPr>
      <w:suppressAutoHyphens/>
      <w:ind w:firstLine="425"/>
      <w:jc w:val="both"/>
    </w:pPr>
    <w:rPr>
      <w:rFonts w:ascii="Times New Roman" w:eastAsia="Arial" w:hAnsi="Times New Roman" w:cs="Times New Roman"/>
      <w:sz w:val="26"/>
      <w:lang w:eastAsia="ar-SA"/>
    </w:rPr>
  </w:style>
  <w:style w:type="paragraph" w:customStyle="1" w:styleId="260">
    <w:name w:val="Основной текст 26"/>
    <w:basedOn w:val="ac"/>
    <w:rsid w:val="003C38B0"/>
    <w:pPr>
      <w:spacing w:line="360" w:lineRule="auto"/>
      <w:jc w:val="both"/>
    </w:pPr>
    <w:rPr>
      <w:rFonts w:ascii="Times New Roman" w:eastAsia="Times New Roman" w:hAnsi="Times New Roman" w:cs="Times New Roman"/>
      <w:b/>
      <w:sz w:val="28"/>
      <w:lang w:val="en-US"/>
    </w:rPr>
  </w:style>
  <w:style w:type="paragraph" w:customStyle="1" w:styleId="tabletext">
    <w:name w:val="tabletext"/>
    <w:basedOn w:val="ac"/>
    <w:rsid w:val="003C38B0"/>
    <w:pPr>
      <w:spacing w:before="100" w:after="100"/>
    </w:pPr>
    <w:rPr>
      <w:rFonts w:ascii="Times New Roman" w:eastAsia="Times New Roman" w:hAnsi="Times New Roman" w:cs="Times New Roman"/>
      <w:lang w:val="uk-UA"/>
    </w:rPr>
  </w:style>
  <w:style w:type="paragraph" w:customStyle="1" w:styleId="l1">
    <w:name w:val="l1"/>
    <w:basedOn w:val="ac"/>
    <w:rsid w:val="003C38B0"/>
    <w:pPr>
      <w:spacing w:before="80" w:after="80"/>
      <w:ind w:left="380"/>
    </w:pPr>
    <w:rPr>
      <w:rFonts w:ascii="Times New Roman" w:eastAsia="Times New Roman" w:hAnsi="Times New Roman" w:cs="Times New Roman"/>
      <w:lang w:val="uk-UA"/>
    </w:rPr>
  </w:style>
  <w:style w:type="paragraph" w:customStyle="1" w:styleId="l2">
    <w:name w:val="l2"/>
    <w:basedOn w:val="ac"/>
    <w:rsid w:val="003C38B0"/>
    <w:pPr>
      <w:spacing w:before="80" w:after="80"/>
      <w:ind w:left="760"/>
    </w:pPr>
    <w:rPr>
      <w:rFonts w:ascii="Times New Roman" w:eastAsia="Times New Roman" w:hAnsi="Times New Roman" w:cs="Times New Roman"/>
      <w:lang w:val="uk-UA"/>
    </w:rPr>
  </w:style>
  <w:style w:type="paragraph" w:customStyle="1" w:styleId="afffffffffffffffffffff5">
    <w:name w:val="Список определений"/>
    <w:basedOn w:val="ac"/>
    <w:next w:val="ac"/>
    <w:rsid w:val="003C38B0"/>
    <w:pPr>
      <w:ind w:left="360"/>
    </w:pPr>
    <w:rPr>
      <w:rFonts w:ascii="Times New Roman" w:eastAsia="Times New Roman" w:hAnsi="Times New Roman" w:cs="Times New Roman"/>
      <w:szCs w:val="20"/>
      <w:lang w:val="uk-UA"/>
    </w:rPr>
  </w:style>
  <w:style w:type="paragraph" w:customStyle="1" w:styleId="6e">
    <w:name w:val="Обычный6"/>
    <w:basedOn w:val="ac"/>
    <w:rsid w:val="003C38B0"/>
    <w:pPr>
      <w:snapToGrid w:val="0"/>
      <w:spacing w:before="100" w:after="100"/>
      <w:ind w:firstLine="300"/>
      <w:jc w:val="both"/>
    </w:pPr>
    <w:rPr>
      <w:rFonts w:ascii="Times New Roman" w:eastAsia="Times New Roman" w:hAnsi="Times New Roman" w:cs="Times New Roman"/>
      <w:sz w:val="20"/>
      <w:szCs w:val="20"/>
      <w:lang w:val="uk-UA"/>
    </w:rPr>
  </w:style>
  <w:style w:type="paragraph" w:customStyle="1" w:styleId="report">
    <w:name w:val="report"/>
    <w:basedOn w:val="ac"/>
    <w:rsid w:val="003C38B0"/>
    <w:pPr>
      <w:spacing w:before="100"/>
    </w:pPr>
    <w:rPr>
      <w:rFonts w:ascii="Times New Roman" w:eastAsia="Times New Roman" w:hAnsi="Times New Roman" w:cs="Times New Roman"/>
      <w:sz w:val="26"/>
      <w:szCs w:val="26"/>
      <w:lang w:val="uk-UA"/>
    </w:rPr>
  </w:style>
  <w:style w:type="paragraph" w:customStyle="1" w:styleId="links1">
    <w:name w:val="links1"/>
    <w:basedOn w:val="ac"/>
    <w:rsid w:val="003C38B0"/>
    <w:pPr>
      <w:spacing w:before="100"/>
    </w:pPr>
    <w:rPr>
      <w:rFonts w:ascii="Times New Roman" w:eastAsia="Times New Roman" w:hAnsi="Times New Roman" w:cs="Times New Roman"/>
      <w:sz w:val="26"/>
      <w:szCs w:val="26"/>
      <w:lang w:val="uk-UA"/>
    </w:rPr>
  </w:style>
  <w:style w:type="paragraph" w:customStyle="1" w:styleId="tagsclearfix">
    <w:name w:val="tags clearfix"/>
    <w:basedOn w:val="ac"/>
    <w:rsid w:val="003C38B0"/>
    <w:rPr>
      <w:rFonts w:ascii="Times New Roman" w:eastAsia="Times New Roman" w:hAnsi="Times New Roman" w:cs="Times New Roman"/>
      <w:sz w:val="29"/>
      <w:szCs w:val="29"/>
      <w:lang w:val="uk-UA"/>
    </w:rPr>
  </w:style>
  <w:style w:type="paragraph" w:customStyle="1" w:styleId="l3">
    <w:name w:val="l3"/>
    <w:basedOn w:val="ac"/>
    <w:rsid w:val="003C38B0"/>
    <w:pPr>
      <w:spacing w:before="80" w:after="80"/>
      <w:ind w:left="1140"/>
    </w:pPr>
    <w:rPr>
      <w:rFonts w:ascii="Times New Roman" w:eastAsia="Times New Roman" w:hAnsi="Times New Roman" w:cs="Times New Roman"/>
      <w:lang w:val="uk-UA"/>
    </w:rPr>
  </w:style>
  <w:style w:type="paragraph" w:customStyle="1" w:styleId="text00">
    <w:name w:val="text0"/>
    <w:basedOn w:val="ac"/>
    <w:rsid w:val="003C38B0"/>
    <w:pPr>
      <w:spacing w:before="48" w:after="48"/>
      <w:jc w:val="both"/>
    </w:pPr>
    <w:rPr>
      <w:rFonts w:ascii="Times New Roman" w:eastAsia="Times New Roman" w:hAnsi="Times New Roman" w:cs="Times New Roman"/>
      <w:lang w:val="uk-UA"/>
    </w:rPr>
  </w:style>
  <w:style w:type="paragraph" w:customStyle="1" w:styleId="p2">
    <w:name w:val="p2"/>
    <w:basedOn w:val="ac"/>
    <w:rsid w:val="003C38B0"/>
    <w:pPr>
      <w:spacing w:before="100" w:after="100"/>
    </w:pPr>
    <w:rPr>
      <w:rFonts w:ascii="Times New Roman" w:eastAsia="Times New Roman" w:hAnsi="Times New Roman" w:cs="Times New Roman"/>
      <w:lang w:val="uk-UA"/>
    </w:rPr>
  </w:style>
  <w:style w:type="paragraph" w:customStyle="1" w:styleId="wh-normal">
    <w:name w:val="wh-normal"/>
    <w:basedOn w:val="ac"/>
    <w:rsid w:val="003C38B0"/>
    <w:pPr>
      <w:suppressAutoHyphens w:val="0"/>
    </w:pPr>
    <w:rPr>
      <w:rFonts w:ascii="Verdana" w:eastAsia="Times New Roman" w:hAnsi="Verdana" w:cs="Times New Roman"/>
      <w:color w:val="000000"/>
      <w:sz w:val="20"/>
      <w:szCs w:val="20"/>
      <w:lang w:val="uk-UA" w:eastAsia="ru-RU"/>
    </w:rPr>
  </w:style>
  <w:style w:type="paragraph" w:styleId="affffff7">
    <w:name w:val="Message Header"/>
    <w:basedOn w:val="ac"/>
    <w:link w:val="affffff6"/>
    <w:rsid w:val="00DD1F52"/>
    <w:pPr>
      <w:pBdr>
        <w:top w:val="single" w:sz="6" w:space="3" w:color="auto"/>
        <w:left w:val="single" w:sz="6" w:space="3" w:color="auto"/>
        <w:bottom w:val="single" w:sz="6" w:space="3" w:color="auto"/>
        <w:right w:val="single" w:sz="6" w:space="3" w:color="auto"/>
      </w:pBdr>
      <w:shd w:val="pct20" w:color="auto" w:fill="auto"/>
      <w:suppressAutoHyphens w:val="0"/>
      <w:ind w:left="1134" w:hanging="1134"/>
      <w:jc w:val="both"/>
    </w:pPr>
    <w:rPr>
      <w:rFonts w:ascii="OpenSymbol" w:eastAsia="PetersburgCTT" w:hAnsi="OpenSymbol" w:cs="OpenSymbol"/>
      <w:lang w:eastAsia="ru-RU"/>
    </w:rPr>
  </w:style>
  <w:style w:type="character" w:customStyle="1" w:styleId="1fffffff9">
    <w:name w:val="Шапка Знак1"/>
    <w:basedOn w:val="ad"/>
    <w:uiPriority w:val="99"/>
    <w:semiHidden/>
    <w:rsid w:val="00DD1F52"/>
    <w:rPr>
      <w:rFonts w:asciiTheme="majorHAnsi" w:eastAsiaTheme="majorEastAsia" w:hAnsiTheme="majorHAnsi" w:cstheme="majorBidi"/>
      <w:sz w:val="24"/>
      <w:szCs w:val="24"/>
      <w:shd w:val="pct20" w:color="auto" w:fill="auto"/>
      <w:lang w:eastAsia="ar-SA"/>
    </w:rPr>
  </w:style>
  <w:style w:type="paragraph" w:styleId="afffffffffffffffffffff6">
    <w:name w:val="Normal Indent"/>
    <w:aliases w:val="Обычный 22"/>
    <w:basedOn w:val="ac"/>
    <w:rsid w:val="00DD1F52"/>
    <w:pPr>
      <w:suppressAutoHyphens w:val="0"/>
      <w:ind w:left="720"/>
      <w:jc w:val="both"/>
    </w:pPr>
    <w:rPr>
      <w:rFonts w:ascii="Times New Roman" w:eastAsia="Times New Roman" w:hAnsi="Times New Roman" w:cs="Times New Roman"/>
      <w:sz w:val="20"/>
      <w:szCs w:val="20"/>
      <w:lang w:eastAsia="ru-RU"/>
    </w:rPr>
  </w:style>
  <w:style w:type="character" w:customStyle="1" w:styleId="trwrd1">
    <w:name w:val="trwrd1"/>
    <w:basedOn w:val="ad"/>
    <w:rsid w:val="00DD1F52"/>
    <w:rPr>
      <w:rFonts w:ascii="Tahoma" w:hAnsi="Tahoma" w:cs="Tahoma"/>
      <w:b/>
      <w:bCs/>
      <w:color w:val="0000CD"/>
    </w:rPr>
  </w:style>
  <w:style w:type="character" w:customStyle="1" w:styleId="tolkm1">
    <w:name w:val="tolkm1"/>
    <w:basedOn w:val="ad"/>
    <w:rsid w:val="00DD1F52"/>
    <w:rPr>
      <w:rFonts w:ascii="Tahoma" w:hAnsi="Tahoma" w:cs="Tahoma"/>
      <w:color w:val="696969"/>
    </w:rPr>
  </w:style>
  <w:style w:type="character" w:customStyle="1" w:styleId="maintext1">
    <w:name w:val="maintext1"/>
    <w:basedOn w:val="ad"/>
    <w:rsid w:val="00DE69DA"/>
    <w:rPr>
      <w:rFonts w:ascii="Verdana" w:hAnsi="Verdana" w:cs="Times New Roman"/>
      <w:b/>
      <w:bCs/>
      <w:color w:val="330099"/>
      <w:sz w:val="24"/>
      <w:szCs w:val="24"/>
    </w:rPr>
  </w:style>
  <w:style w:type="character" w:customStyle="1" w:styleId="content1">
    <w:name w:val="content1"/>
    <w:basedOn w:val="ad"/>
    <w:rsid w:val="00DE69DA"/>
    <w:rPr>
      <w:rFonts w:ascii="Arial" w:hAnsi="Arial" w:cs="Arial"/>
      <w:color w:val="000000"/>
      <w:sz w:val="17"/>
      <w:szCs w:val="17"/>
    </w:rPr>
  </w:style>
  <w:style w:type="character" w:customStyle="1" w:styleId="artcopy5">
    <w:name w:val="artcopy5"/>
    <w:basedOn w:val="ad"/>
    <w:rsid w:val="00DE69DA"/>
    <w:rPr>
      <w:rFonts w:cs="Times New Roman"/>
      <w:color w:val="333333"/>
      <w:sz w:val="24"/>
      <w:szCs w:val="24"/>
      <w:u w:val="none"/>
      <w:effect w:val="none"/>
    </w:rPr>
  </w:style>
  <w:style w:type="character" w:customStyle="1" w:styleId="spn">
    <w:name w:val="spn"/>
    <w:basedOn w:val="ad"/>
    <w:rsid w:val="00DE69DA"/>
    <w:rPr>
      <w:rFonts w:cs="Times New Roman"/>
    </w:rPr>
  </w:style>
  <w:style w:type="character" w:customStyle="1" w:styleId="spdiss21">
    <w:name w:val="sp_diss21"/>
    <w:basedOn w:val="ad"/>
    <w:rsid w:val="00DE69DA"/>
    <w:rPr>
      <w:rFonts w:ascii="Arial" w:hAnsi="Arial" w:cs="Arial"/>
      <w:b/>
      <w:bCs/>
      <w:color w:val="5B5B5B"/>
      <w:sz w:val="12"/>
      <w:szCs w:val="12"/>
    </w:rPr>
  </w:style>
  <w:style w:type="paragraph" w:customStyle="1" w:styleId="11f3">
    <w:name w:val="1.1."/>
    <w:rsid w:val="00CB293E"/>
    <w:pPr>
      <w:jc w:val="center"/>
    </w:pPr>
    <w:rPr>
      <w:rFonts w:ascii="Times New Roman" w:eastAsia="Times New Roman" w:hAnsi="Times New Roman" w:cs="Times New Roman"/>
      <w:b/>
      <w:snapToGrid w:val="0"/>
      <w:color w:val="000000"/>
    </w:rPr>
  </w:style>
  <w:style w:type="character" w:customStyle="1" w:styleId="highlight11">
    <w:name w:val="highlight11"/>
    <w:basedOn w:val="ad"/>
    <w:rsid w:val="00CB293E"/>
    <w:rPr>
      <w:shd w:val="clear" w:color="auto" w:fill="FFFFFF"/>
    </w:rPr>
  </w:style>
  <w:style w:type="character" w:customStyle="1" w:styleId="highlight21">
    <w:name w:val="highlight21"/>
    <w:basedOn w:val="ad"/>
    <w:rsid w:val="00CB293E"/>
    <w:rPr>
      <w:shd w:val="clear" w:color="auto" w:fill="FFFFFF"/>
    </w:rPr>
  </w:style>
  <w:style w:type="character" w:customStyle="1" w:styleId="vstup0">
    <w:name w:val="vstup"/>
    <w:basedOn w:val="ad"/>
    <w:rsid w:val="00CA0A94"/>
  </w:style>
  <w:style w:type="paragraph" w:customStyle="1" w:styleId="a40">
    <w:name w:val="a4"/>
    <w:basedOn w:val="ac"/>
    <w:rsid w:val="00235CA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fffff2">
    <w:name w:val="Абзац списка2"/>
    <w:basedOn w:val="ac"/>
    <w:rsid w:val="00E9409A"/>
    <w:pPr>
      <w:suppressAutoHyphens w:val="0"/>
      <w:spacing w:after="200" w:line="276" w:lineRule="auto"/>
      <w:ind w:left="720"/>
      <w:contextualSpacing/>
    </w:pPr>
    <w:rPr>
      <w:rFonts w:ascii="Calibri" w:eastAsia="Times New Roman" w:hAnsi="Calibri" w:cs="Times New Roman"/>
      <w:sz w:val="22"/>
      <w:szCs w:val="22"/>
      <w:lang w:eastAsia="en-US"/>
    </w:rPr>
  </w:style>
  <w:style w:type="paragraph" w:customStyle="1" w:styleId="3fff">
    <w:name w:val="Текст3"/>
    <w:basedOn w:val="ac"/>
    <w:rsid w:val="00687122"/>
    <w:pPr>
      <w:suppressAutoHyphens w:val="0"/>
    </w:pPr>
    <w:rPr>
      <w:rFonts w:ascii="Courier New" w:eastAsia="Times New Roman" w:hAnsi="Courier New" w:cs="Times New Roman"/>
      <w:sz w:val="20"/>
      <w:szCs w:val="20"/>
      <w:lang w:val="uk-UA" w:eastAsia="ru-RU"/>
    </w:rPr>
  </w:style>
  <w:style w:type="paragraph" w:customStyle="1" w:styleId="fiche0711grandtitre1">
    <w:name w:val="fiche0711_grand_titre1"/>
    <w:basedOn w:val="ac"/>
    <w:rsid w:val="00687122"/>
    <w:pPr>
      <w:suppressAutoHyphens w:val="0"/>
      <w:spacing w:before="125" w:after="125"/>
    </w:pPr>
    <w:rPr>
      <w:rFonts w:ascii="Verdana" w:eastAsia="Times New Roman" w:hAnsi="Verdana" w:cs="Times New Roman"/>
      <w:b/>
      <w:bCs/>
      <w:color w:val="CE2E7E"/>
      <w:sz w:val="21"/>
      <w:szCs w:val="21"/>
      <w:lang w:val="uk-UA" w:eastAsia="uk-UA"/>
    </w:rPr>
  </w:style>
  <w:style w:type="paragraph" w:customStyle="1" w:styleId="Reference">
    <w:name w:val="Reference"/>
    <w:basedOn w:val="ac"/>
    <w:rsid w:val="00215489"/>
    <w:pPr>
      <w:tabs>
        <w:tab w:val="num" w:pos="720"/>
      </w:tabs>
      <w:suppressAutoHyphens w:val="0"/>
      <w:ind w:left="720" w:hanging="360"/>
      <w:jc w:val="both"/>
    </w:pPr>
    <w:rPr>
      <w:rFonts w:ascii="Times New Roman" w:eastAsia="Times New Roman" w:hAnsi="Times New Roman" w:cs="Times New Roman"/>
      <w:sz w:val="18"/>
      <w:szCs w:val="20"/>
      <w:lang w:val="en-US" w:eastAsia="en-US"/>
    </w:rPr>
  </w:style>
  <w:style w:type="character" w:customStyle="1" w:styleId="h">
    <w:name w:val="h"/>
    <w:basedOn w:val="ad"/>
    <w:rsid w:val="00215489"/>
  </w:style>
  <w:style w:type="paragraph" w:customStyle="1" w:styleId="Rusarticle">
    <w:name w:val="Rus_article"/>
    <w:rsid w:val="00215489"/>
    <w:pPr>
      <w:autoSpaceDE w:val="0"/>
      <w:autoSpaceDN w:val="0"/>
      <w:adjustRightInd w:val="0"/>
      <w:ind w:firstLine="397"/>
      <w:jc w:val="both"/>
    </w:pPr>
    <w:rPr>
      <w:rFonts w:ascii="SchoolBook" w:eastAsia="Times New Roman" w:hAnsi="SchoolBook" w:cs="Times New Roman"/>
      <w:color w:val="000000"/>
    </w:rPr>
  </w:style>
  <w:style w:type="character" w:customStyle="1" w:styleId="14pt2">
    <w:name w:val="Стиль 14 pt"/>
    <w:basedOn w:val="ad"/>
    <w:rsid w:val="00BA1AD0"/>
    <w:rPr>
      <w:rFonts w:ascii="Times New Roman" w:hAnsi="Times New Roman" w:cs="Times New Roman" w:hint="default"/>
      <w:spacing w:val="0"/>
      <w:sz w:val="28"/>
      <w:szCs w:val="28"/>
    </w:rPr>
  </w:style>
  <w:style w:type="paragraph" w:customStyle="1" w:styleId="zagolovok">
    <w:name w:val="zagolovok"/>
    <w:uiPriority w:val="99"/>
    <w:rsid w:val="00BA1AD0"/>
    <w:pPr>
      <w:keepNext/>
      <w:tabs>
        <w:tab w:val="left" w:pos="283"/>
      </w:tabs>
      <w:autoSpaceDE w:val="0"/>
      <w:autoSpaceDN w:val="0"/>
      <w:adjustRightInd w:val="0"/>
      <w:spacing w:after="113"/>
      <w:jc w:val="center"/>
    </w:pPr>
    <w:rPr>
      <w:rFonts w:ascii="Times New Roman" w:eastAsia="Times New Roman" w:hAnsi="Times New Roman" w:cs="Times New Roman"/>
      <w:b/>
      <w:bCs/>
      <w:color w:val="000000"/>
    </w:rPr>
  </w:style>
  <w:style w:type="character" w:customStyle="1" w:styleId="4ff">
    <w:name w:val="Знак Знак4"/>
    <w:basedOn w:val="ad"/>
    <w:locked/>
    <w:rsid w:val="00BA1AD0"/>
    <w:rPr>
      <w:rFonts w:eastAsia="MS Mincho"/>
      <w:sz w:val="28"/>
      <w:szCs w:val="24"/>
      <w:lang w:val="uk-UA" w:eastAsia="ru-RU" w:bidi="ar-SA"/>
    </w:rPr>
  </w:style>
  <w:style w:type="character" w:customStyle="1" w:styleId="3fff0">
    <w:name w:val="Знак Знак3"/>
    <w:aliases w:val="Основной текст с отступом 2 Знак Знак1, Знак Знак1 Знак1"/>
    <w:basedOn w:val="ad"/>
    <w:locked/>
    <w:rsid w:val="00BA1AD0"/>
    <w:rPr>
      <w:rFonts w:ascii="Arial" w:hAnsi="Arial" w:cs="Arial"/>
      <w:b/>
      <w:bCs/>
      <w:i/>
      <w:iCs/>
      <w:sz w:val="28"/>
      <w:szCs w:val="28"/>
      <w:lang w:val="ru-RU" w:eastAsia="ru-RU" w:bidi="ar-SA"/>
    </w:rPr>
  </w:style>
  <w:style w:type="character" w:customStyle="1" w:styleId="2fffff3">
    <w:name w:val="Знак Знак2"/>
    <w:basedOn w:val="ad"/>
    <w:locked/>
    <w:rsid w:val="00BA1AD0"/>
    <w:rPr>
      <w:rFonts w:ascii="Arial" w:hAnsi="Arial" w:cs="Arial"/>
      <w:b/>
      <w:bCs/>
      <w:sz w:val="26"/>
      <w:szCs w:val="26"/>
      <w:lang w:val="ru-RU" w:eastAsia="ru-RU" w:bidi="ar-SA"/>
    </w:rPr>
  </w:style>
  <w:style w:type="character" w:customStyle="1" w:styleId="1fffffffa">
    <w:name w:val="Знак Знак1"/>
    <w:basedOn w:val="ad"/>
    <w:locked/>
    <w:rsid w:val="00BA1AD0"/>
    <w:rPr>
      <w:b/>
      <w:bCs/>
      <w:sz w:val="28"/>
      <w:szCs w:val="28"/>
      <w:lang w:val="ru-RU" w:eastAsia="uk-UA" w:bidi="ar-SA"/>
    </w:rPr>
  </w:style>
  <w:style w:type="character" w:customStyle="1" w:styleId="afffffffffffffffffffff7">
    <w:name w:val="Знак Знак"/>
    <w:basedOn w:val="1fffffffa"/>
    <w:locked/>
    <w:rsid w:val="00BA1AD0"/>
    <w:rPr>
      <w:rFonts w:ascii="Calibri" w:eastAsia="Calibri" w:hAnsi="Calibri"/>
      <w:b/>
      <w:bCs/>
      <w:sz w:val="22"/>
      <w:szCs w:val="22"/>
      <w:lang w:val="uk-UA" w:eastAsia="en-US" w:bidi="ar-SA"/>
    </w:rPr>
  </w:style>
  <w:style w:type="paragraph" w:customStyle="1" w:styleId="3fff1">
    <w:name w:val="Заголовок 3 + по ширине Междустр.интервал:  полуторный"/>
    <w:basedOn w:val="41"/>
    <w:rsid w:val="00BA1AD0"/>
    <w:pPr>
      <w:numPr>
        <w:ilvl w:val="0"/>
        <w:numId w:val="0"/>
      </w:numPr>
      <w:suppressAutoHyphens w:val="0"/>
      <w:spacing w:before="240" w:after="60"/>
      <w:jc w:val="both"/>
    </w:pPr>
    <w:rPr>
      <w:rFonts w:ascii="Times New Roman" w:eastAsia="Times New Roman" w:hAnsi="Times New Roman" w:cs="Times New Roman"/>
      <w:b/>
      <w:bCs/>
      <w:sz w:val="28"/>
      <w:lang w:eastAsia="ru-RU"/>
    </w:rPr>
  </w:style>
  <w:style w:type="character" w:customStyle="1" w:styleId="314pt">
    <w:name w:val="Стиль Заголовок 3 + 14 pt Знак"/>
    <w:basedOn w:val="ad"/>
    <w:rsid w:val="00BA1AD0"/>
    <w:rPr>
      <w:rFonts w:ascii="Arial" w:hAnsi="Arial" w:cs="Arial" w:hint="default"/>
      <w:b/>
      <w:bCs/>
      <w:sz w:val="28"/>
      <w:szCs w:val="26"/>
      <w:lang w:val="ru-RU" w:eastAsia="ru-RU" w:bidi="ar-SA"/>
    </w:rPr>
  </w:style>
  <w:style w:type="character" w:customStyle="1" w:styleId="FontStyle26">
    <w:name w:val="Font Style26"/>
    <w:basedOn w:val="ad"/>
    <w:rsid w:val="00E57100"/>
    <w:rPr>
      <w:rFonts w:ascii="Century Schoolbook" w:hAnsi="Century Schoolbook" w:cs="Century Schoolbook"/>
      <w:sz w:val="22"/>
      <w:szCs w:val="22"/>
    </w:rPr>
  </w:style>
  <w:style w:type="paragraph" w:customStyle="1" w:styleId="Style7">
    <w:name w:val="Style7"/>
    <w:basedOn w:val="ac"/>
    <w:rsid w:val="00E57100"/>
    <w:pPr>
      <w:widowControl w:val="0"/>
      <w:suppressAutoHyphens w:val="0"/>
      <w:autoSpaceDE w:val="0"/>
      <w:autoSpaceDN w:val="0"/>
      <w:adjustRightInd w:val="0"/>
      <w:spacing w:line="384" w:lineRule="exact"/>
      <w:ind w:hanging="586"/>
    </w:pPr>
    <w:rPr>
      <w:rFonts w:ascii="Century Schoolbook" w:eastAsia="Times New Roman" w:hAnsi="Century Schoolbook" w:cs="Times New Roman"/>
      <w:lang w:eastAsia="ru-RU"/>
    </w:rPr>
  </w:style>
  <w:style w:type="character" w:customStyle="1" w:styleId="FontStyle25">
    <w:name w:val="Font Style25"/>
    <w:basedOn w:val="ad"/>
    <w:rsid w:val="00E57100"/>
    <w:rPr>
      <w:rFonts w:ascii="Century Schoolbook" w:hAnsi="Century Schoolbook" w:cs="Century Schoolbook"/>
      <w:i/>
      <w:iCs/>
      <w:sz w:val="22"/>
      <w:szCs w:val="22"/>
    </w:rPr>
  </w:style>
  <w:style w:type="character" w:customStyle="1" w:styleId="FontStyle33">
    <w:name w:val="Font Style33"/>
    <w:basedOn w:val="ad"/>
    <w:rsid w:val="00E57100"/>
    <w:rPr>
      <w:rFonts w:ascii="Century Schoolbook" w:hAnsi="Century Schoolbook" w:cs="Century Schoolbook"/>
      <w:sz w:val="20"/>
      <w:szCs w:val="20"/>
    </w:rPr>
  </w:style>
  <w:style w:type="paragraph" w:customStyle="1" w:styleId="Style19">
    <w:name w:val="Style19"/>
    <w:basedOn w:val="ac"/>
    <w:rsid w:val="00E57100"/>
    <w:pPr>
      <w:widowControl w:val="0"/>
      <w:suppressAutoHyphens w:val="0"/>
      <w:autoSpaceDE w:val="0"/>
      <w:autoSpaceDN w:val="0"/>
      <w:adjustRightInd w:val="0"/>
      <w:spacing w:line="276" w:lineRule="exact"/>
      <w:ind w:firstLine="4253"/>
    </w:pPr>
    <w:rPr>
      <w:rFonts w:ascii="Century Schoolbook" w:eastAsia="Times New Roman" w:hAnsi="Century Schoolbook" w:cs="Times New Roman"/>
      <w:lang w:eastAsia="ru-RU"/>
    </w:rPr>
  </w:style>
  <w:style w:type="paragraph" w:customStyle="1" w:styleId="14125">
    <w:name w:val="Стиль 14 пт полужирный Первая строка:  125 см"/>
    <w:basedOn w:val="ac"/>
    <w:autoRedefine/>
    <w:rsid w:val="00E57100"/>
    <w:pPr>
      <w:suppressAutoHyphens w:val="0"/>
      <w:spacing w:line="360" w:lineRule="auto"/>
      <w:ind w:firstLine="709"/>
    </w:pPr>
    <w:rPr>
      <w:rFonts w:ascii="Times New Roman" w:eastAsia="Times New Roman" w:hAnsi="Times New Roman" w:cs="Times New Roman"/>
      <w:b/>
      <w:bCs/>
      <w:sz w:val="28"/>
      <w:szCs w:val="20"/>
      <w:lang w:eastAsia="ru-RU"/>
    </w:rPr>
  </w:style>
  <w:style w:type="paragraph" w:customStyle="1" w:styleId="3fff2">
    <w:name w:val="Стиль Заголовок 3 + не курсив"/>
    <w:basedOn w:val="31"/>
    <w:autoRedefine/>
    <w:rsid w:val="00E57100"/>
    <w:pPr>
      <w:widowControl/>
      <w:numPr>
        <w:ilvl w:val="0"/>
        <w:numId w:val="0"/>
      </w:numPr>
      <w:suppressAutoHyphens w:val="0"/>
      <w:spacing w:before="0" w:after="0" w:line="360" w:lineRule="auto"/>
      <w:ind w:firstLine="709"/>
      <w:jc w:val="both"/>
    </w:pPr>
    <w:rPr>
      <w:rFonts w:ascii="Times New Roman" w:eastAsia="Times New Roman" w:hAnsi="Times New Roman" w:cs="Arial"/>
      <w:b w:val="0"/>
      <w:color w:val="auto"/>
      <w:sz w:val="28"/>
      <w:szCs w:val="26"/>
      <w:lang w:eastAsia="ru-RU"/>
    </w:rPr>
  </w:style>
  <w:style w:type="paragraph" w:customStyle="1" w:styleId="1fffffffb">
    <w:name w:val="Стиль Заголовок 1"/>
    <w:basedOn w:val="1"/>
    <w:autoRedefine/>
    <w:rsid w:val="00E57100"/>
    <w:pPr>
      <w:numPr>
        <w:numId w:val="0"/>
      </w:numPr>
      <w:suppressAutoHyphens w:val="0"/>
      <w:spacing w:before="0" w:after="0" w:line="360" w:lineRule="auto"/>
      <w:jc w:val="center"/>
    </w:pPr>
    <w:rPr>
      <w:rFonts w:ascii="Times New Roman" w:eastAsia="Times New Roman" w:hAnsi="Times New Roman" w:cs="Times New Roman"/>
      <w:b w:val="0"/>
      <w:color w:val="000000"/>
      <w:kern w:val="0"/>
      <w:sz w:val="28"/>
      <w:szCs w:val="28"/>
      <w:lang w:val="uk-UA" w:eastAsia="ru-RU"/>
    </w:rPr>
  </w:style>
  <w:style w:type="paragraph" w:customStyle="1" w:styleId="1fffffffc">
    <w:name w:val="Стиль Заголовок 1 +"/>
    <w:basedOn w:val="1"/>
    <w:autoRedefine/>
    <w:rsid w:val="00E57100"/>
    <w:pPr>
      <w:numPr>
        <w:numId w:val="0"/>
      </w:numPr>
      <w:suppressAutoHyphens w:val="0"/>
      <w:spacing w:before="0" w:after="0" w:line="360" w:lineRule="auto"/>
      <w:jc w:val="center"/>
    </w:pPr>
    <w:rPr>
      <w:rFonts w:ascii="Times New Roman" w:eastAsia="Times New Roman" w:hAnsi="Times New Roman" w:cs="Times New Roman"/>
      <w:bCs w:val="0"/>
      <w:kern w:val="0"/>
      <w:sz w:val="28"/>
      <w:szCs w:val="28"/>
      <w:lang w:val="uk-UA" w:eastAsia="ru-RU"/>
    </w:rPr>
  </w:style>
  <w:style w:type="paragraph" w:customStyle="1" w:styleId="4ff0">
    <w:name w:val="Стиль Заголовок 4 + не курсив"/>
    <w:basedOn w:val="41"/>
    <w:autoRedefine/>
    <w:rsid w:val="00E57100"/>
    <w:pPr>
      <w:numPr>
        <w:ilvl w:val="0"/>
        <w:numId w:val="0"/>
      </w:numPr>
      <w:suppressAutoHyphens w:val="0"/>
      <w:ind w:firstLine="1134"/>
      <w:jc w:val="both"/>
    </w:pPr>
    <w:rPr>
      <w:rFonts w:ascii="Times New Roman" w:eastAsia="Times New Roman" w:hAnsi="Times New Roman" w:cs="Times New Roman"/>
      <w:i/>
      <w:sz w:val="28"/>
      <w:szCs w:val="28"/>
      <w:lang w:eastAsia="ru-RU"/>
    </w:rPr>
  </w:style>
  <w:style w:type="paragraph" w:customStyle="1" w:styleId="afffffffffffffffffffff8">
    <w:name w:val="Нормальный"/>
    <w:rsid w:val="000B7322"/>
    <w:pPr>
      <w:autoSpaceDE w:val="0"/>
      <w:autoSpaceDN w:val="0"/>
      <w:ind w:firstLine="567"/>
      <w:jc w:val="both"/>
    </w:pPr>
    <w:rPr>
      <w:rFonts w:ascii="TimesET" w:eastAsia="Times New Roman" w:hAnsi="TimesET" w:cs="Times New Roman"/>
      <w:noProof/>
      <w:sz w:val="24"/>
    </w:rPr>
  </w:style>
  <w:style w:type="character" w:customStyle="1" w:styleId="art1">
    <w:name w:val="art1"/>
    <w:basedOn w:val="ad"/>
    <w:rsid w:val="008057C8"/>
    <w:rPr>
      <w:rFonts w:cs="Times New Roman"/>
      <w:sz w:val="21"/>
      <w:szCs w:val="21"/>
    </w:rPr>
  </w:style>
  <w:style w:type="character" w:customStyle="1" w:styleId="tlfcsyntagme">
    <w:name w:val="tlf_csyntagme"/>
    <w:basedOn w:val="ad"/>
    <w:rsid w:val="008057C8"/>
    <w:rPr>
      <w:rFonts w:cs="Times New Roman"/>
    </w:rPr>
  </w:style>
  <w:style w:type="paragraph" w:styleId="5f7">
    <w:name w:val="List 5"/>
    <w:basedOn w:val="ac"/>
    <w:rsid w:val="008057C8"/>
    <w:pPr>
      <w:suppressAutoHyphens w:val="0"/>
      <w:ind w:left="1415" w:hanging="283"/>
    </w:pPr>
    <w:rPr>
      <w:rFonts w:ascii="Times New Roman" w:eastAsia="Times New Roman" w:hAnsi="Times New Roman" w:cs="Times New Roman"/>
      <w:sz w:val="20"/>
      <w:szCs w:val="20"/>
      <w:lang w:eastAsia="ru-RU"/>
    </w:rPr>
  </w:style>
  <w:style w:type="character" w:customStyle="1" w:styleId="urldesc1">
    <w:name w:val="urldesc1"/>
    <w:basedOn w:val="ad"/>
    <w:rsid w:val="008057C8"/>
    <w:rPr>
      <w:rFonts w:ascii="Verdana" w:hAnsi="Verdana" w:cs="Times New Roman"/>
      <w:color w:val="006760"/>
      <w:sz w:val="14"/>
      <w:szCs w:val="14"/>
    </w:rPr>
  </w:style>
  <w:style w:type="character" w:customStyle="1" w:styleId="sr21">
    <w:name w:val="sr21"/>
    <w:basedOn w:val="ad"/>
    <w:rsid w:val="008057C8"/>
    <w:rPr>
      <w:rFonts w:ascii="Verdana" w:hAnsi="Verdana" w:cs="Times New Roman"/>
      <w:color w:val="006760"/>
      <w:sz w:val="15"/>
      <w:szCs w:val="15"/>
      <w:shd w:val="clear" w:color="auto" w:fill="FAFAFA"/>
    </w:rPr>
  </w:style>
  <w:style w:type="paragraph" w:customStyle="1" w:styleId="ris">
    <w:name w:val="ris"/>
    <w:basedOn w:val="ac"/>
    <w:uiPriority w:val="99"/>
    <w:rsid w:val="00B17976"/>
    <w:pPr>
      <w:suppressAutoHyphens w:val="0"/>
      <w:spacing w:line="360" w:lineRule="auto"/>
      <w:ind w:firstLine="709"/>
      <w:jc w:val="center"/>
    </w:pPr>
    <w:rPr>
      <w:rFonts w:ascii="Times New Roman" w:eastAsia="Calibri" w:hAnsi="Times New Roman" w:cs="Times New Roman"/>
      <w:sz w:val="28"/>
      <w:szCs w:val="22"/>
      <w:lang w:val="en-US" w:eastAsia="en-US"/>
    </w:rPr>
  </w:style>
  <w:style w:type="paragraph" w:customStyle="1" w:styleId="afffffffffffffffffffff9">
    <w:name w:val="надпись"/>
    <w:basedOn w:val="ac"/>
    <w:rsid w:val="00B17976"/>
    <w:pPr>
      <w:keepNext/>
      <w:suppressAutoHyphens w:val="0"/>
      <w:spacing w:line="360" w:lineRule="auto"/>
      <w:jc w:val="right"/>
    </w:pPr>
    <w:rPr>
      <w:rFonts w:ascii="Times New Roman" w:eastAsia="Times New Roman" w:hAnsi="Times New Roman" w:cs="Times New Roman"/>
      <w:b/>
      <w:color w:val="000000"/>
      <w:sz w:val="28"/>
      <w:lang w:val="uk-UA" w:eastAsia="ru-RU"/>
    </w:rPr>
  </w:style>
  <w:style w:type="character" w:customStyle="1" w:styleId="afffffffffffffffffffffa">
    <w:name w:val="формула"/>
    <w:basedOn w:val="ad"/>
    <w:rsid w:val="00B17976"/>
    <w:rPr>
      <w:rFonts w:ascii="Times New Roman" w:hAnsi="Times New Roman"/>
      <w:i/>
    </w:rPr>
  </w:style>
  <w:style w:type="paragraph" w:customStyle="1" w:styleId="afffffffffffffffffffffb">
    <w:name w:val="чернетка"/>
    <w:basedOn w:val="ac"/>
    <w:rsid w:val="00B17976"/>
    <w:pPr>
      <w:suppressAutoHyphens w:val="0"/>
      <w:spacing w:line="360" w:lineRule="auto"/>
      <w:ind w:firstLine="709"/>
      <w:jc w:val="both"/>
    </w:pPr>
    <w:rPr>
      <w:rFonts w:ascii="Times New Roman" w:eastAsia="Times New Roman" w:hAnsi="Times New Roman" w:cs="Times New Roman"/>
      <w:color w:val="000080"/>
      <w:sz w:val="28"/>
      <w:lang w:val="uk-UA" w:eastAsia="ru-RU"/>
    </w:rPr>
  </w:style>
  <w:style w:type="character" w:customStyle="1" w:styleId="andr">
    <w:name w:val="andr"/>
    <w:basedOn w:val="ad"/>
    <w:rsid w:val="00B17976"/>
    <w:rPr>
      <w:rFonts w:ascii="Comic Sans MS" w:hAnsi="Comic Sans MS" w:cs="Arial"/>
      <w:sz w:val="26"/>
      <w:lang w:val="uk-UA"/>
    </w:rPr>
  </w:style>
  <w:style w:type="character" w:customStyle="1" w:styleId="key">
    <w:name w:val="key"/>
    <w:basedOn w:val="ad"/>
    <w:rsid w:val="00B17976"/>
    <w:rPr>
      <w:rFonts w:ascii="Arial" w:hAnsi="Arial"/>
      <w:color w:val="FF0000"/>
      <w:sz w:val="24"/>
      <w:szCs w:val="28"/>
    </w:rPr>
  </w:style>
  <w:style w:type="paragraph" w:styleId="afffffffffffffffffffffc">
    <w:name w:val="List Continue"/>
    <w:basedOn w:val="ac"/>
    <w:rsid w:val="00B17976"/>
    <w:pPr>
      <w:suppressAutoHyphens w:val="0"/>
      <w:spacing w:after="120"/>
      <w:ind w:left="283"/>
    </w:pPr>
    <w:rPr>
      <w:rFonts w:ascii="Times New Roman" w:eastAsia="Times New Roman" w:hAnsi="Times New Roman" w:cs="Times New Roman"/>
      <w:lang w:eastAsia="ru-RU"/>
    </w:rPr>
  </w:style>
  <w:style w:type="paragraph" w:customStyle="1" w:styleId="PerfectStyle">
    <w:name w:val="PerfectStyle"/>
    <w:basedOn w:val="afffffffc"/>
    <w:rsid w:val="00B17976"/>
    <w:pPr>
      <w:widowControl w:val="0"/>
      <w:suppressAutoHyphens w:val="0"/>
      <w:autoSpaceDE w:val="0"/>
      <w:autoSpaceDN w:val="0"/>
      <w:adjustRightInd w:val="0"/>
      <w:jc w:val="both"/>
    </w:pPr>
    <w:rPr>
      <w:rFonts w:ascii="Bookman Old Style" w:eastAsia="Times New Roman" w:hAnsi="Bookman Old Style" w:cs="Times New Roman"/>
      <w:sz w:val="24"/>
      <w:szCs w:val="20"/>
      <w:lang w:eastAsia="ru-RU"/>
    </w:rPr>
  </w:style>
  <w:style w:type="paragraph" w:styleId="3fff3">
    <w:name w:val="List Continue 3"/>
    <w:basedOn w:val="ac"/>
    <w:rsid w:val="00B17976"/>
    <w:pPr>
      <w:suppressAutoHyphens w:val="0"/>
      <w:spacing w:after="120"/>
      <w:ind w:left="849"/>
    </w:pPr>
    <w:rPr>
      <w:rFonts w:ascii="Times New Roman" w:eastAsia="Times New Roman" w:hAnsi="Times New Roman" w:cs="Times New Roman"/>
      <w:lang w:eastAsia="ru-RU"/>
    </w:rPr>
  </w:style>
  <w:style w:type="paragraph" w:customStyle="1" w:styleId="2fffff4">
    <w:name w:val="Основной текст с отступом2"/>
    <w:basedOn w:val="ac"/>
    <w:rsid w:val="00927736"/>
    <w:pPr>
      <w:suppressAutoHyphens w:val="0"/>
      <w:ind w:firstLine="540"/>
      <w:jc w:val="both"/>
    </w:pPr>
    <w:rPr>
      <w:rFonts w:ascii="Times New Roman" w:eastAsia="Times New Roman" w:hAnsi="Times New Roman" w:cs="Times New Roman"/>
      <w:sz w:val="28"/>
      <w:szCs w:val="28"/>
      <w:lang w:val="uk-UA" w:eastAsia="ru-RU"/>
    </w:rPr>
  </w:style>
  <w:style w:type="character" w:customStyle="1" w:styleId="title1">
    <w:name w:val="title1"/>
    <w:basedOn w:val="ad"/>
    <w:rsid w:val="00E13B3A"/>
    <w:rPr>
      <w:rFonts w:ascii="Arial" w:hAnsi="Arial" w:cs="Arial" w:hint="default"/>
      <w:b/>
      <w:bCs/>
      <w:i/>
      <w:iCs/>
      <w:color w:val="1642FF"/>
      <w:spacing w:val="12"/>
      <w:sz w:val="27"/>
      <w:szCs w:val="27"/>
    </w:rPr>
  </w:style>
  <w:style w:type="paragraph" w:customStyle="1" w:styleId="head0">
    <w:name w:val="head"/>
    <w:basedOn w:val="ac"/>
    <w:rsid w:val="00BB3459"/>
    <w:pPr>
      <w:widowControl w:val="0"/>
      <w:suppressAutoHyphens w:val="0"/>
      <w:overflowPunct w:val="0"/>
      <w:autoSpaceDE w:val="0"/>
      <w:autoSpaceDN w:val="0"/>
      <w:adjustRightInd w:val="0"/>
      <w:spacing w:after="60"/>
      <w:textAlignment w:val="baseline"/>
    </w:pPr>
    <w:rPr>
      <w:rFonts w:ascii="Arial" w:eastAsia="Times New Roman" w:hAnsi="Arial" w:cs="Times New Roman"/>
      <w:b/>
      <w:szCs w:val="20"/>
      <w:lang w:val="en-US" w:eastAsia="uk-UA"/>
    </w:rPr>
  </w:style>
  <w:style w:type="paragraph" w:customStyle="1" w:styleId="2fffff5">
    <w:name w:val="Красная строка2"/>
    <w:basedOn w:val="afffffffc"/>
    <w:rsid w:val="00BB3459"/>
    <w:pPr>
      <w:suppressAutoHyphens w:val="0"/>
      <w:overflowPunct w:val="0"/>
      <w:autoSpaceDE w:val="0"/>
      <w:autoSpaceDN w:val="0"/>
      <w:adjustRightInd w:val="0"/>
      <w:spacing w:after="0"/>
      <w:ind w:firstLine="288"/>
      <w:jc w:val="both"/>
    </w:pPr>
    <w:rPr>
      <w:rFonts w:ascii="Times New Roman" w:eastAsia="Times New Roman" w:hAnsi="Times New Roman" w:cs="Times New Roman"/>
      <w:color w:val="000000"/>
      <w:sz w:val="24"/>
      <w:szCs w:val="20"/>
      <w:lang w:val="en-US" w:eastAsia="uk-UA"/>
    </w:rPr>
  </w:style>
  <w:style w:type="paragraph" w:styleId="afffffffffffffffffffffd">
    <w:name w:val="List Number"/>
    <w:basedOn w:val="ac"/>
    <w:rsid w:val="00BB3459"/>
    <w:pPr>
      <w:widowControl w:val="0"/>
      <w:tabs>
        <w:tab w:val="num" w:pos="840"/>
      </w:tabs>
      <w:suppressAutoHyphens w:val="0"/>
      <w:autoSpaceDE w:val="0"/>
      <w:autoSpaceDN w:val="0"/>
      <w:spacing w:before="100" w:after="100"/>
      <w:ind w:left="840" w:hanging="480"/>
    </w:pPr>
    <w:rPr>
      <w:rFonts w:ascii="Times New Roman" w:eastAsia="Times New Roman" w:hAnsi="Times New Roman" w:cs="Times New Roman"/>
      <w:lang w:eastAsia="uk-UA"/>
    </w:rPr>
  </w:style>
  <w:style w:type="character" w:customStyle="1" w:styleId="8a">
    <w:name w:val="Стиль8 Знак"/>
    <w:basedOn w:val="ad"/>
    <w:link w:val="80"/>
    <w:uiPriority w:val="99"/>
    <w:rsid w:val="00BB3459"/>
    <w:rPr>
      <w:rFonts w:ascii="Times New Roman" w:eastAsia="Times New Roman" w:hAnsi="Times New Roman" w:cs="Times New Roman"/>
      <w:sz w:val="28"/>
      <w:szCs w:val="24"/>
      <w:lang w:val="uk-UA"/>
    </w:rPr>
  </w:style>
  <w:style w:type="character" w:customStyle="1" w:styleId="5b">
    <w:name w:val="Стиль5 Знак"/>
    <w:basedOn w:val="ad"/>
    <w:link w:val="53"/>
    <w:uiPriority w:val="99"/>
    <w:rsid w:val="00BB3459"/>
    <w:rPr>
      <w:rFonts w:ascii="Garamond" w:eastAsia="Garamond" w:hAnsi="Garamond" w:cs="Garamond"/>
      <w:sz w:val="28"/>
      <w:szCs w:val="28"/>
      <w:lang w:eastAsia="ar-SA"/>
    </w:rPr>
  </w:style>
  <w:style w:type="paragraph" w:customStyle="1" w:styleId="Title3">
    <w:name w:val="Title3"/>
    <w:basedOn w:val="affffffff0"/>
    <w:uiPriority w:val="99"/>
    <w:rsid w:val="00AE0C4B"/>
    <w:pPr>
      <w:suppressAutoHyphens w:val="0"/>
      <w:spacing w:after="100" w:afterAutospacing="1"/>
    </w:pPr>
    <w:rPr>
      <w:rFonts w:ascii="Times New Roman" w:eastAsia="Times New Roman" w:hAnsi="Times New Roman" w:cs="Times New Roman"/>
      <w:caps w:val="0"/>
      <w:sz w:val="28"/>
      <w:szCs w:val="28"/>
      <w:lang w:val="uk-UA" w:eastAsia="en-US"/>
    </w:rPr>
  </w:style>
  <w:style w:type="paragraph" w:customStyle="1" w:styleId="2fffff6">
    <w:name w:val="Текст выноски2"/>
    <w:basedOn w:val="ac"/>
    <w:rsid w:val="00914C86"/>
    <w:pPr>
      <w:suppressAutoHyphens w:val="0"/>
    </w:pPr>
    <w:rPr>
      <w:rFonts w:ascii="Tahoma" w:eastAsia="Times New Roman" w:hAnsi="Tahoma" w:cs="Tahoma"/>
      <w:sz w:val="16"/>
      <w:szCs w:val="16"/>
      <w:lang w:eastAsia="ru-RU"/>
    </w:rPr>
  </w:style>
  <w:style w:type="character" w:customStyle="1" w:styleId="vline">
    <w:name w:val="vline"/>
    <w:basedOn w:val="ad"/>
    <w:rsid w:val="005804EE"/>
    <w:rPr>
      <w:rFonts w:ascii="Times New Roman" w:hAnsi="Times New Roman" w:cs="Times New Roman" w:hint="default"/>
      <w:i w:val="0"/>
      <w:iCs w:val="0"/>
      <w:sz w:val="22"/>
      <w:szCs w:val="22"/>
    </w:rPr>
  </w:style>
  <w:style w:type="paragraph" w:customStyle="1" w:styleId="nostyle">
    <w:name w:val="no_style"/>
    <w:rsid w:val="00CC085B"/>
    <w:pPr>
      <w:autoSpaceDE w:val="0"/>
      <w:autoSpaceDN w:val="0"/>
    </w:pPr>
    <w:rPr>
      <w:rFonts w:ascii="Times New Roman" w:eastAsia="Times New Roman" w:hAnsi="Times New Roman" w:cs="Times New Roman"/>
      <w:color w:val="000000"/>
      <w:kern w:val="28"/>
      <w:lang w:eastAsia="uk-UA"/>
    </w:rPr>
  </w:style>
  <w:style w:type="paragraph" w:styleId="2fffff7">
    <w:name w:val="Quote"/>
    <w:basedOn w:val="ac"/>
    <w:next w:val="ac"/>
    <w:link w:val="2fffff8"/>
    <w:uiPriority w:val="29"/>
    <w:qFormat/>
    <w:rsid w:val="00566ED6"/>
    <w:pPr>
      <w:suppressAutoHyphens w:val="0"/>
    </w:pPr>
    <w:rPr>
      <w:rFonts w:ascii="Calibri" w:eastAsia="Times New Roman" w:hAnsi="Calibri" w:cs="Times New Roman"/>
      <w:i/>
      <w:lang w:val="en-US" w:eastAsia="en-US"/>
    </w:rPr>
  </w:style>
  <w:style w:type="character" w:customStyle="1" w:styleId="2fffff8">
    <w:name w:val="Цитата 2 Знак"/>
    <w:basedOn w:val="ad"/>
    <w:link w:val="2fffff7"/>
    <w:uiPriority w:val="29"/>
    <w:rsid w:val="00566ED6"/>
    <w:rPr>
      <w:rFonts w:ascii="Calibri" w:eastAsia="Times New Roman" w:hAnsi="Calibri" w:cs="Times New Roman"/>
      <w:i/>
      <w:sz w:val="24"/>
      <w:szCs w:val="24"/>
      <w:lang w:val="en-US" w:eastAsia="en-US"/>
    </w:rPr>
  </w:style>
  <w:style w:type="paragraph" w:styleId="afffffffffffffffffffffe">
    <w:name w:val="Intense Quote"/>
    <w:basedOn w:val="ac"/>
    <w:next w:val="ac"/>
    <w:link w:val="affffffffffffffffffffff"/>
    <w:uiPriority w:val="30"/>
    <w:qFormat/>
    <w:rsid w:val="00566ED6"/>
    <w:pPr>
      <w:suppressAutoHyphens w:val="0"/>
      <w:ind w:left="720" w:right="720"/>
    </w:pPr>
    <w:rPr>
      <w:rFonts w:ascii="Calibri" w:eastAsia="Times New Roman" w:hAnsi="Calibri" w:cs="Times New Roman"/>
      <w:b/>
      <w:i/>
      <w:szCs w:val="22"/>
      <w:lang w:val="en-US" w:eastAsia="en-US"/>
    </w:rPr>
  </w:style>
  <w:style w:type="character" w:customStyle="1" w:styleId="affffffffffffffffffffff">
    <w:name w:val="Выделенная цитата Знак"/>
    <w:basedOn w:val="ad"/>
    <w:link w:val="afffffffffffffffffffffe"/>
    <w:uiPriority w:val="30"/>
    <w:rsid w:val="00566ED6"/>
    <w:rPr>
      <w:rFonts w:ascii="Calibri" w:eastAsia="Times New Roman" w:hAnsi="Calibri" w:cs="Times New Roman"/>
      <w:b/>
      <w:i/>
      <w:sz w:val="24"/>
      <w:szCs w:val="22"/>
      <w:lang w:val="en-US" w:eastAsia="en-US"/>
    </w:rPr>
  </w:style>
  <w:style w:type="character" w:styleId="affffffffffffffffffffff0">
    <w:name w:val="Subtle Emphasis"/>
    <w:uiPriority w:val="19"/>
    <w:qFormat/>
    <w:rsid w:val="00566ED6"/>
    <w:rPr>
      <w:i/>
      <w:color w:val="5A5A5A"/>
    </w:rPr>
  </w:style>
  <w:style w:type="character" w:styleId="affffffffffffffffffffff1">
    <w:name w:val="Intense Emphasis"/>
    <w:basedOn w:val="ad"/>
    <w:uiPriority w:val="21"/>
    <w:qFormat/>
    <w:rsid w:val="00566ED6"/>
    <w:rPr>
      <w:rFonts w:cs="Times New Roman"/>
      <w:b/>
      <w:i/>
      <w:sz w:val="24"/>
      <w:szCs w:val="24"/>
      <w:u w:val="single"/>
    </w:rPr>
  </w:style>
  <w:style w:type="character" w:styleId="affffffffffffffffffffff2">
    <w:name w:val="Subtle Reference"/>
    <w:basedOn w:val="ad"/>
    <w:uiPriority w:val="31"/>
    <w:qFormat/>
    <w:rsid w:val="00566ED6"/>
    <w:rPr>
      <w:rFonts w:cs="Times New Roman"/>
      <w:sz w:val="24"/>
      <w:szCs w:val="24"/>
      <w:u w:val="single"/>
    </w:rPr>
  </w:style>
  <w:style w:type="character" w:styleId="affffffffffffffffffffff3">
    <w:name w:val="Intense Reference"/>
    <w:basedOn w:val="ad"/>
    <w:uiPriority w:val="32"/>
    <w:qFormat/>
    <w:rsid w:val="00566ED6"/>
    <w:rPr>
      <w:rFonts w:cs="Times New Roman"/>
      <w:b/>
      <w:sz w:val="24"/>
      <w:u w:val="single"/>
    </w:rPr>
  </w:style>
  <w:style w:type="character" w:customStyle="1" w:styleId="160">
    <w:name w:val="Знак Знак16"/>
    <w:basedOn w:val="ad"/>
    <w:locked/>
    <w:rsid w:val="00566ED6"/>
    <w:rPr>
      <w:rFonts w:ascii="Cambria" w:eastAsia="Times New Roman" w:hAnsi="Cambria" w:cs="Times New Roman"/>
      <w:b/>
      <w:bCs/>
      <w:kern w:val="28"/>
      <w:sz w:val="32"/>
      <w:szCs w:val="32"/>
    </w:rPr>
  </w:style>
  <w:style w:type="character" w:customStyle="1" w:styleId="1412">
    <w:name w:val="Знак Знак141"/>
    <w:basedOn w:val="ad"/>
    <w:locked/>
    <w:rsid w:val="00566ED6"/>
    <w:rPr>
      <w:rFonts w:ascii="Cambria" w:eastAsia="Times New Roman" w:hAnsi="Cambria" w:cs="Times New Roman"/>
      <w:b/>
      <w:bCs/>
      <w:kern w:val="32"/>
      <w:sz w:val="32"/>
      <w:szCs w:val="32"/>
    </w:rPr>
  </w:style>
  <w:style w:type="character" w:customStyle="1" w:styleId="1311">
    <w:name w:val="Знак Знак131"/>
    <w:basedOn w:val="ad"/>
    <w:semiHidden/>
    <w:locked/>
    <w:rsid w:val="00566ED6"/>
    <w:rPr>
      <w:rFonts w:ascii="Cambria" w:eastAsia="Times New Roman" w:hAnsi="Cambria" w:cs="Times New Roman"/>
      <w:b/>
      <w:bCs/>
      <w:i/>
      <w:iCs/>
      <w:sz w:val="28"/>
      <w:szCs w:val="28"/>
    </w:rPr>
  </w:style>
  <w:style w:type="character" w:customStyle="1" w:styleId="1210">
    <w:name w:val="Знак Знак121"/>
    <w:basedOn w:val="ad"/>
    <w:semiHidden/>
    <w:locked/>
    <w:rsid w:val="00566ED6"/>
    <w:rPr>
      <w:rFonts w:ascii="Cambria" w:eastAsia="Times New Roman" w:hAnsi="Cambria" w:cs="Times New Roman"/>
      <w:b/>
      <w:bCs/>
      <w:sz w:val="26"/>
      <w:szCs w:val="26"/>
    </w:rPr>
  </w:style>
  <w:style w:type="character" w:customStyle="1" w:styleId="1113">
    <w:name w:val="Знак Знак111"/>
    <w:basedOn w:val="ad"/>
    <w:locked/>
    <w:rsid w:val="00566ED6"/>
    <w:rPr>
      <w:rFonts w:cs="Times New Roman"/>
      <w:b/>
      <w:bCs/>
      <w:sz w:val="28"/>
      <w:szCs w:val="28"/>
    </w:rPr>
  </w:style>
  <w:style w:type="character" w:customStyle="1" w:styleId="1010">
    <w:name w:val="Знак Знак101"/>
    <w:basedOn w:val="ad"/>
    <w:semiHidden/>
    <w:locked/>
    <w:rsid w:val="00566ED6"/>
    <w:rPr>
      <w:rFonts w:cs="Times New Roman"/>
      <w:b/>
      <w:bCs/>
      <w:i/>
      <w:iCs/>
      <w:sz w:val="26"/>
      <w:szCs w:val="26"/>
    </w:rPr>
  </w:style>
  <w:style w:type="character" w:customStyle="1" w:styleId="911">
    <w:name w:val="Знак Знак91"/>
    <w:basedOn w:val="ad"/>
    <w:semiHidden/>
    <w:locked/>
    <w:rsid w:val="00566ED6"/>
    <w:rPr>
      <w:rFonts w:cs="Times New Roman"/>
      <w:b/>
      <w:bCs/>
    </w:rPr>
  </w:style>
  <w:style w:type="character" w:customStyle="1" w:styleId="811">
    <w:name w:val="Знак Знак81"/>
    <w:basedOn w:val="ad"/>
    <w:semiHidden/>
    <w:locked/>
    <w:rsid w:val="00566ED6"/>
    <w:rPr>
      <w:rFonts w:cs="Times New Roman"/>
      <w:sz w:val="24"/>
      <w:szCs w:val="24"/>
    </w:rPr>
  </w:style>
  <w:style w:type="character" w:customStyle="1" w:styleId="152">
    <w:name w:val="Знак Знак15"/>
    <w:basedOn w:val="ad"/>
    <w:locked/>
    <w:rsid w:val="00566ED6"/>
    <w:rPr>
      <w:rFonts w:ascii="Cambria" w:eastAsia="Times New Roman" w:hAnsi="Cambria" w:cs="Times New Roman"/>
      <w:sz w:val="24"/>
      <w:szCs w:val="24"/>
    </w:rPr>
  </w:style>
  <w:style w:type="table" w:styleId="2fffff9">
    <w:name w:val="Table Subtle 2"/>
    <w:basedOn w:val="ae"/>
    <w:rsid w:val="00E61E68"/>
    <w:rPr>
      <w:rFonts w:ascii="Times New Roman" w:eastAsia="Times New Roman" w:hAnsi="Times New Roman" w:cs="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fffffffffffffffffffff4">
    <w:name w:val="�榴寵�"/>
    <w:rsid w:val="00370B86"/>
    <w:pPr>
      <w:autoSpaceDE w:val="0"/>
      <w:autoSpaceDN w:val="0"/>
    </w:pPr>
    <w:rPr>
      <w:rFonts w:ascii="Times New Roman" w:eastAsia="細明朝体" w:hAnsi="Times New Roman" w:cs="Times New Roman"/>
      <w:lang w:eastAsia="ja-JP"/>
    </w:rPr>
  </w:style>
  <w:style w:type="character" w:customStyle="1" w:styleId="inhead1">
    <w:name w:val="inhead1"/>
    <w:basedOn w:val="ad"/>
    <w:rsid w:val="00370B86"/>
    <w:rPr>
      <w:rFonts w:ascii="Times New Roman" w:hAnsi="Times New Roman" w:cs="Times New Roman" w:hint="default"/>
      <w:color w:val="000000"/>
      <w:sz w:val="28"/>
      <w:szCs w:val="28"/>
    </w:rPr>
  </w:style>
  <w:style w:type="paragraph" w:customStyle="1" w:styleId="rindent">
    <w:name w:val="rindent"/>
    <w:basedOn w:val="ac"/>
    <w:rsid w:val="00172D21"/>
    <w:pPr>
      <w:suppressAutoHyphens w:val="0"/>
      <w:spacing w:before="100" w:beforeAutospacing="1" w:after="100" w:afterAutospacing="1"/>
      <w:ind w:left="567" w:hanging="567"/>
    </w:pPr>
    <w:rPr>
      <w:rFonts w:ascii="Times New Roman" w:eastAsia="Times New Roman" w:hAnsi="Times New Roman" w:cs="Times New Roman"/>
      <w:lang w:eastAsia="ru-RU"/>
    </w:rPr>
  </w:style>
  <w:style w:type="paragraph" w:customStyle="1" w:styleId="4ff1">
    <w:name w:val="Название4"/>
    <w:basedOn w:val="ac"/>
    <w:rsid w:val="00097AA1"/>
    <w:pPr>
      <w:suppressAutoHyphens w:val="0"/>
      <w:jc w:val="center"/>
    </w:pPr>
    <w:rPr>
      <w:rFonts w:ascii="Times New Roman" w:eastAsia="Times New Roman" w:hAnsi="Times New Roman" w:cs="Times New Roman"/>
      <w:b/>
      <w:szCs w:val="20"/>
      <w:lang w:eastAsia="ru-RU"/>
    </w:rPr>
  </w:style>
  <w:style w:type="paragraph" w:customStyle="1" w:styleId="3fff4">
    <w:name w:val="Основной текст с отступом3"/>
    <w:basedOn w:val="ac"/>
    <w:rsid w:val="00F1657B"/>
    <w:pPr>
      <w:suppressAutoHyphens w:val="0"/>
      <w:spacing w:line="348" w:lineRule="auto"/>
      <w:ind w:firstLine="540"/>
      <w:jc w:val="both"/>
    </w:pPr>
    <w:rPr>
      <w:rFonts w:ascii="Times New Roman" w:eastAsia="Times New Roman" w:hAnsi="Times New Roman" w:cs="Times New Roman"/>
      <w:color w:val="000000"/>
      <w:szCs w:val="22"/>
      <w:lang w:val="uk-UA" w:eastAsia="en-US"/>
    </w:rPr>
  </w:style>
  <w:style w:type="paragraph" w:customStyle="1" w:styleId="1fffffffd">
    <w:name w:val="Знак1"/>
    <w:basedOn w:val="ac"/>
    <w:next w:val="ac"/>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CharCharCharCharCharChar">
    <w:name w:val="Char Char Знак Char Char Знак Char Char"/>
    <w:basedOn w:val="ac"/>
    <w:next w:val="ac"/>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cap">
    <w:name w:val="cap"/>
    <w:basedOn w:val="ac"/>
    <w:rsid w:val="00BC241E"/>
    <w:pPr>
      <w:suppressAutoHyphens w:val="0"/>
    </w:pPr>
    <w:rPr>
      <w:rFonts w:ascii="Arial" w:eastAsia="Times New Roman" w:hAnsi="Arial" w:cs="Arial"/>
      <w:color w:val="8F97A4"/>
      <w:sz w:val="20"/>
      <w:szCs w:val="20"/>
      <w:lang w:eastAsia="ru-RU"/>
    </w:rPr>
  </w:style>
  <w:style w:type="character" w:customStyle="1" w:styleId="autor1">
    <w:name w:val="autor1"/>
    <w:basedOn w:val="ad"/>
    <w:rsid w:val="00BC241E"/>
    <w:rPr>
      <w:sz w:val="27"/>
    </w:rPr>
  </w:style>
  <w:style w:type="paragraph" w:customStyle="1" w:styleId="IauiueWeb">
    <w:name w:val="Iau?iue (Web)"/>
    <w:basedOn w:val="ac"/>
    <w:rsid w:val="00BC241E"/>
    <w:pPr>
      <w:suppressAutoHyphens w:val="0"/>
      <w:overflowPunct w:val="0"/>
      <w:autoSpaceDE w:val="0"/>
      <w:autoSpaceDN w:val="0"/>
      <w:adjustRightInd w:val="0"/>
      <w:spacing w:before="150"/>
      <w:jc w:val="both"/>
      <w:textAlignment w:val="baseline"/>
    </w:pPr>
    <w:rPr>
      <w:rFonts w:ascii="Times New Roman" w:eastAsia="Times New Roman" w:hAnsi="Times New Roman" w:cs="Times New Roman"/>
      <w:szCs w:val="20"/>
      <w:lang w:eastAsia="ru-RU"/>
    </w:rPr>
  </w:style>
  <w:style w:type="paragraph" w:customStyle="1" w:styleId="affffffffffffffffffffff5">
    <w:name w:val="осн"/>
    <w:basedOn w:val="ac"/>
    <w:rsid w:val="00BC241E"/>
    <w:pPr>
      <w:suppressAutoHyphens w:val="0"/>
      <w:ind w:firstLine="720"/>
      <w:jc w:val="both"/>
    </w:pPr>
    <w:rPr>
      <w:rFonts w:ascii="Times New Roman" w:eastAsia="Times New Roman" w:hAnsi="Times New Roman" w:cs="Times New Roman"/>
      <w:sz w:val="28"/>
      <w:szCs w:val="28"/>
      <w:lang w:val="uk-UA" w:eastAsia="ru-RU"/>
    </w:rPr>
  </w:style>
  <w:style w:type="paragraph" w:customStyle="1" w:styleId="AuthorSbornik">
    <w:name w:val="AuthorSbornik"/>
    <w:basedOn w:val="9"/>
    <w:rsid w:val="00BC241E"/>
    <w:pPr>
      <w:keepNext w:val="0"/>
      <w:widowControl/>
      <w:numPr>
        <w:ilvl w:val="0"/>
        <w:numId w:val="0"/>
      </w:numPr>
      <w:suppressAutoHyphens w:val="0"/>
      <w:autoSpaceDE/>
      <w:spacing w:line="240" w:lineRule="auto"/>
      <w:jc w:val="right"/>
    </w:pPr>
    <w:rPr>
      <w:rFonts w:ascii="CentSchbook Win95BT" w:eastAsia="Times New Roman" w:hAnsi="CentSchbook Win95BT" w:cs="CentSchbook Win95BT"/>
      <w:i/>
      <w:iCs/>
      <w:sz w:val="20"/>
      <w:szCs w:val="20"/>
      <w:lang w:eastAsia="ru-RU"/>
    </w:rPr>
  </w:style>
  <w:style w:type="paragraph" w:customStyle="1" w:styleId="7c">
    <w:name w:val="Обычный7"/>
    <w:rsid w:val="00BC241E"/>
    <w:pPr>
      <w:widowControl w:val="0"/>
    </w:pPr>
    <w:rPr>
      <w:rFonts w:ascii="Arial" w:eastAsia="Times New Roman" w:hAnsi="Arial" w:cs="Times New Roman"/>
      <w:snapToGrid w:val="0"/>
    </w:rPr>
  </w:style>
  <w:style w:type="character" w:customStyle="1" w:styleId="-d">
    <w:name w:val="опред-е"/>
    <w:basedOn w:val="ad"/>
    <w:rsid w:val="00BC241E"/>
  </w:style>
  <w:style w:type="character" w:customStyle="1" w:styleId="affffffffffffffffffffff6">
    <w:name w:val="выделение"/>
    <w:basedOn w:val="ad"/>
    <w:rsid w:val="00BC241E"/>
  </w:style>
  <w:style w:type="character" w:customStyle="1" w:styleId="affffffffffffffffffffff7">
    <w:name w:val="пример"/>
    <w:basedOn w:val="ad"/>
    <w:rsid w:val="00BC241E"/>
  </w:style>
  <w:style w:type="paragraph" w:customStyle="1" w:styleId="CharCharCharCharCharChar0">
    <w:name w:val="Char Char Знак Char Char Знак Char Char"/>
    <w:basedOn w:val="ac"/>
    <w:next w:val="ac"/>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affffffffffffffffffffff8">
    <w:name w:val="ТекстСборник"/>
    <w:basedOn w:val="ac"/>
    <w:rsid w:val="00BC241E"/>
    <w:pPr>
      <w:ind w:firstLine="567"/>
      <w:jc w:val="both"/>
    </w:pPr>
    <w:rPr>
      <w:rFonts w:ascii="CentSchbook Win95BT" w:eastAsia="Times New Roman" w:hAnsi="CentSchbook Win95BT" w:cs="Times New Roman"/>
      <w:sz w:val="20"/>
      <w:szCs w:val="20"/>
    </w:rPr>
  </w:style>
  <w:style w:type="paragraph" w:customStyle="1" w:styleId="references">
    <w:name w:val="references"/>
    <w:basedOn w:val="ac"/>
    <w:rsid w:val="00BC241E"/>
    <w:pPr>
      <w:tabs>
        <w:tab w:val="left" w:pos="6480"/>
      </w:tabs>
      <w:suppressAutoHyphens w:val="0"/>
      <w:ind w:left="560" w:hanging="560"/>
    </w:pPr>
    <w:rPr>
      <w:rFonts w:ascii="New York" w:eastAsia="Times New Roman" w:hAnsi="New York" w:cs="Times New Roman"/>
      <w:sz w:val="20"/>
      <w:szCs w:val="20"/>
      <w:lang w:val="en-GB" w:eastAsia="en-US"/>
    </w:rPr>
  </w:style>
  <w:style w:type="character" w:customStyle="1" w:styleId="bar">
    <w:name w:val="bar"/>
    <w:basedOn w:val="ad"/>
    <w:rsid w:val="00BC241E"/>
  </w:style>
  <w:style w:type="paragraph" w:customStyle="1" w:styleId="rvps15">
    <w:name w:val="rvps15"/>
    <w:basedOn w:val="ac"/>
    <w:rsid w:val="00197CBB"/>
    <w:pPr>
      <w:suppressAutoHyphens w:val="0"/>
      <w:ind w:firstLine="540"/>
      <w:jc w:val="center"/>
    </w:pPr>
    <w:rPr>
      <w:rFonts w:ascii="Times New Roman" w:eastAsia="Times New Roman" w:hAnsi="Times New Roman" w:cs="Times New Roman"/>
      <w:lang w:eastAsia="ru-RU"/>
    </w:rPr>
  </w:style>
  <w:style w:type="paragraph" w:customStyle="1" w:styleId="CharCharChar">
    <w:name w:val="Char Char Char Знак Знак Знак Знак Знак Знак Знак Знак Знак Знак Знак Знак Знак Знак Знак Знак Знак Знак Знак"/>
    <w:basedOn w:val="ac"/>
    <w:next w:val="ac"/>
    <w:rsid w:val="00C465B6"/>
    <w:pPr>
      <w:suppressAutoHyphens w:val="0"/>
      <w:spacing w:after="160" w:line="240" w:lineRule="exact"/>
    </w:pPr>
    <w:rPr>
      <w:rFonts w:ascii="Tahoma" w:eastAsia="Times New Roman" w:hAnsi="Tahoma" w:cs="Tahoma"/>
      <w:lang w:val="en-GB" w:eastAsia="en-US"/>
    </w:rPr>
  </w:style>
  <w:style w:type="character" w:customStyle="1" w:styleId="title-bold-large1">
    <w:name w:val="title-bold-large1"/>
    <w:basedOn w:val="ad"/>
    <w:rsid w:val="00C465B6"/>
    <w:rPr>
      <w:rFonts w:ascii="Arial" w:hAnsi="Arial" w:cs="Arial" w:hint="default"/>
      <w:b/>
      <w:bCs/>
      <w:i w:val="0"/>
      <w:iCs w:val="0"/>
      <w:color w:val="000000"/>
      <w:sz w:val="24"/>
      <w:szCs w:val="24"/>
    </w:rPr>
  </w:style>
  <w:style w:type="character" w:customStyle="1" w:styleId="illustration1">
    <w:name w:val="illustration1"/>
    <w:basedOn w:val="ad"/>
    <w:rsid w:val="000236C9"/>
    <w:rPr>
      <w:i/>
      <w:iCs/>
      <w:color w:val="226699"/>
    </w:rPr>
  </w:style>
  <w:style w:type="paragraph" w:customStyle="1" w:styleId="standart">
    <w:name w:val="standart"/>
    <w:basedOn w:val="ac"/>
    <w:rsid w:val="000236C9"/>
    <w:pPr>
      <w:suppressAutoHyphens w:val="0"/>
      <w:spacing w:before="100" w:beforeAutospacing="1" w:after="100" w:afterAutospacing="1" w:line="360" w:lineRule="auto"/>
      <w:ind w:firstLine="720"/>
      <w:jc w:val="both"/>
    </w:pPr>
    <w:rPr>
      <w:rFonts w:ascii="Verdana" w:eastAsia="Times New Roman" w:hAnsi="Verdana" w:cs="Times New Roman"/>
      <w:color w:val="333333"/>
      <w:sz w:val="17"/>
      <w:szCs w:val="17"/>
      <w:lang w:eastAsia="ru-RU"/>
    </w:rPr>
  </w:style>
  <w:style w:type="character" w:customStyle="1" w:styleId="standart1">
    <w:name w:val="standart1"/>
    <w:basedOn w:val="ad"/>
    <w:rsid w:val="000236C9"/>
    <w:rPr>
      <w:rFonts w:ascii="Verdana" w:hAnsi="Verdana" w:hint="default"/>
      <w:color w:val="333333"/>
      <w:sz w:val="17"/>
      <w:szCs w:val="17"/>
    </w:rPr>
  </w:style>
  <w:style w:type="paragraph" w:customStyle="1" w:styleId="a8">
    <w:name w:val="список нумерований"/>
    <w:basedOn w:val="ac"/>
    <w:rsid w:val="000236C9"/>
    <w:pPr>
      <w:numPr>
        <w:numId w:val="43"/>
      </w:numPr>
      <w:tabs>
        <w:tab w:val="left" w:pos="964"/>
      </w:tabs>
      <w:suppressAutoHyphens w:val="0"/>
      <w:autoSpaceDE w:val="0"/>
      <w:autoSpaceDN w:val="0"/>
      <w:spacing w:line="360" w:lineRule="auto"/>
      <w:ind w:left="0" w:firstLine="794"/>
      <w:jc w:val="both"/>
    </w:pPr>
    <w:rPr>
      <w:rFonts w:ascii="Times New Roman" w:eastAsia="Times New Roman" w:hAnsi="Times New Roman" w:cs="Times New Roman"/>
      <w:color w:val="00B050"/>
      <w:sz w:val="28"/>
      <w:szCs w:val="20"/>
      <w:lang w:eastAsia="ru-RU"/>
    </w:rPr>
  </w:style>
  <w:style w:type="paragraph" w:customStyle="1" w:styleId="affffffffffffffffffffff9">
    <w:name w:val="Розділ"/>
    <w:basedOn w:val="affffffff0"/>
    <w:qFormat/>
    <w:rsid w:val="000236C9"/>
    <w:pPr>
      <w:suppressAutoHyphens w:val="0"/>
      <w:autoSpaceDE w:val="0"/>
      <w:autoSpaceDN w:val="0"/>
      <w:ind w:firstLine="720"/>
    </w:pPr>
    <w:rPr>
      <w:rFonts w:ascii="Times New Roman" w:eastAsia="Times New Roman" w:hAnsi="Times New Roman" w:cs="Times New Roman"/>
      <w:b/>
      <w:bCs/>
      <w:caps w:val="0"/>
      <w:sz w:val="28"/>
      <w:szCs w:val="28"/>
      <w:lang w:val="uk-UA" w:eastAsia="ru-RU"/>
    </w:rPr>
  </w:style>
  <w:style w:type="paragraph" w:customStyle="1" w:styleId="affffffffffffffffffffffa">
    <w:name w:val="Розділ_питання"/>
    <w:basedOn w:val="affffffff0"/>
    <w:qFormat/>
    <w:rsid w:val="000236C9"/>
    <w:pPr>
      <w:suppressAutoHyphens w:val="0"/>
      <w:autoSpaceDE w:val="0"/>
      <w:autoSpaceDN w:val="0"/>
      <w:ind w:firstLine="720"/>
      <w:jc w:val="both"/>
    </w:pPr>
    <w:rPr>
      <w:rFonts w:ascii="Times New Roman" w:eastAsia="Times New Roman" w:hAnsi="Times New Roman" w:cs="Times New Roman"/>
      <w:b/>
      <w:caps w:val="0"/>
      <w:sz w:val="28"/>
      <w:szCs w:val="28"/>
      <w:lang w:val="uk-UA" w:eastAsia="ru-RU"/>
    </w:rPr>
  </w:style>
  <w:style w:type="character" w:customStyle="1" w:styleId="153">
    <w:name w:val="Знак Знак15"/>
    <w:basedOn w:val="ad"/>
    <w:rsid w:val="00DD1496"/>
    <w:rPr>
      <w:b/>
      <w:bCs/>
      <w:sz w:val="32"/>
      <w:szCs w:val="32"/>
    </w:rPr>
  </w:style>
  <w:style w:type="character" w:customStyle="1" w:styleId="14b">
    <w:name w:val="Знак Знак14"/>
    <w:basedOn w:val="ad"/>
    <w:rsid w:val="00DD1496"/>
    <w:rPr>
      <w:b/>
      <w:bCs/>
      <w:sz w:val="32"/>
      <w:szCs w:val="32"/>
    </w:rPr>
  </w:style>
  <w:style w:type="character" w:customStyle="1" w:styleId="132">
    <w:name w:val="Знак Знак13"/>
    <w:basedOn w:val="ad"/>
    <w:rsid w:val="00DD1496"/>
    <w:rPr>
      <w:rFonts w:ascii="Arial" w:hAnsi="Arial" w:cs="Arial"/>
      <w:sz w:val="24"/>
      <w:szCs w:val="24"/>
      <w:lang w:val="uk-UA"/>
    </w:rPr>
  </w:style>
  <w:style w:type="character" w:customStyle="1" w:styleId="127">
    <w:name w:val="Знак Знак12"/>
    <w:basedOn w:val="ad"/>
    <w:rsid w:val="00DD1496"/>
    <w:rPr>
      <w:sz w:val="32"/>
      <w:szCs w:val="32"/>
      <w:lang w:val="uk-UA"/>
    </w:rPr>
  </w:style>
  <w:style w:type="character" w:customStyle="1" w:styleId="11f4">
    <w:name w:val="Знак Знак11"/>
    <w:basedOn w:val="ad"/>
    <w:rsid w:val="00DD1496"/>
    <w:rPr>
      <w:sz w:val="28"/>
      <w:szCs w:val="28"/>
    </w:rPr>
  </w:style>
  <w:style w:type="character" w:customStyle="1" w:styleId="108">
    <w:name w:val="Знак Знак10"/>
    <w:basedOn w:val="ad"/>
    <w:rsid w:val="00DD1496"/>
    <w:rPr>
      <w:b/>
      <w:bCs/>
      <w:sz w:val="22"/>
      <w:szCs w:val="22"/>
      <w:lang w:val="uk-UA"/>
    </w:rPr>
  </w:style>
  <w:style w:type="character" w:customStyle="1" w:styleId="99">
    <w:name w:val="Знак Знак9"/>
    <w:basedOn w:val="ad"/>
    <w:rsid w:val="00DD1496"/>
    <w:rPr>
      <w:sz w:val="24"/>
      <w:szCs w:val="24"/>
      <w:lang w:val="uk-UA"/>
    </w:rPr>
  </w:style>
  <w:style w:type="character" w:customStyle="1" w:styleId="8b">
    <w:name w:val="Знак Знак8"/>
    <w:basedOn w:val="ad"/>
    <w:rsid w:val="00DD1496"/>
    <w:rPr>
      <w:b/>
      <w:bCs/>
      <w:sz w:val="28"/>
      <w:szCs w:val="28"/>
      <w:lang w:val="uk-UA"/>
    </w:rPr>
  </w:style>
  <w:style w:type="character" w:customStyle="1" w:styleId="7d">
    <w:name w:val="Знак Знак7"/>
    <w:basedOn w:val="ad"/>
    <w:rsid w:val="00DD1496"/>
    <w:rPr>
      <w:sz w:val="28"/>
      <w:szCs w:val="28"/>
      <w:lang w:val="uk-UA"/>
    </w:rPr>
  </w:style>
  <w:style w:type="character" w:customStyle="1" w:styleId="6f">
    <w:name w:val="Знак Знак6"/>
    <w:basedOn w:val="ad"/>
    <w:rsid w:val="00DD1496"/>
    <w:rPr>
      <w:sz w:val="28"/>
      <w:szCs w:val="24"/>
      <w:lang w:val="uk-UA"/>
    </w:rPr>
  </w:style>
  <w:style w:type="character" w:customStyle="1" w:styleId="5f8">
    <w:name w:val="Знак Знак5"/>
    <w:basedOn w:val="ad"/>
    <w:rsid w:val="00DD1496"/>
    <w:rPr>
      <w:sz w:val="24"/>
      <w:szCs w:val="24"/>
    </w:rPr>
  </w:style>
  <w:style w:type="character" w:customStyle="1" w:styleId="4ff2">
    <w:name w:val="Знак Знак4"/>
    <w:basedOn w:val="ad"/>
    <w:rsid w:val="00DD1496"/>
    <w:rPr>
      <w:sz w:val="24"/>
      <w:szCs w:val="24"/>
    </w:rPr>
  </w:style>
  <w:style w:type="character" w:customStyle="1" w:styleId="3fff5">
    <w:name w:val="Знак Знак3"/>
    <w:basedOn w:val="ad"/>
    <w:rsid w:val="00DD1496"/>
    <w:rPr>
      <w:sz w:val="24"/>
      <w:szCs w:val="24"/>
    </w:rPr>
  </w:style>
  <w:style w:type="character" w:customStyle="1" w:styleId="2fffffa">
    <w:name w:val="Знак Знак2"/>
    <w:basedOn w:val="ad"/>
    <w:rsid w:val="00DD1496"/>
    <w:rPr>
      <w:sz w:val="16"/>
      <w:szCs w:val="16"/>
    </w:rPr>
  </w:style>
  <w:style w:type="character" w:customStyle="1" w:styleId="1fffffffe">
    <w:name w:val="Знак Знак1"/>
    <w:basedOn w:val="ad"/>
    <w:rsid w:val="00DD1496"/>
    <w:rPr>
      <w:sz w:val="24"/>
      <w:szCs w:val="24"/>
    </w:rPr>
  </w:style>
  <w:style w:type="character" w:customStyle="1" w:styleId="affffffffffffffffffffffb">
    <w:name w:val="Знак Знак"/>
    <w:basedOn w:val="ad"/>
    <w:rsid w:val="00DD1496"/>
    <w:rPr>
      <w:sz w:val="24"/>
      <w:szCs w:val="24"/>
    </w:rPr>
  </w:style>
  <w:style w:type="paragraph" w:customStyle="1" w:styleId="affffffffffffffffffffffc">
    <w:name w:val="Приклади Знак Знак Знак Знак"/>
    <w:basedOn w:val="ac"/>
    <w:rsid w:val="000B1C3A"/>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d">
    <w:name w:val="Приклади Знак Знак Знак Знак Знак"/>
    <w:basedOn w:val="ad"/>
    <w:rsid w:val="000B1C3A"/>
    <w:rPr>
      <w:i/>
      <w:noProof w:val="0"/>
      <w:sz w:val="28"/>
      <w:szCs w:val="28"/>
      <w:lang w:val="en-US" w:eastAsia="ru-RU" w:bidi="ar-SA"/>
    </w:rPr>
  </w:style>
  <w:style w:type="paragraph" w:customStyle="1" w:styleId="Style10">
    <w:name w:val="Style 1"/>
    <w:basedOn w:val="ac"/>
    <w:rsid w:val="000B1C3A"/>
    <w:pPr>
      <w:widowControl w:val="0"/>
      <w:suppressAutoHyphens w:val="0"/>
      <w:autoSpaceDE w:val="0"/>
      <w:autoSpaceDN w:val="0"/>
      <w:adjustRightInd w:val="0"/>
    </w:pPr>
    <w:rPr>
      <w:rFonts w:ascii="Times New Roman" w:eastAsia="Times New Roman" w:hAnsi="Times New Roman" w:cs="Times New Roman"/>
      <w:lang w:val="uk-UA" w:eastAsia="ru-RU"/>
    </w:rPr>
  </w:style>
  <w:style w:type="character" w:customStyle="1" w:styleId="klink">
    <w:name w:val="klink"/>
    <w:basedOn w:val="ad"/>
    <w:rsid w:val="000B1C3A"/>
    <w:rPr>
      <w:rFonts w:ascii="Verdana" w:hAnsi="Verdana" w:hint="default"/>
      <w:color w:val="000000"/>
      <w:sz w:val="18"/>
      <w:szCs w:val="18"/>
      <w:shd w:val="clear" w:color="auto" w:fill="FFFFFF"/>
    </w:rPr>
  </w:style>
  <w:style w:type="paragraph" w:customStyle="1" w:styleId="reading1">
    <w:name w:val="reading1"/>
    <w:basedOn w:val="ac"/>
    <w:rsid w:val="000B1C3A"/>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e">
    <w:name w:val="стиль приклади"/>
    <w:basedOn w:val="ac"/>
    <w:rsid w:val="000B1C3A"/>
    <w:pPr>
      <w:widowControl w:val="0"/>
      <w:tabs>
        <w:tab w:val="left" w:pos="2520"/>
      </w:tabs>
      <w:suppressAutoHyphens w:val="0"/>
      <w:autoSpaceDE w:val="0"/>
      <w:autoSpaceDN w:val="0"/>
      <w:adjustRightInd w:val="0"/>
      <w:spacing w:line="360" w:lineRule="auto"/>
      <w:jc w:val="both"/>
    </w:pPr>
    <w:rPr>
      <w:rFonts w:ascii="Times New Roman" w:eastAsia="Times New Roman" w:hAnsi="Times New Roman" w:cs="Times New Roman"/>
      <w:i/>
      <w:iCs/>
      <w:sz w:val="28"/>
      <w:szCs w:val="28"/>
      <w:lang w:val="uk-UA" w:eastAsia="ru-RU"/>
    </w:rPr>
  </w:style>
  <w:style w:type="character" w:customStyle="1" w:styleId="afffffffffffffffffffffff">
    <w:name w:val="стиль приклади Знак"/>
    <w:basedOn w:val="ad"/>
    <w:rsid w:val="000B1C3A"/>
    <w:rPr>
      <w:i/>
      <w:iCs/>
      <w:noProof w:val="0"/>
      <w:sz w:val="28"/>
      <w:szCs w:val="28"/>
      <w:lang w:val="uk-UA" w:eastAsia="ru-RU" w:bidi="ar-SA"/>
    </w:rPr>
  </w:style>
  <w:style w:type="paragraph" w:customStyle="1" w:styleId="reading10">
    <w:name w:val="reading1 Знак"/>
    <w:basedOn w:val="ac"/>
    <w:rsid w:val="000B1C3A"/>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f0">
    <w:name w:val="Приклади Знак Знак"/>
    <w:basedOn w:val="ac"/>
    <w:rsid w:val="000B1C3A"/>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f1">
    <w:name w:val="Приклади Знак Знак Знак"/>
    <w:basedOn w:val="ad"/>
    <w:rsid w:val="000B1C3A"/>
    <w:rPr>
      <w:i/>
      <w:noProof w:val="0"/>
      <w:sz w:val="28"/>
      <w:szCs w:val="28"/>
      <w:lang w:val="en-US" w:eastAsia="ru-RU" w:bidi="ar-SA"/>
    </w:rPr>
  </w:style>
  <w:style w:type="paragraph" w:customStyle="1" w:styleId="sx0x1">
    <w:name w:val="sx0x1"/>
    <w:basedOn w:val="ac"/>
    <w:rsid w:val="000B1C3A"/>
    <w:pPr>
      <w:suppressAutoHyphens w:val="0"/>
      <w:spacing w:before="100" w:beforeAutospacing="1" w:after="100" w:afterAutospacing="1"/>
      <w:ind w:left="450" w:right="450"/>
    </w:pPr>
    <w:rPr>
      <w:rFonts w:ascii="Times New Roman" w:eastAsia="Times New Roman" w:hAnsi="Times New Roman" w:cs="Times New Roman"/>
      <w:lang w:eastAsia="ru-RU"/>
    </w:rPr>
  </w:style>
  <w:style w:type="paragraph" w:customStyle="1" w:styleId="afffffffffffffffffffffff2">
    <w:name w:val="стиль приклад"/>
    <w:basedOn w:val="afffffffffffffffffffffff0"/>
    <w:rsid w:val="000B1C3A"/>
    <w:pPr>
      <w:tabs>
        <w:tab w:val="left" w:pos="2552"/>
      </w:tabs>
      <w:ind w:left="0" w:firstLine="0"/>
    </w:pPr>
    <w:rPr>
      <w:iCs/>
    </w:rPr>
  </w:style>
  <w:style w:type="paragraph" w:customStyle="1" w:styleId="afffffffffffffffffffffff3">
    <w:name w:val="Приклад анг"/>
    <w:basedOn w:val="ac"/>
    <w:rsid w:val="000B1C3A"/>
    <w:pPr>
      <w:suppressAutoHyphens w:val="0"/>
      <w:spacing w:line="360" w:lineRule="auto"/>
      <w:ind w:left="2520" w:hanging="2520"/>
      <w:jc w:val="both"/>
    </w:pPr>
    <w:rPr>
      <w:rFonts w:ascii="Times New Roman" w:eastAsia="Times New Roman" w:hAnsi="Times New Roman" w:cs="Times New Roman"/>
      <w:i/>
      <w:sz w:val="28"/>
      <w:szCs w:val="28"/>
      <w:lang w:val="en-US" w:eastAsia="ru-RU"/>
    </w:rPr>
  </w:style>
  <w:style w:type="character" w:customStyle="1" w:styleId="afffffffffffffffffffffff4">
    <w:name w:val="Приклад анг Знак"/>
    <w:basedOn w:val="ad"/>
    <w:rsid w:val="000B1C3A"/>
    <w:rPr>
      <w:i/>
      <w:noProof w:val="0"/>
      <w:sz w:val="28"/>
      <w:szCs w:val="28"/>
      <w:lang w:val="en-US" w:eastAsia="ru-RU" w:bidi="ar-SA"/>
    </w:rPr>
  </w:style>
  <w:style w:type="paragraph" w:customStyle="1" w:styleId="afffffffffffffffffffffff5">
    <w:name w:val="Приклад укр"/>
    <w:basedOn w:val="ac"/>
    <w:rsid w:val="000B1C3A"/>
    <w:pPr>
      <w:suppressAutoHyphens w:val="0"/>
      <w:spacing w:line="360" w:lineRule="auto"/>
      <w:ind w:left="2520" w:hanging="2520"/>
      <w:jc w:val="both"/>
    </w:pPr>
    <w:rPr>
      <w:rFonts w:ascii="Times New Roman" w:eastAsia="Times New Roman" w:hAnsi="Times New Roman" w:cs="Times New Roman"/>
      <w:i/>
      <w:sz w:val="28"/>
      <w:szCs w:val="28"/>
      <w:lang w:val="uk-UA" w:eastAsia="ru-RU"/>
    </w:rPr>
  </w:style>
  <w:style w:type="paragraph" w:customStyle="1" w:styleId="afffffffffffffffffffffff6">
    <w:name w:val="приклад стиль"/>
    <w:basedOn w:val="afffffffffffffffffffffff3"/>
    <w:rsid w:val="000B1C3A"/>
    <w:pPr>
      <w:tabs>
        <w:tab w:val="left" w:pos="2520"/>
      </w:tabs>
      <w:ind w:left="0" w:firstLine="0"/>
    </w:pPr>
  </w:style>
  <w:style w:type="paragraph" w:customStyle="1" w:styleId="title-content-page1">
    <w:name w:val="title-content-page1"/>
    <w:basedOn w:val="ac"/>
    <w:rsid w:val="000B1C3A"/>
    <w:pPr>
      <w:suppressAutoHyphens w:val="0"/>
      <w:spacing w:before="160" w:after="40"/>
    </w:pPr>
    <w:rPr>
      <w:rFonts w:ascii="Arial" w:eastAsia="Times New Roman" w:hAnsi="Arial" w:cs="Arial"/>
      <w:b/>
      <w:bCs/>
      <w:color w:val="000000"/>
      <w:sz w:val="38"/>
      <w:szCs w:val="38"/>
      <w:lang w:eastAsia="ru-RU"/>
    </w:rPr>
  </w:style>
  <w:style w:type="paragraph" w:customStyle="1" w:styleId="6f0">
    <w:name w:val="Обычный (веб)6"/>
    <w:basedOn w:val="ac"/>
    <w:rsid w:val="000B1C3A"/>
    <w:pPr>
      <w:suppressAutoHyphens w:val="0"/>
      <w:spacing w:after="144"/>
    </w:pPr>
    <w:rPr>
      <w:rFonts w:ascii="Times New Roman" w:eastAsia="Times New Roman" w:hAnsi="Times New Roman" w:cs="Times New Roman"/>
      <w:lang w:eastAsia="ru-RU"/>
    </w:rPr>
  </w:style>
  <w:style w:type="paragraph" w:customStyle="1" w:styleId="5f9">
    <w:name w:val="Обычный (веб)5"/>
    <w:basedOn w:val="ac"/>
    <w:rsid w:val="00450BE6"/>
    <w:pPr>
      <w:suppressAutoHyphens w:val="0"/>
      <w:spacing w:before="100" w:after="100"/>
    </w:pPr>
    <w:rPr>
      <w:rFonts w:ascii="Times New Roman" w:eastAsia="Times New Roman" w:hAnsi="Times New Roman" w:cs="Times New Roman"/>
      <w:szCs w:val="20"/>
      <w:lang w:eastAsia="ru-RU"/>
    </w:rPr>
  </w:style>
  <w:style w:type="paragraph" w:customStyle="1" w:styleId="HTML10">
    <w:name w:val="Стандартный HTML1"/>
    <w:basedOn w:val="ac"/>
    <w:rsid w:val="00450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Times New Roman"/>
      <w:sz w:val="20"/>
      <w:szCs w:val="20"/>
      <w:lang w:eastAsia="ru-RU"/>
    </w:rPr>
  </w:style>
  <w:style w:type="paragraph" w:customStyle="1" w:styleId="afffffffffffffffffffffff7">
    <w:name w:val="Звичайний"/>
    <w:basedOn w:val="ac"/>
    <w:rsid w:val="00450BE6"/>
    <w:pPr>
      <w:widowControl w:val="0"/>
      <w:suppressAutoHyphens w:val="0"/>
      <w:ind w:firstLine="709"/>
      <w:jc w:val="both"/>
    </w:pPr>
    <w:rPr>
      <w:rFonts w:ascii="Times New Roman" w:eastAsia="Times New Roman" w:hAnsi="Times New Roman" w:cs="Times New Roman"/>
      <w:sz w:val="28"/>
      <w:szCs w:val="20"/>
      <w:lang w:val="uk-UA" w:eastAsia="ru-RU"/>
    </w:rPr>
  </w:style>
  <w:style w:type="paragraph" w:customStyle="1" w:styleId="Style20">
    <w:name w:val="Style 2"/>
    <w:basedOn w:val="ac"/>
    <w:rsid w:val="009D054B"/>
    <w:pPr>
      <w:widowControl w:val="0"/>
      <w:suppressAutoHyphens w:val="0"/>
      <w:spacing w:line="360" w:lineRule="auto"/>
      <w:jc w:val="both"/>
    </w:pPr>
    <w:rPr>
      <w:rFonts w:ascii="Times New Roman" w:eastAsia="Times New Roman" w:hAnsi="Times New Roman" w:cs="Times New Roman"/>
      <w:noProof/>
      <w:color w:val="000000"/>
      <w:sz w:val="20"/>
      <w:szCs w:val="20"/>
      <w:lang w:val="en-US" w:eastAsia="en-US"/>
    </w:rPr>
  </w:style>
  <w:style w:type="character" w:customStyle="1" w:styleId="sup">
    <w:name w:val="sup"/>
    <w:basedOn w:val="ad"/>
    <w:rsid w:val="009D054B"/>
  </w:style>
  <w:style w:type="character" w:customStyle="1" w:styleId="head11">
    <w:name w:val="head1"/>
    <w:basedOn w:val="ad"/>
    <w:rsid w:val="009D054B"/>
    <w:rPr>
      <w:rFonts w:ascii="Georgia" w:hAnsi="Georgia" w:cs="Wingdings" w:hint="default"/>
      <w:b w:val="0"/>
      <w:bCs w:val="0"/>
      <w:i w:val="0"/>
      <w:iCs w:val="0"/>
      <w:color w:val="333333"/>
      <w:sz w:val="23"/>
      <w:szCs w:val="23"/>
    </w:rPr>
  </w:style>
  <w:style w:type="paragraph" w:customStyle="1" w:styleId="big">
    <w:name w:val="big"/>
    <w:basedOn w:val="ac"/>
    <w:rsid w:val="009D054B"/>
    <w:pPr>
      <w:suppressAutoHyphens w:val="0"/>
      <w:spacing w:before="100" w:beforeAutospacing="1" w:after="100" w:afterAutospacing="1"/>
    </w:pPr>
    <w:rPr>
      <w:rFonts w:ascii="Verdana" w:eastAsia="Times New Roman" w:hAnsi="Verdana" w:cs="Times New Roman"/>
      <w:color w:val="000000"/>
      <w:sz w:val="16"/>
      <w:szCs w:val="16"/>
      <w:lang w:val="uk-UA" w:eastAsia="uk-UA"/>
    </w:rPr>
  </w:style>
  <w:style w:type="paragraph" w:customStyle="1" w:styleId="text-content-page1">
    <w:name w:val="text-content-page1"/>
    <w:basedOn w:val="ac"/>
    <w:rsid w:val="009D054B"/>
    <w:pPr>
      <w:suppressAutoHyphens w:val="0"/>
      <w:spacing w:before="88" w:after="88"/>
      <w:jc w:val="both"/>
    </w:pPr>
    <w:rPr>
      <w:rFonts w:ascii="Arial" w:eastAsia="Times New Roman" w:hAnsi="Arial" w:cs="Arial"/>
      <w:color w:val="000000"/>
      <w:sz w:val="15"/>
      <w:szCs w:val="15"/>
      <w:lang w:val="uk-UA" w:eastAsia="uk-UA"/>
    </w:rPr>
  </w:style>
  <w:style w:type="paragraph" w:customStyle="1" w:styleId="afffffffffffffffffffffff8">
    <w:name w:val="Текст у виносці"/>
    <w:basedOn w:val="ac"/>
    <w:semiHidden/>
    <w:unhideWhenUsed/>
    <w:rsid w:val="001218E1"/>
    <w:pPr>
      <w:widowControl w:val="0"/>
      <w:suppressAutoHyphens w:val="0"/>
      <w:autoSpaceDE w:val="0"/>
      <w:autoSpaceDN w:val="0"/>
      <w:adjustRightInd w:val="0"/>
    </w:pPr>
    <w:rPr>
      <w:rFonts w:ascii="Tahoma" w:eastAsia="Times New Roman" w:hAnsi="Tahoma" w:cs="Tahoma"/>
      <w:sz w:val="16"/>
      <w:szCs w:val="16"/>
      <w:lang w:eastAsia="ru-RU"/>
    </w:rPr>
  </w:style>
  <w:style w:type="paragraph" w:customStyle="1" w:styleId="style25">
    <w:name w:val="style25"/>
    <w:basedOn w:val="ac"/>
    <w:rsid w:val="009B4D7B"/>
    <w:pPr>
      <w:suppressAutoHyphens w:val="0"/>
      <w:spacing w:before="100" w:after="100"/>
    </w:pPr>
    <w:rPr>
      <w:rFonts w:ascii="Times New Roman" w:eastAsia="Times New Roman" w:hAnsi="Times New Roman" w:cs="Times New Roman"/>
      <w:szCs w:val="20"/>
      <w:lang w:eastAsia="ru-RU"/>
    </w:rPr>
  </w:style>
  <w:style w:type="character" w:customStyle="1" w:styleId="1ffffffff">
    <w:name w:val="Основной текст Знак1 Знак"/>
    <w:aliases w:val="Основной текст Знак Знак Знак,Основной текст Знак1 Знак1 Знак Знак,Основной текст Знак Знак Знак1 Знак Знак,Основной текст Знак1 Знак Знак Знак Знак,Основной текст Знак Знак Знак Знак Знак Знак"/>
    <w:basedOn w:val="ad"/>
    <w:rsid w:val="007159A9"/>
    <w:rPr>
      <w:rFonts w:cs="Times New Roman"/>
      <w:sz w:val="24"/>
      <w:szCs w:val="24"/>
      <w:lang w:val="ru-RU" w:eastAsia="ru-RU" w:bidi="ar-SA"/>
    </w:rPr>
  </w:style>
  <w:style w:type="paragraph" w:customStyle="1" w:styleId="iauiue10">
    <w:name w:val="iau?iue1"/>
    <w:basedOn w:val="ac"/>
    <w:rsid w:val="007159A9"/>
    <w:pPr>
      <w:suppressAutoHyphens w:val="0"/>
      <w:overflowPunct w:val="0"/>
      <w:autoSpaceDE w:val="0"/>
      <w:autoSpaceDN w:val="0"/>
      <w:adjustRightInd w:val="0"/>
      <w:spacing w:line="190" w:lineRule="exact"/>
      <w:ind w:firstLine="170"/>
      <w:jc w:val="both"/>
      <w:textAlignment w:val="baseline"/>
    </w:pPr>
    <w:rPr>
      <w:rFonts w:ascii="Times New Roman" w:eastAsia="Times New Roman" w:hAnsi="Times New Roman" w:cs="Times New Roman"/>
      <w:sz w:val="18"/>
      <w:szCs w:val="20"/>
      <w:lang w:eastAsia="ru-RU"/>
    </w:rPr>
  </w:style>
  <w:style w:type="paragraph" w:customStyle="1" w:styleId="main0">
    <w:name w:val="main"/>
    <w:basedOn w:val="ac"/>
    <w:rsid w:val="007159A9"/>
    <w:pPr>
      <w:suppressAutoHyphens w:val="0"/>
      <w:spacing w:before="100" w:beforeAutospacing="1" w:after="100" w:afterAutospacing="1"/>
      <w:ind w:left="253" w:right="253"/>
    </w:pPr>
    <w:rPr>
      <w:rFonts w:ascii="Verdana" w:eastAsia="Times New Roman" w:hAnsi="Verdana" w:cs="Times New Roman"/>
      <w:color w:val="3F3C36"/>
      <w:sz w:val="20"/>
      <w:szCs w:val="20"/>
      <w:lang w:eastAsia="ru-RU"/>
    </w:rPr>
  </w:style>
  <w:style w:type="character" w:customStyle="1" w:styleId="3fff6">
    <w:name w:val="Дата3"/>
    <w:basedOn w:val="ad"/>
    <w:rsid w:val="007159A9"/>
    <w:rPr>
      <w:rFonts w:cs="Times New Roman"/>
    </w:rPr>
  </w:style>
  <w:style w:type="character" w:customStyle="1" w:styleId="trd121">
    <w:name w:val="trd121"/>
    <w:basedOn w:val="ad"/>
    <w:rsid w:val="007159A9"/>
    <w:rPr>
      <w:rFonts w:ascii="Arial" w:hAnsi="Arial" w:cs="Arial"/>
      <w:b/>
      <w:bCs/>
      <w:color w:val="800000"/>
      <w:sz w:val="12"/>
      <w:szCs w:val="12"/>
      <w:u w:val="none"/>
      <w:effect w:val="none"/>
    </w:rPr>
  </w:style>
  <w:style w:type="character" w:customStyle="1" w:styleId="trb12">
    <w:name w:val="trb12"/>
    <w:basedOn w:val="ad"/>
    <w:rsid w:val="007159A9"/>
    <w:rPr>
      <w:rFonts w:cs="Times New Roman"/>
    </w:rPr>
  </w:style>
  <w:style w:type="character" w:customStyle="1" w:styleId="5fa">
    <w:name w:val="Название5"/>
    <w:basedOn w:val="ad"/>
    <w:rsid w:val="007159A9"/>
    <w:rPr>
      <w:rFonts w:cs="Times New Roman"/>
    </w:rPr>
  </w:style>
  <w:style w:type="character" w:customStyle="1" w:styleId="titlemiddle">
    <w:name w:val="titlemiddle"/>
    <w:basedOn w:val="ad"/>
    <w:rsid w:val="007159A9"/>
    <w:rPr>
      <w:rFonts w:cs="Times New Roman"/>
    </w:rPr>
  </w:style>
  <w:style w:type="paragraph" w:customStyle="1" w:styleId="afffffffffffffffffffffff9">
    <w:name w:val="регалії"/>
    <w:basedOn w:val="affffffffffff2"/>
    <w:rsid w:val="007159A9"/>
    <w:pPr>
      <w:suppressAutoHyphens w:val="0"/>
      <w:jc w:val="right"/>
    </w:pPr>
    <w:rPr>
      <w:rFonts w:ascii="Times New Roman" w:eastAsia="Times New Roman" w:hAnsi="Times New Roman" w:cs="Times New Roman"/>
      <w:lang w:eastAsia="ru-RU"/>
    </w:rPr>
  </w:style>
  <w:style w:type="character" w:customStyle="1" w:styleId="afffffffffffffffffffffffa">
    <w:name w:val="регалії Знак"/>
    <w:basedOn w:val="afff8"/>
    <w:rsid w:val="007159A9"/>
    <w:rPr>
      <w:rFonts w:cs="Times New Roman"/>
      <w:lang w:val="uk-UA" w:eastAsia="ru-RU" w:bidi="ar-SA"/>
    </w:rPr>
  </w:style>
  <w:style w:type="character" w:customStyle="1" w:styleId="estilo21">
    <w:name w:val="estilo21"/>
    <w:basedOn w:val="ad"/>
    <w:rsid w:val="007159A9"/>
    <w:rPr>
      <w:rFonts w:ascii="Arial" w:hAnsi="Arial" w:cs="Arial"/>
      <w:b/>
      <w:bCs/>
      <w:color w:val="CCCCFF"/>
    </w:rPr>
  </w:style>
  <w:style w:type="character" w:customStyle="1" w:styleId="enc-article-text-term1">
    <w:name w:val="enc-article-text-term1"/>
    <w:basedOn w:val="ad"/>
    <w:rsid w:val="007159A9"/>
    <w:rPr>
      <w:rFonts w:cs="Times New Roman"/>
      <w:b/>
      <w:bCs/>
      <w:color w:val="FF0000"/>
    </w:rPr>
  </w:style>
  <w:style w:type="character" w:customStyle="1" w:styleId="titficha1">
    <w:name w:val="tit_ficha1"/>
    <w:basedOn w:val="ad"/>
    <w:rsid w:val="007159A9"/>
    <w:rPr>
      <w:rFonts w:cs="Times New Roman"/>
      <w:color w:val="50735D"/>
      <w:sz w:val="14"/>
      <w:szCs w:val="14"/>
    </w:rPr>
  </w:style>
  <w:style w:type="character" w:customStyle="1" w:styleId="npag1">
    <w:name w:val="npag1"/>
    <w:basedOn w:val="ad"/>
    <w:rsid w:val="007159A9"/>
    <w:rPr>
      <w:rFonts w:ascii="Arial" w:hAnsi="Arial" w:cs="Arial"/>
      <w:sz w:val="11"/>
      <w:szCs w:val="11"/>
    </w:rPr>
  </w:style>
  <w:style w:type="character" w:customStyle="1" w:styleId="titficha21">
    <w:name w:val="tit_ficha21"/>
    <w:basedOn w:val="ad"/>
    <w:rsid w:val="007159A9"/>
    <w:rPr>
      <w:rFonts w:cs="Times New Roman"/>
      <w:color w:val="50735D"/>
    </w:rPr>
  </w:style>
  <w:style w:type="paragraph" w:customStyle="1" w:styleId="22avtor">
    <w:name w:val="22avtor"/>
    <w:rsid w:val="008F115A"/>
    <w:pPr>
      <w:pageBreakBefore/>
      <w:jc w:val="center"/>
    </w:pPr>
    <w:rPr>
      <w:rFonts w:ascii="BrushType" w:eastAsia="Times New Roman" w:hAnsi="BrushType" w:cs="Times New Roman"/>
      <w:b/>
      <w:snapToGrid w:val="0"/>
      <w:spacing w:val="200"/>
      <w:sz w:val="32"/>
    </w:rPr>
  </w:style>
  <w:style w:type="paragraph" w:customStyle="1" w:styleId="261">
    <w:name w:val="Основной текст с отступом 26"/>
    <w:basedOn w:val="ac"/>
    <w:rsid w:val="008F115A"/>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ptbrand4">
    <w:name w:val="ptbrand4"/>
    <w:basedOn w:val="ad"/>
    <w:rsid w:val="008F115A"/>
  </w:style>
  <w:style w:type="character" w:customStyle="1" w:styleId="ipa1">
    <w:name w:val="ipa1"/>
    <w:basedOn w:val="ad"/>
    <w:rsid w:val="008F115A"/>
    <w:rPr>
      <w:rFonts w:ascii="Arial Unicode MS" w:eastAsia="Arial Unicode MS" w:hAnsi="Arial Unicode MS" w:cs="Arial Unicode MS" w:hint="eastAsia"/>
    </w:rPr>
  </w:style>
  <w:style w:type="paragraph" w:customStyle="1" w:styleId="720">
    <w:name w:val="Заголовок 72"/>
    <w:basedOn w:val="ac"/>
    <w:next w:val="ac"/>
    <w:rsid w:val="00B04C43"/>
    <w:pPr>
      <w:keepNext/>
      <w:suppressAutoHyphens w:val="0"/>
      <w:ind w:firstLine="720"/>
      <w:jc w:val="right"/>
      <w:outlineLvl w:val="6"/>
    </w:pPr>
    <w:rPr>
      <w:rFonts w:ascii="Times New Roman" w:eastAsia="Times New Roman" w:hAnsi="Times New Roman" w:cs="Times New Roman"/>
      <w:sz w:val="28"/>
      <w:szCs w:val="20"/>
      <w:lang w:val="uk-UA" w:eastAsia="ru-RU"/>
    </w:rPr>
  </w:style>
  <w:style w:type="character" w:customStyle="1" w:styleId="8c">
    <w:name w:val="Обычный8"/>
    <w:basedOn w:val="ad"/>
    <w:rsid w:val="00B04C43"/>
  </w:style>
  <w:style w:type="character" w:customStyle="1" w:styleId="document1">
    <w:name w:val="document1"/>
    <w:basedOn w:val="ad"/>
    <w:rsid w:val="00B04C43"/>
    <w:rPr>
      <w:rFonts w:ascii="Arial" w:hAnsi="Arial" w:cs="Arial" w:hint="default"/>
      <w:color w:val="A9A9A9"/>
      <w:sz w:val="19"/>
      <w:szCs w:val="19"/>
    </w:rPr>
  </w:style>
  <w:style w:type="character" w:customStyle="1" w:styleId="zag20">
    <w:name w:val="zag2"/>
    <w:basedOn w:val="ad"/>
    <w:rsid w:val="00B04C43"/>
    <w:rPr>
      <w:rFonts w:ascii="Verdana" w:hAnsi="Verdana" w:hint="default"/>
      <w:b/>
      <w:bCs/>
      <w:strike w:val="0"/>
      <w:dstrike w:val="0"/>
      <w:color w:val="464646"/>
      <w:sz w:val="14"/>
      <w:szCs w:val="14"/>
      <w:u w:val="none"/>
      <w:effect w:val="none"/>
    </w:rPr>
  </w:style>
  <w:style w:type="character" w:customStyle="1" w:styleId="FontStyle34">
    <w:name w:val="Font Style34"/>
    <w:basedOn w:val="ad"/>
    <w:rsid w:val="00B04C43"/>
    <w:rPr>
      <w:rFonts w:ascii="Times New Roman" w:hAnsi="Times New Roman" w:cs="Times New Roman"/>
      <w:sz w:val="18"/>
      <w:szCs w:val="18"/>
    </w:rPr>
  </w:style>
  <w:style w:type="character" w:customStyle="1" w:styleId="133">
    <w:name w:val="Знак Знак13"/>
    <w:basedOn w:val="ad"/>
    <w:rsid w:val="00433F0C"/>
    <w:rPr>
      <w:b/>
      <w:bCs/>
      <w:sz w:val="24"/>
      <w:szCs w:val="24"/>
      <w:lang w:val="uk-UA" w:eastAsia="ru-RU" w:bidi="ar-SA"/>
    </w:rPr>
  </w:style>
  <w:style w:type="character" w:customStyle="1" w:styleId="8d">
    <w:name w:val="Знак Знак8"/>
    <w:basedOn w:val="ad"/>
    <w:semiHidden/>
    <w:rsid w:val="00433F0C"/>
    <w:rPr>
      <w:sz w:val="16"/>
      <w:szCs w:val="16"/>
      <w:lang w:val="ru-RU" w:eastAsia="ru-RU" w:bidi="ar-SA"/>
    </w:rPr>
  </w:style>
  <w:style w:type="paragraph" w:customStyle="1" w:styleId="afffffffffffffffffffffffb">
    <w:name w:val="обичний"/>
    <w:basedOn w:val="ac"/>
    <w:rsid w:val="00B77AE2"/>
    <w:pPr>
      <w:pBdr>
        <w:bottom w:val="single" w:sz="4" w:space="31" w:color="auto"/>
      </w:pBdr>
      <w:suppressAutoHyphens w:val="0"/>
      <w:spacing w:line="360" w:lineRule="auto"/>
      <w:ind w:firstLine="851"/>
      <w:jc w:val="both"/>
    </w:pPr>
    <w:rPr>
      <w:rFonts w:ascii="Times New Roman" w:eastAsia="Times New Roman" w:hAnsi="Times New Roman" w:cs="Times New Roman"/>
      <w:sz w:val="28"/>
      <w:szCs w:val="28"/>
      <w:lang w:val="uk-UA" w:eastAsia="ru-RU"/>
    </w:rPr>
  </w:style>
  <w:style w:type="paragraph" w:customStyle="1" w:styleId="14c">
    <w:name w:val="14Полуторный Знак Знак Знак"/>
    <w:basedOn w:val="ac"/>
    <w:link w:val="14d"/>
    <w:rsid w:val="00B77AE2"/>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foreign">
    <w:name w:val="foreign"/>
    <w:basedOn w:val="ad"/>
    <w:rsid w:val="00B77AE2"/>
  </w:style>
  <w:style w:type="character" w:customStyle="1" w:styleId="14d">
    <w:name w:val="14Полуторный Знак Знак Знак Знак"/>
    <w:basedOn w:val="ad"/>
    <w:link w:val="14c"/>
    <w:rsid w:val="00B77AE2"/>
    <w:rPr>
      <w:rFonts w:ascii="Times New Roman" w:eastAsia="Times New Roman" w:hAnsi="Times New Roman" w:cs="Times New Roman"/>
      <w:sz w:val="28"/>
      <w:szCs w:val="28"/>
      <w:lang w:val="uk-UA"/>
    </w:rPr>
  </w:style>
  <w:style w:type="character" w:customStyle="1" w:styleId="1413">
    <w:name w:val="14Полуторный Знак Знак1"/>
    <w:basedOn w:val="ad"/>
    <w:rsid w:val="00B77AE2"/>
    <w:rPr>
      <w:sz w:val="28"/>
      <w:szCs w:val="24"/>
      <w:lang w:val="uk-UA" w:eastAsia="ru-RU" w:bidi="ar-SA"/>
    </w:rPr>
  </w:style>
  <w:style w:type="paragraph" w:customStyle="1" w:styleId="CM20">
    <w:name w:val="CM20"/>
    <w:basedOn w:val="ac"/>
    <w:next w:val="ac"/>
    <w:rsid w:val="00B77AE2"/>
    <w:pPr>
      <w:suppressAutoHyphens w:val="0"/>
      <w:autoSpaceDE w:val="0"/>
      <w:autoSpaceDN w:val="0"/>
      <w:adjustRightInd w:val="0"/>
      <w:spacing w:line="288" w:lineRule="atLeast"/>
    </w:pPr>
    <w:rPr>
      <w:rFonts w:ascii="Times New Roman" w:eastAsia="Times New Roman" w:hAnsi="Times New Roman" w:cs="Times New Roman"/>
      <w:lang w:eastAsia="ru-RU"/>
    </w:rPr>
  </w:style>
  <w:style w:type="character" w:customStyle="1" w:styleId="graysponsoredlink">
    <w:name w:val="graysponsoredlink"/>
    <w:basedOn w:val="ad"/>
    <w:rsid w:val="00B77AE2"/>
  </w:style>
  <w:style w:type="character" w:customStyle="1" w:styleId="1414">
    <w:name w:val="14Полуторный Знак Знак Знак1"/>
    <w:basedOn w:val="ad"/>
    <w:rsid w:val="00B77AE2"/>
    <w:rPr>
      <w:sz w:val="28"/>
      <w:szCs w:val="24"/>
      <w:lang w:val="uk-UA" w:eastAsia="ru-RU" w:bidi="ar-SA"/>
    </w:rPr>
  </w:style>
  <w:style w:type="paragraph" w:customStyle="1" w:styleId="14e">
    <w:name w:val="14Полуторный Знак"/>
    <w:basedOn w:val="ac"/>
    <w:link w:val="1420"/>
    <w:rsid w:val="00B77AE2"/>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14f">
    <w:name w:val="14Полуторный Знак Знак"/>
    <w:basedOn w:val="ac"/>
    <w:rsid w:val="00B77AE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CM19">
    <w:name w:val="CM19"/>
    <w:basedOn w:val="Default"/>
    <w:next w:val="Default"/>
    <w:rsid w:val="00B77AE2"/>
    <w:pPr>
      <w:suppressAutoHyphens w:val="0"/>
      <w:autoSpaceDN w:val="0"/>
      <w:adjustRightInd w:val="0"/>
      <w:spacing w:line="331" w:lineRule="atLeast"/>
    </w:pPr>
    <w:rPr>
      <w:rFonts w:ascii="Times New Roman" w:eastAsia="Times New Roman" w:hAnsi="Times New Roman" w:cs="Times New Roman"/>
      <w:color w:val="auto"/>
      <w:lang w:eastAsia="ru-RU"/>
    </w:rPr>
  </w:style>
  <w:style w:type="character" w:customStyle="1" w:styleId="1410">
    <w:name w:val="14Полуторный Знак1"/>
    <w:basedOn w:val="ad"/>
    <w:link w:val="148"/>
    <w:rsid w:val="00B77AE2"/>
    <w:rPr>
      <w:rFonts w:ascii="Garamond" w:eastAsia="Garamond" w:hAnsi="Garamond" w:cs="Garamond"/>
      <w:sz w:val="28"/>
      <w:szCs w:val="28"/>
      <w:lang w:val="uk-UA" w:eastAsia="ar-SA"/>
    </w:rPr>
  </w:style>
  <w:style w:type="character" w:customStyle="1" w:styleId="1420">
    <w:name w:val="14Полуторный Знак Знак2"/>
    <w:basedOn w:val="ad"/>
    <w:link w:val="14e"/>
    <w:rsid w:val="00B77AE2"/>
    <w:rPr>
      <w:rFonts w:ascii="Times New Roman" w:eastAsia="Times New Roman" w:hAnsi="Times New Roman" w:cs="Times New Roman"/>
      <w:sz w:val="28"/>
      <w:szCs w:val="28"/>
      <w:lang w:val="uk-UA"/>
    </w:rPr>
  </w:style>
  <w:style w:type="paragraph" w:customStyle="1" w:styleId="diserwork">
    <w:name w:val="diser.work"/>
    <w:basedOn w:val="ac"/>
    <w:rsid w:val="003A1E74"/>
    <w:pPr>
      <w:tabs>
        <w:tab w:val="left" w:pos="851"/>
      </w:tabs>
      <w:suppressAutoHyphens w:val="0"/>
      <w:spacing w:line="480" w:lineRule="atLeast"/>
      <w:jc w:val="both"/>
    </w:pPr>
    <w:rPr>
      <w:rFonts w:ascii="Times New Roman" w:eastAsia="Times New Roman" w:hAnsi="Times New Roman" w:cs="Times New Roman"/>
      <w:spacing w:val="5"/>
      <w:sz w:val="26"/>
      <w:szCs w:val="26"/>
      <w:lang w:val="en-GB" w:eastAsia="ru-RU"/>
    </w:rPr>
  </w:style>
  <w:style w:type="paragraph" w:customStyle="1" w:styleId="afffffffffffffffffffffffc">
    <w:name w:val="мій стиль"/>
    <w:basedOn w:val="ac"/>
    <w:rsid w:val="003A1E74"/>
    <w:pPr>
      <w:widowControl w:val="0"/>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foreign2">
    <w:name w:val="foreign2"/>
    <w:basedOn w:val="ad"/>
    <w:rsid w:val="003A1E74"/>
    <w:rPr>
      <w:rFonts w:ascii="Georgia" w:hAnsi="Georgia" w:cs="Georgia"/>
      <w:i/>
      <w:iCs/>
      <w:color w:val="auto"/>
      <w:sz w:val="24"/>
      <w:szCs w:val="24"/>
    </w:rPr>
  </w:style>
  <w:style w:type="character" w:customStyle="1" w:styleId="goohl2">
    <w:name w:val="goohl2"/>
    <w:basedOn w:val="ad"/>
    <w:rsid w:val="003A1E74"/>
  </w:style>
  <w:style w:type="character" w:customStyle="1" w:styleId="goohl0">
    <w:name w:val="goohl0"/>
    <w:basedOn w:val="ad"/>
    <w:rsid w:val="003A1E74"/>
  </w:style>
  <w:style w:type="character" w:customStyle="1" w:styleId="afffffffffffffffffffffffd">
    <w:name w:val="Основной текст Знак Знак"/>
    <w:basedOn w:val="ad"/>
    <w:rsid w:val="003A1E74"/>
    <w:rPr>
      <w:sz w:val="24"/>
      <w:szCs w:val="24"/>
      <w:lang w:val="uk-UA" w:eastAsia="ru-RU"/>
    </w:rPr>
  </w:style>
  <w:style w:type="character" w:customStyle="1" w:styleId="FontStyle51">
    <w:name w:val="Font Style51"/>
    <w:basedOn w:val="ad"/>
    <w:rsid w:val="003A1E74"/>
    <w:rPr>
      <w:rFonts w:ascii="Times New Roman" w:hAnsi="Times New Roman" w:cs="Times New Roman"/>
      <w:sz w:val="26"/>
      <w:szCs w:val="26"/>
    </w:rPr>
  </w:style>
  <w:style w:type="character" w:customStyle="1" w:styleId="FontStyle52">
    <w:name w:val="Font Style52"/>
    <w:basedOn w:val="ad"/>
    <w:rsid w:val="003A1E74"/>
    <w:rPr>
      <w:rFonts w:ascii="Times New Roman" w:hAnsi="Times New Roman" w:cs="Times New Roman"/>
      <w:i/>
      <w:iCs/>
      <w:sz w:val="26"/>
      <w:szCs w:val="26"/>
    </w:rPr>
  </w:style>
  <w:style w:type="paragraph" w:customStyle="1" w:styleId="TNR14">
    <w:name w:val="T N R 14"/>
    <w:basedOn w:val="ac"/>
    <w:link w:val="TNR140"/>
    <w:rsid w:val="00094139"/>
    <w:pPr>
      <w:suppressAutoHyphens w:val="0"/>
      <w:spacing w:line="360" w:lineRule="auto"/>
    </w:pPr>
    <w:rPr>
      <w:rFonts w:ascii="Times New Roman" w:eastAsia="Calibri" w:hAnsi="Times New Roman" w:cs="Times New Roman"/>
      <w:color w:val="000000"/>
      <w:sz w:val="28"/>
      <w:szCs w:val="28"/>
      <w:lang w:val="en-US" w:eastAsia="en-US" w:bidi="en-US"/>
    </w:rPr>
  </w:style>
  <w:style w:type="character" w:customStyle="1" w:styleId="TNR140">
    <w:name w:val="T N R 14 Знак"/>
    <w:basedOn w:val="ad"/>
    <w:link w:val="TNR14"/>
    <w:rsid w:val="00094139"/>
    <w:rPr>
      <w:rFonts w:ascii="Times New Roman" w:eastAsia="Calibri" w:hAnsi="Times New Roman" w:cs="Times New Roman"/>
      <w:color w:val="000000"/>
      <w:sz w:val="28"/>
      <w:szCs w:val="28"/>
      <w:lang w:val="en-US" w:eastAsia="en-US" w:bidi="en-US"/>
    </w:rPr>
  </w:style>
  <w:style w:type="paragraph" w:customStyle="1" w:styleId="TN8">
    <w:name w:val="T N К 8"/>
    <w:basedOn w:val="TNR14"/>
    <w:link w:val="TN80"/>
    <w:rsid w:val="00094139"/>
  </w:style>
  <w:style w:type="character" w:customStyle="1" w:styleId="TN80">
    <w:name w:val="T N К 8 Знак"/>
    <w:basedOn w:val="TNR140"/>
    <w:link w:val="TN8"/>
    <w:rsid w:val="00094139"/>
    <w:rPr>
      <w:rFonts w:ascii="Times New Roman" w:eastAsia="Calibri" w:hAnsi="Times New Roman" w:cs="Times New Roman"/>
      <w:color w:val="000000"/>
      <w:sz w:val="28"/>
      <w:szCs w:val="28"/>
      <w:lang w:val="en-US" w:eastAsia="en-US" w:bidi="en-US"/>
    </w:rPr>
  </w:style>
  <w:style w:type="paragraph" w:customStyle="1" w:styleId="TNR">
    <w:name w:val="T N R"/>
    <w:basedOn w:val="ac"/>
    <w:link w:val="TNR0"/>
    <w:rsid w:val="00094139"/>
    <w:pPr>
      <w:suppressAutoHyphens w:val="0"/>
      <w:spacing w:line="360" w:lineRule="auto"/>
    </w:pPr>
    <w:rPr>
      <w:rFonts w:ascii="Times New Roman" w:eastAsia="Calibri" w:hAnsi="Times New Roman" w:cs="Times New Roman"/>
      <w:color w:val="000000"/>
      <w:sz w:val="28"/>
      <w:szCs w:val="22"/>
      <w:lang w:val="en-US" w:eastAsia="en-US" w:bidi="en-US"/>
    </w:rPr>
  </w:style>
  <w:style w:type="character" w:customStyle="1" w:styleId="TNR0">
    <w:name w:val="T N R Знак"/>
    <w:basedOn w:val="ad"/>
    <w:link w:val="TNR"/>
    <w:rsid w:val="00094139"/>
    <w:rPr>
      <w:rFonts w:ascii="Times New Roman" w:eastAsia="Calibri" w:hAnsi="Times New Roman" w:cs="Times New Roman"/>
      <w:color w:val="000000"/>
      <w:sz w:val="28"/>
      <w:szCs w:val="22"/>
      <w:lang w:val="en-US" w:eastAsia="en-US" w:bidi="en-US"/>
    </w:rPr>
  </w:style>
  <w:style w:type="paragraph" w:customStyle="1" w:styleId="8e">
    <w:name w:val="8"/>
    <w:basedOn w:val="ac"/>
    <w:link w:val="8f"/>
    <w:qFormat/>
    <w:rsid w:val="00094139"/>
    <w:pPr>
      <w:suppressAutoHyphens w:val="0"/>
    </w:pPr>
    <w:rPr>
      <w:rFonts w:ascii="Times New Roman" w:eastAsia="Calibri" w:hAnsi="Times New Roman" w:cs="Times New Roman"/>
      <w:color w:val="000000"/>
      <w:sz w:val="16"/>
      <w:szCs w:val="16"/>
      <w:lang w:val="en-US" w:eastAsia="en-US" w:bidi="en-US"/>
    </w:rPr>
  </w:style>
  <w:style w:type="character" w:customStyle="1" w:styleId="8f">
    <w:name w:val="8 Знак"/>
    <w:basedOn w:val="ad"/>
    <w:link w:val="8e"/>
    <w:rsid w:val="00094139"/>
    <w:rPr>
      <w:rFonts w:ascii="Times New Roman" w:eastAsia="Calibri" w:hAnsi="Times New Roman" w:cs="Times New Roman"/>
      <w:color w:val="000000"/>
      <w:sz w:val="16"/>
      <w:szCs w:val="16"/>
      <w:lang w:val="en-US" w:eastAsia="en-US" w:bidi="en-US"/>
    </w:rPr>
  </w:style>
  <w:style w:type="character" w:customStyle="1" w:styleId="afffffffffffffffffffffffe">
    <w:name w:val="стиль для ссылок"/>
    <w:basedOn w:val="ad"/>
    <w:rsid w:val="00094139"/>
    <w:rPr>
      <w:rFonts w:ascii="Times New Roman" w:hAnsi="Times New Roman"/>
      <w:i/>
      <w:sz w:val="20"/>
    </w:rPr>
  </w:style>
  <w:style w:type="paragraph" w:customStyle="1" w:styleId="affffffffffffffffffffffff">
    <w:name w:val="для ссылок"/>
    <w:basedOn w:val="ac"/>
    <w:link w:val="affffffffffffffffffffffff0"/>
    <w:rsid w:val="00094139"/>
    <w:pPr>
      <w:suppressAutoHyphens w:val="0"/>
      <w:spacing w:line="360" w:lineRule="auto"/>
      <w:ind w:firstLine="720"/>
      <w:jc w:val="both"/>
    </w:pPr>
    <w:rPr>
      <w:rFonts w:ascii="Times New Roman" w:eastAsia="Times New Roman" w:hAnsi="Times New Roman" w:cs="Times New Roman"/>
      <w:i/>
      <w:sz w:val="16"/>
      <w:szCs w:val="20"/>
      <w:lang w:eastAsia="ru-RU"/>
    </w:rPr>
  </w:style>
  <w:style w:type="character" w:customStyle="1" w:styleId="affffffffffffffffffffffff0">
    <w:name w:val="для ссылок Знак"/>
    <w:basedOn w:val="ad"/>
    <w:link w:val="affffffffffffffffffffffff"/>
    <w:rsid w:val="00094139"/>
    <w:rPr>
      <w:rFonts w:ascii="Times New Roman" w:eastAsia="Times New Roman" w:hAnsi="Times New Roman" w:cs="Times New Roman"/>
      <w:i/>
      <w:sz w:val="16"/>
    </w:rPr>
  </w:style>
  <w:style w:type="character" w:customStyle="1" w:styleId="fulltextarticle">
    <w:name w:val="fulltextarticle"/>
    <w:basedOn w:val="ad"/>
    <w:rsid w:val="00094139"/>
  </w:style>
  <w:style w:type="character" w:customStyle="1" w:styleId="fulltexttitle">
    <w:name w:val="fulltexttitle"/>
    <w:basedOn w:val="ad"/>
    <w:rsid w:val="00094139"/>
  </w:style>
  <w:style w:type="paragraph" w:customStyle="1" w:styleId="13">
    <w:name w:val="Стиль1заголовок"/>
    <w:basedOn w:val="affffffffe"/>
    <w:link w:val="1ffffffff0"/>
    <w:qFormat/>
    <w:rsid w:val="00094139"/>
    <w:pPr>
      <w:keepNext/>
      <w:keepLines/>
      <w:widowControl/>
      <w:numPr>
        <w:numId w:val="44"/>
      </w:numPr>
      <w:suppressAutoHyphens w:val="0"/>
      <w:spacing w:line="240" w:lineRule="auto"/>
      <w:contextualSpacing/>
      <w:jc w:val="left"/>
      <w:outlineLvl w:val="0"/>
    </w:pPr>
    <w:rPr>
      <w:rFonts w:ascii="Times New Roman" w:eastAsia="Times New Roman" w:hAnsi="Times New Roman" w:cs="Times New Roman"/>
      <w:b/>
      <w:bCs/>
      <w:color w:val="000000"/>
      <w:szCs w:val="28"/>
      <w:u w:val="single"/>
      <w:lang w:val="uk-UA" w:eastAsia="en-US" w:bidi="en-US"/>
    </w:rPr>
  </w:style>
  <w:style w:type="character" w:customStyle="1" w:styleId="1ffffffff0">
    <w:name w:val="Стиль1заголовок Знак"/>
    <w:basedOn w:val="affc"/>
    <w:link w:val="13"/>
    <w:rsid w:val="00094139"/>
    <w:rPr>
      <w:rFonts w:ascii="Times New Roman" w:eastAsia="Times New Roman" w:hAnsi="Times New Roman" w:cs="Times New Roman"/>
      <w:b/>
      <w:bCs/>
      <w:color w:val="000000"/>
      <w:sz w:val="28"/>
      <w:szCs w:val="28"/>
      <w:u w:val="single"/>
      <w:lang w:val="uk-UA" w:eastAsia="en-US" w:bidi="en-US"/>
    </w:rPr>
  </w:style>
  <w:style w:type="character" w:customStyle="1" w:styleId="3ffd">
    <w:name w:val="Стиль3 Знак"/>
    <w:basedOn w:val="affc"/>
    <w:link w:val="3ffc"/>
    <w:uiPriority w:val="99"/>
    <w:rsid w:val="00094139"/>
    <w:rPr>
      <w:rFonts w:ascii="Times New Roman" w:eastAsia="Times New Roman" w:hAnsi="Times New Roman" w:cs="Times New Roman"/>
      <w:b/>
      <w:bCs/>
      <w:iCs/>
      <w:sz w:val="28"/>
      <w:szCs w:val="28"/>
    </w:rPr>
  </w:style>
  <w:style w:type="character" w:customStyle="1" w:styleId="4f8">
    <w:name w:val="Стиль4 Знак"/>
    <w:basedOn w:val="ad"/>
    <w:link w:val="4f7"/>
    <w:rsid w:val="00094139"/>
    <w:rPr>
      <w:rFonts w:ascii="Garamond" w:eastAsia="Garamond" w:hAnsi="Garamond" w:cs="Garamond"/>
      <w:bCs/>
      <w:sz w:val="28"/>
      <w:szCs w:val="24"/>
      <w:lang w:eastAsia="ar-SA"/>
    </w:rPr>
  </w:style>
  <w:style w:type="character" w:customStyle="1" w:styleId="FontStyle22">
    <w:name w:val="Font Style22"/>
    <w:basedOn w:val="ad"/>
    <w:rsid w:val="00094139"/>
    <w:rPr>
      <w:rFonts w:ascii="Times New Roman" w:hAnsi="Times New Roman" w:cs="Times New Roman"/>
      <w:sz w:val="24"/>
      <w:szCs w:val="24"/>
    </w:rPr>
  </w:style>
  <w:style w:type="character" w:customStyle="1" w:styleId="personname">
    <w:name w:val="person_name"/>
    <w:basedOn w:val="ad"/>
    <w:rsid w:val="00094139"/>
  </w:style>
  <w:style w:type="paragraph" w:customStyle="1" w:styleId="font0">
    <w:name w:val="font0"/>
    <w:basedOn w:val="ac"/>
    <w:rsid w:val="00094139"/>
    <w:pPr>
      <w:suppressAutoHyphens w:val="0"/>
      <w:spacing w:before="100" w:beforeAutospacing="1" w:after="100" w:afterAutospacing="1"/>
    </w:pPr>
    <w:rPr>
      <w:rFonts w:ascii="Calibri" w:eastAsia="Times New Roman" w:hAnsi="Calibri" w:cs="Times New Roman"/>
      <w:color w:val="000000"/>
      <w:sz w:val="22"/>
      <w:szCs w:val="22"/>
      <w:lang w:eastAsia="ru-RU"/>
    </w:rPr>
  </w:style>
  <w:style w:type="paragraph" w:customStyle="1" w:styleId="font13">
    <w:name w:val="font13"/>
    <w:basedOn w:val="ac"/>
    <w:rsid w:val="00094139"/>
    <w:pPr>
      <w:suppressAutoHyphens w:val="0"/>
      <w:spacing w:before="100" w:beforeAutospacing="1" w:after="100" w:afterAutospacing="1"/>
    </w:pPr>
    <w:rPr>
      <w:rFonts w:ascii="Times New Roman" w:eastAsia="Times New Roman" w:hAnsi="Times New Roman" w:cs="Times New Roman"/>
      <w:b/>
      <w:bCs/>
      <w:u w:val="single"/>
      <w:lang w:eastAsia="ru-RU"/>
    </w:rPr>
  </w:style>
  <w:style w:type="paragraph" w:customStyle="1" w:styleId="font14">
    <w:name w:val="font14"/>
    <w:basedOn w:val="ac"/>
    <w:rsid w:val="00094139"/>
    <w:pPr>
      <w:suppressAutoHyphens w:val="0"/>
      <w:spacing w:before="100" w:beforeAutospacing="1" w:after="100" w:afterAutospacing="1"/>
    </w:pPr>
    <w:rPr>
      <w:rFonts w:ascii="Times New Roman" w:eastAsia="Times New Roman" w:hAnsi="Times New Roman" w:cs="Times New Roman"/>
      <w:i/>
      <w:iCs/>
      <w:lang w:eastAsia="ru-RU"/>
    </w:rPr>
  </w:style>
  <w:style w:type="paragraph" w:customStyle="1" w:styleId="font15">
    <w:name w:val="font15"/>
    <w:basedOn w:val="ac"/>
    <w:rsid w:val="00094139"/>
    <w:pPr>
      <w:suppressAutoHyphens w:val="0"/>
      <w:spacing w:before="100" w:beforeAutospacing="1" w:after="100" w:afterAutospacing="1"/>
    </w:pPr>
    <w:rPr>
      <w:rFonts w:ascii="Times New Roman" w:eastAsia="Times New Roman" w:hAnsi="Times New Roman" w:cs="Times New Roman"/>
      <w:u w:val="single"/>
      <w:lang w:eastAsia="ru-RU"/>
    </w:rPr>
  </w:style>
  <w:style w:type="paragraph" w:customStyle="1" w:styleId="font16">
    <w:name w:val="font16"/>
    <w:basedOn w:val="ac"/>
    <w:rsid w:val="00094139"/>
    <w:pPr>
      <w:suppressAutoHyphens w:val="0"/>
      <w:spacing w:before="100" w:beforeAutospacing="1" w:after="100" w:afterAutospacing="1"/>
    </w:pPr>
    <w:rPr>
      <w:rFonts w:ascii="Times New Roman" w:eastAsia="Times New Roman" w:hAnsi="Times New Roman" w:cs="Times New Roman"/>
      <w:b/>
      <w:bCs/>
      <w:i/>
      <w:iCs/>
      <w:color w:val="002060"/>
      <w:lang w:eastAsia="ru-RU"/>
    </w:rPr>
  </w:style>
  <w:style w:type="paragraph" w:customStyle="1" w:styleId="font17">
    <w:name w:val="font17"/>
    <w:basedOn w:val="ac"/>
    <w:rsid w:val="00094139"/>
    <w:pPr>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font18">
    <w:name w:val="font18"/>
    <w:basedOn w:val="ac"/>
    <w:rsid w:val="00094139"/>
    <w:pPr>
      <w:suppressAutoHyphens w:val="0"/>
      <w:spacing w:before="100" w:beforeAutospacing="1" w:after="100" w:afterAutospacing="1"/>
    </w:pPr>
    <w:rPr>
      <w:rFonts w:ascii="Times New Roman" w:eastAsia="Times New Roman" w:hAnsi="Times New Roman" w:cs="Times New Roman"/>
      <w:b/>
      <w:bCs/>
      <w:color w:val="002060"/>
      <w:u w:val="single"/>
      <w:lang w:eastAsia="ru-RU"/>
    </w:rPr>
  </w:style>
  <w:style w:type="paragraph" w:customStyle="1" w:styleId="font19">
    <w:name w:val="font19"/>
    <w:basedOn w:val="ac"/>
    <w:rsid w:val="00094139"/>
    <w:pPr>
      <w:suppressAutoHyphens w:val="0"/>
      <w:spacing w:before="100" w:beforeAutospacing="1" w:after="100" w:afterAutospacing="1"/>
    </w:pPr>
    <w:rPr>
      <w:rFonts w:ascii="Times New Roman" w:eastAsia="Times New Roman" w:hAnsi="Times New Roman" w:cs="Times New Roman"/>
      <w:color w:val="002060"/>
      <w:u w:val="single"/>
      <w:lang w:eastAsia="ru-RU"/>
    </w:rPr>
  </w:style>
  <w:style w:type="paragraph" w:customStyle="1" w:styleId="font20">
    <w:name w:val="font20"/>
    <w:basedOn w:val="ac"/>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font21">
    <w:name w:val="font21"/>
    <w:basedOn w:val="ac"/>
    <w:rsid w:val="00094139"/>
    <w:pPr>
      <w:suppressAutoHyphens w:val="0"/>
      <w:spacing w:before="100" w:beforeAutospacing="1" w:after="100" w:afterAutospacing="1"/>
    </w:pPr>
    <w:rPr>
      <w:rFonts w:ascii="Times New Roman" w:eastAsia="Times New Roman" w:hAnsi="Times New Roman" w:cs="Times New Roman"/>
      <w:b/>
      <w:bCs/>
      <w:color w:val="000000"/>
      <w:u w:val="single"/>
      <w:lang w:eastAsia="ru-RU"/>
    </w:rPr>
  </w:style>
  <w:style w:type="paragraph" w:customStyle="1" w:styleId="font22">
    <w:name w:val="font22"/>
    <w:basedOn w:val="ac"/>
    <w:rsid w:val="00094139"/>
    <w:pPr>
      <w:suppressAutoHyphens w:val="0"/>
      <w:spacing w:before="100" w:beforeAutospacing="1" w:after="100" w:afterAutospacing="1"/>
    </w:pPr>
    <w:rPr>
      <w:rFonts w:ascii="Times New Roman" w:eastAsia="Times New Roman" w:hAnsi="Times New Roman" w:cs="Times New Roman"/>
      <w:b/>
      <w:bCs/>
      <w:color w:val="000000"/>
      <w:u w:val="single"/>
      <w:lang w:eastAsia="ru-RU"/>
    </w:rPr>
  </w:style>
  <w:style w:type="paragraph" w:customStyle="1" w:styleId="font23">
    <w:name w:val="font23"/>
    <w:basedOn w:val="ac"/>
    <w:rsid w:val="00094139"/>
    <w:pPr>
      <w:suppressAutoHyphens w:val="0"/>
      <w:spacing w:before="100" w:beforeAutospacing="1" w:after="100" w:afterAutospacing="1"/>
    </w:pPr>
    <w:rPr>
      <w:rFonts w:ascii="Times New Roman" w:eastAsia="Times New Roman" w:hAnsi="Times New Roman" w:cs="Times New Roman"/>
      <w:b/>
      <w:bCs/>
      <w:i/>
      <w:iCs/>
      <w:u w:val="single"/>
      <w:lang w:eastAsia="ru-RU"/>
    </w:rPr>
  </w:style>
  <w:style w:type="paragraph" w:customStyle="1" w:styleId="font24">
    <w:name w:val="font24"/>
    <w:basedOn w:val="ac"/>
    <w:rsid w:val="00094139"/>
    <w:pPr>
      <w:suppressAutoHyphens w:val="0"/>
      <w:spacing w:before="100" w:beforeAutospacing="1" w:after="100" w:afterAutospacing="1"/>
    </w:pPr>
    <w:rPr>
      <w:rFonts w:ascii="Calibri" w:eastAsia="Times New Roman" w:hAnsi="Calibri" w:cs="Times New Roman"/>
      <w:color w:val="000000"/>
      <w:lang w:eastAsia="ru-RU"/>
    </w:rPr>
  </w:style>
  <w:style w:type="paragraph" w:customStyle="1" w:styleId="font25">
    <w:name w:val="font25"/>
    <w:basedOn w:val="ac"/>
    <w:rsid w:val="00094139"/>
    <w:pPr>
      <w:suppressAutoHyphens w:val="0"/>
      <w:spacing w:before="100" w:beforeAutospacing="1" w:after="100" w:afterAutospacing="1"/>
    </w:pPr>
    <w:rPr>
      <w:rFonts w:ascii="Calibri" w:eastAsia="Times New Roman" w:hAnsi="Calibri" w:cs="Times New Roman"/>
      <w:b/>
      <w:bCs/>
      <w:color w:val="000000"/>
      <w:u w:val="single"/>
      <w:lang w:eastAsia="ru-RU"/>
    </w:rPr>
  </w:style>
  <w:style w:type="paragraph" w:customStyle="1" w:styleId="font26">
    <w:name w:val="font26"/>
    <w:basedOn w:val="ac"/>
    <w:rsid w:val="00094139"/>
    <w:pPr>
      <w:suppressAutoHyphens w:val="0"/>
      <w:spacing w:before="100" w:beforeAutospacing="1" w:after="100" w:afterAutospacing="1"/>
    </w:pPr>
    <w:rPr>
      <w:rFonts w:ascii="Calibri" w:eastAsia="Times New Roman" w:hAnsi="Calibri" w:cs="Times New Roman"/>
      <w:b/>
      <w:bCs/>
      <w:color w:val="EE6600"/>
      <w:u w:val="single"/>
      <w:lang w:eastAsia="ru-RU"/>
    </w:rPr>
  </w:style>
  <w:style w:type="paragraph" w:customStyle="1" w:styleId="font27">
    <w:name w:val="font27"/>
    <w:basedOn w:val="ac"/>
    <w:rsid w:val="00094139"/>
    <w:pPr>
      <w:suppressAutoHyphens w:val="0"/>
      <w:spacing w:before="100" w:beforeAutospacing="1" w:after="100" w:afterAutospacing="1"/>
    </w:pPr>
    <w:rPr>
      <w:rFonts w:ascii="Calibri" w:eastAsia="Times New Roman" w:hAnsi="Calibri" w:cs="Times New Roman"/>
      <w:color w:val="000000"/>
      <w:sz w:val="22"/>
      <w:szCs w:val="22"/>
      <w:lang w:eastAsia="ru-RU"/>
    </w:rPr>
  </w:style>
  <w:style w:type="paragraph" w:customStyle="1" w:styleId="font28">
    <w:name w:val="font28"/>
    <w:basedOn w:val="ac"/>
    <w:rsid w:val="00094139"/>
    <w:pPr>
      <w:suppressAutoHyphens w:val="0"/>
      <w:spacing w:before="100" w:beforeAutospacing="1" w:after="100" w:afterAutospacing="1"/>
    </w:pPr>
    <w:rPr>
      <w:rFonts w:ascii="Times New Roman" w:eastAsia="Times New Roman" w:hAnsi="Times New Roman" w:cs="Times New Roman"/>
      <w:color w:val="00B0F0"/>
      <w:lang w:eastAsia="ru-RU"/>
    </w:rPr>
  </w:style>
  <w:style w:type="paragraph" w:customStyle="1" w:styleId="font29">
    <w:name w:val="font29"/>
    <w:basedOn w:val="ac"/>
    <w:rsid w:val="00094139"/>
    <w:pPr>
      <w:suppressAutoHyphens w:val="0"/>
      <w:spacing w:before="100" w:beforeAutospacing="1" w:after="100" w:afterAutospacing="1"/>
    </w:pPr>
    <w:rPr>
      <w:rFonts w:ascii="Times New Roman" w:eastAsia="Times New Roman" w:hAnsi="Times New Roman" w:cs="Times New Roman"/>
      <w:b/>
      <w:bCs/>
      <w:color w:val="00B0F0"/>
      <w:u w:val="single"/>
      <w:lang w:eastAsia="ru-RU"/>
    </w:rPr>
  </w:style>
  <w:style w:type="paragraph" w:customStyle="1" w:styleId="font30">
    <w:name w:val="font30"/>
    <w:basedOn w:val="ac"/>
    <w:rsid w:val="00094139"/>
    <w:pPr>
      <w:suppressAutoHyphens w:val="0"/>
      <w:spacing w:before="100" w:beforeAutospacing="1" w:after="100" w:afterAutospacing="1"/>
    </w:pPr>
    <w:rPr>
      <w:rFonts w:ascii="Calibri" w:eastAsia="Times New Roman" w:hAnsi="Calibri" w:cs="Times New Roman"/>
      <w:b/>
      <w:bCs/>
      <w:color w:val="000000"/>
      <w:sz w:val="22"/>
      <w:szCs w:val="22"/>
      <w:lang w:eastAsia="ru-RU"/>
    </w:rPr>
  </w:style>
  <w:style w:type="paragraph" w:customStyle="1" w:styleId="font31">
    <w:name w:val="font31"/>
    <w:basedOn w:val="ac"/>
    <w:rsid w:val="00094139"/>
    <w:pPr>
      <w:suppressAutoHyphens w:val="0"/>
      <w:spacing w:before="100" w:beforeAutospacing="1" w:after="100" w:afterAutospacing="1"/>
    </w:pPr>
    <w:rPr>
      <w:rFonts w:ascii="Calibri" w:eastAsia="Times New Roman" w:hAnsi="Calibri" w:cs="Times New Roman"/>
      <w:b/>
      <w:bCs/>
      <w:color w:val="000000"/>
      <w:sz w:val="22"/>
      <w:szCs w:val="22"/>
      <w:u w:val="single"/>
      <w:lang w:eastAsia="ru-RU"/>
    </w:rPr>
  </w:style>
  <w:style w:type="paragraph" w:customStyle="1" w:styleId="font32">
    <w:name w:val="font32"/>
    <w:basedOn w:val="ac"/>
    <w:rsid w:val="00094139"/>
    <w:pPr>
      <w:suppressAutoHyphens w:val="0"/>
      <w:spacing w:before="100" w:beforeAutospacing="1" w:after="100" w:afterAutospacing="1"/>
    </w:pPr>
    <w:rPr>
      <w:rFonts w:ascii="Calibri" w:eastAsia="Times New Roman" w:hAnsi="Calibri" w:cs="Times New Roman"/>
      <w:b/>
      <w:bCs/>
      <w:color w:val="000000"/>
      <w:sz w:val="22"/>
      <w:szCs w:val="22"/>
      <w:u w:val="single"/>
      <w:lang w:eastAsia="ru-RU"/>
    </w:rPr>
  </w:style>
  <w:style w:type="paragraph" w:customStyle="1" w:styleId="font33">
    <w:name w:val="font33"/>
    <w:basedOn w:val="ac"/>
    <w:rsid w:val="00094139"/>
    <w:pPr>
      <w:suppressAutoHyphens w:val="0"/>
      <w:spacing w:before="100" w:beforeAutospacing="1" w:after="100" w:afterAutospacing="1"/>
    </w:pPr>
    <w:rPr>
      <w:rFonts w:ascii="Times New Roman" w:eastAsia="Times New Roman" w:hAnsi="Times New Roman" w:cs="Times New Roman"/>
      <w:b/>
      <w:bCs/>
      <w:color w:val="FF0000"/>
      <w:sz w:val="28"/>
      <w:szCs w:val="28"/>
      <w:lang w:eastAsia="ru-RU"/>
    </w:rPr>
  </w:style>
  <w:style w:type="paragraph" w:customStyle="1" w:styleId="font34">
    <w:name w:val="font34"/>
    <w:basedOn w:val="ac"/>
    <w:rsid w:val="00094139"/>
    <w:pPr>
      <w:suppressAutoHyphens w:val="0"/>
      <w:spacing w:before="100" w:beforeAutospacing="1" w:after="100" w:afterAutospacing="1"/>
    </w:pPr>
    <w:rPr>
      <w:rFonts w:ascii="Times New Roman" w:eastAsia="Times New Roman" w:hAnsi="Times New Roman" w:cs="Times New Roman"/>
      <w:b/>
      <w:bCs/>
      <w:i/>
      <w:iCs/>
      <w:color w:val="FF0000"/>
      <w:sz w:val="28"/>
      <w:szCs w:val="28"/>
      <w:u w:val="single"/>
      <w:lang w:eastAsia="ru-RU"/>
    </w:rPr>
  </w:style>
  <w:style w:type="paragraph" w:customStyle="1" w:styleId="xl77">
    <w:name w:val="xl77"/>
    <w:basedOn w:val="ac"/>
    <w:rsid w:val="00094139"/>
    <w:pPr>
      <w:suppressAutoHyphens w:val="0"/>
      <w:spacing w:before="100" w:beforeAutospacing="1" w:after="100" w:afterAutospacing="1"/>
      <w:textAlignment w:val="top"/>
    </w:pPr>
    <w:rPr>
      <w:rFonts w:ascii="Times New Roman" w:eastAsia="Times New Roman" w:hAnsi="Times New Roman" w:cs="Times New Roman"/>
      <w:color w:val="000000"/>
      <w:lang w:eastAsia="ru-RU"/>
    </w:rPr>
  </w:style>
  <w:style w:type="paragraph" w:customStyle="1" w:styleId="xl78">
    <w:name w:val="xl78"/>
    <w:basedOn w:val="ac"/>
    <w:rsid w:val="00094139"/>
    <w:pPr>
      <w:suppressAutoHyphens w:val="0"/>
      <w:spacing w:before="100" w:beforeAutospacing="1" w:after="100" w:afterAutospacing="1"/>
      <w:textAlignment w:val="top"/>
    </w:pPr>
    <w:rPr>
      <w:rFonts w:ascii="Times New Roman" w:eastAsia="Times New Roman" w:hAnsi="Times New Roman" w:cs="Times New Roman"/>
      <w:lang w:eastAsia="ru-RU"/>
    </w:rPr>
  </w:style>
  <w:style w:type="paragraph" w:customStyle="1" w:styleId="xl79">
    <w:name w:val="xl79"/>
    <w:basedOn w:val="ac"/>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0">
    <w:name w:val="xl80"/>
    <w:basedOn w:val="ac"/>
    <w:rsid w:val="00094139"/>
    <w:pPr>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81">
    <w:name w:val="xl81"/>
    <w:basedOn w:val="ac"/>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2">
    <w:name w:val="xl82"/>
    <w:basedOn w:val="ac"/>
    <w:rsid w:val="00094139"/>
    <w:pPr>
      <w:suppressAutoHyphens w:val="0"/>
      <w:spacing w:before="100" w:beforeAutospacing="1" w:after="100" w:afterAutospacing="1"/>
      <w:textAlignment w:val="top"/>
    </w:pPr>
    <w:rPr>
      <w:rFonts w:ascii="Times New Roman" w:eastAsia="Times New Roman" w:hAnsi="Times New Roman" w:cs="Times New Roman"/>
      <w:b/>
      <w:bCs/>
      <w:color w:val="000000"/>
      <w:lang w:eastAsia="ru-RU"/>
    </w:rPr>
  </w:style>
  <w:style w:type="paragraph" w:customStyle="1" w:styleId="xl83">
    <w:name w:val="xl83"/>
    <w:basedOn w:val="ac"/>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xl84">
    <w:name w:val="xl84"/>
    <w:basedOn w:val="ac"/>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5">
    <w:name w:val="xl85"/>
    <w:basedOn w:val="ac"/>
    <w:rsid w:val="00094139"/>
    <w:pPr>
      <w:shd w:val="clear" w:color="000000" w:fill="FFFF00"/>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6">
    <w:name w:val="xl86"/>
    <w:basedOn w:val="ac"/>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b/>
      <w:bCs/>
      <w:lang w:eastAsia="ru-RU"/>
    </w:rPr>
  </w:style>
  <w:style w:type="paragraph" w:customStyle="1" w:styleId="xl87">
    <w:name w:val="xl87"/>
    <w:basedOn w:val="ac"/>
    <w:rsid w:val="00094139"/>
    <w:pPr>
      <w:shd w:val="clear" w:color="000000" w:fill="FF0000"/>
      <w:suppressAutoHyphens w:val="0"/>
      <w:spacing w:before="100" w:beforeAutospacing="1" w:after="100" w:afterAutospacing="1"/>
      <w:textAlignment w:val="top"/>
    </w:pPr>
    <w:rPr>
      <w:rFonts w:ascii="Times New Roman" w:eastAsia="Times New Roman" w:hAnsi="Times New Roman" w:cs="Times New Roman"/>
      <w:b/>
      <w:bCs/>
      <w:color w:val="002060"/>
      <w:lang w:eastAsia="ru-RU"/>
    </w:rPr>
  </w:style>
  <w:style w:type="paragraph" w:customStyle="1" w:styleId="xl88">
    <w:name w:val="xl88"/>
    <w:basedOn w:val="ac"/>
    <w:rsid w:val="00094139"/>
    <w:pPr>
      <w:shd w:val="clear" w:color="000000" w:fill="FF0000"/>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89">
    <w:name w:val="xl89"/>
    <w:basedOn w:val="ac"/>
    <w:rsid w:val="00094139"/>
    <w:pPr>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90">
    <w:name w:val="xl90"/>
    <w:basedOn w:val="ac"/>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91">
    <w:name w:val="xl91"/>
    <w:basedOn w:val="ac"/>
    <w:rsid w:val="00094139"/>
    <w:pPr>
      <w:suppressAutoHyphens w:val="0"/>
      <w:spacing w:before="100" w:beforeAutospacing="1" w:after="100" w:afterAutospacing="1"/>
      <w:textAlignment w:val="top"/>
    </w:pPr>
    <w:rPr>
      <w:rFonts w:ascii="Times New Roman" w:eastAsia="Times New Roman" w:hAnsi="Times New Roman" w:cs="Times New Roman"/>
      <w:color w:val="002060"/>
      <w:u w:val="single"/>
      <w:lang w:eastAsia="ru-RU"/>
    </w:rPr>
  </w:style>
  <w:style w:type="paragraph" w:customStyle="1" w:styleId="xl92">
    <w:name w:val="xl92"/>
    <w:basedOn w:val="ac"/>
    <w:rsid w:val="00094139"/>
    <w:pPr>
      <w:suppressAutoHyphens w:val="0"/>
      <w:spacing w:before="100" w:beforeAutospacing="1" w:after="100" w:afterAutospacing="1"/>
      <w:textAlignment w:val="top"/>
    </w:pPr>
    <w:rPr>
      <w:rFonts w:ascii="Times New Roman" w:eastAsia="Times New Roman" w:hAnsi="Times New Roman" w:cs="Times New Roman"/>
      <w:lang w:eastAsia="ru-RU"/>
    </w:rPr>
  </w:style>
  <w:style w:type="paragraph" w:customStyle="1" w:styleId="xl93">
    <w:name w:val="xl93"/>
    <w:basedOn w:val="ac"/>
    <w:rsid w:val="00094139"/>
    <w:pPr>
      <w:shd w:val="clear" w:color="000000" w:fill="FFFF00"/>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xl94">
    <w:name w:val="xl94"/>
    <w:basedOn w:val="ac"/>
    <w:rsid w:val="00094139"/>
    <w:pPr>
      <w:suppressAutoHyphens w:val="0"/>
      <w:spacing w:before="100" w:beforeAutospacing="1" w:after="100" w:afterAutospacing="1"/>
      <w:textAlignment w:val="top"/>
    </w:pPr>
    <w:rPr>
      <w:rFonts w:ascii="Times New Roman" w:eastAsia="Times New Roman" w:hAnsi="Times New Roman" w:cs="Times New Roman"/>
      <w:b/>
      <w:bCs/>
      <w:color w:val="000000"/>
      <w:u w:val="single"/>
      <w:lang w:eastAsia="ru-RU"/>
    </w:rPr>
  </w:style>
  <w:style w:type="paragraph" w:customStyle="1" w:styleId="xl95">
    <w:name w:val="xl95"/>
    <w:basedOn w:val="ac"/>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xl96">
    <w:name w:val="xl96"/>
    <w:basedOn w:val="ac"/>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97">
    <w:name w:val="xl97"/>
    <w:basedOn w:val="ac"/>
    <w:rsid w:val="00094139"/>
    <w:pPr>
      <w:suppressAutoHyphens w:val="0"/>
      <w:spacing w:before="100" w:beforeAutospacing="1" w:after="100" w:afterAutospacing="1"/>
      <w:textAlignment w:val="top"/>
    </w:pPr>
    <w:rPr>
      <w:rFonts w:ascii="Times New Roman" w:eastAsia="Times New Roman" w:hAnsi="Times New Roman" w:cs="Times New Roman"/>
      <w:color w:val="00B0F0"/>
      <w:lang w:eastAsia="ru-RU"/>
    </w:rPr>
  </w:style>
  <w:style w:type="paragraph" w:customStyle="1" w:styleId="xl98">
    <w:name w:val="xl98"/>
    <w:basedOn w:val="ac"/>
    <w:rsid w:val="00094139"/>
    <w:pPr>
      <w:suppressAutoHyphens w:val="0"/>
      <w:spacing w:before="100" w:beforeAutospacing="1" w:after="100" w:afterAutospacing="1"/>
    </w:pPr>
    <w:rPr>
      <w:rFonts w:ascii="Times New Roman" w:eastAsia="Times New Roman" w:hAnsi="Times New Roman" w:cs="Times New Roman"/>
      <w:color w:val="00B0F0"/>
      <w:lang w:eastAsia="ru-RU"/>
    </w:rPr>
  </w:style>
  <w:style w:type="paragraph" w:customStyle="1" w:styleId="xl99">
    <w:name w:val="xl99"/>
    <w:basedOn w:val="ac"/>
    <w:rsid w:val="00094139"/>
    <w:pPr>
      <w:shd w:val="clear" w:color="000000" w:fill="92D050"/>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0">
    <w:name w:val="xl100"/>
    <w:basedOn w:val="ac"/>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101">
    <w:name w:val="xl101"/>
    <w:basedOn w:val="ac"/>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102">
    <w:name w:val="xl102"/>
    <w:basedOn w:val="ac"/>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3">
    <w:name w:val="xl103"/>
    <w:basedOn w:val="ac"/>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4">
    <w:name w:val="xl104"/>
    <w:basedOn w:val="ac"/>
    <w:rsid w:val="00094139"/>
    <w:pPr>
      <w:suppressAutoHyphens w:val="0"/>
      <w:spacing w:before="100" w:beforeAutospacing="1" w:after="100" w:afterAutospacing="1"/>
    </w:pPr>
    <w:rPr>
      <w:rFonts w:ascii="Times New Roman" w:eastAsia="Times New Roman" w:hAnsi="Times New Roman" w:cs="Times New Roman"/>
      <w:b/>
      <w:bCs/>
      <w:lang w:eastAsia="ru-RU"/>
    </w:rPr>
  </w:style>
  <w:style w:type="paragraph" w:customStyle="1" w:styleId="xl105">
    <w:name w:val="xl105"/>
    <w:basedOn w:val="ac"/>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color w:val="000000"/>
      <w:lang w:eastAsia="ru-RU"/>
    </w:rPr>
  </w:style>
  <w:style w:type="paragraph" w:customStyle="1" w:styleId="xl106">
    <w:name w:val="xl106"/>
    <w:basedOn w:val="ac"/>
    <w:rsid w:val="00094139"/>
    <w:pPr>
      <w:shd w:val="clear" w:color="000000" w:fill="92D050"/>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107">
    <w:name w:val="xl107"/>
    <w:basedOn w:val="ac"/>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b/>
      <w:bCs/>
      <w:u w:val="single"/>
      <w:lang w:eastAsia="ru-RU"/>
    </w:rPr>
  </w:style>
  <w:style w:type="paragraph" w:customStyle="1" w:styleId="xl108">
    <w:name w:val="xl108"/>
    <w:basedOn w:val="ac"/>
    <w:rsid w:val="00094139"/>
    <w:pPr>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xl109">
    <w:name w:val="xl109"/>
    <w:basedOn w:val="ac"/>
    <w:rsid w:val="00094139"/>
    <w:pPr>
      <w:suppressAutoHyphens w:val="0"/>
      <w:spacing w:before="100" w:beforeAutospacing="1" w:after="100" w:afterAutospacing="1"/>
    </w:pPr>
    <w:rPr>
      <w:rFonts w:ascii="Times New Roman" w:eastAsia="Times New Roman" w:hAnsi="Times New Roman" w:cs="Times New Roman"/>
      <w:b/>
      <w:bCs/>
      <w:color w:val="FF0000"/>
      <w:sz w:val="28"/>
      <w:szCs w:val="28"/>
      <w:lang w:eastAsia="ru-RU"/>
    </w:rPr>
  </w:style>
  <w:style w:type="character" w:customStyle="1" w:styleId="std">
    <w:name w:val="std"/>
    <w:basedOn w:val="ad"/>
    <w:rsid w:val="00094139"/>
  </w:style>
  <w:style w:type="character" w:customStyle="1" w:styleId="1ffffffff1">
    <w:name w:val="Текст выноски Знак1"/>
    <w:basedOn w:val="ad"/>
    <w:uiPriority w:val="99"/>
    <w:semiHidden/>
    <w:rsid w:val="00094139"/>
    <w:rPr>
      <w:rFonts w:ascii="Tahoma" w:hAnsi="Tahoma" w:cs="Tahoma"/>
      <w:sz w:val="16"/>
      <w:szCs w:val="16"/>
    </w:rPr>
  </w:style>
  <w:style w:type="character" w:customStyle="1" w:styleId="attribute-value">
    <w:name w:val="attribute-value"/>
    <w:basedOn w:val="ad"/>
    <w:rsid w:val="00094139"/>
  </w:style>
  <w:style w:type="paragraph" w:customStyle="1" w:styleId="generaltext">
    <w:name w:val="general_text"/>
    <w:basedOn w:val="ac"/>
    <w:rsid w:val="00D75BB0"/>
    <w:pPr>
      <w:suppressAutoHyphens w:val="0"/>
      <w:spacing w:before="82"/>
      <w:ind w:firstLine="309"/>
      <w:jc w:val="both"/>
    </w:pPr>
    <w:rPr>
      <w:rFonts w:ascii="Times New Roman" w:eastAsia="Times New Roman" w:hAnsi="Times New Roman" w:cs="Times New Roman"/>
      <w:lang w:eastAsia="ru-RU"/>
    </w:rPr>
  </w:style>
  <w:style w:type="character" w:customStyle="1" w:styleId="MTEquationSection">
    <w:name w:val="MTEquationSection"/>
    <w:basedOn w:val="ad"/>
    <w:rsid w:val="00D75BB0"/>
    <w:rPr>
      <w:b/>
      <w:noProof w:val="0"/>
      <w:vanish w:val="0"/>
      <w:color w:val="FF0000"/>
      <w:sz w:val="28"/>
      <w:lang w:val="uk-UA"/>
    </w:rPr>
  </w:style>
  <w:style w:type="paragraph" w:customStyle="1" w:styleId="9a">
    <w:name w:val="Обычный9"/>
    <w:rsid w:val="00460F5E"/>
    <w:pPr>
      <w:spacing w:before="100" w:after="100"/>
    </w:pPr>
    <w:rPr>
      <w:rFonts w:ascii="Times New Roman" w:eastAsia="Times New Roman" w:hAnsi="Times New Roman" w:cs="Times New Roman"/>
      <w:snapToGrid w:val="0"/>
      <w:sz w:val="24"/>
    </w:rPr>
  </w:style>
  <w:style w:type="paragraph" w:customStyle="1" w:styleId="small-fulltext">
    <w:name w:val="small-fulltext"/>
    <w:basedOn w:val="ac"/>
    <w:rsid w:val="00460F5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4ff3">
    <w:name w:val="Основной текст с отступом4"/>
    <w:basedOn w:val="ac"/>
    <w:rsid w:val="004B7F0F"/>
    <w:pPr>
      <w:suppressAutoHyphens w:val="0"/>
      <w:ind w:firstLine="567"/>
    </w:pPr>
    <w:rPr>
      <w:rFonts w:ascii="Times New Roman" w:eastAsia="Times New Roman" w:hAnsi="Times New Roman" w:cs="Times New Roman"/>
      <w:sz w:val="28"/>
      <w:szCs w:val="28"/>
      <w:lang w:val="uk-UA" w:eastAsia="ru-RU"/>
    </w:rPr>
  </w:style>
  <w:style w:type="paragraph" w:customStyle="1" w:styleId="352">
    <w:name w:val="Основной текст с отступом 35"/>
    <w:basedOn w:val="ac"/>
    <w:rsid w:val="006C0CF3"/>
    <w:pPr>
      <w:suppressAutoHyphens w:val="0"/>
      <w:overflowPunct w:val="0"/>
      <w:autoSpaceDE w:val="0"/>
      <w:autoSpaceDN w:val="0"/>
      <w:adjustRightInd w:val="0"/>
      <w:ind w:firstLine="708"/>
      <w:jc w:val="both"/>
    </w:pPr>
    <w:rPr>
      <w:rFonts w:ascii="Times New Roman CYR" w:eastAsia="Times New Roman" w:hAnsi="Times New Roman CYR" w:cs="Times New Roman"/>
      <w:sz w:val="28"/>
      <w:szCs w:val="20"/>
      <w:lang w:val="uk-UA" w:eastAsia="ru-RU"/>
    </w:rPr>
  </w:style>
  <w:style w:type="paragraph" w:customStyle="1" w:styleId="270">
    <w:name w:val="Основной текст 27"/>
    <w:basedOn w:val="ac"/>
    <w:rsid w:val="006C0CF3"/>
    <w:pPr>
      <w:suppressAutoHyphens w:val="0"/>
      <w:overflowPunct w:val="0"/>
      <w:autoSpaceDE w:val="0"/>
      <w:autoSpaceDN w:val="0"/>
      <w:adjustRightInd w:val="0"/>
      <w:ind w:firstLine="567"/>
      <w:jc w:val="both"/>
      <w:textAlignment w:val="baseline"/>
    </w:pPr>
    <w:rPr>
      <w:rFonts w:ascii="Times New Roman CYR" w:eastAsia="Times New Roman" w:hAnsi="Times New Roman CYR" w:cs="Times New Roman"/>
      <w:sz w:val="28"/>
      <w:szCs w:val="20"/>
      <w:lang w:val="uk-UA" w:eastAsia="ru-RU"/>
    </w:rPr>
  </w:style>
  <w:style w:type="paragraph" w:customStyle="1" w:styleId="271">
    <w:name w:val="Основной текст с отступом 27"/>
    <w:basedOn w:val="ac"/>
    <w:rsid w:val="006C0CF3"/>
    <w:pPr>
      <w:suppressAutoHyphens w:val="0"/>
      <w:overflowPunct w:val="0"/>
      <w:autoSpaceDE w:val="0"/>
      <w:autoSpaceDN w:val="0"/>
      <w:adjustRightInd w:val="0"/>
      <w:ind w:firstLine="720"/>
      <w:jc w:val="both"/>
      <w:textAlignment w:val="baseline"/>
    </w:pPr>
    <w:rPr>
      <w:rFonts w:ascii="Times New Roman" w:eastAsia="Times New Roman" w:hAnsi="Times New Roman" w:cs="Times New Roman"/>
      <w:sz w:val="28"/>
      <w:szCs w:val="20"/>
      <w:lang w:val="en-GB" w:eastAsia="ru-RU"/>
    </w:rPr>
  </w:style>
  <w:style w:type="character" w:customStyle="1" w:styleId="2fffffb">
    <w:name w:val="Строгий2"/>
    <w:basedOn w:val="ad"/>
    <w:rsid w:val="00730BA1"/>
    <w:rPr>
      <w:b/>
    </w:rPr>
  </w:style>
  <w:style w:type="paragraph" w:customStyle="1" w:styleId="500">
    <w:name w:val="Стиль500"/>
    <w:basedOn w:val="ac"/>
    <w:rsid w:val="00EC12E5"/>
    <w:pPr>
      <w:tabs>
        <w:tab w:val="left" w:pos="284"/>
      </w:tabs>
      <w:suppressAutoHyphens w:val="0"/>
      <w:ind w:firstLine="284"/>
      <w:jc w:val="both"/>
    </w:pPr>
    <w:rPr>
      <w:rFonts w:ascii="Times New Roman" w:eastAsia="Times New Roman" w:hAnsi="Times New Roman" w:cs="Times New Roman"/>
      <w:sz w:val="22"/>
      <w:szCs w:val="20"/>
      <w:lang w:eastAsia="ru-RU"/>
    </w:rPr>
  </w:style>
  <w:style w:type="paragraph" w:customStyle="1" w:styleId="affffffffffffffffffffffff1">
    <w:name w:val="Название таблицы Знак"/>
    <w:basedOn w:val="affffffffffffffffffff7"/>
    <w:next w:val="ac"/>
    <w:rsid w:val="000B7376"/>
    <w:pPr>
      <w:keepNext/>
      <w:keepLines/>
      <w:spacing w:before="360" w:after="120"/>
      <w:ind w:firstLine="567"/>
    </w:pPr>
    <w:rPr>
      <w:spacing w:val="0"/>
      <w:sz w:val="22"/>
      <w:lang w:val="ru-RU" w:eastAsia="uk-UA"/>
    </w:rPr>
  </w:style>
  <w:style w:type="paragraph" w:customStyle="1" w:styleId="affffffffffffffffffffffff2">
    <w:name w:val="таблица"/>
    <w:basedOn w:val="ac"/>
    <w:rsid w:val="000B7376"/>
    <w:pPr>
      <w:suppressAutoHyphens w:val="0"/>
      <w:jc w:val="center"/>
    </w:pPr>
    <w:rPr>
      <w:rFonts w:ascii="Times New Roman" w:eastAsia="Times New Roman" w:hAnsi="Times New Roman" w:cs="Times New Roman"/>
      <w:sz w:val="20"/>
      <w:szCs w:val="20"/>
      <w:lang w:eastAsia="uk-UA"/>
    </w:rPr>
  </w:style>
  <w:style w:type="paragraph" w:customStyle="1" w:styleId="cuerpo10">
    <w:name w:val="cuerpo10"/>
    <w:basedOn w:val="ac"/>
    <w:rsid w:val="0038669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7e">
    <w:name w:val="Обычный (веб)7"/>
    <w:basedOn w:val="ac"/>
    <w:rsid w:val="00386690"/>
    <w:pPr>
      <w:suppressAutoHyphens w:val="0"/>
      <w:spacing w:after="225"/>
    </w:pPr>
    <w:rPr>
      <w:rFonts w:ascii="Georgia" w:eastAsia="Times New Roman" w:hAnsi="Georgia" w:cs="Times New Roman"/>
      <w:color w:val="333333"/>
      <w:lang w:eastAsia="ru-RU"/>
    </w:rPr>
  </w:style>
  <w:style w:type="paragraph" w:customStyle="1" w:styleId="14f0">
    <w:name w:val="Обычный (веб)14"/>
    <w:basedOn w:val="ac"/>
    <w:rsid w:val="00386690"/>
    <w:pPr>
      <w:suppressAutoHyphens w:val="0"/>
      <w:spacing w:after="225"/>
    </w:pPr>
    <w:rPr>
      <w:rFonts w:ascii="Georgia" w:eastAsia="Times New Roman" w:hAnsi="Georgia" w:cs="Times New Roman"/>
      <w:color w:val="333333"/>
      <w:lang w:eastAsia="ru-RU"/>
    </w:rPr>
  </w:style>
  <w:style w:type="character" w:customStyle="1" w:styleId="main21">
    <w:name w:val="main21"/>
    <w:basedOn w:val="ad"/>
    <w:rsid w:val="00386690"/>
    <w:rPr>
      <w:rFonts w:ascii="Verdana" w:hAnsi="Verdana" w:hint="default"/>
      <w:color w:val="000000"/>
      <w:sz w:val="15"/>
      <w:szCs w:val="15"/>
    </w:rPr>
  </w:style>
  <w:style w:type="character" w:customStyle="1" w:styleId="bookpages">
    <w:name w:val="bookpages"/>
    <w:basedOn w:val="ad"/>
    <w:rsid w:val="00386690"/>
    <w:rPr>
      <w:bdr w:val="single" w:sz="6" w:space="0" w:color="FFFFFF" w:frame="1"/>
      <w:shd w:val="clear" w:color="auto" w:fill="FFFFFF"/>
    </w:rPr>
  </w:style>
  <w:style w:type="character" w:customStyle="1" w:styleId="c11">
    <w:name w:val="c11"/>
    <w:basedOn w:val="ad"/>
    <w:rsid w:val="0014481E"/>
    <w:rPr>
      <w:color w:val="auto"/>
    </w:rPr>
  </w:style>
  <w:style w:type="paragraph" w:customStyle="1" w:styleId="msobodytextindentc16">
    <w:name w:val="msobodytextindent c16"/>
    <w:basedOn w:val="ac"/>
    <w:rsid w:val="0014481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pip">
    <w:name w:val="spip"/>
    <w:basedOn w:val="ac"/>
    <w:rsid w:val="0014481E"/>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textcolor11">
    <w:name w:val="text_color11"/>
    <w:basedOn w:val="ad"/>
    <w:rsid w:val="0014481E"/>
    <w:rPr>
      <w:b/>
      <w:bCs/>
      <w:color w:val="333399"/>
    </w:rPr>
  </w:style>
  <w:style w:type="paragraph" w:customStyle="1" w:styleId="style11">
    <w:name w:val="style1"/>
    <w:basedOn w:val="ac"/>
    <w:rsid w:val="0014481E"/>
    <w:pPr>
      <w:suppressAutoHyphens w:val="0"/>
      <w:spacing w:before="100" w:beforeAutospacing="1" w:after="100" w:afterAutospacing="1"/>
    </w:pPr>
    <w:rPr>
      <w:rFonts w:ascii="Arial" w:eastAsia="Times New Roman" w:hAnsi="Arial" w:cs="Arial"/>
      <w:color w:val="34248E"/>
      <w:sz w:val="18"/>
      <w:szCs w:val="18"/>
      <w:lang w:eastAsia="ru-RU"/>
    </w:rPr>
  </w:style>
  <w:style w:type="paragraph" w:customStyle="1" w:styleId="3fff7">
    <w:name w:val="Текст выноски3"/>
    <w:basedOn w:val="ac"/>
    <w:rsid w:val="00FD207C"/>
    <w:pPr>
      <w:suppressAutoHyphens w:val="0"/>
      <w:autoSpaceDE w:val="0"/>
      <w:autoSpaceDN w:val="0"/>
    </w:pPr>
    <w:rPr>
      <w:rFonts w:ascii="Tahoma" w:eastAsia="Times New Roman" w:hAnsi="Tahoma" w:cs="Tahoma"/>
      <w:sz w:val="16"/>
      <w:szCs w:val="16"/>
      <w:lang w:val="en-US" w:eastAsia="ru-RU"/>
    </w:rPr>
  </w:style>
  <w:style w:type="paragraph" w:customStyle="1" w:styleId="2fffffc">
    <w:name w:val="Тема примечания2"/>
    <w:basedOn w:val="aff2"/>
    <w:next w:val="aff2"/>
    <w:rsid w:val="00FD207C"/>
    <w:pPr>
      <w:widowControl/>
      <w:autoSpaceDE w:val="0"/>
      <w:autoSpaceDN w:val="0"/>
    </w:pPr>
    <w:rPr>
      <w:rFonts w:ascii="Times New Roman" w:eastAsia="Times New Roman" w:hAnsi="Times New Roman" w:cs="Times New Roman"/>
      <w:b/>
      <w:bCs/>
      <w:lang w:val="uk-UA"/>
    </w:rPr>
  </w:style>
  <w:style w:type="character" w:customStyle="1" w:styleId="Heading1Char">
    <w:name w:val="Heading 1 Char"/>
    <w:basedOn w:val="ad"/>
    <w:rsid w:val="00FD207C"/>
    <w:rPr>
      <w:rFonts w:ascii="Cambria" w:hAnsi="Cambria" w:cs="Times New Roman" w:hint="default"/>
      <w:b/>
      <w:bCs/>
      <w:kern w:val="32"/>
      <w:sz w:val="32"/>
      <w:szCs w:val="32"/>
      <w:lang w:val="uk-UA" w:eastAsia="x-none"/>
    </w:rPr>
  </w:style>
  <w:style w:type="character" w:customStyle="1" w:styleId="Heading2Char">
    <w:name w:val="Heading 2 Char"/>
    <w:basedOn w:val="ad"/>
    <w:rsid w:val="00FD207C"/>
    <w:rPr>
      <w:rFonts w:ascii="Cambria" w:hAnsi="Cambria" w:cs="Times New Roman" w:hint="default"/>
      <w:b/>
      <w:bCs/>
      <w:i/>
      <w:iCs/>
      <w:sz w:val="28"/>
      <w:szCs w:val="28"/>
      <w:lang w:val="uk-UA" w:eastAsia="x-none"/>
    </w:rPr>
  </w:style>
  <w:style w:type="character" w:customStyle="1" w:styleId="Heading3Char">
    <w:name w:val="Heading 3 Char"/>
    <w:basedOn w:val="ad"/>
    <w:rsid w:val="00FD207C"/>
    <w:rPr>
      <w:rFonts w:ascii="Cambria" w:hAnsi="Cambria" w:cs="Times New Roman" w:hint="default"/>
      <w:b/>
      <w:bCs/>
      <w:sz w:val="26"/>
      <w:szCs w:val="26"/>
      <w:lang w:val="uk-UA" w:eastAsia="x-none"/>
    </w:rPr>
  </w:style>
  <w:style w:type="character" w:customStyle="1" w:styleId="Heading4Char">
    <w:name w:val="Heading 4 Char"/>
    <w:basedOn w:val="ad"/>
    <w:rsid w:val="00FD207C"/>
    <w:rPr>
      <w:rFonts w:ascii="Calibri" w:hAnsi="Calibri" w:cs="Times New Roman" w:hint="default"/>
      <w:b/>
      <w:bCs/>
      <w:sz w:val="28"/>
      <w:szCs w:val="28"/>
      <w:lang w:val="uk-UA" w:eastAsia="x-none"/>
    </w:rPr>
  </w:style>
  <w:style w:type="character" w:customStyle="1" w:styleId="Heading5Char">
    <w:name w:val="Heading 5 Char"/>
    <w:basedOn w:val="ad"/>
    <w:rsid w:val="00FD207C"/>
    <w:rPr>
      <w:rFonts w:ascii="Calibri" w:hAnsi="Calibri" w:cs="Times New Roman" w:hint="default"/>
      <w:b/>
      <w:bCs/>
      <w:i/>
      <w:iCs/>
      <w:sz w:val="26"/>
      <w:szCs w:val="26"/>
      <w:lang w:val="uk-UA" w:eastAsia="x-none"/>
    </w:rPr>
  </w:style>
  <w:style w:type="character" w:customStyle="1" w:styleId="BalloonTextChar">
    <w:name w:val="Balloon Text Char"/>
    <w:basedOn w:val="ad"/>
    <w:rsid w:val="00FD207C"/>
    <w:rPr>
      <w:rFonts w:ascii="Tahoma" w:hAnsi="Tahoma" w:cs="Tahoma" w:hint="default"/>
      <w:sz w:val="16"/>
      <w:szCs w:val="16"/>
      <w:lang w:val="uk-UA" w:eastAsia="x-none"/>
    </w:rPr>
  </w:style>
  <w:style w:type="character" w:customStyle="1" w:styleId="BodyText2Char">
    <w:name w:val="Body Text 2 Char"/>
    <w:basedOn w:val="ad"/>
    <w:rsid w:val="00FD207C"/>
    <w:rPr>
      <w:rFonts w:ascii="Times New Roman" w:hAnsi="Times New Roman" w:cs="Times New Roman" w:hint="default"/>
      <w:sz w:val="24"/>
      <w:szCs w:val="24"/>
      <w:lang w:val="uk-UA" w:eastAsia="x-none"/>
    </w:rPr>
  </w:style>
  <w:style w:type="character" w:customStyle="1" w:styleId="BodyTextChar">
    <w:name w:val="Body Text Char"/>
    <w:basedOn w:val="ad"/>
    <w:rsid w:val="00FD207C"/>
    <w:rPr>
      <w:rFonts w:ascii="Times New Roman" w:hAnsi="Times New Roman" w:cs="Times New Roman" w:hint="default"/>
      <w:sz w:val="24"/>
      <w:szCs w:val="24"/>
      <w:lang w:val="uk-UA" w:eastAsia="x-none"/>
    </w:rPr>
  </w:style>
  <w:style w:type="character" w:customStyle="1" w:styleId="BodyTextIndent2Char">
    <w:name w:val="Body Text Indent 2 Char"/>
    <w:basedOn w:val="ad"/>
    <w:rsid w:val="00FD207C"/>
    <w:rPr>
      <w:rFonts w:ascii="Times New Roman" w:hAnsi="Times New Roman" w:cs="Times New Roman" w:hint="default"/>
      <w:sz w:val="24"/>
      <w:szCs w:val="24"/>
      <w:lang w:val="uk-UA" w:eastAsia="x-none"/>
    </w:rPr>
  </w:style>
  <w:style w:type="character" w:customStyle="1" w:styleId="BodyTextIndent3Char">
    <w:name w:val="Body Text Indent 3 Char"/>
    <w:basedOn w:val="ad"/>
    <w:rsid w:val="00FD207C"/>
    <w:rPr>
      <w:rFonts w:ascii="Times New Roman" w:hAnsi="Times New Roman" w:cs="Times New Roman" w:hint="default"/>
      <w:sz w:val="16"/>
      <w:szCs w:val="16"/>
      <w:lang w:val="uk-UA" w:eastAsia="x-none"/>
    </w:rPr>
  </w:style>
  <w:style w:type="character" w:customStyle="1" w:styleId="HeaderChar">
    <w:name w:val="Header Char"/>
    <w:basedOn w:val="ad"/>
    <w:rsid w:val="00FD207C"/>
    <w:rPr>
      <w:rFonts w:ascii="Times New Roman" w:hAnsi="Times New Roman" w:cs="Times New Roman" w:hint="default"/>
      <w:sz w:val="24"/>
      <w:szCs w:val="24"/>
      <w:lang w:val="uk-UA" w:eastAsia="x-none"/>
    </w:rPr>
  </w:style>
  <w:style w:type="character" w:customStyle="1" w:styleId="FooterChar">
    <w:name w:val="Footer Char"/>
    <w:basedOn w:val="ad"/>
    <w:rsid w:val="00FD207C"/>
    <w:rPr>
      <w:rFonts w:ascii="Times New Roman" w:hAnsi="Times New Roman" w:cs="Times New Roman" w:hint="default"/>
      <w:sz w:val="24"/>
      <w:szCs w:val="24"/>
      <w:lang w:val="uk-UA" w:eastAsia="x-none"/>
    </w:rPr>
  </w:style>
  <w:style w:type="character" w:customStyle="1" w:styleId="TitleChar">
    <w:name w:val="Title Char"/>
    <w:basedOn w:val="ad"/>
    <w:rsid w:val="00FD207C"/>
    <w:rPr>
      <w:rFonts w:ascii="Cambria" w:hAnsi="Cambria" w:cs="Times New Roman" w:hint="default"/>
      <w:b/>
      <w:bCs/>
      <w:kern w:val="28"/>
      <w:sz w:val="32"/>
      <w:szCs w:val="32"/>
      <w:lang w:val="uk-UA" w:eastAsia="x-none"/>
    </w:rPr>
  </w:style>
  <w:style w:type="character" w:customStyle="1" w:styleId="BodyTextIndentChar">
    <w:name w:val="Body Text Indent Char"/>
    <w:basedOn w:val="ad"/>
    <w:rsid w:val="00FD207C"/>
    <w:rPr>
      <w:rFonts w:ascii="Times New Roman" w:hAnsi="Times New Roman" w:cs="Times New Roman" w:hint="default"/>
      <w:sz w:val="24"/>
      <w:szCs w:val="24"/>
      <w:lang w:val="uk-UA" w:eastAsia="x-none"/>
    </w:rPr>
  </w:style>
  <w:style w:type="character" w:customStyle="1" w:styleId="CommentTextChar">
    <w:name w:val="Comment Text Char"/>
    <w:basedOn w:val="ad"/>
    <w:rsid w:val="00FD207C"/>
    <w:rPr>
      <w:rFonts w:ascii="Times New Roman" w:hAnsi="Times New Roman" w:cs="Times New Roman" w:hint="default"/>
      <w:sz w:val="20"/>
      <w:szCs w:val="20"/>
      <w:lang w:val="uk-UA" w:eastAsia="x-none"/>
    </w:rPr>
  </w:style>
  <w:style w:type="character" w:customStyle="1" w:styleId="CommentSubjectChar">
    <w:name w:val="Comment Subject Char"/>
    <w:basedOn w:val="CommentTextChar"/>
    <w:rsid w:val="00FD207C"/>
    <w:rPr>
      <w:rFonts w:ascii="Times New Roman" w:hAnsi="Times New Roman" w:cs="Times New Roman" w:hint="default"/>
      <w:b/>
      <w:bCs/>
      <w:sz w:val="20"/>
      <w:szCs w:val="20"/>
      <w:lang w:val="uk-UA" w:eastAsia="x-none"/>
    </w:rPr>
  </w:style>
  <w:style w:type="character" w:customStyle="1" w:styleId="DocumentMapChar">
    <w:name w:val="Document Map Char"/>
    <w:basedOn w:val="ad"/>
    <w:rsid w:val="00FD207C"/>
    <w:rPr>
      <w:rFonts w:ascii="Tahoma" w:hAnsi="Tahoma" w:cs="Tahoma" w:hint="default"/>
      <w:sz w:val="16"/>
      <w:szCs w:val="16"/>
      <w:lang w:val="uk-UA" w:eastAsia="ru-RU"/>
    </w:rPr>
  </w:style>
  <w:style w:type="paragraph" w:customStyle="1" w:styleId="Zagolovok0">
    <w:name w:val="Zagolovok"/>
    <w:basedOn w:val="text0"/>
    <w:next w:val="text0"/>
    <w:rsid w:val="001E1DDF"/>
    <w:pPr>
      <w:tabs>
        <w:tab w:val="right" w:pos="493"/>
      </w:tabs>
      <w:suppressAutoHyphens w:val="0"/>
      <w:autoSpaceDE w:val="0"/>
      <w:autoSpaceDN w:val="0"/>
      <w:adjustRightInd w:val="0"/>
      <w:spacing w:before="0" w:after="0"/>
      <w:jc w:val="center"/>
    </w:pPr>
    <w:rPr>
      <w:rFonts w:ascii="Times New Roman" w:eastAsia="Times New Roman" w:hAnsi="Times New Roman" w:cs="Times New Roman"/>
      <w:b/>
      <w:bCs/>
      <w:caps/>
      <w:sz w:val="20"/>
      <w:szCs w:val="20"/>
      <w:lang w:eastAsia="ru-RU"/>
    </w:rPr>
  </w:style>
  <w:style w:type="paragraph" w:customStyle="1" w:styleId="rys">
    <w:name w:val="rys"/>
    <w:next w:val="text0"/>
    <w:rsid w:val="00BE6F31"/>
    <w:pPr>
      <w:autoSpaceDE w:val="0"/>
      <w:autoSpaceDN w:val="0"/>
      <w:jc w:val="center"/>
    </w:pPr>
    <w:rPr>
      <w:rFonts w:ascii="Times New Roman" w:eastAsia="Times New Roman" w:hAnsi="Times New Roman" w:cs="Times New Roman"/>
      <w:color w:val="000000"/>
      <w:sz w:val="18"/>
      <w:szCs w:val="18"/>
      <w:lang w:eastAsia="uk-UA"/>
    </w:rPr>
  </w:style>
  <w:style w:type="paragraph" w:customStyle="1" w:styleId="TimesNewRoman">
    <w:name w:val="Times New Roman"/>
    <w:basedOn w:val="ac"/>
    <w:rsid w:val="00867B60"/>
    <w:pPr>
      <w:suppressAutoHyphens w:val="0"/>
      <w:spacing w:line="360" w:lineRule="auto"/>
      <w:jc w:val="center"/>
    </w:pPr>
    <w:rPr>
      <w:rFonts w:ascii="Times New Roman" w:eastAsia="SimSun" w:hAnsi="Times New Roman" w:cs="Times New Roman"/>
      <w:sz w:val="28"/>
      <w:szCs w:val="28"/>
      <w:lang w:val="uk-UA" w:eastAsia="zh-CN"/>
    </w:rPr>
  </w:style>
  <w:style w:type="character" w:customStyle="1" w:styleId="CharChar">
    <w:name w:val="Char Char"/>
    <w:basedOn w:val="ad"/>
    <w:rsid w:val="00867B60"/>
    <w:rPr>
      <w:rFonts w:ascii="Arial" w:hAnsi="Arial" w:cs="Arial"/>
      <w:b/>
      <w:bCs/>
      <w:i/>
      <w:iCs/>
      <w:noProof w:val="0"/>
      <w:sz w:val="28"/>
      <w:szCs w:val="28"/>
      <w:lang w:val="ru-RU" w:eastAsia="ru-RU" w:bidi="ar-SA"/>
    </w:rPr>
  </w:style>
  <w:style w:type="paragraph" w:customStyle="1" w:styleId="BodyText10">
    <w:name w:val="Body Text1"/>
    <w:basedOn w:val="Normal1"/>
    <w:rsid w:val="00867B60"/>
    <w:pPr>
      <w:suppressAutoHyphens w:val="0"/>
      <w:spacing w:before="0" w:after="120"/>
      <w:ind w:left="0" w:right="0"/>
      <w:jc w:val="left"/>
    </w:pPr>
    <w:rPr>
      <w:rFonts w:ascii="Times New Roman" w:eastAsia="Times New Roman" w:hAnsi="Times New Roman" w:cs="Times New Roman"/>
      <w:i w:val="0"/>
      <w:sz w:val="24"/>
      <w:lang w:val="en-GB" w:eastAsia="ru-RU"/>
    </w:rPr>
  </w:style>
  <w:style w:type="paragraph" w:customStyle="1" w:styleId="8f0">
    <w:name w:val="çàãîëîâîê 8"/>
    <w:basedOn w:val="ac"/>
    <w:next w:val="ac"/>
    <w:rsid w:val="00867B60"/>
    <w:pPr>
      <w:keepNext/>
      <w:suppressAutoHyphens w:val="0"/>
      <w:spacing w:line="360" w:lineRule="auto"/>
      <w:ind w:firstLine="567"/>
      <w:jc w:val="center"/>
    </w:pPr>
    <w:rPr>
      <w:rFonts w:ascii="Times New Roman" w:eastAsia="Times New Roman" w:hAnsi="Times New Roman" w:cs="Times New Roman"/>
      <w:szCs w:val="20"/>
      <w:lang w:val="uk-UA" w:eastAsia="zh-CN"/>
    </w:rPr>
  </w:style>
  <w:style w:type="paragraph" w:customStyle="1" w:styleId="affffffffffffffffffffffff3">
    <w:name w:val="нумерований список"/>
    <w:basedOn w:val="ac"/>
    <w:semiHidden/>
    <w:rsid w:val="00867B60"/>
    <w:pPr>
      <w:tabs>
        <w:tab w:val="num" w:pos="1069"/>
      </w:tabs>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Phonetic">
    <w:name w:val="Phonetic"/>
    <w:basedOn w:val="ac"/>
    <w:rsid w:val="00867B60"/>
    <w:pPr>
      <w:suppressAutoHyphens w:val="0"/>
      <w:jc w:val="both"/>
    </w:pPr>
    <w:rPr>
      <w:rFonts w:ascii="PhoneticTM" w:eastAsia="Times New Roman" w:hAnsi="PhoneticTM" w:cs="Times New Roman"/>
      <w:szCs w:val="20"/>
      <w:lang w:val="en-US" w:eastAsia="ru-RU"/>
    </w:rPr>
  </w:style>
  <w:style w:type="paragraph" w:customStyle="1" w:styleId="14f1">
    <w:name w:val="Стиль Основной текст + 14 пт По ширине"/>
    <w:basedOn w:val="afffffffc"/>
    <w:rsid w:val="00C6258F"/>
    <w:pPr>
      <w:suppressAutoHyphens w:val="0"/>
      <w:spacing w:after="0" w:line="360" w:lineRule="auto"/>
      <w:ind w:firstLine="709"/>
      <w:jc w:val="both"/>
    </w:pPr>
    <w:rPr>
      <w:rFonts w:ascii="Times New Roman" w:eastAsia="Times New Roman" w:hAnsi="Times New Roman" w:cs="Times New Roman"/>
      <w:szCs w:val="20"/>
      <w:lang w:eastAsia="ru-RU"/>
    </w:rPr>
  </w:style>
  <w:style w:type="paragraph" w:customStyle="1" w:styleId="12">
    <w:name w:val="Список_1"/>
    <w:basedOn w:val="ac"/>
    <w:rsid w:val="00C6258F"/>
    <w:pPr>
      <w:numPr>
        <w:numId w:val="45"/>
      </w:numPr>
      <w:tabs>
        <w:tab w:val="clear" w:pos="1129"/>
        <w:tab w:val="num" w:pos="720"/>
      </w:tabs>
      <w:suppressAutoHyphens w:val="0"/>
      <w:spacing w:line="360" w:lineRule="auto"/>
      <w:ind w:left="720" w:hanging="360"/>
      <w:jc w:val="both"/>
    </w:pPr>
    <w:rPr>
      <w:rFonts w:ascii="Times New Roman" w:eastAsia="Times New Roman" w:hAnsi="Times New Roman" w:cs="Times New Roman"/>
      <w:sz w:val="28"/>
      <w:szCs w:val="28"/>
      <w:lang w:val="uk-UA" w:eastAsia="ru-RU"/>
    </w:rPr>
  </w:style>
  <w:style w:type="character" w:customStyle="1" w:styleId="1ffffffff2">
    <w:name w:val="Список_1 Знак"/>
    <w:basedOn w:val="ad"/>
    <w:rsid w:val="00C6258F"/>
    <w:rPr>
      <w:sz w:val="28"/>
      <w:szCs w:val="28"/>
      <w:lang w:val="uk-UA" w:eastAsia="ru-RU" w:bidi="ar-SA"/>
    </w:rPr>
  </w:style>
  <w:style w:type="paragraph" w:customStyle="1" w:styleId="418">
    <w:name w:val="Заголовок 4_1"/>
    <w:basedOn w:val="14f1"/>
    <w:rsid w:val="00C6258F"/>
    <w:rPr>
      <w:b/>
    </w:rPr>
  </w:style>
  <w:style w:type="character" w:customStyle="1" w:styleId="14f2">
    <w:name w:val="Стиль Основной текст + 14 пт По ширине Знак"/>
    <w:basedOn w:val="af0"/>
    <w:rsid w:val="00C6258F"/>
    <w:rPr>
      <w:sz w:val="28"/>
      <w:szCs w:val="24"/>
      <w:lang w:val="ru-RU" w:eastAsia="ru-RU" w:bidi="ar-SA"/>
    </w:rPr>
  </w:style>
  <w:style w:type="character" w:customStyle="1" w:styleId="419">
    <w:name w:val="Заголовок 4_1 Знак"/>
    <w:basedOn w:val="14f2"/>
    <w:rsid w:val="00C6258F"/>
    <w:rPr>
      <w:b/>
      <w:sz w:val="28"/>
      <w:szCs w:val="24"/>
      <w:lang w:val="ru-RU" w:eastAsia="ru-RU" w:bidi="ar-SA"/>
    </w:rPr>
  </w:style>
  <w:style w:type="paragraph" w:customStyle="1" w:styleId="5fb">
    <w:name w:val="Основной текст с отступом5"/>
    <w:basedOn w:val="ac"/>
    <w:rsid w:val="00EC144A"/>
    <w:pPr>
      <w:suppressAutoHyphens w:val="0"/>
      <w:spacing w:after="120"/>
      <w:ind w:left="283"/>
    </w:pPr>
    <w:rPr>
      <w:rFonts w:ascii="Times New Roman" w:eastAsia="Times New Roman" w:hAnsi="Times New Roman" w:cs="Times New Roman"/>
      <w:lang w:eastAsia="ru-RU"/>
    </w:rPr>
  </w:style>
  <w:style w:type="paragraph" w:customStyle="1" w:styleId="4ff4">
    <w:name w:val="Текст выноски4"/>
    <w:basedOn w:val="ac"/>
    <w:rsid w:val="00EC144A"/>
    <w:pPr>
      <w:suppressAutoHyphens w:val="0"/>
    </w:pPr>
    <w:rPr>
      <w:rFonts w:ascii="Tahoma" w:eastAsia="Times New Roman" w:hAnsi="Tahoma" w:cs="Tahoma"/>
      <w:sz w:val="16"/>
      <w:szCs w:val="16"/>
      <w:lang w:val="uk-UA" w:eastAsia="uk-UA"/>
    </w:rPr>
  </w:style>
  <w:style w:type="paragraph" w:customStyle="1" w:styleId="affffffffffffffffffffffff4">
    <w:name w:val="Автозамена"/>
    <w:rsid w:val="00EC144A"/>
    <w:rPr>
      <w:rFonts w:ascii="Times New Roman" w:eastAsia="Times New Roman" w:hAnsi="Times New Roman" w:cs="Times New Roman"/>
      <w:sz w:val="24"/>
      <w:szCs w:val="24"/>
      <w:lang w:val="uk-UA" w:eastAsia="uk-UA"/>
    </w:rPr>
  </w:style>
  <w:style w:type="paragraph" w:customStyle="1" w:styleId="--0">
    <w:name w:val="- СТОРІНКА -"/>
    <w:rsid w:val="00EC144A"/>
    <w:rPr>
      <w:rFonts w:ascii="Times New Roman" w:eastAsia="Times New Roman" w:hAnsi="Times New Roman" w:cs="Times New Roman"/>
      <w:sz w:val="24"/>
      <w:szCs w:val="24"/>
      <w:lang w:val="uk-UA" w:eastAsia="uk-UA"/>
    </w:rPr>
  </w:style>
  <w:style w:type="paragraph" w:customStyle="1" w:styleId="XY">
    <w:name w:val="Сторінка X з Y"/>
    <w:rsid w:val="00EC144A"/>
    <w:rPr>
      <w:rFonts w:ascii="Times New Roman" w:eastAsia="Times New Roman" w:hAnsi="Times New Roman" w:cs="Times New Roman"/>
      <w:sz w:val="24"/>
      <w:szCs w:val="24"/>
      <w:lang w:val="uk-UA" w:eastAsia="uk-UA"/>
    </w:rPr>
  </w:style>
  <w:style w:type="paragraph" w:customStyle="1" w:styleId="affffffffffffffffffffffff5">
    <w:name w:val="Створено"/>
    <w:rsid w:val="00EC144A"/>
    <w:rPr>
      <w:rFonts w:ascii="Times New Roman" w:eastAsia="Times New Roman" w:hAnsi="Times New Roman" w:cs="Times New Roman"/>
      <w:sz w:val="24"/>
      <w:szCs w:val="24"/>
      <w:lang w:val="uk-UA" w:eastAsia="uk-UA"/>
    </w:rPr>
  </w:style>
  <w:style w:type="paragraph" w:customStyle="1" w:styleId="affffffffffffffffffffffff6">
    <w:name w:val="Дата створення"/>
    <w:rsid w:val="00EC144A"/>
    <w:rPr>
      <w:rFonts w:ascii="Times New Roman" w:eastAsia="Times New Roman" w:hAnsi="Times New Roman" w:cs="Times New Roman"/>
      <w:sz w:val="24"/>
      <w:szCs w:val="24"/>
      <w:lang w:val="uk-UA" w:eastAsia="uk-UA"/>
    </w:rPr>
  </w:style>
  <w:style w:type="paragraph" w:customStyle="1" w:styleId="affffffffffffffffffffffff7">
    <w:name w:val="Дата друку"/>
    <w:rsid w:val="00EC144A"/>
    <w:rPr>
      <w:rFonts w:ascii="Times New Roman" w:eastAsia="Times New Roman" w:hAnsi="Times New Roman" w:cs="Times New Roman"/>
      <w:sz w:val="24"/>
      <w:szCs w:val="24"/>
      <w:lang w:val="uk-UA" w:eastAsia="uk-UA"/>
    </w:rPr>
  </w:style>
  <w:style w:type="paragraph" w:customStyle="1" w:styleId="affffffffffffffffffffffff8">
    <w:name w:val="Збережено"/>
    <w:rsid w:val="00EC144A"/>
    <w:rPr>
      <w:rFonts w:ascii="Times New Roman" w:eastAsia="Times New Roman" w:hAnsi="Times New Roman" w:cs="Times New Roman"/>
      <w:sz w:val="24"/>
      <w:szCs w:val="24"/>
      <w:lang w:val="uk-UA" w:eastAsia="uk-UA"/>
    </w:rPr>
  </w:style>
  <w:style w:type="paragraph" w:customStyle="1" w:styleId="affffffffffffffffffffffff9">
    <w:name w:val="Ім'я файлу"/>
    <w:rsid w:val="00EC144A"/>
    <w:rPr>
      <w:rFonts w:ascii="Times New Roman" w:eastAsia="Times New Roman" w:hAnsi="Times New Roman" w:cs="Times New Roman"/>
      <w:sz w:val="24"/>
      <w:szCs w:val="24"/>
      <w:lang w:val="uk-UA" w:eastAsia="uk-UA"/>
    </w:rPr>
  </w:style>
  <w:style w:type="paragraph" w:customStyle="1" w:styleId="affffffffffffffffffffffffa">
    <w:name w:val="Повне ім'я файлу"/>
    <w:rsid w:val="00EC144A"/>
    <w:rPr>
      <w:rFonts w:ascii="Times New Roman" w:eastAsia="Times New Roman" w:hAnsi="Times New Roman" w:cs="Times New Roman"/>
      <w:sz w:val="24"/>
      <w:szCs w:val="24"/>
      <w:lang w:val="uk-UA" w:eastAsia="uk-UA"/>
    </w:rPr>
  </w:style>
  <w:style w:type="paragraph" w:customStyle="1" w:styleId="affffffffffffffffffffffffb">
    <w:name w:val="Автор  сторінка №  дата"/>
    <w:rsid w:val="00EC144A"/>
    <w:rPr>
      <w:rFonts w:ascii="Times New Roman" w:eastAsia="Times New Roman" w:hAnsi="Times New Roman" w:cs="Times New Roman"/>
      <w:sz w:val="24"/>
      <w:szCs w:val="24"/>
      <w:lang w:val="uk-UA" w:eastAsia="uk-UA"/>
    </w:rPr>
  </w:style>
  <w:style w:type="paragraph" w:customStyle="1" w:styleId="affffffffffffffffffffffffc">
    <w:name w:val="Службове  сторінка №  дата"/>
    <w:rsid w:val="00EC144A"/>
    <w:rPr>
      <w:rFonts w:ascii="Times New Roman" w:eastAsia="Times New Roman" w:hAnsi="Times New Roman" w:cs="Times New Roman"/>
      <w:sz w:val="24"/>
      <w:szCs w:val="24"/>
      <w:lang w:val="uk-UA" w:eastAsia="uk-UA"/>
    </w:rPr>
  </w:style>
  <w:style w:type="paragraph" w:customStyle="1" w:styleId="6f1">
    <w:name w:val="Основной текст с отступом6"/>
    <w:basedOn w:val="ac"/>
    <w:rsid w:val="00934446"/>
    <w:pPr>
      <w:suppressAutoHyphens w:val="0"/>
      <w:spacing w:line="360" w:lineRule="auto"/>
      <w:ind w:firstLine="709"/>
      <w:jc w:val="both"/>
    </w:pPr>
    <w:rPr>
      <w:rFonts w:ascii="Times New Roman" w:eastAsia="Times New Roman" w:hAnsi="Times New Roman" w:cs="Times New Roman"/>
      <w:lang w:val="uk-UA" w:eastAsia="ru-RU"/>
    </w:rPr>
  </w:style>
  <w:style w:type="paragraph" w:customStyle="1" w:styleId="PlainText1">
    <w:name w:val="Plain Text1"/>
    <w:basedOn w:val="ac"/>
    <w:rsid w:val="00DB1D95"/>
    <w:pPr>
      <w:overflowPunct w:val="0"/>
      <w:autoSpaceDE w:val="0"/>
      <w:autoSpaceDN w:val="0"/>
      <w:adjustRightInd w:val="0"/>
      <w:textAlignment w:val="baseline"/>
    </w:pPr>
    <w:rPr>
      <w:rFonts w:ascii="Courier New" w:eastAsia="Times New Roman" w:hAnsi="Courier New" w:cs="Times New Roman"/>
      <w:sz w:val="20"/>
      <w:szCs w:val="20"/>
      <w:lang w:eastAsia="ru-RU"/>
    </w:rPr>
  </w:style>
  <w:style w:type="character" w:customStyle="1" w:styleId="Strong1">
    <w:name w:val="Strong1"/>
    <w:basedOn w:val="ad"/>
    <w:rsid w:val="00DB1D95"/>
    <w:rPr>
      <w:b/>
    </w:rPr>
  </w:style>
  <w:style w:type="paragraph" w:customStyle="1" w:styleId="5fc">
    <w:name w:val="Текст выноски5"/>
    <w:basedOn w:val="ac"/>
    <w:rsid w:val="005D0CA4"/>
    <w:pPr>
      <w:suppressAutoHyphens w:val="0"/>
    </w:pPr>
    <w:rPr>
      <w:rFonts w:ascii="Tahoma" w:eastAsia="Times New Roman" w:hAnsi="Tahoma" w:cs="Tahoma"/>
      <w:sz w:val="16"/>
      <w:szCs w:val="16"/>
      <w:lang w:eastAsia="ru-RU"/>
    </w:rPr>
  </w:style>
  <w:style w:type="paragraph" w:customStyle="1" w:styleId="109">
    <w:name w:val="Обычный10"/>
    <w:rsid w:val="004C6816"/>
    <w:rPr>
      <w:rFonts w:ascii="Times New Roman" w:eastAsia="Times New Roman" w:hAnsi="Times New Roman" w:cs="Times New Roman"/>
      <w:sz w:val="28"/>
    </w:rPr>
  </w:style>
  <w:style w:type="paragraph" w:customStyle="1" w:styleId="280">
    <w:name w:val="Основной текст с отступом 28"/>
    <w:basedOn w:val="109"/>
    <w:rsid w:val="004C6816"/>
    <w:pPr>
      <w:spacing w:line="348" w:lineRule="auto"/>
      <w:ind w:firstLine="567"/>
      <w:jc w:val="both"/>
    </w:pPr>
    <w:rPr>
      <w:lang w:val="uk-UA"/>
    </w:rPr>
  </w:style>
  <w:style w:type="paragraph" w:customStyle="1" w:styleId="620">
    <w:name w:val="Заголовок 62"/>
    <w:basedOn w:val="ac"/>
    <w:next w:val="ac"/>
    <w:rsid w:val="004C6816"/>
    <w:pPr>
      <w:keepNext/>
      <w:widowControl w:val="0"/>
      <w:suppressAutoHyphens w:val="0"/>
      <w:jc w:val="center"/>
    </w:pPr>
    <w:rPr>
      <w:rFonts w:ascii="Times New Roman" w:eastAsia="Times New Roman" w:hAnsi="Times New Roman" w:cs="Times New Roman"/>
      <w:snapToGrid w:val="0"/>
      <w:spacing w:val="-6"/>
      <w:sz w:val="28"/>
      <w:szCs w:val="20"/>
      <w:lang w:val="de-DE" w:eastAsia="ru-RU"/>
    </w:rPr>
  </w:style>
  <w:style w:type="paragraph" w:customStyle="1" w:styleId="128">
    <w:name w:val="Обычный12"/>
    <w:rsid w:val="0090321E"/>
    <w:pPr>
      <w:spacing w:before="100" w:after="100"/>
    </w:pPr>
    <w:rPr>
      <w:rFonts w:ascii="Times New Roman" w:eastAsia="Times New Roman" w:hAnsi="Times New Roman" w:cs="Times New Roman"/>
      <w:snapToGrid w:val="0"/>
      <w:sz w:val="24"/>
    </w:rPr>
  </w:style>
  <w:style w:type="paragraph" w:customStyle="1" w:styleId="1ffffffff3">
    <w:name w:val="Список1"/>
    <w:basedOn w:val="ac"/>
    <w:rsid w:val="00CB1A05"/>
    <w:pPr>
      <w:suppressAutoHyphens w:val="0"/>
      <w:ind w:left="283" w:hanging="283"/>
    </w:pPr>
    <w:rPr>
      <w:rFonts w:ascii="Times New Roman" w:eastAsia="Times New Roman" w:hAnsi="Times New Roman" w:cs="Times New Roman"/>
      <w:snapToGrid w:val="0"/>
      <w:sz w:val="20"/>
      <w:szCs w:val="20"/>
      <w:lang w:eastAsia="ru-RU"/>
    </w:rPr>
  </w:style>
  <w:style w:type="paragraph" w:customStyle="1" w:styleId="Dolzhnost">
    <w:name w:val="Dolzhnost"/>
    <w:basedOn w:val="ac"/>
    <w:next w:val="ac"/>
    <w:rsid w:val="00B0245D"/>
    <w:pPr>
      <w:suppressAutoHyphens w:val="0"/>
      <w:autoSpaceDE w:val="0"/>
      <w:autoSpaceDN w:val="0"/>
      <w:adjustRightInd w:val="0"/>
    </w:pPr>
    <w:rPr>
      <w:rFonts w:ascii="BOLJGC+TimesNewRoman,Italic" w:eastAsia="Times New Roman" w:hAnsi="BOLJGC+TimesNewRoman,Italic" w:cs="Times New Roman"/>
      <w:lang w:eastAsia="ru-RU"/>
    </w:rPr>
  </w:style>
  <w:style w:type="paragraph" w:customStyle="1" w:styleId="My0">
    <w:name w:val="My"/>
    <w:rsid w:val="004D3393"/>
    <w:pPr>
      <w:spacing w:line="360" w:lineRule="auto"/>
      <w:ind w:firstLine="567"/>
      <w:jc w:val="both"/>
    </w:pPr>
    <w:rPr>
      <w:rFonts w:ascii="Times New Roman" w:eastAsia="Times New Roman" w:hAnsi="Times New Roman" w:cs="Times New Roman"/>
      <w:sz w:val="28"/>
      <w:szCs w:val="28"/>
      <w:lang w:val="uk-UA"/>
    </w:rPr>
  </w:style>
  <w:style w:type="paragraph" w:customStyle="1" w:styleId="MyStyle">
    <w:name w:val="MyStyle"/>
    <w:basedOn w:val="ac"/>
    <w:rsid w:val="004D3393"/>
    <w:pPr>
      <w:suppressAutoHyphens w:val="0"/>
      <w:spacing w:after="120" w:line="360" w:lineRule="auto"/>
      <w:ind w:firstLine="567"/>
      <w:jc w:val="both"/>
    </w:pPr>
    <w:rPr>
      <w:rFonts w:ascii="Times New Roman" w:eastAsia="Times New Roman" w:hAnsi="Times New Roman" w:cs="Times New Roman"/>
      <w:sz w:val="28"/>
      <w:szCs w:val="28"/>
      <w:lang w:val="uk-UA" w:eastAsia="ru-RU"/>
    </w:rPr>
  </w:style>
  <w:style w:type="character" w:customStyle="1" w:styleId="My1">
    <w:name w:val="My Знак"/>
    <w:basedOn w:val="ad"/>
    <w:rsid w:val="004D3393"/>
    <w:rPr>
      <w:sz w:val="24"/>
      <w:szCs w:val="24"/>
      <w:lang w:val="uk-UA" w:eastAsia="ru-RU"/>
    </w:rPr>
  </w:style>
  <w:style w:type="paragraph" w:customStyle="1" w:styleId="3fff8">
    <w:name w:val="Тема примечания3"/>
    <w:basedOn w:val="aff2"/>
    <w:next w:val="aff2"/>
    <w:rsid w:val="004D3393"/>
    <w:pPr>
      <w:widowControl/>
    </w:pPr>
    <w:rPr>
      <w:rFonts w:ascii="Times New Roman" w:eastAsia="Times New Roman" w:hAnsi="Times New Roman" w:cs="Times New Roman"/>
      <w:b/>
      <w:bCs/>
    </w:rPr>
  </w:style>
  <w:style w:type="paragraph" w:customStyle="1" w:styleId="6f2">
    <w:name w:val="Текст выноски6"/>
    <w:basedOn w:val="ac"/>
    <w:rsid w:val="004D3393"/>
    <w:pPr>
      <w:suppressAutoHyphens w:val="0"/>
    </w:pPr>
    <w:rPr>
      <w:rFonts w:ascii="Tahoma" w:eastAsia="Times New Roman" w:hAnsi="Tahoma" w:cs="Tahoma"/>
      <w:sz w:val="16"/>
      <w:szCs w:val="16"/>
      <w:lang w:eastAsia="ru-RU"/>
    </w:rPr>
  </w:style>
  <w:style w:type="paragraph" w:styleId="5">
    <w:name w:val="List Number 5"/>
    <w:basedOn w:val="ac"/>
    <w:semiHidden/>
    <w:rsid w:val="004D3393"/>
    <w:pPr>
      <w:widowControl w:val="0"/>
      <w:numPr>
        <w:numId w:val="46"/>
      </w:numPr>
      <w:tabs>
        <w:tab w:val="clear" w:pos="1492"/>
        <w:tab w:val="num" w:pos="984"/>
      </w:tabs>
      <w:suppressAutoHyphens w:val="0"/>
      <w:ind w:left="0" w:firstLine="624"/>
      <w:jc w:val="both"/>
    </w:pPr>
    <w:rPr>
      <w:rFonts w:ascii="Times New Roman" w:eastAsia="Times New Roman" w:hAnsi="Times New Roman" w:cs="Times New Roman"/>
      <w:sz w:val="20"/>
      <w:szCs w:val="20"/>
      <w:lang w:eastAsia="ru-RU"/>
    </w:rPr>
  </w:style>
  <w:style w:type="paragraph" w:customStyle="1" w:styleId="7f">
    <w:name w:val="Основной текст с отступом7"/>
    <w:basedOn w:val="ac"/>
    <w:rsid w:val="00586696"/>
    <w:pPr>
      <w:suppressAutoHyphens w:val="0"/>
      <w:ind w:firstLine="709"/>
      <w:jc w:val="both"/>
    </w:pPr>
    <w:rPr>
      <w:rFonts w:ascii="Times New Roman" w:eastAsia="Times New Roman" w:hAnsi="Times New Roman" w:cs="Times New Roman"/>
      <w:sz w:val="28"/>
      <w:szCs w:val="28"/>
      <w:lang w:val="uk-UA" w:eastAsia="ru-RU"/>
    </w:rPr>
  </w:style>
  <w:style w:type="paragraph" w:customStyle="1" w:styleId="1TimesNewRoman">
    <w:name w:val="Стиль Заголовок 1 + Times New Roman без подчеркивания"/>
    <w:basedOn w:val="1"/>
    <w:rsid w:val="00BA7E2A"/>
    <w:pPr>
      <w:numPr>
        <w:numId w:val="0"/>
      </w:numPr>
      <w:suppressAutoHyphens w:val="0"/>
      <w:spacing w:after="120" w:line="360" w:lineRule="auto"/>
      <w:ind w:firstLine="720"/>
      <w:jc w:val="center"/>
    </w:pPr>
    <w:rPr>
      <w:rFonts w:ascii="Times New Roman" w:eastAsia="Times New Roman" w:hAnsi="Times New Roman" w:cs="Times New Roman"/>
      <w:kern w:val="28"/>
      <w:sz w:val="28"/>
      <w:szCs w:val="20"/>
      <w:lang w:val="uk-UA" w:eastAsia="ru-RU"/>
    </w:rPr>
  </w:style>
  <w:style w:type="paragraph" w:customStyle="1" w:styleId="1TimesNewRoman-014">
    <w:name w:val="Стиль Заголовок 1 + Times New Roman Справа:  -014 см"/>
    <w:basedOn w:val="1"/>
    <w:rsid w:val="00BA7E2A"/>
    <w:pPr>
      <w:numPr>
        <w:numId w:val="0"/>
      </w:numPr>
      <w:tabs>
        <w:tab w:val="num" w:pos="0"/>
      </w:tabs>
      <w:suppressAutoHyphens w:val="0"/>
      <w:spacing w:after="120" w:line="360" w:lineRule="auto"/>
      <w:ind w:right="-82"/>
      <w:jc w:val="center"/>
    </w:pPr>
    <w:rPr>
      <w:rFonts w:ascii="Times New Roman" w:eastAsia="Times New Roman" w:hAnsi="Times New Roman" w:cs="Times New Roman"/>
      <w:kern w:val="28"/>
      <w:sz w:val="28"/>
      <w:szCs w:val="20"/>
      <w:u w:val="single"/>
      <w:lang w:val="uk-UA" w:eastAsia="ru-RU"/>
    </w:rPr>
  </w:style>
  <w:style w:type="character" w:customStyle="1" w:styleId="citation">
    <w:name w:val="citation"/>
    <w:basedOn w:val="ad"/>
    <w:rsid w:val="00425582"/>
  </w:style>
  <w:style w:type="character" w:customStyle="1" w:styleId="fieldyear">
    <w:name w:val="field_year"/>
    <w:basedOn w:val="ad"/>
    <w:rsid w:val="00425582"/>
  </w:style>
  <w:style w:type="character" w:customStyle="1" w:styleId="fieldtitle">
    <w:name w:val="field_title"/>
    <w:basedOn w:val="ad"/>
    <w:rsid w:val="00425582"/>
  </w:style>
  <w:style w:type="character" w:customStyle="1" w:styleId="fieldthesistype">
    <w:name w:val="field_thesistype"/>
    <w:basedOn w:val="ad"/>
    <w:rsid w:val="00425582"/>
  </w:style>
  <w:style w:type="character" w:customStyle="1" w:styleId="fielddepartment">
    <w:name w:val="field_department"/>
    <w:basedOn w:val="ad"/>
    <w:rsid w:val="00425582"/>
  </w:style>
  <w:style w:type="character" w:customStyle="1" w:styleId="fieldinstitution">
    <w:name w:val="field_institution"/>
    <w:basedOn w:val="ad"/>
    <w:rsid w:val="00425582"/>
  </w:style>
  <w:style w:type="character" w:customStyle="1" w:styleId="small1">
    <w:name w:val="small1"/>
    <w:basedOn w:val="ad"/>
    <w:rsid w:val="00425582"/>
    <w:rPr>
      <w:rFonts w:ascii="Verdana" w:hAnsi="Verdana" w:hint="default"/>
      <w:sz w:val="20"/>
      <w:szCs w:val="20"/>
    </w:rPr>
  </w:style>
  <w:style w:type="character" w:customStyle="1" w:styleId="smallltblue1">
    <w:name w:val="smallltblue1"/>
    <w:basedOn w:val="ad"/>
    <w:rsid w:val="00425582"/>
    <w:rPr>
      <w:rFonts w:ascii="Verdana" w:hAnsi="Verdana" w:hint="default"/>
      <w:color w:val="0040CC"/>
      <w:sz w:val="20"/>
      <w:szCs w:val="20"/>
    </w:rPr>
  </w:style>
  <w:style w:type="paragraph" w:customStyle="1" w:styleId="14">
    <w:name w:val="номер_1"/>
    <w:basedOn w:val="-10"/>
    <w:rsid w:val="00A60964"/>
    <w:pPr>
      <w:numPr>
        <w:numId w:val="47"/>
      </w:numPr>
      <w:spacing w:before="160" w:line="250" w:lineRule="auto"/>
    </w:pPr>
  </w:style>
  <w:style w:type="paragraph" w:customStyle="1" w:styleId="-10">
    <w:name w:val="номер-1"/>
    <w:basedOn w:val="ac"/>
    <w:rsid w:val="00A60964"/>
    <w:pPr>
      <w:tabs>
        <w:tab w:val="left" w:pos="510"/>
        <w:tab w:val="num" w:pos="708"/>
      </w:tabs>
      <w:suppressAutoHyphens w:val="0"/>
      <w:spacing w:before="140" w:line="247" w:lineRule="auto"/>
      <w:ind w:left="720" w:hanging="360"/>
      <w:jc w:val="both"/>
    </w:pPr>
    <w:rPr>
      <w:rFonts w:ascii="Bookman Old Style" w:eastAsia="Times New Roman" w:hAnsi="Bookman Old Style" w:cs="Times New Roman"/>
      <w:sz w:val="20"/>
      <w:szCs w:val="20"/>
      <w:lang w:val="uk-UA" w:eastAsia="ru-RU"/>
    </w:rPr>
  </w:style>
  <w:style w:type="paragraph" w:customStyle="1" w:styleId="affffffffffffffffffffffffd">
    <w:name w:val="номер"/>
    <w:basedOn w:val="ac"/>
    <w:rsid w:val="00A60964"/>
    <w:pPr>
      <w:tabs>
        <w:tab w:val="left" w:pos="510"/>
        <w:tab w:val="num" w:pos="900"/>
      </w:tabs>
      <w:suppressAutoHyphens w:val="0"/>
      <w:spacing w:before="100" w:line="264" w:lineRule="auto"/>
      <w:ind w:left="880" w:hanging="340"/>
      <w:jc w:val="both"/>
    </w:pPr>
    <w:rPr>
      <w:rFonts w:ascii="Bookman Old Style" w:eastAsia="Times New Roman" w:hAnsi="Bookman Old Style" w:cs="Times New Roman"/>
      <w:sz w:val="20"/>
      <w:szCs w:val="20"/>
      <w:lang w:val="uk-UA" w:eastAsia="ru-RU"/>
    </w:rPr>
  </w:style>
  <w:style w:type="paragraph" w:customStyle="1" w:styleId="mystyle0">
    <w:name w:val="my style"/>
    <w:rsid w:val="005E630D"/>
    <w:pPr>
      <w:widowControl w:val="0"/>
      <w:spacing w:line="360" w:lineRule="auto"/>
      <w:jc w:val="both"/>
    </w:pPr>
    <w:rPr>
      <w:rFonts w:ascii="Times New Roman" w:eastAsia="Times New Roman" w:hAnsi="Times New Roman" w:cs="Times New Roman"/>
      <w:snapToGrid w:val="0"/>
      <w:sz w:val="24"/>
      <w:lang w:val="uk-UA"/>
    </w:rPr>
  </w:style>
  <w:style w:type="paragraph" w:customStyle="1" w:styleId="8f1">
    <w:name w:val="Основной текст с отступом8"/>
    <w:basedOn w:val="ac"/>
    <w:rsid w:val="001F3D5E"/>
    <w:pPr>
      <w:suppressAutoHyphens w:val="0"/>
      <w:spacing w:after="120"/>
      <w:ind w:left="283"/>
    </w:pPr>
    <w:rPr>
      <w:rFonts w:ascii="Times New Roman" w:eastAsia="Times New Roman" w:hAnsi="Times New Roman" w:cs="Times New Roman"/>
      <w:lang w:eastAsia="ru-RU"/>
    </w:rPr>
  </w:style>
  <w:style w:type="character" w:customStyle="1" w:styleId="viewmarctags1">
    <w:name w:val="viewmarctags1"/>
    <w:basedOn w:val="ad"/>
    <w:rsid w:val="001F3D5E"/>
    <w:rPr>
      <w:rFonts w:ascii="Arial" w:hAnsi="Arial" w:cs="Arial"/>
      <w:color w:val="000000"/>
      <w:sz w:val="16"/>
      <w:szCs w:val="16"/>
      <w:shd w:val="clear" w:color="auto" w:fill="FFFFFF"/>
    </w:rPr>
  </w:style>
  <w:style w:type="character" w:customStyle="1" w:styleId="postbody">
    <w:name w:val="postbody"/>
    <w:basedOn w:val="ad"/>
    <w:rsid w:val="001F3D5E"/>
  </w:style>
  <w:style w:type="paragraph" w:customStyle="1" w:styleId="134">
    <w:name w:val="Обычный13"/>
    <w:rsid w:val="00B125DB"/>
    <w:pPr>
      <w:suppressAutoHyphens/>
      <w:spacing w:before="100" w:after="100"/>
    </w:pPr>
    <w:rPr>
      <w:rFonts w:ascii="Times New Roman" w:eastAsia="Times New Roman" w:hAnsi="Times New Roman" w:cs="Times New Roman"/>
      <w:sz w:val="24"/>
      <w:lang w:eastAsia="ar-SA"/>
    </w:rPr>
  </w:style>
  <w:style w:type="character" w:customStyle="1" w:styleId="karticleheadline">
    <w:name w:val="karticleheadline"/>
    <w:basedOn w:val="ad"/>
    <w:rsid w:val="00B125DB"/>
  </w:style>
  <w:style w:type="character" w:customStyle="1" w:styleId="karticletext">
    <w:name w:val="karticletext"/>
    <w:basedOn w:val="ad"/>
    <w:rsid w:val="00B125DB"/>
  </w:style>
  <w:style w:type="character" w:customStyle="1" w:styleId="3fff9">
    <w:name w:val="Строгий3"/>
    <w:rsid w:val="00B125DB"/>
    <w:rPr>
      <w:b/>
    </w:rPr>
  </w:style>
  <w:style w:type="character" w:customStyle="1" w:styleId="karticleheadline1">
    <w:name w:val="karticleheadline1"/>
    <w:basedOn w:val="ad"/>
    <w:rsid w:val="00B125DB"/>
    <w:rPr>
      <w:rFonts w:ascii="Verdana" w:hAnsi="Verdana" w:hint="default"/>
      <w:b/>
      <w:bCs/>
      <w:i w:val="0"/>
      <w:iCs w:val="0"/>
      <w:strike w:val="0"/>
      <w:dstrike w:val="0"/>
      <w:color w:val="000000"/>
      <w:sz w:val="18"/>
      <w:szCs w:val="18"/>
      <w:u w:val="none"/>
      <w:effect w:val="none"/>
    </w:rPr>
  </w:style>
  <w:style w:type="character" w:customStyle="1" w:styleId="karticletext1">
    <w:name w:val="karticletext1"/>
    <w:basedOn w:val="ad"/>
    <w:rsid w:val="00B125DB"/>
    <w:rPr>
      <w:rFonts w:ascii="Verdana" w:hAnsi="Verdana" w:hint="default"/>
      <w:i w:val="0"/>
      <w:iCs w:val="0"/>
      <w:strike w:val="0"/>
      <w:dstrike w:val="0"/>
      <w:color w:val="000000"/>
      <w:sz w:val="17"/>
      <w:szCs w:val="17"/>
      <w:u w:val="none"/>
      <w:effect w:val="none"/>
    </w:rPr>
  </w:style>
  <w:style w:type="paragraph" w:customStyle="1" w:styleId="9b">
    <w:name w:val="Основной текст с отступом9"/>
    <w:basedOn w:val="ac"/>
    <w:rsid w:val="00251E57"/>
    <w:pPr>
      <w:suppressAutoHyphens w:val="0"/>
      <w:spacing w:after="120" w:line="360" w:lineRule="auto"/>
      <w:ind w:left="283" w:firstLine="539"/>
      <w:jc w:val="both"/>
    </w:pPr>
    <w:rPr>
      <w:rFonts w:ascii="Times New Roman" w:eastAsia="Times New Roman" w:hAnsi="Times New Roman" w:cs="Times New Roman"/>
      <w:lang w:val="uk-UA" w:eastAsia="uk-UA"/>
    </w:rPr>
  </w:style>
  <w:style w:type="paragraph" w:customStyle="1" w:styleId="3fffa">
    <w:name w:val="Абзац списка3"/>
    <w:basedOn w:val="ac"/>
    <w:rsid w:val="00D02A6F"/>
    <w:pPr>
      <w:suppressAutoHyphens w:val="0"/>
      <w:spacing w:after="200" w:line="276" w:lineRule="auto"/>
      <w:ind w:left="720"/>
    </w:pPr>
    <w:rPr>
      <w:rFonts w:ascii="Calibri" w:eastAsia="Times New Roman" w:hAnsi="Calibri" w:cs="Times New Roman"/>
      <w:sz w:val="22"/>
      <w:szCs w:val="22"/>
      <w:lang w:eastAsia="ru-RU"/>
    </w:rPr>
  </w:style>
  <w:style w:type="character" w:customStyle="1" w:styleId="affffffffffffffffffffffffe">
    <w:name w:val="Стиль Основной текст с отступом + курсив Знак"/>
    <w:basedOn w:val="af7"/>
    <w:rsid w:val="00A93644"/>
    <w:rPr>
      <w:i/>
      <w:iCs/>
      <w:sz w:val="28"/>
      <w:szCs w:val="24"/>
      <w:lang w:val="ru-RU" w:eastAsia="ru-RU" w:bidi="ar-SA"/>
    </w:rPr>
  </w:style>
  <w:style w:type="paragraph" w:customStyle="1" w:styleId="afffffffffffffffffffffffff">
    <w:name w:val="Стиль Основной текст с отступом + По центру"/>
    <w:basedOn w:val="affffffff3"/>
    <w:autoRedefine/>
    <w:rsid w:val="00A93644"/>
    <w:pPr>
      <w:suppressAutoHyphens w:val="0"/>
      <w:spacing w:after="0" w:line="360" w:lineRule="auto"/>
      <w:ind w:left="0"/>
      <w:jc w:val="center"/>
    </w:pPr>
    <w:rPr>
      <w:rFonts w:ascii="Times New Roman" w:eastAsia="Times New Roman" w:hAnsi="Times New Roman" w:cs="Times New Roman"/>
      <w:szCs w:val="20"/>
      <w:lang w:eastAsia="ru-RU"/>
    </w:rPr>
  </w:style>
  <w:style w:type="paragraph" w:customStyle="1" w:styleId="afffffffffffffffffffffffff0">
    <w:name w:val="Стиль Основной текст с отступом + полужирный По центру"/>
    <w:basedOn w:val="affffffff3"/>
    <w:autoRedefine/>
    <w:rsid w:val="00A93644"/>
    <w:pPr>
      <w:suppressAutoHyphens w:val="0"/>
      <w:spacing w:after="0" w:line="360" w:lineRule="auto"/>
      <w:ind w:left="0"/>
      <w:jc w:val="center"/>
    </w:pPr>
    <w:rPr>
      <w:rFonts w:ascii="Times New Roman" w:eastAsia="Times New Roman" w:hAnsi="Times New Roman" w:cs="Times New Roman"/>
      <w:b/>
      <w:bCs/>
      <w:szCs w:val="20"/>
      <w:lang w:eastAsia="ru-RU"/>
    </w:rPr>
  </w:style>
  <w:style w:type="paragraph" w:customStyle="1" w:styleId="afffffffffffffffffffffffff1">
    <w:name w:val="наук кер"/>
    <w:autoRedefine/>
    <w:rsid w:val="00A93644"/>
    <w:pPr>
      <w:spacing w:line="360" w:lineRule="auto"/>
      <w:ind w:firstLine="6350"/>
    </w:pPr>
    <w:rPr>
      <w:rFonts w:ascii="Times New Roman" w:eastAsia="Times New Roman" w:hAnsi="Times New Roman" w:cs="Times New Roman"/>
      <w:sz w:val="28"/>
      <w:szCs w:val="24"/>
      <w:lang w:val="uk-UA"/>
    </w:rPr>
  </w:style>
  <w:style w:type="character" w:customStyle="1" w:styleId="129">
    <w:name w:val="осн 12к Знак"/>
    <w:basedOn w:val="ad"/>
    <w:rsid w:val="00A93644"/>
    <w:rPr>
      <w:spacing w:val="4"/>
      <w:sz w:val="28"/>
      <w:szCs w:val="28"/>
      <w:lang w:val="ru-RU" w:eastAsia="ru-RU" w:bidi="ar-SA"/>
    </w:rPr>
  </w:style>
  <w:style w:type="paragraph" w:customStyle="1" w:styleId="a7">
    <w:name w:val="лит"/>
    <w:autoRedefine/>
    <w:rsid w:val="00A93644"/>
    <w:pPr>
      <w:numPr>
        <w:ilvl w:val="1"/>
        <w:numId w:val="48"/>
      </w:numPr>
      <w:tabs>
        <w:tab w:val="clear" w:pos="510"/>
        <w:tab w:val="num" w:pos="567"/>
      </w:tabs>
      <w:spacing w:line="360" w:lineRule="auto"/>
      <w:ind w:left="567" w:hanging="113"/>
    </w:pPr>
    <w:rPr>
      <w:rFonts w:ascii="Times New Roman" w:eastAsia="Times New Roman" w:hAnsi="Times New Roman" w:cs="Times New Roman"/>
      <w:sz w:val="28"/>
      <w:szCs w:val="24"/>
    </w:rPr>
  </w:style>
  <w:style w:type="paragraph" w:customStyle="1" w:styleId="051">
    <w:name w:val="Осн 05к"/>
    <w:basedOn w:val="9b"/>
    <w:autoRedefine/>
    <w:rsid w:val="00E14CEF"/>
    <w:pPr>
      <w:tabs>
        <w:tab w:val="left" w:pos="567"/>
      </w:tabs>
      <w:spacing w:after="0" w:line="319" w:lineRule="auto"/>
      <w:ind w:left="0" w:firstLine="748"/>
    </w:pPr>
    <w:rPr>
      <w:lang w:val="en-GB" w:eastAsia="ru-RU"/>
    </w:rPr>
  </w:style>
  <w:style w:type="character" w:customStyle="1" w:styleId="052">
    <w:name w:val="Осн 05к Знак"/>
    <w:basedOn w:val="af7"/>
    <w:rsid w:val="00E14CEF"/>
    <w:rPr>
      <w:spacing w:val="2"/>
      <w:sz w:val="24"/>
      <w:szCs w:val="24"/>
      <w:lang w:val="en-GB" w:eastAsia="ru-RU"/>
    </w:rPr>
  </w:style>
  <w:style w:type="character" w:customStyle="1" w:styleId="afffffffffffffffffffffffff2">
    <w:name w:val="пример без курсива Знак"/>
    <w:basedOn w:val="ad"/>
    <w:rsid w:val="00E14CEF"/>
    <w:rPr>
      <w:sz w:val="24"/>
      <w:szCs w:val="24"/>
      <w:lang w:val="en-US" w:eastAsia="ru-RU"/>
    </w:rPr>
  </w:style>
  <w:style w:type="paragraph" w:customStyle="1" w:styleId="N10">
    <w:name w:val="Прмр N1"/>
    <w:basedOn w:val="9b"/>
    <w:autoRedefine/>
    <w:rsid w:val="00E14CEF"/>
    <w:pPr>
      <w:numPr>
        <w:ilvl w:val="1"/>
      </w:numPr>
      <w:tabs>
        <w:tab w:val="left" w:pos="567"/>
        <w:tab w:val="num" w:pos="1474"/>
      </w:tabs>
      <w:spacing w:after="0" w:line="319" w:lineRule="auto"/>
      <w:ind w:left="283" w:firstLine="720"/>
    </w:pPr>
    <w:rPr>
      <w:spacing w:val="2"/>
      <w:lang w:eastAsia="ru-RU"/>
    </w:rPr>
  </w:style>
  <w:style w:type="character" w:customStyle="1" w:styleId="afffffffffffffffffffffffff3">
    <w:name w:val="Стиль Пример с номером + курсив Знак"/>
    <w:basedOn w:val="ad"/>
    <w:rsid w:val="00E14CEF"/>
    <w:rPr>
      <w:spacing w:val="2"/>
      <w:sz w:val="24"/>
      <w:szCs w:val="24"/>
      <w:lang w:val="uk-UA" w:eastAsia="ru-RU"/>
    </w:rPr>
  </w:style>
  <w:style w:type="paragraph" w:customStyle="1" w:styleId="N2">
    <w:name w:val="Прмр N2"/>
    <w:autoRedefine/>
    <w:rsid w:val="00E14CEF"/>
    <w:pPr>
      <w:tabs>
        <w:tab w:val="left" w:pos="567"/>
        <w:tab w:val="num" w:pos="1474"/>
      </w:tabs>
      <w:spacing w:line="264" w:lineRule="auto"/>
      <w:ind w:firstLine="720"/>
      <w:jc w:val="both"/>
    </w:pPr>
    <w:rPr>
      <w:rFonts w:ascii="Times New Roman" w:eastAsia="Times New Roman" w:hAnsi="Times New Roman" w:cs="Times New Roman"/>
      <w:spacing w:val="2"/>
      <w:sz w:val="28"/>
      <w:szCs w:val="28"/>
      <w:lang w:val="uk-UA"/>
    </w:rPr>
  </w:style>
  <w:style w:type="paragraph" w:customStyle="1" w:styleId="N3">
    <w:name w:val="Прм N3"/>
    <w:autoRedefine/>
    <w:rsid w:val="00E14CEF"/>
    <w:pPr>
      <w:tabs>
        <w:tab w:val="left" w:pos="567"/>
        <w:tab w:val="num" w:pos="1588"/>
      </w:tabs>
      <w:spacing w:line="360" w:lineRule="auto"/>
      <w:ind w:firstLine="720"/>
      <w:jc w:val="both"/>
    </w:pPr>
    <w:rPr>
      <w:rFonts w:ascii="Times New Roman" w:eastAsia="Times New Roman" w:hAnsi="Times New Roman" w:cs="Times New Roman"/>
      <w:sz w:val="24"/>
      <w:szCs w:val="24"/>
      <w:lang w:val="en-US"/>
    </w:rPr>
  </w:style>
  <w:style w:type="paragraph" w:customStyle="1" w:styleId="1ffffffff4">
    <w:name w:val="1.Основной текст"/>
    <w:rsid w:val="00E14CEF"/>
    <w:pPr>
      <w:ind w:firstLine="850"/>
      <w:jc w:val="both"/>
    </w:pPr>
    <w:rPr>
      <w:rFonts w:ascii="Times New Roman" w:eastAsia="Times New Roman" w:hAnsi="Times New Roman" w:cs="Times New Roman"/>
      <w:color w:val="000000"/>
      <w:sz w:val="28"/>
      <w:szCs w:val="28"/>
    </w:rPr>
  </w:style>
  <w:style w:type="paragraph" w:customStyle="1" w:styleId="2fffffd">
    <w:name w:val="2.Продолж."/>
    <w:basedOn w:val="1ffffffff4"/>
    <w:rsid w:val="00E14CEF"/>
    <w:pPr>
      <w:ind w:firstLine="0"/>
    </w:pPr>
    <w:rPr>
      <w:color w:val="auto"/>
    </w:rPr>
  </w:style>
  <w:style w:type="character" w:customStyle="1" w:styleId="2fffffe">
    <w:name w:val="Знак Знак2"/>
    <w:basedOn w:val="ad"/>
    <w:rsid w:val="00FA45E7"/>
    <w:rPr>
      <w:sz w:val="28"/>
      <w:szCs w:val="24"/>
      <w:lang w:val="uk-UA" w:eastAsia="ru-RU" w:bidi="ar-SA"/>
    </w:rPr>
  </w:style>
  <w:style w:type="character" w:customStyle="1" w:styleId="1ffffffff5">
    <w:name w:val="Знак Знак1"/>
    <w:basedOn w:val="ad"/>
    <w:rsid w:val="00FA45E7"/>
    <w:rPr>
      <w:b/>
      <w:bCs/>
      <w:sz w:val="24"/>
      <w:szCs w:val="28"/>
      <w:lang w:val="uk-UA" w:eastAsia="ru-RU" w:bidi="ar-SA"/>
    </w:rPr>
  </w:style>
  <w:style w:type="character" w:customStyle="1" w:styleId="afffffffffffffffffffffffff4">
    <w:name w:val="Знак Знак"/>
    <w:basedOn w:val="ad"/>
    <w:rsid w:val="00FA45E7"/>
    <w:rPr>
      <w:sz w:val="24"/>
      <w:szCs w:val="24"/>
      <w:lang w:val="uk-UA" w:eastAsia="ru-RU" w:bidi="ar-SA"/>
    </w:rPr>
  </w:style>
  <w:style w:type="character" w:customStyle="1" w:styleId="sp6">
    <w:name w:val="sp6"/>
    <w:basedOn w:val="ad"/>
    <w:rsid w:val="00FA45E7"/>
  </w:style>
  <w:style w:type="character" w:customStyle="1" w:styleId="Web0">
    <w:name w:val="Обычный (Web) Знак Знак"/>
    <w:basedOn w:val="ad"/>
    <w:rsid w:val="00FA45E7"/>
    <w:rPr>
      <w:color w:val="333333"/>
      <w:sz w:val="24"/>
      <w:szCs w:val="24"/>
      <w:lang w:val="ru-RU" w:eastAsia="ru-RU" w:bidi="ar-SA"/>
    </w:rPr>
  </w:style>
  <w:style w:type="character" w:customStyle="1" w:styleId="txt2">
    <w:name w:val="txt2"/>
    <w:basedOn w:val="ad"/>
    <w:rsid w:val="00FA45E7"/>
  </w:style>
  <w:style w:type="character" w:customStyle="1" w:styleId="greybody1">
    <w:name w:val="greybody1"/>
    <w:basedOn w:val="ad"/>
    <w:rsid w:val="00FA45E7"/>
    <w:rPr>
      <w:rFonts w:ascii="Verdana" w:hAnsi="Verdana" w:hint="default"/>
      <w:color w:val="4C4C4C"/>
      <w:sz w:val="20"/>
      <w:szCs w:val="20"/>
    </w:rPr>
  </w:style>
  <w:style w:type="paragraph" w:customStyle="1" w:styleId="Standard">
    <w:name w:val="Standard"/>
    <w:basedOn w:val="Default"/>
    <w:next w:val="Default"/>
    <w:rsid w:val="00FA45E7"/>
    <w:pPr>
      <w:suppressAutoHyphens w:val="0"/>
      <w:autoSpaceDN w:val="0"/>
      <w:adjustRightInd w:val="0"/>
    </w:pPr>
    <w:rPr>
      <w:rFonts w:ascii="Times New Roman" w:eastAsia="Times New Roman" w:hAnsi="Times New Roman" w:cs="Times New Roman"/>
      <w:color w:val="auto"/>
      <w:lang w:eastAsia="ru-RU"/>
    </w:rPr>
  </w:style>
  <w:style w:type="paragraph" w:customStyle="1" w:styleId="body-double-regular">
    <w:name w:val="body-double-regular"/>
    <w:basedOn w:val="ac"/>
    <w:rsid w:val="00FA45E7"/>
    <w:pPr>
      <w:suppressAutoHyphens w:val="0"/>
      <w:spacing w:after="129" w:line="408" w:lineRule="auto"/>
    </w:pPr>
    <w:rPr>
      <w:rFonts w:ascii="Verdana" w:eastAsia="Times New Roman" w:hAnsi="Verdana" w:cs="Times New Roman"/>
      <w:color w:val="000000"/>
      <w:sz w:val="17"/>
      <w:szCs w:val="17"/>
      <w:lang w:eastAsia="ru-RU"/>
    </w:rPr>
  </w:style>
  <w:style w:type="character" w:customStyle="1" w:styleId="home-news-title1">
    <w:name w:val="home-news-title1"/>
    <w:basedOn w:val="ad"/>
    <w:rsid w:val="00FA45E7"/>
    <w:rPr>
      <w:rFonts w:ascii="Georgia" w:hAnsi="Georgia" w:hint="default"/>
      <w:sz w:val="22"/>
      <w:szCs w:val="22"/>
    </w:rPr>
  </w:style>
  <w:style w:type="character" w:customStyle="1" w:styleId="pagetitle1">
    <w:name w:val="pagetitle1"/>
    <w:basedOn w:val="ad"/>
    <w:rsid w:val="00FA45E7"/>
    <w:rPr>
      <w:rFonts w:ascii="Verdana" w:hAnsi="Verdana" w:hint="default"/>
      <w:b/>
      <w:bCs/>
      <w:color w:val="000080"/>
      <w:sz w:val="24"/>
      <w:szCs w:val="24"/>
    </w:rPr>
  </w:style>
  <w:style w:type="character" w:customStyle="1" w:styleId="style31">
    <w:name w:val="style31"/>
    <w:basedOn w:val="ad"/>
    <w:rsid w:val="00FA45E7"/>
    <w:rPr>
      <w:color w:val="000000"/>
    </w:rPr>
  </w:style>
  <w:style w:type="paragraph" w:customStyle="1" w:styleId="plattekst">
    <w:name w:val="plattekst"/>
    <w:basedOn w:val="ac"/>
    <w:rsid w:val="00FA45E7"/>
    <w:pPr>
      <w:suppressAutoHyphens w:val="0"/>
      <w:spacing w:before="100" w:beforeAutospacing="1" w:after="100" w:afterAutospacing="1"/>
      <w:jc w:val="both"/>
    </w:pPr>
    <w:rPr>
      <w:rFonts w:ascii="Tahoma" w:eastAsia="Times New Roman" w:hAnsi="Tahoma" w:cs="Tahoma"/>
      <w:sz w:val="15"/>
      <w:szCs w:val="15"/>
      <w:lang w:eastAsia="ru-RU"/>
    </w:rPr>
  </w:style>
  <w:style w:type="paragraph" w:customStyle="1" w:styleId="SubHead2">
    <w:name w:val="Sub Head 2"/>
    <w:next w:val="Address"/>
    <w:rsid w:val="00FA45E7"/>
    <w:pPr>
      <w:widowControl w:val="0"/>
      <w:ind w:left="851"/>
      <w:outlineLvl w:val="0"/>
    </w:pPr>
    <w:rPr>
      <w:rFonts w:ascii="Arial" w:eastAsia="Times New Roman" w:hAnsi="Arial" w:cs="Times New Roman"/>
      <w:b/>
      <w:color w:val="000080"/>
      <w:lang w:val="en-GB"/>
    </w:rPr>
  </w:style>
  <w:style w:type="paragraph" w:customStyle="1" w:styleId="Address">
    <w:name w:val="Address"/>
    <w:rsid w:val="00FA45E7"/>
    <w:pPr>
      <w:widowControl w:val="0"/>
      <w:ind w:left="1418"/>
      <w:outlineLvl w:val="0"/>
    </w:pPr>
    <w:rPr>
      <w:rFonts w:ascii="Arial" w:eastAsia="Times New Roman" w:hAnsi="Arial" w:cs="Times New Roman"/>
      <w:lang w:val="en-GB"/>
    </w:rPr>
  </w:style>
  <w:style w:type="character" w:customStyle="1" w:styleId="definition1">
    <w:name w:val="definition1"/>
    <w:basedOn w:val="ad"/>
    <w:rsid w:val="00FA45E7"/>
    <w:rPr>
      <w:rFonts w:ascii="Verdana" w:hAnsi="Verdana" w:hint="default"/>
      <w:color w:val="000000"/>
      <w:sz w:val="24"/>
      <w:szCs w:val="24"/>
    </w:rPr>
  </w:style>
  <w:style w:type="paragraph" w:customStyle="1" w:styleId="ety">
    <w:name w:val="ety"/>
    <w:basedOn w:val="ac"/>
    <w:rsid w:val="00FA45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basedOn w:val="ac"/>
    <w:rsid w:val="00FA45E7"/>
    <w:pPr>
      <w:suppressAutoHyphens w:val="0"/>
      <w:spacing w:before="100" w:beforeAutospacing="1" w:after="100" w:afterAutospacing="1"/>
    </w:pPr>
    <w:rPr>
      <w:rFonts w:ascii="Arial" w:eastAsia="Times New Roman" w:hAnsi="Arial" w:cs="Arial"/>
      <w:sz w:val="16"/>
      <w:szCs w:val="16"/>
      <w:lang w:eastAsia="ru-RU"/>
    </w:rPr>
  </w:style>
  <w:style w:type="character" w:customStyle="1" w:styleId="green3highlight1">
    <w:name w:val="green3highlight1"/>
    <w:basedOn w:val="ad"/>
    <w:rsid w:val="00FA45E7"/>
    <w:rPr>
      <w:color w:val="FF9900"/>
    </w:rPr>
  </w:style>
  <w:style w:type="paragraph" w:customStyle="1" w:styleId="14f3">
    <w:name w:val="Обычный + 14 пт"/>
    <w:aliases w:val="полужирный,По ширине,Первая строка:  0,63 см,Справа:"/>
    <w:basedOn w:val="ac"/>
    <w:rsid w:val="00FA45E7"/>
    <w:pPr>
      <w:shd w:val="clear" w:color="auto" w:fill="FFFFFF"/>
      <w:suppressAutoHyphens w:val="0"/>
      <w:spacing w:line="360" w:lineRule="auto"/>
      <w:ind w:right="14" w:firstLine="360"/>
      <w:jc w:val="both"/>
    </w:pPr>
    <w:rPr>
      <w:rFonts w:ascii="Times New Roman" w:eastAsia="Times New Roman" w:hAnsi="Times New Roman" w:cs="Times New Roman"/>
      <w:b/>
      <w:spacing w:val="-5"/>
      <w:sz w:val="28"/>
      <w:szCs w:val="28"/>
      <w:lang w:val="uk-UA" w:eastAsia="ru-RU"/>
    </w:rPr>
  </w:style>
  <w:style w:type="character" w:customStyle="1" w:styleId="textbookinteriorsubhead1">
    <w:name w:val="textbookinteriorsubhead1"/>
    <w:basedOn w:val="ad"/>
    <w:rsid w:val="00FA45E7"/>
    <w:rPr>
      <w:rFonts w:ascii="Tahoma" w:hAnsi="Tahoma" w:cs="Tahoma" w:hint="default"/>
      <w:b/>
      <w:bCs/>
      <w:color w:val="003366"/>
      <w:sz w:val="24"/>
      <w:szCs w:val="24"/>
    </w:rPr>
  </w:style>
  <w:style w:type="character" w:customStyle="1" w:styleId="a50">
    <w:name w:val="a5"/>
    <w:basedOn w:val="ad"/>
    <w:rsid w:val="00FA45E7"/>
  </w:style>
  <w:style w:type="paragraph" w:customStyle="1" w:styleId="cap1">
    <w:name w:val="cap1"/>
    <w:basedOn w:val="ac"/>
    <w:rsid w:val="002953C8"/>
    <w:pPr>
      <w:suppressAutoHyphens w:val="0"/>
    </w:pPr>
    <w:rPr>
      <w:rFonts w:ascii="Arial" w:eastAsia="Times New Roman" w:hAnsi="Arial" w:cs="Arial"/>
      <w:color w:val="797979"/>
      <w:lang w:eastAsia="ru-RU"/>
    </w:rPr>
  </w:style>
  <w:style w:type="paragraph" w:customStyle="1" w:styleId="cap2">
    <w:name w:val="cap2"/>
    <w:basedOn w:val="ac"/>
    <w:rsid w:val="002953C8"/>
    <w:pPr>
      <w:suppressAutoHyphens w:val="0"/>
    </w:pPr>
    <w:rPr>
      <w:rFonts w:ascii="Arial" w:eastAsia="Times New Roman" w:hAnsi="Arial" w:cs="Arial"/>
      <w:color w:val="797979"/>
      <w:lang w:eastAsia="ru-RU"/>
    </w:rPr>
  </w:style>
  <w:style w:type="paragraph" w:customStyle="1" w:styleId="menu">
    <w:name w:val="menu"/>
    <w:basedOn w:val="ac"/>
    <w:rsid w:val="002953C8"/>
    <w:pPr>
      <w:suppressAutoHyphens w:val="0"/>
    </w:pPr>
    <w:rPr>
      <w:rFonts w:ascii="Arial" w:eastAsia="Times New Roman" w:hAnsi="Arial" w:cs="Arial"/>
      <w:color w:val="000099"/>
      <w:lang w:eastAsia="ru-RU"/>
    </w:rPr>
  </w:style>
  <w:style w:type="paragraph" w:customStyle="1" w:styleId="centerhead">
    <w:name w:val="centerhead"/>
    <w:basedOn w:val="ac"/>
    <w:rsid w:val="002953C8"/>
    <w:pPr>
      <w:suppressAutoHyphens w:val="0"/>
    </w:pPr>
    <w:rPr>
      <w:rFonts w:ascii="Arial" w:eastAsia="Times New Roman" w:hAnsi="Arial" w:cs="Arial"/>
      <w:b/>
      <w:bCs/>
      <w:color w:val="7F838B"/>
      <w:lang w:eastAsia="ru-RU"/>
    </w:rPr>
  </w:style>
  <w:style w:type="paragraph" w:customStyle="1" w:styleId="bordercolor">
    <w:name w:val="bordercolor"/>
    <w:basedOn w:val="ac"/>
    <w:rsid w:val="002953C8"/>
    <w:pPr>
      <w:pBdr>
        <w:top w:val="single" w:sz="8" w:space="0" w:color="7F838B"/>
      </w:pBdr>
      <w:suppressAutoHyphens w:val="0"/>
    </w:pPr>
    <w:rPr>
      <w:rFonts w:ascii="Arial" w:eastAsia="Times New Roman" w:hAnsi="Arial" w:cs="Arial"/>
      <w:color w:val="000000"/>
      <w:lang w:eastAsia="ru-RU"/>
    </w:rPr>
  </w:style>
  <w:style w:type="paragraph" w:customStyle="1" w:styleId="searchgif">
    <w:name w:val="searchgif"/>
    <w:basedOn w:val="ac"/>
    <w:rsid w:val="002953C8"/>
    <w:pPr>
      <w:suppressAutoHyphens w:val="0"/>
    </w:pPr>
    <w:rPr>
      <w:rFonts w:ascii="Times New Roman" w:eastAsia="Times New Roman" w:hAnsi="Times New Roman" w:cs="Times New Roman"/>
      <w:color w:val="000000"/>
      <w:sz w:val="30"/>
      <w:szCs w:val="30"/>
      <w:lang w:eastAsia="ru-RU"/>
    </w:rPr>
  </w:style>
  <w:style w:type="paragraph" w:customStyle="1" w:styleId="searchinode">
    <w:name w:val="searchinode"/>
    <w:basedOn w:val="ac"/>
    <w:rsid w:val="002953C8"/>
    <w:pPr>
      <w:suppressAutoHyphens w:val="0"/>
    </w:pPr>
    <w:rPr>
      <w:rFonts w:ascii="Times New Roman" w:eastAsia="Times New Roman" w:hAnsi="Times New Roman" w:cs="Times New Roman"/>
      <w:color w:val="000000"/>
      <w:sz w:val="30"/>
      <w:szCs w:val="30"/>
      <w:lang w:eastAsia="ru-RU"/>
    </w:rPr>
  </w:style>
  <w:style w:type="paragraph" w:customStyle="1" w:styleId="content">
    <w:name w:val="content"/>
    <w:basedOn w:val="ac"/>
    <w:rsid w:val="002953C8"/>
    <w:pPr>
      <w:suppressAutoHyphens w:val="0"/>
    </w:pPr>
    <w:rPr>
      <w:rFonts w:ascii="Times New Roman" w:eastAsia="Times New Roman" w:hAnsi="Times New Roman" w:cs="Times New Roman"/>
      <w:color w:val="707070"/>
      <w:sz w:val="26"/>
      <w:szCs w:val="26"/>
      <w:lang w:eastAsia="ru-RU"/>
    </w:rPr>
  </w:style>
  <w:style w:type="paragraph" w:customStyle="1" w:styleId="content2">
    <w:name w:val="content2"/>
    <w:basedOn w:val="ac"/>
    <w:rsid w:val="002953C8"/>
    <w:pPr>
      <w:pBdr>
        <w:top w:val="single" w:sz="8" w:space="4" w:color="DADADA"/>
        <w:bottom w:val="single" w:sz="8" w:space="4" w:color="DADADA"/>
      </w:pBdr>
      <w:suppressAutoHyphens w:val="0"/>
    </w:pPr>
    <w:rPr>
      <w:rFonts w:ascii="Times New Roman" w:eastAsia="Times New Roman" w:hAnsi="Times New Roman" w:cs="Times New Roman"/>
      <w:color w:val="000000"/>
      <w:sz w:val="28"/>
      <w:szCs w:val="28"/>
      <w:lang w:eastAsia="ru-RU"/>
    </w:rPr>
  </w:style>
  <w:style w:type="paragraph" w:customStyle="1" w:styleId="content3">
    <w:name w:val="content3"/>
    <w:basedOn w:val="ac"/>
    <w:rsid w:val="002953C8"/>
    <w:pPr>
      <w:suppressAutoHyphens w:val="0"/>
    </w:pPr>
    <w:rPr>
      <w:rFonts w:ascii="Times New Roman" w:eastAsia="Times New Roman" w:hAnsi="Times New Roman" w:cs="Times New Roman"/>
      <w:color w:val="000000"/>
      <w:sz w:val="26"/>
      <w:szCs w:val="26"/>
      <w:lang w:eastAsia="ru-RU"/>
    </w:rPr>
  </w:style>
  <w:style w:type="paragraph" w:customStyle="1" w:styleId="content4">
    <w:name w:val="content4"/>
    <w:basedOn w:val="ac"/>
    <w:rsid w:val="002953C8"/>
    <w:pPr>
      <w:pBdr>
        <w:bottom w:val="single" w:sz="8" w:space="4" w:color="DADADA"/>
      </w:pBdr>
      <w:suppressAutoHyphens w:val="0"/>
    </w:pPr>
    <w:rPr>
      <w:rFonts w:ascii="Times New Roman" w:eastAsia="Times New Roman" w:hAnsi="Times New Roman" w:cs="Times New Roman"/>
      <w:color w:val="000000"/>
      <w:sz w:val="26"/>
      <w:szCs w:val="26"/>
      <w:lang w:eastAsia="ru-RU"/>
    </w:rPr>
  </w:style>
  <w:style w:type="paragraph" w:customStyle="1" w:styleId="identificationhead">
    <w:name w:val="identificationhead"/>
    <w:basedOn w:val="ac"/>
    <w:rsid w:val="002953C8"/>
    <w:pPr>
      <w:suppressAutoHyphens w:val="0"/>
    </w:pPr>
    <w:rPr>
      <w:rFonts w:ascii="Arial" w:eastAsia="Times New Roman" w:hAnsi="Arial" w:cs="Arial"/>
      <w:b/>
      <w:bCs/>
      <w:color w:val="000000"/>
      <w:lang w:eastAsia="ru-RU"/>
    </w:rPr>
  </w:style>
  <w:style w:type="paragraph" w:customStyle="1" w:styleId="identificationcontent">
    <w:name w:val="identificationcontent"/>
    <w:basedOn w:val="ac"/>
    <w:rsid w:val="002953C8"/>
    <w:pPr>
      <w:suppressAutoHyphens w:val="0"/>
    </w:pPr>
    <w:rPr>
      <w:rFonts w:ascii="Arial" w:eastAsia="Times New Roman" w:hAnsi="Arial" w:cs="Arial"/>
      <w:sz w:val="22"/>
      <w:szCs w:val="22"/>
      <w:lang w:eastAsia="ru-RU"/>
    </w:rPr>
  </w:style>
  <w:style w:type="paragraph" w:customStyle="1" w:styleId="identificationborder">
    <w:name w:val="identificationborder"/>
    <w:basedOn w:val="ac"/>
    <w:rsid w:val="002953C8"/>
    <w:pPr>
      <w:shd w:val="clear" w:color="auto" w:fill="EEEEEE"/>
      <w:suppressAutoHyphens w:val="0"/>
    </w:pPr>
    <w:rPr>
      <w:rFonts w:ascii="Times New Roman" w:eastAsia="Times New Roman" w:hAnsi="Times New Roman" w:cs="Times New Roman"/>
      <w:lang w:eastAsia="ru-RU"/>
    </w:rPr>
  </w:style>
  <w:style w:type="paragraph" w:customStyle="1" w:styleId="textform1">
    <w:name w:val="textform1"/>
    <w:basedOn w:val="ac"/>
    <w:rsid w:val="002953C8"/>
    <w:pPr>
      <w:suppressAutoHyphens w:val="0"/>
    </w:pPr>
    <w:rPr>
      <w:rFonts w:ascii="Arial" w:eastAsia="Times New Roman" w:hAnsi="Arial" w:cs="Arial"/>
      <w:color w:val="000000"/>
      <w:sz w:val="21"/>
      <w:szCs w:val="21"/>
      <w:lang w:eastAsia="ru-RU"/>
    </w:rPr>
  </w:style>
  <w:style w:type="paragraph" w:customStyle="1" w:styleId="textform">
    <w:name w:val="textform"/>
    <w:basedOn w:val="ac"/>
    <w:rsid w:val="002953C8"/>
    <w:pPr>
      <w:suppressAutoHyphens w:val="0"/>
    </w:pPr>
    <w:rPr>
      <w:rFonts w:ascii="Arial" w:eastAsia="Times New Roman" w:hAnsi="Arial" w:cs="Arial"/>
      <w:color w:val="000000"/>
      <w:sz w:val="21"/>
      <w:szCs w:val="21"/>
      <w:lang w:eastAsia="ru-RU"/>
    </w:rPr>
  </w:style>
  <w:style w:type="paragraph" w:customStyle="1" w:styleId="button">
    <w:name w:val="button"/>
    <w:basedOn w:val="ac"/>
    <w:rsid w:val="002953C8"/>
    <w:pPr>
      <w:shd w:val="clear" w:color="auto" w:fill="FFFFFF"/>
      <w:suppressAutoHyphens w:val="0"/>
    </w:pPr>
    <w:rPr>
      <w:rFonts w:ascii="Arial" w:eastAsia="Times New Roman" w:hAnsi="Arial" w:cs="Arial"/>
      <w:b/>
      <w:bCs/>
      <w:color w:val="808080"/>
      <w:sz w:val="18"/>
      <w:szCs w:val="18"/>
      <w:lang w:eastAsia="ru-RU"/>
    </w:rPr>
  </w:style>
  <w:style w:type="paragraph" w:customStyle="1" w:styleId="rvps18">
    <w:name w:val="rvps18"/>
    <w:basedOn w:val="ac"/>
    <w:rsid w:val="002953C8"/>
    <w:pPr>
      <w:suppressAutoHyphens w:val="0"/>
      <w:ind w:left="673" w:firstLine="1066"/>
      <w:jc w:val="both"/>
    </w:pPr>
    <w:rPr>
      <w:rFonts w:ascii="Times New Roman" w:eastAsia="Times New Roman" w:hAnsi="Times New Roman" w:cs="Times New Roman"/>
      <w:lang w:eastAsia="ru-RU"/>
    </w:rPr>
  </w:style>
  <w:style w:type="paragraph" w:customStyle="1" w:styleId="rvps21">
    <w:name w:val="rvps21"/>
    <w:basedOn w:val="ac"/>
    <w:rsid w:val="002953C8"/>
    <w:pPr>
      <w:suppressAutoHyphens w:val="0"/>
      <w:jc w:val="both"/>
    </w:pPr>
    <w:rPr>
      <w:rFonts w:ascii="Times New Roman" w:eastAsia="Times New Roman" w:hAnsi="Times New Roman" w:cs="Times New Roman"/>
      <w:lang w:eastAsia="ru-RU"/>
    </w:rPr>
  </w:style>
  <w:style w:type="paragraph" w:customStyle="1" w:styleId="rvps22">
    <w:name w:val="rvps22"/>
    <w:basedOn w:val="ac"/>
    <w:rsid w:val="002953C8"/>
    <w:pPr>
      <w:keepNext/>
      <w:suppressAutoHyphens w:val="0"/>
      <w:ind w:firstLine="1066"/>
      <w:jc w:val="both"/>
    </w:pPr>
    <w:rPr>
      <w:rFonts w:ascii="Times New Roman" w:eastAsia="Times New Roman" w:hAnsi="Times New Roman" w:cs="Times New Roman"/>
      <w:lang w:eastAsia="ru-RU"/>
    </w:rPr>
  </w:style>
  <w:style w:type="character" w:customStyle="1" w:styleId="rvts1">
    <w:name w:val="rvts1"/>
    <w:basedOn w:val="ad"/>
    <w:rsid w:val="002953C8"/>
    <w:rPr>
      <w:b/>
      <w:bCs/>
      <w:color w:val="0000FF"/>
    </w:rPr>
  </w:style>
  <w:style w:type="character" w:customStyle="1" w:styleId="rvts2">
    <w:name w:val="rvts2"/>
    <w:basedOn w:val="ad"/>
    <w:rsid w:val="002953C8"/>
    <w:rPr>
      <w:b/>
      <w:bCs/>
      <w:color w:val="000080"/>
    </w:rPr>
  </w:style>
  <w:style w:type="character" w:customStyle="1" w:styleId="rvts3">
    <w:name w:val="rvts3"/>
    <w:basedOn w:val="ad"/>
    <w:rsid w:val="002953C8"/>
    <w:rPr>
      <w:i/>
      <w:iCs/>
      <w:color w:val="800000"/>
    </w:rPr>
  </w:style>
  <w:style w:type="character" w:customStyle="1" w:styleId="rvts4">
    <w:name w:val="rvts4"/>
    <w:basedOn w:val="ad"/>
    <w:rsid w:val="002953C8"/>
    <w:rPr>
      <w:color w:val="008000"/>
      <w:u w:val="single"/>
    </w:rPr>
  </w:style>
  <w:style w:type="character" w:customStyle="1" w:styleId="rvts5">
    <w:name w:val="rvts5"/>
    <w:basedOn w:val="ad"/>
    <w:rsid w:val="002953C8"/>
    <w:rPr>
      <w:color w:val="008000"/>
      <w:u w:val="single"/>
    </w:rPr>
  </w:style>
  <w:style w:type="character" w:customStyle="1" w:styleId="highlight1">
    <w:name w:val="highlight1"/>
    <w:basedOn w:val="ad"/>
    <w:rsid w:val="002953C8"/>
    <w:rPr>
      <w:b/>
      <w:bCs/>
    </w:rPr>
  </w:style>
  <w:style w:type="character" w:customStyle="1" w:styleId="norm121">
    <w:name w:val="norm121"/>
    <w:basedOn w:val="ad"/>
    <w:rsid w:val="002953C8"/>
    <w:rPr>
      <w:rFonts w:ascii="Verdana" w:hAnsi="Verdana"/>
      <w:color w:val="000000"/>
      <w:sz w:val="18"/>
      <w:szCs w:val="18"/>
    </w:rPr>
  </w:style>
  <w:style w:type="paragraph" w:customStyle="1" w:styleId="7f0">
    <w:name w:val="Текст выноски7"/>
    <w:basedOn w:val="ac"/>
    <w:rsid w:val="002953C8"/>
    <w:pPr>
      <w:suppressAutoHyphens w:val="0"/>
    </w:pPr>
    <w:rPr>
      <w:rFonts w:ascii="Tahoma" w:eastAsia="Times New Roman" w:hAnsi="Tahoma" w:cs="Tahoma"/>
      <w:sz w:val="16"/>
      <w:szCs w:val="16"/>
      <w:lang w:eastAsia="en-US"/>
    </w:rPr>
  </w:style>
  <w:style w:type="paragraph" w:styleId="afffffffffffffffffffffffff5">
    <w:name w:val="toa heading"/>
    <w:basedOn w:val="ac"/>
    <w:next w:val="ac"/>
    <w:semiHidden/>
    <w:rsid w:val="00BD64F2"/>
    <w:pPr>
      <w:suppressAutoHyphens w:val="0"/>
      <w:spacing w:before="120"/>
    </w:pPr>
    <w:rPr>
      <w:rFonts w:ascii="Arial" w:eastAsia="Times New Roman" w:hAnsi="Arial" w:cs="Arial"/>
      <w:b/>
      <w:bCs/>
      <w:lang w:eastAsia="ru-RU"/>
    </w:rPr>
  </w:style>
  <w:style w:type="paragraph" w:customStyle="1" w:styleId="ukrainicum">
    <w:name w:val="ukrainicum"/>
    <w:autoRedefine/>
    <w:rsid w:val="00E801C0"/>
    <w:pPr>
      <w:spacing w:line="320" w:lineRule="exact"/>
      <w:jc w:val="both"/>
    </w:pPr>
    <w:rPr>
      <w:rFonts w:ascii="Arial" w:eastAsia="Times New Roman" w:hAnsi="Arial" w:cs="Times New Roman"/>
      <w:sz w:val="24"/>
      <w:lang w:val="uk-UA" w:eastAsia="de-DE"/>
    </w:rPr>
  </w:style>
  <w:style w:type="paragraph" w:customStyle="1" w:styleId="10a">
    <w:name w:val="Основной текст с отступом10"/>
    <w:basedOn w:val="ac"/>
    <w:rsid w:val="003B1D18"/>
    <w:pPr>
      <w:suppressAutoHyphens w:val="0"/>
      <w:ind w:firstLine="720"/>
      <w:jc w:val="both"/>
    </w:pPr>
    <w:rPr>
      <w:rFonts w:ascii="Times New Roman" w:eastAsia="Times New Roman" w:hAnsi="Times New Roman" w:cs="Times New Roman"/>
      <w:sz w:val="28"/>
      <w:szCs w:val="28"/>
      <w:lang w:val="uk-UA" w:eastAsia="en-US"/>
    </w:rPr>
  </w:style>
  <w:style w:type="paragraph" w:styleId="2">
    <w:name w:val="List Number 2"/>
    <w:basedOn w:val="ac"/>
    <w:rsid w:val="00DF697A"/>
    <w:pPr>
      <w:numPr>
        <w:numId w:val="49"/>
      </w:numPr>
      <w:suppressAutoHyphens w:val="0"/>
    </w:pPr>
    <w:rPr>
      <w:rFonts w:ascii="Times New Roman" w:eastAsia="Times New Roman" w:hAnsi="Times New Roman" w:cs="Times New Roman"/>
      <w:sz w:val="28"/>
      <w:lang w:val="uk-UA" w:eastAsia="ru-RU"/>
    </w:rPr>
  </w:style>
  <w:style w:type="paragraph" w:styleId="3">
    <w:name w:val="List Number 3"/>
    <w:basedOn w:val="ac"/>
    <w:semiHidden/>
    <w:rsid w:val="00DF697A"/>
    <w:pPr>
      <w:numPr>
        <w:numId w:val="50"/>
      </w:numPr>
      <w:suppressAutoHyphens w:val="0"/>
    </w:pPr>
    <w:rPr>
      <w:rFonts w:ascii="Times New Roman" w:eastAsia="Times New Roman" w:hAnsi="Times New Roman" w:cs="Times New Roman"/>
      <w:sz w:val="28"/>
      <w:lang w:val="uk-UA" w:eastAsia="ru-RU"/>
    </w:rPr>
  </w:style>
  <w:style w:type="paragraph" w:styleId="4">
    <w:name w:val="List Number 4"/>
    <w:basedOn w:val="ac"/>
    <w:semiHidden/>
    <w:rsid w:val="00DF697A"/>
    <w:pPr>
      <w:numPr>
        <w:numId w:val="51"/>
      </w:numPr>
      <w:suppressAutoHyphens w:val="0"/>
    </w:pPr>
    <w:rPr>
      <w:rFonts w:ascii="Times New Roman" w:eastAsia="Times New Roman" w:hAnsi="Times New Roman" w:cs="Times New Roman"/>
      <w:sz w:val="28"/>
      <w:lang w:val="uk-UA" w:eastAsia="ru-RU"/>
    </w:rPr>
  </w:style>
  <w:style w:type="paragraph" w:customStyle="1" w:styleId="Letters">
    <w:name w:val="Letters/Комментарий"/>
    <w:basedOn w:val="ac"/>
    <w:rsid w:val="00DF697A"/>
    <w:pPr>
      <w:widowControl w:val="0"/>
      <w:suppressAutoHyphens w:val="0"/>
      <w:spacing w:before="60" w:after="120"/>
      <w:ind w:left="720" w:right="198"/>
      <w:jc w:val="both"/>
    </w:pPr>
    <w:rPr>
      <w:rFonts w:ascii="Times New Roman" w:eastAsia="Times New Roman" w:hAnsi="Times New Roman" w:cs="Times New Roman"/>
      <w:sz w:val="20"/>
      <w:szCs w:val="20"/>
      <w:lang w:val="en-GB" w:eastAsia="ru-RU"/>
    </w:rPr>
  </w:style>
  <w:style w:type="paragraph" w:customStyle="1" w:styleId="afffffffffffffffffffffffff6">
    <w:name w:val="Разделитель"/>
    <w:basedOn w:val="ac"/>
    <w:rsid w:val="00DF697A"/>
    <w:pPr>
      <w:widowControl w:val="0"/>
      <w:suppressAutoHyphens w:val="0"/>
      <w:spacing w:before="240" w:after="240"/>
      <w:jc w:val="center"/>
    </w:pPr>
    <w:rPr>
      <w:rFonts w:ascii="Times New Roman" w:eastAsia="Times New Roman" w:hAnsi="Times New Roman" w:cs="Times New Roman"/>
      <w:szCs w:val="20"/>
      <w:lang w:val="en-GB" w:eastAsia="ru-RU"/>
    </w:rPr>
  </w:style>
  <w:style w:type="paragraph" w:customStyle="1" w:styleId="14f4">
    <w:name w:val="Обычный14"/>
    <w:rsid w:val="00CF0DE8"/>
    <w:rPr>
      <w:rFonts w:ascii="Times New Roman" w:eastAsia="Times New Roman" w:hAnsi="Times New Roman" w:cs="Times New Roman"/>
      <w:sz w:val="24"/>
      <w:lang w:val="en-US"/>
    </w:rPr>
  </w:style>
  <w:style w:type="paragraph" w:customStyle="1" w:styleId="161">
    <w:name w:val="Основной текст16"/>
    <w:basedOn w:val="14f4"/>
    <w:rsid w:val="00CF0DE8"/>
    <w:pPr>
      <w:ind w:right="-1093"/>
      <w:jc w:val="both"/>
    </w:pPr>
    <w:rPr>
      <w:sz w:val="28"/>
      <w:lang w:val="ro-RO"/>
    </w:rPr>
  </w:style>
  <w:style w:type="paragraph" w:customStyle="1" w:styleId="290">
    <w:name w:val="Основной текст с отступом 29"/>
    <w:basedOn w:val="14f4"/>
    <w:rsid w:val="00CF0DE8"/>
    <w:pPr>
      <w:ind w:firstLine="720"/>
      <w:jc w:val="both"/>
    </w:pPr>
    <w:rPr>
      <w:sz w:val="28"/>
      <w:lang w:val="ro-RO"/>
    </w:rPr>
  </w:style>
  <w:style w:type="paragraph" w:customStyle="1" w:styleId="2ffffff">
    <w:name w:val="Верхний колонтитул2"/>
    <w:basedOn w:val="14f4"/>
    <w:rsid w:val="00CF0DE8"/>
    <w:pPr>
      <w:tabs>
        <w:tab w:val="center" w:pos="4153"/>
        <w:tab w:val="right" w:pos="8306"/>
      </w:tabs>
    </w:pPr>
  </w:style>
  <w:style w:type="character" w:customStyle="1" w:styleId="2ffffff0">
    <w:name w:val="Номер страницы2"/>
    <w:basedOn w:val="ad"/>
    <w:rsid w:val="00CF0DE8"/>
  </w:style>
  <w:style w:type="paragraph" w:customStyle="1" w:styleId="BodyTextIndent1">
    <w:name w:val="Body Text Indent1"/>
    <w:basedOn w:val="14f4"/>
    <w:rsid w:val="00CF0DE8"/>
    <w:pPr>
      <w:spacing w:after="120"/>
      <w:ind w:left="283"/>
    </w:pPr>
  </w:style>
  <w:style w:type="paragraph" w:customStyle="1" w:styleId="HTML20">
    <w:name w:val="Стандартный HTML2"/>
    <w:basedOn w:val="14f4"/>
    <w:rsid w:val="00CF0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ru-RU"/>
    </w:rPr>
  </w:style>
  <w:style w:type="character" w:customStyle="1" w:styleId="HTML11">
    <w:name w:val="Пишущая машинка HTML1"/>
    <w:basedOn w:val="ad"/>
    <w:rsid w:val="00CF0DE8"/>
    <w:rPr>
      <w:rFonts w:ascii="Courier New" w:eastAsia="Times New Roman" w:hAnsi="Courier New"/>
      <w:sz w:val="20"/>
    </w:rPr>
  </w:style>
  <w:style w:type="paragraph" w:customStyle="1" w:styleId="headword">
    <w:name w:val="headword"/>
    <w:basedOn w:val="ac"/>
    <w:rsid w:val="001A5206"/>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9c">
    <w:name w:val="Обычный (веб)9"/>
    <w:basedOn w:val="ac"/>
    <w:rsid w:val="001A5206"/>
    <w:pPr>
      <w:suppressAutoHyphens w:val="0"/>
      <w:spacing w:before="100" w:beforeAutospacing="1" w:after="100" w:afterAutospacing="1" w:line="312" w:lineRule="auto"/>
    </w:pPr>
    <w:rPr>
      <w:rFonts w:ascii="Helvetica" w:eastAsia="Times New Roman" w:hAnsi="Helvetica" w:cs="Helvetica"/>
      <w:color w:val="000000"/>
      <w:sz w:val="17"/>
      <w:szCs w:val="17"/>
      <w:lang w:eastAsia="ru-RU"/>
    </w:rPr>
  </w:style>
  <w:style w:type="character" w:customStyle="1" w:styleId="subject">
    <w:name w:val="subject"/>
    <w:basedOn w:val="ad"/>
    <w:rsid w:val="001A5206"/>
  </w:style>
  <w:style w:type="character" w:customStyle="1" w:styleId="sender">
    <w:name w:val="sender"/>
    <w:basedOn w:val="ad"/>
    <w:rsid w:val="001A5206"/>
  </w:style>
  <w:style w:type="character" w:customStyle="1" w:styleId="4ff5">
    <w:name w:val="Дата4"/>
    <w:basedOn w:val="ad"/>
    <w:rsid w:val="001A5206"/>
  </w:style>
  <w:style w:type="character" w:customStyle="1" w:styleId="cald-example1">
    <w:name w:val="cald-example1"/>
    <w:basedOn w:val="ad"/>
    <w:rsid w:val="001A5206"/>
    <w:rPr>
      <w:rFonts w:ascii="Verdana" w:hAnsi="Verdana" w:cs="Verdana"/>
      <w:i/>
      <w:iCs/>
      <w:color w:val="auto"/>
      <w:sz w:val="24"/>
      <w:szCs w:val="24"/>
    </w:rPr>
  </w:style>
  <w:style w:type="character" w:customStyle="1" w:styleId="6f3">
    <w:name w:val="Гиперссылка6"/>
    <w:basedOn w:val="ad"/>
    <w:rsid w:val="001A5206"/>
    <w:rPr>
      <w:color w:val="auto"/>
      <w:u w:val="none"/>
      <w:effect w:val="none"/>
    </w:rPr>
  </w:style>
  <w:style w:type="character" w:customStyle="1" w:styleId="brokenlink">
    <w:name w:val="brokenlink"/>
    <w:basedOn w:val="ad"/>
    <w:rsid w:val="001A5206"/>
  </w:style>
  <w:style w:type="character" w:customStyle="1" w:styleId="fieldvalue1">
    <w:name w:val="fieldvalue1"/>
    <w:basedOn w:val="ad"/>
    <w:rsid w:val="001A5206"/>
    <w:rPr>
      <w:rFonts w:ascii="Arial" w:hAnsi="Arial" w:cs="Arial"/>
      <w:color w:val="000000"/>
      <w:sz w:val="22"/>
      <w:szCs w:val="22"/>
    </w:rPr>
  </w:style>
  <w:style w:type="paragraph" w:customStyle="1" w:styleId="afffffffffffffffffffffffff7">
    <w:name w:val="Укр"/>
    <w:basedOn w:val="ac"/>
    <w:rsid w:val="006241B6"/>
    <w:pPr>
      <w:suppressAutoHyphens w:val="0"/>
      <w:ind w:firstLine="567"/>
      <w:jc w:val="both"/>
    </w:pPr>
    <w:rPr>
      <w:rFonts w:ascii="Times New Roman" w:eastAsia="Times New Roman" w:hAnsi="Times New Roman" w:cs="Times New Roman"/>
      <w:sz w:val="28"/>
      <w:szCs w:val="28"/>
      <w:lang w:eastAsia="ru-RU"/>
    </w:rPr>
  </w:style>
  <w:style w:type="paragraph" w:customStyle="1" w:styleId="NormalUkr">
    <w:name w:val="Normal_Ukr"/>
    <w:basedOn w:val="ac"/>
    <w:rsid w:val="006241B6"/>
    <w:pPr>
      <w:suppressAutoHyphens w:val="0"/>
      <w:ind w:firstLine="567"/>
      <w:jc w:val="both"/>
    </w:pPr>
    <w:rPr>
      <w:rFonts w:ascii="Times New Roman" w:eastAsia="Times New Roman" w:hAnsi="Times New Roman" w:cs="Times New Roman"/>
      <w:sz w:val="28"/>
      <w:szCs w:val="28"/>
      <w:lang w:eastAsia="ru-RU"/>
    </w:rPr>
  </w:style>
  <w:style w:type="paragraph" w:customStyle="1" w:styleId="1ffffffff6">
    <w:name w:val="Укр1"/>
    <w:basedOn w:val="afffffffffffffffffffffffff7"/>
    <w:rsid w:val="006241B6"/>
    <w:rPr>
      <w:sz w:val="20"/>
      <w:szCs w:val="20"/>
    </w:rPr>
  </w:style>
  <w:style w:type="paragraph" w:customStyle="1" w:styleId="NormalUkr12">
    <w:name w:val="Стиль Normal_Ukr + 12 пт полужирный По правому краю Первая строк..."/>
    <w:basedOn w:val="NormalUkr"/>
    <w:rsid w:val="006241B6"/>
    <w:pPr>
      <w:spacing w:after="120"/>
      <w:ind w:firstLine="0"/>
      <w:jc w:val="center"/>
    </w:pPr>
    <w:rPr>
      <w:b/>
      <w:bCs/>
      <w:sz w:val="24"/>
      <w:szCs w:val="24"/>
    </w:rPr>
  </w:style>
  <w:style w:type="paragraph" w:customStyle="1" w:styleId="afffffffffffffffffffffffff8">
    <w:name w:val="Назва рисунка"/>
    <w:basedOn w:val="affffffffffffffffffff7"/>
    <w:autoRedefine/>
    <w:rsid w:val="006241B6"/>
    <w:pPr>
      <w:ind w:firstLine="0"/>
      <w:jc w:val="right"/>
    </w:pPr>
    <w:rPr>
      <w:i/>
      <w:iCs/>
      <w:spacing w:val="0"/>
      <w:szCs w:val="28"/>
    </w:rPr>
  </w:style>
  <w:style w:type="paragraph" w:customStyle="1" w:styleId="8f2">
    <w:name w:val="Текст выноски8"/>
    <w:basedOn w:val="ac"/>
    <w:rsid w:val="006241B6"/>
    <w:pPr>
      <w:suppressAutoHyphens w:val="0"/>
    </w:pPr>
    <w:rPr>
      <w:rFonts w:ascii="Tahoma" w:eastAsia="Times New Roman" w:hAnsi="Tahoma" w:cs="Tahoma"/>
      <w:sz w:val="16"/>
      <w:szCs w:val="16"/>
      <w:lang w:eastAsia="ru-RU"/>
    </w:rPr>
  </w:style>
  <w:style w:type="paragraph" w:customStyle="1" w:styleId="NormalRus">
    <w:name w:val="Normal_Rus"/>
    <w:basedOn w:val="ac"/>
    <w:rsid w:val="006241B6"/>
    <w:pPr>
      <w:suppressAutoHyphens w:val="0"/>
      <w:autoSpaceDE w:val="0"/>
      <w:autoSpaceDN w:val="0"/>
      <w:adjustRightInd w:val="0"/>
      <w:ind w:firstLine="567"/>
      <w:jc w:val="both"/>
    </w:pPr>
    <w:rPr>
      <w:rFonts w:ascii="Times New Roman" w:eastAsia="Times New Roman" w:hAnsi="Times New Roman" w:cs="Times New Roman"/>
      <w:sz w:val="36"/>
      <w:szCs w:val="36"/>
      <w:lang w:eastAsia="ru-RU"/>
    </w:rPr>
  </w:style>
  <w:style w:type="paragraph" w:customStyle="1" w:styleId="Table1">
    <w:name w:val="Table 1"/>
    <w:basedOn w:val="ac"/>
    <w:rsid w:val="006241B6"/>
    <w:pPr>
      <w:suppressAutoHyphens w:val="0"/>
    </w:pPr>
    <w:rPr>
      <w:rFonts w:ascii="Verdana Ref" w:eastAsia="Times New Roman" w:hAnsi="Verdana Ref" w:cs="Times New Roman"/>
      <w:sz w:val="22"/>
      <w:szCs w:val="22"/>
      <w:lang w:val="en-US" w:eastAsia="ru-RU"/>
    </w:rPr>
  </w:style>
  <w:style w:type="paragraph" w:customStyle="1" w:styleId="4ff6">
    <w:name w:val="Тема примечания4"/>
    <w:basedOn w:val="aff2"/>
    <w:next w:val="aff2"/>
    <w:rsid w:val="006241B6"/>
    <w:pPr>
      <w:widowControl/>
    </w:pPr>
    <w:rPr>
      <w:rFonts w:ascii="Times New Roman" w:eastAsia="Times New Roman" w:hAnsi="Times New Roman" w:cs="Times New Roman"/>
      <w:b/>
      <w:bCs/>
    </w:rPr>
  </w:style>
  <w:style w:type="paragraph" w:customStyle="1" w:styleId="1ffffffff7">
    <w:name w:val="Çàãîëîâîê1"/>
    <w:basedOn w:val="ac"/>
    <w:rsid w:val="00580535"/>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character" w:customStyle="1" w:styleId="italic1">
    <w:name w:val="italic1"/>
    <w:basedOn w:val="ad"/>
    <w:rsid w:val="00191C95"/>
    <w:rPr>
      <w:i/>
      <w:iCs/>
      <w:vanish w:val="0"/>
      <w:webHidden w:val="0"/>
      <w:specVanish w:val="0"/>
    </w:rPr>
  </w:style>
  <w:style w:type="character" w:customStyle="1" w:styleId="Heading3Char1CharChar">
    <w:name w:val="Heading 3 Char1 Char Char"/>
    <w:basedOn w:val="ad"/>
    <w:rsid w:val="00F30791"/>
    <w:rPr>
      <w:rFonts w:eastAsia="MS Mincho"/>
      <w:sz w:val="28"/>
      <w:szCs w:val="24"/>
      <w:lang w:val="uk-UA" w:eastAsia="ja-JP" w:bidi="ar-SA"/>
    </w:rPr>
  </w:style>
  <w:style w:type="paragraph" w:customStyle="1" w:styleId="afffffffffffffffffffffffff9">
    <w:name w:val="Базовый с отступом"/>
    <w:uiPriority w:val="99"/>
    <w:rsid w:val="00381722"/>
    <w:pPr>
      <w:widowControl w:val="0"/>
      <w:autoSpaceDE w:val="0"/>
      <w:autoSpaceDN w:val="0"/>
      <w:adjustRightInd w:val="0"/>
      <w:spacing w:line="376" w:lineRule="atLeast"/>
      <w:ind w:firstLine="567"/>
      <w:jc w:val="both"/>
    </w:pPr>
    <w:rPr>
      <w:rFonts w:ascii="Times New Roman" w:eastAsia="Times New Roman" w:hAnsi="Times New Roman" w:cs="Times New Roman"/>
      <w:color w:val="000000"/>
      <w:sz w:val="28"/>
      <w:szCs w:val="28"/>
    </w:rPr>
  </w:style>
  <w:style w:type="paragraph" w:customStyle="1" w:styleId="1ffffffff8">
    <w:name w:val="обычный1"/>
    <w:basedOn w:val="ac"/>
    <w:uiPriority w:val="99"/>
    <w:rsid w:val="001A6E56"/>
    <w:pPr>
      <w:suppressAutoHyphens w:val="0"/>
      <w:spacing w:line="190" w:lineRule="exact"/>
      <w:ind w:firstLine="170"/>
      <w:jc w:val="both"/>
    </w:pPr>
    <w:rPr>
      <w:rFonts w:ascii="Times New Roman" w:eastAsia="Times New Roman" w:hAnsi="Times New Roman" w:cs="Times New Roman"/>
      <w:sz w:val="18"/>
      <w:szCs w:val="20"/>
      <w:lang w:eastAsia="ru-RU"/>
    </w:rPr>
  </w:style>
  <w:style w:type="paragraph" w:customStyle="1" w:styleId="Style0">
    <w:name w:val="Style0"/>
    <w:rsid w:val="001A6E56"/>
    <w:rPr>
      <w:rFonts w:ascii="Arial" w:eastAsia="Times New Roman" w:hAnsi="Arial" w:cs="Times New Roman"/>
      <w:snapToGrid w:val="0"/>
      <w:sz w:val="24"/>
    </w:rPr>
  </w:style>
  <w:style w:type="paragraph" w:customStyle="1" w:styleId="afffffffffffffffffffffffffa">
    <w:name w:val="литерату"/>
    <w:basedOn w:val="ac"/>
    <w:rsid w:val="001A6E56"/>
    <w:pPr>
      <w:suppressAutoHyphens w:val="0"/>
      <w:spacing w:after="10" w:line="180" w:lineRule="exact"/>
      <w:ind w:left="170" w:hanging="170"/>
      <w:jc w:val="both"/>
    </w:pPr>
    <w:rPr>
      <w:rFonts w:ascii="Times New Roman" w:eastAsia="Times New Roman" w:hAnsi="Times New Roman" w:cs="Times New Roman"/>
      <w:sz w:val="16"/>
      <w:szCs w:val="20"/>
      <w:lang w:eastAsia="ru-RU"/>
    </w:rPr>
  </w:style>
  <w:style w:type="character" w:customStyle="1" w:styleId="wordstyle1">
    <w:name w:val="word_style1"/>
    <w:basedOn w:val="ad"/>
    <w:rsid w:val="001A6E56"/>
    <w:rPr>
      <w:rFonts w:ascii="Arial" w:hAnsi="Arial" w:cs="Arial" w:hint="default"/>
      <w:b/>
      <w:bCs/>
      <w:color w:val="CC3300"/>
      <w:sz w:val="18"/>
      <w:szCs w:val="18"/>
    </w:rPr>
  </w:style>
  <w:style w:type="paragraph" w:customStyle="1" w:styleId="afffffffffffffffffffffffffb">
    <w:name w:val="ЛитСписок"/>
    <w:basedOn w:val="Default"/>
    <w:next w:val="Default"/>
    <w:rsid w:val="001A6E56"/>
    <w:pPr>
      <w:suppressAutoHyphens w:val="0"/>
      <w:autoSpaceDE/>
    </w:pPr>
    <w:rPr>
      <w:rFonts w:ascii="IMFABA+TimesNewRoman" w:eastAsia="Times New Roman" w:hAnsi="IMFABA+TimesNewRoman" w:cs="Times New Roman"/>
      <w:snapToGrid w:val="0"/>
      <w:color w:val="auto"/>
      <w:szCs w:val="20"/>
      <w:lang w:eastAsia="ru-RU"/>
    </w:rPr>
  </w:style>
  <w:style w:type="paragraph" w:customStyle="1" w:styleId="Aioiaue">
    <w:name w:val="Aioiaue"/>
    <w:basedOn w:val="Default"/>
    <w:next w:val="Default"/>
    <w:rsid w:val="00D2606E"/>
    <w:pPr>
      <w:suppressAutoHyphens w:val="0"/>
      <w:autoSpaceDE/>
    </w:pPr>
    <w:rPr>
      <w:rFonts w:ascii="TimesNewRoman" w:eastAsia="Times New Roman" w:hAnsi="TimesNewRoman" w:cs="Times New Roman"/>
      <w:snapToGrid w:val="0"/>
      <w:color w:val="auto"/>
      <w:szCs w:val="20"/>
      <w:lang w:eastAsia="ru-RU"/>
    </w:rPr>
  </w:style>
  <w:style w:type="paragraph" w:customStyle="1" w:styleId="pj">
    <w:name w:val="pj"/>
    <w:basedOn w:val="ac"/>
    <w:rsid w:val="00A212AC"/>
    <w:pPr>
      <w:suppressAutoHyphens w:val="0"/>
      <w:spacing w:before="100" w:beforeAutospacing="1" w:after="100" w:afterAutospacing="1"/>
      <w:jc w:val="both"/>
    </w:pPr>
    <w:rPr>
      <w:rFonts w:ascii="Verdana" w:eastAsia="Times New Roman" w:hAnsi="Verdana" w:cs="Verdana"/>
      <w:sz w:val="20"/>
      <w:szCs w:val="20"/>
      <w:lang w:eastAsia="ru-RU"/>
    </w:rPr>
  </w:style>
  <w:style w:type="character" w:customStyle="1" w:styleId="normal10">
    <w:name w:val="normal1"/>
    <w:basedOn w:val="ad"/>
    <w:rsid w:val="00A212AC"/>
    <w:rPr>
      <w:rFonts w:ascii="Verdana" w:hAnsi="Verdana" w:cs="Verdana"/>
      <w:sz w:val="18"/>
      <w:szCs w:val="18"/>
    </w:rPr>
  </w:style>
  <w:style w:type="character" w:customStyle="1" w:styleId="citecrochet1">
    <w:name w:val="cite_crochet1"/>
    <w:basedOn w:val="ad"/>
    <w:rsid w:val="00A212AC"/>
    <w:rPr>
      <w:vanish/>
    </w:rPr>
  </w:style>
  <w:style w:type="paragraph" w:customStyle="1" w:styleId="r">
    <w:name w:val="r"/>
    <w:basedOn w:val="ac"/>
    <w:rsid w:val="00A212AC"/>
    <w:pPr>
      <w:suppressAutoHyphens w:val="0"/>
      <w:ind w:left="612"/>
      <w:jc w:val="both"/>
    </w:pPr>
    <w:rPr>
      <w:rFonts w:ascii="Times New Roman" w:eastAsia="Times New Roman" w:hAnsi="Times New Roman" w:cs="Times New Roman"/>
      <w:lang w:eastAsia="ru-RU"/>
    </w:rPr>
  </w:style>
  <w:style w:type="character" w:customStyle="1" w:styleId="h30">
    <w:name w:val="h3"/>
    <w:basedOn w:val="ad"/>
    <w:rsid w:val="00A212AC"/>
  </w:style>
  <w:style w:type="paragraph" w:customStyle="1" w:styleId="14pt14pt">
    <w:name w:val="Обычный + 14 ptОбычный + 14 pt"/>
    <w:basedOn w:val="affffffff9"/>
    <w:rsid w:val="00A212AC"/>
    <w:pPr>
      <w:suppressAutoHyphens w:val="0"/>
      <w:spacing w:before="0" w:after="0" w:line="360" w:lineRule="auto"/>
      <w:ind w:firstLine="709"/>
      <w:jc w:val="both"/>
    </w:pPr>
    <w:rPr>
      <w:rFonts w:ascii="Times New Roman" w:eastAsia="Times New Roman" w:hAnsi="Times New Roman" w:cs="Times New Roman"/>
      <w:sz w:val="28"/>
      <w:szCs w:val="28"/>
      <w:lang w:val="uk-UA" w:eastAsia="ru-RU"/>
    </w:rPr>
  </w:style>
  <w:style w:type="paragraph" w:customStyle="1" w:styleId="Pa2">
    <w:name w:val="Pa2"/>
    <w:basedOn w:val="Default"/>
    <w:next w:val="Default"/>
    <w:rsid w:val="00773B27"/>
    <w:pPr>
      <w:suppressAutoHyphens w:val="0"/>
      <w:autoSpaceDE/>
      <w:spacing w:line="180" w:lineRule="auto"/>
    </w:pPr>
    <w:rPr>
      <w:rFonts w:ascii="Frutiger-Italic" w:eastAsia="Times New Roman" w:hAnsi="Frutiger-Italic" w:cs="Times New Roman"/>
      <w:color w:val="auto"/>
      <w:sz w:val="20"/>
      <w:szCs w:val="20"/>
      <w:lang w:eastAsia="ru-RU"/>
    </w:rPr>
  </w:style>
  <w:style w:type="paragraph" w:customStyle="1" w:styleId="8f3">
    <w:name w:val="Обычный (веб)8"/>
    <w:basedOn w:val="ac"/>
    <w:rsid w:val="00773B27"/>
    <w:pPr>
      <w:suppressAutoHyphens w:val="0"/>
      <w:spacing w:before="100" w:after="100"/>
    </w:pPr>
    <w:rPr>
      <w:rFonts w:ascii="Arial Unicode MS" w:eastAsia="Arial Unicode MS" w:hAnsi="Arial Unicode MS" w:cs="Times New Roman"/>
      <w:szCs w:val="20"/>
      <w:lang w:eastAsia="ru-RU"/>
    </w:rPr>
  </w:style>
  <w:style w:type="paragraph" w:customStyle="1" w:styleId="afffffffffffffffffffffffffc">
    <w:name w:val="Табличные данные"/>
    <w:basedOn w:val="ac"/>
    <w:rsid w:val="00773B27"/>
    <w:pPr>
      <w:suppressAutoHyphens w:val="0"/>
      <w:jc w:val="both"/>
    </w:pPr>
    <w:rPr>
      <w:rFonts w:ascii="Times New Roman" w:eastAsia="Times New Roman" w:hAnsi="Times New Roman" w:cs="Times New Roman"/>
      <w:szCs w:val="20"/>
      <w:lang w:val="uk-UA" w:eastAsia="ru-RU"/>
    </w:rPr>
  </w:style>
  <w:style w:type="character" w:customStyle="1" w:styleId="uroktext1">
    <w:name w:val="uroktext1"/>
    <w:basedOn w:val="ad"/>
    <w:rsid w:val="00773B27"/>
    <w:rPr>
      <w:rFonts w:ascii="Arial" w:hAnsi="Arial"/>
      <w:color w:val="000000"/>
      <w:sz w:val="21"/>
    </w:rPr>
  </w:style>
  <w:style w:type="character" w:customStyle="1" w:styleId="1ffffffff9">
    <w:name w:val="Знак Знак1"/>
    <w:basedOn w:val="ad"/>
    <w:locked/>
    <w:rsid w:val="00EA68EC"/>
    <w:rPr>
      <w:rFonts w:ascii="Cambria" w:hAnsi="Cambria"/>
      <w:b/>
      <w:bCs/>
      <w:kern w:val="32"/>
      <w:sz w:val="32"/>
      <w:szCs w:val="32"/>
      <w:lang w:val="ru-RU" w:eastAsia="ru-RU" w:bidi="ar-SA"/>
    </w:rPr>
  </w:style>
  <w:style w:type="character" w:customStyle="1" w:styleId="afffffffffffffffffffffffffd">
    <w:name w:val="Знак Знак"/>
    <w:basedOn w:val="ad"/>
    <w:semiHidden/>
    <w:locked/>
    <w:rsid w:val="00EA68EC"/>
    <w:rPr>
      <w:rFonts w:eastAsia="SimSun"/>
      <w:sz w:val="16"/>
      <w:szCs w:val="16"/>
      <w:lang w:val="ru-RU" w:eastAsia="ru-RU" w:bidi="ar-SA"/>
    </w:rPr>
  </w:style>
  <w:style w:type="paragraph" w:customStyle="1" w:styleId="333">
    <w:name w:val="Основной текст 33"/>
    <w:basedOn w:val="ac"/>
    <w:rsid w:val="00EF6AFF"/>
    <w:pPr>
      <w:widowControl w:val="0"/>
      <w:suppressAutoHyphens w:val="0"/>
      <w:spacing w:line="360" w:lineRule="auto"/>
      <w:ind w:firstLine="709"/>
      <w:jc w:val="both"/>
    </w:pPr>
    <w:rPr>
      <w:rFonts w:ascii="Times New Roman" w:eastAsia="Times New Roman" w:hAnsi="Times New Roman" w:cs="Times New Roman"/>
      <w:szCs w:val="20"/>
      <w:lang w:eastAsia="ru-RU"/>
    </w:rPr>
  </w:style>
  <w:style w:type="character" w:customStyle="1" w:styleId="persona">
    <w:name w:val="persona"/>
    <w:basedOn w:val="ad"/>
    <w:rsid w:val="00EF6AFF"/>
  </w:style>
  <w:style w:type="paragraph" w:customStyle="1" w:styleId="Page0">
    <w:name w:val="Page"/>
    <w:basedOn w:val="ac"/>
    <w:rsid w:val="00EF6AFF"/>
    <w:pPr>
      <w:widowControl w:val="0"/>
      <w:suppressAutoHyphens w:val="0"/>
      <w:autoSpaceDE w:val="0"/>
      <w:autoSpaceDN w:val="0"/>
      <w:adjustRightInd w:val="0"/>
    </w:pPr>
    <w:rPr>
      <w:rFonts w:ascii="Times New Roman" w:eastAsia="Times New Roman" w:hAnsi="Times New Roman" w:cs="Times New Roman"/>
      <w:b/>
      <w:bCs/>
      <w:iCs/>
      <w:color w:val="666699"/>
      <w:sz w:val="19"/>
      <w:szCs w:val="23"/>
      <w:lang w:eastAsia="ru-RU"/>
    </w:rPr>
  </w:style>
  <w:style w:type="character" w:customStyle="1" w:styleId="textcopy1">
    <w:name w:val="textcopy1"/>
    <w:basedOn w:val="ad"/>
    <w:rsid w:val="00F249F9"/>
    <w:rPr>
      <w:rFonts w:ascii="Arial" w:hAnsi="Arial" w:cs="Arial" w:hint="default"/>
      <w:b w:val="0"/>
      <w:bCs w:val="0"/>
      <w:strike w:val="0"/>
      <w:dstrike w:val="0"/>
      <w:color w:val="000000"/>
      <w:sz w:val="20"/>
      <w:szCs w:val="20"/>
      <w:u w:val="none"/>
      <w:effect w:val="none"/>
    </w:rPr>
  </w:style>
  <w:style w:type="character" w:customStyle="1" w:styleId="scaps">
    <w:name w:val="scaps"/>
    <w:basedOn w:val="ad"/>
    <w:rsid w:val="00F249F9"/>
  </w:style>
  <w:style w:type="character" w:customStyle="1" w:styleId="ver101">
    <w:name w:val="ver101"/>
    <w:basedOn w:val="ad"/>
    <w:rsid w:val="00F249F9"/>
    <w:rPr>
      <w:rFonts w:ascii="Verdana" w:hAnsi="Verdana" w:hint="default"/>
      <w:strike w:val="0"/>
      <w:dstrike w:val="0"/>
      <w:sz w:val="15"/>
      <w:szCs w:val="15"/>
      <w:u w:val="none"/>
      <w:effect w:val="none"/>
    </w:rPr>
  </w:style>
  <w:style w:type="character" w:customStyle="1" w:styleId="inside-head">
    <w:name w:val="inside-head"/>
    <w:basedOn w:val="ad"/>
    <w:rsid w:val="00F249F9"/>
  </w:style>
  <w:style w:type="character" w:customStyle="1" w:styleId="c7">
    <w:name w:val="c7"/>
    <w:basedOn w:val="ad"/>
    <w:rsid w:val="00CD4E1F"/>
    <w:rPr>
      <w:sz w:val="20"/>
      <w:szCs w:val="20"/>
    </w:rPr>
  </w:style>
  <w:style w:type="character" w:customStyle="1" w:styleId="c10">
    <w:name w:val="c10"/>
    <w:basedOn w:val="ad"/>
    <w:rsid w:val="00CA107E"/>
    <w:rPr>
      <w:sz w:val="20"/>
      <w:szCs w:val="20"/>
    </w:rPr>
  </w:style>
  <w:style w:type="paragraph" w:customStyle="1" w:styleId="1011">
    <w:name w:val="Обычный + Первая строка:  1.01 см.Междустр.интервал:  одинарный"/>
    <w:basedOn w:val="ac"/>
    <w:rsid w:val="0090002C"/>
    <w:pPr>
      <w:widowControl w:val="0"/>
      <w:suppressAutoHyphens w:val="0"/>
      <w:ind w:firstLine="570"/>
      <w:jc w:val="both"/>
    </w:pPr>
    <w:rPr>
      <w:rFonts w:ascii="Times New Roman" w:eastAsia="Times New Roman" w:hAnsi="Times New Roman" w:cs="Times New Roman"/>
      <w:sz w:val="28"/>
      <w:szCs w:val="20"/>
      <w:lang w:val="uk-UA" w:eastAsia="ru-RU"/>
    </w:rPr>
  </w:style>
  <w:style w:type="paragraph" w:customStyle="1" w:styleId="justify1">
    <w:name w:val="justify1"/>
    <w:basedOn w:val="ac"/>
    <w:rsid w:val="00ED1CAB"/>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SzvegtrzsChar">
    <w:name w:val="Szövegtörzs Char"/>
    <w:basedOn w:val="ad"/>
    <w:rsid w:val="00443246"/>
    <w:rPr>
      <w:noProof w:val="0"/>
      <w:sz w:val="28"/>
      <w:szCs w:val="28"/>
      <w:lang w:val="uk-UA" w:eastAsia="ru-RU" w:bidi="ar-SA"/>
    </w:rPr>
  </w:style>
  <w:style w:type="paragraph" w:customStyle="1" w:styleId="afffffffffffffffffffffffffe">
    <w:name w:val="Инициалы"/>
    <w:basedOn w:val="ac"/>
    <w:next w:val="ac"/>
    <w:uiPriority w:val="99"/>
    <w:rsid w:val="00443246"/>
    <w:pPr>
      <w:keepNext/>
      <w:keepLines/>
      <w:suppressAutoHyphens w:val="0"/>
      <w:autoSpaceDE w:val="0"/>
      <w:autoSpaceDN w:val="0"/>
      <w:spacing w:before="220" w:line="220" w:lineRule="atLeast"/>
      <w:jc w:val="both"/>
    </w:pPr>
    <w:rPr>
      <w:rFonts w:ascii="Arial" w:eastAsia="Times New Roman" w:hAnsi="Arial" w:cs="Arial"/>
      <w:spacing w:val="-5"/>
      <w:sz w:val="20"/>
      <w:szCs w:val="20"/>
      <w:lang w:eastAsia="ru-RU"/>
    </w:rPr>
  </w:style>
  <w:style w:type="paragraph" w:customStyle="1" w:styleId="Megjegyzstrgya">
    <w:name w:val="Megjegyzés tárgya"/>
    <w:basedOn w:val="aff2"/>
    <w:next w:val="aff2"/>
    <w:semiHidden/>
    <w:rsid w:val="00443246"/>
    <w:pPr>
      <w:widowControl/>
      <w:autoSpaceDE w:val="0"/>
      <w:autoSpaceDN w:val="0"/>
    </w:pPr>
    <w:rPr>
      <w:rFonts w:ascii="Times New Roman" w:eastAsia="Times New Roman" w:hAnsi="Times New Roman" w:cs="Times New Roman"/>
      <w:b/>
      <w:bCs/>
    </w:rPr>
  </w:style>
  <w:style w:type="paragraph" w:customStyle="1" w:styleId="Buborkszveg">
    <w:name w:val="Buborékszöveg"/>
    <w:basedOn w:val="ac"/>
    <w:semiHidden/>
    <w:rsid w:val="00443246"/>
    <w:pPr>
      <w:suppressAutoHyphens w:val="0"/>
      <w:autoSpaceDE w:val="0"/>
      <w:autoSpaceDN w:val="0"/>
    </w:pPr>
    <w:rPr>
      <w:rFonts w:ascii="Tahoma" w:eastAsia="Times New Roman" w:hAnsi="Tahoma" w:cs="Tahoma"/>
      <w:sz w:val="16"/>
      <w:szCs w:val="16"/>
      <w:lang w:eastAsia="ru-RU"/>
    </w:rPr>
  </w:style>
  <w:style w:type="paragraph" w:customStyle="1" w:styleId="NormlWeb">
    <w:name w:val="Normál (Web)"/>
    <w:basedOn w:val="ac"/>
    <w:rsid w:val="00443246"/>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NormlWebChar">
    <w:name w:val="Normál (Web) Char"/>
    <w:basedOn w:val="ad"/>
    <w:rsid w:val="00443246"/>
    <w:rPr>
      <w:noProof w:val="0"/>
      <w:sz w:val="24"/>
      <w:szCs w:val="24"/>
      <w:lang w:val="ru-RU" w:eastAsia="ru-RU" w:bidi="ar-SA"/>
    </w:rPr>
  </w:style>
  <w:style w:type="paragraph" w:customStyle="1" w:styleId="12a">
    <w:name w:val="Основной текст с отступом12"/>
    <w:basedOn w:val="ac"/>
    <w:rsid w:val="009E1B56"/>
    <w:pPr>
      <w:suppressAutoHyphens w:val="0"/>
      <w:autoSpaceDE w:val="0"/>
      <w:autoSpaceDN w:val="0"/>
      <w:spacing w:after="120"/>
      <w:ind w:left="283"/>
    </w:pPr>
    <w:rPr>
      <w:rFonts w:ascii="Times New Roman" w:eastAsia="Times New Roman" w:hAnsi="Times New Roman" w:cs="Times New Roman"/>
      <w:sz w:val="20"/>
      <w:szCs w:val="20"/>
      <w:lang w:eastAsia="ru-RU"/>
    </w:rPr>
  </w:style>
  <w:style w:type="paragraph" w:customStyle="1" w:styleId="5fd">
    <w:name w:val="Тема примечания5"/>
    <w:basedOn w:val="aff2"/>
    <w:next w:val="aff2"/>
    <w:rsid w:val="009E1B56"/>
    <w:pPr>
      <w:widowControl/>
      <w:autoSpaceDE w:val="0"/>
      <w:autoSpaceDN w:val="0"/>
    </w:pPr>
    <w:rPr>
      <w:rFonts w:ascii="Times New Roman" w:eastAsia="Times New Roman" w:hAnsi="Times New Roman" w:cs="Times New Roman"/>
      <w:b/>
      <w:bCs/>
    </w:rPr>
  </w:style>
  <w:style w:type="paragraph" w:customStyle="1" w:styleId="9d">
    <w:name w:val="Текст выноски9"/>
    <w:basedOn w:val="ac"/>
    <w:rsid w:val="009E1B56"/>
    <w:pPr>
      <w:suppressAutoHyphens w:val="0"/>
      <w:autoSpaceDE w:val="0"/>
      <w:autoSpaceDN w:val="0"/>
    </w:pPr>
    <w:rPr>
      <w:rFonts w:ascii="Tahoma" w:eastAsia="Times New Roman" w:hAnsi="Tahoma" w:cs="Tahoma"/>
      <w:sz w:val="16"/>
      <w:szCs w:val="16"/>
      <w:lang w:eastAsia="ru-RU"/>
    </w:rPr>
  </w:style>
  <w:style w:type="character" w:customStyle="1" w:styleId="affffffffffffffffffffffffff">
    <w:name w:val="Обычный (веб) Знак"/>
    <w:basedOn w:val="ad"/>
    <w:rsid w:val="009E1B56"/>
    <w:rPr>
      <w:sz w:val="24"/>
      <w:szCs w:val="24"/>
      <w:lang w:val="ru-RU" w:eastAsia="ru-RU"/>
    </w:rPr>
  </w:style>
  <w:style w:type="paragraph" w:customStyle="1" w:styleId="Center0">
    <w:name w:val="Center"/>
    <w:basedOn w:val="ac"/>
    <w:rsid w:val="0066258B"/>
    <w:pPr>
      <w:widowControl w:val="0"/>
      <w:suppressAutoHyphens w:val="0"/>
      <w:spacing w:line="360" w:lineRule="auto"/>
      <w:jc w:val="center"/>
    </w:pPr>
    <w:rPr>
      <w:rFonts w:ascii="Times New Roman" w:eastAsia="Times New Roman" w:hAnsi="Times New Roman" w:cs="Times New Roman"/>
      <w:sz w:val="28"/>
      <w:szCs w:val="28"/>
      <w:lang w:val="uk-UA" w:eastAsia="ru-RU"/>
    </w:rPr>
  </w:style>
  <w:style w:type="paragraph" w:customStyle="1" w:styleId="154">
    <w:name w:val="Обычный15"/>
    <w:rsid w:val="0072174E"/>
    <w:rPr>
      <w:rFonts w:ascii="Times New Roman" w:eastAsia="Times New Roman" w:hAnsi="Times New Roman" w:cs="Times New Roman"/>
      <w:snapToGrid w:val="0"/>
    </w:rPr>
  </w:style>
  <w:style w:type="paragraph" w:customStyle="1" w:styleId="630">
    <w:name w:val="Заголовок 63"/>
    <w:basedOn w:val="154"/>
    <w:next w:val="154"/>
    <w:rsid w:val="006F2EFD"/>
    <w:pPr>
      <w:keepNext/>
      <w:spacing w:line="360" w:lineRule="auto"/>
      <w:ind w:firstLine="360"/>
      <w:jc w:val="both"/>
      <w:outlineLvl w:val="5"/>
    </w:pPr>
    <w:rPr>
      <w:snapToGrid/>
      <w:sz w:val="28"/>
      <w:lang w:val="uk-UA"/>
    </w:rPr>
  </w:style>
  <w:style w:type="character" w:customStyle="1" w:styleId="8f4">
    <w:name w:val="Основной шрифт абзаца8"/>
    <w:rsid w:val="006F2EFD"/>
  </w:style>
  <w:style w:type="paragraph" w:customStyle="1" w:styleId="3fffb">
    <w:name w:val="Верхний колонтитул3"/>
    <w:basedOn w:val="154"/>
    <w:rsid w:val="006F2EFD"/>
    <w:pPr>
      <w:tabs>
        <w:tab w:val="center" w:pos="4677"/>
        <w:tab w:val="right" w:pos="9355"/>
      </w:tabs>
    </w:pPr>
    <w:rPr>
      <w:snapToGrid/>
      <w:sz w:val="24"/>
    </w:rPr>
  </w:style>
  <w:style w:type="character" w:customStyle="1" w:styleId="3fffc">
    <w:name w:val="Номер страницы3"/>
    <w:basedOn w:val="8f4"/>
    <w:rsid w:val="006F2EFD"/>
  </w:style>
  <w:style w:type="paragraph" w:customStyle="1" w:styleId="2ffffff1">
    <w:name w:val="Нижний колонтитул2"/>
    <w:basedOn w:val="154"/>
    <w:rsid w:val="006F2EFD"/>
    <w:pPr>
      <w:tabs>
        <w:tab w:val="center" w:pos="4677"/>
        <w:tab w:val="right" w:pos="9355"/>
      </w:tabs>
    </w:pPr>
    <w:rPr>
      <w:snapToGrid/>
      <w:sz w:val="24"/>
    </w:rPr>
  </w:style>
  <w:style w:type="character" w:customStyle="1" w:styleId="text131">
    <w:name w:val="text131"/>
    <w:basedOn w:val="ad"/>
    <w:rsid w:val="00161AF8"/>
    <w:rPr>
      <w:rFonts w:ascii="Verdana" w:hAnsi="Verdana" w:cs="Verdana"/>
      <w:color w:val="FFFFFF"/>
      <w:sz w:val="26"/>
      <w:szCs w:val="26"/>
      <w:u w:val="none"/>
      <w:effect w:val="none"/>
    </w:rPr>
  </w:style>
  <w:style w:type="paragraph" w:customStyle="1" w:styleId="14pt127">
    <w:name w:val="Стиль 14 pt по ширине Первая строка:  127 см Междустр.интервал:..."/>
    <w:basedOn w:val="ac"/>
    <w:rsid w:val="00DA49B1"/>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1ffffffffa">
    <w:name w:val="Знак Знак1"/>
    <w:basedOn w:val="ad"/>
    <w:rsid w:val="00574D8D"/>
    <w:rPr>
      <w:b/>
      <w:noProof w:val="0"/>
      <w:sz w:val="28"/>
      <w:szCs w:val="28"/>
      <w:lang w:val="uk-UA" w:eastAsia="ru-RU" w:bidi="ar-SA"/>
    </w:rPr>
  </w:style>
  <w:style w:type="paragraph" w:customStyle="1" w:styleId="1421">
    <w:name w:val="Стиль Заголовок 1 + После:  42 пт"/>
    <w:basedOn w:val="1"/>
    <w:autoRedefine/>
    <w:rsid w:val="00574D8D"/>
    <w:pPr>
      <w:pageBreakBefore/>
      <w:numPr>
        <w:numId w:val="0"/>
      </w:numPr>
      <w:suppressAutoHyphens w:val="0"/>
      <w:spacing w:before="0" w:after="600" w:line="360" w:lineRule="auto"/>
      <w:jc w:val="center"/>
    </w:pPr>
    <w:rPr>
      <w:rFonts w:ascii="Times New Roman" w:eastAsia="Times New Roman" w:hAnsi="Times New Roman" w:cs="Times New Roman"/>
      <w:kern w:val="0"/>
      <w:sz w:val="28"/>
      <w:szCs w:val="20"/>
      <w:lang w:val="uk-UA" w:eastAsia="ru-RU"/>
    </w:rPr>
  </w:style>
  <w:style w:type="paragraph" w:customStyle="1" w:styleId="1127">
    <w:name w:val="Стиль Заголовок 1 + По ширине Первая строка:  127 см"/>
    <w:basedOn w:val="1"/>
    <w:rsid w:val="00574D8D"/>
    <w:pPr>
      <w:pageBreakBefore/>
      <w:numPr>
        <w:numId w:val="0"/>
      </w:numPr>
      <w:suppressAutoHyphens w:val="0"/>
      <w:spacing w:before="0" w:after="600" w:line="360" w:lineRule="auto"/>
      <w:ind w:firstLine="720"/>
      <w:jc w:val="center"/>
    </w:pPr>
    <w:rPr>
      <w:rFonts w:ascii="Times New Roman" w:eastAsia="Times New Roman" w:hAnsi="Times New Roman" w:cs="Times New Roman"/>
      <w:kern w:val="0"/>
      <w:sz w:val="28"/>
      <w:szCs w:val="28"/>
      <w:lang w:val="uk-UA" w:eastAsia="ru-RU"/>
    </w:rPr>
  </w:style>
  <w:style w:type="paragraph" w:customStyle="1" w:styleId="201270">
    <w:name w:val="Стиль Заголовок 2 + Слева:  0 см Первая строка:  127 см"/>
    <w:basedOn w:val="21"/>
    <w:rsid w:val="00574D8D"/>
    <w:pPr>
      <w:numPr>
        <w:ilvl w:val="0"/>
        <w:numId w:val="0"/>
      </w:numPr>
      <w:suppressAutoHyphens w:val="0"/>
      <w:spacing w:before="480" w:after="360" w:line="360" w:lineRule="auto"/>
      <w:ind w:firstLine="720"/>
      <w:jc w:val="both"/>
    </w:pPr>
    <w:rPr>
      <w:rFonts w:ascii="Times New Roman" w:eastAsia="Times New Roman" w:hAnsi="Times New Roman" w:cs="Times New Roman"/>
      <w:i w:val="0"/>
      <w:iCs w:val="0"/>
      <w:szCs w:val="20"/>
      <w:lang w:val="uk-UA" w:eastAsia="ru-RU"/>
    </w:rPr>
  </w:style>
  <w:style w:type="character" w:customStyle="1" w:styleId="affffffffffffffffffffffffff0">
    <w:name w:val="Знак Знак"/>
    <w:basedOn w:val="ad"/>
    <w:rsid w:val="00574D8D"/>
    <w:rPr>
      <w:b/>
      <w:noProof w:val="0"/>
      <w:sz w:val="28"/>
      <w:lang w:val="uk-UA" w:eastAsia="ru-RU" w:bidi="ar-SA"/>
    </w:rPr>
  </w:style>
  <w:style w:type="paragraph" w:customStyle="1" w:styleId="1240">
    <w:name w:val="Стиль Заголовок 1 + Междустр.интервал:  точно 24 пт"/>
    <w:basedOn w:val="1"/>
    <w:rsid w:val="00574D8D"/>
    <w:pPr>
      <w:pageBreakBefore/>
      <w:numPr>
        <w:numId w:val="0"/>
      </w:numPr>
      <w:suppressAutoHyphens w:val="0"/>
      <w:spacing w:before="0" w:after="600" w:line="480" w:lineRule="exact"/>
      <w:jc w:val="center"/>
    </w:pPr>
    <w:rPr>
      <w:rFonts w:ascii="Times New Roman" w:eastAsia="Times New Roman" w:hAnsi="Times New Roman" w:cs="Times New Roman"/>
      <w:kern w:val="0"/>
      <w:sz w:val="28"/>
      <w:szCs w:val="28"/>
      <w:lang w:val="uk-UA" w:eastAsia="ru-RU"/>
    </w:rPr>
  </w:style>
  <w:style w:type="paragraph" w:customStyle="1" w:styleId="201271">
    <w:name w:val="Стиль Стиль Заголовок 2 + Слева:  0 см Первая строка:  127 см + Меж..."/>
    <w:basedOn w:val="201270"/>
    <w:rsid w:val="00574D8D"/>
    <w:pPr>
      <w:spacing w:line="480" w:lineRule="exact"/>
    </w:pPr>
  </w:style>
  <w:style w:type="paragraph" w:customStyle="1" w:styleId="affffffffffffffffffffffffff1">
    <w:name w:val="Тема примітки"/>
    <w:basedOn w:val="aff2"/>
    <w:next w:val="aff2"/>
    <w:semiHidden/>
    <w:rsid w:val="00574D8D"/>
    <w:pPr>
      <w:widowControl/>
    </w:pPr>
    <w:rPr>
      <w:rFonts w:ascii="Times New Roman" w:eastAsia="Times New Roman" w:hAnsi="Times New Roman" w:cs="Times New Roman"/>
      <w:b/>
      <w:bCs/>
    </w:rPr>
  </w:style>
  <w:style w:type="paragraph" w:customStyle="1" w:styleId="2240">
    <w:name w:val="Стиль Заголовок 2 + Междустр.интервал:  точно 24 пт"/>
    <w:basedOn w:val="21"/>
    <w:rsid w:val="00574D8D"/>
    <w:pPr>
      <w:numPr>
        <w:ilvl w:val="0"/>
        <w:numId w:val="0"/>
      </w:numPr>
      <w:suppressAutoHyphens w:val="0"/>
      <w:spacing w:before="360" w:after="360" w:line="480" w:lineRule="exact"/>
      <w:ind w:firstLine="720"/>
      <w:jc w:val="both"/>
    </w:pPr>
    <w:rPr>
      <w:rFonts w:ascii="Times New Roman" w:eastAsia="Times New Roman" w:hAnsi="Times New Roman" w:cs="Times New Roman"/>
      <w:i w:val="0"/>
      <w:iCs w:val="0"/>
      <w:szCs w:val="20"/>
      <w:lang w:val="uk-UA" w:eastAsia="ru-RU"/>
    </w:rPr>
  </w:style>
  <w:style w:type="paragraph" w:customStyle="1" w:styleId="3fffd">
    <w:name w:val="Стиль Заголовок 3 + По ширине"/>
    <w:basedOn w:val="31"/>
    <w:rsid w:val="00574D8D"/>
    <w:pPr>
      <w:widowControl/>
      <w:numPr>
        <w:ilvl w:val="0"/>
        <w:numId w:val="0"/>
      </w:numPr>
      <w:suppressAutoHyphens w:val="0"/>
      <w:spacing w:before="240" w:after="240" w:line="360" w:lineRule="auto"/>
      <w:ind w:firstLine="720"/>
      <w:jc w:val="both"/>
    </w:pPr>
    <w:rPr>
      <w:rFonts w:ascii="Times New Roman" w:eastAsia="Times New Roman" w:hAnsi="Times New Roman" w:cs="Times New Roman"/>
      <w:bCs/>
      <w:i w:val="0"/>
      <w:color w:val="auto"/>
      <w:sz w:val="28"/>
      <w:lang w:eastAsia="ru-RU"/>
    </w:rPr>
  </w:style>
  <w:style w:type="paragraph" w:customStyle="1" w:styleId="Tur1">
    <w:name w:val="Tur_1"/>
    <w:basedOn w:val="1"/>
    <w:rsid w:val="008D250C"/>
    <w:pPr>
      <w:numPr>
        <w:numId w:val="0"/>
      </w:numPr>
      <w:suppressAutoHyphens w:val="0"/>
      <w:autoSpaceDE w:val="0"/>
      <w:autoSpaceDN w:val="0"/>
      <w:spacing w:before="0" w:after="0" w:line="360" w:lineRule="auto"/>
      <w:ind w:firstLine="709"/>
      <w:jc w:val="both"/>
    </w:pPr>
    <w:rPr>
      <w:rFonts w:ascii="Times New Roman" w:eastAsia="Times New Roman" w:hAnsi="Times New Roman" w:cs="Times New Roman"/>
      <w:b w:val="0"/>
      <w:bCs w:val="0"/>
      <w:noProof/>
      <w:color w:val="000000"/>
      <w:kern w:val="0"/>
      <w:sz w:val="28"/>
      <w:szCs w:val="28"/>
      <w:lang w:val="en-US" w:eastAsia="ru-RU"/>
    </w:rPr>
  </w:style>
  <w:style w:type="paragraph" w:customStyle="1" w:styleId="Tur16">
    <w:name w:val="Tur_16"/>
    <w:basedOn w:val="1"/>
    <w:rsid w:val="008D250C"/>
    <w:pPr>
      <w:numPr>
        <w:numId w:val="0"/>
      </w:numPr>
      <w:suppressAutoHyphens w:val="0"/>
      <w:autoSpaceDE w:val="0"/>
      <w:autoSpaceDN w:val="0"/>
      <w:spacing w:line="360" w:lineRule="auto"/>
      <w:ind w:firstLine="709"/>
      <w:outlineLvl w:val="9"/>
    </w:pPr>
    <w:rPr>
      <w:rFonts w:ascii="Arial" w:eastAsia="Times New Roman" w:hAnsi="Arial" w:cs="Arial"/>
      <w:noProof/>
      <w:color w:val="000000"/>
      <w:kern w:val="32"/>
      <w:sz w:val="36"/>
      <w:szCs w:val="36"/>
      <w:lang w:val="en-US" w:eastAsia="ru-RU"/>
    </w:rPr>
  </w:style>
  <w:style w:type="paragraph" w:customStyle="1" w:styleId="Tur16TNR">
    <w:name w:val="Tur_16_TNR"/>
    <w:basedOn w:val="ac"/>
    <w:rsid w:val="008D250C"/>
    <w:pPr>
      <w:keepNext/>
      <w:suppressAutoHyphens w:val="0"/>
      <w:autoSpaceDE w:val="0"/>
      <w:autoSpaceDN w:val="0"/>
      <w:spacing w:before="240" w:after="60" w:line="360" w:lineRule="auto"/>
      <w:ind w:firstLine="709"/>
      <w:jc w:val="both"/>
    </w:pPr>
    <w:rPr>
      <w:rFonts w:ascii="Times New Roman" w:eastAsia="Times New Roman" w:hAnsi="Times New Roman" w:cs="Times New Roman"/>
      <w:noProof/>
      <w:color w:val="000000"/>
      <w:kern w:val="32"/>
      <w:sz w:val="32"/>
      <w:szCs w:val="32"/>
      <w:lang w:val="en-US" w:eastAsia="ru-RU"/>
    </w:rPr>
  </w:style>
  <w:style w:type="paragraph" w:customStyle="1" w:styleId="Tur14TNR">
    <w:name w:val="Tur_14_TNR"/>
    <w:basedOn w:val="ac"/>
    <w:rsid w:val="008D250C"/>
    <w:pPr>
      <w:keepNext/>
      <w:suppressAutoHyphens w:val="0"/>
      <w:autoSpaceDE w:val="0"/>
      <w:autoSpaceDN w:val="0"/>
      <w:spacing w:before="240" w:after="60" w:line="360" w:lineRule="auto"/>
      <w:ind w:firstLine="709"/>
      <w:jc w:val="both"/>
    </w:pPr>
    <w:rPr>
      <w:rFonts w:ascii="Times New Roman" w:eastAsia="Times New Roman" w:hAnsi="Times New Roman" w:cs="Times New Roman"/>
      <w:noProof/>
      <w:color w:val="000000"/>
      <w:kern w:val="32"/>
      <w:sz w:val="28"/>
      <w:szCs w:val="28"/>
      <w:lang w:val="en-US" w:eastAsia="ru-RU"/>
    </w:rPr>
  </w:style>
  <w:style w:type="paragraph" w:customStyle="1" w:styleId="-e">
    <w:name w:val="тези-статті"/>
    <w:rsid w:val="008D250C"/>
    <w:pPr>
      <w:autoSpaceDE w:val="0"/>
      <w:autoSpaceDN w:val="0"/>
      <w:adjustRightInd w:val="0"/>
      <w:spacing w:before="100" w:after="100"/>
    </w:pPr>
    <w:rPr>
      <w:rFonts w:ascii="Times New Roman" w:eastAsia="Times New Roman" w:hAnsi="Times New Roman" w:cs="Times New Roman"/>
      <w:sz w:val="28"/>
      <w:szCs w:val="28"/>
      <w:lang w:val="uk-UA"/>
    </w:rPr>
  </w:style>
  <w:style w:type="paragraph" w:customStyle="1" w:styleId="4ff7">
    <w:name w:val="Верхний колонтитул4"/>
    <w:basedOn w:val="ac"/>
    <w:rsid w:val="008D250C"/>
    <w:pPr>
      <w:widowControl w:val="0"/>
      <w:tabs>
        <w:tab w:val="center" w:pos="4818"/>
        <w:tab w:val="right" w:pos="9637"/>
      </w:tabs>
      <w:suppressAutoHyphens w:val="0"/>
      <w:autoSpaceDE w:val="0"/>
      <w:autoSpaceDN w:val="0"/>
      <w:adjustRightInd w:val="0"/>
    </w:pPr>
    <w:rPr>
      <w:rFonts w:ascii="Courier New" w:eastAsia="Times New Roman" w:hAnsi="Courier New" w:cs="Courier New"/>
      <w:lang w:val="en-US" w:eastAsia="ru-RU"/>
    </w:rPr>
  </w:style>
  <w:style w:type="paragraph" w:customStyle="1" w:styleId="10b">
    <w:name w:val="Обычный (веб)10"/>
    <w:basedOn w:val="ac"/>
    <w:rsid w:val="006539F7"/>
    <w:pPr>
      <w:suppressAutoHyphens w:val="0"/>
      <w:spacing w:before="100" w:after="100"/>
    </w:pPr>
    <w:rPr>
      <w:rFonts w:ascii="Times New Roman" w:eastAsia="Times New Roman" w:hAnsi="Times New Roman" w:cs="Times New Roman"/>
      <w:color w:val="808080"/>
      <w:sz w:val="20"/>
      <w:szCs w:val="20"/>
      <w:lang w:eastAsia="ru-RU"/>
    </w:rPr>
  </w:style>
  <w:style w:type="paragraph" w:customStyle="1" w:styleId="362">
    <w:name w:val="Основной текст с отступом 36"/>
    <w:basedOn w:val="ac"/>
    <w:rsid w:val="006539F7"/>
    <w:pPr>
      <w:widowControl w:val="0"/>
      <w:suppressAutoHyphens w:val="0"/>
      <w:ind w:firstLine="284"/>
      <w:jc w:val="both"/>
    </w:pPr>
    <w:rPr>
      <w:rFonts w:ascii="Times New Roman" w:eastAsia="Times New Roman" w:hAnsi="Times New Roman" w:cs="Times New Roman"/>
      <w:sz w:val="20"/>
      <w:szCs w:val="20"/>
      <w:lang w:eastAsia="ru-RU"/>
    </w:rPr>
  </w:style>
  <w:style w:type="paragraph" w:customStyle="1" w:styleId="281">
    <w:name w:val="Основной текст 28"/>
    <w:basedOn w:val="ac"/>
    <w:rsid w:val="006539F7"/>
    <w:pPr>
      <w:suppressAutoHyphens w:val="0"/>
      <w:ind w:firstLine="720"/>
      <w:jc w:val="both"/>
    </w:pPr>
    <w:rPr>
      <w:rFonts w:ascii="Times New Roman" w:eastAsia="Times New Roman" w:hAnsi="Times New Roman" w:cs="Times New Roman"/>
      <w:lang w:val="uk-UA" w:eastAsia="ru-RU"/>
    </w:rPr>
  </w:style>
  <w:style w:type="paragraph" w:customStyle="1" w:styleId="12b">
    <w:name w:val="Заголовок 12"/>
    <w:basedOn w:val="154"/>
    <w:next w:val="154"/>
    <w:rsid w:val="00A65D06"/>
    <w:pPr>
      <w:keepNext/>
      <w:ind w:firstLine="567"/>
      <w:jc w:val="both"/>
      <w:outlineLvl w:val="0"/>
    </w:pPr>
    <w:rPr>
      <w:snapToGrid/>
      <w:sz w:val="28"/>
    </w:rPr>
  </w:style>
  <w:style w:type="paragraph" w:customStyle="1" w:styleId="232">
    <w:name w:val="Заголовок 23"/>
    <w:basedOn w:val="154"/>
    <w:next w:val="154"/>
    <w:rsid w:val="00A65D06"/>
    <w:pPr>
      <w:keepNext/>
      <w:spacing w:before="240" w:after="60"/>
      <w:outlineLvl w:val="1"/>
    </w:pPr>
    <w:rPr>
      <w:rFonts w:ascii="Cambria" w:hAnsi="Cambria"/>
      <w:b/>
      <w:i/>
      <w:snapToGrid/>
      <w:sz w:val="28"/>
    </w:rPr>
  </w:style>
  <w:style w:type="paragraph" w:customStyle="1" w:styleId="334">
    <w:name w:val="Заголовок 33"/>
    <w:basedOn w:val="154"/>
    <w:next w:val="154"/>
    <w:rsid w:val="00A65D06"/>
    <w:pPr>
      <w:keepNext/>
      <w:spacing w:before="240" w:after="60"/>
      <w:outlineLvl w:val="2"/>
    </w:pPr>
    <w:rPr>
      <w:rFonts w:ascii="Arial" w:hAnsi="Arial"/>
      <w:b/>
      <w:snapToGrid/>
      <w:sz w:val="26"/>
    </w:rPr>
  </w:style>
  <w:style w:type="paragraph" w:customStyle="1" w:styleId="522">
    <w:name w:val="Заголовок 52"/>
    <w:basedOn w:val="154"/>
    <w:next w:val="154"/>
    <w:rsid w:val="00A65D06"/>
    <w:pPr>
      <w:spacing w:before="240" w:after="60"/>
      <w:outlineLvl w:val="4"/>
    </w:pPr>
    <w:rPr>
      <w:b/>
      <w:i/>
      <w:snapToGrid/>
      <w:sz w:val="26"/>
    </w:rPr>
  </w:style>
  <w:style w:type="paragraph" w:customStyle="1" w:styleId="730">
    <w:name w:val="Заголовок 73"/>
    <w:basedOn w:val="154"/>
    <w:next w:val="154"/>
    <w:rsid w:val="00A65D06"/>
    <w:pPr>
      <w:spacing w:before="240" w:after="60"/>
      <w:outlineLvl w:val="6"/>
    </w:pPr>
    <w:rPr>
      <w:snapToGrid/>
      <w:sz w:val="24"/>
    </w:rPr>
  </w:style>
  <w:style w:type="paragraph" w:customStyle="1" w:styleId="4ff8">
    <w:name w:val="Подзаголовок4"/>
    <w:basedOn w:val="154"/>
    <w:rsid w:val="00A65D06"/>
    <w:pPr>
      <w:jc w:val="both"/>
    </w:pPr>
    <w:rPr>
      <w:snapToGrid/>
      <w:sz w:val="28"/>
    </w:rPr>
  </w:style>
  <w:style w:type="paragraph" w:customStyle="1" w:styleId="170">
    <w:name w:val="Основной текст17"/>
    <w:basedOn w:val="154"/>
    <w:rsid w:val="00A65D06"/>
    <w:pPr>
      <w:spacing w:after="120"/>
    </w:pPr>
    <w:rPr>
      <w:snapToGrid/>
    </w:rPr>
  </w:style>
  <w:style w:type="paragraph" w:customStyle="1" w:styleId="affffffffffffffffffffffffff2">
    <w:name w:val="реферат"/>
    <w:basedOn w:val="154"/>
    <w:rsid w:val="00A65D06"/>
    <w:pPr>
      <w:spacing w:line="228" w:lineRule="auto"/>
      <w:ind w:firstLine="397"/>
      <w:jc w:val="both"/>
    </w:pPr>
    <w:rPr>
      <w:snapToGrid/>
      <w:sz w:val="22"/>
      <w:lang w:val="uk-UA"/>
    </w:rPr>
  </w:style>
  <w:style w:type="paragraph" w:customStyle="1" w:styleId="affffffffffffffffffffffffff3">
    <w:name w:val="Знак Знак Знак Знак Знак Знак Знак Знак"/>
    <w:basedOn w:val="ac"/>
    <w:rsid w:val="00F86864"/>
    <w:pPr>
      <w:suppressAutoHyphens w:val="0"/>
    </w:pPr>
    <w:rPr>
      <w:rFonts w:ascii="Verdana" w:eastAsia="Times New Roman" w:hAnsi="Verdana" w:cs="Times New Roman"/>
      <w:sz w:val="20"/>
      <w:szCs w:val="20"/>
      <w:lang w:val="en-US" w:eastAsia="en-US"/>
    </w:rPr>
  </w:style>
  <w:style w:type="paragraph" w:customStyle="1" w:styleId="xl58">
    <w:name w:val="xl58"/>
    <w:basedOn w:val="ac"/>
    <w:rsid w:val="00F86864"/>
    <w:pPr>
      <w:pBdr>
        <w:left w:val="single" w:sz="4" w:space="0" w:color="auto"/>
        <w:right w:val="single" w:sz="4" w:space="0" w:color="auto"/>
      </w:pBd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4">
    <w:name w:val="Знак Знак Знак Знак Знак Знак Знак Знак"/>
    <w:basedOn w:val="ac"/>
    <w:rsid w:val="00F86864"/>
    <w:pPr>
      <w:suppressAutoHyphens w:val="0"/>
    </w:pPr>
    <w:rPr>
      <w:rFonts w:ascii="Verdana" w:eastAsia="Times New Roman" w:hAnsi="Verdana" w:cs="Times New Roman"/>
      <w:sz w:val="20"/>
      <w:szCs w:val="20"/>
      <w:lang w:val="en-US" w:eastAsia="en-US"/>
    </w:rPr>
  </w:style>
  <w:style w:type="paragraph" w:customStyle="1" w:styleId="2100">
    <w:name w:val="Основной текст с отступом 210"/>
    <w:basedOn w:val="ac"/>
    <w:rsid w:val="00AA3702"/>
    <w:pPr>
      <w:suppressAutoHyphens w:val="0"/>
      <w:overflowPunct w:val="0"/>
      <w:autoSpaceDE w:val="0"/>
      <w:autoSpaceDN w:val="0"/>
      <w:adjustRightInd w:val="0"/>
      <w:spacing w:line="360" w:lineRule="auto"/>
      <w:ind w:firstLine="540"/>
      <w:jc w:val="both"/>
      <w:textAlignment w:val="baseline"/>
    </w:pPr>
    <w:rPr>
      <w:rFonts w:ascii="Times New Roman" w:eastAsia="Times New Roman" w:hAnsi="Times New Roman" w:cs="Times New Roman"/>
      <w:sz w:val="28"/>
      <w:szCs w:val="20"/>
      <w:lang w:val="uk-UA" w:eastAsia="ru-RU"/>
    </w:rPr>
  </w:style>
  <w:style w:type="paragraph" w:customStyle="1" w:styleId="BodyText20">
    <w:name w:val="Body Text 2.основа"/>
    <w:basedOn w:val="ac"/>
    <w:rsid w:val="00483F56"/>
    <w:pPr>
      <w:suppressAutoHyphens w:val="0"/>
      <w:autoSpaceDE w:val="0"/>
      <w:autoSpaceDN w:val="0"/>
      <w:ind w:firstLine="709"/>
      <w:jc w:val="both"/>
    </w:pPr>
    <w:rPr>
      <w:rFonts w:ascii="Times New Roman" w:eastAsia="Times New Roman" w:hAnsi="Times New Roman" w:cs="Times New Roman"/>
      <w:sz w:val="28"/>
      <w:szCs w:val="28"/>
      <w:lang w:val="uk-UA" w:eastAsia="ru-RU"/>
    </w:rPr>
  </w:style>
  <w:style w:type="paragraph" w:customStyle="1" w:styleId="162">
    <w:name w:val="Обычный16"/>
    <w:rsid w:val="008F5C92"/>
    <w:rPr>
      <w:rFonts w:ascii="Dutch801 Rm BT" w:eastAsia="Times New Roman" w:hAnsi="Dutch801 Rm BT" w:cs="Times New Roman"/>
    </w:rPr>
  </w:style>
  <w:style w:type="character" w:customStyle="1" w:styleId="titlesub1">
    <w:name w:val="titlesub1"/>
    <w:basedOn w:val="ad"/>
    <w:rsid w:val="008F5C92"/>
    <w:rPr>
      <w:b/>
      <w:bCs/>
      <w:i/>
      <w:iCs/>
      <w:strike/>
      <w:sz w:val="28"/>
      <w:szCs w:val="28"/>
      <w:u w:val="none"/>
      <w:effect w:val="none"/>
    </w:rPr>
  </w:style>
  <w:style w:type="character" w:customStyle="1" w:styleId="textnews1">
    <w:name w:val="textnews1"/>
    <w:basedOn w:val="ad"/>
    <w:rsid w:val="008F5C92"/>
    <w:rPr>
      <w:b/>
      <w:bCs/>
      <w:i/>
      <w:iCs/>
      <w:smallCaps/>
      <w:strike/>
      <w:sz w:val="24"/>
      <w:szCs w:val="24"/>
      <w:u w:val="none"/>
      <w:effect w:val="none"/>
    </w:rPr>
  </w:style>
  <w:style w:type="paragraph" w:customStyle="1" w:styleId="135">
    <w:name w:val="Основной текст с отступом13"/>
    <w:basedOn w:val="ac"/>
    <w:rsid w:val="008F5C92"/>
    <w:pPr>
      <w:suppressAutoHyphens w:val="0"/>
      <w:autoSpaceDE w:val="0"/>
      <w:autoSpaceDN w:val="0"/>
      <w:spacing w:after="120"/>
      <w:ind w:left="283"/>
    </w:pPr>
    <w:rPr>
      <w:rFonts w:ascii="Times New Roman" w:eastAsia="Times New Roman" w:hAnsi="Times New Roman" w:cs="Times New Roman"/>
      <w:lang w:eastAsia="ru-RU"/>
    </w:rPr>
  </w:style>
  <w:style w:type="paragraph" w:customStyle="1" w:styleId="Text-d">
    <w:name w:val="Text-d"/>
    <w:basedOn w:val="ac"/>
    <w:rsid w:val="00CC3DA3"/>
    <w:pPr>
      <w:suppressAutoHyphens w:val="0"/>
      <w:spacing w:line="360" w:lineRule="auto"/>
      <w:ind w:firstLine="567"/>
      <w:jc w:val="both"/>
    </w:pPr>
    <w:rPr>
      <w:rFonts w:ascii="Times New Roman" w:eastAsia="Times New Roman" w:hAnsi="Times New Roman" w:cs="Times New Roman"/>
      <w:sz w:val="28"/>
      <w:szCs w:val="20"/>
      <w:lang w:val="uk-UA" w:eastAsia="ru-RU"/>
    </w:rPr>
  </w:style>
  <w:style w:type="character" w:customStyle="1" w:styleId="affffffffffffffffffffffffff5">
    <w:name w:val="Печатная машинка"/>
    <w:rsid w:val="004D425B"/>
    <w:rPr>
      <w:rFonts w:ascii="Courier New" w:hAnsi="Courier New" w:cs="Courier New"/>
      <w:sz w:val="20"/>
      <w:szCs w:val="20"/>
    </w:rPr>
  </w:style>
  <w:style w:type="paragraph" w:customStyle="1" w:styleId="291">
    <w:name w:val="Основной текст 29"/>
    <w:basedOn w:val="ac"/>
    <w:rsid w:val="00BA0755"/>
    <w:pPr>
      <w:suppressAutoHyphens w:val="0"/>
      <w:overflowPunct w:val="0"/>
      <w:autoSpaceDE w:val="0"/>
      <w:autoSpaceDN w:val="0"/>
      <w:adjustRightInd w:val="0"/>
      <w:spacing w:line="360" w:lineRule="auto"/>
      <w:textAlignment w:val="baseline"/>
    </w:pPr>
    <w:rPr>
      <w:rFonts w:ascii="Times New Roman" w:eastAsia="Times New Roman" w:hAnsi="Times New Roman" w:cs="Times New Roman"/>
      <w:sz w:val="28"/>
      <w:szCs w:val="20"/>
      <w:lang w:val="en-GB" w:eastAsia="ru-RU"/>
    </w:rPr>
  </w:style>
  <w:style w:type="paragraph" w:customStyle="1" w:styleId="affffffffffffffffffffffffff6">
    <w:name w:val="основной"/>
    <w:rsid w:val="001611E8"/>
    <w:pPr>
      <w:autoSpaceDE w:val="0"/>
      <w:autoSpaceDN w:val="0"/>
      <w:ind w:firstLine="567"/>
      <w:jc w:val="both"/>
    </w:pPr>
    <w:rPr>
      <w:rFonts w:ascii="Times New Roman" w:eastAsia="Times New Roman" w:hAnsi="Times New Roman" w:cs="Times New Roman"/>
      <w:color w:val="000000"/>
      <w:lang w:eastAsia="uk-UA"/>
    </w:rPr>
  </w:style>
  <w:style w:type="paragraph" w:customStyle="1" w:styleId="21f0">
    <w:name w:val="заголовок 21"/>
    <w:basedOn w:val="ac"/>
    <w:next w:val="ac"/>
    <w:uiPriority w:val="99"/>
    <w:rsid w:val="00534E63"/>
    <w:pPr>
      <w:keepNext/>
      <w:suppressAutoHyphens w:val="0"/>
      <w:autoSpaceDE w:val="0"/>
      <w:autoSpaceDN w:val="0"/>
      <w:jc w:val="right"/>
    </w:pPr>
    <w:rPr>
      <w:rFonts w:ascii="Times New Roman" w:eastAsia="Times New Roman" w:hAnsi="Times New Roman" w:cs="Times New Roman"/>
      <w:sz w:val="28"/>
      <w:szCs w:val="28"/>
      <w:lang w:eastAsia="uk-UA"/>
    </w:rPr>
  </w:style>
  <w:style w:type="paragraph" w:customStyle="1" w:styleId="Iacaaiea">
    <w:name w:val="Iacaaiea"/>
    <w:rsid w:val="00534E63"/>
    <w:pPr>
      <w:autoSpaceDE w:val="0"/>
      <w:autoSpaceDN w:val="0"/>
    </w:pPr>
    <w:rPr>
      <w:rFonts w:ascii="Times New Roman" w:eastAsia="Times New Roman" w:hAnsi="Times New Roman" w:cs="Times New Roman"/>
      <w:sz w:val="28"/>
      <w:szCs w:val="28"/>
      <w:lang w:eastAsia="uk-UA"/>
    </w:rPr>
  </w:style>
  <w:style w:type="paragraph" w:customStyle="1" w:styleId="640">
    <w:name w:val="Заголовок 64"/>
    <w:basedOn w:val="162"/>
    <w:next w:val="162"/>
    <w:rsid w:val="0021405D"/>
    <w:pPr>
      <w:keepNext/>
      <w:spacing w:line="360" w:lineRule="auto"/>
      <w:ind w:firstLine="567"/>
      <w:jc w:val="center"/>
      <w:outlineLvl w:val="5"/>
    </w:pPr>
    <w:rPr>
      <w:rFonts w:ascii="Times New Roman" w:hAnsi="Times New Roman"/>
      <w:b/>
      <w:sz w:val="28"/>
      <w:lang w:val="uk-UA"/>
    </w:rPr>
  </w:style>
  <w:style w:type="paragraph" w:customStyle="1" w:styleId="372">
    <w:name w:val="Основной текст с отступом 37"/>
    <w:basedOn w:val="162"/>
    <w:rsid w:val="0021405D"/>
    <w:pPr>
      <w:spacing w:after="120"/>
      <w:ind w:left="360"/>
    </w:pPr>
    <w:rPr>
      <w:rFonts w:ascii="Times New Roman" w:hAnsi="Times New Roman"/>
      <w:sz w:val="16"/>
    </w:rPr>
  </w:style>
  <w:style w:type="paragraph" w:customStyle="1" w:styleId="2120">
    <w:name w:val="Основной текст с отступом 212"/>
    <w:basedOn w:val="162"/>
    <w:rsid w:val="0021405D"/>
    <w:pPr>
      <w:spacing w:after="120" w:line="480" w:lineRule="auto"/>
      <w:ind w:left="360"/>
    </w:pPr>
    <w:rPr>
      <w:rFonts w:ascii="Times New Roman" w:hAnsi="Times New Roman"/>
      <w:sz w:val="24"/>
    </w:rPr>
  </w:style>
  <w:style w:type="paragraph" w:customStyle="1" w:styleId="180">
    <w:name w:val="Основной текст18"/>
    <w:basedOn w:val="162"/>
    <w:rsid w:val="0021405D"/>
    <w:pPr>
      <w:spacing w:after="120"/>
    </w:pPr>
    <w:rPr>
      <w:rFonts w:ascii="Times New Roman" w:hAnsi="Times New Roman"/>
      <w:sz w:val="24"/>
    </w:rPr>
  </w:style>
  <w:style w:type="character" w:customStyle="1" w:styleId="3fffe">
    <w:name w:val="Гиперссылка3"/>
    <w:basedOn w:val="ad"/>
    <w:rsid w:val="0021405D"/>
    <w:rPr>
      <w:color w:val="0000FF"/>
      <w:u w:val="single"/>
    </w:rPr>
  </w:style>
  <w:style w:type="paragraph" w:customStyle="1" w:styleId="242">
    <w:name w:val="Заголовок 24"/>
    <w:basedOn w:val="162"/>
    <w:next w:val="162"/>
    <w:rsid w:val="00DC6500"/>
    <w:pPr>
      <w:keepNext/>
      <w:widowControl w:val="0"/>
      <w:shd w:val="clear" w:color="auto" w:fill="FFFFFF"/>
      <w:spacing w:line="350" w:lineRule="auto"/>
      <w:ind w:firstLine="720"/>
      <w:jc w:val="both"/>
      <w:outlineLvl w:val="1"/>
    </w:pPr>
    <w:rPr>
      <w:rFonts w:ascii="Times New Roman" w:hAnsi="Times New Roman"/>
      <w:sz w:val="28"/>
      <w:u w:val="single"/>
    </w:rPr>
  </w:style>
  <w:style w:type="paragraph" w:customStyle="1" w:styleId="420">
    <w:name w:val="Заголовок 42"/>
    <w:basedOn w:val="162"/>
    <w:next w:val="162"/>
    <w:rsid w:val="00DC6500"/>
    <w:pPr>
      <w:keepNext/>
      <w:tabs>
        <w:tab w:val="right" w:leader="dot" w:pos="9639"/>
      </w:tabs>
      <w:spacing w:line="360" w:lineRule="auto"/>
      <w:ind w:right="1134"/>
      <w:outlineLvl w:val="3"/>
    </w:pPr>
    <w:rPr>
      <w:rFonts w:ascii="Times New Roman" w:hAnsi="Times New Roman"/>
      <w:b/>
      <w:sz w:val="28"/>
    </w:rPr>
  </w:style>
  <w:style w:type="paragraph" w:customStyle="1" w:styleId="532">
    <w:name w:val="Заголовок 53"/>
    <w:basedOn w:val="162"/>
    <w:next w:val="162"/>
    <w:rsid w:val="00DC6500"/>
    <w:pPr>
      <w:keepNext/>
      <w:widowControl w:val="0"/>
      <w:shd w:val="clear" w:color="auto" w:fill="FFFFFF"/>
      <w:ind w:firstLine="720"/>
      <w:jc w:val="both"/>
      <w:outlineLvl w:val="4"/>
    </w:pPr>
    <w:rPr>
      <w:rFonts w:ascii="Times New Roman" w:hAnsi="Times New Roman"/>
      <w:b/>
      <w:sz w:val="28"/>
    </w:rPr>
  </w:style>
  <w:style w:type="paragraph" w:customStyle="1" w:styleId="6f4">
    <w:name w:val="Название6"/>
    <w:basedOn w:val="162"/>
    <w:rsid w:val="00DC6500"/>
    <w:pPr>
      <w:widowControl w:val="0"/>
      <w:shd w:val="clear" w:color="auto" w:fill="FFFFFF"/>
      <w:spacing w:line="360" w:lineRule="auto"/>
      <w:ind w:firstLine="720"/>
      <w:jc w:val="center"/>
    </w:pPr>
    <w:rPr>
      <w:rFonts w:ascii="Times New Roman" w:hAnsi="Times New Roman"/>
      <w:color w:val="000000"/>
      <w:sz w:val="28"/>
    </w:rPr>
  </w:style>
  <w:style w:type="paragraph" w:customStyle="1" w:styleId="4ff9">
    <w:name w:val="Текст4"/>
    <w:basedOn w:val="162"/>
    <w:rsid w:val="00DC6500"/>
    <w:rPr>
      <w:rFonts w:ascii="Courier New" w:hAnsi="Courier New"/>
    </w:rPr>
  </w:style>
  <w:style w:type="character" w:customStyle="1" w:styleId="tb0i0u0s10c0">
    <w:name w:val="tb0i0u0s10c0"/>
    <w:basedOn w:val="ad"/>
    <w:rsid w:val="001B3317"/>
    <w:rPr>
      <w:color w:val="000000"/>
    </w:rPr>
  </w:style>
  <w:style w:type="character" w:customStyle="1" w:styleId="affffffffffffffffffffffffff7">
    <w:name w:val="Знак Знак"/>
    <w:basedOn w:val="ad"/>
    <w:rsid w:val="00D21F54"/>
    <w:rPr>
      <w:b/>
      <w:sz w:val="28"/>
      <w:szCs w:val="28"/>
      <w:lang w:val="uk-UA" w:eastAsia="ru-RU" w:bidi="ar-SA"/>
    </w:rPr>
  </w:style>
  <w:style w:type="paragraph" w:customStyle="1" w:styleId="Glos2">
    <w:name w:val="Glos 2"/>
    <w:basedOn w:val="2ffffc"/>
    <w:rsid w:val="00D21F54"/>
    <w:pPr>
      <w:suppressAutoHyphens w:val="0"/>
      <w:spacing w:after="0" w:line="240" w:lineRule="auto"/>
      <w:ind w:firstLine="720"/>
      <w:jc w:val="both"/>
    </w:pPr>
    <w:rPr>
      <w:rFonts w:ascii="Times New Roman" w:eastAsia="Times New Roman" w:hAnsi="Times New Roman" w:cs="Times New Roman"/>
      <w:sz w:val="20"/>
      <w:szCs w:val="20"/>
      <w:lang w:val="fr-FR" w:eastAsia="ru-RU"/>
    </w:rPr>
  </w:style>
  <w:style w:type="paragraph" w:customStyle="1" w:styleId="Glos1">
    <w:name w:val="Glos 1"/>
    <w:rsid w:val="00D21F54"/>
    <w:pPr>
      <w:jc w:val="both"/>
    </w:pPr>
    <w:rPr>
      <w:rFonts w:ascii="Times New Roman" w:eastAsia="Times New Roman" w:hAnsi="Times New Roman" w:cs="Times New Roman"/>
      <w:b/>
      <w:bCs/>
      <w:sz w:val="24"/>
      <w:szCs w:val="24"/>
      <w:lang w:val="fr-FR"/>
    </w:rPr>
  </w:style>
  <w:style w:type="paragraph" w:customStyle="1" w:styleId="Glos4">
    <w:name w:val="Glos 4"/>
    <w:basedOn w:val="2ffffc"/>
    <w:rsid w:val="00D21F54"/>
    <w:pPr>
      <w:suppressAutoHyphens w:val="0"/>
      <w:spacing w:after="0" w:line="240" w:lineRule="auto"/>
      <w:ind w:left="425" w:firstLine="720"/>
      <w:jc w:val="both"/>
    </w:pPr>
    <w:rPr>
      <w:rFonts w:ascii="Times New Roman" w:eastAsia="Times New Roman" w:hAnsi="Times New Roman" w:cs="Times New Roman"/>
      <w:sz w:val="18"/>
      <w:szCs w:val="18"/>
      <w:lang w:val="fr-FR" w:eastAsia="ru-RU"/>
    </w:rPr>
  </w:style>
  <w:style w:type="character" w:customStyle="1" w:styleId="itemsstandard1">
    <w:name w:val="itemsstandard1"/>
    <w:basedOn w:val="ad"/>
    <w:rsid w:val="00D21F54"/>
    <w:rPr>
      <w:rFonts w:ascii="Verdana" w:hAnsi="Verdana" w:hint="default"/>
      <w:sz w:val="17"/>
      <w:szCs w:val="17"/>
    </w:rPr>
  </w:style>
  <w:style w:type="character" w:customStyle="1" w:styleId="bleu10g1">
    <w:name w:val="bleu10g1"/>
    <w:basedOn w:val="ad"/>
    <w:rsid w:val="00D21F54"/>
    <w:rPr>
      <w:rFonts w:ascii="Verdana" w:hAnsi="Verdana" w:hint="default"/>
      <w:b/>
      <w:bCs/>
      <w:color w:val="32349B"/>
      <w:sz w:val="17"/>
      <w:szCs w:val="17"/>
    </w:rPr>
  </w:style>
  <w:style w:type="character" w:customStyle="1" w:styleId="txtsmallred1">
    <w:name w:val="txtsmallred1"/>
    <w:basedOn w:val="ad"/>
    <w:rsid w:val="00D21F54"/>
    <w:rPr>
      <w:rFonts w:ascii="Verdana" w:hAnsi="Verdana" w:hint="default"/>
      <w:color w:val="FF0000"/>
      <w:sz w:val="14"/>
      <w:szCs w:val="14"/>
    </w:rPr>
  </w:style>
  <w:style w:type="character" w:customStyle="1" w:styleId="txtsmall1">
    <w:name w:val="txtsmall1"/>
    <w:basedOn w:val="ad"/>
    <w:rsid w:val="00D21F54"/>
    <w:rPr>
      <w:rFonts w:ascii="Verdana" w:hAnsi="Verdana" w:hint="default"/>
      <w:sz w:val="14"/>
      <w:szCs w:val="14"/>
    </w:rPr>
  </w:style>
  <w:style w:type="character" w:customStyle="1" w:styleId="txtsmallbleu1">
    <w:name w:val="txtsmallbleu1"/>
    <w:basedOn w:val="ad"/>
    <w:rsid w:val="00D21F54"/>
    <w:rPr>
      <w:rFonts w:ascii="Verdana" w:hAnsi="Verdana" w:hint="default"/>
      <w:color w:val="31349C"/>
      <w:sz w:val="14"/>
      <w:szCs w:val="14"/>
    </w:rPr>
  </w:style>
  <w:style w:type="character" w:customStyle="1" w:styleId="titretableau1">
    <w:name w:val="titretableau1"/>
    <w:basedOn w:val="ad"/>
    <w:rsid w:val="00D21F54"/>
    <w:rPr>
      <w:rFonts w:ascii="Verdana" w:hAnsi="Verdana" w:hint="default"/>
      <w:b/>
      <w:bCs/>
      <w:color w:val="FF0000"/>
      <w:sz w:val="17"/>
      <w:szCs w:val="17"/>
    </w:rPr>
  </w:style>
  <w:style w:type="character" w:customStyle="1" w:styleId="tableau1">
    <w:name w:val="tableau1"/>
    <w:basedOn w:val="ad"/>
    <w:rsid w:val="00D21F54"/>
    <w:rPr>
      <w:rFonts w:ascii="Verdana" w:hAnsi="Verdana" w:hint="default"/>
      <w:b w:val="0"/>
      <w:bCs w:val="0"/>
      <w:i w:val="0"/>
      <w:iCs w:val="0"/>
      <w:color w:val="000000"/>
      <w:sz w:val="17"/>
      <w:szCs w:val="17"/>
    </w:rPr>
  </w:style>
  <w:style w:type="character" w:customStyle="1" w:styleId="titreune11">
    <w:name w:val="titreune11"/>
    <w:basedOn w:val="ad"/>
    <w:rsid w:val="00D21F54"/>
    <w:rPr>
      <w:rFonts w:ascii="Verdana" w:hAnsi="Verdana" w:hint="default"/>
      <w:b/>
      <w:bCs/>
      <w:color w:val="000000"/>
      <w:sz w:val="26"/>
      <w:szCs w:val="26"/>
    </w:rPr>
  </w:style>
  <w:style w:type="character" w:customStyle="1" w:styleId="artauteur">
    <w:name w:val="art_auteur"/>
    <w:basedOn w:val="ad"/>
    <w:rsid w:val="00D21F54"/>
  </w:style>
  <w:style w:type="character" w:customStyle="1" w:styleId="articletitle">
    <w:name w:val="articletitle"/>
    <w:basedOn w:val="ad"/>
    <w:rsid w:val="00D21F54"/>
  </w:style>
  <w:style w:type="character" w:customStyle="1" w:styleId="desc">
    <w:name w:val="desc"/>
    <w:basedOn w:val="ad"/>
    <w:rsid w:val="00D21F54"/>
  </w:style>
  <w:style w:type="paragraph" w:customStyle="1" w:styleId="Glos5">
    <w:name w:val="Glos 5"/>
    <w:basedOn w:val="2ffffc"/>
    <w:rsid w:val="00D21F54"/>
    <w:pPr>
      <w:suppressAutoHyphens w:val="0"/>
      <w:spacing w:after="0" w:line="240" w:lineRule="auto"/>
      <w:ind w:firstLine="720"/>
      <w:jc w:val="both"/>
    </w:pPr>
    <w:rPr>
      <w:rFonts w:ascii="Times New Roman" w:eastAsia="Times New Roman" w:hAnsi="Times New Roman" w:cs="Times New Roman"/>
      <w:b/>
      <w:bCs/>
      <w:sz w:val="20"/>
      <w:szCs w:val="20"/>
      <w:lang w:val="fr-FR" w:eastAsia="ru-RU"/>
    </w:rPr>
  </w:style>
  <w:style w:type="paragraph" w:customStyle="1" w:styleId="2-27-13">
    <w:name w:val="Стиль Заголовок 2 + Зліва:  -27 см Справа:  -13 см"/>
    <w:basedOn w:val="21"/>
    <w:rsid w:val="00D21F54"/>
    <w:pPr>
      <w:numPr>
        <w:ilvl w:val="0"/>
        <w:numId w:val="0"/>
      </w:numPr>
      <w:suppressAutoHyphens w:val="0"/>
      <w:spacing w:before="0" w:after="0" w:line="360" w:lineRule="auto"/>
      <w:ind w:firstLine="720"/>
      <w:jc w:val="both"/>
    </w:pPr>
    <w:rPr>
      <w:rFonts w:ascii="Times New Roman" w:eastAsia="Times New Roman" w:hAnsi="Times New Roman" w:cs="Times New Roman"/>
      <w:i w:val="0"/>
      <w:iCs w:val="0"/>
      <w:szCs w:val="20"/>
      <w:lang w:val="uk-UA" w:eastAsia="ru-RU"/>
    </w:rPr>
  </w:style>
  <w:style w:type="paragraph" w:customStyle="1" w:styleId="AtsListbullet">
    <w:name w:val="Ats List bullet"/>
    <w:basedOn w:val="ac"/>
    <w:rsid w:val="00B15934"/>
    <w:pPr>
      <w:tabs>
        <w:tab w:val="num" w:pos="360"/>
      </w:tabs>
      <w:suppressAutoHyphens w:val="0"/>
      <w:spacing w:before="120" w:after="120"/>
      <w:ind w:left="360" w:hanging="360"/>
    </w:pPr>
    <w:rPr>
      <w:rFonts w:ascii="Times New Roman" w:eastAsia="Times New Roman" w:hAnsi="Times New Roman" w:cs="Times New Roman"/>
      <w:sz w:val="22"/>
      <w:lang w:val="en-GB" w:eastAsia="en-GB"/>
    </w:rPr>
  </w:style>
  <w:style w:type="paragraph" w:customStyle="1" w:styleId="Atslistbullet2">
    <w:name w:val="Ats list bullet 2"/>
    <w:basedOn w:val="ac"/>
    <w:rsid w:val="00B15934"/>
    <w:pPr>
      <w:tabs>
        <w:tab w:val="num" w:pos="360"/>
        <w:tab w:val="num" w:pos="1437"/>
      </w:tabs>
      <w:suppressAutoHyphens w:val="0"/>
      <w:spacing w:before="120" w:after="120"/>
      <w:ind w:left="1437" w:hanging="360"/>
    </w:pPr>
    <w:rPr>
      <w:rFonts w:ascii="Times New Roman" w:eastAsia="Times New Roman" w:hAnsi="Times New Roman" w:cs="Times New Roman"/>
      <w:sz w:val="22"/>
      <w:lang w:val="en-GB" w:eastAsia="en-GB"/>
    </w:rPr>
  </w:style>
  <w:style w:type="paragraph" w:customStyle="1" w:styleId="Atslistnumber">
    <w:name w:val="Ats list number"/>
    <w:basedOn w:val="ac"/>
    <w:rsid w:val="00B15934"/>
    <w:pPr>
      <w:numPr>
        <w:numId w:val="52"/>
      </w:numPr>
      <w:tabs>
        <w:tab w:val="clear" w:pos="1440"/>
        <w:tab w:val="num" w:pos="720"/>
      </w:tabs>
      <w:suppressAutoHyphens w:val="0"/>
      <w:spacing w:before="120" w:after="120"/>
      <w:ind w:left="357" w:hanging="357"/>
    </w:pPr>
    <w:rPr>
      <w:rFonts w:ascii="Times New Roman" w:eastAsia="Times New Roman" w:hAnsi="Times New Roman" w:cs="Times New Roman"/>
      <w:sz w:val="22"/>
      <w:lang w:val="en-GB" w:eastAsia="en-GB"/>
    </w:rPr>
  </w:style>
  <w:style w:type="paragraph" w:customStyle="1" w:styleId="ATSnumberedparagraph">
    <w:name w:val="ATS numbered paragraph"/>
    <w:basedOn w:val="ac"/>
    <w:rsid w:val="00B15934"/>
    <w:pPr>
      <w:numPr>
        <w:numId w:val="53"/>
      </w:numPr>
      <w:tabs>
        <w:tab w:val="clear" w:pos="1437"/>
        <w:tab w:val="num" w:pos="340"/>
      </w:tabs>
      <w:suppressAutoHyphens w:val="0"/>
      <w:spacing w:before="60"/>
      <w:ind w:left="340" w:hanging="340"/>
    </w:pPr>
    <w:rPr>
      <w:rFonts w:ascii="Times New Roman" w:eastAsia="Times New Roman" w:hAnsi="Times New Roman" w:cs="Times New Roman"/>
      <w:sz w:val="22"/>
      <w:lang w:val="en-GB" w:eastAsia="en-GB"/>
    </w:rPr>
  </w:style>
  <w:style w:type="paragraph" w:customStyle="1" w:styleId="ATSBullet1">
    <w:name w:val="ATS Bullet 1"/>
    <w:basedOn w:val="ac"/>
    <w:rsid w:val="00B15934"/>
    <w:pPr>
      <w:tabs>
        <w:tab w:val="num" w:pos="360"/>
      </w:tabs>
      <w:suppressAutoHyphens w:val="0"/>
      <w:spacing w:before="60"/>
      <w:ind w:left="360" w:hanging="360"/>
    </w:pPr>
    <w:rPr>
      <w:rFonts w:ascii="Times New Roman" w:eastAsia="Times New Roman" w:hAnsi="Times New Roman" w:cs="Times New Roman"/>
      <w:sz w:val="22"/>
      <w:lang w:val="en-GB" w:eastAsia="en-GB"/>
    </w:rPr>
  </w:style>
  <w:style w:type="paragraph" w:customStyle="1" w:styleId="Atsheading1">
    <w:name w:val="Ats heading 1"/>
    <w:basedOn w:val="ac"/>
    <w:next w:val="ac"/>
    <w:rsid w:val="00B15934"/>
    <w:pPr>
      <w:suppressAutoHyphens w:val="0"/>
      <w:spacing w:before="360" w:after="240"/>
      <w:jc w:val="center"/>
    </w:pPr>
    <w:rPr>
      <w:rFonts w:ascii="Arial" w:eastAsia="Times New Roman" w:hAnsi="Arial" w:cs="Times New Roman"/>
      <w:b/>
      <w:sz w:val="32"/>
      <w:lang w:val="en-GB" w:eastAsia="en-GB"/>
    </w:rPr>
  </w:style>
  <w:style w:type="paragraph" w:customStyle="1" w:styleId="171">
    <w:name w:val="Обычный17"/>
    <w:rsid w:val="005C1BC1"/>
    <w:pPr>
      <w:widowControl w:val="0"/>
      <w:spacing w:line="260" w:lineRule="auto"/>
      <w:ind w:left="760" w:firstLine="260"/>
      <w:jc w:val="both"/>
    </w:pPr>
    <w:rPr>
      <w:rFonts w:ascii="Times New Roman" w:eastAsia="Times New Roman" w:hAnsi="Times New Roman" w:cs="Times New Roman"/>
      <w:snapToGrid w:val="0"/>
      <w:sz w:val="18"/>
    </w:rPr>
  </w:style>
  <w:style w:type="paragraph" w:customStyle="1" w:styleId="11f5">
    <w:name w:val="Оглавление 11"/>
    <w:basedOn w:val="171"/>
    <w:next w:val="171"/>
    <w:autoRedefine/>
    <w:rsid w:val="00467E31"/>
    <w:pPr>
      <w:widowControl/>
      <w:tabs>
        <w:tab w:val="left" w:pos="708"/>
        <w:tab w:val="right" w:leader="dot" w:pos="9345"/>
      </w:tabs>
      <w:spacing w:line="360" w:lineRule="auto"/>
      <w:ind w:left="0" w:firstLine="540"/>
    </w:pPr>
    <w:rPr>
      <w:noProof/>
      <w:snapToGrid/>
      <w:sz w:val="28"/>
      <w:lang w:val="uk-UA"/>
    </w:rPr>
  </w:style>
  <w:style w:type="paragraph" w:customStyle="1" w:styleId="Title10">
    <w:name w:val="Title 1"/>
    <w:basedOn w:val="ac"/>
    <w:rsid w:val="00B14D03"/>
    <w:pPr>
      <w:suppressAutoHyphens w:val="0"/>
      <w:jc w:val="center"/>
    </w:pPr>
    <w:rPr>
      <w:rFonts w:ascii="Trebuchet MS" w:eastAsia="Times New Roman" w:hAnsi="Trebuchet MS" w:cs="Trebuchet MS"/>
      <w:b/>
      <w:bCs/>
      <w:lang w:val="en-GB" w:eastAsia="en-US"/>
    </w:rPr>
  </w:style>
  <w:style w:type="character" w:customStyle="1" w:styleId="5fe">
    <w:name w:val="Гиперссылка5"/>
    <w:basedOn w:val="ad"/>
    <w:rsid w:val="00B14D03"/>
    <w:rPr>
      <w:color w:val="auto"/>
      <w:u w:val="none"/>
      <w:effect w:val="none"/>
    </w:rPr>
  </w:style>
  <w:style w:type="character" w:customStyle="1" w:styleId="smcaps">
    <w:name w:val="smcaps"/>
    <w:basedOn w:val="ad"/>
    <w:rsid w:val="00B14D03"/>
    <w:rPr>
      <w:rFonts w:ascii="Verdana" w:hAnsi="Verdana" w:cs="Verdana"/>
      <w:smallCaps/>
    </w:rPr>
  </w:style>
  <w:style w:type="character" w:customStyle="1" w:styleId="firstword">
    <w:name w:val="firstword"/>
    <w:basedOn w:val="ad"/>
    <w:uiPriority w:val="99"/>
    <w:rsid w:val="00B14D03"/>
    <w:rPr>
      <w:b/>
      <w:bCs/>
      <w:color w:val="0000FF"/>
    </w:rPr>
  </w:style>
  <w:style w:type="paragraph" w:customStyle="1" w:styleId="2101">
    <w:name w:val="Основной текст 210"/>
    <w:basedOn w:val="ac"/>
    <w:rsid w:val="00C70285"/>
    <w:pPr>
      <w:suppressAutoHyphens w:val="0"/>
      <w:spacing w:line="480" w:lineRule="atLeast"/>
      <w:ind w:right="-199" w:firstLine="568"/>
      <w:jc w:val="both"/>
    </w:pPr>
    <w:rPr>
      <w:rFonts w:ascii="Times New Roman" w:eastAsia="Times New Roman" w:hAnsi="Times New Roman" w:cs="Times New Roman"/>
      <w:sz w:val="28"/>
      <w:szCs w:val="20"/>
      <w:lang w:val="uk-UA" w:eastAsia="ru-RU"/>
    </w:rPr>
  </w:style>
  <w:style w:type="paragraph" w:customStyle="1" w:styleId="4ffa">
    <w:name w:val="Цитата4"/>
    <w:basedOn w:val="ac"/>
    <w:rsid w:val="00C70285"/>
    <w:pPr>
      <w:suppressAutoHyphens w:val="0"/>
      <w:ind w:left="1418" w:right="651"/>
    </w:pPr>
    <w:rPr>
      <w:rFonts w:ascii="Times New Roman" w:eastAsia="Times New Roman" w:hAnsi="Times New Roman" w:cs="Times New Roman"/>
      <w:sz w:val="28"/>
      <w:szCs w:val="20"/>
      <w:lang w:eastAsia="ru-RU"/>
    </w:rPr>
  </w:style>
  <w:style w:type="paragraph" w:customStyle="1" w:styleId="2130">
    <w:name w:val="Основной текст с отступом 213"/>
    <w:basedOn w:val="ac"/>
    <w:rsid w:val="00C70285"/>
    <w:pPr>
      <w:suppressAutoHyphens w:val="0"/>
      <w:spacing w:after="120" w:line="480" w:lineRule="auto"/>
      <w:ind w:left="283"/>
    </w:pPr>
    <w:rPr>
      <w:rFonts w:ascii="Times New Roman" w:eastAsia="Times New Roman" w:hAnsi="Times New Roman" w:cs="Times New Roman"/>
      <w:szCs w:val="20"/>
      <w:lang w:eastAsia="ru-RU"/>
    </w:rPr>
  </w:style>
  <w:style w:type="paragraph" w:customStyle="1" w:styleId="382">
    <w:name w:val="Основной текст с отступом 38"/>
    <w:basedOn w:val="ac"/>
    <w:rsid w:val="00C70285"/>
    <w:pPr>
      <w:suppressAutoHyphens w:val="0"/>
      <w:spacing w:after="120"/>
      <w:ind w:left="283"/>
    </w:pPr>
    <w:rPr>
      <w:rFonts w:ascii="Times New Roman" w:eastAsia="Times New Roman" w:hAnsi="Times New Roman" w:cs="Times New Roman"/>
      <w:sz w:val="16"/>
      <w:szCs w:val="20"/>
      <w:lang w:eastAsia="ru-RU"/>
    </w:rPr>
  </w:style>
  <w:style w:type="paragraph" w:customStyle="1" w:styleId="affffffffffffffffffffffffff8">
    <w:name w:val="ЗГУ"/>
    <w:basedOn w:val="ac"/>
    <w:rsid w:val="00C70285"/>
    <w:pPr>
      <w:suppressAutoHyphens w:val="0"/>
      <w:spacing w:after="120"/>
    </w:pPr>
    <w:rPr>
      <w:rFonts w:ascii="Times New Roman" w:eastAsia="Times New Roman" w:hAnsi="Times New Roman" w:cs="Times New Roman"/>
      <w:sz w:val="20"/>
      <w:szCs w:val="20"/>
      <w:lang w:eastAsia="ru-RU"/>
    </w:rPr>
  </w:style>
  <w:style w:type="character" w:customStyle="1" w:styleId="11f6">
    <w:name w:val="Основной текст Знак1 Знак1 Знак Знак Знак"/>
    <w:aliases w:val="Основной текст Знак Знак Знак1 Знак Знак Знак,Основной текст Знак1 Знак Знак Знак Знак Знак"/>
    <w:basedOn w:val="ad"/>
    <w:rsid w:val="00C70285"/>
    <w:rPr>
      <w:noProof w:val="0"/>
      <w:sz w:val="24"/>
      <w:lang w:val="ru-RU" w:eastAsia="ru-RU" w:bidi="ar-SA"/>
    </w:rPr>
  </w:style>
  <w:style w:type="paragraph" w:customStyle="1" w:styleId="Iniiaiieoaenonionooiii">
    <w:name w:val="Iniiaiie oaeno n ionooiii"/>
    <w:basedOn w:val="Default"/>
    <w:next w:val="Default"/>
    <w:rsid w:val="00EF6625"/>
    <w:pPr>
      <w:suppressAutoHyphens w:val="0"/>
      <w:autoSpaceDN w:val="0"/>
      <w:adjustRightInd w:val="0"/>
    </w:pPr>
    <w:rPr>
      <w:rFonts w:ascii="TimesNewRoman,Italic" w:eastAsia="Times New Roman" w:hAnsi="TimesNewRoman,Italic" w:cs="Times New Roman"/>
      <w:color w:val="auto"/>
      <w:lang w:val="uk-UA" w:eastAsia="uk-UA"/>
    </w:rPr>
  </w:style>
  <w:style w:type="character" w:customStyle="1" w:styleId="dh2">
    <w:name w:val="dh2"/>
    <w:basedOn w:val="ad"/>
    <w:rsid w:val="00EF6625"/>
  </w:style>
  <w:style w:type="character" w:customStyle="1" w:styleId="minilink-data">
    <w:name w:val="minilink-data"/>
    <w:basedOn w:val="ad"/>
    <w:rsid w:val="00EF6625"/>
  </w:style>
  <w:style w:type="character" w:customStyle="1" w:styleId="msobodytextindent20">
    <w:name w:val="msobodytextindent2"/>
    <w:basedOn w:val="ad"/>
    <w:rsid w:val="00EF6625"/>
    <w:rPr>
      <w:rFonts w:ascii="Times New Roman" w:hAnsi="Times New Roman" w:cs="Times New Roman" w:hint="default"/>
      <w:sz w:val="28"/>
      <w:szCs w:val="28"/>
    </w:rPr>
  </w:style>
  <w:style w:type="character" w:customStyle="1" w:styleId="msobodytextindent30">
    <w:name w:val="msobodytextindent3"/>
    <w:basedOn w:val="ad"/>
    <w:rsid w:val="00EF6625"/>
    <w:rPr>
      <w:rFonts w:ascii="Times New Roman" w:hAnsi="Times New Roman" w:cs="Times New Roman" w:hint="default"/>
      <w:sz w:val="28"/>
      <w:szCs w:val="28"/>
    </w:rPr>
  </w:style>
  <w:style w:type="table" w:styleId="1ffffffffb">
    <w:name w:val="Table Grid 1"/>
    <w:basedOn w:val="ae"/>
    <w:rsid w:val="00EF6625"/>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Literature">
    <w:name w:val="Literature"/>
    <w:basedOn w:val="ac"/>
    <w:rsid w:val="00EF6625"/>
    <w:pPr>
      <w:suppressAutoHyphens w:val="0"/>
      <w:overflowPunct w:val="0"/>
      <w:autoSpaceDE w:val="0"/>
      <w:autoSpaceDN w:val="0"/>
      <w:adjustRightInd w:val="0"/>
      <w:ind w:left="283" w:hanging="283"/>
      <w:jc w:val="both"/>
    </w:pPr>
    <w:rPr>
      <w:rFonts w:ascii="UkrainianPeterburg" w:eastAsia="Times New Roman" w:hAnsi="UkrainianPeterburg" w:cs="Times New Roman"/>
      <w:sz w:val="16"/>
      <w:szCs w:val="20"/>
      <w:lang w:eastAsia="ru-RU"/>
    </w:rPr>
  </w:style>
  <w:style w:type="character" w:customStyle="1" w:styleId="pagestxtbody1">
    <w:name w:val="pagestxtbody1"/>
    <w:basedOn w:val="ad"/>
    <w:rsid w:val="00EF6625"/>
    <w:rPr>
      <w:rFonts w:ascii="Arial" w:hAnsi="Arial" w:cs="Arial" w:hint="default"/>
      <w:b w:val="0"/>
      <w:bCs w:val="0"/>
      <w:strike w:val="0"/>
      <w:dstrike w:val="0"/>
      <w:color w:val="CC9900"/>
      <w:sz w:val="17"/>
      <w:szCs w:val="17"/>
      <w:u w:val="none"/>
      <w:effect w:val="none"/>
    </w:rPr>
  </w:style>
  <w:style w:type="paragraph" w:customStyle="1" w:styleId="literatura">
    <w:name w:val="literatura"/>
    <w:basedOn w:val="ac"/>
    <w:rsid w:val="00F538A7"/>
    <w:pPr>
      <w:suppressAutoHyphens w:val="0"/>
      <w:spacing w:line="240" w:lineRule="atLeast"/>
      <w:ind w:left="160" w:hanging="160"/>
    </w:pPr>
    <w:rPr>
      <w:rFonts w:ascii="Times New Roman" w:eastAsia="Times New Roman" w:hAnsi="Times New Roman" w:cs="Times New Roman"/>
      <w:sz w:val="18"/>
      <w:szCs w:val="18"/>
      <w:lang w:eastAsia="ru-RU"/>
    </w:rPr>
  </w:style>
  <w:style w:type="paragraph" w:customStyle="1" w:styleId="firstbody">
    <w:name w:val="firstbody"/>
    <w:basedOn w:val="ac"/>
    <w:rsid w:val="00F538A7"/>
    <w:pPr>
      <w:suppressAutoHyphens w:val="0"/>
      <w:spacing w:line="270" w:lineRule="atLeast"/>
      <w:jc w:val="both"/>
    </w:pPr>
    <w:rPr>
      <w:rFonts w:ascii="Times New Roman" w:eastAsia="Times New Roman" w:hAnsi="Times New Roman" w:cs="Times New Roman"/>
      <w:sz w:val="22"/>
      <w:szCs w:val="20"/>
      <w:lang w:eastAsia="ru-RU"/>
    </w:rPr>
  </w:style>
  <w:style w:type="paragraph" w:customStyle="1" w:styleId="articpar">
    <w:name w:val="articpar"/>
    <w:basedOn w:val="ac"/>
    <w:rsid w:val="00E047B3"/>
    <w:pPr>
      <w:suppressAutoHyphens w:val="0"/>
      <w:spacing w:before="340" w:after="100" w:afterAutospacing="1"/>
    </w:pPr>
    <w:rPr>
      <w:rFonts w:ascii="Times New Roman" w:eastAsia="Times New Roman" w:hAnsi="Times New Roman" w:cs="Times New Roman"/>
      <w:lang w:val="uk-UA" w:eastAsia="uk-UA"/>
    </w:rPr>
  </w:style>
  <w:style w:type="paragraph" w:customStyle="1" w:styleId="e">
    <w:name w:val="ОсновнТeй текст"/>
    <w:basedOn w:val="ac"/>
    <w:rsid w:val="002E04F4"/>
    <w:pPr>
      <w:widowControl w:val="0"/>
      <w:suppressAutoHyphens w:val="0"/>
    </w:pPr>
    <w:rPr>
      <w:rFonts w:ascii="Times New Roman" w:eastAsia="Times New Roman" w:hAnsi="Times New Roman" w:cs="Times New Roman"/>
      <w:sz w:val="28"/>
      <w:szCs w:val="28"/>
      <w:lang w:val="uk-UA" w:eastAsia="ru-RU"/>
    </w:rPr>
  </w:style>
  <w:style w:type="character" w:customStyle="1" w:styleId="hitlistauthor1">
    <w:name w:val="hitlist_author1"/>
    <w:basedOn w:val="ad"/>
    <w:rsid w:val="00C558B0"/>
    <w:rPr>
      <w:rFonts w:ascii="Arial" w:hAnsi="Arial" w:cs="Arial" w:hint="default"/>
      <w:b w:val="0"/>
      <w:bCs w:val="0"/>
      <w:color w:val="65200E"/>
      <w:sz w:val="18"/>
      <w:szCs w:val="18"/>
      <w:shd w:val="clear" w:color="auto" w:fill="FFFFFF"/>
    </w:rPr>
  </w:style>
  <w:style w:type="paragraph" w:customStyle="1" w:styleId="pnormal">
    <w:name w:val="pnormal"/>
    <w:basedOn w:val="ac"/>
    <w:rsid w:val="00932971"/>
    <w:pPr>
      <w:suppressAutoHyphens w:val="0"/>
      <w:spacing w:line="288" w:lineRule="auto"/>
    </w:pPr>
    <w:rPr>
      <w:rFonts w:ascii="Arial" w:eastAsia="Times New Roman" w:hAnsi="Arial" w:cs="Arial"/>
      <w:sz w:val="20"/>
      <w:szCs w:val="20"/>
      <w:lang w:eastAsia="ru-RU"/>
    </w:rPr>
  </w:style>
  <w:style w:type="paragraph" w:customStyle="1" w:styleId="dbook">
    <w:name w:val="d_book"/>
    <w:basedOn w:val="ac"/>
    <w:rsid w:val="0097769D"/>
    <w:pPr>
      <w:pBdr>
        <w:left w:val="single" w:sz="6" w:space="8" w:color="70C5C5"/>
        <w:right w:val="single" w:sz="6" w:space="8" w:color="70C5C5"/>
      </w:pBdr>
      <w:shd w:val="clear" w:color="auto" w:fill="FFFFFF"/>
      <w:suppressAutoHyphens w:val="0"/>
    </w:pPr>
    <w:rPr>
      <w:rFonts w:ascii="Arial" w:eastAsia="SimSun" w:hAnsi="Arial" w:cs="Arial"/>
      <w:b/>
      <w:bCs/>
      <w:sz w:val="18"/>
      <w:szCs w:val="18"/>
      <w:lang w:eastAsia="zh-CN"/>
    </w:rPr>
  </w:style>
  <w:style w:type="paragraph" w:customStyle="1" w:styleId="dend">
    <w:name w:val="d_end"/>
    <w:basedOn w:val="ac"/>
    <w:rsid w:val="0097769D"/>
    <w:pPr>
      <w:pBdr>
        <w:left w:val="single" w:sz="6" w:space="8" w:color="70C5C5"/>
        <w:right w:val="single" w:sz="6" w:space="8" w:color="70C5C5"/>
      </w:pBdr>
      <w:shd w:val="clear" w:color="auto" w:fill="FFFFFF"/>
      <w:suppressAutoHyphens w:val="0"/>
      <w:jc w:val="center"/>
    </w:pPr>
    <w:rPr>
      <w:rFonts w:ascii="Times New Roman" w:eastAsia="SimSun" w:hAnsi="Times New Roman" w:cs="Times New Roman"/>
      <w:color w:val="70C5C5"/>
      <w:lang w:eastAsia="zh-CN"/>
    </w:rPr>
  </w:style>
  <w:style w:type="character" w:customStyle="1" w:styleId="dbooksubtitle">
    <w:name w:val="d_book_subtitle"/>
    <w:basedOn w:val="ad"/>
    <w:rsid w:val="0097769D"/>
    <w:rPr>
      <w:b w:val="0"/>
      <w:bCs w:val="0"/>
    </w:rPr>
  </w:style>
  <w:style w:type="paragraph" w:customStyle="1" w:styleId="181">
    <w:name w:val="Обычный18"/>
    <w:rsid w:val="0097769D"/>
    <w:rPr>
      <w:rFonts w:ascii="Times New Roman" w:eastAsia="Times New Roman" w:hAnsi="Times New Roman" w:cs="Times New Roman"/>
    </w:rPr>
  </w:style>
  <w:style w:type="character" w:customStyle="1" w:styleId="dsubtitle">
    <w:name w:val="d_subtitle"/>
    <w:basedOn w:val="ad"/>
    <w:rsid w:val="0097769D"/>
    <w:rPr>
      <w:b w:val="0"/>
      <w:bCs w:val="0"/>
      <w:sz w:val="21"/>
      <w:szCs w:val="21"/>
    </w:rPr>
  </w:style>
  <w:style w:type="paragraph" w:customStyle="1" w:styleId="2141">
    <w:name w:val="Основной текст с отступом 214"/>
    <w:basedOn w:val="ac"/>
    <w:rsid w:val="00B82F0A"/>
    <w:pPr>
      <w:suppressAutoHyphens w:val="0"/>
      <w:ind w:firstLine="567"/>
      <w:jc w:val="center"/>
    </w:pPr>
    <w:rPr>
      <w:rFonts w:ascii="Times New Roman" w:eastAsia="Times New Roman" w:hAnsi="Times New Roman" w:cs="Times New Roman"/>
      <w:b/>
      <w:sz w:val="28"/>
      <w:szCs w:val="20"/>
      <w:lang w:eastAsia="ru-RU"/>
    </w:rPr>
  </w:style>
  <w:style w:type="paragraph" w:customStyle="1" w:styleId="391">
    <w:name w:val="Основной текст с отступом 39"/>
    <w:basedOn w:val="ac"/>
    <w:rsid w:val="00B82F0A"/>
    <w:pPr>
      <w:suppressAutoHyphens w:val="0"/>
      <w:ind w:firstLine="851"/>
      <w:jc w:val="both"/>
    </w:pPr>
    <w:rPr>
      <w:rFonts w:ascii="Times New Roman" w:eastAsia="Times New Roman" w:hAnsi="Times New Roman" w:cs="Times New Roman"/>
      <w:sz w:val="28"/>
      <w:szCs w:val="20"/>
      <w:lang w:val="en-US" w:eastAsia="ru-RU"/>
    </w:rPr>
  </w:style>
  <w:style w:type="paragraph" w:customStyle="1" w:styleId="190">
    <w:name w:val="Обычный19"/>
    <w:rsid w:val="003A4B5D"/>
    <w:rPr>
      <w:rFonts w:ascii="Times New Roman" w:eastAsia="Times New Roman" w:hAnsi="Times New Roman" w:cs="Times New Roman"/>
      <w:color w:val="000000"/>
      <w:lang w:val="uk-UA"/>
    </w:rPr>
  </w:style>
  <w:style w:type="paragraph" w:customStyle="1" w:styleId="affffffffffffffffffffffffff9">
    <w:name w:val="Базовая сноска"/>
    <w:basedOn w:val="ac"/>
    <w:rsid w:val="003A4B5D"/>
    <w:pPr>
      <w:tabs>
        <w:tab w:val="left" w:pos="187"/>
      </w:tabs>
      <w:suppressAutoHyphens w:val="0"/>
      <w:spacing w:line="220" w:lineRule="exact"/>
      <w:ind w:left="187" w:hanging="187"/>
    </w:pPr>
    <w:rPr>
      <w:rFonts w:ascii="Times New Roman" w:eastAsia="Times New Roman" w:hAnsi="Times New Roman" w:cs="Times New Roman"/>
      <w:kern w:val="28"/>
      <w:sz w:val="18"/>
      <w:szCs w:val="20"/>
      <w:lang w:val="uk-UA" w:eastAsia="ru-RU"/>
    </w:rPr>
  </w:style>
  <w:style w:type="paragraph" w:styleId="affffff3">
    <w:name w:val="Date"/>
    <w:basedOn w:val="ac"/>
    <w:next w:val="ac"/>
    <w:link w:val="affffff2"/>
    <w:rsid w:val="003A4B5D"/>
    <w:pPr>
      <w:suppressAutoHyphens w:val="0"/>
    </w:pPr>
    <w:rPr>
      <w:rFonts w:ascii="PetersburgCTT" w:eastAsia="PetersburgCTT" w:hAnsi="PetersburgCTT" w:cs="PetersburgCTT"/>
      <w:szCs w:val="20"/>
      <w:lang w:eastAsia="ru-RU"/>
    </w:rPr>
  </w:style>
  <w:style w:type="character" w:customStyle="1" w:styleId="1ffffffffc">
    <w:name w:val="Дата Знак1"/>
    <w:basedOn w:val="ad"/>
    <w:uiPriority w:val="99"/>
    <w:semiHidden/>
    <w:rsid w:val="003A4B5D"/>
    <w:rPr>
      <w:rFonts w:ascii="Garamond" w:eastAsia="Garamond" w:hAnsi="Garamond" w:cs="Garamond"/>
      <w:sz w:val="24"/>
      <w:szCs w:val="24"/>
      <w:lang w:eastAsia="ar-SA"/>
    </w:rPr>
  </w:style>
  <w:style w:type="paragraph" w:styleId="affff">
    <w:name w:val="Note Heading"/>
    <w:basedOn w:val="ac"/>
    <w:next w:val="ac"/>
    <w:link w:val="afffe"/>
    <w:semiHidden/>
    <w:rsid w:val="003A4B5D"/>
    <w:pPr>
      <w:suppressAutoHyphens w:val="0"/>
    </w:pPr>
    <w:rPr>
      <w:rFonts w:ascii="PetersburgCTT" w:eastAsia="PetersburgCTT" w:hAnsi="PetersburgCTT" w:cs="PetersburgCTT"/>
      <w:sz w:val="28"/>
      <w:szCs w:val="28"/>
      <w:lang w:val="uk-UA" w:eastAsia="ru-RU"/>
    </w:rPr>
  </w:style>
  <w:style w:type="character" w:customStyle="1" w:styleId="1ffffffffd">
    <w:name w:val="Заголовок записки Знак1"/>
    <w:basedOn w:val="ad"/>
    <w:uiPriority w:val="99"/>
    <w:semiHidden/>
    <w:rsid w:val="003A4B5D"/>
    <w:rPr>
      <w:rFonts w:ascii="Garamond" w:eastAsia="Garamond" w:hAnsi="Garamond" w:cs="Garamond"/>
      <w:sz w:val="24"/>
      <w:szCs w:val="24"/>
      <w:lang w:eastAsia="ar-SA"/>
    </w:rPr>
  </w:style>
  <w:style w:type="paragraph" w:styleId="50">
    <w:name w:val="List Bullet 5"/>
    <w:basedOn w:val="ac"/>
    <w:autoRedefine/>
    <w:rsid w:val="003A4B5D"/>
    <w:pPr>
      <w:numPr>
        <w:numId w:val="54"/>
      </w:numPr>
      <w:suppressAutoHyphens w:val="0"/>
    </w:pPr>
    <w:rPr>
      <w:rFonts w:ascii="Times New Roman" w:eastAsia="Times New Roman" w:hAnsi="Times New Roman" w:cs="Times New Roman"/>
      <w:sz w:val="20"/>
      <w:szCs w:val="20"/>
      <w:lang w:val="uk-UA" w:eastAsia="ru-RU"/>
    </w:rPr>
  </w:style>
  <w:style w:type="paragraph" w:styleId="affffffffffffffffffffffffffa">
    <w:name w:val="table of figures"/>
    <w:basedOn w:val="ac"/>
    <w:next w:val="ac"/>
    <w:semiHidden/>
    <w:rsid w:val="003A4B5D"/>
    <w:pPr>
      <w:suppressAutoHyphens w:val="0"/>
      <w:ind w:left="400" w:hanging="400"/>
    </w:pPr>
    <w:rPr>
      <w:rFonts w:ascii="Times New Roman" w:eastAsia="Times New Roman" w:hAnsi="Times New Roman" w:cs="Times New Roman"/>
      <w:sz w:val="20"/>
      <w:szCs w:val="20"/>
      <w:lang w:val="uk-UA" w:eastAsia="ru-RU"/>
    </w:rPr>
  </w:style>
  <w:style w:type="paragraph" w:styleId="affffff5">
    <w:name w:val="Salutation"/>
    <w:basedOn w:val="ac"/>
    <w:next w:val="ac"/>
    <w:link w:val="affffff4"/>
    <w:rsid w:val="003A4B5D"/>
    <w:pPr>
      <w:suppressAutoHyphens w:val="0"/>
    </w:pPr>
    <w:rPr>
      <w:rFonts w:ascii="PetersburgCTT" w:eastAsia="PetersburgCTT" w:hAnsi="PetersburgCTT" w:cs="PetersburgCTT"/>
      <w:szCs w:val="20"/>
      <w:lang w:eastAsia="ru-RU"/>
    </w:rPr>
  </w:style>
  <w:style w:type="character" w:customStyle="1" w:styleId="1ffffffffe">
    <w:name w:val="Приветствие Знак1"/>
    <w:basedOn w:val="ad"/>
    <w:uiPriority w:val="99"/>
    <w:semiHidden/>
    <w:rsid w:val="003A4B5D"/>
    <w:rPr>
      <w:rFonts w:ascii="Garamond" w:eastAsia="Garamond" w:hAnsi="Garamond" w:cs="Garamond"/>
      <w:sz w:val="24"/>
      <w:szCs w:val="24"/>
      <w:lang w:eastAsia="ar-SA"/>
    </w:rPr>
  </w:style>
  <w:style w:type="paragraph" w:styleId="4ffb">
    <w:name w:val="List Continue 4"/>
    <w:basedOn w:val="ac"/>
    <w:semiHidden/>
    <w:rsid w:val="003A4B5D"/>
    <w:pPr>
      <w:suppressAutoHyphens w:val="0"/>
      <w:spacing w:after="120"/>
      <w:ind w:left="1132"/>
    </w:pPr>
    <w:rPr>
      <w:rFonts w:ascii="Times New Roman" w:eastAsia="Times New Roman" w:hAnsi="Times New Roman" w:cs="Times New Roman"/>
      <w:sz w:val="20"/>
      <w:szCs w:val="20"/>
      <w:lang w:val="uk-UA" w:eastAsia="ru-RU"/>
    </w:rPr>
  </w:style>
  <w:style w:type="paragraph" w:styleId="afffff1">
    <w:name w:val="Closing"/>
    <w:basedOn w:val="ac"/>
    <w:link w:val="afffff0"/>
    <w:rsid w:val="003A4B5D"/>
    <w:pPr>
      <w:suppressAutoHyphens w:val="0"/>
      <w:ind w:left="4252"/>
    </w:pPr>
    <w:rPr>
      <w:rFonts w:ascii="PetersburgCTT" w:eastAsia="PetersburgCTT" w:hAnsi="PetersburgCTT" w:cs="PetersburgCTT"/>
      <w:lang w:val="pl-PL" w:eastAsia="ru-RU"/>
    </w:rPr>
  </w:style>
  <w:style w:type="character" w:customStyle="1" w:styleId="1fffffffff">
    <w:name w:val="Прощание Знак1"/>
    <w:basedOn w:val="ad"/>
    <w:uiPriority w:val="99"/>
    <w:semiHidden/>
    <w:rsid w:val="003A4B5D"/>
    <w:rPr>
      <w:rFonts w:ascii="Garamond" w:eastAsia="Garamond" w:hAnsi="Garamond" w:cs="Garamond"/>
      <w:sz w:val="24"/>
      <w:szCs w:val="24"/>
      <w:lang w:eastAsia="ar-SA"/>
    </w:rPr>
  </w:style>
  <w:style w:type="paragraph" w:styleId="affffffffffffffffffffffffffb">
    <w:name w:val="table of authorities"/>
    <w:basedOn w:val="ac"/>
    <w:next w:val="ac"/>
    <w:semiHidden/>
    <w:rsid w:val="003A4B5D"/>
    <w:pPr>
      <w:suppressAutoHyphens w:val="0"/>
      <w:ind w:left="200" w:hanging="200"/>
    </w:pPr>
    <w:rPr>
      <w:rFonts w:ascii="Times New Roman" w:eastAsia="Times New Roman" w:hAnsi="Times New Roman" w:cs="Times New Roman"/>
      <w:sz w:val="20"/>
      <w:szCs w:val="20"/>
      <w:lang w:val="uk-UA" w:eastAsia="ru-RU"/>
    </w:rPr>
  </w:style>
  <w:style w:type="paragraph" w:styleId="afffffff8">
    <w:name w:val="macro"/>
    <w:link w:val="afffffff7"/>
    <w:semiHidden/>
    <w:rsid w:val="003A4B5D"/>
    <w:pPr>
      <w:tabs>
        <w:tab w:val="left" w:pos="480"/>
        <w:tab w:val="left" w:pos="960"/>
        <w:tab w:val="left" w:pos="1440"/>
        <w:tab w:val="left" w:pos="1920"/>
        <w:tab w:val="left" w:pos="2400"/>
        <w:tab w:val="left" w:pos="2880"/>
        <w:tab w:val="left" w:pos="3360"/>
        <w:tab w:val="left" w:pos="3840"/>
        <w:tab w:val="left" w:pos="4320"/>
      </w:tabs>
    </w:pPr>
    <w:rPr>
      <w:rFonts w:ascii="Symbol" w:eastAsia="Garamond" w:hAnsi="Symbol" w:cs="Symbol"/>
      <w:lang w:val="uk-UA"/>
    </w:rPr>
  </w:style>
  <w:style w:type="character" w:customStyle="1" w:styleId="1fffffffff0">
    <w:name w:val="Текст макроса Знак1"/>
    <w:basedOn w:val="ad"/>
    <w:uiPriority w:val="99"/>
    <w:semiHidden/>
    <w:rsid w:val="003A4B5D"/>
    <w:rPr>
      <w:rFonts w:ascii="Consolas" w:eastAsia="Garamond" w:hAnsi="Consolas" w:cs="Consolas"/>
      <w:lang w:eastAsia="ar-SA"/>
    </w:rPr>
  </w:style>
  <w:style w:type="paragraph" w:styleId="4ffc">
    <w:name w:val="index 4"/>
    <w:basedOn w:val="ac"/>
    <w:next w:val="ac"/>
    <w:autoRedefine/>
    <w:semiHidden/>
    <w:rsid w:val="003A4B5D"/>
    <w:pPr>
      <w:suppressAutoHyphens w:val="0"/>
      <w:ind w:left="800" w:hanging="200"/>
    </w:pPr>
    <w:rPr>
      <w:rFonts w:ascii="Times New Roman" w:eastAsia="Times New Roman" w:hAnsi="Times New Roman" w:cs="Times New Roman"/>
      <w:sz w:val="20"/>
      <w:szCs w:val="20"/>
      <w:lang w:val="uk-UA" w:eastAsia="ru-RU"/>
    </w:rPr>
  </w:style>
  <w:style w:type="paragraph" w:styleId="5ff">
    <w:name w:val="index 5"/>
    <w:basedOn w:val="ac"/>
    <w:next w:val="ac"/>
    <w:autoRedefine/>
    <w:semiHidden/>
    <w:rsid w:val="003A4B5D"/>
    <w:pPr>
      <w:suppressAutoHyphens w:val="0"/>
      <w:ind w:left="1000" w:hanging="200"/>
    </w:pPr>
    <w:rPr>
      <w:rFonts w:ascii="Times New Roman" w:eastAsia="Times New Roman" w:hAnsi="Times New Roman" w:cs="Times New Roman"/>
      <w:sz w:val="20"/>
      <w:szCs w:val="20"/>
      <w:lang w:val="uk-UA" w:eastAsia="ru-RU"/>
    </w:rPr>
  </w:style>
  <w:style w:type="paragraph" w:styleId="6f5">
    <w:name w:val="index 6"/>
    <w:basedOn w:val="ac"/>
    <w:next w:val="ac"/>
    <w:autoRedefine/>
    <w:semiHidden/>
    <w:rsid w:val="003A4B5D"/>
    <w:pPr>
      <w:suppressAutoHyphens w:val="0"/>
      <w:ind w:left="1200" w:hanging="200"/>
    </w:pPr>
    <w:rPr>
      <w:rFonts w:ascii="Times New Roman" w:eastAsia="Times New Roman" w:hAnsi="Times New Roman" w:cs="Times New Roman"/>
      <w:sz w:val="20"/>
      <w:szCs w:val="20"/>
      <w:lang w:val="uk-UA" w:eastAsia="ru-RU"/>
    </w:rPr>
  </w:style>
  <w:style w:type="paragraph" w:styleId="7f1">
    <w:name w:val="index 7"/>
    <w:basedOn w:val="ac"/>
    <w:next w:val="ac"/>
    <w:autoRedefine/>
    <w:semiHidden/>
    <w:rsid w:val="003A4B5D"/>
    <w:pPr>
      <w:suppressAutoHyphens w:val="0"/>
      <w:ind w:left="1400" w:hanging="200"/>
    </w:pPr>
    <w:rPr>
      <w:rFonts w:ascii="Times New Roman" w:eastAsia="Times New Roman" w:hAnsi="Times New Roman" w:cs="Times New Roman"/>
      <w:sz w:val="20"/>
      <w:szCs w:val="20"/>
      <w:lang w:val="uk-UA" w:eastAsia="ru-RU"/>
    </w:rPr>
  </w:style>
  <w:style w:type="paragraph" w:styleId="8f5">
    <w:name w:val="index 8"/>
    <w:basedOn w:val="ac"/>
    <w:next w:val="ac"/>
    <w:autoRedefine/>
    <w:semiHidden/>
    <w:rsid w:val="003A4B5D"/>
    <w:pPr>
      <w:suppressAutoHyphens w:val="0"/>
      <w:ind w:left="1600" w:hanging="200"/>
    </w:pPr>
    <w:rPr>
      <w:rFonts w:ascii="Times New Roman" w:eastAsia="Times New Roman" w:hAnsi="Times New Roman" w:cs="Times New Roman"/>
      <w:sz w:val="20"/>
      <w:szCs w:val="20"/>
      <w:lang w:val="uk-UA" w:eastAsia="ru-RU"/>
    </w:rPr>
  </w:style>
  <w:style w:type="paragraph" w:styleId="9e">
    <w:name w:val="index 9"/>
    <w:basedOn w:val="ac"/>
    <w:next w:val="ac"/>
    <w:autoRedefine/>
    <w:semiHidden/>
    <w:rsid w:val="003A4B5D"/>
    <w:pPr>
      <w:suppressAutoHyphens w:val="0"/>
      <w:ind w:left="1800" w:hanging="200"/>
    </w:pPr>
    <w:rPr>
      <w:rFonts w:ascii="Times New Roman" w:eastAsia="Times New Roman" w:hAnsi="Times New Roman" w:cs="Times New Roman"/>
      <w:sz w:val="20"/>
      <w:szCs w:val="20"/>
      <w:lang w:val="uk-UA" w:eastAsia="ru-RU"/>
    </w:rPr>
  </w:style>
  <w:style w:type="paragraph" w:customStyle="1" w:styleId="reference0">
    <w:name w:val="reference"/>
    <w:basedOn w:val="ac"/>
    <w:rsid w:val="00860244"/>
    <w:pPr>
      <w:suppressAutoHyphens w:val="0"/>
      <w:overflowPunct w:val="0"/>
      <w:autoSpaceDE w:val="0"/>
      <w:autoSpaceDN w:val="0"/>
      <w:adjustRightInd w:val="0"/>
      <w:spacing w:line="360" w:lineRule="auto"/>
      <w:textAlignment w:val="baseline"/>
    </w:pPr>
    <w:rPr>
      <w:rFonts w:ascii="Times New Roman" w:eastAsia="Times New Roman" w:hAnsi="Times New Roman" w:cs="Times New Roman"/>
      <w:sz w:val="18"/>
      <w:szCs w:val="20"/>
      <w:lang w:val="de-DE" w:eastAsia="ru-RU"/>
    </w:rPr>
  </w:style>
  <w:style w:type="paragraph" w:customStyle="1" w:styleId="095">
    <w:name w:val="Стиль по ширине Первая строка:  095 см Междустр.интервал:  полут..."/>
    <w:basedOn w:val="ac"/>
    <w:next w:val="ac"/>
    <w:rsid w:val="003355AA"/>
    <w:pPr>
      <w:widowControl w:val="0"/>
      <w:suppressAutoHyphens w:val="0"/>
      <w:spacing w:line="360" w:lineRule="auto"/>
      <w:ind w:firstLine="539"/>
      <w:jc w:val="both"/>
    </w:pPr>
    <w:rPr>
      <w:rFonts w:ascii="Times New Roman" w:eastAsia="Times New Roman" w:hAnsi="Times New Roman" w:cs="Times New Roman"/>
      <w:szCs w:val="20"/>
      <w:lang w:val="uk-UA" w:eastAsia="ru-RU"/>
    </w:rPr>
  </w:style>
  <w:style w:type="paragraph" w:customStyle="1" w:styleId="affffffffffffffffffffffffffc">
    <w:name w:val="Лит_аеч"/>
    <w:rsid w:val="00C10280"/>
    <w:pPr>
      <w:widowControl w:val="0"/>
      <w:ind w:left="170" w:hanging="170"/>
      <w:jc w:val="both"/>
    </w:pPr>
    <w:rPr>
      <w:rFonts w:ascii="Times New Roman" w:eastAsia="Times New Roman" w:hAnsi="Times New Roman" w:cs="Times New Roman"/>
      <w:sz w:val="18"/>
    </w:rPr>
  </w:style>
  <w:style w:type="paragraph" w:customStyle="1" w:styleId="References0">
    <w:name w:val="References"/>
    <w:basedOn w:val="ac"/>
    <w:rsid w:val="00C10280"/>
    <w:pPr>
      <w:suppressAutoHyphens w:val="0"/>
      <w:spacing w:before="60"/>
      <w:jc w:val="both"/>
    </w:pPr>
    <w:rPr>
      <w:rFonts w:ascii="Times New Roman" w:eastAsia="Times New Roman" w:hAnsi="Times New Roman" w:cs="Times New Roman"/>
      <w:sz w:val="18"/>
      <w:lang w:val="en-US" w:eastAsia="ru-RU"/>
    </w:rPr>
  </w:style>
  <w:style w:type="paragraph" w:customStyle="1" w:styleId="5ff0">
    <w:name w:val="Цитата5"/>
    <w:basedOn w:val="ac"/>
    <w:rsid w:val="002A5C4A"/>
    <w:pPr>
      <w:suppressAutoHyphens w:val="0"/>
      <w:ind w:left="-284" w:right="-766" w:firstLine="284"/>
      <w:jc w:val="center"/>
    </w:pPr>
    <w:rPr>
      <w:rFonts w:ascii="Times New Roman" w:eastAsia="Times New Roman" w:hAnsi="Times New Roman" w:cs="Times New Roman"/>
      <w:sz w:val="28"/>
      <w:szCs w:val="20"/>
      <w:lang w:eastAsia="ru-RU"/>
    </w:rPr>
  </w:style>
  <w:style w:type="paragraph" w:customStyle="1" w:styleId="2121">
    <w:name w:val="Основной текст 212"/>
    <w:basedOn w:val="ac"/>
    <w:rsid w:val="002A5C4A"/>
    <w:pPr>
      <w:suppressAutoHyphens w:val="0"/>
      <w:ind w:right="-1"/>
      <w:jc w:val="both"/>
    </w:pPr>
    <w:rPr>
      <w:rFonts w:ascii="Time Roman" w:eastAsia="Times New Roman" w:hAnsi="Time Roman" w:cs="Times New Roman"/>
      <w:sz w:val="20"/>
      <w:szCs w:val="20"/>
      <w:lang w:eastAsia="ru-RU"/>
    </w:rPr>
  </w:style>
  <w:style w:type="paragraph" w:customStyle="1" w:styleId="-f">
    <w:name w:val="р-рис"/>
    <w:rsid w:val="00555471"/>
    <w:pPr>
      <w:spacing w:before="40" w:after="40"/>
      <w:jc w:val="center"/>
    </w:pPr>
    <w:rPr>
      <w:rFonts w:ascii="Times New Roman" w:eastAsia="Times New Roman" w:hAnsi="Times New Roman" w:cs="Times New Roman"/>
      <w:b/>
      <w:i/>
      <w:sz w:val="18"/>
      <w:lang w:val="uk-UA"/>
    </w:rPr>
  </w:style>
  <w:style w:type="paragraph" w:customStyle="1" w:styleId="191">
    <w:name w:val="Основной текст19"/>
    <w:basedOn w:val="190"/>
    <w:rsid w:val="00555471"/>
    <w:pPr>
      <w:spacing w:line="360" w:lineRule="auto"/>
      <w:jc w:val="center"/>
    </w:pPr>
    <w:rPr>
      <w:color w:val="auto"/>
      <w:sz w:val="24"/>
    </w:rPr>
  </w:style>
  <w:style w:type="paragraph" w:customStyle="1" w:styleId="12c">
    <w:name w:val="Оглавление 12"/>
    <w:basedOn w:val="190"/>
    <w:next w:val="190"/>
    <w:autoRedefine/>
    <w:rsid w:val="00555471"/>
    <w:pPr>
      <w:spacing w:line="360" w:lineRule="auto"/>
      <w:jc w:val="both"/>
    </w:pPr>
    <w:rPr>
      <w:color w:val="auto"/>
      <w:sz w:val="28"/>
      <w:szCs w:val="24"/>
    </w:rPr>
  </w:style>
  <w:style w:type="paragraph" w:customStyle="1" w:styleId="2ffffff2">
    <w:name w:val="Текст концевой сноски2"/>
    <w:basedOn w:val="190"/>
    <w:rsid w:val="00555471"/>
    <w:rPr>
      <w:color w:val="auto"/>
      <w:lang w:val="ru-RU"/>
    </w:rPr>
  </w:style>
  <w:style w:type="paragraph" w:customStyle="1" w:styleId="affffffffffffffffffffffffffd">
    <w:name w:val="Надпись"/>
    <w:basedOn w:val="ac"/>
    <w:rsid w:val="00B85FEB"/>
    <w:pPr>
      <w:suppressLineNumbers/>
      <w:spacing w:before="120" w:after="120"/>
    </w:pPr>
    <w:rPr>
      <w:rFonts w:ascii="Thorndale" w:eastAsia="Times New Roman" w:hAnsi="Thorndale" w:cs="Times New Roman"/>
      <w:i/>
      <w:sz w:val="20"/>
      <w:szCs w:val="20"/>
      <w:lang w:eastAsia="ru-RU"/>
    </w:rPr>
  </w:style>
  <w:style w:type="paragraph" w:customStyle="1" w:styleId="affffffffffffffffffffffffffe">
    <w:name w:val="Содержимое рамки"/>
    <w:basedOn w:val="afffffffc"/>
    <w:rsid w:val="00B85FEB"/>
    <w:pPr>
      <w:spacing w:after="0" w:line="360" w:lineRule="auto"/>
      <w:jc w:val="both"/>
    </w:pPr>
    <w:rPr>
      <w:rFonts w:ascii="Times New Roman" w:eastAsia="Times New Roman" w:hAnsi="Times New Roman" w:cs="Times New Roman"/>
      <w:szCs w:val="20"/>
      <w:lang w:eastAsia="ru-RU"/>
    </w:rPr>
  </w:style>
  <w:style w:type="character" w:customStyle="1" w:styleId="gris21">
    <w:name w:val="gris21"/>
    <w:basedOn w:val="ad"/>
    <w:uiPriority w:val="99"/>
    <w:rsid w:val="00CA3600"/>
    <w:rPr>
      <w:rFonts w:ascii="Verdana" w:hAnsi="Verdana" w:cs="Verdana"/>
      <w:color w:val="auto"/>
      <w:sz w:val="14"/>
      <w:szCs w:val="14"/>
      <w:u w:val="none"/>
      <w:effect w:val="none"/>
    </w:rPr>
  </w:style>
  <w:style w:type="character" w:customStyle="1" w:styleId="docepixazulneg1">
    <w:name w:val="docepixazulneg1"/>
    <w:basedOn w:val="ad"/>
    <w:uiPriority w:val="99"/>
    <w:rsid w:val="00CA3600"/>
    <w:rPr>
      <w:rFonts w:ascii="Arial" w:hAnsi="Arial" w:cs="Arial"/>
      <w:b/>
      <w:bCs/>
      <w:color w:val="auto"/>
      <w:sz w:val="18"/>
      <w:szCs w:val="18"/>
      <w:u w:val="none"/>
      <w:effect w:val="none"/>
    </w:rPr>
  </w:style>
  <w:style w:type="paragraph" w:customStyle="1" w:styleId="1fffffffff1">
    <w:name w:val="указатель 1"/>
    <w:basedOn w:val="ac"/>
    <w:next w:val="ac"/>
    <w:autoRedefine/>
    <w:rsid w:val="008669FB"/>
    <w:pPr>
      <w:suppressAutoHyphens w:val="0"/>
      <w:autoSpaceDE w:val="0"/>
      <w:autoSpaceDN w:val="0"/>
      <w:ind w:left="200" w:hanging="200"/>
    </w:pPr>
    <w:rPr>
      <w:rFonts w:ascii="Times New Roman" w:eastAsiaTheme="minorEastAsia" w:hAnsi="Times New Roman" w:cs="Times New Roman"/>
      <w:sz w:val="20"/>
      <w:szCs w:val="20"/>
      <w:lang w:eastAsia="ru-RU"/>
    </w:rPr>
  </w:style>
  <w:style w:type="character" w:customStyle="1" w:styleId="goohl11">
    <w:name w:val="goohl11"/>
    <w:basedOn w:val="ad"/>
    <w:rsid w:val="00FF3E2B"/>
    <w:rPr>
      <w:color w:val="000000"/>
      <w:shd w:val="clear" w:color="auto" w:fill="A0FFFF"/>
    </w:rPr>
  </w:style>
  <w:style w:type="character" w:customStyle="1" w:styleId="goohl01">
    <w:name w:val="goohl01"/>
    <w:basedOn w:val="ad"/>
    <w:rsid w:val="00FF3E2B"/>
    <w:rPr>
      <w:color w:val="000000"/>
      <w:shd w:val="clear" w:color="auto" w:fill="FFFF66"/>
    </w:rPr>
  </w:style>
  <w:style w:type="paragraph" w:customStyle="1" w:styleId="11podzagolovok">
    <w:name w:val="[О] 1.1. podzagolovok"/>
    <w:uiPriority w:val="99"/>
    <w:rsid w:val="00B337F9"/>
    <w:pPr>
      <w:tabs>
        <w:tab w:val="right" w:leader="dot" w:pos="9185"/>
      </w:tabs>
      <w:ind w:left="283" w:hanging="283"/>
    </w:pPr>
    <w:rPr>
      <w:rFonts w:ascii="Times New Roman" w:eastAsia="Times New Roman" w:hAnsi="Times New Roman" w:cs="Times New Roman"/>
      <w:b/>
      <w:bCs/>
      <w:sz w:val="28"/>
      <w:szCs w:val="28"/>
    </w:rPr>
  </w:style>
  <w:style w:type="paragraph" w:customStyle="1" w:styleId="1114">
    <w:name w:val="[О] 1.1.1."/>
    <w:uiPriority w:val="99"/>
    <w:rsid w:val="00B337F9"/>
    <w:pPr>
      <w:tabs>
        <w:tab w:val="right" w:leader="dot" w:pos="9185"/>
      </w:tabs>
      <w:ind w:left="283" w:hanging="283"/>
    </w:pPr>
    <w:rPr>
      <w:rFonts w:ascii="Times New Roman" w:eastAsia="Times New Roman" w:hAnsi="Times New Roman" w:cs="Times New Roman"/>
      <w:b/>
      <w:bCs/>
      <w:sz w:val="28"/>
      <w:szCs w:val="28"/>
    </w:rPr>
  </w:style>
  <w:style w:type="paragraph" w:customStyle="1" w:styleId="zagolovok1">
    <w:name w:val="[О] zagolovok"/>
    <w:uiPriority w:val="99"/>
    <w:rsid w:val="00B337F9"/>
    <w:pPr>
      <w:tabs>
        <w:tab w:val="right" w:leader="dot" w:pos="9185"/>
      </w:tabs>
      <w:ind w:left="283" w:hanging="283"/>
    </w:pPr>
    <w:rPr>
      <w:rFonts w:ascii="Times New Roman" w:eastAsia="Times New Roman" w:hAnsi="Times New Roman" w:cs="Times New Roman"/>
      <w:b/>
      <w:bCs/>
      <w:color w:val="000000"/>
      <w:sz w:val="28"/>
      <w:szCs w:val="28"/>
    </w:rPr>
  </w:style>
  <w:style w:type="paragraph" w:customStyle="1" w:styleId="WW-BlockText">
    <w:name w:val="WW-Block Text"/>
    <w:basedOn w:val="ac"/>
    <w:rsid w:val="00721A13"/>
    <w:pPr>
      <w:spacing w:line="360" w:lineRule="auto"/>
      <w:ind w:left="224" w:right="40" w:firstLine="1"/>
      <w:jc w:val="both"/>
    </w:pPr>
    <w:rPr>
      <w:rFonts w:ascii="Times New Roman" w:eastAsia="Times New Roman" w:hAnsi="Times New Roman" w:cs="Times New Roman"/>
      <w:sz w:val="28"/>
      <w:szCs w:val="20"/>
    </w:rPr>
  </w:style>
  <w:style w:type="character" w:customStyle="1" w:styleId="Iniiaiieoeoo">
    <w:name w:val="Iniiaiie o?eoo"/>
    <w:rsid w:val="00EE6E21"/>
  </w:style>
  <w:style w:type="paragraph" w:customStyle="1" w:styleId="caaieiaie2">
    <w:name w:val="caaieiaie 2"/>
    <w:basedOn w:val="Iauiue0"/>
    <w:next w:val="Iauiue0"/>
    <w:rsid w:val="00EE6E21"/>
    <w:pPr>
      <w:keepNext/>
      <w:suppressAutoHyphens w:val="0"/>
      <w:overflowPunct w:val="0"/>
      <w:autoSpaceDE w:val="0"/>
      <w:autoSpaceDN w:val="0"/>
      <w:adjustRightInd w:val="0"/>
      <w:spacing w:line="360" w:lineRule="auto"/>
      <w:ind w:left="720"/>
      <w:jc w:val="both"/>
      <w:textAlignment w:val="baseline"/>
    </w:pPr>
    <w:rPr>
      <w:rFonts w:ascii="Times New Roman" w:eastAsia="Times New Roman" w:hAnsi="Times New Roman" w:cs="Times New Roman"/>
      <w:sz w:val="28"/>
      <w:lang w:val="uk-UA" w:eastAsia="uk-UA"/>
    </w:rPr>
  </w:style>
  <w:style w:type="paragraph" w:customStyle="1" w:styleId="Ieieeeieiioeooe">
    <w:name w:val="Ie?iee eieiioeooe"/>
    <w:basedOn w:val="Iauiue0"/>
    <w:rsid w:val="00EE6E21"/>
    <w:pPr>
      <w:tabs>
        <w:tab w:val="center" w:pos="4153"/>
        <w:tab w:val="right" w:pos="8306"/>
      </w:tabs>
      <w:suppressAutoHyphens w:val="0"/>
      <w:overflowPunct w:val="0"/>
      <w:autoSpaceDE w:val="0"/>
      <w:autoSpaceDN w:val="0"/>
      <w:adjustRightInd w:val="0"/>
      <w:textAlignment w:val="baseline"/>
    </w:pPr>
    <w:rPr>
      <w:rFonts w:ascii="Times New Roman" w:eastAsia="Times New Roman" w:hAnsi="Times New Roman" w:cs="Times New Roman"/>
      <w:lang w:val="ru-RU" w:eastAsia="uk-UA"/>
    </w:rPr>
  </w:style>
  <w:style w:type="paragraph" w:customStyle="1" w:styleId="Aaoieeeieiioeooe">
    <w:name w:val="Aa?oiee eieiioeooe"/>
    <w:basedOn w:val="Iauiue0"/>
    <w:rsid w:val="00EE6E21"/>
    <w:pPr>
      <w:tabs>
        <w:tab w:val="center" w:pos="4153"/>
        <w:tab w:val="right" w:pos="8306"/>
      </w:tabs>
      <w:suppressAutoHyphens w:val="0"/>
      <w:overflowPunct w:val="0"/>
      <w:autoSpaceDE w:val="0"/>
      <w:autoSpaceDN w:val="0"/>
      <w:adjustRightInd w:val="0"/>
      <w:textAlignment w:val="baseline"/>
    </w:pPr>
    <w:rPr>
      <w:rFonts w:ascii="Times New Roman" w:eastAsia="Times New Roman" w:hAnsi="Times New Roman" w:cs="Times New Roman"/>
      <w:lang w:val="ru-RU" w:eastAsia="uk-UA"/>
    </w:rPr>
  </w:style>
  <w:style w:type="paragraph" w:customStyle="1" w:styleId="4ffd">
    <w:name w:val="Схема документа4"/>
    <w:basedOn w:val="ac"/>
    <w:rsid w:val="00EE6E21"/>
    <w:pPr>
      <w:shd w:val="clear" w:color="auto" w:fill="000080"/>
      <w:suppressAutoHyphens w:val="0"/>
      <w:overflowPunct w:val="0"/>
      <w:autoSpaceDE w:val="0"/>
      <w:autoSpaceDN w:val="0"/>
      <w:adjustRightInd w:val="0"/>
      <w:textAlignment w:val="baseline"/>
    </w:pPr>
    <w:rPr>
      <w:rFonts w:ascii="Tahoma" w:eastAsia="Times New Roman" w:hAnsi="Tahoma" w:cs="Times New Roman"/>
      <w:sz w:val="20"/>
      <w:szCs w:val="20"/>
      <w:lang w:val="en-US" w:eastAsia="uk-UA"/>
    </w:rPr>
  </w:style>
  <w:style w:type="paragraph" w:customStyle="1" w:styleId="Aaoieeeieiioeooe1">
    <w:name w:val="Aa?oiee eieiioeooe1"/>
    <w:basedOn w:val="ac"/>
    <w:rsid w:val="00EE6E21"/>
    <w:pPr>
      <w:tabs>
        <w:tab w:val="center" w:pos="4153"/>
        <w:tab w:val="right" w:pos="8306"/>
      </w:tabs>
      <w:suppressAutoHyphens w:val="0"/>
      <w:overflowPunct w:val="0"/>
      <w:autoSpaceDE w:val="0"/>
      <w:autoSpaceDN w:val="0"/>
      <w:adjustRightInd w:val="0"/>
      <w:textAlignment w:val="baseline"/>
    </w:pPr>
    <w:rPr>
      <w:rFonts w:ascii="Times New Roman" w:eastAsia="Times New Roman" w:hAnsi="Times New Roman" w:cs="Times New Roman"/>
      <w:sz w:val="20"/>
      <w:szCs w:val="20"/>
      <w:lang w:val="en-US" w:eastAsia="uk-UA"/>
    </w:rPr>
  </w:style>
  <w:style w:type="character" w:customStyle="1" w:styleId="iiianoaieou1">
    <w:name w:val="iiia? no?aieou1"/>
    <w:basedOn w:val="ad"/>
    <w:rsid w:val="00EE6E21"/>
  </w:style>
  <w:style w:type="character" w:customStyle="1" w:styleId="goohl1">
    <w:name w:val="goohl1"/>
    <w:basedOn w:val="ad"/>
    <w:rsid w:val="001E6B85"/>
  </w:style>
  <w:style w:type="paragraph" w:customStyle="1" w:styleId="Text-1">
    <w:name w:val="Text-1"/>
    <w:uiPriority w:val="99"/>
    <w:rsid w:val="00674E91"/>
    <w:pPr>
      <w:widowControl w:val="0"/>
      <w:autoSpaceDE w:val="0"/>
      <w:autoSpaceDN w:val="0"/>
      <w:spacing w:line="240" w:lineRule="atLeast"/>
      <w:ind w:firstLine="397"/>
      <w:jc w:val="both"/>
    </w:pPr>
    <w:rPr>
      <w:rFonts w:ascii="Times New Roman" w:eastAsia="Times New Roman" w:hAnsi="Times New Roman" w:cs="Times New Roman"/>
      <w:color w:val="000000"/>
    </w:rPr>
  </w:style>
  <w:style w:type="paragraph" w:customStyle="1" w:styleId="Normaali">
    <w:name w:val="Normaali"/>
    <w:uiPriority w:val="99"/>
    <w:rsid w:val="00674E91"/>
    <w:pPr>
      <w:widowControl w:val="0"/>
    </w:pPr>
    <w:rPr>
      <w:rFonts w:ascii="Times New Roman" w:eastAsia="Times New Roman" w:hAnsi="Times New Roman" w:cs="Times New Roman"/>
      <w:lang w:val="fi-FI"/>
    </w:rPr>
  </w:style>
  <w:style w:type="character" w:customStyle="1" w:styleId="5ff1">
    <w:name w:val="Знак сноски5"/>
    <w:rsid w:val="00D35CB0"/>
    <w:rPr>
      <w:rFonts w:ascii="Times New Roman" w:hAnsi="Times New Roman" w:cs="Times New Roman"/>
      <w:w w:val="100"/>
      <w:sz w:val="24"/>
      <w:szCs w:val="24"/>
      <w:vertAlign w:val="superscript"/>
    </w:rPr>
  </w:style>
  <w:style w:type="paragraph" w:customStyle="1" w:styleId="2150">
    <w:name w:val="Основной текст с отступом 215"/>
    <w:basedOn w:val="ac"/>
    <w:rsid w:val="00970089"/>
    <w:pPr>
      <w:suppressAutoHyphens w:val="0"/>
      <w:overflowPunct w:val="0"/>
      <w:autoSpaceDE w:val="0"/>
      <w:autoSpaceDN w:val="0"/>
      <w:adjustRightInd w:val="0"/>
      <w:ind w:firstLine="851"/>
      <w:jc w:val="both"/>
      <w:textAlignment w:val="baseline"/>
    </w:pPr>
    <w:rPr>
      <w:rFonts w:ascii="Times New Roman" w:eastAsia="Times New Roman" w:hAnsi="Times New Roman" w:cs="Times New Roman"/>
      <w:sz w:val="28"/>
      <w:szCs w:val="20"/>
      <w:lang w:val="uk-UA" w:eastAsia="ru-RU"/>
    </w:rPr>
  </w:style>
  <w:style w:type="paragraph" w:customStyle="1" w:styleId="6f6">
    <w:name w:val="Тема примечания6"/>
    <w:basedOn w:val="aff2"/>
    <w:next w:val="aff2"/>
    <w:rsid w:val="000D65B7"/>
    <w:pPr>
      <w:widowControl/>
      <w:autoSpaceDE w:val="0"/>
      <w:autoSpaceDN w:val="0"/>
    </w:pPr>
    <w:rPr>
      <w:rFonts w:ascii="Times New Roman" w:eastAsia="Times New Roman" w:hAnsi="Times New Roman" w:cs="Times New Roman"/>
      <w:b/>
      <w:bCs/>
    </w:rPr>
  </w:style>
  <w:style w:type="paragraph" w:customStyle="1" w:styleId="10c">
    <w:name w:val="Текст выноски10"/>
    <w:basedOn w:val="ac"/>
    <w:rsid w:val="000D65B7"/>
    <w:pPr>
      <w:suppressAutoHyphens w:val="0"/>
      <w:autoSpaceDE w:val="0"/>
      <w:autoSpaceDN w:val="0"/>
    </w:pPr>
    <w:rPr>
      <w:rFonts w:ascii="Times New Roman" w:eastAsia="Times New Roman" w:hAnsi="Times New Roman" w:cs="Times New Roman"/>
      <w:sz w:val="16"/>
      <w:szCs w:val="16"/>
      <w:lang w:eastAsia="ru-RU"/>
    </w:rPr>
  </w:style>
  <w:style w:type="paragraph" w:customStyle="1" w:styleId="Heading11">
    <w:name w:val="Heading1"/>
    <w:basedOn w:val="2ffffc"/>
    <w:rsid w:val="00651EE2"/>
    <w:pPr>
      <w:suppressAutoHyphens w:val="0"/>
      <w:spacing w:after="0" w:line="360" w:lineRule="auto"/>
      <w:ind w:firstLine="720"/>
      <w:jc w:val="center"/>
    </w:pPr>
    <w:rPr>
      <w:rFonts w:ascii="Times New Roman" w:eastAsia="Times New Roman" w:hAnsi="Times New Roman" w:cs="Times New Roman"/>
      <w:b/>
      <w:caps/>
      <w:sz w:val="28"/>
      <w:szCs w:val="20"/>
      <w:lang w:eastAsia="en-US"/>
    </w:rPr>
  </w:style>
  <w:style w:type="paragraph" w:customStyle="1" w:styleId="tytu1">
    <w:name w:val="tytu1"/>
    <w:basedOn w:val="ac"/>
    <w:rsid w:val="00651EE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131">
    <w:name w:val="Основной текст 213"/>
    <w:basedOn w:val="ac"/>
    <w:rsid w:val="00073CB6"/>
    <w:pPr>
      <w:suppressAutoHyphens w:val="0"/>
      <w:overflowPunct w:val="0"/>
      <w:autoSpaceDE w:val="0"/>
      <w:autoSpaceDN w:val="0"/>
      <w:adjustRightInd w:val="0"/>
      <w:spacing w:before="120"/>
      <w:jc w:val="center"/>
      <w:textAlignment w:val="baseline"/>
    </w:pPr>
    <w:rPr>
      <w:rFonts w:ascii="Times New Roman" w:eastAsia="Times New Roman" w:hAnsi="Times New Roman" w:cs="Times New Roman"/>
      <w:kern w:val="20"/>
      <w:sz w:val="28"/>
      <w:szCs w:val="20"/>
      <w:lang w:eastAsia="en-US"/>
    </w:rPr>
  </w:style>
  <w:style w:type="paragraph" w:customStyle="1" w:styleId="3100">
    <w:name w:val="Основной текст с отступом 310"/>
    <w:basedOn w:val="ac"/>
    <w:rsid w:val="00272CC0"/>
    <w:pPr>
      <w:suppressAutoHyphens w:val="0"/>
      <w:overflowPunct w:val="0"/>
      <w:autoSpaceDE w:val="0"/>
      <w:autoSpaceDN w:val="0"/>
      <w:adjustRightInd w:val="0"/>
      <w:spacing w:line="360" w:lineRule="auto"/>
      <w:ind w:firstLine="567"/>
      <w:jc w:val="both"/>
    </w:pPr>
    <w:rPr>
      <w:rFonts w:ascii="Times New Roman" w:eastAsia="Times New Roman" w:hAnsi="Times New Roman" w:cs="Times New Roman"/>
      <w:szCs w:val="20"/>
      <w:lang w:val="uk-UA" w:eastAsia="ru-RU"/>
    </w:rPr>
  </w:style>
  <w:style w:type="paragraph" w:customStyle="1" w:styleId="afffffffffffffffffffffffffff">
    <w:name w:val="Èãîðü"/>
    <w:basedOn w:val="ac"/>
    <w:rsid w:val="00272CC0"/>
    <w:pPr>
      <w:suppressAutoHyphens w:val="0"/>
      <w:overflowPunct w:val="0"/>
      <w:autoSpaceDE w:val="0"/>
      <w:autoSpaceDN w:val="0"/>
      <w:adjustRightInd w:val="0"/>
      <w:spacing w:line="360" w:lineRule="auto"/>
      <w:ind w:firstLine="510"/>
      <w:jc w:val="both"/>
    </w:pPr>
    <w:rPr>
      <w:rFonts w:ascii="Times New Roman" w:eastAsia="Times New Roman" w:hAnsi="Times New Roman" w:cs="Times New Roman"/>
      <w:szCs w:val="20"/>
      <w:lang w:eastAsia="ru-RU"/>
    </w:rPr>
  </w:style>
  <w:style w:type="paragraph" w:customStyle="1" w:styleId="343">
    <w:name w:val="Основной текст 34"/>
    <w:basedOn w:val="ac"/>
    <w:rsid w:val="00272CC0"/>
    <w:pPr>
      <w:suppressAutoHyphens w:val="0"/>
      <w:overflowPunct w:val="0"/>
      <w:autoSpaceDE w:val="0"/>
      <w:autoSpaceDN w:val="0"/>
      <w:adjustRightInd w:val="0"/>
      <w:jc w:val="both"/>
    </w:pPr>
    <w:rPr>
      <w:rFonts w:ascii="Times New Roman" w:eastAsia="Times New Roman" w:hAnsi="Times New Roman" w:cs="Times New Roman"/>
      <w:b/>
      <w:szCs w:val="20"/>
      <w:lang w:val="uk-UA" w:eastAsia="ru-RU"/>
    </w:rPr>
  </w:style>
  <w:style w:type="paragraph" w:customStyle="1" w:styleId="afffffffffffffffffffffffffff0">
    <w:name w:val="!ОСН"/>
    <w:uiPriority w:val="99"/>
    <w:rsid w:val="0076148A"/>
    <w:pPr>
      <w:autoSpaceDE w:val="0"/>
      <w:autoSpaceDN w:val="0"/>
      <w:ind w:firstLine="567"/>
    </w:pPr>
    <w:rPr>
      <w:rFonts w:ascii="Times New Roman" w:eastAsia="Times New Roman" w:hAnsi="Times New Roman" w:cs="Times New Roman"/>
      <w:sz w:val="24"/>
      <w:szCs w:val="24"/>
    </w:rPr>
  </w:style>
  <w:style w:type="paragraph" w:customStyle="1" w:styleId="afffffffffffffffffffffffffff1">
    <w:name w:val="!***"/>
    <w:basedOn w:val="ac"/>
    <w:next w:val="ac"/>
    <w:uiPriority w:val="99"/>
    <w:rsid w:val="00ED74E8"/>
    <w:pPr>
      <w:suppressAutoHyphens w:val="0"/>
      <w:spacing w:before="60" w:after="60"/>
      <w:jc w:val="center"/>
    </w:pPr>
    <w:rPr>
      <w:rFonts w:ascii="Times New Roman" w:eastAsiaTheme="minorEastAsia" w:hAnsi="Times New Roman" w:cs="Times New Roman"/>
      <w:lang w:eastAsia="ru-RU"/>
    </w:rPr>
  </w:style>
  <w:style w:type="paragraph" w:customStyle="1" w:styleId="f3">
    <w:name w:val="£f3êàçàò"/>
    <w:basedOn w:val="affffffffffff0"/>
    <w:next w:val="ac"/>
    <w:rsid w:val="008B559C"/>
    <w:pPr>
      <w:suppressAutoHyphens w:val="0"/>
      <w:spacing w:line="240" w:lineRule="auto"/>
      <w:jc w:val="center"/>
    </w:pPr>
    <w:rPr>
      <w:rFonts w:ascii="Times New Roman" w:eastAsia="Times New Roman" w:hAnsi="Times New Roman" w:cs="Times New Roman"/>
      <w:b/>
      <w:bCs/>
      <w:sz w:val="26"/>
      <w:szCs w:val="26"/>
      <w:lang w:val="ru-RU" w:eastAsia="ru-RU"/>
    </w:rPr>
  </w:style>
  <w:style w:type="character" w:customStyle="1" w:styleId="11f7">
    <w:name w:val="Заголовок 1 Знак1"/>
    <w:aliases w:val="Heading 1 Main Знак,Main Знак"/>
    <w:basedOn w:val="ad"/>
    <w:rsid w:val="008B559C"/>
    <w:rPr>
      <w:rFonts w:asciiTheme="majorHAnsi" w:eastAsiaTheme="majorEastAsia" w:hAnsiTheme="majorHAnsi" w:cstheme="majorBidi"/>
      <w:b/>
      <w:bCs/>
      <w:color w:val="2E74B5" w:themeColor="accent1" w:themeShade="BF"/>
      <w:sz w:val="28"/>
      <w:szCs w:val="28"/>
    </w:rPr>
  </w:style>
  <w:style w:type="paragraph" w:customStyle="1" w:styleId="HeadingBase">
    <w:name w:val="Heading Base"/>
    <w:basedOn w:val="ac"/>
    <w:next w:val="ac"/>
    <w:semiHidden/>
    <w:rsid w:val="008B559C"/>
    <w:pPr>
      <w:keepNext/>
      <w:keepLines/>
      <w:widowControl w:val="0"/>
      <w:suppressAutoHyphens w:val="0"/>
      <w:spacing w:before="240" w:after="120"/>
      <w:ind w:firstLine="567"/>
      <w:jc w:val="both"/>
    </w:pPr>
    <w:rPr>
      <w:rFonts w:ascii="Times New Roman CYR" w:eastAsia="Times New Roman" w:hAnsi="Times New Roman CYR" w:cs="Times New Roman CYR"/>
      <w:b/>
      <w:bCs/>
      <w:kern w:val="16"/>
      <w:sz w:val="28"/>
      <w:szCs w:val="28"/>
      <w:lang w:eastAsia="ru-RU"/>
    </w:rPr>
  </w:style>
  <w:style w:type="paragraph" w:customStyle="1" w:styleId="SignatureCompanyName">
    <w:name w:val="Signature Company Name"/>
    <w:basedOn w:val="afffffffffffff0"/>
    <w:next w:val="ac"/>
    <w:semiHidden/>
    <w:rsid w:val="008B559C"/>
    <w:pPr>
      <w:keepNext/>
      <w:keepLines/>
      <w:suppressAutoHyphens w:val="0"/>
      <w:overflowPunct/>
      <w:autoSpaceDE/>
      <w:spacing w:before="100" w:after="160" w:line="240" w:lineRule="auto"/>
      <w:ind w:firstLine="567"/>
      <w:jc w:val="both"/>
      <w:textAlignment w:val="auto"/>
    </w:pPr>
    <w:rPr>
      <w:rFonts w:ascii="Times New Roman CYR" w:eastAsia="Times New Roman" w:hAnsi="Times New Roman CYR" w:cs="Times New Roman CYR"/>
      <w:b/>
      <w:bCs/>
      <w:i w:val="0"/>
      <w:iCs w:val="0"/>
      <w:color w:val="auto"/>
      <w:sz w:val="24"/>
      <w:szCs w:val="24"/>
      <w:lang w:val="ru-RU" w:eastAsia="ru-RU"/>
    </w:rPr>
  </w:style>
  <w:style w:type="paragraph" w:customStyle="1" w:styleId="SignatureJobTitle">
    <w:name w:val="Signature Job Title"/>
    <w:basedOn w:val="afffffffffffff0"/>
    <w:next w:val="ac"/>
    <w:semiHidden/>
    <w:rsid w:val="008B559C"/>
    <w:pPr>
      <w:keepNext/>
      <w:suppressAutoHyphens w:val="0"/>
      <w:overflowPunct/>
      <w:autoSpaceDE/>
      <w:spacing w:before="100" w:after="160" w:line="240" w:lineRule="auto"/>
      <w:ind w:firstLine="567"/>
      <w:jc w:val="both"/>
      <w:textAlignment w:val="auto"/>
    </w:pPr>
    <w:rPr>
      <w:rFonts w:ascii="Times New Roman CYR" w:eastAsia="Times New Roman" w:hAnsi="Times New Roman CYR" w:cs="Times New Roman CYR"/>
      <w:i w:val="0"/>
      <w:iCs w:val="0"/>
      <w:color w:val="auto"/>
      <w:sz w:val="24"/>
      <w:szCs w:val="24"/>
      <w:lang w:val="ru-RU" w:eastAsia="ru-RU"/>
    </w:rPr>
  </w:style>
  <w:style w:type="paragraph" w:customStyle="1" w:styleId="SignatureName">
    <w:name w:val="Signature Name"/>
    <w:basedOn w:val="afffffffffffff0"/>
    <w:next w:val="SignatureJobTitle"/>
    <w:semiHidden/>
    <w:rsid w:val="008B559C"/>
    <w:pPr>
      <w:keepNext/>
      <w:suppressAutoHyphens w:val="0"/>
      <w:overflowPunct/>
      <w:autoSpaceDE/>
      <w:spacing w:before="720" w:after="100" w:line="240" w:lineRule="auto"/>
      <w:ind w:firstLine="567"/>
      <w:jc w:val="both"/>
      <w:textAlignment w:val="auto"/>
    </w:pPr>
    <w:rPr>
      <w:rFonts w:ascii="Times New Roman CYR" w:eastAsia="Times New Roman" w:hAnsi="Times New Roman CYR" w:cs="Times New Roman CYR"/>
      <w:i w:val="0"/>
      <w:iCs w:val="0"/>
      <w:color w:val="auto"/>
      <w:sz w:val="24"/>
      <w:szCs w:val="24"/>
      <w:lang w:val="ru-RU" w:eastAsia="ru-RU"/>
    </w:rPr>
  </w:style>
  <w:style w:type="paragraph" w:customStyle="1" w:styleId="BodyText15">
    <w:name w:val="Body Text 1.5"/>
    <w:basedOn w:val="ac"/>
    <w:semiHidden/>
    <w:rsid w:val="008B559C"/>
    <w:pPr>
      <w:widowControl w:val="0"/>
      <w:suppressAutoHyphens w:val="0"/>
      <w:spacing w:before="100" w:after="100" w:line="360" w:lineRule="auto"/>
      <w:ind w:firstLine="567"/>
      <w:jc w:val="both"/>
    </w:pPr>
    <w:rPr>
      <w:rFonts w:ascii="Times New Roman CYR" w:eastAsia="Times New Roman" w:hAnsi="Times New Roman CYR" w:cs="Times New Roman CYR"/>
      <w:lang w:eastAsia="ru-RU"/>
    </w:rPr>
  </w:style>
  <w:style w:type="paragraph" w:customStyle="1" w:styleId="ea">
    <w:name w:val="òå`eañò ñíîñêè"/>
    <w:basedOn w:val="ac"/>
    <w:semiHidden/>
    <w:rsid w:val="008B559C"/>
    <w:pPr>
      <w:widowControl w:val="0"/>
      <w:suppressAutoHyphens w:val="0"/>
      <w:spacing w:before="100" w:after="100"/>
      <w:ind w:firstLine="567"/>
      <w:jc w:val="both"/>
    </w:pPr>
    <w:rPr>
      <w:rFonts w:ascii="Times New Roman" w:eastAsia="Times New Roman" w:hAnsi="Times New Roman" w:cs="Times New Roman"/>
      <w:sz w:val="20"/>
      <w:szCs w:val="20"/>
      <w:lang w:eastAsia="ru-RU"/>
    </w:rPr>
  </w:style>
  <w:style w:type="paragraph" w:customStyle="1" w:styleId="e6">
    <w:name w:val="Íèe6íèé êîëîíòèòóë"/>
    <w:basedOn w:val="ac"/>
    <w:semiHidden/>
    <w:rsid w:val="008B559C"/>
    <w:pPr>
      <w:widowControl w:val="0"/>
      <w:tabs>
        <w:tab w:val="center" w:pos="4320"/>
        <w:tab w:val="right" w:pos="8640"/>
      </w:tabs>
      <w:suppressAutoHyphens w:val="0"/>
      <w:jc w:val="both"/>
    </w:pPr>
    <w:rPr>
      <w:rFonts w:ascii="Times New Roman" w:eastAsia="Times New Roman" w:hAnsi="Times New Roman" w:cs="Times New Roman"/>
      <w:lang w:val="en-US" w:eastAsia="ru-RU"/>
    </w:rPr>
  </w:style>
  <w:style w:type="paragraph" w:customStyle="1" w:styleId="1Heading1MainMain">
    <w:name w:val="заголовок 1.Heading 1 Main.Main"/>
    <w:basedOn w:val="ac"/>
    <w:next w:val="ac"/>
    <w:semiHidden/>
    <w:rsid w:val="008B559C"/>
    <w:pPr>
      <w:keepNext/>
      <w:widowControl w:val="0"/>
      <w:autoSpaceDE w:val="0"/>
      <w:autoSpaceDN w:val="0"/>
      <w:spacing w:before="360" w:after="360" w:line="360" w:lineRule="auto"/>
      <w:jc w:val="center"/>
    </w:pPr>
    <w:rPr>
      <w:rFonts w:ascii="Times New Roman" w:eastAsia="Times New Roman" w:hAnsi="Times New Roman" w:cs="Times New Roman"/>
      <w:b/>
      <w:bCs/>
      <w:caps/>
      <w:kern w:val="28"/>
      <w:sz w:val="32"/>
      <w:szCs w:val="32"/>
      <w:lang w:eastAsia="ru-RU"/>
    </w:rPr>
  </w:style>
  <w:style w:type="paragraph" w:customStyle="1" w:styleId="2Section">
    <w:name w:val="заголовок 2.Section"/>
    <w:basedOn w:val="ac"/>
    <w:next w:val="ac"/>
    <w:semiHidden/>
    <w:rsid w:val="008B559C"/>
    <w:pPr>
      <w:keepNext/>
      <w:widowControl w:val="0"/>
      <w:suppressAutoHyphens w:val="0"/>
      <w:autoSpaceDE w:val="0"/>
      <w:autoSpaceDN w:val="0"/>
      <w:spacing w:before="360" w:after="360" w:line="360" w:lineRule="auto"/>
      <w:ind w:firstLine="567"/>
    </w:pPr>
    <w:rPr>
      <w:rFonts w:ascii="Times New Roman" w:eastAsia="Times New Roman" w:hAnsi="Times New Roman" w:cs="Times New Roman"/>
      <w:b/>
      <w:bCs/>
      <w:sz w:val="28"/>
      <w:szCs w:val="28"/>
      <w:lang w:eastAsia="ru-RU"/>
    </w:rPr>
  </w:style>
  <w:style w:type="paragraph" w:customStyle="1" w:styleId="R002">
    <w:name w:val="оглR00вление 2"/>
    <w:basedOn w:val="ac"/>
    <w:next w:val="ac"/>
    <w:semiHidden/>
    <w:rsid w:val="008B559C"/>
    <w:pPr>
      <w:widowControl w:val="0"/>
      <w:tabs>
        <w:tab w:val="right" w:leader="dot" w:pos="8579"/>
      </w:tabs>
      <w:suppressAutoHyphens w:val="0"/>
      <w:autoSpaceDE w:val="0"/>
      <w:autoSpaceDN w:val="0"/>
      <w:ind w:left="200"/>
    </w:pPr>
    <w:rPr>
      <w:rFonts w:ascii="Times New Roman" w:eastAsia="Times New Roman" w:hAnsi="Times New Roman" w:cs="Times New Roman"/>
      <w:lang w:val="hr-HR" w:eastAsia="ru-RU"/>
    </w:rPr>
  </w:style>
  <w:style w:type="paragraph" w:customStyle="1" w:styleId="2ffffff3">
    <w:name w:val="указатель 2"/>
    <w:basedOn w:val="ac"/>
    <w:next w:val="ac"/>
    <w:autoRedefine/>
    <w:semiHidden/>
    <w:rsid w:val="008B559C"/>
    <w:pPr>
      <w:widowControl w:val="0"/>
      <w:tabs>
        <w:tab w:val="right" w:pos="9638"/>
      </w:tabs>
      <w:suppressAutoHyphens w:val="0"/>
      <w:autoSpaceDE w:val="0"/>
      <w:autoSpaceDN w:val="0"/>
      <w:ind w:left="480" w:hanging="240"/>
    </w:pPr>
    <w:rPr>
      <w:rFonts w:ascii="SchoolBook" w:eastAsia="Times New Roman" w:hAnsi="SchoolBook" w:cs="Times New Roman"/>
      <w:sz w:val="18"/>
      <w:szCs w:val="18"/>
      <w:lang w:val="hr-HR" w:eastAsia="ru-RU"/>
    </w:rPr>
  </w:style>
  <w:style w:type="paragraph" w:customStyle="1" w:styleId="3ffff">
    <w:name w:val="указатель 3"/>
    <w:basedOn w:val="ac"/>
    <w:next w:val="ac"/>
    <w:autoRedefine/>
    <w:semiHidden/>
    <w:rsid w:val="008B559C"/>
    <w:pPr>
      <w:widowControl w:val="0"/>
      <w:tabs>
        <w:tab w:val="right" w:pos="9638"/>
      </w:tabs>
      <w:suppressAutoHyphens w:val="0"/>
      <w:autoSpaceDE w:val="0"/>
      <w:autoSpaceDN w:val="0"/>
      <w:ind w:left="600" w:hanging="200"/>
    </w:pPr>
    <w:rPr>
      <w:rFonts w:ascii="Times New Roman" w:eastAsia="Times New Roman" w:hAnsi="Times New Roman" w:cs="Times New Roman"/>
      <w:sz w:val="18"/>
      <w:szCs w:val="18"/>
      <w:lang w:val="en-US" w:eastAsia="ru-RU"/>
    </w:rPr>
  </w:style>
  <w:style w:type="paragraph" w:customStyle="1" w:styleId="4ffe">
    <w:name w:val="указатель 4"/>
    <w:basedOn w:val="ac"/>
    <w:next w:val="ac"/>
    <w:autoRedefine/>
    <w:semiHidden/>
    <w:rsid w:val="008B559C"/>
    <w:pPr>
      <w:widowControl w:val="0"/>
      <w:tabs>
        <w:tab w:val="right" w:pos="9638"/>
      </w:tabs>
      <w:suppressAutoHyphens w:val="0"/>
      <w:autoSpaceDE w:val="0"/>
      <w:autoSpaceDN w:val="0"/>
      <w:ind w:left="800" w:hanging="200"/>
    </w:pPr>
    <w:rPr>
      <w:rFonts w:ascii="Times New Roman" w:eastAsia="Times New Roman" w:hAnsi="Times New Roman" w:cs="Times New Roman"/>
      <w:sz w:val="18"/>
      <w:szCs w:val="18"/>
      <w:lang w:val="en-US" w:eastAsia="ru-RU"/>
    </w:rPr>
  </w:style>
  <w:style w:type="paragraph" w:customStyle="1" w:styleId="afffffffffffffffffffffffffff2">
    <w:name w:val="указатель"/>
    <w:basedOn w:val="ac"/>
    <w:next w:val="1fffffffff1"/>
    <w:semiHidden/>
    <w:rsid w:val="008B559C"/>
    <w:pPr>
      <w:widowControl w:val="0"/>
      <w:suppressAutoHyphens w:val="0"/>
      <w:autoSpaceDE w:val="0"/>
      <w:autoSpaceDN w:val="0"/>
      <w:jc w:val="center"/>
    </w:pPr>
    <w:rPr>
      <w:rFonts w:ascii="Times New Roman" w:eastAsia="Times New Roman" w:hAnsi="Times New Roman" w:cs="Times New Roman"/>
      <w:b/>
      <w:bCs/>
      <w:sz w:val="26"/>
      <w:szCs w:val="26"/>
      <w:lang w:eastAsia="ru-RU"/>
    </w:rPr>
  </w:style>
  <w:style w:type="paragraph" w:customStyle="1" w:styleId="Heading1Heading1MainMain">
    <w:name w:val="Heading 1.Heading 1 Main.Main"/>
    <w:basedOn w:val="ac"/>
    <w:next w:val="ac"/>
    <w:semiHidden/>
    <w:rsid w:val="008B559C"/>
    <w:pPr>
      <w:keepNext/>
      <w:widowControl w:val="0"/>
      <w:autoSpaceDE w:val="0"/>
      <w:spacing w:before="360" w:after="360" w:line="360" w:lineRule="auto"/>
      <w:ind w:firstLine="567"/>
      <w:jc w:val="both"/>
    </w:pPr>
    <w:rPr>
      <w:rFonts w:ascii="Times New Roman" w:eastAsia="Times New Roman" w:hAnsi="Times New Roman" w:cs="Times New Roman"/>
      <w:b/>
      <w:bCs/>
      <w:caps/>
      <w:kern w:val="28"/>
      <w:sz w:val="32"/>
      <w:szCs w:val="32"/>
      <w:lang w:eastAsia="ru-RU"/>
    </w:rPr>
  </w:style>
  <w:style w:type="character" w:customStyle="1" w:styleId="afffffffffffffffffffffffffff3">
    <w:name w:val="Îñíîâíîé øðèôò"/>
    <w:rsid w:val="008B559C"/>
  </w:style>
  <w:style w:type="character" w:customStyle="1" w:styleId="afffffffffffffffffffffffffff4">
    <w:name w:val="çíàê ñíîñêè"/>
    <w:basedOn w:val="afffffffffffffffffffffffffff3"/>
    <w:rsid w:val="008B559C"/>
    <w:rPr>
      <w:vertAlign w:val="superscript"/>
    </w:rPr>
  </w:style>
  <w:style w:type="character" w:customStyle="1" w:styleId="afffffffffffffffffffffffffff5">
    <w:name w:val="íîìåð ñòðàíèöû"/>
    <w:basedOn w:val="afffffffffffffffffffffffffff3"/>
    <w:rsid w:val="008B559C"/>
  </w:style>
  <w:style w:type="character" w:customStyle="1" w:styleId="myGeneral">
    <w:name w:val="myGeneral"/>
    <w:basedOn w:val="ad"/>
    <w:rsid w:val="008B559C"/>
    <w:rPr>
      <w:rFonts w:ascii="Times New Roman" w:hAnsi="Times New Roman" w:cs="Times New Roman" w:hint="default"/>
      <w:sz w:val="20"/>
      <w:szCs w:val="20"/>
    </w:rPr>
  </w:style>
  <w:style w:type="character" w:customStyle="1" w:styleId="afffffffffffffffffffffffffff6">
    <w:name w:val="Основноﻳ"/>
    <w:aliases w:val="Ѐ"/>
    <w:rsid w:val="008B559C"/>
  </w:style>
  <w:style w:type="paragraph" w:customStyle="1" w:styleId="2142">
    <w:name w:val="Основной текст 214"/>
    <w:basedOn w:val="ac"/>
    <w:rsid w:val="00742899"/>
    <w:pPr>
      <w:widowControl w:val="0"/>
      <w:suppressAutoHyphens w:val="0"/>
      <w:spacing w:line="360" w:lineRule="auto"/>
      <w:ind w:left="360"/>
      <w:jc w:val="both"/>
    </w:pPr>
    <w:rPr>
      <w:rFonts w:ascii="Times New Roman" w:eastAsia="Times New Roman" w:hAnsi="Times New Roman" w:cs="Times New Roman"/>
      <w:szCs w:val="20"/>
      <w:lang w:val="uk-UA" w:eastAsia="uk-UA"/>
    </w:rPr>
  </w:style>
  <w:style w:type="paragraph" w:customStyle="1" w:styleId="6f7">
    <w:name w:val="Цитата6"/>
    <w:basedOn w:val="ac"/>
    <w:rsid w:val="00742899"/>
    <w:pPr>
      <w:suppressAutoHyphens w:val="0"/>
      <w:spacing w:before="240" w:line="360" w:lineRule="auto"/>
      <w:ind w:left="-284" w:right="-1" w:firstLine="568"/>
      <w:jc w:val="both"/>
    </w:pPr>
    <w:rPr>
      <w:rFonts w:ascii="Times New Roman" w:eastAsia="Times New Roman" w:hAnsi="Times New Roman" w:cs="Times New Roman"/>
      <w:sz w:val="28"/>
      <w:szCs w:val="20"/>
      <w:lang w:val="uk-UA" w:eastAsia="uk-UA"/>
    </w:rPr>
  </w:style>
  <w:style w:type="character" w:customStyle="1" w:styleId="Stlus1Char">
    <w:name w:val="Stílus1 Char"/>
    <w:basedOn w:val="af0"/>
    <w:link w:val="Stlus1"/>
    <w:locked/>
    <w:rsid w:val="00740145"/>
    <w:rPr>
      <w:rFonts w:ascii="Courier New" w:eastAsia="Times New Roman" w:hAnsi="Courier New" w:cs="Courier New"/>
      <w:sz w:val="28"/>
      <w:szCs w:val="28"/>
      <w:lang w:val="hu-HU" w:eastAsia="hu-HU" w:bidi="ar-SA"/>
    </w:rPr>
  </w:style>
  <w:style w:type="paragraph" w:customStyle="1" w:styleId="Stlus1">
    <w:name w:val="Stílus1"/>
    <w:basedOn w:val="afffffffc"/>
    <w:link w:val="Stlus1Char"/>
    <w:rsid w:val="00740145"/>
    <w:pPr>
      <w:suppressAutoHyphens w:val="0"/>
      <w:snapToGrid w:val="0"/>
      <w:spacing w:line="360" w:lineRule="auto"/>
      <w:ind w:firstLine="709"/>
      <w:jc w:val="both"/>
    </w:pPr>
    <w:rPr>
      <w:rFonts w:ascii="Courier New" w:eastAsia="Times New Roman" w:hAnsi="Courier New" w:cs="Courier New"/>
      <w:szCs w:val="28"/>
      <w:lang w:val="hu-HU" w:eastAsia="hu-HU"/>
    </w:rPr>
  </w:style>
  <w:style w:type="character" w:customStyle="1" w:styleId="inlinetitle">
    <w:name w:val="inline_title"/>
    <w:basedOn w:val="ad"/>
    <w:rsid w:val="00350E90"/>
  </w:style>
  <w:style w:type="character" w:customStyle="1" w:styleId="ft1">
    <w:name w:val="ft1"/>
    <w:basedOn w:val="ad"/>
    <w:rsid w:val="00350E90"/>
  </w:style>
  <w:style w:type="paragraph" w:customStyle="1" w:styleId="txt1l">
    <w:name w:val="txt1l"/>
    <w:basedOn w:val="ac"/>
    <w:uiPriority w:val="99"/>
    <w:rsid w:val="00350E9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230">
    <w:name w:val="Журнал Список 1. 2. 3."/>
    <w:uiPriority w:val="99"/>
    <w:rsid w:val="00350E90"/>
    <w:pPr>
      <w:tabs>
        <w:tab w:val="num" w:pos="1492"/>
      </w:tabs>
      <w:ind w:left="1492" w:hanging="360"/>
    </w:pPr>
    <w:rPr>
      <w:rFonts w:ascii="Times New Roman" w:eastAsia="Times New Roman" w:hAnsi="Times New Roman" w:cs="Times New Roman"/>
      <w:noProof/>
    </w:rPr>
  </w:style>
  <w:style w:type="character" w:customStyle="1" w:styleId="main11px">
    <w:name w:val="main11px"/>
    <w:basedOn w:val="ad"/>
    <w:uiPriority w:val="99"/>
    <w:rsid w:val="00350E90"/>
  </w:style>
  <w:style w:type="character" w:customStyle="1" w:styleId="redarial18px">
    <w:name w:val="redarial18px"/>
    <w:basedOn w:val="ad"/>
    <w:uiPriority w:val="99"/>
    <w:rsid w:val="00350E90"/>
  </w:style>
  <w:style w:type="character" w:customStyle="1" w:styleId="def-definition">
    <w:name w:val="def-definition"/>
    <w:basedOn w:val="ad"/>
    <w:uiPriority w:val="99"/>
    <w:rsid w:val="00350E90"/>
  </w:style>
  <w:style w:type="character" w:customStyle="1" w:styleId="def-example">
    <w:name w:val="def-example"/>
    <w:basedOn w:val="ad"/>
    <w:uiPriority w:val="99"/>
    <w:rsid w:val="00350E90"/>
  </w:style>
  <w:style w:type="character" w:customStyle="1" w:styleId="def-contents">
    <w:name w:val="def-contents"/>
    <w:basedOn w:val="ad"/>
    <w:uiPriority w:val="99"/>
    <w:rsid w:val="00350E90"/>
  </w:style>
  <w:style w:type="character" w:customStyle="1" w:styleId="small-text">
    <w:name w:val="small-text"/>
    <w:basedOn w:val="ad"/>
    <w:uiPriority w:val="99"/>
    <w:rsid w:val="00350E90"/>
  </w:style>
  <w:style w:type="character" w:customStyle="1" w:styleId="huge">
    <w:name w:val="huge"/>
    <w:basedOn w:val="ad"/>
    <w:rsid w:val="00350E90"/>
  </w:style>
  <w:style w:type="character" w:customStyle="1" w:styleId="ft12">
    <w:name w:val="ft12"/>
    <w:basedOn w:val="ad"/>
    <w:rsid w:val="00350E90"/>
  </w:style>
  <w:style w:type="character" w:customStyle="1" w:styleId="jbody">
    <w:name w:val="jbody"/>
    <w:basedOn w:val="ad"/>
    <w:uiPriority w:val="99"/>
    <w:rsid w:val="00350E90"/>
  </w:style>
  <w:style w:type="character" w:customStyle="1" w:styleId="ft7">
    <w:name w:val="ft7"/>
    <w:basedOn w:val="ad"/>
    <w:uiPriority w:val="99"/>
    <w:rsid w:val="00350E90"/>
  </w:style>
  <w:style w:type="character" w:customStyle="1" w:styleId="normal--char">
    <w:name w:val="normal--char"/>
    <w:basedOn w:val="ad"/>
    <w:uiPriority w:val="99"/>
    <w:rsid w:val="00350E90"/>
  </w:style>
  <w:style w:type="character" w:customStyle="1" w:styleId="infonormal1">
    <w:name w:val="infonormal1"/>
    <w:basedOn w:val="ad"/>
    <w:rsid w:val="00394D25"/>
    <w:rPr>
      <w:rFonts w:ascii="Arial" w:hAnsi="Arial" w:cs="Arial" w:hint="default"/>
      <w:b w:val="0"/>
      <w:bCs w:val="0"/>
      <w:i w:val="0"/>
      <w:iCs w:val="0"/>
      <w:strike w:val="0"/>
      <w:dstrike w:val="0"/>
      <w:color w:val="000000"/>
      <w:sz w:val="15"/>
      <w:szCs w:val="15"/>
      <w:u w:val="none"/>
      <w:effect w:val="none"/>
    </w:rPr>
  </w:style>
  <w:style w:type="paragraph" w:customStyle="1" w:styleId="iaaienuoaaeeo">
    <w:name w:val="iaaienu oaaeeo"/>
    <w:basedOn w:val="ac"/>
    <w:next w:val="ac"/>
    <w:rsid w:val="00C802F5"/>
    <w:pPr>
      <w:keepNext/>
      <w:keepLines/>
      <w:widowControl w:val="0"/>
      <w:autoSpaceDE w:val="0"/>
      <w:autoSpaceDN w:val="0"/>
      <w:adjustRightInd w:val="0"/>
      <w:spacing w:after="240"/>
      <w:jc w:val="center"/>
    </w:pPr>
    <w:rPr>
      <w:rFonts w:ascii="Times New Roman" w:eastAsia="Times New Roman" w:hAnsi="Times New Roman" w:cs="Times New Roman"/>
      <w:sz w:val="28"/>
      <w:szCs w:val="28"/>
      <w:lang w:eastAsia="ru-RU"/>
    </w:rPr>
  </w:style>
  <w:style w:type="paragraph" w:customStyle="1" w:styleId="Caaieiaieoaaeeo">
    <w:name w:val="Caaieiaie oaaeeo"/>
    <w:basedOn w:val="ac"/>
    <w:next w:val="ac"/>
    <w:rsid w:val="00C802F5"/>
    <w:pPr>
      <w:keepNext/>
      <w:widowControl w:val="0"/>
      <w:suppressAutoHyphens w:val="0"/>
      <w:autoSpaceDE w:val="0"/>
      <w:autoSpaceDN w:val="0"/>
      <w:adjustRightInd w:val="0"/>
      <w:spacing w:before="120" w:line="360" w:lineRule="auto"/>
      <w:ind w:firstLine="720"/>
      <w:jc w:val="right"/>
    </w:pPr>
    <w:rPr>
      <w:rFonts w:ascii="Times New Roman" w:eastAsia="Times New Roman" w:hAnsi="Times New Roman" w:cs="Times New Roman"/>
      <w:b/>
      <w:bCs/>
      <w:sz w:val="28"/>
      <w:szCs w:val="28"/>
      <w:lang w:eastAsia="ru-RU"/>
    </w:rPr>
  </w:style>
  <w:style w:type="character" w:customStyle="1" w:styleId="IniiaiieoeooAe0acaoa1">
    <w:name w:val="Iniiaiie o?eoo Ae0acaoa1"/>
    <w:rsid w:val="00C802F5"/>
    <w:rPr>
      <w:sz w:val="20"/>
      <w:szCs w:val="20"/>
    </w:rPr>
  </w:style>
  <w:style w:type="paragraph" w:customStyle="1" w:styleId="noaia">
    <w:name w:val="noaia"/>
    <w:basedOn w:val="ac"/>
    <w:rsid w:val="00C802F5"/>
    <w:pPr>
      <w:widowControl w:val="0"/>
      <w:suppressAutoHyphens w:val="0"/>
      <w:autoSpaceDE w:val="0"/>
      <w:autoSpaceDN w:val="0"/>
      <w:adjustRightInd w:val="0"/>
      <w:spacing w:line="360" w:lineRule="auto"/>
      <w:ind w:firstLine="720"/>
      <w:jc w:val="center"/>
    </w:pPr>
    <w:rPr>
      <w:rFonts w:ascii="Arial" w:eastAsia="Times New Roman" w:hAnsi="Arial" w:cs="Arial"/>
      <w:sz w:val="22"/>
      <w:szCs w:val="22"/>
      <w:lang w:eastAsia="ru-RU"/>
    </w:rPr>
  </w:style>
  <w:style w:type="paragraph" w:customStyle="1" w:styleId="oaae">
    <w:name w:val="oaae"/>
    <w:basedOn w:val="ac"/>
    <w:rsid w:val="00C802F5"/>
    <w:pPr>
      <w:widowControl w:val="0"/>
      <w:autoSpaceDE w:val="0"/>
      <w:autoSpaceDN w:val="0"/>
      <w:adjustRightInd w:val="0"/>
      <w:jc w:val="center"/>
    </w:pPr>
    <w:rPr>
      <w:rFonts w:ascii="Arial" w:eastAsia="Times New Roman" w:hAnsi="Arial" w:cs="Arial"/>
      <w:spacing w:val="-6"/>
      <w:sz w:val="18"/>
      <w:szCs w:val="18"/>
      <w:lang w:eastAsia="ru-RU"/>
    </w:rPr>
  </w:style>
  <w:style w:type="paragraph" w:customStyle="1" w:styleId="215">
    <w:name w:val="Основной текст 215"/>
    <w:basedOn w:val="ac"/>
    <w:rsid w:val="00C802F5"/>
    <w:pPr>
      <w:widowControl w:val="0"/>
      <w:numPr>
        <w:numId w:val="55"/>
      </w:numPr>
      <w:suppressAutoHyphens w:val="0"/>
      <w:spacing w:line="360" w:lineRule="auto"/>
      <w:jc w:val="both"/>
    </w:pPr>
    <w:rPr>
      <w:rFonts w:ascii="Times New Roman" w:eastAsia="Times New Roman" w:hAnsi="Times New Roman" w:cs="Times New Roman"/>
      <w:szCs w:val="20"/>
      <w:lang w:val="uk-UA" w:eastAsia="uk-UA"/>
    </w:rPr>
  </w:style>
  <w:style w:type="paragraph" w:customStyle="1" w:styleId="2160">
    <w:name w:val="Основной текст с отступом 216"/>
    <w:basedOn w:val="ac"/>
    <w:rsid w:val="00C802F5"/>
    <w:pPr>
      <w:suppressAutoHyphens w:val="0"/>
      <w:spacing w:line="360" w:lineRule="auto"/>
      <w:ind w:firstLine="709"/>
      <w:jc w:val="both"/>
    </w:pPr>
    <w:rPr>
      <w:rFonts w:ascii="Times New Roman" w:eastAsia="Times New Roman" w:hAnsi="Times New Roman" w:cs="Times New Roman"/>
      <w:sz w:val="28"/>
      <w:szCs w:val="20"/>
      <w:lang w:eastAsia="uk-UA"/>
    </w:rPr>
  </w:style>
  <w:style w:type="paragraph" w:customStyle="1" w:styleId="906">
    <w:name w:val="Абзац 9 пт.06.ширина"/>
    <w:basedOn w:val="ac"/>
    <w:rsid w:val="00DF4558"/>
    <w:pPr>
      <w:suppressAutoHyphens w:val="0"/>
      <w:ind w:firstLine="340"/>
      <w:jc w:val="both"/>
    </w:pPr>
    <w:rPr>
      <w:rFonts w:ascii="Times New Roman" w:eastAsia="Times New Roman" w:hAnsi="Times New Roman" w:cs="Times New Roman"/>
      <w:sz w:val="18"/>
      <w:szCs w:val="20"/>
      <w:lang w:eastAsia="en-US"/>
    </w:rPr>
  </w:style>
  <w:style w:type="paragraph" w:customStyle="1" w:styleId="9f">
    <w:name w:val="Список 9 пт"/>
    <w:basedOn w:val="ac"/>
    <w:rsid w:val="00DF4558"/>
    <w:pPr>
      <w:tabs>
        <w:tab w:val="num" w:pos="1492"/>
      </w:tabs>
      <w:suppressAutoHyphens w:val="0"/>
      <w:ind w:left="1492" w:hanging="360"/>
      <w:jc w:val="both"/>
    </w:pPr>
    <w:rPr>
      <w:rFonts w:ascii="Times New Roman" w:eastAsia="Times New Roman" w:hAnsi="Times New Roman" w:cs="Times New Roman"/>
      <w:sz w:val="18"/>
      <w:szCs w:val="18"/>
      <w:lang w:eastAsia="en-US"/>
    </w:rPr>
  </w:style>
  <w:style w:type="character" w:customStyle="1" w:styleId="afffffffffffffffffffffffffff7">
    <w:name w:val="разрядка"/>
    <w:basedOn w:val="ad"/>
    <w:uiPriority w:val="99"/>
    <w:rsid w:val="0066494E"/>
    <w:rPr>
      <w:spacing w:val="60"/>
    </w:rPr>
  </w:style>
  <w:style w:type="character" w:customStyle="1" w:styleId="afffffffffffffffffffffffffff8">
    <w:name w:val="скрытый"/>
    <w:basedOn w:val="ad"/>
    <w:uiPriority w:val="99"/>
    <w:rsid w:val="00D722FC"/>
    <w:rPr>
      <w:vanish/>
      <w:color w:val="FF0000"/>
    </w:rPr>
  </w:style>
  <w:style w:type="paragraph" w:customStyle="1" w:styleId="afffffffffffffffffffffffffff9">
    <w:name w:val="КЛзаголов"/>
    <w:basedOn w:val="ac"/>
    <w:rsid w:val="00FE1518"/>
    <w:pPr>
      <w:suppressAutoHyphens w:val="0"/>
      <w:spacing w:line="360" w:lineRule="auto"/>
      <w:jc w:val="center"/>
    </w:pPr>
    <w:rPr>
      <w:rFonts w:ascii="Times New Roman" w:eastAsia="Times New Roman" w:hAnsi="Times New Roman" w:cs="Times New Roman"/>
      <w:b/>
      <w:sz w:val="28"/>
      <w:szCs w:val="20"/>
      <w:lang w:val="en-US" w:eastAsia="ru-RU"/>
    </w:rPr>
  </w:style>
  <w:style w:type="paragraph" w:customStyle="1" w:styleId="200">
    <w:name w:val="Обычный20"/>
    <w:rsid w:val="00FE1518"/>
    <w:pPr>
      <w:widowControl w:val="0"/>
      <w:spacing w:line="480" w:lineRule="auto"/>
      <w:ind w:left="760" w:firstLine="280"/>
      <w:jc w:val="both"/>
    </w:pPr>
    <w:rPr>
      <w:rFonts w:ascii="Times New Roman" w:eastAsia="Times New Roman" w:hAnsi="Times New Roman" w:cs="Times New Roman"/>
      <w:sz w:val="24"/>
      <w:lang w:val="uk-UA"/>
    </w:rPr>
  </w:style>
  <w:style w:type="paragraph" w:customStyle="1" w:styleId="14f5">
    <w:name w:val="Основной текст с отступом14"/>
    <w:basedOn w:val="200"/>
    <w:rsid w:val="00FE1518"/>
    <w:pPr>
      <w:spacing w:after="120"/>
      <w:ind w:left="283"/>
    </w:pPr>
  </w:style>
  <w:style w:type="paragraph" w:customStyle="1" w:styleId="afffffffffffffffffffffffffffa">
    <w:name w:val="?????????"/>
    <w:basedOn w:val="afffffffe"/>
    <w:rsid w:val="00FE1518"/>
    <w:pPr>
      <w:suppressAutoHyphens w:val="0"/>
      <w:spacing w:line="360" w:lineRule="auto"/>
      <w:ind w:firstLine="720"/>
    </w:pPr>
    <w:rPr>
      <w:rFonts w:ascii="Times New Roman" w:eastAsia="Times New Roman" w:hAnsi="Times New Roman" w:cs="Times New Roman"/>
      <w:sz w:val="28"/>
      <w:szCs w:val="20"/>
      <w:lang w:val="en-US" w:eastAsia="en-US"/>
    </w:rPr>
  </w:style>
  <w:style w:type="paragraph" w:customStyle="1" w:styleId="afffffffffffffffffffffffffffb">
    <w:name w:val="Назва"/>
    <w:basedOn w:val="ac"/>
    <w:rsid w:val="00F75DD3"/>
    <w:pPr>
      <w:keepLines/>
      <w:suppressAutoHyphens w:val="0"/>
      <w:spacing w:line="360" w:lineRule="auto"/>
      <w:jc w:val="center"/>
    </w:pPr>
    <w:rPr>
      <w:rFonts w:ascii="Times New Roman" w:eastAsia="Times New Roman" w:hAnsi="Times New Roman" w:cs="Times New Roman"/>
      <w:b/>
      <w:sz w:val="28"/>
      <w:szCs w:val="20"/>
      <w:lang w:val="uk-UA" w:eastAsia="ru-RU"/>
    </w:rPr>
  </w:style>
  <w:style w:type="character" w:customStyle="1" w:styleId="itemsubtitleproduct1">
    <w:name w:val="itemsubtitleproduct1"/>
    <w:basedOn w:val="ad"/>
    <w:rsid w:val="001D146A"/>
    <w:rPr>
      <w:rFonts w:ascii="Verdana" w:hAnsi="Verdana" w:hint="default"/>
      <w:b w:val="0"/>
      <w:bCs w:val="0"/>
      <w:color w:val="000000"/>
      <w:sz w:val="25"/>
      <w:szCs w:val="25"/>
    </w:rPr>
  </w:style>
  <w:style w:type="character" w:customStyle="1" w:styleId="proddetailsgen1">
    <w:name w:val="proddetailsgen1"/>
    <w:basedOn w:val="ad"/>
    <w:rsid w:val="001D146A"/>
    <w:rPr>
      <w:rFonts w:ascii="Verdana" w:hAnsi="Verdana" w:hint="default"/>
      <w:color w:val="000000"/>
      <w:sz w:val="18"/>
      <w:szCs w:val="18"/>
    </w:rPr>
  </w:style>
  <w:style w:type="character" w:customStyle="1" w:styleId="smalllinkbold1">
    <w:name w:val="smalllinkbold1"/>
    <w:basedOn w:val="ad"/>
    <w:uiPriority w:val="99"/>
    <w:rsid w:val="001D146A"/>
    <w:rPr>
      <w:rFonts w:ascii="Verdana" w:hAnsi="Verdana" w:hint="default"/>
      <w:sz w:val="17"/>
      <w:szCs w:val="17"/>
    </w:rPr>
  </w:style>
  <w:style w:type="character" w:customStyle="1" w:styleId="byline">
    <w:name w:val="byline"/>
    <w:basedOn w:val="ad"/>
    <w:rsid w:val="001D146A"/>
  </w:style>
  <w:style w:type="character" w:customStyle="1" w:styleId="headline1">
    <w:name w:val="headline1"/>
    <w:basedOn w:val="ad"/>
    <w:rsid w:val="001D146A"/>
    <w:rPr>
      <w:rFonts w:ascii="Helvetica" w:hAnsi="Helvetica" w:hint="default"/>
      <w:b/>
      <w:bCs/>
      <w:color w:val="660000"/>
      <w:sz w:val="26"/>
      <w:szCs w:val="26"/>
    </w:rPr>
  </w:style>
  <w:style w:type="character" w:customStyle="1" w:styleId="serif1">
    <w:name w:val="serif1"/>
    <w:basedOn w:val="ad"/>
    <w:rsid w:val="00E1794C"/>
    <w:rPr>
      <w:rFonts w:ascii="Times" w:hAnsi="Times" w:hint="default"/>
      <w:sz w:val="24"/>
      <w:szCs w:val="24"/>
    </w:rPr>
  </w:style>
  <w:style w:type="character" w:customStyle="1" w:styleId="font8ptverd1">
    <w:name w:val="font_8ptverd1"/>
    <w:basedOn w:val="ad"/>
    <w:rsid w:val="00E1794C"/>
    <w:rPr>
      <w:rFonts w:ascii="Verdana" w:hAnsi="Verdana" w:hint="default"/>
      <w:sz w:val="16"/>
      <w:szCs w:val="16"/>
    </w:rPr>
  </w:style>
  <w:style w:type="character" w:customStyle="1" w:styleId="cheadline11">
    <w:name w:val="cheadline11"/>
    <w:basedOn w:val="ad"/>
    <w:rsid w:val="00E1794C"/>
    <w:rPr>
      <w:rFonts w:ascii="Arial" w:hAnsi="Arial" w:cs="Arial" w:hint="default"/>
      <w:b/>
      <w:bCs/>
      <w:sz w:val="36"/>
      <w:szCs w:val="36"/>
    </w:rPr>
  </w:style>
  <w:style w:type="character" w:customStyle="1" w:styleId="subheadline1">
    <w:name w:val="subheadline1"/>
    <w:basedOn w:val="ad"/>
    <w:rsid w:val="00E1794C"/>
    <w:rPr>
      <w:rFonts w:ascii="Times" w:hAnsi="Times" w:cs="Times" w:hint="default"/>
      <w:sz w:val="27"/>
      <w:szCs w:val="27"/>
    </w:rPr>
  </w:style>
  <w:style w:type="character" w:customStyle="1" w:styleId="caption10">
    <w:name w:val="caption1"/>
    <w:basedOn w:val="ad"/>
    <w:rsid w:val="00E1794C"/>
    <w:rPr>
      <w:rFonts w:ascii="Arial" w:hAnsi="Arial" w:cs="Arial" w:hint="default"/>
    </w:rPr>
  </w:style>
  <w:style w:type="character" w:customStyle="1" w:styleId="storyhed1">
    <w:name w:val="storyhed1"/>
    <w:basedOn w:val="ad"/>
    <w:rsid w:val="00E1794C"/>
    <w:rPr>
      <w:rFonts w:ascii="Verdana" w:hAnsi="Verdana" w:hint="default"/>
      <w:b/>
      <w:bCs/>
      <w:color w:val="9C0000"/>
      <w:sz w:val="28"/>
      <w:szCs w:val="28"/>
    </w:rPr>
  </w:style>
  <w:style w:type="character" w:customStyle="1" w:styleId="storydeck1">
    <w:name w:val="storydeck1"/>
    <w:basedOn w:val="ad"/>
    <w:rsid w:val="00E1794C"/>
    <w:rPr>
      <w:rFonts w:ascii="Verdana" w:hAnsi="Verdana" w:hint="default"/>
      <w:b/>
      <w:bCs/>
      <w:color w:val="333333"/>
      <w:sz w:val="22"/>
      <w:szCs w:val="22"/>
    </w:rPr>
  </w:style>
  <w:style w:type="character" w:customStyle="1" w:styleId="storyby1">
    <w:name w:val="storyby1"/>
    <w:basedOn w:val="ad"/>
    <w:rsid w:val="00E1794C"/>
    <w:rPr>
      <w:rFonts w:ascii="Arial" w:hAnsi="Arial" w:cs="Arial" w:hint="default"/>
      <w:b/>
      <w:bCs/>
      <w:caps/>
      <w:color w:val="000000"/>
      <w:sz w:val="18"/>
      <w:szCs w:val="18"/>
    </w:rPr>
  </w:style>
  <w:style w:type="paragraph" w:customStyle="1" w:styleId="1fffffffff2">
    <w:name w:val="Стиль Основной текст + полужирный Первая строка:  1 см Междустр.и..."/>
    <w:basedOn w:val="2ff2"/>
    <w:rsid w:val="00E1794C"/>
    <w:pPr>
      <w:widowControl/>
      <w:tabs>
        <w:tab w:val="clear" w:pos="9072"/>
      </w:tabs>
      <w:spacing w:before="0" w:after="0" w:line="360" w:lineRule="auto"/>
      <w:ind w:left="200" w:right="0" w:firstLine="567"/>
      <w:jc w:val="center"/>
    </w:pPr>
    <w:rPr>
      <w:rFonts w:ascii="Times New Roman" w:eastAsia="Times New Roman" w:hAnsi="Times New Roman" w:cs="Times New Roman"/>
      <w:b/>
      <w:bCs/>
    </w:rPr>
  </w:style>
  <w:style w:type="character" w:customStyle="1" w:styleId="2fff2">
    <w:name w:val="заголовок 2 Знак"/>
    <w:basedOn w:val="2f8"/>
    <w:link w:val="2fff1"/>
    <w:rsid w:val="00E1794C"/>
    <w:rPr>
      <w:rFonts w:ascii="Arial" w:eastAsia="Garamond" w:hAnsi="Arial" w:cs="Arial"/>
      <w:sz w:val="24"/>
      <w:szCs w:val="24"/>
      <w:lang w:eastAsia="ar-SA"/>
    </w:rPr>
  </w:style>
  <w:style w:type="paragraph" w:customStyle="1" w:styleId="text5">
    <w:name w:val="text Знак Знак Знак Знак Знак Знак"/>
    <w:basedOn w:val="37"/>
    <w:rsid w:val="008F3F5A"/>
    <w:pPr>
      <w:suppressAutoHyphens w:val="0"/>
      <w:spacing w:after="0"/>
      <w:ind w:left="0" w:firstLine="851"/>
    </w:pPr>
    <w:rPr>
      <w:rFonts w:ascii="Times New Roman" w:eastAsia="Times New Roman" w:hAnsi="Times New Roman" w:cs="Times New Roman"/>
      <w:sz w:val="28"/>
    </w:rPr>
  </w:style>
  <w:style w:type="paragraph" w:customStyle="1" w:styleId="text6">
    <w:name w:val="text Знак Знак Знак Знак Знак"/>
    <w:basedOn w:val="ac"/>
    <w:uiPriority w:val="99"/>
    <w:rsid w:val="008F3F5A"/>
    <w:pPr>
      <w:spacing w:line="360" w:lineRule="auto"/>
      <w:ind w:firstLine="851"/>
      <w:jc w:val="both"/>
    </w:pPr>
    <w:rPr>
      <w:rFonts w:ascii="Times New Roman" w:eastAsia="Times New Roman" w:hAnsi="Times New Roman" w:cs="Times New Roman"/>
      <w:sz w:val="28"/>
      <w:szCs w:val="20"/>
    </w:rPr>
  </w:style>
  <w:style w:type="paragraph" w:customStyle="1" w:styleId="text7">
    <w:name w:val="text Знак Знак"/>
    <w:basedOn w:val="ac"/>
    <w:uiPriority w:val="99"/>
    <w:rsid w:val="007563B6"/>
    <w:pPr>
      <w:spacing w:line="360" w:lineRule="auto"/>
      <w:ind w:firstLine="851"/>
      <w:jc w:val="both"/>
    </w:pPr>
    <w:rPr>
      <w:rFonts w:ascii="Courier New" w:eastAsia="Times New Roman" w:hAnsi="Courier New" w:cs="Courier New"/>
      <w:sz w:val="28"/>
      <w:szCs w:val="28"/>
    </w:rPr>
  </w:style>
  <w:style w:type="paragraph" w:customStyle="1" w:styleId="21f1">
    <w:name w:val="Обычный21"/>
    <w:rsid w:val="004002D8"/>
    <w:pPr>
      <w:widowControl w:val="0"/>
      <w:jc w:val="both"/>
    </w:pPr>
    <w:rPr>
      <w:rFonts w:ascii="Times New Roman" w:eastAsia="Times New Roman" w:hAnsi="Times New Roman" w:cs="Times New Roman"/>
      <w:snapToGrid w:val="0"/>
    </w:rPr>
  </w:style>
  <w:style w:type="paragraph" w:customStyle="1" w:styleId="2161">
    <w:name w:val="Основной текст 216"/>
    <w:basedOn w:val="ac"/>
    <w:rsid w:val="00B04C39"/>
    <w:pPr>
      <w:suppressAutoHyphens w:val="0"/>
      <w:ind w:right="282"/>
      <w:jc w:val="both"/>
    </w:pPr>
    <w:rPr>
      <w:rFonts w:ascii="Times New Roman" w:eastAsia="Times New Roman" w:hAnsi="Times New Roman" w:cs="Times New Roman"/>
      <w:sz w:val="28"/>
      <w:szCs w:val="20"/>
      <w:lang w:val="uk-UA" w:eastAsia="ru-RU"/>
    </w:rPr>
  </w:style>
  <w:style w:type="paragraph" w:customStyle="1" w:styleId="136">
    <w:name w:val="Заголовок 13"/>
    <w:basedOn w:val="21f1"/>
    <w:next w:val="21f1"/>
    <w:rsid w:val="00B04C39"/>
    <w:pPr>
      <w:keepNext/>
      <w:widowControl/>
      <w:ind w:left="360"/>
      <w:jc w:val="center"/>
    </w:pPr>
    <w:rPr>
      <w:snapToGrid/>
      <w:sz w:val="40"/>
      <w:lang w:val="uk-UA"/>
    </w:rPr>
  </w:style>
  <w:style w:type="paragraph" w:customStyle="1" w:styleId="252">
    <w:name w:val="Заголовок 25"/>
    <w:basedOn w:val="21f1"/>
    <w:next w:val="21f1"/>
    <w:rsid w:val="00B04C39"/>
    <w:pPr>
      <w:keepNext/>
      <w:widowControl/>
      <w:ind w:right="-766" w:firstLine="567"/>
    </w:pPr>
    <w:rPr>
      <w:b/>
      <w:snapToGrid/>
      <w:sz w:val="28"/>
      <w:lang w:val="uk-UA"/>
    </w:rPr>
  </w:style>
  <w:style w:type="paragraph" w:customStyle="1" w:styleId="430">
    <w:name w:val="Заголовок 43"/>
    <w:basedOn w:val="21f1"/>
    <w:next w:val="21f1"/>
    <w:rsid w:val="00B04C39"/>
    <w:pPr>
      <w:keepNext/>
      <w:widowControl/>
      <w:ind w:right="-766" w:firstLine="567"/>
    </w:pPr>
    <w:rPr>
      <w:b/>
      <w:snapToGrid/>
      <w:sz w:val="24"/>
    </w:rPr>
  </w:style>
  <w:style w:type="paragraph" w:customStyle="1" w:styleId="2170">
    <w:name w:val="Основной текст с отступом 217"/>
    <w:basedOn w:val="21f1"/>
    <w:rsid w:val="00B04C39"/>
    <w:pPr>
      <w:widowControl/>
      <w:ind w:firstLine="567"/>
    </w:pPr>
    <w:rPr>
      <w:snapToGrid/>
      <w:sz w:val="28"/>
      <w:lang w:val="uk-UA"/>
    </w:rPr>
  </w:style>
  <w:style w:type="paragraph" w:customStyle="1" w:styleId="353">
    <w:name w:val="Основной текст 35"/>
    <w:basedOn w:val="21f1"/>
    <w:rsid w:val="00B04C39"/>
    <w:pPr>
      <w:widowControl/>
      <w:tabs>
        <w:tab w:val="left" w:pos="567"/>
      </w:tabs>
      <w:ind w:right="-808"/>
    </w:pPr>
    <w:rPr>
      <w:snapToGrid/>
      <w:sz w:val="26"/>
      <w:lang w:val="uk-UA"/>
    </w:rPr>
  </w:style>
  <w:style w:type="paragraph" w:customStyle="1" w:styleId="201">
    <w:name w:val="Основной текст20"/>
    <w:basedOn w:val="ac"/>
    <w:rsid w:val="00B04C39"/>
    <w:pPr>
      <w:suppressAutoHyphens w:val="0"/>
      <w:jc w:val="both"/>
    </w:pPr>
    <w:rPr>
      <w:rFonts w:ascii="Times New Roman" w:eastAsia="Times New Roman" w:hAnsi="Times New Roman" w:cs="Times New Roman"/>
      <w:sz w:val="20"/>
      <w:szCs w:val="20"/>
      <w:lang w:val="uk-UA" w:eastAsia="ru-RU"/>
    </w:rPr>
  </w:style>
  <w:style w:type="paragraph" w:customStyle="1" w:styleId="812">
    <w:name w:val="Заголовок 81"/>
    <w:basedOn w:val="21f1"/>
    <w:next w:val="21f1"/>
    <w:rsid w:val="00714643"/>
    <w:pPr>
      <w:keepNext/>
      <w:widowControl/>
      <w:ind w:right="-286" w:firstLine="567"/>
      <w:outlineLvl w:val="7"/>
    </w:pPr>
    <w:rPr>
      <w:b/>
      <w:snapToGrid/>
      <w:sz w:val="26"/>
    </w:rPr>
  </w:style>
  <w:style w:type="paragraph" w:customStyle="1" w:styleId="7f2">
    <w:name w:val="Название7"/>
    <w:basedOn w:val="21f1"/>
    <w:rsid w:val="00714643"/>
    <w:pPr>
      <w:widowControl/>
      <w:jc w:val="center"/>
    </w:pPr>
    <w:rPr>
      <w:snapToGrid/>
      <w:sz w:val="28"/>
      <w:lang w:val="uk-UA"/>
    </w:rPr>
  </w:style>
  <w:style w:type="paragraph" w:customStyle="1" w:styleId="3120">
    <w:name w:val="Основной текст с отступом 312"/>
    <w:basedOn w:val="21f1"/>
    <w:rsid w:val="00714643"/>
    <w:pPr>
      <w:widowControl/>
      <w:spacing w:line="360" w:lineRule="auto"/>
      <w:ind w:right="-808" w:firstLine="567"/>
    </w:pPr>
    <w:rPr>
      <w:snapToGrid/>
      <w:sz w:val="28"/>
      <w:lang w:val="uk-UA"/>
    </w:rPr>
  </w:style>
  <w:style w:type="paragraph" w:customStyle="1" w:styleId="5ff2">
    <w:name w:val="Верхний колонтитул5"/>
    <w:basedOn w:val="21f1"/>
    <w:rsid w:val="00714643"/>
    <w:pPr>
      <w:widowControl/>
      <w:tabs>
        <w:tab w:val="center" w:pos="4153"/>
        <w:tab w:val="right" w:pos="8306"/>
      </w:tabs>
      <w:jc w:val="left"/>
    </w:pPr>
    <w:rPr>
      <w:snapToGrid/>
    </w:rPr>
  </w:style>
  <w:style w:type="character" w:customStyle="1" w:styleId="HTMLc">
    <w:name w:val="Разметка HTML"/>
    <w:rsid w:val="007D7BF8"/>
    <w:rPr>
      <w:vanish/>
      <w:color w:val="FF0000"/>
    </w:rPr>
  </w:style>
  <w:style w:type="character" w:customStyle="1" w:styleId="heading31char">
    <w:name w:val="heading31char"/>
    <w:basedOn w:val="ad"/>
    <w:rsid w:val="007D7BF8"/>
    <w:rPr>
      <w:color w:val="000080"/>
    </w:rPr>
  </w:style>
  <w:style w:type="paragraph" w:customStyle="1" w:styleId="SubHeading">
    <w:name w:val="Sub Heading"/>
    <w:basedOn w:val="ac"/>
    <w:next w:val="ac"/>
    <w:rsid w:val="00CE37D8"/>
    <w:pPr>
      <w:keepNext/>
      <w:suppressAutoHyphens w:val="0"/>
      <w:spacing w:before="440" w:after="280"/>
    </w:pPr>
    <w:rPr>
      <w:rFonts w:ascii="Univers" w:eastAsia="Times New Roman" w:hAnsi="Univers" w:cs="Times New Roman"/>
      <w:b/>
      <w:lang w:val="en-GB" w:eastAsia="ru-RU"/>
    </w:rPr>
  </w:style>
  <w:style w:type="numbering" w:customStyle="1" w:styleId="aa">
    <w:name w:val="Стиль нумерованный"/>
    <w:basedOn w:val="af"/>
    <w:rsid w:val="00301BAA"/>
    <w:pPr>
      <w:numPr>
        <w:numId w:val="56"/>
      </w:numPr>
    </w:pPr>
  </w:style>
  <w:style w:type="paragraph" w:customStyle="1" w:styleId="344">
    <w:name w:val="Заголовок 34"/>
    <w:basedOn w:val="21f1"/>
    <w:next w:val="21f1"/>
    <w:rsid w:val="003C348B"/>
    <w:pPr>
      <w:keepNext/>
      <w:widowControl/>
      <w:spacing w:line="360" w:lineRule="auto"/>
      <w:jc w:val="center"/>
    </w:pPr>
    <w:rPr>
      <w:rFonts w:ascii="Arial" w:hAnsi="Arial"/>
      <w:b/>
      <w:snapToGrid/>
      <w:sz w:val="24"/>
    </w:rPr>
  </w:style>
  <w:style w:type="paragraph" w:customStyle="1" w:styleId="Sample">
    <w:name w:val="Sample"/>
    <w:basedOn w:val="afffffffc"/>
    <w:rsid w:val="00BC021C"/>
    <w:pPr>
      <w:suppressAutoHyphens w:val="0"/>
      <w:spacing w:after="0" w:line="360" w:lineRule="auto"/>
      <w:ind w:firstLine="709"/>
      <w:jc w:val="both"/>
    </w:pPr>
    <w:rPr>
      <w:rFonts w:ascii="Times New Roman" w:eastAsia="Times New Roman" w:hAnsi="Times New Roman" w:cs="Times New Roman"/>
      <w:i/>
      <w:szCs w:val="20"/>
      <w:lang w:val="de-DE" w:eastAsia="ru-RU"/>
    </w:rPr>
  </w:style>
  <w:style w:type="paragraph" w:customStyle="1" w:styleId="afffffffffffffffffffffffffffc">
    <w:name w:val="Список Лит"/>
    <w:basedOn w:val="ac"/>
    <w:rsid w:val="00BC021C"/>
    <w:pPr>
      <w:tabs>
        <w:tab w:val="left" w:pos="709"/>
      </w:tabs>
      <w:suppressAutoHyphens w:val="0"/>
      <w:spacing w:before="240"/>
      <w:ind w:left="709" w:hanging="709"/>
      <w:jc w:val="both"/>
    </w:pPr>
    <w:rPr>
      <w:rFonts w:ascii="Times New Roman" w:eastAsia="Times New Roman" w:hAnsi="Times New Roman" w:cs="Times New Roman"/>
      <w:noProof/>
      <w:sz w:val="28"/>
      <w:szCs w:val="20"/>
      <w:lang w:val="uk-UA" w:eastAsia="ru-RU"/>
    </w:rPr>
  </w:style>
  <w:style w:type="paragraph" w:customStyle="1" w:styleId="afffffffffffffffffffffffffffd">
    <w:name w:val="Название рисунка"/>
    <w:basedOn w:val="ac"/>
    <w:next w:val="afffffffc"/>
    <w:rsid w:val="00BC021C"/>
    <w:pPr>
      <w:suppressAutoHyphens w:val="0"/>
      <w:spacing w:before="240" w:after="480"/>
      <w:jc w:val="center"/>
    </w:pPr>
    <w:rPr>
      <w:rFonts w:ascii="Times New Roman" w:eastAsia="Times New Roman" w:hAnsi="Times New Roman" w:cs="Times New Roman"/>
      <w:b/>
      <w:sz w:val="28"/>
      <w:szCs w:val="20"/>
      <w:lang w:val="uk-UA" w:eastAsia="ru-RU"/>
    </w:rPr>
  </w:style>
  <w:style w:type="paragraph" w:customStyle="1" w:styleId="2ffffff4">
    <w:name w:val="Название таблицы 2"/>
    <w:basedOn w:val="ac"/>
    <w:rsid w:val="00BC021C"/>
    <w:pPr>
      <w:keepNext/>
      <w:suppressAutoHyphens w:val="0"/>
      <w:spacing w:before="240" w:line="360" w:lineRule="auto"/>
      <w:jc w:val="right"/>
    </w:pPr>
    <w:rPr>
      <w:rFonts w:ascii="Times New Roman" w:eastAsia="Times New Roman" w:hAnsi="Times New Roman" w:cs="Times New Roman"/>
      <w:i/>
      <w:sz w:val="28"/>
      <w:szCs w:val="20"/>
      <w:lang w:val="uk-UA" w:eastAsia="ru-RU"/>
    </w:rPr>
  </w:style>
  <w:style w:type="paragraph" w:customStyle="1" w:styleId="3ffff0">
    <w:name w:val="Заголовок 3 длинный"/>
    <w:basedOn w:val="31"/>
    <w:rsid w:val="00BC021C"/>
    <w:pPr>
      <w:keepLines/>
      <w:framePr w:hSpace="170" w:wrap="around" w:vAnchor="text" w:hAnchor="text" w:y="1"/>
      <w:widowControl/>
      <w:numPr>
        <w:ilvl w:val="0"/>
        <w:numId w:val="0"/>
      </w:numPr>
      <w:suppressAutoHyphens w:val="0"/>
      <w:spacing w:before="0" w:after="0" w:line="360" w:lineRule="auto"/>
      <w:ind w:firstLine="709"/>
      <w:jc w:val="left"/>
    </w:pPr>
    <w:rPr>
      <w:rFonts w:ascii="Times New Roman" w:eastAsia="Times New Roman" w:hAnsi="Times New Roman" w:cs="Times New Roman"/>
      <w:i w:val="0"/>
      <w:color w:val="auto"/>
      <w:sz w:val="28"/>
      <w:lang w:val="uk-UA" w:eastAsia="ru-RU"/>
    </w:rPr>
  </w:style>
  <w:style w:type="paragraph" w:customStyle="1" w:styleId="227">
    <w:name w:val="Обычный22"/>
    <w:rsid w:val="003B26DE"/>
    <w:pPr>
      <w:spacing w:before="100" w:after="100"/>
    </w:pPr>
    <w:rPr>
      <w:rFonts w:ascii="Times New Roman" w:eastAsia="Times New Roman" w:hAnsi="Times New Roman" w:cs="Times New Roman"/>
      <w:snapToGrid w:val="0"/>
      <w:sz w:val="24"/>
      <w:lang w:eastAsia="en-US"/>
    </w:rPr>
  </w:style>
  <w:style w:type="paragraph" w:customStyle="1" w:styleId="2180">
    <w:name w:val="Основной текст с отступом 218"/>
    <w:basedOn w:val="ac"/>
    <w:rsid w:val="003B26DE"/>
    <w:pPr>
      <w:suppressAutoHyphens w:val="0"/>
      <w:ind w:firstLine="720"/>
      <w:jc w:val="both"/>
    </w:pPr>
    <w:rPr>
      <w:rFonts w:ascii="EIIa" w:eastAsia="EIIa" w:hAnsi="Times New Roman" w:cs="Times New Roman"/>
      <w:sz w:val="28"/>
      <w:szCs w:val="20"/>
      <w:lang w:val="uk-UA" w:eastAsia="en-US"/>
    </w:rPr>
  </w:style>
  <w:style w:type="character" w:customStyle="1" w:styleId="detayhaber1">
    <w:name w:val="detay_haber1"/>
    <w:basedOn w:val="ad"/>
    <w:rsid w:val="003B26DE"/>
    <w:rPr>
      <w:rFonts w:ascii="Verdana" w:hAnsi="Verdana" w:hint="default"/>
      <w:b w:val="0"/>
      <w:bCs w:val="0"/>
      <w:strike w:val="0"/>
      <w:dstrike w:val="0"/>
      <w:color w:val="000000"/>
      <w:sz w:val="18"/>
      <w:szCs w:val="18"/>
      <w:u w:val="none"/>
      <w:effect w:val="none"/>
    </w:rPr>
  </w:style>
  <w:style w:type="paragraph" w:customStyle="1" w:styleId="363">
    <w:name w:val="Основной текст 36"/>
    <w:basedOn w:val="ac"/>
    <w:rsid w:val="003B26DE"/>
    <w:pPr>
      <w:suppressAutoHyphens w:val="0"/>
      <w:jc w:val="center"/>
    </w:pPr>
    <w:rPr>
      <w:rFonts w:ascii="EIIa" w:eastAsia="EIIa" w:hAnsi="Times New Roman" w:cs="Times New Roman"/>
      <w:b/>
      <w:sz w:val="32"/>
      <w:szCs w:val="20"/>
      <w:lang w:val="uk-UA" w:eastAsia="en-US"/>
    </w:rPr>
  </w:style>
  <w:style w:type="paragraph" w:customStyle="1" w:styleId="3130">
    <w:name w:val="Основной текст с отступом 313"/>
    <w:basedOn w:val="ac"/>
    <w:rsid w:val="003B26DE"/>
    <w:pPr>
      <w:suppressAutoHyphens w:val="0"/>
      <w:ind w:left="360"/>
      <w:jc w:val="both"/>
    </w:pPr>
    <w:rPr>
      <w:rFonts w:ascii="EIIa" w:eastAsia="EIIa" w:hAnsi="Times New Roman" w:cs="Times New Roman"/>
      <w:sz w:val="28"/>
      <w:szCs w:val="20"/>
      <w:lang w:val="tr-TR" w:eastAsia="en-US"/>
    </w:rPr>
  </w:style>
  <w:style w:type="character" w:customStyle="1" w:styleId="detayspot1">
    <w:name w:val="detay_spot1"/>
    <w:basedOn w:val="ad"/>
    <w:rsid w:val="003B26DE"/>
    <w:rPr>
      <w:rFonts w:ascii="Verdana" w:hAnsi="Verdana" w:hint="default"/>
      <w:b/>
      <w:bCs/>
      <w:strike w:val="0"/>
      <w:dstrike w:val="0"/>
      <w:color w:val="000000"/>
      <w:sz w:val="20"/>
      <w:szCs w:val="20"/>
      <w:u w:val="none"/>
      <w:effect w:val="none"/>
    </w:rPr>
  </w:style>
  <w:style w:type="character" w:customStyle="1" w:styleId="detaybaslik1">
    <w:name w:val="detay_baslik1"/>
    <w:basedOn w:val="ad"/>
    <w:rsid w:val="003B26DE"/>
    <w:rPr>
      <w:rFonts w:ascii="Verdana" w:hAnsi="Verdana" w:hint="default"/>
      <w:b/>
      <w:bCs/>
      <w:strike w:val="0"/>
      <w:dstrike w:val="0"/>
      <w:sz w:val="24"/>
      <w:szCs w:val="24"/>
      <w:u w:val="none"/>
      <w:effect w:val="none"/>
    </w:rPr>
  </w:style>
  <w:style w:type="character" w:customStyle="1" w:styleId="head21">
    <w:name w:val="head21"/>
    <w:basedOn w:val="ad"/>
    <w:rsid w:val="00C5750D"/>
    <w:rPr>
      <w:rFonts w:ascii="Verdana" w:hAnsi="Verdana" w:hint="default"/>
      <w:b/>
      <w:bCs/>
      <w:strike w:val="0"/>
      <w:dstrike w:val="0"/>
      <w:spacing w:val="0"/>
      <w:sz w:val="22"/>
      <w:szCs w:val="22"/>
      <w:u w:val="none"/>
      <w:effect w:val="none"/>
    </w:rPr>
  </w:style>
  <w:style w:type="character" w:customStyle="1" w:styleId="text13">
    <w:name w:val="text1"/>
    <w:basedOn w:val="ad"/>
    <w:rsid w:val="00C5750D"/>
    <w:rPr>
      <w:rFonts w:ascii="Georgia" w:hAnsi="Georgia" w:hint="default"/>
      <w:b w:val="0"/>
      <w:bCs w:val="0"/>
      <w:smallCaps w:val="0"/>
      <w:strike w:val="0"/>
      <w:dstrike w:val="0"/>
      <w:sz w:val="23"/>
      <w:szCs w:val="23"/>
      <w:u w:val="none"/>
      <w:effect w:val="none"/>
    </w:rPr>
  </w:style>
  <w:style w:type="paragraph" w:customStyle="1" w:styleId="2171">
    <w:name w:val="Основной текст 217"/>
    <w:basedOn w:val="ac"/>
    <w:rsid w:val="00D903C2"/>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11f8">
    <w:name w:val="Обычный (веб)11"/>
    <w:basedOn w:val="ac"/>
    <w:rsid w:val="0071787C"/>
    <w:pPr>
      <w:suppressAutoHyphens w:val="0"/>
      <w:spacing w:before="100" w:beforeAutospacing="1" w:after="100" w:afterAutospacing="1"/>
    </w:pPr>
    <w:rPr>
      <w:rFonts w:ascii="Times New Roman" w:eastAsia="Times New Roman" w:hAnsi="Times New Roman" w:cs="Times New Roman"/>
      <w:lang w:val="en-US" w:eastAsia="en-US"/>
    </w:rPr>
  </w:style>
  <w:style w:type="paragraph" w:customStyle="1" w:styleId="14pt3">
    <w:name w:val="Обычный + 14 pt"/>
    <w:aliases w:val="по ширине,Перед:  5 пт,После:  5 пт,Междустр.интервал:  п...,Обычный (Web) + 14 pt,Междустр.интервал:......"/>
    <w:basedOn w:val="ac"/>
    <w:rsid w:val="00900EC5"/>
    <w:pPr>
      <w:shd w:val="clear" w:color="auto" w:fill="FFFFFF"/>
      <w:tabs>
        <w:tab w:val="num" w:pos="360"/>
      </w:tabs>
      <w:suppressAutoHyphens w:val="0"/>
      <w:autoSpaceDE w:val="0"/>
      <w:autoSpaceDN w:val="0"/>
      <w:adjustRightInd w:val="0"/>
      <w:spacing w:before="100" w:beforeAutospacing="1" w:after="100" w:afterAutospacing="1" w:line="360" w:lineRule="auto"/>
      <w:ind w:left="360" w:hanging="360"/>
      <w:jc w:val="both"/>
    </w:pPr>
    <w:rPr>
      <w:rFonts w:ascii="Courier New" w:eastAsia="Times New Roman" w:hAnsi="Courier New" w:cs="Courier New"/>
      <w:sz w:val="28"/>
      <w:szCs w:val="28"/>
      <w:lang w:eastAsia="ru-RU"/>
    </w:rPr>
  </w:style>
  <w:style w:type="character" w:customStyle="1" w:styleId="definitiontext1">
    <w:name w:val="definitiontext1"/>
    <w:basedOn w:val="ad"/>
    <w:rsid w:val="00900EC5"/>
    <w:rPr>
      <w:rFonts w:ascii="Arial" w:hAnsi="Arial" w:cs="Arial" w:hint="default"/>
      <w:sz w:val="24"/>
      <w:szCs w:val="24"/>
    </w:rPr>
  </w:style>
  <w:style w:type="paragraph" w:customStyle="1" w:styleId="caaieiaie32">
    <w:name w:val="caaieiaie32"/>
    <w:basedOn w:val="ac"/>
    <w:rsid w:val="00B21A4E"/>
    <w:pPr>
      <w:suppressAutoHyphens w:val="0"/>
      <w:overflowPunct w:val="0"/>
      <w:autoSpaceDE w:val="0"/>
      <w:autoSpaceDN w:val="0"/>
      <w:adjustRightInd w:val="0"/>
      <w:spacing w:line="360" w:lineRule="auto"/>
      <w:jc w:val="both"/>
    </w:pPr>
    <w:rPr>
      <w:rFonts w:ascii="Times New Roman" w:eastAsia="Times New Roman" w:hAnsi="Times New Roman" w:cs="Times New Roman"/>
      <w:sz w:val="28"/>
      <w:szCs w:val="20"/>
      <w:lang w:eastAsia="ru-RU"/>
    </w:rPr>
  </w:style>
  <w:style w:type="paragraph" w:customStyle="1" w:styleId="caaieiaie3">
    <w:name w:val="caaieiaie3"/>
    <w:basedOn w:val="ac"/>
    <w:rsid w:val="00B21A4E"/>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5ff3">
    <w:name w:val="Текст5"/>
    <w:basedOn w:val="ac"/>
    <w:rsid w:val="006458A3"/>
    <w:pPr>
      <w:suppressAutoHyphens w:val="0"/>
      <w:overflowPunct w:val="0"/>
      <w:autoSpaceDE w:val="0"/>
      <w:autoSpaceDN w:val="0"/>
      <w:adjustRightInd w:val="0"/>
      <w:textAlignment w:val="baseline"/>
    </w:pPr>
    <w:rPr>
      <w:rFonts w:ascii="Courier New" w:eastAsia="Times New Roman" w:hAnsi="Courier New" w:cs="Times New Roman"/>
      <w:sz w:val="20"/>
      <w:szCs w:val="20"/>
      <w:lang w:eastAsia="en-US"/>
    </w:rPr>
  </w:style>
  <w:style w:type="paragraph" w:customStyle="1" w:styleId="8f6">
    <w:name w:val="Название8"/>
    <w:basedOn w:val="227"/>
    <w:rsid w:val="00A37784"/>
    <w:pPr>
      <w:widowControl w:val="0"/>
      <w:shd w:val="clear" w:color="auto" w:fill="FFFFFF"/>
      <w:spacing w:before="0" w:after="0" w:line="360" w:lineRule="auto"/>
      <w:jc w:val="center"/>
    </w:pPr>
    <w:rPr>
      <w:b/>
      <w:color w:val="000000"/>
      <w:sz w:val="28"/>
      <w:lang w:val="uk-UA" w:eastAsia="ru-RU"/>
    </w:rPr>
  </w:style>
  <w:style w:type="paragraph" w:customStyle="1" w:styleId="262">
    <w:name w:val="Заголовок 26"/>
    <w:basedOn w:val="227"/>
    <w:next w:val="227"/>
    <w:rsid w:val="00A37784"/>
    <w:pPr>
      <w:keepNext/>
      <w:widowControl w:val="0"/>
      <w:shd w:val="clear" w:color="auto" w:fill="FFFFFF"/>
      <w:spacing w:before="0" w:after="0" w:line="360" w:lineRule="auto"/>
      <w:jc w:val="center"/>
    </w:pPr>
    <w:rPr>
      <w:color w:val="000000"/>
      <w:sz w:val="28"/>
      <w:lang w:val="uk-UA" w:eastAsia="ru-RU"/>
    </w:rPr>
  </w:style>
  <w:style w:type="paragraph" w:customStyle="1" w:styleId="354">
    <w:name w:val="Заголовок 35"/>
    <w:basedOn w:val="227"/>
    <w:next w:val="227"/>
    <w:rsid w:val="00A37784"/>
    <w:pPr>
      <w:keepNext/>
      <w:widowControl w:val="0"/>
      <w:shd w:val="clear" w:color="auto" w:fill="FFFFFF"/>
      <w:spacing w:before="0" w:after="0" w:line="360" w:lineRule="auto"/>
      <w:jc w:val="both"/>
    </w:pPr>
    <w:rPr>
      <w:color w:val="000000"/>
      <w:sz w:val="28"/>
      <w:lang w:val="uk-UA" w:eastAsia="ru-RU"/>
    </w:rPr>
  </w:style>
  <w:style w:type="paragraph" w:customStyle="1" w:styleId="14f6">
    <w:name w:val="Заголовок 14"/>
    <w:basedOn w:val="227"/>
    <w:next w:val="227"/>
    <w:rsid w:val="00A37784"/>
    <w:pPr>
      <w:keepNext/>
      <w:widowControl w:val="0"/>
      <w:shd w:val="clear" w:color="auto" w:fill="FFFFFF"/>
      <w:spacing w:before="0" w:after="0" w:line="360" w:lineRule="auto"/>
      <w:ind w:left="3261" w:firstLine="425"/>
      <w:jc w:val="both"/>
    </w:pPr>
    <w:rPr>
      <w:rFonts w:ascii="Courier New" w:hAnsi="Courier New"/>
      <w:color w:val="000000"/>
      <w:sz w:val="28"/>
      <w:lang w:val="uk-UA" w:eastAsia="ru-RU"/>
    </w:rPr>
  </w:style>
  <w:style w:type="character" w:customStyle="1" w:styleId="9f0">
    <w:name w:val="Основной шрифт абзаца9"/>
    <w:rsid w:val="00A37784"/>
  </w:style>
  <w:style w:type="paragraph" w:customStyle="1" w:styleId="228">
    <w:name w:val="Основной текст22"/>
    <w:basedOn w:val="227"/>
    <w:rsid w:val="00A37784"/>
    <w:pPr>
      <w:widowControl w:val="0"/>
      <w:shd w:val="clear" w:color="auto" w:fill="FFFFFF"/>
      <w:spacing w:before="0" w:after="0" w:line="360" w:lineRule="auto"/>
      <w:jc w:val="both"/>
    </w:pPr>
    <w:rPr>
      <w:rFonts w:ascii="Courier New" w:hAnsi="Courier New"/>
      <w:color w:val="000000"/>
      <w:sz w:val="28"/>
      <w:lang w:val="uk-UA" w:eastAsia="ru-RU"/>
    </w:rPr>
  </w:style>
  <w:style w:type="paragraph" w:customStyle="1" w:styleId="440">
    <w:name w:val="Заголовок 44"/>
    <w:basedOn w:val="227"/>
    <w:next w:val="227"/>
    <w:rsid w:val="00A412E9"/>
    <w:pPr>
      <w:keepNext/>
      <w:tabs>
        <w:tab w:val="right" w:leader="dot" w:pos="9639"/>
      </w:tabs>
      <w:spacing w:before="0" w:after="0" w:line="360" w:lineRule="auto"/>
      <w:ind w:right="1134"/>
      <w:outlineLvl w:val="3"/>
    </w:pPr>
    <w:rPr>
      <w:b/>
      <w:snapToGrid/>
      <w:sz w:val="28"/>
      <w:lang w:eastAsia="ru-RU"/>
    </w:rPr>
  </w:style>
  <w:style w:type="paragraph" w:customStyle="1" w:styleId="540">
    <w:name w:val="Заголовок 54"/>
    <w:basedOn w:val="227"/>
    <w:next w:val="227"/>
    <w:rsid w:val="00A412E9"/>
    <w:pPr>
      <w:keepNext/>
      <w:widowControl w:val="0"/>
      <w:shd w:val="clear" w:color="auto" w:fill="FFFFFF"/>
      <w:spacing w:before="0" w:after="0"/>
      <w:ind w:firstLine="720"/>
      <w:jc w:val="both"/>
      <w:outlineLvl w:val="4"/>
    </w:pPr>
    <w:rPr>
      <w:b/>
      <w:snapToGrid/>
      <w:sz w:val="28"/>
      <w:lang w:eastAsia="ru-RU"/>
    </w:rPr>
  </w:style>
  <w:style w:type="paragraph" w:customStyle="1" w:styleId="7f3">
    <w:name w:val="Цитата7"/>
    <w:basedOn w:val="227"/>
    <w:rsid w:val="0088540A"/>
    <w:pPr>
      <w:tabs>
        <w:tab w:val="left" w:pos="6520"/>
      </w:tabs>
      <w:spacing w:before="0" w:after="0"/>
      <w:ind w:left="426" w:right="-1" w:hanging="426"/>
      <w:jc w:val="both"/>
    </w:pPr>
    <w:rPr>
      <w:rFonts w:ascii="Time Roman" w:hAnsi="Time Roman"/>
      <w:sz w:val="20"/>
      <w:lang w:eastAsia="ru-RU"/>
    </w:rPr>
  </w:style>
  <w:style w:type="paragraph" w:customStyle="1" w:styleId="155">
    <w:name w:val="Основной текст с отступом15"/>
    <w:basedOn w:val="ac"/>
    <w:rsid w:val="00CC483A"/>
    <w:pPr>
      <w:suppressAutoHyphens w:val="0"/>
      <w:spacing w:after="120"/>
      <w:ind w:left="360"/>
    </w:pPr>
    <w:rPr>
      <w:rFonts w:ascii="Times New Roman" w:eastAsia="Times New Roman" w:hAnsi="Times New Roman" w:cs="Times New Roman"/>
      <w:lang w:val="en-US" w:eastAsia="en-US"/>
    </w:rPr>
  </w:style>
  <w:style w:type="paragraph" w:customStyle="1" w:styleId="2181">
    <w:name w:val="Основной текст 218"/>
    <w:basedOn w:val="ac"/>
    <w:rsid w:val="005E4C1D"/>
    <w:pPr>
      <w:widowControl w:val="0"/>
      <w:suppressAutoHyphens w:val="0"/>
      <w:overflowPunct w:val="0"/>
      <w:autoSpaceDE w:val="0"/>
      <w:autoSpaceDN w:val="0"/>
      <w:adjustRightInd w:val="0"/>
      <w:spacing w:line="360" w:lineRule="auto"/>
      <w:jc w:val="both"/>
    </w:pPr>
    <w:rPr>
      <w:rFonts w:ascii="Times New Roman" w:eastAsia="Times New Roman" w:hAnsi="Times New Roman" w:cs="Times New Roman"/>
      <w:szCs w:val="20"/>
      <w:lang w:val="uk-UA" w:eastAsia="ru-RU"/>
    </w:rPr>
  </w:style>
  <w:style w:type="paragraph" w:customStyle="1" w:styleId="afffffffffffffffffffffffffffe">
    <w:name w:val="Назва таблиці"/>
    <w:basedOn w:val="ac"/>
    <w:autoRedefine/>
    <w:rsid w:val="008D2A93"/>
    <w:pPr>
      <w:suppressAutoHyphens w:val="0"/>
      <w:autoSpaceDE w:val="0"/>
      <w:autoSpaceDN w:val="0"/>
      <w:adjustRightInd w:val="0"/>
      <w:spacing w:line="360" w:lineRule="auto"/>
      <w:ind w:firstLine="720"/>
      <w:jc w:val="right"/>
    </w:pPr>
    <w:rPr>
      <w:rFonts w:ascii="Times New Roman" w:eastAsia="Times New Roman" w:hAnsi="Times New Roman" w:cs="Times New Roman"/>
      <w:sz w:val="28"/>
      <w:szCs w:val="28"/>
      <w:lang w:val="uk-UA" w:eastAsia="ru-RU"/>
    </w:rPr>
  </w:style>
  <w:style w:type="paragraph" w:customStyle="1" w:styleId="233">
    <w:name w:val="Обычный23"/>
    <w:rsid w:val="008D2A93"/>
    <w:pPr>
      <w:widowControl w:val="0"/>
      <w:ind w:firstLine="720"/>
      <w:jc w:val="both"/>
    </w:pPr>
    <w:rPr>
      <w:rFonts w:ascii="Arial" w:eastAsia="Times New Roman" w:hAnsi="Arial" w:cs="Times New Roman"/>
      <w:snapToGrid w:val="0"/>
      <w:sz w:val="24"/>
    </w:rPr>
  </w:style>
  <w:style w:type="paragraph" w:customStyle="1" w:styleId="affffffffffffffffffffffffffff">
    <w:name w:val="Новий"/>
    <w:autoRedefine/>
    <w:rsid w:val="00E325AF"/>
    <w:pPr>
      <w:autoSpaceDE w:val="0"/>
      <w:autoSpaceDN w:val="0"/>
      <w:ind w:firstLine="720"/>
      <w:jc w:val="both"/>
    </w:pPr>
    <w:rPr>
      <w:rFonts w:ascii="Arial" w:eastAsia="Times New Roman" w:hAnsi="Arial" w:cs="Arial"/>
      <w:szCs w:val="24"/>
    </w:rPr>
  </w:style>
  <w:style w:type="paragraph" w:customStyle="1" w:styleId="11f9">
    <w:name w:val="1.1"/>
    <w:basedOn w:val="afffffffc"/>
    <w:rsid w:val="003C48D3"/>
    <w:pPr>
      <w:tabs>
        <w:tab w:val="right" w:pos="-4800"/>
        <w:tab w:val="left" w:pos="-3480"/>
        <w:tab w:val="right" w:pos="0"/>
        <w:tab w:val="left" w:pos="600"/>
        <w:tab w:val="left" w:pos="1200"/>
        <w:tab w:val="right" w:leader="dot" w:pos="9639"/>
      </w:tabs>
      <w:suppressAutoHyphens w:val="0"/>
      <w:spacing w:after="0" w:line="360" w:lineRule="auto"/>
    </w:pPr>
    <w:rPr>
      <w:rFonts w:ascii="Times New Roman" w:eastAsia="Times New Roman" w:hAnsi="Times New Roman" w:cs="Times New Roman"/>
      <w:szCs w:val="28"/>
      <w:lang w:val="uk-UA" w:eastAsia="ru-RU"/>
    </w:rPr>
  </w:style>
  <w:style w:type="paragraph" w:customStyle="1" w:styleId="affffffffffffffffffffffffffff0">
    <w:name w:val="розділ"/>
    <w:basedOn w:val="afffffffc"/>
    <w:rsid w:val="003C48D3"/>
    <w:pPr>
      <w:tabs>
        <w:tab w:val="left" w:pos="1560"/>
        <w:tab w:val="right" w:leader="dot" w:pos="9639"/>
      </w:tabs>
      <w:suppressAutoHyphens w:val="0"/>
      <w:spacing w:after="0" w:line="360" w:lineRule="auto"/>
    </w:pPr>
    <w:rPr>
      <w:rFonts w:ascii="Times New Roman" w:eastAsia="Times New Roman" w:hAnsi="Times New Roman" w:cs="Times New Roman"/>
      <w:szCs w:val="28"/>
      <w:lang w:val="uk-UA" w:eastAsia="ru-RU"/>
    </w:rPr>
  </w:style>
  <w:style w:type="paragraph" w:customStyle="1" w:styleId="1415">
    <w:name w:val="1.4.1."/>
    <w:basedOn w:val="afffffffc"/>
    <w:rsid w:val="003C48D3"/>
    <w:pPr>
      <w:tabs>
        <w:tab w:val="left" w:pos="1200"/>
        <w:tab w:val="left" w:pos="2160"/>
        <w:tab w:val="right" w:leader="dot" w:pos="9639"/>
      </w:tabs>
      <w:suppressAutoHyphens w:val="0"/>
      <w:spacing w:after="0" w:line="360" w:lineRule="auto"/>
      <w:ind w:left="1800"/>
    </w:pPr>
    <w:rPr>
      <w:rFonts w:ascii="Times New Roman" w:eastAsia="Times New Roman" w:hAnsi="Times New Roman" w:cs="Times New Roman"/>
      <w:szCs w:val="28"/>
      <w:lang w:val="uk-UA" w:eastAsia="ru-RU"/>
    </w:rPr>
  </w:style>
  <w:style w:type="paragraph" w:customStyle="1" w:styleId="11111">
    <w:name w:val="1.1.1.1"/>
    <w:basedOn w:val="ac"/>
    <w:rsid w:val="003C48D3"/>
    <w:pPr>
      <w:tabs>
        <w:tab w:val="left" w:pos="1680"/>
        <w:tab w:val="left" w:pos="2880"/>
        <w:tab w:val="right" w:leader="dot" w:pos="9639"/>
      </w:tabs>
      <w:suppressAutoHyphens w:val="0"/>
      <w:spacing w:line="360" w:lineRule="auto"/>
      <w:outlineLvl w:val="0"/>
    </w:pPr>
    <w:rPr>
      <w:rFonts w:ascii="Times New Roman" w:eastAsia="Times New Roman" w:hAnsi="Times New Roman" w:cs="Times New Roman"/>
      <w:sz w:val="28"/>
      <w:szCs w:val="28"/>
      <w:lang w:val="uk-UA" w:eastAsia="ru-RU"/>
    </w:rPr>
  </w:style>
  <w:style w:type="paragraph" w:customStyle="1" w:styleId="Text14">
    <w:name w:val="Text_1"/>
    <w:rsid w:val="003C48D3"/>
    <w:pPr>
      <w:spacing w:line="250" w:lineRule="exact"/>
      <w:jc w:val="both"/>
    </w:pPr>
    <w:rPr>
      <w:rFonts w:ascii="MyslCTT" w:eastAsia="Times New Roman" w:hAnsi="MyslCTT" w:cs="Times New Roman"/>
      <w:sz w:val="23"/>
      <w:szCs w:val="23"/>
      <w:lang w:val="en-US"/>
    </w:rPr>
  </w:style>
  <w:style w:type="character" w:customStyle="1" w:styleId="text-news141">
    <w:name w:val="text-news141"/>
    <w:basedOn w:val="ad"/>
    <w:rsid w:val="003C48D3"/>
    <w:rPr>
      <w:rFonts w:ascii="Arial" w:hAnsi="Arial" w:cs="Arial"/>
      <w:sz w:val="19"/>
      <w:szCs w:val="19"/>
      <w:u w:val="none"/>
      <w:effect w:val="none"/>
    </w:rPr>
  </w:style>
  <w:style w:type="character" w:customStyle="1" w:styleId="text-news1">
    <w:name w:val="text-news1"/>
    <w:basedOn w:val="ad"/>
    <w:rsid w:val="003C48D3"/>
    <w:rPr>
      <w:rFonts w:ascii="Arial" w:hAnsi="Arial" w:cs="Arial"/>
      <w:color w:val="000000"/>
      <w:sz w:val="16"/>
      <w:szCs w:val="16"/>
      <w:u w:val="none"/>
      <w:effect w:val="none"/>
    </w:rPr>
  </w:style>
  <w:style w:type="paragraph" w:customStyle="1" w:styleId="copy">
    <w:name w:val="copy"/>
    <w:basedOn w:val="ac"/>
    <w:rsid w:val="003C48D3"/>
    <w:pPr>
      <w:suppressAutoHyphens w:val="0"/>
      <w:spacing w:before="100" w:beforeAutospacing="1" w:after="100" w:afterAutospacing="1"/>
    </w:pPr>
    <w:rPr>
      <w:rFonts w:ascii="Verdana" w:eastAsia="Times New Roman" w:hAnsi="Verdana" w:cs="Times New Roman"/>
      <w:color w:val="000000"/>
      <w:sz w:val="15"/>
      <w:szCs w:val="15"/>
      <w:lang w:eastAsia="ru-RU"/>
    </w:rPr>
  </w:style>
  <w:style w:type="paragraph" w:customStyle="1" w:styleId="affffffffffffffffffffffffffff1">
    <w:name w:val="ОбТекст"/>
    <w:basedOn w:val="ac"/>
    <w:rsid w:val="008B30CF"/>
    <w:pPr>
      <w:suppressAutoHyphens w:val="0"/>
      <w:spacing w:after="120" w:line="360" w:lineRule="auto"/>
      <w:ind w:firstLine="720"/>
      <w:jc w:val="both"/>
    </w:pPr>
    <w:rPr>
      <w:rFonts w:ascii="Times New Roman" w:eastAsia="Times New Roman" w:hAnsi="Times New Roman" w:cs="Times New Roman"/>
      <w:sz w:val="28"/>
      <w:szCs w:val="20"/>
      <w:lang w:eastAsia="ru-RU"/>
    </w:rPr>
  </w:style>
  <w:style w:type="paragraph" w:customStyle="1" w:styleId="affffffffffffffffffffffffffff2">
    <w:name w:val="Содержание"/>
    <w:basedOn w:val="ac"/>
    <w:rsid w:val="008B30CF"/>
    <w:pPr>
      <w:keepLines/>
      <w:widowControl w:val="0"/>
      <w:tabs>
        <w:tab w:val="left" w:leader="dot" w:pos="8928"/>
      </w:tabs>
      <w:suppressAutoHyphens w:val="0"/>
      <w:spacing w:after="120" w:line="360" w:lineRule="auto"/>
      <w:ind w:left="2160" w:right="1080" w:hanging="1080"/>
    </w:pPr>
    <w:rPr>
      <w:rFonts w:ascii="Times New Roman" w:eastAsia="Times New Roman" w:hAnsi="Times New Roman" w:cs="Times New Roman"/>
      <w:sz w:val="28"/>
      <w:lang w:eastAsia="ru-RU"/>
    </w:rPr>
  </w:style>
  <w:style w:type="paragraph" w:customStyle="1" w:styleId="6f8">
    <w:name w:val="Текст6"/>
    <w:basedOn w:val="ac"/>
    <w:rsid w:val="00841406"/>
    <w:pPr>
      <w:suppressAutoHyphens w:val="0"/>
    </w:pPr>
    <w:rPr>
      <w:rFonts w:ascii="Courier New" w:eastAsia="Times New Roman" w:hAnsi="Courier New" w:cs="Times New Roman"/>
      <w:sz w:val="20"/>
      <w:szCs w:val="20"/>
      <w:lang w:eastAsia="ru-RU"/>
    </w:rPr>
  </w:style>
  <w:style w:type="table" w:styleId="1fffffffff3">
    <w:name w:val="Table Classic 1"/>
    <w:basedOn w:val="ae"/>
    <w:rsid w:val="00A77FA5"/>
    <w:rPr>
      <w:rFonts w:ascii="Times New Roman" w:eastAsia="Times New Roman" w:hAnsi="Times New Roman" w:cs="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b">
    <w:name w:val="кирилица"/>
    <w:basedOn w:val="ac"/>
    <w:next w:val="ac"/>
    <w:rsid w:val="00292945"/>
    <w:pPr>
      <w:numPr>
        <w:numId w:val="57"/>
      </w:numPr>
      <w:suppressAutoHyphens w:val="0"/>
    </w:pPr>
    <w:rPr>
      <w:rFonts w:ascii="Times New Roman" w:eastAsia="Times New Roman" w:hAnsi="Times New Roman" w:cs="Times New Roman"/>
      <w:lang w:val="uk-UA" w:eastAsia="ru-RU"/>
    </w:rPr>
  </w:style>
  <w:style w:type="paragraph" w:customStyle="1" w:styleId="StyleHeading2Before0pt">
    <w:name w:val="Style Heading 2 + Before:  0 pt"/>
    <w:basedOn w:val="21"/>
    <w:autoRedefine/>
    <w:uiPriority w:val="99"/>
    <w:rsid w:val="008650F1"/>
    <w:pPr>
      <w:numPr>
        <w:ilvl w:val="0"/>
        <w:numId w:val="0"/>
      </w:numPr>
      <w:suppressAutoHyphens w:val="0"/>
      <w:spacing w:before="360" w:after="360" w:line="360" w:lineRule="auto"/>
      <w:ind w:firstLine="709"/>
      <w:jc w:val="both"/>
    </w:pPr>
    <w:rPr>
      <w:rFonts w:ascii="Times New Roman" w:eastAsia="Times New Roman" w:hAnsi="Times New Roman" w:cs="Times New Roman"/>
      <w:b w:val="0"/>
      <w:bCs w:val="0"/>
      <w:i w:val="0"/>
      <w:iCs w:val="0"/>
      <w:sz w:val="30"/>
      <w:szCs w:val="30"/>
      <w:lang w:eastAsia="ru-RU"/>
    </w:rPr>
  </w:style>
  <w:style w:type="paragraph" w:customStyle="1" w:styleId="StyleHeading3Before0pt">
    <w:name w:val="Style Heading 3 + Before:  0 pt"/>
    <w:basedOn w:val="31"/>
    <w:autoRedefine/>
    <w:uiPriority w:val="99"/>
    <w:rsid w:val="008650F1"/>
    <w:pPr>
      <w:keepNext w:val="0"/>
      <w:widowControl/>
      <w:numPr>
        <w:ilvl w:val="0"/>
        <w:numId w:val="0"/>
      </w:numPr>
      <w:suppressAutoHyphens w:val="0"/>
      <w:spacing w:before="360" w:after="360" w:line="360" w:lineRule="auto"/>
      <w:ind w:firstLine="709"/>
      <w:jc w:val="both"/>
    </w:pPr>
    <w:rPr>
      <w:rFonts w:ascii="Times New Roman" w:eastAsia="Times New Roman" w:hAnsi="Times New Roman" w:cs="Times New Roman"/>
      <w:b w:val="0"/>
      <w:i w:val="0"/>
      <w:color w:val="auto"/>
      <w:sz w:val="28"/>
      <w:szCs w:val="28"/>
      <w:lang w:eastAsia="ru-RU"/>
    </w:rPr>
  </w:style>
  <w:style w:type="paragraph" w:customStyle="1" w:styleId="243">
    <w:name w:val="Обычный24"/>
    <w:rsid w:val="00321539"/>
    <w:rPr>
      <w:rFonts w:ascii="Times New Roman" w:eastAsia="Times New Roman" w:hAnsi="Times New Roman" w:cs="Times New Roman"/>
    </w:rPr>
  </w:style>
  <w:style w:type="paragraph" w:customStyle="1" w:styleId="450">
    <w:name w:val="Заголовок 45"/>
    <w:basedOn w:val="243"/>
    <w:next w:val="243"/>
    <w:rsid w:val="00321539"/>
    <w:pPr>
      <w:keepNext/>
      <w:suppressLineNumbers/>
      <w:spacing w:before="120" w:line="264" w:lineRule="auto"/>
      <w:jc w:val="center"/>
      <w:outlineLvl w:val="3"/>
    </w:pPr>
    <w:rPr>
      <w:b/>
      <w:sz w:val="28"/>
      <w:lang w:val="uk-UA"/>
    </w:rPr>
  </w:style>
  <w:style w:type="paragraph" w:customStyle="1" w:styleId="2190">
    <w:name w:val="Основной текст с отступом 219"/>
    <w:basedOn w:val="243"/>
    <w:rsid w:val="00321539"/>
    <w:pPr>
      <w:spacing w:line="360" w:lineRule="auto"/>
      <w:ind w:firstLine="426"/>
      <w:jc w:val="both"/>
    </w:pPr>
    <w:rPr>
      <w:sz w:val="28"/>
      <w:lang w:val="uk-UA"/>
    </w:rPr>
  </w:style>
  <w:style w:type="paragraph" w:customStyle="1" w:styleId="2191">
    <w:name w:val="Основной текст 219"/>
    <w:basedOn w:val="243"/>
    <w:rsid w:val="00321539"/>
    <w:pPr>
      <w:spacing w:after="120" w:line="480" w:lineRule="auto"/>
    </w:pPr>
  </w:style>
  <w:style w:type="paragraph" w:customStyle="1" w:styleId="234">
    <w:name w:val="Основной текст23"/>
    <w:basedOn w:val="243"/>
    <w:rsid w:val="00321539"/>
    <w:pPr>
      <w:spacing w:after="120"/>
    </w:pPr>
  </w:style>
  <w:style w:type="paragraph" w:customStyle="1" w:styleId="6f9">
    <w:name w:val="Верхний колонтитул6"/>
    <w:basedOn w:val="243"/>
    <w:rsid w:val="00321539"/>
    <w:pPr>
      <w:tabs>
        <w:tab w:val="center" w:pos="4153"/>
        <w:tab w:val="right" w:pos="8306"/>
      </w:tabs>
    </w:pPr>
  </w:style>
  <w:style w:type="paragraph" w:customStyle="1" w:styleId="9f1">
    <w:name w:val="Название9"/>
    <w:basedOn w:val="243"/>
    <w:rsid w:val="00321539"/>
    <w:pPr>
      <w:suppressLineNumbers/>
      <w:spacing w:line="264" w:lineRule="auto"/>
      <w:ind w:firstLine="680"/>
      <w:jc w:val="center"/>
    </w:pPr>
    <w:rPr>
      <w:b/>
      <w:sz w:val="28"/>
      <w:lang w:val="uk-UA"/>
    </w:rPr>
  </w:style>
  <w:style w:type="paragraph" w:customStyle="1" w:styleId="4fff">
    <w:name w:val="Название объекта4"/>
    <w:basedOn w:val="243"/>
    <w:next w:val="243"/>
    <w:rsid w:val="00321539"/>
    <w:pPr>
      <w:suppressLineNumbers/>
      <w:spacing w:line="264" w:lineRule="auto"/>
      <w:ind w:firstLine="720"/>
    </w:pPr>
    <w:rPr>
      <w:sz w:val="24"/>
      <w:lang w:val="uk-UA"/>
    </w:rPr>
  </w:style>
  <w:style w:type="paragraph" w:customStyle="1" w:styleId="affffffffffffffffffffffffffff3">
    <w:name w:val="НазвГлав"/>
    <w:basedOn w:val="ac"/>
    <w:next w:val="ac"/>
    <w:rsid w:val="007D2063"/>
    <w:pPr>
      <w:keepNext/>
      <w:widowControl w:val="0"/>
      <w:spacing w:line="360" w:lineRule="auto"/>
      <w:ind w:left="567" w:right="567"/>
      <w:jc w:val="center"/>
    </w:pPr>
    <w:rPr>
      <w:rFonts w:ascii="Courier New" w:eastAsia="Times New Roman" w:hAnsi="Courier New" w:cs="Times New Roman"/>
      <w:caps/>
      <w:sz w:val="28"/>
      <w:szCs w:val="20"/>
      <w:lang w:eastAsia="ru-RU"/>
    </w:rPr>
  </w:style>
  <w:style w:type="paragraph" w:customStyle="1" w:styleId="affffffffffffffffffffffffffff4">
    <w:name w:val="НазвПодразд"/>
    <w:basedOn w:val="ac"/>
    <w:next w:val="ac"/>
    <w:rsid w:val="007D2063"/>
    <w:pPr>
      <w:keepNext/>
      <w:keepLines/>
      <w:widowControl w:val="0"/>
      <w:spacing w:before="240" w:after="120" w:line="360" w:lineRule="auto"/>
      <w:ind w:left="567" w:right="567"/>
      <w:jc w:val="center"/>
    </w:pPr>
    <w:rPr>
      <w:rFonts w:ascii="Courier New" w:eastAsia="Times New Roman" w:hAnsi="Courier New" w:cs="Times New Roman"/>
      <w:sz w:val="28"/>
      <w:szCs w:val="20"/>
      <w:lang w:eastAsia="ru-RU"/>
    </w:rPr>
  </w:style>
  <w:style w:type="paragraph" w:customStyle="1" w:styleId="affffffffffffffffffffffffffff5">
    <w:name w:val="НазвСорта"/>
    <w:basedOn w:val="ac"/>
    <w:rsid w:val="007D2063"/>
    <w:pPr>
      <w:keepNext/>
      <w:keepLines/>
      <w:widowControl w:val="0"/>
      <w:suppressAutoHyphens w:val="0"/>
      <w:spacing w:before="120" w:after="120" w:line="360" w:lineRule="auto"/>
      <w:ind w:firstLine="709"/>
      <w:jc w:val="center"/>
    </w:pPr>
    <w:rPr>
      <w:rFonts w:ascii="Courier New" w:eastAsia="Times New Roman" w:hAnsi="Courier New" w:cs="Times New Roman"/>
      <w:sz w:val="27"/>
      <w:szCs w:val="20"/>
      <w:u w:val="single"/>
      <w:lang w:eastAsia="ru-RU"/>
    </w:rPr>
  </w:style>
  <w:style w:type="paragraph" w:customStyle="1" w:styleId="373">
    <w:name w:val="Основной текст 37"/>
    <w:basedOn w:val="ac"/>
    <w:rsid w:val="00500FEC"/>
    <w:pPr>
      <w:suppressAutoHyphens w:val="0"/>
      <w:overflowPunct w:val="0"/>
      <w:autoSpaceDE w:val="0"/>
      <w:autoSpaceDN w:val="0"/>
      <w:adjustRightInd w:val="0"/>
    </w:pPr>
    <w:rPr>
      <w:rFonts w:ascii="Times New Roman" w:eastAsia="Times New Roman" w:hAnsi="Times New Roman" w:cs="Times New Roman"/>
      <w:szCs w:val="20"/>
      <w:lang w:val="uk-UA" w:eastAsia="ru-RU"/>
    </w:rPr>
  </w:style>
  <w:style w:type="paragraph" w:customStyle="1" w:styleId="7f4">
    <w:name w:val="Текст7"/>
    <w:basedOn w:val="ac"/>
    <w:rsid w:val="008216D3"/>
    <w:pPr>
      <w:suppressAutoHyphens w:val="0"/>
    </w:pPr>
    <w:rPr>
      <w:rFonts w:ascii="Courier New" w:eastAsia="Times New Roman" w:hAnsi="Courier New" w:cs="Times New Roman"/>
      <w:sz w:val="20"/>
      <w:szCs w:val="20"/>
      <w:lang w:eastAsia="ru-RU"/>
    </w:rPr>
  </w:style>
  <w:style w:type="paragraph" w:customStyle="1" w:styleId="2200">
    <w:name w:val="Основной текст с отступом 220"/>
    <w:basedOn w:val="ac"/>
    <w:rsid w:val="003E7EAD"/>
    <w:pPr>
      <w:suppressAutoHyphens w:val="0"/>
      <w:overflowPunct w:val="0"/>
      <w:autoSpaceDE w:val="0"/>
      <w:autoSpaceDN w:val="0"/>
      <w:adjustRightInd w:val="0"/>
      <w:spacing w:line="360" w:lineRule="auto"/>
      <w:ind w:firstLine="540"/>
      <w:jc w:val="both"/>
      <w:textAlignment w:val="baseline"/>
    </w:pPr>
    <w:rPr>
      <w:rFonts w:ascii="Times New Roman" w:eastAsia="Times New Roman" w:hAnsi="Times New Roman" w:cs="Times New Roman"/>
      <w:sz w:val="28"/>
      <w:szCs w:val="20"/>
      <w:lang w:val="uk-UA" w:eastAsia="ru-RU"/>
    </w:rPr>
  </w:style>
  <w:style w:type="paragraph" w:customStyle="1" w:styleId="8f7">
    <w:name w:val="Цитата8"/>
    <w:basedOn w:val="ac"/>
    <w:rsid w:val="003E7EAD"/>
    <w:pPr>
      <w:suppressAutoHyphens w:val="0"/>
      <w:overflowPunct w:val="0"/>
      <w:autoSpaceDE w:val="0"/>
      <w:autoSpaceDN w:val="0"/>
      <w:adjustRightInd w:val="0"/>
      <w:spacing w:line="360" w:lineRule="auto"/>
      <w:ind w:left="1440" w:right="-6" w:hanging="540"/>
      <w:textAlignment w:val="baseline"/>
    </w:pPr>
    <w:rPr>
      <w:rFonts w:ascii="Times New Roman" w:eastAsia="Times New Roman" w:hAnsi="Times New Roman" w:cs="Times New Roman"/>
      <w:sz w:val="28"/>
      <w:szCs w:val="20"/>
      <w:lang w:val="uk-UA" w:eastAsia="ru-RU"/>
    </w:rPr>
  </w:style>
  <w:style w:type="paragraph" w:customStyle="1" w:styleId="253">
    <w:name w:val="Обычный25"/>
    <w:rsid w:val="003E7EAD"/>
    <w:pPr>
      <w:widowControl w:val="0"/>
      <w:jc w:val="both"/>
    </w:pPr>
    <w:rPr>
      <w:rFonts w:ascii="Times New Roman" w:eastAsia="Times New Roman" w:hAnsi="Times New Roman" w:cs="Times New Roman"/>
      <w:snapToGrid w:val="0"/>
    </w:rPr>
  </w:style>
  <w:style w:type="paragraph" w:customStyle="1" w:styleId="3140">
    <w:name w:val="Основной текст с отступом 314"/>
    <w:basedOn w:val="ac"/>
    <w:rsid w:val="003E7EAD"/>
    <w:pPr>
      <w:suppressAutoHyphens w:val="0"/>
      <w:overflowPunct w:val="0"/>
      <w:autoSpaceDE w:val="0"/>
      <w:autoSpaceDN w:val="0"/>
      <w:adjustRightInd w:val="0"/>
      <w:spacing w:line="360" w:lineRule="auto"/>
      <w:ind w:right="-6" w:firstLine="540"/>
      <w:jc w:val="both"/>
      <w:textAlignment w:val="baseline"/>
    </w:pPr>
    <w:rPr>
      <w:rFonts w:ascii="Times New Roman" w:eastAsia="Times New Roman" w:hAnsi="Times New Roman" w:cs="Times New Roman"/>
      <w:sz w:val="28"/>
      <w:szCs w:val="20"/>
      <w:lang w:val="uk-UA" w:eastAsia="ru-RU"/>
    </w:rPr>
  </w:style>
  <w:style w:type="paragraph" w:customStyle="1" w:styleId="244">
    <w:name w:val="Основной текст24"/>
    <w:basedOn w:val="ac"/>
    <w:rsid w:val="00A915FD"/>
    <w:pPr>
      <w:suppressAutoHyphens w:val="0"/>
      <w:ind w:firstLine="283"/>
      <w:jc w:val="both"/>
    </w:pPr>
    <w:rPr>
      <w:rFonts w:ascii="Times New Roman" w:eastAsia="Times New Roman" w:hAnsi="Times New Roman" w:cs="Times New Roman"/>
      <w:sz w:val="20"/>
      <w:szCs w:val="20"/>
      <w:lang w:val="uk-UA" w:eastAsia="ru-RU"/>
    </w:rPr>
  </w:style>
  <w:style w:type="paragraph" w:customStyle="1" w:styleId="1fffffffff4">
    <w:name w:val="îáû÷íûé1"/>
    <w:basedOn w:val="ac"/>
    <w:rsid w:val="00A915FD"/>
    <w:pPr>
      <w:suppressAutoHyphens w:val="0"/>
      <w:overflowPunct w:val="0"/>
      <w:autoSpaceDE w:val="0"/>
      <w:autoSpaceDN w:val="0"/>
      <w:adjustRightInd w:val="0"/>
      <w:spacing w:line="190" w:lineRule="exact"/>
      <w:ind w:firstLine="170"/>
      <w:jc w:val="both"/>
      <w:textAlignment w:val="baseline"/>
    </w:pPr>
    <w:rPr>
      <w:rFonts w:ascii="Times New Roman" w:eastAsia="Times New Roman" w:hAnsi="Times New Roman" w:cs="Times New Roman"/>
      <w:sz w:val="18"/>
      <w:szCs w:val="20"/>
      <w:lang w:eastAsia="ru-RU"/>
    </w:rPr>
  </w:style>
  <w:style w:type="paragraph" w:customStyle="1" w:styleId="156">
    <w:name w:val="Заголовок 15"/>
    <w:basedOn w:val="253"/>
    <w:next w:val="253"/>
    <w:rsid w:val="00A84D79"/>
    <w:pPr>
      <w:keepNext/>
      <w:widowControl/>
      <w:spacing w:line="360" w:lineRule="auto"/>
      <w:ind w:firstLine="540"/>
      <w:jc w:val="center"/>
      <w:outlineLvl w:val="0"/>
    </w:pPr>
    <w:rPr>
      <w:rFonts w:ascii="Arial" w:hAnsi="Arial"/>
      <w:b/>
      <w:snapToGrid/>
      <w:sz w:val="24"/>
      <w:lang w:val="uk-UA"/>
    </w:rPr>
  </w:style>
  <w:style w:type="paragraph" w:customStyle="1" w:styleId="272">
    <w:name w:val="Заголовок 27"/>
    <w:basedOn w:val="253"/>
    <w:next w:val="253"/>
    <w:rsid w:val="00A84D79"/>
    <w:pPr>
      <w:keepNext/>
      <w:widowControl/>
      <w:spacing w:line="360" w:lineRule="auto"/>
      <w:jc w:val="center"/>
      <w:outlineLvl w:val="1"/>
    </w:pPr>
    <w:rPr>
      <w:rFonts w:ascii="Arial" w:hAnsi="Arial"/>
      <w:b/>
      <w:snapToGrid/>
      <w:sz w:val="24"/>
      <w:lang w:val="uk-UA"/>
    </w:rPr>
  </w:style>
  <w:style w:type="paragraph" w:customStyle="1" w:styleId="364">
    <w:name w:val="Заголовок 36"/>
    <w:basedOn w:val="253"/>
    <w:next w:val="253"/>
    <w:rsid w:val="00A84D79"/>
    <w:pPr>
      <w:keepNext/>
      <w:spacing w:line="240" w:lineRule="atLeast"/>
      <w:jc w:val="center"/>
      <w:outlineLvl w:val="2"/>
    </w:pPr>
    <w:rPr>
      <w:rFonts w:ascii="Arial" w:hAnsi="Arial"/>
      <w:b/>
      <w:snapToGrid/>
      <w:spacing w:val="-10"/>
      <w:sz w:val="18"/>
      <w:lang w:val="uk-UA"/>
    </w:rPr>
  </w:style>
  <w:style w:type="paragraph" w:customStyle="1" w:styleId="460">
    <w:name w:val="Заголовок 46"/>
    <w:basedOn w:val="253"/>
    <w:next w:val="253"/>
    <w:rsid w:val="00A84D79"/>
    <w:pPr>
      <w:keepNext/>
      <w:spacing w:line="240" w:lineRule="atLeast"/>
      <w:ind w:firstLine="426"/>
      <w:jc w:val="right"/>
      <w:outlineLvl w:val="3"/>
    </w:pPr>
    <w:rPr>
      <w:rFonts w:ascii="Arial" w:hAnsi="Arial"/>
      <w:b/>
      <w:i/>
      <w:snapToGrid/>
      <w:sz w:val="18"/>
      <w:lang w:val="uk-UA"/>
    </w:rPr>
  </w:style>
  <w:style w:type="paragraph" w:customStyle="1" w:styleId="10d">
    <w:name w:val="Название10"/>
    <w:basedOn w:val="253"/>
    <w:rsid w:val="00A84D79"/>
    <w:pPr>
      <w:widowControl/>
      <w:jc w:val="center"/>
    </w:pPr>
    <w:rPr>
      <w:rFonts w:ascii="Arial" w:hAnsi="Arial"/>
      <w:snapToGrid/>
      <w:sz w:val="24"/>
      <w:lang w:val="uk-UA"/>
    </w:rPr>
  </w:style>
  <w:style w:type="paragraph" w:customStyle="1" w:styleId="2201">
    <w:name w:val="Основной текст 220"/>
    <w:basedOn w:val="253"/>
    <w:rsid w:val="00A84D79"/>
    <w:pPr>
      <w:widowControl/>
      <w:spacing w:before="100" w:after="100"/>
    </w:pPr>
    <w:rPr>
      <w:rFonts w:ascii="Arial" w:hAnsi="Arial"/>
      <w:b/>
      <w:snapToGrid/>
      <w:color w:val="008000"/>
      <w:spacing w:val="-10"/>
      <w:lang w:val="uk-UA"/>
    </w:rPr>
  </w:style>
  <w:style w:type="paragraph" w:customStyle="1" w:styleId="383">
    <w:name w:val="Основной текст 38"/>
    <w:basedOn w:val="253"/>
    <w:rsid w:val="00A84D79"/>
    <w:pPr>
      <w:widowControl/>
    </w:pPr>
    <w:rPr>
      <w:rFonts w:ascii="Arial" w:hAnsi="Arial"/>
      <w:snapToGrid/>
      <w:color w:val="008000"/>
      <w:sz w:val="24"/>
      <w:lang w:val="uk-UA"/>
    </w:rPr>
  </w:style>
  <w:style w:type="paragraph" w:customStyle="1" w:styleId="StandardWeb">
    <w:name w:val="Standard (Web)"/>
    <w:basedOn w:val="ac"/>
    <w:rsid w:val="00496514"/>
    <w:pPr>
      <w:suppressAutoHyphens w:val="0"/>
      <w:spacing w:before="100" w:after="100"/>
    </w:pPr>
    <w:rPr>
      <w:rFonts w:ascii="Verdana" w:eastAsia="Arial Unicode MS" w:hAnsi="Verdana" w:cs="Times New Roman"/>
      <w:sz w:val="20"/>
      <w:lang w:val="de-DE" w:eastAsia="ru-RU"/>
    </w:rPr>
  </w:style>
  <w:style w:type="paragraph" w:customStyle="1" w:styleId="BodyText24">
    <w:name w:val="Body Text 24"/>
    <w:basedOn w:val="ac"/>
    <w:rsid w:val="003B5734"/>
    <w:pPr>
      <w:suppressAutoHyphens w:val="0"/>
      <w:ind w:firstLine="720"/>
      <w:jc w:val="both"/>
    </w:pPr>
    <w:rPr>
      <w:rFonts w:ascii="Times New Roman" w:eastAsia="Times New Roman" w:hAnsi="Times New Roman" w:cs="Times New Roman"/>
      <w:sz w:val="28"/>
      <w:szCs w:val="20"/>
      <w:lang w:val="uk-UA" w:eastAsia="en-US"/>
    </w:rPr>
  </w:style>
  <w:style w:type="character" w:customStyle="1" w:styleId="pageheading">
    <w:name w:val="pageheading"/>
    <w:basedOn w:val="ad"/>
    <w:rsid w:val="00685432"/>
  </w:style>
  <w:style w:type="paragraph" w:customStyle="1" w:styleId="12d">
    <w:name w:val="Обычный (веб)12"/>
    <w:basedOn w:val="ac"/>
    <w:rsid w:val="00114953"/>
    <w:pPr>
      <w:suppressAutoHyphens w:val="0"/>
      <w:spacing w:before="100" w:after="100"/>
    </w:pPr>
    <w:rPr>
      <w:rFonts w:ascii="Arial Unicode MS" w:eastAsia="Arial Unicode MS" w:hAnsi="Arial Unicode MS" w:cs="Times New Roman"/>
      <w:szCs w:val="20"/>
      <w:lang w:val="en-GB" w:eastAsia="ru-RU"/>
    </w:rPr>
  </w:style>
  <w:style w:type="character" w:customStyle="1" w:styleId="HTML21">
    <w:name w:val="Пишущая машинка HTML2"/>
    <w:basedOn w:val="ad"/>
    <w:rsid w:val="00114953"/>
    <w:rPr>
      <w:rFonts w:ascii="Arial Unicode MS" w:eastAsia="Arial Unicode MS" w:hAnsi="Arial Unicode MS" w:cs="Courier New"/>
      <w:sz w:val="20"/>
      <w:szCs w:val="20"/>
    </w:rPr>
  </w:style>
  <w:style w:type="character" w:customStyle="1" w:styleId="HTML12">
    <w:name w:val="Цитата HTML1"/>
    <w:basedOn w:val="ad"/>
    <w:rsid w:val="00114953"/>
    <w:rPr>
      <w:i/>
      <w:iCs/>
    </w:rPr>
  </w:style>
  <w:style w:type="character" w:customStyle="1" w:styleId="Typewriter">
    <w:name w:val="Typewriter"/>
    <w:rsid w:val="00886F08"/>
    <w:rPr>
      <w:rFonts w:ascii="Courier New" w:hAnsi="Courier New"/>
      <w:sz w:val="20"/>
    </w:rPr>
  </w:style>
  <w:style w:type="character" w:customStyle="1" w:styleId="main2">
    <w:name w:val="main2"/>
    <w:basedOn w:val="ad"/>
    <w:rsid w:val="00C07158"/>
  </w:style>
  <w:style w:type="paragraph" w:customStyle="1" w:styleId="3150">
    <w:name w:val="Основной текст с отступом 315"/>
    <w:basedOn w:val="ac"/>
    <w:rsid w:val="006D5588"/>
    <w:pPr>
      <w:ind w:right="264" w:firstLine="440"/>
      <w:jc w:val="both"/>
    </w:pPr>
    <w:rPr>
      <w:rFonts w:ascii="Times New Roman" w:eastAsia="Times New Roman" w:hAnsi="Times New Roman" w:cs="Times New Roman"/>
      <w:sz w:val="28"/>
      <w:szCs w:val="20"/>
      <w:lang w:eastAsia="ru-RU"/>
    </w:rPr>
  </w:style>
  <w:style w:type="paragraph" w:customStyle="1" w:styleId="2210">
    <w:name w:val="Основной текст с отступом 221"/>
    <w:basedOn w:val="ac"/>
    <w:rsid w:val="006D5588"/>
    <w:pPr>
      <w:ind w:right="88" w:firstLine="567"/>
    </w:pPr>
    <w:rPr>
      <w:rFonts w:ascii="Times New Roman" w:eastAsia="Times New Roman" w:hAnsi="Times New Roman" w:cs="Times New Roman"/>
      <w:sz w:val="28"/>
      <w:szCs w:val="20"/>
      <w:lang w:eastAsia="ru-RU"/>
    </w:rPr>
  </w:style>
  <w:style w:type="paragraph" w:customStyle="1" w:styleId="2211">
    <w:name w:val="Основной текст 221"/>
    <w:basedOn w:val="ac"/>
    <w:rsid w:val="00BC1A08"/>
    <w:pPr>
      <w:jc w:val="both"/>
    </w:pPr>
    <w:rPr>
      <w:rFonts w:ascii="Times New Roman" w:eastAsia="Times New Roman" w:hAnsi="Times New Roman" w:cs="Times New Roman"/>
      <w:sz w:val="28"/>
      <w:szCs w:val="20"/>
      <w:lang w:eastAsia="ru-RU"/>
    </w:rPr>
  </w:style>
  <w:style w:type="paragraph" w:customStyle="1" w:styleId="263">
    <w:name w:val="Обычный26"/>
    <w:rsid w:val="007D477B"/>
    <w:rPr>
      <w:rFonts w:ascii="Times New Roman" w:eastAsia="Times New Roman" w:hAnsi="Times New Roman" w:cs="Times New Roman"/>
      <w:snapToGrid w:val="0"/>
    </w:rPr>
  </w:style>
  <w:style w:type="paragraph" w:customStyle="1" w:styleId="4fff0">
    <w:name w:val="çàãîëîâîê 4"/>
    <w:basedOn w:val="ac"/>
    <w:next w:val="ac"/>
    <w:rsid w:val="00A0257B"/>
    <w:pPr>
      <w:keepNext/>
      <w:widowControl w:val="0"/>
      <w:suppressAutoHyphens w:val="0"/>
      <w:jc w:val="center"/>
    </w:pPr>
    <w:rPr>
      <w:rFonts w:ascii="Times New Roman" w:eastAsia="Times New Roman" w:hAnsi="Times New Roman" w:cs="Times New Roman"/>
      <w:sz w:val="28"/>
      <w:szCs w:val="20"/>
      <w:lang w:val="uk-UA" w:eastAsia="ru-RU"/>
    </w:rPr>
  </w:style>
  <w:style w:type="character" w:customStyle="1" w:styleId="affffffffffffffffffffffffffff6">
    <w:name w:val="çíàê ïðèìå÷àíèÿ"/>
    <w:basedOn w:val="ad"/>
    <w:rsid w:val="00877DED"/>
    <w:rPr>
      <w:sz w:val="16"/>
    </w:rPr>
  </w:style>
  <w:style w:type="paragraph" w:customStyle="1" w:styleId="affffffffffffffffffffffffffff7">
    <w:name w:val="òåêñò ïðèìå÷àíèÿ"/>
    <w:basedOn w:val="ac"/>
    <w:rsid w:val="00877DED"/>
    <w:pPr>
      <w:widowControl w:val="0"/>
      <w:suppressAutoHyphens w:val="0"/>
      <w:ind w:firstLine="567"/>
      <w:jc w:val="both"/>
    </w:pPr>
    <w:rPr>
      <w:rFonts w:ascii="Times New Roman" w:eastAsia="Times New Roman" w:hAnsi="Times New Roman" w:cs="Times New Roman"/>
      <w:noProof/>
      <w:sz w:val="20"/>
      <w:szCs w:val="20"/>
      <w:lang w:eastAsia="ru-RU"/>
    </w:rPr>
  </w:style>
  <w:style w:type="paragraph" w:customStyle="1" w:styleId="163">
    <w:name w:val="Заголовок 16"/>
    <w:basedOn w:val="263"/>
    <w:next w:val="263"/>
    <w:rsid w:val="00440BD5"/>
    <w:pPr>
      <w:keepNext/>
      <w:spacing w:line="360" w:lineRule="auto"/>
      <w:jc w:val="center"/>
      <w:outlineLvl w:val="0"/>
    </w:pPr>
    <w:rPr>
      <w:b/>
      <w:snapToGrid/>
      <w:sz w:val="28"/>
      <w:lang w:val="uk-UA"/>
    </w:rPr>
  </w:style>
  <w:style w:type="paragraph" w:customStyle="1" w:styleId="282">
    <w:name w:val="Заголовок 28"/>
    <w:basedOn w:val="263"/>
    <w:next w:val="263"/>
    <w:rsid w:val="00440BD5"/>
    <w:pPr>
      <w:keepNext/>
      <w:spacing w:line="360" w:lineRule="auto"/>
      <w:jc w:val="center"/>
      <w:outlineLvl w:val="1"/>
    </w:pPr>
    <w:rPr>
      <w:b/>
      <w:snapToGrid/>
      <w:sz w:val="24"/>
      <w:lang w:val="uk-UA"/>
    </w:rPr>
  </w:style>
  <w:style w:type="paragraph" w:customStyle="1" w:styleId="374">
    <w:name w:val="Заголовок 37"/>
    <w:basedOn w:val="263"/>
    <w:next w:val="263"/>
    <w:rsid w:val="00440BD5"/>
    <w:pPr>
      <w:keepNext/>
      <w:spacing w:line="360" w:lineRule="auto"/>
      <w:ind w:left="240"/>
      <w:jc w:val="center"/>
      <w:outlineLvl w:val="2"/>
    </w:pPr>
    <w:rPr>
      <w:b/>
      <w:snapToGrid/>
      <w:sz w:val="24"/>
      <w:lang w:val="uk-UA"/>
    </w:rPr>
  </w:style>
  <w:style w:type="paragraph" w:customStyle="1" w:styleId="550">
    <w:name w:val="Заголовок 55"/>
    <w:basedOn w:val="263"/>
    <w:next w:val="263"/>
    <w:rsid w:val="00440BD5"/>
    <w:pPr>
      <w:keepNext/>
      <w:spacing w:line="360" w:lineRule="auto"/>
      <w:jc w:val="center"/>
      <w:outlineLvl w:val="4"/>
    </w:pPr>
    <w:rPr>
      <w:snapToGrid/>
      <w:sz w:val="28"/>
      <w:lang w:val="uk-UA"/>
    </w:rPr>
  </w:style>
  <w:style w:type="paragraph" w:customStyle="1" w:styleId="650">
    <w:name w:val="Заголовок 65"/>
    <w:basedOn w:val="263"/>
    <w:next w:val="263"/>
    <w:rsid w:val="00440BD5"/>
    <w:pPr>
      <w:keepNext/>
      <w:outlineLvl w:val="5"/>
    </w:pPr>
    <w:rPr>
      <w:snapToGrid/>
      <w:sz w:val="28"/>
      <w:lang w:val="uk-UA"/>
    </w:rPr>
  </w:style>
  <w:style w:type="paragraph" w:customStyle="1" w:styleId="740">
    <w:name w:val="Заголовок 74"/>
    <w:basedOn w:val="263"/>
    <w:next w:val="263"/>
    <w:rsid w:val="00440BD5"/>
    <w:pPr>
      <w:keepNext/>
      <w:ind w:firstLine="720"/>
      <w:jc w:val="both"/>
      <w:outlineLvl w:val="6"/>
    </w:pPr>
    <w:rPr>
      <w:b/>
      <w:snapToGrid/>
      <w:sz w:val="28"/>
      <w:lang w:val="uk-UA"/>
    </w:rPr>
  </w:style>
  <w:style w:type="paragraph" w:customStyle="1" w:styleId="254">
    <w:name w:val="Основной текст25"/>
    <w:basedOn w:val="263"/>
    <w:rsid w:val="00440BD5"/>
    <w:pPr>
      <w:spacing w:line="360" w:lineRule="auto"/>
      <w:jc w:val="both"/>
    </w:pPr>
    <w:rPr>
      <w:snapToGrid/>
      <w:sz w:val="28"/>
      <w:lang w:val="uk-UA"/>
    </w:rPr>
  </w:style>
  <w:style w:type="paragraph" w:customStyle="1" w:styleId="392">
    <w:name w:val="Основной текст 39"/>
    <w:basedOn w:val="263"/>
    <w:rsid w:val="00440BD5"/>
    <w:pPr>
      <w:tabs>
        <w:tab w:val="left" w:pos="600"/>
      </w:tabs>
      <w:jc w:val="both"/>
    </w:pPr>
    <w:rPr>
      <w:snapToGrid/>
      <w:lang w:val="uk-UA"/>
    </w:rPr>
  </w:style>
  <w:style w:type="paragraph" w:customStyle="1" w:styleId="heading21">
    <w:name w:val="heading 21"/>
    <w:basedOn w:val="Normal1"/>
    <w:next w:val="Normal1"/>
    <w:uiPriority w:val="99"/>
    <w:rsid w:val="00D65B1F"/>
    <w:pPr>
      <w:keepNext/>
      <w:suppressAutoHyphens w:val="0"/>
      <w:autoSpaceDE w:val="0"/>
      <w:autoSpaceDN w:val="0"/>
      <w:spacing w:before="0"/>
      <w:ind w:left="0" w:right="0" w:firstLine="709"/>
      <w:jc w:val="both"/>
      <w:outlineLvl w:val="1"/>
    </w:pPr>
    <w:rPr>
      <w:rFonts w:ascii="Times New Roman" w:eastAsiaTheme="minorEastAsia" w:hAnsi="Times New Roman" w:cs="Times New Roman"/>
      <w:i w:val="0"/>
      <w:sz w:val="28"/>
      <w:szCs w:val="28"/>
      <w:lang w:val="uk-UA" w:eastAsia="ru-RU"/>
    </w:rPr>
  </w:style>
  <w:style w:type="paragraph" w:customStyle="1" w:styleId="heading110">
    <w:name w:val="heading 11"/>
    <w:basedOn w:val="Normal1"/>
    <w:next w:val="Normal1"/>
    <w:uiPriority w:val="99"/>
    <w:rsid w:val="00D65B1F"/>
    <w:pPr>
      <w:keepNext/>
      <w:suppressAutoHyphens w:val="0"/>
      <w:autoSpaceDE w:val="0"/>
      <w:autoSpaceDN w:val="0"/>
      <w:spacing w:before="0"/>
      <w:ind w:left="0" w:right="0" w:firstLine="720"/>
      <w:outlineLvl w:val="0"/>
    </w:pPr>
    <w:rPr>
      <w:rFonts w:ascii="Times New Roman" w:eastAsiaTheme="minorEastAsia" w:hAnsi="Times New Roman" w:cs="Times New Roman"/>
      <w:i w:val="0"/>
      <w:sz w:val="28"/>
      <w:szCs w:val="28"/>
      <w:lang w:eastAsia="ru-RU"/>
    </w:rPr>
  </w:style>
  <w:style w:type="character" w:customStyle="1" w:styleId="fsnbmddk">
    <w:name w:val="fsnbmddk"/>
    <w:basedOn w:val="ad"/>
    <w:rsid w:val="00CD1C18"/>
  </w:style>
  <w:style w:type="paragraph" w:customStyle="1" w:styleId="273">
    <w:name w:val="Обычный27"/>
    <w:rsid w:val="00FF3C79"/>
    <w:pPr>
      <w:spacing w:before="100" w:after="100" w:line="360" w:lineRule="auto"/>
      <w:ind w:firstLine="720"/>
      <w:jc w:val="both"/>
    </w:pPr>
    <w:rPr>
      <w:rFonts w:ascii="Times New Roman" w:eastAsia="Times New Roman" w:hAnsi="Times New Roman" w:cs="Times New Roman"/>
      <w:snapToGrid w:val="0"/>
      <w:sz w:val="24"/>
    </w:rPr>
  </w:style>
  <w:style w:type="paragraph" w:customStyle="1" w:styleId="335">
    <w:name w:val="Стиль33"/>
    <w:uiPriority w:val="99"/>
    <w:rsid w:val="004C1FF2"/>
    <w:pPr>
      <w:autoSpaceDE w:val="0"/>
      <w:autoSpaceDN w:val="0"/>
    </w:pPr>
    <w:rPr>
      <w:rFonts w:ascii="Times New Roman" w:eastAsiaTheme="minorEastAsia" w:hAnsi="Times New Roman" w:cs="Times New Roman"/>
    </w:rPr>
  </w:style>
  <w:style w:type="paragraph" w:customStyle="1" w:styleId="820">
    <w:name w:val="Стиль82"/>
    <w:uiPriority w:val="99"/>
    <w:rsid w:val="004C1FF2"/>
    <w:pPr>
      <w:autoSpaceDE w:val="0"/>
      <w:autoSpaceDN w:val="0"/>
    </w:pPr>
    <w:rPr>
      <w:rFonts w:ascii="Times New Roman" w:eastAsiaTheme="minorEastAsia" w:hAnsi="Times New Roman" w:cs="Times New Roman"/>
    </w:rPr>
  </w:style>
  <w:style w:type="paragraph" w:customStyle="1" w:styleId="813">
    <w:name w:val="Стиль81"/>
    <w:uiPriority w:val="99"/>
    <w:rsid w:val="004C1FF2"/>
    <w:pPr>
      <w:autoSpaceDE w:val="0"/>
      <w:autoSpaceDN w:val="0"/>
    </w:pPr>
    <w:rPr>
      <w:rFonts w:ascii="Times New Roman" w:eastAsiaTheme="minorEastAsia" w:hAnsi="Times New Roman" w:cs="Times New Roman"/>
    </w:rPr>
  </w:style>
  <w:style w:type="paragraph" w:customStyle="1" w:styleId="800">
    <w:name w:val="Стиль80"/>
    <w:uiPriority w:val="99"/>
    <w:rsid w:val="004C1FF2"/>
    <w:pPr>
      <w:autoSpaceDE w:val="0"/>
      <w:autoSpaceDN w:val="0"/>
    </w:pPr>
    <w:rPr>
      <w:rFonts w:ascii="Times New Roman" w:eastAsiaTheme="minorEastAsia" w:hAnsi="Times New Roman" w:cs="Times New Roman"/>
    </w:rPr>
  </w:style>
  <w:style w:type="paragraph" w:customStyle="1" w:styleId="790">
    <w:name w:val="Стиль79"/>
    <w:uiPriority w:val="99"/>
    <w:rsid w:val="004C1FF2"/>
    <w:pPr>
      <w:autoSpaceDE w:val="0"/>
      <w:autoSpaceDN w:val="0"/>
    </w:pPr>
    <w:rPr>
      <w:rFonts w:ascii="Times New Roman" w:eastAsiaTheme="minorEastAsia" w:hAnsi="Times New Roman" w:cs="Times New Roman"/>
    </w:rPr>
  </w:style>
  <w:style w:type="paragraph" w:customStyle="1" w:styleId="780">
    <w:name w:val="Стиль78"/>
    <w:uiPriority w:val="99"/>
    <w:rsid w:val="004C1FF2"/>
    <w:pPr>
      <w:autoSpaceDE w:val="0"/>
      <w:autoSpaceDN w:val="0"/>
    </w:pPr>
    <w:rPr>
      <w:rFonts w:ascii="Times New Roman" w:eastAsiaTheme="minorEastAsia" w:hAnsi="Times New Roman" w:cs="Times New Roman"/>
    </w:rPr>
  </w:style>
  <w:style w:type="paragraph" w:customStyle="1" w:styleId="770">
    <w:name w:val="Стиль77"/>
    <w:uiPriority w:val="99"/>
    <w:rsid w:val="004C1FF2"/>
    <w:pPr>
      <w:autoSpaceDE w:val="0"/>
      <w:autoSpaceDN w:val="0"/>
    </w:pPr>
    <w:rPr>
      <w:rFonts w:ascii="Times New Roman" w:eastAsiaTheme="minorEastAsia" w:hAnsi="Times New Roman" w:cs="Times New Roman"/>
    </w:rPr>
  </w:style>
  <w:style w:type="paragraph" w:customStyle="1" w:styleId="760">
    <w:name w:val="Стиль76"/>
    <w:uiPriority w:val="99"/>
    <w:rsid w:val="004C1FF2"/>
    <w:pPr>
      <w:autoSpaceDE w:val="0"/>
      <w:autoSpaceDN w:val="0"/>
    </w:pPr>
    <w:rPr>
      <w:rFonts w:ascii="Times New Roman" w:eastAsiaTheme="minorEastAsia" w:hAnsi="Times New Roman" w:cs="Times New Roman"/>
    </w:rPr>
  </w:style>
  <w:style w:type="paragraph" w:customStyle="1" w:styleId="750">
    <w:name w:val="Стиль75"/>
    <w:uiPriority w:val="99"/>
    <w:rsid w:val="004C1FF2"/>
    <w:pPr>
      <w:autoSpaceDE w:val="0"/>
      <w:autoSpaceDN w:val="0"/>
    </w:pPr>
    <w:rPr>
      <w:rFonts w:ascii="Times New Roman" w:eastAsiaTheme="minorEastAsia" w:hAnsi="Times New Roman" w:cs="Times New Roman"/>
    </w:rPr>
  </w:style>
  <w:style w:type="paragraph" w:customStyle="1" w:styleId="741">
    <w:name w:val="Стиль74"/>
    <w:uiPriority w:val="99"/>
    <w:rsid w:val="004C1FF2"/>
    <w:pPr>
      <w:autoSpaceDE w:val="0"/>
      <w:autoSpaceDN w:val="0"/>
    </w:pPr>
    <w:rPr>
      <w:rFonts w:ascii="Times New Roman" w:eastAsiaTheme="minorEastAsia" w:hAnsi="Times New Roman" w:cs="Times New Roman"/>
    </w:rPr>
  </w:style>
  <w:style w:type="paragraph" w:customStyle="1" w:styleId="731">
    <w:name w:val="Стиль73"/>
    <w:uiPriority w:val="99"/>
    <w:rsid w:val="004C1FF2"/>
    <w:pPr>
      <w:autoSpaceDE w:val="0"/>
      <w:autoSpaceDN w:val="0"/>
    </w:pPr>
    <w:rPr>
      <w:rFonts w:ascii="Times New Roman" w:eastAsiaTheme="minorEastAsia" w:hAnsi="Times New Roman" w:cs="Times New Roman"/>
    </w:rPr>
  </w:style>
  <w:style w:type="paragraph" w:customStyle="1" w:styleId="721">
    <w:name w:val="Стиль72"/>
    <w:uiPriority w:val="99"/>
    <w:rsid w:val="004C1FF2"/>
    <w:pPr>
      <w:autoSpaceDE w:val="0"/>
      <w:autoSpaceDN w:val="0"/>
    </w:pPr>
    <w:rPr>
      <w:rFonts w:ascii="Times New Roman" w:eastAsiaTheme="minorEastAsia" w:hAnsi="Times New Roman" w:cs="Times New Roman"/>
    </w:rPr>
  </w:style>
  <w:style w:type="paragraph" w:customStyle="1" w:styleId="713">
    <w:name w:val="Стиль71"/>
    <w:uiPriority w:val="99"/>
    <w:rsid w:val="004C1FF2"/>
    <w:pPr>
      <w:autoSpaceDE w:val="0"/>
      <w:autoSpaceDN w:val="0"/>
    </w:pPr>
    <w:rPr>
      <w:rFonts w:ascii="Times New Roman" w:eastAsiaTheme="minorEastAsia" w:hAnsi="Times New Roman" w:cs="Times New Roman"/>
    </w:rPr>
  </w:style>
  <w:style w:type="paragraph" w:customStyle="1" w:styleId="700">
    <w:name w:val="Стиль70"/>
    <w:uiPriority w:val="99"/>
    <w:rsid w:val="004C1FF2"/>
    <w:pPr>
      <w:autoSpaceDE w:val="0"/>
      <w:autoSpaceDN w:val="0"/>
    </w:pPr>
    <w:rPr>
      <w:rFonts w:ascii="Times New Roman" w:eastAsiaTheme="minorEastAsia" w:hAnsi="Times New Roman" w:cs="Times New Roman"/>
    </w:rPr>
  </w:style>
  <w:style w:type="paragraph" w:customStyle="1" w:styleId="690">
    <w:name w:val="Стиль69"/>
    <w:uiPriority w:val="99"/>
    <w:rsid w:val="004C1FF2"/>
    <w:pPr>
      <w:autoSpaceDE w:val="0"/>
      <w:autoSpaceDN w:val="0"/>
    </w:pPr>
    <w:rPr>
      <w:rFonts w:ascii="Times New Roman" w:eastAsiaTheme="minorEastAsia" w:hAnsi="Times New Roman" w:cs="Times New Roman"/>
    </w:rPr>
  </w:style>
  <w:style w:type="paragraph" w:customStyle="1" w:styleId="680">
    <w:name w:val="Стиль68"/>
    <w:uiPriority w:val="99"/>
    <w:rsid w:val="004C1FF2"/>
    <w:pPr>
      <w:autoSpaceDE w:val="0"/>
      <w:autoSpaceDN w:val="0"/>
    </w:pPr>
    <w:rPr>
      <w:rFonts w:ascii="Times New Roman" w:eastAsiaTheme="minorEastAsia" w:hAnsi="Times New Roman" w:cs="Times New Roman"/>
    </w:rPr>
  </w:style>
  <w:style w:type="paragraph" w:customStyle="1" w:styleId="670">
    <w:name w:val="Стиль67"/>
    <w:uiPriority w:val="99"/>
    <w:rsid w:val="004C1FF2"/>
    <w:pPr>
      <w:autoSpaceDE w:val="0"/>
      <w:autoSpaceDN w:val="0"/>
    </w:pPr>
    <w:rPr>
      <w:rFonts w:ascii="Times New Roman" w:eastAsiaTheme="minorEastAsia" w:hAnsi="Times New Roman" w:cs="Times New Roman"/>
    </w:rPr>
  </w:style>
  <w:style w:type="paragraph" w:customStyle="1" w:styleId="660">
    <w:name w:val="Стиль66"/>
    <w:uiPriority w:val="99"/>
    <w:rsid w:val="004C1FF2"/>
    <w:pPr>
      <w:autoSpaceDE w:val="0"/>
      <w:autoSpaceDN w:val="0"/>
    </w:pPr>
    <w:rPr>
      <w:rFonts w:ascii="Times New Roman" w:eastAsiaTheme="minorEastAsia" w:hAnsi="Times New Roman" w:cs="Times New Roman"/>
    </w:rPr>
  </w:style>
  <w:style w:type="paragraph" w:customStyle="1" w:styleId="651">
    <w:name w:val="Стиль65"/>
    <w:uiPriority w:val="99"/>
    <w:rsid w:val="004C1FF2"/>
    <w:pPr>
      <w:autoSpaceDE w:val="0"/>
      <w:autoSpaceDN w:val="0"/>
    </w:pPr>
    <w:rPr>
      <w:rFonts w:ascii="Times New Roman" w:eastAsiaTheme="minorEastAsia" w:hAnsi="Times New Roman" w:cs="Times New Roman"/>
    </w:rPr>
  </w:style>
  <w:style w:type="paragraph" w:customStyle="1" w:styleId="641">
    <w:name w:val="Стиль64"/>
    <w:uiPriority w:val="99"/>
    <w:rsid w:val="004C1FF2"/>
    <w:pPr>
      <w:autoSpaceDE w:val="0"/>
      <w:autoSpaceDN w:val="0"/>
    </w:pPr>
    <w:rPr>
      <w:rFonts w:ascii="Times New Roman" w:eastAsiaTheme="minorEastAsia" w:hAnsi="Times New Roman" w:cs="Times New Roman"/>
    </w:rPr>
  </w:style>
  <w:style w:type="paragraph" w:customStyle="1" w:styleId="631">
    <w:name w:val="Стиль63"/>
    <w:uiPriority w:val="99"/>
    <w:rsid w:val="004C1FF2"/>
    <w:pPr>
      <w:autoSpaceDE w:val="0"/>
      <w:autoSpaceDN w:val="0"/>
    </w:pPr>
    <w:rPr>
      <w:rFonts w:ascii="Times New Roman" w:eastAsiaTheme="minorEastAsia" w:hAnsi="Times New Roman" w:cs="Times New Roman"/>
    </w:rPr>
  </w:style>
  <w:style w:type="paragraph" w:customStyle="1" w:styleId="621">
    <w:name w:val="Стиль62"/>
    <w:uiPriority w:val="99"/>
    <w:rsid w:val="004C1FF2"/>
    <w:pPr>
      <w:autoSpaceDE w:val="0"/>
      <w:autoSpaceDN w:val="0"/>
    </w:pPr>
    <w:rPr>
      <w:rFonts w:ascii="Times New Roman" w:eastAsiaTheme="minorEastAsia" w:hAnsi="Times New Roman" w:cs="Times New Roman"/>
    </w:rPr>
  </w:style>
  <w:style w:type="paragraph" w:customStyle="1" w:styleId="613">
    <w:name w:val="Стиль61"/>
    <w:uiPriority w:val="99"/>
    <w:rsid w:val="004C1FF2"/>
    <w:pPr>
      <w:autoSpaceDE w:val="0"/>
      <w:autoSpaceDN w:val="0"/>
    </w:pPr>
    <w:rPr>
      <w:rFonts w:ascii="Times New Roman" w:eastAsiaTheme="minorEastAsia" w:hAnsi="Times New Roman" w:cs="Times New Roman"/>
    </w:rPr>
  </w:style>
  <w:style w:type="paragraph" w:customStyle="1" w:styleId="600">
    <w:name w:val="Стиль60"/>
    <w:uiPriority w:val="99"/>
    <w:rsid w:val="004C1FF2"/>
    <w:pPr>
      <w:autoSpaceDE w:val="0"/>
      <w:autoSpaceDN w:val="0"/>
    </w:pPr>
    <w:rPr>
      <w:rFonts w:ascii="Times New Roman" w:eastAsiaTheme="minorEastAsia" w:hAnsi="Times New Roman" w:cs="Times New Roman"/>
    </w:rPr>
  </w:style>
  <w:style w:type="paragraph" w:customStyle="1" w:styleId="590">
    <w:name w:val="Стиль59"/>
    <w:uiPriority w:val="99"/>
    <w:rsid w:val="004C1FF2"/>
    <w:pPr>
      <w:autoSpaceDE w:val="0"/>
      <w:autoSpaceDN w:val="0"/>
    </w:pPr>
    <w:rPr>
      <w:rFonts w:ascii="Times New Roman" w:eastAsiaTheme="minorEastAsia" w:hAnsi="Times New Roman" w:cs="Times New Roman"/>
    </w:rPr>
  </w:style>
  <w:style w:type="paragraph" w:customStyle="1" w:styleId="580">
    <w:name w:val="Стиль58"/>
    <w:uiPriority w:val="99"/>
    <w:rsid w:val="004C1FF2"/>
    <w:pPr>
      <w:autoSpaceDE w:val="0"/>
      <w:autoSpaceDN w:val="0"/>
    </w:pPr>
    <w:rPr>
      <w:rFonts w:ascii="Times New Roman" w:eastAsiaTheme="minorEastAsia" w:hAnsi="Times New Roman" w:cs="Times New Roman"/>
    </w:rPr>
  </w:style>
  <w:style w:type="paragraph" w:customStyle="1" w:styleId="570">
    <w:name w:val="Стиль57"/>
    <w:uiPriority w:val="99"/>
    <w:rsid w:val="004C1FF2"/>
    <w:pPr>
      <w:autoSpaceDE w:val="0"/>
      <w:autoSpaceDN w:val="0"/>
    </w:pPr>
    <w:rPr>
      <w:rFonts w:ascii="Times New Roman" w:eastAsiaTheme="minorEastAsia" w:hAnsi="Times New Roman" w:cs="Times New Roman"/>
    </w:rPr>
  </w:style>
  <w:style w:type="paragraph" w:customStyle="1" w:styleId="560">
    <w:name w:val="Стиль56"/>
    <w:uiPriority w:val="99"/>
    <w:rsid w:val="004C1FF2"/>
    <w:pPr>
      <w:autoSpaceDE w:val="0"/>
      <w:autoSpaceDN w:val="0"/>
    </w:pPr>
    <w:rPr>
      <w:rFonts w:ascii="Times New Roman" w:eastAsiaTheme="minorEastAsia" w:hAnsi="Times New Roman" w:cs="Times New Roman"/>
    </w:rPr>
  </w:style>
  <w:style w:type="paragraph" w:customStyle="1" w:styleId="551">
    <w:name w:val="Стиль55"/>
    <w:uiPriority w:val="99"/>
    <w:rsid w:val="004C1FF2"/>
    <w:pPr>
      <w:autoSpaceDE w:val="0"/>
      <w:autoSpaceDN w:val="0"/>
    </w:pPr>
    <w:rPr>
      <w:rFonts w:ascii="Times New Roman" w:eastAsiaTheme="minorEastAsia" w:hAnsi="Times New Roman" w:cs="Times New Roman"/>
    </w:rPr>
  </w:style>
  <w:style w:type="paragraph" w:customStyle="1" w:styleId="541">
    <w:name w:val="Стиль54"/>
    <w:uiPriority w:val="99"/>
    <w:rsid w:val="004C1FF2"/>
    <w:pPr>
      <w:autoSpaceDE w:val="0"/>
      <w:autoSpaceDN w:val="0"/>
    </w:pPr>
    <w:rPr>
      <w:rFonts w:ascii="Times New Roman" w:eastAsiaTheme="minorEastAsia" w:hAnsi="Times New Roman" w:cs="Times New Roman"/>
    </w:rPr>
  </w:style>
  <w:style w:type="paragraph" w:customStyle="1" w:styleId="533">
    <w:name w:val="Стиль53"/>
    <w:uiPriority w:val="99"/>
    <w:rsid w:val="004C1FF2"/>
    <w:pPr>
      <w:autoSpaceDE w:val="0"/>
      <w:autoSpaceDN w:val="0"/>
    </w:pPr>
    <w:rPr>
      <w:rFonts w:ascii="Times New Roman" w:eastAsiaTheme="minorEastAsia" w:hAnsi="Times New Roman" w:cs="Times New Roman"/>
    </w:rPr>
  </w:style>
  <w:style w:type="paragraph" w:customStyle="1" w:styleId="523">
    <w:name w:val="Стиль52"/>
    <w:uiPriority w:val="99"/>
    <w:rsid w:val="004C1FF2"/>
    <w:pPr>
      <w:autoSpaceDE w:val="0"/>
      <w:autoSpaceDN w:val="0"/>
    </w:pPr>
    <w:rPr>
      <w:rFonts w:ascii="Times New Roman" w:eastAsiaTheme="minorEastAsia" w:hAnsi="Times New Roman" w:cs="Times New Roman"/>
    </w:rPr>
  </w:style>
  <w:style w:type="paragraph" w:customStyle="1" w:styleId="519">
    <w:name w:val="Стиль51"/>
    <w:uiPriority w:val="99"/>
    <w:rsid w:val="004C1FF2"/>
    <w:pPr>
      <w:autoSpaceDE w:val="0"/>
      <w:autoSpaceDN w:val="0"/>
    </w:pPr>
    <w:rPr>
      <w:rFonts w:ascii="Times New Roman" w:eastAsiaTheme="minorEastAsia" w:hAnsi="Times New Roman" w:cs="Times New Roman"/>
    </w:rPr>
  </w:style>
  <w:style w:type="paragraph" w:customStyle="1" w:styleId="501">
    <w:name w:val="Стиль50"/>
    <w:uiPriority w:val="99"/>
    <w:rsid w:val="004C1FF2"/>
    <w:pPr>
      <w:autoSpaceDE w:val="0"/>
      <w:autoSpaceDN w:val="0"/>
    </w:pPr>
    <w:rPr>
      <w:rFonts w:ascii="Times New Roman" w:eastAsiaTheme="minorEastAsia" w:hAnsi="Times New Roman" w:cs="Times New Roman"/>
    </w:rPr>
  </w:style>
  <w:style w:type="paragraph" w:customStyle="1" w:styleId="490">
    <w:name w:val="Стиль49"/>
    <w:uiPriority w:val="99"/>
    <w:rsid w:val="004C1FF2"/>
    <w:pPr>
      <w:autoSpaceDE w:val="0"/>
      <w:autoSpaceDN w:val="0"/>
    </w:pPr>
    <w:rPr>
      <w:rFonts w:ascii="Times New Roman" w:eastAsiaTheme="minorEastAsia" w:hAnsi="Times New Roman" w:cs="Times New Roman"/>
    </w:rPr>
  </w:style>
  <w:style w:type="paragraph" w:customStyle="1" w:styleId="480">
    <w:name w:val="Стиль48"/>
    <w:uiPriority w:val="99"/>
    <w:rsid w:val="004C1FF2"/>
    <w:pPr>
      <w:autoSpaceDE w:val="0"/>
      <w:autoSpaceDN w:val="0"/>
    </w:pPr>
    <w:rPr>
      <w:rFonts w:ascii="Times New Roman" w:eastAsiaTheme="minorEastAsia" w:hAnsi="Times New Roman" w:cs="Times New Roman"/>
    </w:rPr>
  </w:style>
  <w:style w:type="paragraph" w:customStyle="1" w:styleId="470">
    <w:name w:val="Стиль47"/>
    <w:uiPriority w:val="99"/>
    <w:rsid w:val="004C1FF2"/>
    <w:pPr>
      <w:autoSpaceDE w:val="0"/>
      <w:autoSpaceDN w:val="0"/>
    </w:pPr>
    <w:rPr>
      <w:rFonts w:ascii="Times New Roman" w:eastAsiaTheme="minorEastAsia" w:hAnsi="Times New Roman" w:cs="Times New Roman"/>
    </w:rPr>
  </w:style>
  <w:style w:type="paragraph" w:customStyle="1" w:styleId="461">
    <w:name w:val="Стиль46"/>
    <w:uiPriority w:val="99"/>
    <w:rsid w:val="004C1FF2"/>
    <w:pPr>
      <w:autoSpaceDE w:val="0"/>
      <w:autoSpaceDN w:val="0"/>
    </w:pPr>
    <w:rPr>
      <w:rFonts w:ascii="Times New Roman" w:eastAsiaTheme="minorEastAsia" w:hAnsi="Times New Roman" w:cs="Times New Roman"/>
    </w:rPr>
  </w:style>
  <w:style w:type="paragraph" w:customStyle="1" w:styleId="451">
    <w:name w:val="Стиль45"/>
    <w:uiPriority w:val="99"/>
    <w:rsid w:val="004C1FF2"/>
    <w:pPr>
      <w:autoSpaceDE w:val="0"/>
      <w:autoSpaceDN w:val="0"/>
    </w:pPr>
    <w:rPr>
      <w:rFonts w:ascii="Times New Roman" w:eastAsiaTheme="minorEastAsia" w:hAnsi="Times New Roman" w:cs="Times New Roman"/>
    </w:rPr>
  </w:style>
  <w:style w:type="paragraph" w:customStyle="1" w:styleId="441">
    <w:name w:val="Стиль44"/>
    <w:uiPriority w:val="99"/>
    <w:rsid w:val="004C1FF2"/>
    <w:pPr>
      <w:autoSpaceDE w:val="0"/>
      <w:autoSpaceDN w:val="0"/>
    </w:pPr>
    <w:rPr>
      <w:rFonts w:ascii="Times New Roman" w:eastAsiaTheme="minorEastAsia" w:hAnsi="Times New Roman" w:cs="Times New Roman"/>
    </w:rPr>
  </w:style>
  <w:style w:type="paragraph" w:customStyle="1" w:styleId="431">
    <w:name w:val="Стиль43"/>
    <w:uiPriority w:val="99"/>
    <w:rsid w:val="004C1FF2"/>
    <w:pPr>
      <w:autoSpaceDE w:val="0"/>
      <w:autoSpaceDN w:val="0"/>
    </w:pPr>
    <w:rPr>
      <w:rFonts w:ascii="Times New Roman" w:eastAsiaTheme="minorEastAsia" w:hAnsi="Times New Roman" w:cs="Times New Roman"/>
    </w:rPr>
  </w:style>
  <w:style w:type="paragraph" w:customStyle="1" w:styleId="421">
    <w:name w:val="Стиль42"/>
    <w:uiPriority w:val="99"/>
    <w:rsid w:val="004C1FF2"/>
    <w:pPr>
      <w:autoSpaceDE w:val="0"/>
      <w:autoSpaceDN w:val="0"/>
    </w:pPr>
    <w:rPr>
      <w:rFonts w:ascii="Times New Roman" w:eastAsiaTheme="minorEastAsia" w:hAnsi="Times New Roman" w:cs="Times New Roman"/>
    </w:rPr>
  </w:style>
  <w:style w:type="paragraph" w:customStyle="1" w:styleId="41a">
    <w:name w:val="Стиль41"/>
    <w:uiPriority w:val="99"/>
    <w:rsid w:val="004C1FF2"/>
    <w:pPr>
      <w:autoSpaceDE w:val="0"/>
      <w:autoSpaceDN w:val="0"/>
    </w:pPr>
    <w:rPr>
      <w:rFonts w:ascii="Times New Roman" w:eastAsiaTheme="minorEastAsia" w:hAnsi="Times New Roman" w:cs="Times New Roman"/>
    </w:rPr>
  </w:style>
  <w:style w:type="paragraph" w:customStyle="1" w:styleId="400">
    <w:name w:val="Стиль40"/>
    <w:uiPriority w:val="99"/>
    <w:rsid w:val="004C1FF2"/>
    <w:pPr>
      <w:autoSpaceDE w:val="0"/>
      <w:autoSpaceDN w:val="0"/>
    </w:pPr>
    <w:rPr>
      <w:rFonts w:ascii="Times New Roman" w:eastAsiaTheme="minorEastAsia" w:hAnsi="Times New Roman" w:cs="Times New Roman"/>
    </w:rPr>
  </w:style>
  <w:style w:type="paragraph" w:customStyle="1" w:styleId="393">
    <w:name w:val="Стиль39"/>
    <w:uiPriority w:val="99"/>
    <w:rsid w:val="004C1FF2"/>
    <w:pPr>
      <w:autoSpaceDE w:val="0"/>
      <w:autoSpaceDN w:val="0"/>
    </w:pPr>
    <w:rPr>
      <w:rFonts w:ascii="Times New Roman" w:eastAsiaTheme="minorEastAsia" w:hAnsi="Times New Roman" w:cs="Times New Roman"/>
    </w:rPr>
  </w:style>
  <w:style w:type="paragraph" w:customStyle="1" w:styleId="384">
    <w:name w:val="Стиль38"/>
    <w:uiPriority w:val="99"/>
    <w:rsid w:val="004C1FF2"/>
    <w:pPr>
      <w:autoSpaceDE w:val="0"/>
      <w:autoSpaceDN w:val="0"/>
    </w:pPr>
    <w:rPr>
      <w:rFonts w:ascii="Times New Roman" w:eastAsiaTheme="minorEastAsia" w:hAnsi="Times New Roman" w:cs="Times New Roman"/>
    </w:rPr>
  </w:style>
  <w:style w:type="paragraph" w:customStyle="1" w:styleId="375">
    <w:name w:val="Стиль37"/>
    <w:uiPriority w:val="99"/>
    <w:rsid w:val="004C1FF2"/>
    <w:pPr>
      <w:autoSpaceDE w:val="0"/>
      <w:autoSpaceDN w:val="0"/>
    </w:pPr>
    <w:rPr>
      <w:rFonts w:ascii="Times New Roman" w:eastAsiaTheme="minorEastAsia" w:hAnsi="Times New Roman" w:cs="Times New Roman"/>
    </w:rPr>
  </w:style>
  <w:style w:type="paragraph" w:customStyle="1" w:styleId="365">
    <w:name w:val="Стиль36"/>
    <w:uiPriority w:val="99"/>
    <w:rsid w:val="004C1FF2"/>
    <w:pPr>
      <w:autoSpaceDE w:val="0"/>
      <w:autoSpaceDN w:val="0"/>
    </w:pPr>
    <w:rPr>
      <w:rFonts w:ascii="Times New Roman" w:eastAsiaTheme="minorEastAsia" w:hAnsi="Times New Roman" w:cs="Times New Roman"/>
    </w:rPr>
  </w:style>
  <w:style w:type="paragraph" w:customStyle="1" w:styleId="355">
    <w:name w:val="Стиль35"/>
    <w:uiPriority w:val="99"/>
    <w:rsid w:val="004C1FF2"/>
    <w:pPr>
      <w:autoSpaceDE w:val="0"/>
      <w:autoSpaceDN w:val="0"/>
    </w:pPr>
    <w:rPr>
      <w:rFonts w:ascii="Times New Roman" w:eastAsiaTheme="minorEastAsia" w:hAnsi="Times New Roman" w:cs="Times New Roman"/>
    </w:rPr>
  </w:style>
  <w:style w:type="paragraph" w:customStyle="1" w:styleId="345">
    <w:name w:val="Стиль34"/>
    <w:uiPriority w:val="99"/>
    <w:rsid w:val="004C1FF2"/>
    <w:pPr>
      <w:autoSpaceDE w:val="0"/>
      <w:autoSpaceDN w:val="0"/>
    </w:pPr>
    <w:rPr>
      <w:rFonts w:ascii="Times New Roman" w:eastAsiaTheme="minorEastAsia" w:hAnsi="Times New Roman" w:cs="Times New Roman"/>
    </w:rPr>
  </w:style>
  <w:style w:type="paragraph" w:customStyle="1" w:styleId="325">
    <w:name w:val="Стиль32"/>
    <w:uiPriority w:val="99"/>
    <w:rsid w:val="004C1FF2"/>
    <w:pPr>
      <w:autoSpaceDE w:val="0"/>
      <w:autoSpaceDN w:val="0"/>
    </w:pPr>
    <w:rPr>
      <w:rFonts w:ascii="Times New Roman" w:eastAsiaTheme="minorEastAsia" w:hAnsi="Times New Roman" w:cs="Times New Roman"/>
    </w:rPr>
  </w:style>
  <w:style w:type="paragraph" w:customStyle="1" w:styleId="31b">
    <w:name w:val="Стиль31"/>
    <w:uiPriority w:val="99"/>
    <w:rsid w:val="004C1FF2"/>
    <w:pPr>
      <w:autoSpaceDE w:val="0"/>
      <w:autoSpaceDN w:val="0"/>
    </w:pPr>
    <w:rPr>
      <w:rFonts w:ascii="Times New Roman" w:eastAsiaTheme="minorEastAsia" w:hAnsi="Times New Roman" w:cs="Times New Roman"/>
    </w:rPr>
  </w:style>
  <w:style w:type="paragraph" w:customStyle="1" w:styleId="292">
    <w:name w:val="Стиль29"/>
    <w:uiPriority w:val="99"/>
    <w:rsid w:val="004C1FF2"/>
    <w:pPr>
      <w:autoSpaceDE w:val="0"/>
      <w:autoSpaceDN w:val="0"/>
    </w:pPr>
    <w:rPr>
      <w:rFonts w:ascii="Times New Roman" w:eastAsiaTheme="minorEastAsia" w:hAnsi="Times New Roman" w:cs="Times New Roman"/>
    </w:rPr>
  </w:style>
  <w:style w:type="paragraph" w:customStyle="1" w:styleId="283">
    <w:name w:val="Стиль28"/>
    <w:uiPriority w:val="99"/>
    <w:rsid w:val="004C1FF2"/>
    <w:pPr>
      <w:autoSpaceDE w:val="0"/>
      <w:autoSpaceDN w:val="0"/>
    </w:pPr>
    <w:rPr>
      <w:rFonts w:ascii="Times New Roman" w:eastAsiaTheme="minorEastAsia" w:hAnsi="Times New Roman" w:cs="Times New Roman"/>
    </w:rPr>
  </w:style>
  <w:style w:type="paragraph" w:customStyle="1" w:styleId="274">
    <w:name w:val="Стиль27"/>
    <w:uiPriority w:val="99"/>
    <w:rsid w:val="004C1FF2"/>
    <w:pPr>
      <w:autoSpaceDE w:val="0"/>
      <w:autoSpaceDN w:val="0"/>
    </w:pPr>
    <w:rPr>
      <w:rFonts w:ascii="Times New Roman" w:eastAsiaTheme="minorEastAsia" w:hAnsi="Times New Roman" w:cs="Times New Roman"/>
    </w:rPr>
  </w:style>
  <w:style w:type="paragraph" w:customStyle="1" w:styleId="264">
    <w:name w:val="Стиль26"/>
    <w:uiPriority w:val="99"/>
    <w:rsid w:val="004C1FF2"/>
    <w:pPr>
      <w:autoSpaceDE w:val="0"/>
      <w:autoSpaceDN w:val="0"/>
    </w:pPr>
    <w:rPr>
      <w:rFonts w:ascii="Times New Roman" w:eastAsiaTheme="minorEastAsia" w:hAnsi="Times New Roman" w:cs="Times New Roman"/>
    </w:rPr>
  </w:style>
  <w:style w:type="paragraph" w:customStyle="1" w:styleId="255">
    <w:name w:val="Стиль25"/>
    <w:uiPriority w:val="99"/>
    <w:rsid w:val="004C1FF2"/>
    <w:pPr>
      <w:autoSpaceDE w:val="0"/>
      <w:autoSpaceDN w:val="0"/>
    </w:pPr>
    <w:rPr>
      <w:rFonts w:ascii="Times New Roman" w:eastAsiaTheme="minorEastAsia" w:hAnsi="Times New Roman" w:cs="Times New Roman"/>
    </w:rPr>
  </w:style>
  <w:style w:type="paragraph" w:customStyle="1" w:styleId="245">
    <w:name w:val="Стиль24"/>
    <w:uiPriority w:val="99"/>
    <w:rsid w:val="004C1FF2"/>
    <w:pPr>
      <w:autoSpaceDE w:val="0"/>
      <w:autoSpaceDN w:val="0"/>
    </w:pPr>
    <w:rPr>
      <w:rFonts w:ascii="Times New Roman" w:eastAsiaTheme="minorEastAsia" w:hAnsi="Times New Roman" w:cs="Times New Roman"/>
    </w:rPr>
  </w:style>
  <w:style w:type="paragraph" w:customStyle="1" w:styleId="235">
    <w:name w:val="Стиль23"/>
    <w:uiPriority w:val="99"/>
    <w:rsid w:val="004C1FF2"/>
    <w:pPr>
      <w:autoSpaceDE w:val="0"/>
      <w:autoSpaceDN w:val="0"/>
    </w:pPr>
    <w:rPr>
      <w:rFonts w:ascii="Times New Roman" w:eastAsiaTheme="minorEastAsia" w:hAnsi="Times New Roman" w:cs="Times New Roman"/>
    </w:rPr>
  </w:style>
  <w:style w:type="paragraph" w:customStyle="1" w:styleId="229">
    <w:name w:val="Стиль22"/>
    <w:uiPriority w:val="99"/>
    <w:rsid w:val="004C1FF2"/>
    <w:pPr>
      <w:autoSpaceDE w:val="0"/>
      <w:autoSpaceDN w:val="0"/>
    </w:pPr>
    <w:rPr>
      <w:rFonts w:ascii="Times New Roman" w:eastAsiaTheme="minorEastAsia" w:hAnsi="Times New Roman" w:cs="Times New Roman"/>
    </w:rPr>
  </w:style>
  <w:style w:type="paragraph" w:customStyle="1" w:styleId="21f2">
    <w:name w:val="Стиль21"/>
    <w:uiPriority w:val="99"/>
    <w:rsid w:val="004C1FF2"/>
    <w:pPr>
      <w:autoSpaceDE w:val="0"/>
      <w:autoSpaceDN w:val="0"/>
    </w:pPr>
    <w:rPr>
      <w:rFonts w:ascii="Times New Roman" w:eastAsiaTheme="minorEastAsia" w:hAnsi="Times New Roman" w:cs="Times New Roman"/>
    </w:rPr>
  </w:style>
  <w:style w:type="paragraph" w:customStyle="1" w:styleId="202">
    <w:name w:val="Стиль20"/>
    <w:uiPriority w:val="99"/>
    <w:rsid w:val="004C1FF2"/>
    <w:pPr>
      <w:autoSpaceDE w:val="0"/>
      <w:autoSpaceDN w:val="0"/>
    </w:pPr>
    <w:rPr>
      <w:rFonts w:ascii="Times New Roman" w:eastAsiaTheme="minorEastAsia" w:hAnsi="Times New Roman" w:cs="Times New Roman"/>
    </w:rPr>
  </w:style>
  <w:style w:type="paragraph" w:customStyle="1" w:styleId="192">
    <w:name w:val="Стиль19"/>
    <w:uiPriority w:val="99"/>
    <w:rsid w:val="004C1FF2"/>
    <w:pPr>
      <w:autoSpaceDE w:val="0"/>
      <w:autoSpaceDN w:val="0"/>
    </w:pPr>
    <w:rPr>
      <w:rFonts w:ascii="Times New Roman" w:eastAsiaTheme="minorEastAsia" w:hAnsi="Times New Roman" w:cs="Times New Roman"/>
    </w:rPr>
  </w:style>
  <w:style w:type="paragraph" w:customStyle="1" w:styleId="182">
    <w:name w:val="Стиль18"/>
    <w:uiPriority w:val="99"/>
    <w:rsid w:val="004C1FF2"/>
    <w:pPr>
      <w:autoSpaceDE w:val="0"/>
      <w:autoSpaceDN w:val="0"/>
    </w:pPr>
    <w:rPr>
      <w:rFonts w:ascii="Times New Roman" w:eastAsiaTheme="minorEastAsia" w:hAnsi="Times New Roman" w:cs="Times New Roman"/>
    </w:rPr>
  </w:style>
  <w:style w:type="paragraph" w:customStyle="1" w:styleId="172">
    <w:name w:val="Стиль17"/>
    <w:uiPriority w:val="99"/>
    <w:rsid w:val="004C1FF2"/>
    <w:pPr>
      <w:autoSpaceDE w:val="0"/>
      <w:autoSpaceDN w:val="0"/>
    </w:pPr>
    <w:rPr>
      <w:rFonts w:ascii="Times New Roman" w:eastAsiaTheme="minorEastAsia" w:hAnsi="Times New Roman" w:cs="Times New Roman"/>
    </w:rPr>
  </w:style>
  <w:style w:type="paragraph" w:customStyle="1" w:styleId="164">
    <w:name w:val="Стиль16"/>
    <w:uiPriority w:val="99"/>
    <w:rsid w:val="004C1FF2"/>
    <w:pPr>
      <w:autoSpaceDE w:val="0"/>
      <w:autoSpaceDN w:val="0"/>
    </w:pPr>
    <w:rPr>
      <w:rFonts w:ascii="Times New Roman" w:eastAsiaTheme="minorEastAsia" w:hAnsi="Times New Roman" w:cs="Times New Roman"/>
    </w:rPr>
  </w:style>
  <w:style w:type="paragraph" w:customStyle="1" w:styleId="157">
    <w:name w:val="Стиль15"/>
    <w:uiPriority w:val="99"/>
    <w:rsid w:val="004C1FF2"/>
    <w:pPr>
      <w:autoSpaceDE w:val="0"/>
      <w:autoSpaceDN w:val="0"/>
    </w:pPr>
    <w:rPr>
      <w:rFonts w:ascii="Times New Roman" w:eastAsiaTheme="minorEastAsia" w:hAnsi="Times New Roman" w:cs="Times New Roman"/>
    </w:rPr>
  </w:style>
  <w:style w:type="paragraph" w:customStyle="1" w:styleId="14f7">
    <w:name w:val="Стиль14"/>
    <w:uiPriority w:val="99"/>
    <w:rsid w:val="004C1FF2"/>
    <w:pPr>
      <w:autoSpaceDE w:val="0"/>
      <w:autoSpaceDN w:val="0"/>
    </w:pPr>
    <w:rPr>
      <w:rFonts w:ascii="Times New Roman" w:eastAsiaTheme="minorEastAsia" w:hAnsi="Times New Roman" w:cs="Times New Roman"/>
    </w:rPr>
  </w:style>
  <w:style w:type="paragraph" w:customStyle="1" w:styleId="137">
    <w:name w:val="Стиль13"/>
    <w:uiPriority w:val="99"/>
    <w:rsid w:val="004C1FF2"/>
    <w:pPr>
      <w:autoSpaceDE w:val="0"/>
      <w:autoSpaceDN w:val="0"/>
    </w:pPr>
    <w:rPr>
      <w:rFonts w:ascii="Times New Roman" w:eastAsiaTheme="minorEastAsia" w:hAnsi="Times New Roman" w:cs="Times New Roman"/>
    </w:rPr>
  </w:style>
  <w:style w:type="paragraph" w:customStyle="1" w:styleId="12e">
    <w:name w:val="Стиль12"/>
    <w:uiPriority w:val="99"/>
    <w:rsid w:val="004C1FF2"/>
    <w:pPr>
      <w:autoSpaceDE w:val="0"/>
      <w:autoSpaceDN w:val="0"/>
    </w:pPr>
    <w:rPr>
      <w:rFonts w:ascii="Times New Roman" w:eastAsiaTheme="minorEastAsia" w:hAnsi="Times New Roman" w:cs="Times New Roman"/>
    </w:rPr>
  </w:style>
  <w:style w:type="paragraph" w:customStyle="1" w:styleId="11fa">
    <w:name w:val="Стиль11"/>
    <w:uiPriority w:val="99"/>
    <w:rsid w:val="004C1FF2"/>
    <w:pPr>
      <w:autoSpaceDE w:val="0"/>
      <w:autoSpaceDN w:val="0"/>
    </w:pPr>
    <w:rPr>
      <w:rFonts w:ascii="Times New Roman" w:eastAsiaTheme="minorEastAsia" w:hAnsi="Times New Roman" w:cs="Times New Roman"/>
    </w:rPr>
  </w:style>
  <w:style w:type="paragraph" w:customStyle="1" w:styleId="affffffffffffffffffffffffffff8">
    <w:name w:val="Стиль ОЛа"/>
    <w:basedOn w:val="ac"/>
    <w:uiPriority w:val="99"/>
    <w:rsid w:val="00172F97"/>
    <w:pPr>
      <w:suppressAutoHyphens w:val="0"/>
      <w:spacing w:line="360" w:lineRule="auto"/>
      <w:ind w:firstLine="539"/>
    </w:pPr>
    <w:rPr>
      <w:rFonts w:ascii="Times New Roman" w:eastAsia="Times New Roman" w:hAnsi="Times New Roman" w:cs="Times New Roman"/>
      <w:sz w:val="28"/>
      <w:lang w:eastAsia="ru-RU"/>
    </w:rPr>
  </w:style>
  <w:style w:type="paragraph" w:customStyle="1" w:styleId="affffffffffffffffffffffffffff9">
    <w:name w:val="Нормальный.ОльгаСтиль"/>
    <w:uiPriority w:val="99"/>
    <w:rsid w:val="00982918"/>
    <w:pPr>
      <w:overflowPunct w:val="0"/>
      <w:autoSpaceDE w:val="0"/>
      <w:autoSpaceDN w:val="0"/>
      <w:adjustRightInd w:val="0"/>
      <w:spacing w:line="360" w:lineRule="auto"/>
      <w:ind w:firstLine="567"/>
    </w:pPr>
    <w:rPr>
      <w:rFonts w:ascii="Times New Roman" w:eastAsiaTheme="minorEastAsia" w:hAnsi="Times New Roman" w:cs="Times New Roman"/>
      <w:color w:val="000000"/>
      <w:sz w:val="28"/>
      <w:szCs w:val="28"/>
    </w:rPr>
  </w:style>
  <w:style w:type="paragraph" w:customStyle="1" w:styleId="15">
    <w:name w:val="Стиль1 німецька"/>
    <w:basedOn w:val="ac"/>
    <w:rsid w:val="00BE2A30"/>
    <w:pPr>
      <w:numPr>
        <w:numId w:val="58"/>
      </w:numPr>
      <w:suppressAutoHyphens w:val="0"/>
      <w:spacing w:line="360" w:lineRule="auto"/>
      <w:jc w:val="both"/>
    </w:pPr>
    <w:rPr>
      <w:rFonts w:ascii="Times New Roman" w:eastAsia="Times New Roman" w:hAnsi="Times New Roman" w:cs="Times New Roman"/>
      <w:sz w:val="28"/>
      <w:szCs w:val="28"/>
      <w:lang w:val="de-DE" w:eastAsia="ru-RU"/>
    </w:rPr>
  </w:style>
  <w:style w:type="paragraph" w:customStyle="1" w:styleId="diser">
    <w:name w:val="_diser"/>
    <w:basedOn w:val="afffffffc"/>
    <w:rsid w:val="00BE2A30"/>
    <w:pPr>
      <w:suppressAutoHyphens w:val="0"/>
      <w:spacing w:after="0" w:line="360" w:lineRule="auto"/>
      <w:ind w:firstLine="709"/>
    </w:pPr>
    <w:rPr>
      <w:rFonts w:ascii="Times New Roman" w:eastAsia="Times New Roman" w:hAnsi="Times New Roman" w:cs="Times New Roman"/>
      <w:b/>
      <w:szCs w:val="28"/>
      <w:lang w:val="uk-UA" w:eastAsia="ru-RU"/>
    </w:rPr>
  </w:style>
  <w:style w:type="paragraph" w:customStyle="1" w:styleId="8f8">
    <w:name w:val="Текст8"/>
    <w:basedOn w:val="273"/>
    <w:rsid w:val="00A47ED8"/>
    <w:pPr>
      <w:spacing w:before="0" w:after="0" w:line="240" w:lineRule="auto"/>
      <w:ind w:firstLine="0"/>
      <w:jc w:val="left"/>
    </w:pPr>
    <w:rPr>
      <w:rFonts w:ascii="Courier New" w:hAnsi="Courier New"/>
      <w:snapToGrid/>
      <w:sz w:val="20"/>
    </w:rPr>
  </w:style>
  <w:style w:type="paragraph" w:customStyle="1" w:styleId="2220">
    <w:name w:val="Основной текст 222"/>
    <w:basedOn w:val="273"/>
    <w:rsid w:val="00A47ED8"/>
    <w:pPr>
      <w:spacing w:before="0" w:after="0"/>
    </w:pPr>
    <w:rPr>
      <w:snapToGrid/>
      <w:lang w:val="uk-UA"/>
    </w:rPr>
  </w:style>
  <w:style w:type="paragraph" w:customStyle="1" w:styleId="5ff4">
    <w:name w:val="Название объекта5"/>
    <w:basedOn w:val="273"/>
    <w:rsid w:val="00A47ED8"/>
    <w:pPr>
      <w:spacing w:before="0" w:after="0"/>
      <w:ind w:firstLine="709"/>
      <w:jc w:val="center"/>
    </w:pPr>
    <w:rPr>
      <w:b/>
      <w:snapToGrid/>
      <w:sz w:val="28"/>
      <w:lang w:val="uk-UA"/>
    </w:rPr>
  </w:style>
  <w:style w:type="paragraph" w:customStyle="1" w:styleId="2221">
    <w:name w:val="Основной текст с отступом 222"/>
    <w:basedOn w:val="ac"/>
    <w:rsid w:val="00DC7244"/>
    <w:pPr>
      <w:suppressAutoHyphens w:val="0"/>
      <w:overflowPunct w:val="0"/>
      <w:autoSpaceDE w:val="0"/>
      <w:autoSpaceDN w:val="0"/>
      <w:adjustRightInd w:val="0"/>
      <w:ind w:left="567" w:hanging="567"/>
      <w:textAlignment w:val="baseline"/>
    </w:pPr>
    <w:rPr>
      <w:rFonts w:ascii="Times New Roman" w:eastAsia="Times New Roman" w:hAnsi="Times New Roman" w:cs="Times New Roman"/>
      <w:sz w:val="28"/>
      <w:szCs w:val="20"/>
      <w:lang w:val="en-US" w:eastAsia="ru-RU"/>
    </w:rPr>
  </w:style>
  <w:style w:type="character" w:customStyle="1" w:styleId="4fff1">
    <w:name w:val="Строгий4"/>
    <w:rsid w:val="00672459"/>
    <w:rPr>
      <w:b/>
    </w:rPr>
  </w:style>
  <w:style w:type="character" w:customStyle="1" w:styleId="affffffffffffffffffffffffffffa">
    <w:name w:val="першеслово"/>
    <w:basedOn w:val="ad"/>
    <w:autoRedefine/>
    <w:rsid w:val="009F07A8"/>
    <w:rPr>
      <w:b/>
      <w:noProof w:val="0"/>
      <w:lang w:val="en-GB"/>
    </w:rPr>
  </w:style>
  <w:style w:type="paragraph" w:customStyle="1" w:styleId="265">
    <w:name w:val="Основной текст26"/>
    <w:basedOn w:val="ac"/>
    <w:rsid w:val="009F07A8"/>
    <w:pPr>
      <w:suppressAutoHyphens w:val="0"/>
    </w:pPr>
    <w:rPr>
      <w:rFonts w:ascii="Times New Roman" w:eastAsia="Times New Roman" w:hAnsi="Times New Roman" w:cs="Times New Roman"/>
      <w:szCs w:val="20"/>
      <w:lang w:val="en-US" w:eastAsia="ru-RU"/>
    </w:rPr>
  </w:style>
  <w:style w:type="character" w:customStyle="1" w:styleId="line">
    <w:name w:val="line"/>
    <w:basedOn w:val="ad"/>
    <w:rsid w:val="00FC6138"/>
    <w:rPr>
      <w:vanish w:val="0"/>
      <w:webHidden w:val="0"/>
      <w:specVanish w:val="0"/>
    </w:rPr>
  </w:style>
  <w:style w:type="character" w:customStyle="1" w:styleId="10e">
    <w:name w:val="Основной шрифт абзаца10"/>
    <w:rsid w:val="00A51D6A"/>
  </w:style>
  <w:style w:type="character" w:customStyle="1" w:styleId="WW-8">
    <w:name w:val="WW-Знак сноски"/>
    <w:uiPriority w:val="99"/>
    <w:rsid w:val="00600429"/>
    <w:rPr>
      <w:vertAlign w:val="superscript"/>
    </w:rPr>
  </w:style>
  <w:style w:type="character" w:customStyle="1" w:styleId="WW-10">
    <w:name w:val="WW-Знак сноски1"/>
    <w:uiPriority w:val="99"/>
    <w:rsid w:val="00600429"/>
    <w:rPr>
      <w:vertAlign w:val="superscript"/>
    </w:rPr>
  </w:style>
  <w:style w:type="character" w:customStyle="1" w:styleId="WW-110">
    <w:name w:val="WW-Знак сноски11"/>
    <w:basedOn w:val="ad"/>
    <w:uiPriority w:val="99"/>
    <w:rsid w:val="00600429"/>
    <w:rPr>
      <w:vertAlign w:val="superscript"/>
    </w:rPr>
  </w:style>
  <w:style w:type="paragraph" w:customStyle="1" w:styleId="173">
    <w:name w:val="Заголовок 17"/>
    <w:basedOn w:val="273"/>
    <w:next w:val="273"/>
    <w:rsid w:val="00F270A1"/>
    <w:pPr>
      <w:keepNext/>
      <w:spacing w:before="0" w:after="0" w:line="240" w:lineRule="auto"/>
      <w:ind w:firstLine="0"/>
      <w:outlineLvl w:val="0"/>
    </w:pPr>
    <w:rPr>
      <w:snapToGrid/>
      <w:sz w:val="28"/>
    </w:rPr>
  </w:style>
  <w:style w:type="paragraph" w:customStyle="1" w:styleId="2230">
    <w:name w:val="Основной текст 223"/>
    <w:rsid w:val="00476C41"/>
    <w:pPr>
      <w:spacing w:line="360" w:lineRule="auto"/>
      <w:ind w:firstLine="1140"/>
      <w:jc w:val="both"/>
    </w:pPr>
    <w:rPr>
      <w:rFonts w:ascii="Times New Roman" w:eastAsia="Times New Roman" w:hAnsi="Times New Roman" w:cs="Times New Roman"/>
      <w:sz w:val="28"/>
      <w:lang w:val="uk-UA"/>
    </w:rPr>
  </w:style>
  <w:style w:type="paragraph" w:customStyle="1" w:styleId="275">
    <w:name w:val="Основной текст27"/>
    <w:rsid w:val="00476C41"/>
    <w:pPr>
      <w:spacing w:after="120"/>
      <w:jc w:val="both"/>
    </w:pPr>
    <w:rPr>
      <w:rFonts w:ascii="Arial" w:eastAsia="Times New Roman" w:hAnsi="Arial" w:cs="Times New Roman"/>
      <w:lang w:val="uk-UA"/>
    </w:rPr>
  </w:style>
  <w:style w:type="paragraph" w:customStyle="1" w:styleId="2231">
    <w:name w:val="Основной текст с отступом 223"/>
    <w:rsid w:val="00476C41"/>
    <w:pPr>
      <w:spacing w:line="360" w:lineRule="auto"/>
      <w:ind w:firstLine="720"/>
      <w:jc w:val="both"/>
    </w:pPr>
    <w:rPr>
      <w:rFonts w:ascii="Times New Roman" w:eastAsia="Times New Roman" w:hAnsi="Times New Roman" w:cs="Times New Roman"/>
      <w:sz w:val="28"/>
      <w:lang w:val="uk-UA"/>
    </w:rPr>
  </w:style>
  <w:style w:type="paragraph" w:customStyle="1" w:styleId="138">
    <w:name w:val="Оглавление 13"/>
    <w:autoRedefine/>
    <w:rsid w:val="00476C41"/>
    <w:pPr>
      <w:tabs>
        <w:tab w:val="left" w:pos="1680"/>
        <w:tab w:val="right" w:pos="9741"/>
      </w:tabs>
      <w:spacing w:before="240" w:after="120"/>
    </w:pPr>
    <w:rPr>
      <w:rFonts w:ascii="Times New Roman" w:eastAsia="Times New Roman" w:hAnsi="Times New Roman" w:cs="Times New Roman"/>
      <w:b/>
      <w:sz w:val="28"/>
      <w:lang w:val="uk-UA"/>
    </w:rPr>
  </w:style>
  <w:style w:type="paragraph" w:customStyle="1" w:styleId="21f3">
    <w:name w:val="Оглавление 21"/>
    <w:autoRedefine/>
    <w:rsid w:val="00476C41"/>
    <w:pPr>
      <w:spacing w:before="120"/>
      <w:ind w:left="280"/>
    </w:pPr>
    <w:rPr>
      <w:rFonts w:ascii="Times New Roman" w:eastAsia="Times New Roman" w:hAnsi="Times New Roman" w:cs="Times New Roman"/>
      <w:sz w:val="28"/>
    </w:rPr>
  </w:style>
  <w:style w:type="paragraph" w:customStyle="1" w:styleId="31c">
    <w:name w:val="Оглавление 31"/>
    <w:autoRedefine/>
    <w:rsid w:val="00476C41"/>
    <w:pPr>
      <w:ind w:left="560"/>
    </w:pPr>
    <w:rPr>
      <w:rFonts w:ascii="Times New Roman" w:eastAsia="Times New Roman" w:hAnsi="Times New Roman" w:cs="Times New Roman"/>
      <w:sz w:val="28"/>
    </w:rPr>
  </w:style>
  <w:style w:type="character" w:customStyle="1" w:styleId="7f5">
    <w:name w:val="Гиперссылка7"/>
    <w:basedOn w:val="ad"/>
    <w:rsid w:val="00476C41"/>
    <w:rPr>
      <w:rFonts w:ascii="Times New Roman" w:eastAsia="Times New Roman" w:hAnsi="Times New Roman"/>
      <w:noProof w:val="0"/>
      <w:snapToGrid/>
      <w:color w:val="0000FF"/>
      <w:spacing w:val="0"/>
      <w:w w:val="100"/>
      <w:kern w:val="0"/>
      <w:position w:val="0"/>
      <w:sz w:val="28"/>
      <w:u w:val="single"/>
      <w:effect w:val="none"/>
      <w:bdr w:val="none" w:sz="0" w:space="0" w:color="auto"/>
      <w:shd w:val="clear" w:color="auto" w:fill="auto"/>
      <w:vertAlign w:val="baseline"/>
      <w:em w:val="none"/>
      <w:lang w:val="ru-RU" w:eastAsia="ru-RU"/>
    </w:rPr>
  </w:style>
  <w:style w:type="character" w:customStyle="1" w:styleId="1fffffffff5">
    <w:name w:val="Список литературы1"/>
    <w:basedOn w:val="ad"/>
    <w:rsid w:val="00476C41"/>
    <w:rPr>
      <w:rFonts w:ascii="Times New Roman" w:eastAsia="Times New Roman" w:hAnsi="Times New Roman"/>
      <w:noProof w:val="0"/>
      <w:snapToGrid/>
      <w:color w:val="auto"/>
      <w:spacing w:val="0"/>
      <w:w w:val="100"/>
      <w:kern w:val="0"/>
      <w:position w:val="0"/>
      <w:sz w:val="28"/>
      <w:u w:val="none"/>
      <w:effect w:val="none"/>
      <w:bdr w:val="none" w:sz="0" w:space="0" w:color="auto"/>
      <w:shd w:val="clear" w:color="auto" w:fill="auto"/>
      <w:vertAlign w:val="baseline"/>
      <w:em w:val="none"/>
      <w:lang w:val="ru-RU" w:eastAsia="ru-RU"/>
    </w:rPr>
  </w:style>
  <w:style w:type="paragraph" w:customStyle="1" w:styleId="284">
    <w:name w:val="Обычный28"/>
    <w:rsid w:val="00302235"/>
    <w:pPr>
      <w:spacing w:after="120"/>
      <w:jc w:val="both"/>
    </w:pPr>
    <w:rPr>
      <w:rFonts w:ascii="Times New Roman" w:eastAsia="Times New Roman" w:hAnsi="Times New Roman" w:cs="Times New Roman"/>
      <w:sz w:val="24"/>
      <w:lang w:val="uk-UA"/>
    </w:rPr>
  </w:style>
  <w:style w:type="paragraph" w:customStyle="1" w:styleId="18">
    <w:name w:val="Заголовок 18"/>
    <w:basedOn w:val="284"/>
    <w:next w:val="284"/>
    <w:rsid w:val="00302235"/>
    <w:pPr>
      <w:keepNext/>
      <w:pageBreakBefore/>
      <w:widowControl w:val="0"/>
      <w:numPr>
        <w:numId w:val="59"/>
      </w:numPr>
      <w:tabs>
        <w:tab w:val="left" w:pos="432"/>
      </w:tabs>
      <w:jc w:val="center"/>
      <w:outlineLvl w:val="0"/>
    </w:pPr>
    <w:rPr>
      <w:rFonts w:ascii="Arial" w:hAnsi="Arial"/>
      <w:b/>
      <w:caps/>
      <w:sz w:val="32"/>
    </w:rPr>
  </w:style>
  <w:style w:type="paragraph" w:customStyle="1" w:styleId="29">
    <w:name w:val="Заголовок 29"/>
    <w:basedOn w:val="284"/>
    <w:next w:val="284"/>
    <w:rsid w:val="00302235"/>
    <w:pPr>
      <w:keepNext/>
      <w:widowControl w:val="0"/>
      <w:numPr>
        <w:ilvl w:val="1"/>
        <w:numId w:val="59"/>
      </w:numPr>
      <w:tabs>
        <w:tab w:val="left" w:pos="576"/>
      </w:tabs>
      <w:spacing w:before="240"/>
      <w:jc w:val="left"/>
      <w:outlineLvl w:val="1"/>
    </w:pPr>
    <w:rPr>
      <w:b/>
      <w:sz w:val="28"/>
    </w:rPr>
  </w:style>
  <w:style w:type="paragraph" w:customStyle="1" w:styleId="385">
    <w:name w:val="Заголовок 38"/>
    <w:basedOn w:val="284"/>
    <w:next w:val="284"/>
    <w:rsid w:val="00302235"/>
    <w:pPr>
      <w:keepNext/>
      <w:spacing w:after="0" w:line="360" w:lineRule="auto"/>
      <w:jc w:val="center"/>
    </w:pPr>
    <w:rPr>
      <w:sz w:val="28"/>
    </w:rPr>
  </w:style>
  <w:style w:type="paragraph" w:customStyle="1" w:styleId="471">
    <w:name w:val="Заголовок 47"/>
    <w:basedOn w:val="284"/>
    <w:next w:val="284"/>
    <w:rsid w:val="00302235"/>
    <w:pPr>
      <w:keepNext/>
      <w:spacing w:after="0" w:line="360" w:lineRule="auto"/>
      <w:ind w:firstLine="720"/>
      <w:jc w:val="center"/>
    </w:pPr>
    <w:rPr>
      <w:sz w:val="28"/>
    </w:rPr>
  </w:style>
  <w:style w:type="paragraph" w:customStyle="1" w:styleId="561">
    <w:name w:val="Заголовок 56"/>
    <w:basedOn w:val="284"/>
    <w:next w:val="284"/>
    <w:rsid w:val="00302235"/>
    <w:pPr>
      <w:keepNext/>
      <w:tabs>
        <w:tab w:val="left" w:pos="513"/>
      </w:tabs>
      <w:spacing w:after="0"/>
      <w:jc w:val="center"/>
    </w:pPr>
    <w:rPr>
      <w:b/>
      <w:sz w:val="20"/>
    </w:rPr>
  </w:style>
  <w:style w:type="paragraph" w:customStyle="1" w:styleId="751">
    <w:name w:val="Заголовок 75"/>
    <w:basedOn w:val="284"/>
    <w:next w:val="284"/>
    <w:rsid w:val="00302235"/>
    <w:pPr>
      <w:keepNext/>
      <w:spacing w:after="0" w:line="360" w:lineRule="auto"/>
      <w:jc w:val="center"/>
    </w:pPr>
    <w:rPr>
      <w:b/>
    </w:rPr>
  </w:style>
  <w:style w:type="paragraph" w:customStyle="1" w:styleId="3160">
    <w:name w:val="Основной текст с отступом 316"/>
    <w:basedOn w:val="284"/>
    <w:rsid w:val="00302235"/>
    <w:pPr>
      <w:spacing w:line="360" w:lineRule="auto"/>
      <w:ind w:firstLine="1134"/>
    </w:pPr>
  </w:style>
  <w:style w:type="paragraph" w:customStyle="1" w:styleId="7f6">
    <w:name w:val="Верхний колонтитул7"/>
    <w:basedOn w:val="284"/>
    <w:rsid w:val="00302235"/>
    <w:pPr>
      <w:tabs>
        <w:tab w:val="center" w:pos="4153"/>
        <w:tab w:val="right" w:pos="8306"/>
      </w:tabs>
    </w:pPr>
  </w:style>
  <w:style w:type="paragraph" w:customStyle="1" w:styleId="1fffffffff6">
    <w:name w:val="Текст сноски1"/>
    <w:basedOn w:val="284"/>
    <w:rsid w:val="00302235"/>
    <w:rPr>
      <w:sz w:val="20"/>
    </w:rPr>
  </w:style>
  <w:style w:type="character" w:customStyle="1" w:styleId="6fa">
    <w:name w:val="Знак сноски6"/>
    <w:basedOn w:val="ad"/>
    <w:rsid w:val="00302235"/>
    <w:rPr>
      <w:vertAlign w:val="superscript"/>
    </w:rPr>
  </w:style>
  <w:style w:type="paragraph" w:customStyle="1" w:styleId="12f">
    <w:name w:val="Название12"/>
    <w:basedOn w:val="284"/>
    <w:rsid w:val="00302235"/>
    <w:pPr>
      <w:jc w:val="center"/>
    </w:pPr>
    <w:rPr>
      <w:sz w:val="28"/>
    </w:rPr>
  </w:style>
  <w:style w:type="paragraph" w:customStyle="1" w:styleId="4fff2">
    <w:name w:val="Основной текст 4"/>
    <w:basedOn w:val="affffffff3"/>
    <w:rsid w:val="004A6024"/>
    <w:pPr>
      <w:suppressAutoHyphens w:val="0"/>
    </w:pPr>
    <w:rPr>
      <w:rFonts w:ascii="Times New Roman" w:eastAsia="Times New Roman" w:hAnsi="Times New Roman" w:cs="Times New Roman"/>
      <w:color w:val="000000"/>
      <w:szCs w:val="28"/>
      <w:lang w:eastAsia="ru-RU"/>
    </w:rPr>
  </w:style>
  <w:style w:type="paragraph" w:customStyle="1" w:styleId="5ff5">
    <w:name w:val="Основной текст 5"/>
    <w:basedOn w:val="affffffff3"/>
    <w:rsid w:val="004A6024"/>
    <w:pPr>
      <w:suppressAutoHyphens w:val="0"/>
    </w:pPr>
    <w:rPr>
      <w:rFonts w:ascii="Times New Roman" w:eastAsia="Times New Roman" w:hAnsi="Times New Roman" w:cs="Times New Roman"/>
      <w:color w:val="000000"/>
      <w:szCs w:val="28"/>
      <w:lang w:eastAsia="ru-RU"/>
    </w:rPr>
  </w:style>
  <w:style w:type="paragraph" w:customStyle="1" w:styleId="3101">
    <w:name w:val="Основной текст 310"/>
    <w:basedOn w:val="ac"/>
    <w:rsid w:val="00817C26"/>
    <w:pPr>
      <w:suppressAutoHyphens w:val="0"/>
      <w:overflowPunct w:val="0"/>
      <w:autoSpaceDE w:val="0"/>
      <w:autoSpaceDN w:val="0"/>
      <w:adjustRightInd w:val="0"/>
    </w:pPr>
    <w:rPr>
      <w:rFonts w:ascii="Times New Roman" w:eastAsia="Times New Roman" w:hAnsi="Times New Roman" w:cs="Times New Roman"/>
      <w:b/>
      <w:szCs w:val="20"/>
      <w:lang w:val="en-US" w:eastAsia="ru-RU"/>
    </w:rPr>
  </w:style>
  <w:style w:type="paragraph" w:customStyle="1" w:styleId="293">
    <w:name w:val="Обычный29"/>
    <w:rsid w:val="00643FAA"/>
    <w:rPr>
      <w:rFonts w:ascii="Times New Roman" w:eastAsia="Times New Roman" w:hAnsi="Times New Roman" w:cs="Times New Roman"/>
      <w:snapToGrid w:val="0"/>
      <w:sz w:val="28"/>
      <w:lang w:val="uk-UA"/>
    </w:rPr>
  </w:style>
  <w:style w:type="paragraph" w:customStyle="1" w:styleId="193">
    <w:name w:val="Заголовок 19"/>
    <w:basedOn w:val="293"/>
    <w:next w:val="293"/>
    <w:rsid w:val="00643FAA"/>
    <w:pPr>
      <w:keepNext/>
      <w:jc w:val="center"/>
    </w:pPr>
    <w:rPr>
      <w:b/>
      <w:color w:val="000000"/>
      <w:kern w:val="32"/>
      <w:lang w:val="en-US"/>
    </w:rPr>
  </w:style>
  <w:style w:type="paragraph" w:customStyle="1" w:styleId="2102">
    <w:name w:val="Заголовок 210"/>
    <w:basedOn w:val="293"/>
    <w:next w:val="293"/>
    <w:rsid w:val="00643FAA"/>
    <w:pPr>
      <w:keepNext/>
      <w:jc w:val="center"/>
    </w:pPr>
    <w:rPr>
      <w:b/>
      <w:sz w:val="24"/>
    </w:rPr>
  </w:style>
  <w:style w:type="paragraph" w:customStyle="1" w:styleId="394">
    <w:name w:val="Заголовок 39"/>
    <w:basedOn w:val="293"/>
    <w:next w:val="293"/>
    <w:rsid w:val="00643FAA"/>
    <w:pPr>
      <w:keepNext/>
      <w:jc w:val="center"/>
    </w:pPr>
    <w:rPr>
      <w:sz w:val="24"/>
    </w:rPr>
  </w:style>
  <w:style w:type="paragraph" w:customStyle="1" w:styleId="3121">
    <w:name w:val="Основной текст 312"/>
    <w:basedOn w:val="293"/>
    <w:rsid w:val="00643FAA"/>
    <w:pPr>
      <w:spacing w:line="360" w:lineRule="auto"/>
      <w:jc w:val="center"/>
    </w:pPr>
    <w:rPr>
      <w:b/>
      <w:sz w:val="24"/>
      <w:lang w:val="en-US"/>
    </w:rPr>
  </w:style>
  <w:style w:type="paragraph" w:customStyle="1" w:styleId="3ffff1">
    <w:name w:val="Нижний колонтитул3"/>
    <w:basedOn w:val="293"/>
    <w:rsid w:val="00643FAA"/>
    <w:pPr>
      <w:tabs>
        <w:tab w:val="center" w:pos="4153"/>
        <w:tab w:val="right" w:pos="8306"/>
      </w:tabs>
    </w:pPr>
    <w:rPr>
      <w:sz w:val="20"/>
    </w:rPr>
  </w:style>
  <w:style w:type="paragraph" w:customStyle="1" w:styleId="2241">
    <w:name w:val="Основной текст с отступом 224"/>
    <w:basedOn w:val="293"/>
    <w:rsid w:val="00643FAA"/>
    <w:pPr>
      <w:ind w:firstLine="720"/>
      <w:jc w:val="both"/>
    </w:pPr>
    <w:rPr>
      <w:color w:val="000000"/>
      <w:lang w:val="de-DE"/>
    </w:rPr>
  </w:style>
  <w:style w:type="paragraph" w:customStyle="1" w:styleId="285">
    <w:name w:val="Основной текст28"/>
    <w:basedOn w:val="293"/>
    <w:rsid w:val="00643FAA"/>
    <w:pPr>
      <w:spacing w:line="360" w:lineRule="auto"/>
    </w:pPr>
    <w:rPr>
      <w:sz w:val="24"/>
    </w:rPr>
  </w:style>
  <w:style w:type="paragraph" w:customStyle="1" w:styleId="3170">
    <w:name w:val="Основной текст с отступом 317"/>
    <w:basedOn w:val="293"/>
    <w:rsid w:val="00643FAA"/>
    <w:pPr>
      <w:spacing w:line="360" w:lineRule="auto"/>
      <w:ind w:firstLine="426"/>
      <w:jc w:val="both"/>
    </w:pPr>
    <w:rPr>
      <w:color w:val="000000"/>
      <w:kern w:val="32"/>
    </w:rPr>
  </w:style>
  <w:style w:type="paragraph" w:customStyle="1" w:styleId="2242">
    <w:name w:val="Основной текст 224"/>
    <w:basedOn w:val="293"/>
    <w:rsid w:val="00643FAA"/>
    <w:rPr>
      <w:b/>
      <w:i/>
      <w:color w:val="000000"/>
      <w:kern w:val="32"/>
      <w:sz w:val="32"/>
    </w:rPr>
  </w:style>
  <w:style w:type="paragraph" w:customStyle="1" w:styleId="139">
    <w:name w:val="Название13"/>
    <w:basedOn w:val="293"/>
    <w:rsid w:val="00643FAA"/>
    <w:pPr>
      <w:jc w:val="center"/>
    </w:pPr>
    <w:rPr>
      <w:sz w:val="32"/>
      <w:lang w:val="ru-RU"/>
    </w:rPr>
  </w:style>
  <w:style w:type="paragraph" w:customStyle="1" w:styleId="9f2">
    <w:name w:val="Цитата9"/>
    <w:basedOn w:val="293"/>
    <w:rsid w:val="00643FAA"/>
    <w:pPr>
      <w:spacing w:line="360" w:lineRule="auto"/>
      <w:ind w:left="1134" w:right="-149"/>
      <w:jc w:val="both"/>
    </w:pPr>
    <w:rPr>
      <w:color w:val="000000"/>
    </w:rPr>
  </w:style>
  <w:style w:type="character" w:customStyle="1" w:styleId="8f9">
    <w:name w:val="Гиперссылка8"/>
    <w:basedOn w:val="ad"/>
    <w:rsid w:val="00643FAA"/>
    <w:rPr>
      <w:color w:val="0000FF"/>
      <w:u w:val="single"/>
    </w:rPr>
  </w:style>
  <w:style w:type="paragraph" w:customStyle="1" w:styleId="9f3">
    <w:name w:val="Текст9"/>
    <w:basedOn w:val="ac"/>
    <w:rsid w:val="001545FE"/>
    <w:pPr>
      <w:widowControl w:val="0"/>
      <w:suppressAutoHyphens w:val="0"/>
    </w:pPr>
    <w:rPr>
      <w:rFonts w:ascii="Courier New" w:eastAsia="Times New Roman" w:hAnsi="Courier New" w:cs="Times New Roman"/>
      <w:sz w:val="20"/>
      <w:szCs w:val="20"/>
      <w:lang w:val="pl-PL" w:eastAsia="ru-RU"/>
    </w:rPr>
  </w:style>
  <w:style w:type="paragraph" w:customStyle="1" w:styleId="affffffffffffffffffffffffffffb">
    <w:name w:val="Абзацний загальний"/>
    <w:basedOn w:val="ac"/>
    <w:rsid w:val="00A55CAD"/>
    <w:pPr>
      <w:widowControl w:val="0"/>
      <w:suppressAutoHyphens w:val="0"/>
      <w:autoSpaceDE w:val="0"/>
      <w:autoSpaceDN w:val="0"/>
      <w:spacing w:line="360" w:lineRule="auto"/>
      <w:ind w:firstLine="567"/>
      <w:jc w:val="both"/>
    </w:pPr>
    <w:rPr>
      <w:rFonts w:ascii="Times New Roman" w:eastAsia="Times New Roman" w:hAnsi="Times New Roman" w:cs="Times New Roman"/>
      <w:sz w:val="28"/>
      <w:szCs w:val="28"/>
      <w:lang w:val="uk-UA" w:eastAsia="ru-RU"/>
    </w:rPr>
  </w:style>
  <w:style w:type="paragraph" w:customStyle="1" w:styleId="affffffffffffffffffffffffffffc">
    <w:name w:val="Абрацний загальний"/>
    <w:basedOn w:val="ac"/>
    <w:rsid w:val="005238E6"/>
    <w:pPr>
      <w:widowControl w:val="0"/>
      <w:suppressAutoHyphens w:val="0"/>
      <w:autoSpaceDE w:val="0"/>
      <w:autoSpaceDN w:val="0"/>
      <w:spacing w:line="360" w:lineRule="auto"/>
      <w:ind w:firstLine="567"/>
      <w:jc w:val="both"/>
    </w:pPr>
    <w:rPr>
      <w:rFonts w:ascii="Times New Roman" w:eastAsia="Times New Roman" w:hAnsi="Times New Roman" w:cs="Times New Roman"/>
      <w:sz w:val="28"/>
      <w:szCs w:val="28"/>
      <w:lang w:val="uk-UA" w:eastAsia="ru-RU"/>
    </w:rPr>
  </w:style>
  <w:style w:type="paragraph" w:customStyle="1" w:styleId="affffffffffffffffffffffffffffd">
    <w:name w:val="Концепт. метафора"/>
    <w:basedOn w:val="ac"/>
    <w:next w:val="affffffffffffffffffffffffffffe"/>
    <w:rsid w:val="00EE336D"/>
    <w:pPr>
      <w:tabs>
        <w:tab w:val="left" w:pos="1134"/>
      </w:tabs>
      <w:suppressAutoHyphens w:val="0"/>
      <w:spacing w:line="360" w:lineRule="auto"/>
      <w:ind w:left="1134" w:hanging="425"/>
    </w:pPr>
    <w:rPr>
      <w:rFonts w:ascii="Times New Roman" w:eastAsia="Times New Roman" w:hAnsi="Times New Roman" w:cs="Times New Roman"/>
      <w:b/>
      <w:bCs/>
      <w:caps/>
      <w:sz w:val="28"/>
      <w:lang w:val="en-US" w:eastAsia="ru-RU"/>
    </w:rPr>
  </w:style>
  <w:style w:type="paragraph" w:customStyle="1" w:styleId="affffffffffffffffffffffffffffe">
    <w:name w:val="англ.текст"/>
    <w:basedOn w:val="affffffffffffffffffffffffffffd"/>
    <w:next w:val="ac"/>
    <w:semiHidden/>
    <w:rsid w:val="00EE336D"/>
    <w:pPr>
      <w:ind w:left="0" w:firstLine="709"/>
    </w:pPr>
    <w:rPr>
      <w:b w:val="0"/>
      <w:i/>
      <w:caps w:val="0"/>
      <w:lang w:val="en-GB"/>
    </w:rPr>
  </w:style>
  <w:style w:type="paragraph" w:customStyle="1" w:styleId="afffffffffffffffffffffffffffff">
    <w:name w:val="Фрейм"/>
    <w:basedOn w:val="21"/>
    <w:next w:val="ac"/>
    <w:rsid w:val="00EE336D"/>
    <w:pPr>
      <w:numPr>
        <w:ilvl w:val="0"/>
        <w:numId w:val="0"/>
      </w:numPr>
      <w:suppressAutoHyphens w:val="0"/>
      <w:spacing w:after="0" w:line="360" w:lineRule="auto"/>
      <w:ind w:hanging="567"/>
      <w:jc w:val="center"/>
    </w:pPr>
    <w:rPr>
      <w:rFonts w:ascii="Times New Roman" w:eastAsia="Times New Roman" w:hAnsi="Times New Roman" w:cs="Arial"/>
      <w:bCs w:val="0"/>
      <w:i w:val="0"/>
      <w:lang w:val="uk-UA" w:eastAsia="ru-RU"/>
    </w:rPr>
  </w:style>
  <w:style w:type="paragraph" w:customStyle="1" w:styleId="afffffffffffffffffffffffffffff0">
    <w:name w:val="*"/>
    <w:basedOn w:val="ac"/>
    <w:next w:val="ac"/>
    <w:rsid w:val="00EE336D"/>
    <w:pPr>
      <w:suppressAutoHyphens w:val="0"/>
      <w:spacing w:before="120" w:after="120" w:line="360" w:lineRule="auto"/>
      <w:jc w:val="center"/>
    </w:pPr>
    <w:rPr>
      <w:rFonts w:ascii="Times New Roman" w:eastAsia="Times New Roman" w:hAnsi="Times New Roman" w:cs="Times New Roman"/>
      <w:b/>
      <w:iCs/>
      <w:sz w:val="36"/>
      <w:lang w:val="uk-UA" w:eastAsia="ru-RU"/>
    </w:rPr>
  </w:style>
  <w:style w:type="paragraph" w:customStyle="1" w:styleId="afffffffffffffffffffffffffffff1">
    <w:name w:val="Схемата"/>
    <w:basedOn w:val="ac"/>
    <w:next w:val="ac"/>
    <w:rsid w:val="00EE336D"/>
    <w:pPr>
      <w:suppressAutoHyphens w:val="0"/>
      <w:spacing w:before="240" w:line="360" w:lineRule="auto"/>
      <w:jc w:val="center"/>
    </w:pPr>
    <w:rPr>
      <w:rFonts w:ascii="Times New Roman" w:eastAsia="Times New Roman" w:hAnsi="Times New Roman" w:cs="Times New Roman"/>
      <w:sz w:val="28"/>
      <w:szCs w:val="20"/>
      <w:u w:val="single"/>
      <w:lang w:eastAsia="ru-RU"/>
    </w:rPr>
  </w:style>
  <w:style w:type="paragraph" w:customStyle="1" w:styleId="StyleLeft127cmHanging073cm">
    <w:name w:val="Style Концепт. метафора + Left:  127 cm Hanging:  073 cm"/>
    <w:basedOn w:val="affffffffffffffffffffffffffffd"/>
    <w:rsid w:val="00EE336D"/>
    <w:pPr>
      <w:ind w:hanging="414"/>
    </w:pPr>
    <w:rPr>
      <w:szCs w:val="20"/>
    </w:rPr>
  </w:style>
  <w:style w:type="paragraph" w:customStyle="1" w:styleId="afffffffffffffffffffffffffffff2">
    <w:name w:val="подсем"/>
    <w:basedOn w:val="ac"/>
    <w:rsid w:val="00EE336D"/>
    <w:pPr>
      <w:suppressAutoHyphens w:val="0"/>
      <w:spacing w:line="360" w:lineRule="auto"/>
      <w:jc w:val="center"/>
    </w:pPr>
    <w:rPr>
      <w:rFonts w:ascii="Times New Roman" w:eastAsia="Times New Roman" w:hAnsi="Times New Roman" w:cs="Times New Roman"/>
      <w:b/>
      <w:sz w:val="28"/>
      <w:szCs w:val="28"/>
      <w:lang w:eastAsia="ru-RU"/>
    </w:rPr>
  </w:style>
  <w:style w:type="character" w:customStyle="1" w:styleId="Char">
    <w:name w:val="подсем Char"/>
    <w:basedOn w:val="ad"/>
    <w:rsid w:val="00EE336D"/>
    <w:rPr>
      <w:b/>
      <w:sz w:val="28"/>
      <w:szCs w:val="28"/>
      <w:lang w:val="ru-RU" w:eastAsia="ru-RU" w:bidi="ar-SA"/>
    </w:rPr>
  </w:style>
  <w:style w:type="paragraph" w:customStyle="1" w:styleId="1fffffffff7">
    <w:name w:val="Концепт. метафора1"/>
    <w:basedOn w:val="ac"/>
    <w:next w:val="affffffffffffffffffffffffffffe"/>
    <w:rsid w:val="00EE336D"/>
    <w:pPr>
      <w:tabs>
        <w:tab w:val="left" w:pos="1134"/>
      </w:tabs>
      <w:suppressAutoHyphens w:val="0"/>
      <w:spacing w:line="360" w:lineRule="auto"/>
      <w:ind w:left="1134" w:hanging="425"/>
    </w:pPr>
    <w:rPr>
      <w:rFonts w:ascii="Times New Roman" w:eastAsia="Times New Roman" w:hAnsi="Times New Roman" w:cs="Times New Roman"/>
      <w:b/>
      <w:bCs/>
      <w:caps/>
      <w:sz w:val="28"/>
      <w:lang w:val="en-US" w:eastAsia="ru-RU"/>
    </w:rPr>
  </w:style>
  <w:style w:type="paragraph" w:customStyle="1" w:styleId="1fffffffff8">
    <w:name w:val="Фрейм1"/>
    <w:basedOn w:val="21"/>
    <w:next w:val="ac"/>
    <w:rsid w:val="00EE336D"/>
    <w:pPr>
      <w:numPr>
        <w:ilvl w:val="0"/>
        <w:numId w:val="0"/>
      </w:numPr>
      <w:suppressAutoHyphens w:val="0"/>
      <w:spacing w:after="0" w:line="360" w:lineRule="auto"/>
      <w:ind w:hanging="567"/>
      <w:jc w:val="center"/>
    </w:pPr>
    <w:rPr>
      <w:rFonts w:ascii="Times New Roman" w:eastAsia="Times New Roman" w:hAnsi="Times New Roman" w:cs="Arial"/>
      <w:bCs w:val="0"/>
      <w:i w:val="0"/>
      <w:lang w:val="uk-UA" w:eastAsia="ru-RU"/>
    </w:rPr>
  </w:style>
  <w:style w:type="paragraph" w:customStyle="1" w:styleId="1fffffffff9">
    <w:name w:val="*1"/>
    <w:basedOn w:val="ac"/>
    <w:next w:val="ac"/>
    <w:rsid w:val="00EE336D"/>
    <w:pPr>
      <w:suppressAutoHyphens w:val="0"/>
      <w:spacing w:before="120" w:after="120" w:line="360" w:lineRule="auto"/>
      <w:jc w:val="center"/>
    </w:pPr>
    <w:rPr>
      <w:rFonts w:ascii="Times New Roman" w:eastAsia="Times New Roman" w:hAnsi="Times New Roman" w:cs="Times New Roman"/>
      <w:b/>
      <w:iCs/>
      <w:sz w:val="36"/>
      <w:lang w:val="uk-UA" w:eastAsia="ru-RU"/>
    </w:rPr>
  </w:style>
  <w:style w:type="paragraph" w:customStyle="1" w:styleId="1fffffffffa">
    <w:name w:val="Схемата1"/>
    <w:basedOn w:val="ac"/>
    <w:next w:val="ac"/>
    <w:rsid w:val="00EE336D"/>
    <w:pPr>
      <w:suppressAutoHyphens w:val="0"/>
      <w:spacing w:before="240" w:line="360" w:lineRule="auto"/>
      <w:jc w:val="center"/>
    </w:pPr>
    <w:rPr>
      <w:rFonts w:ascii="Times New Roman" w:eastAsia="Times New Roman" w:hAnsi="Times New Roman" w:cs="Times New Roman"/>
      <w:sz w:val="28"/>
      <w:szCs w:val="20"/>
      <w:u w:val="single"/>
      <w:lang w:eastAsia="ru-RU"/>
    </w:rPr>
  </w:style>
  <w:style w:type="paragraph" w:customStyle="1" w:styleId="StyleLeft127cmHanging073cm1">
    <w:name w:val="Style Концепт. метафора + Left:  127 cm Hanging:  073 cm1"/>
    <w:basedOn w:val="affffffffffffffffffffffffffffd"/>
    <w:rsid w:val="00EE336D"/>
    <w:pPr>
      <w:ind w:hanging="414"/>
    </w:pPr>
    <w:rPr>
      <w:szCs w:val="20"/>
    </w:rPr>
  </w:style>
  <w:style w:type="paragraph" w:customStyle="1" w:styleId="1fffffffffb">
    <w:name w:val="подсем1"/>
    <w:basedOn w:val="ac"/>
    <w:rsid w:val="00EE336D"/>
    <w:pPr>
      <w:suppressAutoHyphens w:val="0"/>
      <w:spacing w:line="360" w:lineRule="auto"/>
      <w:jc w:val="center"/>
    </w:pPr>
    <w:rPr>
      <w:rFonts w:ascii="Times New Roman" w:eastAsia="Times New Roman" w:hAnsi="Times New Roman" w:cs="Times New Roman"/>
      <w:b/>
      <w:sz w:val="28"/>
      <w:szCs w:val="28"/>
      <w:lang w:eastAsia="ru-RU"/>
    </w:rPr>
  </w:style>
  <w:style w:type="paragraph" w:customStyle="1" w:styleId="21251">
    <w:name w:val="Стиль Заголовок 2 + Слева:  1.25 см Выступ:  1 см"/>
    <w:basedOn w:val="21"/>
    <w:rsid w:val="00EE336D"/>
    <w:pPr>
      <w:numPr>
        <w:ilvl w:val="0"/>
        <w:numId w:val="0"/>
      </w:numPr>
      <w:suppressAutoHyphens w:val="0"/>
      <w:spacing w:before="480" w:after="480" w:line="360" w:lineRule="auto"/>
      <w:ind w:left="1276" w:hanging="567"/>
      <w:jc w:val="both"/>
    </w:pPr>
    <w:rPr>
      <w:rFonts w:ascii="Times New Roman" w:eastAsia="Times New Roman" w:hAnsi="Times New Roman" w:cs="Times New Roman"/>
      <w:i w:val="0"/>
      <w:iCs w:val="0"/>
      <w:szCs w:val="20"/>
      <w:lang w:val="uk-UA" w:eastAsia="ru-RU"/>
    </w:rPr>
  </w:style>
  <w:style w:type="paragraph" w:customStyle="1" w:styleId="2250">
    <w:name w:val="Основной текст 225"/>
    <w:basedOn w:val="ac"/>
    <w:rsid w:val="00022CF5"/>
    <w:pPr>
      <w:suppressAutoHyphens w:val="0"/>
      <w:spacing w:line="288" w:lineRule="auto"/>
      <w:ind w:firstLine="709"/>
      <w:jc w:val="both"/>
    </w:pPr>
    <w:rPr>
      <w:rFonts w:ascii="Times New Roman" w:eastAsia="Times New Roman" w:hAnsi="Times New Roman" w:cs="Times New Roman"/>
      <w:b/>
      <w:szCs w:val="20"/>
      <w:lang w:val="uk-UA" w:eastAsia="ru-RU"/>
    </w:rPr>
  </w:style>
  <w:style w:type="paragraph" w:customStyle="1" w:styleId="301">
    <w:name w:val="Обычный30"/>
    <w:rsid w:val="00022CF5"/>
    <w:pPr>
      <w:ind w:firstLine="709"/>
      <w:jc w:val="both"/>
    </w:pPr>
    <w:rPr>
      <w:rFonts w:ascii="Times New Roman" w:eastAsia="Times New Roman" w:hAnsi="Times New Roman" w:cs="Times New Roman"/>
      <w:sz w:val="28"/>
    </w:rPr>
  </w:style>
  <w:style w:type="paragraph" w:customStyle="1" w:styleId="2112">
    <w:name w:val="Заголовок 211"/>
    <w:basedOn w:val="301"/>
    <w:next w:val="301"/>
    <w:rsid w:val="00201F67"/>
    <w:pPr>
      <w:keepNext/>
      <w:spacing w:line="360" w:lineRule="auto"/>
      <w:ind w:firstLine="0"/>
      <w:jc w:val="center"/>
    </w:pPr>
    <w:rPr>
      <w:b/>
      <w:lang w:val="uk-UA"/>
    </w:rPr>
  </w:style>
  <w:style w:type="paragraph" w:customStyle="1" w:styleId="3102">
    <w:name w:val="Заголовок 310"/>
    <w:basedOn w:val="301"/>
    <w:next w:val="301"/>
    <w:rsid w:val="00201F67"/>
    <w:pPr>
      <w:keepNext/>
      <w:ind w:firstLine="0"/>
      <w:jc w:val="left"/>
    </w:pPr>
    <w:rPr>
      <w:b/>
      <w:lang w:val="uk-UA"/>
    </w:rPr>
  </w:style>
  <w:style w:type="paragraph" w:customStyle="1" w:styleId="481">
    <w:name w:val="Заголовок 48"/>
    <w:basedOn w:val="301"/>
    <w:next w:val="301"/>
    <w:rsid w:val="00201F67"/>
    <w:pPr>
      <w:keepNext/>
      <w:spacing w:line="360" w:lineRule="auto"/>
      <w:ind w:firstLine="0"/>
    </w:pPr>
    <w:rPr>
      <w:b/>
      <w:lang w:val="en-GB"/>
    </w:rPr>
  </w:style>
  <w:style w:type="paragraph" w:customStyle="1" w:styleId="661">
    <w:name w:val="Заголовок 66"/>
    <w:basedOn w:val="301"/>
    <w:next w:val="301"/>
    <w:rsid w:val="00201F67"/>
    <w:pPr>
      <w:keepNext/>
      <w:ind w:firstLine="0"/>
    </w:pPr>
    <w:rPr>
      <w:b/>
      <w:lang w:val="uk-UA"/>
    </w:rPr>
  </w:style>
  <w:style w:type="paragraph" w:customStyle="1" w:styleId="761">
    <w:name w:val="Заголовок 76"/>
    <w:basedOn w:val="301"/>
    <w:next w:val="301"/>
    <w:rsid w:val="00201F67"/>
    <w:pPr>
      <w:keepNext/>
      <w:ind w:firstLine="0"/>
      <w:outlineLvl w:val="6"/>
    </w:pPr>
    <w:rPr>
      <w:lang w:val="uk-UA"/>
    </w:rPr>
  </w:style>
  <w:style w:type="paragraph" w:customStyle="1" w:styleId="821">
    <w:name w:val="Заголовок 82"/>
    <w:basedOn w:val="301"/>
    <w:next w:val="301"/>
    <w:rsid w:val="00201F67"/>
    <w:pPr>
      <w:keepNext/>
      <w:ind w:firstLine="0"/>
      <w:jc w:val="right"/>
      <w:outlineLvl w:val="7"/>
    </w:pPr>
    <w:rPr>
      <w:sz w:val="24"/>
      <w:lang w:val="uk-UA"/>
    </w:rPr>
  </w:style>
  <w:style w:type="paragraph" w:customStyle="1" w:styleId="294">
    <w:name w:val="Основной текст29"/>
    <w:basedOn w:val="301"/>
    <w:rsid w:val="00201F67"/>
    <w:pPr>
      <w:ind w:firstLine="0"/>
      <w:jc w:val="left"/>
    </w:pPr>
    <w:rPr>
      <w:b/>
      <w:lang w:val="en-US"/>
    </w:rPr>
  </w:style>
  <w:style w:type="paragraph" w:customStyle="1" w:styleId="14f8">
    <w:name w:val="Название14"/>
    <w:basedOn w:val="301"/>
    <w:rsid w:val="00201F67"/>
    <w:pPr>
      <w:spacing w:line="360" w:lineRule="auto"/>
      <w:ind w:firstLine="0"/>
      <w:jc w:val="center"/>
    </w:pPr>
    <w:rPr>
      <w:lang w:val="en-US"/>
    </w:rPr>
  </w:style>
  <w:style w:type="paragraph" w:customStyle="1" w:styleId="2251">
    <w:name w:val="Основной текст с отступом 225"/>
    <w:basedOn w:val="301"/>
    <w:rsid w:val="00201F67"/>
    <w:pPr>
      <w:spacing w:line="360" w:lineRule="auto"/>
      <w:ind w:left="75" w:firstLine="0"/>
    </w:pPr>
    <w:rPr>
      <w:lang w:val="uk-UA"/>
    </w:rPr>
  </w:style>
  <w:style w:type="paragraph" w:customStyle="1" w:styleId="3180">
    <w:name w:val="Основной текст с отступом 318"/>
    <w:basedOn w:val="301"/>
    <w:rsid w:val="00201F67"/>
    <w:pPr>
      <w:spacing w:line="360" w:lineRule="auto"/>
      <w:ind w:firstLine="720"/>
    </w:pPr>
    <w:rPr>
      <w:lang w:val="uk-UA"/>
    </w:rPr>
  </w:style>
  <w:style w:type="paragraph" w:customStyle="1" w:styleId="afffffffffffffffffffffffffffff3">
    <w:name w:val="?????"/>
    <w:basedOn w:val="affffffffffffff7"/>
    <w:rsid w:val="00A0602F"/>
    <w:pPr>
      <w:widowControl w:val="0"/>
      <w:suppressAutoHyphens w:val="0"/>
      <w:autoSpaceDN w:val="0"/>
      <w:adjustRightInd w:val="0"/>
      <w:textAlignment w:val="auto"/>
    </w:pPr>
    <w:rPr>
      <w:rFonts w:ascii="Courier New" w:eastAsia="Times New Roman" w:hAnsi="Courier New" w:cs="Times New Roman"/>
      <w:sz w:val="20"/>
      <w:szCs w:val="20"/>
      <w:lang w:val="ru-RU" w:eastAsia="ru-RU"/>
    </w:rPr>
  </w:style>
  <w:style w:type="paragraph" w:customStyle="1" w:styleId="Oaeno">
    <w:name w:val="Oaeno"/>
    <w:basedOn w:val="affffffffffffff7"/>
    <w:rsid w:val="00A0602F"/>
    <w:pPr>
      <w:widowControl w:val="0"/>
      <w:suppressAutoHyphens w:val="0"/>
      <w:autoSpaceDN w:val="0"/>
      <w:adjustRightInd w:val="0"/>
      <w:textAlignment w:val="auto"/>
    </w:pPr>
    <w:rPr>
      <w:rFonts w:ascii="Courier New" w:eastAsia="Times New Roman" w:hAnsi="Courier New" w:cs="Times New Roman"/>
      <w:sz w:val="20"/>
      <w:szCs w:val="20"/>
      <w:lang w:val="ru-RU" w:eastAsia="ru-RU"/>
    </w:rPr>
  </w:style>
  <w:style w:type="paragraph" w:customStyle="1" w:styleId="3ffff2">
    <w:name w:val="Основной3"/>
    <w:aliases w:val="текст3,22"/>
    <w:basedOn w:val="ac"/>
    <w:rsid w:val="0005052B"/>
    <w:pPr>
      <w:suppressAutoHyphens w:val="0"/>
      <w:spacing w:line="360" w:lineRule="auto"/>
      <w:ind w:right="51"/>
      <w:jc w:val="both"/>
    </w:pPr>
    <w:rPr>
      <w:rFonts w:ascii="Times New Roman" w:eastAsia="Times New Roman" w:hAnsi="Times New Roman" w:cs="Times New Roman"/>
      <w:sz w:val="28"/>
      <w:szCs w:val="20"/>
      <w:lang w:val="uk-UA" w:eastAsia="ru-RU"/>
    </w:rPr>
  </w:style>
  <w:style w:type="paragraph" w:customStyle="1" w:styleId="4423">
    <w:name w:val="Основной4.текст4.23"/>
    <w:rsid w:val="00013285"/>
    <w:pPr>
      <w:spacing w:line="360" w:lineRule="atLeast"/>
      <w:ind w:firstLine="720"/>
      <w:jc w:val="both"/>
    </w:pPr>
    <w:rPr>
      <w:rFonts w:ascii="Times New Roman" w:eastAsia="Times New Roman" w:hAnsi="Times New Roman" w:cs="Times New Roman"/>
      <w:snapToGrid w:val="0"/>
      <w:sz w:val="28"/>
    </w:rPr>
  </w:style>
  <w:style w:type="paragraph" w:customStyle="1" w:styleId="1fffffffffc">
    <w:name w:val="заголовок.1"/>
    <w:next w:val="ac"/>
    <w:rsid w:val="00013285"/>
    <w:pPr>
      <w:keepNext/>
      <w:spacing w:line="360" w:lineRule="atLeast"/>
      <w:ind w:right="618"/>
      <w:jc w:val="both"/>
    </w:pPr>
    <w:rPr>
      <w:rFonts w:ascii="Times New Roman" w:eastAsia="Times New Roman" w:hAnsi="Times New Roman" w:cs="Times New Roman"/>
      <w:b/>
      <w:snapToGrid w:val="0"/>
      <w:spacing w:val="15"/>
      <w:sz w:val="28"/>
    </w:rPr>
  </w:style>
  <w:style w:type="paragraph" w:customStyle="1" w:styleId="3322">
    <w:name w:val="Основной3.текст3.22"/>
    <w:rsid w:val="00013285"/>
    <w:pPr>
      <w:spacing w:line="360" w:lineRule="atLeast"/>
      <w:ind w:right="51"/>
      <w:jc w:val="both"/>
    </w:pPr>
    <w:rPr>
      <w:rFonts w:ascii="Times New Roman" w:eastAsia="Times New Roman" w:hAnsi="Times New Roman" w:cs="Times New Roman"/>
      <w:snapToGrid w:val="0"/>
      <w:sz w:val="28"/>
    </w:rPr>
  </w:style>
  <w:style w:type="paragraph" w:customStyle="1" w:styleId="afffffffffffffffffffffffffffff4">
    <w:name w:val="Термин"/>
    <w:basedOn w:val="ac"/>
    <w:next w:val="ac"/>
    <w:rsid w:val="00D465FE"/>
    <w:pPr>
      <w:suppressAutoHyphens w:val="0"/>
      <w:spacing w:line="360" w:lineRule="auto"/>
    </w:pPr>
    <w:rPr>
      <w:rFonts w:ascii="Times New Roman" w:eastAsia="Times New Roman" w:hAnsi="Times New Roman" w:cs="Times New Roman"/>
      <w:snapToGrid w:val="0"/>
      <w:sz w:val="28"/>
      <w:szCs w:val="20"/>
      <w:lang w:eastAsia="ru-RU"/>
    </w:rPr>
  </w:style>
  <w:style w:type="paragraph" w:customStyle="1" w:styleId="31d">
    <w:name w:val="Обычный31"/>
    <w:rsid w:val="001D7A12"/>
    <w:pPr>
      <w:widowControl w:val="0"/>
    </w:pPr>
    <w:rPr>
      <w:rFonts w:ascii="Times New Roman" w:eastAsia="Times New Roman" w:hAnsi="Times New Roman" w:cs="Times New Roman"/>
      <w:snapToGrid w:val="0"/>
      <w:sz w:val="28"/>
      <w:lang w:val="uk-UA"/>
    </w:rPr>
  </w:style>
  <w:style w:type="paragraph" w:customStyle="1" w:styleId="3122">
    <w:name w:val="Заголовок 312"/>
    <w:basedOn w:val="31d"/>
    <w:next w:val="31d"/>
    <w:rsid w:val="00865679"/>
    <w:pPr>
      <w:keepNext/>
      <w:widowControl/>
      <w:spacing w:line="360" w:lineRule="auto"/>
      <w:jc w:val="center"/>
      <w:outlineLvl w:val="2"/>
    </w:pPr>
    <w:rPr>
      <w:rFonts w:eastAsia="SimSun"/>
      <w:b/>
      <w:snapToGrid/>
      <w:lang w:eastAsia="zh-CN"/>
    </w:rPr>
  </w:style>
  <w:style w:type="paragraph" w:customStyle="1" w:styleId="2260">
    <w:name w:val="Основной текст с отступом 226"/>
    <w:basedOn w:val="31d"/>
    <w:rsid w:val="00865679"/>
    <w:pPr>
      <w:widowControl/>
      <w:spacing w:line="360" w:lineRule="auto"/>
      <w:ind w:firstLine="567"/>
      <w:jc w:val="both"/>
    </w:pPr>
    <w:rPr>
      <w:rFonts w:eastAsia="SimSun"/>
      <w:snapToGrid/>
      <w:lang w:eastAsia="zh-CN"/>
    </w:rPr>
  </w:style>
  <w:style w:type="paragraph" w:customStyle="1" w:styleId="302">
    <w:name w:val="Основной текст30"/>
    <w:basedOn w:val="31d"/>
    <w:rsid w:val="00865679"/>
    <w:pPr>
      <w:widowControl/>
      <w:spacing w:line="360" w:lineRule="auto"/>
      <w:jc w:val="both"/>
    </w:pPr>
    <w:rPr>
      <w:rFonts w:ascii="Times New Roman CYR" w:eastAsia="SimSun" w:hAnsi="Times New Roman CYR"/>
      <w:snapToGrid/>
      <w:lang w:val="ru-RU" w:eastAsia="zh-CN"/>
    </w:rPr>
  </w:style>
  <w:style w:type="paragraph" w:customStyle="1" w:styleId="158">
    <w:name w:val="Название15"/>
    <w:basedOn w:val="31d"/>
    <w:rsid w:val="00865679"/>
    <w:pPr>
      <w:widowControl/>
      <w:spacing w:line="360" w:lineRule="auto"/>
      <w:jc w:val="center"/>
    </w:pPr>
    <w:rPr>
      <w:b/>
      <w:snapToGrid/>
      <w:lang w:eastAsia="zh-CN"/>
    </w:rPr>
  </w:style>
  <w:style w:type="paragraph" w:customStyle="1" w:styleId="1100">
    <w:name w:val="Заголовок 110"/>
    <w:basedOn w:val="31d"/>
    <w:next w:val="31d"/>
    <w:rsid w:val="00043793"/>
    <w:pPr>
      <w:keepNext/>
      <w:widowControl/>
      <w:spacing w:line="360" w:lineRule="auto"/>
      <w:jc w:val="center"/>
      <w:outlineLvl w:val="0"/>
    </w:pPr>
    <w:rPr>
      <w:snapToGrid/>
    </w:rPr>
  </w:style>
  <w:style w:type="paragraph" w:customStyle="1" w:styleId="2261">
    <w:name w:val="Основной текст 226"/>
    <w:basedOn w:val="ac"/>
    <w:rsid w:val="00184664"/>
    <w:pPr>
      <w:suppressAutoHyphens w:val="0"/>
      <w:overflowPunct w:val="0"/>
      <w:autoSpaceDE w:val="0"/>
      <w:autoSpaceDN w:val="0"/>
      <w:adjustRightInd w:val="0"/>
      <w:spacing w:after="120"/>
      <w:ind w:left="283"/>
      <w:textAlignment w:val="baseline"/>
    </w:pPr>
    <w:rPr>
      <w:rFonts w:ascii="Times New Roman" w:eastAsia="Times New Roman" w:hAnsi="Times New Roman" w:cs="Times New Roman"/>
      <w:sz w:val="20"/>
      <w:szCs w:val="20"/>
      <w:lang w:eastAsia="ru-RU"/>
    </w:rPr>
  </w:style>
  <w:style w:type="paragraph" w:customStyle="1" w:styleId="Iniiaiieoaenf22">
    <w:name w:val="Iniiaiie oaen«f2 2"/>
    <w:basedOn w:val="ac"/>
    <w:rsid w:val="00184664"/>
    <w:pPr>
      <w:widowControl w:val="0"/>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5">
    <w:name w:val="Діплом"/>
    <w:basedOn w:val="ac"/>
    <w:rsid w:val="00334A28"/>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Normal0">
    <w:name w:val="Normal"/>
    <w:rsid w:val="00C2336C"/>
    <w:rPr>
      <w:rFonts w:ascii="Times New Roman" w:eastAsia="Times New Roman" w:hAnsi="Times New Roman" w:cs="Times New Roman"/>
      <w:sz w:val="28"/>
      <w:lang w:val="uk-UA"/>
    </w:rPr>
  </w:style>
  <w:style w:type="paragraph" w:customStyle="1" w:styleId="Caaieiaie20">
    <w:name w:val="Caaieiaie 2"/>
    <w:basedOn w:val="Iauiue0"/>
    <w:next w:val="Iauiue0"/>
    <w:uiPriority w:val="99"/>
    <w:rsid w:val="007D1C5F"/>
    <w:pPr>
      <w:keepNext/>
      <w:widowControl w:val="0"/>
      <w:suppressAutoHyphens w:val="0"/>
      <w:autoSpaceDE w:val="0"/>
      <w:autoSpaceDN w:val="0"/>
    </w:pPr>
    <w:rPr>
      <w:rFonts w:ascii="UkrainianBaltica" w:eastAsiaTheme="minorEastAsia" w:hAnsi="UkrainianBaltica" w:cs="UkrainianBaltica"/>
      <w:b/>
      <w:bCs/>
      <w:sz w:val="28"/>
      <w:szCs w:val="28"/>
      <w:lang w:val="ru-RU" w:eastAsia="ru-RU"/>
    </w:rPr>
  </w:style>
  <w:style w:type="paragraph" w:customStyle="1" w:styleId="BodyText25">
    <w:name w:val="Body Text 2"/>
    <w:basedOn w:val="ac"/>
    <w:rsid w:val="004376F8"/>
    <w:pPr>
      <w:suppressAutoHyphens w:val="0"/>
      <w:spacing w:line="360" w:lineRule="auto"/>
      <w:ind w:firstLine="720"/>
      <w:jc w:val="both"/>
    </w:pPr>
    <w:rPr>
      <w:rFonts w:ascii="Times New Roman" w:eastAsia="Times New Roman" w:hAnsi="Times New Roman" w:cs="Times New Roman"/>
      <w:sz w:val="28"/>
      <w:szCs w:val="20"/>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nhideWhenUsed="0" w:qFormat="1"/>
    <w:lsdException w:name="heading 4" w:semiHidden="0" w:uiPriority="99" w:unhideWhenUsed="0" w:qFormat="1"/>
    <w:lsdException w:name="heading 5" w:semiHidden="0" w:uiPriority="99" w:unhideWhenUsed="0" w:qFormat="1"/>
    <w:lsdException w:name="heading 6" w:semiHidden="0" w:uiPriority="99" w:unhideWhenUsed="0" w:qFormat="1"/>
    <w:lsdException w:name="heading 7" w:semiHidden="0" w:uiPriority="99" w:unhideWhenUsed="0" w:qFormat="1"/>
    <w:lsdException w:name="heading 8" w:semiHidden="0" w:uiPriority="99" w:unhideWhenUsed="0" w:qFormat="1"/>
    <w:lsdException w:name="heading 9" w:semiHidden="0" w:uiPriority="99" w:unhideWhenUsed="0" w:qFormat="1"/>
    <w:lsdException w:name="toc 1" w:qFormat="1"/>
    <w:lsdException w:name="toc 2" w:qFormat="1"/>
    <w:lsdException w:name="toc 3" w:qFormat="1"/>
    <w:lsdException w:name="footnote text" w:uiPriority="99"/>
    <w:lsdException w:name="header" w:uiPriority="99"/>
    <w:lsdException w:name="footer" w:uiPriority="99"/>
    <w:lsdException w:name="caption" w:qFormat="1"/>
    <w:lsdException w:name="page number" w:uiPriority="99"/>
    <w:lsdException w:name="List Bullet 2" w:uiPriority="99"/>
    <w:lsdException w:name="Title" w:semiHidden="0" w:uiPriority="99" w:unhideWhenUsed="0" w:qFormat="1"/>
    <w:lsdException w:name="Default Paragraph Font" w:uiPriority="1"/>
    <w:lsdException w:name="Body Text" w:uiPriority="99"/>
    <w:lsdException w:name="Subtitle" w:semiHidden="0" w:uiPriority="99" w:unhideWhenUsed="0" w:qFormat="1"/>
    <w:lsdException w:name="Body Text 2" w:uiPriority="99"/>
    <w:lsdException w:name="Body Text 3" w:uiPriority="99"/>
    <w:lsdException w:name="Body Text Indent 2" w:uiPriority="99"/>
    <w:lsdException w:name="Body Text Indent 3" w:uiPriority="99"/>
    <w:lsdException w:name="Strong" w:semiHidden="0" w:unhideWhenUsed="0" w:qFormat="1"/>
    <w:lsdException w:name="Emphasis" w:semiHidden="0" w:unhideWhenUsed="0" w:qFormat="1"/>
    <w:lsdException w:name="HTML Top of Form" w:uiPriority="99"/>
    <w:lsdException w:name="HTML Acronym" w:uiPriority="99"/>
    <w:lsdException w:name="HTML Code" w:uiPriority="99"/>
    <w:lsdException w:name="HTML Keyboard" w:uiPriority="99"/>
    <w:lsdException w:name="HTML Preformatted" w:uiPriority="99"/>
    <w:lsdException w:name="HTML Sample"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c">
    <w:name w:val="Normal"/>
    <w:qFormat/>
    <w:pPr>
      <w:suppressAutoHyphens/>
    </w:pPr>
    <w:rPr>
      <w:rFonts w:ascii="Garamond" w:eastAsia="Garamond" w:hAnsi="Garamond" w:cs="Garamond"/>
      <w:sz w:val="24"/>
      <w:szCs w:val="24"/>
      <w:lang w:eastAsia="ar-SA"/>
    </w:rPr>
  </w:style>
  <w:style w:type="paragraph" w:styleId="1">
    <w:name w:val="heading 1"/>
    <w:aliases w:val="Heading 1 Main,Main,з 1"/>
    <w:basedOn w:val="ac"/>
    <w:next w:val="ac"/>
    <w:uiPriority w:val="99"/>
    <w:qFormat/>
    <w:pPr>
      <w:keepNext/>
      <w:numPr>
        <w:numId w:val="1"/>
      </w:numPr>
      <w:spacing w:before="240" w:after="60"/>
      <w:outlineLvl w:val="0"/>
    </w:pPr>
    <w:rPr>
      <w:rFonts w:ascii="Mincho" w:hAnsi="Mincho"/>
      <w:b/>
      <w:bCs/>
      <w:kern w:val="1"/>
      <w:sz w:val="32"/>
      <w:szCs w:val="32"/>
    </w:rPr>
  </w:style>
  <w:style w:type="paragraph" w:styleId="21">
    <w:name w:val="heading 2"/>
    <w:aliases w:val="Заголовок 2 Знак Знак,Заголовок 2 Знак Знак Знак Знак, Char,Заголовок 2 Знак1 Знак1,Заголовок 2 Знак Знак Знак1,Заголовок 2 Знак1 Знак Знак,Section"/>
    <w:basedOn w:val="ac"/>
    <w:next w:val="ac"/>
    <w:uiPriority w:val="99"/>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 3 Знак Знак Знак Знак Знак Знак Знак Знак Знак Знак"/>
    <w:basedOn w:val="6"/>
    <w:next w:val="ac"/>
    <w:qFormat/>
    <w:pPr>
      <w:numPr>
        <w:ilvl w:val="2"/>
      </w:numPr>
      <w:outlineLvl w:val="2"/>
    </w:pPr>
  </w:style>
  <w:style w:type="paragraph" w:styleId="41">
    <w:name w:val="heading 4"/>
    <w:basedOn w:val="ac"/>
    <w:next w:val="ac"/>
    <w:uiPriority w:val="99"/>
    <w:qFormat/>
    <w:pPr>
      <w:keepNext/>
      <w:numPr>
        <w:ilvl w:val="3"/>
        <w:numId w:val="1"/>
      </w:numPr>
      <w:spacing w:line="360" w:lineRule="auto"/>
      <w:jc w:val="center"/>
      <w:outlineLvl w:val="3"/>
    </w:pPr>
    <w:rPr>
      <w:sz w:val="32"/>
      <w:szCs w:val="20"/>
    </w:rPr>
  </w:style>
  <w:style w:type="paragraph" w:styleId="51">
    <w:name w:val="heading 5"/>
    <w:basedOn w:val="ac"/>
    <w:next w:val="ac"/>
    <w:uiPriority w:val="99"/>
    <w:qFormat/>
    <w:pPr>
      <w:keepNext/>
      <w:widowControl w:val="0"/>
      <w:numPr>
        <w:ilvl w:val="4"/>
        <w:numId w:val="1"/>
      </w:numPr>
      <w:spacing w:after="120"/>
      <w:jc w:val="right"/>
      <w:outlineLvl w:val="4"/>
    </w:pPr>
    <w:rPr>
      <w:b/>
      <w:sz w:val="28"/>
      <w:szCs w:val="20"/>
    </w:rPr>
  </w:style>
  <w:style w:type="paragraph" w:styleId="6">
    <w:name w:val="heading 6"/>
    <w:basedOn w:val="ac"/>
    <w:next w:val="ac"/>
    <w:uiPriority w:val="99"/>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c"/>
    <w:next w:val="ac"/>
    <w:uiPriority w:val="99"/>
    <w:qFormat/>
    <w:pPr>
      <w:numPr>
        <w:ilvl w:val="6"/>
        <w:numId w:val="1"/>
      </w:numPr>
      <w:spacing w:before="240" w:after="60"/>
      <w:outlineLvl w:val="6"/>
    </w:pPr>
    <w:rPr>
      <w:rFonts w:ascii="IzhTitl" w:hAnsi="IzhTitl"/>
    </w:rPr>
  </w:style>
  <w:style w:type="paragraph" w:styleId="8">
    <w:name w:val="heading 8"/>
    <w:basedOn w:val="ac"/>
    <w:next w:val="ac"/>
    <w:uiPriority w:val="99"/>
    <w:qFormat/>
    <w:pPr>
      <w:numPr>
        <w:ilvl w:val="7"/>
        <w:numId w:val="1"/>
      </w:numPr>
      <w:spacing w:before="240" w:after="60"/>
      <w:outlineLvl w:val="7"/>
    </w:pPr>
    <w:rPr>
      <w:rFonts w:ascii="IzhTitl" w:hAnsi="IzhTitl"/>
      <w:i/>
      <w:iCs/>
    </w:rPr>
  </w:style>
  <w:style w:type="paragraph" w:styleId="9">
    <w:name w:val="heading 9"/>
    <w:basedOn w:val="ac"/>
    <w:next w:val="ac"/>
    <w:uiPriority w:val="99"/>
    <w:qFormat/>
    <w:pPr>
      <w:keepNext/>
      <w:widowControl w:val="0"/>
      <w:numPr>
        <w:ilvl w:val="8"/>
        <w:numId w:val="1"/>
      </w:numPr>
      <w:autoSpaceDE w:val="0"/>
      <w:spacing w:line="360" w:lineRule="auto"/>
      <w:outlineLvl w:val="8"/>
    </w:pPr>
    <w:rPr>
      <w:b/>
      <w:bCs/>
      <w:sz w:val="28"/>
    </w:rPr>
  </w:style>
  <w:style w:type="character" w:default="1" w:styleId="ad">
    <w:name w:val="Default Paragraph Font"/>
    <w:uiPriority w:val="1"/>
    <w:semiHidden/>
    <w:unhideWhenUsed/>
  </w:style>
  <w:style w:type="table" w:default="1" w:styleId="ae">
    <w:name w:val="Normal Table"/>
    <w:uiPriority w:val="99"/>
    <w:semiHidden/>
    <w:unhideWhenUsed/>
    <w:tblPr>
      <w:tblInd w:w="0" w:type="dxa"/>
      <w:tblCellMar>
        <w:top w:w="0" w:type="dxa"/>
        <w:left w:w="108" w:type="dxa"/>
        <w:bottom w:w="0" w:type="dxa"/>
        <w:right w:w="108" w:type="dxa"/>
      </w:tblCellMar>
    </w:tblPr>
  </w:style>
  <w:style w:type="numbering" w:default="1" w:styleId="af">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0">
    <w:name w:val="Основной текст Знак"/>
    <w:aliases w:val="Основной текст1 Знак,Основной текст Знак Знак Знак2 Знак1,Основной текст Знак Знак Знак2 Знак Знак1,Основной текст Знак Знак Знак2 Знак Знак Знак"/>
    <w:uiPriority w:val="99"/>
    <w:rPr>
      <w:sz w:val="28"/>
      <w:szCs w:val="24"/>
      <w:lang w:val="ru-RU" w:eastAsia="ar-SA" w:bidi="ar-SA"/>
    </w:rPr>
  </w:style>
  <w:style w:type="character" w:customStyle="1" w:styleId="af1">
    <w:name w:val="Символ сноски"/>
    <w:uiPriority w:val="99"/>
    <w:rPr>
      <w:vertAlign w:val="superscript"/>
    </w:rPr>
  </w:style>
  <w:style w:type="character" w:styleId="af2">
    <w:name w:val="page number"/>
    <w:basedOn w:val="61"/>
    <w:uiPriority w:val="99"/>
  </w:style>
  <w:style w:type="character" w:styleId="af3">
    <w:name w:val="Hyperlink"/>
    <w:rPr>
      <w:color w:val="0000FF"/>
      <w:u w:val="single"/>
    </w:rPr>
  </w:style>
  <w:style w:type="character" w:customStyle="1" w:styleId="af4">
    <w:name w:val="Верхний колонтитул Знак"/>
    <w:uiPriority w:val="99"/>
    <w:rPr>
      <w:sz w:val="28"/>
      <w:szCs w:val="24"/>
    </w:rPr>
  </w:style>
  <w:style w:type="character" w:customStyle="1" w:styleId="af5">
    <w:name w:val="Нижний колонтитул Знак"/>
    <w:aliases w:val="Нижний колонтитул Знак1 Знак,Нижний колонтитул Знак Знак Знак, Знак Знак Знак Знак Знак"/>
    <w:uiPriority w:val="99"/>
    <w:rPr>
      <w:sz w:val="24"/>
      <w:szCs w:val="24"/>
    </w:rPr>
  </w:style>
  <w:style w:type="character" w:customStyle="1" w:styleId="22">
    <w:name w:val="Заголовок 2 Знак"/>
    <w:aliases w:val="Заголовок 2 Знак Знак Знак,Заголовок 2 Знак Знак Знак Знак Знак,Заголовок 2 Знак Знак1,Заголовок 2 Знак1 Знак1 Знак,Заголовок 2 Знак Знак Знак1 Знак,Заголовок 2 Знак1 Знак Знак Знак,Section Знак1"/>
    <w:uiPriority w:val="99"/>
    <w:rPr>
      <w:rFonts w:ascii="Mincho" w:hAnsi="Mincho" w:cs="Mincho"/>
      <w:b/>
      <w:bCs/>
      <w:i/>
      <w:iCs/>
      <w:sz w:val="28"/>
      <w:szCs w:val="28"/>
    </w:rPr>
  </w:style>
  <w:style w:type="character" w:customStyle="1" w:styleId="16">
    <w:name w:val="Заголовок 1 Знак"/>
    <w:aliases w:val="Heading 1 Main Знак1,Main Знак1"/>
    <w:uiPriority w:val="99"/>
    <w:rPr>
      <w:rFonts w:ascii="Mincho" w:hAnsi="Mincho" w:cs="Mincho"/>
      <w:b/>
      <w:bCs/>
      <w:kern w:val="1"/>
      <w:sz w:val="32"/>
      <w:szCs w:val="32"/>
    </w:rPr>
  </w:style>
  <w:style w:type="character" w:customStyle="1" w:styleId="71">
    <w:name w:val="Заголовок 7 Знак"/>
    <w:uiPriority w:val="99"/>
    <w:rPr>
      <w:rFonts w:ascii="IzhTitl" w:hAnsi="IzhTitl" w:cs="IzhTitl"/>
      <w:sz w:val="24"/>
      <w:szCs w:val="24"/>
    </w:rPr>
  </w:style>
  <w:style w:type="character" w:customStyle="1" w:styleId="81">
    <w:name w:val="Заголовок 8 Знак"/>
    <w:uiPriority w:val="99"/>
    <w:rPr>
      <w:rFonts w:ascii="IzhTitl" w:hAnsi="IzhTitl" w:cs="IzhTitl"/>
      <w:i/>
      <w:iCs/>
      <w:sz w:val="24"/>
      <w:szCs w:val="24"/>
    </w:rPr>
  </w:style>
  <w:style w:type="character" w:customStyle="1" w:styleId="23">
    <w:name w:val="Основной текст 2 Знак"/>
    <w:uiPriority w:val="99"/>
    <w:rPr>
      <w:sz w:val="24"/>
      <w:szCs w:val="24"/>
    </w:rPr>
  </w:style>
  <w:style w:type="character" w:customStyle="1" w:styleId="33">
    <w:name w:val="Основной текст 3 Знак"/>
    <w:link w:val="34"/>
    <w:uiPriority w:val="99"/>
    <w:rPr>
      <w:sz w:val="16"/>
      <w:szCs w:val="16"/>
    </w:rPr>
  </w:style>
  <w:style w:type="character" w:customStyle="1" w:styleId="35">
    <w:name w:val="Заголовок 3 Знак"/>
    <w:aliases w:val="Заголовок 3 Знак Знак Знак Знак Знак Знак Знак Знак Знак Знак Знак"/>
    <w:rPr>
      <w:b/>
      <w:i/>
      <w:color w:val="000000"/>
      <w:sz w:val="26"/>
    </w:rPr>
  </w:style>
  <w:style w:type="character" w:customStyle="1" w:styleId="54">
    <w:name w:val="Заголовок 5 Знак"/>
    <w:uiPriority w:val="99"/>
    <w:rPr>
      <w:b/>
      <w:sz w:val="28"/>
    </w:rPr>
  </w:style>
  <w:style w:type="character" w:customStyle="1" w:styleId="62">
    <w:name w:val="Заголовок 6 Знак"/>
    <w:uiPriority w:val="99"/>
    <w:rPr>
      <w:b/>
      <w:i/>
      <w:color w:val="000000"/>
      <w:sz w:val="26"/>
    </w:rPr>
  </w:style>
  <w:style w:type="character" w:customStyle="1" w:styleId="90">
    <w:name w:val="Заголовок 9 Знак"/>
    <w:uiPriority w:val="99"/>
    <w:rPr>
      <w:b/>
      <w:bCs/>
      <w:sz w:val="28"/>
      <w:szCs w:val="24"/>
    </w:rPr>
  </w:style>
  <w:style w:type="character" w:customStyle="1" w:styleId="44">
    <w:name w:val="Заголовок 4 Знак"/>
    <w:uiPriority w:val="99"/>
    <w:rPr>
      <w:sz w:val="32"/>
    </w:rPr>
  </w:style>
  <w:style w:type="character" w:customStyle="1" w:styleId="af6">
    <w:name w:val="Текст сноски Знак"/>
    <w:uiPriority w:val="99"/>
    <w:rPr>
      <w:sz w:val="24"/>
      <w:szCs w:val="24"/>
    </w:rPr>
  </w:style>
  <w:style w:type="character" w:customStyle="1" w:styleId="af7">
    <w:name w:val="Основной текст с отступом Знак"/>
    <w:rPr>
      <w:sz w:val="28"/>
      <w:szCs w:val="24"/>
    </w:rPr>
  </w:style>
  <w:style w:type="character" w:customStyle="1" w:styleId="24">
    <w:name w:val="Основной текст с отступом 2 Знак"/>
    <w:aliases w:val="Основной текст с отступом 2 Знак1 Знак Знак1,Основной текст с отступом 2 Знак Знак Знак Знак1, Знак Знак1 Знак Знак Знак1, Знак Знак Знак Знак, Знак Знак2 Знак Знак1, Знак Знак Знак1 Знак, Знак Знак1 Знак Знак1"/>
    <w:link w:val="25"/>
    <w:uiPriority w:val="99"/>
    <w:rPr>
      <w:sz w:val="28"/>
    </w:rPr>
  </w:style>
  <w:style w:type="character" w:customStyle="1" w:styleId="36">
    <w:name w:val="Основной текст с отступом 3 Знак"/>
    <w:link w:val="37"/>
    <w:uiPriority w:val="99"/>
    <w:rPr>
      <w:sz w:val="24"/>
    </w:rPr>
  </w:style>
  <w:style w:type="character" w:customStyle="1" w:styleId="af8">
    <w:name w:val="Символы концевой сноски"/>
    <w:rPr>
      <w:vertAlign w:val="superscript"/>
    </w:rPr>
  </w:style>
  <w:style w:type="character" w:styleId="af9">
    <w:name w:val="FollowedHyperlink"/>
    <w:rPr>
      <w:color w:val="800080"/>
      <w:u w:val="single"/>
    </w:rPr>
  </w:style>
  <w:style w:type="character" w:customStyle="1" w:styleId="afa">
    <w:name w:val="Текст Знак"/>
    <w:link w:val="afb"/>
    <w:rPr>
      <w:rFonts w:ascii="ISOCPEUR" w:hAnsi="ISOCPEUR" w:cs="ISOCPEUR"/>
    </w:rPr>
  </w:style>
  <w:style w:type="character" w:customStyle="1" w:styleId="hlmenu3">
    <w:name w:val="hlmenu3"/>
  </w:style>
  <w:style w:type="character" w:customStyle="1" w:styleId="afc">
    <w:name w:val="Схема документа Знак"/>
    <w:link w:val="afd"/>
    <w:rPr>
      <w:rFonts w:ascii="Helvetica" w:hAnsi="Helvetica" w:cs="Helvetica"/>
      <w:sz w:val="16"/>
      <w:szCs w:val="16"/>
    </w:rPr>
  </w:style>
  <w:style w:type="character" w:styleId="afe">
    <w:name w:val="Strong"/>
    <w:qFormat/>
    <w:rPr>
      <w:b/>
      <w:bCs/>
    </w:rPr>
  </w:style>
  <w:style w:type="character" w:customStyle="1" w:styleId="aff">
    <w:name w:val="Текст концевой сноски Знак"/>
    <w:basedOn w:val="61"/>
  </w:style>
  <w:style w:type="character" w:customStyle="1" w:styleId="aff0">
    <w:name w:val="Текст выноски Знак"/>
    <w:rPr>
      <w:rFonts w:ascii="Helvetica" w:hAnsi="Helvetica" w:cs="Helvetica"/>
      <w:sz w:val="16"/>
      <w:szCs w:val="16"/>
    </w:rPr>
  </w:style>
  <w:style w:type="character" w:customStyle="1" w:styleId="26">
    <w:name w:val="Знак примечания2"/>
    <w:rPr>
      <w:sz w:val="16"/>
      <w:szCs w:val="16"/>
    </w:rPr>
  </w:style>
  <w:style w:type="character" w:customStyle="1" w:styleId="aff1">
    <w:name w:val="Текст примечания Знак"/>
    <w:basedOn w:val="61"/>
    <w:link w:val="aff2"/>
  </w:style>
  <w:style w:type="character" w:customStyle="1" w:styleId="aff3">
    <w:name w:val="Тема примечания Знак"/>
    <w:rPr>
      <w:b/>
      <w:bCs/>
    </w:rPr>
  </w:style>
  <w:style w:type="character" w:customStyle="1" w:styleId="aff4">
    <w:name w:val="знак сноски"/>
    <w:uiPriority w:val="99"/>
    <w:rPr>
      <w:vertAlign w:val="superscript"/>
    </w:rPr>
  </w:style>
  <w:style w:type="character" w:customStyle="1" w:styleId="aff5">
    <w:name w:val="Название Знак"/>
    <w:uiPriority w:val="99"/>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uiPriority w:val="99"/>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6">
    <w:name w:val="Подзаголовок Знак"/>
    <w:uiPriority w:val="99"/>
    <w:rPr>
      <w:rFonts w:ascii="OpenSymbol" w:hAnsi="OpenSymbol" w:cs="OpenSymbol"/>
      <w:b/>
    </w:rPr>
  </w:style>
  <w:style w:type="character" w:styleId="aff7">
    <w:name w:val="Emphasis"/>
    <w:qFormat/>
    <w:rPr>
      <w:i/>
      <w:iCs/>
    </w:rPr>
  </w:style>
  <w:style w:type="character" w:customStyle="1" w:styleId="aff8">
    <w:name w:val="ТаблицаСодержание Знак"/>
    <w:rPr>
      <w:color w:val="000000"/>
      <w:sz w:val="26"/>
      <w:szCs w:val="28"/>
      <w:shd w:val="clear" w:color="auto" w:fill="FFFFFF"/>
    </w:rPr>
  </w:style>
  <w:style w:type="character" w:customStyle="1" w:styleId="aff9">
    <w:name w:val="ПодписьРис Знак"/>
    <w:rPr>
      <w:sz w:val="28"/>
      <w:szCs w:val="26"/>
    </w:rPr>
  </w:style>
  <w:style w:type="character" w:customStyle="1" w:styleId="affa">
    <w:name w:val="ТекстНадписи Знак"/>
    <w:rPr>
      <w:color w:val="000000"/>
      <w:sz w:val="26"/>
      <w:szCs w:val="26"/>
      <w:shd w:val="clear" w:color="auto" w:fill="FFFFFF"/>
    </w:rPr>
  </w:style>
  <w:style w:type="character" w:customStyle="1" w:styleId="affb">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7">
    <w:name w:val="Текст сноски Знак1"/>
    <w:rPr>
      <w:rFonts w:ascii="IzhTitl" w:hAnsi="IzhTitl" w:cs="IzhTitl"/>
    </w:rPr>
  </w:style>
  <w:style w:type="character" w:customStyle="1" w:styleId="FootnoteTextChar">
    <w:name w:val="Footnote Text Char"/>
    <w:rPr>
      <w:lang w:val="ru-RU" w:eastAsia="ar-SA" w:bidi="ar-SA"/>
    </w:rPr>
  </w:style>
  <w:style w:type="character" w:customStyle="1" w:styleId="19">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c">
    <w:name w:val="Абзац списка Знак"/>
    <w:uiPriority w:val="34"/>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d">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e">
    <w:name w:val="Обычный без отступа Знак"/>
    <w:rPr>
      <w:rFonts w:eastAsia="Impact"/>
    </w:rPr>
  </w:style>
  <w:style w:type="character" w:customStyle="1" w:styleId="afff">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a">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0">
    <w:name w:val="Красная строка Знак"/>
    <w:link w:val="afff1"/>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2">
    <w:name w:val="Placeholder Text"/>
    <w:uiPriority w:val="99"/>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3">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b">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4">
    <w:name w:val="Текст статьи Знак"/>
    <w:rPr>
      <w:sz w:val="28"/>
      <w:szCs w:val="28"/>
    </w:rPr>
  </w:style>
  <w:style w:type="character" w:customStyle="1" w:styleId="hl">
    <w:name w:val="hl"/>
    <w:rPr>
      <w:rFonts w:cs="Garamond"/>
    </w:rPr>
  </w:style>
  <w:style w:type="character" w:customStyle="1" w:styleId="afff5">
    <w:name w:val="Цветовое выделение"/>
    <w:rPr>
      <w:b/>
      <w:color w:val="000080"/>
    </w:rPr>
  </w:style>
  <w:style w:type="character" w:customStyle="1" w:styleId="FontStyle24">
    <w:name w:val="Font Style24"/>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6">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7">
    <w:name w:val="Book Title"/>
    <w:uiPriority w:val="33"/>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8">
    <w:name w:val="Текст_статті Знак Знак"/>
    <w:rPr>
      <w:lang w:val="uk-UA" w:eastAsia="ar-SA" w:bidi="ar-SA"/>
    </w:rPr>
  </w:style>
  <w:style w:type="character" w:customStyle="1" w:styleId="mk0">
    <w:name w:val="mk0"/>
    <w:rPr>
      <w:b/>
      <w:i/>
    </w:rPr>
  </w:style>
  <w:style w:type="character" w:customStyle="1" w:styleId="1c">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9">
    <w:name w:val="номер страницы"/>
    <w:uiPriority w:val="99"/>
  </w:style>
  <w:style w:type="character" w:customStyle="1" w:styleId="2a">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a">
    <w:name w:val="Основной шрифт"/>
    <w:uiPriority w:val="99"/>
  </w:style>
  <w:style w:type="character" w:customStyle="1" w:styleId="afffb">
    <w:name w:val="Электронная подпись Знак"/>
    <w:rPr>
      <w:color w:val="000000"/>
      <w:sz w:val="28"/>
      <w:szCs w:val="28"/>
      <w:lang w:val="uk-UA"/>
    </w:rPr>
  </w:style>
  <w:style w:type="character" w:customStyle="1" w:styleId="afffc">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d">
    <w:name w:val="текст ссылки Знак"/>
    <w:rPr>
      <w:color w:val="000000"/>
      <w:sz w:val="28"/>
      <w:szCs w:val="28"/>
      <w:lang w:val="uk-UA"/>
    </w:rPr>
  </w:style>
  <w:style w:type="character" w:customStyle="1" w:styleId="post-b">
    <w:name w:val="post-b"/>
  </w:style>
  <w:style w:type="character" w:customStyle="1" w:styleId="afffe">
    <w:name w:val="Заголовок записки Знак"/>
    <w:link w:val="affff"/>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d">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0">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b">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c">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e">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f">
    <w:name w:val="Знак концевой сноски1"/>
    <w:rPr>
      <w:vertAlign w:val="superscript"/>
    </w:rPr>
  </w:style>
  <w:style w:type="character" w:customStyle="1" w:styleId="2d">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f1">
    <w:name w:val="a"/>
    <w:basedOn w:val="61"/>
  </w:style>
  <w:style w:type="character" w:customStyle="1" w:styleId="210">
    <w:name w:val="Заголовок 2 Знак1"/>
    <w:aliases w:val="Section Знак"/>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f2">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3">
    <w:name w:val="Текст виноски Знак"/>
    <w:rPr>
      <w:rFonts w:ascii="Garamond" w:eastAsia="Garamond" w:hAnsi="Garamond" w:cs="Garamond"/>
      <w:sz w:val="20"/>
      <w:szCs w:val="20"/>
      <w:lang w:val="ru-RU"/>
    </w:rPr>
  </w:style>
  <w:style w:type="character" w:customStyle="1" w:styleId="affff4">
    <w:name w:val="Верхній колонтитул Знак"/>
    <w:rPr>
      <w:rFonts w:ascii="Garamond" w:eastAsia="Garamond" w:hAnsi="Garamond" w:cs="Garamond"/>
      <w:sz w:val="24"/>
      <w:szCs w:val="24"/>
    </w:rPr>
  </w:style>
  <w:style w:type="character" w:customStyle="1" w:styleId="affff5">
    <w:name w:val="Нижній колонтитул Знак"/>
    <w:rPr>
      <w:rFonts w:ascii="Garamond" w:eastAsia="Garamond" w:hAnsi="Garamond" w:cs="Garamond"/>
      <w:sz w:val="24"/>
      <w:szCs w:val="24"/>
      <w:lang w:val="ru-RU"/>
    </w:rPr>
  </w:style>
  <w:style w:type="character" w:customStyle="1" w:styleId="affff6">
    <w:name w:val="Основний текст Знак"/>
    <w:rPr>
      <w:rFonts w:ascii="Garamond" w:eastAsia="Garamond" w:hAnsi="Garamond" w:cs="Garamond"/>
      <w:b/>
      <w:bCs/>
      <w:sz w:val="28"/>
      <w:szCs w:val="28"/>
    </w:rPr>
  </w:style>
  <w:style w:type="character" w:customStyle="1" w:styleId="affff7">
    <w:name w:val="Основний текст з відступом Знак"/>
    <w:rPr>
      <w:rFonts w:ascii="Garamond" w:eastAsia="Garamond" w:hAnsi="Garamond" w:cs="Garamond"/>
      <w:sz w:val="28"/>
      <w:szCs w:val="24"/>
    </w:rPr>
  </w:style>
  <w:style w:type="character" w:customStyle="1" w:styleId="affff8">
    <w:name w:val="Червоний рядок Знак"/>
    <w:rPr>
      <w:rFonts w:ascii="Garamond" w:eastAsia="Garamond" w:hAnsi="Garamond" w:cs="Garamond"/>
      <w:b/>
      <w:bCs/>
      <w:sz w:val="24"/>
      <w:szCs w:val="24"/>
      <w:lang w:val="ru-RU"/>
    </w:rPr>
  </w:style>
  <w:style w:type="character" w:customStyle="1" w:styleId="2e">
    <w:name w:val="Красная строка 2 Знак"/>
    <w:link w:val="2f"/>
    <w:rPr>
      <w:sz w:val="24"/>
      <w:szCs w:val="24"/>
    </w:rPr>
  </w:style>
  <w:style w:type="character" w:customStyle="1" w:styleId="2f0">
    <w:name w:val="Червоний рядок 2 Знак"/>
    <w:rPr>
      <w:rFonts w:ascii="Garamond" w:eastAsia="Garamond" w:hAnsi="Garamond" w:cs="Garamond"/>
      <w:sz w:val="24"/>
      <w:szCs w:val="24"/>
      <w:lang w:val="ru-RU"/>
    </w:rPr>
  </w:style>
  <w:style w:type="character" w:customStyle="1" w:styleId="2f1">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2">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f0">
    <w:name w:val="Гиперссылка1"/>
    <w:rPr>
      <w:color w:val="0000FF"/>
      <w:u w:val="single"/>
    </w:rPr>
  </w:style>
  <w:style w:type="character" w:customStyle="1" w:styleId="1f1">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9">
    <w:name w:val="знак примечания"/>
    <w:uiPriority w:val="99"/>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2">
    <w:name w:val="Название1"/>
  </w:style>
  <w:style w:type="character" w:customStyle="1" w:styleId="1f3">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4">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a">
    <w:name w:val="Символи виноски"/>
    <w:rPr>
      <w:vertAlign w:val="superscript"/>
    </w:rPr>
  </w:style>
  <w:style w:type="character" w:customStyle="1" w:styleId="affffb">
    <w:name w:val="Стиль"/>
    <w:rPr>
      <w:rFonts w:ascii="Garamond" w:hAnsi="Garamond" w:cs="Garamond"/>
      <w:sz w:val="20"/>
      <w:vertAlign w:val="superscript"/>
    </w:rPr>
  </w:style>
  <w:style w:type="character" w:customStyle="1" w:styleId="affffc">
    <w:name w:val="текст виноски Знак"/>
  </w:style>
  <w:style w:type="character" w:customStyle="1" w:styleId="affffd">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e">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5">
    <w:name w:val="Выделение1"/>
    <w:rPr>
      <w:i/>
    </w:rPr>
  </w:style>
  <w:style w:type="character" w:customStyle="1" w:styleId="1f6">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7">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0">
    <w:name w:val="Прощание Знак"/>
    <w:link w:val="afffff1"/>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2">
    <w:name w:val="Вподбор подзаголовок"/>
    <w:rPr>
      <w:rFonts w:ascii="Garamond" w:hAnsi="Garamond" w:cs="Garamond"/>
      <w:b/>
      <w:sz w:val="28"/>
      <w:lang w:val="uk-UA"/>
    </w:rPr>
  </w:style>
  <w:style w:type="character" w:customStyle="1" w:styleId="afffff3">
    <w:name w:val="Таблица знак Знак Знак"/>
    <w:rPr>
      <w:sz w:val="26"/>
      <w:szCs w:val="26"/>
    </w:rPr>
  </w:style>
  <w:style w:type="character" w:customStyle="1" w:styleId="afffff4">
    <w:name w:val="Рисунок Знак Знак"/>
    <w:rPr>
      <w:sz w:val="24"/>
      <w:szCs w:val="24"/>
    </w:rPr>
  </w:style>
  <w:style w:type="character" w:customStyle="1" w:styleId="afffff5">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6">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3">
    <w:name w:val="Гиперссылка2"/>
    <w:rPr>
      <w:rFonts w:ascii="Garamond" w:hAnsi="Garamond" w:cs="Garamond"/>
      <w:color w:val="0000FF"/>
      <w:u w:val="single"/>
    </w:rPr>
  </w:style>
  <w:style w:type="character" w:customStyle="1" w:styleId="afffff7">
    <w:name w:val="Пример (символ)"/>
    <w:rPr>
      <w:rFonts w:ascii="Mincho" w:hAnsi="Mincho" w:cs="Mincho"/>
      <w:sz w:val="26"/>
    </w:rPr>
  </w:style>
  <w:style w:type="character" w:customStyle="1" w:styleId="afffff8">
    <w:name w:val="Информблок"/>
    <w:rPr>
      <w:i/>
    </w:rPr>
  </w:style>
  <w:style w:type="character" w:customStyle="1" w:styleId="1f8">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9">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9">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a">
    <w:name w:val="Название Знак1"/>
    <w:rPr>
      <w:rFonts w:ascii="Mincho" w:eastAsia="Garamond" w:hAnsi="Mincho" w:cs="Garamond"/>
      <w:color w:val="17365D"/>
      <w:spacing w:val="5"/>
      <w:kern w:val="1"/>
      <w:sz w:val="52"/>
      <w:szCs w:val="52"/>
    </w:rPr>
  </w:style>
  <w:style w:type="character" w:customStyle="1" w:styleId="511">
    <w:name w:val="Знак Знак51"/>
    <w:rPr>
      <w:rFonts w:cs="Garamond"/>
      <w:lang w:val="ru-RU" w:eastAsia="ar-SA" w:bidi="ar-SA"/>
    </w:rPr>
  </w:style>
  <w:style w:type="character" w:customStyle="1" w:styleId="1fb">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c">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a">
    <w:name w:val="Цитація Знак"/>
    <w:rPr>
      <w:i/>
      <w:iCs/>
      <w:sz w:val="24"/>
      <w:szCs w:val="24"/>
      <w:lang w:val="uk-UA"/>
    </w:rPr>
  </w:style>
  <w:style w:type="character" w:customStyle="1" w:styleId="afffffb">
    <w:name w:val="Насичена цитата Знак"/>
    <w:rPr>
      <w:b/>
      <w:bCs/>
      <w:i/>
      <w:iCs/>
      <w:sz w:val="24"/>
      <w:szCs w:val="24"/>
      <w:lang w:val="uk-UA"/>
    </w:rPr>
  </w:style>
  <w:style w:type="character" w:customStyle="1" w:styleId="afffffc">
    <w:name w:val="Слабке виокремлення"/>
    <w:rPr>
      <w:i/>
      <w:iCs/>
    </w:rPr>
  </w:style>
  <w:style w:type="character" w:customStyle="1" w:styleId="afffffd">
    <w:name w:val="Сильне виокремлення"/>
    <w:rPr>
      <w:b/>
      <w:bCs/>
    </w:rPr>
  </w:style>
  <w:style w:type="character" w:customStyle="1" w:styleId="afffffe">
    <w:name w:val="Слабке посилання"/>
    <w:rPr>
      <w:smallCaps/>
    </w:rPr>
  </w:style>
  <w:style w:type="character" w:customStyle="1" w:styleId="affffff">
    <w:name w:val="Сильне посилання"/>
    <w:rPr>
      <w:smallCaps/>
      <w:spacing w:val="5"/>
      <w:u w:val="single"/>
    </w:rPr>
  </w:style>
  <w:style w:type="character" w:customStyle="1" w:styleId="affffff0">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1">
    <w:name w:val="текст сноски Знак Знак"/>
    <w:rPr>
      <w:sz w:val="16"/>
      <w:lang w:val="ru-RU" w:eastAsia="ar-SA" w:bidi="ar-SA"/>
    </w:rPr>
  </w:style>
  <w:style w:type="character" w:customStyle="1" w:styleId="affffff2">
    <w:name w:val="Дата Знак"/>
    <w:link w:val="affffff3"/>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4">
    <w:name w:val="Приветствие Знак"/>
    <w:link w:val="affffff5"/>
    <w:rPr>
      <w:sz w:val="24"/>
    </w:rPr>
  </w:style>
  <w:style w:type="character" w:customStyle="1" w:styleId="affffff6">
    <w:name w:val="Шапка Знак"/>
    <w:link w:val="affffff7"/>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8">
    <w:name w:val="Сноска_"/>
    <w:rPr>
      <w:rFonts w:ascii="Symbol" w:hAnsi="Symbol" w:cs="Symbol"/>
      <w:sz w:val="18"/>
    </w:rPr>
  </w:style>
  <w:style w:type="character" w:customStyle="1" w:styleId="2f4">
    <w:name w:val="Сноска (2)_"/>
    <w:rPr>
      <w:i/>
      <w:iCs/>
      <w:sz w:val="17"/>
      <w:szCs w:val="17"/>
      <w:shd w:val="clear" w:color="auto" w:fill="FFFFFF"/>
    </w:rPr>
  </w:style>
  <w:style w:type="character" w:customStyle="1" w:styleId="1fd">
    <w:name w:val="Заголовок №1_"/>
    <w:rPr>
      <w:b/>
      <w:bCs/>
      <w:spacing w:val="-20"/>
      <w:sz w:val="38"/>
      <w:szCs w:val="38"/>
      <w:shd w:val="clear" w:color="auto" w:fill="FFFFFF"/>
    </w:rPr>
  </w:style>
  <w:style w:type="character" w:customStyle="1" w:styleId="2f5">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9">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a">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b">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c">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d">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6">
    <w:name w:val="Оглавление (2)_"/>
    <w:rPr>
      <w:i/>
      <w:iCs/>
      <w:sz w:val="17"/>
      <w:szCs w:val="17"/>
      <w:shd w:val="clear" w:color="auto" w:fill="FFFFFF"/>
    </w:rPr>
  </w:style>
  <w:style w:type="character" w:customStyle="1" w:styleId="2f7">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e">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0">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8">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9">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e">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1">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a">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2">
    <w:name w:val="???????? ????? ??????"/>
    <w:rPr>
      <w:sz w:val="20"/>
      <w:szCs w:val="20"/>
    </w:rPr>
  </w:style>
  <w:style w:type="character" w:customStyle="1" w:styleId="1ff">
    <w:name w:val="???????? ????? ??????1"/>
    <w:rPr>
      <w:sz w:val="20"/>
      <w:szCs w:val="20"/>
    </w:rPr>
  </w:style>
  <w:style w:type="character" w:customStyle="1" w:styleId="afffffff3">
    <w:name w:val="????? ????????"/>
  </w:style>
  <w:style w:type="character" w:customStyle="1" w:styleId="1ff0">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b">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4">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f1">
    <w:name w:val="Знак Знак1"/>
    <w:rPr>
      <w:sz w:val="24"/>
      <w:szCs w:val="24"/>
      <w:lang w:val="x-none" w:eastAsia="ar-SA" w:bidi="ar-SA"/>
    </w:rPr>
  </w:style>
  <w:style w:type="character" w:customStyle="1" w:styleId="114">
    <w:name w:val="Основной текст Знак1 Знак Знак1"/>
    <w:aliases w:val="Основной текст Знак Знак Знак Знак1,Основной текст Знак1 Знак1 Знак Знак Знак1,Основной текст Знак Знак Знак1 Знак Знак Знак1,Основной текст Знак1 Знак Знак Знак Знак Знак1"/>
    <w:rPr>
      <w:rFonts w:ascii="Symbol" w:hAnsi="Symbol" w:cs="Symbol"/>
      <w:sz w:val="32"/>
      <w:szCs w:val="32"/>
      <w:lang w:val="ru-RU" w:eastAsia="ar-SA" w:bidi="ar-SA"/>
    </w:rPr>
  </w:style>
  <w:style w:type="character" w:customStyle="1" w:styleId="2fc">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5">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2">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6">
    <w:name w:val="Обычный без проверки"/>
    <w:rPr>
      <w:i/>
      <w:sz w:val="24"/>
      <w:lang w:val="ru-RU"/>
    </w:rPr>
  </w:style>
  <w:style w:type="character" w:customStyle="1" w:styleId="afffffff7">
    <w:name w:val="Текст макроса Знак"/>
    <w:link w:val="afffffff8"/>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2">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d">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e">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3">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9">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a">
    <w:name w:val="Маркеры списка"/>
    <w:rPr>
      <w:rFonts w:ascii="TimesET" w:eastAsia="TimesET" w:hAnsi="TimesET" w:cs="TimesET"/>
    </w:rPr>
  </w:style>
  <w:style w:type="paragraph" w:customStyle="1" w:styleId="afffffffb">
    <w:name w:val="Заголовок"/>
    <w:next w:val="afffffffc"/>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c">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c"/>
    <w:link w:val="1ff4"/>
    <w:uiPriority w:val="99"/>
    <w:pPr>
      <w:spacing w:after="120"/>
    </w:pPr>
    <w:rPr>
      <w:sz w:val="28"/>
    </w:rPr>
  </w:style>
  <w:style w:type="paragraph" w:styleId="afffffffd">
    <w:name w:val="List"/>
    <w:basedOn w:val="ac"/>
    <w:pPr>
      <w:tabs>
        <w:tab w:val="left" w:pos="644"/>
      </w:tabs>
      <w:spacing w:before="60" w:after="60"/>
      <w:ind w:left="624" w:hanging="340"/>
    </w:pPr>
    <w:rPr>
      <w:sz w:val="26"/>
    </w:rPr>
  </w:style>
  <w:style w:type="paragraph" w:customStyle="1" w:styleId="2ff">
    <w:name w:val="Название2"/>
    <w:basedOn w:val="ac"/>
    <w:pPr>
      <w:suppressLineNumbers/>
      <w:spacing w:before="120" w:after="120"/>
    </w:pPr>
    <w:rPr>
      <w:rFonts w:cs="Times New Roman CYR"/>
      <w:i/>
      <w:iCs/>
    </w:rPr>
  </w:style>
  <w:style w:type="paragraph" w:customStyle="1" w:styleId="2ff0">
    <w:name w:val="Указатель2"/>
    <w:basedOn w:val="ac"/>
    <w:pPr>
      <w:suppressLineNumbers/>
    </w:pPr>
    <w:rPr>
      <w:rFonts w:cs="Times New Roman CYR"/>
    </w:rPr>
  </w:style>
  <w:style w:type="paragraph" w:styleId="1ff5">
    <w:name w:val="toc 1"/>
    <w:aliases w:val="Заголовок 01"/>
    <w:basedOn w:val="ac"/>
    <w:next w:val="ac"/>
    <w:qFormat/>
    <w:pPr>
      <w:tabs>
        <w:tab w:val="left" w:pos="960"/>
        <w:tab w:val="left" w:pos="1276"/>
        <w:tab w:val="right" w:leader="dot" w:pos="9639"/>
      </w:tabs>
      <w:spacing w:before="120" w:after="120"/>
    </w:pPr>
    <w:rPr>
      <w:b/>
      <w:caps/>
      <w:szCs w:val="20"/>
    </w:rPr>
  </w:style>
  <w:style w:type="paragraph" w:styleId="afffffffe">
    <w:name w:val="footnote text"/>
    <w:basedOn w:val="ac"/>
    <w:uiPriority w:val="99"/>
    <w:pPr>
      <w:spacing w:line="240" w:lineRule="atLeast"/>
      <w:jc w:val="both"/>
    </w:pPr>
  </w:style>
  <w:style w:type="paragraph" w:styleId="affffffff">
    <w:name w:val="header"/>
    <w:basedOn w:val="ac"/>
    <w:uiPriority w:val="99"/>
    <w:pPr>
      <w:tabs>
        <w:tab w:val="center" w:pos="4677"/>
        <w:tab w:val="right" w:pos="9355"/>
      </w:tabs>
      <w:spacing w:line="240" w:lineRule="atLeast"/>
      <w:ind w:firstLine="700"/>
      <w:jc w:val="both"/>
    </w:pPr>
    <w:rPr>
      <w:sz w:val="28"/>
    </w:rPr>
  </w:style>
  <w:style w:type="paragraph" w:customStyle="1" w:styleId="1ff6">
    <w:name w:val="Стиль 1 Знак Знак"/>
    <w:basedOn w:val="ac"/>
    <w:next w:val="ac"/>
    <w:pPr>
      <w:shd w:val="clear" w:color="auto" w:fill="FFFFFF"/>
      <w:autoSpaceDE w:val="0"/>
      <w:spacing w:line="360" w:lineRule="auto"/>
      <w:ind w:firstLine="709"/>
      <w:jc w:val="both"/>
    </w:pPr>
    <w:rPr>
      <w:sz w:val="28"/>
      <w:szCs w:val="20"/>
    </w:rPr>
  </w:style>
  <w:style w:type="paragraph" w:styleId="affffffff0">
    <w:name w:val="Title"/>
    <w:basedOn w:val="ac"/>
    <w:next w:val="affffffff1"/>
    <w:uiPriority w:val="99"/>
    <w:qFormat/>
    <w:pPr>
      <w:spacing w:line="360" w:lineRule="auto"/>
      <w:jc w:val="center"/>
    </w:pPr>
    <w:rPr>
      <w:caps/>
      <w:sz w:val="32"/>
      <w:szCs w:val="20"/>
    </w:rPr>
  </w:style>
  <w:style w:type="paragraph" w:styleId="affffffff1">
    <w:name w:val="Subtitle"/>
    <w:basedOn w:val="ac"/>
    <w:next w:val="afffffffc"/>
    <w:uiPriority w:val="99"/>
    <w:qFormat/>
    <w:pPr>
      <w:widowControl w:val="0"/>
      <w:jc w:val="center"/>
    </w:pPr>
    <w:rPr>
      <w:rFonts w:ascii="OpenSymbol" w:hAnsi="OpenSymbol" w:cs="OpenSymbol"/>
      <w:b/>
      <w:sz w:val="20"/>
      <w:szCs w:val="20"/>
    </w:rPr>
  </w:style>
  <w:style w:type="paragraph" w:styleId="affffffff2">
    <w:name w:val="footer"/>
    <w:aliases w:val="Нижний колонтитул Знак Знак"/>
    <w:basedOn w:val="ac"/>
    <w:uiPriority w:val="99"/>
    <w:pPr>
      <w:tabs>
        <w:tab w:val="center" w:pos="4677"/>
        <w:tab w:val="right" w:pos="9355"/>
      </w:tabs>
    </w:pPr>
  </w:style>
  <w:style w:type="paragraph" w:styleId="affffffff3">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w:basedOn w:val="ac"/>
    <w:link w:val="3f2"/>
    <w:pPr>
      <w:spacing w:after="120"/>
      <w:ind w:left="283"/>
    </w:pPr>
    <w:rPr>
      <w:sz w:val="28"/>
    </w:rPr>
  </w:style>
  <w:style w:type="paragraph" w:customStyle="1" w:styleId="230">
    <w:name w:val="Основной текст 23"/>
    <w:basedOn w:val="ac"/>
    <w:pPr>
      <w:spacing w:after="120" w:line="480" w:lineRule="auto"/>
    </w:pPr>
  </w:style>
  <w:style w:type="paragraph" w:customStyle="1" w:styleId="321">
    <w:name w:val="Основной текст 32"/>
    <w:basedOn w:val="ac"/>
    <w:pPr>
      <w:spacing w:after="120"/>
    </w:pPr>
    <w:rPr>
      <w:sz w:val="16"/>
      <w:szCs w:val="16"/>
    </w:rPr>
  </w:style>
  <w:style w:type="paragraph" w:customStyle="1" w:styleId="affffffff4">
    <w:name w:val="Автор"/>
    <w:basedOn w:val="ac"/>
    <w:next w:val="1"/>
    <w:pPr>
      <w:widowControl w:val="0"/>
      <w:spacing w:after="120" w:line="360" w:lineRule="auto"/>
      <w:ind w:firstLine="567"/>
      <w:jc w:val="right"/>
    </w:pPr>
    <w:rPr>
      <w:sz w:val="28"/>
      <w:szCs w:val="20"/>
    </w:rPr>
  </w:style>
  <w:style w:type="paragraph" w:customStyle="1" w:styleId="Name">
    <w:name w:val="Name"/>
    <w:basedOn w:val="ac"/>
    <w:next w:val="affffffff4"/>
    <w:pPr>
      <w:widowControl w:val="0"/>
      <w:spacing w:line="360" w:lineRule="auto"/>
    </w:pPr>
    <w:rPr>
      <w:sz w:val="18"/>
      <w:szCs w:val="20"/>
      <w:lang w:val="en-US"/>
    </w:rPr>
  </w:style>
  <w:style w:type="paragraph" w:customStyle="1" w:styleId="affffffff5">
    <w:name w:val="ЭлАдрес"/>
    <w:basedOn w:val="ac"/>
    <w:next w:val="ac"/>
    <w:pPr>
      <w:widowControl w:val="0"/>
      <w:spacing w:after="120" w:line="360" w:lineRule="auto"/>
      <w:jc w:val="right"/>
    </w:pPr>
    <w:rPr>
      <w:sz w:val="20"/>
      <w:szCs w:val="20"/>
      <w:lang w:val="en-GB"/>
    </w:rPr>
  </w:style>
  <w:style w:type="paragraph" w:customStyle="1" w:styleId="250">
    <w:name w:val="Основной текст с отступом 25"/>
    <w:basedOn w:val="ac"/>
    <w:pPr>
      <w:widowControl w:val="0"/>
      <w:spacing w:line="360" w:lineRule="auto"/>
      <w:ind w:right="105" w:firstLine="660"/>
      <w:jc w:val="both"/>
    </w:pPr>
    <w:rPr>
      <w:sz w:val="28"/>
      <w:szCs w:val="20"/>
    </w:rPr>
  </w:style>
  <w:style w:type="paragraph" w:customStyle="1" w:styleId="3f3">
    <w:name w:val="Цитата3"/>
    <w:basedOn w:val="ac"/>
    <w:pPr>
      <w:widowControl w:val="0"/>
      <w:spacing w:line="360" w:lineRule="auto"/>
      <w:ind w:left="567" w:right="567"/>
      <w:jc w:val="center"/>
    </w:pPr>
    <w:rPr>
      <w:sz w:val="28"/>
      <w:szCs w:val="20"/>
    </w:rPr>
  </w:style>
  <w:style w:type="paragraph" w:customStyle="1" w:styleId="341">
    <w:name w:val="Основной текст с отступом 34"/>
    <w:basedOn w:val="ac"/>
    <w:pPr>
      <w:widowControl w:val="0"/>
      <w:spacing w:line="360" w:lineRule="auto"/>
      <w:ind w:firstLine="567"/>
      <w:jc w:val="both"/>
    </w:pPr>
    <w:rPr>
      <w:szCs w:val="20"/>
    </w:rPr>
  </w:style>
  <w:style w:type="paragraph" w:customStyle="1" w:styleId="affffffff6">
    <w:name w:val="Название таблицы"/>
    <w:basedOn w:val="affffffff3"/>
    <w:pPr>
      <w:widowControl w:val="0"/>
      <w:spacing w:line="360" w:lineRule="auto"/>
      <w:ind w:left="567" w:right="567"/>
      <w:jc w:val="center"/>
    </w:pPr>
    <w:rPr>
      <w:rFonts w:ascii="OpenSymbol" w:hAnsi="OpenSymbol" w:cs="OpenSymbol"/>
      <w:b/>
      <w:sz w:val="24"/>
      <w:szCs w:val="20"/>
    </w:rPr>
  </w:style>
  <w:style w:type="paragraph" w:customStyle="1" w:styleId="1ff7">
    <w:name w:val="Квадрат1"/>
    <w:basedOn w:val="ac"/>
    <w:pPr>
      <w:widowControl w:val="0"/>
      <w:spacing w:line="360" w:lineRule="auto"/>
      <w:jc w:val="both"/>
    </w:pPr>
    <w:rPr>
      <w:szCs w:val="20"/>
      <w:lang w:val="en-US"/>
    </w:rPr>
  </w:style>
  <w:style w:type="paragraph" w:customStyle="1" w:styleId="-2">
    <w:name w:val="-Текст2"/>
    <w:basedOn w:val="ac"/>
    <w:pPr>
      <w:widowControl w:val="0"/>
      <w:spacing w:line="360" w:lineRule="auto"/>
      <w:ind w:firstLine="601"/>
      <w:jc w:val="both"/>
    </w:pPr>
    <w:rPr>
      <w:szCs w:val="20"/>
      <w:lang w:val="en-US"/>
    </w:rPr>
  </w:style>
  <w:style w:type="paragraph" w:customStyle="1" w:styleId="affffffff7">
    <w:name w:val="Стандарт"/>
    <w:basedOn w:val="ac"/>
    <w:pPr>
      <w:spacing w:line="312" w:lineRule="auto"/>
      <w:ind w:firstLine="720"/>
      <w:jc w:val="both"/>
    </w:pPr>
    <w:rPr>
      <w:sz w:val="26"/>
      <w:szCs w:val="20"/>
    </w:rPr>
  </w:style>
  <w:style w:type="paragraph" w:customStyle="1" w:styleId="2ff1">
    <w:name w:val="Название объекта2"/>
    <w:basedOn w:val="ac"/>
    <w:next w:val="ac"/>
    <w:pPr>
      <w:widowControl w:val="0"/>
      <w:jc w:val="right"/>
    </w:pPr>
    <w:rPr>
      <w:b/>
      <w:szCs w:val="20"/>
    </w:rPr>
  </w:style>
  <w:style w:type="paragraph" w:customStyle="1" w:styleId="affffffff8">
    <w:name w:val="Монография"/>
    <w:basedOn w:val="afffffffc"/>
    <w:pPr>
      <w:widowControl w:val="0"/>
      <w:spacing w:after="0" w:line="360" w:lineRule="auto"/>
      <w:ind w:firstLine="720"/>
      <w:jc w:val="both"/>
    </w:pPr>
    <w:rPr>
      <w:sz w:val="24"/>
      <w:szCs w:val="20"/>
    </w:rPr>
  </w:style>
  <w:style w:type="paragraph" w:customStyle="1" w:styleId="xl28">
    <w:name w:val="xl28"/>
    <w:basedOn w:val="ac"/>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c"/>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c"/>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c"/>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c"/>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c"/>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c"/>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c"/>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c"/>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c"/>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c"/>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c"/>
    <w:pPr>
      <w:pBdr>
        <w:top w:val="single" w:sz="4" w:space="0" w:color="000000"/>
        <w:bottom w:val="single" w:sz="4" w:space="0" w:color="000000"/>
      </w:pBdr>
      <w:spacing w:before="280" w:after="280"/>
    </w:pPr>
    <w:rPr>
      <w:rFonts w:ascii="Impact" w:hAnsi="Impact" w:cs="Impact"/>
    </w:rPr>
  </w:style>
  <w:style w:type="paragraph" w:customStyle="1" w:styleId="xl40">
    <w:name w:val="xl40"/>
    <w:basedOn w:val="ac"/>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c"/>
    <w:pPr>
      <w:pBdr>
        <w:top w:val="single" w:sz="4" w:space="0" w:color="000000"/>
        <w:bottom w:val="single" w:sz="4" w:space="0" w:color="000000"/>
      </w:pBdr>
      <w:spacing w:before="280" w:after="280"/>
    </w:pPr>
    <w:rPr>
      <w:rFonts w:ascii="Impact" w:hAnsi="Impact" w:cs="Impact"/>
    </w:rPr>
  </w:style>
  <w:style w:type="paragraph" w:customStyle="1" w:styleId="xl42">
    <w:name w:val="xl42"/>
    <w:basedOn w:val="ac"/>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c"/>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c"/>
    <w:uiPriority w:val="99"/>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c"/>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c"/>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c"/>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c"/>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c"/>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c"/>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c"/>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c"/>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c"/>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c"/>
    <w:pPr>
      <w:pBdr>
        <w:top w:val="double" w:sz="1" w:space="0" w:color="000000"/>
        <w:left w:val="single" w:sz="4" w:space="0" w:color="000000"/>
        <w:right w:val="single" w:sz="4" w:space="0" w:color="000000"/>
      </w:pBdr>
      <w:spacing w:before="280" w:after="280"/>
      <w:jc w:val="center"/>
      <w:textAlignment w:val="center"/>
    </w:pPr>
  </w:style>
  <w:style w:type="paragraph" w:styleId="affffffff9">
    <w:name w:val="Normal (Web)"/>
    <w:basedOn w:val="ac"/>
    <w:pPr>
      <w:spacing w:before="280" w:after="280"/>
    </w:pPr>
    <w:rPr>
      <w:color w:val="000000"/>
    </w:rPr>
  </w:style>
  <w:style w:type="paragraph" w:customStyle="1" w:styleId="rvps698610">
    <w:name w:val="rvps698610"/>
    <w:basedOn w:val="ac"/>
    <w:pPr>
      <w:spacing w:after="100"/>
      <w:ind w:right="200"/>
    </w:pPr>
  </w:style>
  <w:style w:type="paragraph" w:styleId="3f4">
    <w:name w:val="toc 3"/>
    <w:basedOn w:val="ac"/>
    <w:next w:val="ac"/>
    <w:qFormat/>
    <w:pPr>
      <w:widowControl w:val="0"/>
      <w:tabs>
        <w:tab w:val="right" w:leader="dot" w:pos="9061"/>
      </w:tabs>
      <w:spacing w:line="360" w:lineRule="auto"/>
      <w:ind w:left="278" w:firstLine="567"/>
    </w:pPr>
    <w:rPr>
      <w:sz w:val="28"/>
      <w:szCs w:val="20"/>
    </w:rPr>
  </w:style>
  <w:style w:type="paragraph" w:styleId="2ff2">
    <w:name w:val="toc 2"/>
    <w:basedOn w:val="ac"/>
    <w:next w:val="ac"/>
    <w:qFormat/>
    <w:pPr>
      <w:widowControl w:val="0"/>
      <w:tabs>
        <w:tab w:val="right" w:leader="dot" w:pos="9072"/>
      </w:tabs>
      <w:spacing w:before="40" w:after="40"/>
      <w:ind w:left="278" w:right="567" w:firstLine="6"/>
    </w:pPr>
    <w:rPr>
      <w:sz w:val="28"/>
      <w:szCs w:val="20"/>
    </w:rPr>
  </w:style>
  <w:style w:type="paragraph" w:customStyle="1" w:styleId="2ff3">
    <w:name w:val="Текст2"/>
    <w:basedOn w:val="ac"/>
    <w:rPr>
      <w:rFonts w:ascii="ISOCPEUR" w:hAnsi="ISOCPEUR" w:cs="ISOCPEUR"/>
      <w:sz w:val="20"/>
      <w:szCs w:val="20"/>
    </w:rPr>
  </w:style>
  <w:style w:type="paragraph" w:customStyle="1" w:styleId="1ff8">
    <w:name w:val="Стиль1"/>
    <w:basedOn w:val="ac"/>
    <w:uiPriority w:val="99"/>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c"/>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c"/>
    <w:pPr>
      <w:overflowPunct w:val="0"/>
      <w:autoSpaceDE w:val="0"/>
      <w:jc w:val="center"/>
      <w:textAlignment w:val="baseline"/>
    </w:pPr>
    <w:rPr>
      <w:rFonts w:ascii="OpenSymbol" w:hAnsi="OpenSymbol" w:cs="OpenSymbol"/>
      <w:b/>
      <w:sz w:val="16"/>
      <w:szCs w:val="16"/>
    </w:rPr>
  </w:style>
  <w:style w:type="paragraph" w:customStyle="1" w:styleId="TabZag">
    <w:name w:val="Tab Zag"/>
    <w:basedOn w:val="ac"/>
    <w:pPr>
      <w:overflowPunct w:val="0"/>
      <w:autoSpaceDE w:val="0"/>
      <w:spacing w:before="120" w:after="120"/>
      <w:jc w:val="center"/>
      <w:textAlignment w:val="baseline"/>
    </w:pPr>
    <w:rPr>
      <w:rFonts w:ascii="OpenSymbol" w:hAnsi="OpenSymbol" w:cs="OpenSymbol"/>
      <w:b/>
      <w:caps/>
      <w:sz w:val="18"/>
      <w:szCs w:val="18"/>
    </w:rPr>
  </w:style>
  <w:style w:type="paragraph" w:styleId="affffffffa">
    <w:name w:val="TOC Heading"/>
    <w:basedOn w:val="1"/>
    <w:next w:val="ac"/>
    <w:uiPriority w:val="39"/>
    <w:qFormat/>
    <w:pPr>
      <w:widowControl w:val="0"/>
      <w:numPr>
        <w:numId w:val="0"/>
      </w:numPr>
      <w:spacing w:line="360" w:lineRule="auto"/>
      <w:ind w:firstLine="567"/>
      <w:jc w:val="both"/>
    </w:pPr>
  </w:style>
  <w:style w:type="paragraph" w:customStyle="1" w:styleId="2ff4">
    <w:name w:val="Схема документа2"/>
    <w:basedOn w:val="ac"/>
    <w:pPr>
      <w:widowControl w:val="0"/>
      <w:spacing w:line="360" w:lineRule="auto"/>
      <w:ind w:firstLine="567"/>
      <w:jc w:val="both"/>
    </w:pPr>
    <w:rPr>
      <w:rFonts w:ascii="Helvetica" w:hAnsi="Helvetica" w:cs="Helvetica"/>
      <w:sz w:val="16"/>
      <w:szCs w:val="16"/>
    </w:rPr>
  </w:style>
  <w:style w:type="paragraph" w:styleId="affffffffb">
    <w:name w:val="endnote text"/>
    <w:basedOn w:val="ac"/>
    <w:pPr>
      <w:widowControl w:val="0"/>
      <w:spacing w:line="360" w:lineRule="auto"/>
      <w:ind w:firstLine="567"/>
      <w:jc w:val="both"/>
    </w:pPr>
    <w:rPr>
      <w:sz w:val="20"/>
      <w:szCs w:val="20"/>
    </w:rPr>
  </w:style>
  <w:style w:type="paragraph" w:customStyle="1" w:styleId="font5">
    <w:name w:val="font5"/>
    <w:basedOn w:val="ac"/>
    <w:pPr>
      <w:spacing w:before="280" w:after="280"/>
    </w:pPr>
    <w:rPr>
      <w:sz w:val="28"/>
      <w:szCs w:val="28"/>
    </w:rPr>
  </w:style>
  <w:style w:type="paragraph" w:customStyle="1" w:styleId="font6">
    <w:name w:val="font6"/>
    <w:basedOn w:val="ac"/>
    <w:pPr>
      <w:spacing w:before="280" w:after="280"/>
    </w:pPr>
    <w:rPr>
      <w:b/>
      <w:bCs/>
      <w:sz w:val="28"/>
      <w:szCs w:val="28"/>
    </w:rPr>
  </w:style>
  <w:style w:type="paragraph" w:customStyle="1" w:styleId="font7">
    <w:name w:val="font7"/>
    <w:basedOn w:val="ac"/>
    <w:pPr>
      <w:spacing w:before="280" w:after="280"/>
    </w:pPr>
    <w:rPr>
      <w:color w:val="333333"/>
      <w:sz w:val="28"/>
      <w:szCs w:val="28"/>
    </w:rPr>
  </w:style>
  <w:style w:type="paragraph" w:customStyle="1" w:styleId="font8">
    <w:name w:val="font8"/>
    <w:basedOn w:val="ac"/>
    <w:pPr>
      <w:spacing w:before="280" w:after="280"/>
    </w:pPr>
    <w:rPr>
      <w:color w:val="000000"/>
      <w:sz w:val="28"/>
      <w:szCs w:val="28"/>
    </w:rPr>
  </w:style>
  <w:style w:type="paragraph" w:customStyle="1" w:styleId="xl65">
    <w:name w:val="xl65"/>
    <w:basedOn w:val="ac"/>
    <w:pPr>
      <w:spacing w:before="280" w:after="280"/>
      <w:jc w:val="both"/>
    </w:pPr>
    <w:rPr>
      <w:b/>
      <w:bCs/>
      <w:sz w:val="28"/>
      <w:szCs w:val="28"/>
    </w:rPr>
  </w:style>
  <w:style w:type="paragraph" w:customStyle="1" w:styleId="xl66">
    <w:name w:val="xl66"/>
    <w:basedOn w:val="ac"/>
    <w:pPr>
      <w:spacing w:before="280" w:after="280"/>
      <w:jc w:val="both"/>
    </w:pPr>
    <w:rPr>
      <w:sz w:val="28"/>
      <w:szCs w:val="28"/>
    </w:rPr>
  </w:style>
  <w:style w:type="paragraph" w:customStyle="1" w:styleId="xl67">
    <w:name w:val="xl67"/>
    <w:basedOn w:val="ac"/>
    <w:pPr>
      <w:spacing w:before="280" w:after="280"/>
    </w:pPr>
    <w:rPr>
      <w:b/>
      <w:bCs/>
      <w:color w:val="000000"/>
      <w:sz w:val="28"/>
      <w:szCs w:val="28"/>
    </w:rPr>
  </w:style>
  <w:style w:type="paragraph" w:customStyle="1" w:styleId="xl68">
    <w:name w:val="xl68"/>
    <w:basedOn w:val="ac"/>
    <w:pPr>
      <w:spacing w:before="280" w:after="280"/>
      <w:jc w:val="both"/>
    </w:pPr>
    <w:rPr>
      <w:b/>
      <w:bCs/>
      <w:color w:val="000000"/>
      <w:sz w:val="28"/>
      <w:szCs w:val="28"/>
    </w:rPr>
  </w:style>
  <w:style w:type="paragraph" w:customStyle="1" w:styleId="xl69">
    <w:name w:val="xl69"/>
    <w:basedOn w:val="ac"/>
    <w:pPr>
      <w:spacing w:before="280" w:after="280"/>
      <w:jc w:val="both"/>
    </w:pPr>
    <w:rPr>
      <w:color w:val="333333"/>
      <w:sz w:val="28"/>
      <w:szCs w:val="28"/>
    </w:rPr>
  </w:style>
  <w:style w:type="paragraph" w:customStyle="1" w:styleId="xl70">
    <w:name w:val="xl70"/>
    <w:basedOn w:val="ac"/>
    <w:pPr>
      <w:spacing w:before="280" w:after="280"/>
      <w:jc w:val="both"/>
    </w:pPr>
    <w:rPr>
      <w:b/>
      <w:bCs/>
      <w:color w:val="333333"/>
      <w:sz w:val="28"/>
      <w:szCs w:val="28"/>
    </w:rPr>
  </w:style>
  <w:style w:type="paragraph" w:customStyle="1" w:styleId="xl71">
    <w:name w:val="xl71"/>
    <w:basedOn w:val="ac"/>
    <w:pPr>
      <w:spacing w:before="280" w:after="280"/>
    </w:pPr>
    <w:rPr>
      <w:sz w:val="28"/>
      <w:szCs w:val="28"/>
    </w:rPr>
  </w:style>
  <w:style w:type="paragraph" w:customStyle="1" w:styleId="xl72">
    <w:name w:val="xl72"/>
    <w:basedOn w:val="ac"/>
    <w:pPr>
      <w:spacing w:before="280" w:after="280"/>
      <w:jc w:val="both"/>
    </w:pPr>
    <w:rPr>
      <w:sz w:val="28"/>
      <w:szCs w:val="28"/>
    </w:rPr>
  </w:style>
  <w:style w:type="paragraph" w:styleId="affffffffc">
    <w:name w:val="Balloon Text"/>
    <w:basedOn w:val="ac"/>
    <w:pPr>
      <w:widowControl w:val="0"/>
      <w:ind w:firstLine="567"/>
      <w:jc w:val="both"/>
    </w:pPr>
    <w:rPr>
      <w:rFonts w:ascii="Helvetica" w:hAnsi="Helvetica" w:cs="Helvetica"/>
      <w:sz w:val="16"/>
      <w:szCs w:val="16"/>
    </w:rPr>
  </w:style>
  <w:style w:type="paragraph" w:styleId="affffffffd">
    <w:name w:val="Bibliography"/>
    <w:basedOn w:val="ac"/>
    <w:next w:val="ac"/>
    <w:pPr>
      <w:widowControl w:val="0"/>
      <w:spacing w:line="360" w:lineRule="auto"/>
      <w:ind w:firstLine="567"/>
      <w:jc w:val="both"/>
    </w:pPr>
    <w:rPr>
      <w:sz w:val="28"/>
      <w:szCs w:val="20"/>
    </w:rPr>
  </w:style>
  <w:style w:type="paragraph" w:styleId="affffffffe">
    <w:name w:val="List Paragraph"/>
    <w:basedOn w:val="ac"/>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c"/>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c"/>
    <w:pPr>
      <w:spacing w:before="280" w:after="280"/>
    </w:pPr>
    <w:rPr>
      <w:i/>
      <w:iCs/>
      <w:sz w:val="28"/>
      <w:szCs w:val="28"/>
    </w:rPr>
  </w:style>
  <w:style w:type="paragraph" w:customStyle="1" w:styleId="font10">
    <w:name w:val="font10"/>
    <w:basedOn w:val="ac"/>
    <w:pPr>
      <w:spacing w:before="280" w:after="280"/>
    </w:pPr>
    <w:rPr>
      <w:b/>
      <w:bCs/>
      <w:i/>
      <w:iCs/>
      <w:sz w:val="28"/>
      <w:szCs w:val="28"/>
    </w:rPr>
  </w:style>
  <w:style w:type="paragraph" w:customStyle="1" w:styleId="font11">
    <w:name w:val="font11"/>
    <w:basedOn w:val="ac"/>
    <w:pPr>
      <w:spacing w:before="280" w:after="280"/>
    </w:pPr>
    <w:rPr>
      <w:i/>
      <w:iCs/>
      <w:color w:val="000000"/>
      <w:sz w:val="28"/>
      <w:szCs w:val="28"/>
    </w:rPr>
  </w:style>
  <w:style w:type="paragraph" w:customStyle="1" w:styleId="font12">
    <w:name w:val="font12"/>
    <w:basedOn w:val="ac"/>
    <w:pPr>
      <w:spacing w:before="280" w:after="280"/>
    </w:pPr>
    <w:rPr>
      <w:b/>
      <w:bCs/>
      <w:i/>
      <w:iCs/>
      <w:color w:val="000000"/>
      <w:sz w:val="28"/>
      <w:szCs w:val="28"/>
    </w:rPr>
  </w:style>
  <w:style w:type="paragraph" w:customStyle="1" w:styleId="xl63">
    <w:name w:val="xl63"/>
    <w:basedOn w:val="ac"/>
    <w:pPr>
      <w:spacing w:before="280" w:after="280"/>
      <w:jc w:val="both"/>
    </w:pPr>
    <w:rPr>
      <w:b/>
      <w:bCs/>
      <w:sz w:val="28"/>
      <w:szCs w:val="28"/>
    </w:rPr>
  </w:style>
  <w:style w:type="paragraph" w:customStyle="1" w:styleId="xl64">
    <w:name w:val="xl64"/>
    <w:basedOn w:val="ac"/>
    <w:pPr>
      <w:spacing w:before="280" w:after="280"/>
      <w:jc w:val="both"/>
    </w:pPr>
    <w:rPr>
      <w:sz w:val="28"/>
      <w:szCs w:val="28"/>
    </w:rPr>
  </w:style>
  <w:style w:type="paragraph" w:customStyle="1" w:styleId="xl73">
    <w:name w:val="xl73"/>
    <w:basedOn w:val="ac"/>
    <w:pPr>
      <w:spacing w:before="280" w:after="280"/>
    </w:pPr>
    <w:rPr>
      <w:i/>
      <w:iCs/>
      <w:sz w:val="28"/>
      <w:szCs w:val="28"/>
    </w:rPr>
  </w:style>
  <w:style w:type="paragraph" w:customStyle="1" w:styleId="xl74">
    <w:name w:val="xl74"/>
    <w:basedOn w:val="ac"/>
    <w:pPr>
      <w:spacing w:before="280" w:after="280"/>
      <w:jc w:val="both"/>
    </w:pPr>
    <w:rPr>
      <w:b/>
      <w:bCs/>
      <w:i/>
      <w:iCs/>
      <w:sz w:val="28"/>
      <w:szCs w:val="28"/>
    </w:rPr>
  </w:style>
  <w:style w:type="paragraph" w:customStyle="1" w:styleId="xl75">
    <w:name w:val="xl75"/>
    <w:basedOn w:val="ac"/>
    <w:pPr>
      <w:spacing w:before="280" w:after="280"/>
      <w:jc w:val="both"/>
    </w:pPr>
    <w:rPr>
      <w:i/>
      <w:iCs/>
      <w:sz w:val="28"/>
      <w:szCs w:val="28"/>
    </w:rPr>
  </w:style>
  <w:style w:type="paragraph" w:customStyle="1" w:styleId="xl76">
    <w:name w:val="xl76"/>
    <w:basedOn w:val="ac"/>
    <w:pPr>
      <w:spacing w:before="280" w:after="280"/>
    </w:pPr>
    <w:rPr>
      <w:b/>
      <w:bCs/>
      <w:color w:val="000000"/>
      <w:sz w:val="28"/>
      <w:szCs w:val="28"/>
    </w:rPr>
  </w:style>
  <w:style w:type="paragraph" w:customStyle="1" w:styleId="BodyText21">
    <w:name w:val="Body Text 21"/>
    <w:basedOn w:val="ac"/>
    <w:uiPriority w:val="99"/>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5">
    <w:name w:val="Текст примечания2"/>
    <w:basedOn w:val="ac"/>
    <w:rPr>
      <w:sz w:val="20"/>
      <w:szCs w:val="20"/>
    </w:rPr>
  </w:style>
  <w:style w:type="paragraph" w:styleId="afffffffff">
    <w:name w:val="annotation subject"/>
    <w:basedOn w:val="2ff5"/>
    <w:next w:val="2ff5"/>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0">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1">
    <w:name w:val="стр.табл."/>
    <w:pPr>
      <w:suppressAutoHyphens/>
      <w:spacing w:before="20"/>
      <w:jc w:val="both"/>
    </w:pPr>
    <w:rPr>
      <w:rFonts w:ascii="Garamond" w:eastAsia="Garamond" w:hAnsi="Garamond" w:cs="Garamond"/>
      <w:sz w:val="16"/>
      <w:lang w:eastAsia="ar-SA"/>
    </w:rPr>
  </w:style>
  <w:style w:type="paragraph" w:customStyle="1" w:styleId="1ff9">
    <w:name w:val="табл. 1"/>
    <w:pPr>
      <w:suppressAutoHyphens/>
      <w:jc w:val="right"/>
    </w:pPr>
    <w:rPr>
      <w:rFonts w:ascii="Garamond" w:eastAsia="Garamond" w:hAnsi="Garamond" w:cs="Garamond"/>
      <w:i/>
      <w:sz w:val="18"/>
      <w:lang w:eastAsia="ar-SA"/>
    </w:rPr>
  </w:style>
  <w:style w:type="paragraph" w:customStyle="1" w:styleId="1ffa">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2">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c"/>
    <w:pPr>
      <w:spacing w:after="120"/>
      <w:ind w:left="849"/>
    </w:pPr>
    <w:rPr>
      <w:sz w:val="20"/>
      <w:szCs w:val="20"/>
    </w:rPr>
  </w:style>
  <w:style w:type="paragraph" w:customStyle="1" w:styleId="afffffffff3">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b">
    <w:name w:val="Маркированный список1"/>
    <w:basedOn w:val="ac"/>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c"/>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c"/>
    <w:pPr>
      <w:ind w:firstLine="600"/>
      <w:jc w:val="both"/>
    </w:pPr>
  </w:style>
  <w:style w:type="paragraph" w:customStyle="1" w:styleId="afffffffff4">
    <w:name w:val="Знак Знак Знак Знак Знак Знак"/>
    <w:basedOn w:val="ac"/>
    <w:rPr>
      <w:rFonts w:ascii="MS Reference Specialty" w:hAnsi="MS Reference Specialty" w:cs="MS Reference Specialty"/>
      <w:sz w:val="20"/>
      <w:szCs w:val="20"/>
      <w:lang w:val="en-US"/>
    </w:rPr>
  </w:style>
  <w:style w:type="paragraph" w:customStyle="1" w:styleId="MainStyle">
    <w:name w:val="MainStyle"/>
    <w:basedOn w:val="ac"/>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c"/>
    <w:pPr>
      <w:spacing w:line="360" w:lineRule="auto"/>
      <w:jc w:val="center"/>
    </w:pPr>
    <w:rPr>
      <w:caps/>
      <w:sz w:val="28"/>
      <w:szCs w:val="20"/>
    </w:rPr>
  </w:style>
  <w:style w:type="paragraph" w:customStyle="1" w:styleId="afffffffff5">
    <w:name w:val="текст"/>
    <w:basedOn w:val="ac"/>
    <w:pPr>
      <w:spacing w:line="360" w:lineRule="auto"/>
      <w:ind w:firstLine="709"/>
      <w:jc w:val="both"/>
    </w:pPr>
    <w:rPr>
      <w:sz w:val="28"/>
      <w:szCs w:val="20"/>
    </w:rPr>
  </w:style>
  <w:style w:type="paragraph" w:customStyle="1" w:styleId="afffffffff6">
    <w:name w:val="ТаблицаСтроки"/>
    <w:basedOn w:val="ac"/>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6"/>
  </w:style>
  <w:style w:type="paragraph" w:customStyle="1" w:styleId="afffffffff7">
    <w:name w:val="ОбычнАбзац"/>
    <w:basedOn w:val="ac"/>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6"/>
    <w:pPr>
      <w:ind w:left="284"/>
    </w:pPr>
    <w:rPr>
      <w:szCs w:val="20"/>
    </w:rPr>
  </w:style>
  <w:style w:type="paragraph" w:customStyle="1" w:styleId="afffffffff8">
    <w:name w:val="ТаблицаСодержание"/>
    <w:basedOn w:val="ac"/>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8"/>
    <w:pPr>
      <w:jc w:val="both"/>
    </w:pPr>
    <w:rPr>
      <w:szCs w:val="20"/>
    </w:rPr>
  </w:style>
  <w:style w:type="paragraph" w:customStyle="1" w:styleId="afffffffff9">
    <w:name w:val="ТаблицаЗаголовок"/>
    <w:basedOn w:val="ac"/>
    <w:pPr>
      <w:keepNext/>
      <w:widowControl w:val="0"/>
      <w:shd w:val="clear" w:color="auto" w:fill="FFFFFF"/>
      <w:autoSpaceDE w:val="0"/>
      <w:spacing w:before="40" w:after="40"/>
      <w:jc w:val="center"/>
    </w:pPr>
    <w:rPr>
      <w:color w:val="000000"/>
      <w:sz w:val="26"/>
      <w:szCs w:val="26"/>
    </w:rPr>
  </w:style>
  <w:style w:type="paragraph" w:customStyle="1" w:styleId="afffffffffa">
    <w:name w:val="ТаблицаНазвание"/>
    <w:basedOn w:val="ac"/>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b">
    <w:name w:val="ТаблицаНомер"/>
    <w:basedOn w:val="ac"/>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c">
    <w:name w:val="ПодписьРис"/>
    <w:basedOn w:val="ac"/>
    <w:pPr>
      <w:widowControl w:val="0"/>
      <w:autoSpaceDE w:val="0"/>
      <w:spacing w:before="120" w:after="240" w:line="288" w:lineRule="auto"/>
      <w:jc w:val="center"/>
    </w:pPr>
    <w:rPr>
      <w:sz w:val="28"/>
      <w:szCs w:val="26"/>
    </w:rPr>
  </w:style>
  <w:style w:type="paragraph" w:customStyle="1" w:styleId="afffffffffd">
    <w:name w:val="ТекстНадписи"/>
    <w:basedOn w:val="ac"/>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c"/>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9"/>
  </w:style>
  <w:style w:type="paragraph" w:customStyle="1" w:styleId="146">
    <w:name w:val="Стиль ТаблицаЗаголовок + 14 пт По ширине"/>
    <w:basedOn w:val="afffffffff9"/>
    <w:pPr>
      <w:jc w:val="both"/>
    </w:pPr>
    <w:rPr>
      <w:szCs w:val="20"/>
    </w:rPr>
  </w:style>
  <w:style w:type="paragraph" w:customStyle="1" w:styleId="afffffffffe">
    <w:name w:val="Знак"/>
    <w:basedOn w:val="ac"/>
    <w:rPr>
      <w:rFonts w:ascii="MS Reference Specialty" w:hAnsi="MS Reference Specialty" w:cs="MS Reference Specialty"/>
      <w:sz w:val="20"/>
      <w:szCs w:val="20"/>
      <w:lang w:val="en-US"/>
    </w:rPr>
  </w:style>
  <w:style w:type="paragraph" w:customStyle="1" w:styleId="313">
    <w:name w:val="Основной текст 31"/>
    <w:basedOn w:val="ac"/>
    <w:uiPriority w:val="99"/>
    <w:pPr>
      <w:jc w:val="both"/>
    </w:pPr>
    <w:rPr>
      <w:rFonts w:ascii="OpenSymbol" w:hAnsi="OpenSymbol" w:cs="OpenSymbol"/>
      <w:sz w:val="26"/>
      <w:szCs w:val="20"/>
    </w:rPr>
  </w:style>
  <w:style w:type="paragraph" w:customStyle="1" w:styleId="213">
    <w:name w:val="Основной текст 21"/>
    <w:basedOn w:val="ac"/>
    <w:uiPriority w:val="99"/>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c"/>
    <w:next w:val="ac"/>
    <w:pPr>
      <w:ind w:left="720"/>
    </w:pPr>
  </w:style>
  <w:style w:type="paragraph" w:customStyle="1" w:styleId="1ffc">
    <w:name w:val="Обычный отступ1"/>
    <w:basedOn w:val="ac"/>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9"/>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6">
    <w:name w:val="Уровень2"/>
    <w:basedOn w:val="21"/>
    <w:next w:val="ac"/>
    <w:pPr>
      <w:numPr>
        <w:ilvl w:val="0"/>
        <w:numId w:val="0"/>
      </w:numPr>
      <w:spacing w:after="240"/>
      <w:jc w:val="both"/>
    </w:pPr>
    <w:rPr>
      <w:rFonts w:ascii="Symbol" w:hAnsi="Symbol" w:cs="Symbol"/>
      <w:i w:val="0"/>
      <w:iCs w:val="0"/>
      <w:sz w:val="24"/>
      <w:szCs w:val="24"/>
    </w:rPr>
  </w:style>
  <w:style w:type="paragraph" w:customStyle="1" w:styleId="3f5">
    <w:name w:val="Уровень3"/>
    <w:basedOn w:val="31"/>
    <w:next w:val="ac"/>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c"/>
    <w:pPr>
      <w:widowControl w:val="0"/>
      <w:overflowPunct w:val="0"/>
      <w:autoSpaceDE w:val="0"/>
      <w:spacing w:line="300" w:lineRule="exact"/>
      <w:jc w:val="both"/>
      <w:textAlignment w:val="baseline"/>
    </w:pPr>
    <w:rPr>
      <w:sz w:val="20"/>
      <w:szCs w:val="20"/>
      <w:lang w:val="en-US"/>
    </w:rPr>
  </w:style>
  <w:style w:type="paragraph" w:customStyle="1" w:styleId="1ffd">
    <w:name w:val="Знак Знак Знак1 Знак Знак Знак Знак Знак Знак Знак Знак Знак Знак"/>
    <w:basedOn w:val="ac"/>
    <w:pPr>
      <w:spacing w:after="160" w:line="240" w:lineRule="exact"/>
    </w:pPr>
    <w:rPr>
      <w:sz w:val="28"/>
      <w:szCs w:val="28"/>
      <w:lang w:val="en-US"/>
    </w:rPr>
  </w:style>
  <w:style w:type="paragraph" w:styleId="affffffffff">
    <w:name w:val="No Spacing"/>
    <w:qFormat/>
    <w:pPr>
      <w:suppressAutoHyphens/>
    </w:pPr>
    <w:rPr>
      <w:rFonts w:ascii="IzhTitl" w:eastAsia="Garamond" w:hAnsi="IzhTitl" w:cs="IzhTitl"/>
      <w:sz w:val="22"/>
      <w:szCs w:val="22"/>
      <w:lang w:eastAsia="ar-SA"/>
    </w:rPr>
  </w:style>
  <w:style w:type="paragraph" w:customStyle="1" w:styleId="affffffffff0">
    <w:name w:val="Знак Знак Знак Знак"/>
    <w:basedOn w:val="ac"/>
    <w:pPr>
      <w:pageBreakBefore/>
      <w:spacing w:after="160" w:line="360" w:lineRule="auto"/>
    </w:pPr>
    <w:rPr>
      <w:rFonts w:ascii="Mincho" w:hAnsi="Mincho" w:cs="Mincho"/>
      <w:sz w:val="28"/>
      <w:szCs w:val="28"/>
      <w:lang w:val="en-US"/>
    </w:rPr>
  </w:style>
  <w:style w:type="paragraph" w:customStyle="1" w:styleId="117">
    <w:name w:val="Абзац списка11"/>
    <w:basedOn w:val="ac"/>
    <w:pPr>
      <w:ind w:left="720"/>
    </w:pPr>
  </w:style>
  <w:style w:type="paragraph" w:customStyle="1" w:styleId="mb12">
    <w:name w:val="mb12"/>
    <w:basedOn w:val="ac"/>
    <w:pPr>
      <w:spacing w:after="288"/>
    </w:pPr>
    <w:rPr>
      <w:rFonts w:ascii="OpenSymbol" w:hAnsi="OpenSymbol" w:cs="OpenSymbol"/>
      <w:sz w:val="19"/>
      <w:szCs w:val="19"/>
    </w:rPr>
  </w:style>
  <w:style w:type="paragraph" w:customStyle="1" w:styleId="1ffe">
    <w:name w:val="Без интервала1"/>
    <w:pPr>
      <w:suppressAutoHyphens/>
    </w:pPr>
    <w:rPr>
      <w:rFonts w:ascii="IzhTitl" w:eastAsia="IzhTitl" w:hAnsi="IzhTitl" w:cs="IzhTitl"/>
      <w:sz w:val="22"/>
      <w:szCs w:val="22"/>
      <w:lang w:eastAsia="ar-SA"/>
    </w:rPr>
  </w:style>
  <w:style w:type="paragraph" w:customStyle="1" w:styleId="Style1">
    <w:name w:val="Style1"/>
    <w:basedOn w:val="ac"/>
    <w:pPr>
      <w:widowControl w:val="0"/>
      <w:autoSpaceDE w:val="0"/>
      <w:jc w:val="both"/>
    </w:pPr>
    <w:rPr>
      <w:rFonts w:ascii="Helvetica" w:hAnsi="Helvetica" w:cs="Helvetica"/>
    </w:rPr>
  </w:style>
  <w:style w:type="paragraph" w:customStyle="1" w:styleId="1fff">
    <w:name w:val="Знак Знак1 Знак"/>
    <w:basedOn w:val="ac"/>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c"/>
    <w:pPr>
      <w:spacing w:before="280" w:after="280"/>
    </w:pPr>
  </w:style>
  <w:style w:type="paragraph" w:customStyle="1" w:styleId="Style6">
    <w:name w:val="Style6"/>
    <w:basedOn w:val="ac"/>
    <w:pPr>
      <w:widowControl w:val="0"/>
      <w:autoSpaceDE w:val="0"/>
      <w:spacing w:line="173" w:lineRule="exact"/>
      <w:ind w:firstLine="6821"/>
    </w:pPr>
  </w:style>
  <w:style w:type="paragraph" w:customStyle="1" w:styleId="1fff0">
    <w:name w:val="Знак1 Знак Знак Знак"/>
    <w:basedOn w:val="ac"/>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1">
    <w:name w:val="Знак Знак1 Знак Знак Знак Знак"/>
    <w:basedOn w:val="ac"/>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c"/>
    <w:pPr>
      <w:spacing w:after="160" w:line="240" w:lineRule="exact"/>
    </w:pPr>
    <w:rPr>
      <w:rFonts w:ascii="MS Reference Specialty" w:hAnsi="MS Reference Specialty" w:cs="MS Reference Specialty"/>
      <w:sz w:val="20"/>
      <w:szCs w:val="20"/>
      <w:lang w:val="en-US"/>
    </w:rPr>
  </w:style>
  <w:style w:type="paragraph" w:customStyle="1" w:styleId="2ff7">
    <w:name w:val="Основной текст (2)"/>
    <w:basedOn w:val="ac"/>
    <w:pPr>
      <w:shd w:val="clear" w:color="auto" w:fill="FFFFFF"/>
      <w:spacing w:line="0" w:lineRule="atLeast"/>
    </w:pPr>
    <w:rPr>
      <w:sz w:val="20"/>
      <w:szCs w:val="20"/>
    </w:rPr>
  </w:style>
  <w:style w:type="paragraph" w:customStyle="1" w:styleId="85">
    <w:name w:val="Основной текст (8)"/>
    <w:basedOn w:val="ac"/>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c"/>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c"/>
    <w:pPr>
      <w:spacing w:line="360" w:lineRule="auto"/>
      <w:ind w:firstLine="720"/>
      <w:jc w:val="both"/>
    </w:pPr>
    <w:rPr>
      <w:sz w:val="28"/>
    </w:rPr>
  </w:style>
  <w:style w:type="paragraph" w:customStyle="1" w:styleId="103">
    <w:name w:val="Стиль Рисунок + 10 пт Знак Знак"/>
    <w:basedOn w:val="ac"/>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c"/>
    <w:pPr>
      <w:keepNext/>
      <w:numPr>
        <w:numId w:val="19"/>
      </w:numPr>
      <w:spacing w:after="20"/>
      <w:jc w:val="right"/>
    </w:pPr>
    <w:rPr>
      <w:b/>
    </w:rPr>
  </w:style>
  <w:style w:type="paragraph" w:customStyle="1" w:styleId="distable">
    <w:name w:val="Стиль dis_table + По ширине"/>
    <w:basedOn w:val="ac"/>
    <w:rPr>
      <w:b/>
      <w:bCs/>
      <w:szCs w:val="20"/>
    </w:rPr>
  </w:style>
  <w:style w:type="paragraph" w:customStyle="1" w:styleId="104">
    <w:name w:val="Стиль Рисунок + 10 пт"/>
    <w:basedOn w:val="ac"/>
    <w:pPr>
      <w:tabs>
        <w:tab w:val="left" w:pos="964"/>
      </w:tabs>
      <w:spacing w:before="120"/>
      <w:ind w:left="360"/>
      <w:jc w:val="center"/>
    </w:pPr>
    <w:rPr>
      <w:rFonts w:ascii="OpenSymbol" w:hAnsi="OpenSymbol" w:cs="OpenSymbol"/>
      <w:b/>
      <w:color w:val="000000"/>
      <w:szCs w:val="22"/>
    </w:rPr>
  </w:style>
  <w:style w:type="paragraph" w:customStyle="1" w:styleId="affffffffff1">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2">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c"/>
    <w:pPr>
      <w:spacing w:before="280" w:after="115"/>
    </w:pPr>
    <w:rPr>
      <w:color w:val="000000"/>
      <w:sz w:val="20"/>
      <w:szCs w:val="20"/>
    </w:rPr>
  </w:style>
  <w:style w:type="paragraph" w:customStyle="1" w:styleId="Style3">
    <w:name w:val="Style3"/>
    <w:basedOn w:val="ac"/>
    <w:pPr>
      <w:widowControl w:val="0"/>
      <w:autoSpaceDE w:val="0"/>
      <w:spacing w:line="288" w:lineRule="exact"/>
    </w:pPr>
  </w:style>
  <w:style w:type="paragraph" w:customStyle="1" w:styleId="consnormal0">
    <w:name w:val="consnormal"/>
    <w:basedOn w:val="ac"/>
    <w:pPr>
      <w:spacing w:before="280" w:after="280" w:line="360" w:lineRule="auto"/>
      <w:ind w:firstLine="709"/>
      <w:jc w:val="both"/>
    </w:pPr>
    <w:rPr>
      <w:color w:val="000000"/>
      <w:sz w:val="28"/>
    </w:rPr>
  </w:style>
  <w:style w:type="paragraph" w:customStyle="1" w:styleId="affffffffff3">
    <w:name w:val="Готовый"/>
    <w:basedOn w:val="ac"/>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8">
    <w:name w:val="Без интервала2"/>
    <w:pPr>
      <w:suppressAutoHyphens/>
    </w:pPr>
    <w:rPr>
      <w:rFonts w:ascii="IzhTitl" w:eastAsia="IzhTitl" w:hAnsi="IzhTitl" w:cs="IzhTitl"/>
      <w:sz w:val="22"/>
      <w:szCs w:val="22"/>
      <w:lang w:eastAsia="ar-SA"/>
    </w:rPr>
  </w:style>
  <w:style w:type="paragraph" w:customStyle="1" w:styleId="affffffffff4">
    <w:name w:val="Диссертация"/>
    <w:basedOn w:val="ac"/>
    <w:pPr>
      <w:spacing w:line="360" w:lineRule="auto"/>
      <w:ind w:firstLine="567"/>
      <w:jc w:val="both"/>
    </w:pPr>
    <w:rPr>
      <w:sz w:val="28"/>
      <w:szCs w:val="28"/>
    </w:rPr>
  </w:style>
  <w:style w:type="paragraph" w:customStyle="1" w:styleId="2ff9">
    <w:name w:val="Знак2 Знак Знак Знак Знак Знак Знак Знак Знак Знак"/>
    <w:basedOn w:val="ac"/>
    <w:pPr>
      <w:spacing w:after="160" w:line="240" w:lineRule="exact"/>
    </w:pPr>
    <w:rPr>
      <w:sz w:val="28"/>
      <w:szCs w:val="20"/>
      <w:lang w:val="en-US"/>
    </w:rPr>
  </w:style>
  <w:style w:type="paragraph" w:styleId="HTMLa">
    <w:name w:val="HTML Address"/>
    <w:basedOn w:val="ac"/>
    <w:rPr>
      <w:i/>
      <w:iCs/>
    </w:rPr>
  </w:style>
  <w:style w:type="paragraph" w:customStyle="1" w:styleId="315">
    <w:name w:val="Основной текст с отступом 31"/>
    <w:basedOn w:val="ac"/>
    <w:uiPriority w:val="99"/>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6">
    <w:name w:val="3"/>
    <w:aliases w:val="заголовок1"/>
    <w:basedOn w:val="ac"/>
    <w:pPr>
      <w:spacing w:before="280" w:after="280"/>
    </w:pPr>
    <w:rPr>
      <w:rFonts w:ascii="OpenSymbol" w:eastAsia="OpenSymbol" w:hAnsi="OpenSymbol" w:cs="OpenSymbol"/>
    </w:rPr>
  </w:style>
  <w:style w:type="paragraph" w:customStyle="1" w:styleId="1fff2">
    <w:name w:val="1"/>
    <w:basedOn w:val="ac"/>
    <w:pPr>
      <w:spacing w:before="280" w:after="280"/>
    </w:pPr>
    <w:rPr>
      <w:rFonts w:ascii="OpenSymbol" w:eastAsia="OpenSymbol" w:hAnsi="OpenSymbol" w:cs="OpenSymbol"/>
    </w:rPr>
  </w:style>
  <w:style w:type="paragraph" w:customStyle="1" w:styleId="fr51">
    <w:name w:val="fr5"/>
    <w:basedOn w:val="ac"/>
    <w:pPr>
      <w:spacing w:before="280" w:after="280"/>
    </w:pPr>
    <w:rPr>
      <w:rFonts w:ascii="OpenSymbol" w:eastAsia="OpenSymbol" w:hAnsi="OpenSymbol" w:cs="OpenSymbol"/>
    </w:rPr>
  </w:style>
  <w:style w:type="paragraph" w:customStyle="1" w:styleId="322">
    <w:name w:val="Основной текст с отступом 32"/>
    <w:basedOn w:val="ac"/>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5">
    <w:name w:val="Таблица"/>
    <w:basedOn w:val="ac"/>
    <w:pPr>
      <w:keepNext/>
      <w:spacing w:before="160" w:after="120"/>
      <w:ind w:left="964" w:hanging="964"/>
    </w:pPr>
    <w:rPr>
      <w:rFonts w:eastAsia="Impact"/>
      <w:sz w:val="18"/>
    </w:rPr>
  </w:style>
  <w:style w:type="paragraph" w:customStyle="1" w:styleId="affffffffff6">
    <w:name w:val="Обычный вправо"/>
    <w:basedOn w:val="ac"/>
    <w:pPr>
      <w:jc w:val="right"/>
    </w:pPr>
    <w:rPr>
      <w:rFonts w:eastAsia="Impact"/>
      <w:sz w:val="20"/>
      <w:szCs w:val="20"/>
    </w:rPr>
  </w:style>
  <w:style w:type="paragraph" w:customStyle="1" w:styleId="affffffffff7">
    <w:name w:val="Специальность"/>
    <w:basedOn w:val="ac"/>
    <w:pPr>
      <w:jc w:val="center"/>
    </w:pPr>
    <w:rPr>
      <w:rFonts w:eastAsia="Impact"/>
      <w:sz w:val="20"/>
    </w:rPr>
  </w:style>
  <w:style w:type="paragraph" w:customStyle="1" w:styleId="affffffffff8">
    <w:name w:val="Кафедра"/>
    <w:basedOn w:val="affffffffff7"/>
    <w:pPr>
      <w:keepNext/>
    </w:pPr>
    <w:rPr>
      <w:sz w:val="18"/>
    </w:rPr>
  </w:style>
  <w:style w:type="paragraph" w:customStyle="1" w:styleId="0">
    <w:name w:val="Обычный+0"/>
    <w:basedOn w:val="ac"/>
    <w:pPr>
      <w:ind w:firstLine="567"/>
      <w:jc w:val="both"/>
    </w:pPr>
    <w:rPr>
      <w:rFonts w:eastAsia="Impact"/>
      <w:spacing w:val="-1"/>
      <w:sz w:val="20"/>
      <w:szCs w:val="20"/>
    </w:rPr>
  </w:style>
  <w:style w:type="paragraph" w:customStyle="1" w:styleId="affffffffff9">
    <w:name w:val="Обычный без отступа"/>
    <w:basedOn w:val="ac"/>
    <w:pPr>
      <w:jc w:val="both"/>
    </w:pPr>
    <w:rPr>
      <w:rFonts w:eastAsia="Impact"/>
      <w:sz w:val="20"/>
      <w:szCs w:val="20"/>
    </w:rPr>
  </w:style>
  <w:style w:type="paragraph" w:customStyle="1" w:styleId="affffffffffa">
    <w:name w:val="Ученый секретарь"/>
    <w:basedOn w:val="affffffffff9"/>
    <w:pPr>
      <w:tabs>
        <w:tab w:val="right" w:pos="6124"/>
      </w:tabs>
      <w:jc w:val="left"/>
    </w:pPr>
    <w:rPr>
      <w:sz w:val="18"/>
    </w:rPr>
  </w:style>
  <w:style w:type="paragraph" w:customStyle="1" w:styleId="Style29">
    <w:name w:val="Style29"/>
    <w:basedOn w:val="ac"/>
    <w:pPr>
      <w:widowControl w:val="0"/>
      <w:autoSpaceDE w:val="0"/>
      <w:spacing w:line="470" w:lineRule="exact"/>
      <w:ind w:firstLine="633"/>
      <w:jc w:val="both"/>
    </w:pPr>
    <w:rPr>
      <w:sz w:val="28"/>
    </w:rPr>
  </w:style>
  <w:style w:type="paragraph" w:customStyle="1" w:styleId="1fff3">
    <w:name w:val="Абзац списка1"/>
    <w:basedOn w:val="ac"/>
    <w:pPr>
      <w:spacing w:after="200" w:line="276" w:lineRule="auto"/>
      <w:ind w:left="720"/>
    </w:pPr>
    <w:rPr>
      <w:rFonts w:ascii="IzhTitl" w:hAnsi="IzhTitl" w:cs="IzhTitl"/>
      <w:sz w:val="22"/>
      <w:szCs w:val="22"/>
      <w:lang w:val="en-US"/>
    </w:rPr>
  </w:style>
  <w:style w:type="paragraph" w:customStyle="1" w:styleId="Style9">
    <w:name w:val="Style9"/>
    <w:basedOn w:val="ac"/>
    <w:pPr>
      <w:widowControl w:val="0"/>
      <w:autoSpaceDE w:val="0"/>
      <w:spacing w:line="469" w:lineRule="exact"/>
      <w:ind w:firstLine="671"/>
      <w:jc w:val="both"/>
    </w:pPr>
    <w:rPr>
      <w:sz w:val="28"/>
    </w:rPr>
  </w:style>
  <w:style w:type="paragraph" w:customStyle="1" w:styleId="Style47">
    <w:name w:val="Style47"/>
    <w:basedOn w:val="ac"/>
    <w:pPr>
      <w:widowControl w:val="0"/>
      <w:autoSpaceDE w:val="0"/>
      <w:spacing w:line="280" w:lineRule="exact"/>
      <w:jc w:val="both"/>
    </w:pPr>
    <w:rPr>
      <w:sz w:val="28"/>
    </w:rPr>
  </w:style>
  <w:style w:type="paragraph" w:customStyle="1" w:styleId="Style32">
    <w:name w:val="Style32"/>
    <w:basedOn w:val="ac"/>
    <w:pPr>
      <w:widowControl w:val="0"/>
      <w:autoSpaceDE w:val="0"/>
      <w:spacing w:line="273" w:lineRule="exact"/>
    </w:pPr>
    <w:rPr>
      <w:sz w:val="28"/>
    </w:rPr>
  </w:style>
  <w:style w:type="paragraph" w:customStyle="1" w:styleId="Style46">
    <w:name w:val="Style46"/>
    <w:basedOn w:val="ac"/>
    <w:pPr>
      <w:widowControl w:val="0"/>
      <w:autoSpaceDE w:val="0"/>
    </w:pPr>
    <w:rPr>
      <w:sz w:val="28"/>
    </w:rPr>
  </w:style>
  <w:style w:type="paragraph" w:customStyle="1" w:styleId="Style48">
    <w:name w:val="Style48"/>
    <w:basedOn w:val="ac"/>
    <w:pPr>
      <w:widowControl w:val="0"/>
      <w:autoSpaceDE w:val="0"/>
      <w:spacing w:line="271" w:lineRule="exact"/>
      <w:ind w:firstLine="137"/>
    </w:pPr>
    <w:rPr>
      <w:sz w:val="28"/>
    </w:rPr>
  </w:style>
  <w:style w:type="paragraph" w:customStyle="1" w:styleId="Style45">
    <w:name w:val="Style45"/>
    <w:basedOn w:val="ac"/>
    <w:pPr>
      <w:widowControl w:val="0"/>
      <w:autoSpaceDE w:val="0"/>
      <w:spacing w:line="249" w:lineRule="exact"/>
      <w:jc w:val="center"/>
    </w:pPr>
    <w:rPr>
      <w:sz w:val="28"/>
    </w:rPr>
  </w:style>
  <w:style w:type="paragraph" w:customStyle="1" w:styleId="Style54">
    <w:name w:val="Style54"/>
    <w:basedOn w:val="ac"/>
    <w:pPr>
      <w:widowControl w:val="0"/>
      <w:autoSpaceDE w:val="0"/>
    </w:pPr>
    <w:rPr>
      <w:sz w:val="28"/>
    </w:rPr>
  </w:style>
  <w:style w:type="paragraph" w:customStyle="1" w:styleId="Style81">
    <w:name w:val="Style81"/>
    <w:basedOn w:val="ac"/>
    <w:pPr>
      <w:widowControl w:val="0"/>
      <w:autoSpaceDE w:val="0"/>
    </w:pPr>
    <w:rPr>
      <w:sz w:val="28"/>
    </w:rPr>
  </w:style>
  <w:style w:type="paragraph" w:customStyle="1" w:styleId="Style79">
    <w:name w:val="Style79"/>
    <w:basedOn w:val="ac"/>
    <w:pPr>
      <w:widowControl w:val="0"/>
      <w:autoSpaceDE w:val="0"/>
      <w:spacing w:line="479" w:lineRule="exact"/>
      <w:ind w:firstLine="345"/>
      <w:jc w:val="both"/>
    </w:pPr>
    <w:rPr>
      <w:sz w:val="28"/>
    </w:rPr>
  </w:style>
  <w:style w:type="paragraph" w:customStyle="1" w:styleId="subhead5">
    <w:name w:val="subhead5"/>
    <w:basedOn w:val="ac"/>
    <w:pPr>
      <w:spacing w:before="120" w:after="120"/>
    </w:pPr>
    <w:rPr>
      <w:color w:val="666666"/>
    </w:rPr>
  </w:style>
  <w:style w:type="paragraph" w:customStyle="1" w:styleId="2ffa">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b">
    <w:name w:val="Диплом"/>
    <w:basedOn w:val="ac"/>
    <w:pPr>
      <w:spacing w:line="360" w:lineRule="auto"/>
      <w:ind w:firstLine="709"/>
      <w:jc w:val="both"/>
    </w:pPr>
    <w:rPr>
      <w:sz w:val="28"/>
      <w:szCs w:val="28"/>
    </w:rPr>
  </w:style>
  <w:style w:type="paragraph" w:customStyle="1" w:styleId="affffffffffc">
    <w:name w:val="Заголовок статьи"/>
    <w:basedOn w:val="ac"/>
    <w:next w:val="ac"/>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4">
    <w:name w:val="ЗАГОЛОВОК1"/>
    <w:basedOn w:val="ac"/>
    <w:pPr>
      <w:spacing w:before="120" w:after="120"/>
      <w:jc w:val="center"/>
    </w:pPr>
    <w:rPr>
      <w:rFonts w:ascii="Helvetica" w:hAnsi="Helvetica" w:cs="Helvetica"/>
      <w:b/>
      <w:sz w:val="32"/>
      <w:szCs w:val="28"/>
    </w:rPr>
  </w:style>
  <w:style w:type="paragraph" w:customStyle="1" w:styleId="affffffffffd">
    <w:name w:val="Тема"/>
    <w:basedOn w:val="ac"/>
    <w:next w:val="ac"/>
    <w:pPr>
      <w:spacing w:after="120" w:line="360" w:lineRule="auto"/>
      <w:jc w:val="center"/>
    </w:pPr>
    <w:rPr>
      <w:rFonts w:ascii="Helvetica" w:hAnsi="Helvetica" w:cs="Helvetica"/>
      <w:b/>
      <w:sz w:val="28"/>
      <w:szCs w:val="20"/>
    </w:rPr>
  </w:style>
  <w:style w:type="paragraph" w:customStyle="1" w:styleId="1fff5">
    <w:name w:val="Знак Знак Знак Знак Знак Знак1"/>
    <w:basedOn w:val="ac"/>
    <w:rPr>
      <w:rFonts w:ascii="MS Reference Specialty" w:hAnsi="MS Reference Specialty" w:cs="MS Reference Specialty"/>
      <w:sz w:val="20"/>
      <w:szCs w:val="20"/>
      <w:lang w:val="en-US"/>
    </w:rPr>
  </w:style>
  <w:style w:type="paragraph" w:customStyle="1" w:styleId="1fff6">
    <w:name w:val="Обычный1"/>
    <w:uiPriority w:val="99"/>
    <w:pPr>
      <w:suppressAutoHyphens/>
      <w:snapToGrid w:val="0"/>
      <w:spacing w:before="100" w:after="100"/>
    </w:pPr>
    <w:rPr>
      <w:rFonts w:ascii="Garamond" w:eastAsia="Garamond" w:hAnsi="Garamond" w:cs="Garamond"/>
      <w:sz w:val="24"/>
      <w:lang w:eastAsia="ar-SA"/>
    </w:rPr>
  </w:style>
  <w:style w:type="paragraph" w:customStyle="1" w:styleId="affffffffffe">
    <w:name w:val="Знак Знак Знак Знак Знак Знак Знак"/>
    <w:basedOn w:val="ac"/>
    <w:pPr>
      <w:spacing w:after="160" w:line="240" w:lineRule="exact"/>
    </w:pPr>
    <w:rPr>
      <w:sz w:val="20"/>
      <w:szCs w:val="20"/>
    </w:rPr>
  </w:style>
  <w:style w:type="paragraph" w:customStyle="1" w:styleId="text0">
    <w:name w:val="text"/>
    <w:basedOn w:val="ac"/>
    <w:pPr>
      <w:spacing w:before="280" w:after="280"/>
    </w:pPr>
    <w:rPr>
      <w:sz w:val="18"/>
      <w:szCs w:val="18"/>
    </w:rPr>
  </w:style>
  <w:style w:type="paragraph" w:customStyle="1" w:styleId="124">
    <w:name w:val="Знак Знак12"/>
    <w:basedOn w:val="ac"/>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c"/>
    <w:pPr>
      <w:spacing w:before="280" w:after="280"/>
    </w:pPr>
  </w:style>
  <w:style w:type="paragraph" w:customStyle="1" w:styleId="119">
    <w:name w:val="Знак Знак1 Знак Знак Знак Знак1"/>
    <w:basedOn w:val="ac"/>
    <w:pPr>
      <w:spacing w:after="160" w:line="240" w:lineRule="exact"/>
    </w:pPr>
    <w:rPr>
      <w:rFonts w:ascii="MS Reference Specialty" w:hAnsi="MS Reference Specialty" w:cs="MS Reference Specialty"/>
      <w:sz w:val="20"/>
      <w:szCs w:val="20"/>
      <w:lang w:val="en-US"/>
    </w:rPr>
  </w:style>
  <w:style w:type="paragraph" w:customStyle="1" w:styleId="2ffb">
    <w:name w:val="Обычный (веб)2"/>
    <w:basedOn w:val="ac"/>
    <w:uiPriority w:val="99"/>
    <w:pPr>
      <w:spacing w:before="280" w:after="280"/>
    </w:pPr>
  </w:style>
  <w:style w:type="paragraph" w:customStyle="1" w:styleId="Normal-bullit">
    <w:name w:val="Normal-bullit"/>
    <w:basedOn w:val="ac"/>
    <w:pPr>
      <w:numPr>
        <w:numId w:val="30"/>
      </w:numPr>
      <w:overflowPunct w:val="0"/>
      <w:autoSpaceDE w:val="0"/>
      <w:ind w:left="284"/>
      <w:jc w:val="both"/>
      <w:textAlignment w:val="baseline"/>
    </w:pPr>
    <w:rPr>
      <w:rFonts w:ascii="OpenSymbol" w:hAnsi="OpenSymbol" w:cs="OpenSymbol"/>
      <w:sz w:val="18"/>
      <w:szCs w:val="20"/>
    </w:rPr>
  </w:style>
  <w:style w:type="paragraph" w:customStyle="1" w:styleId="2ffc">
    <w:name w:val="Знак2 Знак Знак Знак"/>
    <w:basedOn w:val="ac"/>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c"/>
    <w:pPr>
      <w:spacing w:after="160" w:line="240" w:lineRule="exact"/>
    </w:pPr>
    <w:rPr>
      <w:sz w:val="28"/>
      <w:szCs w:val="20"/>
      <w:lang w:val="en-US"/>
    </w:rPr>
  </w:style>
  <w:style w:type="paragraph" w:customStyle="1" w:styleId="4f0">
    <w:name w:val="Знак4 Знак Знак"/>
    <w:basedOn w:val="ac"/>
    <w:rPr>
      <w:rFonts w:ascii="MS Reference Specialty" w:hAnsi="MS Reference Specialty" w:cs="MS Reference Specialty"/>
      <w:sz w:val="20"/>
      <w:szCs w:val="20"/>
      <w:lang w:val="en-US"/>
    </w:rPr>
  </w:style>
  <w:style w:type="paragraph" w:customStyle="1" w:styleId="2ffd">
    <w:name w:val="Знак2"/>
    <w:basedOn w:val="ac"/>
    <w:rPr>
      <w:rFonts w:ascii="MS Reference Specialty" w:hAnsi="MS Reference Specialty" w:cs="MS Reference Specialty"/>
      <w:sz w:val="20"/>
      <w:szCs w:val="20"/>
      <w:lang w:val="en-US"/>
    </w:rPr>
  </w:style>
  <w:style w:type="paragraph" w:customStyle="1" w:styleId="ConsTitle">
    <w:name w:val="ConsTitle"/>
    <w:basedOn w:val="ac"/>
    <w:pPr>
      <w:widowControl w:val="0"/>
      <w:autoSpaceDE w:val="0"/>
    </w:pPr>
    <w:rPr>
      <w:rFonts w:ascii="OpenSymbol" w:hAnsi="OpenSymbol" w:cs="OpenSymbol"/>
      <w:b/>
      <w:bCs/>
      <w:sz w:val="16"/>
      <w:szCs w:val="16"/>
    </w:rPr>
  </w:style>
  <w:style w:type="paragraph" w:customStyle="1" w:styleId="j">
    <w:name w:val="j"/>
    <w:basedOn w:val="ac"/>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c"/>
    <w:link w:val="5b"/>
    <w:uiPriority w:val="99"/>
    <w:qFormat/>
    <w:pPr>
      <w:numPr>
        <w:numId w:val="29"/>
      </w:numPr>
      <w:spacing w:line="360" w:lineRule="auto"/>
    </w:pPr>
    <w:rPr>
      <w:sz w:val="28"/>
      <w:szCs w:val="28"/>
    </w:rPr>
  </w:style>
  <w:style w:type="paragraph" w:styleId="86">
    <w:name w:val="toc 8"/>
    <w:basedOn w:val="ac"/>
    <w:next w:val="ac"/>
    <w:pPr>
      <w:ind w:left="1680"/>
    </w:pPr>
  </w:style>
  <w:style w:type="paragraph" w:customStyle="1" w:styleId="u">
    <w:name w:val="u"/>
    <w:basedOn w:val="ac"/>
    <w:pPr>
      <w:ind w:firstLine="390"/>
      <w:jc w:val="both"/>
    </w:pPr>
  </w:style>
  <w:style w:type="paragraph" w:customStyle="1" w:styleId="afffffffffff0">
    <w:name w:val="#Основной Стиль"/>
    <w:basedOn w:val="ac"/>
    <w:pPr>
      <w:spacing w:line="360" w:lineRule="auto"/>
      <w:ind w:firstLine="720"/>
      <w:jc w:val="both"/>
    </w:pPr>
    <w:rPr>
      <w:sz w:val="28"/>
      <w:szCs w:val="20"/>
    </w:rPr>
  </w:style>
  <w:style w:type="paragraph" w:customStyle="1" w:styleId="1fff7">
    <w:name w:val="Красная строка1"/>
    <w:basedOn w:val="afffffffc"/>
    <w:pPr>
      <w:ind w:firstLine="210"/>
    </w:pPr>
    <w:rPr>
      <w:sz w:val="24"/>
    </w:rPr>
  </w:style>
  <w:style w:type="paragraph" w:customStyle="1" w:styleId="1fff8">
    <w:name w:val="Знак Знак Знак Знак1"/>
    <w:basedOn w:val="ac"/>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e">
    <w:name w:val="ЗАГОЛОВОК2"/>
    <w:basedOn w:val="ac"/>
    <w:pPr>
      <w:spacing w:after="240" w:line="360" w:lineRule="auto"/>
      <w:jc w:val="center"/>
    </w:pPr>
    <w:rPr>
      <w:b/>
      <w:sz w:val="32"/>
    </w:rPr>
  </w:style>
  <w:style w:type="paragraph" w:customStyle="1" w:styleId="afffffffffff1">
    <w:name w:val="Содержимое таблицы"/>
    <w:basedOn w:val="ac"/>
    <w:pPr>
      <w:suppressLineNumbers/>
    </w:pPr>
    <w:rPr>
      <w:sz w:val="20"/>
      <w:szCs w:val="20"/>
    </w:rPr>
  </w:style>
  <w:style w:type="paragraph" w:customStyle="1" w:styleId="afffffffffff2">
    <w:name w:val="Заголовок таблицы"/>
    <w:basedOn w:val="ac"/>
    <w:pPr>
      <w:keepNext/>
      <w:tabs>
        <w:tab w:val="left" w:pos="1260"/>
      </w:tabs>
      <w:autoSpaceDE w:val="0"/>
      <w:spacing w:before="120" w:after="60"/>
      <w:ind w:left="1260" w:hanging="1260"/>
    </w:pPr>
    <w:rPr>
      <w:rFonts w:cs="OpenSymbol"/>
      <w:b/>
      <w:szCs w:val="26"/>
    </w:rPr>
  </w:style>
  <w:style w:type="paragraph" w:customStyle="1" w:styleId="5c">
    <w:name w:val="Знак5 Знак Знак Знак"/>
    <w:basedOn w:val="ac"/>
    <w:pPr>
      <w:spacing w:after="160" w:line="240" w:lineRule="exact"/>
    </w:pPr>
    <w:rPr>
      <w:rFonts w:ascii="MS Reference Specialty" w:hAnsi="MS Reference Specialty" w:cs="MS Reference Specialty"/>
      <w:sz w:val="20"/>
      <w:szCs w:val="20"/>
      <w:lang w:val="en-US"/>
    </w:rPr>
  </w:style>
  <w:style w:type="paragraph" w:customStyle="1" w:styleId="par">
    <w:name w:val="par"/>
    <w:basedOn w:val="ac"/>
    <w:pPr>
      <w:spacing w:before="280" w:after="280"/>
    </w:pPr>
  </w:style>
  <w:style w:type="paragraph" w:customStyle="1" w:styleId="dt">
    <w:name w:val="dt"/>
    <w:basedOn w:val="ac"/>
    <w:pPr>
      <w:spacing w:before="280" w:after="280"/>
    </w:pPr>
  </w:style>
  <w:style w:type="paragraph" w:customStyle="1" w:styleId="afffffffffff3">
    <w:name w:val="Текст в заданном формате"/>
    <w:basedOn w:val="ac"/>
    <w:pPr>
      <w:widowControl w:val="0"/>
    </w:pPr>
    <w:rPr>
      <w:rFonts w:ascii="ISOCPEUR" w:eastAsia="ISOCPEUR" w:hAnsi="ISOCPEUR" w:cs="ISOCPEUR"/>
      <w:sz w:val="20"/>
      <w:szCs w:val="20"/>
    </w:rPr>
  </w:style>
  <w:style w:type="paragraph" w:customStyle="1" w:styleId="1fff9">
    <w:name w:val="Нумерованный список 1"/>
    <w:basedOn w:val="afffffffc"/>
    <w:pPr>
      <w:tabs>
        <w:tab w:val="left" w:pos="357"/>
        <w:tab w:val="left" w:pos="851"/>
        <w:tab w:val="left" w:pos="1080"/>
      </w:tabs>
      <w:spacing w:after="0" w:line="360" w:lineRule="auto"/>
      <w:ind w:firstLine="567"/>
      <w:jc w:val="both"/>
    </w:pPr>
    <w:rPr>
      <w:szCs w:val="20"/>
    </w:rPr>
  </w:style>
  <w:style w:type="paragraph" w:customStyle="1" w:styleId="1fffa">
    <w:name w:val="Маркированный список 1"/>
    <w:basedOn w:val="afffffffc"/>
    <w:pPr>
      <w:tabs>
        <w:tab w:val="left" w:pos="360"/>
      </w:tabs>
      <w:spacing w:after="0" w:line="360" w:lineRule="auto"/>
      <w:ind w:left="360" w:hanging="360"/>
      <w:jc w:val="both"/>
    </w:pPr>
    <w:rPr>
      <w:sz w:val="24"/>
      <w:szCs w:val="20"/>
    </w:rPr>
  </w:style>
  <w:style w:type="paragraph" w:customStyle="1" w:styleId="1fffb">
    <w:name w:val="Нумерованный список1"/>
    <w:basedOn w:val="ac"/>
    <w:pPr>
      <w:tabs>
        <w:tab w:val="left" w:pos="360"/>
      </w:tabs>
      <w:spacing w:line="360" w:lineRule="auto"/>
      <w:ind w:left="360" w:hanging="360"/>
      <w:jc w:val="both"/>
    </w:pPr>
    <w:rPr>
      <w:sz w:val="28"/>
      <w:szCs w:val="20"/>
    </w:rPr>
  </w:style>
  <w:style w:type="paragraph" w:customStyle="1" w:styleId="316">
    <w:name w:val="Нумерованный список 31"/>
    <w:basedOn w:val="ac"/>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c"/>
    <w:pPr>
      <w:tabs>
        <w:tab w:val="left" w:pos="1134"/>
        <w:tab w:val="left" w:pos="1276"/>
      </w:tabs>
      <w:spacing w:line="360" w:lineRule="auto"/>
      <w:ind w:left="1135" w:hanging="284"/>
    </w:pPr>
    <w:rPr>
      <w:sz w:val="28"/>
      <w:szCs w:val="20"/>
    </w:rPr>
  </w:style>
  <w:style w:type="paragraph" w:customStyle="1" w:styleId="512">
    <w:name w:val="Нумерованный список 51"/>
    <w:basedOn w:val="ac"/>
    <w:pPr>
      <w:widowControl w:val="0"/>
      <w:tabs>
        <w:tab w:val="left" w:pos="357"/>
        <w:tab w:val="left" w:pos="1492"/>
      </w:tabs>
      <w:spacing w:line="360" w:lineRule="auto"/>
      <w:ind w:firstLine="567"/>
      <w:jc w:val="both"/>
    </w:pPr>
    <w:rPr>
      <w:sz w:val="28"/>
      <w:szCs w:val="20"/>
    </w:rPr>
  </w:style>
  <w:style w:type="paragraph" w:customStyle="1" w:styleId="216">
    <w:name w:val="Нумерованный список 21"/>
    <w:basedOn w:val="ac"/>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c"/>
    <w:pPr>
      <w:numPr>
        <w:numId w:val="31"/>
      </w:numPr>
      <w:overflowPunct w:val="0"/>
      <w:autoSpaceDE w:val="0"/>
      <w:jc w:val="both"/>
      <w:textAlignment w:val="baseline"/>
    </w:pPr>
    <w:rPr>
      <w:rFonts w:ascii="OpenSymbol" w:hAnsi="OpenSymbol" w:cs="OpenSymbol"/>
      <w:sz w:val="18"/>
      <w:szCs w:val="20"/>
    </w:rPr>
  </w:style>
  <w:style w:type="paragraph" w:customStyle="1" w:styleId="1fffc">
    <w:name w:val="1Тема"/>
    <w:basedOn w:val="ac"/>
    <w:pPr>
      <w:spacing w:after="120"/>
    </w:pPr>
    <w:rPr>
      <w:rFonts w:ascii="MS Reference Specialty" w:hAnsi="MS Reference Specialty" w:cs="MS Reference Specialty"/>
      <w:b/>
      <w:bCs/>
    </w:rPr>
  </w:style>
  <w:style w:type="paragraph" w:customStyle="1" w:styleId="-3">
    <w:name w:val="Рис.-табл"/>
    <w:basedOn w:val="ac"/>
    <w:pPr>
      <w:jc w:val="center"/>
    </w:pPr>
    <w:rPr>
      <w:rFonts w:ascii="OpenSymbol" w:hAnsi="OpenSymbol" w:cs="OpenSymbol"/>
      <w:b/>
      <w:szCs w:val="16"/>
    </w:rPr>
  </w:style>
  <w:style w:type="paragraph" w:customStyle="1" w:styleId="2110">
    <w:name w:val="Основной текст 211"/>
    <w:basedOn w:val="ac"/>
    <w:pPr>
      <w:jc w:val="both"/>
    </w:pPr>
    <w:rPr>
      <w:sz w:val="28"/>
    </w:rPr>
  </w:style>
  <w:style w:type="paragraph" w:customStyle="1" w:styleId="afffffffffff4">
    <w:name w:val="мой стиль"/>
    <w:basedOn w:val="250"/>
    <w:pPr>
      <w:widowControl/>
      <w:ind w:right="0" w:firstLine="709"/>
    </w:pPr>
    <w:rPr>
      <w:sz w:val="24"/>
      <w:szCs w:val="24"/>
    </w:rPr>
  </w:style>
  <w:style w:type="paragraph" w:customStyle="1" w:styleId="zz-4">
    <w:name w:val="zz-4+"/>
    <w:basedOn w:val="ac"/>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c"/>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c"/>
    <w:next w:val="ac"/>
    <w:pPr>
      <w:jc w:val="both"/>
    </w:pPr>
    <w:rPr>
      <w:rFonts w:ascii="OpenSymbol" w:hAnsi="OpenSymbol" w:cs="OpenSymbol"/>
      <w:szCs w:val="20"/>
    </w:rPr>
  </w:style>
  <w:style w:type="paragraph" w:customStyle="1" w:styleId="afffffffffff5">
    <w:name w:val="Текст таблицы"/>
    <w:basedOn w:val="ac"/>
    <w:pPr>
      <w:spacing w:line="360" w:lineRule="auto"/>
      <w:jc w:val="both"/>
    </w:pPr>
    <w:rPr>
      <w:rFonts w:ascii="ISOCPEUR" w:hAnsi="ISOCPEUR" w:cs="ISOCPEUR"/>
      <w:bCs/>
      <w:sz w:val="16"/>
    </w:rPr>
  </w:style>
  <w:style w:type="paragraph" w:customStyle="1" w:styleId="afffffffffff6">
    <w:name w:val="Текст таблицы центр"/>
    <w:basedOn w:val="afffffffffff5"/>
    <w:pPr>
      <w:jc w:val="center"/>
    </w:pPr>
  </w:style>
  <w:style w:type="paragraph" w:customStyle="1" w:styleId="afffffffffff7">
    <w:name w:val="Заголовок рисунка"/>
    <w:basedOn w:val="afffffffffff2"/>
    <w:pPr>
      <w:keepNext w:val="0"/>
      <w:tabs>
        <w:tab w:val="clear" w:pos="1260"/>
      </w:tabs>
      <w:autoSpaceDE/>
      <w:spacing w:before="0" w:after="0" w:line="360" w:lineRule="auto"/>
      <w:ind w:left="0" w:firstLine="0"/>
      <w:jc w:val="center"/>
    </w:pPr>
    <w:rPr>
      <w:rFonts w:cs="Garamond"/>
      <w:sz w:val="28"/>
      <w:szCs w:val="24"/>
    </w:rPr>
  </w:style>
  <w:style w:type="paragraph" w:customStyle="1" w:styleId="1fffd">
    <w:name w:val="Подзаголовок1"/>
    <w:basedOn w:val="250"/>
    <w:pPr>
      <w:widowControl/>
      <w:spacing w:before="120" w:after="120"/>
      <w:ind w:right="0" w:firstLine="851"/>
    </w:pPr>
    <w:rPr>
      <w:b/>
      <w:bCs/>
      <w:szCs w:val="24"/>
    </w:rPr>
  </w:style>
  <w:style w:type="paragraph" w:customStyle="1" w:styleId="1fffe">
    <w:name w:val="Знак Знак Знак Знак Знак Знак Знак Знак Знак Знак Знак Знак Знак1"/>
    <w:basedOn w:val="ac"/>
    <w:pPr>
      <w:spacing w:before="280" w:after="280"/>
    </w:pPr>
    <w:rPr>
      <w:rFonts w:ascii="Helvetica" w:hAnsi="Helvetica" w:cs="Helvetica"/>
      <w:sz w:val="20"/>
      <w:szCs w:val="20"/>
      <w:lang w:val="en-US"/>
    </w:rPr>
  </w:style>
  <w:style w:type="paragraph" w:customStyle="1" w:styleId="afffffffffff8">
    <w:name w:val="Знак Знак Знак Знак Знак Знак Знак Знак Знак Знак Знак Знак Знак Знак Знак Знак"/>
    <w:basedOn w:val="ac"/>
    <w:pPr>
      <w:spacing w:before="280" w:after="280"/>
    </w:pPr>
    <w:rPr>
      <w:rFonts w:ascii="Helvetica" w:hAnsi="Helvetica" w:cs="Helvetica"/>
      <w:sz w:val="20"/>
      <w:szCs w:val="20"/>
      <w:lang w:val="en-US"/>
    </w:rPr>
  </w:style>
  <w:style w:type="paragraph" w:customStyle="1" w:styleId="afffffffffff9">
    <w:name w:val="Основной текст_"/>
    <w:basedOn w:val="ac"/>
    <w:pPr>
      <w:widowControl w:val="0"/>
      <w:shd w:val="clear" w:color="auto" w:fill="FFFFFF"/>
      <w:spacing w:line="470" w:lineRule="exact"/>
      <w:jc w:val="center"/>
    </w:pPr>
    <w:rPr>
      <w:spacing w:val="4"/>
      <w:szCs w:val="20"/>
    </w:rPr>
  </w:style>
  <w:style w:type="paragraph" w:customStyle="1" w:styleId="217">
    <w:name w:val="Основной текст21"/>
    <w:basedOn w:val="ac"/>
    <w:pPr>
      <w:widowControl w:val="0"/>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c"/>
    <w:pPr>
      <w:spacing w:before="280" w:after="280"/>
    </w:pPr>
    <w:rPr>
      <w:rFonts w:ascii="Helvetica" w:hAnsi="Helvetica" w:cs="Helvetica"/>
      <w:sz w:val="20"/>
      <w:szCs w:val="20"/>
      <w:lang w:val="en-US"/>
    </w:rPr>
  </w:style>
  <w:style w:type="paragraph" w:customStyle="1" w:styleId="afffffffffffb">
    <w:name w:val="Текст статьи"/>
    <w:basedOn w:val="ac"/>
    <w:pPr>
      <w:spacing w:line="360" w:lineRule="auto"/>
      <w:ind w:firstLine="720"/>
      <w:jc w:val="both"/>
    </w:pPr>
    <w:rPr>
      <w:sz w:val="28"/>
      <w:szCs w:val="28"/>
    </w:rPr>
  </w:style>
  <w:style w:type="paragraph" w:customStyle="1" w:styleId="3f7">
    <w:name w:val="Обычный (веб)3"/>
    <w:basedOn w:val="ac"/>
    <w:pPr>
      <w:spacing w:before="150" w:after="150"/>
      <w:jc w:val="both"/>
    </w:pPr>
  </w:style>
  <w:style w:type="paragraph" w:customStyle="1" w:styleId="1ffff">
    <w:name w:val="Обычный (веб)1"/>
    <w:basedOn w:val="ac"/>
    <w:pPr>
      <w:spacing w:after="280" w:line="312" w:lineRule="atLeast"/>
    </w:pPr>
  </w:style>
  <w:style w:type="paragraph" w:customStyle="1" w:styleId="afffffffffffc">
    <w:name w:val="Обычный текст"/>
    <w:basedOn w:val="ac"/>
    <w:pPr>
      <w:ind w:firstLine="454"/>
      <w:jc w:val="both"/>
    </w:pPr>
    <w:rPr>
      <w:szCs w:val="20"/>
    </w:rPr>
  </w:style>
  <w:style w:type="paragraph" w:customStyle="1" w:styleId="afffffffffffd">
    <w:name w:val="Основной"/>
    <w:basedOn w:val="ac"/>
    <w:pPr>
      <w:spacing w:line="360" w:lineRule="auto"/>
      <w:ind w:firstLine="709"/>
      <w:jc w:val="both"/>
    </w:pPr>
    <w:rPr>
      <w:sz w:val="28"/>
    </w:rPr>
  </w:style>
  <w:style w:type="paragraph" w:customStyle="1" w:styleId="Style8">
    <w:name w:val="Style8"/>
    <w:basedOn w:val="ac"/>
    <w:pPr>
      <w:widowControl w:val="0"/>
      <w:autoSpaceDE w:val="0"/>
      <w:jc w:val="both"/>
    </w:pPr>
  </w:style>
  <w:style w:type="paragraph" w:customStyle="1" w:styleId="MediumGrid1-Accent2">
    <w:name w:val="Medium Grid 1 - Accent 2"/>
    <w:basedOn w:val="ac"/>
    <w:pPr>
      <w:ind w:left="720"/>
    </w:pPr>
    <w:rPr>
      <w:rFonts w:ascii="Mincho" w:eastAsia="Mincho" w:hAnsi="Mincho" w:cs="Mincho"/>
    </w:rPr>
  </w:style>
  <w:style w:type="paragraph" w:customStyle="1" w:styleId="147">
    <w:name w:val="табл_14"/>
    <w:basedOn w:val="ac"/>
    <w:rPr>
      <w:rFonts w:ascii="OpenSymbol" w:hAnsi="OpenSymbol" w:cs="OpenSymbol"/>
      <w:sz w:val="28"/>
      <w:szCs w:val="20"/>
    </w:rPr>
  </w:style>
  <w:style w:type="paragraph" w:customStyle="1" w:styleId="My">
    <w:name w:val="Основной текст.My Текст"/>
    <w:basedOn w:val="ac"/>
    <w:pPr>
      <w:widowControl w:val="0"/>
      <w:spacing w:line="360" w:lineRule="auto"/>
      <w:ind w:firstLine="720"/>
      <w:jc w:val="both"/>
    </w:pPr>
    <w:rPr>
      <w:sz w:val="28"/>
      <w:szCs w:val="20"/>
      <w:lang w:val="uk-UA"/>
    </w:rPr>
  </w:style>
  <w:style w:type="paragraph" w:customStyle="1" w:styleId="afffffffffffe">
    <w:name w:val="Норм без абзаца"/>
    <w:basedOn w:val="ac"/>
    <w:pPr>
      <w:jc w:val="both"/>
    </w:pPr>
    <w:rPr>
      <w:rFonts w:ascii="UkrainianPeterburg" w:hAnsi="UkrainianPeterburg" w:cs="UkrainianPeterburg"/>
      <w:sz w:val="16"/>
      <w:szCs w:val="16"/>
    </w:rPr>
  </w:style>
  <w:style w:type="paragraph" w:customStyle="1" w:styleId="affffffffffff">
    <w:name w:val="Осн текст"/>
    <w:basedOn w:val="ac"/>
    <w:pPr>
      <w:ind w:firstLine="709"/>
      <w:jc w:val="both"/>
    </w:pPr>
    <w:rPr>
      <w:sz w:val="32"/>
      <w:szCs w:val="32"/>
      <w:lang w:val="uk-UA"/>
    </w:rPr>
  </w:style>
  <w:style w:type="paragraph" w:customStyle="1" w:styleId="H1">
    <w:name w:val="H1"/>
    <w:basedOn w:val="ac"/>
    <w:next w:val="ac"/>
    <w:pPr>
      <w:keepNext/>
      <w:spacing w:before="100" w:after="100"/>
    </w:pPr>
    <w:rPr>
      <w:b/>
      <w:bCs/>
      <w:kern w:val="1"/>
      <w:sz w:val="48"/>
      <w:szCs w:val="48"/>
    </w:rPr>
  </w:style>
  <w:style w:type="paragraph" w:customStyle="1" w:styleId="a10">
    <w:name w:val="a1"/>
    <w:basedOn w:val="ac"/>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d">
    <w:name w:val="toc 5"/>
    <w:basedOn w:val="ac"/>
    <w:next w:val="ac"/>
    <w:pPr>
      <w:ind w:left="960"/>
    </w:pPr>
    <w:rPr>
      <w:rFonts w:ascii="IzhTitl" w:hAnsi="IzhTitl" w:cs="IzhTitl"/>
      <w:sz w:val="18"/>
      <w:szCs w:val="18"/>
    </w:rPr>
  </w:style>
  <w:style w:type="paragraph" w:styleId="66">
    <w:name w:val="toc 6"/>
    <w:basedOn w:val="ac"/>
    <w:next w:val="ac"/>
    <w:pPr>
      <w:ind w:left="1200"/>
    </w:pPr>
    <w:rPr>
      <w:rFonts w:ascii="IzhTitl" w:hAnsi="IzhTitl" w:cs="IzhTitl"/>
      <w:sz w:val="18"/>
      <w:szCs w:val="18"/>
    </w:rPr>
  </w:style>
  <w:style w:type="paragraph" w:styleId="77">
    <w:name w:val="toc 7"/>
    <w:basedOn w:val="ac"/>
    <w:next w:val="ac"/>
    <w:pPr>
      <w:ind w:left="1440"/>
    </w:pPr>
    <w:rPr>
      <w:rFonts w:ascii="IzhTitl" w:hAnsi="IzhTitl" w:cs="IzhTitl"/>
      <w:sz w:val="18"/>
      <w:szCs w:val="18"/>
    </w:rPr>
  </w:style>
  <w:style w:type="paragraph" w:styleId="93">
    <w:name w:val="toc 9"/>
    <w:basedOn w:val="ac"/>
    <w:next w:val="ac"/>
    <w:pPr>
      <w:ind w:left="1920"/>
    </w:pPr>
    <w:rPr>
      <w:rFonts w:ascii="IzhTitl" w:hAnsi="IzhTitl" w:cs="IzhTitl"/>
      <w:sz w:val="18"/>
      <w:szCs w:val="18"/>
    </w:rPr>
  </w:style>
  <w:style w:type="paragraph" w:customStyle="1" w:styleId="rvps19">
    <w:name w:val="rvps19"/>
    <w:basedOn w:val="ac"/>
    <w:pPr>
      <w:ind w:firstLine="603"/>
      <w:jc w:val="both"/>
    </w:pPr>
    <w:rPr>
      <w:lang w:val="en-AU"/>
    </w:rPr>
  </w:style>
  <w:style w:type="paragraph" w:customStyle="1" w:styleId="rvps20">
    <w:name w:val="rvps20"/>
    <w:basedOn w:val="ac"/>
    <w:pPr>
      <w:ind w:firstLine="603"/>
    </w:pPr>
    <w:rPr>
      <w:lang w:val="en-AU"/>
    </w:rPr>
  </w:style>
  <w:style w:type="paragraph" w:customStyle="1" w:styleId="rvps7">
    <w:name w:val="rvps7"/>
    <w:basedOn w:val="ac"/>
    <w:pPr>
      <w:ind w:firstLine="787"/>
      <w:jc w:val="both"/>
    </w:pPr>
    <w:rPr>
      <w:lang w:val="en-AU"/>
    </w:rPr>
  </w:style>
  <w:style w:type="paragraph" w:customStyle="1" w:styleId="rvps16">
    <w:name w:val="rvps16"/>
    <w:basedOn w:val="ac"/>
    <w:pPr>
      <w:ind w:firstLine="787"/>
      <w:jc w:val="both"/>
    </w:pPr>
    <w:rPr>
      <w:lang w:val="en-AU"/>
    </w:rPr>
  </w:style>
  <w:style w:type="paragraph" w:customStyle="1" w:styleId="Iauiue">
    <w:name w:val="Iau.iue"/>
    <w:basedOn w:val="ac"/>
    <w:next w:val="ac"/>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c"/>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uiPriority w:val="99"/>
    <w:pPr>
      <w:widowControl w:val="0"/>
      <w:suppressAutoHyphens/>
      <w:autoSpaceDE w:val="0"/>
      <w:ind w:left="4360"/>
    </w:pPr>
    <w:rPr>
      <w:rFonts w:ascii="Garamond" w:eastAsia="Garamond" w:hAnsi="Garamond" w:cs="Garamond"/>
      <w:lang w:eastAsia="ar-SA"/>
    </w:rPr>
  </w:style>
  <w:style w:type="paragraph" w:customStyle="1" w:styleId="FR3">
    <w:name w:val="FR3"/>
    <w:uiPriority w:val="99"/>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c"/>
    <w:pPr>
      <w:ind w:left="566" w:hanging="283"/>
    </w:pPr>
  </w:style>
  <w:style w:type="paragraph" w:customStyle="1" w:styleId="413">
    <w:name w:val="Список 41"/>
    <w:basedOn w:val="ac"/>
    <w:pPr>
      <w:ind w:left="1132" w:hanging="283"/>
    </w:pPr>
  </w:style>
  <w:style w:type="paragraph" w:customStyle="1" w:styleId="Iauiue0">
    <w:name w:val="Iau?iue"/>
    <w:uiPriority w:val="99"/>
    <w:pPr>
      <w:suppressAutoHyphens/>
    </w:pPr>
    <w:rPr>
      <w:rFonts w:ascii="Garamond" w:eastAsia="Garamond" w:hAnsi="Garamond" w:cs="Garamond"/>
      <w:lang w:val="en-GB" w:eastAsia="ar-SA"/>
    </w:rPr>
  </w:style>
  <w:style w:type="paragraph" w:customStyle="1" w:styleId="218">
    <w:name w:val="Продолжение списка 21"/>
    <w:basedOn w:val="ac"/>
    <w:pPr>
      <w:widowControl w:val="0"/>
      <w:autoSpaceDE w:val="0"/>
      <w:spacing w:after="120"/>
      <w:ind w:left="566"/>
    </w:pPr>
    <w:rPr>
      <w:sz w:val="20"/>
      <w:szCs w:val="20"/>
    </w:rPr>
  </w:style>
  <w:style w:type="paragraph" w:customStyle="1" w:styleId="2fff">
    <w:name w:val="Îñíîâíîé òåêñò 2"/>
    <w:basedOn w:val="ac"/>
    <w:pPr>
      <w:widowControl w:val="0"/>
      <w:ind w:firstLine="851"/>
      <w:jc w:val="both"/>
    </w:pPr>
    <w:rPr>
      <w:sz w:val="28"/>
      <w:szCs w:val="20"/>
      <w:lang w:val="en-GB"/>
    </w:rPr>
  </w:style>
  <w:style w:type="paragraph" w:customStyle="1" w:styleId="affffffffffff0">
    <w:name w:val="Îáû÷íûé"/>
    <w:uiPriority w:val="99"/>
    <w:pPr>
      <w:widowControl w:val="0"/>
      <w:suppressAutoHyphens/>
      <w:spacing w:line="360" w:lineRule="auto"/>
    </w:pPr>
    <w:rPr>
      <w:rFonts w:ascii="Garamond" w:eastAsia="Garamond" w:hAnsi="Garamond" w:cs="Garamond"/>
      <w:sz w:val="24"/>
      <w:lang w:val="en-GB" w:eastAsia="ar-SA"/>
    </w:rPr>
  </w:style>
  <w:style w:type="paragraph" w:customStyle="1" w:styleId="affffffffffff1">
    <w:name w:val="Îñíîâíîé òåêñò"/>
    <w:basedOn w:val="affffffffffff0"/>
    <w:rPr>
      <w:rFonts w:ascii="CentSchbook Win95BT" w:hAnsi="CentSchbook Win95BT" w:cs="CentSchbook Win95BT"/>
      <w:sz w:val="28"/>
    </w:rPr>
  </w:style>
  <w:style w:type="paragraph" w:customStyle="1" w:styleId="2fff0">
    <w:name w:val="2"/>
    <w:basedOn w:val="ac"/>
    <w:next w:val="affffffff9"/>
    <w:pPr>
      <w:spacing w:before="280" w:after="280"/>
    </w:pPr>
    <w:rPr>
      <w:lang w:val="uk-UA"/>
    </w:rPr>
  </w:style>
  <w:style w:type="paragraph" w:customStyle="1" w:styleId="3f8">
    <w:name w:val="заголовок 3"/>
    <w:basedOn w:val="ac"/>
    <w:next w:val="ac"/>
    <w:uiPriority w:val="99"/>
    <w:pPr>
      <w:keepNext/>
      <w:widowControl w:val="0"/>
      <w:autoSpaceDE w:val="0"/>
      <w:jc w:val="center"/>
    </w:pPr>
    <w:rPr>
      <w:b/>
      <w:bCs/>
      <w:sz w:val="20"/>
      <w:szCs w:val="20"/>
    </w:rPr>
  </w:style>
  <w:style w:type="paragraph" w:customStyle="1" w:styleId="1ffff0">
    <w:name w:val="заголовок 1"/>
    <w:basedOn w:val="ac"/>
    <w:next w:val="ac"/>
    <w:uiPriority w:val="99"/>
    <w:pPr>
      <w:keepNext/>
      <w:autoSpaceDE w:val="0"/>
      <w:jc w:val="center"/>
    </w:pPr>
    <w:rPr>
      <w:rFonts w:ascii="Arial" w:hAnsi="Arial" w:cs="Arial"/>
      <w:b/>
      <w:bCs/>
      <w:sz w:val="36"/>
      <w:szCs w:val="36"/>
    </w:rPr>
  </w:style>
  <w:style w:type="paragraph" w:customStyle="1" w:styleId="2fff1">
    <w:name w:val="заголовок 2"/>
    <w:basedOn w:val="ac"/>
    <w:next w:val="ac"/>
    <w:link w:val="2fff2"/>
    <w:uiPriority w:val="99"/>
    <w:pPr>
      <w:keepNext/>
      <w:autoSpaceDE w:val="0"/>
      <w:jc w:val="center"/>
    </w:pPr>
    <w:rPr>
      <w:rFonts w:ascii="Arial" w:hAnsi="Arial" w:cs="Arial"/>
    </w:rPr>
  </w:style>
  <w:style w:type="paragraph" w:customStyle="1" w:styleId="4f1">
    <w:name w:val="заголовок 4"/>
    <w:basedOn w:val="ac"/>
    <w:next w:val="ac"/>
    <w:uiPriority w:val="99"/>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c"/>
    <w:pPr>
      <w:spacing w:line="300" w:lineRule="atLeast"/>
      <w:ind w:firstLine="400"/>
      <w:jc w:val="both"/>
    </w:pPr>
  </w:style>
  <w:style w:type="paragraph" w:customStyle="1" w:styleId="k7">
    <w:name w:val="k7"/>
    <w:basedOn w:val="ac"/>
    <w:pPr>
      <w:spacing w:line="280" w:lineRule="atLeast"/>
      <w:ind w:left="1000"/>
    </w:pPr>
    <w:rPr>
      <w:sz w:val="22"/>
      <w:szCs w:val="22"/>
    </w:rPr>
  </w:style>
  <w:style w:type="paragraph" w:customStyle="1" w:styleId="affffffffffff2">
    <w:name w:val="Текст_статті Знак"/>
    <w:basedOn w:val="ac"/>
    <w:pPr>
      <w:ind w:firstLine="284"/>
      <w:jc w:val="both"/>
    </w:pPr>
    <w:rPr>
      <w:sz w:val="20"/>
      <w:szCs w:val="20"/>
      <w:lang w:val="uk-UA"/>
    </w:rPr>
  </w:style>
  <w:style w:type="paragraph" w:customStyle="1" w:styleId="affffffffffff3">
    <w:name w:val="література"/>
    <w:basedOn w:val="ac"/>
    <w:pPr>
      <w:tabs>
        <w:tab w:val="left" w:pos="360"/>
      </w:tabs>
      <w:jc w:val="both"/>
    </w:pPr>
    <w:rPr>
      <w:sz w:val="18"/>
      <w:szCs w:val="18"/>
      <w:lang w:val="en-US"/>
    </w:rPr>
  </w:style>
  <w:style w:type="paragraph" w:customStyle="1" w:styleId="note">
    <w:name w:val="note"/>
    <w:basedOn w:val="ac"/>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1">
    <w:name w:val="Текст выноски1"/>
    <w:basedOn w:val="ac"/>
    <w:pPr>
      <w:overflowPunct w:val="0"/>
      <w:autoSpaceDE w:val="0"/>
      <w:textAlignment w:val="baseline"/>
    </w:pPr>
    <w:rPr>
      <w:rFonts w:ascii="Helvetica" w:hAnsi="Helvetica" w:cs="Helvetica"/>
      <w:sz w:val="16"/>
      <w:szCs w:val="16"/>
    </w:rPr>
  </w:style>
  <w:style w:type="paragraph" w:customStyle="1" w:styleId="1Title">
    <w:name w:val="Заголовок 1.Title"/>
    <w:basedOn w:val="ac"/>
    <w:next w:val="ac"/>
    <w:pPr>
      <w:keepNext/>
      <w:widowControl w:val="0"/>
      <w:spacing w:line="360" w:lineRule="auto"/>
      <w:jc w:val="center"/>
    </w:pPr>
    <w:rPr>
      <w:b/>
      <w:caps/>
      <w:color w:val="000000"/>
      <w:szCs w:val="20"/>
      <w:lang w:val="uk-UA"/>
    </w:rPr>
  </w:style>
  <w:style w:type="paragraph" w:customStyle="1" w:styleId="2pidzaholovok">
    <w:name w:val="Заголовок 2.pidzaholovok"/>
    <w:basedOn w:val="ac"/>
    <w:next w:val="ac"/>
    <w:pPr>
      <w:keepNext/>
      <w:jc w:val="center"/>
    </w:pPr>
    <w:rPr>
      <w:b/>
      <w:i/>
      <w:szCs w:val="20"/>
    </w:rPr>
  </w:style>
  <w:style w:type="paragraph" w:customStyle="1" w:styleId="1Title1">
    <w:name w:val="Заголовок 1.Title1"/>
    <w:basedOn w:val="ac"/>
    <w:next w:val="ac"/>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c"/>
    <w:next w:val="ac"/>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c"/>
    <w:pPr>
      <w:spacing w:after="120"/>
      <w:jc w:val="center"/>
    </w:pPr>
    <w:rPr>
      <w:b/>
      <w:sz w:val="22"/>
      <w:szCs w:val="20"/>
      <w:lang w:val="uk-UA"/>
    </w:rPr>
  </w:style>
  <w:style w:type="paragraph" w:customStyle="1" w:styleId="body">
    <w:name w:val="Основной текст с отступом.body"/>
    <w:basedOn w:val="ac"/>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c"/>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c"/>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c"/>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c"/>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c"/>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c"/>
    <w:pPr>
      <w:spacing w:after="120"/>
    </w:pPr>
    <w:rPr>
      <w:rFonts w:ascii="Helvetica" w:hAnsi="Helvetica" w:cs="Helvetica"/>
      <w:b/>
      <w:i/>
      <w:sz w:val="20"/>
      <w:szCs w:val="20"/>
      <w:lang w:val="uk-UA"/>
    </w:rPr>
  </w:style>
  <w:style w:type="paragraph" w:customStyle="1" w:styleId="mkSpec">
    <w:name w:val="mkSpec"/>
    <w:basedOn w:val="ac"/>
    <w:pPr>
      <w:spacing w:after="120"/>
    </w:pPr>
    <w:rPr>
      <w:rFonts w:ascii="MS Reference Specialty" w:hAnsi="MS Reference Specialty" w:cs="MS Reference Specialty"/>
      <w:i/>
      <w:smallCaps/>
      <w:sz w:val="20"/>
      <w:szCs w:val="20"/>
      <w:lang w:val="uk-UA"/>
    </w:rPr>
  </w:style>
  <w:style w:type="paragraph" w:customStyle="1" w:styleId="mkEntry">
    <w:name w:val="mkEntry"/>
    <w:basedOn w:val="ac"/>
    <w:pPr>
      <w:spacing w:after="120"/>
    </w:pPr>
    <w:rPr>
      <w:rFonts w:ascii="Helvetica" w:hAnsi="Helvetica" w:cs="Helvetica"/>
      <w:b/>
      <w:caps/>
      <w:sz w:val="20"/>
      <w:szCs w:val="20"/>
      <w:lang w:val="uk-UA"/>
    </w:rPr>
  </w:style>
  <w:style w:type="paragraph" w:customStyle="1" w:styleId="mkText">
    <w:name w:val="mkText"/>
    <w:basedOn w:val="ac"/>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3"/>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c"/>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3"/>
    <w:pPr>
      <w:spacing w:line="360" w:lineRule="auto"/>
      <w:ind w:firstLine="720"/>
      <w:jc w:val="both"/>
    </w:pPr>
    <w:rPr>
      <w:rFonts w:ascii="Garamond" w:hAnsi="Garamond" w:cs="Garamond"/>
      <w:sz w:val="28"/>
      <w:lang w:val="uk-UA"/>
    </w:rPr>
  </w:style>
  <w:style w:type="paragraph" w:customStyle="1" w:styleId="Sokiltitle">
    <w:name w:val="Sokil title"/>
    <w:basedOn w:val="2ff3"/>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c"/>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c"/>
    <w:pPr>
      <w:spacing w:after="120"/>
      <w:ind w:firstLine="567"/>
    </w:pPr>
    <w:rPr>
      <w:szCs w:val="20"/>
      <w:lang w:val="uk-UA"/>
    </w:rPr>
  </w:style>
  <w:style w:type="paragraph" w:customStyle="1" w:styleId="Datakrush">
    <w:name w:val="Data krush"/>
    <w:basedOn w:val="ac"/>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c"/>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c"/>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c"/>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c"/>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c"/>
    <w:next w:val="ac"/>
    <w:pPr>
      <w:keepNext/>
      <w:spacing w:before="170" w:after="170"/>
      <w:jc w:val="center"/>
    </w:pPr>
    <w:rPr>
      <w:rFonts w:ascii="Mangal" w:hAnsi="Mangal" w:cs="Mangal"/>
      <w:b/>
      <w:i/>
      <w:szCs w:val="20"/>
    </w:rPr>
  </w:style>
  <w:style w:type="paragraph" w:customStyle="1" w:styleId="1ffff2">
    <w:name w:val="Заголовок 1.Название"/>
    <w:basedOn w:val="ac"/>
    <w:next w:val="ac"/>
    <w:pPr>
      <w:keepNext/>
      <w:spacing w:after="283"/>
      <w:jc w:val="center"/>
    </w:pPr>
    <w:rPr>
      <w:rFonts w:ascii="Mangal" w:hAnsi="Mangal" w:cs="Mangal"/>
      <w:b/>
      <w:caps/>
      <w:szCs w:val="20"/>
    </w:rPr>
  </w:style>
  <w:style w:type="paragraph" w:customStyle="1" w:styleId="Avtor10">
    <w:name w:val="Основной текст.Avtor1"/>
    <w:basedOn w:val="ac"/>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c"/>
    <w:pPr>
      <w:spacing w:line="360" w:lineRule="auto"/>
      <w:ind w:firstLine="720"/>
      <w:jc w:val="center"/>
    </w:pPr>
    <w:rPr>
      <w:b/>
      <w:sz w:val="28"/>
      <w:szCs w:val="20"/>
      <w:lang w:val="uk-UA"/>
    </w:rPr>
  </w:style>
  <w:style w:type="paragraph" w:customStyle="1" w:styleId="Avtor2">
    <w:name w:val="Основной текст.Avtor2"/>
    <w:basedOn w:val="ac"/>
    <w:pPr>
      <w:jc w:val="center"/>
    </w:pPr>
    <w:rPr>
      <w:b/>
      <w:sz w:val="22"/>
      <w:szCs w:val="20"/>
      <w:lang w:val="uk-UA"/>
    </w:rPr>
  </w:style>
  <w:style w:type="paragraph" w:customStyle="1" w:styleId="body10">
    <w:name w:val="Основной текст с отступом.body1"/>
    <w:basedOn w:val="ac"/>
    <w:pPr>
      <w:ind w:firstLine="709"/>
      <w:jc w:val="both"/>
    </w:pPr>
    <w:rPr>
      <w:sz w:val="20"/>
      <w:szCs w:val="20"/>
      <w:lang w:val="uk-UA"/>
    </w:rPr>
  </w:style>
  <w:style w:type="paragraph" w:customStyle="1" w:styleId="text10">
    <w:name w:val="Цитата.text1"/>
    <w:basedOn w:val="ac"/>
    <w:pPr>
      <w:ind w:left="2824" w:right="-1213"/>
    </w:pPr>
    <w:rPr>
      <w:i/>
      <w:sz w:val="22"/>
      <w:szCs w:val="20"/>
      <w:lang w:val="uk-UA"/>
    </w:rPr>
  </w:style>
  <w:style w:type="paragraph" w:customStyle="1" w:styleId="lit1">
    <w:name w:val="Список.lit1"/>
    <w:basedOn w:val="ac"/>
    <w:pPr>
      <w:tabs>
        <w:tab w:val="left" w:pos="360"/>
      </w:tabs>
      <w:ind w:left="360" w:hanging="360"/>
      <w:jc w:val="both"/>
    </w:pPr>
    <w:rPr>
      <w:sz w:val="22"/>
      <w:szCs w:val="20"/>
      <w:lang w:val="uk-UA"/>
    </w:rPr>
  </w:style>
  <w:style w:type="paragraph" w:customStyle="1" w:styleId="liter1">
    <w:name w:val="Нумерованный список.liter1"/>
    <w:basedOn w:val="ac"/>
    <w:pPr>
      <w:tabs>
        <w:tab w:val="left" w:pos="360"/>
      </w:tabs>
      <w:ind w:left="360" w:hanging="360"/>
      <w:jc w:val="both"/>
    </w:pPr>
    <w:rPr>
      <w:sz w:val="20"/>
      <w:szCs w:val="20"/>
    </w:rPr>
  </w:style>
  <w:style w:type="paragraph" w:customStyle="1" w:styleId="3spysokl-ry1">
    <w:name w:val="Основной текст 3.spysok l-ry1"/>
    <w:basedOn w:val="ac"/>
    <w:pPr>
      <w:jc w:val="center"/>
    </w:pPr>
    <w:rPr>
      <w:b/>
      <w:caps/>
      <w:sz w:val="22"/>
      <w:szCs w:val="20"/>
      <w:lang w:val="en-US"/>
    </w:rPr>
  </w:style>
  <w:style w:type="paragraph" w:customStyle="1" w:styleId="1ffff3">
    <w:name w:val="Основной текст с отступом1"/>
    <w:basedOn w:val="ac"/>
    <w:pPr>
      <w:spacing w:line="360" w:lineRule="auto"/>
      <w:ind w:firstLine="709"/>
      <w:jc w:val="both"/>
    </w:pPr>
  </w:style>
  <w:style w:type="paragraph" w:customStyle="1" w:styleId="SNOSKA">
    <w:name w:val="SNOSKA"/>
    <w:basedOn w:val="21"/>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9">
    <w:name w:val="Основной текст с отступом 21"/>
    <w:basedOn w:val="ac"/>
    <w:uiPriority w:val="99"/>
    <w:pPr>
      <w:widowControl w:val="0"/>
      <w:spacing w:line="360" w:lineRule="auto"/>
      <w:ind w:firstLine="680"/>
      <w:jc w:val="both"/>
    </w:pPr>
    <w:rPr>
      <w:sz w:val="28"/>
      <w:szCs w:val="20"/>
      <w:lang w:val="uk-UA"/>
    </w:rPr>
  </w:style>
  <w:style w:type="paragraph" w:customStyle="1" w:styleId="1ffff4">
    <w:name w:val="Текст1"/>
    <w:basedOn w:val="ac"/>
    <w:pPr>
      <w:widowControl w:val="0"/>
      <w:spacing w:line="360" w:lineRule="auto"/>
      <w:ind w:firstLine="720"/>
      <w:jc w:val="both"/>
    </w:pPr>
    <w:rPr>
      <w:rFonts w:ascii="ISOCPEUR" w:hAnsi="ISOCPEUR" w:cs="ISOCPEUR"/>
      <w:sz w:val="28"/>
      <w:szCs w:val="20"/>
      <w:lang w:val="uk-UA"/>
    </w:rPr>
  </w:style>
  <w:style w:type="paragraph" w:customStyle="1" w:styleId="affffffffffff4">
    <w:name w:val="Вірш"/>
    <w:basedOn w:val="ac"/>
    <w:pPr>
      <w:keepLines/>
      <w:widowControl w:val="0"/>
      <w:spacing w:before="28" w:line="360" w:lineRule="auto"/>
      <w:ind w:left="1701" w:hanging="567"/>
      <w:jc w:val="both"/>
    </w:pPr>
    <w:rPr>
      <w:i/>
      <w:sz w:val="22"/>
      <w:szCs w:val="20"/>
      <w:lang w:val="uk-UA"/>
    </w:rPr>
  </w:style>
  <w:style w:type="paragraph" w:customStyle="1" w:styleId="affffffffffff5">
    <w:name w:val="Загальний текст"/>
    <w:basedOn w:val="ac"/>
    <w:pPr>
      <w:widowControl w:val="0"/>
      <w:spacing w:before="28" w:line="262" w:lineRule="atLeast"/>
      <w:ind w:firstLine="283"/>
      <w:jc w:val="both"/>
    </w:pPr>
    <w:rPr>
      <w:sz w:val="22"/>
      <w:szCs w:val="20"/>
      <w:lang w:val="uk-UA"/>
    </w:rPr>
  </w:style>
  <w:style w:type="paragraph" w:customStyle="1" w:styleId="affffffffffff6">
    <w:name w:val="Заголовок розділів"/>
    <w:basedOn w:val="ac"/>
    <w:next w:val="affffffffffff7"/>
    <w:pPr>
      <w:widowControl w:val="0"/>
      <w:spacing w:after="480" w:line="360" w:lineRule="auto"/>
      <w:jc w:val="center"/>
    </w:pPr>
    <w:rPr>
      <w:rFonts w:ascii="OpenSymbol" w:hAnsi="OpenSymbol" w:cs="OpenSymbol"/>
      <w:b/>
      <w:sz w:val="32"/>
      <w:szCs w:val="20"/>
      <w:lang w:val="uk-UA"/>
    </w:rPr>
  </w:style>
  <w:style w:type="paragraph" w:customStyle="1" w:styleId="affffffffffff7">
    <w:name w:val="Заголовок підрозділів"/>
    <w:basedOn w:val="affffffffffff6"/>
    <w:next w:val="ac"/>
    <w:pPr>
      <w:ind w:firstLine="720"/>
      <w:jc w:val="left"/>
    </w:pPr>
    <w:rPr>
      <w:rFonts w:ascii="Garamond" w:hAnsi="Garamond" w:cs="Garamond"/>
    </w:rPr>
  </w:style>
  <w:style w:type="paragraph" w:customStyle="1" w:styleId="1ffff5">
    <w:name w:val="Цитата1"/>
    <w:basedOn w:val="ac"/>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c"/>
    <w:pPr>
      <w:widowControl w:val="0"/>
      <w:spacing w:line="360" w:lineRule="auto"/>
      <w:ind w:firstLine="720"/>
      <w:jc w:val="both"/>
    </w:pPr>
    <w:rPr>
      <w:sz w:val="28"/>
      <w:szCs w:val="20"/>
      <w:lang w:val="uk-UA"/>
    </w:rPr>
  </w:style>
  <w:style w:type="paragraph" w:customStyle="1" w:styleId="POD-ZAGOL">
    <w:name w:val="POD-ZAGOL"/>
    <w:basedOn w:val="21"/>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1"/>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c"/>
    <w:pPr>
      <w:keepLines/>
      <w:numPr>
        <w:numId w:val="11"/>
      </w:numPr>
      <w:spacing w:line="360" w:lineRule="auto"/>
      <w:ind w:left="0" w:firstLine="0"/>
      <w:jc w:val="center"/>
    </w:pPr>
    <w:rPr>
      <w:b/>
      <w:sz w:val="28"/>
      <w:szCs w:val="20"/>
      <w:lang w:val="uk-UA"/>
    </w:rPr>
  </w:style>
  <w:style w:type="paragraph" w:customStyle="1" w:styleId="affffffffffff8">
    <w:name w:val="ТЕКСТ"/>
    <w:basedOn w:val="ac"/>
    <w:pPr>
      <w:spacing w:line="360" w:lineRule="auto"/>
      <w:ind w:firstLine="709"/>
      <w:jc w:val="both"/>
    </w:pPr>
    <w:rPr>
      <w:rFonts w:ascii="FreeSetCTT" w:hAnsi="FreeSetCTT" w:cs="FreeSetCTT"/>
      <w:sz w:val="28"/>
      <w:szCs w:val="20"/>
      <w:lang w:val="uk-UA"/>
    </w:rPr>
  </w:style>
  <w:style w:type="paragraph" w:customStyle="1" w:styleId="CT-SNOSKA">
    <w:name w:val="CT-SNOSKA"/>
    <w:basedOn w:val="ac"/>
    <w:pPr>
      <w:jc w:val="both"/>
    </w:pPr>
    <w:rPr>
      <w:szCs w:val="20"/>
    </w:rPr>
  </w:style>
  <w:style w:type="paragraph" w:customStyle="1" w:styleId="2fff3">
    <w:name w:val="Стиль2"/>
    <w:basedOn w:val="ac"/>
    <w:uiPriority w:val="99"/>
    <w:qFormat/>
    <w:pPr>
      <w:jc w:val="both"/>
    </w:pPr>
    <w:rPr>
      <w:rFonts w:cs="OpenSymbol"/>
    </w:rPr>
  </w:style>
  <w:style w:type="paragraph" w:customStyle="1" w:styleId="left">
    <w:name w:val="left"/>
    <w:basedOn w:val="ac"/>
    <w:pPr>
      <w:spacing w:before="280" w:after="280"/>
    </w:pPr>
    <w:rPr>
      <w:rFonts w:ascii="MS Reference Specialty" w:hAnsi="MS Reference Specialty" w:cs="MS Reference Specialty"/>
    </w:rPr>
  </w:style>
  <w:style w:type="paragraph" w:customStyle="1" w:styleId="310">
    <w:name w:val="Маркированный список 31"/>
    <w:basedOn w:val="ac"/>
    <w:pPr>
      <w:numPr>
        <w:numId w:val="4"/>
      </w:numPr>
    </w:pPr>
    <w:rPr>
      <w:sz w:val="20"/>
      <w:szCs w:val="20"/>
      <w:lang w:val="uk-UA"/>
    </w:rPr>
  </w:style>
  <w:style w:type="paragraph" w:customStyle="1" w:styleId="1ffff6">
    <w:name w:val="Верхний колонтитул1"/>
    <w:basedOn w:val="1fff6"/>
    <w:uiPriority w:val="99"/>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9">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a">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9">
    <w:name w:val="Основной текст3"/>
    <w:basedOn w:val="ac"/>
    <w:pPr>
      <w:widowControl w:val="0"/>
      <w:spacing w:line="360" w:lineRule="atLeast"/>
      <w:jc w:val="both"/>
    </w:pPr>
    <w:rPr>
      <w:szCs w:val="20"/>
    </w:rPr>
  </w:style>
  <w:style w:type="paragraph" w:customStyle="1" w:styleId="WW-3">
    <w:name w:val="WW-Сноска"/>
    <w:basedOn w:val="2ff3"/>
    <w:pPr>
      <w:widowControl w:val="0"/>
      <w:spacing w:line="180" w:lineRule="atLeast"/>
      <w:ind w:firstLine="397"/>
      <w:jc w:val="both"/>
    </w:pPr>
    <w:rPr>
      <w:rFonts w:ascii="Symbol" w:hAnsi="Symbol" w:cs="Symbol"/>
      <w:sz w:val="18"/>
    </w:rPr>
  </w:style>
  <w:style w:type="paragraph" w:customStyle="1" w:styleId="affffffffffffb">
    <w:name w:val="текст сноски"/>
    <w:basedOn w:val="ac"/>
    <w:uiPriority w:val="99"/>
    <w:pPr>
      <w:autoSpaceDE w:val="0"/>
    </w:pPr>
    <w:rPr>
      <w:sz w:val="20"/>
      <w:szCs w:val="20"/>
    </w:rPr>
  </w:style>
  <w:style w:type="paragraph" w:customStyle="1" w:styleId="affffffffffffc">
    <w:name w:val="Àäðåñà"/>
    <w:basedOn w:val="ac"/>
    <w:pPr>
      <w:spacing w:after="60" w:line="360" w:lineRule="auto"/>
      <w:jc w:val="center"/>
    </w:pPr>
    <w:rPr>
      <w:szCs w:val="20"/>
      <w:lang w:val="uk-UA"/>
    </w:rPr>
  </w:style>
  <w:style w:type="paragraph" w:customStyle="1" w:styleId="5e">
    <w:name w:val="Основной текст5"/>
    <w:basedOn w:val="ac"/>
    <w:pPr>
      <w:widowControl w:val="0"/>
      <w:spacing w:line="420" w:lineRule="auto"/>
      <w:ind w:firstLine="851"/>
      <w:jc w:val="both"/>
    </w:pPr>
    <w:rPr>
      <w:sz w:val="26"/>
      <w:szCs w:val="20"/>
    </w:rPr>
  </w:style>
  <w:style w:type="paragraph" w:customStyle="1" w:styleId="affffffffffffd">
    <w:name w:val="СноскаОсн"/>
    <w:basedOn w:val="ac"/>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e">
    <w:name w:val="Цитаты"/>
    <w:basedOn w:val="ac"/>
    <w:pPr>
      <w:autoSpaceDE w:val="0"/>
      <w:spacing w:before="100" w:after="100"/>
      <w:ind w:left="360" w:right="360"/>
    </w:pPr>
  </w:style>
  <w:style w:type="paragraph" w:styleId="afffffffffffff">
    <w:name w:val="E-mail Signature"/>
    <w:basedOn w:val="ac"/>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0">
    <w:name w:val="Signature"/>
    <w:basedOn w:val="ac"/>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c"/>
    <w:pPr>
      <w:shd w:val="clear" w:color="auto" w:fill="FFFFFF"/>
      <w:spacing w:line="360" w:lineRule="auto"/>
      <w:jc w:val="center"/>
    </w:pPr>
    <w:rPr>
      <w:color w:val="FF0000"/>
      <w:sz w:val="16"/>
      <w:szCs w:val="16"/>
    </w:rPr>
  </w:style>
  <w:style w:type="paragraph" w:styleId="1ffff7">
    <w:name w:val="index 1"/>
    <w:basedOn w:val="ac"/>
    <w:next w:val="ac"/>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c"/>
    <w:pPr>
      <w:shd w:val="clear" w:color="auto" w:fill="FFFFFF"/>
      <w:spacing w:line="360" w:lineRule="auto"/>
      <w:ind w:left="300" w:right="80"/>
      <w:jc w:val="both"/>
    </w:pPr>
    <w:rPr>
      <w:color w:val="000000"/>
      <w:sz w:val="28"/>
      <w:szCs w:val="28"/>
    </w:rPr>
  </w:style>
  <w:style w:type="paragraph" w:customStyle="1" w:styleId="vary">
    <w:name w:val="vary"/>
    <w:basedOn w:val="ac"/>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1">
    <w:name w:val="текст ссылки"/>
    <w:basedOn w:val="ac"/>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2">
    <w:name w:val="Конверт"/>
    <w:basedOn w:val="ac"/>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3">
    <w:name w:val="Стиль_стихи"/>
    <w:basedOn w:val="ac"/>
    <w:pPr>
      <w:autoSpaceDE w:val="0"/>
      <w:ind w:left="2268"/>
      <w:jc w:val="both"/>
    </w:pPr>
    <w:rPr>
      <w:i/>
      <w:iCs/>
      <w:sz w:val="28"/>
      <w:szCs w:val="28"/>
      <w:lang w:val="uk-UA"/>
    </w:rPr>
  </w:style>
  <w:style w:type="paragraph" w:customStyle="1" w:styleId="87">
    <w:name w:val="заголовок 8"/>
    <w:basedOn w:val="ac"/>
    <w:next w:val="ac"/>
    <w:uiPriority w:val="99"/>
    <w:pPr>
      <w:keepNext/>
      <w:autoSpaceDE w:val="0"/>
      <w:spacing w:line="360" w:lineRule="auto"/>
      <w:ind w:firstLine="720"/>
      <w:jc w:val="center"/>
    </w:pPr>
    <w:rPr>
      <w:b/>
      <w:bCs/>
      <w:sz w:val="28"/>
      <w:szCs w:val="28"/>
      <w:lang w:val="uk-UA"/>
    </w:rPr>
  </w:style>
  <w:style w:type="paragraph" w:customStyle="1" w:styleId="1ffff8">
    <w:name w:val="Заголовок записки1"/>
    <w:basedOn w:val="ac"/>
    <w:next w:val="ac"/>
    <w:pPr>
      <w:autoSpaceDE w:val="0"/>
      <w:ind w:firstLine="567"/>
      <w:jc w:val="both"/>
    </w:pPr>
    <w:rPr>
      <w:sz w:val="28"/>
      <w:szCs w:val="28"/>
      <w:lang w:val="uk-UA"/>
    </w:rPr>
  </w:style>
  <w:style w:type="paragraph" w:customStyle="1" w:styleId="afffffffffffff4">
    <w:name w:val="[ ]"/>
    <w:basedOn w:val="ac"/>
    <w:pPr>
      <w:autoSpaceDE w:val="0"/>
      <w:spacing w:line="288" w:lineRule="auto"/>
    </w:pPr>
    <w:rPr>
      <w:color w:val="000000"/>
      <w:sz w:val="20"/>
      <w:lang w:val="uk-UA"/>
    </w:rPr>
  </w:style>
  <w:style w:type="paragraph" w:customStyle="1" w:styleId="-4">
    <w:name w:val="Нормальний-мій"/>
    <w:basedOn w:val="ac"/>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5">
    <w:name w:val="Звичайний (веб)"/>
    <w:basedOn w:val="ac"/>
    <w:pPr>
      <w:autoSpaceDE w:val="0"/>
      <w:spacing w:before="100" w:after="100"/>
    </w:pPr>
    <w:rPr>
      <w:sz w:val="20"/>
      <w:lang w:val="uk-UA"/>
    </w:rPr>
  </w:style>
  <w:style w:type="paragraph" w:customStyle="1" w:styleId="afffffffffffff6">
    <w:name w:val="Текст виноски"/>
    <w:basedOn w:val="ac"/>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c"/>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7">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c"/>
    <w:pPr>
      <w:spacing w:line="280" w:lineRule="atLeast"/>
      <w:ind w:left="800" w:firstLine="400"/>
      <w:jc w:val="both"/>
    </w:pPr>
    <w:rPr>
      <w:color w:val="008000"/>
    </w:rPr>
  </w:style>
  <w:style w:type="paragraph" w:customStyle="1" w:styleId="just">
    <w:name w:val="just"/>
    <w:basedOn w:val="ac"/>
    <w:pPr>
      <w:spacing w:before="280" w:after="280"/>
      <w:jc w:val="both"/>
    </w:pPr>
    <w:rPr>
      <w:lang w:val="uk-UA"/>
    </w:rPr>
  </w:style>
  <w:style w:type="paragraph" w:customStyle="1" w:styleId="Nagwek2">
    <w:name w:val="Nagłówek2"/>
    <w:basedOn w:val="ac"/>
    <w:next w:val="afffffffc"/>
    <w:pPr>
      <w:keepNext/>
      <w:spacing w:before="240" w:after="120"/>
    </w:pPr>
    <w:rPr>
      <w:rFonts w:ascii="OpenSymbol" w:eastAsia="Arial" w:hAnsi="OpenSymbol" w:cs="Helvetica"/>
      <w:sz w:val="28"/>
      <w:szCs w:val="28"/>
    </w:rPr>
  </w:style>
  <w:style w:type="paragraph" w:customStyle="1" w:styleId="Podpis2">
    <w:name w:val="Podpis2"/>
    <w:basedOn w:val="ac"/>
    <w:pPr>
      <w:suppressLineNumbers/>
      <w:spacing w:before="120" w:after="120"/>
    </w:pPr>
    <w:rPr>
      <w:rFonts w:cs="Helvetica"/>
      <w:i/>
      <w:iCs/>
    </w:rPr>
  </w:style>
  <w:style w:type="paragraph" w:customStyle="1" w:styleId="Indeks">
    <w:name w:val="Indeks"/>
    <w:basedOn w:val="ac"/>
    <w:pPr>
      <w:suppressLineNumbers/>
    </w:pPr>
    <w:rPr>
      <w:rFonts w:cs="Helvetica"/>
    </w:rPr>
  </w:style>
  <w:style w:type="paragraph" w:customStyle="1" w:styleId="1ffff9">
    <w:name w:val="Текст примечания1"/>
    <w:basedOn w:val="ac"/>
    <w:rPr>
      <w:sz w:val="20"/>
      <w:szCs w:val="20"/>
    </w:rPr>
  </w:style>
  <w:style w:type="paragraph" w:customStyle="1" w:styleId="222">
    <w:name w:val="Основной текст 22"/>
    <w:basedOn w:val="ac"/>
    <w:uiPriority w:val="99"/>
    <w:pPr>
      <w:spacing w:after="120" w:line="480" w:lineRule="auto"/>
    </w:pPr>
  </w:style>
  <w:style w:type="paragraph" w:customStyle="1" w:styleId="3110">
    <w:name w:val="Основной текст с отступом 311"/>
    <w:basedOn w:val="ac"/>
    <w:pPr>
      <w:widowControl w:val="0"/>
      <w:ind w:firstLine="340"/>
      <w:jc w:val="both"/>
    </w:pPr>
    <w:rPr>
      <w:sz w:val="22"/>
      <w:szCs w:val="20"/>
      <w:lang w:val="uk-UA"/>
    </w:rPr>
  </w:style>
  <w:style w:type="paragraph" w:customStyle="1" w:styleId="Tekstpodstawowywcity21">
    <w:name w:val="Tekst podstawowy wcięty 21"/>
    <w:basedOn w:val="ac"/>
    <w:pPr>
      <w:spacing w:line="360" w:lineRule="auto"/>
      <w:ind w:right="-766" w:firstLine="425"/>
      <w:jc w:val="both"/>
    </w:pPr>
    <w:rPr>
      <w:sz w:val="28"/>
      <w:szCs w:val="20"/>
      <w:lang w:val="uk-UA"/>
    </w:rPr>
  </w:style>
  <w:style w:type="paragraph" w:customStyle="1" w:styleId="Tekstblokowy1">
    <w:name w:val="Tekst blokowy1"/>
    <w:basedOn w:val="ac"/>
    <w:pPr>
      <w:spacing w:line="360" w:lineRule="auto"/>
      <w:ind w:left="57" w:right="454" w:firstLine="426"/>
      <w:jc w:val="both"/>
    </w:pPr>
    <w:rPr>
      <w:sz w:val="28"/>
      <w:szCs w:val="20"/>
      <w:lang w:val="uk-UA"/>
    </w:rPr>
  </w:style>
  <w:style w:type="paragraph" w:customStyle="1" w:styleId="3fa">
    <w:name w:val="Основний текст з відступом 3"/>
    <w:basedOn w:val="ac"/>
    <w:pPr>
      <w:spacing w:line="360" w:lineRule="auto"/>
      <w:ind w:firstLine="680"/>
      <w:jc w:val="both"/>
    </w:pPr>
    <w:rPr>
      <w:i/>
      <w:iCs/>
      <w:sz w:val="28"/>
      <w:szCs w:val="28"/>
      <w:lang w:val="uk-UA"/>
    </w:rPr>
  </w:style>
  <w:style w:type="paragraph" w:customStyle="1" w:styleId="2fff4">
    <w:name w:val="Продовження списку 2"/>
    <w:basedOn w:val="ac"/>
    <w:pPr>
      <w:autoSpaceDE w:val="0"/>
      <w:spacing w:after="120"/>
      <w:ind w:left="566"/>
    </w:pPr>
    <w:rPr>
      <w:sz w:val="22"/>
      <w:szCs w:val="22"/>
    </w:rPr>
  </w:style>
  <w:style w:type="paragraph" w:customStyle="1" w:styleId="21a">
    <w:name w:val="Список 21"/>
    <w:basedOn w:val="ac"/>
    <w:pPr>
      <w:autoSpaceDE w:val="0"/>
      <w:ind w:left="566" w:hanging="283"/>
    </w:pPr>
    <w:rPr>
      <w:sz w:val="22"/>
      <w:szCs w:val="22"/>
    </w:rPr>
  </w:style>
  <w:style w:type="paragraph" w:customStyle="1" w:styleId="Tekstpodstawowywcity31">
    <w:name w:val="Tekst podstawowy wcięty 31"/>
    <w:basedOn w:val="ac"/>
    <w:pPr>
      <w:spacing w:line="360" w:lineRule="auto"/>
      <w:ind w:firstLine="720"/>
      <w:jc w:val="center"/>
    </w:pPr>
    <w:rPr>
      <w:b/>
      <w:sz w:val="28"/>
      <w:szCs w:val="20"/>
      <w:lang w:val="uk-UA"/>
    </w:rPr>
  </w:style>
  <w:style w:type="paragraph" w:customStyle="1" w:styleId="2fff5">
    <w:name w:val="Основний текст 2"/>
    <w:basedOn w:val="ac"/>
    <w:pPr>
      <w:spacing w:line="360" w:lineRule="auto"/>
      <w:jc w:val="both"/>
    </w:pPr>
    <w:rPr>
      <w:szCs w:val="20"/>
      <w:lang w:val="uk-UA"/>
    </w:rPr>
  </w:style>
  <w:style w:type="paragraph" w:customStyle="1" w:styleId="223">
    <w:name w:val="Основной текст с отступом 22"/>
    <w:basedOn w:val="ac"/>
    <w:pPr>
      <w:spacing w:line="360" w:lineRule="auto"/>
      <w:ind w:right="357" w:firstLine="902"/>
      <w:jc w:val="both"/>
    </w:pPr>
    <w:rPr>
      <w:sz w:val="28"/>
      <w:szCs w:val="28"/>
      <w:lang w:val="en-US"/>
    </w:rPr>
  </w:style>
  <w:style w:type="paragraph" w:customStyle="1" w:styleId="2111">
    <w:name w:val="Основной текст с отступом 211"/>
    <w:basedOn w:val="ac"/>
    <w:pPr>
      <w:spacing w:after="120" w:line="480" w:lineRule="auto"/>
      <w:ind w:left="283"/>
    </w:pPr>
    <w:rPr>
      <w:lang w:val="uk-UA"/>
    </w:rPr>
  </w:style>
  <w:style w:type="paragraph" w:customStyle="1" w:styleId="2fff6">
    <w:name w:val="Основний текст з відступом 2"/>
    <w:basedOn w:val="ac"/>
    <w:pPr>
      <w:spacing w:after="120" w:line="480" w:lineRule="auto"/>
      <w:ind w:left="283"/>
    </w:pPr>
    <w:rPr>
      <w:lang w:val="uk-UA"/>
    </w:rPr>
  </w:style>
  <w:style w:type="paragraph" w:customStyle="1" w:styleId="Zwykytekst1">
    <w:name w:val="Zwykły tekst1"/>
    <w:basedOn w:val="ac"/>
    <w:rPr>
      <w:rFonts w:ascii="ISOCPEUR" w:hAnsi="ISOCPEUR" w:cs="ISOCPEUR"/>
      <w:sz w:val="20"/>
      <w:szCs w:val="20"/>
      <w:lang w:val="uk-UA"/>
    </w:rPr>
  </w:style>
  <w:style w:type="paragraph" w:customStyle="1" w:styleId="11b">
    <w:name w:val="Текст11"/>
    <w:basedOn w:val="ac"/>
    <w:pPr>
      <w:spacing w:line="220" w:lineRule="exact"/>
      <w:ind w:firstLine="454"/>
      <w:jc w:val="both"/>
    </w:pPr>
    <w:rPr>
      <w:sz w:val="20"/>
      <w:szCs w:val="20"/>
      <w:lang w:val="uk-UA"/>
    </w:rPr>
  </w:style>
  <w:style w:type="paragraph" w:customStyle="1" w:styleId="afffffffffffff8">
    <w:name w:val="дисертация"/>
    <w:basedOn w:val="ac"/>
    <w:pPr>
      <w:spacing w:line="360" w:lineRule="auto"/>
      <w:ind w:firstLine="720"/>
      <w:jc w:val="both"/>
    </w:pPr>
    <w:rPr>
      <w:sz w:val="28"/>
      <w:szCs w:val="20"/>
      <w:lang w:val="uk-UA"/>
    </w:rPr>
  </w:style>
  <w:style w:type="paragraph" w:customStyle="1" w:styleId="afffffffffffff9">
    <w:name w:val="Звичайний відступ"/>
    <w:basedOn w:val="ac"/>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6"/>
    <w:next w:val="1fff6"/>
    <w:pPr>
      <w:keepNext/>
      <w:widowControl w:val="0"/>
      <w:snapToGrid/>
      <w:spacing w:before="0" w:after="0"/>
      <w:jc w:val="both"/>
    </w:pPr>
    <w:rPr>
      <w:rFonts w:ascii="UkrainianPeterburg" w:hAnsi="UkrainianPeterburg" w:cs="UkrainianPeterburg"/>
      <w:sz w:val="28"/>
      <w:lang w:val="uk-UA"/>
    </w:rPr>
  </w:style>
  <w:style w:type="paragraph" w:customStyle="1" w:styleId="2fff7">
    <w:name w:val="Цитата2"/>
    <w:basedOn w:val="ac"/>
    <w:pPr>
      <w:spacing w:line="360" w:lineRule="auto"/>
      <w:ind w:left="-170" w:right="-567" w:firstLine="720"/>
      <w:jc w:val="both"/>
    </w:pPr>
    <w:rPr>
      <w:sz w:val="28"/>
      <w:szCs w:val="20"/>
      <w:lang w:val="uk-UA"/>
    </w:rPr>
  </w:style>
  <w:style w:type="paragraph" w:customStyle="1" w:styleId="231">
    <w:name w:val="Основной текст с отступом 23"/>
    <w:basedOn w:val="ac"/>
    <w:pPr>
      <w:spacing w:after="120" w:line="480" w:lineRule="auto"/>
      <w:ind w:left="283"/>
    </w:pPr>
  </w:style>
  <w:style w:type="paragraph" w:customStyle="1" w:styleId="Nagwek1">
    <w:name w:val="Nagłówek1"/>
    <w:basedOn w:val="ac"/>
    <w:next w:val="afffffffc"/>
    <w:pPr>
      <w:keepNext/>
      <w:spacing w:before="240" w:after="120"/>
    </w:pPr>
    <w:rPr>
      <w:rFonts w:ascii="OpenSymbol" w:eastAsia="Arial" w:hAnsi="OpenSymbol" w:cs="Helvetica"/>
      <w:sz w:val="28"/>
      <w:szCs w:val="28"/>
    </w:rPr>
  </w:style>
  <w:style w:type="paragraph" w:customStyle="1" w:styleId="Podpis1">
    <w:name w:val="Podpis1"/>
    <w:basedOn w:val="ac"/>
    <w:pPr>
      <w:suppressLineNumbers/>
      <w:spacing w:before="120" w:after="120"/>
    </w:pPr>
    <w:rPr>
      <w:rFonts w:cs="Helvetica"/>
      <w:i/>
      <w:iCs/>
    </w:rPr>
  </w:style>
  <w:style w:type="paragraph" w:customStyle="1" w:styleId="1ffffa">
    <w:name w:val="Схема документа1"/>
    <w:basedOn w:val="ac"/>
    <w:pPr>
      <w:shd w:val="clear" w:color="auto" w:fill="000080"/>
    </w:pPr>
    <w:rPr>
      <w:rFonts w:ascii="Helvetica" w:hAnsi="Helvetica" w:cs="Helvetica"/>
      <w:sz w:val="20"/>
      <w:szCs w:val="20"/>
    </w:rPr>
  </w:style>
  <w:style w:type="paragraph" w:customStyle="1" w:styleId="Zawartolisty">
    <w:name w:val="Zawartość listy"/>
    <w:basedOn w:val="ac"/>
    <w:pPr>
      <w:ind w:left="567"/>
    </w:pPr>
  </w:style>
  <w:style w:type="paragraph" w:customStyle="1" w:styleId="Nagweklisty">
    <w:name w:val="Nagłówek listy"/>
    <w:basedOn w:val="ac"/>
    <w:next w:val="Zawartolisty"/>
  </w:style>
  <w:style w:type="paragraph" w:customStyle="1" w:styleId="Zawartotabeli">
    <w:name w:val="Zawartość tabeli"/>
    <w:basedOn w:val="ac"/>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c"/>
    <w:pPr>
      <w:tabs>
        <w:tab w:val="left" w:pos="0"/>
      </w:tabs>
      <w:spacing w:line="360" w:lineRule="auto"/>
      <w:ind w:firstLine="567"/>
      <w:jc w:val="both"/>
    </w:pPr>
    <w:rPr>
      <w:sz w:val="28"/>
      <w:szCs w:val="28"/>
      <w:lang w:val="pl-PL"/>
    </w:rPr>
  </w:style>
  <w:style w:type="paragraph" w:customStyle="1" w:styleId="Zawartoramki">
    <w:name w:val="Zawartość ramki"/>
    <w:basedOn w:val="afffffffc"/>
    <w:rPr>
      <w:sz w:val="24"/>
    </w:rPr>
  </w:style>
  <w:style w:type="paragraph" w:customStyle="1" w:styleId="11d">
    <w:name w:val="Цитата11"/>
    <w:basedOn w:val="ac"/>
    <w:pPr>
      <w:ind w:left="72" w:right="-766"/>
      <w:jc w:val="both"/>
    </w:pPr>
    <w:rPr>
      <w:sz w:val="28"/>
      <w:szCs w:val="20"/>
    </w:rPr>
  </w:style>
  <w:style w:type="paragraph" w:customStyle="1" w:styleId="3fb">
    <w:name w:val="Основний текст 3"/>
    <w:basedOn w:val="ac"/>
    <w:pPr>
      <w:ind w:right="-766"/>
      <w:jc w:val="both"/>
    </w:pPr>
    <w:rPr>
      <w:sz w:val="28"/>
      <w:szCs w:val="20"/>
      <w:lang w:val="en-US"/>
    </w:rPr>
  </w:style>
  <w:style w:type="paragraph" w:customStyle="1" w:styleId="BlockText1">
    <w:name w:val="Block Text1"/>
    <w:basedOn w:val="ac"/>
    <w:pPr>
      <w:spacing w:line="360" w:lineRule="auto"/>
      <w:ind w:firstLine="567"/>
      <w:jc w:val="both"/>
    </w:pPr>
    <w:rPr>
      <w:sz w:val="28"/>
      <w:szCs w:val="28"/>
    </w:rPr>
  </w:style>
  <w:style w:type="paragraph" w:customStyle="1" w:styleId="Nagwek">
    <w:name w:val="Nagłówek"/>
    <w:basedOn w:val="ac"/>
    <w:next w:val="afffffffc"/>
    <w:pPr>
      <w:keepNext/>
      <w:spacing w:before="240" w:after="120"/>
    </w:pPr>
    <w:rPr>
      <w:rFonts w:ascii="OpenSymbol" w:eastAsia="Arial" w:hAnsi="OpenSymbol" w:cs="Helvetica"/>
      <w:sz w:val="28"/>
      <w:szCs w:val="28"/>
    </w:rPr>
  </w:style>
  <w:style w:type="paragraph" w:customStyle="1" w:styleId="Podpis">
    <w:name w:val="Podpis"/>
    <w:basedOn w:val="ac"/>
    <w:pPr>
      <w:suppressLineNumbers/>
      <w:spacing w:before="120" w:after="120"/>
    </w:pPr>
    <w:rPr>
      <w:rFonts w:cs="Helvetica"/>
      <w:i/>
      <w:iCs/>
    </w:rPr>
  </w:style>
  <w:style w:type="paragraph" w:customStyle="1" w:styleId="Nagwek3">
    <w:name w:val="Nagłówek3"/>
    <w:basedOn w:val="ac"/>
    <w:next w:val="afffffffc"/>
    <w:pPr>
      <w:keepNext/>
      <w:spacing w:before="240" w:after="120"/>
    </w:pPr>
    <w:rPr>
      <w:rFonts w:ascii="OpenSymbol" w:eastAsia="Arial" w:hAnsi="OpenSymbol" w:cs="Helvetica"/>
      <w:sz w:val="28"/>
      <w:szCs w:val="28"/>
    </w:rPr>
  </w:style>
  <w:style w:type="paragraph" w:customStyle="1" w:styleId="Podpis3">
    <w:name w:val="Podpis3"/>
    <w:basedOn w:val="ac"/>
    <w:pPr>
      <w:suppressLineNumbers/>
      <w:spacing w:before="120" w:after="120"/>
    </w:pPr>
    <w:rPr>
      <w:rFonts w:cs="Helvetica"/>
      <w:i/>
      <w:iCs/>
    </w:rPr>
  </w:style>
  <w:style w:type="paragraph" w:customStyle="1" w:styleId="1ffffb">
    <w:name w:val="Название объекта1"/>
    <w:basedOn w:val="ac"/>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c"/>
    <w:pPr>
      <w:spacing w:line="360" w:lineRule="auto"/>
      <w:ind w:firstLine="360"/>
      <w:jc w:val="both"/>
    </w:pPr>
    <w:rPr>
      <w:sz w:val="28"/>
      <w:szCs w:val="28"/>
      <w:lang w:val="uk-UA"/>
    </w:rPr>
  </w:style>
  <w:style w:type="paragraph" w:customStyle="1" w:styleId="331">
    <w:name w:val="Основной текст с отступом 33"/>
    <w:basedOn w:val="ac"/>
    <w:pPr>
      <w:ind w:firstLine="397"/>
      <w:jc w:val="both"/>
    </w:pPr>
    <w:rPr>
      <w:sz w:val="28"/>
      <w:szCs w:val="28"/>
      <w:lang w:val="uk-UA"/>
    </w:rPr>
  </w:style>
  <w:style w:type="paragraph" w:customStyle="1" w:styleId="afffffffffffffa">
    <w:name w:val="ЦитатаВірш"/>
    <w:basedOn w:val="ac"/>
    <w:pPr>
      <w:ind w:left="2552"/>
    </w:pPr>
    <w:rPr>
      <w:sz w:val="28"/>
      <w:szCs w:val="20"/>
      <w:lang w:val="uk-UA"/>
    </w:rPr>
  </w:style>
  <w:style w:type="paragraph" w:customStyle="1" w:styleId="FR4">
    <w:name w:val="FR4"/>
    <w:uiPriority w:val="99"/>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c"/>
    <w:next w:val="ac"/>
    <w:uiPriority w:val="99"/>
    <w:pPr>
      <w:keepNext/>
      <w:tabs>
        <w:tab w:val="left" w:pos="5670"/>
      </w:tabs>
      <w:autoSpaceDE w:val="0"/>
      <w:ind w:firstLine="5387"/>
      <w:jc w:val="both"/>
    </w:pPr>
    <w:rPr>
      <w:b/>
      <w:bCs/>
      <w:sz w:val="28"/>
      <w:szCs w:val="28"/>
    </w:rPr>
  </w:style>
  <w:style w:type="paragraph" w:customStyle="1" w:styleId="afffffffffffffb">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c">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c"/>
    <w:pPr>
      <w:spacing w:before="48" w:after="48"/>
      <w:ind w:firstLine="432"/>
      <w:jc w:val="both"/>
    </w:pPr>
  </w:style>
  <w:style w:type="paragraph" w:customStyle="1" w:styleId="fulltext">
    <w:name w:val="fulltext"/>
    <w:basedOn w:val="ac"/>
    <w:pPr>
      <w:spacing w:before="280" w:after="280"/>
    </w:pPr>
    <w:rPr>
      <w:rFonts w:ascii="Mangal" w:hAnsi="Mangal" w:cs="Mangal"/>
    </w:rPr>
  </w:style>
  <w:style w:type="paragraph" w:customStyle="1" w:styleId="2fff8">
    <w:name w:val="Подзаголовок2"/>
    <w:basedOn w:val="ac"/>
    <w:pPr>
      <w:spacing w:after="280"/>
    </w:pPr>
    <w:rPr>
      <w:sz w:val="27"/>
      <w:szCs w:val="27"/>
    </w:rPr>
  </w:style>
  <w:style w:type="paragraph" w:customStyle="1" w:styleId="317">
    <w:name w:val="Список 31"/>
    <w:basedOn w:val="ac"/>
    <w:pPr>
      <w:ind w:left="849" w:hanging="283"/>
    </w:pPr>
  </w:style>
  <w:style w:type="paragraph" w:customStyle="1" w:styleId="afffffffffffffc">
    <w:name w:val="Краткий обратный адрес"/>
    <w:basedOn w:val="ac"/>
  </w:style>
  <w:style w:type="paragraph" w:customStyle="1" w:styleId="Head">
    <w:name w:val="Head"/>
    <w:basedOn w:val="ac"/>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c"/>
    <w:pPr>
      <w:tabs>
        <w:tab w:val="left" w:pos="283"/>
      </w:tabs>
      <w:ind w:left="283" w:hanging="283"/>
      <w:jc w:val="both"/>
    </w:pPr>
    <w:rPr>
      <w:color w:val="000000"/>
      <w:sz w:val="16"/>
      <w:szCs w:val="20"/>
    </w:rPr>
  </w:style>
  <w:style w:type="paragraph" w:customStyle="1" w:styleId="BodyText31">
    <w:name w:val="Body Text 31"/>
    <w:basedOn w:val="ac"/>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d"/>
    <w:pPr>
      <w:pBdr>
        <w:top w:val="single" w:sz="4" w:space="10" w:color="000000"/>
      </w:pBdr>
      <w:ind w:firstLine="283"/>
      <w:jc w:val="both"/>
    </w:pPr>
    <w:rPr>
      <w:rFonts w:ascii="FreeSetCTT" w:hAnsi="FreeSetCTT" w:cs="FreeSetCTT"/>
      <w:sz w:val="18"/>
      <w:szCs w:val="18"/>
    </w:rPr>
  </w:style>
  <w:style w:type="paragraph" w:customStyle="1" w:styleId="afffffffffffffd">
    <w:name w:val="ЗНОСКА"/>
    <w:basedOn w:val="WyNOSKA"/>
    <w:pPr>
      <w:pBdr>
        <w:top w:val="none" w:sz="0" w:space="0" w:color="auto"/>
      </w:pBdr>
      <w:spacing w:line="200" w:lineRule="atLeast"/>
    </w:pPr>
  </w:style>
  <w:style w:type="paragraph" w:customStyle="1" w:styleId="zit">
    <w:name w:val="zit"/>
    <w:basedOn w:val="ac"/>
    <w:pPr>
      <w:shd w:val="clear" w:color="auto" w:fill="FFFFFF"/>
      <w:spacing w:before="284" w:line="320" w:lineRule="atLeast"/>
      <w:ind w:left="900" w:right="284" w:firstLine="284"/>
      <w:jc w:val="both"/>
    </w:pPr>
    <w:rPr>
      <w:color w:val="993300"/>
    </w:rPr>
  </w:style>
  <w:style w:type="paragraph" w:customStyle="1" w:styleId="m1">
    <w:name w:val="m1"/>
    <w:basedOn w:val="ac"/>
    <w:pPr>
      <w:shd w:val="clear" w:color="auto" w:fill="FFFFFF"/>
      <w:spacing w:line="320" w:lineRule="atLeast"/>
      <w:ind w:firstLine="284"/>
      <w:jc w:val="both"/>
    </w:pPr>
    <w:rPr>
      <w:color w:val="000000"/>
    </w:rPr>
  </w:style>
  <w:style w:type="paragraph" w:customStyle="1" w:styleId="small">
    <w:name w:val="small"/>
    <w:basedOn w:val="ac"/>
    <w:rPr>
      <w:rFonts w:ascii="FreeSetCTT" w:hAnsi="FreeSetCTT" w:cs="FreeSetCTT"/>
      <w:color w:val="808080"/>
    </w:rPr>
  </w:style>
  <w:style w:type="paragraph" w:customStyle="1" w:styleId="answer1">
    <w:name w:val="answer1"/>
    <w:basedOn w:val="ac"/>
    <w:pPr>
      <w:spacing w:after="240"/>
    </w:pPr>
  </w:style>
  <w:style w:type="paragraph" w:customStyle="1" w:styleId="pagenum">
    <w:name w:val="pagenum"/>
    <w:basedOn w:val="ac"/>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c"/>
    <w:pPr>
      <w:spacing w:before="180"/>
      <w:ind w:firstLine="432"/>
      <w:jc w:val="both"/>
    </w:pPr>
  </w:style>
  <w:style w:type="paragraph" w:customStyle="1" w:styleId="1111">
    <w:name w:val="Заголовок 111"/>
    <w:basedOn w:val="ac"/>
    <w:rPr>
      <w:b/>
      <w:bCs/>
      <w:color w:val="02125F"/>
      <w:kern w:val="1"/>
      <w:sz w:val="21"/>
      <w:szCs w:val="21"/>
    </w:rPr>
  </w:style>
  <w:style w:type="paragraph" w:customStyle="1" w:styleId="3111">
    <w:name w:val="Заголовок 311"/>
    <w:basedOn w:val="ac"/>
    <w:rPr>
      <w:rFonts w:ascii="Helvetica" w:hAnsi="Helvetica" w:cs="Helvetica"/>
      <w:b/>
      <w:bCs/>
      <w:color w:val="02125F"/>
      <w:sz w:val="18"/>
      <w:szCs w:val="18"/>
    </w:rPr>
  </w:style>
  <w:style w:type="paragraph" w:styleId="z-1">
    <w:name w:val="HTML Top of Form"/>
    <w:basedOn w:val="ac"/>
    <w:next w:val="ac"/>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c"/>
    <w:uiPriority w:val="99"/>
    <w:pPr>
      <w:spacing w:before="280" w:after="280"/>
      <w:jc w:val="both"/>
    </w:pPr>
    <w:rPr>
      <w:rFonts w:ascii="OpenSymbol" w:hAnsi="OpenSymbol" w:cs="OpenSymbol"/>
      <w:b/>
      <w:bCs/>
      <w:i/>
      <w:iCs/>
      <w:color w:val="000000"/>
      <w:sz w:val="18"/>
      <w:szCs w:val="18"/>
    </w:rPr>
  </w:style>
  <w:style w:type="paragraph" w:customStyle="1" w:styleId="11e">
    <w:name w:val="Название11"/>
    <w:basedOn w:val="ac"/>
    <w:pPr>
      <w:suppressLineNumbers/>
      <w:spacing w:before="120" w:after="120"/>
    </w:pPr>
    <w:rPr>
      <w:rFonts w:cs="Helvetica"/>
      <w:i/>
      <w:iCs/>
    </w:rPr>
  </w:style>
  <w:style w:type="paragraph" w:customStyle="1" w:styleId="1ffffd">
    <w:name w:val="Указатель1"/>
    <w:basedOn w:val="ac"/>
    <w:pPr>
      <w:suppressLineNumbers/>
    </w:pPr>
    <w:rPr>
      <w:rFonts w:cs="Helvetica"/>
    </w:rPr>
  </w:style>
  <w:style w:type="paragraph" w:customStyle="1" w:styleId="afffffffffffffe">
    <w:name w:val="Содержимое врезки"/>
    <w:basedOn w:val="afffffffc"/>
    <w:rPr>
      <w:sz w:val="24"/>
    </w:rPr>
  </w:style>
  <w:style w:type="paragraph" w:customStyle="1" w:styleId="H2">
    <w:name w:val="H2"/>
    <w:basedOn w:val="ac"/>
    <w:next w:val="ac"/>
    <w:pPr>
      <w:keepNext/>
      <w:spacing w:before="100" w:after="100"/>
    </w:pPr>
    <w:rPr>
      <w:b/>
      <w:sz w:val="36"/>
      <w:szCs w:val="20"/>
      <w:lang w:val="uk-UA"/>
    </w:rPr>
  </w:style>
  <w:style w:type="paragraph" w:customStyle="1" w:styleId="Blockquote">
    <w:name w:val="Blockquote"/>
    <w:basedOn w:val="ac"/>
    <w:pPr>
      <w:spacing w:before="100" w:after="100"/>
      <w:ind w:left="360" w:right="360"/>
    </w:pPr>
    <w:rPr>
      <w:szCs w:val="20"/>
      <w:lang w:val="uk-UA"/>
    </w:rPr>
  </w:style>
  <w:style w:type="paragraph" w:customStyle="1" w:styleId="DefinitionList">
    <w:name w:val="Definition List"/>
    <w:basedOn w:val="ac"/>
    <w:next w:val="ac"/>
    <w:pPr>
      <w:ind w:left="360"/>
    </w:pPr>
    <w:rPr>
      <w:szCs w:val="20"/>
      <w:lang w:val="uk-UA"/>
    </w:rPr>
  </w:style>
  <w:style w:type="paragraph" w:customStyle="1" w:styleId="H3">
    <w:name w:val="H3"/>
    <w:basedOn w:val="ac"/>
    <w:next w:val="ac"/>
    <w:pPr>
      <w:keepNext/>
      <w:spacing w:before="100" w:after="100"/>
    </w:pPr>
    <w:rPr>
      <w:b/>
      <w:sz w:val="28"/>
      <w:szCs w:val="20"/>
      <w:lang w:val="uk-UA"/>
    </w:rPr>
  </w:style>
  <w:style w:type="paragraph" w:customStyle="1" w:styleId="H5">
    <w:name w:val="H5"/>
    <w:basedOn w:val="ac"/>
    <w:next w:val="ac"/>
    <w:pPr>
      <w:keepNext/>
      <w:spacing w:before="100" w:after="100"/>
    </w:pPr>
    <w:rPr>
      <w:b/>
      <w:sz w:val="20"/>
      <w:szCs w:val="20"/>
      <w:lang w:val="uk-UA"/>
    </w:rPr>
  </w:style>
  <w:style w:type="paragraph" w:customStyle="1" w:styleId="H4">
    <w:name w:val="H4"/>
    <w:basedOn w:val="ac"/>
    <w:next w:val="ac"/>
    <w:pPr>
      <w:keepNext/>
      <w:spacing w:before="100" w:after="100"/>
    </w:pPr>
    <w:rPr>
      <w:b/>
      <w:szCs w:val="20"/>
      <w:lang w:val="uk-UA"/>
    </w:rPr>
  </w:style>
  <w:style w:type="paragraph" w:customStyle="1" w:styleId="PP">
    <w:name w:val="Строка PP"/>
    <w:basedOn w:val="afffffffffffff0"/>
    <w:pPr>
      <w:widowControl/>
      <w:overflowPunct/>
      <w:autoSpaceDE/>
      <w:spacing w:before="0" w:after="0" w:line="240" w:lineRule="auto"/>
      <w:ind w:left="4252"/>
      <w:jc w:val="left"/>
      <w:textAlignment w:val="auto"/>
    </w:pPr>
    <w:rPr>
      <w:i w:val="0"/>
      <w:iCs w:val="0"/>
      <w:color w:val="auto"/>
      <w:szCs w:val="20"/>
    </w:rPr>
  </w:style>
  <w:style w:type="paragraph" w:customStyle="1" w:styleId="affffffffffffff">
    <w:name w:val="Адресат"/>
    <w:basedOn w:val="ac"/>
    <w:rPr>
      <w:sz w:val="28"/>
      <w:szCs w:val="20"/>
      <w:lang w:val="uk-UA"/>
    </w:rPr>
  </w:style>
  <w:style w:type="paragraph" w:styleId="2fff9">
    <w:name w:val="index 2"/>
    <w:basedOn w:val="ac"/>
    <w:next w:val="ac"/>
    <w:pPr>
      <w:widowControl w:val="0"/>
      <w:autoSpaceDE w:val="0"/>
      <w:ind w:left="400" w:hanging="200"/>
    </w:pPr>
    <w:rPr>
      <w:sz w:val="18"/>
      <w:szCs w:val="18"/>
    </w:rPr>
  </w:style>
  <w:style w:type="paragraph" w:styleId="3fc">
    <w:name w:val="index 3"/>
    <w:basedOn w:val="ac"/>
    <w:next w:val="ac"/>
    <w:pPr>
      <w:widowControl w:val="0"/>
      <w:autoSpaceDE w:val="0"/>
      <w:ind w:left="600" w:hanging="200"/>
    </w:pPr>
    <w:rPr>
      <w:sz w:val="18"/>
      <w:szCs w:val="18"/>
    </w:rPr>
  </w:style>
  <w:style w:type="paragraph" w:customStyle="1" w:styleId="414">
    <w:name w:val="Указатель 41"/>
    <w:basedOn w:val="ac"/>
    <w:next w:val="ac"/>
    <w:pPr>
      <w:widowControl w:val="0"/>
      <w:autoSpaceDE w:val="0"/>
      <w:ind w:left="800" w:hanging="200"/>
    </w:pPr>
    <w:rPr>
      <w:sz w:val="18"/>
      <w:szCs w:val="18"/>
    </w:rPr>
  </w:style>
  <w:style w:type="paragraph" w:customStyle="1" w:styleId="513">
    <w:name w:val="Указатель 51"/>
    <w:basedOn w:val="ac"/>
    <w:next w:val="ac"/>
    <w:pPr>
      <w:widowControl w:val="0"/>
      <w:autoSpaceDE w:val="0"/>
      <w:ind w:left="1000" w:hanging="200"/>
    </w:pPr>
    <w:rPr>
      <w:sz w:val="18"/>
      <w:szCs w:val="18"/>
    </w:rPr>
  </w:style>
  <w:style w:type="paragraph" w:customStyle="1" w:styleId="611">
    <w:name w:val="Указатель 61"/>
    <w:basedOn w:val="ac"/>
    <w:next w:val="ac"/>
    <w:pPr>
      <w:widowControl w:val="0"/>
      <w:autoSpaceDE w:val="0"/>
      <w:ind w:left="1200" w:hanging="200"/>
    </w:pPr>
    <w:rPr>
      <w:sz w:val="18"/>
      <w:szCs w:val="18"/>
    </w:rPr>
  </w:style>
  <w:style w:type="paragraph" w:customStyle="1" w:styleId="711">
    <w:name w:val="Указатель 71"/>
    <w:basedOn w:val="ac"/>
    <w:next w:val="ac"/>
    <w:pPr>
      <w:widowControl w:val="0"/>
      <w:autoSpaceDE w:val="0"/>
      <w:ind w:left="1400" w:hanging="200"/>
    </w:pPr>
    <w:rPr>
      <w:sz w:val="18"/>
      <w:szCs w:val="18"/>
    </w:rPr>
  </w:style>
  <w:style w:type="paragraph" w:customStyle="1" w:styleId="810">
    <w:name w:val="Указатель 81"/>
    <w:basedOn w:val="ac"/>
    <w:next w:val="ac"/>
    <w:pPr>
      <w:widowControl w:val="0"/>
      <w:autoSpaceDE w:val="0"/>
      <w:ind w:left="1600" w:hanging="200"/>
    </w:pPr>
    <w:rPr>
      <w:sz w:val="18"/>
      <w:szCs w:val="18"/>
    </w:rPr>
  </w:style>
  <w:style w:type="paragraph" w:customStyle="1" w:styleId="910">
    <w:name w:val="Указатель 91"/>
    <w:basedOn w:val="ac"/>
    <w:next w:val="ac"/>
    <w:pPr>
      <w:widowControl w:val="0"/>
      <w:autoSpaceDE w:val="0"/>
      <w:ind w:left="1800" w:hanging="200"/>
    </w:pPr>
    <w:rPr>
      <w:sz w:val="18"/>
      <w:szCs w:val="18"/>
    </w:rPr>
  </w:style>
  <w:style w:type="paragraph" w:styleId="affffffffffffff0">
    <w:name w:val="index heading"/>
    <w:basedOn w:val="ac"/>
    <w:next w:val="1ffff7"/>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c"/>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b">
    <w:name w:val="Красная строка 21"/>
    <w:basedOn w:val="affffffff3"/>
    <w:pPr>
      <w:ind w:firstLine="210"/>
    </w:pPr>
    <w:rPr>
      <w:sz w:val="24"/>
    </w:rPr>
  </w:style>
  <w:style w:type="paragraph" w:customStyle="1" w:styleId="Iauiueaennaoaoey">
    <w:name w:val="Iau?iue aenna?oaoey"/>
    <w:basedOn w:val="ac"/>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1">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c"/>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c"/>
    <w:pPr>
      <w:spacing w:after="120"/>
    </w:pPr>
  </w:style>
  <w:style w:type="paragraph" w:customStyle="1" w:styleId="Iauiueiioaioo">
    <w:name w:val="Iau?iue ii oaio?o"/>
    <w:basedOn w:val="Iauiueaennaoaoey"/>
    <w:pPr>
      <w:ind w:firstLine="0"/>
      <w:jc w:val="center"/>
    </w:pPr>
  </w:style>
  <w:style w:type="paragraph" w:customStyle="1" w:styleId="3fd">
    <w:name w:val="Схема документа3"/>
    <w:basedOn w:val="ac"/>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c"/>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c"/>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c"/>
    <w:pPr>
      <w:tabs>
        <w:tab w:val="left" w:pos="360"/>
      </w:tabs>
      <w:spacing w:line="360" w:lineRule="auto"/>
      <w:ind w:firstLine="454"/>
      <w:jc w:val="both"/>
    </w:pPr>
    <w:rPr>
      <w:sz w:val="28"/>
      <w:szCs w:val="28"/>
      <w:lang w:val="uk-UA"/>
    </w:rPr>
  </w:style>
  <w:style w:type="paragraph" w:customStyle="1" w:styleId="BookPage0">
    <w:name w:val="BookPage Знак"/>
    <w:basedOn w:val="ac"/>
    <w:pPr>
      <w:widowControl w:val="0"/>
      <w:autoSpaceDE w:val="0"/>
      <w:spacing w:before="210"/>
    </w:pPr>
    <w:rPr>
      <w:rFonts w:ascii="OpenSymbol" w:hAnsi="OpenSymbol" w:cs="OpenSymbol"/>
      <w:b/>
      <w:bCs/>
      <w:color w:val="666699"/>
    </w:rPr>
  </w:style>
  <w:style w:type="paragraph" w:customStyle="1" w:styleId="BookPage1">
    <w:name w:val="BookPage"/>
    <w:basedOn w:val="ac"/>
    <w:pPr>
      <w:widowControl w:val="0"/>
      <w:autoSpaceDE w:val="0"/>
      <w:spacing w:before="210"/>
    </w:pPr>
    <w:rPr>
      <w:rFonts w:ascii="OpenSymbol" w:hAnsi="OpenSymbol" w:cs="OpenSymbol"/>
      <w:b/>
      <w:bCs/>
      <w:color w:val="666699"/>
    </w:rPr>
  </w:style>
  <w:style w:type="paragraph" w:customStyle="1" w:styleId="94">
    <w:name w:val="заголовок 9"/>
    <w:basedOn w:val="ac"/>
    <w:next w:val="ac"/>
    <w:uiPriority w:val="99"/>
    <w:pPr>
      <w:keepNext/>
      <w:autoSpaceDE w:val="0"/>
      <w:spacing w:line="360" w:lineRule="auto"/>
      <w:jc w:val="both"/>
    </w:pPr>
    <w:rPr>
      <w:sz w:val="28"/>
      <w:szCs w:val="28"/>
      <w:lang w:val="uk-UA"/>
    </w:rPr>
  </w:style>
  <w:style w:type="paragraph" w:customStyle="1" w:styleId="affffffffffffff1">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2">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3">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4">
    <w:name w:val="текст примечания"/>
    <w:basedOn w:val="ac"/>
    <w:uiPriority w:val="99"/>
    <w:pPr>
      <w:autoSpaceDE w:val="0"/>
    </w:pPr>
    <w:rPr>
      <w:sz w:val="20"/>
      <w:szCs w:val="20"/>
    </w:rPr>
  </w:style>
  <w:style w:type="paragraph" w:customStyle="1" w:styleId="affffffffffffff5">
    <w:name w:val="глава №"/>
    <w:basedOn w:val="ac"/>
    <w:next w:val="ac"/>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6">
    <w:name w:val="заголовок"/>
    <w:basedOn w:val="afffffffff5"/>
    <w:pPr>
      <w:autoSpaceDE w:val="0"/>
      <w:spacing w:after="57" w:line="244" w:lineRule="atLeast"/>
      <w:ind w:firstLine="0"/>
      <w:jc w:val="center"/>
      <w:textAlignment w:val="center"/>
    </w:pPr>
    <w:rPr>
      <w:b/>
      <w:bCs/>
      <w:caps/>
      <w:color w:val="000000"/>
      <w:sz w:val="20"/>
    </w:rPr>
  </w:style>
  <w:style w:type="paragraph" w:customStyle="1" w:styleId="affffffffffffff7">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e">
    <w:name w:val="????????? 1"/>
    <w:basedOn w:val="affffffffffffff7"/>
    <w:next w:val="affffffffffffff7"/>
    <w:pPr>
      <w:keepNext/>
      <w:spacing w:before="240" w:after="60"/>
    </w:pPr>
    <w:rPr>
      <w:rFonts w:ascii="OpenSymbol" w:hAnsi="OpenSymbol" w:cs="OpenSymbol"/>
      <w:b/>
      <w:bCs/>
      <w:kern w:val="1"/>
      <w:lang w:val="uk-UA"/>
    </w:rPr>
  </w:style>
  <w:style w:type="paragraph" w:customStyle="1" w:styleId="Aenao-1">
    <w:name w:val="Aena?o-1"/>
    <w:basedOn w:val="afffffffc"/>
    <w:pPr>
      <w:autoSpaceDE w:val="0"/>
      <w:spacing w:after="0" w:line="360" w:lineRule="auto"/>
      <w:ind w:firstLine="720"/>
      <w:jc w:val="both"/>
    </w:pPr>
    <w:rPr>
      <w:szCs w:val="28"/>
    </w:rPr>
  </w:style>
  <w:style w:type="paragraph" w:customStyle="1" w:styleId="Noeeu1">
    <w:name w:val="Noeeu1"/>
    <w:basedOn w:val="ac"/>
    <w:pPr>
      <w:overflowPunct w:val="0"/>
      <w:autoSpaceDE w:val="0"/>
      <w:spacing w:line="360" w:lineRule="auto"/>
      <w:ind w:firstLine="567"/>
      <w:jc w:val="both"/>
      <w:textAlignment w:val="baseline"/>
    </w:pPr>
    <w:rPr>
      <w:sz w:val="28"/>
      <w:szCs w:val="28"/>
    </w:rPr>
  </w:style>
  <w:style w:type="paragraph" w:customStyle="1" w:styleId="rvps5">
    <w:name w:val="rvps5"/>
    <w:basedOn w:val="ac"/>
    <w:pPr>
      <w:spacing w:before="280" w:after="280"/>
    </w:pPr>
    <w:rPr>
      <w:rFonts w:eastAsia="Impact"/>
    </w:rPr>
  </w:style>
  <w:style w:type="paragraph" w:customStyle="1" w:styleId="1-liter">
    <w:name w:val="1-liter"/>
    <w:basedOn w:val="ac"/>
    <w:pPr>
      <w:numPr>
        <w:numId w:val="13"/>
      </w:numPr>
      <w:spacing w:line="230" w:lineRule="auto"/>
      <w:jc w:val="both"/>
    </w:pPr>
    <w:rPr>
      <w:rFonts w:eastAsia="Impact"/>
      <w:i/>
      <w:iCs/>
      <w:sz w:val="21"/>
      <w:szCs w:val="21"/>
      <w:lang w:val="uk-UA"/>
    </w:rPr>
  </w:style>
  <w:style w:type="paragraph" w:customStyle="1" w:styleId="affffffffffffff8">
    <w:name w:val="Текст_статті"/>
    <w:basedOn w:val="ac"/>
    <w:pPr>
      <w:ind w:firstLine="284"/>
      <w:jc w:val="both"/>
    </w:pPr>
    <w:rPr>
      <w:sz w:val="20"/>
      <w:szCs w:val="20"/>
      <w:lang w:val="uk-UA"/>
    </w:rPr>
  </w:style>
  <w:style w:type="paragraph" w:customStyle="1" w:styleId="WW-20">
    <w:name w:val="WW-Основной текст с отступом 2"/>
    <w:basedOn w:val="ac"/>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c"/>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f">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c"/>
    <w:next w:val="ac"/>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c"/>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f0">
    <w:name w:val="Текст у виносці1"/>
    <w:basedOn w:val="ac"/>
    <w:pPr>
      <w:spacing w:line="343" w:lineRule="auto"/>
      <w:ind w:firstLine="709"/>
      <w:jc w:val="both"/>
    </w:pPr>
    <w:rPr>
      <w:rFonts w:ascii="Helvetica" w:hAnsi="Helvetica" w:cs="Helvetica"/>
      <w:sz w:val="16"/>
      <w:szCs w:val="16"/>
      <w:lang w:val="uk-UA"/>
    </w:rPr>
  </w:style>
  <w:style w:type="paragraph" w:customStyle="1" w:styleId="1-zbirnyk">
    <w:name w:val="1-zbirnyk"/>
    <w:basedOn w:val="ac"/>
    <w:pPr>
      <w:ind w:firstLine="567"/>
      <w:jc w:val="both"/>
    </w:pPr>
    <w:rPr>
      <w:sz w:val="21"/>
      <w:szCs w:val="20"/>
      <w:lang w:val="uk-UA"/>
    </w:rPr>
  </w:style>
  <w:style w:type="paragraph" w:customStyle="1" w:styleId="pfull">
    <w:name w:val="pfull"/>
    <w:basedOn w:val="ac"/>
    <w:pPr>
      <w:spacing w:before="280" w:after="280"/>
    </w:pPr>
  </w:style>
  <w:style w:type="paragraph" w:customStyle="1" w:styleId="bodytext">
    <w:name w:val="bodytext"/>
    <w:basedOn w:val="ac"/>
    <w:pPr>
      <w:spacing w:after="22"/>
      <w:ind w:firstLine="330"/>
    </w:pPr>
    <w:rPr>
      <w:sz w:val="26"/>
      <w:szCs w:val="26"/>
    </w:rPr>
  </w:style>
  <w:style w:type="paragraph" w:customStyle="1" w:styleId="docheader">
    <w:name w:val="docheader"/>
    <w:basedOn w:val="ac"/>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c"/>
    <w:pPr>
      <w:spacing w:before="280" w:after="280"/>
    </w:pPr>
  </w:style>
  <w:style w:type="paragraph" w:customStyle="1" w:styleId="affffffffffffff9">
    <w:name w:val="текст виноски"/>
    <w:basedOn w:val="afffffffe"/>
    <w:pPr>
      <w:spacing w:line="240" w:lineRule="auto"/>
    </w:pPr>
    <w:rPr>
      <w:sz w:val="20"/>
      <w:szCs w:val="20"/>
    </w:rPr>
  </w:style>
  <w:style w:type="paragraph" w:customStyle="1" w:styleId="0500286">
    <w:name w:val="Стиль Черный Первая строка:  05 см Справа:  002 см Перед:  86..."/>
    <w:basedOn w:val="ac"/>
    <w:pPr>
      <w:widowControl w:val="0"/>
      <w:shd w:val="clear" w:color="auto" w:fill="FFFFFF"/>
      <w:ind w:firstLine="340"/>
      <w:jc w:val="both"/>
    </w:pPr>
    <w:rPr>
      <w:color w:val="000000"/>
      <w:spacing w:val="1"/>
      <w:sz w:val="28"/>
      <w:szCs w:val="20"/>
      <w:lang w:val="en-GB"/>
    </w:rPr>
  </w:style>
  <w:style w:type="paragraph" w:customStyle="1" w:styleId="affffffffffffffa">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c"/>
    <w:pPr>
      <w:widowControl w:val="0"/>
      <w:autoSpaceDE w:val="0"/>
      <w:spacing w:line="360" w:lineRule="auto"/>
      <w:ind w:firstLine="360"/>
      <w:jc w:val="both"/>
    </w:pPr>
    <w:rPr>
      <w:rFonts w:cs="Helvetica"/>
      <w:sz w:val="28"/>
      <w:szCs w:val="28"/>
    </w:rPr>
  </w:style>
  <w:style w:type="paragraph" w:customStyle="1" w:styleId="affffffffffffffb">
    <w:name w:val="Дисертація"/>
    <w:basedOn w:val="ac"/>
    <w:pPr>
      <w:spacing w:line="360" w:lineRule="auto"/>
      <w:ind w:firstLine="709"/>
      <w:jc w:val="both"/>
    </w:pPr>
    <w:rPr>
      <w:sz w:val="28"/>
      <w:szCs w:val="28"/>
    </w:rPr>
  </w:style>
  <w:style w:type="paragraph" w:customStyle="1" w:styleId="BodyText23">
    <w:name w:val="Body Text 23"/>
    <w:basedOn w:val="ac"/>
    <w:pPr>
      <w:tabs>
        <w:tab w:val="left" w:pos="3630"/>
      </w:tabs>
      <w:autoSpaceDE w:val="0"/>
      <w:spacing w:line="360" w:lineRule="auto"/>
      <w:jc w:val="both"/>
    </w:pPr>
  </w:style>
  <w:style w:type="paragraph" w:customStyle="1" w:styleId="BodyText22">
    <w:name w:val="Body Text 22"/>
    <w:basedOn w:val="ac"/>
    <w:pPr>
      <w:autoSpaceDE w:val="0"/>
      <w:spacing w:line="360" w:lineRule="auto"/>
      <w:ind w:firstLine="567"/>
      <w:jc w:val="both"/>
    </w:pPr>
    <w:rPr>
      <w:sz w:val="28"/>
      <w:szCs w:val="28"/>
    </w:rPr>
  </w:style>
  <w:style w:type="paragraph" w:customStyle="1" w:styleId="affffffffffffffc">
    <w:name w:val="????? ??????"/>
    <w:basedOn w:val="ac"/>
    <w:pPr>
      <w:widowControl w:val="0"/>
      <w:autoSpaceDE w:val="0"/>
    </w:pPr>
    <w:rPr>
      <w:sz w:val="20"/>
      <w:szCs w:val="20"/>
    </w:rPr>
  </w:style>
  <w:style w:type="paragraph" w:customStyle="1" w:styleId="60">
    <w:name w:val="Нумерованный список 6"/>
    <w:basedOn w:val="ac"/>
    <w:pPr>
      <w:numPr>
        <w:numId w:val="18"/>
      </w:numPr>
      <w:spacing w:line="192" w:lineRule="auto"/>
    </w:pPr>
  </w:style>
  <w:style w:type="paragraph" w:customStyle="1" w:styleId="outdent">
    <w:name w:val="outdent"/>
    <w:basedOn w:val="ac"/>
    <w:pPr>
      <w:spacing w:after="240"/>
      <w:ind w:left="480" w:right="240" w:hanging="240"/>
    </w:pPr>
  </w:style>
  <w:style w:type="paragraph" w:customStyle="1" w:styleId="firstpara">
    <w:name w:val="firstpara"/>
    <w:basedOn w:val="ac"/>
  </w:style>
  <w:style w:type="paragraph" w:customStyle="1" w:styleId="medium-normal1">
    <w:name w:val="medium-normal1"/>
    <w:basedOn w:val="ac"/>
    <w:pPr>
      <w:spacing w:before="280" w:after="280"/>
    </w:pPr>
    <w:rPr>
      <w:lang w:val="uk-UA"/>
    </w:rPr>
  </w:style>
  <w:style w:type="paragraph" w:customStyle="1" w:styleId="rvps6">
    <w:name w:val="rvps6"/>
    <w:basedOn w:val="ac"/>
    <w:pPr>
      <w:spacing w:before="280" w:after="280"/>
    </w:pPr>
  </w:style>
  <w:style w:type="paragraph" w:customStyle="1" w:styleId="Iniiaiieoaeno">
    <w:name w:val="Iniiaiie oaeno"/>
    <w:basedOn w:val="ac"/>
    <w:pPr>
      <w:spacing w:after="120"/>
    </w:pPr>
    <w:rPr>
      <w:sz w:val="20"/>
      <w:szCs w:val="20"/>
    </w:rPr>
  </w:style>
  <w:style w:type="paragraph" w:customStyle="1" w:styleId="censm">
    <w:name w:val="censm"/>
    <w:basedOn w:val="ac"/>
    <w:pPr>
      <w:spacing w:before="280" w:after="280"/>
    </w:pPr>
  </w:style>
  <w:style w:type="paragraph" w:customStyle="1" w:styleId="sm">
    <w:name w:val="sm"/>
    <w:basedOn w:val="ac"/>
    <w:pPr>
      <w:spacing w:before="280" w:after="280"/>
    </w:pPr>
    <w:rPr>
      <w:rFonts w:ascii="OpenSymbol" w:hAnsi="OpenSymbol" w:cs="OpenSymbol"/>
      <w:sz w:val="22"/>
      <w:szCs w:val="22"/>
    </w:rPr>
  </w:style>
  <w:style w:type="paragraph" w:customStyle="1" w:styleId="author0">
    <w:name w:val="author"/>
    <w:basedOn w:val="ac"/>
    <w:uiPriority w:val="99"/>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c"/>
    <w:pPr>
      <w:spacing w:before="120" w:after="120" w:line="360" w:lineRule="atLeast"/>
      <w:ind w:left="115" w:right="115"/>
      <w:jc w:val="both"/>
    </w:pPr>
    <w:rPr>
      <w:rFonts w:ascii="OpenSymbol" w:hAnsi="OpenSymbol" w:cs="OpenSymbol"/>
      <w:color w:val="000000"/>
    </w:rPr>
  </w:style>
  <w:style w:type="paragraph" w:customStyle="1" w:styleId="avtor0">
    <w:name w:val="avtor"/>
    <w:basedOn w:val="ac"/>
    <w:pPr>
      <w:spacing w:before="280" w:after="280"/>
    </w:pPr>
  </w:style>
  <w:style w:type="paragraph" w:customStyle="1" w:styleId="affffffffffffffd">
    <w:name w:val="Звезды"/>
    <w:basedOn w:val="ac"/>
    <w:next w:val="ac"/>
    <w:pPr>
      <w:keepNext/>
      <w:widowControl w:val="0"/>
      <w:spacing w:line="500" w:lineRule="exact"/>
      <w:jc w:val="center"/>
    </w:pPr>
    <w:rPr>
      <w:rFonts w:ascii="ISOCPEUR" w:hAnsi="ISOCPEUR" w:cs="ISOCPEUR"/>
      <w:sz w:val="25"/>
      <w:szCs w:val="20"/>
    </w:rPr>
  </w:style>
  <w:style w:type="paragraph" w:customStyle="1" w:styleId="1fffff1">
    <w:name w:val="Основной текст разд1"/>
    <w:basedOn w:val="afffffffc"/>
    <w:pPr>
      <w:widowControl w:val="0"/>
      <w:spacing w:before="120" w:after="0" w:line="360" w:lineRule="auto"/>
      <w:ind w:firstLine="1134"/>
      <w:jc w:val="both"/>
    </w:pPr>
    <w:rPr>
      <w:szCs w:val="20"/>
    </w:rPr>
  </w:style>
  <w:style w:type="paragraph" w:customStyle="1" w:styleId="3f3f3f">
    <w:name w:val="Ч3fи3fп3f"/>
    <w:basedOn w:val="ac"/>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c"/>
    <w:pPr>
      <w:widowControl w:val="0"/>
      <w:spacing w:after="120" w:line="480" w:lineRule="auto"/>
    </w:pPr>
  </w:style>
  <w:style w:type="paragraph" w:customStyle="1" w:styleId="3f3f3f3f3f3f">
    <w:name w:val="М3fо3fй3f у3fк3fр3f"/>
    <w:basedOn w:val="ac"/>
    <w:pPr>
      <w:widowControl w:val="0"/>
      <w:ind w:firstLine="567"/>
      <w:jc w:val="both"/>
    </w:pPr>
    <w:rPr>
      <w:sz w:val="28"/>
      <w:szCs w:val="28"/>
      <w:lang w:val="uk-UA"/>
    </w:rPr>
  </w:style>
  <w:style w:type="paragraph" w:customStyle="1" w:styleId="affffffffffffffe">
    <w:name w:val="Мой укр"/>
    <w:basedOn w:val="ac"/>
    <w:pPr>
      <w:widowControl w:val="0"/>
      <w:ind w:firstLine="567"/>
      <w:jc w:val="both"/>
    </w:pPr>
    <w:rPr>
      <w:sz w:val="28"/>
      <w:szCs w:val="28"/>
      <w:lang w:val="uk-UA"/>
    </w:rPr>
  </w:style>
  <w:style w:type="paragraph" w:customStyle="1" w:styleId="11">
    <w:name w:val="11"/>
    <w:basedOn w:val="ac"/>
    <w:pPr>
      <w:numPr>
        <w:numId w:val="15"/>
      </w:numPr>
      <w:jc w:val="both"/>
    </w:pPr>
    <w:rPr>
      <w:sz w:val="28"/>
      <w:szCs w:val="28"/>
      <w:lang w:val="uk-UA"/>
    </w:rPr>
  </w:style>
  <w:style w:type="paragraph" w:customStyle="1" w:styleId="afffffffffffffff">
    <w:name w:val="Название.Название схем"/>
    <w:basedOn w:val="ac"/>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c"/>
    <w:next w:val="ac"/>
    <w:uiPriority w:val="99"/>
    <w:pPr>
      <w:keepNext/>
      <w:autoSpaceDE w:val="0"/>
      <w:jc w:val="right"/>
    </w:pPr>
    <w:rPr>
      <w:b/>
      <w:bCs/>
      <w:sz w:val="32"/>
      <w:szCs w:val="32"/>
      <w:lang w:val="uk-UA"/>
    </w:rPr>
  </w:style>
  <w:style w:type="paragraph" w:customStyle="1" w:styleId="afffffffffffffff0">
    <w:name w:val="а"/>
    <w:basedOn w:val="ac"/>
    <w:pPr>
      <w:autoSpaceDE w:val="0"/>
      <w:ind w:firstLine="720"/>
      <w:jc w:val="both"/>
    </w:pPr>
    <w:rPr>
      <w:sz w:val="28"/>
      <w:szCs w:val="28"/>
      <w:lang w:val="uk-UA"/>
    </w:rPr>
  </w:style>
  <w:style w:type="paragraph" w:customStyle="1" w:styleId="67">
    <w:name w:val="заголовок 6"/>
    <w:basedOn w:val="ac"/>
    <w:next w:val="ac"/>
    <w:uiPriority w:val="99"/>
    <w:pPr>
      <w:keepNext/>
      <w:autoSpaceDE w:val="0"/>
      <w:spacing w:line="288" w:lineRule="auto"/>
      <w:jc w:val="center"/>
    </w:pPr>
    <w:rPr>
      <w:sz w:val="26"/>
      <w:szCs w:val="26"/>
      <w:lang w:val="en-US"/>
    </w:rPr>
  </w:style>
  <w:style w:type="paragraph" w:customStyle="1" w:styleId="afffffffffffffff1">
    <w:name w:val="рабочий"/>
    <w:basedOn w:val="ac"/>
    <w:pPr>
      <w:spacing w:line="360" w:lineRule="auto"/>
      <w:ind w:right="-284" w:firstLine="709"/>
      <w:jc w:val="both"/>
    </w:pPr>
    <w:rPr>
      <w:sz w:val="28"/>
      <w:szCs w:val="20"/>
    </w:rPr>
  </w:style>
  <w:style w:type="paragraph" w:customStyle="1" w:styleId="1fffff2">
    <w:name w:val="Продолжение списка1"/>
    <w:basedOn w:val="ac"/>
    <w:pPr>
      <w:spacing w:after="120"/>
      <w:ind w:left="283"/>
    </w:pPr>
  </w:style>
  <w:style w:type="paragraph" w:customStyle="1" w:styleId="cnfheader">
    <w:name w:val="cnfheader"/>
    <w:basedOn w:val="ac"/>
    <w:pPr>
      <w:spacing w:before="280" w:after="280"/>
    </w:pPr>
    <w:rPr>
      <w:rFonts w:ascii="OpenSymbol" w:hAnsi="OpenSymbol" w:cs="OpenSymbol"/>
      <w:b/>
      <w:bCs/>
      <w:caps/>
      <w:sz w:val="20"/>
      <w:szCs w:val="20"/>
    </w:rPr>
  </w:style>
  <w:style w:type="paragraph" w:customStyle="1" w:styleId="titul">
    <w:name w:val="titul"/>
    <w:basedOn w:val="ac"/>
    <w:pPr>
      <w:spacing w:before="280" w:after="280"/>
      <w:jc w:val="center"/>
    </w:pPr>
    <w:rPr>
      <w:b/>
      <w:bCs/>
      <w:color w:val="333333"/>
      <w:sz w:val="14"/>
      <w:szCs w:val="14"/>
    </w:rPr>
  </w:style>
  <w:style w:type="paragraph" w:customStyle="1" w:styleId="sources">
    <w:name w:val="sources"/>
    <w:basedOn w:val="ac"/>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e">
    <w:name w:val="Подзаголовок3"/>
    <w:basedOn w:val="1fff6"/>
    <w:pPr>
      <w:snapToGrid/>
      <w:spacing w:before="0" w:after="0" w:line="360" w:lineRule="auto"/>
    </w:pPr>
    <w:rPr>
      <w:b/>
      <w:sz w:val="28"/>
      <w:u w:val="single"/>
    </w:rPr>
  </w:style>
  <w:style w:type="paragraph" w:customStyle="1" w:styleId="21c">
    <w:name w:val="Заголовок 21"/>
    <w:basedOn w:val="1fff6"/>
    <w:next w:val="1fff6"/>
    <w:pPr>
      <w:keepNext/>
      <w:snapToGrid/>
      <w:spacing w:before="0" w:after="0" w:line="360" w:lineRule="auto"/>
      <w:jc w:val="center"/>
    </w:pPr>
    <w:rPr>
      <w:sz w:val="28"/>
      <w:lang w:val="uk-UA"/>
    </w:rPr>
  </w:style>
  <w:style w:type="paragraph" w:customStyle="1" w:styleId="323">
    <w:name w:val="Заголовок 32"/>
    <w:basedOn w:val="1fff6"/>
    <w:next w:val="1fff6"/>
    <w:pPr>
      <w:keepNext/>
      <w:snapToGrid/>
      <w:spacing w:before="0" w:after="0"/>
    </w:pPr>
    <w:rPr>
      <w:b/>
      <w:sz w:val="28"/>
      <w:lang w:val="pl-PL"/>
    </w:rPr>
  </w:style>
  <w:style w:type="paragraph" w:customStyle="1" w:styleId="3ff">
    <w:name w:val="Название3"/>
    <w:basedOn w:val="1fff6"/>
    <w:pPr>
      <w:snapToGrid/>
      <w:spacing w:before="0" w:after="0" w:line="360" w:lineRule="auto"/>
      <w:jc w:val="center"/>
    </w:pPr>
    <w:rPr>
      <w:sz w:val="28"/>
      <w:lang w:val="uk-UA"/>
    </w:rPr>
  </w:style>
  <w:style w:type="paragraph" w:customStyle="1" w:styleId="afffffffffffffff2">
    <w:name w:val="Âåðõíèé êîëîíòèòóë"/>
    <w:basedOn w:val="ac"/>
    <w:pPr>
      <w:widowControl w:val="0"/>
      <w:tabs>
        <w:tab w:val="center" w:pos="4677"/>
        <w:tab w:val="right" w:pos="9355"/>
      </w:tabs>
      <w:autoSpaceDE w:val="0"/>
    </w:pPr>
    <w:rPr>
      <w:sz w:val="20"/>
      <w:szCs w:val="20"/>
    </w:rPr>
  </w:style>
  <w:style w:type="paragraph" w:customStyle="1" w:styleId="415">
    <w:name w:val="Заголовок 41"/>
    <w:basedOn w:val="1fff6"/>
    <w:next w:val="1fff6"/>
    <w:pPr>
      <w:keepNext/>
      <w:widowControl w:val="0"/>
      <w:snapToGrid/>
      <w:spacing w:before="0" w:after="0" w:line="360" w:lineRule="auto"/>
      <w:jc w:val="center"/>
    </w:pPr>
    <w:rPr>
      <w:sz w:val="28"/>
    </w:rPr>
  </w:style>
  <w:style w:type="paragraph" w:customStyle="1" w:styleId="612">
    <w:name w:val="Заголовок 61"/>
    <w:basedOn w:val="1fff6"/>
    <w:next w:val="1fff6"/>
    <w:pPr>
      <w:keepNext/>
      <w:widowControl w:val="0"/>
      <w:snapToGrid/>
      <w:spacing w:before="0" w:after="0" w:line="312" w:lineRule="auto"/>
      <w:jc w:val="center"/>
    </w:pPr>
    <w:rPr>
      <w:caps/>
      <w:color w:val="000000"/>
      <w:sz w:val="28"/>
      <w:lang w:val="uk-UA"/>
    </w:rPr>
  </w:style>
  <w:style w:type="paragraph" w:customStyle="1" w:styleId="1fffff3">
    <w:name w:val="Нижний колонтитул1"/>
    <w:basedOn w:val="1fff6"/>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6"/>
    <w:next w:val="1fff6"/>
    <w:pPr>
      <w:keepNext/>
      <w:widowControl w:val="0"/>
      <w:snapToGrid/>
      <w:spacing w:before="0" w:after="0" w:line="360" w:lineRule="auto"/>
    </w:pPr>
    <w:rPr>
      <w:caps/>
      <w:color w:val="000000"/>
      <w:sz w:val="28"/>
      <w:lang w:val="en-US"/>
    </w:rPr>
  </w:style>
  <w:style w:type="paragraph" w:customStyle="1" w:styleId="1fffff4">
    <w:name w:val="Текст концевой сноски1"/>
    <w:basedOn w:val="1fff6"/>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c"/>
    <w:next w:val="ac"/>
    <w:pPr>
      <w:keepNext/>
      <w:autoSpaceDE w:val="0"/>
      <w:jc w:val="center"/>
    </w:pPr>
    <w:rPr>
      <w:b/>
      <w:bCs/>
      <w:sz w:val="20"/>
      <w:szCs w:val="20"/>
      <w:lang w:val="uk-UA"/>
    </w:rPr>
  </w:style>
  <w:style w:type="paragraph" w:customStyle="1" w:styleId="d22">
    <w:name w:val="сdовной текст2 2"/>
    <w:basedOn w:val="ac"/>
    <w:pPr>
      <w:widowControl w:val="0"/>
      <w:overflowPunct w:val="0"/>
      <w:autoSpaceDE w:val="0"/>
      <w:spacing w:line="360" w:lineRule="auto"/>
      <w:jc w:val="both"/>
      <w:textAlignment w:val="baseline"/>
    </w:pPr>
    <w:rPr>
      <w:lang w:val="uk-UA" w:eastAsia="fa-IR" w:bidi="fa-IR"/>
    </w:rPr>
  </w:style>
  <w:style w:type="paragraph" w:customStyle="1" w:styleId="514">
    <w:name w:val="Заголовок 51"/>
    <w:basedOn w:val="1fff6"/>
    <w:next w:val="1fff6"/>
    <w:pPr>
      <w:keepNext/>
      <w:snapToGrid/>
      <w:spacing w:before="0" w:after="0" w:line="360" w:lineRule="auto"/>
      <w:ind w:left="708"/>
      <w:jc w:val="center"/>
    </w:pPr>
    <w:rPr>
      <w:b/>
      <w:lang w:val="uk-UA"/>
    </w:rPr>
  </w:style>
  <w:style w:type="paragraph" w:customStyle="1" w:styleId="afffffffffffffff3">
    <w:name w:val="абзац"/>
    <w:basedOn w:val="ac"/>
    <w:pPr>
      <w:spacing w:line="360" w:lineRule="auto"/>
      <w:jc w:val="both"/>
    </w:pPr>
    <w:rPr>
      <w:b/>
      <w:sz w:val="28"/>
      <w:szCs w:val="20"/>
    </w:rPr>
  </w:style>
  <w:style w:type="paragraph" w:customStyle="1" w:styleId="pt">
    <w:name w:val="pt"/>
    <w:basedOn w:val="ac"/>
    <w:pPr>
      <w:spacing w:before="280" w:after="280"/>
      <w:ind w:left="443" w:right="443" w:firstLine="400"/>
      <w:jc w:val="both"/>
    </w:pPr>
  </w:style>
  <w:style w:type="paragraph" w:customStyle="1" w:styleId="ht">
    <w:name w:val="ht"/>
    <w:basedOn w:val="ac"/>
    <w:pPr>
      <w:spacing w:before="280" w:after="280"/>
      <w:ind w:left="443" w:right="443"/>
      <w:jc w:val="center"/>
    </w:pPr>
    <w:rPr>
      <w:sz w:val="27"/>
      <w:szCs w:val="27"/>
    </w:rPr>
  </w:style>
  <w:style w:type="paragraph" w:customStyle="1" w:styleId="afffffffffffffff4">
    <w:name w:val="Книги"/>
    <w:basedOn w:val="ac"/>
    <w:pPr>
      <w:ind w:firstLine="567"/>
      <w:jc w:val="both"/>
    </w:pPr>
    <w:rPr>
      <w:rFonts w:ascii="OpenSymbol" w:hAnsi="OpenSymbol" w:cs="OpenSymbol"/>
      <w:szCs w:val="20"/>
    </w:rPr>
  </w:style>
  <w:style w:type="paragraph" w:customStyle="1" w:styleId="3ff0">
    <w:name w:val="Заголовок 3 книг"/>
    <w:basedOn w:val="31"/>
    <w:pPr>
      <w:widowControl/>
      <w:numPr>
        <w:ilvl w:val="0"/>
        <w:numId w:val="0"/>
      </w:numPr>
      <w:spacing w:before="0" w:after="0"/>
      <w:ind w:firstLine="425"/>
    </w:pPr>
    <w:rPr>
      <w:b w:val="0"/>
      <w:color w:val="auto"/>
      <w:sz w:val="28"/>
    </w:rPr>
  </w:style>
  <w:style w:type="paragraph" w:customStyle="1" w:styleId="1fffff5">
    <w:name w:val="Прощание1"/>
    <w:basedOn w:val="ac"/>
    <w:pPr>
      <w:ind w:left="4252"/>
    </w:pPr>
    <w:rPr>
      <w:lang w:val="pl-PL"/>
    </w:rPr>
  </w:style>
  <w:style w:type="paragraph" w:customStyle="1" w:styleId="rvps17">
    <w:name w:val="rvps17"/>
    <w:basedOn w:val="ac"/>
    <w:pPr>
      <w:spacing w:before="280" w:after="280"/>
    </w:pPr>
  </w:style>
  <w:style w:type="paragraph" w:customStyle="1" w:styleId="rvps14">
    <w:name w:val="rvps14"/>
    <w:basedOn w:val="ac"/>
    <w:pPr>
      <w:spacing w:before="280" w:after="280"/>
    </w:pPr>
  </w:style>
  <w:style w:type="paragraph" w:customStyle="1" w:styleId="afffffffffffffff5">
    <w:name w:val="без абзаца"/>
    <w:basedOn w:val="ac"/>
    <w:pPr>
      <w:jc w:val="center"/>
    </w:pPr>
    <w:rPr>
      <w:rFonts w:eastAsia="IzhTitl"/>
      <w:sz w:val="28"/>
      <w:szCs w:val="20"/>
      <w:lang w:val="uk-UA"/>
    </w:rPr>
  </w:style>
  <w:style w:type="paragraph" w:customStyle="1" w:styleId="Programmline2">
    <w:name w:val="Programmline2"/>
    <w:basedOn w:val="ac"/>
    <w:pPr>
      <w:spacing w:before="40" w:after="40" w:line="360" w:lineRule="auto"/>
      <w:ind w:left="488" w:right="-153" w:hanging="488"/>
      <w:jc w:val="center"/>
    </w:pPr>
    <w:rPr>
      <w:bCs/>
      <w:sz w:val="22"/>
      <w:szCs w:val="20"/>
      <w:lang w:val="en-US"/>
    </w:rPr>
  </w:style>
  <w:style w:type="paragraph" w:customStyle="1" w:styleId="reference2">
    <w:name w:val="reference2"/>
    <w:basedOn w:val="ac"/>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c"/>
    <w:pPr>
      <w:spacing w:line="220" w:lineRule="exact"/>
      <w:ind w:firstLine="187"/>
      <w:jc w:val="both"/>
    </w:pPr>
    <w:rPr>
      <w:rFonts w:ascii="Mangal" w:hAnsi="Mangal" w:cs="Mangal"/>
      <w:sz w:val="18"/>
      <w:szCs w:val="20"/>
      <w:lang w:val="en-US"/>
    </w:rPr>
  </w:style>
  <w:style w:type="paragraph" w:customStyle="1" w:styleId="VAFigureCaption0">
    <w:name w:val="VA_Figure_Caption"/>
    <w:basedOn w:val="ac"/>
    <w:next w:val="ac"/>
    <w:pPr>
      <w:spacing w:before="255" w:after="295" w:line="180" w:lineRule="exact"/>
      <w:jc w:val="both"/>
    </w:pPr>
    <w:rPr>
      <w:rFonts w:ascii="Mangal" w:hAnsi="Mangal" w:cs="Mangal"/>
      <w:sz w:val="16"/>
      <w:szCs w:val="20"/>
      <w:lang w:val="en-US"/>
    </w:rPr>
  </w:style>
  <w:style w:type="paragraph" w:customStyle="1" w:styleId="headersmall">
    <w:name w:val="headersmall"/>
    <w:basedOn w:val="ac"/>
    <w:pPr>
      <w:spacing w:before="280" w:after="280"/>
    </w:pPr>
  </w:style>
  <w:style w:type="paragraph" w:customStyle="1" w:styleId="TFReferencesSection">
    <w:name w:val="TF_References_Section"/>
    <w:basedOn w:val="ac"/>
    <w:pPr>
      <w:spacing w:line="150" w:lineRule="exact"/>
      <w:ind w:left="346" w:hanging="346"/>
      <w:jc w:val="both"/>
    </w:pPr>
    <w:rPr>
      <w:rFonts w:ascii="Mangal" w:hAnsi="Mangal" w:cs="Mangal"/>
      <w:sz w:val="15"/>
      <w:szCs w:val="20"/>
      <w:lang w:val="en-US"/>
    </w:rPr>
  </w:style>
  <w:style w:type="paragraph" w:customStyle="1" w:styleId="afffffffffffffff6">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6">
    <w:name w:val="Схема 1"/>
    <w:basedOn w:val="ac"/>
    <w:pPr>
      <w:jc w:val="center"/>
    </w:pPr>
    <w:rPr>
      <w:sz w:val="28"/>
      <w:szCs w:val="20"/>
      <w:lang w:val="uk-UA"/>
    </w:rPr>
  </w:style>
  <w:style w:type="paragraph" w:customStyle="1" w:styleId="2fffa">
    <w:name w:val="Схема 2"/>
    <w:basedOn w:val="ac"/>
    <w:pPr>
      <w:jc w:val="center"/>
    </w:pPr>
    <w:rPr>
      <w:szCs w:val="20"/>
      <w:lang w:val="uk-UA"/>
    </w:rPr>
  </w:style>
  <w:style w:type="paragraph" w:customStyle="1" w:styleId="afffffffffffffff7">
    <w:name w:val="Титул"/>
    <w:basedOn w:val="ac"/>
    <w:pPr>
      <w:jc w:val="center"/>
    </w:pPr>
    <w:rPr>
      <w:sz w:val="32"/>
      <w:szCs w:val="20"/>
      <w:lang w:val="uk-UA"/>
    </w:rPr>
  </w:style>
  <w:style w:type="paragraph" w:customStyle="1" w:styleId="afffffffffffffff8">
    <w:name w:val="Формула"/>
    <w:basedOn w:val="ac"/>
    <w:pPr>
      <w:tabs>
        <w:tab w:val="left" w:pos="5954"/>
      </w:tabs>
      <w:spacing w:before="80" w:after="80"/>
      <w:ind w:right="851"/>
      <w:jc w:val="right"/>
    </w:pPr>
    <w:rPr>
      <w:sz w:val="28"/>
      <w:szCs w:val="20"/>
      <w:lang w:val="uk-UA"/>
    </w:rPr>
  </w:style>
  <w:style w:type="paragraph" w:customStyle="1" w:styleId="WW-21">
    <w:name w:val="WW-Основной текст 2"/>
    <w:basedOn w:val="ac"/>
    <w:pPr>
      <w:widowControl w:val="0"/>
      <w:spacing w:line="360" w:lineRule="auto"/>
      <w:jc w:val="both"/>
    </w:pPr>
    <w:rPr>
      <w:sz w:val="28"/>
      <w:szCs w:val="28"/>
      <w:lang w:val="uk-UA"/>
    </w:rPr>
  </w:style>
  <w:style w:type="paragraph" w:customStyle="1" w:styleId="1fffff7">
    <w:name w:val="Тема примечания1"/>
    <w:basedOn w:val="2ff5"/>
    <w:next w:val="2ff5"/>
    <w:rPr>
      <w:b/>
      <w:bCs/>
      <w:lang w:val="uk-UA"/>
    </w:rPr>
  </w:style>
  <w:style w:type="paragraph" w:customStyle="1" w:styleId="afffffffffffffff9">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c"/>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c"/>
    <w:pPr>
      <w:widowControl/>
      <w:tabs>
        <w:tab w:val="center" w:pos="4680"/>
        <w:tab w:val="right" w:pos="9360"/>
      </w:tabs>
      <w:suppressAutoHyphens w:val="0"/>
      <w:ind w:left="0" w:right="283" w:firstLine="851"/>
      <w:jc w:val="both"/>
    </w:pPr>
    <w:rPr>
      <w:lang w:val="en-US"/>
    </w:rPr>
  </w:style>
  <w:style w:type="paragraph" w:customStyle="1" w:styleId="afffffffffffffffa">
    <w:name w:val="Таблица знак"/>
    <w:basedOn w:val="ac"/>
    <w:pPr>
      <w:jc w:val="center"/>
    </w:pPr>
    <w:rPr>
      <w:sz w:val="26"/>
      <w:szCs w:val="26"/>
    </w:rPr>
  </w:style>
  <w:style w:type="paragraph" w:customStyle="1" w:styleId="afffffffffffffffb">
    <w:name w:val="Ссылка"/>
    <w:basedOn w:val="ac"/>
    <w:pPr>
      <w:spacing w:line="360" w:lineRule="auto"/>
      <w:ind w:firstLine="709"/>
      <w:jc w:val="both"/>
    </w:pPr>
  </w:style>
  <w:style w:type="paragraph" w:customStyle="1" w:styleId="afffffffffffffffc">
    <w:name w:val="Рисунок Знак"/>
    <w:basedOn w:val="ac"/>
    <w:pPr>
      <w:spacing w:after="240"/>
      <w:jc w:val="center"/>
    </w:pPr>
  </w:style>
  <w:style w:type="paragraph" w:customStyle="1" w:styleId="afffffffffffffffd">
    <w:name w:val="Рисунок"/>
    <w:basedOn w:val="ac"/>
    <w:pPr>
      <w:spacing w:after="120"/>
      <w:ind w:firstLine="709"/>
      <w:jc w:val="both"/>
    </w:pPr>
  </w:style>
  <w:style w:type="paragraph" w:customStyle="1" w:styleId="afffffffffffffffe">
    <w:name w:val="Таблица центр"/>
    <w:next w:val="affffffffff5"/>
    <w:pPr>
      <w:suppressAutoHyphens/>
      <w:spacing w:after="120"/>
      <w:jc w:val="center"/>
    </w:pPr>
    <w:rPr>
      <w:rFonts w:ascii="Garamond" w:eastAsia="Garamond" w:hAnsi="Garamond" w:cs="Garamond"/>
      <w:sz w:val="28"/>
      <w:lang w:eastAsia="ar-SA"/>
    </w:rPr>
  </w:style>
  <w:style w:type="paragraph" w:customStyle="1" w:styleId="affffffffffffffff">
    <w:name w:val="Таблица назв"/>
    <w:next w:val="afffffffffffffffe"/>
    <w:pPr>
      <w:suppressAutoHyphens/>
      <w:jc w:val="right"/>
    </w:pPr>
    <w:rPr>
      <w:rFonts w:ascii="Garamond" w:eastAsia="Garamond" w:hAnsi="Garamond" w:cs="Garamond"/>
      <w:sz w:val="28"/>
      <w:szCs w:val="24"/>
      <w:lang w:eastAsia="ar-SA"/>
    </w:rPr>
  </w:style>
  <w:style w:type="paragraph" w:customStyle="1" w:styleId="affffffffffffffff0">
    <w:name w:val="Стиль Таблица"/>
    <w:basedOn w:val="ac"/>
    <w:next w:val="ac"/>
    <w:pPr>
      <w:ind w:left="3240"/>
      <w:jc w:val="right"/>
    </w:pPr>
    <w:rPr>
      <w:sz w:val="28"/>
      <w:szCs w:val="20"/>
    </w:rPr>
  </w:style>
  <w:style w:type="paragraph" w:customStyle="1" w:styleId="affffffffffffffff1">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c"/>
    <w:pPr>
      <w:spacing w:after="0"/>
    </w:pPr>
    <w:rPr>
      <w:sz w:val="26"/>
    </w:rPr>
  </w:style>
  <w:style w:type="paragraph" w:customStyle="1" w:styleId="1310">
    <w:name w:val="Стиль Рисунок Знак + 13 пт1"/>
    <w:basedOn w:val="afffffffffffffffc"/>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c"/>
    <w:pPr>
      <w:spacing w:line="360" w:lineRule="auto"/>
      <w:ind w:firstLine="709"/>
      <w:jc w:val="both"/>
    </w:pPr>
    <w:rPr>
      <w:sz w:val="28"/>
      <w:szCs w:val="28"/>
      <w:lang w:val="uk-UA"/>
    </w:rPr>
  </w:style>
  <w:style w:type="paragraph" w:customStyle="1" w:styleId="2fffb">
    <w:name w:val="оглавление 2"/>
    <w:basedOn w:val="ac"/>
    <w:next w:val="ac"/>
    <w:pPr>
      <w:ind w:left="200"/>
    </w:pPr>
    <w:rPr>
      <w:sz w:val="20"/>
      <w:szCs w:val="20"/>
    </w:rPr>
  </w:style>
  <w:style w:type="paragraph" w:customStyle="1" w:styleId="1fffff8">
    <w:name w:val="оглавление 1"/>
    <w:basedOn w:val="ac"/>
    <w:next w:val="ac"/>
    <w:pPr>
      <w:tabs>
        <w:tab w:val="left" w:pos="2977"/>
        <w:tab w:val="left" w:pos="3119"/>
        <w:tab w:val="right" w:leader="dot" w:pos="9639"/>
      </w:tabs>
      <w:spacing w:line="360" w:lineRule="auto"/>
      <w:ind w:left="426"/>
    </w:pPr>
    <w:rPr>
      <w:sz w:val="28"/>
      <w:szCs w:val="20"/>
    </w:rPr>
  </w:style>
  <w:style w:type="paragraph" w:customStyle="1" w:styleId="3ff1">
    <w:name w:val="оглавление 3"/>
    <w:basedOn w:val="ac"/>
    <w:next w:val="ac"/>
    <w:pPr>
      <w:ind w:left="400"/>
    </w:pPr>
    <w:rPr>
      <w:sz w:val="20"/>
      <w:szCs w:val="20"/>
    </w:rPr>
  </w:style>
  <w:style w:type="paragraph" w:customStyle="1" w:styleId="affffffffffffffff2">
    <w:name w:val="&quot;він"/>
    <w:basedOn w:val="ac"/>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c"/>
    <w:next w:val="ac"/>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c"/>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c"/>
    <w:pPr>
      <w:spacing w:line="384" w:lineRule="auto"/>
      <w:ind w:firstLine="709"/>
      <w:jc w:val="both"/>
    </w:pPr>
    <w:rPr>
      <w:sz w:val="28"/>
      <w:szCs w:val="20"/>
      <w:lang w:val="en-US"/>
    </w:rPr>
  </w:style>
  <w:style w:type="paragraph" w:customStyle="1" w:styleId="D">
    <w:name w:val="D БезОтступа"/>
    <w:basedOn w:val="ac"/>
    <w:pPr>
      <w:spacing w:line="384" w:lineRule="auto"/>
      <w:jc w:val="both"/>
    </w:pPr>
    <w:rPr>
      <w:sz w:val="28"/>
      <w:szCs w:val="20"/>
      <w:lang w:val="en-US"/>
    </w:rPr>
  </w:style>
  <w:style w:type="paragraph" w:customStyle="1" w:styleId="f">
    <w:name w:val="f"/>
    <w:basedOn w:val="ac"/>
    <w:pPr>
      <w:autoSpaceDE w:val="0"/>
      <w:spacing w:before="100" w:after="100"/>
    </w:pPr>
    <w:rPr>
      <w:rFonts w:ascii="MS Reference Specialty" w:hAnsi="MS Reference Specialty" w:cs="MS Reference Specialty"/>
      <w:sz w:val="18"/>
      <w:szCs w:val="18"/>
    </w:rPr>
  </w:style>
  <w:style w:type="paragraph" w:customStyle="1" w:styleId="affffffffffffffff3">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4">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c"/>
    <w:next w:val="ac"/>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c"/>
    <w:pPr>
      <w:autoSpaceDE w:val="0"/>
      <w:spacing w:line="360" w:lineRule="auto"/>
    </w:pPr>
    <w:rPr>
      <w:sz w:val="28"/>
      <w:szCs w:val="28"/>
    </w:rPr>
  </w:style>
  <w:style w:type="paragraph" w:customStyle="1" w:styleId="affffffffffffffff5">
    <w:name w:val="×îðíîâèê"/>
    <w:basedOn w:val="1fff6"/>
    <w:pPr>
      <w:snapToGrid/>
      <w:spacing w:before="0" w:after="0" w:line="420" w:lineRule="atLeast"/>
      <w:ind w:firstLine="720"/>
      <w:jc w:val="both"/>
    </w:pPr>
    <w:rPr>
      <w:sz w:val="28"/>
      <w:lang w:val="uk-UA"/>
    </w:rPr>
  </w:style>
  <w:style w:type="paragraph" w:customStyle="1" w:styleId="1fffff9">
    <w:name w:val="Ñòèëü1"/>
    <w:basedOn w:val="1fff6"/>
    <w:pPr>
      <w:snapToGrid/>
      <w:spacing w:before="0" w:after="0" w:line="420" w:lineRule="exact"/>
      <w:ind w:firstLine="720"/>
      <w:jc w:val="both"/>
    </w:pPr>
    <w:rPr>
      <w:sz w:val="28"/>
      <w:lang w:val="uk-UA"/>
    </w:rPr>
  </w:style>
  <w:style w:type="paragraph" w:customStyle="1" w:styleId="affffffffffffffff6">
    <w:name w:val="Чорновик"/>
    <w:basedOn w:val="1fff6"/>
    <w:pPr>
      <w:snapToGrid/>
      <w:spacing w:before="0" w:after="0" w:line="360" w:lineRule="exact"/>
      <w:ind w:firstLine="720"/>
    </w:pPr>
  </w:style>
  <w:style w:type="paragraph" w:customStyle="1" w:styleId="3ff2">
    <w:name w:val="Название объекта3"/>
    <w:basedOn w:val="1fff6"/>
    <w:next w:val="1fff6"/>
    <w:pPr>
      <w:widowControl w:val="0"/>
      <w:snapToGrid/>
      <w:spacing w:before="0" w:after="0"/>
      <w:jc w:val="center"/>
    </w:pPr>
    <w:rPr>
      <w:sz w:val="28"/>
      <w:lang w:val="uk-UA"/>
    </w:rPr>
  </w:style>
  <w:style w:type="paragraph" w:customStyle="1" w:styleId="Cite0">
    <w:name w:val="Cite"/>
    <w:next w:val="ac"/>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7">
    <w:name w:val="Revision"/>
    <w:uiPriority w:val="99"/>
    <w:pPr>
      <w:suppressAutoHyphens/>
    </w:pPr>
    <w:rPr>
      <w:rFonts w:ascii="IzhTitl" w:eastAsia="IzhTitl" w:hAnsi="IzhTitl" w:cs="IzhTitl"/>
      <w:sz w:val="22"/>
      <w:szCs w:val="22"/>
      <w:lang w:eastAsia="ar-SA"/>
    </w:rPr>
  </w:style>
  <w:style w:type="paragraph" w:customStyle="1" w:styleId="f10">
    <w:name w:val="лсно$f1т"/>
    <w:basedOn w:val="ac"/>
    <w:pPr>
      <w:widowControl w:val="0"/>
      <w:jc w:val="both"/>
    </w:pPr>
    <w:rPr>
      <w:sz w:val="28"/>
      <w:szCs w:val="20"/>
    </w:rPr>
  </w:style>
  <w:style w:type="paragraph" w:customStyle="1" w:styleId="affffffffffffffff8">
    <w:name w:val="н"/>
    <w:basedOn w:val="ac"/>
    <w:pPr>
      <w:spacing w:line="360" w:lineRule="auto"/>
      <w:ind w:firstLine="284"/>
      <w:jc w:val="both"/>
    </w:pPr>
    <w:rPr>
      <w:sz w:val="28"/>
      <w:szCs w:val="20"/>
      <w:lang w:val="uk-UA"/>
    </w:rPr>
  </w:style>
  <w:style w:type="paragraph" w:customStyle="1" w:styleId="1fffffa">
    <w:name w:val="çàãîëîâîê 1"/>
    <w:basedOn w:val="ac"/>
    <w:next w:val="ac"/>
    <w:uiPriority w:val="99"/>
    <w:pPr>
      <w:keepNext/>
      <w:spacing w:line="360" w:lineRule="auto"/>
      <w:jc w:val="both"/>
    </w:pPr>
    <w:rPr>
      <w:sz w:val="28"/>
      <w:szCs w:val="20"/>
      <w:lang w:val="uk-UA"/>
    </w:rPr>
  </w:style>
  <w:style w:type="paragraph" w:customStyle="1" w:styleId="affffffffffffffff9">
    <w:name w:val="Ос"/>
    <w:basedOn w:val="affffffff3"/>
    <w:pPr>
      <w:tabs>
        <w:tab w:val="left" w:pos="709"/>
        <w:tab w:val="left" w:pos="3969"/>
      </w:tabs>
      <w:spacing w:after="0"/>
      <w:ind w:left="0" w:firstLine="708"/>
      <w:jc w:val="both"/>
    </w:pPr>
    <w:rPr>
      <w:rFonts w:eastAsia="Impact"/>
      <w:sz w:val="32"/>
      <w:szCs w:val="32"/>
      <w:lang w:val="uk-UA"/>
    </w:rPr>
  </w:style>
  <w:style w:type="paragraph" w:customStyle="1" w:styleId="2fffc">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c"/>
    <w:pPr>
      <w:widowControl w:val="0"/>
      <w:numPr>
        <w:numId w:val="35"/>
      </w:numPr>
      <w:jc w:val="both"/>
    </w:pPr>
    <w:rPr>
      <w:rFonts w:ascii="UkrainianPeterburg" w:hAnsi="UkrainianPeterburg" w:cs="UkrainianPeterburg"/>
      <w:sz w:val="19"/>
      <w:szCs w:val="20"/>
    </w:rPr>
  </w:style>
  <w:style w:type="paragraph" w:customStyle="1" w:styleId="affffffffffffffffa">
    <w:name w:val="Пример"/>
    <w:basedOn w:val="ac"/>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b">
    <w:name w:val="Итоговая информация"/>
    <w:basedOn w:val="ac"/>
    <w:pPr>
      <w:tabs>
        <w:tab w:val="left" w:pos="1134"/>
        <w:tab w:val="right" w:pos="9072"/>
      </w:tabs>
      <w:spacing w:line="360" w:lineRule="auto"/>
      <w:jc w:val="both"/>
    </w:pPr>
    <w:rPr>
      <w:sz w:val="28"/>
      <w:szCs w:val="20"/>
      <w:lang w:val="en-US"/>
    </w:rPr>
  </w:style>
  <w:style w:type="paragraph" w:customStyle="1" w:styleId="affffffffffffffffc">
    <w:name w:val="Подпись к рисунку"/>
    <w:basedOn w:val="ac"/>
    <w:pPr>
      <w:keepLines/>
      <w:spacing w:after="360" w:line="360" w:lineRule="auto"/>
      <w:jc w:val="center"/>
    </w:pPr>
    <w:rPr>
      <w:szCs w:val="20"/>
    </w:rPr>
  </w:style>
  <w:style w:type="paragraph" w:customStyle="1" w:styleId="affffffffffffffffd">
    <w:name w:val="Подпись к таблице"/>
    <w:basedOn w:val="ac"/>
    <w:pPr>
      <w:spacing w:line="360" w:lineRule="auto"/>
      <w:jc w:val="right"/>
    </w:pPr>
    <w:rPr>
      <w:sz w:val="28"/>
      <w:szCs w:val="20"/>
    </w:rPr>
  </w:style>
  <w:style w:type="paragraph" w:customStyle="1" w:styleId="affffffffffffffffe">
    <w:name w:val="Экспликация"/>
    <w:basedOn w:val="ac"/>
    <w:next w:val="ac"/>
    <w:pPr>
      <w:tabs>
        <w:tab w:val="left" w:pos="1276"/>
      </w:tabs>
      <w:spacing w:line="360" w:lineRule="auto"/>
      <w:ind w:left="907"/>
      <w:jc w:val="both"/>
    </w:pPr>
    <w:rPr>
      <w:sz w:val="20"/>
      <w:szCs w:val="20"/>
      <w:lang w:val="en-US"/>
    </w:rPr>
  </w:style>
  <w:style w:type="paragraph" w:customStyle="1" w:styleId="aaieiaie1">
    <w:name w:val="aaieiaie 1"/>
    <w:basedOn w:val="ac"/>
    <w:next w:val="ac"/>
    <w:pPr>
      <w:keepNext/>
      <w:jc w:val="center"/>
    </w:pPr>
    <w:rPr>
      <w:szCs w:val="20"/>
      <w:lang w:val="uk-UA"/>
    </w:rPr>
  </w:style>
  <w:style w:type="paragraph" w:customStyle="1" w:styleId="rvps1">
    <w:name w:val="rvps1"/>
    <w:basedOn w:val="ac"/>
    <w:pPr>
      <w:jc w:val="center"/>
    </w:pPr>
  </w:style>
  <w:style w:type="paragraph" w:customStyle="1" w:styleId="rvps2">
    <w:name w:val="rvps2"/>
    <w:basedOn w:val="ac"/>
    <w:pPr>
      <w:keepNext/>
      <w:jc w:val="right"/>
    </w:pPr>
  </w:style>
  <w:style w:type="paragraph" w:customStyle="1" w:styleId="rvps3">
    <w:name w:val="rvps3"/>
    <w:basedOn w:val="ac"/>
    <w:pPr>
      <w:ind w:left="2880" w:hanging="2880"/>
    </w:pPr>
  </w:style>
  <w:style w:type="paragraph" w:customStyle="1" w:styleId="rvps4">
    <w:name w:val="rvps4"/>
    <w:basedOn w:val="ac"/>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c"/>
    <w:pPr>
      <w:spacing w:before="280" w:after="280"/>
    </w:pPr>
  </w:style>
  <w:style w:type="paragraph" w:customStyle="1" w:styleId="afffffffffffffffff">
    <w:name w:val="Обычн_основн"/>
    <w:basedOn w:val="ac"/>
    <w:pPr>
      <w:spacing w:line="360" w:lineRule="auto"/>
      <w:ind w:firstLine="539"/>
      <w:jc w:val="both"/>
    </w:pPr>
    <w:rPr>
      <w:sz w:val="28"/>
      <w:szCs w:val="20"/>
      <w:lang w:val="uk-UA"/>
    </w:rPr>
  </w:style>
  <w:style w:type="paragraph" w:customStyle="1" w:styleId="auto">
    <w:name w:val="auto"/>
    <w:basedOn w:val="ac"/>
    <w:pPr>
      <w:spacing w:line="312" w:lineRule="atLeast"/>
    </w:pPr>
    <w:rPr>
      <w:rFonts w:ascii="MS Reference Specialty" w:hAnsi="MS Reference Specialty" w:cs="MS Reference Specialty"/>
    </w:rPr>
  </w:style>
  <w:style w:type="paragraph" w:customStyle="1" w:styleId="rvps23">
    <w:name w:val="rvps23"/>
    <w:basedOn w:val="ac"/>
    <w:pPr>
      <w:ind w:firstLine="720"/>
      <w:jc w:val="both"/>
    </w:pPr>
    <w:rPr>
      <w:lang w:val="uk-UA"/>
    </w:rPr>
  </w:style>
  <w:style w:type="paragraph" w:customStyle="1" w:styleId="wwwstas">
    <w:name w:val="wwwstas"/>
    <w:basedOn w:val="ac"/>
    <w:pPr>
      <w:spacing w:before="96" w:after="288"/>
      <w:ind w:left="284" w:right="284"/>
      <w:jc w:val="both"/>
    </w:pPr>
    <w:rPr>
      <w:lang w:val="uk-UA"/>
    </w:rPr>
  </w:style>
  <w:style w:type="paragraph" w:customStyle="1" w:styleId="afffffffffffffffff0">
    <w:name w:val="Стаття"/>
    <w:basedOn w:val="ac"/>
    <w:pPr>
      <w:autoSpaceDE w:val="0"/>
      <w:spacing w:before="120" w:after="120"/>
      <w:ind w:firstLine="720"/>
      <w:jc w:val="both"/>
    </w:pPr>
    <w:rPr>
      <w:sz w:val="28"/>
      <w:szCs w:val="28"/>
      <w:lang w:val="uk-UA"/>
    </w:rPr>
  </w:style>
  <w:style w:type="paragraph" w:customStyle="1" w:styleId="broken">
    <w:name w:val="broken"/>
    <w:basedOn w:val="ac"/>
    <w:pPr>
      <w:spacing w:before="280" w:after="280"/>
      <w:jc w:val="both"/>
    </w:pPr>
    <w:rPr>
      <w:rFonts w:ascii="MS Reference Specialty" w:hAnsi="MS Reference Specialty" w:cs="MS Reference Specialty"/>
      <w:color w:val="000000"/>
      <w:sz w:val="20"/>
      <w:szCs w:val="20"/>
      <w:lang w:val="uk-UA"/>
    </w:rPr>
  </w:style>
  <w:style w:type="paragraph" w:customStyle="1" w:styleId="1fffffb">
    <w:name w:val="Журнал 1"/>
    <w:pPr>
      <w:widowControl w:val="0"/>
      <w:suppressAutoHyphens/>
      <w:ind w:firstLine="357"/>
      <w:jc w:val="both"/>
    </w:pPr>
    <w:rPr>
      <w:rFonts w:ascii="Garamond" w:eastAsia="Garamond" w:hAnsi="Garamond" w:cs="Garamond"/>
      <w:lang w:eastAsia="ar-SA"/>
    </w:rPr>
  </w:style>
  <w:style w:type="paragraph" w:customStyle="1" w:styleId="afffffffffffffffff1">
    <w:name w:val="Òåêñò êîíöåâîé ñíîñêè"/>
    <w:basedOn w:val="ac"/>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c"/>
    <w:pPr>
      <w:widowControl w:val="0"/>
      <w:ind w:firstLine="397"/>
      <w:jc w:val="both"/>
    </w:pPr>
    <w:rPr>
      <w:rFonts w:ascii="UkrainianPeterburg" w:hAnsi="UkrainianPeterburg" w:cs="UkrainianPeterburg"/>
      <w:szCs w:val="20"/>
    </w:rPr>
  </w:style>
  <w:style w:type="paragraph" w:customStyle="1" w:styleId="2fffd">
    <w:name w:val="Адрес 2"/>
    <w:basedOn w:val="ac"/>
    <w:pPr>
      <w:spacing w:line="200" w:lineRule="atLeast"/>
    </w:pPr>
    <w:rPr>
      <w:sz w:val="16"/>
      <w:szCs w:val="20"/>
    </w:rPr>
  </w:style>
  <w:style w:type="paragraph" w:customStyle="1" w:styleId="afffffffffffffffff2">
    <w:name w:val="Підзаголовок"/>
    <w:basedOn w:val="ac"/>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6"/>
    <w:pPr>
      <w:snapToGrid/>
    </w:pPr>
    <w:rPr>
      <w:color w:val="000000"/>
    </w:rPr>
  </w:style>
  <w:style w:type="paragraph" w:customStyle="1" w:styleId="4f3">
    <w:name w:val="Обычный (веб)4"/>
    <w:basedOn w:val="1fff6"/>
    <w:pPr>
      <w:snapToGrid/>
    </w:pPr>
  </w:style>
  <w:style w:type="paragraph" w:customStyle="1" w:styleId="3ff3">
    <w:name w:val="Текст примечания3"/>
    <w:basedOn w:val="1fff6"/>
    <w:pPr>
      <w:snapToGrid/>
      <w:spacing w:before="0" w:after="0"/>
    </w:pPr>
    <w:rPr>
      <w:sz w:val="20"/>
    </w:rPr>
  </w:style>
  <w:style w:type="paragraph" w:customStyle="1" w:styleId="20127">
    <w:name w:val="Стиль Заголовок 2 + Слева:  0 см Выступ:  127 см"/>
    <w:basedOn w:val="21"/>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c"/>
    <w:pPr>
      <w:spacing w:before="280" w:after="280"/>
    </w:pPr>
  </w:style>
  <w:style w:type="paragraph" w:customStyle="1" w:styleId="msonormalbullet2gif">
    <w:name w:val="msonormalbullet2.gif"/>
    <w:basedOn w:val="ac"/>
    <w:pPr>
      <w:spacing w:before="280" w:after="280"/>
    </w:pPr>
    <w:rPr>
      <w:rFonts w:eastAsia="IzhTitl"/>
    </w:rPr>
  </w:style>
  <w:style w:type="paragraph" w:customStyle="1" w:styleId="msonormalbullet3gif">
    <w:name w:val="msonormalbullet3.gif"/>
    <w:basedOn w:val="ac"/>
    <w:pPr>
      <w:spacing w:before="280" w:after="280"/>
    </w:pPr>
    <w:rPr>
      <w:rFonts w:eastAsia="IzhTitl"/>
    </w:rPr>
  </w:style>
  <w:style w:type="paragraph" w:customStyle="1" w:styleId="msobodytextindent2bullet1gif">
    <w:name w:val="msobodytextindent2bullet1.gif"/>
    <w:basedOn w:val="ac"/>
    <w:pPr>
      <w:spacing w:before="280" w:after="280"/>
    </w:pPr>
    <w:rPr>
      <w:rFonts w:eastAsia="IzhTitl"/>
    </w:rPr>
  </w:style>
  <w:style w:type="paragraph" w:customStyle="1" w:styleId="msobodytextindent2bullet2gif">
    <w:name w:val="msobodytextindent2bullet2.gif"/>
    <w:basedOn w:val="ac"/>
    <w:pPr>
      <w:spacing w:before="280" w:after="280"/>
    </w:pPr>
    <w:rPr>
      <w:rFonts w:eastAsia="IzhTitl"/>
    </w:rPr>
  </w:style>
  <w:style w:type="paragraph" w:customStyle="1" w:styleId="msonormalbullet2gifcxspmiddle">
    <w:name w:val="msonormalbullet2gifcxspmiddle"/>
    <w:basedOn w:val="ac"/>
    <w:pPr>
      <w:spacing w:before="280" w:after="280"/>
    </w:pPr>
    <w:rPr>
      <w:rFonts w:eastAsia="IzhTitl"/>
      <w:szCs w:val="20"/>
    </w:rPr>
  </w:style>
  <w:style w:type="paragraph" w:customStyle="1" w:styleId="msonormalbullet2gifcxsplast">
    <w:name w:val="msonormalbullet2gifcxsplast"/>
    <w:basedOn w:val="ac"/>
    <w:pPr>
      <w:spacing w:before="280" w:after="280"/>
    </w:pPr>
    <w:rPr>
      <w:rFonts w:eastAsia="IzhTitl"/>
      <w:szCs w:val="20"/>
    </w:rPr>
  </w:style>
  <w:style w:type="paragraph" w:customStyle="1" w:styleId="msonormalbullet3gifcxsplast">
    <w:name w:val="msonormalbullet3gifcxsplast"/>
    <w:basedOn w:val="ac"/>
    <w:pPr>
      <w:spacing w:before="280" w:after="280"/>
    </w:pPr>
    <w:rPr>
      <w:rFonts w:eastAsia="IzhTitl"/>
    </w:rPr>
  </w:style>
  <w:style w:type="paragraph" w:customStyle="1" w:styleId="msobodytextindent2bullet2gifcxspmiddle">
    <w:name w:val="msobodytextindent2bullet2gifcxspmiddle"/>
    <w:basedOn w:val="ac"/>
    <w:pPr>
      <w:spacing w:before="280" w:after="280"/>
    </w:pPr>
    <w:rPr>
      <w:rFonts w:eastAsia="IzhTitl"/>
    </w:rPr>
  </w:style>
  <w:style w:type="paragraph" w:customStyle="1" w:styleId="msotitlebullet1gif">
    <w:name w:val="msotitlebullet1.gif"/>
    <w:basedOn w:val="ac"/>
    <w:pPr>
      <w:spacing w:before="280" w:after="280"/>
    </w:pPr>
    <w:rPr>
      <w:rFonts w:eastAsia="IzhTitl"/>
    </w:rPr>
  </w:style>
  <w:style w:type="paragraph" w:customStyle="1" w:styleId="msonormalbullet1gif">
    <w:name w:val="msonormalbullet1.gif"/>
    <w:basedOn w:val="ac"/>
    <w:pPr>
      <w:spacing w:before="280" w:after="280"/>
    </w:pPr>
    <w:rPr>
      <w:rFonts w:eastAsia="IzhTitl"/>
    </w:rPr>
  </w:style>
  <w:style w:type="paragraph" w:customStyle="1" w:styleId="msonormalbullet2gifbullet1gif">
    <w:name w:val="msonormalbullet2gifbullet1.gif"/>
    <w:basedOn w:val="ac"/>
    <w:pPr>
      <w:spacing w:before="280" w:after="280"/>
    </w:pPr>
    <w:rPr>
      <w:rFonts w:eastAsia="IzhTitl"/>
    </w:rPr>
  </w:style>
  <w:style w:type="paragraph" w:customStyle="1" w:styleId="msonormalbullet2gifbullet2gif">
    <w:name w:val="msonormalbullet2gifbullet2.gif"/>
    <w:basedOn w:val="ac"/>
    <w:pPr>
      <w:spacing w:before="280" w:after="280"/>
    </w:pPr>
    <w:rPr>
      <w:rFonts w:eastAsia="IzhTitl"/>
    </w:rPr>
  </w:style>
  <w:style w:type="paragraph" w:customStyle="1" w:styleId="msobodytextindent2bullet3gif">
    <w:name w:val="msobodytextindent2bullet3.gif"/>
    <w:basedOn w:val="ac"/>
    <w:pPr>
      <w:spacing w:before="280" w:after="280"/>
    </w:pPr>
    <w:rPr>
      <w:rFonts w:eastAsia="IzhTitl"/>
    </w:rPr>
  </w:style>
  <w:style w:type="paragraph" w:customStyle="1" w:styleId="msotitlebullet3gif">
    <w:name w:val="msotitlebullet3.gif"/>
    <w:basedOn w:val="ac"/>
    <w:pPr>
      <w:spacing w:before="280" w:after="280"/>
    </w:pPr>
    <w:rPr>
      <w:rFonts w:eastAsia="IzhTitl"/>
    </w:rPr>
  </w:style>
  <w:style w:type="paragraph" w:customStyle="1" w:styleId="nofootspace">
    <w:name w:val="nofootspace"/>
    <w:basedOn w:val="ac"/>
    <w:pPr>
      <w:ind w:firstLine="720"/>
      <w:jc w:val="both"/>
    </w:pPr>
    <w:rPr>
      <w:rFonts w:eastAsia="IzhTitl"/>
      <w:color w:val="000000"/>
    </w:rPr>
  </w:style>
  <w:style w:type="paragraph" w:customStyle="1" w:styleId="msonormalbullet2gifbullet3gif">
    <w:name w:val="msonormalbullet2gifbullet3.gif"/>
    <w:basedOn w:val="ac"/>
    <w:pPr>
      <w:spacing w:before="280" w:after="280"/>
    </w:pPr>
    <w:rPr>
      <w:rFonts w:eastAsia="IzhTitl"/>
    </w:rPr>
  </w:style>
  <w:style w:type="paragraph" w:customStyle="1" w:styleId="msonormalbullet2gifbullet2gifbullet2gif">
    <w:name w:val="msonormalbullet2gifbullet2gifbullet2.gif"/>
    <w:basedOn w:val="ac"/>
    <w:pPr>
      <w:spacing w:before="280" w:after="280"/>
    </w:pPr>
    <w:rPr>
      <w:rFonts w:eastAsia="IzhTitl"/>
    </w:rPr>
  </w:style>
  <w:style w:type="paragraph" w:customStyle="1" w:styleId="msobodytextbullet1gif">
    <w:name w:val="msobodytextbullet1.gif"/>
    <w:basedOn w:val="ac"/>
    <w:pPr>
      <w:spacing w:before="280" w:after="280"/>
    </w:pPr>
    <w:rPr>
      <w:rFonts w:eastAsia="IzhTitl"/>
    </w:rPr>
  </w:style>
  <w:style w:type="paragraph" w:customStyle="1" w:styleId="msobodytextbullet3gif">
    <w:name w:val="msobodytextbullet3.gif"/>
    <w:basedOn w:val="ac"/>
    <w:pPr>
      <w:spacing w:before="280" w:after="280"/>
    </w:pPr>
    <w:rPr>
      <w:rFonts w:eastAsia="IzhTitl"/>
    </w:rPr>
  </w:style>
  <w:style w:type="paragraph" w:customStyle="1" w:styleId="msonormalbullet2gifbullet1gifbullet3gif">
    <w:name w:val="msonormalbullet2gifbullet1gifbullet3.gif"/>
    <w:basedOn w:val="ac"/>
    <w:pPr>
      <w:spacing w:before="280" w:after="280"/>
    </w:pPr>
    <w:rPr>
      <w:rFonts w:eastAsia="IzhTitl"/>
    </w:rPr>
  </w:style>
  <w:style w:type="paragraph" w:customStyle="1" w:styleId="msonormalbullet1gifbullet1gif">
    <w:name w:val="msonormalbullet1gifbullet1.gif"/>
    <w:basedOn w:val="ac"/>
    <w:pPr>
      <w:spacing w:before="280" w:after="280"/>
    </w:pPr>
    <w:rPr>
      <w:rFonts w:eastAsia="IzhTitl"/>
    </w:rPr>
  </w:style>
  <w:style w:type="paragraph" w:customStyle="1" w:styleId="msonormalbullet1gifbullet3gif">
    <w:name w:val="msonormalbullet1gifbullet3.gif"/>
    <w:basedOn w:val="ac"/>
    <w:pPr>
      <w:spacing w:before="280" w:after="280"/>
    </w:pPr>
    <w:rPr>
      <w:rFonts w:eastAsia="IzhTitl"/>
    </w:rPr>
  </w:style>
  <w:style w:type="paragraph" w:customStyle="1" w:styleId="msonormalbullet2gifbullet2gifbullet1gif">
    <w:name w:val="msonormalbullet2gifbullet2gifbullet1.gif"/>
    <w:basedOn w:val="ac"/>
    <w:pPr>
      <w:spacing w:before="280" w:after="280"/>
    </w:pPr>
    <w:rPr>
      <w:rFonts w:eastAsia="IzhTitl"/>
    </w:rPr>
  </w:style>
  <w:style w:type="paragraph" w:customStyle="1" w:styleId="msonormalbullet2gifbullet2gifbullet3gif">
    <w:name w:val="msonormalbullet2gifbullet2gifbullet3.gif"/>
    <w:basedOn w:val="ac"/>
    <w:pPr>
      <w:spacing w:before="280" w:after="280"/>
    </w:pPr>
    <w:rPr>
      <w:rFonts w:eastAsia="IzhTitl"/>
    </w:rPr>
  </w:style>
  <w:style w:type="paragraph" w:customStyle="1" w:styleId="msofootnotetextbullet1gif">
    <w:name w:val="msofootnotetextbullet1.gif"/>
    <w:basedOn w:val="ac"/>
    <w:pPr>
      <w:spacing w:before="280" w:after="280"/>
    </w:pPr>
    <w:rPr>
      <w:rFonts w:eastAsia="IzhTitl"/>
    </w:rPr>
  </w:style>
  <w:style w:type="paragraph" w:customStyle="1" w:styleId="msofootnotetextbullet2gif">
    <w:name w:val="msofootnotetextbullet2.gif"/>
    <w:basedOn w:val="ac"/>
    <w:pPr>
      <w:spacing w:before="280" w:after="280"/>
    </w:pPr>
    <w:rPr>
      <w:rFonts w:eastAsia="IzhTitl"/>
    </w:rPr>
  </w:style>
  <w:style w:type="paragraph" w:customStyle="1" w:styleId="1fffffc">
    <w:name w:val="Заголовок оглавления1"/>
    <w:basedOn w:val="1"/>
    <w:next w:val="ac"/>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c"/>
    <w:pPr>
      <w:spacing w:before="280" w:after="280"/>
    </w:pPr>
    <w:rPr>
      <w:rFonts w:eastAsia="IzhTitl"/>
    </w:rPr>
  </w:style>
  <w:style w:type="paragraph" w:customStyle="1" w:styleId="msobodytextcxspmiddle">
    <w:name w:val="msobodytextcxspmiddle"/>
    <w:basedOn w:val="ac"/>
    <w:pPr>
      <w:spacing w:before="280" w:after="280"/>
    </w:pPr>
    <w:rPr>
      <w:rFonts w:eastAsia="IzhTitl"/>
      <w:szCs w:val="20"/>
    </w:rPr>
  </w:style>
  <w:style w:type="paragraph" w:customStyle="1" w:styleId="msobodytextcxsplast">
    <w:name w:val="msobodytextcxsplast"/>
    <w:basedOn w:val="ac"/>
    <w:pPr>
      <w:spacing w:before="280" w:after="280"/>
    </w:pPr>
    <w:rPr>
      <w:rFonts w:eastAsia="IzhTitl"/>
      <w:szCs w:val="20"/>
    </w:rPr>
  </w:style>
  <w:style w:type="paragraph" w:customStyle="1" w:styleId="msonormalcxsplast">
    <w:name w:val="msonormalcxsplast"/>
    <w:basedOn w:val="ac"/>
    <w:pPr>
      <w:spacing w:before="280" w:after="280"/>
    </w:pPr>
    <w:rPr>
      <w:rFonts w:eastAsia="IzhTitl"/>
      <w:szCs w:val="20"/>
    </w:rPr>
  </w:style>
  <w:style w:type="paragraph" w:customStyle="1" w:styleId="msonormalbullet2gifcxspmiddlecxspmiddle">
    <w:name w:val="msonormalbullet2gifcxspmiddlecxspmiddle"/>
    <w:basedOn w:val="ac"/>
    <w:pPr>
      <w:spacing w:before="280" w:after="280"/>
    </w:pPr>
    <w:rPr>
      <w:rFonts w:eastAsia="IzhTitl"/>
      <w:szCs w:val="20"/>
    </w:rPr>
  </w:style>
  <w:style w:type="paragraph" w:customStyle="1" w:styleId="msonormalbullet2gifcxspmiddlecxsplast">
    <w:name w:val="msonormalbullet2gifcxspmiddlecxsplast"/>
    <w:basedOn w:val="ac"/>
    <w:pPr>
      <w:spacing w:before="280" w:after="280"/>
    </w:pPr>
    <w:rPr>
      <w:rFonts w:eastAsia="IzhTitl"/>
      <w:szCs w:val="20"/>
    </w:rPr>
  </w:style>
  <w:style w:type="paragraph" w:customStyle="1" w:styleId="msobodytextindent2bullet2gifcxspmiddlecxspmiddle">
    <w:name w:val="msobodytextindent2bullet2gifcxspmiddlecxspmiddle"/>
    <w:basedOn w:val="ac"/>
    <w:pPr>
      <w:spacing w:before="280" w:after="280"/>
    </w:pPr>
    <w:rPr>
      <w:rFonts w:eastAsia="IzhTitl"/>
      <w:szCs w:val="20"/>
    </w:rPr>
  </w:style>
  <w:style w:type="paragraph" w:customStyle="1" w:styleId="msonormalbullet2gifbullet1gifcxspmiddle">
    <w:name w:val="msonormalbullet2gifbullet1gifcxspmiddle"/>
    <w:basedOn w:val="ac"/>
    <w:pPr>
      <w:spacing w:before="280" w:after="280"/>
    </w:pPr>
    <w:rPr>
      <w:rFonts w:eastAsia="IzhTitl"/>
      <w:szCs w:val="20"/>
    </w:rPr>
  </w:style>
  <w:style w:type="paragraph" w:customStyle="1" w:styleId="msonormalbullet2gifbullet1gifcxsplast">
    <w:name w:val="msonormalbullet2gifbullet1gifcxsplast"/>
    <w:basedOn w:val="ac"/>
    <w:pPr>
      <w:spacing w:before="280" w:after="280"/>
    </w:pPr>
    <w:rPr>
      <w:rFonts w:eastAsia="IzhTitl"/>
      <w:szCs w:val="20"/>
    </w:rPr>
  </w:style>
  <w:style w:type="paragraph" w:customStyle="1" w:styleId="msonormalbullet2gifbullet2gifbullet2gifcxspmiddle">
    <w:name w:val="msonormalbullet2gifbullet2gifbullet2gifcxspmiddle"/>
    <w:basedOn w:val="ac"/>
    <w:pPr>
      <w:spacing w:before="280" w:after="280"/>
    </w:pPr>
    <w:rPr>
      <w:rFonts w:eastAsia="IzhTitl"/>
      <w:szCs w:val="20"/>
    </w:rPr>
  </w:style>
  <w:style w:type="paragraph" w:customStyle="1" w:styleId="msonormalbullet2gifbullet2gifbullet2gifcxsplast">
    <w:name w:val="msonormalbullet2gifbullet2gifbullet2gifcxsplast"/>
    <w:basedOn w:val="ac"/>
    <w:pPr>
      <w:spacing w:before="280" w:after="280"/>
    </w:pPr>
    <w:rPr>
      <w:rFonts w:eastAsia="IzhTitl"/>
      <w:szCs w:val="20"/>
    </w:rPr>
  </w:style>
  <w:style w:type="paragraph" w:customStyle="1" w:styleId="msonormalbullet2gifbullet2gifcxspmiddle">
    <w:name w:val="msonormalbullet2gifbullet2gifcxspmiddle"/>
    <w:basedOn w:val="ac"/>
    <w:pPr>
      <w:spacing w:before="280" w:after="280"/>
    </w:pPr>
    <w:rPr>
      <w:rFonts w:eastAsia="IzhTitl"/>
      <w:szCs w:val="20"/>
    </w:rPr>
  </w:style>
  <w:style w:type="paragraph" w:customStyle="1" w:styleId="msonormalbullet2gifbullet2gifcxsplast">
    <w:name w:val="msonormalbullet2gifbullet2gifcxsplast"/>
    <w:basedOn w:val="ac"/>
    <w:pPr>
      <w:spacing w:before="280" w:after="280"/>
    </w:pPr>
    <w:rPr>
      <w:rFonts w:eastAsia="IzhTitl"/>
      <w:szCs w:val="20"/>
    </w:rPr>
  </w:style>
  <w:style w:type="paragraph" w:customStyle="1" w:styleId="msonormalbullet2gifbullet2gifbullet3gifcxspmiddle">
    <w:name w:val="msonormalbullet2gifbullet2gifbullet3gifcxspmiddle"/>
    <w:basedOn w:val="ac"/>
    <w:pPr>
      <w:spacing w:before="280" w:after="280"/>
    </w:pPr>
    <w:rPr>
      <w:rFonts w:eastAsia="IzhTitl"/>
      <w:szCs w:val="20"/>
    </w:rPr>
  </w:style>
  <w:style w:type="paragraph" w:customStyle="1" w:styleId="msonormalbullet2gifbullet2gifbullet3gifcxsplast">
    <w:name w:val="msonormalbullet2gifbullet2gifbullet3gifcxsplast"/>
    <w:basedOn w:val="ac"/>
    <w:pPr>
      <w:spacing w:before="280" w:after="280"/>
    </w:pPr>
    <w:rPr>
      <w:rFonts w:eastAsia="IzhTitl"/>
      <w:szCs w:val="20"/>
    </w:rPr>
  </w:style>
  <w:style w:type="paragraph" w:customStyle="1" w:styleId="msonormalbullet2gifbullet3gifcxspmiddle">
    <w:name w:val="msonormalbullet2gifbullet3gifcxspmiddle"/>
    <w:basedOn w:val="ac"/>
    <w:pPr>
      <w:spacing w:before="280" w:after="280"/>
    </w:pPr>
    <w:rPr>
      <w:rFonts w:eastAsia="IzhTitl"/>
      <w:szCs w:val="20"/>
    </w:rPr>
  </w:style>
  <w:style w:type="paragraph" w:customStyle="1" w:styleId="msonormalbullet2gifbullet3gifcxsplast">
    <w:name w:val="msonormalbullet2gifbullet3gifcxsplast"/>
    <w:basedOn w:val="ac"/>
    <w:pPr>
      <w:spacing w:before="280" w:after="280"/>
    </w:pPr>
    <w:rPr>
      <w:rFonts w:eastAsia="IzhTitl"/>
      <w:szCs w:val="20"/>
    </w:rPr>
  </w:style>
  <w:style w:type="paragraph" w:customStyle="1" w:styleId="msonormalbullet1gifcxsplast">
    <w:name w:val="msonormalbullet1gifcxsplast"/>
    <w:basedOn w:val="ac"/>
    <w:pPr>
      <w:spacing w:before="280" w:after="280"/>
    </w:pPr>
    <w:rPr>
      <w:rFonts w:eastAsia="IzhTitl"/>
      <w:szCs w:val="20"/>
    </w:rPr>
  </w:style>
  <w:style w:type="paragraph" w:customStyle="1" w:styleId="text-ks">
    <w:name w:val="text-ks"/>
    <w:basedOn w:val="ac"/>
    <w:pPr>
      <w:spacing w:before="48" w:after="48"/>
      <w:ind w:firstLine="360"/>
      <w:jc w:val="both"/>
    </w:pPr>
    <w:rPr>
      <w:rFonts w:eastAsia="IzhTitl"/>
    </w:rPr>
  </w:style>
  <w:style w:type="paragraph" w:customStyle="1" w:styleId="Style2">
    <w:name w:val="Style2"/>
    <w:basedOn w:val="ac"/>
    <w:pPr>
      <w:widowControl w:val="0"/>
      <w:autoSpaceDE w:val="0"/>
      <w:spacing w:line="252" w:lineRule="exact"/>
      <w:ind w:firstLine="334"/>
      <w:jc w:val="both"/>
    </w:pPr>
    <w:rPr>
      <w:rFonts w:eastAsia="IzhTitl"/>
      <w:lang w:val="uk-UA"/>
    </w:rPr>
  </w:style>
  <w:style w:type="paragraph" w:customStyle="1" w:styleId="Style4">
    <w:name w:val="Style4"/>
    <w:basedOn w:val="ac"/>
    <w:pPr>
      <w:widowControl w:val="0"/>
      <w:autoSpaceDE w:val="0"/>
      <w:spacing w:line="248" w:lineRule="exact"/>
      <w:ind w:firstLine="404"/>
      <w:jc w:val="both"/>
    </w:pPr>
    <w:rPr>
      <w:rFonts w:eastAsia="IzhTitl"/>
      <w:lang w:val="uk-UA"/>
    </w:rPr>
  </w:style>
  <w:style w:type="paragraph" w:customStyle="1" w:styleId="Style5">
    <w:name w:val="Style5"/>
    <w:basedOn w:val="ac"/>
    <w:pPr>
      <w:widowControl w:val="0"/>
      <w:autoSpaceDE w:val="0"/>
      <w:spacing w:line="238" w:lineRule="exact"/>
      <w:jc w:val="both"/>
    </w:pPr>
    <w:rPr>
      <w:rFonts w:eastAsia="IzhTitl"/>
      <w:lang w:val="uk-UA"/>
    </w:rPr>
  </w:style>
  <w:style w:type="paragraph" w:customStyle="1" w:styleId="rvps8">
    <w:name w:val="rvps8"/>
    <w:basedOn w:val="ac"/>
    <w:pPr>
      <w:keepNext/>
      <w:jc w:val="both"/>
    </w:pPr>
  </w:style>
  <w:style w:type="paragraph" w:customStyle="1" w:styleId="rvps10">
    <w:name w:val="rvps10"/>
    <w:basedOn w:val="ac"/>
    <w:pPr>
      <w:ind w:left="2880" w:firstLine="720"/>
      <w:jc w:val="both"/>
    </w:pPr>
  </w:style>
  <w:style w:type="paragraph" w:customStyle="1" w:styleId="rvps11">
    <w:name w:val="rvps11"/>
    <w:basedOn w:val="ac"/>
    <w:pPr>
      <w:ind w:left="4320" w:firstLine="720"/>
      <w:jc w:val="both"/>
    </w:pPr>
  </w:style>
  <w:style w:type="paragraph" w:customStyle="1" w:styleId="rvps12">
    <w:name w:val="rvps12"/>
    <w:basedOn w:val="ac"/>
    <w:pPr>
      <w:ind w:left="3600"/>
      <w:jc w:val="both"/>
    </w:pPr>
  </w:style>
  <w:style w:type="paragraph" w:customStyle="1" w:styleId="rvps13">
    <w:name w:val="rvps13"/>
    <w:basedOn w:val="ac"/>
    <w:pPr>
      <w:ind w:left="2130" w:hanging="2130"/>
      <w:jc w:val="both"/>
    </w:pPr>
  </w:style>
  <w:style w:type="paragraph" w:customStyle="1" w:styleId="afffffffffffffffff3">
    <w:name w:val="Òåêñò"/>
    <w:basedOn w:val="ac"/>
    <w:pPr>
      <w:spacing w:line="320" w:lineRule="atLeast"/>
      <w:ind w:firstLine="283"/>
      <w:jc w:val="both"/>
    </w:pPr>
    <w:rPr>
      <w:rFonts w:ascii="IzhTitl" w:hAnsi="IzhTitl" w:cs="IzhTitl"/>
      <w:sz w:val="28"/>
      <w:szCs w:val="20"/>
      <w:lang w:val="en-GB"/>
    </w:rPr>
  </w:style>
  <w:style w:type="paragraph" w:customStyle="1" w:styleId="1fffffd">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4">
    <w:name w:val="текст дисера"/>
    <w:basedOn w:val="ac"/>
    <w:pPr>
      <w:widowControl w:val="0"/>
      <w:autoSpaceDE w:val="0"/>
      <w:spacing w:line="360" w:lineRule="auto"/>
      <w:ind w:firstLine="567"/>
      <w:jc w:val="both"/>
    </w:pPr>
    <w:rPr>
      <w:sz w:val="28"/>
      <w:szCs w:val="28"/>
      <w:lang w:val="uk-UA"/>
    </w:rPr>
  </w:style>
  <w:style w:type="paragraph" w:customStyle="1" w:styleId="iNormalText0">
    <w:name w:val="iNormalText"/>
    <w:basedOn w:val="ac"/>
    <w:pPr>
      <w:widowControl w:val="0"/>
      <w:shd w:val="clear" w:color="auto" w:fill="FFFFFF"/>
      <w:autoSpaceDE w:val="0"/>
      <w:ind w:firstLine="567"/>
      <w:jc w:val="both"/>
    </w:pPr>
    <w:rPr>
      <w:color w:val="000000"/>
      <w:sz w:val="28"/>
      <w:szCs w:val="28"/>
      <w:lang w:val="uk-UA"/>
    </w:rPr>
  </w:style>
  <w:style w:type="paragraph" w:customStyle="1" w:styleId="afffffffffffffffff5">
    <w:name w:val="Без інтервалів"/>
    <w:basedOn w:val="ac"/>
    <w:rPr>
      <w:lang w:val="uk-UA"/>
    </w:rPr>
  </w:style>
  <w:style w:type="paragraph" w:customStyle="1" w:styleId="afffffffffffffffff6">
    <w:name w:val="Абзац списку"/>
    <w:basedOn w:val="ac"/>
    <w:uiPriority w:val="34"/>
    <w:qFormat/>
    <w:pPr>
      <w:ind w:left="720"/>
    </w:pPr>
    <w:rPr>
      <w:lang w:val="uk-UA"/>
    </w:rPr>
  </w:style>
  <w:style w:type="paragraph" w:customStyle="1" w:styleId="afffffffffffffffff7">
    <w:name w:val="Цитація"/>
    <w:basedOn w:val="ac"/>
    <w:next w:val="ac"/>
    <w:pPr>
      <w:spacing w:before="200"/>
      <w:ind w:left="360" w:right="360"/>
    </w:pPr>
    <w:rPr>
      <w:i/>
      <w:iCs/>
      <w:lang w:val="uk-UA"/>
    </w:rPr>
  </w:style>
  <w:style w:type="paragraph" w:customStyle="1" w:styleId="afffffffffffffffff8">
    <w:name w:val="Насичена цитата"/>
    <w:basedOn w:val="ac"/>
    <w:next w:val="ac"/>
    <w:pPr>
      <w:pBdr>
        <w:bottom w:val="single" w:sz="4" w:space="1" w:color="000000"/>
      </w:pBdr>
      <w:spacing w:before="200" w:after="280"/>
      <w:ind w:left="1008" w:right="1152"/>
    </w:pPr>
    <w:rPr>
      <w:b/>
      <w:bCs/>
      <w:i/>
      <w:iCs/>
      <w:lang w:val="uk-UA"/>
    </w:rPr>
  </w:style>
  <w:style w:type="paragraph" w:customStyle="1" w:styleId="afffffffffffffffff9">
    <w:name w:val="Стандартный"/>
    <w:basedOn w:val="ac"/>
    <w:pPr>
      <w:ind w:firstLine="709"/>
    </w:pPr>
    <w:rPr>
      <w:sz w:val="28"/>
      <w:szCs w:val="28"/>
      <w:lang w:val="uk-UA"/>
    </w:rPr>
  </w:style>
  <w:style w:type="paragraph" w:customStyle="1" w:styleId="caaieiaie8">
    <w:name w:val="caaieiaie 8"/>
    <w:basedOn w:val="ac"/>
    <w:next w:val="ac"/>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c"/>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4"/>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a">
    <w:name w:val="Лит"/>
    <w:basedOn w:val="ac"/>
    <w:pPr>
      <w:keepNext/>
      <w:keepLines/>
      <w:autoSpaceDE w:val="0"/>
      <w:spacing w:before="240"/>
      <w:jc w:val="center"/>
    </w:pPr>
    <w:rPr>
      <w:caps/>
      <w:sz w:val="28"/>
      <w:szCs w:val="28"/>
    </w:rPr>
  </w:style>
  <w:style w:type="paragraph" w:customStyle="1" w:styleId="afffffffffffffffffb">
    <w:name w:val="текст сноски Знак"/>
    <w:basedOn w:val="ac"/>
    <w:pPr>
      <w:autoSpaceDE w:val="0"/>
      <w:ind w:firstLine="709"/>
      <w:jc w:val="both"/>
    </w:pPr>
    <w:rPr>
      <w:sz w:val="16"/>
      <w:szCs w:val="20"/>
    </w:rPr>
  </w:style>
  <w:style w:type="paragraph" w:customStyle="1" w:styleId="afffffffffffffffffc">
    <w:name w:val="автор"/>
    <w:basedOn w:val="ac"/>
    <w:pPr>
      <w:jc w:val="center"/>
    </w:pPr>
    <w:rPr>
      <w:sz w:val="28"/>
      <w:szCs w:val="20"/>
    </w:rPr>
  </w:style>
  <w:style w:type="paragraph" w:customStyle="1" w:styleId="5--0">
    <w:name w:val="5-Текст статьи-укр"/>
    <w:basedOn w:val="ac"/>
    <w:pPr>
      <w:widowControl w:val="0"/>
      <w:spacing w:line="216" w:lineRule="auto"/>
      <w:ind w:firstLine="397"/>
      <w:jc w:val="both"/>
    </w:pPr>
    <w:rPr>
      <w:sz w:val="19"/>
      <w:szCs w:val="18"/>
      <w:lang w:val="uk-UA"/>
    </w:rPr>
  </w:style>
  <w:style w:type="paragraph" w:styleId="afffffffffffffffffd">
    <w:name w:val="envelope address"/>
    <w:basedOn w:val="ac"/>
    <w:pPr>
      <w:widowControl w:val="0"/>
      <w:ind w:left="2880"/>
    </w:pPr>
    <w:rPr>
      <w:rFonts w:ascii="OpenSymbol" w:hAnsi="OpenSymbol" w:cs="OpenSymbol"/>
    </w:rPr>
  </w:style>
  <w:style w:type="paragraph" w:customStyle="1" w:styleId="11f1">
    <w:name w:val="Дата11"/>
    <w:basedOn w:val="ac"/>
    <w:next w:val="ac"/>
    <w:pPr>
      <w:widowControl w:val="0"/>
    </w:pPr>
    <w:rPr>
      <w:szCs w:val="20"/>
    </w:rPr>
  </w:style>
  <w:style w:type="paragraph" w:customStyle="1" w:styleId="410">
    <w:name w:val="Маркированный список 41"/>
    <w:basedOn w:val="ac"/>
    <w:pPr>
      <w:widowControl w:val="0"/>
      <w:numPr>
        <w:numId w:val="3"/>
      </w:numPr>
    </w:pPr>
    <w:rPr>
      <w:szCs w:val="20"/>
    </w:rPr>
  </w:style>
  <w:style w:type="paragraph" w:customStyle="1" w:styleId="510">
    <w:name w:val="Маркированный список 51"/>
    <w:basedOn w:val="ac"/>
    <w:pPr>
      <w:widowControl w:val="0"/>
      <w:numPr>
        <w:numId w:val="2"/>
      </w:numPr>
    </w:pPr>
    <w:rPr>
      <w:szCs w:val="20"/>
    </w:rPr>
  </w:style>
  <w:style w:type="paragraph" w:styleId="2fffe">
    <w:name w:val="envelope return"/>
    <w:basedOn w:val="ac"/>
    <w:pPr>
      <w:widowControl w:val="0"/>
    </w:pPr>
    <w:rPr>
      <w:rFonts w:ascii="OpenSymbol" w:hAnsi="OpenSymbol" w:cs="OpenSymbol"/>
      <w:sz w:val="20"/>
      <w:szCs w:val="20"/>
    </w:rPr>
  </w:style>
  <w:style w:type="paragraph" w:customStyle="1" w:styleId="1fffffe">
    <w:name w:val="Приветствие1"/>
    <w:basedOn w:val="ac"/>
    <w:next w:val="ac"/>
    <w:pPr>
      <w:widowControl w:val="0"/>
    </w:pPr>
    <w:rPr>
      <w:szCs w:val="20"/>
    </w:rPr>
  </w:style>
  <w:style w:type="paragraph" w:customStyle="1" w:styleId="416">
    <w:name w:val="Продолжение списка 41"/>
    <w:basedOn w:val="ac"/>
    <w:pPr>
      <w:widowControl w:val="0"/>
      <w:spacing w:after="120"/>
      <w:ind w:left="1132"/>
    </w:pPr>
    <w:rPr>
      <w:szCs w:val="20"/>
    </w:rPr>
  </w:style>
  <w:style w:type="paragraph" w:customStyle="1" w:styleId="515">
    <w:name w:val="Продолжение списка 51"/>
    <w:basedOn w:val="ac"/>
    <w:pPr>
      <w:widowControl w:val="0"/>
      <w:spacing w:after="120"/>
      <w:ind w:left="1415"/>
    </w:pPr>
    <w:rPr>
      <w:szCs w:val="20"/>
    </w:rPr>
  </w:style>
  <w:style w:type="paragraph" w:customStyle="1" w:styleId="516">
    <w:name w:val="Список 51"/>
    <w:basedOn w:val="ac"/>
    <w:pPr>
      <w:widowControl w:val="0"/>
      <w:ind w:left="1415" w:hanging="283"/>
    </w:pPr>
    <w:rPr>
      <w:szCs w:val="20"/>
    </w:rPr>
  </w:style>
  <w:style w:type="paragraph" w:customStyle="1" w:styleId="1ffffff">
    <w:name w:val="Шапка1"/>
    <w:basedOn w:val="ac"/>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e">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c"/>
    <w:pPr>
      <w:ind w:firstLine="709"/>
      <w:jc w:val="both"/>
    </w:pPr>
    <w:rPr>
      <w:color w:val="000000"/>
      <w:sz w:val="18"/>
      <w:szCs w:val="20"/>
    </w:rPr>
  </w:style>
  <w:style w:type="paragraph" w:customStyle="1" w:styleId="2-0">
    <w:name w:val="2а-Город"/>
    <w:basedOn w:val="21"/>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c"/>
    <w:pPr>
      <w:spacing w:before="280" w:after="280"/>
      <w:jc w:val="center"/>
    </w:pPr>
  </w:style>
  <w:style w:type="paragraph" w:customStyle="1" w:styleId="Arial15pt125">
    <w:name w:val="Стиль Arial 15 pt Черный по ширине Первая строка:  125 см"/>
    <w:basedOn w:val="ac"/>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c"/>
    <w:pPr>
      <w:spacing w:after="221"/>
    </w:pPr>
    <w:rPr>
      <w:rFonts w:ascii="OpenSymbol" w:hAnsi="OpenSymbol" w:cs="OpenSymbol"/>
    </w:rPr>
  </w:style>
  <w:style w:type="paragraph" w:customStyle="1" w:styleId="affffffffffffffffff0">
    <w:name w:val="керивн"/>
    <w:basedOn w:val="ac"/>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1">
    <w:name w:val="Обложка"/>
    <w:basedOn w:val="affffffffffffffffff0"/>
    <w:pPr>
      <w:spacing w:line="288" w:lineRule="auto"/>
      <w:ind w:left="0" w:firstLine="0"/>
      <w:jc w:val="center"/>
    </w:pPr>
    <w:rPr>
      <w:rFonts w:ascii="OpenSymbol" w:hAnsi="OpenSymbol" w:cs="OpenSymbol"/>
      <w:spacing w:val="0"/>
    </w:rPr>
  </w:style>
  <w:style w:type="paragraph" w:customStyle="1" w:styleId="affffffffffffffffff2">
    <w:name w:val="Рукопись"/>
    <w:basedOn w:val="ac"/>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c"/>
    <w:pPr>
      <w:widowControl w:val="0"/>
      <w:numPr>
        <w:numId w:val="22"/>
      </w:numPr>
      <w:spacing w:line="360" w:lineRule="auto"/>
    </w:pPr>
    <w:rPr>
      <w:sz w:val="28"/>
      <w:szCs w:val="20"/>
      <w:lang w:val="uk-UA"/>
    </w:rPr>
  </w:style>
  <w:style w:type="paragraph" w:customStyle="1" w:styleId="Foot">
    <w:name w:val="Foot"/>
    <w:basedOn w:val="afffffffe"/>
    <w:pPr>
      <w:spacing w:line="240" w:lineRule="auto"/>
      <w:ind w:firstLine="720"/>
    </w:pPr>
    <w:rPr>
      <w:rFonts w:ascii="ISOCPEUR" w:hAnsi="ISOCPEUR" w:cs="ISOCPEUR"/>
      <w:lang w:val="en-GB"/>
    </w:rPr>
  </w:style>
  <w:style w:type="paragraph" w:customStyle="1" w:styleId="NormalWeb1">
    <w:name w:val="Normal (Web)1"/>
    <w:basedOn w:val="ac"/>
    <w:pPr>
      <w:spacing w:before="280" w:after="280"/>
    </w:pPr>
    <w:rPr>
      <w:lang w:val="uk-UA"/>
    </w:rPr>
  </w:style>
  <w:style w:type="paragraph" w:customStyle="1" w:styleId="Exampl">
    <w:name w:val="Exampl"/>
    <w:basedOn w:val="ac"/>
    <w:pPr>
      <w:ind w:firstLine="851"/>
      <w:jc w:val="both"/>
    </w:pPr>
    <w:rPr>
      <w:rFonts w:ascii="ISOCPEUR" w:hAnsi="ISOCPEUR" w:cs="ISOCPEUR"/>
    </w:rPr>
  </w:style>
  <w:style w:type="paragraph" w:customStyle="1" w:styleId="148">
    <w:name w:val="14Полуторный"/>
    <w:basedOn w:val="ac"/>
    <w:link w:val="1410"/>
    <w:pPr>
      <w:spacing w:line="360" w:lineRule="auto"/>
      <w:ind w:firstLine="709"/>
      <w:jc w:val="both"/>
    </w:pPr>
    <w:rPr>
      <w:sz w:val="28"/>
      <w:szCs w:val="28"/>
      <w:lang w:val="uk-UA"/>
    </w:rPr>
  </w:style>
  <w:style w:type="paragraph" w:customStyle="1" w:styleId="2ffff">
    <w:name w:val="Сноска (2)"/>
    <w:basedOn w:val="ac"/>
    <w:pPr>
      <w:widowControl w:val="0"/>
      <w:shd w:val="clear" w:color="auto" w:fill="FFFFFF"/>
      <w:spacing w:before="60" w:line="0" w:lineRule="atLeast"/>
      <w:jc w:val="right"/>
    </w:pPr>
    <w:rPr>
      <w:i/>
      <w:iCs/>
      <w:sz w:val="17"/>
      <w:szCs w:val="17"/>
    </w:rPr>
  </w:style>
  <w:style w:type="paragraph" w:customStyle="1" w:styleId="318">
    <w:name w:val="Основной текст31"/>
    <w:basedOn w:val="ac"/>
    <w:pPr>
      <w:widowControl w:val="0"/>
      <w:shd w:val="clear" w:color="auto" w:fill="FFFFFF"/>
      <w:spacing w:after="240" w:line="259" w:lineRule="exact"/>
      <w:jc w:val="center"/>
    </w:pPr>
    <w:rPr>
      <w:color w:val="000000"/>
      <w:sz w:val="20"/>
      <w:szCs w:val="20"/>
      <w:lang w:val="uk-UA" w:eastAsia="uk-UA" w:bidi="uk-UA"/>
    </w:rPr>
  </w:style>
  <w:style w:type="paragraph" w:customStyle="1" w:styleId="1ffffff0">
    <w:name w:val="Заголовок №1"/>
    <w:basedOn w:val="ac"/>
    <w:pPr>
      <w:widowControl w:val="0"/>
      <w:shd w:val="clear" w:color="auto" w:fill="FFFFFF"/>
      <w:spacing w:before="960" w:after="600" w:line="0" w:lineRule="atLeast"/>
      <w:jc w:val="center"/>
    </w:pPr>
    <w:rPr>
      <w:b/>
      <w:bCs/>
      <w:spacing w:val="-20"/>
      <w:sz w:val="38"/>
      <w:szCs w:val="38"/>
    </w:rPr>
  </w:style>
  <w:style w:type="paragraph" w:customStyle="1" w:styleId="2ffff0">
    <w:name w:val="Заголовок №2"/>
    <w:basedOn w:val="ac"/>
    <w:pPr>
      <w:widowControl w:val="0"/>
      <w:shd w:val="clear" w:color="auto" w:fill="FFFFFF"/>
      <w:spacing w:before="600" w:after="4800" w:line="432" w:lineRule="exact"/>
      <w:jc w:val="center"/>
    </w:pPr>
    <w:rPr>
      <w:b/>
      <w:bCs/>
      <w:i/>
      <w:iCs/>
      <w:sz w:val="34"/>
      <w:szCs w:val="34"/>
    </w:rPr>
  </w:style>
  <w:style w:type="paragraph" w:customStyle="1" w:styleId="3ff4">
    <w:name w:val="Основной текст (3)"/>
    <w:basedOn w:val="ac"/>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c"/>
    <w:pPr>
      <w:widowControl w:val="0"/>
      <w:shd w:val="clear" w:color="auto" w:fill="FFFFFF"/>
      <w:spacing w:before="420" w:after="300" w:line="0" w:lineRule="atLeast"/>
    </w:pPr>
    <w:rPr>
      <w:i/>
      <w:iCs/>
      <w:sz w:val="17"/>
      <w:szCs w:val="17"/>
    </w:rPr>
  </w:style>
  <w:style w:type="paragraph" w:customStyle="1" w:styleId="324">
    <w:name w:val="Заголовок №3 (2)"/>
    <w:basedOn w:val="ac"/>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c"/>
    <w:pPr>
      <w:widowControl w:val="0"/>
      <w:shd w:val="clear" w:color="auto" w:fill="FFFFFF"/>
      <w:spacing w:before="60" w:after="540" w:line="0" w:lineRule="atLeast"/>
      <w:jc w:val="right"/>
    </w:pPr>
    <w:rPr>
      <w:i/>
      <w:iCs/>
      <w:sz w:val="20"/>
      <w:szCs w:val="20"/>
      <w:lang w:eastAsia="ru-RU" w:bidi="ru-RU"/>
    </w:rPr>
  </w:style>
  <w:style w:type="paragraph" w:customStyle="1" w:styleId="68">
    <w:name w:val="Основной текст (6)"/>
    <w:basedOn w:val="ac"/>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1">
    <w:name w:val="Оглавление (2)"/>
    <w:basedOn w:val="ac"/>
    <w:pPr>
      <w:widowControl w:val="0"/>
      <w:shd w:val="clear" w:color="auto" w:fill="FFFFFF"/>
      <w:spacing w:line="0" w:lineRule="atLeast"/>
      <w:jc w:val="both"/>
    </w:pPr>
    <w:rPr>
      <w:i/>
      <w:iCs/>
      <w:sz w:val="17"/>
      <w:szCs w:val="17"/>
    </w:rPr>
  </w:style>
  <w:style w:type="paragraph" w:customStyle="1" w:styleId="3ff5">
    <w:name w:val="Заголовок №3"/>
    <w:basedOn w:val="ac"/>
    <w:pPr>
      <w:widowControl w:val="0"/>
      <w:shd w:val="clear" w:color="auto" w:fill="FFFFFF"/>
      <w:spacing w:after="180" w:line="0" w:lineRule="atLeast"/>
      <w:jc w:val="center"/>
    </w:pPr>
    <w:rPr>
      <w:b/>
      <w:bCs/>
      <w:sz w:val="23"/>
      <w:szCs w:val="23"/>
    </w:rPr>
  </w:style>
  <w:style w:type="paragraph" w:customStyle="1" w:styleId="79">
    <w:name w:val="Основной текст (7)"/>
    <w:basedOn w:val="ac"/>
    <w:pPr>
      <w:widowControl w:val="0"/>
      <w:shd w:val="clear" w:color="auto" w:fill="FFFFFF"/>
      <w:spacing w:line="240" w:lineRule="exact"/>
      <w:ind w:firstLine="400"/>
      <w:jc w:val="both"/>
    </w:pPr>
    <w:rPr>
      <w:b/>
      <w:bCs/>
      <w:sz w:val="20"/>
      <w:szCs w:val="20"/>
    </w:rPr>
  </w:style>
  <w:style w:type="paragraph" w:customStyle="1" w:styleId="69">
    <w:name w:val="Основной текст6"/>
    <w:basedOn w:val="ac"/>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c"/>
    <w:pPr>
      <w:widowControl w:val="0"/>
      <w:shd w:val="clear" w:color="auto" w:fill="FFFFFF"/>
      <w:spacing w:after="660" w:line="0" w:lineRule="atLeast"/>
      <w:jc w:val="right"/>
    </w:pPr>
    <w:rPr>
      <w:sz w:val="26"/>
      <w:szCs w:val="26"/>
    </w:rPr>
  </w:style>
  <w:style w:type="paragraph" w:customStyle="1" w:styleId="517">
    <w:name w:val="Основной текст51"/>
    <w:basedOn w:val="ac"/>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c"/>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c"/>
    <w:pPr>
      <w:widowControl w:val="0"/>
      <w:shd w:val="clear" w:color="auto" w:fill="FFFFFF"/>
      <w:spacing w:line="451" w:lineRule="exact"/>
    </w:pPr>
    <w:rPr>
      <w:sz w:val="26"/>
      <w:szCs w:val="26"/>
    </w:rPr>
  </w:style>
  <w:style w:type="paragraph" w:customStyle="1" w:styleId="105">
    <w:name w:val="Основной текст (10)"/>
    <w:basedOn w:val="ac"/>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c"/>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c"/>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c"/>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3">
    <w:name w:val="Подпись к картинке"/>
    <w:basedOn w:val="ac"/>
    <w:pPr>
      <w:widowControl w:val="0"/>
      <w:shd w:val="clear" w:color="auto" w:fill="FFFFFF"/>
      <w:spacing w:line="0" w:lineRule="atLeast"/>
    </w:pPr>
    <w:rPr>
      <w:spacing w:val="-2"/>
      <w:sz w:val="26"/>
      <w:szCs w:val="26"/>
    </w:rPr>
  </w:style>
  <w:style w:type="paragraph" w:customStyle="1" w:styleId="7a">
    <w:name w:val="Заголовок №7"/>
    <w:basedOn w:val="ac"/>
    <w:pPr>
      <w:widowControl w:val="0"/>
      <w:shd w:val="clear" w:color="auto" w:fill="FFFFFF"/>
      <w:spacing w:before="480" w:after="600" w:line="0" w:lineRule="atLeast"/>
      <w:ind w:firstLine="680"/>
      <w:jc w:val="both"/>
    </w:pPr>
    <w:rPr>
      <w:b/>
      <w:bCs/>
      <w:sz w:val="28"/>
      <w:szCs w:val="28"/>
    </w:rPr>
  </w:style>
  <w:style w:type="paragraph" w:customStyle="1" w:styleId="2ffff2">
    <w:name w:val="????????? 2"/>
    <w:basedOn w:val="afffffffc"/>
    <w:next w:val="afffffffc"/>
    <w:pPr>
      <w:keepNext/>
      <w:autoSpaceDE w:val="0"/>
      <w:spacing w:after="0" w:line="480" w:lineRule="auto"/>
      <w:ind w:firstLine="720"/>
      <w:jc w:val="center"/>
    </w:pPr>
    <w:rPr>
      <w:b/>
      <w:bCs/>
      <w:szCs w:val="28"/>
    </w:rPr>
  </w:style>
  <w:style w:type="paragraph" w:customStyle="1" w:styleId="3ff6">
    <w:name w:val="????????? 3"/>
    <w:basedOn w:val="afffffffc"/>
    <w:next w:val="afffffffc"/>
    <w:pPr>
      <w:keepNext/>
      <w:autoSpaceDE w:val="0"/>
      <w:spacing w:after="0" w:line="480" w:lineRule="auto"/>
      <w:ind w:firstLine="720"/>
      <w:jc w:val="both"/>
    </w:pPr>
    <w:rPr>
      <w:b/>
      <w:bCs/>
      <w:szCs w:val="28"/>
    </w:rPr>
  </w:style>
  <w:style w:type="paragraph" w:customStyle="1" w:styleId="4f6">
    <w:name w:val="????????? 4"/>
    <w:basedOn w:val="afffffffc"/>
    <w:next w:val="afffffffc"/>
    <w:pPr>
      <w:keepNext/>
      <w:autoSpaceDE w:val="0"/>
      <w:spacing w:after="0" w:line="480" w:lineRule="auto"/>
      <w:ind w:firstLine="993"/>
      <w:jc w:val="both"/>
    </w:pPr>
    <w:rPr>
      <w:b/>
      <w:bCs/>
      <w:szCs w:val="28"/>
    </w:rPr>
  </w:style>
  <w:style w:type="paragraph" w:customStyle="1" w:styleId="5f1">
    <w:name w:val="????????? 5"/>
    <w:basedOn w:val="afffffffc"/>
    <w:next w:val="afffffffc"/>
    <w:pPr>
      <w:keepNext/>
      <w:autoSpaceDE w:val="0"/>
      <w:spacing w:after="0"/>
      <w:jc w:val="both"/>
    </w:pPr>
    <w:rPr>
      <w:szCs w:val="28"/>
    </w:rPr>
  </w:style>
  <w:style w:type="paragraph" w:customStyle="1" w:styleId="6a">
    <w:name w:val="????????? 6"/>
    <w:basedOn w:val="afffffffc"/>
    <w:next w:val="afffffffc"/>
    <w:pPr>
      <w:keepNext/>
      <w:autoSpaceDE w:val="0"/>
      <w:spacing w:after="0"/>
      <w:ind w:firstLine="720"/>
      <w:jc w:val="center"/>
    </w:pPr>
    <w:rPr>
      <w:szCs w:val="28"/>
    </w:rPr>
  </w:style>
  <w:style w:type="paragraph" w:customStyle="1" w:styleId="7b">
    <w:name w:val="????????? 7"/>
    <w:basedOn w:val="afffffffc"/>
    <w:next w:val="afffffffc"/>
    <w:pPr>
      <w:keepNext/>
      <w:autoSpaceDE w:val="0"/>
      <w:spacing w:after="0"/>
      <w:jc w:val="center"/>
    </w:pPr>
    <w:rPr>
      <w:b/>
      <w:bCs/>
      <w:caps/>
      <w:szCs w:val="28"/>
    </w:rPr>
  </w:style>
  <w:style w:type="paragraph" w:customStyle="1" w:styleId="88">
    <w:name w:val="????????? 8"/>
    <w:basedOn w:val="afffffffc"/>
    <w:next w:val="afffffffc"/>
    <w:pPr>
      <w:keepNext/>
      <w:autoSpaceDE w:val="0"/>
      <w:spacing w:before="120" w:line="480" w:lineRule="auto"/>
      <w:ind w:firstLine="709"/>
    </w:pPr>
    <w:rPr>
      <w:b/>
      <w:bCs/>
      <w:szCs w:val="28"/>
    </w:rPr>
  </w:style>
  <w:style w:type="paragraph" w:customStyle="1" w:styleId="97">
    <w:name w:val="????????? 9"/>
    <w:basedOn w:val="afffffffc"/>
    <w:next w:val="afffffffc"/>
    <w:pPr>
      <w:keepNext/>
      <w:widowControl w:val="0"/>
      <w:autoSpaceDE w:val="0"/>
      <w:spacing w:after="0" w:line="360" w:lineRule="auto"/>
      <w:ind w:left="2126" w:right="2404"/>
      <w:jc w:val="center"/>
    </w:pPr>
    <w:rPr>
      <w:b/>
      <w:bCs/>
      <w:szCs w:val="28"/>
    </w:rPr>
  </w:style>
  <w:style w:type="paragraph" w:customStyle="1" w:styleId="affffffffffffffffff4">
    <w:name w:val="??????? ??????????"/>
    <w:basedOn w:val="afffffffc"/>
    <w:pPr>
      <w:tabs>
        <w:tab w:val="center" w:pos="4536"/>
        <w:tab w:val="right" w:pos="9072"/>
      </w:tabs>
      <w:autoSpaceDE w:val="0"/>
      <w:spacing w:after="0"/>
    </w:pPr>
    <w:rPr>
      <w:szCs w:val="28"/>
    </w:rPr>
  </w:style>
  <w:style w:type="paragraph" w:customStyle="1" w:styleId="affffffffffffffffff5">
    <w:name w:val="????????????"/>
    <w:basedOn w:val="afffffffc"/>
    <w:pPr>
      <w:autoSpaceDE w:val="0"/>
      <w:spacing w:before="240" w:after="0" w:line="480" w:lineRule="auto"/>
      <w:ind w:firstLine="720"/>
      <w:jc w:val="both"/>
    </w:pPr>
    <w:rPr>
      <w:szCs w:val="28"/>
    </w:rPr>
  </w:style>
  <w:style w:type="paragraph" w:customStyle="1" w:styleId="affffffffffffffffff6">
    <w:name w:val="???????? ????? ? ????????"/>
    <w:basedOn w:val="afffffffc"/>
    <w:pPr>
      <w:tabs>
        <w:tab w:val="left" w:pos="567"/>
      </w:tabs>
      <w:autoSpaceDE w:val="0"/>
      <w:spacing w:after="0" w:line="376" w:lineRule="auto"/>
      <w:ind w:firstLine="567"/>
      <w:jc w:val="both"/>
    </w:pPr>
    <w:rPr>
      <w:szCs w:val="28"/>
    </w:rPr>
  </w:style>
  <w:style w:type="paragraph" w:customStyle="1" w:styleId="2ffff3">
    <w:name w:val="???????? ????? ? ???????? 2"/>
    <w:basedOn w:val="afffffffc"/>
    <w:pPr>
      <w:tabs>
        <w:tab w:val="left" w:pos="360"/>
      </w:tabs>
      <w:autoSpaceDE w:val="0"/>
      <w:spacing w:after="0" w:line="376" w:lineRule="auto"/>
      <w:ind w:firstLine="357"/>
      <w:jc w:val="both"/>
    </w:pPr>
    <w:rPr>
      <w:szCs w:val="28"/>
    </w:rPr>
  </w:style>
  <w:style w:type="paragraph" w:customStyle="1" w:styleId="affffffffffffffffff7">
    <w:name w:val="???????? ?????"/>
    <w:basedOn w:val="afffffffc"/>
    <w:pPr>
      <w:autoSpaceDE w:val="0"/>
      <w:spacing w:after="0"/>
    </w:pPr>
    <w:rPr>
      <w:szCs w:val="28"/>
    </w:rPr>
  </w:style>
  <w:style w:type="paragraph" w:customStyle="1" w:styleId="affffffffffffffffff8">
    <w:name w:val="????????"/>
    <w:basedOn w:val="afffffffc"/>
    <w:pPr>
      <w:autoSpaceDE w:val="0"/>
      <w:spacing w:after="0" w:line="480" w:lineRule="auto"/>
      <w:ind w:firstLine="720"/>
      <w:jc w:val="center"/>
    </w:pPr>
    <w:rPr>
      <w:b/>
      <w:bCs/>
      <w:caps/>
      <w:szCs w:val="28"/>
    </w:rPr>
  </w:style>
  <w:style w:type="paragraph" w:customStyle="1" w:styleId="2ffff4">
    <w:name w:val="???????? ????? 2"/>
    <w:basedOn w:val="afffffffc"/>
    <w:pPr>
      <w:widowControl w:val="0"/>
      <w:autoSpaceDE w:val="0"/>
      <w:spacing w:after="0"/>
      <w:jc w:val="center"/>
    </w:pPr>
    <w:rPr>
      <w:b/>
      <w:bCs/>
      <w:caps/>
      <w:sz w:val="32"/>
      <w:szCs w:val="32"/>
    </w:rPr>
  </w:style>
  <w:style w:type="paragraph" w:customStyle="1" w:styleId="affffffffffffffffff9">
    <w:name w:val="?????? ??????????"/>
    <w:basedOn w:val="afffffffc"/>
    <w:pPr>
      <w:tabs>
        <w:tab w:val="center" w:pos="4153"/>
        <w:tab w:val="right" w:pos="8306"/>
      </w:tabs>
      <w:autoSpaceDE w:val="0"/>
      <w:spacing w:after="0"/>
    </w:pPr>
    <w:rPr>
      <w:szCs w:val="28"/>
    </w:rPr>
  </w:style>
  <w:style w:type="paragraph" w:customStyle="1" w:styleId="1ffffff1">
    <w:name w:val="??????? ??????????1"/>
    <w:basedOn w:val="affffffffffffff7"/>
    <w:pPr>
      <w:tabs>
        <w:tab w:val="center" w:pos="4536"/>
        <w:tab w:val="right" w:pos="9072"/>
      </w:tabs>
      <w:overflowPunct/>
      <w:textAlignment w:val="auto"/>
    </w:pPr>
    <w:rPr>
      <w:sz w:val="20"/>
      <w:szCs w:val="20"/>
      <w:lang w:val="ru-RU"/>
    </w:rPr>
  </w:style>
  <w:style w:type="paragraph" w:customStyle="1" w:styleId="1ffffff2">
    <w:name w:val="?????? ??????????1"/>
    <w:basedOn w:val="affffffffffffff7"/>
    <w:pPr>
      <w:tabs>
        <w:tab w:val="center" w:pos="4153"/>
        <w:tab w:val="right" w:pos="8306"/>
      </w:tabs>
      <w:overflowPunct/>
      <w:textAlignment w:val="auto"/>
    </w:pPr>
    <w:rPr>
      <w:sz w:val="20"/>
      <w:szCs w:val="20"/>
      <w:lang w:val="ru-RU"/>
    </w:rPr>
  </w:style>
  <w:style w:type="paragraph" w:customStyle="1" w:styleId="1ffffff3">
    <w:name w:val="???????? ????? ? ????????1"/>
    <w:basedOn w:val="affffffffffffff7"/>
    <w:pPr>
      <w:overflowPunct/>
      <w:spacing w:line="360" w:lineRule="auto"/>
      <w:ind w:firstLine="709"/>
      <w:jc w:val="both"/>
      <w:textAlignment w:val="auto"/>
    </w:pPr>
    <w:rPr>
      <w:sz w:val="24"/>
      <w:szCs w:val="24"/>
      <w:lang w:val="ru-RU"/>
    </w:rPr>
  </w:style>
  <w:style w:type="paragraph" w:customStyle="1" w:styleId="224">
    <w:name w:val="Заголовок №2 (2)"/>
    <w:basedOn w:val="ac"/>
    <w:pPr>
      <w:widowControl w:val="0"/>
      <w:shd w:val="clear" w:color="auto" w:fill="FFFFFF"/>
      <w:spacing w:after="1500" w:line="0" w:lineRule="atLeast"/>
      <w:jc w:val="right"/>
    </w:pPr>
    <w:rPr>
      <w:sz w:val="28"/>
      <w:szCs w:val="28"/>
    </w:rPr>
  </w:style>
  <w:style w:type="paragraph" w:customStyle="1" w:styleId="521">
    <w:name w:val="Заголовок №5 (2)"/>
    <w:basedOn w:val="ac"/>
    <w:pPr>
      <w:widowControl w:val="0"/>
      <w:shd w:val="clear" w:color="auto" w:fill="FFFFFF"/>
      <w:spacing w:before="300" w:line="322" w:lineRule="exact"/>
      <w:jc w:val="center"/>
    </w:pPr>
    <w:rPr>
      <w:b/>
      <w:bCs/>
      <w:sz w:val="28"/>
      <w:szCs w:val="28"/>
    </w:rPr>
  </w:style>
  <w:style w:type="paragraph" w:customStyle="1" w:styleId="531">
    <w:name w:val="Заголовок №5 (3)"/>
    <w:basedOn w:val="ac"/>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c"/>
    <w:pPr>
      <w:widowControl w:val="0"/>
      <w:shd w:val="clear" w:color="auto" w:fill="FFFFFF"/>
      <w:spacing w:before="1620" w:after="540" w:line="0" w:lineRule="atLeast"/>
      <w:jc w:val="both"/>
    </w:pPr>
    <w:rPr>
      <w:b/>
      <w:bCs/>
      <w:sz w:val="28"/>
      <w:szCs w:val="28"/>
    </w:rPr>
  </w:style>
  <w:style w:type="paragraph" w:customStyle="1" w:styleId="Zagolowok">
    <w:name w:val="Zagolowok"/>
    <w:basedOn w:val="ac"/>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c"/>
    <w:uiPriority w:val="99"/>
    <w:pPr>
      <w:widowControl w:val="0"/>
      <w:spacing w:line="360" w:lineRule="auto"/>
      <w:ind w:firstLine="567"/>
      <w:jc w:val="both"/>
    </w:pPr>
    <w:rPr>
      <w:sz w:val="28"/>
      <w:szCs w:val="28"/>
    </w:rPr>
  </w:style>
  <w:style w:type="paragraph" w:customStyle="1" w:styleId="1ffffff4">
    <w:name w:val="заголовок дисера 1"/>
    <w:basedOn w:val="afffffffffffffffff4"/>
    <w:pPr>
      <w:widowControl/>
      <w:ind w:firstLine="0"/>
      <w:jc w:val="center"/>
    </w:pPr>
    <w:rPr>
      <w:rFonts w:cs="Mangal"/>
      <w:b/>
      <w:bCs/>
      <w:caps/>
    </w:rPr>
  </w:style>
  <w:style w:type="paragraph" w:customStyle="1" w:styleId="2ffff5">
    <w:name w:val="заголовок дисера 2"/>
    <w:basedOn w:val="1ffffff4"/>
    <w:pPr>
      <w:spacing w:before="360"/>
      <w:ind w:firstLine="706"/>
      <w:jc w:val="left"/>
    </w:pPr>
    <w:rPr>
      <w:caps w:val="0"/>
    </w:rPr>
  </w:style>
  <w:style w:type="paragraph" w:customStyle="1" w:styleId="3text">
    <w:name w:val="3text"/>
    <w:basedOn w:val="ac"/>
    <w:pPr>
      <w:spacing w:before="280" w:after="280"/>
    </w:pPr>
  </w:style>
  <w:style w:type="paragraph" w:customStyle="1" w:styleId="affffffffffffffffffa">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b">
    <w:name w:val="нова"/>
    <w:basedOn w:val="ac"/>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c"/>
    <w:pPr>
      <w:pageBreakBefore/>
      <w:overflowPunct w:val="0"/>
      <w:autoSpaceDE w:val="0"/>
      <w:spacing w:line="20" w:lineRule="exact"/>
      <w:ind w:firstLine="284"/>
      <w:jc w:val="both"/>
      <w:textAlignment w:val="baseline"/>
    </w:pPr>
    <w:rPr>
      <w:sz w:val="32"/>
      <w:szCs w:val="20"/>
      <w:lang w:val="en-US"/>
    </w:rPr>
  </w:style>
  <w:style w:type="paragraph" w:customStyle="1" w:styleId="affffffffffffffffffc">
    <w:name w:val="Нова"/>
    <w:basedOn w:val="ac"/>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d">
    <w:name w:val="Виноска"/>
    <w:basedOn w:val="ac"/>
    <w:pPr>
      <w:overflowPunct w:val="0"/>
      <w:autoSpaceDE w:val="0"/>
      <w:spacing w:line="180" w:lineRule="exact"/>
      <w:ind w:firstLine="284"/>
      <w:jc w:val="both"/>
      <w:textAlignment w:val="baseline"/>
    </w:pPr>
    <w:rPr>
      <w:rFonts w:ascii="Mincho" w:hAnsi="Mincho"/>
      <w:sz w:val="18"/>
      <w:szCs w:val="18"/>
    </w:rPr>
  </w:style>
  <w:style w:type="paragraph" w:customStyle="1" w:styleId="1ffffff5">
    <w:name w:val="ВИНОСКА1"/>
    <w:basedOn w:val="affffffffffffffffffd"/>
    <w:pPr>
      <w:spacing w:line="240" w:lineRule="auto"/>
    </w:pPr>
    <w:rPr>
      <w:lang w:val="en-US"/>
    </w:rPr>
  </w:style>
  <w:style w:type="paragraph" w:customStyle="1" w:styleId="00000">
    <w:name w:val="00000"/>
    <w:basedOn w:val="ac"/>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e">
    <w:name w:val="Розд."/>
    <w:basedOn w:val="ac"/>
    <w:pPr>
      <w:widowControl w:val="0"/>
      <w:spacing w:line="360" w:lineRule="auto"/>
      <w:ind w:firstLine="567"/>
      <w:jc w:val="center"/>
    </w:pPr>
    <w:rPr>
      <w:b/>
      <w:sz w:val="28"/>
      <w:szCs w:val="20"/>
      <w:lang w:val="uk-UA"/>
    </w:rPr>
  </w:style>
  <w:style w:type="paragraph" w:customStyle="1" w:styleId="afffffffffffffffffff">
    <w:name w:val="Переменные"/>
    <w:basedOn w:val="afffffffc"/>
    <w:pPr>
      <w:tabs>
        <w:tab w:val="left" w:pos="482"/>
      </w:tabs>
      <w:spacing w:after="0" w:line="336" w:lineRule="auto"/>
      <w:ind w:left="482" w:hanging="482"/>
      <w:jc w:val="both"/>
    </w:pPr>
    <w:rPr>
      <w:sz w:val="18"/>
      <w:szCs w:val="18"/>
      <w:lang w:val="uk-UA"/>
    </w:rPr>
  </w:style>
  <w:style w:type="paragraph" w:customStyle="1" w:styleId="afffffffffffffffffff0">
    <w:name w:val="Чертежный"/>
    <w:pPr>
      <w:suppressAutoHyphens/>
      <w:jc w:val="both"/>
    </w:pPr>
    <w:rPr>
      <w:rFonts w:ascii="Mincho" w:eastAsia="Garamond" w:hAnsi="Mincho" w:cs="Garamond"/>
      <w:i/>
      <w:sz w:val="28"/>
      <w:lang w:val="uk-UA" w:eastAsia="ar-SA"/>
    </w:rPr>
  </w:style>
  <w:style w:type="paragraph" w:customStyle="1" w:styleId="afffffffffffffffffff1">
    <w:name w:val="Листинг программы"/>
    <w:pPr>
      <w:suppressAutoHyphens/>
    </w:pPr>
    <w:rPr>
      <w:rFonts w:ascii="Garamond" w:eastAsia="Garamond" w:hAnsi="Garamond" w:cs="Garamond"/>
      <w:lang w:eastAsia="ar-SA"/>
    </w:rPr>
  </w:style>
  <w:style w:type="paragraph" w:customStyle="1" w:styleId="fila">
    <w:name w:val="fila"/>
    <w:basedOn w:val="ac"/>
    <w:pPr>
      <w:widowControl w:val="0"/>
      <w:spacing w:line="360" w:lineRule="auto"/>
      <w:ind w:firstLine="708"/>
      <w:jc w:val="both"/>
    </w:pPr>
    <w:rPr>
      <w:sz w:val="28"/>
      <w:szCs w:val="28"/>
      <w:lang w:val="uk-UA"/>
    </w:rPr>
  </w:style>
  <w:style w:type="paragraph" w:customStyle="1" w:styleId="fila1">
    <w:name w:val="fila1"/>
    <w:basedOn w:val="ac"/>
    <w:pPr>
      <w:keepNext/>
      <w:spacing w:before="120" w:after="120" w:line="360" w:lineRule="auto"/>
      <w:ind w:firstLine="709"/>
      <w:jc w:val="both"/>
    </w:pPr>
    <w:rPr>
      <w:b/>
      <w:bCs/>
      <w:sz w:val="28"/>
      <w:lang w:val="uk-UA"/>
    </w:rPr>
  </w:style>
  <w:style w:type="paragraph" w:customStyle="1" w:styleId="SL">
    <w:name w:val="SL"/>
    <w:basedOn w:val="ac"/>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c"/>
    <w:pPr>
      <w:widowControl w:val="0"/>
      <w:tabs>
        <w:tab w:val="left" w:pos="539"/>
      </w:tabs>
      <w:ind w:left="454" w:hanging="227"/>
      <w:jc w:val="both"/>
    </w:pPr>
    <w:rPr>
      <w:color w:val="000000"/>
      <w:sz w:val="30"/>
      <w:szCs w:val="22"/>
      <w:lang w:val="uk-UA"/>
    </w:rPr>
  </w:style>
  <w:style w:type="paragraph" w:customStyle="1" w:styleId="fs">
    <w:name w:val="fs"/>
    <w:basedOn w:val="ac"/>
    <w:pPr>
      <w:widowControl w:val="0"/>
      <w:tabs>
        <w:tab w:val="left" w:pos="360"/>
        <w:tab w:val="left" w:pos="454"/>
      </w:tabs>
      <w:ind w:left="357" w:hanging="357"/>
    </w:pPr>
    <w:rPr>
      <w:color w:val="000000"/>
      <w:sz w:val="30"/>
      <w:szCs w:val="20"/>
      <w:lang w:val="uk-UA"/>
    </w:rPr>
  </w:style>
  <w:style w:type="paragraph" w:customStyle="1" w:styleId="6b">
    <w:name w:val="Стиль6"/>
    <w:basedOn w:val="2fff3"/>
    <w:uiPriority w:val="99"/>
    <w:qFormat/>
    <w:pPr>
      <w:widowControl w:val="0"/>
      <w:ind w:left="357" w:hanging="357"/>
      <w:jc w:val="left"/>
    </w:pPr>
    <w:rPr>
      <w:rFonts w:cs="Garamond"/>
      <w:color w:val="000000"/>
      <w:sz w:val="22"/>
      <w:szCs w:val="20"/>
    </w:rPr>
  </w:style>
  <w:style w:type="paragraph" w:customStyle="1" w:styleId="L">
    <w:name w:val="СтильL"/>
    <w:basedOn w:val="ac"/>
    <w:pPr>
      <w:widowControl w:val="0"/>
      <w:ind w:left="284" w:hanging="284"/>
      <w:jc w:val="both"/>
    </w:pPr>
    <w:rPr>
      <w:color w:val="000000"/>
      <w:sz w:val="20"/>
      <w:szCs w:val="20"/>
    </w:rPr>
  </w:style>
  <w:style w:type="paragraph" w:customStyle="1" w:styleId="fill">
    <w:name w:val="fill"/>
    <w:basedOn w:val="ac"/>
    <w:pPr>
      <w:widowControl w:val="0"/>
      <w:spacing w:line="360" w:lineRule="auto"/>
      <w:jc w:val="both"/>
    </w:pPr>
    <w:rPr>
      <w:sz w:val="28"/>
      <w:szCs w:val="28"/>
    </w:rPr>
  </w:style>
  <w:style w:type="paragraph" w:customStyle="1" w:styleId="2ffff6">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6">
    <w:name w:val="1_Заголовок"/>
    <w:basedOn w:val="2ffff6"/>
    <w:pPr>
      <w:ind w:firstLine="0"/>
      <w:jc w:val="center"/>
    </w:pPr>
    <w:rPr>
      <w:b/>
      <w:bCs/>
      <w:color w:val="auto"/>
    </w:rPr>
  </w:style>
  <w:style w:type="paragraph" w:customStyle="1" w:styleId="3ff7">
    <w:name w:val="Лит 3"/>
    <w:basedOn w:val="ac"/>
    <w:pPr>
      <w:widowControl w:val="0"/>
      <w:tabs>
        <w:tab w:val="left" w:pos="1287"/>
      </w:tabs>
      <w:spacing w:after="120"/>
      <w:ind w:left="851" w:hanging="851"/>
    </w:pPr>
    <w:rPr>
      <w:sz w:val="28"/>
      <w:lang w:val="uk-UA"/>
    </w:rPr>
  </w:style>
  <w:style w:type="paragraph" w:customStyle="1" w:styleId="rvps25">
    <w:name w:val="rvps25"/>
    <w:basedOn w:val="ac"/>
    <w:pPr>
      <w:keepNext/>
      <w:shd w:val="clear" w:color="auto" w:fill="FFFFFF"/>
      <w:jc w:val="center"/>
    </w:pPr>
  </w:style>
  <w:style w:type="paragraph" w:customStyle="1" w:styleId="1007">
    <w:name w:val="Стиль 10 пт По ширине Первая строка:  07 см"/>
    <w:basedOn w:val="ac"/>
    <w:pPr>
      <w:ind w:firstLine="397"/>
      <w:jc w:val="both"/>
    </w:pPr>
    <w:rPr>
      <w:sz w:val="20"/>
      <w:szCs w:val="20"/>
      <w:lang w:val="uk-UA"/>
    </w:rPr>
  </w:style>
  <w:style w:type="paragraph" w:customStyle="1" w:styleId="afffffffffffffffffff2">
    <w:name w:val="КУ_литература"/>
    <w:basedOn w:val="affffffff3"/>
    <w:pPr>
      <w:suppressLineNumbers/>
      <w:tabs>
        <w:tab w:val="left" w:pos="284"/>
      </w:tabs>
      <w:spacing w:after="0"/>
      <w:ind w:left="720" w:hanging="360"/>
      <w:jc w:val="both"/>
    </w:pPr>
    <w:rPr>
      <w:spacing w:val="-2"/>
      <w:sz w:val="18"/>
      <w:szCs w:val="18"/>
    </w:rPr>
  </w:style>
  <w:style w:type="paragraph" w:customStyle="1" w:styleId="afffffffffffffffffff3">
    <w:name w:val="Сергей"/>
    <w:basedOn w:val="ac"/>
    <w:pPr>
      <w:ind w:firstLine="425"/>
      <w:jc w:val="both"/>
    </w:pPr>
    <w:rPr>
      <w:sz w:val="28"/>
      <w:szCs w:val="28"/>
    </w:rPr>
  </w:style>
  <w:style w:type="paragraph" w:customStyle="1" w:styleId="21d">
    <w:name w:val="Основний текст з відступом 21"/>
    <w:basedOn w:val="ac"/>
    <w:pPr>
      <w:spacing w:after="120" w:line="480" w:lineRule="auto"/>
      <w:ind w:left="283" w:firstLine="425"/>
    </w:pPr>
    <w:rPr>
      <w:sz w:val="28"/>
      <w:szCs w:val="28"/>
    </w:rPr>
  </w:style>
  <w:style w:type="paragraph" w:customStyle="1" w:styleId="bodytextnoindent">
    <w:name w:val="bodytextnoindent"/>
    <w:basedOn w:val="ac"/>
    <w:pPr>
      <w:spacing w:before="200" w:after="40"/>
    </w:pPr>
    <w:rPr>
      <w:sz w:val="26"/>
      <w:szCs w:val="26"/>
    </w:rPr>
  </w:style>
  <w:style w:type="paragraph" w:customStyle="1" w:styleId="106">
    <w:name w:val="Оглавление 10"/>
    <w:basedOn w:val="1ffffd"/>
    <w:pPr>
      <w:tabs>
        <w:tab w:val="right" w:leader="dot" w:pos="7090"/>
      </w:tabs>
      <w:ind w:left="2547"/>
    </w:pPr>
    <w:rPr>
      <w:rFonts w:ascii="FreeSetCTT" w:hAnsi="FreeSetCTT" w:cs="Garamond"/>
    </w:rPr>
  </w:style>
  <w:style w:type="paragraph" w:customStyle="1" w:styleId="Style12">
    <w:name w:val="Style12"/>
    <w:basedOn w:val="ac"/>
    <w:pPr>
      <w:widowControl w:val="0"/>
      <w:autoSpaceDE w:val="0"/>
      <w:spacing w:line="322" w:lineRule="exact"/>
      <w:ind w:firstLine="778"/>
      <w:jc w:val="both"/>
    </w:pPr>
  </w:style>
  <w:style w:type="paragraph" w:customStyle="1" w:styleId="Style14">
    <w:name w:val="Style14"/>
    <w:basedOn w:val="ac"/>
    <w:pPr>
      <w:widowControl w:val="0"/>
      <w:autoSpaceDE w:val="0"/>
      <w:spacing w:line="326" w:lineRule="exact"/>
      <w:ind w:hanging="355"/>
      <w:jc w:val="both"/>
    </w:pPr>
  </w:style>
  <w:style w:type="paragraph" w:customStyle="1" w:styleId="Style16">
    <w:name w:val="Style16"/>
    <w:basedOn w:val="ac"/>
    <w:pPr>
      <w:widowControl w:val="0"/>
      <w:autoSpaceDE w:val="0"/>
      <w:spacing w:line="326" w:lineRule="exact"/>
      <w:ind w:firstLine="365"/>
      <w:jc w:val="both"/>
    </w:pPr>
  </w:style>
  <w:style w:type="paragraph" w:customStyle="1" w:styleId="43">
    <w:name w:val="Заг 4"/>
    <w:basedOn w:val="ac"/>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4">
    <w:name w:val="Обычный центр"/>
    <w:basedOn w:val="ac"/>
    <w:pPr>
      <w:ind w:left="1701" w:right="1701"/>
      <w:jc w:val="both"/>
    </w:pPr>
    <w:rPr>
      <w:sz w:val="28"/>
      <w:szCs w:val="20"/>
      <w:lang w:val="uk-UA"/>
    </w:rPr>
  </w:style>
  <w:style w:type="paragraph" w:customStyle="1" w:styleId="-8">
    <w:name w:val="Цитата-ижица"/>
    <w:basedOn w:val="ac"/>
    <w:next w:val="ac"/>
    <w:pPr>
      <w:spacing w:before="120" w:after="120" w:line="360" w:lineRule="auto"/>
      <w:ind w:left="567" w:right="567"/>
      <w:jc w:val="both"/>
    </w:pPr>
    <w:rPr>
      <w:rFonts w:ascii="IzhTitl" w:hAnsi="IzhTitl"/>
      <w:sz w:val="28"/>
      <w:szCs w:val="20"/>
    </w:rPr>
  </w:style>
  <w:style w:type="paragraph" w:customStyle="1" w:styleId="-9">
    <w:name w:val="Цитита-латиница"/>
    <w:basedOn w:val="ac"/>
    <w:next w:val="ac"/>
    <w:pPr>
      <w:spacing w:before="120" w:after="120" w:line="360" w:lineRule="auto"/>
      <w:ind w:left="567" w:right="567"/>
      <w:jc w:val="both"/>
    </w:pPr>
    <w:rPr>
      <w:iCs/>
      <w:sz w:val="28"/>
      <w:szCs w:val="20"/>
      <w:lang w:val="en-US"/>
    </w:rPr>
  </w:style>
  <w:style w:type="paragraph" w:customStyle="1" w:styleId="Hellenikos">
    <w:name w:val="Hellenikos"/>
    <w:basedOn w:val="ac"/>
    <w:next w:val="ac"/>
    <w:pPr>
      <w:spacing w:before="60" w:after="60"/>
      <w:ind w:left="567" w:right="567"/>
      <w:jc w:val="both"/>
    </w:pPr>
    <w:rPr>
      <w:rFonts w:ascii="OpenSymbol" w:hAnsi="OpenSymbol"/>
      <w:sz w:val="28"/>
      <w:lang w:val="en-GB"/>
    </w:rPr>
  </w:style>
  <w:style w:type="paragraph" w:customStyle="1" w:styleId="afffffffffffffffffff5">
    <w:name w:val="Эпиграф"/>
    <w:basedOn w:val="ac"/>
    <w:pPr>
      <w:spacing w:line="360" w:lineRule="auto"/>
      <w:ind w:left="3828" w:right="758"/>
      <w:jc w:val="both"/>
    </w:pPr>
    <w:rPr>
      <w:b/>
      <w:sz w:val="28"/>
      <w:szCs w:val="20"/>
      <w:lang w:val="uk-UA"/>
    </w:rPr>
  </w:style>
  <w:style w:type="paragraph" w:customStyle="1" w:styleId="a3">
    <w:name w:val="Список литератури"/>
    <w:basedOn w:val="ac"/>
    <w:next w:val="ac"/>
    <w:pPr>
      <w:numPr>
        <w:numId w:val="14"/>
      </w:numPr>
      <w:spacing w:before="120" w:line="360" w:lineRule="auto"/>
      <w:jc w:val="both"/>
    </w:pPr>
    <w:rPr>
      <w:sz w:val="28"/>
    </w:rPr>
  </w:style>
  <w:style w:type="paragraph" w:customStyle="1" w:styleId="afffffffffffffffffff6">
    <w:name w:val="Памятник"/>
    <w:basedOn w:val="ac"/>
    <w:next w:val="ac"/>
    <w:pPr>
      <w:spacing w:line="360" w:lineRule="auto"/>
      <w:jc w:val="both"/>
    </w:pPr>
    <w:rPr>
      <w:sz w:val="28"/>
      <w:szCs w:val="20"/>
      <w:lang w:val="uk-UA"/>
    </w:rPr>
  </w:style>
  <w:style w:type="paragraph" w:customStyle="1" w:styleId="afffffffffffffffffff7">
    <w:name w:val="Колонки"/>
    <w:basedOn w:val="ac"/>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7">
    <w:name w:val="Перечень рисунков1"/>
    <w:basedOn w:val="ac"/>
    <w:next w:val="ac"/>
    <w:pPr>
      <w:spacing w:line="360" w:lineRule="auto"/>
      <w:ind w:left="440" w:hanging="440"/>
      <w:jc w:val="both"/>
    </w:pPr>
    <w:rPr>
      <w:sz w:val="28"/>
      <w:szCs w:val="20"/>
      <w:lang w:val="uk-UA"/>
    </w:rPr>
  </w:style>
  <w:style w:type="paragraph" w:customStyle="1" w:styleId="1ffffff8">
    <w:name w:val="Таблица ссылок1"/>
    <w:basedOn w:val="ac"/>
    <w:next w:val="ac"/>
    <w:pPr>
      <w:spacing w:line="360" w:lineRule="auto"/>
      <w:ind w:left="220" w:hanging="220"/>
      <w:jc w:val="both"/>
    </w:pPr>
    <w:rPr>
      <w:sz w:val="28"/>
      <w:szCs w:val="20"/>
      <w:lang w:val="uk-UA"/>
    </w:rPr>
  </w:style>
  <w:style w:type="paragraph" w:customStyle="1" w:styleId="1ffffff9">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c"/>
    <w:pPr>
      <w:spacing w:line="360" w:lineRule="auto"/>
    </w:pPr>
    <w:rPr>
      <w:rFonts w:ascii="IzhTitl" w:hAnsi="IzhTitl"/>
      <w:sz w:val="28"/>
      <w:szCs w:val="20"/>
    </w:rPr>
  </w:style>
  <w:style w:type="paragraph" w:customStyle="1" w:styleId="HellenikaPM6">
    <w:name w:val="HellenikaPM6"/>
    <w:basedOn w:val="ac"/>
    <w:pPr>
      <w:autoSpaceDE w:val="0"/>
      <w:spacing w:line="360" w:lineRule="auto"/>
      <w:jc w:val="both"/>
    </w:pPr>
    <w:rPr>
      <w:rFonts w:ascii="Impact" w:hAnsi="Impact" w:cs="Impact"/>
      <w:sz w:val="28"/>
      <w:szCs w:val="20"/>
      <w:lang w:val="en-US"/>
    </w:rPr>
  </w:style>
  <w:style w:type="paragraph" w:customStyle="1" w:styleId="afffffffffffffffffff8">
    <w:name w:val="Аркуш"/>
    <w:basedOn w:val="ac"/>
    <w:next w:val="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7">
    <w:name w:val="Обычный2"/>
    <w:basedOn w:val="afffffffc"/>
    <w:pPr>
      <w:spacing w:after="0" w:line="360" w:lineRule="auto"/>
      <w:ind w:firstLine="709"/>
      <w:jc w:val="both"/>
    </w:pPr>
    <w:rPr>
      <w:color w:val="000000"/>
      <w:szCs w:val="28"/>
      <w:lang w:val="uk-UA"/>
    </w:rPr>
  </w:style>
  <w:style w:type="paragraph" w:customStyle="1" w:styleId="afffffffffffffffffff9">
    <w:name w:val="Основной текст дисертации"/>
    <w:basedOn w:val="ac"/>
    <w:pPr>
      <w:spacing w:line="360" w:lineRule="auto"/>
      <w:ind w:firstLine="709"/>
      <w:jc w:val="both"/>
    </w:pPr>
    <w:rPr>
      <w:sz w:val="28"/>
      <w:szCs w:val="20"/>
    </w:rPr>
  </w:style>
  <w:style w:type="paragraph" w:customStyle="1" w:styleId="a0">
    <w:name w:val="Нумерованный текст дисертации"/>
    <w:basedOn w:val="ac"/>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a">
    <w:name w:val="Сноска в дисертации"/>
    <w:basedOn w:val="afffffffe"/>
    <w:pPr>
      <w:spacing w:line="240" w:lineRule="auto"/>
      <w:ind w:firstLine="284"/>
    </w:pPr>
    <w:rPr>
      <w:sz w:val="18"/>
      <w:szCs w:val="20"/>
    </w:rPr>
  </w:style>
  <w:style w:type="paragraph" w:customStyle="1" w:styleId="1ffffffa">
    <w:name w:val="Дисертация Заголовок1 без номера"/>
    <w:basedOn w:val="1"/>
    <w:next w:val="afffffffffffffffffff9"/>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b">
    <w:name w:val="Диссертация Знак"/>
    <w:basedOn w:val="ac"/>
    <w:pPr>
      <w:spacing w:line="360" w:lineRule="auto"/>
      <w:ind w:firstLine="709"/>
      <w:jc w:val="both"/>
    </w:pPr>
    <w:rPr>
      <w:sz w:val="28"/>
      <w:szCs w:val="20"/>
    </w:rPr>
  </w:style>
  <w:style w:type="paragraph" w:customStyle="1" w:styleId="autor">
    <w:name w:val="autor"/>
    <w:basedOn w:val="ac"/>
    <w:pPr>
      <w:spacing w:after="120"/>
      <w:ind w:firstLine="680"/>
      <w:jc w:val="both"/>
    </w:pPr>
    <w:rPr>
      <w:b/>
      <w:sz w:val="20"/>
      <w:szCs w:val="20"/>
      <w:lang w:val="uk-UA"/>
    </w:rPr>
  </w:style>
  <w:style w:type="paragraph" w:customStyle="1" w:styleId="4f7">
    <w:name w:val="Стиль4"/>
    <w:basedOn w:val="affffffff3"/>
    <w:link w:val="4f8"/>
    <w:uiPriority w:val="99"/>
    <w:qFormat/>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c"/>
    <w:pPr>
      <w:spacing w:before="280" w:after="280"/>
    </w:pPr>
  </w:style>
  <w:style w:type="paragraph" w:customStyle="1" w:styleId="textitalic">
    <w:name w:val="text_italic"/>
    <w:basedOn w:val="ac"/>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c">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d">
    <w:name w:val="ЗаголовокСборник"/>
    <w:basedOn w:val="ac"/>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c"/>
    <w:pPr>
      <w:spacing w:line="22" w:lineRule="atLeast"/>
      <w:ind w:firstLine="567"/>
      <w:jc w:val="both"/>
    </w:pPr>
    <w:rPr>
      <w:rFonts w:ascii="Helvetica" w:hAnsi="Helvetica"/>
      <w:sz w:val="20"/>
      <w:szCs w:val="20"/>
    </w:rPr>
  </w:style>
  <w:style w:type="paragraph" w:customStyle="1" w:styleId="BiblioTitleSbornik">
    <w:name w:val="BiblioTitleSbornik"/>
    <w:basedOn w:val="ac"/>
    <w:pPr>
      <w:spacing w:before="120" w:after="120" w:line="22" w:lineRule="atLeast"/>
      <w:jc w:val="center"/>
    </w:pPr>
    <w:rPr>
      <w:rFonts w:ascii="Helvetica" w:hAnsi="Helvetica"/>
      <w:b/>
      <w:smallCaps/>
      <w:sz w:val="18"/>
      <w:szCs w:val="20"/>
    </w:rPr>
  </w:style>
  <w:style w:type="paragraph" w:customStyle="1" w:styleId="BiblioSbornik">
    <w:name w:val="BiblioSbornik"/>
    <w:basedOn w:val="ac"/>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c"/>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c"/>
    <w:pPr>
      <w:spacing w:line="209" w:lineRule="exact"/>
      <w:jc w:val="both"/>
    </w:pPr>
    <w:rPr>
      <w:rFonts w:ascii="MS Reference Specialty" w:hAnsi="MS Reference Specialty"/>
      <w:sz w:val="20"/>
      <w:szCs w:val="20"/>
      <w:lang w:val="uk-UA"/>
    </w:rPr>
  </w:style>
  <w:style w:type="paragraph" w:customStyle="1" w:styleId="Normal14pt">
    <w:name w:val="Normal + 14 pt"/>
    <w:basedOn w:val="ac"/>
    <w:pPr>
      <w:shd w:val="clear" w:color="auto" w:fill="000080"/>
      <w:spacing w:line="360" w:lineRule="auto"/>
      <w:jc w:val="both"/>
    </w:pPr>
    <w:rPr>
      <w:sz w:val="28"/>
      <w:lang w:val="uk-UA"/>
    </w:rPr>
  </w:style>
  <w:style w:type="paragraph" w:customStyle="1" w:styleId="SOSBLUE">
    <w:name w:val="SOS_BLUE"/>
    <w:basedOn w:val="Normal14pt"/>
    <w:next w:val="ac"/>
    <w:pPr>
      <w:shd w:val="clear" w:color="auto" w:fill="auto"/>
      <w:jc w:val="left"/>
    </w:pPr>
    <w:rPr>
      <w:szCs w:val="28"/>
    </w:rPr>
  </w:style>
  <w:style w:type="paragraph" w:customStyle="1" w:styleId="Heading">
    <w:name w:val="Heading"/>
    <w:basedOn w:val="ac"/>
    <w:next w:val="afffffffc"/>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c"/>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c"/>
    <w:pPr>
      <w:suppressLineNumbers/>
      <w:spacing w:before="120" w:after="120"/>
    </w:pPr>
    <w:rPr>
      <w:i/>
      <w:iCs/>
      <w:sz w:val="20"/>
      <w:szCs w:val="20"/>
      <w:lang w:val="uk-UA"/>
    </w:rPr>
  </w:style>
  <w:style w:type="paragraph" w:customStyle="1" w:styleId="Framecontents">
    <w:name w:val="Frame contents"/>
    <w:basedOn w:val="afffffffc"/>
    <w:rPr>
      <w:sz w:val="24"/>
      <w:lang w:val="uk-UA"/>
    </w:rPr>
  </w:style>
  <w:style w:type="paragraph" w:customStyle="1" w:styleId="Index">
    <w:name w:val="Index"/>
    <w:basedOn w:val="ac"/>
    <w:pPr>
      <w:suppressLineNumbers/>
    </w:pPr>
    <w:rPr>
      <w:lang w:val="uk-UA"/>
    </w:rPr>
  </w:style>
  <w:style w:type="paragraph" w:customStyle="1" w:styleId="WW-30">
    <w:name w:val="WW-Основной текст с отступом 3"/>
    <w:basedOn w:val="ac"/>
    <w:pPr>
      <w:spacing w:after="120"/>
      <w:ind w:left="283"/>
    </w:pPr>
    <w:rPr>
      <w:sz w:val="16"/>
      <w:szCs w:val="16"/>
      <w:lang w:val="uk-UA"/>
    </w:rPr>
  </w:style>
  <w:style w:type="paragraph" w:customStyle="1" w:styleId="WW-4">
    <w:name w:val="WW-Обычный (веб)"/>
    <w:basedOn w:val="ac"/>
    <w:pPr>
      <w:spacing w:before="280" w:after="280"/>
    </w:pPr>
    <w:rPr>
      <w:lang w:val="uk-UA"/>
    </w:rPr>
  </w:style>
  <w:style w:type="paragraph" w:customStyle="1" w:styleId="WW-5">
    <w:name w:val="WW-Схема документа"/>
    <w:basedOn w:val="ac"/>
    <w:pPr>
      <w:shd w:val="clear" w:color="auto" w:fill="000080"/>
    </w:pPr>
    <w:rPr>
      <w:lang w:val="uk-UA"/>
    </w:rPr>
  </w:style>
  <w:style w:type="paragraph" w:customStyle="1" w:styleId="a6">
    <w:name w:val="Маркер"/>
    <w:basedOn w:val="ac"/>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c"/>
    <w:pPr>
      <w:spacing w:before="280" w:after="280"/>
      <w:ind w:firstLine="397"/>
      <w:jc w:val="both"/>
    </w:pPr>
    <w:rPr>
      <w:rFonts w:ascii="Symbol" w:hAnsi="Symbol" w:cs="Symbol"/>
      <w:sz w:val="26"/>
      <w:szCs w:val="26"/>
    </w:rPr>
  </w:style>
  <w:style w:type="paragraph" w:customStyle="1" w:styleId="Kursiv">
    <w:name w:val="Kursiv"/>
    <w:basedOn w:val="2ffa"/>
    <w:next w:val="2ffa"/>
    <w:pPr>
      <w:ind w:firstLine="283"/>
    </w:pPr>
    <w:rPr>
      <w:rFonts w:ascii="IzhTitl" w:hAnsi="IzhTitl" w:cs="Garamond"/>
      <w:i/>
      <w:iCs/>
      <w:color w:val="auto"/>
      <w:sz w:val="18"/>
      <w:szCs w:val="18"/>
    </w:rPr>
  </w:style>
  <w:style w:type="paragraph" w:customStyle="1" w:styleId="1ffffffb">
    <w:name w:val="Текст сноски 1"/>
    <w:basedOn w:val="afffffffe"/>
    <w:pPr>
      <w:widowControl w:val="0"/>
      <w:spacing w:line="240" w:lineRule="auto"/>
      <w:ind w:left="170" w:hanging="170"/>
    </w:pPr>
    <w:rPr>
      <w:sz w:val="20"/>
      <w:szCs w:val="20"/>
      <w:lang w:val="uk-UA"/>
    </w:rPr>
  </w:style>
  <w:style w:type="paragraph" w:customStyle="1" w:styleId="a">
    <w:name w:val="Загол_маркир"/>
    <w:basedOn w:val="21"/>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c"/>
    <w:next w:val="ac"/>
    <w:pPr>
      <w:widowControl w:val="0"/>
      <w:spacing w:before="240" w:line="360" w:lineRule="auto"/>
      <w:ind w:firstLine="720"/>
      <w:jc w:val="both"/>
    </w:pPr>
    <w:rPr>
      <w:sz w:val="28"/>
      <w:szCs w:val="20"/>
      <w:lang w:val="uk-UA"/>
    </w:rPr>
  </w:style>
  <w:style w:type="paragraph" w:customStyle="1" w:styleId="WW-6">
    <w:name w:val="WW-Цитата"/>
    <w:basedOn w:val="ac"/>
    <w:pPr>
      <w:spacing w:line="360" w:lineRule="auto"/>
      <w:ind w:left="-513" w:right="225" w:firstLine="456"/>
      <w:jc w:val="both"/>
    </w:pPr>
    <w:rPr>
      <w:sz w:val="28"/>
      <w:szCs w:val="28"/>
      <w:lang w:val="uk-UA"/>
    </w:rPr>
  </w:style>
  <w:style w:type="paragraph" w:customStyle="1" w:styleId="1ffffffc">
    <w:name w:val="Заголовок_1"/>
    <w:basedOn w:val="1"/>
    <w:next w:val="ac"/>
    <w:pPr>
      <w:numPr>
        <w:numId w:val="0"/>
      </w:numPr>
      <w:spacing w:before="0" w:after="0" w:line="360" w:lineRule="auto"/>
      <w:jc w:val="center"/>
    </w:pPr>
    <w:rPr>
      <w:rFonts w:ascii="Garamond" w:hAnsi="Garamond"/>
      <w:bCs w:val="0"/>
      <w:sz w:val="28"/>
      <w:szCs w:val="28"/>
      <w:lang w:val="uk-UA"/>
    </w:rPr>
  </w:style>
  <w:style w:type="paragraph" w:customStyle="1" w:styleId="2ffff8">
    <w:name w:val="Заголовок_2"/>
    <w:basedOn w:val="21"/>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d">
    <w:name w:val="Абзац 1А"/>
    <w:basedOn w:val="ac"/>
    <w:pPr>
      <w:spacing w:after="60"/>
      <w:jc w:val="both"/>
    </w:pPr>
    <w:rPr>
      <w:sz w:val="22"/>
      <w:lang w:val="en-GB"/>
    </w:rPr>
  </w:style>
  <w:style w:type="paragraph" w:customStyle="1" w:styleId="2ffff9">
    <w:name w:val="Абзац 2А"/>
    <w:basedOn w:val="ac"/>
    <w:pPr>
      <w:tabs>
        <w:tab w:val="left" w:pos="482"/>
      </w:tabs>
      <w:spacing w:after="60"/>
      <w:ind w:left="482"/>
      <w:jc w:val="both"/>
    </w:pPr>
    <w:rPr>
      <w:sz w:val="22"/>
      <w:lang w:val="en-GB"/>
    </w:rPr>
  </w:style>
  <w:style w:type="paragraph" w:customStyle="1" w:styleId="3ff8">
    <w:name w:val="Абзац 3А"/>
    <w:basedOn w:val="ac"/>
    <w:pPr>
      <w:tabs>
        <w:tab w:val="left" w:pos="964"/>
      </w:tabs>
      <w:spacing w:after="60"/>
      <w:ind w:left="964"/>
      <w:jc w:val="both"/>
    </w:pPr>
    <w:rPr>
      <w:sz w:val="22"/>
      <w:lang w:val="en-GB"/>
    </w:rPr>
  </w:style>
  <w:style w:type="paragraph" w:customStyle="1" w:styleId="4f9">
    <w:name w:val="Абзац 4А"/>
    <w:basedOn w:val="ac"/>
    <w:pPr>
      <w:tabs>
        <w:tab w:val="left" w:pos="1446"/>
      </w:tabs>
      <w:spacing w:after="60"/>
      <w:ind w:left="1446"/>
      <w:jc w:val="both"/>
    </w:pPr>
    <w:rPr>
      <w:sz w:val="22"/>
      <w:lang w:val="en-GB"/>
    </w:rPr>
  </w:style>
  <w:style w:type="paragraph" w:customStyle="1" w:styleId="10">
    <w:name w:val="Абисок 1АНум"/>
    <w:basedOn w:val="ac"/>
    <w:pPr>
      <w:numPr>
        <w:numId w:val="26"/>
      </w:numPr>
      <w:tabs>
        <w:tab w:val="left" w:pos="482"/>
        <w:tab w:val="left" w:pos="1800"/>
      </w:tabs>
      <w:spacing w:after="60"/>
      <w:ind w:left="1321" w:hanging="241"/>
      <w:jc w:val="both"/>
    </w:pPr>
    <w:rPr>
      <w:sz w:val="22"/>
      <w:lang w:val="en-GB"/>
    </w:rPr>
  </w:style>
  <w:style w:type="paragraph" w:customStyle="1" w:styleId="2ffffa">
    <w:name w:val="Абисок 2АМар"/>
    <w:basedOn w:val="ac"/>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c"/>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c"/>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c"/>
    <w:pPr>
      <w:numPr>
        <w:numId w:val="20"/>
      </w:numPr>
      <w:tabs>
        <w:tab w:val="left" w:pos="720"/>
        <w:tab w:val="left" w:pos="1446"/>
      </w:tabs>
      <w:spacing w:after="60"/>
      <w:ind w:left="720" w:hanging="360"/>
      <w:jc w:val="both"/>
    </w:pPr>
    <w:rPr>
      <w:sz w:val="22"/>
      <w:lang w:val="en-GB"/>
    </w:rPr>
  </w:style>
  <w:style w:type="paragraph" w:customStyle="1" w:styleId="1ffffffe">
    <w:name w:val="Заголовок 1А"/>
    <w:basedOn w:val="ac"/>
    <w:pPr>
      <w:keepNext/>
      <w:spacing w:before="280" w:after="280"/>
      <w:jc w:val="both"/>
    </w:pPr>
    <w:rPr>
      <w:rFonts w:ascii="FreeSetCTT" w:hAnsi="FreeSetCTT" w:cs="FreeSetCTT"/>
      <w:b/>
      <w:caps/>
      <w:color w:val="5F5F5F"/>
      <w:sz w:val="32"/>
      <w:lang w:val="en-GB"/>
    </w:rPr>
  </w:style>
  <w:style w:type="paragraph" w:customStyle="1" w:styleId="2ffffb">
    <w:name w:val="Заголовок 2А"/>
    <w:basedOn w:val="ac"/>
    <w:pPr>
      <w:keepNext/>
      <w:spacing w:before="240" w:after="120"/>
      <w:jc w:val="both"/>
    </w:pPr>
    <w:rPr>
      <w:rFonts w:ascii="FreeSetCTT" w:hAnsi="FreeSetCTT" w:cs="FreeSetCTT"/>
      <w:b/>
      <w:color w:val="4D4D4D"/>
      <w:sz w:val="28"/>
      <w:lang w:val="en-GB"/>
    </w:rPr>
  </w:style>
  <w:style w:type="paragraph" w:customStyle="1" w:styleId="3ff9">
    <w:name w:val="Заголовок 3А"/>
    <w:basedOn w:val="ac"/>
    <w:pPr>
      <w:keepNext/>
      <w:spacing w:before="240" w:after="120"/>
      <w:jc w:val="both"/>
    </w:pPr>
    <w:rPr>
      <w:b/>
      <w:color w:val="5F5F5F"/>
      <w:sz w:val="28"/>
      <w:lang w:val="en-GB"/>
    </w:rPr>
  </w:style>
  <w:style w:type="paragraph" w:customStyle="1" w:styleId="4fa">
    <w:name w:val="Заголовок 4А"/>
    <w:basedOn w:val="ac"/>
    <w:pPr>
      <w:keepNext/>
      <w:spacing w:before="240" w:after="120"/>
      <w:jc w:val="both"/>
    </w:pPr>
    <w:rPr>
      <w:rFonts w:ascii="IzhTitl" w:hAnsi="IzhTitl" w:cs="FreeSetCTT"/>
      <w:b/>
      <w:color w:val="333333"/>
      <w:lang w:val="en-GB"/>
    </w:rPr>
  </w:style>
  <w:style w:type="paragraph" w:customStyle="1" w:styleId="5f4">
    <w:name w:val="Заголовок 5А"/>
    <w:basedOn w:val="ac"/>
    <w:pPr>
      <w:keepNext/>
      <w:spacing w:before="240" w:after="120"/>
      <w:jc w:val="both"/>
    </w:pPr>
    <w:rPr>
      <w:rFonts w:ascii="IzhTitl" w:hAnsi="IzhTitl" w:cs="FreeSetCTT"/>
      <w:b/>
      <w:color w:val="333333"/>
      <w:sz w:val="22"/>
      <w:lang w:val="en-GB"/>
    </w:rPr>
  </w:style>
  <w:style w:type="paragraph" w:customStyle="1" w:styleId="6c">
    <w:name w:val="Заголовок 6А"/>
    <w:basedOn w:val="ac"/>
    <w:pPr>
      <w:keepNext/>
      <w:spacing w:before="240" w:after="120"/>
      <w:jc w:val="both"/>
    </w:pPr>
    <w:rPr>
      <w:rFonts w:cs="FreeSetCTT"/>
      <w:b/>
      <w:color w:val="333333"/>
      <w:sz w:val="22"/>
      <w:lang w:val="en-GB"/>
    </w:rPr>
  </w:style>
  <w:style w:type="paragraph" w:customStyle="1" w:styleId="afffffffffffffffffffe">
    <w:name w:val="Основний А"/>
    <w:basedOn w:val="ac"/>
    <w:pPr>
      <w:jc w:val="both"/>
    </w:pPr>
    <w:rPr>
      <w:sz w:val="22"/>
      <w:lang w:val="en-GB"/>
    </w:rPr>
  </w:style>
  <w:style w:type="paragraph" w:customStyle="1" w:styleId="affffffffffffffffffff">
    <w:name w:val="Заголовок А"/>
    <w:next w:val="1fffffff"/>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f">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c"/>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c"/>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c"/>
    <w:rPr>
      <w:rFonts w:ascii="Symbol" w:hAnsi="Symbol" w:cs="Symbol"/>
      <w:sz w:val="20"/>
      <w:szCs w:val="20"/>
    </w:rPr>
  </w:style>
  <w:style w:type="paragraph" w:customStyle="1" w:styleId="WW-31">
    <w:name w:val="WW-Основной текст 3"/>
    <w:basedOn w:val="ac"/>
    <w:pPr>
      <w:spacing w:after="120"/>
    </w:pPr>
    <w:rPr>
      <w:sz w:val="16"/>
      <w:szCs w:val="16"/>
    </w:rPr>
  </w:style>
  <w:style w:type="paragraph" w:customStyle="1" w:styleId="affffffffffffffffffff0">
    <w:name w:val="Дисертация"/>
    <w:basedOn w:val="ac"/>
    <w:pPr>
      <w:spacing w:line="360" w:lineRule="auto"/>
      <w:ind w:firstLine="709"/>
      <w:jc w:val="both"/>
    </w:pPr>
    <w:rPr>
      <w:sz w:val="28"/>
      <w:szCs w:val="28"/>
    </w:rPr>
  </w:style>
  <w:style w:type="paragraph" w:customStyle="1" w:styleId="affffffffffffffffffff1">
    <w:name w:val="БИБЛИОГРАФИЯ"/>
    <w:basedOn w:val="ac"/>
    <w:pPr>
      <w:tabs>
        <w:tab w:val="left" w:pos="360"/>
      </w:tabs>
      <w:spacing w:line="360" w:lineRule="auto"/>
      <w:jc w:val="both"/>
    </w:pPr>
    <w:rPr>
      <w:sz w:val="28"/>
      <w:szCs w:val="20"/>
    </w:rPr>
  </w:style>
  <w:style w:type="paragraph" w:customStyle="1" w:styleId="14a">
    <w:name w:val="Стиль Основной текст + 14 пт"/>
    <w:basedOn w:val="afffffffc"/>
    <w:pPr>
      <w:spacing w:after="0" w:line="360" w:lineRule="auto"/>
      <w:ind w:firstLine="454"/>
      <w:jc w:val="both"/>
    </w:pPr>
    <w:rPr>
      <w:szCs w:val="28"/>
    </w:rPr>
  </w:style>
  <w:style w:type="paragraph" w:customStyle="1" w:styleId="WW-210">
    <w:name w:val="WW-Основной текст с отступом 21"/>
    <w:basedOn w:val="ac"/>
    <w:uiPriority w:val="99"/>
    <w:pPr>
      <w:widowControl w:val="0"/>
      <w:ind w:firstLine="5670"/>
      <w:jc w:val="both"/>
    </w:pPr>
    <w:rPr>
      <w:b/>
      <w:bCs/>
      <w:sz w:val="28"/>
      <w:szCs w:val="28"/>
      <w:lang w:val="uk-UA"/>
    </w:rPr>
  </w:style>
  <w:style w:type="paragraph" w:customStyle="1" w:styleId="Head10">
    <w:name w:val="Head 1"/>
    <w:basedOn w:val="afffffffc"/>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c"/>
    <w:pPr>
      <w:spacing w:line="480" w:lineRule="auto"/>
      <w:ind w:firstLine="709"/>
      <w:jc w:val="both"/>
    </w:pPr>
    <w:rPr>
      <w:sz w:val="28"/>
      <w:lang w:val="uk-UA"/>
    </w:rPr>
  </w:style>
  <w:style w:type="paragraph" w:customStyle="1" w:styleId="4fb">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2">
    <w:name w:val="òåêñò ñíîñêè"/>
    <w:basedOn w:val="ac"/>
    <w:rPr>
      <w:sz w:val="20"/>
      <w:szCs w:val="20"/>
      <w:lang w:val="en-GB"/>
    </w:rPr>
  </w:style>
  <w:style w:type="paragraph" w:customStyle="1" w:styleId="390">
    <w:name w:val="Основной текст (39)"/>
    <w:basedOn w:val="ac"/>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c"/>
    <w:pPr>
      <w:widowControl w:val="0"/>
      <w:shd w:val="clear" w:color="auto" w:fill="FFFFFF"/>
      <w:spacing w:before="180" w:after="180" w:line="0" w:lineRule="atLeast"/>
    </w:pPr>
    <w:rPr>
      <w:b/>
      <w:bCs/>
      <w:sz w:val="18"/>
      <w:szCs w:val="18"/>
    </w:rPr>
  </w:style>
  <w:style w:type="paragraph" w:customStyle="1" w:styleId="351">
    <w:name w:val="Основной текст (35)"/>
    <w:basedOn w:val="ac"/>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c"/>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c"/>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c"/>
    <w:pPr>
      <w:widowControl w:val="0"/>
      <w:shd w:val="clear" w:color="auto" w:fill="FFFFFF"/>
      <w:spacing w:line="178" w:lineRule="exact"/>
      <w:jc w:val="right"/>
    </w:pPr>
    <w:rPr>
      <w:b/>
      <w:bCs/>
      <w:sz w:val="16"/>
      <w:szCs w:val="16"/>
      <w:lang w:val="en-US" w:eastAsia="en-US" w:bidi="en-US"/>
    </w:rPr>
  </w:style>
  <w:style w:type="paragraph" w:customStyle="1" w:styleId="1fffffff0">
    <w:name w:val="Колонтитул1"/>
    <w:basedOn w:val="ac"/>
    <w:pPr>
      <w:widowControl w:val="0"/>
      <w:shd w:val="clear" w:color="auto" w:fill="FFFFFF"/>
      <w:spacing w:line="0" w:lineRule="atLeast"/>
      <w:jc w:val="center"/>
    </w:pPr>
    <w:rPr>
      <w:b/>
      <w:bCs/>
      <w:sz w:val="17"/>
      <w:szCs w:val="17"/>
    </w:rPr>
  </w:style>
  <w:style w:type="paragraph" w:customStyle="1" w:styleId="417">
    <w:name w:val="Основной текст (4)1"/>
    <w:basedOn w:val="ac"/>
    <w:pPr>
      <w:widowControl w:val="0"/>
      <w:shd w:val="clear" w:color="auto" w:fill="FFFFFF"/>
      <w:spacing w:after="240" w:line="0" w:lineRule="atLeast"/>
    </w:pPr>
    <w:rPr>
      <w:b/>
      <w:bCs/>
      <w:color w:val="000000"/>
      <w:sz w:val="32"/>
      <w:szCs w:val="32"/>
      <w:lang w:eastAsia="ru-RU" w:bidi="ru-RU"/>
    </w:rPr>
  </w:style>
  <w:style w:type="paragraph" w:customStyle="1" w:styleId="518">
    <w:name w:val="Основной текст (5)1"/>
    <w:basedOn w:val="ac"/>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c"/>
    <w:pPr>
      <w:widowControl w:val="0"/>
      <w:shd w:val="clear" w:color="auto" w:fill="FFFFFF"/>
      <w:spacing w:after="240" w:line="0" w:lineRule="atLeast"/>
    </w:pPr>
    <w:rPr>
      <w:b/>
      <w:bCs/>
      <w:spacing w:val="80"/>
      <w:sz w:val="32"/>
      <w:szCs w:val="32"/>
    </w:rPr>
  </w:style>
  <w:style w:type="paragraph" w:customStyle="1" w:styleId="342">
    <w:name w:val="Заголовок №3 (4)"/>
    <w:basedOn w:val="ac"/>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3"/>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b"/>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c"/>
    <w:pPr>
      <w:widowControl w:val="0"/>
      <w:autoSpaceDE w:val="0"/>
      <w:spacing w:after="120"/>
    </w:pPr>
    <w:rPr>
      <w:sz w:val="20"/>
      <w:szCs w:val="20"/>
    </w:rPr>
  </w:style>
  <w:style w:type="paragraph" w:customStyle="1" w:styleId="affffffffffffffffffff3">
    <w:name w:val="Светлана"/>
    <w:basedOn w:val="ac"/>
    <w:pPr>
      <w:overflowPunct w:val="0"/>
      <w:autoSpaceDE w:val="0"/>
      <w:textAlignment w:val="baseline"/>
    </w:pPr>
    <w:rPr>
      <w:rFonts w:ascii="Alpha000" w:hAnsi="Alpha000" w:cs="Alpha000"/>
      <w:kern w:val="1"/>
      <w:sz w:val="28"/>
    </w:rPr>
  </w:style>
  <w:style w:type="paragraph" w:customStyle="1" w:styleId="affffffffffffffffffff4">
    <w:name w:val="Текст_осн"/>
    <w:pPr>
      <w:widowControl w:val="0"/>
      <w:suppressAutoHyphens/>
      <w:spacing w:line="360" w:lineRule="auto"/>
      <w:ind w:firstLine="567"/>
      <w:jc w:val="both"/>
    </w:pPr>
    <w:rPr>
      <w:sz w:val="28"/>
      <w:szCs w:val="28"/>
      <w:lang w:val="uk-UA" w:eastAsia="ar-SA"/>
    </w:rPr>
  </w:style>
  <w:style w:type="paragraph" w:styleId="affffffffffffffffffff5">
    <w:name w:val="Block Text"/>
    <w:basedOn w:val="ac"/>
    <w:rsid w:val="00803975"/>
    <w:pPr>
      <w:suppressAutoHyphens w:val="0"/>
      <w:ind w:left="1417" w:right="287"/>
    </w:pPr>
    <w:rPr>
      <w:rFonts w:ascii="PetersburgCTT" w:eastAsia="PetersburgCTT" w:hAnsi="PetersburgCTT" w:cs="PetersburgCTT"/>
      <w:sz w:val="28"/>
      <w:lang w:eastAsia="ru-RU"/>
    </w:rPr>
  </w:style>
  <w:style w:type="character" w:customStyle="1" w:styleId="1ff4">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c"/>
    <w:rsid w:val="00803975"/>
    <w:rPr>
      <w:rFonts w:ascii="Garamond" w:eastAsia="Garamond" w:hAnsi="Garamond" w:cs="Garamond"/>
      <w:sz w:val="28"/>
      <w:szCs w:val="24"/>
      <w:lang w:eastAsia="ar-SA"/>
    </w:rPr>
  </w:style>
  <w:style w:type="paragraph" w:styleId="37">
    <w:name w:val="Body Text Indent 3"/>
    <w:basedOn w:val="ac"/>
    <w:link w:val="36"/>
    <w:uiPriority w:val="99"/>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6">
    <w:name w:val="Table Grid"/>
    <w:basedOn w:val="ae"/>
    <w:rsid w:val="00803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8">
    <w:name w:val="Стиль9"/>
    <w:basedOn w:val="6b"/>
    <w:uiPriority w:val="99"/>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aliases w:val="Основной текст с отступом 2 Знак1 Знак,Основной текст с отступом 2 Знак Знак Знак, Знак Знак1 Знак Знак, Знак Знак Знак, Знак Знак2 Знак, Знак Знак Знак1, Знак Знак1 Знак, Знак"/>
    <w:basedOn w:val="ac"/>
    <w:link w:val="24"/>
    <w:uiPriority w:val="99"/>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e">
    <w:name w:val="Основной текст с отступом 2 Знак1"/>
    <w:aliases w:val="Основной текст с отступом 2 Знак Знак,Основной текст с отступом 2 Знак1 Знак Знак,Основной текст с отступом 2 Знак Знак Знак Знак, Знак Знак1 Знак Знак Знак, Знак Знак Знак Знак1, Знак Знак2 Знак Знак"/>
    <w:basedOn w:val="ad"/>
    <w:rsid w:val="00B46023"/>
    <w:rPr>
      <w:rFonts w:ascii="Garamond" w:eastAsia="Garamond" w:hAnsi="Garamond" w:cs="Garamond"/>
      <w:sz w:val="24"/>
      <w:szCs w:val="24"/>
      <w:lang w:eastAsia="ar-SA"/>
    </w:rPr>
  </w:style>
  <w:style w:type="paragraph" w:styleId="affffffffffffffffffff7">
    <w:name w:val="caption"/>
    <w:basedOn w:val="ac"/>
    <w:next w:val="ac"/>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b"/>
    <w:uiPriority w:val="99"/>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b"/>
    <w:link w:val="8a"/>
    <w:uiPriority w:val="99"/>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uiPriority w:val="99"/>
    <w:rsid w:val="00B46023"/>
    <w:pPr>
      <w:numPr>
        <w:numId w:val="38"/>
      </w:numPr>
      <w:tabs>
        <w:tab w:val="clear" w:pos="644"/>
        <w:tab w:val="num" w:pos="360"/>
      </w:tabs>
      <w:ind w:left="360" w:hanging="360"/>
    </w:pPr>
  </w:style>
  <w:style w:type="paragraph" w:customStyle="1" w:styleId="107">
    <w:name w:val="Стиль10"/>
    <w:basedOn w:val="70"/>
    <w:uiPriority w:val="99"/>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d">
    <w:name w:val="Стиль6 Знак"/>
    <w:basedOn w:val="ad"/>
    <w:rsid w:val="00B46023"/>
    <w:rPr>
      <w:noProof w:val="0"/>
      <w:sz w:val="28"/>
      <w:lang w:val="uk-UA"/>
    </w:rPr>
  </w:style>
  <w:style w:type="paragraph" w:styleId="2ffffc">
    <w:name w:val="Body Text 2"/>
    <w:basedOn w:val="ac"/>
    <w:link w:val="225"/>
    <w:uiPriority w:val="99"/>
    <w:unhideWhenUsed/>
    <w:rsid w:val="00524D1A"/>
    <w:pPr>
      <w:spacing w:after="120" w:line="480" w:lineRule="auto"/>
    </w:pPr>
  </w:style>
  <w:style w:type="character" w:customStyle="1" w:styleId="225">
    <w:name w:val="Основной текст 2 Знак2"/>
    <w:basedOn w:val="ad"/>
    <w:link w:val="2ffffc"/>
    <w:uiPriority w:val="99"/>
    <w:semiHidden/>
    <w:rsid w:val="00524D1A"/>
    <w:rPr>
      <w:rFonts w:ascii="Garamond" w:eastAsia="Garamond" w:hAnsi="Garamond" w:cs="Garamond"/>
      <w:sz w:val="24"/>
      <w:szCs w:val="24"/>
      <w:lang w:eastAsia="ar-SA"/>
    </w:rPr>
  </w:style>
  <w:style w:type="character" w:styleId="affffffffffffffffffff8">
    <w:name w:val="footnote reference"/>
    <w:basedOn w:val="ad"/>
    <w:rsid w:val="00524D1A"/>
    <w:rPr>
      <w:vertAlign w:val="superscript"/>
    </w:rPr>
  </w:style>
  <w:style w:type="character" w:styleId="affffffffffffffffffff9">
    <w:name w:val="annotation reference"/>
    <w:basedOn w:val="ad"/>
    <w:rsid w:val="00524D1A"/>
    <w:rPr>
      <w:sz w:val="16"/>
    </w:rPr>
  </w:style>
  <w:style w:type="paragraph" w:styleId="aff2">
    <w:name w:val="annotation text"/>
    <w:basedOn w:val="ac"/>
    <w:link w:val="aff1"/>
    <w:rsid w:val="00524D1A"/>
    <w:pPr>
      <w:widowControl w:val="0"/>
      <w:suppressAutoHyphens w:val="0"/>
    </w:pPr>
    <w:rPr>
      <w:rFonts w:ascii="PetersburgCTT" w:eastAsia="PetersburgCTT" w:hAnsi="PetersburgCTT" w:cs="PetersburgCTT"/>
      <w:sz w:val="20"/>
      <w:szCs w:val="20"/>
      <w:lang w:eastAsia="ru-RU"/>
    </w:rPr>
  </w:style>
  <w:style w:type="character" w:customStyle="1" w:styleId="1fffffff1">
    <w:name w:val="Текст примечания Знак1"/>
    <w:basedOn w:val="ad"/>
    <w:uiPriority w:val="99"/>
    <w:semiHidden/>
    <w:rsid w:val="00524D1A"/>
    <w:rPr>
      <w:rFonts w:ascii="Garamond" w:eastAsia="Garamond" w:hAnsi="Garamond" w:cs="Garamond"/>
      <w:lang w:eastAsia="ar-SA"/>
    </w:rPr>
  </w:style>
  <w:style w:type="paragraph" w:styleId="afd">
    <w:name w:val="Document Map"/>
    <w:basedOn w:val="ac"/>
    <w:link w:val="afc"/>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2">
    <w:name w:val="Схема документа Знак1"/>
    <w:basedOn w:val="ad"/>
    <w:uiPriority w:val="99"/>
    <w:semiHidden/>
    <w:rsid w:val="00524D1A"/>
    <w:rPr>
      <w:rFonts w:ascii="Segoe UI" w:eastAsia="Garamond" w:hAnsi="Segoe UI" w:cs="Segoe UI"/>
      <w:sz w:val="16"/>
      <w:szCs w:val="16"/>
      <w:lang w:eastAsia="ar-SA"/>
    </w:rPr>
  </w:style>
  <w:style w:type="character" w:styleId="affffffffffffffffffffa">
    <w:name w:val="endnote reference"/>
    <w:basedOn w:val="ad"/>
    <w:rsid w:val="00524D1A"/>
    <w:rPr>
      <w:vertAlign w:val="superscript"/>
    </w:rPr>
  </w:style>
  <w:style w:type="paragraph" w:styleId="34">
    <w:name w:val="Body Text 3"/>
    <w:basedOn w:val="ac"/>
    <w:link w:val="33"/>
    <w:uiPriority w:val="99"/>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d"/>
    <w:uiPriority w:val="99"/>
    <w:semiHidden/>
    <w:rsid w:val="00524D1A"/>
    <w:rPr>
      <w:rFonts w:ascii="Garamond" w:eastAsia="Garamond" w:hAnsi="Garamond" w:cs="Garamond"/>
      <w:sz w:val="16"/>
      <w:szCs w:val="16"/>
      <w:lang w:eastAsia="ar-SA"/>
    </w:rPr>
  </w:style>
  <w:style w:type="character" w:customStyle="1" w:styleId="text31">
    <w:name w:val="text31"/>
    <w:basedOn w:val="ad"/>
    <w:rsid w:val="00524D1A"/>
    <w:rPr>
      <w:rFonts w:ascii="Arial" w:hAnsi="Arial" w:cs="Arial" w:hint="default"/>
      <w:b/>
      <w:bCs/>
      <w:color w:val="212063"/>
      <w:sz w:val="24"/>
      <w:szCs w:val="24"/>
    </w:rPr>
  </w:style>
  <w:style w:type="paragraph" w:styleId="afb">
    <w:name w:val="Plain Text"/>
    <w:basedOn w:val="ac"/>
    <w:link w:val="afa"/>
    <w:rsid w:val="00A41FCB"/>
    <w:pPr>
      <w:suppressAutoHyphens w:val="0"/>
    </w:pPr>
    <w:rPr>
      <w:rFonts w:ascii="ISOCPEUR" w:eastAsia="PetersburgCTT" w:hAnsi="ISOCPEUR" w:cs="ISOCPEUR"/>
      <w:sz w:val="20"/>
      <w:szCs w:val="20"/>
      <w:lang w:eastAsia="ru-RU"/>
    </w:rPr>
  </w:style>
  <w:style w:type="character" w:customStyle="1" w:styleId="1fffffff3">
    <w:name w:val="Текст Знак1"/>
    <w:basedOn w:val="ad"/>
    <w:uiPriority w:val="99"/>
    <w:semiHidden/>
    <w:rsid w:val="00A41FCB"/>
    <w:rPr>
      <w:rFonts w:ascii="Consolas" w:eastAsia="Garamond" w:hAnsi="Consolas" w:cs="Consolas"/>
      <w:sz w:val="21"/>
      <w:szCs w:val="21"/>
      <w:lang w:eastAsia="ar-SA"/>
    </w:rPr>
  </w:style>
  <w:style w:type="paragraph" w:customStyle="1" w:styleId="3ffa">
    <w:name w:val="Обычный3"/>
    <w:rsid w:val="00E26F4E"/>
    <w:rPr>
      <w:rFonts w:ascii="Times New Roman" w:eastAsia="Times New Roman" w:hAnsi="Times New Roman" w:cs="Times New Roman"/>
    </w:rPr>
  </w:style>
  <w:style w:type="character" w:customStyle="1" w:styleId="b4t">
    <w:name w:val="b4t"/>
    <w:basedOn w:val="ad"/>
    <w:rsid w:val="00854667"/>
  </w:style>
  <w:style w:type="character" w:customStyle="1" w:styleId="b3t1">
    <w:name w:val="b3t1"/>
    <w:basedOn w:val="ad"/>
    <w:rsid w:val="00854667"/>
    <w:rPr>
      <w:rFonts w:ascii="Verdana" w:hAnsi="Verdana" w:hint="default"/>
      <w:b/>
      <w:bCs/>
      <w:color w:val="4556B1"/>
      <w:sz w:val="16"/>
      <w:szCs w:val="16"/>
    </w:rPr>
  </w:style>
  <w:style w:type="character" w:customStyle="1" w:styleId="b3t">
    <w:name w:val="b3t"/>
    <w:basedOn w:val="ad"/>
    <w:rsid w:val="00854667"/>
  </w:style>
  <w:style w:type="paragraph" w:customStyle="1" w:styleId="Web">
    <w:name w:val="Обычный (Web)"/>
    <w:basedOn w:val="ac"/>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c"/>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d"/>
    <w:rsid w:val="00854667"/>
    <w:rPr>
      <w:color w:val="000000"/>
      <w:sz w:val="17"/>
      <w:szCs w:val="17"/>
    </w:rPr>
  </w:style>
  <w:style w:type="character" w:customStyle="1" w:styleId="postdetails1">
    <w:name w:val="postdetails1"/>
    <w:basedOn w:val="ad"/>
    <w:rsid w:val="00854667"/>
    <w:rPr>
      <w:color w:val="000000"/>
      <w:sz w:val="15"/>
      <w:szCs w:val="15"/>
    </w:rPr>
  </w:style>
  <w:style w:type="character" w:customStyle="1" w:styleId="nav1">
    <w:name w:val="nav1"/>
    <w:basedOn w:val="ad"/>
    <w:rsid w:val="00854667"/>
    <w:rPr>
      <w:b/>
      <w:bCs/>
      <w:color w:val="000000"/>
      <w:sz w:val="17"/>
      <w:szCs w:val="17"/>
    </w:rPr>
  </w:style>
  <w:style w:type="character" w:customStyle="1" w:styleId="4fc">
    <w:name w:val="Гиперссылка4"/>
    <w:basedOn w:val="ad"/>
    <w:rsid w:val="00854667"/>
    <w:rPr>
      <w:strike w:val="0"/>
      <w:dstrike w:val="0"/>
      <w:color w:val="0033FF"/>
      <w:u w:val="none"/>
      <w:effect w:val="none"/>
    </w:rPr>
  </w:style>
  <w:style w:type="character" w:customStyle="1" w:styleId="3ffb">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d"/>
    <w:rsid w:val="00902A7A"/>
    <w:rPr>
      <w:b/>
      <w:sz w:val="28"/>
      <w:szCs w:val="24"/>
      <w:lang w:val="uk-UA" w:eastAsia="ru-RU" w:bidi="ar-SA"/>
    </w:rPr>
  </w:style>
  <w:style w:type="character" w:customStyle="1" w:styleId="2ffffd">
    <w:name w:val="Основной текст 2 Знак Знак"/>
    <w:basedOn w:val="ad"/>
    <w:rsid w:val="00902A7A"/>
    <w:rPr>
      <w:sz w:val="28"/>
      <w:szCs w:val="24"/>
      <w:lang w:val="uk-UA" w:eastAsia="ru-RU" w:bidi="ar-SA"/>
    </w:rPr>
  </w:style>
  <w:style w:type="paragraph" w:styleId="affffffffffffffffffffb">
    <w:name w:val="List Bullet"/>
    <w:basedOn w:val="ac"/>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paragraph" w:customStyle="1" w:styleId="Spysok">
    <w:name w:val="Spysok"/>
    <w:basedOn w:val="ac"/>
    <w:next w:val="ac"/>
    <w:rsid w:val="005A490F"/>
    <w:pPr>
      <w:tabs>
        <w:tab w:val="left" w:pos="283"/>
      </w:tabs>
      <w:suppressAutoHyphens w:val="0"/>
      <w:overflowPunct w:val="0"/>
      <w:autoSpaceDE w:val="0"/>
      <w:autoSpaceDN w:val="0"/>
      <w:adjustRightInd w:val="0"/>
      <w:ind w:left="283" w:hanging="283"/>
      <w:jc w:val="both"/>
      <w:textAlignment w:val="baseline"/>
    </w:pPr>
    <w:rPr>
      <w:rFonts w:ascii="Times New Roman" w:eastAsia="Times New Roman" w:hAnsi="Times New Roman" w:cs="Times New Roman"/>
      <w:sz w:val="22"/>
      <w:szCs w:val="20"/>
      <w:lang w:eastAsia="ru-RU"/>
    </w:rPr>
  </w:style>
  <w:style w:type="paragraph" w:customStyle="1" w:styleId="241">
    <w:name w:val="Основной текст 24"/>
    <w:basedOn w:val="ac"/>
    <w:rsid w:val="00D56F9F"/>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ToDoList">
    <w:name w:val="ToDoList"/>
    <w:rsid w:val="00666C2E"/>
    <w:pPr>
      <w:tabs>
        <w:tab w:val="left" w:pos="2160"/>
      </w:tabs>
      <w:autoSpaceDE w:val="0"/>
      <w:autoSpaceDN w:val="0"/>
      <w:adjustRightInd w:val="0"/>
      <w:spacing w:after="120"/>
      <w:ind w:left="2160" w:hanging="360"/>
    </w:pPr>
    <w:rPr>
      <w:rFonts w:ascii="Times" w:eastAsia="Times New Roman" w:hAnsi="Times" w:cs="Times New Roman"/>
    </w:rPr>
  </w:style>
  <w:style w:type="character" w:customStyle="1" w:styleId="p">
    <w:name w:val="p"/>
    <w:basedOn w:val="ad"/>
    <w:rsid w:val="00447CDC"/>
  </w:style>
  <w:style w:type="paragraph" w:customStyle="1" w:styleId="articlecreditbottom">
    <w:name w:val="article_credit_bottom"/>
    <w:basedOn w:val="ac"/>
    <w:rsid w:val="00447CDC"/>
    <w:pPr>
      <w:suppressAutoHyphens w:val="0"/>
      <w:spacing w:before="100" w:beforeAutospacing="1" w:after="100" w:afterAutospacing="1"/>
    </w:pPr>
    <w:rPr>
      <w:rFonts w:ascii="Cambria" w:eastAsia="Cambria" w:hAnsi="Cambria" w:cs="Cambria"/>
      <w:lang w:val="uk-UA" w:eastAsia="ru-RU"/>
    </w:rPr>
  </w:style>
  <w:style w:type="paragraph" w:customStyle="1" w:styleId="articlecredittop">
    <w:name w:val="article_credit_top"/>
    <w:basedOn w:val="ac"/>
    <w:rsid w:val="00447CDC"/>
    <w:pPr>
      <w:suppressAutoHyphens w:val="0"/>
      <w:spacing w:before="100" w:beforeAutospacing="1" w:after="100" w:afterAutospacing="1"/>
    </w:pPr>
    <w:rPr>
      <w:rFonts w:ascii="Cambria" w:eastAsia="Cambria" w:hAnsi="Cambria" w:cs="Cambria"/>
      <w:lang w:val="uk-UA" w:eastAsia="ru-RU"/>
    </w:rPr>
  </w:style>
  <w:style w:type="character" w:customStyle="1" w:styleId="wbsubtitle">
    <w:name w:val="wbsubtitle"/>
    <w:basedOn w:val="ad"/>
    <w:rsid w:val="00447CDC"/>
  </w:style>
  <w:style w:type="character" w:customStyle="1" w:styleId="copyright">
    <w:name w:val="copyright"/>
    <w:basedOn w:val="ad"/>
    <w:rsid w:val="00447CDC"/>
  </w:style>
  <w:style w:type="character" w:customStyle="1" w:styleId="refresult">
    <w:name w:val="ref_result"/>
    <w:basedOn w:val="ad"/>
    <w:rsid w:val="007E3CE5"/>
  </w:style>
  <w:style w:type="character" w:customStyle="1" w:styleId="highlightedsearchterm">
    <w:name w:val="highlightedsearchterm"/>
    <w:basedOn w:val="ad"/>
    <w:rsid w:val="00792201"/>
  </w:style>
  <w:style w:type="character" w:customStyle="1" w:styleId="link-external">
    <w:name w:val="link-external"/>
    <w:basedOn w:val="ad"/>
    <w:rsid w:val="00792201"/>
  </w:style>
  <w:style w:type="character" w:customStyle="1" w:styleId="ref">
    <w:name w:val="ref"/>
    <w:basedOn w:val="ad"/>
    <w:rsid w:val="00792201"/>
  </w:style>
  <w:style w:type="character" w:customStyle="1" w:styleId="txt1">
    <w:name w:val="txt1"/>
    <w:basedOn w:val="ad"/>
    <w:rsid w:val="00792201"/>
  </w:style>
  <w:style w:type="character" w:customStyle="1" w:styleId="rvts21">
    <w:name w:val="rvts21"/>
    <w:basedOn w:val="ad"/>
    <w:rsid w:val="00EB5EA7"/>
    <w:rPr>
      <w:rFonts w:ascii="Times New Roman" w:hAnsi="Times New Roman" w:cs="Times New Roman" w:hint="default"/>
      <w:i/>
      <w:iCs/>
      <w:sz w:val="24"/>
      <w:szCs w:val="24"/>
    </w:rPr>
  </w:style>
  <w:style w:type="paragraph" w:customStyle="1" w:styleId="3ffc">
    <w:name w:val="Стиль3"/>
    <w:basedOn w:val="21"/>
    <w:link w:val="3ffd"/>
    <w:uiPriority w:val="99"/>
    <w:qFormat/>
    <w:rsid w:val="00AD050A"/>
    <w:pPr>
      <w:tabs>
        <w:tab w:val="num" w:pos="2016"/>
      </w:tabs>
      <w:suppressAutoHyphens w:val="0"/>
      <w:spacing w:line="360" w:lineRule="auto"/>
      <w:ind w:left="2016" w:hanging="576"/>
      <w:jc w:val="center"/>
    </w:pPr>
    <w:rPr>
      <w:rFonts w:ascii="Times New Roman" w:eastAsia="Times New Roman" w:hAnsi="Times New Roman" w:cs="Times New Roman"/>
      <w:i w:val="0"/>
      <w:lang w:eastAsia="ru-RU"/>
    </w:rPr>
  </w:style>
  <w:style w:type="paragraph" w:customStyle="1" w:styleId="1fffffff4">
    <w:name w:val="Основной 1 см"/>
    <w:basedOn w:val="ac"/>
    <w:rsid w:val="00AD050A"/>
    <w:pPr>
      <w:suppressAutoHyphens w:val="0"/>
      <w:spacing w:line="288" w:lineRule="auto"/>
      <w:ind w:firstLine="567"/>
      <w:jc w:val="both"/>
    </w:pPr>
    <w:rPr>
      <w:rFonts w:ascii="Times New Roman" w:eastAsia="Times New Roman" w:hAnsi="Times New Roman" w:cs="Times New Roman"/>
      <w:sz w:val="31"/>
      <w:szCs w:val="20"/>
      <w:lang w:eastAsia="ru-RU"/>
    </w:rPr>
  </w:style>
  <w:style w:type="paragraph" w:customStyle="1" w:styleId="affffffffffffffffffffc">
    <w:name w:val="Основной б.о."/>
    <w:basedOn w:val="1fffffff4"/>
    <w:next w:val="1fffffff4"/>
    <w:rsid w:val="00AD050A"/>
    <w:pPr>
      <w:ind w:firstLine="0"/>
    </w:pPr>
  </w:style>
  <w:style w:type="paragraph" w:customStyle="1" w:styleId="BodyText2">
    <w:name w:val="Body Text 2.Основной текст с отступом Знак"/>
    <w:basedOn w:val="ac"/>
    <w:rsid w:val="00AD050A"/>
    <w:p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a9">
    <w:name w:val="Библиография"/>
    <w:basedOn w:val="ac"/>
    <w:rsid w:val="00AD050A"/>
    <w:pPr>
      <w:numPr>
        <w:numId w:val="39"/>
      </w:numPr>
      <w:suppressAutoHyphens w:val="0"/>
      <w:spacing w:line="360" w:lineRule="auto"/>
      <w:jc w:val="both"/>
    </w:pPr>
    <w:rPr>
      <w:rFonts w:ascii="Times New Roman" w:eastAsia="Times New Roman" w:hAnsi="Times New Roman" w:cs="Times New Roman"/>
      <w:sz w:val="28"/>
      <w:szCs w:val="28"/>
      <w:lang w:eastAsia="ru-RU"/>
    </w:rPr>
  </w:style>
  <w:style w:type="paragraph" w:customStyle="1" w:styleId="-c">
    <w:name w:val="- дис"/>
    <w:basedOn w:val="ac"/>
    <w:rsid w:val="00AD050A"/>
    <w:pPr>
      <w:tabs>
        <w:tab w:val="num" w:pos="1134"/>
      </w:tabs>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2ffffe">
    <w:name w:val="Знак Знак2"/>
    <w:basedOn w:val="ad"/>
    <w:semiHidden/>
    <w:rsid w:val="00AD050A"/>
    <w:rPr>
      <w:rFonts w:ascii="Tahoma" w:hAnsi="Tahoma" w:cs="Tahoma"/>
      <w:sz w:val="16"/>
      <w:szCs w:val="16"/>
      <w:lang w:val="ru-RU" w:eastAsia="ru-RU" w:bidi="ar-SA"/>
    </w:rPr>
  </w:style>
  <w:style w:type="character" w:customStyle="1" w:styleId="1fffffff5">
    <w:name w:val="Знак Знак1"/>
    <w:basedOn w:val="ad"/>
    <w:semiHidden/>
    <w:rsid w:val="00AD050A"/>
    <w:rPr>
      <w:sz w:val="24"/>
      <w:szCs w:val="24"/>
      <w:lang w:val="ru-RU" w:eastAsia="ru-RU" w:bidi="ar-SA"/>
    </w:rPr>
  </w:style>
  <w:style w:type="character" w:customStyle="1" w:styleId="affffffffffffffffffffd">
    <w:name w:val="Знак Знак"/>
    <w:basedOn w:val="ad"/>
    <w:rsid w:val="00AD050A"/>
    <w:rPr>
      <w:rFonts w:ascii="Courier New" w:hAnsi="Courier New" w:cs="Courier New"/>
    </w:rPr>
  </w:style>
  <w:style w:type="character" w:customStyle="1" w:styleId="def">
    <w:name w:val="def"/>
    <w:basedOn w:val="ad"/>
    <w:rsid w:val="00AD050A"/>
  </w:style>
  <w:style w:type="character" w:customStyle="1" w:styleId="sc">
    <w:name w:val="sc"/>
    <w:basedOn w:val="ad"/>
    <w:rsid w:val="00AD050A"/>
  </w:style>
  <w:style w:type="character" w:customStyle="1" w:styleId="ital-inline">
    <w:name w:val="ital-inline"/>
    <w:basedOn w:val="ad"/>
    <w:rsid w:val="00AD050A"/>
  </w:style>
  <w:style w:type="character" w:customStyle="1" w:styleId="definition">
    <w:name w:val="definition"/>
    <w:basedOn w:val="ad"/>
    <w:rsid w:val="00AD050A"/>
  </w:style>
  <w:style w:type="paragraph" w:customStyle="1" w:styleId="251">
    <w:name w:val="Основной текст 25"/>
    <w:basedOn w:val="ac"/>
    <w:rsid w:val="00AD050A"/>
    <w:pPr>
      <w:suppressAutoHyphens w:val="0"/>
      <w:spacing w:line="360" w:lineRule="auto"/>
    </w:pPr>
    <w:rPr>
      <w:rFonts w:ascii="Times New Roman" w:eastAsia="Times New Roman" w:hAnsi="Times New Roman" w:cs="Times New Roman"/>
      <w:szCs w:val="20"/>
      <w:lang w:eastAsia="ru-RU"/>
    </w:rPr>
  </w:style>
  <w:style w:type="paragraph" w:customStyle="1" w:styleId="4fd">
    <w:name w:val="Обычный4"/>
    <w:rsid w:val="00AD050A"/>
    <w:rPr>
      <w:rFonts w:ascii="Times New Roman" w:eastAsia="Times New Roman" w:hAnsi="Times New Roman" w:cs="Times New Roman"/>
    </w:rPr>
  </w:style>
  <w:style w:type="paragraph" w:customStyle="1" w:styleId="affffffffffffffffffffe">
    <w:name w:val="дис"/>
    <w:basedOn w:val="ac"/>
    <w:rsid w:val="00AD050A"/>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5ch">
    <w:name w:val="Стиль Первая строка:  5 ch"/>
    <w:basedOn w:val="ac"/>
    <w:rsid w:val="00AD050A"/>
    <w:pPr>
      <w:suppressAutoHyphens w:val="0"/>
      <w:spacing w:line="360" w:lineRule="auto"/>
      <w:ind w:firstLineChars="400" w:firstLine="1089"/>
      <w:jc w:val="both"/>
    </w:pPr>
    <w:rPr>
      <w:rFonts w:ascii="Times New Roman" w:eastAsia="Times New Roman" w:hAnsi="Times New Roman" w:cs="Times New Roman"/>
      <w:sz w:val="28"/>
      <w:szCs w:val="28"/>
      <w:lang w:val="uk-UA" w:eastAsia="ru-RU"/>
    </w:rPr>
  </w:style>
  <w:style w:type="paragraph" w:customStyle="1" w:styleId="226">
    <w:name w:val="Заголовок 22"/>
    <w:basedOn w:val="ac"/>
    <w:next w:val="ac"/>
    <w:rsid w:val="00834DF4"/>
    <w:pPr>
      <w:suppressAutoHyphens w:val="0"/>
      <w:autoSpaceDE w:val="0"/>
      <w:autoSpaceDN w:val="0"/>
      <w:adjustRightInd w:val="0"/>
      <w:spacing w:before="120" w:after="120"/>
    </w:pPr>
    <w:rPr>
      <w:rFonts w:ascii="Times New Roman" w:eastAsia="Times New Roman" w:hAnsi="Times New Roman" w:cs="Times New Roman"/>
      <w:lang w:eastAsia="ru-RU"/>
    </w:rPr>
  </w:style>
  <w:style w:type="paragraph" w:customStyle="1" w:styleId="1fffffff6">
    <w:name w:val="Заголовок1"/>
    <w:basedOn w:val="ac"/>
    <w:rsid w:val="00834DF4"/>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character" w:customStyle="1" w:styleId="yshortcuts">
    <w:name w:val="yshortcuts"/>
    <w:basedOn w:val="ad"/>
    <w:rsid w:val="00834DF4"/>
  </w:style>
  <w:style w:type="character" w:customStyle="1" w:styleId="ptbrand">
    <w:name w:val="ptbrand"/>
    <w:basedOn w:val="ad"/>
    <w:rsid w:val="00834DF4"/>
  </w:style>
  <w:style w:type="paragraph" w:customStyle="1" w:styleId="5f5">
    <w:name w:val="Обычный5"/>
    <w:rsid w:val="00834DF4"/>
    <w:pPr>
      <w:spacing w:before="100" w:after="100"/>
    </w:pPr>
    <w:rPr>
      <w:rFonts w:ascii="Times New Roman" w:eastAsia="Times New Roman" w:hAnsi="Times New Roman" w:cs="Times New Roman"/>
      <w:snapToGrid w:val="0"/>
      <w:sz w:val="24"/>
    </w:rPr>
  </w:style>
  <w:style w:type="character" w:customStyle="1" w:styleId="italic">
    <w:name w:val="italic"/>
    <w:basedOn w:val="ad"/>
    <w:rsid w:val="00834DF4"/>
  </w:style>
  <w:style w:type="paragraph" w:customStyle="1" w:styleId="1112">
    <w:name w:val="1.1.1."/>
    <w:rsid w:val="00C50F18"/>
    <w:pPr>
      <w:tabs>
        <w:tab w:val="left" w:pos="283"/>
      </w:tabs>
      <w:jc w:val="both"/>
    </w:pPr>
    <w:rPr>
      <w:rFonts w:ascii="Times New Roman" w:eastAsia="Times New Roman" w:hAnsi="Times New Roman" w:cs="Times New Roman"/>
      <w:b/>
      <w:snapToGrid w:val="0"/>
      <w:color w:val="000000"/>
    </w:rPr>
  </w:style>
  <w:style w:type="character" w:customStyle="1" w:styleId="rvts22">
    <w:name w:val="rvts22"/>
    <w:basedOn w:val="ad"/>
    <w:rsid w:val="00CB5506"/>
    <w:rPr>
      <w:rFonts w:ascii="Times New Roman" w:hAnsi="Times New Roman" w:cs="Times New Roman" w:hint="default"/>
      <w:sz w:val="12"/>
      <w:szCs w:val="12"/>
      <w:vertAlign w:val="subscript"/>
    </w:rPr>
  </w:style>
  <w:style w:type="character" w:customStyle="1" w:styleId="rvts23">
    <w:name w:val="rvts23"/>
    <w:basedOn w:val="ad"/>
    <w:rsid w:val="00CB5506"/>
    <w:rPr>
      <w:rFonts w:ascii="Lucida Sans Unicode" w:hAnsi="Lucida Sans Unicode" w:cs="Lucida Sans Unicode" w:hint="default"/>
      <w:spacing w:val="45"/>
    </w:rPr>
  </w:style>
  <w:style w:type="character" w:customStyle="1" w:styleId="rvts24">
    <w:name w:val="rvts24"/>
    <w:basedOn w:val="ad"/>
    <w:rsid w:val="00CB5506"/>
    <w:rPr>
      <w:rFonts w:ascii="Lucida Sans Unicode" w:hAnsi="Lucida Sans Unicode" w:cs="Lucida Sans Unicode" w:hint="default"/>
      <w:spacing w:val="45"/>
    </w:rPr>
  </w:style>
  <w:style w:type="character" w:customStyle="1" w:styleId="rvts28">
    <w:name w:val="rvts28"/>
    <w:basedOn w:val="ad"/>
    <w:rsid w:val="00CB5506"/>
    <w:rPr>
      <w:rFonts w:ascii="Times New Roman" w:hAnsi="Times New Roman" w:cs="Times New Roman" w:hint="default"/>
      <w:b/>
      <w:bCs/>
      <w:sz w:val="28"/>
      <w:szCs w:val="28"/>
    </w:rPr>
  </w:style>
  <w:style w:type="character" w:customStyle="1" w:styleId="rvts36">
    <w:name w:val="rvts36"/>
    <w:basedOn w:val="ad"/>
    <w:rsid w:val="00CB5506"/>
    <w:rPr>
      <w:rFonts w:ascii="Times New Roman" w:hAnsi="Times New Roman" w:cs="Times New Roman" w:hint="default"/>
      <w:color w:val="000000"/>
      <w:sz w:val="24"/>
      <w:szCs w:val="24"/>
    </w:rPr>
  </w:style>
  <w:style w:type="character" w:customStyle="1" w:styleId="rvts37">
    <w:name w:val="rvts37"/>
    <w:basedOn w:val="ad"/>
    <w:rsid w:val="00CB5506"/>
    <w:rPr>
      <w:rFonts w:ascii="Times New Roman" w:hAnsi="Times New Roman" w:cs="Times New Roman" w:hint="default"/>
      <w:i/>
      <w:iCs/>
      <w:sz w:val="24"/>
      <w:szCs w:val="24"/>
    </w:rPr>
  </w:style>
  <w:style w:type="character" w:customStyle="1" w:styleId="rvts39">
    <w:name w:val="rvts39"/>
    <w:basedOn w:val="ad"/>
    <w:rsid w:val="00CB5506"/>
    <w:rPr>
      <w:rFonts w:ascii="Times New Roman" w:hAnsi="Times New Roman" w:cs="Times New Roman" w:hint="default"/>
    </w:rPr>
  </w:style>
  <w:style w:type="character" w:customStyle="1" w:styleId="rvts40">
    <w:name w:val="rvts40"/>
    <w:basedOn w:val="ad"/>
    <w:rsid w:val="00CB5506"/>
    <w:rPr>
      <w:rFonts w:ascii="Arial Unicode MS" w:eastAsia="Arial Unicode MS" w:hAnsi="Arial Unicode MS" w:cs="Arial Unicode MS" w:hint="eastAsia"/>
      <w:b/>
      <w:bCs/>
      <w:sz w:val="24"/>
      <w:szCs w:val="24"/>
    </w:rPr>
  </w:style>
  <w:style w:type="character" w:customStyle="1" w:styleId="rvts41">
    <w:name w:val="rvts41"/>
    <w:basedOn w:val="ad"/>
    <w:rsid w:val="00CB5506"/>
    <w:rPr>
      <w:rFonts w:ascii="Lucida Sans Unicode" w:hAnsi="Lucida Sans Unicode" w:cs="Lucida Sans Unicode" w:hint="default"/>
      <w:u w:val="single"/>
    </w:rPr>
  </w:style>
  <w:style w:type="character" w:customStyle="1" w:styleId="rvts42">
    <w:name w:val="rvts42"/>
    <w:basedOn w:val="ad"/>
    <w:rsid w:val="00CB5506"/>
    <w:rPr>
      <w:rFonts w:ascii="Lucida Sans Unicode" w:hAnsi="Lucida Sans Unicode" w:cs="Lucida Sans Unicode" w:hint="default"/>
    </w:rPr>
  </w:style>
  <w:style w:type="character" w:customStyle="1" w:styleId="rvts43">
    <w:name w:val="rvts43"/>
    <w:basedOn w:val="ad"/>
    <w:rsid w:val="00CB5506"/>
    <w:rPr>
      <w:rFonts w:ascii="Lucida Sans Unicode" w:hAnsi="Lucida Sans Unicode" w:cs="Lucida Sans Unicode" w:hint="default"/>
      <w:i/>
      <w:iCs/>
    </w:rPr>
  </w:style>
  <w:style w:type="character" w:customStyle="1" w:styleId="rvts44">
    <w:name w:val="rvts44"/>
    <w:basedOn w:val="ad"/>
    <w:rsid w:val="00CB5506"/>
    <w:rPr>
      <w:rFonts w:ascii="Arial Unicode MS" w:eastAsia="Arial Unicode MS" w:hAnsi="Arial Unicode MS" w:cs="Arial Unicode MS" w:hint="eastAsia"/>
      <w:b/>
      <w:bCs/>
      <w:sz w:val="28"/>
      <w:szCs w:val="28"/>
    </w:rPr>
  </w:style>
  <w:style w:type="character" w:customStyle="1" w:styleId="rvts45">
    <w:name w:val="rvts45"/>
    <w:basedOn w:val="ad"/>
    <w:rsid w:val="00CB5506"/>
    <w:rPr>
      <w:rFonts w:ascii="Times New Roman" w:hAnsi="Times New Roman" w:cs="Times New Roman" w:hint="default"/>
      <w:color w:val="000000"/>
      <w:sz w:val="24"/>
      <w:szCs w:val="24"/>
    </w:rPr>
  </w:style>
  <w:style w:type="character" w:customStyle="1" w:styleId="rvts46">
    <w:name w:val="rvts46"/>
    <w:basedOn w:val="ad"/>
    <w:rsid w:val="00CB5506"/>
    <w:rPr>
      <w:rFonts w:ascii="Arial Unicode MS" w:eastAsia="Arial Unicode MS" w:hAnsi="Arial Unicode MS" w:cs="Arial Unicode MS" w:hint="eastAsia"/>
      <w:sz w:val="24"/>
      <w:szCs w:val="24"/>
    </w:rPr>
  </w:style>
  <w:style w:type="character" w:customStyle="1" w:styleId="rvts47">
    <w:name w:val="rvts47"/>
    <w:basedOn w:val="ad"/>
    <w:rsid w:val="00CB5506"/>
    <w:rPr>
      <w:rFonts w:ascii="Lucida Sans Unicode" w:hAnsi="Lucida Sans Unicode" w:cs="Lucida Sans Unicode" w:hint="default"/>
      <w:i/>
      <w:iCs/>
      <w:sz w:val="24"/>
      <w:szCs w:val="24"/>
    </w:rPr>
  </w:style>
  <w:style w:type="character" w:customStyle="1" w:styleId="rvts48">
    <w:name w:val="rvts48"/>
    <w:basedOn w:val="ad"/>
    <w:rsid w:val="00CB5506"/>
    <w:rPr>
      <w:rFonts w:ascii="Lucida Sans Unicode" w:hAnsi="Lucida Sans Unicode" w:cs="Lucida Sans Unicode" w:hint="default"/>
      <w:sz w:val="24"/>
      <w:szCs w:val="24"/>
    </w:rPr>
  </w:style>
  <w:style w:type="character" w:customStyle="1" w:styleId="rvts49">
    <w:name w:val="rvts49"/>
    <w:basedOn w:val="ad"/>
    <w:rsid w:val="00CB5506"/>
    <w:rPr>
      <w:rFonts w:ascii="Arial Unicode MS" w:eastAsia="Arial Unicode MS" w:hAnsi="Arial Unicode MS" w:cs="Arial Unicode MS" w:hint="eastAsia"/>
      <w:b/>
      <w:bCs/>
      <w:sz w:val="24"/>
      <w:szCs w:val="24"/>
    </w:rPr>
  </w:style>
  <w:style w:type="character" w:customStyle="1" w:styleId="rvts50">
    <w:name w:val="rvts50"/>
    <w:basedOn w:val="ad"/>
    <w:rsid w:val="00CB5506"/>
    <w:rPr>
      <w:rFonts w:ascii="Arial Unicode MS" w:eastAsia="Arial Unicode MS" w:hAnsi="Arial Unicode MS" w:cs="Arial Unicode MS" w:hint="eastAsia"/>
    </w:rPr>
  </w:style>
  <w:style w:type="character" w:customStyle="1" w:styleId="rvts51">
    <w:name w:val="rvts51"/>
    <w:basedOn w:val="ad"/>
    <w:rsid w:val="00CB5506"/>
    <w:rPr>
      <w:rFonts w:ascii="Arial Unicode MS" w:eastAsia="Arial Unicode MS" w:hAnsi="Arial Unicode MS" w:cs="Arial Unicode MS" w:hint="eastAsia"/>
    </w:rPr>
  </w:style>
  <w:style w:type="character" w:customStyle="1" w:styleId="rvts52">
    <w:name w:val="rvts52"/>
    <w:basedOn w:val="ad"/>
    <w:rsid w:val="00CB5506"/>
    <w:rPr>
      <w:rFonts w:ascii="Times New Roman" w:hAnsi="Times New Roman" w:cs="Times New Roman" w:hint="default"/>
      <w:color w:val="000000"/>
      <w:sz w:val="24"/>
      <w:szCs w:val="24"/>
    </w:rPr>
  </w:style>
  <w:style w:type="character" w:customStyle="1" w:styleId="rvts53">
    <w:name w:val="rvts53"/>
    <w:basedOn w:val="ad"/>
    <w:rsid w:val="00CB5506"/>
    <w:rPr>
      <w:rFonts w:ascii="Times New Roman" w:hAnsi="Times New Roman" w:cs="Times New Roman" w:hint="default"/>
      <w:spacing w:val="-15"/>
      <w:sz w:val="24"/>
      <w:szCs w:val="24"/>
    </w:rPr>
  </w:style>
  <w:style w:type="character" w:customStyle="1" w:styleId="rvts54">
    <w:name w:val="rvts54"/>
    <w:basedOn w:val="ad"/>
    <w:rsid w:val="00CB5506"/>
    <w:rPr>
      <w:rFonts w:ascii="Lucida Sans Unicode" w:hAnsi="Lucida Sans Unicode" w:cs="Lucida Sans Unicode" w:hint="default"/>
      <w:i/>
      <w:iCs/>
      <w:spacing w:val="-15"/>
    </w:rPr>
  </w:style>
  <w:style w:type="character" w:customStyle="1" w:styleId="rvts55">
    <w:name w:val="rvts55"/>
    <w:basedOn w:val="ad"/>
    <w:rsid w:val="00CB5506"/>
    <w:rPr>
      <w:rFonts w:ascii="Lucida Sans Unicode" w:hAnsi="Lucida Sans Unicode" w:cs="Lucida Sans Unicode" w:hint="default"/>
      <w:i/>
      <w:iCs/>
      <w:spacing w:val="-15"/>
    </w:rPr>
  </w:style>
  <w:style w:type="character" w:customStyle="1" w:styleId="rvts56">
    <w:name w:val="rvts56"/>
    <w:basedOn w:val="ad"/>
    <w:rsid w:val="00CB5506"/>
    <w:rPr>
      <w:rFonts w:ascii="Lucida Sans Unicode" w:hAnsi="Lucida Sans Unicode" w:cs="Lucida Sans Unicode" w:hint="default"/>
      <w:spacing w:val="-15"/>
    </w:rPr>
  </w:style>
  <w:style w:type="character" w:customStyle="1" w:styleId="rvts57">
    <w:name w:val="rvts57"/>
    <w:basedOn w:val="ad"/>
    <w:rsid w:val="00CB5506"/>
    <w:rPr>
      <w:rFonts w:ascii="Lucida Sans Unicode" w:hAnsi="Lucida Sans Unicode" w:cs="Lucida Sans Unicode" w:hint="default"/>
      <w:color w:val="000000"/>
      <w:spacing w:val="45"/>
    </w:rPr>
  </w:style>
  <w:style w:type="character" w:customStyle="1" w:styleId="binding">
    <w:name w:val="binding"/>
    <w:basedOn w:val="ad"/>
    <w:rsid w:val="00CB5506"/>
  </w:style>
  <w:style w:type="character" w:customStyle="1" w:styleId="format">
    <w:name w:val="format"/>
    <w:basedOn w:val="ad"/>
    <w:rsid w:val="00CB5506"/>
  </w:style>
  <w:style w:type="character" w:customStyle="1" w:styleId="rvts20">
    <w:name w:val="rvts20"/>
    <w:basedOn w:val="ad"/>
    <w:rsid w:val="00CB5506"/>
  </w:style>
  <w:style w:type="table" w:customStyle="1" w:styleId="1fffffff7">
    <w:name w:val="Стиль таблицы1"/>
    <w:basedOn w:val="affffffffffffffffffff6"/>
    <w:rsid w:val="006D6494"/>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0">
    <w:name w:val="Обычный (веб)15"/>
    <w:basedOn w:val="ac"/>
    <w:rsid w:val="006E76C4"/>
    <w:pPr>
      <w:suppressAutoHyphens w:val="0"/>
      <w:spacing w:before="100" w:beforeAutospacing="1" w:after="100" w:afterAutospacing="1" w:line="288" w:lineRule="auto"/>
      <w:jc w:val="both"/>
    </w:pPr>
    <w:rPr>
      <w:rFonts w:ascii="Times New Roman" w:eastAsia="Times New Roman" w:hAnsi="Times New Roman" w:cs="Times New Roman"/>
      <w:color w:val="000000"/>
      <w:sz w:val="28"/>
      <w:szCs w:val="28"/>
      <w:lang w:eastAsia="ru-RU"/>
    </w:rPr>
  </w:style>
  <w:style w:type="paragraph" w:styleId="2fffff">
    <w:name w:val="List 2"/>
    <w:basedOn w:val="ac"/>
    <w:unhideWhenUsed/>
    <w:rsid w:val="00773FBC"/>
    <w:pPr>
      <w:ind w:left="566" w:hanging="283"/>
      <w:contextualSpacing/>
    </w:pPr>
  </w:style>
  <w:style w:type="paragraph" w:styleId="5f6">
    <w:name w:val="List Continue 5"/>
    <w:basedOn w:val="ac"/>
    <w:rsid w:val="00773FBC"/>
    <w:pPr>
      <w:suppressAutoHyphens w:val="0"/>
      <w:spacing w:after="120"/>
      <w:ind w:left="1415"/>
      <w:jc w:val="both"/>
    </w:pPr>
    <w:rPr>
      <w:rFonts w:ascii="Times New Roman" w:eastAsia="Times New Roman" w:hAnsi="Times New Roman" w:cs="Times New Roman"/>
      <w:sz w:val="28"/>
      <w:lang w:eastAsia="ru-RU"/>
    </w:rPr>
  </w:style>
  <w:style w:type="paragraph" w:customStyle="1" w:styleId="151">
    <w:name w:val="Основной текст15"/>
    <w:basedOn w:val="ac"/>
    <w:rsid w:val="00773FBC"/>
    <w:pPr>
      <w:suppressAutoHyphens w:val="0"/>
      <w:autoSpaceDE w:val="0"/>
      <w:autoSpaceDN w:val="0"/>
      <w:ind w:firstLine="283"/>
      <w:jc w:val="both"/>
    </w:pPr>
    <w:rPr>
      <w:rFonts w:ascii="Times New Roman" w:eastAsia="Times New Roman" w:hAnsi="Times New Roman" w:cs="Times New Roman"/>
      <w:sz w:val="20"/>
      <w:szCs w:val="20"/>
      <w:lang w:val="uk-UA" w:eastAsia="ru-RU"/>
    </w:rPr>
  </w:style>
  <w:style w:type="paragraph" w:customStyle="1" w:styleId="MAIN">
    <w:name w:val="MAIN"/>
    <w:rsid w:val="00773FBC"/>
    <w:pPr>
      <w:tabs>
        <w:tab w:val="left" w:pos="397"/>
      </w:tabs>
      <w:autoSpaceDE w:val="0"/>
      <w:autoSpaceDN w:val="0"/>
      <w:adjustRightInd w:val="0"/>
      <w:jc w:val="both"/>
    </w:pPr>
    <w:rPr>
      <w:rFonts w:ascii="Pragmatica" w:eastAsia="Times New Roman" w:hAnsi="Pragmatica" w:cs="Pragmatica"/>
      <w:color w:val="000000"/>
      <w:sz w:val="18"/>
      <w:szCs w:val="18"/>
    </w:rPr>
  </w:style>
  <w:style w:type="character" w:customStyle="1" w:styleId="bsuauthukr1">
    <w:name w:val="bsuauthukr1"/>
    <w:basedOn w:val="ad"/>
    <w:rsid w:val="009625A4"/>
    <w:rPr>
      <w:b/>
      <w:bCs/>
    </w:rPr>
  </w:style>
  <w:style w:type="paragraph" w:customStyle="1" w:styleId="IOiiacaaieiaie">
    <w:name w:val="IOiiacaaieiaie"/>
    <w:basedOn w:val="ac"/>
    <w:next w:val="ac"/>
    <w:rsid w:val="009625A4"/>
    <w:pPr>
      <w:suppressAutoHyphens w:val="0"/>
      <w:autoSpaceDE w:val="0"/>
      <w:autoSpaceDN w:val="0"/>
      <w:adjustRightInd w:val="0"/>
      <w:spacing w:before="120" w:after="60"/>
    </w:pPr>
    <w:rPr>
      <w:rFonts w:ascii="TimesNewRoman" w:eastAsia="Times New Roman" w:hAnsi="TimesNewRoman" w:cs="Times New Roman"/>
      <w:lang w:eastAsia="ru-RU"/>
    </w:rPr>
  </w:style>
  <w:style w:type="paragraph" w:customStyle="1" w:styleId="IOnienie">
    <w:name w:val="IOnienie"/>
    <w:basedOn w:val="ac"/>
    <w:next w:val="ac"/>
    <w:rsid w:val="009625A4"/>
    <w:pPr>
      <w:suppressAutoHyphens w:val="0"/>
      <w:autoSpaceDE w:val="0"/>
      <w:autoSpaceDN w:val="0"/>
      <w:adjustRightInd w:val="0"/>
    </w:pPr>
    <w:rPr>
      <w:rFonts w:ascii="TimesNewRoman" w:eastAsia="Times New Roman" w:hAnsi="TimesNewRoman" w:cs="Times New Roman"/>
      <w:lang w:eastAsia="ru-RU"/>
    </w:rPr>
  </w:style>
  <w:style w:type="paragraph" w:customStyle="1" w:styleId="articlebody">
    <w:name w:val="articlebody"/>
    <w:basedOn w:val="ac"/>
    <w:rsid w:val="009625A4"/>
    <w:pPr>
      <w:suppressAutoHyphens w:val="0"/>
      <w:spacing w:before="100" w:beforeAutospacing="1" w:after="100" w:afterAutospacing="1"/>
      <w:jc w:val="both"/>
    </w:pPr>
    <w:rPr>
      <w:rFonts w:ascii="Arial" w:eastAsia="Times New Roman" w:hAnsi="Arial" w:cs="Arial"/>
      <w:color w:val="330000"/>
      <w:sz w:val="20"/>
      <w:szCs w:val="20"/>
      <w:lang w:eastAsia="ru-RU"/>
    </w:rPr>
  </w:style>
  <w:style w:type="paragraph" w:styleId="3ffe">
    <w:name w:val="List 3"/>
    <w:basedOn w:val="ac"/>
    <w:rsid w:val="009625A4"/>
    <w:pPr>
      <w:suppressAutoHyphens w:val="0"/>
      <w:ind w:left="849" w:hanging="283"/>
    </w:pPr>
    <w:rPr>
      <w:rFonts w:ascii="Times New Roman" w:eastAsia="Times New Roman" w:hAnsi="Times New Roman" w:cs="Times New Roman"/>
      <w:lang w:eastAsia="ru-RU"/>
    </w:rPr>
  </w:style>
  <w:style w:type="paragraph" w:styleId="4fe">
    <w:name w:val="List 4"/>
    <w:basedOn w:val="ac"/>
    <w:rsid w:val="009625A4"/>
    <w:pPr>
      <w:suppressAutoHyphens w:val="0"/>
      <w:ind w:left="1132" w:hanging="283"/>
    </w:pPr>
    <w:rPr>
      <w:rFonts w:ascii="Times New Roman" w:eastAsia="Times New Roman" w:hAnsi="Times New Roman" w:cs="Times New Roman"/>
      <w:lang w:eastAsia="ru-RU"/>
    </w:rPr>
  </w:style>
  <w:style w:type="paragraph" w:styleId="20">
    <w:name w:val="List Bullet 2"/>
    <w:basedOn w:val="ac"/>
    <w:uiPriority w:val="99"/>
    <w:rsid w:val="009625A4"/>
    <w:pPr>
      <w:numPr>
        <w:numId w:val="40"/>
      </w:numPr>
      <w:suppressAutoHyphens w:val="0"/>
    </w:pPr>
    <w:rPr>
      <w:rFonts w:ascii="Times New Roman" w:eastAsia="Times New Roman" w:hAnsi="Times New Roman" w:cs="Times New Roman"/>
      <w:lang w:eastAsia="ru-RU"/>
    </w:rPr>
  </w:style>
  <w:style w:type="paragraph" w:styleId="30">
    <w:name w:val="List Bullet 3"/>
    <w:basedOn w:val="ac"/>
    <w:rsid w:val="009625A4"/>
    <w:pPr>
      <w:numPr>
        <w:numId w:val="41"/>
      </w:numPr>
      <w:suppressAutoHyphens w:val="0"/>
    </w:pPr>
    <w:rPr>
      <w:rFonts w:ascii="Times New Roman" w:eastAsia="Times New Roman" w:hAnsi="Times New Roman" w:cs="Times New Roman"/>
      <w:lang w:eastAsia="ru-RU"/>
    </w:rPr>
  </w:style>
  <w:style w:type="paragraph" w:styleId="40">
    <w:name w:val="List Bullet 4"/>
    <w:basedOn w:val="ac"/>
    <w:rsid w:val="009625A4"/>
    <w:pPr>
      <w:numPr>
        <w:numId w:val="42"/>
      </w:numPr>
      <w:suppressAutoHyphens w:val="0"/>
    </w:pPr>
    <w:rPr>
      <w:rFonts w:ascii="Times New Roman" w:eastAsia="Times New Roman" w:hAnsi="Times New Roman" w:cs="Times New Roman"/>
      <w:lang w:eastAsia="ru-RU"/>
    </w:rPr>
  </w:style>
  <w:style w:type="paragraph" w:styleId="2fffff0">
    <w:name w:val="List Continue 2"/>
    <w:basedOn w:val="ac"/>
    <w:rsid w:val="009625A4"/>
    <w:pPr>
      <w:suppressAutoHyphens w:val="0"/>
      <w:spacing w:after="120"/>
      <w:ind w:left="566"/>
    </w:pPr>
    <w:rPr>
      <w:rFonts w:ascii="Times New Roman" w:eastAsia="Times New Roman" w:hAnsi="Times New Roman" w:cs="Times New Roman"/>
      <w:lang w:eastAsia="ru-RU"/>
    </w:rPr>
  </w:style>
  <w:style w:type="paragraph" w:styleId="afff1">
    <w:name w:val="Body Text First Indent"/>
    <w:basedOn w:val="afffffffc"/>
    <w:link w:val="afff0"/>
    <w:rsid w:val="009625A4"/>
    <w:pPr>
      <w:suppressAutoHyphens w:val="0"/>
      <w:ind w:firstLine="210"/>
    </w:pPr>
    <w:rPr>
      <w:rFonts w:ascii="PetersburgCTT" w:eastAsia="PetersburgCTT" w:hAnsi="PetersburgCTT" w:cs="PetersburgCTT"/>
      <w:sz w:val="24"/>
    </w:rPr>
  </w:style>
  <w:style w:type="character" w:customStyle="1" w:styleId="1fffffff8">
    <w:name w:val="Красная строка Знак1"/>
    <w:basedOn w:val="1ff4"/>
    <w:uiPriority w:val="99"/>
    <w:semiHidden/>
    <w:rsid w:val="009625A4"/>
    <w:rPr>
      <w:rFonts w:ascii="Garamond" w:eastAsia="Garamond" w:hAnsi="Garamond" w:cs="Garamond"/>
      <w:sz w:val="24"/>
      <w:szCs w:val="24"/>
      <w:lang w:eastAsia="ar-SA"/>
    </w:rPr>
  </w:style>
  <w:style w:type="paragraph" w:styleId="2f">
    <w:name w:val="Body Text First Indent 2"/>
    <w:basedOn w:val="affffffff3"/>
    <w:link w:val="2e"/>
    <w:rsid w:val="009625A4"/>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w:basedOn w:val="ad"/>
    <w:link w:val="affffffff3"/>
    <w:rsid w:val="009625A4"/>
    <w:rPr>
      <w:rFonts w:ascii="Garamond" w:eastAsia="Garamond" w:hAnsi="Garamond" w:cs="Garamond"/>
      <w:sz w:val="28"/>
      <w:szCs w:val="24"/>
      <w:lang w:eastAsia="ar-SA"/>
    </w:rPr>
  </w:style>
  <w:style w:type="character" w:customStyle="1" w:styleId="21f">
    <w:name w:val="Красная строка 2 Знак1"/>
    <w:basedOn w:val="3f2"/>
    <w:uiPriority w:val="99"/>
    <w:semiHidden/>
    <w:rsid w:val="009625A4"/>
    <w:rPr>
      <w:rFonts w:ascii="Garamond" w:eastAsia="Garamond" w:hAnsi="Garamond" w:cs="Garamond"/>
      <w:sz w:val="24"/>
      <w:szCs w:val="24"/>
      <w:lang w:eastAsia="ar-SA"/>
    </w:rPr>
  </w:style>
  <w:style w:type="paragraph" w:customStyle="1" w:styleId="bsurefer">
    <w:name w:val="bsurefer"/>
    <w:basedOn w:val="ac"/>
    <w:rsid w:val="009625A4"/>
    <w:pPr>
      <w:suppressAutoHyphens w:val="0"/>
      <w:spacing w:after="30"/>
    </w:pPr>
    <w:rPr>
      <w:rFonts w:ascii="Times New Roman" w:eastAsia="Times New Roman" w:hAnsi="Times New Roman" w:cs="Times New Roman"/>
      <w:sz w:val="26"/>
      <w:szCs w:val="26"/>
      <w:lang w:eastAsia="ru-RU"/>
    </w:rPr>
  </w:style>
  <w:style w:type="paragraph" w:customStyle="1" w:styleId="afffffffffffffffffffff">
    <w:name w:val="Знак Знак Знак Знак"/>
    <w:basedOn w:val="ac"/>
    <w:rsid w:val="009625A4"/>
    <w:pPr>
      <w:suppressAutoHyphens w:val="0"/>
    </w:pPr>
    <w:rPr>
      <w:rFonts w:ascii="Verdana" w:eastAsia="Times New Roman" w:hAnsi="Verdana" w:cs="Verdana"/>
      <w:sz w:val="20"/>
      <w:szCs w:val="20"/>
      <w:lang w:val="en-US" w:eastAsia="en-US"/>
    </w:rPr>
  </w:style>
  <w:style w:type="paragraph" w:customStyle="1" w:styleId="afffffffffffffffffffff0">
    <w:name w:val="Интервал"/>
    <w:basedOn w:val="ac"/>
    <w:rsid w:val="00B539A0"/>
    <w:pPr>
      <w:tabs>
        <w:tab w:val="left" w:pos="5700"/>
      </w:tabs>
      <w:suppressAutoHyphens w:val="0"/>
      <w:spacing w:line="360" w:lineRule="auto"/>
      <w:ind w:firstLine="709"/>
    </w:pPr>
    <w:rPr>
      <w:rFonts w:ascii="Comic Sans MS" w:eastAsia="Times New Roman" w:hAnsi="Comic Sans MS" w:cs="Times New Roman"/>
      <w:bCs/>
      <w:sz w:val="28"/>
      <w:szCs w:val="28"/>
      <w:lang w:val="en-US" w:eastAsia="ru-RU"/>
    </w:rPr>
  </w:style>
  <w:style w:type="paragraph" w:customStyle="1" w:styleId="afffffffffffffffffffff1">
    <w:name w:val="Замузяка"/>
    <w:basedOn w:val="ac"/>
    <w:rsid w:val="00B539A0"/>
    <w:pPr>
      <w:suppressAutoHyphens w:val="0"/>
    </w:pPr>
    <w:rPr>
      <w:rFonts w:ascii="Times New Roman" w:eastAsia="Times New Roman" w:hAnsi="Times New Roman" w:cs="Times New Roman"/>
      <w:b/>
      <w:bCs/>
      <w:lang w:eastAsia="ru-RU"/>
    </w:rPr>
  </w:style>
  <w:style w:type="paragraph" w:customStyle="1" w:styleId="afffffffffffffffffffff2">
    <w:name w:val="Обычный + По ширине"/>
    <w:aliases w:val="Первая строка:  1,25 см,Обычный + по ширине,59 см"/>
    <w:basedOn w:val="ac"/>
    <w:link w:val="afffffffffffffffffffff3"/>
    <w:rsid w:val="00B539A0"/>
    <w:pPr>
      <w:shd w:val="clear" w:color="auto" w:fill="FFFFFF"/>
      <w:suppressAutoHyphens w:val="0"/>
      <w:ind w:firstLine="709"/>
      <w:jc w:val="both"/>
    </w:pPr>
    <w:rPr>
      <w:rFonts w:ascii="Times New Roman" w:eastAsia="Times New Roman" w:hAnsi="Times New Roman" w:cs="Times New Roman"/>
      <w:color w:val="000000"/>
      <w:lang w:val="uk-UA" w:eastAsia="ru-RU"/>
    </w:rPr>
  </w:style>
  <w:style w:type="character" w:customStyle="1" w:styleId="afffffffffffffffffffff3">
    <w:name w:val="Обычный + По ширине Знак"/>
    <w:aliases w:val="Первая строка:  1 Знак,25 см Знак"/>
    <w:basedOn w:val="ad"/>
    <w:link w:val="afffffffffffffffffffff2"/>
    <w:rsid w:val="00B539A0"/>
    <w:rPr>
      <w:rFonts w:ascii="Times New Roman" w:eastAsia="Times New Roman" w:hAnsi="Times New Roman" w:cs="Times New Roman"/>
      <w:color w:val="000000"/>
      <w:sz w:val="24"/>
      <w:szCs w:val="24"/>
      <w:shd w:val="clear" w:color="auto" w:fill="FFFFFF"/>
      <w:lang w:val="uk-UA"/>
    </w:rPr>
  </w:style>
  <w:style w:type="paragraph" w:customStyle="1" w:styleId="inline">
    <w:name w:val="inline"/>
    <w:basedOn w:val="ac"/>
    <w:rsid w:val="002F4E5A"/>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font431">
    <w:name w:val="font431"/>
    <w:basedOn w:val="ad"/>
    <w:rsid w:val="005F2235"/>
    <w:rPr>
      <w:rFonts w:ascii="Times New Roman" w:hAnsi="Times New Roman" w:cs="Times New Roman" w:hint="default"/>
      <w:sz w:val="22"/>
      <w:szCs w:val="22"/>
    </w:rPr>
  </w:style>
  <w:style w:type="character" w:customStyle="1" w:styleId="WW8Num8z1">
    <w:name w:val="WW8Num8z1"/>
    <w:rsid w:val="003C38B0"/>
    <w:rPr>
      <w:rFonts w:ascii="Courier New" w:hAnsi="Courier New" w:cs="Courier New"/>
    </w:rPr>
  </w:style>
  <w:style w:type="character" w:customStyle="1" w:styleId="WW8Num39z1">
    <w:name w:val="WW8Num39z1"/>
    <w:rsid w:val="003C38B0"/>
    <w:rPr>
      <w:rFonts w:ascii="Courier New" w:hAnsi="Courier New" w:cs="Courier New"/>
    </w:rPr>
  </w:style>
  <w:style w:type="character" w:customStyle="1" w:styleId="WW8Num39z3">
    <w:name w:val="WW8Num39z3"/>
    <w:rsid w:val="003C38B0"/>
    <w:rPr>
      <w:rFonts w:ascii="Symbol" w:hAnsi="Symbol"/>
    </w:rPr>
  </w:style>
  <w:style w:type="character" w:customStyle="1" w:styleId="bodytext1">
    <w:name w:val="bodytext1"/>
    <w:basedOn w:val="1e"/>
    <w:rsid w:val="003C38B0"/>
    <w:rPr>
      <w:rFonts w:ascii="Arial" w:hAnsi="Arial" w:cs="Arial"/>
      <w:color w:val="000000"/>
      <w:sz w:val="20"/>
      <w:szCs w:val="20"/>
    </w:rPr>
  </w:style>
  <w:style w:type="character" w:customStyle="1" w:styleId="afffffffffffffffffffff4">
    <w:name w:val="Узел"/>
    <w:rsid w:val="003C38B0"/>
    <w:rPr>
      <w:i/>
    </w:rPr>
  </w:style>
  <w:style w:type="character" w:customStyle="1" w:styleId="2fffff1">
    <w:name w:val="Дата2"/>
    <w:basedOn w:val="1e"/>
    <w:rsid w:val="003C38B0"/>
  </w:style>
  <w:style w:type="character" w:customStyle="1" w:styleId="searchword">
    <w:name w:val="searchword"/>
    <w:basedOn w:val="1e"/>
    <w:rsid w:val="003C38B0"/>
    <w:rPr>
      <w:b/>
      <w:bCs/>
      <w:shd w:val="clear" w:color="auto" w:fill="FFA500"/>
    </w:rPr>
  </w:style>
  <w:style w:type="character" w:customStyle="1" w:styleId="superscript1">
    <w:name w:val="superscript1"/>
    <w:basedOn w:val="1e"/>
    <w:rsid w:val="003C38B0"/>
    <w:rPr>
      <w:rFonts w:ascii="Arial" w:hAnsi="Arial" w:cs="Arial"/>
      <w:color w:val="990000"/>
      <w:sz w:val="20"/>
      <w:szCs w:val="20"/>
    </w:rPr>
  </w:style>
  <w:style w:type="character" w:customStyle="1" w:styleId="me1">
    <w:name w:val="me1"/>
    <w:basedOn w:val="1e"/>
    <w:rsid w:val="003C38B0"/>
    <w:rPr>
      <w:b/>
      <w:bCs/>
      <w:vanish w:val="0"/>
    </w:rPr>
  </w:style>
  <w:style w:type="character" w:customStyle="1" w:styleId="pronset1">
    <w:name w:val="pronset1"/>
    <w:basedOn w:val="1e"/>
    <w:rsid w:val="003C38B0"/>
    <w:rPr>
      <w:color w:val="116699"/>
    </w:rPr>
  </w:style>
  <w:style w:type="character" w:customStyle="1" w:styleId="showipapr">
    <w:name w:val="show_ipapr"/>
    <w:basedOn w:val="1e"/>
    <w:rsid w:val="003C38B0"/>
  </w:style>
  <w:style w:type="character" w:customStyle="1" w:styleId="prondelim1">
    <w:name w:val="prondelim1"/>
    <w:basedOn w:val="1e"/>
    <w:rsid w:val="003C38B0"/>
    <w:rPr>
      <w:rFonts w:ascii="Arial Unicode MS" w:hAnsi="Arial Unicode MS"/>
      <w:color w:val="880000"/>
    </w:rPr>
  </w:style>
  <w:style w:type="character" w:customStyle="1" w:styleId="pron4">
    <w:name w:val="pron4"/>
    <w:basedOn w:val="1e"/>
    <w:rsid w:val="003C38B0"/>
    <w:rPr>
      <w:rFonts w:ascii="Lucida Sans Unicode" w:hAnsi="Lucida Sans Unicode" w:cs="Lucida Sans Unicode"/>
      <w:vanish w:val="0"/>
      <w:color w:val="880000"/>
      <w:sz w:val="22"/>
      <w:szCs w:val="22"/>
    </w:rPr>
  </w:style>
  <w:style w:type="character" w:customStyle="1" w:styleId="prontoggle">
    <w:name w:val="pron_toggle"/>
    <w:basedOn w:val="1e"/>
    <w:rsid w:val="003C38B0"/>
  </w:style>
  <w:style w:type="character" w:customStyle="1" w:styleId="showspellpr">
    <w:name w:val="show_spellpr"/>
    <w:basedOn w:val="1e"/>
    <w:rsid w:val="003C38B0"/>
  </w:style>
  <w:style w:type="character" w:customStyle="1" w:styleId="pron5">
    <w:name w:val="pron5"/>
    <w:basedOn w:val="1e"/>
    <w:rsid w:val="003C38B0"/>
    <w:rPr>
      <w:rFonts w:ascii="Verdana" w:hAnsi="Verdana"/>
      <w:vanish w:val="0"/>
      <w:color w:val="880000"/>
      <w:sz w:val="22"/>
      <w:szCs w:val="22"/>
    </w:rPr>
  </w:style>
  <w:style w:type="character" w:customStyle="1" w:styleId="pg1">
    <w:name w:val="pg1"/>
    <w:basedOn w:val="1e"/>
    <w:rsid w:val="003C38B0"/>
    <w:rPr>
      <w:i/>
      <w:iCs/>
      <w:vanish w:val="0"/>
      <w:color w:val="558811"/>
    </w:rPr>
  </w:style>
  <w:style w:type="character" w:customStyle="1" w:styleId="dn1">
    <w:name w:val="dn1"/>
    <w:basedOn w:val="1e"/>
    <w:rsid w:val="003C38B0"/>
    <w:rPr>
      <w:b w:val="0"/>
      <w:bCs w:val="0"/>
      <w:vanish w:val="0"/>
      <w:color w:val="000000"/>
    </w:rPr>
  </w:style>
  <w:style w:type="character" w:customStyle="1" w:styleId="src1">
    <w:name w:val="src1"/>
    <w:basedOn w:val="1e"/>
    <w:rsid w:val="003C38B0"/>
    <w:rPr>
      <w:i/>
      <w:iCs/>
      <w:color w:val="666666"/>
      <w:sz w:val="22"/>
      <w:szCs w:val="22"/>
    </w:rPr>
  </w:style>
  <w:style w:type="character" w:customStyle="1" w:styleId="tnihongokanji">
    <w:name w:val="t_nihongo_kanji"/>
    <w:basedOn w:val="1e"/>
    <w:rsid w:val="003C38B0"/>
  </w:style>
  <w:style w:type="character" w:customStyle="1" w:styleId="tnihongonorom">
    <w:name w:val="t_nihongo_norom"/>
    <w:basedOn w:val="1e"/>
    <w:rsid w:val="003C38B0"/>
  </w:style>
  <w:style w:type="character" w:customStyle="1" w:styleId="tnihongocomma">
    <w:name w:val="t_nihongo_comma"/>
    <w:basedOn w:val="1e"/>
    <w:rsid w:val="003C38B0"/>
  </w:style>
  <w:style w:type="character" w:customStyle="1" w:styleId="tnihongoromaji">
    <w:name w:val="t_nihongo_romaji"/>
    <w:basedOn w:val="1e"/>
    <w:rsid w:val="003C38B0"/>
  </w:style>
  <w:style w:type="character" w:customStyle="1" w:styleId="tnihongohelp">
    <w:name w:val="t_nihongo_help"/>
    <w:basedOn w:val="1e"/>
    <w:rsid w:val="003C38B0"/>
  </w:style>
  <w:style w:type="character" w:customStyle="1" w:styleId="tnihongoicon">
    <w:name w:val="t_nihongo_icon"/>
    <w:basedOn w:val="1e"/>
    <w:rsid w:val="003C38B0"/>
  </w:style>
  <w:style w:type="character" w:customStyle="1" w:styleId="resultbodyblack1">
    <w:name w:val="resultbodyblack1"/>
    <w:basedOn w:val="1e"/>
    <w:rsid w:val="003C38B0"/>
    <w:rPr>
      <w:rFonts w:ascii="MS Reference Sans Serif" w:hAnsi="MS Reference Sans Serif"/>
      <w:b/>
      <w:bCs/>
      <w:color w:val="000000"/>
      <w:sz w:val="22"/>
      <w:szCs w:val="22"/>
    </w:rPr>
  </w:style>
  <w:style w:type="character" w:customStyle="1" w:styleId="resultbody1">
    <w:name w:val="resultbody1"/>
    <w:basedOn w:val="1e"/>
    <w:rsid w:val="003C38B0"/>
    <w:rPr>
      <w:rFonts w:ascii="MS Reference Sans Serif" w:hAnsi="MS Reference Sans Serif"/>
      <w:b w:val="0"/>
      <w:bCs w:val="0"/>
      <w:color w:val="333333"/>
      <w:sz w:val="22"/>
      <w:szCs w:val="22"/>
    </w:rPr>
  </w:style>
  <w:style w:type="character" w:customStyle="1" w:styleId="resultpron1">
    <w:name w:val="resultpron1"/>
    <w:basedOn w:val="1e"/>
    <w:rsid w:val="003C38B0"/>
    <w:rPr>
      <w:rFonts w:ascii="MS Reference Sans Serif" w:hAnsi="MS Reference Sans Serif"/>
      <w:b w:val="0"/>
      <w:bCs w:val="0"/>
      <w:color w:val="0066CC"/>
      <w:sz w:val="32"/>
      <w:szCs w:val="32"/>
    </w:rPr>
  </w:style>
  <w:style w:type="character" w:customStyle="1" w:styleId="resultbodysmallitalic1">
    <w:name w:val="resultbodysmallitalic1"/>
    <w:basedOn w:val="1e"/>
    <w:rsid w:val="003C38B0"/>
    <w:rPr>
      <w:rFonts w:ascii="MS Reference Sans Serif" w:hAnsi="MS Reference Sans Serif"/>
      <w:b w:val="0"/>
      <w:bCs w:val="0"/>
      <w:i/>
      <w:iCs/>
      <w:color w:val="333333"/>
      <w:sz w:val="19"/>
      <w:szCs w:val="19"/>
    </w:rPr>
  </w:style>
  <w:style w:type="character" w:customStyle="1" w:styleId="entityxref1">
    <w:name w:val="entityxref1"/>
    <w:basedOn w:val="1e"/>
    <w:rsid w:val="003C38B0"/>
    <w:rPr>
      <w:rFonts w:ascii="MS Reference Sans Serif" w:hAnsi="MS Reference Sans Serif"/>
      <w:b w:val="0"/>
      <w:bCs w:val="0"/>
      <w:color w:val="0066CC"/>
    </w:rPr>
  </w:style>
  <w:style w:type="character" w:customStyle="1" w:styleId="ital-inline1">
    <w:name w:val="ital-inline1"/>
    <w:basedOn w:val="1e"/>
    <w:rsid w:val="003C38B0"/>
    <w:rPr>
      <w:i/>
      <w:iCs/>
      <w:vanish w:val="0"/>
    </w:rPr>
  </w:style>
  <w:style w:type="character" w:customStyle="1" w:styleId="infl-inline1">
    <w:name w:val="infl-inline1"/>
    <w:basedOn w:val="1e"/>
    <w:rsid w:val="003C38B0"/>
    <w:rPr>
      <w:vanish w:val="0"/>
    </w:rPr>
  </w:style>
  <w:style w:type="character" w:customStyle="1" w:styleId="resultbodysmallcaps1">
    <w:name w:val="resultbodysmallcaps1"/>
    <w:basedOn w:val="1e"/>
    <w:rsid w:val="003C38B0"/>
    <w:rPr>
      <w:rFonts w:ascii="MS Reference Sans Serif" w:hAnsi="MS Reference Sans Serif"/>
      <w:b w:val="0"/>
      <w:bCs w:val="0"/>
      <w:smallCaps/>
      <w:color w:val="333333"/>
      <w:sz w:val="22"/>
      <w:szCs w:val="22"/>
    </w:rPr>
  </w:style>
  <w:style w:type="character" w:customStyle="1" w:styleId="foreign1">
    <w:name w:val="foreign1"/>
    <w:basedOn w:val="1e"/>
    <w:rsid w:val="003C38B0"/>
    <w:rPr>
      <w:i/>
      <w:iCs/>
    </w:rPr>
  </w:style>
  <w:style w:type="character" w:customStyle="1" w:styleId="labset1">
    <w:name w:val="labset1"/>
    <w:basedOn w:val="1e"/>
    <w:rsid w:val="003C38B0"/>
    <w:rPr>
      <w:i w:val="0"/>
      <w:iCs w:val="0"/>
      <w:vanish w:val="0"/>
      <w:color w:val="333333"/>
    </w:rPr>
  </w:style>
  <w:style w:type="character" w:customStyle="1" w:styleId="rom-inline1">
    <w:name w:val="rom-inline1"/>
    <w:basedOn w:val="1e"/>
    <w:rsid w:val="003C38B0"/>
    <w:rPr>
      <w:b w:val="0"/>
      <w:bCs w:val="0"/>
      <w:i w:val="0"/>
      <w:iCs w:val="0"/>
      <w:vanish w:val="0"/>
    </w:rPr>
  </w:style>
  <w:style w:type="character" w:customStyle="1" w:styleId="x1">
    <w:name w:val="x1"/>
    <w:basedOn w:val="1e"/>
    <w:rsid w:val="003C38B0"/>
    <w:rPr>
      <w:color w:val="116699"/>
    </w:rPr>
  </w:style>
  <w:style w:type="character" w:customStyle="1" w:styleId="unicode1">
    <w:name w:val="unicode1"/>
    <w:basedOn w:val="1e"/>
    <w:rsid w:val="003C38B0"/>
    <w:rPr>
      <w:rFonts w:ascii="inherit" w:hAnsi="inherit"/>
    </w:rPr>
  </w:style>
  <w:style w:type="character" w:customStyle="1" w:styleId="editsection1">
    <w:name w:val="editsection1"/>
    <w:basedOn w:val="1e"/>
    <w:rsid w:val="003C38B0"/>
  </w:style>
  <w:style w:type="character" w:customStyle="1" w:styleId="byline1">
    <w:name w:val="byline1"/>
    <w:basedOn w:val="1e"/>
    <w:rsid w:val="003C38B0"/>
    <w:rPr>
      <w:color w:val="666666"/>
      <w:sz w:val="24"/>
      <w:szCs w:val="24"/>
    </w:rPr>
  </w:style>
  <w:style w:type="character" w:customStyle="1" w:styleId="src">
    <w:name w:val="src"/>
    <w:basedOn w:val="1e"/>
    <w:rsid w:val="003C38B0"/>
    <w:rPr>
      <w:color w:val="666666"/>
    </w:rPr>
  </w:style>
  <w:style w:type="character" w:customStyle="1" w:styleId="articletext1">
    <w:name w:val="article_text1"/>
    <w:basedOn w:val="1e"/>
    <w:rsid w:val="003C38B0"/>
    <w:rPr>
      <w:rFonts w:ascii="Verdana" w:hAnsi="Verdana"/>
      <w:color w:val="000000"/>
      <w:spacing w:val="0"/>
      <w:sz w:val="24"/>
      <w:szCs w:val="24"/>
    </w:rPr>
  </w:style>
  <w:style w:type="character" w:customStyle="1" w:styleId="headercategoryname1">
    <w:name w:val="header_category_name1"/>
    <w:basedOn w:val="1e"/>
    <w:rsid w:val="003C38B0"/>
    <w:rPr>
      <w:rFonts w:ascii="Impact" w:hAnsi="Impact"/>
      <w:b/>
      <w:bCs/>
      <w:caps/>
      <w:color w:val="000000"/>
      <w:sz w:val="52"/>
      <w:szCs w:val="52"/>
    </w:rPr>
  </w:style>
  <w:style w:type="character" w:customStyle="1" w:styleId="articletitle1">
    <w:name w:val="article_title1"/>
    <w:basedOn w:val="1e"/>
    <w:rsid w:val="003C38B0"/>
    <w:rPr>
      <w:rFonts w:ascii="Arial" w:hAnsi="Arial" w:cs="Arial"/>
      <w:b/>
      <w:bCs/>
      <w:sz w:val="40"/>
      <w:szCs w:val="40"/>
    </w:rPr>
  </w:style>
  <w:style w:type="character" w:customStyle="1" w:styleId="qualifier-brac">
    <w:name w:val="qualifier-brac"/>
    <w:basedOn w:val="1e"/>
    <w:rsid w:val="003C38B0"/>
  </w:style>
  <w:style w:type="character" w:customStyle="1" w:styleId="qualifier-content">
    <w:name w:val="qualifier-content"/>
    <w:basedOn w:val="1e"/>
    <w:rsid w:val="003C38B0"/>
  </w:style>
  <w:style w:type="character" w:customStyle="1" w:styleId="cald-hword1">
    <w:name w:val="cald-hword1"/>
    <w:basedOn w:val="1e"/>
    <w:rsid w:val="003C38B0"/>
    <w:rPr>
      <w:rFonts w:ascii="Verdana" w:hAnsi="Verdana"/>
      <w:b/>
      <w:bCs/>
      <w:color w:val="005C9C"/>
      <w:sz w:val="27"/>
      <w:szCs w:val="27"/>
    </w:rPr>
  </w:style>
  <w:style w:type="character" w:customStyle="1" w:styleId="def-classification1">
    <w:name w:val="def-classification1"/>
    <w:basedOn w:val="1e"/>
    <w:rsid w:val="003C38B0"/>
    <w:rPr>
      <w:rFonts w:ascii="Verdana" w:hAnsi="Verdana"/>
      <w:color w:val="333333"/>
      <w:sz w:val="24"/>
      <w:szCs w:val="24"/>
    </w:rPr>
  </w:style>
  <w:style w:type="character" w:customStyle="1" w:styleId="def-grammar1">
    <w:name w:val="def-grammar1"/>
    <w:basedOn w:val="1e"/>
    <w:rsid w:val="003C38B0"/>
    <w:rPr>
      <w:rFonts w:ascii="Verdana" w:hAnsi="Verdana"/>
      <w:color w:val="333333"/>
      <w:sz w:val="24"/>
      <w:szCs w:val="24"/>
    </w:rPr>
  </w:style>
  <w:style w:type="character" w:customStyle="1" w:styleId="def-label1">
    <w:name w:val="def-label1"/>
    <w:basedOn w:val="1e"/>
    <w:rsid w:val="003C38B0"/>
    <w:rPr>
      <w:rFonts w:ascii="Verdana" w:hAnsi="Verdana"/>
      <w:color w:val="000000"/>
      <w:sz w:val="24"/>
      <w:szCs w:val="24"/>
    </w:rPr>
  </w:style>
  <w:style w:type="character" w:customStyle="1" w:styleId="cald-definition1">
    <w:name w:val="cald-definition1"/>
    <w:basedOn w:val="1e"/>
    <w:rsid w:val="003C38B0"/>
    <w:rPr>
      <w:rFonts w:ascii="Verdana" w:hAnsi="Verdana"/>
      <w:i w:val="0"/>
      <w:iCs w:val="0"/>
      <w:color w:val="000000"/>
      <w:sz w:val="24"/>
      <w:szCs w:val="24"/>
    </w:rPr>
  </w:style>
  <w:style w:type="character" w:customStyle="1" w:styleId="use-with-mention">
    <w:name w:val="use-with-mention"/>
    <w:basedOn w:val="1e"/>
    <w:rsid w:val="003C38B0"/>
  </w:style>
  <w:style w:type="character" w:customStyle="1" w:styleId="ru1">
    <w:name w:val="ru1"/>
    <w:basedOn w:val="1e"/>
    <w:rsid w:val="003C38B0"/>
    <w:rPr>
      <w:rFonts w:ascii="inherit" w:hAnsi="inherit"/>
    </w:rPr>
  </w:style>
  <w:style w:type="character" w:customStyle="1" w:styleId="sense-qualifier-colon">
    <w:name w:val="sense-qualifier-colon"/>
    <w:basedOn w:val="1e"/>
    <w:rsid w:val="003C38B0"/>
  </w:style>
  <w:style w:type="character" w:customStyle="1" w:styleId="sensecontent1">
    <w:name w:val="sense_content1"/>
    <w:basedOn w:val="1e"/>
    <w:rsid w:val="003C38B0"/>
    <w:rPr>
      <w:rFonts w:ascii="Times New Roman" w:hAnsi="Times New Roman" w:cs="Times New Roman"/>
      <w:b w:val="0"/>
      <w:bCs w:val="0"/>
    </w:rPr>
  </w:style>
  <w:style w:type="character" w:customStyle="1" w:styleId="senselabelstart">
    <w:name w:val="sense_label start"/>
    <w:basedOn w:val="1e"/>
    <w:rsid w:val="003C38B0"/>
  </w:style>
  <w:style w:type="character" w:customStyle="1" w:styleId="resultbodyitalic1">
    <w:name w:val="resultbodyitalic1"/>
    <w:basedOn w:val="1e"/>
    <w:rsid w:val="003C38B0"/>
    <w:rPr>
      <w:rFonts w:ascii="MS Reference Sans Serif" w:hAnsi="MS Reference Sans Serif"/>
      <w:b w:val="0"/>
      <w:bCs w:val="0"/>
      <w:i/>
      <w:iCs/>
      <w:color w:val="333333"/>
      <w:sz w:val="22"/>
      <w:szCs w:val="22"/>
    </w:rPr>
  </w:style>
  <w:style w:type="character" w:customStyle="1" w:styleId="sensebreak1">
    <w:name w:val="sense_break1"/>
    <w:basedOn w:val="1e"/>
    <w:rsid w:val="003C38B0"/>
    <w:rPr>
      <w:vanish w:val="0"/>
    </w:rPr>
  </w:style>
  <w:style w:type="character" w:customStyle="1" w:styleId="def-sensenum1">
    <w:name w:val="def-sensenum1"/>
    <w:basedOn w:val="1e"/>
    <w:rsid w:val="003C38B0"/>
    <w:rPr>
      <w:rFonts w:ascii="Verdana" w:hAnsi="Verdana"/>
      <w:b/>
      <w:bCs/>
      <w:color w:val="333333"/>
      <w:sz w:val="24"/>
      <w:szCs w:val="24"/>
    </w:rPr>
  </w:style>
  <w:style w:type="character" w:customStyle="1" w:styleId="indexdef1">
    <w:name w:val="indexdef1"/>
    <w:basedOn w:val="1e"/>
    <w:rsid w:val="003C38B0"/>
    <w:rPr>
      <w:rFonts w:ascii="Arial" w:hAnsi="Arial" w:cs="Arial"/>
      <w:color w:val="000000"/>
      <w:sz w:val="22"/>
      <w:szCs w:val="22"/>
    </w:rPr>
  </w:style>
  <w:style w:type="paragraph" w:customStyle="1" w:styleId="Oaenonoaoue">
    <w:name w:val="Oaeno noaoue"/>
    <w:rsid w:val="003C38B0"/>
    <w:pPr>
      <w:suppressAutoHyphens/>
      <w:ind w:firstLine="425"/>
      <w:jc w:val="both"/>
    </w:pPr>
    <w:rPr>
      <w:rFonts w:ascii="Times New Roman" w:eastAsia="Arial" w:hAnsi="Times New Roman" w:cs="Times New Roman"/>
      <w:sz w:val="26"/>
      <w:lang w:eastAsia="ar-SA"/>
    </w:rPr>
  </w:style>
  <w:style w:type="paragraph" w:customStyle="1" w:styleId="260">
    <w:name w:val="Основной текст 26"/>
    <w:basedOn w:val="ac"/>
    <w:rsid w:val="003C38B0"/>
    <w:pPr>
      <w:spacing w:line="360" w:lineRule="auto"/>
      <w:jc w:val="both"/>
    </w:pPr>
    <w:rPr>
      <w:rFonts w:ascii="Times New Roman" w:eastAsia="Times New Roman" w:hAnsi="Times New Roman" w:cs="Times New Roman"/>
      <w:b/>
      <w:sz w:val="28"/>
      <w:lang w:val="en-US"/>
    </w:rPr>
  </w:style>
  <w:style w:type="paragraph" w:customStyle="1" w:styleId="tabletext">
    <w:name w:val="tabletext"/>
    <w:basedOn w:val="ac"/>
    <w:rsid w:val="003C38B0"/>
    <w:pPr>
      <w:spacing w:before="100" w:after="100"/>
    </w:pPr>
    <w:rPr>
      <w:rFonts w:ascii="Times New Roman" w:eastAsia="Times New Roman" w:hAnsi="Times New Roman" w:cs="Times New Roman"/>
      <w:lang w:val="uk-UA"/>
    </w:rPr>
  </w:style>
  <w:style w:type="paragraph" w:customStyle="1" w:styleId="l1">
    <w:name w:val="l1"/>
    <w:basedOn w:val="ac"/>
    <w:rsid w:val="003C38B0"/>
    <w:pPr>
      <w:spacing w:before="80" w:after="80"/>
      <w:ind w:left="380"/>
    </w:pPr>
    <w:rPr>
      <w:rFonts w:ascii="Times New Roman" w:eastAsia="Times New Roman" w:hAnsi="Times New Roman" w:cs="Times New Roman"/>
      <w:lang w:val="uk-UA"/>
    </w:rPr>
  </w:style>
  <w:style w:type="paragraph" w:customStyle="1" w:styleId="l2">
    <w:name w:val="l2"/>
    <w:basedOn w:val="ac"/>
    <w:rsid w:val="003C38B0"/>
    <w:pPr>
      <w:spacing w:before="80" w:after="80"/>
      <w:ind w:left="760"/>
    </w:pPr>
    <w:rPr>
      <w:rFonts w:ascii="Times New Roman" w:eastAsia="Times New Roman" w:hAnsi="Times New Roman" w:cs="Times New Roman"/>
      <w:lang w:val="uk-UA"/>
    </w:rPr>
  </w:style>
  <w:style w:type="paragraph" w:customStyle="1" w:styleId="afffffffffffffffffffff5">
    <w:name w:val="Список определений"/>
    <w:basedOn w:val="ac"/>
    <w:next w:val="ac"/>
    <w:rsid w:val="003C38B0"/>
    <w:pPr>
      <w:ind w:left="360"/>
    </w:pPr>
    <w:rPr>
      <w:rFonts w:ascii="Times New Roman" w:eastAsia="Times New Roman" w:hAnsi="Times New Roman" w:cs="Times New Roman"/>
      <w:szCs w:val="20"/>
      <w:lang w:val="uk-UA"/>
    </w:rPr>
  </w:style>
  <w:style w:type="paragraph" w:customStyle="1" w:styleId="6e">
    <w:name w:val="Обычный6"/>
    <w:basedOn w:val="ac"/>
    <w:rsid w:val="003C38B0"/>
    <w:pPr>
      <w:snapToGrid w:val="0"/>
      <w:spacing w:before="100" w:after="100"/>
      <w:ind w:firstLine="300"/>
      <w:jc w:val="both"/>
    </w:pPr>
    <w:rPr>
      <w:rFonts w:ascii="Times New Roman" w:eastAsia="Times New Roman" w:hAnsi="Times New Roman" w:cs="Times New Roman"/>
      <w:sz w:val="20"/>
      <w:szCs w:val="20"/>
      <w:lang w:val="uk-UA"/>
    </w:rPr>
  </w:style>
  <w:style w:type="paragraph" w:customStyle="1" w:styleId="report">
    <w:name w:val="report"/>
    <w:basedOn w:val="ac"/>
    <w:rsid w:val="003C38B0"/>
    <w:pPr>
      <w:spacing w:before="100"/>
    </w:pPr>
    <w:rPr>
      <w:rFonts w:ascii="Times New Roman" w:eastAsia="Times New Roman" w:hAnsi="Times New Roman" w:cs="Times New Roman"/>
      <w:sz w:val="26"/>
      <w:szCs w:val="26"/>
      <w:lang w:val="uk-UA"/>
    </w:rPr>
  </w:style>
  <w:style w:type="paragraph" w:customStyle="1" w:styleId="links1">
    <w:name w:val="links1"/>
    <w:basedOn w:val="ac"/>
    <w:rsid w:val="003C38B0"/>
    <w:pPr>
      <w:spacing w:before="100"/>
    </w:pPr>
    <w:rPr>
      <w:rFonts w:ascii="Times New Roman" w:eastAsia="Times New Roman" w:hAnsi="Times New Roman" w:cs="Times New Roman"/>
      <w:sz w:val="26"/>
      <w:szCs w:val="26"/>
      <w:lang w:val="uk-UA"/>
    </w:rPr>
  </w:style>
  <w:style w:type="paragraph" w:customStyle="1" w:styleId="tagsclearfix">
    <w:name w:val="tags clearfix"/>
    <w:basedOn w:val="ac"/>
    <w:rsid w:val="003C38B0"/>
    <w:rPr>
      <w:rFonts w:ascii="Times New Roman" w:eastAsia="Times New Roman" w:hAnsi="Times New Roman" w:cs="Times New Roman"/>
      <w:sz w:val="29"/>
      <w:szCs w:val="29"/>
      <w:lang w:val="uk-UA"/>
    </w:rPr>
  </w:style>
  <w:style w:type="paragraph" w:customStyle="1" w:styleId="l3">
    <w:name w:val="l3"/>
    <w:basedOn w:val="ac"/>
    <w:rsid w:val="003C38B0"/>
    <w:pPr>
      <w:spacing w:before="80" w:after="80"/>
      <w:ind w:left="1140"/>
    </w:pPr>
    <w:rPr>
      <w:rFonts w:ascii="Times New Roman" w:eastAsia="Times New Roman" w:hAnsi="Times New Roman" w:cs="Times New Roman"/>
      <w:lang w:val="uk-UA"/>
    </w:rPr>
  </w:style>
  <w:style w:type="paragraph" w:customStyle="1" w:styleId="text00">
    <w:name w:val="text0"/>
    <w:basedOn w:val="ac"/>
    <w:rsid w:val="003C38B0"/>
    <w:pPr>
      <w:spacing w:before="48" w:after="48"/>
      <w:jc w:val="both"/>
    </w:pPr>
    <w:rPr>
      <w:rFonts w:ascii="Times New Roman" w:eastAsia="Times New Roman" w:hAnsi="Times New Roman" w:cs="Times New Roman"/>
      <w:lang w:val="uk-UA"/>
    </w:rPr>
  </w:style>
  <w:style w:type="paragraph" w:customStyle="1" w:styleId="p2">
    <w:name w:val="p2"/>
    <w:basedOn w:val="ac"/>
    <w:rsid w:val="003C38B0"/>
    <w:pPr>
      <w:spacing w:before="100" w:after="100"/>
    </w:pPr>
    <w:rPr>
      <w:rFonts w:ascii="Times New Roman" w:eastAsia="Times New Roman" w:hAnsi="Times New Roman" w:cs="Times New Roman"/>
      <w:lang w:val="uk-UA"/>
    </w:rPr>
  </w:style>
  <w:style w:type="paragraph" w:customStyle="1" w:styleId="wh-normal">
    <w:name w:val="wh-normal"/>
    <w:basedOn w:val="ac"/>
    <w:rsid w:val="003C38B0"/>
    <w:pPr>
      <w:suppressAutoHyphens w:val="0"/>
    </w:pPr>
    <w:rPr>
      <w:rFonts w:ascii="Verdana" w:eastAsia="Times New Roman" w:hAnsi="Verdana" w:cs="Times New Roman"/>
      <w:color w:val="000000"/>
      <w:sz w:val="20"/>
      <w:szCs w:val="20"/>
      <w:lang w:val="uk-UA" w:eastAsia="ru-RU"/>
    </w:rPr>
  </w:style>
  <w:style w:type="paragraph" w:styleId="affffff7">
    <w:name w:val="Message Header"/>
    <w:basedOn w:val="ac"/>
    <w:link w:val="affffff6"/>
    <w:rsid w:val="00DD1F52"/>
    <w:pPr>
      <w:pBdr>
        <w:top w:val="single" w:sz="6" w:space="3" w:color="auto"/>
        <w:left w:val="single" w:sz="6" w:space="3" w:color="auto"/>
        <w:bottom w:val="single" w:sz="6" w:space="3" w:color="auto"/>
        <w:right w:val="single" w:sz="6" w:space="3" w:color="auto"/>
      </w:pBdr>
      <w:shd w:val="pct20" w:color="auto" w:fill="auto"/>
      <w:suppressAutoHyphens w:val="0"/>
      <w:ind w:left="1134" w:hanging="1134"/>
      <w:jc w:val="both"/>
    </w:pPr>
    <w:rPr>
      <w:rFonts w:ascii="OpenSymbol" w:eastAsia="PetersburgCTT" w:hAnsi="OpenSymbol" w:cs="OpenSymbol"/>
      <w:lang w:eastAsia="ru-RU"/>
    </w:rPr>
  </w:style>
  <w:style w:type="character" w:customStyle="1" w:styleId="1fffffff9">
    <w:name w:val="Шапка Знак1"/>
    <w:basedOn w:val="ad"/>
    <w:uiPriority w:val="99"/>
    <w:semiHidden/>
    <w:rsid w:val="00DD1F52"/>
    <w:rPr>
      <w:rFonts w:asciiTheme="majorHAnsi" w:eastAsiaTheme="majorEastAsia" w:hAnsiTheme="majorHAnsi" w:cstheme="majorBidi"/>
      <w:sz w:val="24"/>
      <w:szCs w:val="24"/>
      <w:shd w:val="pct20" w:color="auto" w:fill="auto"/>
      <w:lang w:eastAsia="ar-SA"/>
    </w:rPr>
  </w:style>
  <w:style w:type="paragraph" w:styleId="afffffffffffffffffffff6">
    <w:name w:val="Normal Indent"/>
    <w:aliases w:val="Обычный 22"/>
    <w:basedOn w:val="ac"/>
    <w:rsid w:val="00DD1F52"/>
    <w:pPr>
      <w:suppressAutoHyphens w:val="0"/>
      <w:ind w:left="720"/>
      <w:jc w:val="both"/>
    </w:pPr>
    <w:rPr>
      <w:rFonts w:ascii="Times New Roman" w:eastAsia="Times New Roman" w:hAnsi="Times New Roman" w:cs="Times New Roman"/>
      <w:sz w:val="20"/>
      <w:szCs w:val="20"/>
      <w:lang w:eastAsia="ru-RU"/>
    </w:rPr>
  </w:style>
  <w:style w:type="character" w:customStyle="1" w:styleId="trwrd1">
    <w:name w:val="trwrd1"/>
    <w:basedOn w:val="ad"/>
    <w:rsid w:val="00DD1F52"/>
    <w:rPr>
      <w:rFonts w:ascii="Tahoma" w:hAnsi="Tahoma" w:cs="Tahoma"/>
      <w:b/>
      <w:bCs/>
      <w:color w:val="0000CD"/>
    </w:rPr>
  </w:style>
  <w:style w:type="character" w:customStyle="1" w:styleId="tolkm1">
    <w:name w:val="tolkm1"/>
    <w:basedOn w:val="ad"/>
    <w:rsid w:val="00DD1F52"/>
    <w:rPr>
      <w:rFonts w:ascii="Tahoma" w:hAnsi="Tahoma" w:cs="Tahoma"/>
      <w:color w:val="696969"/>
    </w:rPr>
  </w:style>
  <w:style w:type="character" w:customStyle="1" w:styleId="maintext1">
    <w:name w:val="maintext1"/>
    <w:basedOn w:val="ad"/>
    <w:rsid w:val="00DE69DA"/>
    <w:rPr>
      <w:rFonts w:ascii="Verdana" w:hAnsi="Verdana" w:cs="Times New Roman"/>
      <w:b/>
      <w:bCs/>
      <w:color w:val="330099"/>
      <w:sz w:val="24"/>
      <w:szCs w:val="24"/>
    </w:rPr>
  </w:style>
  <w:style w:type="character" w:customStyle="1" w:styleId="content1">
    <w:name w:val="content1"/>
    <w:basedOn w:val="ad"/>
    <w:rsid w:val="00DE69DA"/>
    <w:rPr>
      <w:rFonts w:ascii="Arial" w:hAnsi="Arial" w:cs="Arial"/>
      <w:color w:val="000000"/>
      <w:sz w:val="17"/>
      <w:szCs w:val="17"/>
    </w:rPr>
  </w:style>
  <w:style w:type="character" w:customStyle="1" w:styleId="artcopy5">
    <w:name w:val="artcopy5"/>
    <w:basedOn w:val="ad"/>
    <w:rsid w:val="00DE69DA"/>
    <w:rPr>
      <w:rFonts w:cs="Times New Roman"/>
      <w:color w:val="333333"/>
      <w:sz w:val="24"/>
      <w:szCs w:val="24"/>
      <w:u w:val="none"/>
      <w:effect w:val="none"/>
    </w:rPr>
  </w:style>
  <w:style w:type="character" w:customStyle="1" w:styleId="spn">
    <w:name w:val="spn"/>
    <w:basedOn w:val="ad"/>
    <w:rsid w:val="00DE69DA"/>
    <w:rPr>
      <w:rFonts w:cs="Times New Roman"/>
    </w:rPr>
  </w:style>
  <w:style w:type="character" w:customStyle="1" w:styleId="spdiss21">
    <w:name w:val="sp_diss21"/>
    <w:basedOn w:val="ad"/>
    <w:rsid w:val="00DE69DA"/>
    <w:rPr>
      <w:rFonts w:ascii="Arial" w:hAnsi="Arial" w:cs="Arial"/>
      <w:b/>
      <w:bCs/>
      <w:color w:val="5B5B5B"/>
      <w:sz w:val="12"/>
      <w:szCs w:val="12"/>
    </w:rPr>
  </w:style>
  <w:style w:type="paragraph" w:customStyle="1" w:styleId="11f3">
    <w:name w:val="1.1."/>
    <w:rsid w:val="00CB293E"/>
    <w:pPr>
      <w:jc w:val="center"/>
    </w:pPr>
    <w:rPr>
      <w:rFonts w:ascii="Times New Roman" w:eastAsia="Times New Roman" w:hAnsi="Times New Roman" w:cs="Times New Roman"/>
      <w:b/>
      <w:snapToGrid w:val="0"/>
      <w:color w:val="000000"/>
    </w:rPr>
  </w:style>
  <w:style w:type="character" w:customStyle="1" w:styleId="highlight11">
    <w:name w:val="highlight11"/>
    <w:basedOn w:val="ad"/>
    <w:rsid w:val="00CB293E"/>
    <w:rPr>
      <w:shd w:val="clear" w:color="auto" w:fill="FFFFFF"/>
    </w:rPr>
  </w:style>
  <w:style w:type="character" w:customStyle="1" w:styleId="highlight21">
    <w:name w:val="highlight21"/>
    <w:basedOn w:val="ad"/>
    <w:rsid w:val="00CB293E"/>
    <w:rPr>
      <w:shd w:val="clear" w:color="auto" w:fill="FFFFFF"/>
    </w:rPr>
  </w:style>
  <w:style w:type="character" w:customStyle="1" w:styleId="vstup0">
    <w:name w:val="vstup"/>
    <w:basedOn w:val="ad"/>
    <w:rsid w:val="00CA0A94"/>
  </w:style>
  <w:style w:type="paragraph" w:customStyle="1" w:styleId="a40">
    <w:name w:val="a4"/>
    <w:basedOn w:val="ac"/>
    <w:rsid w:val="00235CA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fffff2">
    <w:name w:val="Абзац списка2"/>
    <w:basedOn w:val="ac"/>
    <w:rsid w:val="00E9409A"/>
    <w:pPr>
      <w:suppressAutoHyphens w:val="0"/>
      <w:spacing w:after="200" w:line="276" w:lineRule="auto"/>
      <w:ind w:left="720"/>
      <w:contextualSpacing/>
    </w:pPr>
    <w:rPr>
      <w:rFonts w:ascii="Calibri" w:eastAsia="Times New Roman" w:hAnsi="Calibri" w:cs="Times New Roman"/>
      <w:sz w:val="22"/>
      <w:szCs w:val="22"/>
      <w:lang w:eastAsia="en-US"/>
    </w:rPr>
  </w:style>
  <w:style w:type="paragraph" w:customStyle="1" w:styleId="3fff">
    <w:name w:val="Текст3"/>
    <w:basedOn w:val="ac"/>
    <w:rsid w:val="00687122"/>
    <w:pPr>
      <w:suppressAutoHyphens w:val="0"/>
    </w:pPr>
    <w:rPr>
      <w:rFonts w:ascii="Courier New" w:eastAsia="Times New Roman" w:hAnsi="Courier New" w:cs="Times New Roman"/>
      <w:sz w:val="20"/>
      <w:szCs w:val="20"/>
      <w:lang w:val="uk-UA" w:eastAsia="ru-RU"/>
    </w:rPr>
  </w:style>
  <w:style w:type="paragraph" w:customStyle="1" w:styleId="fiche0711grandtitre1">
    <w:name w:val="fiche0711_grand_titre1"/>
    <w:basedOn w:val="ac"/>
    <w:rsid w:val="00687122"/>
    <w:pPr>
      <w:suppressAutoHyphens w:val="0"/>
      <w:spacing w:before="125" w:after="125"/>
    </w:pPr>
    <w:rPr>
      <w:rFonts w:ascii="Verdana" w:eastAsia="Times New Roman" w:hAnsi="Verdana" w:cs="Times New Roman"/>
      <w:b/>
      <w:bCs/>
      <w:color w:val="CE2E7E"/>
      <w:sz w:val="21"/>
      <w:szCs w:val="21"/>
      <w:lang w:val="uk-UA" w:eastAsia="uk-UA"/>
    </w:rPr>
  </w:style>
  <w:style w:type="paragraph" w:customStyle="1" w:styleId="Reference">
    <w:name w:val="Reference"/>
    <w:basedOn w:val="ac"/>
    <w:rsid w:val="00215489"/>
    <w:pPr>
      <w:tabs>
        <w:tab w:val="num" w:pos="720"/>
      </w:tabs>
      <w:suppressAutoHyphens w:val="0"/>
      <w:ind w:left="720" w:hanging="360"/>
      <w:jc w:val="both"/>
    </w:pPr>
    <w:rPr>
      <w:rFonts w:ascii="Times New Roman" w:eastAsia="Times New Roman" w:hAnsi="Times New Roman" w:cs="Times New Roman"/>
      <w:sz w:val="18"/>
      <w:szCs w:val="20"/>
      <w:lang w:val="en-US" w:eastAsia="en-US"/>
    </w:rPr>
  </w:style>
  <w:style w:type="character" w:customStyle="1" w:styleId="h">
    <w:name w:val="h"/>
    <w:basedOn w:val="ad"/>
    <w:rsid w:val="00215489"/>
  </w:style>
  <w:style w:type="paragraph" w:customStyle="1" w:styleId="Rusarticle">
    <w:name w:val="Rus_article"/>
    <w:rsid w:val="00215489"/>
    <w:pPr>
      <w:autoSpaceDE w:val="0"/>
      <w:autoSpaceDN w:val="0"/>
      <w:adjustRightInd w:val="0"/>
      <w:ind w:firstLine="397"/>
      <w:jc w:val="both"/>
    </w:pPr>
    <w:rPr>
      <w:rFonts w:ascii="SchoolBook" w:eastAsia="Times New Roman" w:hAnsi="SchoolBook" w:cs="Times New Roman"/>
      <w:color w:val="000000"/>
    </w:rPr>
  </w:style>
  <w:style w:type="character" w:customStyle="1" w:styleId="14pt2">
    <w:name w:val="Стиль 14 pt"/>
    <w:basedOn w:val="ad"/>
    <w:rsid w:val="00BA1AD0"/>
    <w:rPr>
      <w:rFonts w:ascii="Times New Roman" w:hAnsi="Times New Roman" w:cs="Times New Roman" w:hint="default"/>
      <w:spacing w:val="0"/>
      <w:sz w:val="28"/>
      <w:szCs w:val="28"/>
    </w:rPr>
  </w:style>
  <w:style w:type="paragraph" w:customStyle="1" w:styleId="zagolovok">
    <w:name w:val="zagolovok"/>
    <w:uiPriority w:val="99"/>
    <w:rsid w:val="00BA1AD0"/>
    <w:pPr>
      <w:keepNext/>
      <w:tabs>
        <w:tab w:val="left" w:pos="283"/>
      </w:tabs>
      <w:autoSpaceDE w:val="0"/>
      <w:autoSpaceDN w:val="0"/>
      <w:adjustRightInd w:val="0"/>
      <w:spacing w:after="113"/>
      <w:jc w:val="center"/>
    </w:pPr>
    <w:rPr>
      <w:rFonts w:ascii="Times New Roman" w:eastAsia="Times New Roman" w:hAnsi="Times New Roman" w:cs="Times New Roman"/>
      <w:b/>
      <w:bCs/>
      <w:color w:val="000000"/>
    </w:rPr>
  </w:style>
  <w:style w:type="character" w:customStyle="1" w:styleId="4ff">
    <w:name w:val="Знак Знак4"/>
    <w:basedOn w:val="ad"/>
    <w:locked/>
    <w:rsid w:val="00BA1AD0"/>
    <w:rPr>
      <w:rFonts w:eastAsia="MS Mincho"/>
      <w:sz w:val="28"/>
      <w:szCs w:val="24"/>
      <w:lang w:val="uk-UA" w:eastAsia="ru-RU" w:bidi="ar-SA"/>
    </w:rPr>
  </w:style>
  <w:style w:type="character" w:customStyle="1" w:styleId="3fff0">
    <w:name w:val="Знак Знак3"/>
    <w:aliases w:val="Основной текст с отступом 2 Знак Знак1, Знак Знак1 Знак1"/>
    <w:basedOn w:val="ad"/>
    <w:locked/>
    <w:rsid w:val="00BA1AD0"/>
    <w:rPr>
      <w:rFonts w:ascii="Arial" w:hAnsi="Arial" w:cs="Arial"/>
      <w:b/>
      <w:bCs/>
      <w:i/>
      <w:iCs/>
      <w:sz w:val="28"/>
      <w:szCs w:val="28"/>
      <w:lang w:val="ru-RU" w:eastAsia="ru-RU" w:bidi="ar-SA"/>
    </w:rPr>
  </w:style>
  <w:style w:type="character" w:customStyle="1" w:styleId="2fffff3">
    <w:name w:val="Знак Знак2"/>
    <w:basedOn w:val="ad"/>
    <w:locked/>
    <w:rsid w:val="00BA1AD0"/>
    <w:rPr>
      <w:rFonts w:ascii="Arial" w:hAnsi="Arial" w:cs="Arial"/>
      <w:b/>
      <w:bCs/>
      <w:sz w:val="26"/>
      <w:szCs w:val="26"/>
      <w:lang w:val="ru-RU" w:eastAsia="ru-RU" w:bidi="ar-SA"/>
    </w:rPr>
  </w:style>
  <w:style w:type="character" w:customStyle="1" w:styleId="1fffffffa">
    <w:name w:val="Знак Знак1"/>
    <w:basedOn w:val="ad"/>
    <w:locked/>
    <w:rsid w:val="00BA1AD0"/>
    <w:rPr>
      <w:b/>
      <w:bCs/>
      <w:sz w:val="28"/>
      <w:szCs w:val="28"/>
      <w:lang w:val="ru-RU" w:eastAsia="uk-UA" w:bidi="ar-SA"/>
    </w:rPr>
  </w:style>
  <w:style w:type="character" w:customStyle="1" w:styleId="afffffffffffffffffffff7">
    <w:name w:val="Знак Знак"/>
    <w:basedOn w:val="1fffffffa"/>
    <w:locked/>
    <w:rsid w:val="00BA1AD0"/>
    <w:rPr>
      <w:rFonts w:ascii="Calibri" w:eastAsia="Calibri" w:hAnsi="Calibri"/>
      <w:b/>
      <w:bCs/>
      <w:sz w:val="22"/>
      <w:szCs w:val="22"/>
      <w:lang w:val="uk-UA" w:eastAsia="en-US" w:bidi="ar-SA"/>
    </w:rPr>
  </w:style>
  <w:style w:type="paragraph" w:customStyle="1" w:styleId="3fff1">
    <w:name w:val="Заголовок 3 + по ширине Междустр.интервал:  полуторный"/>
    <w:basedOn w:val="41"/>
    <w:rsid w:val="00BA1AD0"/>
    <w:pPr>
      <w:numPr>
        <w:ilvl w:val="0"/>
        <w:numId w:val="0"/>
      </w:numPr>
      <w:suppressAutoHyphens w:val="0"/>
      <w:spacing w:before="240" w:after="60"/>
      <w:jc w:val="both"/>
    </w:pPr>
    <w:rPr>
      <w:rFonts w:ascii="Times New Roman" w:eastAsia="Times New Roman" w:hAnsi="Times New Roman" w:cs="Times New Roman"/>
      <w:b/>
      <w:bCs/>
      <w:sz w:val="28"/>
      <w:lang w:eastAsia="ru-RU"/>
    </w:rPr>
  </w:style>
  <w:style w:type="character" w:customStyle="1" w:styleId="314pt">
    <w:name w:val="Стиль Заголовок 3 + 14 pt Знак"/>
    <w:basedOn w:val="ad"/>
    <w:rsid w:val="00BA1AD0"/>
    <w:rPr>
      <w:rFonts w:ascii="Arial" w:hAnsi="Arial" w:cs="Arial" w:hint="default"/>
      <w:b/>
      <w:bCs/>
      <w:sz w:val="28"/>
      <w:szCs w:val="26"/>
      <w:lang w:val="ru-RU" w:eastAsia="ru-RU" w:bidi="ar-SA"/>
    </w:rPr>
  </w:style>
  <w:style w:type="character" w:customStyle="1" w:styleId="FontStyle26">
    <w:name w:val="Font Style26"/>
    <w:basedOn w:val="ad"/>
    <w:rsid w:val="00E57100"/>
    <w:rPr>
      <w:rFonts w:ascii="Century Schoolbook" w:hAnsi="Century Schoolbook" w:cs="Century Schoolbook"/>
      <w:sz w:val="22"/>
      <w:szCs w:val="22"/>
    </w:rPr>
  </w:style>
  <w:style w:type="paragraph" w:customStyle="1" w:styleId="Style7">
    <w:name w:val="Style7"/>
    <w:basedOn w:val="ac"/>
    <w:rsid w:val="00E57100"/>
    <w:pPr>
      <w:widowControl w:val="0"/>
      <w:suppressAutoHyphens w:val="0"/>
      <w:autoSpaceDE w:val="0"/>
      <w:autoSpaceDN w:val="0"/>
      <w:adjustRightInd w:val="0"/>
      <w:spacing w:line="384" w:lineRule="exact"/>
      <w:ind w:hanging="586"/>
    </w:pPr>
    <w:rPr>
      <w:rFonts w:ascii="Century Schoolbook" w:eastAsia="Times New Roman" w:hAnsi="Century Schoolbook" w:cs="Times New Roman"/>
      <w:lang w:eastAsia="ru-RU"/>
    </w:rPr>
  </w:style>
  <w:style w:type="character" w:customStyle="1" w:styleId="FontStyle25">
    <w:name w:val="Font Style25"/>
    <w:basedOn w:val="ad"/>
    <w:rsid w:val="00E57100"/>
    <w:rPr>
      <w:rFonts w:ascii="Century Schoolbook" w:hAnsi="Century Schoolbook" w:cs="Century Schoolbook"/>
      <w:i/>
      <w:iCs/>
      <w:sz w:val="22"/>
      <w:szCs w:val="22"/>
    </w:rPr>
  </w:style>
  <w:style w:type="character" w:customStyle="1" w:styleId="FontStyle33">
    <w:name w:val="Font Style33"/>
    <w:basedOn w:val="ad"/>
    <w:rsid w:val="00E57100"/>
    <w:rPr>
      <w:rFonts w:ascii="Century Schoolbook" w:hAnsi="Century Schoolbook" w:cs="Century Schoolbook"/>
      <w:sz w:val="20"/>
      <w:szCs w:val="20"/>
    </w:rPr>
  </w:style>
  <w:style w:type="paragraph" w:customStyle="1" w:styleId="Style19">
    <w:name w:val="Style19"/>
    <w:basedOn w:val="ac"/>
    <w:rsid w:val="00E57100"/>
    <w:pPr>
      <w:widowControl w:val="0"/>
      <w:suppressAutoHyphens w:val="0"/>
      <w:autoSpaceDE w:val="0"/>
      <w:autoSpaceDN w:val="0"/>
      <w:adjustRightInd w:val="0"/>
      <w:spacing w:line="276" w:lineRule="exact"/>
      <w:ind w:firstLine="4253"/>
    </w:pPr>
    <w:rPr>
      <w:rFonts w:ascii="Century Schoolbook" w:eastAsia="Times New Roman" w:hAnsi="Century Schoolbook" w:cs="Times New Roman"/>
      <w:lang w:eastAsia="ru-RU"/>
    </w:rPr>
  </w:style>
  <w:style w:type="paragraph" w:customStyle="1" w:styleId="14125">
    <w:name w:val="Стиль 14 пт полужирный Первая строка:  125 см"/>
    <w:basedOn w:val="ac"/>
    <w:autoRedefine/>
    <w:rsid w:val="00E57100"/>
    <w:pPr>
      <w:suppressAutoHyphens w:val="0"/>
      <w:spacing w:line="360" w:lineRule="auto"/>
      <w:ind w:firstLine="709"/>
    </w:pPr>
    <w:rPr>
      <w:rFonts w:ascii="Times New Roman" w:eastAsia="Times New Roman" w:hAnsi="Times New Roman" w:cs="Times New Roman"/>
      <w:b/>
      <w:bCs/>
      <w:sz w:val="28"/>
      <w:szCs w:val="20"/>
      <w:lang w:eastAsia="ru-RU"/>
    </w:rPr>
  </w:style>
  <w:style w:type="paragraph" w:customStyle="1" w:styleId="3fff2">
    <w:name w:val="Стиль Заголовок 3 + не курсив"/>
    <w:basedOn w:val="31"/>
    <w:autoRedefine/>
    <w:rsid w:val="00E57100"/>
    <w:pPr>
      <w:widowControl/>
      <w:numPr>
        <w:ilvl w:val="0"/>
        <w:numId w:val="0"/>
      </w:numPr>
      <w:suppressAutoHyphens w:val="0"/>
      <w:spacing w:before="0" w:after="0" w:line="360" w:lineRule="auto"/>
      <w:ind w:firstLine="709"/>
      <w:jc w:val="both"/>
    </w:pPr>
    <w:rPr>
      <w:rFonts w:ascii="Times New Roman" w:eastAsia="Times New Roman" w:hAnsi="Times New Roman" w:cs="Arial"/>
      <w:b w:val="0"/>
      <w:color w:val="auto"/>
      <w:sz w:val="28"/>
      <w:szCs w:val="26"/>
      <w:lang w:eastAsia="ru-RU"/>
    </w:rPr>
  </w:style>
  <w:style w:type="paragraph" w:customStyle="1" w:styleId="1fffffffb">
    <w:name w:val="Стиль Заголовок 1"/>
    <w:basedOn w:val="1"/>
    <w:autoRedefine/>
    <w:rsid w:val="00E57100"/>
    <w:pPr>
      <w:numPr>
        <w:numId w:val="0"/>
      </w:numPr>
      <w:suppressAutoHyphens w:val="0"/>
      <w:spacing w:before="0" w:after="0" w:line="360" w:lineRule="auto"/>
      <w:jc w:val="center"/>
    </w:pPr>
    <w:rPr>
      <w:rFonts w:ascii="Times New Roman" w:eastAsia="Times New Roman" w:hAnsi="Times New Roman" w:cs="Times New Roman"/>
      <w:b w:val="0"/>
      <w:color w:val="000000"/>
      <w:kern w:val="0"/>
      <w:sz w:val="28"/>
      <w:szCs w:val="28"/>
      <w:lang w:val="uk-UA" w:eastAsia="ru-RU"/>
    </w:rPr>
  </w:style>
  <w:style w:type="paragraph" w:customStyle="1" w:styleId="1fffffffc">
    <w:name w:val="Стиль Заголовок 1 +"/>
    <w:basedOn w:val="1"/>
    <w:autoRedefine/>
    <w:rsid w:val="00E57100"/>
    <w:pPr>
      <w:numPr>
        <w:numId w:val="0"/>
      </w:numPr>
      <w:suppressAutoHyphens w:val="0"/>
      <w:spacing w:before="0" w:after="0" w:line="360" w:lineRule="auto"/>
      <w:jc w:val="center"/>
    </w:pPr>
    <w:rPr>
      <w:rFonts w:ascii="Times New Roman" w:eastAsia="Times New Roman" w:hAnsi="Times New Roman" w:cs="Times New Roman"/>
      <w:bCs w:val="0"/>
      <w:kern w:val="0"/>
      <w:sz w:val="28"/>
      <w:szCs w:val="28"/>
      <w:lang w:val="uk-UA" w:eastAsia="ru-RU"/>
    </w:rPr>
  </w:style>
  <w:style w:type="paragraph" w:customStyle="1" w:styleId="4ff0">
    <w:name w:val="Стиль Заголовок 4 + не курсив"/>
    <w:basedOn w:val="41"/>
    <w:autoRedefine/>
    <w:rsid w:val="00E57100"/>
    <w:pPr>
      <w:numPr>
        <w:ilvl w:val="0"/>
        <w:numId w:val="0"/>
      </w:numPr>
      <w:suppressAutoHyphens w:val="0"/>
      <w:ind w:firstLine="1134"/>
      <w:jc w:val="both"/>
    </w:pPr>
    <w:rPr>
      <w:rFonts w:ascii="Times New Roman" w:eastAsia="Times New Roman" w:hAnsi="Times New Roman" w:cs="Times New Roman"/>
      <w:i/>
      <w:sz w:val="28"/>
      <w:szCs w:val="28"/>
      <w:lang w:eastAsia="ru-RU"/>
    </w:rPr>
  </w:style>
  <w:style w:type="paragraph" w:customStyle="1" w:styleId="afffffffffffffffffffff8">
    <w:name w:val="Нормальный"/>
    <w:rsid w:val="000B7322"/>
    <w:pPr>
      <w:autoSpaceDE w:val="0"/>
      <w:autoSpaceDN w:val="0"/>
      <w:ind w:firstLine="567"/>
      <w:jc w:val="both"/>
    </w:pPr>
    <w:rPr>
      <w:rFonts w:ascii="TimesET" w:eastAsia="Times New Roman" w:hAnsi="TimesET" w:cs="Times New Roman"/>
      <w:noProof/>
      <w:sz w:val="24"/>
    </w:rPr>
  </w:style>
  <w:style w:type="character" w:customStyle="1" w:styleId="art1">
    <w:name w:val="art1"/>
    <w:basedOn w:val="ad"/>
    <w:rsid w:val="008057C8"/>
    <w:rPr>
      <w:rFonts w:cs="Times New Roman"/>
      <w:sz w:val="21"/>
      <w:szCs w:val="21"/>
    </w:rPr>
  </w:style>
  <w:style w:type="character" w:customStyle="1" w:styleId="tlfcsyntagme">
    <w:name w:val="tlf_csyntagme"/>
    <w:basedOn w:val="ad"/>
    <w:rsid w:val="008057C8"/>
    <w:rPr>
      <w:rFonts w:cs="Times New Roman"/>
    </w:rPr>
  </w:style>
  <w:style w:type="paragraph" w:styleId="5f7">
    <w:name w:val="List 5"/>
    <w:basedOn w:val="ac"/>
    <w:rsid w:val="008057C8"/>
    <w:pPr>
      <w:suppressAutoHyphens w:val="0"/>
      <w:ind w:left="1415" w:hanging="283"/>
    </w:pPr>
    <w:rPr>
      <w:rFonts w:ascii="Times New Roman" w:eastAsia="Times New Roman" w:hAnsi="Times New Roman" w:cs="Times New Roman"/>
      <w:sz w:val="20"/>
      <w:szCs w:val="20"/>
      <w:lang w:eastAsia="ru-RU"/>
    </w:rPr>
  </w:style>
  <w:style w:type="character" w:customStyle="1" w:styleId="urldesc1">
    <w:name w:val="urldesc1"/>
    <w:basedOn w:val="ad"/>
    <w:rsid w:val="008057C8"/>
    <w:rPr>
      <w:rFonts w:ascii="Verdana" w:hAnsi="Verdana" w:cs="Times New Roman"/>
      <w:color w:val="006760"/>
      <w:sz w:val="14"/>
      <w:szCs w:val="14"/>
    </w:rPr>
  </w:style>
  <w:style w:type="character" w:customStyle="1" w:styleId="sr21">
    <w:name w:val="sr21"/>
    <w:basedOn w:val="ad"/>
    <w:rsid w:val="008057C8"/>
    <w:rPr>
      <w:rFonts w:ascii="Verdana" w:hAnsi="Verdana" w:cs="Times New Roman"/>
      <w:color w:val="006760"/>
      <w:sz w:val="15"/>
      <w:szCs w:val="15"/>
      <w:shd w:val="clear" w:color="auto" w:fill="FAFAFA"/>
    </w:rPr>
  </w:style>
  <w:style w:type="paragraph" w:customStyle="1" w:styleId="ris">
    <w:name w:val="ris"/>
    <w:basedOn w:val="ac"/>
    <w:uiPriority w:val="99"/>
    <w:rsid w:val="00B17976"/>
    <w:pPr>
      <w:suppressAutoHyphens w:val="0"/>
      <w:spacing w:line="360" w:lineRule="auto"/>
      <w:ind w:firstLine="709"/>
      <w:jc w:val="center"/>
    </w:pPr>
    <w:rPr>
      <w:rFonts w:ascii="Times New Roman" w:eastAsia="Calibri" w:hAnsi="Times New Roman" w:cs="Times New Roman"/>
      <w:sz w:val="28"/>
      <w:szCs w:val="22"/>
      <w:lang w:val="en-US" w:eastAsia="en-US"/>
    </w:rPr>
  </w:style>
  <w:style w:type="paragraph" w:customStyle="1" w:styleId="afffffffffffffffffffff9">
    <w:name w:val="надпись"/>
    <w:basedOn w:val="ac"/>
    <w:rsid w:val="00B17976"/>
    <w:pPr>
      <w:keepNext/>
      <w:suppressAutoHyphens w:val="0"/>
      <w:spacing w:line="360" w:lineRule="auto"/>
      <w:jc w:val="right"/>
    </w:pPr>
    <w:rPr>
      <w:rFonts w:ascii="Times New Roman" w:eastAsia="Times New Roman" w:hAnsi="Times New Roman" w:cs="Times New Roman"/>
      <w:b/>
      <w:color w:val="000000"/>
      <w:sz w:val="28"/>
      <w:lang w:val="uk-UA" w:eastAsia="ru-RU"/>
    </w:rPr>
  </w:style>
  <w:style w:type="character" w:customStyle="1" w:styleId="afffffffffffffffffffffa">
    <w:name w:val="формула"/>
    <w:basedOn w:val="ad"/>
    <w:rsid w:val="00B17976"/>
    <w:rPr>
      <w:rFonts w:ascii="Times New Roman" w:hAnsi="Times New Roman"/>
      <w:i/>
    </w:rPr>
  </w:style>
  <w:style w:type="paragraph" w:customStyle="1" w:styleId="afffffffffffffffffffffb">
    <w:name w:val="чернетка"/>
    <w:basedOn w:val="ac"/>
    <w:rsid w:val="00B17976"/>
    <w:pPr>
      <w:suppressAutoHyphens w:val="0"/>
      <w:spacing w:line="360" w:lineRule="auto"/>
      <w:ind w:firstLine="709"/>
      <w:jc w:val="both"/>
    </w:pPr>
    <w:rPr>
      <w:rFonts w:ascii="Times New Roman" w:eastAsia="Times New Roman" w:hAnsi="Times New Roman" w:cs="Times New Roman"/>
      <w:color w:val="000080"/>
      <w:sz w:val="28"/>
      <w:lang w:val="uk-UA" w:eastAsia="ru-RU"/>
    </w:rPr>
  </w:style>
  <w:style w:type="character" w:customStyle="1" w:styleId="andr">
    <w:name w:val="andr"/>
    <w:basedOn w:val="ad"/>
    <w:rsid w:val="00B17976"/>
    <w:rPr>
      <w:rFonts w:ascii="Comic Sans MS" w:hAnsi="Comic Sans MS" w:cs="Arial"/>
      <w:sz w:val="26"/>
      <w:lang w:val="uk-UA"/>
    </w:rPr>
  </w:style>
  <w:style w:type="character" w:customStyle="1" w:styleId="key">
    <w:name w:val="key"/>
    <w:basedOn w:val="ad"/>
    <w:rsid w:val="00B17976"/>
    <w:rPr>
      <w:rFonts w:ascii="Arial" w:hAnsi="Arial"/>
      <w:color w:val="FF0000"/>
      <w:sz w:val="24"/>
      <w:szCs w:val="28"/>
    </w:rPr>
  </w:style>
  <w:style w:type="paragraph" w:styleId="afffffffffffffffffffffc">
    <w:name w:val="List Continue"/>
    <w:basedOn w:val="ac"/>
    <w:rsid w:val="00B17976"/>
    <w:pPr>
      <w:suppressAutoHyphens w:val="0"/>
      <w:spacing w:after="120"/>
      <w:ind w:left="283"/>
    </w:pPr>
    <w:rPr>
      <w:rFonts w:ascii="Times New Roman" w:eastAsia="Times New Roman" w:hAnsi="Times New Roman" w:cs="Times New Roman"/>
      <w:lang w:eastAsia="ru-RU"/>
    </w:rPr>
  </w:style>
  <w:style w:type="paragraph" w:customStyle="1" w:styleId="PerfectStyle">
    <w:name w:val="PerfectStyle"/>
    <w:basedOn w:val="afffffffc"/>
    <w:rsid w:val="00B17976"/>
    <w:pPr>
      <w:widowControl w:val="0"/>
      <w:suppressAutoHyphens w:val="0"/>
      <w:autoSpaceDE w:val="0"/>
      <w:autoSpaceDN w:val="0"/>
      <w:adjustRightInd w:val="0"/>
      <w:jc w:val="both"/>
    </w:pPr>
    <w:rPr>
      <w:rFonts w:ascii="Bookman Old Style" w:eastAsia="Times New Roman" w:hAnsi="Bookman Old Style" w:cs="Times New Roman"/>
      <w:sz w:val="24"/>
      <w:szCs w:val="20"/>
      <w:lang w:eastAsia="ru-RU"/>
    </w:rPr>
  </w:style>
  <w:style w:type="paragraph" w:styleId="3fff3">
    <w:name w:val="List Continue 3"/>
    <w:basedOn w:val="ac"/>
    <w:rsid w:val="00B17976"/>
    <w:pPr>
      <w:suppressAutoHyphens w:val="0"/>
      <w:spacing w:after="120"/>
      <w:ind w:left="849"/>
    </w:pPr>
    <w:rPr>
      <w:rFonts w:ascii="Times New Roman" w:eastAsia="Times New Roman" w:hAnsi="Times New Roman" w:cs="Times New Roman"/>
      <w:lang w:eastAsia="ru-RU"/>
    </w:rPr>
  </w:style>
  <w:style w:type="paragraph" w:customStyle="1" w:styleId="2fffff4">
    <w:name w:val="Основной текст с отступом2"/>
    <w:basedOn w:val="ac"/>
    <w:rsid w:val="00927736"/>
    <w:pPr>
      <w:suppressAutoHyphens w:val="0"/>
      <w:ind w:firstLine="540"/>
      <w:jc w:val="both"/>
    </w:pPr>
    <w:rPr>
      <w:rFonts w:ascii="Times New Roman" w:eastAsia="Times New Roman" w:hAnsi="Times New Roman" w:cs="Times New Roman"/>
      <w:sz w:val="28"/>
      <w:szCs w:val="28"/>
      <w:lang w:val="uk-UA" w:eastAsia="ru-RU"/>
    </w:rPr>
  </w:style>
  <w:style w:type="character" w:customStyle="1" w:styleId="title1">
    <w:name w:val="title1"/>
    <w:basedOn w:val="ad"/>
    <w:rsid w:val="00E13B3A"/>
    <w:rPr>
      <w:rFonts w:ascii="Arial" w:hAnsi="Arial" w:cs="Arial" w:hint="default"/>
      <w:b/>
      <w:bCs/>
      <w:i/>
      <w:iCs/>
      <w:color w:val="1642FF"/>
      <w:spacing w:val="12"/>
      <w:sz w:val="27"/>
      <w:szCs w:val="27"/>
    </w:rPr>
  </w:style>
  <w:style w:type="paragraph" w:customStyle="1" w:styleId="head0">
    <w:name w:val="head"/>
    <w:basedOn w:val="ac"/>
    <w:rsid w:val="00BB3459"/>
    <w:pPr>
      <w:widowControl w:val="0"/>
      <w:suppressAutoHyphens w:val="0"/>
      <w:overflowPunct w:val="0"/>
      <w:autoSpaceDE w:val="0"/>
      <w:autoSpaceDN w:val="0"/>
      <w:adjustRightInd w:val="0"/>
      <w:spacing w:after="60"/>
      <w:textAlignment w:val="baseline"/>
    </w:pPr>
    <w:rPr>
      <w:rFonts w:ascii="Arial" w:eastAsia="Times New Roman" w:hAnsi="Arial" w:cs="Times New Roman"/>
      <w:b/>
      <w:szCs w:val="20"/>
      <w:lang w:val="en-US" w:eastAsia="uk-UA"/>
    </w:rPr>
  </w:style>
  <w:style w:type="paragraph" w:customStyle="1" w:styleId="2fffff5">
    <w:name w:val="Красная строка2"/>
    <w:basedOn w:val="afffffffc"/>
    <w:rsid w:val="00BB3459"/>
    <w:pPr>
      <w:suppressAutoHyphens w:val="0"/>
      <w:overflowPunct w:val="0"/>
      <w:autoSpaceDE w:val="0"/>
      <w:autoSpaceDN w:val="0"/>
      <w:adjustRightInd w:val="0"/>
      <w:spacing w:after="0"/>
      <w:ind w:firstLine="288"/>
      <w:jc w:val="both"/>
    </w:pPr>
    <w:rPr>
      <w:rFonts w:ascii="Times New Roman" w:eastAsia="Times New Roman" w:hAnsi="Times New Roman" w:cs="Times New Roman"/>
      <w:color w:val="000000"/>
      <w:sz w:val="24"/>
      <w:szCs w:val="20"/>
      <w:lang w:val="en-US" w:eastAsia="uk-UA"/>
    </w:rPr>
  </w:style>
  <w:style w:type="paragraph" w:styleId="afffffffffffffffffffffd">
    <w:name w:val="List Number"/>
    <w:basedOn w:val="ac"/>
    <w:rsid w:val="00BB3459"/>
    <w:pPr>
      <w:widowControl w:val="0"/>
      <w:tabs>
        <w:tab w:val="num" w:pos="840"/>
      </w:tabs>
      <w:suppressAutoHyphens w:val="0"/>
      <w:autoSpaceDE w:val="0"/>
      <w:autoSpaceDN w:val="0"/>
      <w:spacing w:before="100" w:after="100"/>
      <w:ind w:left="840" w:hanging="480"/>
    </w:pPr>
    <w:rPr>
      <w:rFonts w:ascii="Times New Roman" w:eastAsia="Times New Roman" w:hAnsi="Times New Roman" w:cs="Times New Roman"/>
      <w:lang w:eastAsia="uk-UA"/>
    </w:rPr>
  </w:style>
  <w:style w:type="character" w:customStyle="1" w:styleId="8a">
    <w:name w:val="Стиль8 Знак"/>
    <w:basedOn w:val="ad"/>
    <w:link w:val="80"/>
    <w:uiPriority w:val="99"/>
    <w:rsid w:val="00BB3459"/>
    <w:rPr>
      <w:rFonts w:ascii="Times New Roman" w:eastAsia="Times New Roman" w:hAnsi="Times New Roman" w:cs="Times New Roman"/>
      <w:sz w:val="28"/>
      <w:szCs w:val="24"/>
      <w:lang w:val="uk-UA"/>
    </w:rPr>
  </w:style>
  <w:style w:type="character" w:customStyle="1" w:styleId="5b">
    <w:name w:val="Стиль5 Знак"/>
    <w:basedOn w:val="ad"/>
    <w:link w:val="53"/>
    <w:uiPriority w:val="99"/>
    <w:rsid w:val="00BB3459"/>
    <w:rPr>
      <w:rFonts w:ascii="Garamond" w:eastAsia="Garamond" w:hAnsi="Garamond" w:cs="Garamond"/>
      <w:sz w:val="28"/>
      <w:szCs w:val="28"/>
      <w:lang w:eastAsia="ar-SA"/>
    </w:rPr>
  </w:style>
  <w:style w:type="paragraph" w:customStyle="1" w:styleId="Title3">
    <w:name w:val="Title3"/>
    <w:basedOn w:val="affffffff0"/>
    <w:uiPriority w:val="99"/>
    <w:rsid w:val="00AE0C4B"/>
    <w:pPr>
      <w:suppressAutoHyphens w:val="0"/>
      <w:spacing w:after="100" w:afterAutospacing="1"/>
    </w:pPr>
    <w:rPr>
      <w:rFonts w:ascii="Times New Roman" w:eastAsia="Times New Roman" w:hAnsi="Times New Roman" w:cs="Times New Roman"/>
      <w:caps w:val="0"/>
      <w:sz w:val="28"/>
      <w:szCs w:val="28"/>
      <w:lang w:val="uk-UA" w:eastAsia="en-US"/>
    </w:rPr>
  </w:style>
  <w:style w:type="paragraph" w:customStyle="1" w:styleId="2fffff6">
    <w:name w:val="Текст выноски2"/>
    <w:basedOn w:val="ac"/>
    <w:rsid w:val="00914C86"/>
    <w:pPr>
      <w:suppressAutoHyphens w:val="0"/>
    </w:pPr>
    <w:rPr>
      <w:rFonts w:ascii="Tahoma" w:eastAsia="Times New Roman" w:hAnsi="Tahoma" w:cs="Tahoma"/>
      <w:sz w:val="16"/>
      <w:szCs w:val="16"/>
      <w:lang w:eastAsia="ru-RU"/>
    </w:rPr>
  </w:style>
  <w:style w:type="character" w:customStyle="1" w:styleId="vline">
    <w:name w:val="vline"/>
    <w:basedOn w:val="ad"/>
    <w:rsid w:val="005804EE"/>
    <w:rPr>
      <w:rFonts w:ascii="Times New Roman" w:hAnsi="Times New Roman" w:cs="Times New Roman" w:hint="default"/>
      <w:i w:val="0"/>
      <w:iCs w:val="0"/>
      <w:sz w:val="22"/>
      <w:szCs w:val="22"/>
    </w:rPr>
  </w:style>
  <w:style w:type="paragraph" w:customStyle="1" w:styleId="nostyle">
    <w:name w:val="no_style"/>
    <w:rsid w:val="00CC085B"/>
    <w:pPr>
      <w:autoSpaceDE w:val="0"/>
      <w:autoSpaceDN w:val="0"/>
    </w:pPr>
    <w:rPr>
      <w:rFonts w:ascii="Times New Roman" w:eastAsia="Times New Roman" w:hAnsi="Times New Roman" w:cs="Times New Roman"/>
      <w:color w:val="000000"/>
      <w:kern w:val="28"/>
      <w:lang w:eastAsia="uk-UA"/>
    </w:rPr>
  </w:style>
  <w:style w:type="paragraph" w:styleId="2fffff7">
    <w:name w:val="Quote"/>
    <w:basedOn w:val="ac"/>
    <w:next w:val="ac"/>
    <w:link w:val="2fffff8"/>
    <w:uiPriority w:val="29"/>
    <w:qFormat/>
    <w:rsid w:val="00566ED6"/>
    <w:pPr>
      <w:suppressAutoHyphens w:val="0"/>
    </w:pPr>
    <w:rPr>
      <w:rFonts w:ascii="Calibri" w:eastAsia="Times New Roman" w:hAnsi="Calibri" w:cs="Times New Roman"/>
      <w:i/>
      <w:lang w:val="en-US" w:eastAsia="en-US"/>
    </w:rPr>
  </w:style>
  <w:style w:type="character" w:customStyle="1" w:styleId="2fffff8">
    <w:name w:val="Цитата 2 Знак"/>
    <w:basedOn w:val="ad"/>
    <w:link w:val="2fffff7"/>
    <w:uiPriority w:val="29"/>
    <w:rsid w:val="00566ED6"/>
    <w:rPr>
      <w:rFonts w:ascii="Calibri" w:eastAsia="Times New Roman" w:hAnsi="Calibri" w:cs="Times New Roman"/>
      <w:i/>
      <w:sz w:val="24"/>
      <w:szCs w:val="24"/>
      <w:lang w:val="en-US" w:eastAsia="en-US"/>
    </w:rPr>
  </w:style>
  <w:style w:type="paragraph" w:styleId="afffffffffffffffffffffe">
    <w:name w:val="Intense Quote"/>
    <w:basedOn w:val="ac"/>
    <w:next w:val="ac"/>
    <w:link w:val="affffffffffffffffffffff"/>
    <w:uiPriority w:val="30"/>
    <w:qFormat/>
    <w:rsid w:val="00566ED6"/>
    <w:pPr>
      <w:suppressAutoHyphens w:val="0"/>
      <w:ind w:left="720" w:right="720"/>
    </w:pPr>
    <w:rPr>
      <w:rFonts w:ascii="Calibri" w:eastAsia="Times New Roman" w:hAnsi="Calibri" w:cs="Times New Roman"/>
      <w:b/>
      <w:i/>
      <w:szCs w:val="22"/>
      <w:lang w:val="en-US" w:eastAsia="en-US"/>
    </w:rPr>
  </w:style>
  <w:style w:type="character" w:customStyle="1" w:styleId="affffffffffffffffffffff">
    <w:name w:val="Выделенная цитата Знак"/>
    <w:basedOn w:val="ad"/>
    <w:link w:val="afffffffffffffffffffffe"/>
    <w:uiPriority w:val="30"/>
    <w:rsid w:val="00566ED6"/>
    <w:rPr>
      <w:rFonts w:ascii="Calibri" w:eastAsia="Times New Roman" w:hAnsi="Calibri" w:cs="Times New Roman"/>
      <w:b/>
      <w:i/>
      <w:sz w:val="24"/>
      <w:szCs w:val="22"/>
      <w:lang w:val="en-US" w:eastAsia="en-US"/>
    </w:rPr>
  </w:style>
  <w:style w:type="character" w:styleId="affffffffffffffffffffff0">
    <w:name w:val="Subtle Emphasis"/>
    <w:uiPriority w:val="19"/>
    <w:qFormat/>
    <w:rsid w:val="00566ED6"/>
    <w:rPr>
      <w:i/>
      <w:color w:val="5A5A5A"/>
    </w:rPr>
  </w:style>
  <w:style w:type="character" w:styleId="affffffffffffffffffffff1">
    <w:name w:val="Intense Emphasis"/>
    <w:basedOn w:val="ad"/>
    <w:uiPriority w:val="21"/>
    <w:qFormat/>
    <w:rsid w:val="00566ED6"/>
    <w:rPr>
      <w:rFonts w:cs="Times New Roman"/>
      <w:b/>
      <w:i/>
      <w:sz w:val="24"/>
      <w:szCs w:val="24"/>
      <w:u w:val="single"/>
    </w:rPr>
  </w:style>
  <w:style w:type="character" w:styleId="affffffffffffffffffffff2">
    <w:name w:val="Subtle Reference"/>
    <w:basedOn w:val="ad"/>
    <w:uiPriority w:val="31"/>
    <w:qFormat/>
    <w:rsid w:val="00566ED6"/>
    <w:rPr>
      <w:rFonts w:cs="Times New Roman"/>
      <w:sz w:val="24"/>
      <w:szCs w:val="24"/>
      <w:u w:val="single"/>
    </w:rPr>
  </w:style>
  <w:style w:type="character" w:styleId="affffffffffffffffffffff3">
    <w:name w:val="Intense Reference"/>
    <w:basedOn w:val="ad"/>
    <w:uiPriority w:val="32"/>
    <w:qFormat/>
    <w:rsid w:val="00566ED6"/>
    <w:rPr>
      <w:rFonts w:cs="Times New Roman"/>
      <w:b/>
      <w:sz w:val="24"/>
      <w:u w:val="single"/>
    </w:rPr>
  </w:style>
  <w:style w:type="character" w:customStyle="1" w:styleId="160">
    <w:name w:val="Знак Знак16"/>
    <w:basedOn w:val="ad"/>
    <w:locked/>
    <w:rsid w:val="00566ED6"/>
    <w:rPr>
      <w:rFonts w:ascii="Cambria" w:eastAsia="Times New Roman" w:hAnsi="Cambria" w:cs="Times New Roman"/>
      <w:b/>
      <w:bCs/>
      <w:kern w:val="28"/>
      <w:sz w:val="32"/>
      <w:szCs w:val="32"/>
    </w:rPr>
  </w:style>
  <w:style w:type="character" w:customStyle="1" w:styleId="1412">
    <w:name w:val="Знак Знак141"/>
    <w:basedOn w:val="ad"/>
    <w:locked/>
    <w:rsid w:val="00566ED6"/>
    <w:rPr>
      <w:rFonts w:ascii="Cambria" w:eastAsia="Times New Roman" w:hAnsi="Cambria" w:cs="Times New Roman"/>
      <w:b/>
      <w:bCs/>
      <w:kern w:val="32"/>
      <w:sz w:val="32"/>
      <w:szCs w:val="32"/>
    </w:rPr>
  </w:style>
  <w:style w:type="character" w:customStyle="1" w:styleId="1311">
    <w:name w:val="Знак Знак131"/>
    <w:basedOn w:val="ad"/>
    <w:semiHidden/>
    <w:locked/>
    <w:rsid w:val="00566ED6"/>
    <w:rPr>
      <w:rFonts w:ascii="Cambria" w:eastAsia="Times New Roman" w:hAnsi="Cambria" w:cs="Times New Roman"/>
      <w:b/>
      <w:bCs/>
      <w:i/>
      <w:iCs/>
      <w:sz w:val="28"/>
      <w:szCs w:val="28"/>
    </w:rPr>
  </w:style>
  <w:style w:type="character" w:customStyle="1" w:styleId="1210">
    <w:name w:val="Знак Знак121"/>
    <w:basedOn w:val="ad"/>
    <w:semiHidden/>
    <w:locked/>
    <w:rsid w:val="00566ED6"/>
    <w:rPr>
      <w:rFonts w:ascii="Cambria" w:eastAsia="Times New Roman" w:hAnsi="Cambria" w:cs="Times New Roman"/>
      <w:b/>
      <w:bCs/>
      <w:sz w:val="26"/>
      <w:szCs w:val="26"/>
    </w:rPr>
  </w:style>
  <w:style w:type="character" w:customStyle="1" w:styleId="1113">
    <w:name w:val="Знак Знак111"/>
    <w:basedOn w:val="ad"/>
    <w:locked/>
    <w:rsid w:val="00566ED6"/>
    <w:rPr>
      <w:rFonts w:cs="Times New Roman"/>
      <w:b/>
      <w:bCs/>
      <w:sz w:val="28"/>
      <w:szCs w:val="28"/>
    </w:rPr>
  </w:style>
  <w:style w:type="character" w:customStyle="1" w:styleId="1010">
    <w:name w:val="Знак Знак101"/>
    <w:basedOn w:val="ad"/>
    <w:semiHidden/>
    <w:locked/>
    <w:rsid w:val="00566ED6"/>
    <w:rPr>
      <w:rFonts w:cs="Times New Roman"/>
      <w:b/>
      <w:bCs/>
      <w:i/>
      <w:iCs/>
      <w:sz w:val="26"/>
      <w:szCs w:val="26"/>
    </w:rPr>
  </w:style>
  <w:style w:type="character" w:customStyle="1" w:styleId="911">
    <w:name w:val="Знак Знак91"/>
    <w:basedOn w:val="ad"/>
    <w:semiHidden/>
    <w:locked/>
    <w:rsid w:val="00566ED6"/>
    <w:rPr>
      <w:rFonts w:cs="Times New Roman"/>
      <w:b/>
      <w:bCs/>
    </w:rPr>
  </w:style>
  <w:style w:type="character" w:customStyle="1" w:styleId="811">
    <w:name w:val="Знак Знак81"/>
    <w:basedOn w:val="ad"/>
    <w:semiHidden/>
    <w:locked/>
    <w:rsid w:val="00566ED6"/>
    <w:rPr>
      <w:rFonts w:cs="Times New Roman"/>
      <w:sz w:val="24"/>
      <w:szCs w:val="24"/>
    </w:rPr>
  </w:style>
  <w:style w:type="character" w:customStyle="1" w:styleId="152">
    <w:name w:val="Знак Знак15"/>
    <w:basedOn w:val="ad"/>
    <w:locked/>
    <w:rsid w:val="00566ED6"/>
    <w:rPr>
      <w:rFonts w:ascii="Cambria" w:eastAsia="Times New Roman" w:hAnsi="Cambria" w:cs="Times New Roman"/>
      <w:sz w:val="24"/>
      <w:szCs w:val="24"/>
    </w:rPr>
  </w:style>
  <w:style w:type="table" w:styleId="2fffff9">
    <w:name w:val="Table Subtle 2"/>
    <w:basedOn w:val="ae"/>
    <w:rsid w:val="00E61E68"/>
    <w:rPr>
      <w:rFonts w:ascii="Times New Roman" w:eastAsia="Times New Roman" w:hAnsi="Times New Roman" w:cs="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fffffffffffffffffffff4">
    <w:name w:val="�榴寵�"/>
    <w:rsid w:val="00370B86"/>
    <w:pPr>
      <w:autoSpaceDE w:val="0"/>
      <w:autoSpaceDN w:val="0"/>
    </w:pPr>
    <w:rPr>
      <w:rFonts w:ascii="Times New Roman" w:eastAsia="細明朝体" w:hAnsi="Times New Roman" w:cs="Times New Roman"/>
      <w:lang w:eastAsia="ja-JP"/>
    </w:rPr>
  </w:style>
  <w:style w:type="character" w:customStyle="1" w:styleId="inhead1">
    <w:name w:val="inhead1"/>
    <w:basedOn w:val="ad"/>
    <w:rsid w:val="00370B86"/>
    <w:rPr>
      <w:rFonts w:ascii="Times New Roman" w:hAnsi="Times New Roman" w:cs="Times New Roman" w:hint="default"/>
      <w:color w:val="000000"/>
      <w:sz w:val="28"/>
      <w:szCs w:val="28"/>
    </w:rPr>
  </w:style>
  <w:style w:type="paragraph" w:customStyle="1" w:styleId="rindent">
    <w:name w:val="rindent"/>
    <w:basedOn w:val="ac"/>
    <w:rsid w:val="00172D21"/>
    <w:pPr>
      <w:suppressAutoHyphens w:val="0"/>
      <w:spacing w:before="100" w:beforeAutospacing="1" w:after="100" w:afterAutospacing="1"/>
      <w:ind w:left="567" w:hanging="567"/>
    </w:pPr>
    <w:rPr>
      <w:rFonts w:ascii="Times New Roman" w:eastAsia="Times New Roman" w:hAnsi="Times New Roman" w:cs="Times New Roman"/>
      <w:lang w:eastAsia="ru-RU"/>
    </w:rPr>
  </w:style>
  <w:style w:type="paragraph" w:customStyle="1" w:styleId="4ff1">
    <w:name w:val="Название4"/>
    <w:basedOn w:val="ac"/>
    <w:rsid w:val="00097AA1"/>
    <w:pPr>
      <w:suppressAutoHyphens w:val="0"/>
      <w:jc w:val="center"/>
    </w:pPr>
    <w:rPr>
      <w:rFonts w:ascii="Times New Roman" w:eastAsia="Times New Roman" w:hAnsi="Times New Roman" w:cs="Times New Roman"/>
      <w:b/>
      <w:szCs w:val="20"/>
      <w:lang w:eastAsia="ru-RU"/>
    </w:rPr>
  </w:style>
  <w:style w:type="paragraph" w:customStyle="1" w:styleId="3fff4">
    <w:name w:val="Основной текст с отступом3"/>
    <w:basedOn w:val="ac"/>
    <w:rsid w:val="00F1657B"/>
    <w:pPr>
      <w:suppressAutoHyphens w:val="0"/>
      <w:spacing w:line="348" w:lineRule="auto"/>
      <w:ind w:firstLine="540"/>
      <w:jc w:val="both"/>
    </w:pPr>
    <w:rPr>
      <w:rFonts w:ascii="Times New Roman" w:eastAsia="Times New Roman" w:hAnsi="Times New Roman" w:cs="Times New Roman"/>
      <w:color w:val="000000"/>
      <w:szCs w:val="22"/>
      <w:lang w:val="uk-UA" w:eastAsia="en-US"/>
    </w:rPr>
  </w:style>
  <w:style w:type="paragraph" w:customStyle="1" w:styleId="1fffffffd">
    <w:name w:val="Знак1"/>
    <w:basedOn w:val="ac"/>
    <w:next w:val="ac"/>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CharCharCharCharCharChar">
    <w:name w:val="Char Char Знак Char Char Знак Char Char"/>
    <w:basedOn w:val="ac"/>
    <w:next w:val="ac"/>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cap">
    <w:name w:val="cap"/>
    <w:basedOn w:val="ac"/>
    <w:rsid w:val="00BC241E"/>
    <w:pPr>
      <w:suppressAutoHyphens w:val="0"/>
    </w:pPr>
    <w:rPr>
      <w:rFonts w:ascii="Arial" w:eastAsia="Times New Roman" w:hAnsi="Arial" w:cs="Arial"/>
      <w:color w:val="8F97A4"/>
      <w:sz w:val="20"/>
      <w:szCs w:val="20"/>
      <w:lang w:eastAsia="ru-RU"/>
    </w:rPr>
  </w:style>
  <w:style w:type="character" w:customStyle="1" w:styleId="autor1">
    <w:name w:val="autor1"/>
    <w:basedOn w:val="ad"/>
    <w:rsid w:val="00BC241E"/>
    <w:rPr>
      <w:sz w:val="27"/>
    </w:rPr>
  </w:style>
  <w:style w:type="paragraph" w:customStyle="1" w:styleId="IauiueWeb">
    <w:name w:val="Iau?iue (Web)"/>
    <w:basedOn w:val="ac"/>
    <w:rsid w:val="00BC241E"/>
    <w:pPr>
      <w:suppressAutoHyphens w:val="0"/>
      <w:overflowPunct w:val="0"/>
      <w:autoSpaceDE w:val="0"/>
      <w:autoSpaceDN w:val="0"/>
      <w:adjustRightInd w:val="0"/>
      <w:spacing w:before="150"/>
      <w:jc w:val="both"/>
      <w:textAlignment w:val="baseline"/>
    </w:pPr>
    <w:rPr>
      <w:rFonts w:ascii="Times New Roman" w:eastAsia="Times New Roman" w:hAnsi="Times New Roman" w:cs="Times New Roman"/>
      <w:szCs w:val="20"/>
      <w:lang w:eastAsia="ru-RU"/>
    </w:rPr>
  </w:style>
  <w:style w:type="paragraph" w:customStyle="1" w:styleId="affffffffffffffffffffff5">
    <w:name w:val="осн"/>
    <w:basedOn w:val="ac"/>
    <w:rsid w:val="00BC241E"/>
    <w:pPr>
      <w:suppressAutoHyphens w:val="0"/>
      <w:ind w:firstLine="720"/>
      <w:jc w:val="both"/>
    </w:pPr>
    <w:rPr>
      <w:rFonts w:ascii="Times New Roman" w:eastAsia="Times New Roman" w:hAnsi="Times New Roman" w:cs="Times New Roman"/>
      <w:sz w:val="28"/>
      <w:szCs w:val="28"/>
      <w:lang w:val="uk-UA" w:eastAsia="ru-RU"/>
    </w:rPr>
  </w:style>
  <w:style w:type="paragraph" w:customStyle="1" w:styleId="AuthorSbornik">
    <w:name w:val="AuthorSbornik"/>
    <w:basedOn w:val="9"/>
    <w:rsid w:val="00BC241E"/>
    <w:pPr>
      <w:keepNext w:val="0"/>
      <w:widowControl/>
      <w:numPr>
        <w:ilvl w:val="0"/>
        <w:numId w:val="0"/>
      </w:numPr>
      <w:suppressAutoHyphens w:val="0"/>
      <w:autoSpaceDE/>
      <w:spacing w:line="240" w:lineRule="auto"/>
      <w:jc w:val="right"/>
    </w:pPr>
    <w:rPr>
      <w:rFonts w:ascii="CentSchbook Win95BT" w:eastAsia="Times New Roman" w:hAnsi="CentSchbook Win95BT" w:cs="CentSchbook Win95BT"/>
      <w:i/>
      <w:iCs/>
      <w:sz w:val="20"/>
      <w:szCs w:val="20"/>
      <w:lang w:eastAsia="ru-RU"/>
    </w:rPr>
  </w:style>
  <w:style w:type="paragraph" w:customStyle="1" w:styleId="7c">
    <w:name w:val="Обычный7"/>
    <w:rsid w:val="00BC241E"/>
    <w:pPr>
      <w:widowControl w:val="0"/>
    </w:pPr>
    <w:rPr>
      <w:rFonts w:ascii="Arial" w:eastAsia="Times New Roman" w:hAnsi="Arial" w:cs="Times New Roman"/>
      <w:snapToGrid w:val="0"/>
    </w:rPr>
  </w:style>
  <w:style w:type="character" w:customStyle="1" w:styleId="-d">
    <w:name w:val="опред-е"/>
    <w:basedOn w:val="ad"/>
    <w:rsid w:val="00BC241E"/>
  </w:style>
  <w:style w:type="character" w:customStyle="1" w:styleId="affffffffffffffffffffff6">
    <w:name w:val="выделение"/>
    <w:basedOn w:val="ad"/>
    <w:rsid w:val="00BC241E"/>
  </w:style>
  <w:style w:type="character" w:customStyle="1" w:styleId="affffffffffffffffffffff7">
    <w:name w:val="пример"/>
    <w:basedOn w:val="ad"/>
    <w:rsid w:val="00BC241E"/>
  </w:style>
  <w:style w:type="paragraph" w:customStyle="1" w:styleId="CharCharCharCharCharChar0">
    <w:name w:val="Char Char Знак Char Char Знак Char Char"/>
    <w:basedOn w:val="ac"/>
    <w:next w:val="ac"/>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affffffffffffffffffffff8">
    <w:name w:val="ТекстСборник"/>
    <w:basedOn w:val="ac"/>
    <w:rsid w:val="00BC241E"/>
    <w:pPr>
      <w:ind w:firstLine="567"/>
      <w:jc w:val="both"/>
    </w:pPr>
    <w:rPr>
      <w:rFonts w:ascii="CentSchbook Win95BT" w:eastAsia="Times New Roman" w:hAnsi="CentSchbook Win95BT" w:cs="Times New Roman"/>
      <w:sz w:val="20"/>
      <w:szCs w:val="20"/>
    </w:rPr>
  </w:style>
  <w:style w:type="paragraph" w:customStyle="1" w:styleId="references">
    <w:name w:val="references"/>
    <w:basedOn w:val="ac"/>
    <w:rsid w:val="00BC241E"/>
    <w:pPr>
      <w:tabs>
        <w:tab w:val="left" w:pos="6480"/>
      </w:tabs>
      <w:suppressAutoHyphens w:val="0"/>
      <w:ind w:left="560" w:hanging="560"/>
    </w:pPr>
    <w:rPr>
      <w:rFonts w:ascii="New York" w:eastAsia="Times New Roman" w:hAnsi="New York" w:cs="Times New Roman"/>
      <w:sz w:val="20"/>
      <w:szCs w:val="20"/>
      <w:lang w:val="en-GB" w:eastAsia="en-US"/>
    </w:rPr>
  </w:style>
  <w:style w:type="character" w:customStyle="1" w:styleId="bar">
    <w:name w:val="bar"/>
    <w:basedOn w:val="ad"/>
    <w:rsid w:val="00BC241E"/>
  </w:style>
  <w:style w:type="paragraph" w:customStyle="1" w:styleId="rvps15">
    <w:name w:val="rvps15"/>
    <w:basedOn w:val="ac"/>
    <w:rsid w:val="00197CBB"/>
    <w:pPr>
      <w:suppressAutoHyphens w:val="0"/>
      <w:ind w:firstLine="540"/>
      <w:jc w:val="center"/>
    </w:pPr>
    <w:rPr>
      <w:rFonts w:ascii="Times New Roman" w:eastAsia="Times New Roman" w:hAnsi="Times New Roman" w:cs="Times New Roman"/>
      <w:lang w:eastAsia="ru-RU"/>
    </w:rPr>
  </w:style>
  <w:style w:type="paragraph" w:customStyle="1" w:styleId="CharCharChar">
    <w:name w:val="Char Char Char Знак Знак Знак Знак Знак Знак Знак Знак Знак Знак Знак Знак Знак Знак Знак Знак Знак Знак Знак"/>
    <w:basedOn w:val="ac"/>
    <w:next w:val="ac"/>
    <w:rsid w:val="00C465B6"/>
    <w:pPr>
      <w:suppressAutoHyphens w:val="0"/>
      <w:spacing w:after="160" w:line="240" w:lineRule="exact"/>
    </w:pPr>
    <w:rPr>
      <w:rFonts w:ascii="Tahoma" w:eastAsia="Times New Roman" w:hAnsi="Tahoma" w:cs="Tahoma"/>
      <w:lang w:val="en-GB" w:eastAsia="en-US"/>
    </w:rPr>
  </w:style>
  <w:style w:type="character" w:customStyle="1" w:styleId="title-bold-large1">
    <w:name w:val="title-bold-large1"/>
    <w:basedOn w:val="ad"/>
    <w:rsid w:val="00C465B6"/>
    <w:rPr>
      <w:rFonts w:ascii="Arial" w:hAnsi="Arial" w:cs="Arial" w:hint="default"/>
      <w:b/>
      <w:bCs/>
      <w:i w:val="0"/>
      <w:iCs w:val="0"/>
      <w:color w:val="000000"/>
      <w:sz w:val="24"/>
      <w:szCs w:val="24"/>
    </w:rPr>
  </w:style>
  <w:style w:type="character" w:customStyle="1" w:styleId="illustration1">
    <w:name w:val="illustration1"/>
    <w:basedOn w:val="ad"/>
    <w:rsid w:val="000236C9"/>
    <w:rPr>
      <w:i/>
      <w:iCs/>
      <w:color w:val="226699"/>
    </w:rPr>
  </w:style>
  <w:style w:type="paragraph" w:customStyle="1" w:styleId="standart">
    <w:name w:val="standart"/>
    <w:basedOn w:val="ac"/>
    <w:rsid w:val="000236C9"/>
    <w:pPr>
      <w:suppressAutoHyphens w:val="0"/>
      <w:spacing w:before="100" w:beforeAutospacing="1" w:after="100" w:afterAutospacing="1" w:line="360" w:lineRule="auto"/>
      <w:ind w:firstLine="720"/>
      <w:jc w:val="both"/>
    </w:pPr>
    <w:rPr>
      <w:rFonts w:ascii="Verdana" w:eastAsia="Times New Roman" w:hAnsi="Verdana" w:cs="Times New Roman"/>
      <w:color w:val="333333"/>
      <w:sz w:val="17"/>
      <w:szCs w:val="17"/>
      <w:lang w:eastAsia="ru-RU"/>
    </w:rPr>
  </w:style>
  <w:style w:type="character" w:customStyle="1" w:styleId="standart1">
    <w:name w:val="standart1"/>
    <w:basedOn w:val="ad"/>
    <w:rsid w:val="000236C9"/>
    <w:rPr>
      <w:rFonts w:ascii="Verdana" w:hAnsi="Verdana" w:hint="default"/>
      <w:color w:val="333333"/>
      <w:sz w:val="17"/>
      <w:szCs w:val="17"/>
    </w:rPr>
  </w:style>
  <w:style w:type="paragraph" w:customStyle="1" w:styleId="a8">
    <w:name w:val="список нумерований"/>
    <w:basedOn w:val="ac"/>
    <w:rsid w:val="000236C9"/>
    <w:pPr>
      <w:numPr>
        <w:numId w:val="43"/>
      </w:numPr>
      <w:tabs>
        <w:tab w:val="left" w:pos="964"/>
      </w:tabs>
      <w:suppressAutoHyphens w:val="0"/>
      <w:autoSpaceDE w:val="0"/>
      <w:autoSpaceDN w:val="0"/>
      <w:spacing w:line="360" w:lineRule="auto"/>
      <w:ind w:left="0" w:firstLine="794"/>
      <w:jc w:val="both"/>
    </w:pPr>
    <w:rPr>
      <w:rFonts w:ascii="Times New Roman" w:eastAsia="Times New Roman" w:hAnsi="Times New Roman" w:cs="Times New Roman"/>
      <w:color w:val="00B050"/>
      <w:sz w:val="28"/>
      <w:szCs w:val="20"/>
      <w:lang w:eastAsia="ru-RU"/>
    </w:rPr>
  </w:style>
  <w:style w:type="paragraph" w:customStyle="1" w:styleId="affffffffffffffffffffff9">
    <w:name w:val="Розділ"/>
    <w:basedOn w:val="affffffff0"/>
    <w:qFormat/>
    <w:rsid w:val="000236C9"/>
    <w:pPr>
      <w:suppressAutoHyphens w:val="0"/>
      <w:autoSpaceDE w:val="0"/>
      <w:autoSpaceDN w:val="0"/>
      <w:ind w:firstLine="720"/>
    </w:pPr>
    <w:rPr>
      <w:rFonts w:ascii="Times New Roman" w:eastAsia="Times New Roman" w:hAnsi="Times New Roman" w:cs="Times New Roman"/>
      <w:b/>
      <w:bCs/>
      <w:caps w:val="0"/>
      <w:sz w:val="28"/>
      <w:szCs w:val="28"/>
      <w:lang w:val="uk-UA" w:eastAsia="ru-RU"/>
    </w:rPr>
  </w:style>
  <w:style w:type="paragraph" w:customStyle="1" w:styleId="affffffffffffffffffffffa">
    <w:name w:val="Розділ_питання"/>
    <w:basedOn w:val="affffffff0"/>
    <w:qFormat/>
    <w:rsid w:val="000236C9"/>
    <w:pPr>
      <w:suppressAutoHyphens w:val="0"/>
      <w:autoSpaceDE w:val="0"/>
      <w:autoSpaceDN w:val="0"/>
      <w:ind w:firstLine="720"/>
      <w:jc w:val="both"/>
    </w:pPr>
    <w:rPr>
      <w:rFonts w:ascii="Times New Roman" w:eastAsia="Times New Roman" w:hAnsi="Times New Roman" w:cs="Times New Roman"/>
      <w:b/>
      <w:caps w:val="0"/>
      <w:sz w:val="28"/>
      <w:szCs w:val="28"/>
      <w:lang w:val="uk-UA" w:eastAsia="ru-RU"/>
    </w:rPr>
  </w:style>
  <w:style w:type="character" w:customStyle="1" w:styleId="153">
    <w:name w:val="Знак Знак15"/>
    <w:basedOn w:val="ad"/>
    <w:rsid w:val="00DD1496"/>
    <w:rPr>
      <w:b/>
      <w:bCs/>
      <w:sz w:val="32"/>
      <w:szCs w:val="32"/>
    </w:rPr>
  </w:style>
  <w:style w:type="character" w:customStyle="1" w:styleId="14b">
    <w:name w:val="Знак Знак14"/>
    <w:basedOn w:val="ad"/>
    <w:rsid w:val="00DD1496"/>
    <w:rPr>
      <w:b/>
      <w:bCs/>
      <w:sz w:val="32"/>
      <w:szCs w:val="32"/>
    </w:rPr>
  </w:style>
  <w:style w:type="character" w:customStyle="1" w:styleId="132">
    <w:name w:val="Знак Знак13"/>
    <w:basedOn w:val="ad"/>
    <w:rsid w:val="00DD1496"/>
    <w:rPr>
      <w:rFonts w:ascii="Arial" w:hAnsi="Arial" w:cs="Arial"/>
      <w:sz w:val="24"/>
      <w:szCs w:val="24"/>
      <w:lang w:val="uk-UA"/>
    </w:rPr>
  </w:style>
  <w:style w:type="character" w:customStyle="1" w:styleId="127">
    <w:name w:val="Знак Знак12"/>
    <w:basedOn w:val="ad"/>
    <w:rsid w:val="00DD1496"/>
    <w:rPr>
      <w:sz w:val="32"/>
      <w:szCs w:val="32"/>
      <w:lang w:val="uk-UA"/>
    </w:rPr>
  </w:style>
  <w:style w:type="character" w:customStyle="1" w:styleId="11f4">
    <w:name w:val="Знак Знак11"/>
    <w:basedOn w:val="ad"/>
    <w:rsid w:val="00DD1496"/>
    <w:rPr>
      <w:sz w:val="28"/>
      <w:szCs w:val="28"/>
    </w:rPr>
  </w:style>
  <w:style w:type="character" w:customStyle="1" w:styleId="108">
    <w:name w:val="Знак Знак10"/>
    <w:basedOn w:val="ad"/>
    <w:rsid w:val="00DD1496"/>
    <w:rPr>
      <w:b/>
      <w:bCs/>
      <w:sz w:val="22"/>
      <w:szCs w:val="22"/>
      <w:lang w:val="uk-UA"/>
    </w:rPr>
  </w:style>
  <w:style w:type="character" w:customStyle="1" w:styleId="99">
    <w:name w:val="Знак Знак9"/>
    <w:basedOn w:val="ad"/>
    <w:rsid w:val="00DD1496"/>
    <w:rPr>
      <w:sz w:val="24"/>
      <w:szCs w:val="24"/>
      <w:lang w:val="uk-UA"/>
    </w:rPr>
  </w:style>
  <w:style w:type="character" w:customStyle="1" w:styleId="8b">
    <w:name w:val="Знак Знак8"/>
    <w:basedOn w:val="ad"/>
    <w:rsid w:val="00DD1496"/>
    <w:rPr>
      <w:b/>
      <w:bCs/>
      <w:sz w:val="28"/>
      <w:szCs w:val="28"/>
      <w:lang w:val="uk-UA"/>
    </w:rPr>
  </w:style>
  <w:style w:type="character" w:customStyle="1" w:styleId="7d">
    <w:name w:val="Знак Знак7"/>
    <w:basedOn w:val="ad"/>
    <w:rsid w:val="00DD1496"/>
    <w:rPr>
      <w:sz w:val="28"/>
      <w:szCs w:val="28"/>
      <w:lang w:val="uk-UA"/>
    </w:rPr>
  </w:style>
  <w:style w:type="character" w:customStyle="1" w:styleId="6f">
    <w:name w:val="Знак Знак6"/>
    <w:basedOn w:val="ad"/>
    <w:rsid w:val="00DD1496"/>
    <w:rPr>
      <w:sz w:val="28"/>
      <w:szCs w:val="24"/>
      <w:lang w:val="uk-UA"/>
    </w:rPr>
  </w:style>
  <w:style w:type="character" w:customStyle="1" w:styleId="5f8">
    <w:name w:val="Знак Знак5"/>
    <w:basedOn w:val="ad"/>
    <w:rsid w:val="00DD1496"/>
    <w:rPr>
      <w:sz w:val="24"/>
      <w:szCs w:val="24"/>
    </w:rPr>
  </w:style>
  <w:style w:type="character" w:customStyle="1" w:styleId="4ff2">
    <w:name w:val="Знак Знак4"/>
    <w:basedOn w:val="ad"/>
    <w:rsid w:val="00DD1496"/>
    <w:rPr>
      <w:sz w:val="24"/>
      <w:szCs w:val="24"/>
    </w:rPr>
  </w:style>
  <w:style w:type="character" w:customStyle="1" w:styleId="3fff5">
    <w:name w:val="Знак Знак3"/>
    <w:basedOn w:val="ad"/>
    <w:rsid w:val="00DD1496"/>
    <w:rPr>
      <w:sz w:val="24"/>
      <w:szCs w:val="24"/>
    </w:rPr>
  </w:style>
  <w:style w:type="character" w:customStyle="1" w:styleId="2fffffa">
    <w:name w:val="Знак Знак2"/>
    <w:basedOn w:val="ad"/>
    <w:rsid w:val="00DD1496"/>
    <w:rPr>
      <w:sz w:val="16"/>
      <w:szCs w:val="16"/>
    </w:rPr>
  </w:style>
  <w:style w:type="character" w:customStyle="1" w:styleId="1fffffffe">
    <w:name w:val="Знак Знак1"/>
    <w:basedOn w:val="ad"/>
    <w:rsid w:val="00DD1496"/>
    <w:rPr>
      <w:sz w:val="24"/>
      <w:szCs w:val="24"/>
    </w:rPr>
  </w:style>
  <w:style w:type="character" w:customStyle="1" w:styleId="affffffffffffffffffffffb">
    <w:name w:val="Знак Знак"/>
    <w:basedOn w:val="ad"/>
    <w:rsid w:val="00DD1496"/>
    <w:rPr>
      <w:sz w:val="24"/>
      <w:szCs w:val="24"/>
    </w:rPr>
  </w:style>
  <w:style w:type="paragraph" w:customStyle="1" w:styleId="affffffffffffffffffffffc">
    <w:name w:val="Приклади Знак Знак Знак Знак"/>
    <w:basedOn w:val="ac"/>
    <w:rsid w:val="000B1C3A"/>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d">
    <w:name w:val="Приклади Знак Знак Знак Знак Знак"/>
    <w:basedOn w:val="ad"/>
    <w:rsid w:val="000B1C3A"/>
    <w:rPr>
      <w:i/>
      <w:noProof w:val="0"/>
      <w:sz w:val="28"/>
      <w:szCs w:val="28"/>
      <w:lang w:val="en-US" w:eastAsia="ru-RU" w:bidi="ar-SA"/>
    </w:rPr>
  </w:style>
  <w:style w:type="paragraph" w:customStyle="1" w:styleId="Style10">
    <w:name w:val="Style 1"/>
    <w:basedOn w:val="ac"/>
    <w:rsid w:val="000B1C3A"/>
    <w:pPr>
      <w:widowControl w:val="0"/>
      <w:suppressAutoHyphens w:val="0"/>
      <w:autoSpaceDE w:val="0"/>
      <w:autoSpaceDN w:val="0"/>
      <w:adjustRightInd w:val="0"/>
    </w:pPr>
    <w:rPr>
      <w:rFonts w:ascii="Times New Roman" w:eastAsia="Times New Roman" w:hAnsi="Times New Roman" w:cs="Times New Roman"/>
      <w:lang w:val="uk-UA" w:eastAsia="ru-RU"/>
    </w:rPr>
  </w:style>
  <w:style w:type="character" w:customStyle="1" w:styleId="klink">
    <w:name w:val="klink"/>
    <w:basedOn w:val="ad"/>
    <w:rsid w:val="000B1C3A"/>
    <w:rPr>
      <w:rFonts w:ascii="Verdana" w:hAnsi="Verdana" w:hint="default"/>
      <w:color w:val="000000"/>
      <w:sz w:val="18"/>
      <w:szCs w:val="18"/>
      <w:shd w:val="clear" w:color="auto" w:fill="FFFFFF"/>
    </w:rPr>
  </w:style>
  <w:style w:type="paragraph" w:customStyle="1" w:styleId="reading1">
    <w:name w:val="reading1"/>
    <w:basedOn w:val="ac"/>
    <w:rsid w:val="000B1C3A"/>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e">
    <w:name w:val="стиль приклади"/>
    <w:basedOn w:val="ac"/>
    <w:rsid w:val="000B1C3A"/>
    <w:pPr>
      <w:widowControl w:val="0"/>
      <w:tabs>
        <w:tab w:val="left" w:pos="2520"/>
      </w:tabs>
      <w:suppressAutoHyphens w:val="0"/>
      <w:autoSpaceDE w:val="0"/>
      <w:autoSpaceDN w:val="0"/>
      <w:adjustRightInd w:val="0"/>
      <w:spacing w:line="360" w:lineRule="auto"/>
      <w:jc w:val="both"/>
    </w:pPr>
    <w:rPr>
      <w:rFonts w:ascii="Times New Roman" w:eastAsia="Times New Roman" w:hAnsi="Times New Roman" w:cs="Times New Roman"/>
      <w:i/>
      <w:iCs/>
      <w:sz w:val="28"/>
      <w:szCs w:val="28"/>
      <w:lang w:val="uk-UA" w:eastAsia="ru-RU"/>
    </w:rPr>
  </w:style>
  <w:style w:type="character" w:customStyle="1" w:styleId="afffffffffffffffffffffff">
    <w:name w:val="стиль приклади Знак"/>
    <w:basedOn w:val="ad"/>
    <w:rsid w:val="000B1C3A"/>
    <w:rPr>
      <w:i/>
      <w:iCs/>
      <w:noProof w:val="0"/>
      <w:sz w:val="28"/>
      <w:szCs w:val="28"/>
      <w:lang w:val="uk-UA" w:eastAsia="ru-RU" w:bidi="ar-SA"/>
    </w:rPr>
  </w:style>
  <w:style w:type="paragraph" w:customStyle="1" w:styleId="reading10">
    <w:name w:val="reading1 Знак"/>
    <w:basedOn w:val="ac"/>
    <w:rsid w:val="000B1C3A"/>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f0">
    <w:name w:val="Приклади Знак Знак"/>
    <w:basedOn w:val="ac"/>
    <w:rsid w:val="000B1C3A"/>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f1">
    <w:name w:val="Приклади Знак Знак Знак"/>
    <w:basedOn w:val="ad"/>
    <w:rsid w:val="000B1C3A"/>
    <w:rPr>
      <w:i/>
      <w:noProof w:val="0"/>
      <w:sz w:val="28"/>
      <w:szCs w:val="28"/>
      <w:lang w:val="en-US" w:eastAsia="ru-RU" w:bidi="ar-SA"/>
    </w:rPr>
  </w:style>
  <w:style w:type="paragraph" w:customStyle="1" w:styleId="sx0x1">
    <w:name w:val="sx0x1"/>
    <w:basedOn w:val="ac"/>
    <w:rsid w:val="000B1C3A"/>
    <w:pPr>
      <w:suppressAutoHyphens w:val="0"/>
      <w:spacing w:before="100" w:beforeAutospacing="1" w:after="100" w:afterAutospacing="1"/>
      <w:ind w:left="450" w:right="450"/>
    </w:pPr>
    <w:rPr>
      <w:rFonts w:ascii="Times New Roman" w:eastAsia="Times New Roman" w:hAnsi="Times New Roman" w:cs="Times New Roman"/>
      <w:lang w:eastAsia="ru-RU"/>
    </w:rPr>
  </w:style>
  <w:style w:type="paragraph" w:customStyle="1" w:styleId="afffffffffffffffffffffff2">
    <w:name w:val="стиль приклад"/>
    <w:basedOn w:val="afffffffffffffffffffffff0"/>
    <w:rsid w:val="000B1C3A"/>
    <w:pPr>
      <w:tabs>
        <w:tab w:val="left" w:pos="2552"/>
      </w:tabs>
      <w:ind w:left="0" w:firstLine="0"/>
    </w:pPr>
    <w:rPr>
      <w:iCs/>
    </w:rPr>
  </w:style>
  <w:style w:type="paragraph" w:customStyle="1" w:styleId="afffffffffffffffffffffff3">
    <w:name w:val="Приклад анг"/>
    <w:basedOn w:val="ac"/>
    <w:rsid w:val="000B1C3A"/>
    <w:pPr>
      <w:suppressAutoHyphens w:val="0"/>
      <w:spacing w:line="360" w:lineRule="auto"/>
      <w:ind w:left="2520" w:hanging="2520"/>
      <w:jc w:val="both"/>
    </w:pPr>
    <w:rPr>
      <w:rFonts w:ascii="Times New Roman" w:eastAsia="Times New Roman" w:hAnsi="Times New Roman" w:cs="Times New Roman"/>
      <w:i/>
      <w:sz w:val="28"/>
      <w:szCs w:val="28"/>
      <w:lang w:val="en-US" w:eastAsia="ru-RU"/>
    </w:rPr>
  </w:style>
  <w:style w:type="character" w:customStyle="1" w:styleId="afffffffffffffffffffffff4">
    <w:name w:val="Приклад анг Знак"/>
    <w:basedOn w:val="ad"/>
    <w:rsid w:val="000B1C3A"/>
    <w:rPr>
      <w:i/>
      <w:noProof w:val="0"/>
      <w:sz w:val="28"/>
      <w:szCs w:val="28"/>
      <w:lang w:val="en-US" w:eastAsia="ru-RU" w:bidi="ar-SA"/>
    </w:rPr>
  </w:style>
  <w:style w:type="paragraph" w:customStyle="1" w:styleId="afffffffffffffffffffffff5">
    <w:name w:val="Приклад укр"/>
    <w:basedOn w:val="ac"/>
    <w:rsid w:val="000B1C3A"/>
    <w:pPr>
      <w:suppressAutoHyphens w:val="0"/>
      <w:spacing w:line="360" w:lineRule="auto"/>
      <w:ind w:left="2520" w:hanging="2520"/>
      <w:jc w:val="both"/>
    </w:pPr>
    <w:rPr>
      <w:rFonts w:ascii="Times New Roman" w:eastAsia="Times New Roman" w:hAnsi="Times New Roman" w:cs="Times New Roman"/>
      <w:i/>
      <w:sz w:val="28"/>
      <w:szCs w:val="28"/>
      <w:lang w:val="uk-UA" w:eastAsia="ru-RU"/>
    </w:rPr>
  </w:style>
  <w:style w:type="paragraph" w:customStyle="1" w:styleId="afffffffffffffffffffffff6">
    <w:name w:val="приклад стиль"/>
    <w:basedOn w:val="afffffffffffffffffffffff3"/>
    <w:rsid w:val="000B1C3A"/>
    <w:pPr>
      <w:tabs>
        <w:tab w:val="left" w:pos="2520"/>
      </w:tabs>
      <w:ind w:left="0" w:firstLine="0"/>
    </w:pPr>
  </w:style>
  <w:style w:type="paragraph" w:customStyle="1" w:styleId="title-content-page1">
    <w:name w:val="title-content-page1"/>
    <w:basedOn w:val="ac"/>
    <w:rsid w:val="000B1C3A"/>
    <w:pPr>
      <w:suppressAutoHyphens w:val="0"/>
      <w:spacing w:before="160" w:after="40"/>
    </w:pPr>
    <w:rPr>
      <w:rFonts w:ascii="Arial" w:eastAsia="Times New Roman" w:hAnsi="Arial" w:cs="Arial"/>
      <w:b/>
      <w:bCs/>
      <w:color w:val="000000"/>
      <w:sz w:val="38"/>
      <w:szCs w:val="38"/>
      <w:lang w:eastAsia="ru-RU"/>
    </w:rPr>
  </w:style>
  <w:style w:type="paragraph" w:customStyle="1" w:styleId="6f0">
    <w:name w:val="Обычный (веб)6"/>
    <w:basedOn w:val="ac"/>
    <w:rsid w:val="000B1C3A"/>
    <w:pPr>
      <w:suppressAutoHyphens w:val="0"/>
      <w:spacing w:after="144"/>
    </w:pPr>
    <w:rPr>
      <w:rFonts w:ascii="Times New Roman" w:eastAsia="Times New Roman" w:hAnsi="Times New Roman" w:cs="Times New Roman"/>
      <w:lang w:eastAsia="ru-RU"/>
    </w:rPr>
  </w:style>
  <w:style w:type="paragraph" w:customStyle="1" w:styleId="5f9">
    <w:name w:val="Обычный (веб)5"/>
    <w:basedOn w:val="ac"/>
    <w:rsid w:val="00450BE6"/>
    <w:pPr>
      <w:suppressAutoHyphens w:val="0"/>
      <w:spacing w:before="100" w:after="100"/>
    </w:pPr>
    <w:rPr>
      <w:rFonts w:ascii="Times New Roman" w:eastAsia="Times New Roman" w:hAnsi="Times New Roman" w:cs="Times New Roman"/>
      <w:szCs w:val="20"/>
      <w:lang w:eastAsia="ru-RU"/>
    </w:rPr>
  </w:style>
  <w:style w:type="paragraph" w:customStyle="1" w:styleId="HTML10">
    <w:name w:val="Стандартный HTML1"/>
    <w:basedOn w:val="ac"/>
    <w:rsid w:val="00450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Times New Roman"/>
      <w:sz w:val="20"/>
      <w:szCs w:val="20"/>
      <w:lang w:eastAsia="ru-RU"/>
    </w:rPr>
  </w:style>
  <w:style w:type="paragraph" w:customStyle="1" w:styleId="afffffffffffffffffffffff7">
    <w:name w:val="Звичайний"/>
    <w:basedOn w:val="ac"/>
    <w:rsid w:val="00450BE6"/>
    <w:pPr>
      <w:widowControl w:val="0"/>
      <w:suppressAutoHyphens w:val="0"/>
      <w:ind w:firstLine="709"/>
      <w:jc w:val="both"/>
    </w:pPr>
    <w:rPr>
      <w:rFonts w:ascii="Times New Roman" w:eastAsia="Times New Roman" w:hAnsi="Times New Roman" w:cs="Times New Roman"/>
      <w:sz w:val="28"/>
      <w:szCs w:val="20"/>
      <w:lang w:val="uk-UA" w:eastAsia="ru-RU"/>
    </w:rPr>
  </w:style>
  <w:style w:type="paragraph" w:customStyle="1" w:styleId="Style20">
    <w:name w:val="Style 2"/>
    <w:basedOn w:val="ac"/>
    <w:rsid w:val="009D054B"/>
    <w:pPr>
      <w:widowControl w:val="0"/>
      <w:suppressAutoHyphens w:val="0"/>
      <w:spacing w:line="360" w:lineRule="auto"/>
      <w:jc w:val="both"/>
    </w:pPr>
    <w:rPr>
      <w:rFonts w:ascii="Times New Roman" w:eastAsia="Times New Roman" w:hAnsi="Times New Roman" w:cs="Times New Roman"/>
      <w:noProof/>
      <w:color w:val="000000"/>
      <w:sz w:val="20"/>
      <w:szCs w:val="20"/>
      <w:lang w:val="en-US" w:eastAsia="en-US"/>
    </w:rPr>
  </w:style>
  <w:style w:type="character" w:customStyle="1" w:styleId="sup">
    <w:name w:val="sup"/>
    <w:basedOn w:val="ad"/>
    <w:rsid w:val="009D054B"/>
  </w:style>
  <w:style w:type="character" w:customStyle="1" w:styleId="head11">
    <w:name w:val="head1"/>
    <w:basedOn w:val="ad"/>
    <w:rsid w:val="009D054B"/>
    <w:rPr>
      <w:rFonts w:ascii="Georgia" w:hAnsi="Georgia" w:cs="Wingdings" w:hint="default"/>
      <w:b w:val="0"/>
      <w:bCs w:val="0"/>
      <w:i w:val="0"/>
      <w:iCs w:val="0"/>
      <w:color w:val="333333"/>
      <w:sz w:val="23"/>
      <w:szCs w:val="23"/>
    </w:rPr>
  </w:style>
  <w:style w:type="paragraph" w:customStyle="1" w:styleId="big">
    <w:name w:val="big"/>
    <w:basedOn w:val="ac"/>
    <w:rsid w:val="009D054B"/>
    <w:pPr>
      <w:suppressAutoHyphens w:val="0"/>
      <w:spacing w:before="100" w:beforeAutospacing="1" w:after="100" w:afterAutospacing="1"/>
    </w:pPr>
    <w:rPr>
      <w:rFonts w:ascii="Verdana" w:eastAsia="Times New Roman" w:hAnsi="Verdana" w:cs="Times New Roman"/>
      <w:color w:val="000000"/>
      <w:sz w:val="16"/>
      <w:szCs w:val="16"/>
      <w:lang w:val="uk-UA" w:eastAsia="uk-UA"/>
    </w:rPr>
  </w:style>
  <w:style w:type="paragraph" w:customStyle="1" w:styleId="text-content-page1">
    <w:name w:val="text-content-page1"/>
    <w:basedOn w:val="ac"/>
    <w:rsid w:val="009D054B"/>
    <w:pPr>
      <w:suppressAutoHyphens w:val="0"/>
      <w:spacing w:before="88" w:after="88"/>
      <w:jc w:val="both"/>
    </w:pPr>
    <w:rPr>
      <w:rFonts w:ascii="Arial" w:eastAsia="Times New Roman" w:hAnsi="Arial" w:cs="Arial"/>
      <w:color w:val="000000"/>
      <w:sz w:val="15"/>
      <w:szCs w:val="15"/>
      <w:lang w:val="uk-UA" w:eastAsia="uk-UA"/>
    </w:rPr>
  </w:style>
  <w:style w:type="paragraph" w:customStyle="1" w:styleId="afffffffffffffffffffffff8">
    <w:name w:val="Текст у виносці"/>
    <w:basedOn w:val="ac"/>
    <w:semiHidden/>
    <w:unhideWhenUsed/>
    <w:rsid w:val="001218E1"/>
    <w:pPr>
      <w:widowControl w:val="0"/>
      <w:suppressAutoHyphens w:val="0"/>
      <w:autoSpaceDE w:val="0"/>
      <w:autoSpaceDN w:val="0"/>
      <w:adjustRightInd w:val="0"/>
    </w:pPr>
    <w:rPr>
      <w:rFonts w:ascii="Tahoma" w:eastAsia="Times New Roman" w:hAnsi="Tahoma" w:cs="Tahoma"/>
      <w:sz w:val="16"/>
      <w:szCs w:val="16"/>
      <w:lang w:eastAsia="ru-RU"/>
    </w:rPr>
  </w:style>
  <w:style w:type="paragraph" w:customStyle="1" w:styleId="style25">
    <w:name w:val="style25"/>
    <w:basedOn w:val="ac"/>
    <w:rsid w:val="009B4D7B"/>
    <w:pPr>
      <w:suppressAutoHyphens w:val="0"/>
      <w:spacing w:before="100" w:after="100"/>
    </w:pPr>
    <w:rPr>
      <w:rFonts w:ascii="Times New Roman" w:eastAsia="Times New Roman" w:hAnsi="Times New Roman" w:cs="Times New Roman"/>
      <w:szCs w:val="20"/>
      <w:lang w:eastAsia="ru-RU"/>
    </w:rPr>
  </w:style>
  <w:style w:type="character" w:customStyle="1" w:styleId="1ffffffff">
    <w:name w:val="Основной текст Знак1 Знак"/>
    <w:aliases w:val="Основной текст Знак Знак Знак,Основной текст Знак1 Знак1 Знак Знак,Основной текст Знак Знак Знак1 Знак Знак,Основной текст Знак1 Знак Знак Знак Знак,Основной текст Знак Знак Знак Знак Знак Знак"/>
    <w:basedOn w:val="ad"/>
    <w:rsid w:val="007159A9"/>
    <w:rPr>
      <w:rFonts w:cs="Times New Roman"/>
      <w:sz w:val="24"/>
      <w:szCs w:val="24"/>
      <w:lang w:val="ru-RU" w:eastAsia="ru-RU" w:bidi="ar-SA"/>
    </w:rPr>
  </w:style>
  <w:style w:type="paragraph" w:customStyle="1" w:styleId="iauiue10">
    <w:name w:val="iau?iue1"/>
    <w:basedOn w:val="ac"/>
    <w:rsid w:val="007159A9"/>
    <w:pPr>
      <w:suppressAutoHyphens w:val="0"/>
      <w:overflowPunct w:val="0"/>
      <w:autoSpaceDE w:val="0"/>
      <w:autoSpaceDN w:val="0"/>
      <w:adjustRightInd w:val="0"/>
      <w:spacing w:line="190" w:lineRule="exact"/>
      <w:ind w:firstLine="170"/>
      <w:jc w:val="both"/>
      <w:textAlignment w:val="baseline"/>
    </w:pPr>
    <w:rPr>
      <w:rFonts w:ascii="Times New Roman" w:eastAsia="Times New Roman" w:hAnsi="Times New Roman" w:cs="Times New Roman"/>
      <w:sz w:val="18"/>
      <w:szCs w:val="20"/>
      <w:lang w:eastAsia="ru-RU"/>
    </w:rPr>
  </w:style>
  <w:style w:type="paragraph" w:customStyle="1" w:styleId="main0">
    <w:name w:val="main"/>
    <w:basedOn w:val="ac"/>
    <w:rsid w:val="007159A9"/>
    <w:pPr>
      <w:suppressAutoHyphens w:val="0"/>
      <w:spacing w:before="100" w:beforeAutospacing="1" w:after="100" w:afterAutospacing="1"/>
      <w:ind w:left="253" w:right="253"/>
    </w:pPr>
    <w:rPr>
      <w:rFonts w:ascii="Verdana" w:eastAsia="Times New Roman" w:hAnsi="Verdana" w:cs="Times New Roman"/>
      <w:color w:val="3F3C36"/>
      <w:sz w:val="20"/>
      <w:szCs w:val="20"/>
      <w:lang w:eastAsia="ru-RU"/>
    </w:rPr>
  </w:style>
  <w:style w:type="character" w:customStyle="1" w:styleId="3fff6">
    <w:name w:val="Дата3"/>
    <w:basedOn w:val="ad"/>
    <w:rsid w:val="007159A9"/>
    <w:rPr>
      <w:rFonts w:cs="Times New Roman"/>
    </w:rPr>
  </w:style>
  <w:style w:type="character" w:customStyle="1" w:styleId="trd121">
    <w:name w:val="trd121"/>
    <w:basedOn w:val="ad"/>
    <w:rsid w:val="007159A9"/>
    <w:rPr>
      <w:rFonts w:ascii="Arial" w:hAnsi="Arial" w:cs="Arial"/>
      <w:b/>
      <w:bCs/>
      <w:color w:val="800000"/>
      <w:sz w:val="12"/>
      <w:szCs w:val="12"/>
      <w:u w:val="none"/>
      <w:effect w:val="none"/>
    </w:rPr>
  </w:style>
  <w:style w:type="character" w:customStyle="1" w:styleId="trb12">
    <w:name w:val="trb12"/>
    <w:basedOn w:val="ad"/>
    <w:rsid w:val="007159A9"/>
    <w:rPr>
      <w:rFonts w:cs="Times New Roman"/>
    </w:rPr>
  </w:style>
  <w:style w:type="character" w:customStyle="1" w:styleId="5fa">
    <w:name w:val="Название5"/>
    <w:basedOn w:val="ad"/>
    <w:rsid w:val="007159A9"/>
    <w:rPr>
      <w:rFonts w:cs="Times New Roman"/>
    </w:rPr>
  </w:style>
  <w:style w:type="character" w:customStyle="1" w:styleId="titlemiddle">
    <w:name w:val="titlemiddle"/>
    <w:basedOn w:val="ad"/>
    <w:rsid w:val="007159A9"/>
    <w:rPr>
      <w:rFonts w:cs="Times New Roman"/>
    </w:rPr>
  </w:style>
  <w:style w:type="paragraph" w:customStyle="1" w:styleId="afffffffffffffffffffffff9">
    <w:name w:val="регалії"/>
    <w:basedOn w:val="affffffffffff2"/>
    <w:rsid w:val="007159A9"/>
    <w:pPr>
      <w:suppressAutoHyphens w:val="0"/>
      <w:jc w:val="right"/>
    </w:pPr>
    <w:rPr>
      <w:rFonts w:ascii="Times New Roman" w:eastAsia="Times New Roman" w:hAnsi="Times New Roman" w:cs="Times New Roman"/>
      <w:lang w:eastAsia="ru-RU"/>
    </w:rPr>
  </w:style>
  <w:style w:type="character" w:customStyle="1" w:styleId="afffffffffffffffffffffffa">
    <w:name w:val="регалії Знак"/>
    <w:basedOn w:val="afff8"/>
    <w:rsid w:val="007159A9"/>
    <w:rPr>
      <w:rFonts w:cs="Times New Roman"/>
      <w:lang w:val="uk-UA" w:eastAsia="ru-RU" w:bidi="ar-SA"/>
    </w:rPr>
  </w:style>
  <w:style w:type="character" w:customStyle="1" w:styleId="estilo21">
    <w:name w:val="estilo21"/>
    <w:basedOn w:val="ad"/>
    <w:rsid w:val="007159A9"/>
    <w:rPr>
      <w:rFonts w:ascii="Arial" w:hAnsi="Arial" w:cs="Arial"/>
      <w:b/>
      <w:bCs/>
      <w:color w:val="CCCCFF"/>
    </w:rPr>
  </w:style>
  <w:style w:type="character" w:customStyle="1" w:styleId="enc-article-text-term1">
    <w:name w:val="enc-article-text-term1"/>
    <w:basedOn w:val="ad"/>
    <w:rsid w:val="007159A9"/>
    <w:rPr>
      <w:rFonts w:cs="Times New Roman"/>
      <w:b/>
      <w:bCs/>
      <w:color w:val="FF0000"/>
    </w:rPr>
  </w:style>
  <w:style w:type="character" w:customStyle="1" w:styleId="titficha1">
    <w:name w:val="tit_ficha1"/>
    <w:basedOn w:val="ad"/>
    <w:rsid w:val="007159A9"/>
    <w:rPr>
      <w:rFonts w:cs="Times New Roman"/>
      <w:color w:val="50735D"/>
      <w:sz w:val="14"/>
      <w:szCs w:val="14"/>
    </w:rPr>
  </w:style>
  <w:style w:type="character" w:customStyle="1" w:styleId="npag1">
    <w:name w:val="npag1"/>
    <w:basedOn w:val="ad"/>
    <w:rsid w:val="007159A9"/>
    <w:rPr>
      <w:rFonts w:ascii="Arial" w:hAnsi="Arial" w:cs="Arial"/>
      <w:sz w:val="11"/>
      <w:szCs w:val="11"/>
    </w:rPr>
  </w:style>
  <w:style w:type="character" w:customStyle="1" w:styleId="titficha21">
    <w:name w:val="tit_ficha21"/>
    <w:basedOn w:val="ad"/>
    <w:rsid w:val="007159A9"/>
    <w:rPr>
      <w:rFonts w:cs="Times New Roman"/>
      <w:color w:val="50735D"/>
    </w:rPr>
  </w:style>
  <w:style w:type="paragraph" w:customStyle="1" w:styleId="22avtor">
    <w:name w:val="22avtor"/>
    <w:rsid w:val="008F115A"/>
    <w:pPr>
      <w:pageBreakBefore/>
      <w:jc w:val="center"/>
    </w:pPr>
    <w:rPr>
      <w:rFonts w:ascii="BrushType" w:eastAsia="Times New Roman" w:hAnsi="BrushType" w:cs="Times New Roman"/>
      <w:b/>
      <w:snapToGrid w:val="0"/>
      <w:spacing w:val="200"/>
      <w:sz w:val="32"/>
    </w:rPr>
  </w:style>
  <w:style w:type="paragraph" w:customStyle="1" w:styleId="261">
    <w:name w:val="Основной текст с отступом 26"/>
    <w:basedOn w:val="ac"/>
    <w:rsid w:val="008F115A"/>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ptbrand4">
    <w:name w:val="ptbrand4"/>
    <w:basedOn w:val="ad"/>
    <w:rsid w:val="008F115A"/>
  </w:style>
  <w:style w:type="character" w:customStyle="1" w:styleId="ipa1">
    <w:name w:val="ipa1"/>
    <w:basedOn w:val="ad"/>
    <w:rsid w:val="008F115A"/>
    <w:rPr>
      <w:rFonts w:ascii="Arial Unicode MS" w:eastAsia="Arial Unicode MS" w:hAnsi="Arial Unicode MS" w:cs="Arial Unicode MS" w:hint="eastAsia"/>
    </w:rPr>
  </w:style>
  <w:style w:type="paragraph" w:customStyle="1" w:styleId="720">
    <w:name w:val="Заголовок 72"/>
    <w:basedOn w:val="ac"/>
    <w:next w:val="ac"/>
    <w:rsid w:val="00B04C43"/>
    <w:pPr>
      <w:keepNext/>
      <w:suppressAutoHyphens w:val="0"/>
      <w:ind w:firstLine="720"/>
      <w:jc w:val="right"/>
      <w:outlineLvl w:val="6"/>
    </w:pPr>
    <w:rPr>
      <w:rFonts w:ascii="Times New Roman" w:eastAsia="Times New Roman" w:hAnsi="Times New Roman" w:cs="Times New Roman"/>
      <w:sz w:val="28"/>
      <w:szCs w:val="20"/>
      <w:lang w:val="uk-UA" w:eastAsia="ru-RU"/>
    </w:rPr>
  </w:style>
  <w:style w:type="character" w:customStyle="1" w:styleId="8c">
    <w:name w:val="Обычный8"/>
    <w:basedOn w:val="ad"/>
    <w:rsid w:val="00B04C43"/>
  </w:style>
  <w:style w:type="character" w:customStyle="1" w:styleId="document1">
    <w:name w:val="document1"/>
    <w:basedOn w:val="ad"/>
    <w:rsid w:val="00B04C43"/>
    <w:rPr>
      <w:rFonts w:ascii="Arial" w:hAnsi="Arial" w:cs="Arial" w:hint="default"/>
      <w:color w:val="A9A9A9"/>
      <w:sz w:val="19"/>
      <w:szCs w:val="19"/>
    </w:rPr>
  </w:style>
  <w:style w:type="character" w:customStyle="1" w:styleId="zag20">
    <w:name w:val="zag2"/>
    <w:basedOn w:val="ad"/>
    <w:rsid w:val="00B04C43"/>
    <w:rPr>
      <w:rFonts w:ascii="Verdana" w:hAnsi="Verdana" w:hint="default"/>
      <w:b/>
      <w:bCs/>
      <w:strike w:val="0"/>
      <w:dstrike w:val="0"/>
      <w:color w:val="464646"/>
      <w:sz w:val="14"/>
      <w:szCs w:val="14"/>
      <w:u w:val="none"/>
      <w:effect w:val="none"/>
    </w:rPr>
  </w:style>
  <w:style w:type="character" w:customStyle="1" w:styleId="FontStyle34">
    <w:name w:val="Font Style34"/>
    <w:basedOn w:val="ad"/>
    <w:rsid w:val="00B04C43"/>
    <w:rPr>
      <w:rFonts w:ascii="Times New Roman" w:hAnsi="Times New Roman" w:cs="Times New Roman"/>
      <w:sz w:val="18"/>
      <w:szCs w:val="18"/>
    </w:rPr>
  </w:style>
  <w:style w:type="character" w:customStyle="1" w:styleId="133">
    <w:name w:val="Знак Знак13"/>
    <w:basedOn w:val="ad"/>
    <w:rsid w:val="00433F0C"/>
    <w:rPr>
      <w:b/>
      <w:bCs/>
      <w:sz w:val="24"/>
      <w:szCs w:val="24"/>
      <w:lang w:val="uk-UA" w:eastAsia="ru-RU" w:bidi="ar-SA"/>
    </w:rPr>
  </w:style>
  <w:style w:type="character" w:customStyle="1" w:styleId="8d">
    <w:name w:val="Знак Знак8"/>
    <w:basedOn w:val="ad"/>
    <w:semiHidden/>
    <w:rsid w:val="00433F0C"/>
    <w:rPr>
      <w:sz w:val="16"/>
      <w:szCs w:val="16"/>
      <w:lang w:val="ru-RU" w:eastAsia="ru-RU" w:bidi="ar-SA"/>
    </w:rPr>
  </w:style>
  <w:style w:type="paragraph" w:customStyle="1" w:styleId="afffffffffffffffffffffffb">
    <w:name w:val="обичний"/>
    <w:basedOn w:val="ac"/>
    <w:rsid w:val="00B77AE2"/>
    <w:pPr>
      <w:pBdr>
        <w:bottom w:val="single" w:sz="4" w:space="31" w:color="auto"/>
      </w:pBdr>
      <w:suppressAutoHyphens w:val="0"/>
      <w:spacing w:line="360" w:lineRule="auto"/>
      <w:ind w:firstLine="851"/>
      <w:jc w:val="both"/>
    </w:pPr>
    <w:rPr>
      <w:rFonts w:ascii="Times New Roman" w:eastAsia="Times New Roman" w:hAnsi="Times New Roman" w:cs="Times New Roman"/>
      <w:sz w:val="28"/>
      <w:szCs w:val="28"/>
      <w:lang w:val="uk-UA" w:eastAsia="ru-RU"/>
    </w:rPr>
  </w:style>
  <w:style w:type="paragraph" w:customStyle="1" w:styleId="14c">
    <w:name w:val="14Полуторный Знак Знак Знак"/>
    <w:basedOn w:val="ac"/>
    <w:link w:val="14d"/>
    <w:rsid w:val="00B77AE2"/>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foreign">
    <w:name w:val="foreign"/>
    <w:basedOn w:val="ad"/>
    <w:rsid w:val="00B77AE2"/>
  </w:style>
  <w:style w:type="character" w:customStyle="1" w:styleId="14d">
    <w:name w:val="14Полуторный Знак Знак Знак Знак"/>
    <w:basedOn w:val="ad"/>
    <w:link w:val="14c"/>
    <w:rsid w:val="00B77AE2"/>
    <w:rPr>
      <w:rFonts w:ascii="Times New Roman" w:eastAsia="Times New Roman" w:hAnsi="Times New Roman" w:cs="Times New Roman"/>
      <w:sz w:val="28"/>
      <w:szCs w:val="28"/>
      <w:lang w:val="uk-UA"/>
    </w:rPr>
  </w:style>
  <w:style w:type="character" w:customStyle="1" w:styleId="1413">
    <w:name w:val="14Полуторный Знак Знак1"/>
    <w:basedOn w:val="ad"/>
    <w:rsid w:val="00B77AE2"/>
    <w:rPr>
      <w:sz w:val="28"/>
      <w:szCs w:val="24"/>
      <w:lang w:val="uk-UA" w:eastAsia="ru-RU" w:bidi="ar-SA"/>
    </w:rPr>
  </w:style>
  <w:style w:type="paragraph" w:customStyle="1" w:styleId="CM20">
    <w:name w:val="CM20"/>
    <w:basedOn w:val="ac"/>
    <w:next w:val="ac"/>
    <w:rsid w:val="00B77AE2"/>
    <w:pPr>
      <w:suppressAutoHyphens w:val="0"/>
      <w:autoSpaceDE w:val="0"/>
      <w:autoSpaceDN w:val="0"/>
      <w:adjustRightInd w:val="0"/>
      <w:spacing w:line="288" w:lineRule="atLeast"/>
    </w:pPr>
    <w:rPr>
      <w:rFonts w:ascii="Times New Roman" w:eastAsia="Times New Roman" w:hAnsi="Times New Roman" w:cs="Times New Roman"/>
      <w:lang w:eastAsia="ru-RU"/>
    </w:rPr>
  </w:style>
  <w:style w:type="character" w:customStyle="1" w:styleId="graysponsoredlink">
    <w:name w:val="graysponsoredlink"/>
    <w:basedOn w:val="ad"/>
    <w:rsid w:val="00B77AE2"/>
  </w:style>
  <w:style w:type="character" w:customStyle="1" w:styleId="1414">
    <w:name w:val="14Полуторный Знак Знак Знак1"/>
    <w:basedOn w:val="ad"/>
    <w:rsid w:val="00B77AE2"/>
    <w:rPr>
      <w:sz w:val="28"/>
      <w:szCs w:val="24"/>
      <w:lang w:val="uk-UA" w:eastAsia="ru-RU" w:bidi="ar-SA"/>
    </w:rPr>
  </w:style>
  <w:style w:type="paragraph" w:customStyle="1" w:styleId="14e">
    <w:name w:val="14Полуторный Знак"/>
    <w:basedOn w:val="ac"/>
    <w:link w:val="1420"/>
    <w:rsid w:val="00B77AE2"/>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14f">
    <w:name w:val="14Полуторный Знак Знак"/>
    <w:basedOn w:val="ac"/>
    <w:rsid w:val="00B77AE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CM19">
    <w:name w:val="CM19"/>
    <w:basedOn w:val="Default"/>
    <w:next w:val="Default"/>
    <w:rsid w:val="00B77AE2"/>
    <w:pPr>
      <w:suppressAutoHyphens w:val="0"/>
      <w:autoSpaceDN w:val="0"/>
      <w:adjustRightInd w:val="0"/>
      <w:spacing w:line="331" w:lineRule="atLeast"/>
    </w:pPr>
    <w:rPr>
      <w:rFonts w:ascii="Times New Roman" w:eastAsia="Times New Roman" w:hAnsi="Times New Roman" w:cs="Times New Roman"/>
      <w:color w:val="auto"/>
      <w:lang w:eastAsia="ru-RU"/>
    </w:rPr>
  </w:style>
  <w:style w:type="character" w:customStyle="1" w:styleId="1410">
    <w:name w:val="14Полуторный Знак1"/>
    <w:basedOn w:val="ad"/>
    <w:link w:val="148"/>
    <w:rsid w:val="00B77AE2"/>
    <w:rPr>
      <w:rFonts w:ascii="Garamond" w:eastAsia="Garamond" w:hAnsi="Garamond" w:cs="Garamond"/>
      <w:sz w:val="28"/>
      <w:szCs w:val="28"/>
      <w:lang w:val="uk-UA" w:eastAsia="ar-SA"/>
    </w:rPr>
  </w:style>
  <w:style w:type="character" w:customStyle="1" w:styleId="1420">
    <w:name w:val="14Полуторный Знак Знак2"/>
    <w:basedOn w:val="ad"/>
    <w:link w:val="14e"/>
    <w:rsid w:val="00B77AE2"/>
    <w:rPr>
      <w:rFonts w:ascii="Times New Roman" w:eastAsia="Times New Roman" w:hAnsi="Times New Roman" w:cs="Times New Roman"/>
      <w:sz w:val="28"/>
      <w:szCs w:val="28"/>
      <w:lang w:val="uk-UA"/>
    </w:rPr>
  </w:style>
  <w:style w:type="paragraph" w:customStyle="1" w:styleId="diserwork">
    <w:name w:val="diser.work"/>
    <w:basedOn w:val="ac"/>
    <w:rsid w:val="003A1E74"/>
    <w:pPr>
      <w:tabs>
        <w:tab w:val="left" w:pos="851"/>
      </w:tabs>
      <w:suppressAutoHyphens w:val="0"/>
      <w:spacing w:line="480" w:lineRule="atLeast"/>
      <w:jc w:val="both"/>
    </w:pPr>
    <w:rPr>
      <w:rFonts w:ascii="Times New Roman" w:eastAsia="Times New Roman" w:hAnsi="Times New Roman" w:cs="Times New Roman"/>
      <w:spacing w:val="5"/>
      <w:sz w:val="26"/>
      <w:szCs w:val="26"/>
      <w:lang w:val="en-GB" w:eastAsia="ru-RU"/>
    </w:rPr>
  </w:style>
  <w:style w:type="paragraph" w:customStyle="1" w:styleId="afffffffffffffffffffffffc">
    <w:name w:val="мій стиль"/>
    <w:basedOn w:val="ac"/>
    <w:rsid w:val="003A1E74"/>
    <w:pPr>
      <w:widowControl w:val="0"/>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foreign2">
    <w:name w:val="foreign2"/>
    <w:basedOn w:val="ad"/>
    <w:rsid w:val="003A1E74"/>
    <w:rPr>
      <w:rFonts w:ascii="Georgia" w:hAnsi="Georgia" w:cs="Georgia"/>
      <w:i/>
      <w:iCs/>
      <w:color w:val="auto"/>
      <w:sz w:val="24"/>
      <w:szCs w:val="24"/>
    </w:rPr>
  </w:style>
  <w:style w:type="character" w:customStyle="1" w:styleId="goohl2">
    <w:name w:val="goohl2"/>
    <w:basedOn w:val="ad"/>
    <w:rsid w:val="003A1E74"/>
  </w:style>
  <w:style w:type="character" w:customStyle="1" w:styleId="goohl0">
    <w:name w:val="goohl0"/>
    <w:basedOn w:val="ad"/>
    <w:rsid w:val="003A1E74"/>
  </w:style>
  <w:style w:type="character" w:customStyle="1" w:styleId="afffffffffffffffffffffffd">
    <w:name w:val="Основной текст Знак Знак"/>
    <w:basedOn w:val="ad"/>
    <w:rsid w:val="003A1E74"/>
    <w:rPr>
      <w:sz w:val="24"/>
      <w:szCs w:val="24"/>
      <w:lang w:val="uk-UA" w:eastAsia="ru-RU"/>
    </w:rPr>
  </w:style>
  <w:style w:type="character" w:customStyle="1" w:styleId="FontStyle51">
    <w:name w:val="Font Style51"/>
    <w:basedOn w:val="ad"/>
    <w:rsid w:val="003A1E74"/>
    <w:rPr>
      <w:rFonts w:ascii="Times New Roman" w:hAnsi="Times New Roman" w:cs="Times New Roman"/>
      <w:sz w:val="26"/>
      <w:szCs w:val="26"/>
    </w:rPr>
  </w:style>
  <w:style w:type="character" w:customStyle="1" w:styleId="FontStyle52">
    <w:name w:val="Font Style52"/>
    <w:basedOn w:val="ad"/>
    <w:rsid w:val="003A1E74"/>
    <w:rPr>
      <w:rFonts w:ascii="Times New Roman" w:hAnsi="Times New Roman" w:cs="Times New Roman"/>
      <w:i/>
      <w:iCs/>
      <w:sz w:val="26"/>
      <w:szCs w:val="26"/>
    </w:rPr>
  </w:style>
  <w:style w:type="paragraph" w:customStyle="1" w:styleId="TNR14">
    <w:name w:val="T N R 14"/>
    <w:basedOn w:val="ac"/>
    <w:link w:val="TNR140"/>
    <w:rsid w:val="00094139"/>
    <w:pPr>
      <w:suppressAutoHyphens w:val="0"/>
      <w:spacing w:line="360" w:lineRule="auto"/>
    </w:pPr>
    <w:rPr>
      <w:rFonts w:ascii="Times New Roman" w:eastAsia="Calibri" w:hAnsi="Times New Roman" w:cs="Times New Roman"/>
      <w:color w:val="000000"/>
      <w:sz w:val="28"/>
      <w:szCs w:val="28"/>
      <w:lang w:val="en-US" w:eastAsia="en-US" w:bidi="en-US"/>
    </w:rPr>
  </w:style>
  <w:style w:type="character" w:customStyle="1" w:styleId="TNR140">
    <w:name w:val="T N R 14 Знак"/>
    <w:basedOn w:val="ad"/>
    <w:link w:val="TNR14"/>
    <w:rsid w:val="00094139"/>
    <w:rPr>
      <w:rFonts w:ascii="Times New Roman" w:eastAsia="Calibri" w:hAnsi="Times New Roman" w:cs="Times New Roman"/>
      <w:color w:val="000000"/>
      <w:sz w:val="28"/>
      <w:szCs w:val="28"/>
      <w:lang w:val="en-US" w:eastAsia="en-US" w:bidi="en-US"/>
    </w:rPr>
  </w:style>
  <w:style w:type="paragraph" w:customStyle="1" w:styleId="TN8">
    <w:name w:val="T N К 8"/>
    <w:basedOn w:val="TNR14"/>
    <w:link w:val="TN80"/>
    <w:rsid w:val="00094139"/>
  </w:style>
  <w:style w:type="character" w:customStyle="1" w:styleId="TN80">
    <w:name w:val="T N К 8 Знак"/>
    <w:basedOn w:val="TNR140"/>
    <w:link w:val="TN8"/>
    <w:rsid w:val="00094139"/>
    <w:rPr>
      <w:rFonts w:ascii="Times New Roman" w:eastAsia="Calibri" w:hAnsi="Times New Roman" w:cs="Times New Roman"/>
      <w:color w:val="000000"/>
      <w:sz w:val="28"/>
      <w:szCs w:val="28"/>
      <w:lang w:val="en-US" w:eastAsia="en-US" w:bidi="en-US"/>
    </w:rPr>
  </w:style>
  <w:style w:type="paragraph" w:customStyle="1" w:styleId="TNR">
    <w:name w:val="T N R"/>
    <w:basedOn w:val="ac"/>
    <w:link w:val="TNR0"/>
    <w:rsid w:val="00094139"/>
    <w:pPr>
      <w:suppressAutoHyphens w:val="0"/>
      <w:spacing w:line="360" w:lineRule="auto"/>
    </w:pPr>
    <w:rPr>
      <w:rFonts w:ascii="Times New Roman" w:eastAsia="Calibri" w:hAnsi="Times New Roman" w:cs="Times New Roman"/>
      <w:color w:val="000000"/>
      <w:sz w:val="28"/>
      <w:szCs w:val="22"/>
      <w:lang w:val="en-US" w:eastAsia="en-US" w:bidi="en-US"/>
    </w:rPr>
  </w:style>
  <w:style w:type="character" w:customStyle="1" w:styleId="TNR0">
    <w:name w:val="T N R Знак"/>
    <w:basedOn w:val="ad"/>
    <w:link w:val="TNR"/>
    <w:rsid w:val="00094139"/>
    <w:rPr>
      <w:rFonts w:ascii="Times New Roman" w:eastAsia="Calibri" w:hAnsi="Times New Roman" w:cs="Times New Roman"/>
      <w:color w:val="000000"/>
      <w:sz w:val="28"/>
      <w:szCs w:val="22"/>
      <w:lang w:val="en-US" w:eastAsia="en-US" w:bidi="en-US"/>
    </w:rPr>
  </w:style>
  <w:style w:type="paragraph" w:customStyle="1" w:styleId="8e">
    <w:name w:val="8"/>
    <w:basedOn w:val="ac"/>
    <w:link w:val="8f"/>
    <w:qFormat/>
    <w:rsid w:val="00094139"/>
    <w:pPr>
      <w:suppressAutoHyphens w:val="0"/>
    </w:pPr>
    <w:rPr>
      <w:rFonts w:ascii="Times New Roman" w:eastAsia="Calibri" w:hAnsi="Times New Roman" w:cs="Times New Roman"/>
      <w:color w:val="000000"/>
      <w:sz w:val="16"/>
      <w:szCs w:val="16"/>
      <w:lang w:val="en-US" w:eastAsia="en-US" w:bidi="en-US"/>
    </w:rPr>
  </w:style>
  <w:style w:type="character" w:customStyle="1" w:styleId="8f">
    <w:name w:val="8 Знак"/>
    <w:basedOn w:val="ad"/>
    <w:link w:val="8e"/>
    <w:rsid w:val="00094139"/>
    <w:rPr>
      <w:rFonts w:ascii="Times New Roman" w:eastAsia="Calibri" w:hAnsi="Times New Roman" w:cs="Times New Roman"/>
      <w:color w:val="000000"/>
      <w:sz w:val="16"/>
      <w:szCs w:val="16"/>
      <w:lang w:val="en-US" w:eastAsia="en-US" w:bidi="en-US"/>
    </w:rPr>
  </w:style>
  <w:style w:type="character" w:customStyle="1" w:styleId="afffffffffffffffffffffffe">
    <w:name w:val="стиль для ссылок"/>
    <w:basedOn w:val="ad"/>
    <w:rsid w:val="00094139"/>
    <w:rPr>
      <w:rFonts w:ascii="Times New Roman" w:hAnsi="Times New Roman"/>
      <w:i/>
      <w:sz w:val="20"/>
    </w:rPr>
  </w:style>
  <w:style w:type="paragraph" w:customStyle="1" w:styleId="affffffffffffffffffffffff">
    <w:name w:val="для ссылок"/>
    <w:basedOn w:val="ac"/>
    <w:link w:val="affffffffffffffffffffffff0"/>
    <w:rsid w:val="00094139"/>
    <w:pPr>
      <w:suppressAutoHyphens w:val="0"/>
      <w:spacing w:line="360" w:lineRule="auto"/>
      <w:ind w:firstLine="720"/>
      <w:jc w:val="both"/>
    </w:pPr>
    <w:rPr>
      <w:rFonts w:ascii="Times New Roman" w:eastAsia="Times New Roman" w:hAnsi="Times New Roman" w:cs="Times New Roman"/>
      <w:i/>
      <w:sz w:val="16"/>
      <w:szCs w:val="20"/>
      <w:lang w:eastAsia="ru-RU"/>
    </w:rPr>
  </w:style>
  <w:style w:type="character" w:customStyle="1" w:styleId="affffffffffffffffffffffff0">
    <w:name w:val="для ссылок Знак"/>
    <w:basedOn w:val="ad"/>
    <w:link w:val="affffffffffffffffffffffff"/>
    <w:rsid w:val="00094139"/>
    <w:rPr>
      <w:rFonts w:ascii="Times New Roman" w:eastAsia="Times New Roman" w:hAnsi="Times New Roman" w:cs="Times New Roman"/>
      <w:i/>
      <w:sz w:val="16"/>
    </w:rPr>
  </w:style>
  <w:style w:type="character" w:customStyle="1" w:styleId="fulltextarticle">
    <w:name w:val="fulltextarticle"/>
    <w:basedOn w:val="ad"/>
    <w:rsid w:val="00094139"/>
  </w:style>
  <w:style w:type="character" w:customStyle="1" w:styleId="fulltexttitle">
    <w:name w:val="fulltexttitle"/>
    <w:basedOn w:val="ad"/>
    <w:rsid w:val="00094139"/>
  </w:style>
  <w:style w:type="paragraph" w:customStyle="1" w:styleId="13">
    <w:name w:val="Стиль1заголовок"/>
    <w:basedOn w:val="affffffffe"/>
    <w:link w:val="1ffffffff0"/>
    <w:qFormat/>
    <w:rsid w:val="00094139"/>
    <w:pPr>
      <w:keepNext/>
      <w:keepLines/>
      <w:widowControl/>
      <w:numPr>
        <w:numId w:val="44"/>
      </w:numPr>
      <w:suppressAutoHyphens w:val="0"/>
      <w:spacing w:line="240" w:lineRule="auto"/>
      <w:contextualSpacing/>
      <w:jc w:val="left"/>
      <w:outlineLvl w:val="0"/>
    </w:pPr>
    <w:rPr>
      <w:rFonts w:ascii="Times New Roman" w:eastAsia="Times New Roman" w:hAnsi="Times New Roman" w:cs="Times New Roman"/>
      <w:b/>
      <w:bCs/>
      <w:color w:val="000000"/>
      <w:szCs w:val="28"/>
      <w:u w:val="single"/>
      <w:lang w:val="uk-UA" w:eastAsia="en-US" w:bidi="en-US"/>
    </w:rPr>
  </w:style>
  <w:style w:type="character" w:customStyle="1" w:styleId="1ffffffff0">
    <w:name w:val="Стиль1заголовок Знак"/>
    <w:basedOn w:val="affc"/>
    <w:link w:val="13"/>
    <w:rsid w:val="00094139"/>
    <w:rPr>
      <w:rFonts w:ascii="Times New Roman" w:eastAsia="Times New Roman" w:hAnsi="Times New Roman" w:cs="Times New Roman"/>
      <w:b/>
      <w:bCs/>
      <w:color w:val="000000"/>
      <w:sz w:val="28"/>
      <w:szCs w:val="28"/>
      <w:u w:val="single"/>
      <w:lang w:val="uk-UA" w:eastAsia="en-US" w:bidi="en-US"/>
    </w:rPr>
  </w:style>
  <w:style w:type="character" w:customStyle="1" w:styleId="3ffd">
    <w:name w:val="Стиль3 Знак"/>
    <w:basedOn w:val="affc"/>
    <w:link w:val="3ffc"/>
    <w:uiPriority w:val="99"/>
    <w:rsid w:val="00094139"/>
    <w:rPr>
      <w:rFonts w:ascii="Times New Roman" w:eastAsia="Times New Roman" w:hAnsi="Times New Roman" w:cs="Times New Roman"/>
      <w:b/>
      <w:bCs/>
      <w:iCs/>
      <w:sz w:val="28"/>
      <w:szCs w:val="28"/>
    </w:rPr>
  </w:style>
  <w:style w:type="character" w:customStyle="1" w:styleId="4f8">
    <w:name w:val="Стиль4 Знак"/>
    <w:basedOn w:val="ad"/>
    <w:link w:val="4f7"/>
    <w:rsid w:val="00094139"/>
    <w:rPr>
      <w:rFonts w:ascii="Garamond" w:eastAsia="Garamond" w:hAnsi="Garamond" w:cs="Garamond"/>
      <w:bCs/>
      <w:sz w:val="28"/>
      <w:szCs w:val="24"/>
      <w:lang w:eastAsia="ar-SA"/>
    </w:rPr>
  </w:style>
  <w:style w:type="character" w:customStyle="1" w:styleId="FontStyle22">
    <w:name w:val="Font Style22"/>
    <w:basedOn w:val="ad"/>
    <w:rsid w:val="00094139"/>
    <w:rPr>
      <w:rFonts w:ascii="Times New Roman" w:hAnsi="Times New Roman" w:cs="Times New Roman"/>
      <w:sz w:val="24"/>
      <w:szCs w:val="24"/>
    </w:rPr>
  </w:style>
  <w:style w:type="character" w:customStyle="1" w:styleId="personname">
    <w:name w:val="person_name"/>
    <w:basedOn w:val="ad"/>
    <w:rsid w:val="00094139"/>
  </w:style>
  <w:style w:type="paragraph" w:customStyle="1" w:styleId="font0">
    <w:name w:val="font0"/>
    <w:basedOn w:val="ac"/>
    <w:rsid w:val="00094139"/>
    <w:pPr>
      <w:suppressAutoHyphens w:val="0"/>
      <w:spacing w:before="100" w:beforeAutospacing="1" w:after="100" w:afterAutospacing="1"/>
    </w:pPr>
    <w:rPr>
      <w:rFonts w:ascii="Calibri" w:eastAsia="Times New Roman" w:hAnsi="Calibri" w:cs="Times New Roman"/>
      <w:color w:val="000000"/>
      <w:sz w:val="22"/>
      <w:szCs w:val="22"/>
      <w:lang w:eastAsia="ru-RU"/>
    </w:rPr>
  </w:style>
  <w:style w:type="paragraph" w:customStyle="1" w:styleId="font13">
    <w:name w:val="font13"/>
    <w:basedOn w:val="ac"/>
    <w:rsid w:val="00094139"/>
    <w:pPr>
      <w:suppressAutoHyphens w:val="0"/>
      <w:spacing w:before="100" w:beforeAutospacing="1" w:after="100" w:afterAutospacing="1"/>
    </w:pPr>
    <w:rPr>
      <w:rFonts w:ascii="Times New Roman" w:eastAsia="Times New Roman" w:hAnsi="Times New Roman" w:cs="Times New Roman"/>
      <w:b/>
      <w:bCs/>
      <w:u w:val="single"/>
      <w:lang w:eastAsia="ru-RU"/>
    </w:rPr>
  </w:style>
  <w:style w:type="paragraph" w:customStyle="1" w:styleId="font14">
    <w:name w:val="font14"/>
    <w:basedOn w:val="ac"/>
    <w:rsid w:val="00094139"/>
    <w:pPr>
      <w:suppressAutoHyphens w:val="0"/>
      <w:spacing w:before="100" w:beforeAutospacing="1" w:after="100" w:afterAutospacing="1"/>
    </w:pPr>
    <w:rPr>
      <w:rFonts w:ascii="Times New Roman" w:eastAsia="Times New Roman" w:hAnsi="Times New Roman" w:cs="Times New Roman"/>
      <w:i/>
      <w:iCs/>
      <w:lang w:eastAsia="ru-RU"/>
    </w:rPr>
  </w:style>
  <w:style w:type="paragraph" w:customStyle="1" w:styleId="font15">
    <w:name w:val="font15"/>
    <w:basedOn w:val="ac"/>
    <w:rsid w:val="00094139"/>
    <w:pPr>
      <w:suppressAutoHyphens w:val="0"/>
      <w:spacing w:before="100" w:beforeAutospacing="1" w:after="100" w:afterAutospacing="1"/>
    </w:pPr>
    <w:rPr>
      <w:rFonts w:ascii="Times New Roman" w:eastAsia="Times New Roman" w:hAnsi="Times New Roman" w:cs="Times New Roman"/>
      <w:u w:val="single"/>
      <w:lang w:eastAsia="ru-RU"/>
    </w:rPr>
  </w:style>
  <w:style w:type="paragraph" w:customStyle="1" w:styleId="font16">
    <w:name w:val="font16"/>
    <w:basedOn w:val="ac"/>
    <w:rsid w:val="00094139"/>
    <w:pPr>
      <w:suppressAutoHyphens w:val="0"/>
      <w:spacing w:before="100" w:beforeAutospacing="1" w:after="100" w:afterAutospacing="1"/>
    </w:pPr>
    <w:rPr>
      <w:rFonts w:ascii="Times New Roman" w:eastAsia="Times New Roman" w:hAnsi="Times New Roman" w:cs="Times New Roman"/>
      <w:b/>
      <w:bCs/>
      <w:i/>
      <w:iCs/>
      <w:color w:val="002060"/>
      <w:lang w:eastAsia="ru-RU"/>
    </w:rPr>
  </w:style>
  <w:style w:type="paragraph" w:customStyle="1" w:styleId="font17">
    <w:name w:val="font17"/>
    <w:basedOn w:val="ac"/>
    <w:rsid w:val="00094139"/>
    <w:pPr>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font18">
    <w:name w:val="font18"/>
    <w:basedOn w:val="ac"/>
    <w:rsid w:val="00094139"/>
    <w:pPr>
      <w:suppressAutoHyphens w:val="0"/>
      <w:spacing w:before="100" w:beforeAutospacing="1" w:after="100" w:afterAutospacing="1"/>
    </w:pPr>
    <w:rPr>
      <w:rFonts w:ascii="Times New Roman" w:eastAsia="Times New Roman" w:hAnsi="Times New Roman" w:cs="Times New Roman"/>
      <w:b/>
      <w:bCs/>
      <w:color w:val="002060"/>
      <w:u w:val="single"/>
      <w:lang w:eastAsia="ru-RU"/>
    </w:rPr>
  </w:style>
  <w:style w:type="paragraph" w:customStyle="1" w:styleId="font19">
    <w:name w:val="font19"/>
    <w:basedOn w:val="ac"/>
    <w:rsid w:val="00094139"/>
    <w:pPr>
      <w:suppressAutoHyphens w:val="0"/>
      <w:spacing w:before="100" w:beforeAutospacing="1" w:after="100" w:afterAutospacing="1"/>
    </w:pPr>
    <w:rPr>
      <w:rFonts w:ascii="Times New Roman" w:eastAsia="Times New Roman" w:hAnsi="Times New Roman" w:cs="Times New Roman"/>
      <w:color w:val="002060"/>
      <w:u w:val="single"/>
      <w:lang w:eastAsia="ru-RU"/>
    </w:rPr>
  </w:style>
  <w:style w:type="paragraph" w:customStyle="1" w:styleId="font20">
    <w:name w:val="font20"/>
    <w:basedOn w:val="ac"/>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font21">
    <w:name w:val="font21"/>
    <w:basedOn w:val="ac"/>
    <w:rsid w:val="00094139"/>
    <w:pPr>
      <w:suppressAutoHyphens w:val="0"/>
      <w:spacing w:before="100" w:beforeAutospacing="1" w:after="100" w:afterAutospacing="1"/>
    </w:pPr>
    <w:rPr>
      <w:rFonts w:ascii="Times New Roman" w:eastAsia="Times New Roman" w:hAnsi="Times New Roman" w:cs="Times New Roman"/>
      <w:b/>
      <w:bCs/>
      <w:color w:val="000000"/>
      <w:u w:val="single"/>
      <w:lang w:eastAsia="ru-RU"/>
    </w:rPr>
  </w:style>
  <w:style w:type="paragraph" w:customStyle="1" w:styleId="font22">
    <w:name w:val="font22"/>
    <w:basedOn w:val="ac"/>
    <w:rsid w:val="00094139"/>
    <w:pPr>
      <w:suppressAutoHyphens w:val="0"/>
      <w:spacing w:before="100" w:beforeAutospacing="1" w:after="100" w:afterAutospacing="1"/>
    </w:pPr>
    <w:rPr>
      <w:rFonts w:ascii="Times New Roman" w:eastAsia="Times New Roman" w:hAnsi="Times New Roman" w:cs="Times New Roman"/>
      <w:b/>
      <w:bCs/>
      <w:color w:val="000000"/>
      <w:u w:val="single"/>
      <w:lang w:eastAsia="ru-RU"/>
    </w:rPr>
  </w:style>
  <w:style w:type="paragraph" w:customStyle="1" w:styleId="font23">
    <w:name w:val="font23"/>
    <w:basedOn w:val="ac"/>
    <w:rsid w:val="00094139"/>
    <w:pPr>
      <w:suppressAutoHyphens w:val="0"/>
      <w:spacing w:before="100" w:beforeAutospacing="1" w:after="100" w:afterAutospacing="1"/>
    </w:pPr>
    <w:rPr>
      <w:rFonts w:ascii="Times New Roman" w:eastAsia="Times New Roman" w:hAnsi="Times New Roman" w:cs="Times New Roman"/>
      <w:b/>
      <w:bCs/>
      <w:i/>
      <w:iCs/>
      <w:u w:val="single"/>
      <w:lang w:eastAsia="ru-RU"/>
    </w:rPr>
  </w:style>
  <w:style w:type="paragraph" w:customStyle="1" w:styleId="font24">
    <w:name w:val="font24"/>
    <w:basedOn w:val="ac"/>
    <w:rsid w:val="00094139"/>
    <w:pPr>
      <w:suppressAutoHyphens w:val="0"/>
      <w:spacing w:before="100" w:beforeAutospacing="1" w:after="100" w:afterAutospacing="1"/>
    </w:pPr>
    <w:rPr>
      <w:rFonts w:ascii="Calibri" w:eastAsia="Times New Roman" w:hAnsi="Calibri" w:cs="Times New Roman"/>
      <w:color w:val="000000"/>
      <w:lang w:eastAsia="ru-RU"/>
    </w:rPr>
  </w:style>
  <w:style w:type="paragraph" w:customStyle="1" w:styleId="font25">
    <w:name w:val="font25"/>
    <w:basedOn w:val="ac"/>
    <w:rsid w:val="00094139"/>
    <w:pPr>
      <w:suppressAutoHyphens w:val="0"/>
      <w:spacing w:before="100" w:beforeAutospacing="1" w:after="100" w:afterAutospacing="1"/>
    </w:pPr>
    <w:rPr>
      <w:rFonts w:ascii="Calibri" w:eastAsia="Times New Roman" w:hAnsi="Calibri" w:cs="Times New Roman"/>
      <w:b/>
      <w:bCs/>
      <w:color w:val="000000"/>
      <w:u w:val="single"/>
      <w:lang w:eastAsia="ru-RU"/>
    </w:rPr>
  </w:style>
  <w:style w:type="paragraph" w:customStyle="1" w:styleId="font26">
    <w:name w:val="font26"/>
    <w:basedOn w:val="ac"/>
    <w:rsid w:val="00094139"/>
    <w:pPr>
      <w:suppressAutoHyphens w:val="0"/>
      <w:spacing w:before="100" w:beforeAutospacing="1" w:after="100" w:afterAutospacing="1"/>
    </w:pPr>
    <w:rPr>
      <w:rFonts w:ascii="Calibri" w:eastAsia="Times New Roman" w:hAnsi="Calibri" w:cs="Times New Roman"/>
      <w:b/>
      <w:bCs/>
      <w:color w:val="EE6600"/>
      <w:u w:val="single"/>
      <w:lang w:eastAsia="ru-RU"/>
    </w:rPr>
  </w:style>
  <w:style w:type="paragraph" w:customStyle="1" w:styleId="font27">
    <w:name w:val="font27"/>
    <w:basedOn w:val="ac"/>
    <w:rsid w:val="00094139"/>
    <w:pPr>
      <w:suppressAutoHyphens w:val="0"/>
      <w:spacing w:before="100" w:beforeAutospacing="1" w:after="100" w:afterAutospacing="1"/>
    </w:pPr>
    <w:rPr>
      <w:rFonts w:ascii="Calibri" w:eastAsia="Times New Roman" w:hAnsi="Calibri" w:cs="Times New Roman"/>
      <w:color w:val="000000"/>
      <w:sz w:val="22"/>
      <w:szCs w:val="22"/>
      <w:lang w:eastAsia="ru-RU"/>
    </w:rPr>
  </w:style>
  <w:style w:type="paragraph" w:customStyle="1" w:styleId="font28">
    <w:name w:val="font28"/>
    <w:basedOn w:val="ac"/>
    <w:rsid w:val="00094139"/>
    <w:pPr>
      <w:suppressAutoHyphens w:val="0"/>
      <w:spacing w:before="100" w:beforeAutospacing="1" w:after="100" w:afterAutospacing="1"/>
    </w:pPr>
    <w:rPr>
      <w:rFonts w:ascii="Times New Roman" w:eastAsia="Times New Roman" w:hAnsi="Times New Roman" w:cs="Times New Roman"/>
      <w:color w:val="00B0F0"/>
      <w:lang w:eastAsia="ru-RU"/>
    </w:rPr>
  </w:style>
  <w:style w:type="paragraph" w:customStyle="1" w:styleId="font29">
    <w:name w:val="font29"/>
    <w:basedOn w:val="ac"/>
    <w:rsid w:val="00094139"/>
    <w:pPr>
      <w:suppressAutoHyphens w:val="0"/>
      <w:spacing w:before="100" w:beforeAutospacing="1" w:after="100" w:afterAutospacing="1"/>
    </w:pPr>
    <w:rPr>
      <w:rFonts w:ascii="Times New Roman" w:eastAsia="Times New Roman" w:hAnsi="Times New Roman" w:cs="Times New Roman"/>
      <w:b/>
      <w:bCs/>
      <w:color w:val="00B0F0"/>
      <w:u w:val="single"/>
      <w:lang w:eastAsia="ru-RU"/>
    </w:rPr>
  </w:style>
  <w:style w:type="paragraph" w:customStyle="1" w:styleId="font30">
    <w:name w:val="font30"/>
    <w:basedOn w:val="ac"/>
    <w:rsid w:val="00094139"/>
    <w:pPr>
      <w:suppressAutoHyphens w:val="0"/>
      <w:spacing w:before="100" w:beforeAutospacing="1" w:after="100" w:afterAutospacing="1"/>
    </w:pPr>
    <w:rPr>
      <w:rFonts w:ascii="Calibri" w:eastAsia="Times New Roman" w:hAnsi="Calibri" w:cs="Times New Roman"/>
      <w:b/>
      <w:bCs/>
      <w:color w:val="000000"/>
      <w:sz w:val="22"/>
      <w:szCs w:val="22"/>
      <w:lang w:eastAsia="ru-RU"/>
    </w:rPr>
  </w:style>
  <w:style w:type="paragraph" w:customStyle="1" w:styleId="font31">
    <w:name w:val="font31"/>
    <w:basedOn w:val="ac"/>
    <w:rsid w:val="00094139"/>
    <w:pPr>
      <w:suppressAutoHyphens w:val="0"/>
      <w:spacing w:before="100" w:beforeAutospacing="1" w:after="100" w:afterAutospacing="1"/>
    </w:pPr>
    <w:rPr>
      <w:rFonts w:ascii="Calibri" w:eastAsia="Times New Roman" w:hAnsi="Calibri" w:cs="Times New Roman"/>
      <w:b/>
      <w:bCs/>
      <w:color w:val="000000"/>
      <w:sz w:val="22"/>
      <w:szCs w:val="22"/>
      <w:u w:val="single"/>
      <w:lang w:eastAsia="ru-RU"/>
    </w:rPr>
  </w:style>
  <w:style w:type="paragraph" w:customStyle="1" w:styleId="font32">
    <w:name w:val="font32"/>
    <w:basedOn w:val="ac"/>
    <w:rsid w:val="00094139"/>
    <w:pPr>
      <w:suppressAutoHyphens w:val="0"/>
      <w:spacing w:before="100" w:beforeAutospacing="1" w:after="100" w:afterAutospacing="1"/>
    </w:pPr>
    <w:rPr>
      <w:rFonts w:ascii="Calibri" w:eastAsia="Times New Roman" w:hAnsi="Calibri" w:cs="Times New Roman"/>
      <w:b/>
      <w:bCs/>
      <w:color w:val="000000"/>
      <w:sz w:val="22"/>
      <w:szCs w:val="22"/>
      <w:u w:val="single"/>
      <w:lang w:eastAsia="ru-RU"/>
    </w:rPr>
  </w:style>
  <w:style w:type="paragraph" w:customStyle="1" w:styleId="font33">
    <w:name w:val="font33"/>
    <w:basedOn w:val="ac"/>
    <w:rsid w:val="00094139"/>
    <w:pPr>
      <w:suppressAutoHyphens w:val="0"/>
      <w:spacing w:before="100" w:beforeAutospacing="1" w:after="100" w:afterAutospacing="1"/>
    </w:pPr>
    <w:rPr>
      <w:rFonts w:ascii="Times New Roman" w:eastAsia="Times New Roman" w:hAnsi="Times New Roman" w:cs="Times New Roman"/>
      <w:b/>
      <w:bCs/>
      <w:color w:val="FF0000"/>
      <w:sz w:val="28"/>
      <w:szCs w:val="28"/>
      <w:lang w:eastAsia="ru-RU"/>
    </w:rPr>
  </w:style>
  <w:style w:type="paragraph" w:customStyle="1" w:styleId="font34">
    <w:name w:val="font34"/>
    <w:basedOn w:val="ac"/>
    <w:rsid w:val="00094139"/>
    <w:pPr>
      <w:suppressAutoHyphens w:val="0"/>
      <w:spacing w:before="100" w:beforeAutospacing="1" w:after="100" w:afterAutospacing="1"/>
    </w:pPr>
    <w:rPr>
      <w:rFonts w:ascii="Times New Roman" w:eastAsia="Times New Roman" w:hAnsi="Times New Roman" w:cs="Times New Roman"/>
      <w:b/>
      <w:bCs/>
      <w:i/>
      <w:iCs/>
      <w:color w:val="FF0000"/>
      <w:sz w:val="28"/>
      <w:szCs w:val="28"/>
      <w:u w:val="single"/>
      <w:lang w:eastAsia="ru-RU"/>
    </w:rPr>
  </w:style>
  <w:style w:type="paragraph" w:customStyle="1" w:styleId="xl77">
    <w:name w:val="xl77"/>
    <w:basedOn w:val="ac"/>
    <w:rsid w:val="00094139"/>
    <w:pPr>
      <w:suppressAutoHyphens w:val="0"/>
      <w:spacing w:before="100" w:beforeAutospacing="1" w:after="100" w:afterAutospacing="1"/>
      <w:textAlignment w:val="top"/>
    </w:pPr>
    <w:rPr>
      <w:rFonts w:ascii="Times New Roman" w:eastAsia="Times New Roman" w:hAnsi="Times New Roman" w:cs="Times New Roman"/>
      <w:color w:val="000000"/>
      <w:lang w:eastAsia="ru-RU"/>
    </w:rPr>
  </w:style>
  <w:style w:type="paragraph" w:customStyle="1" w:styleId="xl78">
    <w:name w:val="xl78"/>
    <w:basedOn w:val="ac"/>
    <w:rsid w:val="00094139"/>
    <w:pPr>
      <w:suppressAutoHyphens w:val="0"/>
      <w:spacing w:before="100" w:beforeAutospacing="1" w:after="100" w:afterAutospacing="1"/>
      <w:textAlignment w:val="top"/>
    </w:pPr>
    <w:rPr>
      <w:rFonts w:ascii="Times New Roman" w:eastAsia="Times New Roman" w:hAnsi="Times New Roman" w:cs="Times New Roman"/>
      <w:lang w:eastAsia="ru-RU"/>
    </w:rPr>
  </w:style>
  <w:style w:type="paragraph" w:customStyle="1" w:styleId="xl79">
    <w:name w:val="xl79"/>
    <w:basedOn w:val="ac"/>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0">
    <w:name w:val="xl80"/>
    <w:basedOn w:val="ac"/>
    <w:rsid w:val="00094139"/>
    <w:pPr>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81">
    <w:name w:val="xl81"/>
    <w:basedOn w:val="ac"/>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2">
    <w:name w:val="xl82"/>
    <w:basedOn w:val="ac"/>
    <w:rsid w:val="00094139"/>
    <w:pPr>
      <w:suppressAutoHyphens w:val="0"/>
      <w:spacing w:before="100" w:beforeAutospacing="1" w:after="100" w:afterAutospacing="1"/>
      <w:textAlignment w:val="top"/>
    </w:pPr>
    <w:rPr>
      <w:rFonts w:ascii="Times New Roman" w:eastAsia="Times New Roman" w:hAnsi="Times New Roman" w:cs="Times New Roman"/>
      <w:b/>
      <w:bCs/>
      <w:color w:val="000000"/>
      <w:lang w:eastAsia="ru-RU"/>
    </w:rPr>
  </w:style>
  <w:style w:type="paragraph" w:customStyle="1" w:styleId="xl83">
    <w:name w:val="xl83"/>
    <w:basedOn w:val="ac"/>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xl84">
    <w:name w:val="xl84"/>
    <w:basedOn w:val="ac"/>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5">
    <w:name w:val="xl85"/>
    <w:basedOn w:val="ac"/>
    <w:rsid w:val="00094139"/>
    <w:pPr>
      <w:shd w:val="clear" w:color="000000" w:fill="FFFF00"/>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6">
    <w:name w:val="xl86"/>
    <w:basedOn w:val="ac"/>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b/>
      <w:bCs/>
      <w:lang w:eastAsia="ru-RU"/>
    </w:rPr>
  </w:style>
  <w:style w:type="paragraph" w:customStyle="1" w:styleId="xl87">
    <w:name w:val="xl87"/>
    <w:basedOn w:val="ac"/>
    <w:rsid w:val="00094139"/>
    <w:pPr>
      <w:shd w:val="clear" w:color="000000" w:fill="FF0000"/>
      <w:suppressAutoHyphens w:val="0"/>
      <w:spacing w:before="100" w:beforeAutospacing="1" w:after="100" w:afterAutospacing="1"/>
      <w:textAlignment w:val="top"/>
    </w:pPr>
    <w:rPr>
      <w:rFonts w:ascii="Times New Roman" w:eastAsia="Times New Roman" w:hAnsi="Times New Roman" w:cs="Times New Roman"/>
      <w:b/>
      <w:bCs/>
      <w:color w:val="002060"/>
      <w:lang w:eastAsia="ru-RU"/>
    </w:rPr>
  </w:style>
  <w:style w:type="paragraph" w:customStyle="1" w:styleId="xl88">
    <w:name w:val="xl88"/>
    <w:basedOn w:val="ac"/>
    <w:rsid w:val="00094139"/>
    <w:pPr>
      <w:shd w:val="clear" w:color="000000" w:fill="FF0000"/>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89">
    <w:name w:val="xl89"/>
    <w:basedOn w:val="ac"/>
    <w:rsid w:val="00094139"/>
    <w:pPr>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90">
    <w:name w:val="xl90"/>
    <w:basedOn w:val="ac"/>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91">
    <w:name w:val="xl91"/>
    <w:basedOn w:val="ac"/>
    <w:rsid w:val="00094139"/>
    <w:pPr>
      <w:suppressAutoHyphens w:val="0"/>
      <w:spacing w:before="100" w:beforeAutospacing="1" w:after="100" w:afterAutospacing="1"/>
      <w:textAlignment w:val="top"/>
    </w:pPr>
    <w:rPr>
      <w:rFonts w:ascii="Times New Roman" w:eastAsia="Times New Roman" w:hAnsi="Times New Roman" w:cs="Times New Roman"/>
      <w:color w:val="002060"/>
      <w:u w:val="single"/>
      <w:lang w:eastAsia="ru-RU"/>
    </w:rPr>
  </w:style>
  <w:style w:type="paragraph" w:customStyle="1" w:styleId="xl92">
    <w:name w:val="xl92"/>
    <w:basedOn w:val="ac"/>
    <w:rsid w:val="00094139"/>
    <w:pPr>
      <w:suppressAutoHyphens w:val="0"/>
      <w:spacing w:before="100" w:beforeAutospacing="1" w:after="100" w:afterAutospacing="1"/>
      <w:textAlignment w:val="top"/>
    </w:pPr>
    <w:rPr>
      <w:rFonts w:ascii="Times New Roman" w:eastAsia="Times New Roman" w:hAnsi="Times New Roman" w:cs="Times New Roman"/>
      <w:lang w:eastAsia="ru-RU"/>
    </w:rPr>
  </w:style>
  <w:style w:type="paragraph" w:customStyle="1" w:styleId="xl93">
    <w:name w:val="xl93"/>
    <w:basedOn w:val="ac"/>
    <w:rsid w:val="00094139"/>
    <w:pPr>
      <w:shd w:val="clear" w:color="000000" w:fill="FFFF00"/>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xl94">
    <w:name w:val="xl94"/>
    <w:basedOn w:val="ac"/>
    <w:rsid w:val="00094139"/>
    <w:pPr>
      <w:suppressAutoHyphens w:val="0"/>
      <w:spacing w:before="100" w:beforeAutospacing="1" w:after="100" w:afterAutospacing="1"/>
      <w:textAlignment w:val="top"/>
    </w:pPr>
    <w:rPr>
      <w:rFonts w:ascii="Times New Roman" w:eastAsia="Times New Roman" w:hAnsi="Times New Roman" w:cs="Times New Roman"/>
      <w:b/>
      <w:bCs/>
      <w:color w:val="000000"/>
      <w:u w:val="single"/>
      <w:lang w:eastAsia="ru-RU"/>
    </w:rPr>
  </w:style>
  <w:style w:type="paragraph" w:customStyle="1" w:styleId="xl95">
    <w:name w:val="xl95"/>
    <w:basedOn w:val="ac"/>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xl96">
    <w:name w:val="xl96"/>
    <w:basedOn w:val="ac"/>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97">
    <w:name w:val="xl97"/>
    <w:basedOn w:val="ac"/>
    <w:rsid w:val="00094139"/>
    <w:pPr>
      <w:suppressAutoHyphens w:val="0"/>
      <w:spacing w:before="100" w:beforeAutospacing="1" w:after="100" w:afterAutospacing="1"/>
      <w:textAlignment w:val="top"/>
    </w:pPr>
    <w:rPr>
      <w:rFonts w:ascii="Times New Roman" w:eastAsia="Times New Roman" w:hAnsi="Times New Roman" w:cs="Times New Roman"/>
      <w:color w:val="00B0F0"/>
      <w:lang w:eastAsia="ru-RU"/>
    </w:rPr>
  </w:style>
  <w:style w:type="paragraph" w:customStyle="1" w:styleId="xl98">
    <w:name w:val="xl98"/>
    <w:basedOn w:val="ac"/>
    <w:rsid w:val="00094139"/>
    <w:pPr>
      <w:suppressAutoHyphens w:val="0"/>
      <w:spacing w:before="100" w:beforeAutospacing="1" w:after="100" w:afterAutospacing="1"/>
    </w:pPr>
    <w:rPr>
      <w:rFonts w:ascii="Times New Roman" w:eastAsia="Times New Roman" w:hAnsi="Times New Roman" w:cs="Times New Roman"/>
      <w:color w:val="00B0F0"/>
      <w:lang w:eastAsia="ru-RU"/>
    </w:rPr>
  </w:style>
  <w:style w:type="paragraph" w:customStyle="1" w:styleId="xl99">
    <w:name w:val="xl99"/>
    <w:basedOn w:val="ac"/>
    <w:rsid w:val="00094139"/>
    <w:pPr>
      <w:shd w:val="clear" w:color="000000" w:fill="92D050"/>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0">
    <w:name w:val="xl100"/>
    <w:basedOn w:val="ac"/>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101">
    <w:name w:val="xl101"/>
    <w:basedOn w:val="ac"/>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102">
    <w:name w:val="xl102"/>
    <w:basedOn w:val="ac"/>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3">
    <w:name w:val="xl103"/>
    <w:basedOn w:val="ac"/>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4">
    <w:name w:val="xl104"/>
    <w:basedOn w:val="ac"/>
    <w:rsid w:val="00094139"/>
    <w:pPr>
      <w:suppressAutoHyphens w:val="0"/>
      <w:spacing w:before="100" w:beforeAutospacing="1" w:after="100" w:afterAutospacing="1"/>
    </w:pPr>
    <w:rPr>
      <w:rFonts w:ascii="Times New Roman" w:eastAsia="Times New Roman" w:hAnsi="Times New Roman" w:cs="Times New Roman"/>
      <w:b/>
      <w:bCs/>
      <w:lang w:eastAsia="ru-RU"/>
    </w:rPr>
  </w:style>
  <w:style w:type="paragraph" w:customStyle="1" w:styleId="xl105">
    <w:name w:val="xl105"/>
    <w:basedOn w:val="ac"/>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color w:val="000000"/>
      <w:lang w:eastAsia="ru-RU"/>
    </w:rPr>
  </w:style>
  <w:style w:type="paragraph" w:customStyle="1" w:styleId="xl106">
    <w:name w:val="xl106"/>
    <w:basedOn w:val="ac"/>
    <w:rsid w:val="00094139"/>
    <w:pPr>
      <w:shd w:val="clear" w:color="000000" w:fill="92D050"/>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107">
    <w:name w:val="xl107"/>
    <w:basedOn w:val="ac"/>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b/>
      <w:bCs/>
      <w:u w:val="single"/>
      <w:lang w:eastAsia="ru-RU"/>
    </w:rPr>
  </w:style>
  <w:style w:type="paragraph" w:customStyle="1" w:styleId="xl108">
    <w:name w:val="xl108"/>
    <w:basedOn w:val="ac"/>
    <w:rsid w:val="00094139"/>
    <w:pPr>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xl109">
    <w:name w:val="xl109"/>
    <w:basedOn w:val="ac"/>
    <w:rsid w:val="00094139"/>
    <w:pPr>
      <w:suppressAutoHyphens w:val="0"/>
      <w:spacing w:before="100" w:beforeAutospacing="1" w:after="100" w:afterAutospacing="1"/>
    </w:pPr>
    <w:rPr>
      <w:rFonts w:ascii="Times New Roman" w:eastAsia="Times New Roman" w:hAnsi="Times New Roman" w:cs="Times New Roman"/>
      <w:b/>
      <w:bCs/>
      <w:color w:val="FF0000"/>
      <w:sz w:val="28"/>
      <w:szCs w:val="28"/>
      <w:lang w:eastAsia="ru-RU"/>
    </w:rPr>
  </w:style>
  <w:style w:type="character" w:customStyle="1" w:styleId="std">
    <w:name w:val="std"/>
    <w:basedOn w:val="ad"/>
    <w:rsid w:val="00094139"/>
  </w:style>
  <w:style w:type="character" w:customStyle="1" w:styleId="1ffffffff1">
    <w:name w:val="Текст выноски Знак1"/>
    <w:basedOn w:val="ad"/>
    <w:uiPriority w:val="99"/>
    <w:semiHidden/>
    <w:rsid w:val="00094139"/>
    <w:rPr>
      <w:rFonts w:ascii="Tahoma" w:hAnsi="Tahoma" w:cs="Tahoma"/>
      <w:sz w:val="16"/>
      <w:szCs w:val="16"/>
    </w:rPr>
  </w:style>
  <w:style w:type="character" w:customStyle="1" w:styleId="attribute-value">
    <w:name w:val="attribute-value"/>
    <w:basedOn w:val="ad"/>
    <w:rsid w:val="00094139"/>
  </w:style>
  <w:style w:type="paragraph" w:customStyle="1" w:styleId="generaltext">
    <w:name w:val="general_text"/>
    <w:basedOn w:val="ac"/>
    <w:rsid w:val="00D75BB0"/>
    <w:pPr>
      <w:suppressAutoHyphens w:val="0"/>
      <w:spacing w:before="82"/>
      <w:ind w:firstLine="309"/>
      <w:jc w:val="both"/>
    </w:pPr>
    <w:rPr>
      <w:rFonts w:ascii="Times New Roman" w:eastAsia="Times New Roman" w:hAnsi="Times New Roman" w:cs="Times New Roman"/>
      <w:lang w:eastAsia="ru-RU"/>
    </w:rPr>
  </w:style>
  <w:style w:type="character" w:customStyle="1" w:styleId="MTEquationSection">
    <w:name w:val="MTEquationSection"/>
    <w:basedOn w:val="ad"/>
    <w:rsid w:val="00D75BB0"/>
    <w:rPr>
      <w:b/>
      <w:noProof w:val="0"/>
      <w:vanish w:val="0"/>
      <w:color w:val="FF0000"/>
      <w:sz w:val="28"/>
      <w:lang w:val="uk-UA"/>
    </w:rPr>
  </w:style>
  <w:style w:type="paragraph" w:customStyle="1" w:styleId="9a">
    <w:name w:val="Обычный9"/>
    <w:rsid w:val="00460F5E"/>
    <w:pPr>
      <w:spacing w:before="100" w:after="100"/>
    </w:pPr>
    <w:rPr>
      <w:rFonts w:ascii="Times New Roman" w:eastAsia="Times New Roman" w:hAnsi="Times New Roman" w:cs="Times New Roman"/>
      <w:snapToGrid w:val="0"/>
      <w:sz w:val="24"/>
    </w:rPr>
  </w:style>
  <w:style w:type="paragraph" w:customStyle="1" w:styleId="small-fulltext">
    <w:name w:val="small-fulltext"/>
    <w:basedOn w:val="ac"/>
    <w:rsid w:val="00460F5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4ff3">
    <w:name w:val="Основной текст с отступом4"/>
    <w:basedOn w:val="ac"/>
    <w:rsid w:val="004B7F0F"/>
    <w:pPr>
      <w:suppressAutoHyphens w:val="0"/>
      <w:ind w:firstLine="567"/>
    </w:pPr>
    <w:rPr>
      <w:rFonts w:ascii="Times New Roman" w:eastAsia="Times New Roman" w:hAnsi="Times New Roman" w:cs="Times New Roman"/>
      <w:sz w:val="28"/>
      <w:szCs w:val="28"/>
      <w:lang w:val="uk-UA" w:eastAsia="ru-RU"/>
    </w:rPr>
  </w:style>
  <w:style w:type="paragraph" w:customStyle="1" w:styleId="352">
    <w:name w:val="Основной текст с отступом 35"/>
    <w:basedOn w:val="ac"/>
    <w:rsid w:val="006C0CF3"/>
    <w:pPr>
      <w:suppressAutoHyphens w:val="0"/>
      <w:overflowPunct w:val="0"/>
      <w:autoSpaceDE w:val="0"/>
      <w:autoSpaceDN w:val="0"/>
      <w:adjustRightInd w:val="0"/>
      <w:ind w:firstLine="708"/>
      <w:jc w:val="both"/>
    </w:pPr>
    <w:rPr>
      <w:rFonts w:ascii="Times New Roman CYR" w:eastAsia="Times New Roman" w:hAnsi="Times New Roman CYR" w:cs="Times New Roman"/>
      <w:sz w:val="28"/>
      <w:szCs w:val="20"/>
      <w:lang w:val="uk-UA" w:eastAsia="ru-RU"/>
    </w:rPr>
  </w:style>
  <w:style w:type="paragraph" w:customStyle="1" w:styleId="270">
    <w:name w:val="Основной текст 27"/>
    <w:basedOn w:val="ac"/>
    <w:rsid w:val="006C0CF3"/>
    <w:pPr>
      <w:suppressAutoHyphens w:val="0"/>
      <w:overflowPunct w:val="0"/>
      <w:autoSpaceDE w:val="0"/>
      <w:autoSpaceDN w:val="0"/>
      <w:adjustRightInd w:val="0"/>
      <w:ind w:firstLine="567"/>
      <w:jc w:val="both"/>
      <w:textAlignment w:val="baseline"/>
    </w:pPr>
    <w:rPr>
      <w:rFonts w:ascii="Times New Roman CYR" w:eastAsia="Times New Roman" w:hAnsi="Times New Roman CYR" w:cs="Times New Roman"/>
      <w:sz w:val="28"/>
      <w:szCs w:val="20"/>
      <w:lang w:val="uk-UA" w:eastAsia="ru-RU"/>
    </w:rPr>
  </w:style>
  <w:style w:type="paragraph" w:customStyle="1" w:styleId="271">
    <w:name w:val="Основной текст с отступом 27"/>
    <w:basedOn w:val="ac"/>
    <w:rsid w:val="006C0CF3"/>
    <w:pPr>
      <w:suppressAutoHyphens w:val="0"/>
      <w:overflowPunct w:val="0"/>
      <w:autoSpaceDE w:val="0"/>
      <w:autoSpaceDN w:val="0"/>
      <w:adjustRightInd w:val="0"/>
      <w:ind w:firstLine="720"/>
      <w:jc w:val="both"/>
      <w:textAlignment w:val="baseline"/>
    </w:pPr>
    <w:rPr>
      <w:rFonts w:ascii="Times New Roman" w:eastAsia="Times New Roman" w:hAnsi="Times New Roman" w:cs="Times New Roman"/>
      <w:sz w:val="28"/>
      <w:szCs w:val="20"/>
      <w:lang w:val="en-GB" w:eastAsia="ru-RU"/>
    </w:rPr>
  </w:style>
  <w:style w:type="character" w:customStyle="1" w:styleId="2fffffb">
    <w:name w:val="Строгий2"/>
    <w:basedOn w:val="ad"/>
    <w:rsid w:val="00730BA1"/>
    <w:rPr>
      <w:b/>
    </w:rPr>
  </w:style>
  <w:style w:type="paragraph" w:customStyle="1" w:styleId="500">
    <w:name w:val="Стиль500"/>
    <w:basedOn w:val="ac"/>
    <w:rsid w:val="00EC12E5"/>
    <w:pPr>
      <w:tabs>
        <w:tab w:val="left" w:pos="284"/>
      </w:tabs>
      <w:suppressAutoHyphens w:val="0"/>
      <w:ind w:firstLine="284"/>
      <w:jc w:val="both"/>
    </w:pPr>
    <w:rPr>
      <w:rFonts w:ascii="Times New Roman" w:eastAsia="Times New Roman" w:hAnsi="Times New Roman" w:cs="Times New Roman"/>
      <w:sz w:val="22"/>
      <w:szCs w:val="20"/>
      <w:lang w:eastAsia="ru-RU"/>
    </w:rPr>
  </w:style>
  <w:style w:type="paragraph" w:customStyle="1" w:styleId="affffffffffffffffffffffff1">
    <w:name w:val="Название таблицы Знак"/>
    <w:basedOn w:val="affffffffffffffffffff7"/>
    <w:next w:val="ac"/>
    <w:rsid w:val="000B7376"/>
    <w:pPr>
      <w:keepNext/>
      <w:keepLines/>
      <w:spacing w:before="360" w:after="120"/>
      <w:ind w:firstLine="567"/>
    </w:pPr>
    <w:rPr>
      <w:spacing w:val="0"/>
      <w:sz w:val="22"/>
      <w:lang w:val="ru-RU" w:eastAsia="uk-UA"/>
    </w:rPr>
  </w:style>
  <w:style w:type="paragraph" w:customStyle="1" w:styleId="affffffffffffffffffffffff2">
    <w:name w:val="таблица"/>
    <w:basedOn w:val="ac"/>
    <w:rsid w:val="000B7376"/>
    <w:pPr>
      <w:suppressAutoHyphens w:val="0"/>
      <w:jc w:val="center"/>
    </w:pPr>
    <w:rPr>
      <w:rFonts w:ascii="Times New Roman" w:eastAsia="Times New Roman" w:hAnsi="Times New Roman" w:cs="Times New Roman"/>
      <w:sz w:val="20"/>
      <w:szCs w:val="20"/>
      <w:lang w:eastAsia="uk-UA"/>
    </w:rPr>
  </w:style>
  <w:style w:type="paragraph" w:customStyle="1" w:styleId="cuerpo10">
    <w:name w:val="cuerpo10"/>
    <w:basedOn w:val="ac"/>
    <w:rsid w:val="0038669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7e">
    <w:name w:val="Обычный (веб)7"/>
    <w:basedOn w:val="ac"/>
    <w:rsid w:val="00386690"/>
    <w:pPr>
      <w:suppressAutoHyphens w:val="0"/>
      <w:spacing w:after="225"/>
    </w:pPr>
    <w:rPr>
      <w:rFonts w:ascii="Georgia" w:eastAsia="Times New Roman" w:hAnsi="Georgia" w:cs="Times New Roman"/>
      <w:color w:val="333333"/>
      <w:lang w:eastAsia="ru-RU"/>
    </w:rPr>
  </w:style>
  <w:style w:type="paragraph" w:customStyle="1" w:styleId="14f0">
    <w:name w:val="Обычный (веб)14"/>
    <w:basedOn w:val="ac"/>
    <w:rsid w:val="00386690"/>
    <w:pPr>
      <w:suppressAutoHyphens w:val="0"/>
      <w:spacing w:after="225"/>
    </w:pPr>
    <w:rPr>
      <w:rFonts w:ascii="Georgia" w:eastAsia="Times New Roman" w:hAnsi="Georgia" w:cs="Times New Roman"/>
      <w:color w:val="333333"/>
      <w:lang w:eastAsia="ru-RU"/>
    </w:rPr>
  </w:style>
  <w:style w:type="character" w:customStyle="1" w:styleId="main21">
    <w:name w:val="main21"/>
    <w:basedOn w:val="ad"/>
    <w:rsid w:val="00386690"/>
    <w:rPr>
      <w:rFonts w:ascii="Verdana" w:hAnsi="Verdana" w:hint="default"/>
      <w:color w:val="000000"/>
      <w:sz w:val="15"/>
      <w:szCs w:val="15"/>
    </w:rPr>
  </w:style>
  <w:style w:type="character" w:customStyle="1" w:styleId="bookpages">
    <w:name w:val="bookpages"/>
    <w:basedOn w:val="ad"/>
    <w:rsid w:val="00386690"/>
    <w:rPr>
      <w:bdr w:val="single" w:sz="6" w:space="0" w:color="FFFFFF" w:frame="1"/>
      <w:shd w:val="clear" w:color="auto" w:fill="FFFFFF"/>
    </w:rPr>
  </w:style>
  <w:style w:type="character" w:customStyle="1" w:styleId="c11">
    <w:name w:val="c11"/>
    <w:basedOn w:val="ad"/>
    <w:rsid w:val="0014481E"/>
    <w:rPr>
      <w:color w:val="auto"/>
    </w:rPr>
  </w:style>
  <w:style w:type="paragraph" w:customStyle="1" w:styleId="msobodytextindentc16">
    <w:name w:val="msobodytextindent c16"/>
    <w:basedOn w:val="ac"/>
    <w:rsid w:val="0014481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pip">
    <w:name w:val="spip"/>
    <w:basedOn w:val="ac"/>
    <w:rsid w:val="0014481E"/>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textcolor11">
    <w:name w:val="text_color11"/>
    <w:basedOn w:val="ad"/>
    <w:rsid w:val="0014481E"/>
    <w:rPr>
      <w:b/>
      <w:bCs/>
      <w:color w:val="333399"/>
    </w:rPr>
  </w:style>
  <w:style w:type="paragraph" w:customStyle="1" w:styleId="style11">
    <w:name w:val="style1"/>
    <w:basedOn w:val="ac"/>
    <w:rsid w:val="0014481E"/>
    <w:pPr>
      <w:suppressAutoHyphens w:val="0"/>
      <w:spacing w:before="100" w:beforeAutospacing="1" w:after="100" w:afterAutospacing="1"/>
    </w:pPr>
    <w:rPr>
      <w:rFonts w:ascii="Arial" w:eastAsia="Times New Roman" w:hAnsi="Arial" w:cs="Arial"/>
      <w:color w:val="34248E"/>
      <w:sz w:val="18"/>
      <w:szCs w:val="18"/>
      <w:lang w:eastAsia="ru-RU"/>
    </w:rPr>
  </w:style>
  <w:style w:type="paragraph" w:customStyle="1" w:styleId="3fff7">
    <w:name w:val="Текст выноски3"/>
    <w:basedOn w:val="ac"/>
    <w:rsid w:val="00FD207C"/>
    <w:pPr>
      <w:suppressAutoHyphens w:val="0"/>
      <w:autoSpaceDE w:val="0"/>
      <w:autoSpaceDN w:val="0"/>
    </w:pPr>
    <w:rPr>
      <w:rFonts w:ascii="Tahoma" w:eastAsia="Times New Roman" w:hAnsi="Tahoma" w:cs="Tahoma"/>
      <w:sz w:val="16"/>
      <w:szCs w:val="16"/>
      <w:lang w:val="en-US" w:eastAsia="ru-RU"/>
    </w:rPr>
  </w:style>
  <w:style w:type="paragraph" w:customStyle="1" w:styleId="2fffffc">
    <w:name w:val="Тема примечания2"/>
    <w:basedOn w:val="aff2"/>
    <w:next w:val="aff2"/>
    <w:rsid w:val="00FD207C"/>
    <w:pPr>
      <w:widowControl/>
      <w:autoSpaceDE w:val="0"/>
      <w:autoSpaceDN w:val="0"/>
    </w:pPr>
    <w:rPr>
      <w:rFonts w:ascii="Times New Roman" w:eastAsia="Times New Roman" w:hAnsi="Times New Roman" w:cs="Times New Roman"/>
      <w:b/>
      <w:bCs/>
      <w:lang w:val="uk-UA"/>
    </w:rPr>
  </w:style>
  <w:style w:type="character" w:customStyle="1" w:styleId="Heading1Char">
    <w:name w:val="Heading 1 Char"/>
    <w:basedOn w:val="ad"/>
    <w:rsid w:val="00FD207C"/>
    <w:rPr>
      <w:rFonts w:ascii="Cambria" w:hAnsi="Cambria" w:cs="Times New Roman" w:hint="default"/>
      <w:b/>
      <w:bCs/>
      <w:kern w:val="32"/>
      <w:sz w:val="32"/>
      <w:szCs w:val="32"/>
      <w:lang w:val="uk-UA" w:eastAsia="x-none"/>
    </w:rPr>
  </w:style>
  <w:style w:type="character" w:customStyle="1" w:styleId="Heading2Char">
    <w:name w:val="Heading 2 Char"/>
    <w:basedOn w:val="ad"/>
    <w:rsid w:val="00FD207C"/>
    <w:rPr>
      <w:rFonts w:ascii="Cambria" w:hAnsi="Cambria" w:cs="Times New Roman" w:hint="default"/>
      <w:b/>
      <w:bCs/>
      <w:i/>
      <w:iCs/>
      <w:sz w:val="28"/>
      <w:szCs w:val="28"/>
      <w:lang w:val="uk-UA" w:eastAsia="x-none"/>
    </w:rPr>
  </w:style>
  <w:style w:type="character" w:customStyle="1" w:styleId="Heading3Char">
    <w:name w:val="Heading 3 Char"/>
    <w:basedOn w:val="ad"/>
    <w:rsid w:val="00FD207C"/>
    <w:rPr>
      <w:rFonts w:ascii="Cambria" w:hAnsi="Cambria" w:cs="Times New Roman" w:hint="default"/>
      <w:b/>
      <w:bCs/>
      <w:sz w:val="26"/>
      <w:szCs w:val="26"/>
      <w:lang w:val="uk-UA" w:eastAsia="x-none"/>
    </w:rPr>
  </w:style>
  <w:style w:type="character" w:customStyle="1" w:styleId="Heading4Char">
    <w:name w:val="Heading 4 Char"/>
    <w:basedOn w:val="ad"/>
    <w:rsid w:val="00FD207C"/>
    <w:rPr>
      <w:rFonts w:ascii="Calibri" w:hAnsi="Calibri" w:cs="Times New Roman" w:hint="default"/>
      <w:b/>
      <w:bCs/>
      <w:sz w:val="28"/>
      <w:szCs w:val="28"/>
      <w:lang w:val="uk-UA" w:eastAsia="x-none"/>
    </w:rPr>
  </w:style>
  <w:style w:type="character" w:customStyle="1" w:styleId="Heading5Char">
    <w:name w:val="Heading 5 Char"/>
    <w:basedOn w:val="ad"/>
    <w:rsid w:val="00FD207C"/>
    <w:rPr>
      <w:rFonts w:ascii="Calibri" w:hAnsi="Calibri" w:cs="Times New Roman" w:hint="default"/>
      <w:b/>
      <w:bCs/>
      <w:i/>
      <w:iCs/>
      <w:sz w:val="26"/>
      <w:szCs w:val="26"/>
      <w:lang w:val="uk-UA" w:eastAsia="x-none"/>
    </w:rPr>
  </w:style>
  <w:style w:type="character" w:customStyle="1" w:styleId="BalloonTextChar">
    <w:name w:val="Balloon Text Char"/>
    <w:basedOn w:val="ad"/>
    <w:rsid w:val="00FD207C"/>
    <w:rPr>
      <w:rFonts w:ascii="Tahoma" w:hAnsi="Tahoma" w:cs="Tahoma" w:hint="default"/>
      <w:sz w:val="16"/>
      <w:szCs w:val="16"/>
      <w:lang w:val="uk-UA" w:eastAsia="x-none"/>
    </w:rPr>
  </w:style>
  <w:style w:type="character" w:customStyle="1" w:styleId="BodyText2Char">
    <w:name w:val="Body Text 2 Char"/>
    <w:basedOn w:val="ad"/>
    <w:rsid w:val="00FD207C"/>
    <w:rPr>
      <w:rFonts w:ascii="Times New Roman" w:hAnsi="Times New Roman" w:cs="Times New Roman" w:hint="default"/>
      <w:sz w:val="24"/>
      <w:szCs w:val="24"/>
      <w:lang w:val="uk-UA" w:eastAsia="x-none"/>
    </w:rPr>
  </w:style>
  <w:style w:type="character" w:customStyle="1" w:styleId="BodyTextChar">
    <w:name w:val="Body Text Char"/>
    <w:basedOn w:val="ad"/>
    <w:rsid w:val="00FD207C"/>
    <w:rPr>
      <w:rFonts w:ascii="Times New Roman" w:hAnsi="Times New Roman" w:cs="Times New Roman" w:hint="default"/>
      <w:sz w:val="24"/>
      <w:szCs w:val="24"/>
      <w:lang w:val="uk-UA" w:eastAsia="x-none"/>
    </w:rPr>
  </w:style>
  <w:style w:type="character" w:customStyle="1" w:styleId="BodyTextIndent2Char">
    <w:name w:val="Body Text Indent 2 Char"/>
    <w:basedOn w:val="ad"/>
    <w:rsid w:val="00FD207C"/>
    <w:rPr>
      <w:rFonts w:ascii="Times New Roman" w:hAnsi="Times New Roman" w:cs="Times New Roman" w:hint="default"/>
      <w:sz w:val="24"/>
      <w:szCs w:val="24"/>
      <w:lang w:val="uk-UA" w:eastAsia="x-none"/>
    </w:rPr>
  </w:style>
  <w:style w:type="character" w:customStyle="1" w:styleId="BodyTextIndent3Char">
    <w:name w:val="Body Text Indent 3 Char"/>
    <w:basedOn w:val="ad"/>
    <w:rsid w:val="00FD207C"/>
    <w:rPr>
      <w:rFonts w:ascii="Times New Roman" w:hAnsi="Times New Roman" w:cs="Times New Roman" w:hint="default"/>
      <w:sz w:val="16"/>
      <w:szCs w:val="16"/>
      <w:lang w:val="uk-UA" w:eastAsia="x-none"/>
    </w:rPr>
  </w:style>
  <w:style w:type="character" w:customStyle="1" w:styleId="HeaderChar">
    <w:name w:val="Header Char"/>
    <w:basedOn w:val="ad"/>
    <w:rsid w:val="00FD207C"/>
    <w:rPr>
      <w:rFonts w:ascii="Times New Roman" w:hAnsi="Times New Roman" w:cs="Times New Roman" w:hint="default"/>
      <w:sz w:val="24"/>
      <w:szCs w:val="24"/>
      <w:lang w:val="uk-UA" w:eastAsia="x-none"/>
    </w:rPr>
  </w:style>
  <w:style w:type="character" w:customStyle="1" w:styleId="FooterChar">
    <w:name w:val="Footer Char"/>
    <w:basedOn w:val="ad"/>
    <w:rsid w:val="00FD207C"/>
    <w:rPr>
      <w:rFonts w:ascii="Times New Roman" w:hAnsi="Times New Roman" w:cs="Times New Roman" w:hint="default"/>
      <w:sz w:val="24"/>
      <w:szCs w:val="24"/>
      <w:lang w:val="uk-UA" w:eastAsia="x-none"/>
    </w:rPr>
  </w:style>
  <w:style w:type="character" w:customStyle="1" w:styleId="TitleChar">
    <w:name w:val="Title Char"/>
    <w:basedOn w:val="ad"/>
    <w:rsid w:val="00FD207C"/>
    <w:rPr>
      <w:rFonts w:ascii="Cambria" w:hAnsi="Cambria" w:cs="Times New Roman" w:hint="default"/>
      <w:b/>
      <w:bCs/>
      <w:kern w:val="28"/>
      <w:sz w:val="32"/>
      <w:szCs w:val="32"/>
      <w:lang w:val="uk-UA" w:eastAsia="x-none"/>
    </w:rPr>
  </w:style>
  <w:style w:type="character" w:customStyle="1" w:styleId="BodyTextIndentChar">
    <w:name w:val="Body Text Indent Char"/>
    <w:basedOn w:val="ad"/>
    <w:rsid w:val="00FD207C"/>
    <w:rPr>
      <w:rFonts w:ascii="Times New Roman" w:hAnsi="Times New Roman" w:cs="Times New Roman" w:hint="default"/>
      <w:sz w:val="24"/>
      <w:szCs w:val="24"/>
      <w:lang w:val="uk-UA" w:eastAsia="x-none"/>
    </w:rPr>
  </w:style>
  <w:style w:type="character" w:customStyle="1" w:styleId="CommentTextChar">
    <w:name w:val="Comment Text Char"/>
    <w:basedOn w:val="ad"/>
    <w:rsid w:val="00FD207C"/>
    <w:rPr>
      <w:rFonts w:ascii="Times New Roman" w:hAnsi="Times New Roman" w:cs="Times New Roman" w:hint="default"/>
      <w:sz w:val="20"/>
      <w:szCs w:val="20"/>
      <w:lang w:val="uk-UA" w:eastAsia="x-none"/>
    </w:rPr>
  </w:style>
  <w:style w:type="character" w:customStyle="1" w:styleId="CommentSubjectChar">
    <w:name w:val="Comment Subject Char"/>
    <w:basedOn w:val="CommentTextChar"/>
    <w:rsid w:val="00FD207C"/>
    <w:rPr>
      <w:rFonts w:ascii="Times New Roman" w:hAnsi="Times New Roman" w:cs="Times New Roman" w:hint="default"/>
      <w:b/>
      <w:bCs/>
      <w:sz w:val="20"/>
      <w:szCs w:val="20"/>
      <w:lang w:val="uk-UA" w:eastAsia="x-none"/>
    </w:rPr>
  </w:style>
  <w:style w:type="character" w:customStyle="1" w:styleId="DocumentMapChar">
    <w:name w:val="Document Map Char"/>
    <w:basedOn w:val="ad"/>
    <w:rsid w:val="00FD207C"/>
    <w:rPr>
      <w:rFonts w:ascii="Tahoma" w:hAnsi="Tahoma" w:cs="Tahoma" w:hint="default"/>
      <w:sz w:val="16"/>
      <w:szCs w:val="16"/>
      <w:lang w:val="uk-UA" w:eastAsia="ru-RU"/>
    </w:rPr>
  </w:style>
  <w:style w:type="paragraph" w:customStyle="1" w:styleId="Zagolovok0">
    <w:name w:val="Zagolovok"/>
    <w:basedOn w:val="text0"/>
    <w:next w:val="text0"/>
    <w:rsid w:val="001E1DDF"/>
    <w:pPr>
      <w:tabs>
        <w:tab w:val="right" w:pos="493"/>
      </w:tabs>
      <w:suppressAutoHyphens w:val="0"/>
      <w:autoSpaceDE w:val="0"/>
      <w:autoSpaceDN w:val="0"/>
      <w:adjustRightInd w:val="0"/>
      <w:spacing w:before="0" w:after="0"/>
      <w:jc w:val="center"/>
    </w:pPr>
    <w:rPr>
      <w:rFonts w:ascii="Times New Roman" w:eastAsia="Times New Roman" w:hAnsi="Times New Roman" w:cs="Times New Roman"/>
      <w:b/>
      <w:bCs/>
      <w:caps/>
      <w:sz w:val="20"/>
      <w:szCs w:val="20"/>
      <w:lang w:eastAsia="ru-RU"/>
    </w:rPr>
  </w:style>
  <w:style w:type="paragraph" w:customStyle="1" w:styleId="rys">
    <w:name w:val="rys"/>
    <w:next w:val="text0"/>
    <w:rsid w:val="00BE6F31"/>
    <w:pPr>
      <w:autoSpaceDE w:val="0"/>
      <w:autoSpaceDN w:val="0"/>
      <w:jc w:val="center"/>
    </w:pPr>
    <w:rPr>
      <w:rFonts w:ascii="Times New Roman" w:eastAsia="Times New Roman" w:hAnsi="Times New Roman" w:cs="Times New Roman"/>
      <w:color w:val="000000"/>
      <w:sz w:val="18"/>
      <w:szCs w:val="18"/>
      <w:lang w:eastAsia="uk-UA"/>
    </w:rPr>
  </w:style>
  <w:style w:type="paragraph" w:customStyle="1" w:styleId="TimesNewRoman">
    <w:name w:val="Times New Roman"/>
    <w:basedOn w:val="ac"/>
    <w:rsid w:val="00867B60"/>
    <w:pPr>
      <w:suppressAutoHyphens w:val="0"/>
      <w:spacing w:line="360" w:lineRule="auto"/>
      <w:jc w:val="center"/>
    </w:pPr>
    <w:rPr>
      <w:rFonts w:ascii="Times New Roman" w:eastAsia="SimSun" w:hAnsi="Times New Roman" w:cs="Times New Roman"/>
      <w:sz w:val="28"/>
      <w:szCs w:val="28"/>
      <w:lang w:val="uk-UA" w:eastAsia="zh-CN"/>
    </w:rPr>
  </w:style>
  <w:style w:type="character" w:customStyle="1" w:styleId="CharChar">
    <w:name w:val="Char Char"/>
    <w:basedOn w:val="ad"/>
    <w:rsid w:val="00867B60"/>
    <w:rPr>
      <w:rFonts w:ascii="Arial" w:hAnsi="Arial" w:cs="Arial"/>
      <w:b/>
      <w:bCs/>
      <w:i/>
      <w:iCs/>
      <w:noProof w:val="0"/>
      <w:sz w:val="28"/>
      <w:szCs w:val="28"/>
      <w:lang w:val="ru-RU" w:eastAsia="ru-RU" w:bidi="ar-SA"/>
    </w:rPr>
  </w:style>
  <w:style w:type="paragraph" w:customStyle="1" w:styleId="BodyText10">
    <w:name w:val="Body Text1"/>
    <w:basedOn w:val="Normal1"/>
    <w:rsid w:val="00867B60"/>
    <w:pPr>
      <w:suppressAutoHyphens w:val="0"/>
      <w:spacing w:before="0" w:after="120"/>
      <w:ind w:left="0" w:right="0"/>
      <w:jc w:val="left"/>
    </w:pPr>
    <w:rPr>
      <w:rFonts w:ascii="Times New Roman" w:eastAsia="Times New Roman" w:hAnsi="Times New Roman" w:cs="Times New Roman"/>
      <w:i w:val="0"/>
      <w:sz w:val="24"/>
      <w:lang w:val="en-GB" w:eastAsia="ru-RU"/>
    </w:rPr>
  </w:style>
  <w:style w:type="paragraph" w:customStyle="1" w:styleId="8f0">
    <w:name w:val="çàãîëîâîê 8"/>
    <w:basedOn w:val="ac"/>
    <w:next w:val="ac"/>
    <w:rsid w:val="00867B60"/>
    <w:pPr>
      <w:keepNext/>
      <w:suppressAutoHyphens w:val="0"/>
      <w:spacing w:line="360" w:lineRule="auto"/>
      <w:ind w:firstLine="567"/>
      <w:jc w:val="center"/>
    </w:pPr>
    <w:rPr>
      <w:rFonts w:ascii="Times New Roman" w:eastAsia="Times New Roman" w:hAnsi="Times New Roman" w:cs="Times New Roman"/>
      <w:szCs w:val="20"/>
      <w:lang w:val="uk-UA" w:eastAsia="zh-CN"/>
    </w:rPr>
  </w:style>
  <w:style w:type="paragraph" w:customStyle="1" w:styleId="affffffffffffffffffffffff3">
    <w:name w:val="нумерований список"/>
    <w:basedOn w:val="ac"/>
    <w:semiHidden/>
    <w:rsid w:val="00867B60"/>
    <w:pPr>
      <w:tabs>
        <w:tab w:val="num" w:pos="1069"/>
      </w:tabs>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Phonetic">
    <w:name w:val="Phonetic"/>
    <w:basedOn w:val="ac"/>
    <w:rsid w:val="00867B60"/>
    <w:pPr>
      <w:suppressAutoHyphens w:val="0"/>
      <w:jc w:val="both"/>
    </w:pPr>
    <w:rPr>
      <w:rFonts w:ascii="PhoneticTM" w:eastAsia="Times New Roman" w:hAnsi="PhoneticTM" w:cs="Times New Roman"/>
      <w:szCs w:val="20"/>
      <w:lang w:val="en-US" w:eastAsia="ru-RU"/>
    </w:rPr>
  </w:style>
  <w:style w:type="paragraph" w:customStyle="1" w:styleId="14f1">
    <w:name w:val="Стиль Основной текст + 14 пт По ширине"/>
    <w:basedOn w:val="afffffffc"/>
    <w:rsid w:val="00C6258F"/>
    <w:pPr>
      <w:suppressAutoHyphens w:val="0"/>
      <w:spacing w:after="0" w:line="360" w:lineRule="auto"/>
      <w:ind w:firstLine="709"/>
      <w:jc w:val="both"/>
    </w:pPr>
    <w:rPr>
      <w:rFonts w:ascii="Times New Roman" w:eastAsia="Times New Roman" w:hAnsi="Times New Roman" w:cs="Times New Roman"/>
      <w:szCs w:val="20"/>
      <w:lang w:eastAsia="ru-RU"/>
    </w:rPr>
  </w:style>
  <w:style w:type="paragraph" w:customStyle="1" w:styleId="12">
    <w:name w:val="Список_1"/>
    <w:basedOn w:val="ac"/>
    <w:rsid w:val="00C6258F"/>
    <w:pPr>
      <w:numPr>
        <w:numId w:val="45"/>
      </w:numPr>
      <w:tabs>
        <w:tab w:val="clear" w:pos="1129"/>
        <w:tab w:val="num" w:pos="720"/>
      </w:tabs>
      <w:suppressAutoHyphens w:val="0"/>
      <w:spacing w:line="360" w:lineRule="auto"/>
      <w:ind w:left="720" w:hanging="360"/>
      <w:jc w:val="both"/>
    </w:pPr>
    <w:rPr>
      <w:rFonts w:ascii="Times New Roman" w:eastAsia="Times New Roman" w:hAnsi="Times New Roman" w:cs="Times New Roman"/>
      <w:sz w:val="28"/>
      <w:szCs w:val="28"/>
      <w:lang w:val="uk-UA" w:eastAsia="ru-RU"/>
    </w:rPr>
  </w:style>
  <w:style w:type="character" w:customStyle="1" w:styleId="1ffffffff2">
    <w:name w:val="Список_1 Знак"/>
    <w:basedOn w:val="ad"/>
    <w:rsid w:val="00C6258F"/>
    <w:rPr>
      <w:sz w:val="28"/>
      <w:szCs w:val="28"/>
      <w:lang w:val="uk-UA" w:eastAsia="ru-RU" w:bidi="ar-SA"/>
    </w:rPr>
  </w:style>
  <w:style w:type="paragraph" w:customStyle="1" w:styleId="418">
    <w:name w:val="Заголовок 4_1"/>
    <w:basedOn w:val="14f1"/>
    <w:rsid w:val="00C6258F"/>
    <w:rPr>
      <w:b/>
    </w:rPr>
  </w:style>
  <w:style w:type="character" w:customStyle="1" w:styleId="14f2">
    <w:name w:val="Стиль Основной текст + 14 пт По ширине Знак"/>
    <w:basedOn w:val="af0"/>
    <w:rsid w:val="00C6258F"/>
    <w:rPr>
      <w:sz w:val="28"/>
      <w:szCs w:val="24"/>
      <w:lang w:val="ru-RU" w:eastAsia="ru-RU" w:bidi="ar-SA"/>
    </w:rPr>
  </w:style>
  <w:style w:type="character" w:customStyle="1" w:styleId="419">
    <w:name w:val="Заголовок 4_1 Знак"/>
    <w:basedOn w:val="14f2"/>
    <w:rsid w:val="00C6258F"/>
    <w:rPr>
      <w:b/>
      <w:sz w:val="28"/>
      <w:szCs w:val="24"/>
      <w:lang w:val="ru-RU" w:eastAsia="ru-RU" w:bidi="ar-SA"/>
    </w:rPr>
  </w:style>
  <w:style w:type="paragraph" w:customStyle="1" w:styleId="5fb">
    <w:name w:val="Основной текст с отступом5"/>
    <w:basedOn w:val="ac"/>
    <w:rsid w:val="00EC144A"/>
    <w:pPr>
      <w:suppressAutoHyphens w:val="0"/>
      <w:spacing w:after="120"/>
      <w:ind w:left="283"/>
    </w:pPr>
    <w:rPr>
      <w:rFonts w:ascii="Times New Roman" w:eastAsia="Times New Roman" w:hAnsi="Times New Roman" w:cs="Times New Roman"/>
      <w:lang w:eastAsia="ru-RU"/>
    </w:rPr>
  </w:style>
  <w:style w:type="paragraph" w:customStyle="1" w:styleId="4ff4">
    <w:name w:val="Текст выноски4"/>
    <w:basedOn w:val="ac"/>
    <w:rsid w:val="00EC144A"/>
    <w:pPr>
      <w:suppressAutoHyphens w:val="0"/>
    </w:pPr>
    <w:rPr>
      <w:rFonts w:ascii="Tahoma" w:eastAsia="Times New Roman" w:hAnsi="Tahoma" w:cs="Tahoma"/>
      <w:sz w:val="16"/>
      <w:szCs w:val="16"/>
      <w:lang w:val="uk-UA" w:eastAsia="uk-UA"/>
    </w:rPr>
  </w:style>
  <w:style w:type="paragraph" w:customStyle="1" w:styleId="affffffffffffffffffffffff4">
    <w:name w:val="Автозамена"/>
    <w:rsid w:val="00EC144A"/>
    <w:rPr>
      <w:rFonts w:ascii="Times New Roman" w:eastAsia="Times New Roman" w:hAnsi="Times New Roman" w:cs="Times New Roman"/>
      <w:sz w:val="24"/>
      <w:szCs w:val="24"/>
      <w:lang w:val="uk-UA" w:eastAsia="uk-UA"/>
    </w:rPr>
  </w:style>
  <w:style w:type="paragraph" w:customStyle="1" w:styleId="--0">
    <w:name w:val="- СТОРІНКА -"/>
    <w:rsid w:val="00EC144A"/>
    <w:rPr>
      <w:rFonts w:ascii="Times New Roman" w:eastAsia="Times New Roman" w:hAnsi="Times New Roman" w:cs="Times New Roman"/>
      <w:sz w:val="24"/>
      <w:szCs w:val="24"/>
      <w:lang w:val="uk-UA" w:eastAsia="uk-UA"/>
    </w:rPr>
  </w:style>
  <w:style w:type="paragraph" w:customStyle="1" w:styleId="XY">
    <w:name w:val="Сторінка X з Y"/>
    <w:rsid w:val="00EC144A"/>
    <w:rPr>
      <w:rFonts w:ascii="Times New Roman" w:eastAsia="Times New Roman" w:hAnsi="Times New Roman" w:cs="Times New Roman"/>
      <w:sz w:val="24"/>
      <w:szCs w:val="24"/>
      <w:lang w:val="uk-UA" w:eastAsia="uk-UA"/>
    </w:rPr>
  </w:style>
  <w:style w:type="paragraph" w:customStyle="1" w:styleId="affffffffffffffffffffffff5">
    <w:name w:val="Створено"/>
    <w:rsid w:val="00EC144A"/>
    <w:rPr>
      <w:rFonts w:ascii="Times New Roman" w:eastAsia="Times New Roman" w:hAnsi="Times New Roman" w:cs="Times New Roman"/>
      <w:sz w:val="24"/>
      <w:szCs w:val="24"/>
      <w:lang w:val="uk-UA" w:eastAsia="uk-UA"/>
    </w:rPr>
  </w:style>
  <w:style w:type="paragraph" w:customStyle="1" w:styleId="affffffffffffffffffffffff6">
    <w:name w:val="Дата створення"/>
    <w:rsid w:val="00EC144A"/>
    <w:rPr>
      <w:rFonts w:ascii="Times New Roman" w:eastAsia="Times New Roman" w:hAnsi="Times New Roman" w:cs="Times New Roman"/>
      <w:sz w:val="24"/>
      <w:szCs w:val="24"/>
      <w:lang w:val="uk-UA" w:eastAsia="uk-UA"/>
    </w:rPr>
  </w:style>
  <w:style w:type="paragraph" w:customStyle="1" w:styleId="affffffffffffffffffffffff7">
    <w:name w:val="Дата друку"/>
    <w:rsid w:val="00EC144A"/>
    <w:rPr>
      <w:rFonts w:ascii="Times New Roman" w:eastAsia="Times New Roman" w:hAnsi="Times New Roman" w:cs="Times New Roman"/>
      <w:sz w:val="24"/>
      <w:szCs w:val="24"/>
      <w:lang w:val="uk-UA" w:eastAsia="uk-UA"/>
    </w:rPr>
  </w:style>
  <w:style w:type="paragraph" w:customStyle="1" w:styleId="affffffffffffffffffffffff8">
    <w:name w:val="Збережено"/>
    <w:rsid w:val="00EC144A"/>
    <w:rPr>
      <w:rFonts w:ascii="Times New Roman" w:eastAsia="Times New Roman" w:hAnsi="Times New Roman" w:cs="Times New Roman"/>
      <w:sz w:val="24"/>
      <w:szCs w:val="24"/>
      <w:lang w:val="uk-UA" w:eastAsia="uk-UA"/>
    </w:rPr>
  </w:style>
  <w:style w:type="paragraph" w:customStyle="1" w:styleId="affffffffffffffffffffffff9">
    <w:name w:val="Ім'я файлу"/>
    <w:rsid w:val="00EC144A"/>
    <w:rPr>
      <w:rFonts w:ascii="Times New Roman" w:eastAsia="Times New Roman" w:hAnsi="Times New Roman" w:cs="Times New Roman"/>
      <w:sz w:val="24"/>
      <w:szCs w:val="24"/>
      <w:lang w:val="uk-UA" w:eastAsia="uk-UA"/>
    </w:rPr>
  </w:style>
  <w:style w:type="paragraph" w:customStyle="1" w:styleId="affffffffffffffffffffffffa">
    <w:name w:val="Повне ім'я файлу"/>
    <w:rsid w:val="00EC144A"/>
    <w:rPr>
      <w:rFonts w:ascii="Times New Roman" w:eastAsia="Times New Roman" w:hAnsi="Times New Roman" w:cs="Times New Roman"/>
      <w:sz w:val="24"/>
      <w:szCs w:val="24"/>
      <w:lang w:val="uk-UA" w:eastAsia="uk-UA"/>
    </w:rPr>
  </w:style>
  <w:style w:type="paragraph" w:customStyle="1" w:styleId="affffffffffffffffffffffffb">
    <w:name w:val="Автор  сторінка №  дата"/>
    <w:rsid w:val="00EC144A"/>
    <w:rPr>
      <w:rFonts w:ascii="Times New Roman" w:eastAsia="Times New Roman" w:hAnsi="Times New Roman" w:cs="Times New Roman"/>
      <w:sz w:val="24"/>
      <w:szCs w:val="24"/>
      <w:lang w:val="uk-UA" w:eastAsia="uk-UA"/>
    </w:rPr>
  </w:style>
  <w:style w:type="paragraph" w:customStyle="1" w:styleId="affffffffffffffffffffffffc">
    <w:name w:val="Службове  сторінка №  дата"/>
    <w:rsid w:val="00EC144A"/>
    <w:rPr>
      <w:rFonts w:ascii="Times New Roman" w:eastAsia="Times New Roman" w:hAnsi="Times New Roman" w:cs="Times New Roman"/>
      <w:sz w:val="24"/>
      <w:szCs w:val="24"/>
      <w:lang w:val="uk-UA" w:eastAsia="uk-UA"/>
    </w:rPr>
  </w:style>
  <w:style w:type="paragraph" w:customStyle="1" w:styleId="6f1">
    <w:name w:val="Основной текст с отступом6"/>
    <w:basedOn w:val="ac"/>
    <w:rsid w:val="00934446"/>
    <w:pPr>
      <w:suppressAutoHyphens w:val="0"/>
      <w:spacing w:line="360" w:lineRule="auto"/>
      <w:ind w:firstLine="709"/>
      <w:jc w:val="both"/>
    </w:pPr>
    <w:rPr>
      <w:rFonts w:ascii="Times New Roman" w:eastAsia="Times New Roman" w:hAnsi="Times New Roman" w:cs="Times New Roman"/>
      <w:lang w:val="uk-UA" w:eastAsia="ru-RU"/>
    </w:rPr>
  </w:style>
  <w:style w:type="paragraph" w:customStyle="1" w:styleId="PlainText1">
    <w:name w:val="Plain Text1"/>
    <w:basedOn w:val="ac"/>
    <w:rsid w:val="00DB1D95"/>
    <w:pPr>
      <w:overflowPunct w:val="0"/>
      <w:autoSpaceDE w:val="0"/>
      <w:autoSpaceDN w:val="0"/>
      <w:adjustRightInd w:val="0"/>
      <w:textAlignment w:val="baseline"/>
    </w:pPr>
    <w:rPr>
      <w:rFonts w:ascii="Courier New" w:eastAsia="Times New Roman" w:hAnsi="Courier New" w:cs="Times New Roman"/>
      <w:sz w:val="20"/>
      <w:szCs w:val="20"/>
      <w:lang w:eastAsia="ru-RU"/>
    </w:rPr>
  </w:style>
  <w:style w:type="character" w:customStyle="1" w:styleId="Strong1">
    <w:name w:val="Strong1"/>
    <w:basedOn w:val="ad"/>
    <w:rsid w:val="00DB1D95"/>
    <w:rPr>
      <w:b/>
    </w:rPr>
  </w:style>
  <w:style w:type="paragraph" w:customStyle="1" w:styleId="5fc">
    <w:name w:val="Текст выноски5"/>
    <w:basedOn w:val="ac"/>
    <w:rsid w:val="005D0CA4"/>
    <w:pPr>
      <w:suppressAutoHyphens w:val="0"/>
    </w:pPr>
    <w:rPr>
      <w:rFonts w:ascii="Tahoma" w:eastAsia="Times New Roman" w:hAnsi="Tahoma" w:cs="Tahoma"/>
      <w:sz w:val="16"/>
      <w:szCs w:val="16"/>
      <w:lang w:eastAsia="ru-RU"/>
    </w:rPr>
  </w:style>
  <w:style w:type="paragraph" w:customStyle="1" w:styleId="109">
    <w:name w:val="Обычный10"/>
    <w:rsid w:val="004C6816"/>
    <w:rPr>
      <w:rFonts w:ascii="Times New Roman" w:eastAsia="Times New Roman" w:hAnsi="Times New Roman" w:cs="Times New Roman"/>
      <w:sz w:val="28"/>
    </w:rPr>
  </w:style>
  <w:style w:type="paragraph" w:customStyle="1" w:styleId="280">
    <w:name w:val="Основной текст с отступом 28"/>
    <w:basedOn w:val="109"/>
    <w:rsid w:val="004C6816"/>
    <w:pPr>
      <w:spacing w:line="348" w:lineRule="auto"/>
      <w:ind w:firstLine="567"/>
      <w:jc w:val="both"/>
    </w:pPr>
    <w:rPr>
      <w:lang w:val="uk-UA"/>
    </w:rPr>
  </w:style>
  <w:style w:type="paragraph" w:customStyle="1" w:styleId="620">
    <w:name w:val="Заголовок 62"/>
    <w:basedOn w:val="ac"/>
    <w:next w:val="ac"/>
    <w:rsid w:val="004C6816"/>
    <w:pPr>
      <w:keepNext/>
      <w:widowControl w:val="0"/>
      <w:suppressAutoHyphens w:val="0"/>
      <w:jc w:val="center"/>
    </w:pPr>
    <w:rPr>
      <w:rFonts w:ascii="Times New Roman" w:eastAsia="Times New Roman" w:hAnsi="Times New Roman" w:cs="Times New Roman"/>
      <w:snapToGrid w:val="0"/>
      <w:spacing w:val="-6"/>
      <w:sz w:val="28"/>
      <w:szCs w:val="20"/>
      <w:lang w:val="de-DE" w:eastAsia="ru-RU"/>
    </w:rPr>
  </w:style>
  <w:style w:type="paragraph" w:customStyle="1" w:styleId="128">
    <w:name w:val="Обычный12"/>
    <w:rsid w:val="0090321E"/>
    <w:pPr>
      <w:spacing w:before="100" w:after="100"/>
    </w:pPr>
    <w:rPr>
      <w:rFonts w:ascii="Times New Roman" w:eastAsia="Times New Roman" w:hAnsi="Times New Roman" w:cs="Times New Roman"/>
      <w:snapToGrid w:val="0"/>
      <w:sz w:val="24"/>
    </w:rPr>
  </w:style>
  <w:style w:type="paragraph" w:customStyle="1" w:styleId="1ffffffff3">
    <w:name w:val="Список1"/>
    <w:basedOn w:val="ac"/>
    <w:rsid w:val="00CB1A05"/>
    <w:pPr>
      <w:suppressAutoHyphens w:val="0"/>
      <w:ind w:left="283" w:hanging="283"/>
    </w:pPr>
    <w:rPr>
      <w:rFonts w:ascii="Times New Roman" w:eastAsia="Times New Roman" w:hAnsi="Times New Roman" w:cs="Times New Roman"/>
      <w:snapToGrid w:val="0"/>
      <w:sz w:val="20"/>
      <w:szCs w:val="20"/>
      <w:lang w:eastAsia="ru-RU"/>
    </w:rPr>
  </w:style>
  <w:style w:type="paragraph" w:customStyle="1" w:styleId="Dolzhnost">
    <w:name w:val="Dolzhnost"/>
    <w:basedOn w:val="ac"/>
    <w:next w:val="ac"/>
    <w:rsid w:val="00B0245D"/>
    <w:pPr>
      <w:suppressAutoHyphens w:val="0"/>
      <w:autoSpaceDE w:val="0"/>
      <w:autoSpaceDN w:val="0"/>
      <w:adjustRightInd w:val="0"/>
    </w:pPr>
    <w:rPr>
      <w:rFonts w:ascii="BOLJGC+TimesNewRoman,Italic" w:eastAsia="Times New Roman" w:hAnsi="BOLJGC+TimesNewRoman,Italic" w:cs="Times New Roman"/>
      <w:lang w:eastAsia="ru-RU"/>
    </w:rPr>
  </w:style>
  <w:style w:type="paragraph" w:customStyle="1" w:styleId="My0">
    <w:name w:val="My"/>
    <w:rsid w:val="004D3393"/>
    <w:pPr>
      <w:spacing w:line="360" w:lineRule="auto"/>
      <w:ind w:firstLine="567"/>
      <w:jc w:val="both"/>
    </w:pPr>
    <w:rPr>
      <w:rFonts w:ascii="Times New Roman" w:eastAsia="Times New Roman" w:hAnsi="Times New Roman" w:cs="Times New Roman"/>
      <w:sz w:val="28"/>
      <w:szCs w:val="28"/>
      <w:lang w:val="uk-UA"/>
    </w:rPr>
  </w:style>
  <w:style w:type="paragraph" w:customStyle="1" w:styleId="MyStyle">
    <w:name w:val="MyStyle"/>
    <w:basedOn w:val="ac"/>
    <w:rsid w:val="004D3393"/>
    <w:pPr>
      <w:suppressAutoHyphens w:val="0"/>
      <w:spacing w:after="120" w:line="360" w:lineRule="auto"/>
      <w:ind w:firstLine="567"/>
      <w:jc w:val="both"/>
    </w:pPr>
    <w:rPr>
      <w:rFonts w:ascii="Times New Roman" w:eastAsia="Times New Roman" w:hAnsi="Times New Roman" w:cs="Times New Roman"/>
      <w:sz w:val="28"/>
      <w:szCs w:val="28"/>
      <w:lang w:val="uk-UA" w:eastAsia="ru-RU"/>
    </w:rPr>
  </w:style>
  <w:style w:type="character" w:customStyle="1" w:styleId="My1">
    <w:name w:val="My Знак"/>
    <w:basedOn w:val="ad"/>
    <w:rsid w:val="004D3393"/>
    <w:rPr>
      <w:sz w:val="24"/>
      <w:szCs w:val="24"/>
      <w:lang w:val="uk-UA" w:eastAsia="ru-RU"/>
    </w:rPr>
  </w:style>
  <w:style w:type="paragraph" w:customStyle="1" w:styleId="3fff8">
    <w:name w:val="Тема примечания3"/>
    <w:basedOn w:val="aff2"/>
    <w:next w:val="aff2"/>
    <w:rsid w:val="004D3393"/>
    <w:pPr>
      <w:widowControl/>
    </w:pPr>
    <w:rPr>
      <w:rFonts w:ascii="Times New Roman" w:eastAsia="Times New Roman" w:hAnsi="Times New Roman" w:cs="Times New Roman"/>
      <w:b/>
      <w:bCs/>
    </w:rPr>
  </w:style>
  <w:style w:type="paragraph" w:customStyle="1" w:styleId="6f2">
    <w:name w:val="Текст выноски6"/>
    <w:basedOn w:val="ac"/>
    <w:rsid w:val="004D3393"/>
    <w:pPr>
      <w:suppressAutoHyphens w:val="0"/>
    </w:pPr>
    <w:rPr>
      <w:rFonts w:ascii="Tahoma" w:eastAsia="Times New Roman" w:hAnsi="Tahoma" w:cs="Tahoma"/>
      <w:sz w:val="16"/>
      <w:szCs w:val="16"/>
      <w:lang w:eastAsia="ru-RU"/>
    </w:rPr>
  </w:style>
  <w:style w:type="paragraph" w:styleId="5">
    <w:name w:val="List Number 5"/>
    <w:basedOn w:val="ac"/>
    <w:semiHidden/>
    <w:rsid w:val="004D3393"/>
    <w:pPr>
      <w:widowControl w:val="0"/>
      <w:numPr>
        <w:numId w:val="46"/>
      </w:numPr>
      <w:tabs>
        <w:tab w:val="clear" w:pos="1492"/>
        <w:tab w:val="num" w:pos="984"/>
      </w:tabs>
      <w:suppressAutoHyphens w:val="0"/>
      <w:ind w:left="0" w:firstLine="624"/>
      <w:jc w:val="both"/>
    </w:pPr>
    <w:rPr>
      <w:rFonts w:ascii="Times New Roman" w:eastAsia="Times New Roman" w:hAnsi="Times New Roman" w:cs="Times New Roman"/>
      <w:sz w:val="20"/>
      <w:szCs w:val="20"/>
      <w:lang w:eastAsia="ru-RU"/>
    </w:rPr>
  </w:style>
  <w:style w:type="paragraph" w:customStyle="1" w:styleId="7f">
    <w:name w:val="Основной текст с отступом7"/>
    <w:basedOn w:val="ac"/>
    <w:rsid w:val="00586696"/>
    <w:pPr>
      <w:suppressAutoHyphens w:val="0"/>
      <w:ind w:firstLine="709"/>
      <w:jc w:val="both"/>
    </w:pPr>
    <w:rPr>
      <w:rFonts w:ascii="Times New Roman" w:eastAsia="Times New Roman" w:hAnsi="Times New Roman" w:cs="Times New Roman"/>
      <w:sz w:val="28"/>
      <w:szCs w:val="28"/>
      <w:lang w:val="uk-UA" w:eastAsia="ru-RU"/>
    </w:rPr>
  </w:style>
  <w:style w:type="paragraph" w:customStyle="1" w:styleId="1TimesNewRoman">
    <w:name w:val="Стиль Заголовок 1 + Times New Roman без подчеркивания"/>
    <w:basedOn w:val="1"/>
    <w:rsid w:val="00BA7E2A"/>
    <w:pPr>
      <w:numPr>
        <w:numId w:val="0"/>
      </w:numPr>
      <w:suppressAutoHyphens w:val="0"/>
      <w:spacing w:after="120" w:line="360" w:lineRule="auto"/>
      <w:ind w:firstLine="720"/>
      <w:jc w:val="center"/>
    </w:pPr>
    <w:rPr>
      <w:rFonts w:ascii="Times New Roman" w:eastAsia="Times New Roman" w:hAnsi="Times New Roman" w:cs="Times New Roman"/>
      <w:kern w:val="28"/>
      <w:sz w:val="28"/>
      <w:szCs w:val="20"/>
      <w:lang w:val="uk-UA" w:eastAsia="ru-RU"/>
    </w:rPr>
  </w:style>
  <w:style w:type="paragraph" w:customStyle="1" w:styleId="1TimesNewRoman-014">
    <w:name w:val="Стиль Заголовок 1 + Times New Roman Справа:  -014 см"/>
    <w:basedOn w:val="1"/>
    <w:rsid w:val="00BA7E2A"/>
    <w:pPr>
      <w:numPr>
        <w:numId w:val="0"/>
      </w:numPr>
      <w:tabs>
        <w:tab w:val="num" w:pos="0"/>
      </w:tabs>
      <w:suppressAutoHyphens w:val="0"/>
      <w:spacing w:after="120" w:line="360" w:lineRule="auto"/>
      <w:ind w:right="-82"/>
      <w:jc w:val="center"/>
    </w:pPr>
    <w:rPr>
      <w:rFonts w:ascii="Times New Roman" w:eastAsia="Times New Roman" w:hAnsi="Times New Roman" w:cs="Times New Roman"/>
      <w:kern w:val="28"/>
      <w:sz w:val="28"/>
      <w:szCs w:val="20"/>
      <w:u w:val="single"/>
      <w:lang w:val="uk-UA" w:eastAsia="ru-RU"/>
    </w:rPr>
  </w:style>
  <w:style w:type="character" w:customStyle="1" w:styleId="citation">
    <w:name w:val="citation"/>
    <w:basedOn w:val="ad"/>
    <w:rsid w:val="00425582"/>
  </w:style>
  <w:style w:type="character" w:customStyle="1" w:styleId="fieldyear">
    <w:name w:val="field_year"/>
    <w:basedOn w:val="ad"/>
    <w:rsid w:val="00425582"/>
  </w:style>
  <w:style w:type="character" w:customStyle="1" w:styleId="fieldtitle">
    <w:name w:val="field_title"/>
    <w:basedOn w:val="ad"/>
    <w:rsid w:val="00425582"/>
  </w:style>
  <w:style w:type="character" w:customStyle="1" w:styleId="fieldthesistype">
    <w:name w:val="field_thesistype"/>
    <w:basedOn w:val="ad"/>
    <w:rsid w:val="00425582"/>
  </w:style>
  <w:style w:type="character" w:customStyle="1" w:styleId="fielddepartment">
    <w:name w:val="field_department"/>
    <w:basedOn w:val="ad"/>
    <w:rsid w:val="00425582"/>
  </w:style>
  <w:style w:type="character" w:customStyle="1" w:styleId="fieldinstitution">
    <w:name w:val="field_institution"/>
    <w:basedOn w:val="ad"/>
    <w:rsid w:val="00425582"/>
  </w:style>
  <w:style w:type="character" w:customStyle="1" w:styleId="small1">
    <w:name w:val="small1"/>
    <w:basedOn w:val="ad"/>
    <w:rsid w:val="00425582"/>
    <w:rPr>
      <w:rFonts w:ascii="Verdana" w:hAnsi="Verdana" w:hint="default"/>
      <w:sz w:val="20"/>
      <w:szCs w:val="20"/>
    </w:rPr>
  </w:style>
  <w:style w:type="character" w:customStyle="1" w:styleId="smallltblue1">
    <w:name w:val="smallltblue1"/>
    <w:basedOn w:val="ad"/>
    <w:rsid w:val="00425582"/>
    <w:rPr>
      <w:rFonts w:ascii="Verdana" w:hAnsi="Verdana" w:hint="default"/>
      <w:color w:val="0040CC"/>
      <w:sz w:val="20"/>
      <w:szCs w:val="20"/>
    </w:rPr>
  </w:style>
  <w:style w:type="paragraph" w:customStyle="1" w:styleId="14">
    <w:name w:val="номер_1"/>
    <w:basedOn w:val="-10"/>
    <w:rsid w:val="00A60964"/>
    <w:pPr>
      <w:numPr>
        <w:numId w:val="47"/>
      </w:numPr>
      <w:spacing w:before="160" w:line="250" w:lineRule="auto"/>
    </w:pPr>
  </w:style>
  <w:style w:type="paragraph" w:customStyle="1" w:styleId="-10">
    <w:name w:val="номер-1"/>
    <w:basedOn w:val="ac"/>
    <w:rsid w:val="00A60964"/>
    <w:pPr>
      <w:tabs>
        <w:tab w:val="left" w:pos="510"/>
        <w:tab w:val="num" w:pos="708"/>
      </w:tabs>
      <w:suppressAutoHyphens w:val="0"/>
      <w:spacing w:before="140" w:line="247" w:lineRule="auto"/>
      <w:ind w:left="720" w:hanging="360"/>
      <w:jc w:val="both"/>
    </w:pPr>
    <w:rPr>
      <w:rFonts w:ascii="Bookman Old Style" w:eastAsia="Times New Roman" w:hAnsi="Bookman Old Style" w:cs="Times New Roman"/>
      <w:sz w:val="20"/>
      <w:szCs w:val="20"/>
      <w:lang w:val="uk-UA" w:eastAsia="ru-RU"/>
    </w:rPr>
  </w:style>
  <w:style w:type="paragraph" w:customStyle="1" w:styleId="affffffffffffffffffffffffd">
    <w:name w:val="номер"/>
    <w:basedOn w:val="ac"/>
    <w:rsid w:val="00A60964"/>
    <w:pPr>
      <w:tabs>
        <w:tab w:val="left" w:pos="510"/>
        <w:tab w:val="num" w:pos="900"/>
      </w:tabs>
      <w:suppressAutoHyphens w:val="0"/>
      <w:spacing w:before="100" w:line="264" w:lineRule="auto"/>
      <w:ind w:left="880" w:hanging="340"/>
      <w:jc w:val="both"/>
    </w:pPr>
    <w:rPr>
      <w:rFonts w:ascii="Bookman Old Style" w:eastAsia="Times New Roman" w:hAnsi="Bookman Old Style" w:cs="Times New Roman"/>
      <w:sz w:val="20"/>
      <w:szCs w:val="20"/>
      <w:lang w:val="uk-UA" w:eastAsia="ru-RU"/>
    </w:rPr>
  </w:style>
  <w:style w:type="paragraph" w:customStyle="1" w:styleId="mystyle0">
    <w:name w:val="my style"/>
    <w:rsid w:val="005E630D"/>
    <w:pPr>
      <w:widowControl w:val="0"/>
      <w:spacing w:line="360" w:lineRule="auto"/>
      <w:jc w:val="both"/>
    </w:pPr>
    <w:rPr>
      <w:rFonts w:ascii="Times New Roman" w:eastAsia="Times New Roman" w:hAnsi="Times New Roman" w:cs="Times New Roman"/>
      <w:snapToGrid w:val="0"/>
      <w:sz w:val="24"/>
      <w:lang w:val="uk-UA"/>
    </w:rPr>
  </w:style>
  <w:style w:type="paragraph" w:customStyle="1" w:styleId="8f1">
    <w:name w:val="Основной текст с отступом8"/>
    <w:basedOn w:val="ac"/>
    <w:rsid w:val="001F3D5E"/>
    <w:pPr>
      <w:suppressAutoHyphens w:val="0"/>
      <w:spacing w:after="120"/>
      <w:ind w:left="283"/>
    </w:pPr>
    <w:rPr>
      <w:rFonts w:ascii="Times New Roman" w:eastAsia="Times New Roman" w:hAnsi="Times New Roman" w:cs="Times New Roman"/>
      <w:lang w:eastAsia="ru-RU"/>
    </w:rPr>
  </w:style>
  <w:style w:type="character" w:customStyle="1" w:styleId="viewmarctags1">
    <w:name w:val="viewmarctags1"/>
    <w:basedOn w:val="ad"/>
    <w:rsid w:val="001F3D5E"/>
    <w:rPr>
      <w:rFonts w:ascii="Arial" w:hAnsi="Arial" w:cs="Arial"/>
      <w:color w:val="000000"/>
      <w:sz w:val="16"/>
      <w:szCs w:val="16"/>
      <w:shd w:val="clear" w:color="auto" w:fill="FFFFFF"/>
    </w:rPr>
  </w:style>
  <w:style w:type="character" w:customStyle="1" w:styleId="postbody">
    <w:name w:val="postbody"/>
    <w:basedOn w:val="ad"/>
    <w:rsid w:val="001F3D5E"/>
  </w:style>
  <w:style w:type="paragraph" w:customStyle="1" w:styleId="134">
    <w:name w:val="Обычный13"/>
    <w:rsid w:val="00B125DB"/>
    <w:pPr>
      <w:suppressAutoHyphens/>
      <w:spacing w:before="100" w:after="100"/>
    </w:pPr>
    <w:rPr>
      <w:rFonts w:ascii="Times New Roman" w:eastAsia="Times New Roman" w:hAnsi="Times New Roman" w:cs="Times New Roman"/>
      <w:sz w:val="24"/>
      <w:lang w:eastAsia="ar-SA"/>
    </w:rPr>
  </w:style>
  <w:style w:type="character" w:customStyle="1" w:styleId="karticleheadline">
    <w:name w:val="karticleheadline"/>
    <w:basedOn w:val="ad"/>
    <w:rsid w:val="00B125DB"/>
  </w:style>
  <w:style w:type="character" w:customStyle="1" w:styleId="karticletext">
    <w:name w:val="karticletext"/>
    <w:basedOn w:val="ad"/>
    <w:rsid w:val="00B125DB"/>
  </w:style>
  <w:style w:type="character" w:customStyle="1" w:styleId="3fff9">
    <w:name w:val="Строгий3"/>
    <w:rsid w:val="00B125DB"/>
    <w:rPr>
      <w:b/>
    </w:rPr>
  </w:style>
  <w:style w:type="character" w:customStyle="1" w:styleId="karticleheadline1">
    <w:name w:val="karticleheadline1"/>
    <w:basedOn w:val="ad"/>
    <w:rsid w:val="00B125DB"/>
    <w:rPr>
      <w:rFonts w:ascii="Verdana" w:hAnsi="Verdana" w:hint="default"/>
      <w:b/>
      <w:bCs/>
      <w:i w:val="0"/>
      <w:iCs w:val="0"/>
      <w:strike w:val="0"/>
      <w:dstrike w:val="0"/>
      <w:color w:val="000000"/>
      <w:sz w:val="18"/>
      <w:szCs w:val="18"/>
      <w:u w:val="none"/>
      <w:effect w:val="none"/>
    </w:rPr>
  </w:style>
  <w:style w:type="character" w:customStyle="1" w:styleId="karticletext1">
    <w:name w:val="karticletext1"/>
    <w:basedOn w:val="ad"/>
    <w:rsid w:val="00B125DB"/>
    <w:rPr>
      <w:rFonts w:ascii="Verdana" w:hAnsi="Verdana" w:hint="default"/>
      <w:i w:val="0"/>
      <w:iCs w:val="0"/>
      <w:strike w:val="0"/>
      <w:dstrike w:val="0"/>
      <w:color w:val="000000"/>
      <w:sz w:val="17"/>
      <w:szCs w:val="17"/>
      <w:u w:val="none"/>
      <w:effect w:val="none"/>
    </w:rPr>
  </w:style>
  <w:style w:type="paragraph" w:customStyle="1" w:styleId="9b">
    <w:name w:val="Основной текст с отступом9"/>
    <w:basedOn w:val="ac"/>
    <w:rsid w:val="00251E57"/>
    <w:pPr>
      <w:suppressAutoHyphens w:val="0"/>
      <w:spacing w:after="120" w:line="360" w:lineRule="auto"/>
      <w:ind w:left="283" w:firstLine="539"/>
      <w:jc w:val="both"/>
    </w:pPr>
    <w:rPr>
      <w:rFonts w:ascii="Times New Roman" w:eastAsia="Times New Roman" w:hAnsi="Times New Roman" w:cs="Times New Roman"/>
      <w:lang w:val="uk-UA" w:eastAsia="uk-UA"/>
    </w:rPr>
  </w:style>
  <w:style w:type="paragraph" w:customStyle="1" w:styleId="3fffa">
    <w:name w:val="Абзац списка3"/>
    <w:basedOn w:val="ac"/>
    <w:rsid w:val="00D02A6F"/>
    <w:pPr>
      <w:suppressAutoHyphens w:val="0"/>
      <w:spacing w:after="200" w:line="276" w:lineRule="auto"/>
      <w:ind w:left="720"/>
    </w:pPr>
    <w:rPr>
      <w:rFonts w:ascii="Calibri" w:eastAsia="Times New Roman" w:hAnsi="Calibri" w:cs="Times New Roman"/>
      <w:sz w:val="22"/>
      <w:szCs w:val="22"/>
      <w:lang w:eastAsia="ru-RU"/>
    </w:rPr>
  </w:style>
  <w:style w:type="character" w:customStyle="1" w:styleId="affffffffffffffffffffffffe">
    <w:name w:val="Стиль Основной текст с отступом + курсив Знак"/>
    <w:basedOn w:val="af7"/>
    <w:rsid w:val="00A93644"/>
    <w:rPr>
      <w:i/>
      <w:iCs/>
      <w:sz w:val="28"/>
      <w:szCs w:val="24"/>
      <w:lang w:val="ru-RU" w:eastAsia="ru-RU" w:bidi="ar-SA"/>
    </w:rPr>
  </w:style>
  <w:style w:type="paragraph" w:customStyle="1" w:styleId="afffffffffffffffffffffffff">
    <w:name w:val="Стиль Основной текст с отступом + По центру"/>
    <w:basedOn w:val="affffffff3"/>
    <w:autoRedefine/>
    <w:rsid w:val="00A93644"/>
    <w:pPr>
      <w:suppressAutoHyphens w:val="0"/>
      <w:spacing w:after="0" w:line="360" w:lineRule="auto"/>
      <w:ind w:left="0"/>
      <w:jc w:val="center"/>
    </w:pPr>
    <w:rPr>
      <w:rFonts w:ascii="Times New Roman" w:eastAsia="Times New Roman" w:hAnsi="Times New Roman" w:cs="Times New Roman"/>
      <w:szCs w:val="20"/>
      <w:lang w:eastAsia="ru-RU"/>
    </w:rPr>
  </w:style>
  <w:style w:type="paragraph" w:customStyle="1" w:styleId="afffffffffffffffffffffffff0">
    <w:name w:val="Стиль Основной текст с отступом + полужирный По центру"/>
    <w:basedOn w:val="affffffff3"/>
    <w:autoRedefine/>
    <w:rsid w:val="00A93644"/>
    <w:pPr>
      <w:suppressAutoHyphens w:val="0"/>
      <w:spacing w:after="0" w:line="360" w:lineRule="auto"/>
      <w:ind w:left="0"/>
      <w:jc w:val="center"/>
    </w:pPr>
    <w:rPr>
      <w:rFonts w:ascii="Times New Roman" w:eastAsia="Times New Roman" w:hAnsi="Times New Roman" w:cs="Times New Roman"/>
      <w:b/>
      <w:bCs/>
      <w:szCs w:val="20"/>
      <w:lang w:eastAsia="ru-RU"/>
    </w:rPr>
  </w:style>
  <w:style w:type="paragraph" w:customStyle="1" w:styleId="afffffffffffffffffffffffff1">
    <w:name w:val="наук кер"/>
    <w:autoRedefine/>
    <w:rsid w:val="00A93644"/>
    <w:pPr>
      <w:spacing w:line="360" w:lineRule="auto"/>
      <w:ind w:firstLine="6350"/>
    </w:pPr>
    <w:rPr>
      <w:rFonts w:ascii="Times New Roman" w:eastAsia="Times New Roman" w:hAnsi="Times New Roman" w:cs="Times New Roman"/>
      <w:sz w:val="28"/>
      <w:szCs w:val="24"/>
      <w:lang w:val="uk-UA"/>
    </w:rPr>
  </w:style>
  <w:style w:type="character" w:customStyle="1" w:styleId="129">
    <w:name w:val="осн 12к Знак"/>
    <w:basedOn w:val="ad"/>
    <w:rsid w:val="00A93644"/>
    <w:rPr>
      <w:spacing w:val="4"/>
      <w:sz w:val="28"/>
      <w:szCs w:val="28"/>
      <w:lang w:val="ru-RU" w:eastAsia="ru-RU" w:bidi="ar-SA"/>
    </w:rPr>
  </w:style>
  <w:style w:type="paragraph" w:customStyle="1" w:styleId="a7">
    <w:name w:val="лит"/>
    <w:autoRedefine/>
    <w:rsid w:val="00A93644"/>
    <w:pPr>
      <w:numPr>
        <w:ilvl w:val="1"/>
        <w:numId w:val="48"/>
      </w:numPr>
      <w:tabs>
        <w:tab w:val="clear" w:pos="510"/>
        <w:tab w:val="num" w:pos="567"/>
      </w:tabs>
      <w:spacing w:line="360" w:lineRule="auto"/>
      <w:ind w:left="567" w:hanging="113"/>
    </w:pPr>
    <w:rPr>
      <w:rFonts w:ascii="Times New Roman" w:eastAsia="Times New Roman" w:hAnsi="Times New Roman" w:cs="Times New Roman"/>
      <w:sz w:val="28"/>
      <w:szCs w:val="24"/>
    </w:rPr>
  </w:style>
  <w:style w:type="paragraph" w:customStyle="1" w:styleId="051">
    <w:name w:val="Осн 05к"/>
    <w:basedOn w:val="9b"/>
    <w:autoRedefine/>
    <w:rsid w:val="00E14CEF"/>
    <w:pPr>
      <w:tabs>
        <w:tab w:val="left" w:pos="567"/>
      </w:tabs>
      <w:spacing w:after="0" w:line="319" w:lineRule="auto"/>
      <w:ind w:left="0" w:firstLine="748"/>
    </w:pPr>
    <w:rPr>
      <w:lang w:val="en-GB" w:eastAsia="ru-RU"/>
    </w:rPr>
  </w:style>
  <w:style w:type="character" w:customStyle="1" w:styleId="052">
    <w:name w:val="Осн 05к Знак"/>
    <w:basedOn w:val="af7"/>
    <w:rsid w:val="00E14CEF"/>
    <w:rPr>
      <w:spacing w:val="2"/>
      <w:sz w:val="24"/>
      <w:szCs w:val="24"/>
      <w:lang w:val="en-GB" w:eastAsia="ru-RU"/>
    </w:rPr>
  </w:style>
  <w:style w:type="character" w:customStyle="1" w:styleId="afffffffffffffffffffffffff2">
    <w:name w:val="пример без курсива Знак"/>
    <w:basedOn w:val="ad"/>
    <w:rsid w:val="00E14CEF"/>
    <w:rPr>
      <w:sz w:val="24"/>
      <w:szCs w:val="24"/>
      <w:lang w:val="en-US" w:eastAsia="ru-RU"/>
    </w:rPr>
  </w:style>
  <w:style w:type="paragraph" w:customStyle="1" w:styleId="N10">
    <w:name w:val="Прмр N1"/>
    <w:basedOn w:val="9b"/>
    <w:autoRedefine/>
    <w:rsid w:val="00E14CEF"/>
    <w:pPr>
      <w:numPr>
        <w:ilvl w:val="1"/>
      </w:numPr>
      <w:tabs>
        <w:tab w:val="left" w:pos="567"/>
        <w:tab w:val="num" w:pos="1474"/>
      </w:tabs>
      <w:spacing w:after="0" w:line="319" w:lineRule="auto"/>
      <w:ind w:left="283" w:firstLine="720"/>
    </w:pPr>
    <w:rPr>
      <w:spacing w:val="2"/>
      <w:lang w:eastAsia="ru-RU"/>
    </w:rPr>
  </w:style>
  <w:style w:type="character" w:customStyle="1" w:styleId="afffffffffffffffffffffffff3">
    <w:name w:val="Стиль Пример с номером + курсив Знак"/>
    <w:basedOn w:val="ad"/>
    <w:rsid w:val="00E14CEF"/>
    <w:rPr>
      <w:spacing w:val="2"/>
      <w:sz w:val="24"/>
      <w:szCs w:val="24"/>
      <w:lang w:val="uk-UA" w:eastAsia="ru-RU"/>
    </w:rPr>
  </w:style>
  <w:style w:type="paragraph" w:customStyle="1" w:styleId="N2">
    <w:name w:val="Прмр N2"/>
    <w:autoRedefine/>
    <w:rsid w:val="00E14CEF"/>
    <w:pPr>
      <w:tabs>
        <w:tab w:val="left" w:pos="567"/>
        <w:tab w:val="num" w:pos="1474"/>
      </w:tabs>
      <w:spacing w:line="264" w:lineRule="auto"/>
      <w:ind w:firstLine="720"/>
      <w:jc w:val="both"/>
    </w:pPr>
    <w:rPr>
      <w:rFonts w:ascii="Times New Roman" w:eastAsia="Times New Roman" w:hAnsi="Times New Roman" w:cs="Times New Roman"/>
      <w:spacing w:val="2"/>
      <w:sz w:val="28"/>
      <w:szCs w:val="28"/>
      <w:lang w:val="uk-UA"/>
    </w:rPr>
  </w:style>
  <w:style w:type="paragraph" w:customStyle="1" w:styleId="N3">
    <w:name w:val="Прм N3"/>
    <w:autoRedefine/>
    <w:rsid w:val="00E14CEF"/>
    <w:pPr>
      <w:tabs>
        <w:tab w:val="left" w:pos="567"/>
        <w:tab w:val="num" w:pos="1588"/>
      </w:tabs>
      <w:spacing w:line="360" w:lineRule="auto"/>
      <w:ind w:firstLine="720"/>
      <w:jc w:val="both"/>
    </w:pPr>
    <w:rPr>
      <w:rFonts w:ascii="Times New Roman" w:eastAsia="Times New Roman" w:hAnsi="Times New Roman" w:cs="Times New Roman"/>
      <w:sz w:val="24"/>
      <w:szCs w:val="24"/>
      <w:lang w:val="en-US"/>
    </w:rPr>
  </w:style>
  <w:style w:type="paragraph" w:customStyle="1" w:styleId="1ffffffff4">
    <w:name w:val="1.Основной текст"/>
    <w:rsid w:val="00E14CEF"/>
    <w:pPr>
      <w:ind w:firstLine="850"/>
      <w:jc w:val="both"/>
    </w:pPr>
    <w:rPr>
      <w:rFonts w:ascii="Times New Roman" w:eastAsia="Times New Roman" w:hAnsi="Times New Roman" w:cs="Times New Roman"/>
      <w:color w:val="000000"/>
      <w:sz w:val="28"/>
      <w:szCs w:val="28"/>
    </w:rPr>
  </w:style>
  <w:style w:type="paragraph" w:customStyle="1" w:styleId="2fffffd">
    <w:name w:val="2.Продолж."/>
    <w:basedOn w:val="1ffffffff4"/>
    <w:rsid w:val="00E14CEF"/>
    <w:pPr>
      <w:ind w:firstLine="0"/>
    </w:pPr>
    <w:rPr>
      <w:color w:val="auto"/>
    </w:rPr>
  </w:style>
  <w:style w:type="character" w:customStyle="1" w:styleId="2fffffe">
    <w:name w:val="Знак Знак2"/>
    <w:basedOn w:val="ad"/>
    <w:rsid w:val="00FA45E7"/>
    <w:rPr>
      <w:sz w:val="28"/>
      <w:szCs w:val="24"/>
      <w:lang w:val="uk-UA" w:eastAsia="ru-RU" w:bidi="ar-SA"/>
    </w:rPr>
  </w:style>
  <w:style w:type="character" w:customStyle="1" w:styleId="1ffffffff5">
    <w:name w:val="Знак Знак1"/>
    <w:basedOn w:val="ad"/>
    <w:rsid w:val="00FA45E7"/>
    <w:rPr>
      <w:b/>
      <w:bCs/>
      <w:sz w:val="24"/>
      <w:szCs w:val="28"/>
      <w:lang w:val="uk-UA" w:eastAsia="ru-RU" w:bidi="ar-SA"/>
    </w:rPr>
  </w:style>
  <w:style w:type="character" w:customStyle="1" w:styleId="afffffffffffffffffffffffff4">
    <w:name w:val="Знак Знак"/>
    <w:basedOn w:val="ad"/>
    <w:rsid w:val="00FA45E7"/>
    <w:rPr>
      <w:sz w:val="24"/>
      <w:szCs w:val="24"/>
      <w:lang w:val="uk-UA" w:eastAsia="ru-RU" w:bidi="ar-SA"/>
    </w:rPr>
  </w:style>
  <w:style w:type="character" w:customStyle="1" w:styleId="sp6">
    <w:name w:val="sp6"/>
    <w:basedOn w:val="ad"/>
    <w:rsid w:val="00FA45E7"/>
  </w:style>
  <w:style w:type="character" w:customStyle="1" w:styleId="Web0">
    <w:name w:val="Обычный (Web) Знак Знак"/>
    <w:basedOn w:val="ad"/>
    <w:rsid w:val="00FA45E7"/>
    <w:rPr>
      <w:color w:val="333333"/>
      <w:sz w:val="24"/>
      <w:szCs w:val="24"/>
      <w:lang w:val="ru-RU" w:eastAsia="ru-RU" w:bidi="ar-SA"/>
    </w:rPr>
  </w:style>
  <w:style w:type="character" w:customStyle="1" w:styleId="txt2">
    <w:name w:val="txt2"/>
    <w:basedOn w:val="ad"/>
    <w:rsid w:val="00FA45E7"/>
  </w:style>
  <w:style w:type="character" w:customStyle="1" w:styleId="greybody1">
    <w:name w:val="greybody1"/>
    <w:basedOn w:val="ad"/>
    <w:rsid w:val="00FA45E7"/>
    <w:rPr>
      <w:rFonts w:ascii="Verdana" w:hAnsi="Verdana" w:hint="default"/>
      <w:color w:val="4C4C4C"/>
      <w:sz w:val="20"/>
      <w:szCs w:val="20"/>
    </w:rPr>
  </w:style>
  <w:style w:type="paragraph" w:customStyle="1" w:styleId="Standard">
    <w:name w:val="Standard"/>
    <w:basedOn w:val="Default"/>
    <w:next w:val="Default"/>
    <w:rsid w:val="00FA45E7"/>
    <w:pPr>
      <w:suppressAutoHyphens w:val="0"/>
      <w:autoSpaceDN w:val="0"/>
      <w:adjustRightInd w:val="0"/>
    </w:pPr>
    <w:rPr>
      <w:rFonts w:ascii="Times New Roman" w:eastAsia="Times New Roman" w:hAnsi="Times New Roman" w:cs="Times New Roman"/>
      <w:color w:val="auto"/>
      <w:lang w:eastAsia="ru-RU"/>
    </w:rPr>
  </w:style>
  <w:style w:type="paragraph" w:customStyle="1" w:styleId="body-double-regular">
    <w:name w:val="body-double-regular"/>
    <w:basedOn w:val="ac"/>
    <w:rsid w:val="00FA45E7"/>
    <w:pPr>
      <w:suppressAutoHyphens w:val="0"/>
      <w:spacing w:after="129" w:line="408" w:lineRule="auto"/>
    </w:pPr>
    <w:rPr>
      <w:rFonts w:ascii="Verdana" w:eastAsia="Times New Roman" w:hAnsi="Verdana" w:cs="Times New Roman"/>
      <w:color w:val="000000"/>
      <w:sz w:val="17"/>
      <w:szCs w:val="17"/>
      <w:lang w:eastAsia="ru-RU"/>
    </w:rPr>
  </w:style>
  <w:style w:type="character" w:customStyle="1" w:styleId="home-news-title1">
    <w:name w:val="home-news-title1"/>
    <w:basedOn w:val="ad"/>
    <w:rsid w:val="00FA45E7"/>
    <w:rPr>
      <w:rFonts w:ascii="Georgia" w:hAnsi="Georgia" w:hint="default"/>
      <w:sz w:val="22"/>
      <w:szCs w:val="22"/>
    </w:rPr>
  </w:style>
  <w:style w:type="character" w:customStyle="1" w:styleId="pagetitle1">
    <w:name w:val="pagetitle1"/>
    <w:basedOn w:val="ad"/>
    <w:rsid w:val="00FA45E7"/>
    <w:rPr>
      <w:rFonts w:ascii="Verdana" w:hAnsi="Verdana" w:hint="default"/>
      <w:b/>
      <w:bCs/>
      <w:color w:val="000080"/>
      <w:sz w:val="24"/>
      <w:szCs w:val="24"/>
    </w:rPr>
  </w:style>
  <w:style w:type="character" w:customStyle="1" w:styleId="style31">
    <w:name w:val="style31"/>
    <w:basedOn w:val="ad"/>
    <w:rsid w:val="00FA45E7"/>
    <w:rPr>
      <w:color w:val="000000"/>
    </w:rPr>
  </w:style>
  <w:style w:type="paragraph" w:customStyle="1" w:styleId="plattekst">
    <w:name w:val="plattekst"/>
    <w:basedOn w:val="ac"/>
    <w:rsid w:val="00FA45E7"/>
    <w:pPr>
      <w:suppressAutoHyphens w:val="0"/>
      <w:spacing w:before="100" w:beforeAutospacing="1" w:after="100" w:afterAutospacing="1"/>
      <w:jc w:val="both"/>
    </w:pPr>
    <w:rPr>
      <w:rFonts w:ascii="Tahoma" w:eastAsia="Times New Roman" w:hAnsi="Tahoma" w:cs="Tahoma"/>
      <w:sz w:val="15"/>
      <w:szCs w:val="15"/>
      <w:lang w:eastAsia="ru-RU"/>
    </w:rPr>
  </w:style>
  <w:style w:type="paragraph" w:customStyle="1" w:styleId="SubHead2">
    <w:name w:val="Sub Head 2"/>
    <w:next w:val="Address"/>
    <w:rsid w:val="00FA45E7"/>
    <w:pPr>
      <w:widowControl w:val="0"/>
      <w:ind w:left="851"/>
      <w:outlineLvl w:val="0"/>
    </w:pPr>
    <w:rPr>
      <w:rFonts w:ascii="Arial" w:eastAsia="Times New Roman" w:hAnsi="Arial" w:cs="Times New Roman"/>
      <w:b/>
      <w:color w:val="000080"/>
      <w:lang w:val="en-GB"/>
    </w:rPr>
  </w:style>
  <w:style w:type="paragraph" w:customStyle="1" w:styleId="Address">
    <w:name w:val="Address"/>
    <w:rsid w:val="00FA45E7"/>
    <w:pPr>
      <w:widowControl w:val="0"/>
      <w:ind w:left="1418"/>
      <w:outlineLvl w:val="0"/>
    </w:pPr>
    <w:rPr>
      <w:rFonts w:ascii="Arial" w:eastAsia="Times New Roman" w:hAnsi="Arial" w:cs="Times New Roman"/>
      <w:lang w:val="en-GB"/>
    </w:rPr>
  </w:style>
  <w:style w:type="character" w:customStyle="1" w:styleId="definition1">
    <w:name w:val="definition1"/>
    <w:basedOn w:val="ad"/>
    <w:rsid w:val="00FA45E7"/>
    <w:rPr>
      <w:rFonts w:ascii="Verdana" w:hAnsi="Verdana" w:hint="default"/>
      <w:color w:val="000000"/>
      <w:sz w:val="24"/>
      <w:szCs w:val="24"/>
    </w:rPr>
  </w:style>
  <w:style w:type="paragraph" w:customStyle="1" w:styleId="ety">
    <w:name w:val="ety"/>
    <w:basedOn w:val="ac"/>
    <w:rsid w:val="00FA45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basedOn w:val="ac"/>
    <w:rsid w:val="00FA45E7"/>
    <w:pPr>
      <w:suppressAutoHyphens w:val="0"/>
      <w:spacing w:before="100" w:beforeAutospacing="1" w:after="100" w:afterAutospacing="1"/>
    </w:pPr>
    <w:rPr>
      <w:rFonts w:ascii="Arial" w:eastAsia="Times New Roman" w:hAnsi="Arial" w:cs="Arial"/>
      <w:sz w:val="16"/>
      <w:szCs w:val="16"/>
      <w:lang w:eastAsia="ru-RU"/>
    </w:rPr>
  </w:style>
  <w:style w:type="character" w:customStyle="1" w:styleId="green3highlight1">
    <w:name w:val="green3highlight1"/>
    <w:basedOn w:val="ad"/>
    <w:rsid w:val="00FA45E7"/>
    <w:rPr>
      <w:color w:val="FF9900"/>
    </w:rPr>
  </w:style>
  <w:style w:type="paragraph" w:customStyle="1" w:styleId="14f3">
    <w:name w:val="Обычный + 14 пт"/>
    <w:aliases w:val="полужирный,По ширине,Первая строка:  0,63 см,Справа:"/>
    <w:basedOn w:val="ac"/>
    <w:rsid w:val="00FA45E7"/>
    <w:pPr>
      <w:shd w:val="clear" w:color="auto" w:fill="FFFFFF"/>
      <w:suppressAutoHyphens w:val="0"/>
      <w:spacing w:line="360" w:lineRule="auto"/>
      <w:ind w:right="14" w:firstLine="360"/>
      <w:jc w:val="both"/>
    </w:pPr>
    <w:rPr>
      <w:rFonts w:ascii="Times New Roman" w:eastAsia="Times New Roman" w:hAnsi="Times New Roman" w:cs="Times New Roman"/>
      <w:b/>
      <w:spacing w:val="-5"/>
      <w:sz w:val="28"/>
      <w:szCs w:val="28"/>
      <w:lang w:val="uk-UA" w:eastAsia="ru-RU"/>
    </w:rPr>
  </w:style>
  <w:style w:type="character" w:customStyle="1" w:styleId="textbookinteriorsubhead1">
    <w:name w:val="textbookinteriorsubhead1"/>
    <w:basedOn w:val="ad"/>
    <w:rsid w:val="00FA45E7"/>
    <w:rPr>
      <w:rFonts w:ascii="Tahoma" w:hAnsi="Tahoma" w:cs="Tahoma" w:hint="default"/>
      <w:b/>
      <w:bCs/>
      <w:color w:val="003366"/>
      <w:sz w:val="24"/>
      <w:szCs w:val="24"/>
    </w:rPr>
  </w:style>
  <w:style w:type="character" w:customStyle="1" w:styleId="a50">
    <w:name w:val="a5"/>
    <w:basedOn w:val="ad"/>
    <w:rsid w:val="00FA45E7"/>
  </w:style>
  <w:style w:type="paragraph" w:customStyle="1" w:styleId="cap1">
    <w:name w:val="cap1"/>
    <w:basedOn w:val="ac"/>
    <w:rsid w:val="002953C8"/>
    <w:pPr>
      <w:suppressAutoHyphens w:val="0"/>
    </w:pPr>
    <w:rPr>
      <w:rFonts w:ascii="Arial" w:eastAsia="Times New Roman" w:hAnsi="Arial" w:cs="Arial"/>
      <w:color w:val="797979"/>
      <w:lang w:eastAsia="ru-RU"/>
    </w:rPr>
  </w:style>
  <w:style w:type="paragraph" w:customStyle="1" w:styleId="cap2">
    <w:name w:val="cap2"/>
    <w:basedOn w:val="ac"/>
    <w:rsid w:val="002953C8"/>
    <w:pPr>
      <w:suppressAutoHyphens w:val="0"/>
    </w:pPr>
    <w:rPr>
      <w:rFonts w:ascii="Arial" w:eastAsia="Times New Roman" w:hAnsi="Arial" w:cs="Arial"/>
      <w:color w:val="797979"/>
      <w:lang w:eastAsia="ru-RU"/>
    </w:rPr>
  </w:style>
  <w:style w:type="paragraph" w:customStyle="1" w:styleId="menu">
    <w:name w:val="menu"/>
    <w:basedOn w:val="ac"/>
    <w:rsid w:val="002953C8"/>
    <w:pPr>
      <w:suppressAutoHyphens w:val="0"/>
    </w:pPr>
    <w:rPr>
      <w:rFonts w:ascii="Arial" w:eastAsia="Times New Roman" w:hAnsi="Arial" w:cs="Arial"/>
      <w:color w:val="000099"/>
      <w:lang w:eastAsia="ru-RU"/>
    </w:rPr>
  </w:style>
  <w:style w:type="paragraph" w:customStyle="1" w:styleId="centerhead">
    <w:name w:val="centerhead"/>
    <w:basedOn w:val="ac"/>
    <w:rsid w:val="002953C8"/>
    <w:pPr>
      <w:suppressAutoHyphens w:val="0"/>
    </w:pPr>
    <w:rPr>
      <w:rFonts w:ascii="Arial" w:eastAsia="Times New Roman" w:hAnsi="Arial" w:cs="Arial"/>
      <w:b/>
      <w:bCs/>
      <w:color w:val="7F838B"/>
      <w:lang w:eastAsia="ru-RU"/>
    </w:rPr>
  </w:style>
  <w:style w:type="paragraph" w:customStyle="1" w:styleId="bordercolor">
    <w:name w:val="bordercolor"/>
    <w:basedOn w:val="ac"/>
    <w:rsid w:val="002953C8"/>
    <w:pPr>
      <w:pBdr>
        <w:top w:val="single" w:sz="8" w:space="0" w:color="7F838B"/>
      </w:pBdr>
      <w:suppressAutoHyphens w:val="0"/>
    </w:pPr>
    <w:rPr>
      <w:rFonts w:ascii="Arial" w:eastAsia="Times New Roman" w:hAnsi="Arial" w:cs="Arial"/>
      <w:color w:val="000000"/>
      <w:lang w:eastAsia="ru-RU"/>
    </w:rPr>
  </w:style>
  <w:style w:type="paragraph" w:customStyle="1" w:styleId="searchgif">
    <w:name w:val="searchgif"/>
    <w:basedOn w:val="ac"/>
    <w:rsid w:val="002953C8"/>
    <w:pPr>
      <w:suppressAutoHyphens w:val="0"/>
    </w:pPr>
    <w:rPr>
      <w:rFonts w:ascii="Times New Roman" w:eastAsia="Times New Roman" w:hAnsi="Times New Roman" w:cs="Times New Roman"/>
      <w:color w:val="000000"/>
      <w:sz w:val="30"/>
      <w:szCs w:val="30"/>
      <w:lang w:eastAsia="ru-RU"/>
    </w:rPr>
  </w:style>
  <w:style w:type="paragraph" w:customStyle="1" w:styleId="searchinode">
    <w:name w:val="searchinode"/>
    <w:basedOn w:val="ac"/>
    <w:rsid w:val="002953C8"/>
    <w:pPr>
      <w:suppressAutoHyphens w:val="0"/>
    </w:pPr>
    <w:rPr>
      <w:rFonts w:ascii="Times New Roman" w:eastAsia="Times New Roman" w:hAnsi="Times New Roman" w:cs="Times New Roman"/>
      <w:color w:val="000000"/>
      <w:sz w:val="30"/>
      <w:szCs w:val="30"/>
      <w:lang w:eastAsia="ru-RU"/>
    </w:rPr>
  </w:style>
  <w:style w:type="paragraph" w:customStyle="1" w:styleId="content">
    <w:name w:val="content"/>
    <w:basedOn w:val="ac"/>
    <w:rsid w:val="002953C8"/>
    <w:pPr>
      <w:suppressAutoHyphens w:val="0"/>
    </w:pPr>
    <w:rPr>
      <w:rFonts w:ascii="Times New Roman" w:eastAsia="Times New Roman" w:hAnsi="Times New Roman" w:cs="Times New Roman"/>
      <w:color w:val="707070"/>
      <w:sz w:val="26"/>
      <w:szCs w:val="26"/>
      <w:lang w:eastAsia="ru-RU"/>
    </w:rPr>
  </w:style>
  <w:style w:type="paragraph" w:customStyle="1" w:styleId="content2">
    <w:name w:val="content2"/>
    <w:basedOn w:val="ac"/>
    <w:rsid w:val="002953C8"/>
    <w:pPr>
      <w:pBdr>
        <w:top w:val="single" w:sz="8" w:space="4" w:color="DADADA"/>
        <w:bottom w:val="single" w:sz="8" w:space="4" w:color="DADADA"/>
      </w:pBdr>
      <w:suppressAutoHyphens w:val="0"/>
    </w:pPr>
    <w:rPr>
      <w:rFonts w:ascii="Times New Roman" w:eastAsia="Times New Roman" w:hAnsi="Times New Roman" w:cs="Times New Roman"/>
      <w:color w:val="000000"/>
      <w:sz w:val="28"/>
      <w:szCs w:val="28"/>
      <w:lang w:eastAsia="ru-RU"/>
    </w:rPr>
  </w:style>
  <w:style w:type="paragraph" w:customStyle="1" w:styleId="content3">
    <w:name w:val="content3"/>
    <w:basedOn w:val="ac"/>
    <w:rsid w:val="002953C8"/>
    <w:pPr>
      <w:suppressAutoHyphens w:val="0"/>
    </w:pPr>
    <w:rPr>
      <w:rFonts w:ascii="Times New Roman" w:eastAsia="Times New Roman" w:hAnsi="Times New Roman" w:cs="Times New Roman"/>
      <w:color w:val="000000"/>
      <w:sz w:val="26"/>
      <w:szCs w:val="26"/>
      <w:lang w:eastAsia="ru-RU"/>
    </w:rPr>
  </w:style>
  <w:style w:type="paragraph" w:customStyle="1" w:styleId="content4">
    <w:name w:val="content4"/>
    <w:basedOn w:val="ac"/>
    <w:rsid w:val="002953C8"/>
    <w:pPr>
      <w:pBdr>
        <w:bottom w:val="single" w:sz="8" w:space="4" w:color="DADADA"/>
      </w:pBdr>
      <w:suppressAutoHyphens w:val="0"/>
    </w:pPr>
    <w:rPr>
      <w:rFonts w:ascii="Times New Roman" w:eastAsia="Times New Roman" w:hAnsi="Times New Roman" w:cs="Times New Roman"/>
      <w:color w:val="000000"/>
      <w:sz w:val="26"/>
      <w:szCs w:val="26"/>
      <w:lang w:eastAsia="ru-RU"/>
    </w:rPr>
  </w:style>
  <w:style w:type="paragraph" w:customStyle="1" w:styleId="identificationhead">
    <w:name w:val="identificationhead"/>
    <w:basedOn w:val="ac"/>
    <w:rsid w:val="002953C8"/>
    <w:pPr>
      <w:suppressAutoHyphens w:val="0"/>
    </w:pPr>
    <w:rPr>
      <w:rFonts w:ascii="Arial" w:eastAsia="Times New Roman" w:hAnsi="Arial" w:cs="Arial"/>
      <w:b/>
      <w:bCs/>
      <w:color w:val="000000"/>
      <w:lang w:eastAsia="ru-RU"/>
    </w:rPr>
  </w:style>
  <w:style w:type="paragraph" w:customStyle="1" w:styleId="identificationcontent">
    <w:name w:val="identificationcontent"/>
    <w:basedOn w:val="ac"/>
    <w:rsid w:val="002953C8"/>
    <w:pPr>
      <w:suppressAutoHyphens w:val="0"/>
    </w:pPr>
    <w:rPr>
      <w:rFonts w:ascii="Arial" w:eastAsia="Times New Roman" w:hAnsi="Arial" w:cs="Arial"/>
      <w:sz w:val="22"/>
      <w:szCs w:val="22"/>
      <w:lang w:eastAsia="ru-RU"/>
    </w:rPr>
  </w:style>
  <w:style w:type="paragraph" w:customStyle="1" w:styleId="identificationborder">
    <w:name w:val="identificationborder"/>
    <w:basedOn w:val="ac"/>
    <w:rsid w:val="002953C8"/>
    <w:pPr>
      <w:shd w:val="clear" w:color="auto" w:fill="EEEEEE"/>
      <w:suppressAutoHyphens w:val="0"/>
    </w:pPr>
    <w:rPr>
      <w:rFonts w:ascii="Times New Roman" w:eastAsia="Times New Roman" w:hAnsi="Times New Roman" w:cs="Times New Roman"/>
      <w:lang w:eastAsia="ru-RU"/>
    </w:rPr>
  </w:style>
  <w:style w:type="paragraph" w:customStyle="1" w:styleId="textform1">
    <w:name w:val="textform1"/>
    <w:basedOn w:val="ac"/>
    <w:rsid w:val="002953C8"/>
    <w:pPr>
      <w:suppressAutoHyphens w:val="0"/>
    </w:pPr>
    <w:rPr>
      <w:rFonts w:ascii="Arial" w:eastAsia="Times New Roman" w:hAnsi="Arial" w:cs="Arial"/>
      <w:color w:val="000000"/>
      <w:sz w:val="21"/>
      <w:szCs w:val="21"/>
      <w:lang w:eastAsia="ru-RU"/>
    </w:rPr>
  </w:style>
  <w:style w:type="paragraph" w:customStyle="1" w:styleId="textform">
    <w:name w:val="textform"/>
    <w:basedOn w:val="ac"/>
    <w:rsid w:val="002953C8"/>
    <w:pPr>
      <w:suppressAutoHyphens w:val="0"/>
    </w:pPr>
    <w:rPr>
      <w:rFonts w:ascii="Arial" w:eastAsia="Times New Roman" w:hAnsi="Arial" w:cs="Arial"/>
      <w:color w:val="000000"/>
      <w:sz w:val="21"/>
      <w:szCs w:val="21"/>
      <w:lang w:eastAsia="ru-RU"/>
    </w:rPr>
  </w:style>
  <w:style w:type="paragraph" w:customStyle="1" w:styleId="button">
    <w:name w:val="button"/>
    <w:basedOn w:val="ac"/>
    <w:rsid w:val="002953C8"/>
    <w:pPr>
      <w:shd w:val="clear" w:color="auto" w:fill="FFFFFF"/>
      <w:suppressAutoHyphens w:val="0"/>
    </w:pPr>
    <w:rPr>
      <w:rFonts w:ascii="Arial" w:eastAsia="Times New Roman" w:hAnsi="Arial" w:cs="Arial"/>
      <w:b/>
      <w:bCs/>
      <w:color w:val="808080"/>
      <w:sz w:val="18"/>
      <w:szCs w:val="18"/>
      <w:lang w:eastAsia="ru-RU"/>
    </w:rPr>
  </w:style>
  <w:style w:type="paragraph" w:customStyle="1" w:styleId="rvps18">
    <w:name w:val="rvps18"/>
    <w:basedOn w:val="ac"/>
    <w:rsid w:val="002953C8"/>
    <w:pPr>
      <w:suppressAutoHyphens w:val="0"/>
      <w:ind w:left="673" w:firstLine="1066"/>
      <w:jc w:val="both"/>
    </w:pPr>
    <w:rPr>
      <w:rFonts w:ascii="Times New Roman" w:eastAsia="Times New Roman" w:hAnsi="Times New Roman" w:cs="Times New Roman"/>
      <w:lang w:eastAsia="ru-RU"/>
    </w:rPr>
  </w:style>
  <w:style w:type="paragraph" w:customStyle="1" w:styleId="rvps21">
    <w:name w:val="rvps21"/>
    <w:basedOn w:val="ac"/>
    <w:rsid w:val="002953C8"/>
    <w:pPr>
      <w:suppressAutoHyphens w:val="0"/>
      <w:jc w:val="both"/>
    </w:pPr>
    <w:rPr>
      <w:rFonts w:ascii="Times New Roman" w:eastAsia="Times New Roman" w:hAnsi="Times New Roman" w:cs="Times New Roman"/>
      <w:lang w:eastAsia="ru-RU"/>
    </w:rPr>
  </w:style>
  <w:style w:type="paragraph" w:customStyle="1" w:styleId="rvps22">
    <w:name w:val="rvps22"/>
    <w:basedOn w:val="ac"/>
    <w:rsid w:val="002953C8"/>
    <w:pPr>
      <w:keepNext/>
      <w:suppressAutoHyphens w:val="0"/>
      <w:ind w:firstLine="1066"/>
      <w:jc w:val="both"/>
    </w:pPr>
    <w:rPr>
      <w:rFonts w:ascii="Times New Roman" w:eastAsia="Times New Roman" w:hAnsi="Times New Roman" w:cs="Times New Roman"/>
      <w:lang w:eastAsia="ru-RU"/>
    </w:rPr>
  </w:style>
  <w:style w:type="character" w:customStyle="1" w:styleId="rvts1">
    <w:name w:val="rvts1"/>
    <w:basedOn w:val="ad"/>
    <w:rsid w:val="002953C8"/>
    <w:rPr>
      <w:b/>
      <w:bCs/>
      <w:color w:val="0000FF"/>
    </w:rPr>
  </w:style>
  <w:style w:type="character" w:customStyle="1" w:styleId="rvts2">
    <w:name w:val="rvts2"/>
    <w:basedOn w:val="ad"/>
    <w:rsid w:val="002953C8"/>
    <w:rPr>
      <w:b/>
      <w:bCs/>
      <w:color w:val="000080"/>
    </w:rPr>
  </w:style>
  <w:style w:type="character" w:customStyle="1" w:styleId="rvts3">
    <w:name w:val="rvts3"/>
    <w:basedOn w:val="ad"/>
    <w:rsid w:val="002953C8"/>
    <w:rPr>
      <w:i/>
      <w:iCs/>
      <w:color w:val="800000"/>
    </w:rPr>
  </w:style>
  <w:style w:type="character" w:customStyle="1" w:styleId="rvts4">
    <w:name w:val="rvts4"/>
    <w:basedOn w:val="ad"/>
    <w:rsid w:val="002953C8"/>
    <w:rPr>
      <w:color w:val="008000"/>
      <w:u w:val="single"/>
    </w:rPr>
  </w:style>
  <w:style w:type="character" w:customStyle="1" w:styleId="rvts5">
    <w:name w:val="rvts5"/>
    <w:basedOn w:val="ad"/>
    <w:rsid w:val="002953C8"/>
    <w:rPr>
      <w:color w:val="008000"/>
      <w:u w:val="single"/>
    </w:rPr>
  </w:style>
  <w:style w:type="character" w:customStyle="1" w:styleId="highlight1">
    <w:name w:val="highlight1"/>
    <w:basedOn w:val="ad"/>
    <w:rsid w:val="002953C8"/>
    <w:rPr>
      <w:b/>
      <w:bCs/>
    </w:rPr>
  </w:style>
  <w:style w:type="character" w:customStyle="1" w:styleId="norm121">
    <w:name w:val="norm121"/>
    <w:basedOn w:val="ad"/>
    <w:rsid w:val="002953C8"/>
    <w:rPr>
      <w:rFonts w:ascii="Verdana" w:hAnsi="Verdana"/>
      <w:color w:val="000000"/>
      <w:sz w:val="18"/>
      <w:szCs w:val="18"/>
    </w:rPr>
  </w:style>
  <w:style w:type="paragraph" w:customStyle="1" w:styleId="7f0">
    <w:name w:val="Текст выноски7"/>
    <w:basedOn w:val="ac"/>
    <w:rsid w:val="002953C8"/>
    <w:pPr>
      <w:suppressAutoHyphens w:val="0"/>
    </w:pPr>
    <w:rPr>
      <w:rFonts w:ascii="Tahoma" w:eastAsia="Times New Roman" w:hAnsi="Tahoma" w:cs="Tahoma"/>
      <w:sz w:val="16"/>
      <w:szCs w:val="16"/>
      <w:lang w:eastAsia="en-US"/>
    </w:rPr>
  </w:style>
  <w:style w:type="paragraph" w:styleId="afffffffffffffffffffffffff5">
    <w:name w:val="toa heading"/>
    <w:basedOn w:val="ac"/>
    <w:next w:val="ac"/>
    <w:semiHidden/>
    <w:rsid w:val="00BD64F2"/>
    <w:pPr>
      <w:suppressAutoHyphens w:val="0"/>
      <w:spacing w:before="120"/>
    </w:pPr>
    <w:rPr>
      <w:rFonts w:ascii="Arial" w:eastAsia="Times New Roman" w:hAnsi="Arial" w:cs="Arial"/>
      <w:b/>
      <w:bCs/>
      <w:lang w:eastAsia="ru-RU"/>
    </w:rPr>
  </w:style>
  <w:style w:type="paragraph" w:customStyle="1" w:styleId="ukrainicum">
    <w:name w:val="ukrainicum"/>
    <w:autoRedefine/>
    <w:rsid w:val="00E801C0"/>
    <w:pPr>
      <w:spacing w:line="320" w:lineRule="exact"/>
      <w:jc w:val="both"/>
    </w:pPr>
    <w:rPr>
      <w:rFonts w:ascii="Arial" w:eastAsia="Times New Roman" w:hAnsi="Arial" w:cs="Times New Roman"/>
      <w:sz w:val="24"/>
      <w:lang w:val="uk-UA" w:eastAsia="de-DE"/>
    </w:rPr>
  </w:style>
  <w:style w:type="paragraph" w:customStyle="1" w:styleId="10a">
    <w:name w:val="Основной текст с отступом10"/>
    <w:basedOn w:val="ac"/>
    <w:rsid w:val="003B1D18"/>
    <w:pPr>
      <w:suppressAutoHyphens w:val="0"/>
      <w:ind w:firstLine="720"/>
      <w:jc w:val="both"/>
    </w:pPr>
    <w:rPr>
      <w:rFonts w:ascii="Times New Roman" w:eastAsia="Times New Roman" w:hAnsi="Times New Roman" w:cs="Times New Roman"/>
      <w:sz w:val="28"/>
      <w:szCs w:val="28"/>
      <w:lang w:val="uk-UA" w:eastAsia="en-US"/>
    </w:rPr>
  </w:style>
  <w:style w:type="paragraph" w:styleId="2">
    <w:name w:val="List Number 2"/>
    <w:basedOn w:val="ac"/>
    <w:rsid w:val="00DF697A"/>
    <w:pPr>
      <w:numPr>
        <w:numId w:val="49"/>
      </w:numPr>
      <w:suppressAutoHyphens w:val="0"/>
    </w:pPr>
    <w:rPr>
      <w:rFonts w:ascii="Times New Roman" w:eastAsia="Times New Roman" w:hAnsi="Times New Roman" w:cs="Times New Roman"/>
      <w:sz w:val="28"/>
      <w:lang w:val="uk-UA" w:eastAsia="ru-RU"/>
    </w:rPr>
  </w:style>
  <w:style w:type="paragraph" w:styleId="3">
    <w:name w:val="List Number 3"/>
    <w:basedOn w:val="ac"/>
    <w:semiHidden/>
    <w:rsid w:val="00DF697A"/>
    <w:pPr>
      <w:numPr>
        <w:numId w:val="50"/>
      </w:numPr>
      <w:suppressAutoHyphens w:val="0"/>
    </w:pPr>
    <w:rPr>
      <w:rFonts w:ascii="Times New Roman" w:eastAsia="Times New Roman" w:hAnsi="Times New Roman" w:cs="Times New Roman"/>
      <w:sz w:val="28"/>
      <w:lang w:val="uk-UA" w:eastAsia="ru-RU"/>
    </w:rPr>
  </w:style>
  <w:style w:type="paragraph" w:styleId="4">
    <w:name w:val="List Number 4"/>
    <w:basedOn w:val="ac"/>
    <w:semiHidden/>
    <w:rsid w:val="00DF697A"/>
    <w:pPr>
      <w:numPr>
        <w:numId w:val="51"/>
      </w:numPr>
      <w:suppressAutoHyphens w:val="0"/>
    </w:pPr>
    <w:rPr>
      <w:rFonts w:ascii="Times New Roman" w:eastAsia="Times New Roman" w:hAnsi="Times New Roman" w:cs="Times New Roman"/>
      <w:sz w:val="28"/>
      <w:lang w:val="uk-UA" w:eastAsia="ru-RU"/>
    </w:rPr>
  </w:style>
  <w:style w:type="paragraph" w:customStyle="1" w:styleId="Letters">
    <w:name w:val="Letters/Комментарий"/>
    <w:basedOn w:val="ac"/>
    <w:rsid w:val="00DF697A"/>
    <w:pPr>
      <w:widowControl w:val="0"/>
      <w:suppressAutoHyphens w:val="0"/>
      <w:spacing w:before="60" w:after="120"/>
      <w:ind w:left="720" w:right="198"/>
      <w:jc w:val="both"/>
    </w:pPr>
    <w:rPr>
      <w:rFonts w:ascii="Times New Roman" w:eastAsia="Times New Roman" w:hAnsi="Times New Roman" w:cs="Times New Roman"/>
      <w:sz w:val="20"/>
      <w:szCs w:val="20"/>
      <w:lang w:val="en-GB" w:eastAsia="ru-RU"/>
    </w:rPr>
  </w:style>
  <w:style w:type="paragraph" w:customStyle="1" w:styleId="afffffffffffffffffffffffff6">
    <w:name w:val="Разделитель"/>
    <w:basedOn w:val="ac"/>
    <w:rsid w:val="00DF697A"/>
    <w:pPr>
      <w:widowControl w:val="0"/>
      <w:suppressAutoHyphens w:val="0"/>
      <w:spacing w:before="240" w:after="240"/>
      <w:jc w:val="center"/>
    </w:pPr>
    <w:rPr>
      <w:rFonts w:ascii="Times New Roman" w:eastAsia="Times New Roman" w:hAnsi="Times New Roman" w:cs="Times New Roman"/>
      <w:szCs w:val="20"/>
      <w:lang w:val="en-GB" w:eastAsia="ru-RU"/>
    </w:rPr>
  </w:style>
  <w:style w:type="paragraph" w:customStyle="1" w:styleId="14f4">
    <w:name w:val="Обычный14"/>
    <w:rsid w:val="00CF0DE8"/>
    <w:rPr>
      <w:rFonts w:ascii="Times New Roman" w:eastAsia="Times New Roman" w:hAnsi="Times New Roman" w:cs="Times New Roman"/>
      <w:sz w:val="24"/>
      <w:lang w:val="en-US"/>
    </w:rPr>
  </w:style>
  <w:style w:type="paragraph" w:customStyle="1" w:styleId="161">
    <w:name w:val="Основной текст16"/>
    <w:basedOn w:val="14f4"/>
    <w:rsid w:val="00CF0DE8"/>
    <w:pPr>
      <w:ind w:right="-1093"/>
      <w:jc w:val="both"/>
    </w:pPr>
    <w:rPr>
      <w:sz w:val="28"/>
      <w:lang w:val="ro-RO"/>
    </w:rPr>
  </w:style>
  <w:style w:type="paragraph" w:customStyle="1" w:styleId="290">
    <w:name w:val="Основной текст с отступом 29"/>
    <w:basedOn w:val="14f4"/>
    <w:rsid w:val="00CF0DE8"/>
    <w:pPr>
      <w:ind w:firstLine="720"/>
      <w:jc w:val="both"/>
    </w:pPr>
    <w:rPr>
      <w:sz w:val="28"/>
      <w:lang w:val="ro-RO"/>
    </w:rPr>
  </w:style>
  <w:style w:type="paragraph" w:customStyle="1" w:styleId="2ffffff">
    <w:name w:val="Верхний колонтитул2"/>
    <w:basedOn w:val="14f4"/>
    <w:rsid w:val="00CF0DE8"/>
    <w:pPr>
      <w:tabs>
        <w:tab w:val="center" w:pos="4153"/>
        <w:tab w:val="right" w:pos="8306"/>
      </w:tabs>
    </w:pPr>
  </w:style>
  <w:style w:type="character" w:customStyle="1" w:styleId="2ffffff0">
    <w:name w:val="Номер страницы2"/>
    <w:basedOn w:val="ad"/>
    <w:rsid w:val="00CF0DE8"/>
  </w:style>
  <w:style w:type="paragraph" w:customStyle="1" w:styleId="BodyTextIndent1">
    <w:name w:val="Body Text Indent1"/>
    <w:basedOn w:val="14f4"/>
    <w:rsid w:val="00CF0DE8"/>
    <w:pPr>
      <w:spacing w:after="120"/>
      <w:ind w:left="283"/>
    </w:pPr>
  </w:style>
  <w:style w:type="paragraph" w:customStyle="1" w:styleId="HTML20">
    <w:name w:val="Стандартный HTML2"/>
    <w:basedOn w:val="14f4"/>
    <w:rsid w:val="00CF0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ru-RU"/>
    </w:rPr>
  </w:style>
  <w:style w:type="character" w:customStyle="1" w:styleId="HTML11">
    <w:name w:val="Пишущая машинка HTML1"/>
    <w:basedOn w:val="ad"/>
    <w:rsid w:val="00CF0DE8"/>
    <w:rPr>
      <w:rFonts w:ascii="Courier New" w:eastAsia="Times New Roman" w:hAnsi="Courier New"/>
      <w:sz w:val="20"/>
    </w:rPr>
  </w:style>
  <w:style w:type="paragraph" w:customStyle="1" w:styleId="headword">
    <w:name w:val="headword"/>
    <w:basedOn w:val="ac"/>
    <w:rsid w:val="001A5206"/>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9c">
    <w:name w:val="Обычный (веб)9"/>
    <w:basedOn w:val="ac"/>
    <w:rsid w:val="001A5206"/>
    <w:pPr>
      <w:suppressAutoHyphens w:val="0"/>
      <w:spacing w:before="100" w:beforeAutospacing="1" w:after="100" w:afterAutospacing="1" w:line="312" w:lineRule="auto"/>
    </w:pPr>
    <w:rPr>
      <w:rFonts w:ascii="Helvetica" w:eastAsia="Times New Roman" w:hAnsi="Helvetica" w:cs="Helvetica"/>
      <w:color w:val="000000"/>
      <w:sz w:val="17"/>
      <w:szCs w:val="17"/>
      <w:lang w:eastAsia="ru-RU"/>
    </w:rPr>
  </w:style>
  <w:style w:type="character" w:customStyle="1" w:styleId="subject">
    <w:name w:val="subject"/>
    <w:basedOn w:val="ad"/>
    <w:rsid w:val="001A5206"/>
  </w:style>
  <w:style w:type="character" w:customStyle="1" w:styleId="sender">
    <w:name w:val="sender"/>
    <w:basedOn w:val="ad"/>
    <w:rsid w:val="001A5206"/>
  </w:style>
  <w:style w:type="character" w:customStyle="1" w:styleId="4ff5">
    <w:name w:val="Дата4"/>
    <w:basedOn w:val="ad"/>
    <w:rsid w:val="001A5206"/>
  </w:style>
  <w:style w:type="character" w:customStyle="1" w:styleId="cald-example1">
    <w:name w:val="cald-example1"/>
    <w:basedOn w:val="ad"/>
    <w:rsid w:val="001A5206"/>
    <w:rPr>
      <w:rFonts w:ascii="Verdana" w:hAnsi="Verdana" w:cs="Verdana"/>
      <w:i/>
      <w:iCs/>
      <w:color w:val="auto"/>
      <w:sz w:val="24"/>
      <w:szCs w:val="24"/>
    </w:rPr>
  </w:style>
  <w:style w:type="character" w:customStyle="1" w:styleId="6f3">
    <w:name w:val="Гиперссылка6"/>
    <w:basedOn w:val="ad"/>
    <w:rsid w:val="001A5206"/>
    <w:rPr>
      <w:color w:val="auto"/>
      <w:u w:val="none"/>
      <w:effect w:val="none"/>
    </w:rPr>
  </w:style>
  <w:style w:type="character" w:customStyle="1" w:styleId="brokenlink">
    <w:name w:val="brokenlink"/>
    <w:basedOn w:val="ad"/>
    <w:rsid w:val="001A5206"/>
  </w:style>
  <w:style w:type="character" w:customStyle="1" w:styleId="fieldvalue1">
    <w:name w:val="fieldvalue1"/>
    <w:basedOn w:val="ad"/>
    <w:rsid w:val="001A5206"/>
    <w:rPr>
      <w:rFonts w:ascii="Arial" w:hAnsi="Arial" w:cs="Arial"/>
      <w:color w:val="000000"/>
      <w:sz w:val="22"/>
      <w:szCs w:val="22"/>
    </w:rPr>
  </w:style>
  <w:style w:type="paragraph" w:customStyle="1" w:styleId="afffffffffffffffffffffffff7">
    <w:name w:val="Укр"/>
    <w:basedOn w:val="ac"/>
    <w:rsid w:val="006241B6"/>
    <w:pPr>
      <w:suppressAutoHyphens w:val="0"/>
      <w:ind w:firstLine="567"/>
      <w:jc w:val="both"/>
    </w:pPr>
    <w:rPr>
      <w:rFonts w:ascii="Times New Roman" w:eastAsia="Times New Roman" w:hAnsi="Times New Roman" w:cs="Times New Roman"/>
      <w:sz w:val="28"/>
      <w:szCs w:val="28"/>
      <w:lang w:eastAsia="ru-RU"/>
    </w:rPr>
  </w:style>
  <w:style w:type="paragraph" w:customStyle="1" w:styleId="NormalUkr">
    <w:name w:val="Normal_Ukr"/>
    <w:basedOn w:val="ac"/>
    <w:rsid w:val="006241B6"/>
    <w:pPr>
      <w:suppressAutoHyphens w:val="0"/>
      <w:ind w:firstLine="567"/>
      <w:jc w:val="both"/>
    </w:pPr>
    <w:rPr>
      <w:rFonts w:ascii="Times New Roman" w:eastAsia="Times New Roman" w:hAnsi="Times New Roman" w:cs="Times New Roman"/>
      <w:sz w:val="28"/>
      <w:szCs w:val="28"/>
      <w:lang w:eastAsia="ru-RU"/>
    </w:rPr>
  </w:style>
  <w:style w:type="paragraph" w:customStyle="1" w:styleId="1ffffffff6">
    <w:name w:val="Укр1"/>
    <w:basedOn w:val="afffffffffffffffffffffffff7"/>
    <w:rsid w:val="006241B6"/>
    <w:rPr>
      <w:sz w:val="20"/>
      <w:szCs w:val="20"/>
    </w:rPr>
  </w:style>
  <w:style w:type="paragraph" w:customStyle="1" w:styleId="NormalUkr12">
    <w:name w:val="Стиль Normal_Ukr + 12 пт полужирный По правому краю Первая строк..."/>
    <w:basedOn w:val="NormalUkr"/>
    <w:rsid w:val="006241B6"/>
    <w:pPr>
      <w:spacing w:after="120"/>
      <w:ind w:firstLine="0"/>
      <w:jc w:val="center"/>
    </w:pPr>
    <w:rPr>
      <w:b/>
      <w:bCs/>
      <w:sz w:val="24"/>
      <w:szCs w:val="24"/>
    </w:rPr>
  </w:style>
  <w:style w:type="paragraph" w:customStyle="1" w:styleId="afffffffffffffffffffffffff8">
    <w:name w:val="Назва рисунка"/>
    <w:basedOn w:val="affffffffffffffffffff7"/>
    <w:autoRedefine/>
    <w:rsid w:val="006241B6"/>
    <w:pPr>
      <w:ind w:firstLine="0"/>
      <w:jc w:val="right"/>
    </w:pPr>
    <w:rPr>
      <w:i/>
      <w:iCs/>
      <w:spacing w:val="0"/>
      <w:szCs w:val="28"/>
    </w:rPr>
  </w:style>
  <w:style w:type="paragraph" w:customStyle="1" w:styleId="8f2">
    <w:name w:val="Текст выноски8"/>
    <w:basedOn w:val="ac"/>
    <w:rsid w:val="006241B6"/>
    <w:pPr>
      <w:suppressAutoHyphens w:val="0"/>
    </w:pPr>
    <w:rPr>
      <w:rFonts w:ascii="Tahoma" w:eastAsia="Times New Roman" w:hAnsi="Tahoma" w:cs="Tahoma"/>
      <w:sz w:val="16"/>
      <w:szCs w:val="16"/>
      <w:lang w:eastAsia="ru-RU"/>
    </w:rPr>
  </w:style>
  <w:style w:type="paragraph" w:customStyle="1" w:styleId="NormalRus">
    <w:name w:val="Normal_Rus"/>
    <w:basedOn w:val="ac"/>
    <w:rsid w:val="006241B6"/>
    <w:pPr>
      <w:suppressAutoHyphens w:val="0"/>
      <w:autoSpaceDE w:val="0"/>
      <w:autoSpaceDN w:val="0"/>
      <w:adjustRightInd w:val="0"/>
      <w:ind w:firstLine="567"/>
      <w:jc w:val="both"/>
    </w:pPr>
    <w:rPr>
      <w:rFonts w:ascii="Times New Roman" w:eastAsia="Times New Roman" w:hAnsi="Times New Roman" w:cs="Times New Roman"/>
      <w:sz w:val="36"/>
      <w:szCs w:val="36"/>
      <w:lang w:eastAsia="ru-RU"/>
    </w:rPr>
  </w:style>
  <w:style w:type="paragraph" w:customStyle="1" w:styleId="Table1">
    <w:name w:val="Table 1"/>
    <w:basedOn w:val="ac"/>
    <w:rsid w:val="006241B6"/>
    <w:pPr>
      <w:suppressAutoHyphens w:val="0"/>
    </w:pPr>
    <w:rPr>
      <w:rFonts w:ascii="Verdana Ref" w:eastAsia="Times New Roman" w:hAnsi="Verdana Ref" w:cs="Times New Roman"/>
      <w:sz w:val="22"/>
      <w:szCs w:val="22"/>
      <w:lang w:val="en-US" w:eastAsia="ru-RU"/>
    </w:rPr>
  </w:style>
  <w:style w:type="paragraph" w:customStyle="1" w:styleId="4ff6">
    <w:name w:val="Тема примечания4"/>
    <w:basedOn w:val="aff2"/>
    <w:next w:val="aff2"/>
    <w:rsid w:val="006241B6"/>
    <w:pPr>
      <w:widowControl/>
    </w:pPr>
    <w:rPr>
      <w:rFonts w:ascii="Times New Roman" w:eastAsia="Times New Roman" w:hAnsi="Times New Roman" w:cs="Times New Roman"/>
      <w:b/>
      <w:bCs/>
    </w:rPr>
  </w:style>
  <w:style w:type="paragraph" w:customStyle="1" w:styleId="1ffffffff7">
    <w:name w:val="Çàãîëîâîê1"/>
    <w:basedOn w:val="ac"/>
    <w:rsid w:val="00580535"/>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character" w:customStyle="1" w:styleId="italic1">
    <w:name w:val="italic1"/>
    <w:basedOn w:val="ad"/>
    <w:rsid w:val="00191C95"/>
    <w:rPr>
      <w:i/>
      <w:iCs/>
      <w:vanish w:val="0"/>
      <w:webHidden w:val="0"/>
      <w:specVanish w:val="0"/>
    </w:rPr>
  </w:style>
  <w:style w:type="character" w:customStyle="1" w:styleId="Heading3Char1CharChar">
    <w:name w:val="Heading 3 Char1 Char Char"/>
    <w:basedOn w:val="ad"/>
    <w:rsid w:val="00F30791"/>
    <w:rPr>
      <w:rFonts w:eastAsia="MS Mincho"/>
      <w:sz w:val="28"/>
      <w:szCs w:val="24"/>
      <w:lang w:val="uk-UA" w:eastAsia="ja-JP" w:bidi="ar-SA"/>
    </w:rPr>
  </w:style>
  <w:style w:type="paragraph" w:customStyle="1" w:styleId="afffffffffffffffffffffffff9">
    <w:name w:val="Базовый с отступом"/>
    <w:uiPriority w:val="99"/>
    <w:rsid w:val="00381722"/>
    <w:pPr>
      <w:widowControl w:val="0"/>
      <w:autoSpaceDE w:val="0"/>
      <w:autoSpaceDN w:val="0"/>
      <w:adjustRightInd w:val="0"/>
      <w:spacing w:line="376" w:lineRule="atLeast"/>
      <w:ind w:firstLine="567"/>
      <w:jc w:val="both"/>
    </w:pPr>
    <w:rPr>
      <w:rFonts w:ascii="Times New Roman" w:eastAsia="Times New Roman" w:hAnsi="Times New Roman" w:cs="Times New Roman"/>
      <w:color w:val="000000"/>
      <w:sz w:val="28"/>
      <w:szCs w:val="28"/>
    </w:rPr>
  </w:style>
  <w:style w:type="paragraph" w:customStyle="1" w:styleId="1ffffffff8">
    <w:name w:val="обычный1"/>
    <w:basedOn w:val="ac"/>
    <w:uiPriority w:val="99"/>
    <w:rsid w:val="001A6E56"/>
    <w:pPr>
      <w:suppressAutoHyphens w:val="0"/>
      <w:spacing w:line="190" w:lineRule="exact"/>
      <w:ind w:firstLine="170"/>
      <w:jc w:val="both"/>
    </w:pPr>
    <w:rPr>
      <w:rFonts w:ascii="Times New Roman" w:eastAsia="Times New Roman" w:hAnsi="Times New Roman" w:cs="Times New Roman"/>
      <w:sz w:val="18"/>
      <w:szCs w:val="20"/>
      <w:lang w:eastAsia="ru-RU"/>
    </w:rPr>
  </w:style>
  <w:style w:type="paragraph" w:customStyle="1" w:styleId="Style0">
    <w:name w:val="Style0"/>
    <w:rsid w:val="001A6E56"/>
    <w:rPr>
      <w:rFonts w:ascii="Arial" w:eastAsia="Times New Roman" w:hAnsi="Arial" w:cs="Times New Roman"/>
      <w:snapToGrid w:val="0"/>
      <w:sz w:val="24"/>
    </w:rPr>
  </w:style>
  <w:style w:type="paragraph" w:customStyle="1" w:styleId="afffffffffffffffffffffffffa">
    <w:name w:val="литерату"/>
    <w:basedOn w:val="ac"/>
    <w:rsid w:val="001A6E56"/>
    <w:pPr>
      <w:suppressAutoHyphens w:val="0"/>
      <w:spacing w:after="10" w:line="180" w:lineRule="exact"/>
      <w:ind w:left="170" w:hanging="170"/>
      <w:jc w:val="both"/>
    </w:pPr>
    <w:rPr>
      <w:rFonts w:ascii="Times New Roman" w:eastAsia="Times New Roman" w:hAnsi="Times New Roman" w:cs="Times New Roman"/>
      <w:sz w:val="16"/>
      <w:szCs w:val="20"/>
      <w:lang w:eastAsia="ru-RU"/>
    </w:rPr>
  </w:style>
  <w:style w:type="character" w:customStyle="1" w:styleId="wordstyle1">
    <w:name w:val="word_style1"/>
    <w:basedOn w:val="ad"/>
    <w:rsid w:val="001A6E56"/>
    <w:rPr>
      <w:rFonts w:ascii="Arial" w:hAnsi="Arial" w:cs="Arial" w:hint="default"/>
      <w:b/>
      <w:bCs/>
      <w:color w:val="CC3300"/>
      <w:sz w:val="18"/>
      <w:szCs w:val="18"/>
    </w:rPr>
  </w:style>
  <w:style w:type="paragraph" w:customStyle="1" w:styleId="afffffffffffffffffffffffffb">
    <w:name w:val="ЛитСписок"/>
    <w:basedOn w:val="Default"/>
    <w:next w:val="Default"/>
    <w:rsid w:val="001A6E56"/>
    <w:pPr>
      <w:suppressAutoHyphens w:val="0"/>
      <w:autoSpaceDE/>
    </w:pPr>
    <w:rPr>
      <w:rFonts w:ascii="IMFABA+TimesNewRoman" w:eastAsia="Times New Roman" w:hAnsi="IMFABA+TimesNewRoman" w:cs="Times New Roman"/>
      <w:snapToGrid w:val="0"/>
      <w:color w:val="auto"/>
      <w:szCs w:val="20"/>
      <w:lang w:eastAsia="ru-RU"/>
    </w:rPr>
  </w:style>
  <w:style w:type="paragraph" w:customStyle="1" w:styleId="Aioiaue">
    <w:name w:val="Aioiaue"/>
    <w:basedOn w:val="Default"/>
    <w:next w:val="Default"/>
    <w:rsid w:val="00D2606E"/>
    <w:pPr>
      <w:suppressAutoHyphens w:val="0"/>
      <w:autoSpaceDE/>
    </w:pPr>
    <w:rPr>
      <w:rFonts w:ascii="TimesNewRoman" w:eastAsia="Times New Roman" w:hAnsi="TimesNewRoman" w:cs="Times New Roman"/>
      <w:snapToGrid w:val="0"/>
      <w:color w:val="auto"/>
      <w:szCs w:val="20"/>
      <w:lang w:eastAsia="ru-RU"/>
    </w:rPr>
  </w:style>
  <w:style w:type="paragraph" w:customStyle="1" w:styleId="pj">
    <w:name w:val="pj"/>
    <w:basedOn w:val="ac"/>
    <w:rsid w:val="00A212AC"/>
    <w:pPr>
      <w:suppressAutoHyphens w:val="0"/>
      <w:spacing w:before="100" w:beforeAutospacing="1" w:after="100" w:afterAutospacing="1"/>
      <w:jc w:val="both"/>
    </w:pPr>
    <w:rPr>
      <w:rFonts w:ascii="Verdana" w:eastAsia="Times New Roman" w:hAnsi="Verdana" w:cs="Verdana"/>
      <w:sz w:val="20"/>
      <w:szCs w:val="20"/>
      <w:lang w:eastAsia="ru-RU"/>
    </w:rPr>
  </w:style>
  <w:style w:type="character" w:customStyle="1" w:styleId="normal10">
    <w:name w:val="normal1"/>
    <w:basedOn w:val="ad"/>
    <w:rsid w:val="00A212AC"/>
    <w:rPr>
      <w:rFonts w:ascii="Verdana" w:hAnsi="Verdana" w:cs="Verdana"/>
      <w:sz w:val="18"/>
      <w:szCs w:val="18"/>
    </w:rPr>
  </w:style>
  <w:style w:type="character" w:customStyle="1" w:styleId="citecrochet1">
    <w:name w:val="cite_crochet1"/>
    <w:basedOn w:val="ad"/>
    <w:rsid w:val="00A212AC"/>
    <w:rPr>
      <w:vanish/>
    </w:rPr>
  </w:style>
  <w:style w:type="paragraph" w:customStyle="1" w:styleId="r">
    <w:name w:val="r"/>
    <w:basedOn w:val="ac"/>
    <w:rsid w:val="00A212AC"/>
    <w:pPr>
      <w:suppressAutoHyphens w:val="0"/>
      <w:ind w:left="612"/>
      <w:jc w:val="both"/>
    </w:pPr>
    <w:rPr>
      <w:rFonts w:ascii="Times New Roman" w:eastAsia="Times New Roman" w:hAnsi="Times New Roman" w:cs="Times New Roman"/>
      <w:lang w:eastAsia="ru-RU"/>
    </w:rPr>
  </w:style>
  <w:style w:type="character" w:customStyle="1" w:styleId="h30">
    <w:name w:val="h3"/>
    <w:basedOn w:val="ad"/>
    <w:rsid w:val="00A212AC"/>
  </w:style>
  <w:style w:type="paragraph" w:customStyle="1" w:styleId="14pt14pt">
    <w:name w:val="Обычный + 14 ptОбычный + 14 pt"/>
    <w:basedOn w:val="affffffff9"/>
    <w:rsid w:val="00A212AC"/>
    <w:pPr>
      <w:suppressAutoHyphens w:val="0"/>
      <w:spacing w:before="0" w:after="0" w:line="360" w:lineRule="auto"/>
      <w:ind w:firstLine="709"/>
      <w:jc w:val="both"/>
    </w:pPr>
    <w:rPr>
      <w:rFonts w:ascii="Times New Roman" w:eastAsia="Times New Roman" w:hAnsi="Times New Roman" w:cs="Times New Roman"/>
      <w:sz w:val="28"/>
      <w:szCs w:val="28"/>
      <w:lang w:val="uk-UA" w:eastAsia="ru-RU"/>
    </w:rPr>
  </w:style>
  <w:style w:type="paragraph" w:customStyle="1" w:styleId="Pa2">
    <w:name w:val="Pa2"/>
    <w:basedOn w:val="Default"/>
    <w:next w:val="Default"/>
    <w:rsid w:val="00773B27"/>
    <w:pPr>
      <w:suppressAutoHyphens w:val="0"/>
      <w:autoSpaceDE/>
      <w:spacing w:line="180" w:lineRule="auto"/>
    </w:pPr>
    <w:rPr>
      <w:rFonts w:ascii="Frutiger-Italic" w:eastAsia="Times New Roman" w:hAnsi="Frutiger-Italic" w:cs="Times New Roman"/>
      <w:color w:val="auto"/>
      <w:sz w:val="20"/>
      <w:szCs w:val="20"/>
      <w:lang w:eastAsia="ru-RU"/>
    </w:rPr>
  </w:style>
  <w:style w:type="paragraph" w:customStyle="1" w:styleId="8f3">
    <w:name w:val="Обычный (веб)8"/>
    <w:basedOn w:val="ac"/>
    <w:rsid w:val="00773B27"/>
    <w:pPr>
      <w:suppressAutoHyphens w:val="0"/>
      <w:spacing w:before="100" w:after="100"/>
    </w:pPr>
    <w:rPr>
      <w:rFonts w:ascii="Arial Unicode MS" w:eastAsia="Arial Unicode MS" w:hAnsi="Arial Unicode MS" w:cs="Times New Roman"/>
      <w:szCs w:val="20"/>
      <w:lang w:eastAsia="ru-RU"/>
    </w:rPr>
  </w:style>
  <w:style w:type="paragraph" w:customStyle="1" w:styleId="afffffffffffffffffffffffffc">
    <w:name w:val="Табличные данные"/>
    <w:basedOn w:val="ac"/>
    <w:rsid w:val="00773B27"/>
    <w:pPr>
      <w:suppressAutoHyphens w:val="0"/>
      <w:jc w:val="both"/>
    </w:pPr>
    <w:rPr>
      <w:rFonts w:ascii="Times New Roman" w:eastAsia="Times New Roman" w:hAnsi="Times New Roman" w:cs="Times New Roman"/>
      <w:szCs w:val="20"/>
      <w:lang w:val="uk-UA" w:eastAsia="ru-RU"/>
    </w:rPr>
  </w:style>
  <w:style w:type="character" w:customStyle="1" w:styleId="uroktext1">
    <w:name w:val="uroktext1"/>
    <w:basedOn w:val="ad"/>
    <w:rsid w:val="00773B27"/>
    <w:rPr>
      <w:rFonts w:ascii="Arial" w:hAnsi="Arial"/>
      <w:color w:val="000000"/>
      <w:sz w:val="21"/>
    </w:rPr>
  </w:style>
  <w:style w:type="character" w:customStyle="1" w:styleId="1ffffffff9">
    <w:name w:val="Знак Знак1"/>
    <w:basedOn w:val="ad"/>
    <w:locked/>
    <w:rsid w:val="00EA68EC"/>
    <w:rPr>
      <w:rFonts w:ascii="Cambria" w:hAnsi="Cambria"/>
      <w:b/>
      <w:bCs/>
      <w:kern w:val="32"/>
      <w:sz w:val="32"/>
      <w:szCs w:val="32"/>
      <w:lang w:val="ru-RU" w:eastAsia="ru-RU" w:bidi="ar-SA"/>
    </w:rPr>
  </w:style>
  <w:style w:type="character" w:customStyle="1" w:styleId="afffffffffffffffffffffffffd">
    <w:name w:val="Знак Знак"/>
    <w:basedOn w:val="ad"/>
    <w:semiHidden/>
    <w:locked/>
    <w:rsid w:val="00EA68EC"/>
    <w:rPr>
      <w:rFonts w:eastAsia="SimSun"/>
      <w:sz w:val="16"/>
      <w:szCs w:val="16"/>
      <w:lang w:val="ru-RU" w:eastAsia="ru-RU" w:bidi="ar-SA"/>
    </w:rPr>
  </w:style>
  <w:style w:type="paragraph" w:customStyle="1" w:styleId="333">
    <w:name w:val="Основной текст 33"/>
    <w:basedOn w:val="ac"/>
    <w:rsid w:val="00EF6AFF"/>
    <w:pPr>
      <w:widowControl w:val="0"/>
      <w:suppressAutoHyphens w:val="0"/>
      <w:spacing w:line="360" w:lineRule="auto"/>
      <w:ind w:firstLine="709"/>
      <w:jc w:val="both"/>
    </w:pPr>
    <w:rPr>
      <w:rFonts w:ascii="Times New Roman" w:eastAsia="Times New Roman" w:hAnsi="Times New Roman" w:cs="Times New Roman"/>
      <w:szCs w:val="20"/>
      <w:lang w:eastAsia="ru-RU"/>
    </w:rPr>
  </w:style>
  <w:style w:type="character" w:customStyle="1" w:styleId="persona">
    <w:name w:val="persona"/>
    <w:basedOn w:val="ad"/>
    <w:rsid w:val="00EF6AFF"/>
  </w:style>
  <w:style w:type="paragraph" w:customStyle="1" w:styleId="Page0">
    <w:name w:val="Page"/>
    <w:basedOn w:val="ac"/>
    <w:rsid w:val="00EF6AFF"/>
    <w:pPr>
      <w:widowControl w:val="0"/>
      <w:suppressAutoHyphens w:val="0"/>
      <w:autoSpaceDE w:val="0"/>
      <w:autoSpaceDN w:val="0"/>
      <w:adjustRightInd w:val="0"/>
    </w:pPr>
    <w:rPr>
      <w:rFonts w:ascii="Times New Roman" w:eastAsia="Times New Roman" w:hAnsi="Times New Roman" w:cs="Times New Roman"/>
      <w:b/>
      <w:bCs/>
      <w:iCs/>
      <w:color w:val="666699"/>
      <w:sz w:val="19"/>
      <w:szCs w:val="23"/>
      <w:lang w:eastAsia="ru-RU"/>
    </w:rPr>
  </w:style>
  <w:style w:type="character" w:customStyle="1" w:styleId="textcopy1">
    <w:name w:val="textcopy1"/>
    <w:basedOn w:val="ad"/>
    <w:rsid w:val="00F249F9"/>
    <w:rPr>
      <w:rFonts w:ascii="Arial" w:hAnsi="Arial" w:cs="Arial" w:hint="default"/>
      <w:b w:val="0"/>
      <w:bCs w:val="0"/>
      <w:strike w:val="0"/>
      <w:dstrike w:val="0"/>
      <w:color w:val="000000"/>
      <w:sz w:val="20"/>
      <w:szCs w:val="20"/>
      <w:u w:val="none"/>
      <w:effect w:val="none"/>
    </w:rPr>
  </w:style>
  <w:style w:type="character" w:customStyle="1" w:styleId="scaps">
    <w:name w:val="scaps"/>
    <w:basedOn w:val="ad"/>
    <w:rsid w:val="00F249F9"/>
  </w:style>
  <w:style w:type="character" w:customStyle="1" w:styleId="ver101">
    <w:name w:val="ver101"/>
    <w:basedOn w:val="ad"/>
    <w:rsid w:val="00F249F9"/>
    <w:rPr>
      <w:rFonts w:ascii="Verdana" w:hAnsi="Verdana" w:hint="default"/>
      <w:strike w:val="0"/>
      <w:dstrike w:val="0"/>
      <w:sz w:val="15"/>
      <w:szCs w:val="15"/>
      <w:u w:val="none"/>
      <w:effect w:val="none"/>
    </w:rPr>
  </w:style>
  <w:style w:type="character" w:customStyle="1" w:styleId="inside-head">
    <w:name w:val="inside-head"/>
    <w:basedOn w:val="ad"/>
    <w:rsid w:val="00F249F9"/>
  </w:style>
  <w:style w:type="character" w:customStyle="1" w:styleId="c7">
    <w:name w:val="c7"/>
    <w:basedOn w:val="ad"/>
    <w:rsid w:val="00CD4E1F"/>
    <w:rPr>
      <w:sz w:val="20"/>
      <w:szCs w:val="20"/>
    </w:rPr>
  </w:style>
  <w:style w:type="character" w:customStyle="1" w:styleId="c10">
    <w:name w:val="c10"/>
    <w:basedOn w:val="ad"/>
    <w:rsid w:val="00CA107E"/>
    <w:rPr>
      <w:sz w:val="20"/>
      <w:szCs w:val="20"/>
    </w:rPr>
  </w:style>
  <w:style w:type="paragraph" w:customStyle="1" w:styleId="1011">
    <w:name w:val="Обычный + Первая строка:  1.01 см.Междустр.интервал:  одинарный"/>
    <w:basedOn w:val="ac"/>
    <w:rsid w:val="0090002C"/>
    <w:pPr>
      <w:widowControl w:val="0"/>
      <w:suppressAutoHyphens w:val="0"/>
      <w:ind w:firstLine="570"/>
      <w:jc w:val="both"/>
    </w:pPr>
    <w:rPr>
      <w:rFonts w:ascii="Times New Roman" w:eastAsia="Times New Roman" w:hAnsi="Times New Roman" w:cs="Times New Roman"/>
      <w:sz w:val="28"/>
      <w:szCs w:val="20"/>
      <w:lang w:val="uk-UA" w:eastAsia="ru-RU"/>
    </w:rPr>
  </w:style>
  <w:style w:type="paragraph" w:customStyle="1" w:styleId="justify1">
    <w:name w:val="justify1"/>
    <w:basedOn w:val="ac"/>
    <w:rsid w:val="00ED1CAB"/>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SzvegtrzsChar">
    <w:name w:val="Szövegtörzs Char"/>
    <w:basedOn w:val="ad"/>
    <w:rsid w:val="00443246"/>
    <w:rPr>
      <w:noProof w:val="0"/>
      <w:sz w:val="28"/>
      <w:szCs w:val="28"/>
      <w:lang w:val="uk-UA" w:eastAsia="ru-RU" w:bidi="ar-SA"/>
    </w:rPr>
  </w:style>
  <w:style w:type="paragraph" w:customStyle="1" w:styleId="afffffffffffffffffffffffffe">
    <w:name w:val="Инициалы"/>
    <w:basedOn w:val="ac"/>
    <w:next w:val="ac"/>
    <w:uiPriority w:val="99"/>
    <w:rsid w:val="00443246"/>
    <w:pPr>
      <w:keepNext/>
      <w:keepLines/>
      <w:suppressAutoHyphens w:val="0"/>
      <w:autoSpaceDE w:val="0"/>
      <w:autoSpaceDN w:val="0"/>
      <w:spacing w:before="220" w:line="220" w:lineRule="atLeast"/>
      <w:jc w:val="both"/>
    </w:pPr>
    <w:rPr>
      <w:rFonts w:ascii="Arial" w:eastAsia="Times New Roman" w:hAnsi="Arial" w:cs="Arial"/>
      <w:spacing w:val="-5"/>
      <w:sz w:val="20"/>
      <w:szCs w:val="20"/>
      <w:lang w:eastAsia="ru-RU"/>
    </w:rPr>
  </w:style>
  <w:style w:type="paragraph" w:customStyle="1" w:styleId="Megjegyzstrgya">
    <w:name w:val="Megjegyzés tárgya"/>
    <w:basedOn w:val="aff2"/>
    <w:next w:val="aff2"/>
    <w:semiHidden/>
    <w:rsid w:val="00443246"/>
    <w:pPr>
      <w:widowControl/>
      <w:autoSpaceDE w:val="0"/>
      <w:autoSpaceDN w:val="0"/>
    </w:pPr>
    <w:rPr>
      <w:rFonts w:ascii="Times New Roman" w:eastAsia="Times New Roman" w:hAnsi="Times New Roman" w:cs="Times New Roman"/>
      <w:b/>
      <w:bCs/>
    </w:rPr>
  </w:style>
  <w:style w:type="paragraph" w:customStyle="1" w:styleId="Buborkszveg">
    <w:name w:val="Buborékszöveg"/>
    <w:basedOn w:val="ac"/>
    <w:semiHidden/>
    <w:rsid w:val="00443246"/>
    <w:pPr>
      <w:suppressAutoHyphens w:val="0"/>
      <w:autoSpaceDE w:val="0"/>
      <w:autoSpaceDN w:val="0"/>
    </w:pPr>
    <w:rPr>
      <w:rFonts w:ascii="Tahoma" w:eastAsia="Times New Roman" w:hAnsi="Tahoma" w:cs="Tahoma"/>
      <w:sz w:val="16"/>
      <w:szCs w:val="16"/>
      <w:lang w:eastAsia="ru-RU"/>
    </w:rPr>
  </w:style>
  <w:style w:type="paragraph" w:customStyle="1" w:styleId="NormlWeb">
    <w:name w:val="Normál (Web)"/>
    <w:basedOn w:val="ac"/>
    <w:rsid w:val="00443246"/>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NormlWebChar">
    <w:name w:val="Normál (Web) Char"/>
    <w:basedOn w:val="ad"/>
    <w:rsid w:val="00443246"/>
    <w:rPr>
      <w:noProof w:val="0"/>
      <w:sz w:val="24"/>
      <w:szCs w:val="24"/>
      <w:lang w:val="ru-RU" w:eastAsia="ru-RU" w:bidi="ar-SA"/>
    </w:rPr>
  </w:style>
  <w:style w:type="paragraph" w:customStyle="1" w:styleId="12a">
    <w:name w:val="Основной текст с отступом12"/>
    <w:basedOn w:val="ac"/>
    <w:rsid w:val="009E1B56"/>
    <w:pPr>
      <w:suppressAutoHyphens w:val="0"/>
      <w:autoSpaceDE w:val="0"/>
      <w:autoSpaceDN w:val="0"/>
      <w:spacing w:after="120"/>
      <w:ind w:left="283"/>
    </w:pPr>
    <w:rPr>
      <w:rFonts w:ascii="Times New Roman" w:eastAsia="Times New Roman" w:hAnsi="Times New Roman" w:cs="Times New Roman"/>
      <w:sz w:val="20"/>
      <w:szCs w:val="20"/>
      <w:lang w:eastAsia="ru-RU"/>
    </w:rPr>
  </w:style>
  <w:style w:type="paragraph" w:customStyle="1" w:styleId="5fd">
    <w:name w:val="Тема примечания5"/>
    <w:basedOn w:val="aff2"/>
    <w:next w:val="aff2"/>
    <w:rsid w:val="009E1B56"/>
    <w:pPr>
      <w:widowControl/>
      <w:autoSpaceDE w:val="0"/>
      <w:autoSpaceDN w:val="0"/>
    </w:pPr>
    <w:rPr>
      <w:rFonts w:ascii="Times New Roman" w:eastAsia="Times New Roman" w:hAnsi="Times New Roman" w:cs="Times New Roman"/>
      <w:b/>
      <w:bCs/>
    </w:rPr>
  </w:style>
  <w:style w:type="paragraph" w:customStyle="1" w:styleId="9d">
    <w:name w:val="Текст выноски9"/>
    <w:basedOn w:val="ac"/>
    <w:rsid w:val="009E1B56"/>
    <w:pPr>
      <w:suppressAutoHyphens w:val="0"/>
      <w:autoSpaceDE w:val="0"/>
      <w:autoSpaceDN w:val="0"/>
    </w:pPr>
    <w:rPr>
      <w:rFonts w:ascii="Tahoma" w:eastAsia="Times New Roman" w:hAnsi="Tahoma" w:cs="Tahoma"/>
      <w:sz w:val="16"/>
      <w:szCs w:val="16"/>
      <w:lang w:eastAsia="ru-RU"/>
    </w:rPr>
  </w:style>
  <w:style w:type="character" w:customStyle="1" w:styleId="affffffffffffffffffffffffff">
    <w:name w:val="Обычный (веб) Знак"/>
    <w:basedOn w:val="ad"/>
    <w:rsid w:val="009E1B56"/>
    <w:rPr>
      <w:sz w:val="24"/>
      <w:szCs w:val="24"/>
      <w:lang w:val="ru-RU" w:eastAsia="ru-RU"/>
    </w:rPr>
  </w:style>
  <w:style w:type="paragraph" w:customStyle="1" w:styleId="Center0">
    <w:name w:val="Center"/>
    <w:basedOn w:val="ac"/>
    <w:rsid w:val="0066258B"/>
    <w:pPr>
      <w:widowControl w:val="0"/>
      <w:suppressAutoHyphens w:val="0"/>
      <w:spacing w:line="360" w:lineRule="auto"/>
      <w:jc w:val="center"/>
    </w:pPr>
    <w:rPr>
      <w:rFonts w:ascii="Times New Roman" w:eastAsia="Times New Roman" w:hAnsi="Times New Roman" w:cs="Times New Roman"/>
      <w:sz w:val="28"/>
      <w:szCs w:val="28"/>
      <w:lang w:val="uk-UA" w:eastAsia="ru-RU"/>
    </w:rPr>
  </w:style>
  <w:style w:type="paragraph" w:customStyle="1" w:styleId="154">
    <w:name w:val="Обычный15"/>
    <w:rsid w:val="0072174E"/>
    <w:rPr>
      <w:rFonts w:ascii="Times New Roman" w:eastAsia="Times New Roman" w:hAnsi="Times New Roman" w:cs="Times New Roman"/>
      <w:snapToGrid w:val="0"/>
    </w:rPr>
  </w:style>
  <w:style w:type="paragraph" w:customStyle="1" w:styleId="630">
    <w:name w:val="Заголовок 63"/>
    <w:basedOn w:val="154"/>
    <w:next w:val="154"/>
    <w:rsid w:val="006F2EFD"/>
    <w:pPr>
      <w:keepNext/>
      <w:spacing w:line="360" w:lineRule="auto"/>
      <w:ind w:firstLine="360"/>
      <w:jc w:val="both"/>
      <w:outlineLvl w:val="5"/>
    </w:pPr>
    <w:rPr>
      <w:snapToGrid/>
      <w:sz w:val="28"/>
      <w:lang w:val="uk-UA"/>
    </w:rPr>
  </w:style>
  <w:style w:type="character" w:customStyle="1" w:styleId="8f4">
    <w:name w:val="Основной шрифт абзаца8"/>
    <w:rsid w:val="006F2EFD"/>
  </w:style>
  <w:style w:type="paragraph" w:customStyle="1" w:styleId="3fffb">
    <w:name w:val="Верхний колонтитул3"/>
    <w:basedOn w:val="154"/>
    <w:rsid w:val="006F2EFD"/>
    <w:pPr>
      <w:tabs>
        <w:tab w:val="center" w:pos="4677"/>
        <w:tab w:val="right" w:pos="9355"/>
      </w:tabs>
    </w:pPr>
    <w:rPr>
      <w:snapToGrid/>
      <w:sz w:val="24"/>
    </w:rPr>
  </w:style>
  <w:style w:type="character" w:customStyle="1" w:styleId="3fffc">
    <w:name w:val="Номер страницы3"/>
    <w:basedOn w:val="8f4"/>
    <w:rsid w:val="006F2EFD"/>
  </w:style>
  <w:style w:type="paragraph" w:customStyle="1" w:styleId="2ffffff1">
    <w:name w:val="Нижний колонтитул2"/>
    <w:basedOn w:val="154"/>
    <w:rsid w:val="006F2EFD"/>
    <w:pPr>
      <w:tabs>
        <w:tab w:val="center" w:pos="4677"/>
        <w:tab w:val="right" w:pos="9355"/>
      </w:tabs>
    </w:pPr>
    <w:rPr>
      <w:snapToGrid/>
      <w:sz w:val="24"/>
    </w:rPr>
  </w:style>
  <w:style w:type="character" w:customStyle="1" w:styleId="text131">
    <w:name w:val="text131"/>
    <w:basedOn w:val="ad"/>
    <w:rsid w:val="00161AF8"/>
    <w:rPr>
      <w:rFonts w:ascii="Verdana" w:hAnsi="Verdana" w:cs="Verdana"/>
      <w:color w:val="FFFFFF"/>
      <w:sz w:val="26"/>
      <w:szCs w:val="26"/>
      <w:u w:val="none"/>
      <w:effect w:val="none"/>
    </w:rPr>
  </w:style>
  <w:style w:type="paragraph" w:customStyle="1" w:styleId="14pt127">
    <w:name w:val="Стиль 14 pt по ширине Первая строка:  127 см Междустр.интервал:..."/>
    <w:basedOn w:val="ac"/>
    <w:rsid w:val="00DA49B1"/>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1ffffffffa">
    <w:name w:val="Знак Знак1"/>
    <w:basedOn w:val="ad"/>
    <w:rsid w:val="00574D8D"/>
    <w:rPr>
      <w:b/>
      <w:noProof w:val="0"/>
      <w:sz w:val="28"/>
      <w:szCs w:val="28"/>
      <w:lang w:val="uk-UA" w:eastAsia="ru-RU" w:bidi="ar-SA"/>
    </w:rPr>
  </w:style>
  <w:style w:type="paragraph" w:customStyle="1" w:styleId="1421">
    <w:name w:val="Стиль Заголовок 1 + После:  42 пт"/>
    <w:basedOn w:val="1"/>
    <w:autoRedefine/>
    <w:rsid w:val="00574D8D"/>
    <w:pPr>
      <w:pageBreakBefore/>
      <w:numPr>
        <w:numId w:val="0"/>
      </w:numPr>
      <w:suppressAutoHyphens w:val="0"/>
      <w:spacing w:before="0" w:after="600" w:line="360" w:lineRule="auto"/>
      <w:jc w:val="center"/>
    </w:pPr>
    <w:rPr>
      <w:rFonts w:ascii="Times New Roman" w:eastAsia="Times New Roman" w:hAnsi="Times New Roman" w:cs="Times New Roman"/>
      <w:kern w:val="0"/>
      <w:sz w:val="28"/>
      <w:szCs w:val="20"/>
      <w:lang w:val="uk-UA" w:eastAsia="ru-RU"/>
    </w:rPr>
  </w:style>
  <w:style w:type="paragraph" w:customStyle="1" w:styleId="1127">
    <w:name w:val="Стиль Заголовок 1 + По ширине Первая строка:  127 см"/>
    <w:basedOn w:val="1"/>
    <w:rsid w:val="00574D8D"/>
    <w:pPr>
      <w:pageBreakBefore/>
      <w:numPr>
        <w:numId w:val="0"/>
      </w:numPr>
      <w:suppressAutoHyphens w:val="0"/>
      <w:spacing w:before="0" w:after="600" w:line="360" w:lineRule="auto"/>
      <w:ind w:firstLine="720"/>
      <w:jc w:val="center"/>
    </w:pPr>
    <w:rPr>
      <w:rFonts w:ascii="Times New Roman" w:eastAsia="Times New Roman" w:hAnsi="Times New Roman" w:cs="Times New Roman"/>
      <w:kern w:val="0"/>
      <w:sz w:val="28"/>
      <w:szCs w:val="28"/>
      <w:lang w:val="uk-UA" w:eastAsia="ru-RU"/>
    </w:rPr>
  </w:style>
  <w:style w:type="paragraph" w:customStyle="1" w:styleId="201270">
    <w:name w:val="Стиль Заголовок 2 + Слева:  0 см Первая строка:  127 см"/>
    <w:basedOn w:val="21"/>
    <w:rsid w:val="00574D8D"/>
    <w:pPr>
      <w:numPr>
        <w:ilvl w:val="0"/>
        <w:numId w:val="0"/>
      </w:numPr>
      <w:suppressAutoHyphens w:val="0"/>
      <w:spacing w:before="480" w:after="360" w:line="360" w:lineRule="auto"/>
      <w:ind w:firstLine="720"/>
      <w:jc w:val="both"/>
    </w:pPr>
    <w:rPr>
      <w:rFonts w:ascii="Times New Roman" w:eastAsia="Times New Roman" w:hAnsi="Times New Roman" w:cs="Times New Roman"/>
      <w:i w:val="0"/>
      <w:iCs w:val="0"/>
      <w:szCs w:val="20"/>
      <w:lang w:val="uk-UA" w:eastAsia="ru-RU"/>
    </w:rPr>
  </w:style>
  <w:style w:type="character" w:customStyle="1" w:styleId="affffffffffffffffffffffffff0">
    <w:name w:val="Знак Знак"/>
    <w:basedOn w:val="ad"/>
    <w:rsid w:val="00574D8D"/>
    <w:rPr>
      <w:b/>
      <w:noProof w:val="0"/>
      <w:sz w:val="28"/>
      <w:lang w:val="uk-UA" w:eastAsia="ru-RU" w:bidi="ar-SA"/>
    </w:rPr>
  </w:style>
  <w:style w:type="paragraph" w:customStyle="1" w:styleId="1240">
    <w:name w:val="Стиль Заголовок 1 + Междустр.интервал:  точно 24 пт"/>
    <w:basedOn w:val="1"/>
    <w:rsid w:val="00574D8D"/>
    <w:pPr>
      <w:pageBreakBefore/>
      <w:numPr>
        <w:numId w:val="0"/>
      </w:numPr>
      <w:suppressAutoHyphens w:val="0"/>
      <w:spacing w:before="0" w:after="600" w:line="480" w:lineRule="exact"/>
      <w:jc w:val="center"/>
    </w:pPr>
    <w:rPr>
      <w:rFonts w:ascii="Times New Roman" w:eastAsia="Times New Roman" w:hAnsi="Times New Roman" w:cs="Times New Roman"/>
      <w:kern w:val="0"/>
      <w:sz w:val="28"/>
      <w:szCs w:val="28"/>
      <w:lang w:val="uk-UA" w:eastAsia="ru-RU"/>
    </w:rPr>
  </w:style>
  <w:style w:type="paragraph" w:customStyle="1" w:styleId="201271">
    <w:name w:val="Стиль Стиль Заголовок 2 + Слева:  0 см Первая строка:  127 см + Меж..."/>
    <w:basedOn w:val="201270"/>
    <w:rsid w:val="00574D8D"/>
    <w:pPr>
      <w:spacing w:line="480" w:lineRule="exact"/>
    </w:pPr>
  </w:style>
  <w:style w:type="paragraph" w:customStyle="1" w:styleId="affffffffffffffffffffffffff1">
    <w:name w:val="Тема примітки"/>
    <w:basedOn w:val="aff2"/>
    <w:next w:val="aff2"/>
    <w:semiHidden/>
    <w:rsid w:val="00574D8D"/>
    <w:pPr>
      <w:widowControl/>
    </w:pPr>
    <w:rPr>
      <w:rFonts w:ascii="Times New Roman" w:eastAsia="Times New Roman" w:hAnsi="Times New Roman" w:cs="Times New Roman"/>
      <w:b/>
      <w:bCs/>
    </w:rPr>
  </w:style>
  <w:style w:type="paragraph" w:customStyle="1" w:styleId="2240">
    <w:name w:val="Стиль Заголовок 2 + Междустр.интервал:  точно 24 пт"/>
    <w:basedOn w:val="21"/>
    <w:rsid w:val="00574D8D"/>
    <w:pPr>
      <w:numPr>
        <w:ilvl w:val="0"/>
        <w:numId w:val="0"/>
      </w:numPr>
      <w:suppressAutoHyphens w:val="0"/>
      <w:spacing w:before="360" w:after="360" w:line="480" w:lineRule="exact"/>
      <w:ind w:firstLine="720"/>
      <w:jc w:val="both"/>
    </w:pPr>
    <w:rPr>
      <w:rFonts w:ascii="Times New Roman" w:eastAsia="Times New Roman" w:hAnsi="Times New Roman" w:cs="Times New Roman"/>
      <w:i w:val="0"/>
      <w:iCs w:val="0"/>
      <w:szCs w:val="20"/>
      <w:lang w:val="uk-UA" w:eastAsia="ru-RU"/>
    </w:rPr>
  </w:style>
  <w:style w:type="paragraph" w:customStyle="1" w:styleId="3fffd">
    <w:name w:val="Стиль Заголовок 3 + По ширине"/>
    <w:basedOn w:val="31"/>
    <w:rsid w:val="00574D8D"/>
    <w:pPr>
      <w:widowControl/>
      <w:numPr>
        <w:ilvl w:val="0"/>
        <w:numId w:val="0"/>
      </w:numPr>
      <w:suppressAutoHyphens w:val="0"/>
      <w:spacing w:before="240" w:after="240" w:line="360" w:lineRule="auto"/>
      <w:ind w:firstLine="720"/>
      <w:jc w:val="both"/>
    </w:pPr>
    <w:rPr>
      <w:rFonts w:ascii="Times New Roman" w:eastAsia="Times New Roman" w:hAnsi="Times New Roman" w:cs="Times New Roman"/>
      <w:bCs/>
      <w:i w:val="0"/>
      <w:color w:val="auto"/>
      <w:sz w:val="28"/>
      <w:lang w:eastAsia="ru-RU"/>
    </w:rPr>
  </w:style>
  <w:style w:type="paragraph" w:customStyle="1" w:styleId="Tur1">
    <w:name w:val="Tur_1"/>
    <w:basedOn w:val="1"/>
    <w:rsid w:val="008D250C"/>
    <w:pPr>
      <w:numPr>
        <w:numId w:val="0"/>
      </w:numPr>
      <w:suppressAutoHyphens w:val="0"/>
      <w:autoSpaceDE w:val="0"/>
      <w:autoSpaceDN w:val="0"/>
      <w:spacing w:before="0" w:after="0" w:line="360" w:lineRule="auto"/>
      <w:ind w:firstLine="709"/>
      <w:jc w:val="both"/>
    </w:pPr>
    <w:rPr>
      <w:rFonts w:ascii="Times New Roman" w:eastAsia="Times New Roman" w:hAnsi="Times New Roman" w:cs="Times New Roman"/>
      <w:b w:val="0"/>
      <w:bCs w:val="0"/>
      <w:noProof/>
      <w:color w:val="000000"/>
      <w:kern w:val="0"/>
      <w:sz w:val="28"/>
      <w:szCs w:val="28"/>
      <w:lang w:val="en-US" w:eastAsia="ru-RU"/>
    </w:rPr>
  </w:style>
  <w:style w:type="paragraph" w:customStyle="1" w:styleId="Tur16">
    <w:name w:val="Tur_16"/>
    <w:basedOn w:val="1"/>
    <w:rsid w:val="008D250C"/>
    <w:pPr>
      <w:numPr>
        <w:numId w:val="0"/>
      </w:numPr>
      <w:suppressAutoHyphens w:val="0"/>
      <w:autoSpaceDE w:val="0"/>
      <w:autoSpaceDN w:val="0"/>
      <w:spacing w:line="360" w:lineRule="auto"/>
      <w:ind w:firstLine="709"/>
      <w:outlineLvl w:val="9"/>
    </w:pPr>
    <w:rPr>
      <w:rFonts w:ascii="Arial" w:eastAsia="Times New Roman" w:hAnsi="Arial" w:cs="Arial"/>
      <w:noProof/>
      <w:color w:val="000000"/>
      <w:kern w:val="32"/>
      <w:sz w:val="36"/>
      <w:szCs w:val="36"/>
      <w:lang w:val="en-US" w:eastAsia="ru-RU"/>
    </w:rPr>
  </w:style>
  <w:style w:type="paragraph" w:customStyle="1" w:styleId="Tur16TNR">
    <w:name w:val="Tur_16_TNR"/>
    <w:basedOn w:val="ac"/>
    <w:rsid w:val="008D250C"/>
    <w:pPr>
      <w:keepNext/>
      <w:suppressAutoHyphens w:val="0"/>
      <w:autoSpaceDE w:val="0"/>
      <w:autoSpaceDN w:val="0"/>
      <w:spacing w:before="240" w:after="60" w:line="360" w:lineRule="auto"/>
      <w:ind w:firstLine="709"/>
      <w:jc w:val="both"/>
    </w:pPr>
    <w:rPr>
      <w:rFonts w:ascii="Times New Roman" w:eastAsia="Times New Roman" w:hAnsi="Times New Roman" w:cs="Times New Roman"/>
      <w:noProof/>
      <w:color w:val="000000"/>
      <w:kern w:val="32"/>
      <w:sz w:val="32"/>
      <w:szCs w:val="32"/>
      <w:lang w:val="en-US" w:eastAsia="ru-RU"/>
    </w:rPr>
  </w:style>
  <w:style w:type="paragraph" w:customStyle="1" w:styleId="Tur14TNR">
    <w:name w:val="Tur_14_TNR"/>
    <w:basedOn w:val="ac"/>
    <w:rsid w:val="008D250C"/>
    <w:pPr>
      <w:keepNext/>
      <w:suppressAutoHyphens w:val="0"/>
      <w:autoSpaceDE w:val="0"/>
      <w:autoSpaceDN w:val="0"/>
      <w:spacing w:before="240" w:after="60" w:line="360" w:lineRule="auto"/>
      <w:ind w:firstLine="709"/>
      <w:jc w:val="both"/>
    </w:pPr>
    <w:rPr>
      <w:rFonts w:ascii="Times New Roman" w:eastAsia="Times New Roman" w:hAnsi="Times New Roman" w:cs="Times New Roman"/>
      <w:noProof/>
      <w:color w:val="000000"/>
      <w:kern w:val="32"/>
      <w:sz w:val="28"/>
      <w:szCs w:val="28"/>
      <w:lang w:val="en-US" w:eastAsia="ru-RU"/>
    </w:rPr>
  </w:style>
  <w:style w:type="paragraph" w:customStyle="1" w:styleId="-e">
    <w:name w:val="тези-статті"/>
    <w:rsid w:val="008D250C"/>
    <w:pPr>
      <w:autoSpaceDE w:val="0"/>
      <w:autoSpaceDN w:val="0"/>
      <w:adjustRightInd w:val="0"/>
      <w:spacing w:before="100" w:after="100"/>
    </w:pPr>
    <w:rPr>
      <w:rFonts w:ascii="Times New Roman" w:eastAsia="Times New Roman" w:hAnsi="Times New Roman" w:cs="Times New Roman"/>
      <w:sz w:val="28"/>
      <w:szCs w:val="28"/>
      <w:lang w:val="uk-UA"/>
    </w:rPr>
  </w:style>
  <w:style w:type="paragraph" w:customStyle="1" w:styleId="4ff7">
    <w:name w:val="Верхний колонтитул4"/>
    <w:basedOn w:val="ac"/>
    <w:rsid w:val="008D250C"/>
    <w:pPr>
      <w:widowControl w:val="0"/>
      <w:tabs>
        <w:tab w:val="center" w:pos="4818"/>
        <w:tab w:val="right" w:pos="9637"/>
      </w:tabs>
      <w:suppressAutoHyphens w:val="0"/>
      <w:autoSpaceDE w:val="0"/>
      <w:autoSpaceDN w:val="0"/>
      <w:adjustRightInd w:val="0"/>
    </w:pPr>
    <w:rPr>
      <w:rFonts w:ascii="Courier New" w:eastAsia="Times New Roman" w:hAnsi="Courier New" w:cs="Courier New"/>
      <w:lang w:val="en-US" w:eastAsia="ru-RU"/>
    </w:rPr>
  </w:style>
  <w:style w:type="paragraph" w:customStyle="1" w:styleId="10b">
    <w:name w:val="Обычный (веб)10"/>
    <w:basedOn w:val="ac"/>
    <w:rsid w:val="006539F7"/>
    <w:pPr>
      <w:suppressAutoHyphens w:val="0"/>
      <w:spacing w:before="100" w:after="100"/>
    </w:pPr>
    <w:rPr>
      <w:rFonts w:ascii="Times New Roman" w:eastAsia="Times New Roman" w:hAnsi="Times New Roman" w:cs="Times New Roman"/>
      <w:color w:val="808080"/>
      <w:sz w:val="20"/>
      <w:szCs w:val="20"/>
      <w:lang w:eastAsia="ru-RU"/>
    </w:rPr>
  </w:style>
  <w:style w:type="paragraph" w:customStyle="1" w:styleId="362">
    <w:name w:val="Основной текст с отступом 36"/>
    <w:basedOn w:val="ac"/>
    <w:rsid w:val="006539F7"/>
    <w:pPr>
      <w:widowControl w:val="0"/>
      <w:suppressAutoHyphens w:val="0"/>
      <w:ind w:firstLine="284"/>
      <w:jc w:val="both"/>
    </w:pPr>
    <w:rPr>
      <w:rFonts w:ascii="Times New Roman" w:eastAsia="Times New Roman" w:hAnsi="Times New Roman" w:cs="Times New Roman"/>
      <w:sz w:val="20"/>
      <w:szCs w:val="20"/>
      <w:lang w:eastAsia="ru-RU"/>
    </w:rPr>
  </w:style>
  <w:style w:type="paragraph" w:customStyle="1" w:styleId="281">
    <w:name w:val="Основной текст 28"/>
    <w:basedOn w:val="ac"/>
    <w:rsid w:val="006539F7"/>
    <w:pPr>
      <w:suppressAutoHyphens w:val="0"/>
      <w:ind w:firstLine="720"/>
      <w:jc w:val="both"/>
    </w:pPr>
    <w:rPr>
      <w:rFonts w:ascii="Times New Roman" w:eastAsia="Times New Roman" w:hAnsi="Times New Roman" w:cs="Times New Roman"/>
      <w:lang w:val="uk-UA" w:eastAsia="ru-RU"/>
    </w:rPr>
  </w:style>
  <w:style w:type="paragraph" w:customStyle="1" w:styleId="12b">
    <w:name w:val="Заголовок 12"/>
    <w:basedOn w:val="154"/>
    <w:next w:val="154"/>
    <w:rsid w:val="00A65D06"/>
    <w:pPr>
      <w:keepNext/>
      <w:ind w:firstLine="567"/>
      <w:jc w:val="both"/>
      <w:outlineLvl w:val="0"/>
    </w:pPr>
    <w:rPr>
      <w:snapToGrid/>
      <w:sz w:val="28"/>
    </w:rPr>
  </w:style>
  <w:style w:type="paragraph" w:customStyle="1" w:styleId="232">
    <w:name w:val="Заголовок 23"/>
    <w:basedOn w:val="154"/>
    <w:next w:val="154"/>
    <w:rsid w:val="00A65D06"/>
    <w:pPr>
      <w:keepNext/>
      <w:spacing w:before="240" w:after="60"/>
      <w:outlineLvl w:val="1"/>
    </w:pPr>
    <w:rPr>
      <w:rFonts w:ascii="Cambria" w:hAnsi="Cambria"/>
      <w:b/>
      <w:i/>
      <w:snapToGrid/>
      <w:sz w:val="28"/>
    </w:rPr>
  </w:style>
  <w:style w:type="paragraph" w:customStyle="1" w:styleId="334">
    <w:name w:val="Заголовок 33"/>
    <w:basedOn w:val="154"/>
    <w:next w:val="154"/>
    <w:rsid w:val="00A65D06"/>
    <w:pPr>
      <w:keepNext/>
      <w:spacing w:before="240" w:after="60"/>
      <w:outlineLvl w:val="2"/>
    </w:pPr>
    <w:rPr>
      <w:rFonts w:ascii="Arial" w:hAnsi="Arial"/>
      <w:b/>
      <w:snapToGrid/>
      <w:sz w:val="26"/>
    </w:rPr>
  </w:style>
  <w:style w:type="paragraph" w:customStyle="1" w:styleId="522">
    <w:name w:val="Заголовок 52"/>
    <w:basedOn w:val="154"/>
    <w:next w:val="154"/>
    <w:rsid w:val="00A65D06"/>
    <w:pPr>
      <w:spacing w:before="240" w:after="60"/>
      <w:outlineLvl w:val="4"/>
    </w:pPr>
    <w:rPr>
      <w:b/>
      <w:i/>
      <w:snapToGrid/>
      <w:sz w:val="26"/>
    </w:rPr>
  </w:style>
  <w:style w:type="paragraph" w:customStyle="1" w:styleId="730">
    <w:name w:val="Заголовок 73"/>
    <w:basedOn w:val="154"/>
    <w:next w:val="154"/>
    <w:rsid w:val="00A65D06"/>
    <w:pPr>
      <w:spacing w:before="240" w:after="60"/>
      <w:outlineLvl w:val="6"/>
    </w:pPr>
    <w:rPr>
      <w:snapToGrid/>
      <w:sz w:val="24"/>
    </w:rPr>
  </w:style>
  <w:style w:type="paragraph" w:customStyle="1" w:styleId="4ff8">
    <w:name w:val="Подзаголовок4"/>
    <w:basedOn w:val="154"/>
    <w:rsid w:val="00A65D06"/>
    <w:pPr>
      <w:jc w:val="both"/>
    </w:pPr>
    <w:rPr>
      <w:snapToGrid/>
      <w:sz w:val="28"/>
    </w:rPr>
  </w:style>
  <w:style w:type="paragraph" w:customStyle="1" w:styleId="170">
    <w:name w:val="Основной текст17"/>
    <w:basedOn w:val="154"/>
    <w:rsid w:val="00A65D06"/>
    <w:pPr>
      <w:spacing w:after="120"/>
    </w:pPr>
    <w:rPr>
      <w:snapToGrid/>
    </w:rPr>
  </w:style>
  <w:style w:type="paragraph" w:customStyle="1" w:styleId="affffffffffffffffffffffffff2">
    <w:name w:val="реферат"/>
    <w:basedOn w:val="154"/>
    <w:rsid w:val="00A65D06"/>
    <w:pPr>
      <w:spacing w:line="228" w:lineRule="auto"/>
      <w:ind w:firstLine="397"/>
      <w:jc w:val="both"/>
    </w:pPr>
    <w:rPr>
      <w:snapToGrid/>
      <w:sz w:val="22"/>
      <w:lang w:val="uk-UA"/>
    </w:rPr>
  </w:style>
  <w:style w:type="paragraph" w:customStyle="1" w:styleId="affffffffffffffffffffffffff3">
    <w:name w:val="Знак Знак Знак Знак Знак Знак Знак Знак"/>
    <w:basedOn w:val="ac"/>
    <w:rsid w:val="00F86864"/>
    <w:pPr>
      <w:suppressAutoHyphens w:val="0"/>
    </w:pPr>
    <w:rPr>
      <w:rFonts w:ascii="Verdana" w:eastAsia="Times New Roman" w:hAnsi="Verdana" w:cs="Times New Roman"/>
      <w:sz w:val="20"/>
      <w:szCs w:val="20"/>
      <w:lang w:val="en-US" w:eastAsia="en-US"/>
    </w:rPr>
  </w:style>
  <w:style w:type="paragraph" w:customStyle="1" w:styleId="xl58">
    <w:name w:val="xl58"/>
    <w:basedOn w:val="ac"/>
    <w:rsid w:val="00F86864"/>
    <w:pPr>
      <w:pBdr>
        <w:left w:val="single" w:sz="4" w:space="0" w:color="auto"/>
        <w:right w:val="single" w:sz="4" w:space="0" w:color="auto"/>
      </w:pBd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4">
    <w:name w:val="Знак Знак Знак Знак Знак Знак Знак Знак"/>
    <w:basedOn w:val="ac"/>
    <w:rsid w:val="00F86864"/>
    <w:pPr>
      <w:suppressAutoHyphens w:val="0"/>
    </w:pPr>
    <w:rPr>
      <w:rFonts w:ascii="Verdana" w:eastAsia="Times New Roman" w:hAnsi="Verdana" w:cs="Times New Roman"/>
      <w:sz w:val="20"/>
      <w:szCs w:val="20"/>
      <w:lang w:val="en-US" w:eastAsia="en-US"/>
    </w:rPr>
  </w:style>
  <w:style w:type="paragraph" w:customStyle="1" w:styleId="2100">
    <w:name w:val="Основной текст с отступом 210"/>
    <w:basedOn w:val="ac"/>
    <w:rsid w:val="00AA3702"/>
    <w:pPr>
      <w:suppressAutoHyphens w:val="0"/>
      <w:overflowPunct w:val="0"/>
      <w:autoSpaceDE w:val="0"/>
      <w:autoSpaceDN w:val="0"/>
      <w:adjustRightInd w:val="0"/>
      <w:spacing w:line="360" w:lineRule="auto"/>
      <w:ind w:firstLine="540"/>
      <w:jc w:val="both"/>
      <w:textAlignment w:val="baseline"/>
    </w:pPr>
    <w:rPr>
      <w:rFonts w:ascii="Times New Roman" w:eastAsia="Times New Roman" w:hAnsi="Times New Roman" w:cs="Times New Roman"/>
      <w:sz w:val="28"/>
      <w:szCs w:val="20"/>
      <w:lang w:val="uk-UA" w:eastAsia="ru-RU"/>
    </w:rPr>
  </w:style>
  <w:style w:type="paragraph" w:customStyle="1" w:styleId="BodyText20">
    <w:name w:val="Body Text 2.основа"/>
    <w:basedOn w:val="ac"/>
    <w:rsid w:val="00483F56"/>
    <w:pPr>
      <w:suppressAutoHyphens w:val="0"/>
      <w:autoSpaceDE w:val="0"/>
      <w:autoSpaceDN w:val="0"/>
      <w:ind w:firstLine="709"/>
      <w:jc w:val="both"/>
    </w:pPr>
    <w:rPr>
      <w:rFonts w:ascii="Times New Roman" w:eastAsia="Times New Roman" w:hAnsi="Times New Roman" w:cs="Times New Roman"/>
      <w:sz w:val="28"/>
      <w:szCs w:val="28"/>
      <w:lang w:val="uk-UA" w:eastAsia="ru-RU"/>
    </w:rPr>
  </w:style>
  <w:style w:type="paragraph" w:customStyle="1" w:styleId="162">
    <w:name w:val="Обычный16"/>
    <w:rsid w:val="008F5C92"/>
    <w:rPr>
      <w:rFonts w:ascii="Dutch801 Rm BT" w:eastAsia="Times New Roman" w:hAnsi="Dutch801 Rm BT" w:cs="Times New Roman"/>
    </w:rPr>
  </w:style>
  <w:style w:type="character" w:customStyle="1" w:styleId="titlesub1">
    <w:name w:val="titlesub1"/>
    <w:basedOn w:val="ad"/>
    <w:rsid w:val="008F5C92"/>
    <w:rPr>
      <w:b/>
      <w:bCs/>
      <w:i/>
      <w:iCs/>
      <w:strike/>
      <w:sz w:val="28"/>
      <w:szCs w:val="28"/>
      <w:u w:val="none"/>
      <w:effect w:val="none"/>
    </w:rPr>
  </w:style>
  <w:style w:type="character" w:customStyle="1" w:styleId="textnews1">
    <w:name w:val="textnews1"/>
    <w:basedOn w:val="ad"/>
    <w:rsid w:val="008F5C92"/>
    <w:rPr>
      <w:b/>
      <w:bCs/>
      <w:i/>
      <w:iCs/>
      <w:smallCaps/>
      <w:strike/>
      <w:sz w:val="24"/>
      <w:szCs w:val="24"/>
      <w:u w:val="none"/>
      <w:effect w:val="none"/>
    </w:rPr>
  </w:style>
  <w:style w:type="paragraph" w:customStyle="1" w:styleId="135">
    <w:name w:val="Основной текст с отступом13"/>
    <w:basedOn w:val="ac"/>
    <w:rsid w:val="008F5C92"/>
    <w:pPr>
      <w:suppressAutoHyphens w:val="0"/>
      <w:autoSpaceDE w:val="0"/>
      <w:autoSpaceDN w:val="0"/>
      <w:spacing w:after="120"/>
      <w:ind w:left="283"/>
    </w:pPr>
    <w:rPr>
      <w:rFonts w:ascii="Times New Roman" w:eastAsia="Times New Roman" w:hAnsi="Times New Roman" w:cs="Times New Roman"/>
      <w:lang w:eastAsia="ru-RU"/>
    </w:rPr>
  </w:style>
  <w:style w:type="paragraph" w:customStyle="1" w:styleId="Text-d">
    <w:name w:val="Text-d"/>
    <w:basedOn w:val="ac"/>
    <w:rsid w:val="00CC3DA3"/>
    <w:pPr>
      <w:suppressAutoHyphens w:val="0"/>
      <w:spacing w:line="360" w:lineRule="auto"/>
      <w:ind w:firstLine="567"/>
      <w:jc w:val="both"/>
    </w:pPr>
    <w:rPr>
      <w:rFonts w:ascii="Times New Roman" w:eastAsia="Times New Roman" w:hAnsi="Times New Roman" w:cs="Times New Roman"/>
      <w:sz w:val="28"/>
      <w:szCs w:val="20"/>
      <w:lang w:val="uk-UA" w:eastAsia="ru-RU"/>
    </w:rPr>
  </w:style>
  <w:style w:type="character" w:customStyle="1" w:styleId="affffffffffffffffffffffffff5">
    <w:name w:val="Печатная машинка"/>
    <w:rsid w:val="004D425B"/>
    <w:rPr>
      <w:rFonts w:ascii="Courier New" w:hAnsi="Courier New" w:cs="Courier New"/>
      <w:sz w:val="20"/>
      <w:szCs w:val="20"/>
    </w:rPr>
  </w:style>
  <w:style w:type="paragraph" w:customStyle="1" w:styleId="291">
    <w:name w:val="Основной текст 29"/>
    <w:basedOn w:val="ac"/>
    <w:rsid w:val="00BA0755"/>
    <w:pPr>
      <w:suppressAutoHyphens w:val="0"/>
      <w:overflowPunct w:val="0"/>
      <w:autoSpaceDE w:val="0"/>
      <w:autoSpaceDN w:val="0"/>
      <w:adjustRightInd w:val="0"/>
      <w:spacing w:line="360" w:lineRule="auto"/>
      <w:textAlignment w:val="baseline"/>
    </w:pPr>
    <w:rPr>
      <w:rFonts w:ascii="Times New Roman" w:eastAsia="Times New Roman" w:hAnsi="Times New Roman" w:cs="Times New Roman"/>
      <w:sz w:val="28"/>
      <w:szCs w:val="20"/>
      <w:lang w:val="en-GB" w:eastAsia="ru-RU"/>
    </w:rPr>
  </w:style>
  <w:style w:type="paragraph" w:customStyle="1" w:styleId="affffffffffffffffffffffffff6">
    <w:name w:val="основной"/>
    <w:rsid w:val="001611E8"/>
    <w:pPr>
      <w:autoSpaceDE w:val="0"/>
      <w:autoSpaceDN w:val="0"/>
      <w:ind w:firstLine="567"/>
      <w:jc w:val="both"/>
    </w:pPr>
    <w:rPr>
      <w:rFonts w:ascii="Times New Roman" w:eastAsia="Times New Roman" w:hAnsi="Times New Roman" w:cs="Times New Roman"/>
      <w:color w:val="000000"/>
      <w:lang w:eastAsia="uk-UA"/>
    </w:rPr>
  </w:style>
  <w:style w:type="paragraph" w:customStyle="1" w:styleId="21f0">
    <w:name w:val="заголовок 21"/>
    <w:basedOn w:val="ac"/>
    <w:next w:val="ac"/>
    <w:uiPriority w:val="99"/>
    <w:rsid w:val="00534E63"/>
    <w:pPr>
      <w:keepNext/>
      <w:suppressAutoHyphens w:val="0"/>
      <w:autoSpaceDE w:val="0"/>
      <w:autoSpaceDN w:val="0"/>
      <w:jc w:val="right"/>
    </w:pPr>
    <w:rPr>
      <w:rFonts w:ascii="Times New Roman" w:eastAsia="Times New Roman" w:hAnsi="Times New Roman" w:cs="Times New Roman"/>
      <w:sz w:val="28"/>
      <w:szCs w:val="28"/>
      <w:lang w:eastAsia="uk-UA"/>
    </w:rPr>
  </w:style>
  <w:style w:type="paragraph" w:customStyle="1" w:styleId="Iacaaiea">
    <w:name w:val="Iacaaiea"/>
    <w:rsid w:val="00534E63"/>
    <w:pPr>
      <w:autoSpaceDE w:val="0"/>
      <w:autoSpaceDN w:val="0"/>
    </w:pPr>
    <w:rPr>
      <w:rFonts w:ascii="Times New Roman" w:eastAsia="Times New Roman" w:hAnsi="Times New Roman" w:cs="Times New Roman"/>
      <w:sz w:val="28"/>
      <w:szCs w:val="28"/>
      <w:lang w:eastAsia="uk-UA"/>
    </w:rPr>
  </w:style>
  <w:style w:type="paragraph" w:customStyle="1" w:styleId="640">
    <w:name w:val="Заголовок 64"/>
    <w:basedOn w:val="162"/>
    <w:next w:val="162"/>
    <w:rsid w:val="0021405D"/>
    <w:pPr>
      <w:keepNext/>
      <w:spacing w:line="360" w:lineRule="auto"/>
      <w:ind w:firstLine="567"/>
      <w:jc w:val="center"/>
      <w:outlineLvl w:val="5"/>
    </w:pPr>
    <w:rPr>
      <w:rFonts w:ascii="Times New Roman" w:hAnsi="Times New Roman"/>
      <w:b/>
      <w:sz w:val="28"/>
      <w:lang w:val="uk-UA"/>
    </w:rPr>
  </w:style>
  <w:style w:type="paragraph" w:customStyle="1" w:styleId="372">
    <w:name w:val="Основной текст с отступом 37"/>
    <w:basedOn w:val="162"/>
    <w:rsid w:val="0021405D"/>
    <w:pPr>
      <w:spacing w:after="120"/>
      <w:ind w:left="360"/>
    </w:pPr>
    <w:rPr>
      <w:rFonts w:ascii="Times New Roman" w:hAnsi="Times New Roman"/>
      <w:sz w:val="16"/>
    </w:rPr>
  </w:style>
  <w:style w:type="paragraph" w:customStyle="1" w:styleId="2120">
    <w:name w:val="Основной текст с отступом 212"/>
    <w:basedOn w:val="162"/>
    <w:rsid w:val="0021405D"/>
    <w:pPr>
      <w:spacing w:after="120" w:line="480" w:lineRule="auto"/>
      <w:ind w:left="360"/>
    </w:pPr>
    <w:rPr>
      <w:rFonts w:ascii="Times New Roman" w:hAnsi="Times New Roman"/>
      <w:sz w:val="24"/>
    </w:rPr>
  </w:style>
  <w:style w:type="paragraph" w:customStyle="1" w:styleId="180">
    <w:name w:val="Основной текст18"/>
    <w:basedOn w:val="162"/>
    <w:rsid w:val="0021405D"/>
    <w:pPr>
      <w:spacing w:after="120"/>
    </w:pPr>
    <w:rPr>
      <w:rFonts w:ascii="Times New Roman" w:hAnsi="Times New Roman"/>
      <w:sz w:val="24"/>
    </w:rPr>
  </w:style>
  <w:style w:type="character" w:customStyle="1" w:styleId="3fffe">
    <w:name w:val="Гиперссылка3"/>
    <w:basedOn w:val="ad"/>
    <w:rsid w:val="0021405D"/>
    <w:rPr>
      <w:color w:val="0000FF"/>
      <w:u w:val="single"/>
    </w:rPr>
  </w:style>
  <w:style w:type="paragraph" w:customStyle="1" w:styleId="242">
    <w:name w:val="Заголовок 24"/>
    <w:basedOn w:val="162"/>
    <w:next w:val="162"/>
    <w:rsid w:val="00DC6500"/>
    <w:pPr>
      <w:keepNext/>
      <w:widowControl w:val="0"/>
      <w:shd w:val="clear" w:color="auto" w:fill="FFFFFF"/>
      <w:spacing w:line="350" w:lineRule="auto"/>
      <w:ind w:firstLine="720"/>
      <w:jc w:val="both"/>
      <w:outlineLvl w:val="1"/>
    </w:pPr>
    <w:rPr>
      <w:rFonts w:ascii="Times New Roman" w:hAnsi="Times New Roman"/>
      <w:sz w:val="28"/>
      <w:u w:val="single"/>
    </w:rPr>
  </w:style>
  <w:style w:type="paragraph" w:customStyle="1" w:styleId="420">
    <w:name w:val="Заголовок 42"/>
    <w:basedOn w:val="162"/>
    <w:next w:val="162"/>
    <w:rsid w:val="00DC6500"/>
    <w:pPr>
      <w:keepNext/>
      <w:tabs>
        <w:tab w:val="right" w:leader="dot" w:pos="9639"/>
      </w:tabs>
      <w:spacing w:line="360" w:lineRule="auto"/>
      <w:ind w:right="1134"/>
      <w:outlineLvl w:val="3"/>
    </w:pPr>
    <w:rPr>
      <w:rFonts w:ascii="Times New Roman" w:hAnsi="Times New Roman"/>
      <w:b/>
      <w:sz w:val="28"/>
    </w:rPr>
  </w:style>
  <w:style w:type="paragraph" w:customStyle="1" w:styleId="532">
    <w:name w:val="Заголовок 53"/>
    <w:basedOn w:val="162"/>
    <w:next w:val="162"/>
    <w:rsid w:val="00DC6500"/>
    <w:pPr>
      <w:keepNext/>
      <w:widowControl w:val="0"/>
      <w:shd w:val="clear" w:color="auto" w:fill="FFFFFF"/>
      <w:ind w:firstLine="720"/>
      <w:jc w:val="both"/>
      <w:outlineLvl w:val="4"/>
    </w:pPr>
    <w:rPr>
      <w:rFonts w:ascii="Times New Roman" w:hAnsi="Times New Roman"/>
      <w:b/>
      <w:sz w:val="28"/>
    </w:rPr>
  </w:style>
  <w:style w:type="paragraph" w:customStyle="1" w:styleId="6f4">
    <w:name w:val="Название6"/>
    <w:basedOn w:val="162"/>
    <w:rsid w:val="00DC6500"/>
    <w:pPr>
      <w:widowControl w:val="0"/>
      <w:shd w:val="clear" w:color="auto" w:fill="FFFFFF"/>
      <w:spacing w:line="360" w:lineRule="auto"/>
      <w:ind w:firstLine="720"/>
      <w:jc w:val="center"/>
    </w:pPr>
    <w:rPr>
      <w:rFonts w:ascii="Times New Roman" w:hAnsi="Times New Roman"/>
      <w:color w:val="000000"/>
      <w:sz w:val="28"/>
    </w:rPr>
  </w:style>
  <w:style w:type="paragraph" w:customStyle="1" w:styleId="4ff9">
    <w:name w:val="Текст4"/>
    <w:basedOn w:val="162"/>
    <w:rsid w:val="00DC6500"/>
    <w:rPr>
      <w:rFonts w:ascii="Courier New" w:hAnsi="Courier New"/>
    </w:rPr>
  </w:style>
  <w:style w:type="character" w:customStyle="1" w:styleId="tb0i0u0s10c0">
    <w:name w:val="tb0i0u0s10c0"/>
    <w:basedOn w:val="ad"/>
    <w:rsid w:val="001B3317"/>
    <w:rPr>
      <w:color w:val="000000"/>
    </w:rPr>
  </w:style>
  <w:style w:type="character" w:customStyle="1" w:styleId="affffffffffffffffffffffffff7">
    <w:name w:val="Знак Знак"/>
    <w:basedOn w:val="ad"/>
    <w:rsid w:val="00D21F54"/>
    <w:rPr>
      <w:b/>
      <w:sz w:val="28"/>
      <w:szCs w:val="28"/>
      <w:lang w:val="uk-UA" w:eastAsia="ru-RU" w:bidi="ar-SA"/>
    </w:rPr>
  </w:style>
  <w:style w:type="paragraph" w:customStyle="1" w:styleId="Glos2">
    <w:name w:val="Glos 2"/>
    <w:basedOn w:val="2ffffc"/>
    <w:rsid w:val="00D21F54"/>
    <w:pPr>
      <w:suppressAutoHyphens w:val="0"/>
      <w:spacing w:after="0" w:line="240" w:lineRule="auto"/>
      <w:ind w:firstLine="720"/>
      <w:jc w:val="both"/>
    </w:pPr>
    <w:rPr>
      <w:rFonts w:ascii="Times New Roman" w:eastAsia="Times New Roman" w:hAnsi="Times New Roman" w:cs="Times New Roman"/>
      <w:sz w:val="20"/>
      <w:szCs w:val="20"/>
      <w:lang w:val="fr-FR" w:eastAsia="ru-RU"/>
    </w:rPr>
  </w:style>
  <w:style w:type="paragraph" w:customStyle="1" w:styleId="Glos1">
    <w:name w:val="Glos 1"/>
    <w:rsid w:val="00D21F54"/>
    <w:pPr>
      <w:jc w:val="both"/>
    </w:pPr>
    <w:rPr>
      <w:rFonts w:ascii="Times New Roman" w:eastAsia="Times New Roman" w:hAnsi="Times New Roman" w:cs="Times New Roman"/>
      <w:b/>
      <w:bCs/>
      <w:sz w:val="24"/>
      <w:szCs w:val="24"/>
      <w:lang w:val="fr-FR"/>
    </w:rPr>
  </w:style>
  <w:style w:type="paragraph" w:customStyle="1" w:styleId="Glos4">
    <w:name w:val="Glos 4"/>
    <w:basedOn w:val="2ffffc"/>
    <w:rsid w:val="00D21F54"/>
    <w:pPr>
      <w:suppressAutoHyphens w:val="0"/>
      <w:spacing w:after="0" w:line="240" w:lineRule="auto"/>
      <w:ind w:left="425" w:firstLine="720"/>
      <w:jc w:val="both"/>
    </w:pPr>
    <w:rPr>
      <w:rFonts w:ascii="Times New Roman" w:eastAsia="Times New Roman" w:hAnsi="Times New Roman" w:cs="Times New Roman"/>
      <w:sz w:val="18"/>
      <w:szCs w:val="18"/>
      <w:lang w:val="fr-FR" w:eastAsia="ru-RU"/>
    </w:rPr>
  </w:style>
  <w:style w:type="character" w:customStyle="1" w:styleId="itemsstandard1">
    <w:name w:val="itemsstandard1"/>
    <w:basedOn w:val="ad"/>
    <w:rsid w:val="00D21F54"/>
    <w:rPr>
      <w:rFonts w:ascii="Verdana" w:hAnsi="Verdana" w:hint="default"/>
      <w:sz w:val="17"/>
      <w:szCs w:val="17"/>
    </w:rPr>
  </w:style>
  <w:style w:type="character" w:customStyle="1" w:styleId="bleu10g1">
    <w:name w:val="bleu10g1"/>
    <w:basedOn w:val="ad"/>
    <w:rsid w:val="00D21F54"/>
    <w:rPr>
      <w:rFonts w:ascii="Verdana" w:hAnsi="Verdana" w:hint="default"/>
      <w:b/>
      <w:bCs/>
      <w:color w:val="32349B"/>
      <w:sz w:val="17"/>
      <w:szCs w:val="17"/>
    </w:rPr>
  </w:style>
  <w:style w:type="character" w:customStyle="1" w:styleId="txtsmallred1">
    <w:name w:val="txtsmallred1"/>
    <w:basedOn w:val="ad"/>
    <w:rsid w:val="00D21F54"/>
    <w:rPr>
      <w:rFonts w:ascii="Verdana" w:hAnsi="Verdana" w:hint="default"/>
      <w:color w:val="FF0000"/>
      <w:sz w:val="14"/>
      <w:szCs w:val="14"/>
    </w:rPr>
  </w:style>
  <w:style w:type="character" w:customStyle="1" w:styleId="txtsmall1">
    <w:name w:val="txtsmall1"/>
    <w:basedOn w:val="ad"/>
    <w:rsid w:val="00D21F54"/>
    <w:rPr>
      <w:rFonts w:ascii="Verdana" w:hAnsi="Verdana" w:hint="default"/>
      <w:sz w:val="14"/>
      <w:szCs w:val="14"/>
    </w:rPr>
  </w:style>
  <w:style w:type="character" w:customStyle="1" w:styleId="txtsmallbleu1">
    <w:name w:val="txtsmallbleu1"/>
    <w:basedOn w:val="ad"/>
    <w:rsid w:val="00D21F54"/>
    <w:rPr>
      <w:rFonts w:ascii="Verdana" w:hAnsi="Verdana" w:hint="default"/>
      <w:color w:val="31349C"/>
      <w:sz w:val="14"/>
      <w:szCs w:val="14"/>
    </w:rPr>
  </w:style>
  <w:style w:type="character" w:customStyle="1" w:styleId="titretableau1">
    <w:name w:val="titretableau1"/>
    <w:basedOn w:val="ad"/>
    <w:rsid w:val="00D21F54"/>
    <w:rPr>
      <w:rFonts w:ascii="Verdana" w:hAnsi="Verdana" w:hint="default"/>
      <w:b/>
      <w:bCs/>
      <w:color w:val="FF0000"/>
      <w:sz w:val="17"/>
      <w:szCs w:val="17"/>
    </w:rPr>
  </w:style>
  <w:style w:type="character" w:customStyle="1" w:styleId="tableau1">
    <w:name w:val="tableau1"/>
    <w:basedOn w:val="ad"/>
    <w:rsid w:val="00D21F54"/>
    <w:rPr>
      <w:rFonts w:ascii="Verdana" w:hAnsi="Verdana" w:hint="default"/>
      <w:b w:val="0"/>
      <w:bCs w:val="0"/>
      <w:i w:val="0"/>
      <w:iCs w:val="0"/>
      <w:color w:val="000000"/>
      <w:sz w:val="17"/>
      <w:szCs w:val="17"/>
    </w:rPr>
  </w:style>
  <w:style w:type="character" w:customStyle="1" w:styleId="titreune11">
    <w:name w:val="titreune11"/>
    <w:basedOn w:val="ad"/>
    <w:rsid w:val="00D21F54"/>
    <w:rPr>
      <w:rFonts w:ascii="Verdana" w:hAnsi="Verdana" w:hint="default"/>
      <w:b/>
      <w:bCs/>
      <w:color w:val="000000"/>
      <w:sz w:val="26"/>
      <w:szCs w:val="26"/>
    </w:rPr>
  </w:style>
  <w:style w:type="character" w:customStyle="1" w:styleId="artauteur">
    <w:name w:val="art_auteur"/>
    <w:basedOn w:val="ad"/>
    <w:rsid w:val="00D21F54"/>
  </w:style>
  <w:style w:type="character" w:customStyle="1" w:styleId="articletitle">
    <w:name w:val="articletitle"/>
    <w:basedOn w:val="ad"/>
    <w:rsid w:val="00D21F54"/>
  </w:style>
  <w:style w:type="character" w:customStyle="1" w:styleId="desc">
    <w:name w:val="desc"/>
    <w:basedOn w:val="ad"/>
    <w:rsid w:val="00D21F54"/>
  </w:style>
  <w:style w:type="paragraph" w:customStyle="1" w:styleId="Glos5">
    <w:name w:val="Glos 5"/>
    <w:basedOn w:val="2ffffc"/>
    <w:rsid w:val="00D21F54"/>
    <w:pPr>
      <w:suppressAutoHyphens w:val="0"/>
      <w:spacing w:after="0" w:line="240" w:lineRule="auto"/>
      <w:ind w:firstLine="720"/>
      <w:jc w:val="both"/>
    </w:pPr>
    <w:rPr>
      <w:rFonts w:ascii="Times New Roman" w:eastAsia="Times New Roman" w:hAnsi="Times New Roman" w:cs="Times New Roman"/>
      <w:b/>
      <w:bCs/>
      <w:sz w:val="20"/>
      <w:szCs w:val="20"/>
      <w:lang w:val="fr-FR" w:eastAsia="ru-RU"/>
    </w:rPr>
  </w:style>
  <w:style w:type="paragraph" w:customStyle="1" w:styleId="2-27-13">
    <w:name w:val="Стиль Заголовок 2 + Зліва:  -27 см Справа:  -13 см"/>
    <w:basedOn w:val="21"/>
    <w:rsid w:val="00D21F54"/>
    <w:pPr>
      <w:numPr>
        <w:ilvl w:val="0"/>
        <w:numId w:val="0"/>
      </w:numPr>
      <w:suppressAutoHyphens w:val="0"/>
      <w:spacing w:before="0" w:after="0" w:line="360" w:lineRule="auto"/>
      <w:ind w:firstLine="720"/>
      <w:jc w:val="both"/>
    </w:pPr>
    <w:rPr>
      <w:rFonts w:ascii="Times New Roman" w:eastAsia="Times New Roman" w:hAnsi="Times New Roman" w:cs="Times New Roman"/>
      <w:i w:val="0"/>
      <w:iCs w:val="0"/>
      <w:szCs w:val="20"/>
      <w:lang w:val="uk-UA" w:eastAsia="ru-RU"/>
    </w:rPr>
  </w:style>
  <w:style w:type="paragraph" w:customStyle="1" w:styleId="AtsListbullet">
    <w:name w:val="Ats List bullet"/>
    <w:basedOn w:val="ac"/>
    <w:rsid w:val="00B15934"/>
    <w:pPr>
      <w:tabs>
        <w:tab w:val="num" w:pos="360"/>
      </w:tabs>
      <w:suppressAutoHyphens w:val="0"/>
      <w:spacing w:before="120" w:after="120"/>
      <w:ind w:left="360" w:hanging="360"/>
    </w:pPr>
    <w:rPr>
      <w:rFonts w:ascii="Times New Roman" w:eastAsia="Times New Roman" w:hAnsi="Times New Roman" w:cs="Times New Roman"/>
      <w:sz w:val="22"/>
      <w:lang w:val="en-GB" w:eastAsia="en-GB"/>
    </w:rPr>
  </w:style>
  <w:style w:type="paragraph" w:customStyle="1" w:styleId="Atslistbullet2">
    <w:name w:val="Ats list bullet 2"/>
    <w:basedOn w:val="ac"/>
    <w:rsid w:val="00B15934"/>
    <w:pPr>
      <w:tabs>
        <w:tab w:val="num" w:pos="360"/>
        <w:tab w:val="num" w:pos="1437"/>
      </w:tabs>
      <w:suppressAutoHyphens w:val="0"/>
      <w:spacing w:before="120" w:after="120"/>
      <w:ind w:left="1437" w:hanging="360"/>
    </w:pPr>
    <w:rPr>
      <w:rFonts w:ascii="Times New Roman" w:eastAsia="Times New Roman" w:hAnsi="Times New Roman" w:cs="Times New Roman"/>
      <w:sz w:val="22"/>
      <w:lang w:val="en-GB" w:eastAsia="en-GB"/>
    </w:rPr>
  </w:style>
  <w:style w:type="paragraph" w:customStyle="1" w:styleId="Atslistnumber">
    <w:name w:val="Ats list number"/>
    <w:basedOn w:val="ac"/>
    <w:rsid w:val="00B15934"/>
    <w:pPr>
      <w:numPr>
        <w:numId w:val="52"/>
      </w:numPr>
      <w:tabs>
        <w:tab w:val="clear" w:pos="1440"/>
        <w:tab w:val="num" w:pos="720"/>
      </w:tabs>
      <w:suppressAutoHyphens w:val="0"/>
      <w:spacing w:before="120" w:after="120"/>
      <w:ind w:left="357" w:hanging="357"/>
    </w:pPr>
    <w:rPr>
      <w:rFonts w:ascii="Times New Roman" w:eastAsia="Times New Roman" w:hAnsi="Times New Roman" w:cs="Times New Roman"/>
      <w:sz w:val="22"/>
      <w:lang w:val="en-GB" w:eastAsia="en-GB"/>
    </w:rPr>
  </w:style>
  <w:style w:type="paragraph" w:customStyle="1" w:styleId="ATSnumberedparagraph">
    <w:name w:val="ATS numbered paragraph"/>
    <w:basedOn w:val="ac"/>
    <w:rsid w:val="00B15934"/>
    <w:pPr>
      <w:numPr>
        <w:numId w:val="53"/>
      </w:numPr>
      <w:tabs>
        <w:tab w:val="clear" w:pos="1437"/>
        <w:tab w:val="num" w:pos="340"/>
      </w:tabs>
      <w:suppressAutoHyphens w:val="0"/>
      <w:spacing w:before="60"/>
      <w:ind w:left="340" w:hanging="340"/>
    </w:pPr>
    <w:rPr>
      <w:rFonts w:ascii="Times New Roman" w:eastAsia="Times New Roman" w:hAnsi="Times New Roman" w:cs="Times New Roman"/>
      <w:sz w:val="22"/>
      <w:lang w:val="en-GB" w:eastAsia="en-GB"/>
    </w:rPr>
  </w:style>
  <w:style w:type="paragraph" w:customStyle="1" w:styleId="ATSBullet1">
    <w:name w:val="ATS Bullet 1"/>
    <w:basedOn w:val="ac"/>
    <w:rsid w:val="00B15934"/>
    <w:pPr>
      <w:tabs>
        <w:tab w:val="num" w:pos="360"/>
      </w:tabs>
      <w:suppressAutoHyphens w:val="0"/>
      <w:spacing w:before="60"/>
      <w:ind w:left="360" w:hanging="360"/>
    </w:pPr>
    <w:rPr>
      <w:rFonts w:ascii="Times New Roman" w:eastAsia="Times New Roman" w:hAnsi="Times New Roman" w:cs="Times New Roman"/>
      <w:sz w:val="22"/>
      <w:lang w:val="en-GB" w:eastAsia="en-GB"/>
    </w:rPr>
  </w:style>
  <w:style w:type="paragraph" w:customStyle="1" w:styleId="Atsheading1">
    <w:name w:val="Ats heading 1"/>
    <w:basedOn w:val="ac"/>
    <w:next w:val="ac"/>
    <w:rsid w:val="00B15934"/>
    <w:pPr>
      <w:suppressAutoHyphens w:val="0"/>
      <w:spacing w:before="360" w:after="240"/>
      <w:jc w:val="center"/>
    </w:pPr>
    <w:rPr>
      <w:rFonts w:ascii="Arial" w:eastAsia="Times New Roman" w:hAnsi="Arial" w:cs="Times New Roman"/>
      <w:b/>
      <w:sz w:val="32"/>
      <w:lang w:val="en-GB" w:eastAsia="en-GB"/>
    </w:rPr>
  </w:style>
  <w:style w:type="paragraph" w:customStyle="1" w:styleId="171">
    <w:name w:val="Обычный17"/>
    <w:rsid w:val="005C1BC1"/>
    <w:pPr>
      <w:widowControl w:val="0"/>
      <w:spacing w:line="260" w:lineRule="auto"/>
      <w:ind w:left="760" w:firstLine="260"/>
      <w:jc w:val="both"/>
    </w:pPr>
    <w:rPr>
      <w:rFonts w:ascii="Times New Roman" w:eastAsia="Times New Roman" w:hAnsi="Times New Roman" w:cs="Times New Roman"/>
      <w:snapToGrid w:val="0"/>
      <w:sz w:val="18"/>
    </w:rPr>
  </w:style>
  <w:style w:type="paragraph" w:customStyle="1" w:styleId="11f5">
    <w:name w:val="Оглавление 11"/>
    <w:basedOn w:val="171"/>
    <w:next w:val="171"/>
    <w:autoRedefine/>
    <w:rsid w:val="00467E31"/>
    <w:pPr>
      <w:widowControl/>
      <w:tabs>
        <w:tab w:val="left" w:pos="708"/>
        <w:tab w:val="right" w:leader="dot" w:pos="9345"/>
      </w:tabs>
      <w:spacing w:line="360" w:lineRule="auto"/>
      <w:ind w:left="0" w:firstLine="540"/>
    </w:pPr>
    <w:rPr>
      <w:noProof/>
      <w:snapToGrid/>
      <w:sz w:val="28"/>
      <w:lang w:val="uk-UA"/>
    </w:rPr>
  </w:style>
  <w:style w:type="paragraph" w:customStyle="1" w:styleId="Title10">
    <w:name w:val="Title 1"/>
    <w:basedOn w:val="ac"/>
    <w:rsid w:val="00B14D03"/>
    <w:pPr>
      <w:suppressAutoHyphens w:val="0"/>
      <w:jc w:val="center"/>
    </w:pPr>
    <w:rPr>
      <w:rFonts w:ascii="Trebuchet MS" w:eastAsia="Times New Roman" w:hAnsi="Trebuchet MS" w:cs="Trebuchet MS"/>
      <w:b/>
      <w:bCs/>
      <w:lang w:val="en-GB" w:eastAsia="en-US"/>
    </w:rPr>
  </w:style>
  <w:style w:type="character" w:customStyle="1" w:styleId="5fe">
    <w:name w:val="Гиперссылка5"/>
    <w:basedOn w:val="ad"/>
    <w:rsid w:val="00B14D03"/>
    <w:rPr>
      <w:color w:val="auto"/>
      <w:u w:val="none"/>
      <w:effect w:val="none"/>
    </w:rPr>
  </w:style>
  <w:style w:type="character" w:customStyle="1" w:styleId="smcaps">
    <w:name w:val="smcaps"/>
    <w:basedOn w:val="ad"/>
    <w:rsid w:val="00B14D03"/>
    <w:rPr>
      <w:rFonts w:ascii="Verdana" w:hAnsi="Verdana" w:cs="Verdana"/>
      <w:smallCaps/>
    </w:rPr>
  </w:style>
  <w:style w:type="character" w:customStyle="1" w:styleId="firstword">
    <w:name w:val="firstword"/>
    <w:basedOn w:val="ad"/>
    <w:uiPriority w:val="99"/>
    <w:rsid w:val="00B14D03"/>
    <w:rPr>
      <w:b/>
      <w:bCs/>
      <w:color w:val="0000FF"/>
    </w:rPr>
  </w:style>
  <w:style w:type="paragraph" w:customStyle="1" w:styleId="2101">
    <w:name w:val="Основной текст 210"/>
    <w:basedOn w:val="ac"/>
    <w:rsid w:val="00C70285"/>
    <w:pPr>
      <w:suppressAutoHyphens w:val="0"/>
      <w:spacing w:line="480" w:lineRule="atLeast"/>
      <w:ind w:right="-199" w:firstLine="568"/>
      <w:jc w:val="both"/>
    </w:pPr>
    <w:rPr>
      <w:rFonts w:ascii="Times New Roman" w:eastAsia="Times New Roman" w:hAnsi="Times New Roman" w:cs="Times New Roman"/>
      <w:sz w:val="28"/>
      <w:szCs w:val="20"/>
      <w:lang w:val="uk-UA" w:eastAsia="ru-RU"/>
    </w:rPr>
  </w:style>
  <w:style w:type="paragraph" w:customStyle="1" w:styleId="4ffa">
    <w:name w:val="Цитата4"/>
    <w:basedOn w:val="ac"/>
    <w:rsid w:val="00C70285"/>
    <w:pPr>
      <w:suppressAutoHyphens w:val="0"/>
      <w:ind w:left="1418" w:right="651"/>
    </w:pPr>
    <w:rPr>
      <w:rFonts w:ascii="Times New Roman" w:eastAsia="Times New Roman" w:hAnsi="Times New Roman" w:cs="Times New Roman"/>
      <w:sz w:val="28"/>
      <w:szCs w:val="20"/>
      <w:lang w:eastAsia="ru-RU"/>
    </w:rPr>
  </w:style>
  <w:style w:type="paragraph" w:customStyle="1" w:styleId="2130">
    <w:name w:val="Основной текст с отступом 213"/>
    <w:basedOn w:val="ac"/>
    <w:rsid w:val="00C70285"/>
    <w:pPr>
      <w:suppressAutoHyphens w:val="0"/>
      <w:spacing w:after="120" w:line="480" w:lineRule="auto"/>
      <w:ind w:left="283"/>
    </w:pPr>
    <w:rPr>
      <w:rFonts w:ascii="Times New Roman" w:eastAsia="Times New Roman" w:hAnsi="Times New Roman" w:cs="Times New Roman"/>
      <w:szCs w:val="20"/>
      <w:lang w:eastAsia="ru-RU"/>
    </w:rPr>
  </w:style>
  <w:style w:type="paragraph" w:customStyle="1" w:styleId="382">
    <w:name w:val="Основной текст с отступом 38"/>
    <w:basedOn w:val="ac"/>
    <w:rsid w:val="00C70285"/>
    <w:pPr>
      <w:suppressAutoHyphens w:val="0"/>
      <w:spacing w:after="120"/>
      <w:ind w:left="283"/>
    </w:pPr>
    <w:rPr>
      <w:rFonts w:ascii="Times New Roman" w:eastAsia="Times New Roman" w:hAnsi="Times New Roman" w:cs="Times New Roman"/>
      <w:sz w:val="16"/>
      <w:szCs w:val="20"/>
      <w:lang w:eastAsia="ru-RU"/>
    </w:rPr>
  </w:style>
  <w:style w:type="paragraph" w:customStyle="1" w:styleId="affffffffffffffffffffffffff8">
    <w:name w:val="ЗГУ"/>
    <w:basedOn w:val="ac"/>
    <w:rsid w:val="00C70285"/>
    <w:pPr>
      <w:suppressAutoHyphens w:val="0"/>
      <w:spacing w:after="120"/>
    </w:pPr>
    <w:rPr>
      <w:rFonts w:ascii="Times New Roman" w:eastAsia="Times New Roman" w:hAnsi="Times New Roman" w:cs="Times New Roman"/>
      <w:sz w:val="20"/>
      <w:szCs w:val="20"/>
      <w:lang w:eastAsia="ru-RU"/>
    </w:rPr>
  </w:style>
  <w:style w:type="character" w:customStyle="1" w:styleId="11f6">
    <w:name w:val="Основной текст Знак1 Знак1 Знак Знак Знак"/>
    <w:aliases w:val="Основной текст Знак Знак Знак1 Знак Знак Знак,Основной текст Знак1 Знак Знак Знак Знак Знак"/>
    <w:basedOn w:val="ad"/>
    <w:rsid w:val="00C70285"/>
    <w:rPr>
      <w:noProof w:val="0"/>
      <w:sz w:val="24"/>
      <w:lang w:val="ru-RU" w:eastAsia="ru-RU" w:bidi="ar-SA"/>
    </w:rPr>
  </w:style>
  <w:style w:type="paragraph" w:customStyle="1" w:styleId="Iniiaiieoaenonionooiii">
    <w:name w:val="Iniiaiie oaeno n ionooiii"/>
    <w:basedOn w:val="Default"/>
    <w:next w:val="Default"/>
    <w:rsid w:val="00EF6625"/>
    <w:pPr>
      <w:suppressAutoHyphens w:val="0"/>
      <w:autoSpaceDN w:val="0"/>
      <w:adjustRightInd w:val="0"/>
    </w:pPr>
    <w:rPr>
      <w:rFonts w:ascii="TimesNewRoman,Italic" w:eastAsia="Times New Roman" w:hAnsi="TimesNewRoman,Italic" w:cs="Times New Roman"/>
      <w:color w:val="auto"/>
      <w:lang w:val="uk-UA" w:eastAsia="uk-UA"/>
    </w:rPr>
  </w:style>
  <w:style w:type="character" w:customStyle="1" w:styleId="dh2">
    <w:name w:val="dh2"/>
    <w:basedOn w:val="ad"/>
    <w:rsid w:val="00EF6625"/>
  </w:style>
  <w:style w:type="character" w:customStyle="1" w:styleId="minilink-data">
    <w:name w:val="minilink-data"/>
    <w:basedOn w:val="ad"/>
    <w:rsid w:val="00EF6625"/>
  </w:style>
  <w:style w:type="character" w:customStyle="1" w:styleId="msobodytextindent20">
    <w:name w:val="msobodytextindent2"/>
    <w:basedOn w:val="ad"/>
    <w:rsid w:val="00EF6625"/>
    <w:rPr>
      <w:rFonts w:ascii="Times New Roman" w:hAnsi="Times New Roman" w:cs="Times New Roman" w:hint="default"/>
      <w:sz w:val="28"/>
      <w:szCs w:val="28"/>
    </w:rPr>
  </w:style>
  <w:style w:type="character" w:customStyle="1" w:styleId="msobodytextindent30">
    <w:name w:val="msobodytextindent3"/>
    <w:basedOn w:val="ad"/>
    <w:rsid w:val="00EF6625"/>
    <w:rPr>
      <w:rFonts w:ascii="Times New Roman" w:hAnsi="Times New Roman" w:cs="Times New Roman" w:hint="default"/>
      <w:sz w:val="28"/>
      <w:szCs w:val="28"/>
    </w:rPr>
  </w:style>
  <w:style w:type="table" w:styleId="1ffffffffb">
    <w:name w:val="Table Grid 1"/>
    <w:basedOn w:val="ae"/>
    <w:rsid w:val="00EF6625"/>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Literature">
    <w:name w:val="Literature"/>
    <w:basedOn w:val="ac"/>
    <w:rsid w:val="00EF6625"/>
    <w:pPr>
      <w:suppressAutoHyphens w:val="0"/>
      <w:overflowPunct w:val="0"/>
      <w:autoSpaceDE w:val="0"/>
      <w:autoSpaceDN w:val="0"/>
      <w:adjustRightInd w:val="0"/>
      <w:ind w:left="283" w:hanging="283"/>
      <w:jc w:val="both"/>
    </w:pPr>
    <w:rPr>
      <w:rFonts w:ascii="UkrainianPeterburg" w:eastAsia="Times New Roman" w:hAnsi="UkrainianPeterburg" w:cs="Times New Roman"/>
      <w:sz w:val="16"/>
      <w:szCs w:val="20"/>
      <w:lang w:eastAsia="ru-RU"/>
    </w:rPr>
  </w:style>
  <w:style w:type="character" w:customStyle="1" w:styleId="pagestxtbody1">
    <w:name w:val="pagestxtbody1"/>
    <w:basedOn w:val="ad"/>
    <w:rsid w:val="00EF6625"/>
    <w:rPr>
      <w:rFonts w:ascii="Arial" w:hAnsi="Arial" w:cs="Arial" w:hint="default"/>
      <w:b w:val="0"/>
      <w:bCs w:val="0"/>
      <w:strike w:val="0"/>
      <w:dstrike w:val="0"/>
      <w:color w:val="CC9900"/>
      <w:sz w:val="17"/>
      <w:szCs w:val="17"/>
      <w:u w:val="none"/>
      <w:effect w:val="none"/>
    </w:rPr>
  </w:style>
  <w:style w:type="paragraph" w:customStyle="1" w:styleId="literatura">
    <w:name w:val="literatura"/>
    <w:basedOn w:val="ac"/>
    <w:rsid w:val="00F538A7"/>
    <w:pPr>
      <w:suppressAutoHyphens w:val="0"/>
      <w:spacing w:line="240" w:lineRule="atLeast"/>
      <w:ind w:left="160" w:hanging="160"/>
    </w:pPr>
    <w:rPr>
      <w:rFonts w:ascii="Times New Roman" w:eastAsia="Times New Roman" w:hAnsi="Times New Roman" w:cs="Times New Roman"/>
      <w:sz w:val="18"/>
      <w:szCs w:val="18"/>
      <w:lang w:eastAsia="ru-RU"/>
    </w:rPr>
  </w:style>
  <w:style w:type="paragraph" w:customStyle="1" w:styleId="firstbody">
    <w:name w:val="firstbody"/>
    <w:basedOn w:val="ac"/>
    <w:rsid w:val="00F538A7"/>
    <w:pPr>
      <w:suppressAutoHyphens w:val="0"/>
      <w:spacing w:line="270" w:lineRule="atLeast"/>
      <w:jc w:val="both"/>
    </w:pPr>
    <w:rPr>
      <w:rFonts w:ascii="Times New Roman" w:eastAsia="Times New Roman" w:hAnsi="Times New Roman" w:cs="Times New Roman"/>
      <w:sz w:val="22"/>
      <w:szCs w:val="20"/>
      <w:lang w:eastAsia="ru-RU"/>
    </w:rPr>
  </w:style>
  <w:style w:type="paragraph" w:customStyle="1" w:styleId="articpar">
    <w:name w:val="articpar"/>
    <w:basedOn w:val="ac"/>
    <w:rsid w:val="00E047B3"/>
    <w:pPr>
      <w:suppressAutoHyphens w:val="0"/>
      <w:spacing w:before="340" w:after="100" w:afterAutospacing="1"/>
    </w:pPr>
    <w:rPr>
      <w:rFonts w:ascii="Times New Roman" w:eastAsia="Times New Roman" w:hAnsi="Times New Roman" w:cs="Times New Roman"/>
      <w:lang w:val="uk-UA" w:eastAsia="uk-UA"/>
    </w:rPr>
  </w:style>
  <w:style w:type="paragraph" w:customStyle="1" w:styleId="e">
    <w:name w:val="ОсновнТeй текст"/>
    <w:basedOn w:val="ac"/>
    <w:rsid w:val="002E04F4"/>
    <w:pPr>
      <w:widowControl w:val="0"/>
      <w:suppressAutoHyphens w:val="0"/>
    </w:pPr>
    <w:rPr>
      <w:rFonts w:ascii="Times New Roman" w:eastAsia="Times New Roman" w:hAnsi="Times New Roman" w:cs="Times New Roman"/>
      <w:sz w:val="28"/>
      <w:szCs w:val="28"/>
      <w:lang w:val="uk-UA" w:eastAsia="ru-RU"/>
    </w:rPr>
  </w:style>
  <w:style w:type="character" w:customStyle="1" w:styleId="hitlistauthor1">
    <w:name w:val="hitlist_author1"/>
    <w:basedOn w:val="ad"/>
    <w:rsid w:val="00C558B0"/>
    <w:rPr>
      <w:rFonts w:ascii="Arial" w:hAnsi="Arial" w:cs="Arial" w:hint="default"/>
      <w:b w:val="0"/>
      <w:bCs w:val="0"/>
      <w:color w:val="65200E"/>
      <w:sz w:val="18"/>
      <w:szCs w:val="18"/>
      <w:shd w:val="clear" w:color="auto" w:fill="FFFFFF"/>
    </w:rPr>
  </w:style>
  <w:style w:type="paragraph" w:customStyle="1" w:styleId="pnormal">
    <w:name w:val="pnormal"/>
    <w:basedOn w:val="ac"/>
    <w:rsid w:val="00932971"/>
    <w:pPr>
      <w:suppressAutoHyphens w:val="0"/>
      <w:spacing w:line="288" w:lineRule="auto"/>
    </w:pPr>
    <w:rPr>
      <w:rFonts w:ascii="Arial" w:eastAsia="Times New Roman" w:hAnsi="Arial" w:cs="Arial"/>
      <w:sz w:val="20"/>
      <w:szCs w:val="20"/>
      <w:lang w:eastAsia="ru-RU"/>
    </w:rPr>
  </w:style>
  <w:style w:type="paragraph" w:customStyle="1" w:styleId="dbook">
    <w:name w:val="d_book"/>
    <w:basedOn w:val="ac"/>
    <w:rsid w:val="0097769D"/>
    <w:pPr>
      <w:pBdr>
        <w:left w:val="single" w:sz="6" w:space="8" w:color="70C5C5"/>
        <w:right w:val="single" w:sz="6" w:space="8" w:color="70C5C5"/>
      </w:pBdr>
      <w:shd w:val="clear" w:color="auto" w:fill="FFFFFF"/>
      <w:suppressAutoHyphens w:val="0"/>
    </w:pPr>
    <w:rPr>
      <w:rFonts w:ascii="Arial" w:eastAsia="SimSun" w:hAnsi="Arial" w:cs="Arial"/>
      <w:b/>
      <w:bCs/>
      <w:sz w:val="18"/>
      <w:szCs w:val="18"/>
      <w:lang w:eastAsia="zh-CN"/>
    </w:rPr>
  </w:style>
  <w:style w:type="paragraph" w:customStyle="1" w:styleId="dend">
    <w:name w:val="d_end"/>
    <w:basedOn w:val="ac"/>
    <w:rsid w:val="0097769D"/>
    <w:pPr>
      <w:pBdr>
        <w:left w:val="single" w:sz="6" w:space="8" w:color="70C5C5"/>
        <w:right w:val="single" w:sz="6" w:space="8" w:color="70C5C5"/>
      </w:pBdr>
      <w:shd w:val="clear" w:color="auto" w:fill="FFFFFF"/>
      <w:suppressAutoHyphens w:val="0"/>
      <w:jc w:val="center"/>
    </w:pPr>
    <w:rPr>
      <w:rFonts w:ascii="Times New Roman" w:eastAsia="SimSun" w:hAnsi="Times New Roman" w:cs="Times New Roman"/>
      <w:color w:val="70C5C5"/>
      <w:lang w:eastAsia="zh-CN"/>
    </w:rPr>
  </w:style>
  <w:style w:type="character" w:customStyle="1" w:styleId="dbooksubtitle">
    <w:name w:val="d_book_subtitle"/>
    <w:basedOn w:val="ad"/>
    <w:rsid w:val="0097769D"/>
    <w:rPr>
      <w:b w:val="0"/>
      <w:bCs w:val="0"/>
    </w:rPr>
  </w:style>
  <w:style w:type="paragraph" w:customStyle="1" w:styleId="181">
    <w:name w:val="Обычный18"/>
    <w:rsid w:val="0097769D"/>
    <w:rPr>
      <w:rFonts w:ascii="Times New Roman" w:eastAsia="Times New Roman" w:hAnsi="Times New Roman" w:cs="Times New Roman"/>
    </w:rPr>
  </w:style>
  <w:style w:type="character" w:customStyle="1" w:styleId="dsubtitle">
    <w:name w:val="d_subtitle"/>
    <w:basedOn w:val="ad"/>
    <w:rsid w:val="0097769D"/>
    <w:rPr>
      <w:b w:val="0"/>
      <w:bCs w:val="0"/>
      <w:sz w:val="21"/>
      <w:szCs w:val="21"/>
    </w:rPr>
  </w:style>
  <w:style w:type="paragraph" w:customStyle="1" w:styleId="2141">
    <w:name w:val="Основной текст с отступом 214"/>
    <w:basedOn w:val="ac"/>
    <w:rsid w:val="00B82F0A"/>
    <w:pPr>
      <w:suppressAutoHyphens w:val="0"/>
      <w:ind w:firstLine="567"/>
      <w:jc w:val="center"/>
    </w:pPr>
    <w:rPr>
      <w:rFonts w:ascii="Times New Roman" w:eastAsia="Times New Roman" w:hAnsi="Times New Roman" w:cs="Times New Roman"/>
      <w:b/>
      <w:sz w:val="28"/>
      <w:szCs w:val="20"/>
      <w:lang w:eastAsia="ru-RU"/>
    </w:rPr>
  </w:style>
  <w:style w:type="paragraph" w:customStyle="1" w:styleId="391">
    <w:name w:val="Основной текст с отступом 39"/>
    <w:basedOn w:val="ac"/>
    <w:rsid w:val="00B82F0A"/>
    <w:pPr>
      <w:suppressAutoHyphens w:val="0"/>
      <w:ind w:firstLine="851"/>
      <w:jc w:val="both"/>
    </w:pPr>
    <w:rPr>
      <w:rFonts w:ascii="Times New Roman" w:eastAsia="Times New Roman" w:hAnsi="Times New Roman" w:cs="Times New Roman"/>
      <w:sz w:val="28"/>
      <w:szCs w:val="20"/>
      <w:lang w:val="en-US" w:eastAsia="ru-RU"/>
    </w:rPr>
  </w:style>
  <w:style w:type="paragraph" w:customStyle="1" w:styleId="190">
    <w:name w:val="Обычный19"/>
    <w:rsid w:val="003A4B5D"/>
    <w:rPr>
      <w:rFonts w:ascii="Times New Roman" w:eastAsia="Times New Roman" w:hAnsi="Times New Roman" w:cs="Times New Roman"/>
      <w:color w:val="000000"/>
      <w:lang w:val="uk-UA"/>
    </w:rPr>
  </w:style>
  <w:style w:type="paragraph" w:customStyle="1" w:styleId="affffffffffffffffffffffffff9">
    <w:name w:val="Базовая сноска"/>
    <w:basedOn w:val="ac"/>
    <w:rsid w:val="003A4B5D"/>
    <w:pPr>
      <w:tabs>
        <w:tab w:val="left" w:pos="187"/>
      </w:tabs>
      <w:suppressAutoHyphens w:val="0"/>
      <w:spacing w:line="220" w:lineRule="exact"/>
      <w:ind w:left="187" w:hanging="187"/>
    </w:pPr>
    <w:rPr>
      <w:rFonts w:ascii="Times New Roman" w:eastAsia="Times New Roman" w:hAnsi="Times New Roman" w:cs="Times New Roman"/>
      <w:kern w:val="28"/>
      <w:sz w:val="18"/>
      <w:szCs w:val="20"/>
      <w:lang w:val="uk-UA" w:eastAsia="ru-RU"/>
    </w:rPr>
  </w:style>
  <w:style w:type="paragraph" w:styleId="affffff3">
    <w:name w:val="Date"/>
    <w:basedOn w:val="ac"/>
    <w:next w:val="ac"/>
    <w:link w:val="affffff2"/>
    <w:rsid w:val="003A4B5D"/>
    <w:pPr>
      <w:suppressAutoHyphens w:val="0"/>
    </w:pPr>
    <w:rPr>
      <w:rFonts w:ascii="PetersburgCTT" w:eastAsia="PetersburgCTT" w:hAnsi="PetersburgCTT" w:cs="PetersburgCTT"/>
      <w:szCs w:val="20"/>
      <w:lang w:eastAsia="ru-RU"/>
    </w:rPr>
  </w:style>
  <w:style w:type="character" w:customStyle="1" w:styleId="1ffffffffc">
    <w:name w:val="Дата Знак1"/>
    <w:basedOn w:val="ad"/>
    <w:uiPriority w:val="99"/>
    <w:semiHidden/>
    <w:rsid w:val="003A4B5D"/>
    <w:rPr>
      <w:rFonts w:ascii="Garamond" w:eastAsia="Garamond" w:hAnsi="Garamond" w:cs="Garamond"/>
      <w:sz w:val="24"/>
      <w:szCs w:val="24"/>
      <w:lang w:eastAsia="ar-SA"/>
    </w:rPr>
  </w:style>
  <w:style w:type="paragraph" w:styleId="affff">
    <w:name w:val="Note Heading"/>
    <w:basedOn w:val="ac"/>
    <w:next w:val="ac"/>
    <w:link w:val="afffe"/>
    <w:semiHidden/>
    <w:rsid w:val="003A4B5D"/>
    <w:pPr>
      <w:suppressAutoHyphens w:val="0"/>
    </w:pPr>
    <w:rPr>
      <w:rFonts w:ascii="PetersburgCTT" w:eastAsia="PetersburgCTT" w:hAnsi="PetersburgCTT" w:cs="PetersburgCTT"/>
      <w:sz w:val="28"/>
      <w:szCs w:val="28"/>
      <w:lang w:val="uk-UA" w:eastAsia="ru-RU"/>
    </w:rPr>
  </w:style>
  <w:style w:type="character" w:customStyle="1" w:styleId="1ffffffffd">
    <w:name w:val="Заголовок записки Знак1"/>
    <w:basedOn w:val="ad"/>
    <w:uiPriority w:val="99"/>
    <w:semiHidden/>
    <w:rsid w:val="003A4B5D"/>
    <w:rPr>
      <w:rFonts w:ascii="Garamond" w:eastAsia="Garamond" w:hAnsi="Garamond" w:cs="Garamond"/>
      <w:sz w:val="24"/>
      <w:szCs w:val="24"/>
      <w:lang w:eastAsia="ar-SA"/>
    </w:rPr>
  </w:style>
  <w:style w:type="paragraph" w:styleId="50">
    <w:name w:val="List Bullet 5"/>
    <w:basedOn w:val="ac"/>
    <w:autoRedefine/>
    <w:rsid w:val="003A4B5D"/>
    <w:pPr>
      <w:numPr>
        <w:numId w:val="54"/>
      </w:numPr>
      <w:suppressAutoHyphens w:val="0"/>
    </w:pPr>
    <w:rPr>
      <w:rFonts w:ascii="Times New Roman" w:eastAsia="Times New Roman" w:hAnsi="Times New Roman" w:cs="Times New Roman"/>
      <w:sz w:val="20"/>
      <w:szCs w:val="20"/>
      <w:lang w:val="uk-UA" w:eastAsia="ru-RU"/>
    </w:rPr>
  </w:style>
  <w:style w:type="paragraph" w:styleId="affffffffffffffffffffffffffa">
    <w:name w:val="table of figures"/>
    <w:basedOn w:val="ac"/>
    <w:next w:val="ac"/>
    <w:semiHidden/>
    <w:rsid w:val="003A4B5D"/>
    <w:pPr>
      <w:suppressAutoHyphens w:val="0"/>
      <w:ind w:left="400" w:hanging="400"/>
    </w:pPr>
    <w:rPr>
      <w:rFonts w:ascii="Times New Roman" w:eastAsia="Times New Roman" w:hAnsi="Times New Roman" w:cs="Times New Roman"/>
      <w:sz w:val="20"/>
      <w:szCs w:val="20"/>
      <w:lang w:val="uk-UA" w:eastAsia="ru-RU"/>
    </w:rPr>
  </w:style>
  <w:style w:type="paragraph" w:styleId="affffff5">
    <w:name w:val="Salutation"/>
    <w:basedOn w:val="ac"/>
    <w:next w:val="ac"/>
    <w:link w:val="affffff4"/>
    <w:rsid w:val="003A4B5D"/>
    <w:pPr>
      <w:suppressAutoHyphens w:val="0"/>
    </w:pPr>
    <w:rPr>
      <w:rFonts w:ascii="PetersburgCTT" w:eastAsia="PetersburgCTT" w:hAnsi="PetersburgCTT" w:cs="PetersburgCTT"/>
      <w:szCs w:val="20"/>
      <w:lang w:eastAsia="ru-RU"/>
    </w:rPr>
  </w:style>
  <w:style w:type="character" w:customStyle="1" w:styleId="1ffffffffe">
    <w:name w:val="Приветствие Знак1"/>
    <w:basedOn w:val="ad"/>
    <w:uiPriority w:val="99"/>
    <w:semiHidden/>
    <w:rsid w:val="003A4B5D"/>
    <w:rPr>
      <w:rFonts w:ascii="Garamond" w:eastAsia="Garamond" w:hAnsi="Garamond" w:cs="Garamond"/>
      <w:sz w:val="24"/>
      <w:szCs w:val="24"/>
      <w:lang w:eastAsia="ar-SA"/>
    </w:rPr>
  </w:style>
  <w:style w:type="paragraph" w:styleId="4ffb">
    <w:name w:val="List Continue 4"/>
    <w:basedOn w:val="ac"/>
    <w:semiHidden/>
    <w:rsid w:val="003A4B5D"/>
    <w:pPr>
      <w:suppressAutoHyphens w:val="0"/>
      <w:spacing w:after="120"/>
      <w:ind w:left="1132"/>
    </w:pPr>
    <w:rPr>
      <w:rFonts w:ascii="Times New Roman" w:eastAsia="Times New Roman" w:hAnsi="Times New Roman" w:cs="Times New Roman"/>
      <w:sz w:val="20"/>
      <w:szCs w:val="20"/>
      <w:lang w:val="uk-UA" w:eastAsia="ru-RU"/>
    </w:rPr>
  </w:style>
  <w:style w:type="paragraph" w:styleId="afffff1">
    <w:name w:val="Closing"/>
    <w:basedOn w:val="ac"/>
    <w:link w:val="afffff0"/>
    <w:rsid w:val="003A4B5D"/>
    <w:pPr>
      <w:suppressAutoHyphens w:val="0"/>
      <w:ind w:left="4252"/>
    </w:pPr>
    <w:rPr>
      <w:rFonts w:ascii="PetersburgCTT" w:eastAsia="PetersburgCTT" w:hAnsi="PetersburgCTT" w:cs="PetersburgCTT"/>
      <w:lang w:val="pl-PL" w:eastAsia="ru-RU"/>
    </w:rPr>
  </w:style>
  <w:style w:type="character" w:customStyle="1" w:styleId="1fffffffff">
    <w:name w:val="Прощание Знак1"/>
    <w:basedOn w:val="ad"/>
    <w:uiPriority w:val="99"/>
    <w:semiHidden/>
    <w:rsid w:val="003A4B5D"/>
    <w:rPr>
      <w:rFonts w:ascii="Garamond" w:eastAsia="Garamond" w:hAnsi="Garamond" w:cs="Garamond"/>
      <w:sz w:val="24"/>
      <w:szCs w:val="24"/>
      <w:lang w:eastAsia="ar-SA"/>
    </w:rPr>
  </w:style>
  <w:style w:type="paragraph" w:styleId="affffffffffffffffffffffffffb">
    <w:name w:val="table of authorities"/>
    <w:basedOn w:val="ac"/>
    <w:next w:val="ac"/>
    <w:semiHidden/>
    <w:rsid w:val="003A4B5D"/>
    <w:pPr>
      <w:suppressAutoHyphens w:val="0"/>
      <w:ind w:left="200" w:hanging="200"/>
    </w:pPr>
    <w:rPr>
      <w:rFonts w:ascii="Times New Roman" w:eastAsia="Times New Roman" w:hAnsi="Times New Roman" w:cs="Times New Roman"/>
      <w:sz w:val="20"/>
      <w:szCs w:val="20"/>
      <w:lang w:val="uk-UA" w:eastAsia="ru-RU"/>
    </w:rPr>
  </w:style>
  <w:style w:type="paragraph" w:styleId="afffffff8">
    <w:name w:val="macro"/>
    <w:link w:val="afffffff7"/>
    <w:semiHidden/>
    <w:rsid w:val="003A4B5D"/>
    <w:pPr>
      <w:tabs>
        <w:tab w:val="left" w:pos="480"/>
        <w:tab w:val="left" w:pos="960"/>
        <w:tab w:val="left" w:pos="1440"/>
        <w:tab w:val="left" w:pos="1920"/>
        <w:tab w:val="left" w:pos="2400"/>
        <w:tab w:val="left" w:pos="2880"/>
        <w:tab w:val="left" w:pos="3360"/>
        <w:tab w:val="left" w:pos="3840"/>
        <w:tab w:val="left" w:pos="4320"/>
      </w:tabs>
    </w:pPr>
    <w:rPr>
      <w:rFonts w:ascii="Symbol" w:eastAsia="Garamond" w:hAnsi="Symbol" w:cs="Symbol"/>
      <w:lang w:val="uk-UA"/>
    </w:rPr>
  </w:style>
  <w:style w:type="character" w:customStyle="1" w:styleId="1fffffffff0">
    <w:name w:val="Текст макроса Знак1"/>
    <w:basedOn w:val="ad"/>
    <w:uiPriority w:val="99"/>
    <w:semiHidden/>
    <w:rsid w:val="003A4B5D"/>
    <w:rPr>
      <w:rFonts w:ascii="Consolas" w:eastAsia="Garamond" w:hAnsi="Consolas" w:cs="Consolas"/>
      <w:lang w:eastAsia="ar-SA"/>
    </w:rPr>
  </w:style>
  <w:style w:type="paragraph" w:styleId="4ffc">
    <w:name w:val="index 4"/>
    <w:basedOn w:val="ac"/>
    <w:next w:val="ac"/>
    <w:autoRedefine/>
    <w:semiHidden/>
    <w:rsid w:val="003A4B5D"/>
    <w:pPr>
      <w:suppressAutoHyphens w:val="0"/>
      <w:ind w:left="800" w:hanging="200"/>
    </w:pPr>
    <w:rPr>
      <w:rFonts w:ascii="Times New Roman" w:eastAsia="Times New Roman" w:hAnsi="Times New Roman" w:cs="Times New Roman"/>
      <w:sz w:val="20"/>
      <w:szCs w:val="20"/>
      <w:lang w:val="uk-UA" w:eastAsia="ru-RU"/>
    </w:rPr>
  </w:style>
  <w:style w:type="paragraph" w:styleId="5ff">
    <w:name w:val="index 5"/>
    <w:basedOn w:val="ac"/>
    <w:next w:val="ac"/>
    <w:autoRedefine/>
    <w:semiHidden/>
    <w:rsid w:val="003A4B5D"/>
    <w:pPr>
      <w:suppressAutoHyphens w:val="0"/>
      <w:ind w:left="1000" w:hanging="200"/>
    </w:pPr>
    <w:rPr>
      <w:rFonts w:ascii="Times New Roman" w:eastAsia="Times New Roman" w:hAnsi="Times New Roman" w:cs="Times New Roman"/>
      <w:sz w:val="20"/>
      <w:szCs w:val="20"/>
      <w:lang w:val="uk-UA" w:eastAsia="ru-RU"/>
    </w:rPr>
  </w:style>
  <w:style w:type="paragraph" w:styleId="6f5">
    <w:name w:val="index 6"/>
    <w:basedOn w:val="ac"/>
    <w:next w:val="ac"/>
    <w:autoRedefine/>
    <w:semiHidden/>
    <w:rsid w:val="003A4B5D"/>
    <w:pPr>
      <w:suppressAutoHyphens w:val="0"/>
      <w:ind w:left="1200" w:hanging="200"/>
    </w:pPr>
    <w:rPr>
      <w:rFonts w:ascii="Times New Roman" w:eastAsia="Times New Roman" w:hAnsi="Times New Roman" w:cs="Times New Roman"/>
      <w:sz w:val="20"/>
      <w:szCs w:val="20"/>
      <w:lang w:val="uk-UA" w:eastAsia="ru-RU"/>
    </w:rPr>
  </w:style>
  <w:style w:type="paragraph" w:styleId="7f1">
    <w:name w:val="index 7"/>
    <w:basedOn w:val="ac"/>
    <w:next w:val="ac"/>
    <w:autoRedefine/>
    <w:semiHidden/>
    <w:rsid w:val="003A4B5D"/>
    <w:pPr>
      <w:suppressAutoHyphens w:val="0"/>
      <w:ind w:left="1400" w:hanging="200"/>
    </w:pPr>
    <w:rPr>
      <w:rFonts w:ascii="Times New Roman" w:eastAsia="Times New Roman" w:hAnsi="Times New Roman" w:cs="Times New Roman"/>
      <w:sz w:val="20"/>
      <w:szCs w:val="20"/>
      <w:lang w:val="uk-UA" w:eastAsia="ru-RU"/>
    </w:rPr>
  </w:style>
  <w:style w:type="paragraph" w:styleId="8f5">
    <w:name w:val="index 8"/>
    <w:basedOn w:val="ac"/>
    <w:next w:val="ac"/>
    <w:autoRedefine/>
    <w:semiHidden/>
    <w:rsid w:val="003A4B5D"/>
    <w:pPr>
      <w:suppressAutoHyphens w:val="0"/>
      <w:ind w:left="1600" w:hanging="200"/>
    </w:pPr>
    <w:rPr>
      <w:rFonts w:ascii="Times New Roman" w:eastAsia="Times New Roman" w:hAnsi="Times New Roman" w:cs="Times New Roman"/>
      <w:sz w:val="20"/>
      <w:szCs w:val="20"/>
      <w:lang w:val="uk-UA" w:eastAsia="ru-RU"/>
    </w:rPr>
  </w:style>
  <w:style w:type="paragraph" w:styleId="9e">
    <w:name w:val="index 9"/>
    <w:basedOn w:val="ac"/>
    <w:next w:val="ac"/>
    <w:autoRedefine/>
    <w:semiHidden/>
    <w:rsid w:val="003A4B5D"/>
    <w:pPr>
      <w:suppressAutoHyphens w:val="0"/>
      <w:ind w:left="1800" w:hanging="200"/>
    </w:pPr>
    <w:rPr>
      <w:rFonts w:ascii="Times New Roman" w:eastAsia="Times New Roman" w:hAnsi="Times New Roman" w:cs="Times New Roman"/>
      <w:sz w:val="20"/>
      <w:szCs w:val="20"/>
      <w:lang w:val="uk-UA" w:eastAsia="ru-RU"/>
    </w:rPr>
  </w:style>
  <w:style w:type="paragraph" w:customStyle="1" w:styleId="reference0">
    <w:name w:val="reference"/>
    <w:basedOn w:val="ac"/>
    <w:rsid w:val="00860244"/>
    <w:pPr>
      <w:suppressAutoHyphens w:val="0"/>
      <w:overflowPunct w:val="0"/>
      <w:autoSpaceDE w:val="0"/>
      <w:autoSpaceDN w:val="0"/>
      <w:adjustRightInd w:val="0"/>
      <w:spacing w:line="360" w:lineRule="auto"/>
      <w:textAlignment w:val="baseline"/>
    </w:pPr>
    <w:rPr>
      <w:rFonts w:ascii="Times New Roman" w:eastAsia="Times New Roman" w:hAnsi="Times New Roman" w:cs="Times New Roman"/>
      <w:sz w:val="18"/>
      <w:szCs w:val="20"/>
      <w:lang w:val="de-DE" w:eastAsia="ru-RU"/>
    </w:rPr>
  </w:style>
  <w:style w:type="paragraph" w:customStyle="1" w:styleId="095">
    <w:name w:val="Стиль по ширине Первая строка:  095 см Междустр.интервал:  полут..."/>
    <w:basedOn w:val="ac"/>
    <w:next w:val="ac"/>
    <w:rsid w:val="003355AA"/>
    <w:pPr>
      <w:widowControl w:val="0"/>
      <w:suppressAutoHyphens w:val="0"/>
      <w:spacing w:line="360" w:lineRule="auto"/>
      <w:ind w:firstLine="539"/>
      <w:jc w:val="both"/>
    </w:pPr>
    <w:rPr>
      <w:rFonts w:ascii="Times New Roman" w:eastAsia="Times New Roman" w:hAnsi="Times New Roman" w:cs="Times New Roman"/>
      <w:szCs w:val="20"/>
      <w:lang w:val="uk-UA" w:eastAsia="ru-RU"/>
    </w:rPr>
  </w:style>
  <w:style w:type="paragraph" w:customStyle="1" w:styleId="affffffffffffffffffffffffffc">
    <w:name w:val="Лит_аеч"/>
    <w:rsid w:val="00C10280"/>
    <w:pPr>
      <w:widowControl w:val="0"/>
      <w:ind w:left="170" w:hanging="170"/>
      <w:jc w:val="both"/>
    </w:pPr>
    <w:rPr>
      <w:rFonts w:ascii="Times New Roman" w:eastAsia="Times New Roman" w:hAnsi="Times New Roman" w:cs="Times New Roman"/>
      <w:sz w:val="18"/>
    </w:rPr>
  </w:style>
  <w:style w:type="paragraph" w:customStyle="1" w:styleId="References0">
    <w:name w:val="References"/>
    <w:basedOn w:val="ac"/>
    <w:rsid w:val="00C10280"/>
    <w:pPr>
      <w:suppressAutoHyphens w:val="0"/>
      <w:spacing w:before="60"/>
      <w:jc w:val="both"/>
    </w:pPr>
    <w:rPr>
      <w:rFonts w:ascii="Times New Roman" w:eastAsia="Times New Roman" w:hAnsi="Times New Roman" w:cs="Times New Roman"/>
      <w:sz w:val="18"/>
      <w:lang w:val="en-US" w:eastAsia="ru-RU"/>
    </w:rPr>
  </w:style>
  <w:style w:type="paragraph" w:customStyle="1" w:styleId="5ff0">
    <w:name w:val="Цитата5"/>
    <w:basedOn w:val="ac"/>
    <w:rsid w:val="002A5C4A"/>
    <w:pPr>
      <w:suppressAutoHyphens w:val="0"/>
      <w:ind w:left="-284" w:right="-766" w:firstLine="284"/>
      <w:jc w:val="center"/>
    </w:pPr>
    <w:rPr>
      <w:rFonts w:ascii="Times New Roman" w:eastAsia="Times New Roman" w:hAnsi="Times New Roman" w:cs="Times New Roman"/>
      <w:sz w:val="28"/>
      <w:szCs w:val="20"/>
      <w:lang w:eastAsia="ru-RU"/>
    </w:rPr>
  </w:style>
  <w:style w:type="paragraph" w:customStyle="1" w:styleId="2121">
    <w:name w:val="Основной текст 212"/>
    <w:basedOn w:val="ac"/>
    <w:rsid w:val="002A5C4A"/>
    <w:pPr>
      <w:suppressAutoHyphens w:val="0"/>
      <w:ind w:right="-1"/>
      <w:jc w:val="both"/>
    </w:pPr>
    <w:rPr>
      <w:rFonts w:ascii="Time Roman" w:eastAsia="Times New Roman" w:hAnsi="Time Roman" w:cs="Times New Roman"/>
      <w:sz w:val="20"/>
      <w:szCs w:val="20"/>
      <w:lang w:eastAsia="ru-RU"/>
    </w:rPr>
  </w:style>
  <w:style w:type="paragraph" w:customStyle="1" w:styleId="-f">
    <w:name w:val="р-рис"/>
    <w:rsid w:val="00555471"/>
    <w:pPr>
      <w:spacing w:before="40" w:after="40"/>
      <w:jc w:val="center"/>
    </w:pPr>
    <w:rPr>
      <w:rFonts w:ascii="Times New Roman" w:eastAsia="Times New Roman" w:hAnsi="Times New Roman" w:cs="Times New Roman"/>
      <w:b/>
      <w:i/>
      <w:sz w:val="18"/>
      <w:lang w:val="uk-UA"/>
    </w:rPr>
  </w:style>
  <w:style w:type="paragraph" w:customStyle="1" w:styleId="191">
    <w:name w:val="Основной текст19"/>
    <w:basedOn w:val="190"/>
    <w:rsid w:val="00555471"/>
    <w:pPr>
      <w:spacing w:line="360" w:lineRule="auto"/>
      <w:jc w:val="center"/>
    </w:pPr>
    <w:rPr>
      <w:color w:val="auto"/>
      <w:sz w:val="24"/>
    </w:rPr>
  </w:style>
  <w:style w:type="paragraph" w:customStyle="1" w:styleId="12c">
    <w:name w:val="Оглавление 12"/>
    <w:basedOn w:val="190"/>
    <w:next w:val="190"/>
    <w:autoRedefine/>
    <w:rsid w:val="00555471"/>
    <w:pPr>
      <w:spacing w:line="360" w:lineRule="auto"/>
      <w:jc w:val="both"/>
    </w:pPr>
    <w:rPr>
      <w:color w:val="auto"/>
      <w:sz w:val="28"/>
      <w:szCs w:val="24"/>
    </w:rPr>
  </w:style>
  <w:style w:type="paragraph" w:customStyle="1" w:styleId="2ffffff2">
    <w:name w:val="Текст концевой сноски2"/>
    <w:basedOn w:val="190"/>
    <w:rsid w:val="00555471"/>
    <w:rPr>
      <w:color w:val="auto"/>
      <w:lang w:val="ru-RU"/>
    </w:rPr>
  </w:style>
  <w:style w:type="paragraph" w:customStyle="1" w:styleId="affffffffffffffffffffffffffd">
    <w:name w:val="Надпись"/>
    <w:basedOn w:val="ac"/>
    <w:rsid w:val="00B85FEB"/>
    <w:pPr>
      <w:suppressLineNumbers/>
      <w:spacing w:before="120" w:after="120"/>
    </w:pPr>
    <w:rPr>
      <w:rFonts w:ascii="Thorndale" w:eastAsia="Times New Roman" w:hAnsi="Thorndale" w:cs="Times New Roman"/>
      <w:i/>
      <w:sz w:val="20"/>
      <w:szCs w:val="20"/>
      <w:lang w:eastAsia="ru-RU"/>
    </w:rPr>
  </w:style>
  <w:style w:type="paragraph" w:customStyle="1" w:styleId="affffffffffffffffffffffffffe">
    <w:name w:val="Содержимое рамки"/>
    <w:basedOn w:val="afffffffc"/>
    <w:rsid w:val="00B85FEB"/>
    <w:pPr>
      <w:spacing w:after="0" w:line="360" w:lineRule="auto"/>
      <w:jc w:val="both"/>
    </w:pPr>
    <w:rPr>
      <w:rFonts w:ascii="Times New Roman" w:eastAsia="Times New Roman" w:hAnsi="Times New Roman" w:cs="Times New Roman"/>
      <w:szCs w:val="20"/>
      <w:lang w:eastAsia="ru-RU"/>
    </w:rPr>
  </w:style>
  <w:style w:type="character" w:customStyle="1" w:styleId="gris21">
    <w:name w:val="gris21"/>
    <w:basedOn w:val="ad"/>
    <w:uiPriority w:val="99"/>
    <w:rsid w:val="00CA3600"/>
    <w:rPr>
      <w:rFonts w:ascii="Verdana" w:hAnsi="Verdana" w:cs="Verdana"/>
      <w:color w:val="auto"/>
      <w:sz w:val="14"/>
      <w:szCs w:val="14"/>
      <w:u w:val="none"/>
      <w:effect w:val="none"/>
    </w:rPr>
  </w:style>
  <w:style w:type="character" w:customStyle="1" w:styleId="docepixazulneg1">
    <w:name w:val="docepixazulneg1"/>
    <w:basedOn w:val="ad"/>
    <w:uiPriority w:val="99"/>
    <w:rsid w:val="00CA3600"/>
    <w:rPr>
      <w:rFonts w:ascii="Arial" w:hAnsi="Arial" w:cs="Arial"/>
      <w:b/>
      <w:bCs/>
      <w:color w:val="auto"/>
      <w:sz w:val="18"/>
      <w:szCs w:val="18"/>
      <w:u w:val="none"/>
      <w:effect w:val="none"/>
    </w:rPr>
  </w:style>
  <w:style w:type="paragraph" w:customStyle="1" w:styleId="1fffffffff1">
    <w:name w:val="указатель 1"/>
    <w:basedOn w:val="ac"/>
    <w:next w:val="ac"/>
    <w:autoRedefine/>
    <w:rsid w:val="008669FB"/>
    <w:pPr>
      <w:suppressAutoHyphens w:val="0"/>
      <w:autoSpaceDE w:val="0"/>
      <w:autoSpaceDN w:val="0"/>
      <w:ind w:left="200" w:hanging="200"/>
    </w:pPr>
    <w:rPr>
      <w:rFonts w:ascii="Times New Roman" w:eastAsiaTheme="minorEastAsia" w:hAnsi="Times New Roman" w:cs="Times New Roman"/>
      <w:sz w:val="20"/>
      <w:szCs w:val="20"/>
      <w:lang w:eastAsia="ru-RU"/>
    </w:rPr>
  </w:style>
  <w:style w:type="character" w:customStyle="1" w:styleId="goohl11">
    <w:name w:val="goohl11"/>
    <w:basedOn w:val="ad"/>
    <w:rsid w:val="00FF3E2B"/>
    <w:rPr>
      <w:color w:val="000000"/>
      <w:shd w:val="clear" w:color="auto" w:fill="A0FFFF"/>
    </w:rPr>
  </w:style>
  <w:style w:type="character" w:customStyle="1" w:styleId="goohl01">
    <w:name w:val="goohl01"/>
    <w:basedOn w:val="ad"/>
    <w:rsid w:val="00FF3E2B"/>
    <w:rPr>
      <w:color w:val="000000"/>
      <w:shd w:val="clear" w:color="auto" w:fill="FFFF66"/>
    </w:rPr>
  </w:style>
  <w:style w:type="paragraph" w:customStyle="1" w:styleId="11podzagolovok">
    <w:name w:val="[О] 1.1. podzagolovok"/>
    <w:uiPriority w:val="99"/>
    <w:rsid w:val="00B337F9"/>
    <w:pPr>
      <w:tabs>
        <w:tab w:val="right" w:leader="dot" w:pos="9185"/>
      </w:tabs>
      <w:ind w:left="283" w:hanging="283"/>
    </w:pPr>
    <w:rPr>
      <w:rFonts w:ascii="Times New Roman" w:eastAsia="Times New Roman" w:hAnsi="Times New Roman" w:cs="Times New Roman"/>
      <w:b/>
      <w:bCs/>
      <w:sz w:val="28"/>
      <w:szCs w:val="28"/>
    </w:rPr>
  </w:style>
  <w:style w:type="paragraph" w:customStyle="1" w:styleId="1114">
    <w:name w:val="[О] 1.1.1."/>
    <w:uiPriority w:val="99"/>
    <w:rsid w:val="00B337F9"/>
    <w:pPr>
      <w:tabs>
        <w:tab w:val="right" w:leader="dot" w:pos="9185"/>
      </w:tabs>
      <w:ind w:left="283" w:hanging="283"/>
    </w:pPr>
    <w:rPr>
      <w:rFonts w:ascii="Times New Roman" w:eastAsia="Times New Roman" w:hAnsi="Times New Roman" w:cs="Times New Roman"/>
      <w:b/>
      <w:bCs/>
      <w:sz w:val="28"/>
      <w:szCs w:val="28"/>
    </w:rPr>
  </w:style>
  <w:style w:type="paragraph" w:customStyle="1" w:styleId="zagolovok1">
    <w:name w:val="[О] zagolovok"/>
    <w:uiPriority w:val="99"/>
    <w:rsid w:val="00B337F9"/>
    <w:pPr>
      <w:tabs>
        <w:tab w:val="right" w:leader="dot" w:pos="9185"/>
      </w:tabs>
      <w:ind w:left="283" w:hanging="283"/>
    </w:pPr>
    <w:rPr>
      <w:rFonts w:ascii="Times New Roman" w:eastAsia="Times New Roman" w:hAnsi="Times New Roman" w:cs="Times New Roman"/>
      <w:b/>
      <w:bCs/>
      <w:color w:val="000000"/>
      <w:sz w:val="28"/>
      <w:szCs w:val="28"/>
    </w:rPr>
  </w:style>
  <w:style w:type="paragraph" w:customStyle="1" w:styleId="WW-BlockText">
    <w:name w:val="WW-Block Text"/>
    <w:basedOn w:val="ac"/>
    <w:rsid w:val="00721A13"/>
    <w:pPr>
      <w:spacing w:line="360" w:lineRule="auto"/>
      <w:ind w:left="224" w:right="40" w:firstLine="1"/>
      <w:jc w:val="both"/>
    </w:pPr>
    <w:rPr>
      <w:rFonts w:ascii="Times New Roman" w:eastAsia="Times New Roman" w:hAnsi="Times New Roman" w:cs="Times New Roman"/>
      <w:sz w:val="28"/>
      <w:szCs w:val="20"/>
    </w:rPr>
  </w:style>
  <w:style w:type="character" w:customStyle="1" w:styleId="Iniiaiieoeoo">
    <w:name w:val="Iniiaiie o?eoo"/>
    <w:rsid w:val="00EE6E21"/>
  </w:style>
  <w:style w:type="paragraph" w:customStyle="1" w:styleId="caaieiaie2">
    <w:name w:val="caaieiaie 2"/>
    <w:basedOn w:val="Iauiue0"/>
    <w:next w:val="Iauiue0"/>
    <w:rsid w:val="00EE6E21"/>
    <w:pPr>
      <w:keepNext/>
      <w:suppressAutoHyphens w:val="0"/>
      <w:overflowPunct w:val="0"/>
      <w:autoSpaceDE w:val="0"/>
      <w:autoSpaceDN w:val="0"/>
      <w:adjustRightInd w:val="0"/>
      <w:spacing w:line="360" w:lineRule="auto"/>
      <w:ind w:left="720"/>
      <w:jc w:val="both"/>
      <w:textAlignment w:val="baseline"/>
    </w:pPr>
    <w:rPr>
      <w:rFonts w:ascii="Times New Roman" w:eastAsia="Times New Roman" w:hAnsi="Times New Roman" w:cs="Times New Roman"/>
      <w:sz w:val="28"/>
      <w:lang w:val="uk-UA" w:eastAsia="uk-UA"/>
    </w:rPr>
  </w:style>
  <w:style w:type="paragraph" w:customStyle="1" w:styleId="Ieieeeieiioeooe">
    <w:name w:val="Ie?iee eieiioeooe"/>
    <w:basedOn w:val="Iauiue0"/>
    <w:rsid w:val="00EE6E21"/>
    <w:pPr>
      <w:tabs>
        <w:tab w:val="center" w:pos="4153"/>
        <w:tab w:val="right" w:pos="8306"/>
      </w:tabs>
      <w:suppressAutoHyphens w:val="0"/>
      <w:overflowPunct w:val="0"/>
      <w:autoSpaceDE w:val="0"/>
      <w:autoSpaceDN w:val="0"/>
      <w:adjustRightInd w:val="0"/>
      <w:textAlignment w:val="baseline"/>
    </w:pPr>
    <w:rPr>
      <w:rFonts w:ascii="Times New Roman" w:eastAsia="Times New Roman" w:hAnsi="Times New Roman" w:cs="Times New Roman"/>
      <w:lang w:val="ru-RU" w:eastAsia="uk-UA"/>
    </w:rPr>
  </w:style>
  <w:style w:type="paragraph" w:customStyle="1" w:styleId="Aaoieeeieiioeooe">
    <w:name w:val="Aa?oiee eieiioeooe"/>
    <w:basedOn w:val="Iauiue0"/>
    <w:rsid w:val="00EE6E21"/>
    <w:pPr>
      <w:tabs>
        <w:tab w:val="center" w:pos="4153"/>
        <w:tab w:val="right" w:pos="8306"/>
      </w:tabs>
      <w:suppressAutoHyphens w:val="0"/>
      <w:overflowPunct w:val="0"/>
      <w:autoSpaceDE w:val="0"/>
      <w:autoSpaceDN w:val="0"/>
      <w:adjustRightInd w:val="0"/>
      <w:textAlignment w:val="baseline"/>
    </w:pPr>
    <w:rPr>
      <w:rFonts w:ascii="Times New Roman" w:eastAsia="Times New Roman" w:hAnsi="Times New Roman" w:cs="Times New Roman"/>
      <w:lang w:val="ru-RU" w:eastAsia="uk-UA"/>
    </w:rPr>
  </w:style>
  <w:style w:type="paragraph" w:customStyle="1" w:styleId="4ffd">
    <w:name w:val="Схема документа4"/>
    <w:basedOn w:val="ac"/>
    <w:rsid w:val="00EE6E21"/>
    <w:pPr>
      <w:shd w:val="clear" w:color="auto" w:fill="000080"/>
      <w:suppressAutoHyphens w:val="0"/>
      <w:overflowPunct w:val="0"/>
      <w:autoSpaceDE w:val="0"/>
      <w:autoSpaceDN w:val="0"/>
      <w:adjustRightInd w:val="0"/>
      <w:textAlignment w:val="baseline"/>
    </w:pPr>
    <w:rPr>
      <w:rFonts w:ascii="Tahoma" w:eastAsia="Times New Roman" w:hAnsi="Tahoma" w:cs="Times New Roman"/>
      <w:sz w:val="20"/>
      <w:szCs w:val="20"/>
      <w:lang w:val="en-US" w:eastAsia="uk-UA"/>
    </w:rPr>
  </w:style>
  <w:style w:type="paragraph" w:customStyle="1" w:styleId="Aaoieeeieiioeooe1">
    <w:name w:val="Aa?oiee eieiioeooe1"/>
    <w:basedOn w:val="ac"/>
    <w:rsid w:val="00EE6E21"/>
    <w:pPr>
      <w:tabs>
        <w:tab w:val="center" w:pos="4153"/>
        <w:tab w:val="right" w:pos="8306"/>
      </w:tabs>
      <w:suppressAutoHyphens w:val="0"/>
      <w:overflowPunct w:val="0"/>
      <w:autoSpaceDE w:val="0"/>
      <w:autoSpaceDN w:val="0"/>
      <w:adjustRightInd w:val="0"/>
      <w:textAlignment w:val="baseline"/>
    </w:pPr>
    <w:rPr>
      <w:rFonts w:ascii="Times New Roman" w:eastAsia="Times New Roman" w:hAnsi="Times New Roman" w:cs="Times New Roman"/>
      <w:sz w:val="20"/>
      <w:szCs w:val="20"/>
      <w:lang w:val="en-US" w:eastAsia="uk-UA"/>
    </w:rPr>
  </w:style>
  <w:style w:type="character" w:customStyle="1" w:styleId="iiianoaieou1">
    <w:name w:val="iiia? no?aieou1"/>
    <w:basedOn w:val="ad"/>
    <w:rsid w:val="00EE6E21"/>
  </w:style>
  <w:style w:type="character" w:customStyle="1" w:styleId="goohl1">
    <w:name w:val="goohl1"/>
    <w:basedOn w:val="ad"/>
    <w:rsid w:val="001E6B85"/>
  </w:style>
  <w:style w:type="paragraph" w:customStyle="1" w:styleId="Text-1">
    <w:name w:val="Text-1"/>
    <w:uiPriority w:val="99"/>
    <w:rsid w:val="00674E91"/>
    <w:pPr>
      <w:widowControl w:val="0"/>
      <w:autoSpaceDE w:val="0"/>
      <w:autoSpaceDN w:val="0"/>
      <w:spacing w:line="240" w:lineRule="atLeast"/>
      <w:ind w:firstLine="397"/>
      <w:jc w:val="both"/>
    </w:pPr>
    <w:rPr>
      <w:rFonts w:ascii="Times New Roman" w:eastAsia="Times New Roman" w:hAnsi="Times New Roman" w:cs="Times New Roman"/>
      <w:color w:val="000000"/>
    </w:rPr>
  </w:style>
  <w:style w:type="paragraph" w:customStyle="1" w:styleId="Normaali">
    <w:name w:val="Normaali"/>
    <w:uiPriority w:val="99"/>
    <w:rsid w:val="00674E91"/>
    <w:pPr>
      <w:widowControl w:val="0"/>
    </w:pPr>
    <w:rPr>
      <w:rFonts w:ascii="Times New Roman" w:eastAsia="Times New Roman" w:hAnsi="Times New Roman" w:cs="Times New Roman"/>
      <w:lang w:val="fi-FI"/>
    </w:rPr>
  </w:style>
  <w:style w:type="character" w:customStyle="1" w:styleId="5ff1">
    <w:name w:val="Знак сноски5"/>
    <w:rsid w:val="00D35CB0"/>
    <w:rPr>
      <w:rFonts w:ascii="Times New Roman" w:hAnsi="Times New Roman" w:cs="Times New Roman"/>
      <w:w w:val="100"/>
      <w:sz w:val="24"/>
      <w:szCs w:val="24"/>
      <w:vertAlign w:val="superscript"/>
    </w:rPr>
  </w:style>
  <w:style w:type="paragraph" w:customStyle="1" w:styleId="2150">
    <w:name w:val="Основной текст с отступом 215"/>
    <w:basedOn w:val="ac"/>
    <w:rsid w:val="00970089"/>
    <w:pPr>
      <w:suppressAutoHyphens w:val="0"/>
      <w:overflowPunct w:val="0"/>
      <w:autoSpaceDE w:val="0"/>
      <w:autoSpaceDN w:val="0"/>
      <w:adjustRightInd w:val="0"/>
      <w:ind w:firstLine="851"/>
      <w:jc w:val="both"/>
      <w:textAlignment w:val="baseline"/>
    </w:pPr>
    <w:rPr>
      <w:rFonts w:ascii="Times New Roman" w:eastAsia="Times New Roman" w:hAnsi="Times New Roman" w:cs="Times New Roman"/>
      <w:sz w:val="28"/>
      <w:szCs w:val="20"/>
      <w:lang w:val="uk-UA" w:eastAsia="ru-RU"/>
    </w:rPr>
  </w:style>
  <w:style w:type="paragraph" w:customStyle="1" w:styleId="6f6">
    <w:name w:val="Тема примечания6"/>
    <w:basedOn w:val="aff2"/>
    <w:next w:val="aff2"/>
    <w:rsid w:val="000D65B7"/>
    <w:pPr>
      <w:widowControl/>
      <w:autoSpaceDE w:val="0"/>
      <w:autoSpaceDN w:val="0"/>
    </w:pPr>
    <w:rPr>
      <w:rFonts w:ascii="Times New Roman" w:eastAsia="Times New Roman" w:hAnsi="Times New Roman" w:cs="Times New Roman"/>
      <w:b/>
      <w:bCs/>
    </w:rPr>
  </w:style>
  <w:style w:type="paragraph" w:customStyle="1" w:styleId="10c">
    <w:name w:val="Текст выноски10"/>
    <w:basedOn w:val="ac"/>
    <w:rsid w:val="000D65B7"/>
    <w:pPr>
      <w:suppressAutoHyphens w:val="0"/>
      <w:autoSpaceDE w:val="0"/>
      <w:autoSpaceDN w:val="0"/>
    </w:pPr>
    <w:rPr>
      <w:rFonts w:ascii="Times New Roman" w:eastAsia="Times New Roman" w:hAnsi="Times New Roman" w:cs="Times New Roman"/>
      <w:sz w:val="16"/>
      <w:szCs w:val="16"/>
      <w:lang w:eastAsia="ru-RU"/>
    </w:rPr>
  </w:style>
  <w:style w:type="paragraph" w:customStyle="1" w:styleId="Heading11">
    <w:name w:val="Heading1"/>
    <w:basedOn w:val="2ffffc"/>
    <w:rsid w:val="00651EE2"/>
    <w:pPr>
      <w:suppressAutoHyphens w:val="0"/>
      <w:spacing w:after="0" w:line="360" w:lineRule="auto"/>
      <w:ind w:firstLine="720"/>
      <w:jc w:val="center"/>
    </w:pPr>
    <w:rPr>
      <w:rFonts w:ascii="Times New Roman" w:eastAsia="Times New Roman" w:hAnsi="Times New Roman" w:cs="Times New Roman"/>
      <w:b/>
      <w:caps/>
      <w:sz w:val="28"/>
      <w:szCs w:val="20"/>
      <w:lang w:eastAsia="en-US"/>
    </w:rPr>
  </w:style>
  <w:style w:type="paragraph" w:customStyle="1" w:styleId="tytu1">
    <w:name w:val="tytu1"/>
    <w:basedOn w:val="ac"/>
    <w:rsid w:val="00651EE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131">
    <w:name w:val="Основной текст 213"/>
    <w:basedOn w:val="ac"/>
    <w:rsid w:val="00073CB6"/>
    <w:pPr>
      <w:suppressAutoHyphens w:val="0"/>
      <w:overflowPunct w:val="0"/>
      <w:autoSpaceDE w:val="0"/>
      <w:autoSpaceDN w:val="0"/>
      <w:adjustRightInd w:val="0"/>
      <w:spacing w:before="120"/>
      <w:jc w:val="center"/>
      <w:textAlignment w:val="baseline"/>
    </w:pPr>
    <w:rPr>
      <w:rFonts w:ascii="Times New Roman" w:eastAsia="Times New Roman" w:hAnsi="Times New Roman" w:cs="Times New Roman"/>
      <w:kern w:val="20"/>
      <w:sz w:val="28"/>
      <w:szCs w:val="20"/>
      <w:lang w:eastAsia="en-US"/>
    </w:rPr>
  </w:style>
  <w:style w:type="paragraph" w:customStyle="1" w:styleId="3100">
    <w:name w:val="Основной текст с отступом 310"/>
    <w:basedOn w:val="ac"/>
    <w:rsid w:val="00272CC0"/>
    <w:pPr>
      <w:suppressAutoHyphens w:val="0"/>
      <w:overflowPunct w:val="0"/>
      <w:autoSpaceDE w:val="0"/>
      <w:autoSpaceDN w:val="0"/>
      <w:adjustRightInd w:val="0"/>
      <w:spacing w:line="360" w:lineRule="auto"/>
      <w:ind w:firstLine="567"/>
      <w:jc w:val="both"/>
    </w:pPr>
    <w:rPr>
      <w:rFonts w:ascii="Times New Roman" w:eastAsia="Times New Roman" w:hAnsi="Times New Roman" w:cs="Times New Roman"/>
      <w:szCs w:val="20"/>
      <w:lang w:val="uk-UA" w:eastAsia="ru-RU"/>
    </w:rPr>
  </w:style>
  <w:style w:type="paragraph" w:customStyle="1" w:styleId="afffffffffffffffffffffffffff">
    <w:name w:val="Èãîðü"/>
    <w:basedOn w:val="ac"/>
    <w:rsid w:val="00272CC0"/>
    <w:pPr>
      <w:suppressAutoHyphens w:val="0"/>
      <w:overflowPunct w:val="0"/>
      <w:autoSpaceDE w:val="0"/>
      <w:autoSpaceDN w:val="0"/>
      <w:adjustRightInd w:val="0"/>
      <w:spacing w:line="360" w:lineRule="auto"/>
      <w:ind w:firstLine="510"/>
      <w:jc w:val="both"/>
    </w:pPr>
    <w:rPr>
      <w:rFonts w:ascii="Times New Roman" w:eastAsia="Times New Roman" w:hAnsi="Times New Roman" w:cs="Times New Roman"/>
      <w:szCs w:val="20"/>
      <w:lang w:eastAsia="ru-RU"/>
    </w:rPr>
  </w:style>
  <w:style w:type="paragraph" w:customStyle="1" w:styleId="343">
    <w:name w:val="Основной текст 34"/>
    <w:basedOn w:val="ac"/>
    <w:rsid w:val="00272CC0"/>
    <w:pPr>
      <w:suppressAutoHyphens w:val="0"/>
      <w:overflowPunct w:val="0"/>
      <w:autoSpaceDE w:val="0"/>
      <w:autoSpaceDN w:val="0"/>
      <w:adjustRightInd w:val="0"/>
      <w:jc w:val="both"/>
    </w:pPr>
    <w:rPr>
      <w:rFonts w:ascii="Times New Roman" w:eastAsia="Times New Roman" w:hAnsi="Times New Roman" w:cs="Times New Roman"/>
      <w:b/>
      <w:szCs w:val="20"/>
      <w:lang w:val="uk-UA" w:eastAsia="ru-RU"/>
    </w:rPr>
  </w:style>
  <w:style w:type="paragraph" w:customStyle="1" w:styleId="afffffffffffffffffffffffffff0">
    <w:name w:val="!ОСН"/>
    <w:uiPriority w:val="99"/>
    <w:rsid w:val="0076148A"/>
    <w:pPr>
      <w:autoSpaceDE w:val="0"/>
      <w:autoSpaceDN w:val="0"/>
      <w:ind w:firstLine="567"/>
    </w:pPr>
    <w:rPr>
      <w:rFonts w:ascii="Times New Roman" w:eastAsia="Times New Roman" w:hAnsi="Times New Roman" w:cs="Times New Roman"/>
      <w:sz w:val="24"/>
      <w:szCs w:val="24"/>
    </w:rPr>
  </w:style>
  <w:style w:type="paragraph" w:customStyle="1" w:styleId="afffffffffffffffffffffffffff1">
    <w:name w:val="!***"/>
    <w:basedOn w:val="ac"/>
    <w:next w:val="ac"/>
    <w:uiPriority w:val="99"/>
    <w:rsid w:val="00ED74E8"/>
    <w:pPr>
      <w:suppressAutoHyphens w:val="0"/>
      <w:spacing w:before="60" w:after="60"/>
      <w:jc w:val="center"/>
    </w:pPr>
    <w:rPr>
      <w:rFonts w:ascii="Times New Roman" w:eastAsiaTheme="minorEastAsia" w:hAnsi="Times New Roman" w:cs="Times New Roman"/>
      <w:lang w:eastAsia="ru-RU"/>
    </w:rPr>
  </w:style>
  <w:style w:type="paragraph" w:customStyle="1" w:styleId="f3">
    <w:name w:val="£f3êàçàò"/>
    <w:basedOn w:val="affffffffffff0"/>
    <w:next w:val="ac"/>
    <w:rsid w:val="008B559C"/>
    <w:pPr>
      <w:suppressAutoHyphens w:val="0"/>
      <w:spacing w:line="240" w:lineRule="auto"/>
      <w:jc w:val="center"/>
    </w:pPr>
    <w:rPr>
      <w:rFonts w:ascii="Times New Roman" w:eastAsia="Times New Roman" w:hAnsi="Times New Roman" w:cs="Times New Roman"/>
      <w:b/>
      <w:bCs/>
      <w:sz w:val="26"/>
      <w:szCs w:val="26"/>
      <w:lang w:val="ru-RU" w:eastAsia="ru-RU"/>
    </w:rPr>
  </w:style>
  <w:style w:type="character" w:customStyle="1" w:styleId="11f7">
    <w:name w:val="Заголовок 1 Знак1"/>
    <w:aliases w:val="Heading 1 Main Знак,Main Знак"/>
    <w:basedOn w:val="ad"/>
    <w:rsid w:val="008B559C"/>
    <w:rPr>
      <w:rFonts w:asciiTheme="majorHAnsi" w:eastAsiaTheme="majorEastAsia" w:hAnsiTheme="majorHAnsi" w:cstheme="majorBidi"/>
      <w:b/>
      <w:bCs/>
      <w:color w:val="2E74B5" w:themeColor="accent1" w:themeShade="BF"/>
      <w:sz w:val="28"/>
      <w:szCs w:val="28"/>
    </w:rPr>
  </w:style>
  <w:style w:type="paragraph" w:customStyle="1" w:styleId="HeadingBase">
    <w:name w:val="Heading Base"/>
    <w:basedOn w:val="ac"/>
    <w:next w:val="ac"/>
    <w:semiHidden/>
    <w:rsid w:val="008B559C"/>
    <w:pPr>
      <w:keepNext/>
      <w:keepLines/>
      <w:widowControl w:val="0"/>
      <w:suppressAutoHyphens w:val="0"/>
      <w:spacing w:before="240" w:after="120"/>
      <w:ind w:firstLine="567"/>
      <w:jc w:val="both"/>
    </w:pPr>
    <w:rPr>
      <w:rFonts w:ascii="Times New Roman CYR" w:eastAsia="Times New Roman" w:hAnsi="Times New Roman CYR" w:cs="Times New Roman CYR"/>
      <w:b/>
      <w:bCs/>
      <w:kern w:val="16"/>
      <w:sz w:val="28"/>
      <w:szCs w:val="28"/>
      <w:lang w:eastAsia="ru-RU"/>
    </w:rPr>
  </w:style>
  <w:style w:type="paragraph" w:customStyle="1" w:styleId="SignatureCompanyName">
    <w:name w:val="Signature Company Name"/>
    <w:basedOn w:val="afffffffffffff0"/>
    <w:next w:val="ac"/>
    <w:semiHidden/>
    <w:rsid w:val="008B559C"/>
    <w:pPr>
      <w:keepNext/>
      <w:keepLines/>
      <w:suppressAutoHyphens w:val="0"/>
      <w:overflowPunct/>
      <w:autoSpaceDE/>
      <w:spacing w:before="100" w:after="160" w:line="240" w:lineRule="auto"/>
      <w:ind w:firstLine="567"/>
      <w:jc w:val="both"/>
      <w:textAlignment w:val="auto"/>
    </w:pPr>
    <w:rPr>
      <w:rFonts w:ascii="Times New Roman CYR" w:eastAsia="Times New Roman" w:hAnsi="Times New Roman CYR" w:cs="Times New Roman CYR"/>
      <w:b/>
      <w:bCs/>
      <w:i w:val="0"/>
      <w:iCs w:val="0"/>
      <w:color w:val="auto"/>
      <w:sz w:val="24"/>
      <w:szCs w:val="24"/>
      <w:lang w:val="ru-RU" w:eastAsia="ru-RU"/>
    </w:rPr>
  </w:style>
  <w:style w:type="paragraph" w:customStyle="1" w:styleId="SignatureJobTitle">
    <w:name w:val="Signature Job Title"/>
    <w:basedOn w:val="afffffffffffff0"/>
    <w:next w:val="ac"/>
    <w:semiHidden/>
    <w:rsid w:val="008B559C"/>
    <w:pPr>
      <w:keepNext/>
      <w:suppressAutoHyphens w:val="0"/>
      <w:overflowPunct/>
      <w:autoSpaceDE/>
      <w:spacing w:before="100" w:after="160" w:line="240" w:lineRule="auto"/>
      <w:ind w:firstLine="567"/>
      <w:jc w:val="both"/>
      <w:textAlignment w:val="auto"/>
    </w:pPr>
    <w:rPr>
      <w:rFonts w:ascii="Times New Roman CYR" w:eastAsia="Times New Roman" w:hAnsi="Times New Roman CYR" w:cs="Times New Roman CYR"/>
      <w:i w:val="0"/>
      <w:iCs w:val="0"/>
      <w:color w:val="auto"/>
      <w:sz w:val="24"/>
      <w:szCs w:val="24"/>
      <w:lang w:val="ru-RU" w:eastAsia="ru-RU"/>
    </w:rPr>
  </w:style>
  <w:style w:type="paragraph" w:customStyle="1" w:styleId="SignatureName">
    <w:name w:val="Signature Name"/>
    <w:basedOn w:val="afffffffffffff0"/>
    <w:next w:val="SignatureJobTitle"/>
    <w:semiHidden/>
    <w:rsid w:val="008B559C"/>
    <w:pPr>
      <w:keepNext/>
      <w:suppressAutoHyphens w:val="0"/>
      <w:overflowPunct/>
      <w:autoSpaceDE/>
      <w:spacing w:before="720" w:after="100" w:line="240" w:lineRule="auto"/>
      <w:ind w:firstLine="567"/>
      <w:jc w:val="both"/>
      <w:textAlignment w:val="auto"/>
    </w:pPr>
    <w:rPr>
      <w:rFonts w:ascii="Times New Roman CYR" w:eastAsia="Times New Roman" w:hAnsi="Times New Roman CYR" w:cs="Times New Roman CYR"/>
      <w:i w:val="0"/>
      <w:iCs w:val="0"/>
      <w:color w:val="auto"/>
      <w:sz w:val="24"/>
      <w:szCs w:val="24"/>
      <w:lang w:val="ru-RU" w:eastAsia="ru-RU"/>
    </w:rPr>
  </w:style>
  <w:style w:type="paragraph" w:customStyle="1" w:styleId="BodyText15">
    <w:name w:val="Body Text 1.5"/>
    <w:basedOn w:val="ac"/>
    <w:semiHidden/>
    <w:rsid w:val="008B559C"/>
    <w:pPr>
      <w:widowControl w:val="0"/>
      <w:suppressAutoHyphens w:val="0"/>
      <w:spacing w:before="100" w:after="100" w:line="360" w:lineRule="auto"/>
      <w:ind w:firstLine="567"/>
      <w:jc w:val="both"/>
    </w:pPr>
    <w:rPr>
      <w:rFonts w:ascii="Times New Roman CYR" w:eastAsia="Times New Roman" w:hAnsi="Times New Roman CYR" w:cs="Times New Roman CYR"/>
      <w:lang w:eastAsia="ru-RU"/>
    </w:rPr>
  </w:style>
  <w:style w:type="paragraph" w:customStyle="1" w:styleId="ea">
    <w:name w:val="òå`eañò ñíîñêè"/>
    <w:basedOn w:val="ac"/>
    <w:semiHidden/>
    <w:rsid w:val="008B559C"/>
    <w:pPr>
      <w:widowControl w:val="0"/>
      <w:suppressAutoHyphens w:val="0"/>
      <w:spacing w:before="100" w:after="100"/>
      <w:ind w:firstLine="567"/>
      <w:jc w:val="both"/>
    </w:pPr>
    <w:rPr>
      <w:rFonts w:ascii="Times New Roman" w:eastAsia="Times New Roman" w:hAnsi="Times New Roman" w:cs="Times New Roman"/>
      <w:sz w:val="20"/>
      <w:szCs w:val="20"/>
      <w:lang w:eastAsia="ru-RU"/>
    </w:rPr>
  </w:style>
  <w:style w:type="paragraph" w:customStyle="1" w:styleId="e6">
    <w:name w:val="Íèe6íèé êîëîíòèòóë"/>
    <w:basedOn w:val="ac"/>
    <w:semiHidden/>
    <w:rsid w:val="008B559C"/>
    <w:pPr>
      <w:widowControl w:val="0"/>
      <w:tabs>
        <w:tab w:val="center" w:pos="4320"/>
        <w:tab w:val="right" w:pos="8640"/>
      </w:tabs>
      <w:suppressAutoHyphens w:val="0"/>
      <w:jc w:val="both"/>
    </w:pPr>
    <w:rPr>
      <w:rFonts w:ascii="Times New Roman" w:eastAsia="Times New Roman" w:hAnsi="Times New Roman" w:cs="Times New Roman"/>
      <w:lang w:val="en-US" w:eastAsia="ru-RU"/>
    </w:rPr>
  </w:style>
  <w:style w:type="paragraph" w:customStyle="1" w:styleId="1Heading1MainMain">
    <w:name w:val="заголовок 1.Heading 1 Main.Main"/>
    <w:basedOn w:val="ac"/>
    <w:next w:val="ac"/>
    <w:semiHidden/>
    <w:rsid w:val="008B559C"/>
    <w:pPr>
      <w:keepNext/>
      <w:widowControl w:val="0"/>
      <w:autoSpaceDE w:val="0"/>
      <w:autoSpaceDN w:val="0"/>
      <w:spacing w:before="360" w:after="360" w:line="360" w:lineRule="auto"/>
      <w:jc w:val="center"/>
    </w:pPr>
    <w:rPr>
      <w:rFonts w:ascii="Times New Roman" w:eastAsia="Times New Roman" w:hAnsi="Times New Roman" w:cs="Times New Roman"/>
      <w:b/>
      <w:bCs/>
      <w:caps/>
      <w:kern w:val="28"/>
      <w:sz w:val="32"/>
      <w:szCs w:val="32"/>
      <w:lang w:eastAsia="ru-RU"/>
    </w:rPr>
  </w:style>
  <w:style w:type="paragraph" w:customStyle="1" w:styleId="2Section">
    <w:name w:val="заголовок 2.Section"/>
    <w:basedOn w:val="ac"/>
    <w:next w:val="ac"/>
    <w:semiHidden/>
    <w:rsid w:val="008B559C"/>
    <w:pPr>
      <w:keepNext/>
      <w:widowControl w:val="0"/>
      <w:suppressAutoHyphens w:val="0"/>
      <w:autoSpaceDE w:val="0"/>
      <w:autoSpaceDN w:val="0"/>
      <w:spacing w:before="360" w:after="360" w:line="360" w:lineRule="auto"/>
      <w:ind w:firstLine="567"/>
    </w:pPr>
    <w:rPr>
      <w:rFonts w:ascii="Times New Roman" w:eastAsia="Times New Roman" w:hAnsi="Times New Roman" w:cs="Times New Roman"/>
      <w:b/>
      <w:bCs/>
      <w:sz w:val="28"/>
      <w:szCs w:val="28"/>
      <w:lang w:eastAsia="ru-RU"/>
    </w:rPr>
  </w:style>
  <w:style w:type="paragraph" w:customStyle="1" w:styleId="R002">
    <w:name w:val="оглR00вление 2"/>
    <w:basedOn w:val="ac"/>
    <w:next w:val="ac"/>
    <w:semiHidden/>
    <w:rsid w:val="008B559C"/>
    <w:pPr>
      <w:widowControl w:val="0"/>
      <w:tabs>
        <w:tab w:val="right" w:leader="dot" w:pos="8579"/>
      </w:tabs>
      <w:suppressAutoHyphens w:val="0"/>
      <w:autoSpaceDE w:val="0"/>
      <w:autoSpaceDN w:val="0"/>
      <w:ind w:left="200"/>
    </w:pPr>
    <w:rPr>
      <w:rFonts w:ascii="Times New Roman" w:eastAsia="Times New Roman" w:hAnsi="Times New Roman" w:cs="Times New Roman"/>
      <w:lang w:val="hr-HR" w:eastAsia="ru-RU"/>
    </w:rPr>
  </w:style>
  <w:style w:type="paragraph" w:customStyle="1" w:styleId="2ffffff3">
    <w:name w:val="указатель 2"/>
    <w:basedOn w:val="ac"/>
    <w:next w:val="ac"/>
    <w:autoRedefine/>
    <w:semiHidden/>
    <w:rsid w:val="008B559C"/>
    <w:pPr>
      <w:widowControl w:val="0"/>
      <w:tabs>
        <w:tab w:val="right" w:pos="9638"/>
      </w:tabs>
      <w:suppressAutoHyphens w:val="0"/>
      <w:autoSpaceDE w:val="0"/>
      <w:autoSpaceDN w:val="0"/>
      <w:ind w:left="480" w:hanging="240"/>
    </w:pPr>
    <w:rPr>
      <w:rFonts w:ascii="SchoolBook" w:eastAsia="Times New Roman" w:hAnsi="SchoolBook" w:cs="Times New Roman"/>
      <w:sz w:val="18"/>
      <w:szCs w:val="18"/>
      <w:lang w:val="hr-HR" w:eastAsia="ru-RU"/>
    </w:rPr>
  </w:style>
  <w:style w:type="paragraph" w:customStyle="1" w:styleId="3ffff">
    <w:name w:val="указатель 3"/>
    <w:basedOn w:val="ac"/>
    <w:next w:val="ac"/>
    <w:autoRedefine/>
    <w:semiHidden/>
    <w:rsid w:val="008B559C"/>
    <w:pPr>
      <w:widowControl w:val="0"/>
      <w:tabs>
        <w:tab w:val="right" w:pos="9638"/>
      </w:tabs>
      <w:suppressAutoHyphens w:val="0"/>
      <w:autoSpaceDE w:val="0"/>
      <w:autoSpaceDN w:val="0"/>
      <w:ind w:left="600" w:hanging="200"/>
    </w:pPr>
    <w:rPr>
      <w:rFonts w:ascii="Times New Roman" w:eastAsia="Times New Roman" w:hAnsi="Times New Roman" w:cs="Times New Roman"/>
      <w:sz w:val="18"/>
      <w:szCs w:val="18"/>
      <w:lang w:val="en-US" w:eastAsia="ru-RU"/>
    </w:rPr>
  </w:style>
  <w:style w:type="paragraph" w:customStyle="1" w:styleId="4ffe">
    <w:name w:val="указатель 4"/>
    <w:basedOn w:val="ac"/>
    <w:next w:val="ac"/>
    <w:autoRedefine/>
    <w:semiHidden/>
    <w:rsid w:val="008B559C"/>
    <w:pPr>
      <w:widowControl w:val="0"/>
      <w:tabs>
        <w:tab w:val="right" w:pos="9638"/>
      </w:tabs>
      <w:suppressAutoHyphens w:val="0"/>
      <w:autoSpaceDE w:val="0"/>
      <w:autoSpaceDN w:val="0"/>
      <w:ind w:left="800" w:hanging="200"/>
    </w:pPr>
    <w:rPr>
      <w:rFonts w:ascii="Times New Roman" w:eastAsia="Times New Roman" w:hAnsi="Times New Roman" w:cs="Times New Roman"/>
      <w:sz w:val="18"/>
      <w:szCs w:val="18"/>
      <w:lang w:val="en-US" w:eastAsia="ru-RU"/>
    </w:rPr>
  </w:style>
  <w:style w:type="paragraph" w:customStyle="1" w:styleId="afffffffffffffffffffffffffff2">
    <w:name w:val="указатель"/>
    <w:basedOn w:val="ac"/>
    <w:next w:val="1fffffffff1"/>
    <w:semiHidden/>
    <w:rsid w:val="008B559C"/>
    <w:pPr>
      <w:widowControl w:val="0"/>
      <w:suppressAutoHyphens w:val="0"/>
      <w:autoSpaceDE w:val="0"/>
      <w:autoSpaceDN w:val="0"/>
      <w:jc w:val="center"/>
    </w:pPr>
    <w:rPr>
      <w:rFonts w:ascii="Times New Roman" w:eastAsia="Times New Roman" w:hAnsi="Times New Roman" w:cs="Times New Roman"/>
      <w:b/>
      <w:bCs/>
      <w:sz w:val="26"/>
      <w:szCs w:val="26"/>
      <w:lang w:eastAsia="ru-RU"/>
    </w:rPr>
  </w:style>
  <w:style w:type="paragraph" w:customStyle="1" w:styleId="Heading1Heading1MainMain">
    <w:name w:val="Heading 1.Heading 1 Main.Main"/>
    <w:basedOn w:val="ac"/>
    <w:next w:val="ac"/>
    <w:semiHidden/>
    <w:rsid w:val="008B559C"/>
    <w:pPr>
      <w:keepNext/>
      <w:widowControl w:val="0"/>
      <w:autoSpaceDE w:val="0"/>
      <w:spacing w:before="360" w:after="360" w:line="360" w:lineRule="auto"/>
      <w:ind w:firstLine="567"/>
      <w:jc w:val="both"/>
    </w:pPr>
    <w:rPr>
      <w:rFonts w:ascii="Times New Roman" w:eastAsia="Times New Roman" w:hAnsi="Times New Roman" w:cs="Times New Roman"/>
      <w:b/>
      <w:bCs/>
      <w:caps/>
      <w:kern w:val="28"/>
      <w:sz w:val="32"/>
      <w:szCs w:val="32"/>
      <w:lang w:eastAsia="ru-RU"/>
    </w:rPr>
  </w:style>
  <w:style w:type="character" w:customStyle="1" w:styleId="afffffffffffffffffffffffffff3">
    <w:name w:val="Îñíîâíîé øðèôò"/>
    <w:rsid w:val="008B559C"/>
  </w:style>
  <w:style w:type="character" w:customStyle="1" w:styleId="afffffffffffffffffffffffffff4">
    <w:name w:val="çíàê ñíîñêè"/>
    <w:basedOn w:val="afffffffffffffffffffffffffff3"/>
    <w:rsid w:val="008B559C"/>
    <w:rPr>
      <w:vertAlign w:val="superscript"/>
    </w:rPr>
  </w:style>
  <w:style w:type="character" w:customStyle="1" w:styleId="afffffffffffffffffffffffffff5">
    <w:name w:val="íîìåð ñòðàíèöû"/>
    <w:basedOn w:val="afffffffffffffffffffffffffff3"/>
    <w:rsid w:val="008B559C"/>
  </w:style>
  <w:style w:type="character" w:customStyle="1" w:styleId="myGeneral">
    <w:name w:val="myGeneral"/>
    <w:basedOn w:val="ad"/>
    <w:rsid w:val="008B559C"/>
    <w:rPr>
      <w:rFonts w:ascii="Times New Roman" w:hAnsi="Times New Roman" w:cs="Times New Roman" w:hint="default"/>
      <w:sz w:val="20"/>
      <w:szCs w:val="20"/>
    </w:rPr>
  </w:style>
  <w:style w:type="character" w:customStyle="1" w:styleId="afffffffffffffffffffffffffff6">
    <w:name w:val="Основноﻳ"/>
    <w:aliases w:val="Ѐ"/>
    <w:rsid w:val="008B559C"/>
  </w:style>
  <w:style w:type="paragraph" w:customStyle="1" w:styleId="2142">
    <w:name w:val="Основной текст 214"/>
    <w:basedOn w:val="ac"/>
    <w:rsid w:val="00742899"/>
    <w:pPr>
      <w:widowControl w:val="0"/>
      <w:suppressAutoHyphens w:val="0"/>
      <w:spacing w:line="360" w:lineRule="auto"/>
      <w:ind w:left="360"/>
      <w:jc w:val="both"/>
    </w:pPr>
    <w:rPr>
      <w:rFonts w:ascii="Times New Roman" w:eastAsia="Times New Roman" w:hAnsi="Times New Roman" w:cs="Times New Roman"/>
      <w:szCs w:val="20"/>
      <w:lang w:val="uk-UA" w:eastAsia="uk-UA"/>
    </w:rPr>
  </w:style>
  <w:style w:type="paragraph" w:customStyle="1" w:styleId="6f7">
    <w:name w:val="Цитата6"/>
    <w:basedOn w:val="ac"/>
    <w:rsid w:val="00742899"/>
    <w:pPr>
      <w:suppressAutoHyphens w:val="0"/>
      <w:spacing w:before="240" w:line="360" w:lineRule="auto"/>
      <w:ind w:left="-284" w:right="-1" w:firstLine="568"/>
      <w:jc w:val="both"/>
    </w:pPr>
    <w:rPr>
      <w:rFonts w:ascii="Times New Roman" w:eastAsia="Times New Roman" w:hAnsi="Times New Roman" w:cs="Times New Roman"/>
      <w:sz w:val="28"/>
      <w:szCs w:val="20"/>
      <w:lang w:val="uk-UA" w:eastAsia="uk-UA"/>
    </w:rPr>
  </w:style>
  <w:style w:type="character" w:customStyle="1" w:styleId="Stlus1Char">
    <w:name w:val="Stílus1 Char"/>
    <w:basedOn w:val="af0"/>
    <w:link w:val="Stlus1"/>
    <w:locked/>
    <w:rsid w:val="00740145"/>
    <w:rPr>
      <w:rFonts w:ascii="Courier New" w:eastAsia="Times New Roman" w:hAnsi="Courier New" w:cs="Courier New"/>
      <w:sz w:val="28"/>
      <w:szCs w:val="28"/>
      <w:lang w:val="hu-HU" w:eastAsia="hu-HU" w:bidi="ar-SA"/>
    </w:rPr>
  </w:style>
  <w:style w:type="paragraph" w:customStyle="1" w:styleId="Stlus1">
    <w:name w:val="Stílus1"/>
    <w:basedOn w:val="afffffffc"/>
    <w:link w:val="Stlus1Char"/>
    <w:rsid w:val="00740145"/>
    <w:pPr>
      <w:suppressAutoHyphens w:val="0"/>
      <w:snapToGrid w:val="0"/>
      <w:spacing w:line="360" w:lineRule="auto"/>
      <w:ind w:firstLine="709"/>
      <w:jc w:val="both"/>
    </w:pPr>
    <w:rPr>
      <w:rFonts w:ascii="Courier New" w:eastAsia="Times New Roman" w:hAnsi="Courier New" w:cs="Courier New"/>
      <w:szCs w:val="28"/>
      <w:lang w:val="hu-HU" w:eastAsia="hu-HU"/>
    </w:rPr>
  </w:style>
  <w:style w:type="character" w:customStyle="1" w:styleId="inlinetitle">
    <w:name w:val="inline_title"/>
    <w:basedOn w:val="ad"/>
    <w:rsid w:val="00350E90"/>
  </w:style>
  <w:style w:type="character" w:customStyle="1" w:styleId="ft1">
    <w:name w:val="ft1"/>
    <w:basedOn w:val="ad"/>
    <w:rsid w:val="00350E90"/>
  </w:style>
  <w:style w:type="paragraph" w:customStyle="1" w:styleId="txt1l">
    <w:name w:val="txt1l"/>
    <w:basedOn w:val="ac"/>
    <w:uiPriority w:val="99"/>
    <w:rsid w:val="00350E9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230">
    <w:name w:val="Журнал Список 1. 2. 3."/>
    <w:uiPriority w:val="99"/>
    <w:rsid w:val="00350E90"/>
    <w:pPr>
      <w:tabs>
        <w:tab w:val="num" w:pos="1492"/>
      </w:tabs>
      <w:ind w:left="1492" w:hanging="360"/>
    </w:pPr>
    <w:rPr>
      <w:rFonts w:ascii="Times New Roman" w:eastAsia="Times New Roman" w:hAnsi="Times New Roman" w:cs="Times New Roman"/>
      <w:noProof/>
    </w:rPr>
  </w:style>
  <w:style w:type="character" w:customStyle="1" w:styleId="main11px">
    <w:name w:val="main11px"/>
    <w:basedOn w:val="ad"/>
    <w:uiPriority w:val="99"/>
    <w:rsid w:val="00350E90"/>
  </w:style>
  <w:style w:type="character" w:customStyle="1" w:styleId="redarial18px">
    <w:name w:val="redarial18px"/>
    <w:basedOn w:val="ad"/>
    <w:uiPriority w:val="99"/>
    <w:rsid w:val="00350E90"/>
  </w:style>
  <w:style w:type="character" w:customStyle="1" w:styleId="def-definition">
    <w:name w:val="def-definition"/>
    <w:basedOn w:val="ad"/>
    <w:uiPriority w:val="99"/>
    <w:rsid w:val="00350E90"/>
  </w:style>
  <w:style w:type="character" w:customStyle="1" w:styleId="def-example">
    <w:name w:val="def-example"/>
    <w:basedOn w:val="ad"/>
    <w:uiPriority w:val="99"/>
    <w:rsid w:val="00350E90"/>
  </w:style>
  <w:style w:type="character" w:customStyle="1" w:styleId="def-contents">
    <w:name w:val="def-contents"/>
    <w:basedOn w:val="ad"/>
    <w:uiPriority w:val="99"/>
    <w:rsid w:val="00350E90"/>
  </w:style>
  <w:style w:type="character" w:customStyle="1" w:styleId="small-text">
    <w:name w:val="small-text"/>
    <w:basedOn w:val="ad"/>
    <w:uiPriority w:val="99"/>
    <w:rsid w:val="00350E90"/>
  </w:style>
  <w:style w:type="character" w:customStyle="1" w:styleId="huge">
    <w:name w:val="huge"/>
    <w:basedOn w:val="ad"/>
    <w:rsid w:val="00350E90"/>
  </w:style>
  <w:style w:type="character" w:customStyle="1" w:styleId="ft12">
    <w:name w:val="ft12"/>
    <w:basedOn w:val="ad"/>
    <w:rsid w:val="00350E90"/>
  </w:style>
  <w:style w:type="character" w:customStyle="1" w:styleId="jbody">
    <w:name w:val="jbody"/>
    <w:basedOn w:val="ad"/>
    <w:uiPriority w:val="99"/>
    <w:rsid w:val="00350E90"/>
  </w:style>
  <w:style w:type="character" w:customStyle="1" w:styleId="ft7">
    <w:name w:val="ft7"/>
    <w:basedOn w:val="ad"/>
    <w:uiPriority w:val="99"/>
    <w:rsid w:val="00350E90"/>
  </w:style>
  <w:style w:type="character" w:customStyle="1" w:styleId="normal--char">
    <w:name w:val="normal--char"/>
    <w:basedOn w:val="ad"/>
    <w:uiPriority w:val="99"/>
    <w:rsid w:val="00350E90"/>
  </w:style>
  <w:style w:type="character" w:customStyle="1" w:styleId="infonormal1">
    <w:name w:val="infonormal1"/>
    <w:basedOn w:val="ad"/>
    <w:rsid w:val="00394D25"/>
    <w:rPr>
      <w:rFonts w:ascii="Arial" w:hAnsi="Arial" w:cs="Arial" w:hint="default"/>
      <w:b w:val="0"/>
      <w:bCs w:val="0"/>
      <w:i w:val="0"/>
      <w:iCs w:val="0"/>
      <w:strike w:val="0"/>
      <w:dstrike w:val="0"/>
      <w:color w:val="000000"/>
      <w:sz w:val="15"/>
      <w:szCs w:val="15"/>
      <w:u w:val="none"/>
      <w:effect w:val="none"/>
    </w:rPr>
  </w:style>
  <w:style w:type="paragraph" w:customStyle="1" w:styleId="iaaienuoaaeeo">
    <w:name w:val="iaaienu oaaeeo"/>
    <w:basedOn w:val="ac"/>
    <w:next w:val="ac"/>
    <w:rsid w:val="00C802F5"/>
    <w:pPr>
      <w:keepNext/>
      <w:keepLines/>
      <w:widowControl w:val="0"/>
      <w:autoSpaceDE w:val="0"/>
      <w:autoSpaceDN w:val="0"/>
      <w:adjustRightInd w:val="0"/>
      <w:spacing w:after="240"/>
      <w:jc w:val="center"/>
    </w:pPr>
    <w:rPr>
      <w:rFonts w:ascii="Times New Roman" w:eastAsia="Times New Roman" w:hAnsi="Times New Roman" w:cs="Times New Roman"/>
      <w:sz w:val="28"/>
      <w:szCs w:val="28"/>
      <w:lang w:eastAsia="ru-RU"/>
    </w:rPr>
  </w:style>
  <w:style w:type="paragraph" w:customStyle="1" w:styleId="Caaieiaieoaaeeo">
    <w:name w:val="Caaieiaie oaaeeo"/>
    <w:basedOn w:val="ac"/>
    <w:next w:val="ac"/>
    <w:rsid w:val="00C802F5"/>
    <w:pPr>
      <w:keepNext/>
      <w:widowControl w:val="0"/>
      <w:suppressAutoHyphens w:val="0"/>
      <w:autoSpaceDE w:val="0"/>
      <w:autoSpaceDN w:val="0"/>
      <w:adjustRightInd w:val="0"/>
      <w:spacing w:before="120" w:line="360" w:lineRule="auto"/>
      <w:ind w:firstLine="720"/>
      <w:jc w:val="right"/>
    </w:pPr>
    <w:rPr>
      <w:rFonts w:ascii="Times New Roman" w:eastAsia="Times New Roman" w:hAnsi="Times New Roman" w:cs="Times New Roman"/>
      <w:b/>
      <w:bCs/>
      <w:sz w:val="28"/>
      <w:szCs w:val="28"/>
      <w:lang w:eastAsia="ru-RU"/>
    </w:rPr>
  </w:style>
  <w:style w:type="character" w:customStyle="1" w:styleId="IniiaiieoeooAe0acaoa1">
    <w:name w:val="Iniiaiie o?eoo Ae0acaoa1"/>
    <w:rsid w:val="00C802F5"/>
    <w:rPr>
      <w:sz w:val="20"/>
      <w:szCs w:val="20"/>
    </w:rPr>
  </w:style>
  <w:style w:type="paragraph" w:customStyle="1" w:styleId="noaia">
    <w:name w:val="noaia"/>
    <w:basedOn w:val="ac"/>
    <w:rsid w:val="00C802F5"/>
    <w:pPr>
      <w:widowControl w:val="0"/>
      <w:suppressAutoHyphens w:val="0"/>
      <w:autoSpaceDE w:val="0"/>
      <w:autoSpaceDN w:val="0"/>
      <w:adjustRightInd w:val="0"/>
      <w:spacing w:line="360" w:lineRule="auto"/>
      <w:ind w:firstLine="720"/>
      <w:jc w:val="center"/>
    </w:pPr>
    <w:rPr>
      <w:rFonts w:ascii="Arial" w:eastAsia="Times New Roman" w:hAnsi="Arial" w:cs="Arial"/>
      <w:sz w:val="22"/>
      <w:szCs w:val="22"/>
      <w:lang w:eastAsia="ru-RU"/>
    </w:rPr>
  </w:style>
  <w:style w:type="paragraph" w:customStyle="1" w:styleId="oaae">
    <w:name w:val="oaae"/>
    <w:basedOn w:val="ac"/>
    <w:rsid w:val="00C802F5"/>
    <w:pPr>
      <w:widowControl w:val="0"/>
      <w:autoSpaceDE w:val="0"/>
      <w:autoSpaceDN w:val="0"/>
      <w:adjustRightInd w:val="0"/>
      <w:jc w:val="center"/>
    </w:pPr>
    <w:rPr>
      <w:rFonts w:ascii="Arial" w:eastAsia="Times New Roman" w:hAnsi="Arial" w:cs="Arial"/>
      <w:spacing w:val="-6"/>
      <w:sz w:val="18"/>
      <w:szCs w:val="18"/>
      <w:lang w:eastAsia="ru-RU"/>
    </w:rPr>
  </w:style>
  <w:style w:type="paragraph" w:customStyle="1" w:styleId="215">
    <w:name w:val="Основной текст 215"/>
    <w:basedOn w:val="ac"/>
    <w:rsid w:val="00C802F5"/>
    <w:pPr>
      <w:widowControl w:val="0"/>
      <w:numPr>
        <w:numId w:val="55"/>
      </w:numPr>
      <w:suppressAutoHyphens w:val="0"/>
      <w:spacing w:line="360" w:lineRule="auto"/>
      <w:jc w:val="both"/>
    </w:pPr>
    <w:rPr>
      <w:rFonts w:ascii="Times New Roman" w:eastAsia="Times New Roman" w:hAnsi="Times New Roman" w:cs="Times New Roman"/>
      <w:szCs w:val="20"/>
      <w:lang w:val="uk-UA" w:eastAsia="uk-UA"/>
    </w:rPr>
  </w:style>
  <w:style w:type="paragraph" w:customStyle="1" w:styleId="2160">
    <w:name w:val="Основной текст с отступом 216"/>
    <w:basedOn w:val="ac"/>
    <w:rsid w:val="00C802F5"/>
    <w:pPr>
      <w:suppressAutoHyphens w:val="0"/>
      <w:spacing w:line="360" w:lineRule="auto"/>
      <w:ind w:firstLine="709"/>
      <w:jc w:val="both"/>
    </w:pPr>
    <w:rPr>
      <w:rFonts w:ascii="Times New Roman" w:eastAsia="Times New Roman" w:hAnsi="Times New Roman" w:cs="Times New Roman"/>
      <w:sz w:val="28"/>
      <w:szCs w:val="20"/>
      <w:lang w:eastAsia="uk-UA"/>
    </w:rPr>
  </w:style>
  <w:style w:type="paragraph" w:customStyle="1" w:styleId="906">
    <w:name w:val="Абзац 9 пт.06.ширина"/>
    <w:basedOn w:val="ac"/>
    <w:rsid w:val="00DF4558"/>
    <w:pPr>
      <w:suppressAutoHyphens w:val="0"/>
      <w:ind w:firstLine="340"/>
      <w:jc w:val="both"/>
    </w:pPr>
    <w:rPr>
      <w:rFonts w:ascii="Times New Roman" w:eastAsia="Times New Roman" w:hAnsi="Times New Roman" w:cs="Times New Roman"/>
      <w:sz w:val="18"/>
      <w:szCs w:val="20"/>
      <w:lang w:eastAsia="en-US"/>
    </w:rPr>
  </w:style>
  <w:style w:type="paragraph" w:customStyle="1" w:styleId="9f">
    <w:name w:val="Список 9 пт"/>
    <w:basedOn w:val="ac"/>
    <w:rsid w:val="00DF4558"/>
    <w:pPr>
      <w:tabs>
        <w:tab w:val="num" w:pos="1492"/>
      </w:tabs>
      <w:suppressAutoHyphens w:val="0"/>
      <w:ind w:left="1492" w:hanging="360"/>
      <w:jc w:val="both"/>
    </w:pPr>
    <w:rPr>
      <w:rFonts w:ascii="Times New Roman" w:eastAsia="Times New Roman" w:hAnsi="Times New Roman" w:cs="Times New Roman"/>
      <w:sz w:val="18"/>
      <w:szCs w:val="18"/>
      <w:lang w:eastAsia="en-US"/>
    </w:rPr>
  </w:style>
  <w:style w:type="character" w:customStyle="1" w:styleId="afffffffffffffffffffffffffff7">
    <w:name w:val="разрядка"/>
    <w:basedOn w:val="ad"/>
    <w:uiPriority w:val="99"/>
    <w:rsid w:val="0066494E"/>
    <w:rPr>
      <w:spacing w:val="60"/>
    </w:rPr>
  </w:style>
  <w:style w:type="character" w:customStyle="1" w:styleId="afffffffffffffffffffffffffff8">
    <w:name w:val="скрытый"/>
    <w:basedOn w:val="ad"/>
    <w:uiPriority w:val="99"/>
    <w:rsid w:val="00D722FC"/>
    <w:rPr>
      <w:vanish/>
      <w:color w:val="FF0000"/>
    </w:rPr>
  </w:style>
  <w:style w:type="paragraph" w:customStyle="1" w:styleId="afffffffffffffffffffffffffff9">
    <w:name w:val="КЛзаголов"/>
    <w:basedOn w:val="ac"/>
    <w:rsid w:val="00FE1518"/>
    <w:pPr>
      <w:suppressAutoHyphens w:val="0"/>
      <w:spacing w:line="360" w:lineRule="auto"/>
      <w:jc w:val="center"/>
    </w:pPr>
    <w:rPr>
      <w:rFonts w:ascii="Times New Roman" w:eastAsia="Times New Roman" w:hAnsi="Times New Roman" w:cs="Times New Roman"/>
      <w:b/>
      <w:sz w:val="28"/>
      <w:szCs w:val="20"/>
      <w:lang w:val="en-US" w:eastAsia="ru-RU"/>
    </w:rPr>
  </w:style>
  <w:style w:type="paragraph" w:customStyle="1" w:styleId="200">
    <w:name w:val="Обычный20"/>
    <w:rsid w:val="00FE1518"/>
    <w:pPr>
      <w:widowControl w:val="0"/>
      <w:spacing w:line="480" w:lineRule="auto"/>
      <w:ind w:left="760" w:firstLine="280"/>
      <w:jc w:val="both"/>
    </w:pPr>
    <w:rPr>
      <w:rFonts w:ascii="Times New Roman" w:eastAsia="Times New Roman" w:hAnsi="Times New Roman" w:cs="Times New Roman"/>
      <w:sz w:val="24"/>
      <w:lang w:val="uk-UA"/>
    </w:rPr>
  </w:style>
  <w:style w:type="paragraph" w:customStyle="1" w:styleId="14f5">
    <w:name w:val="Основной текст с отступом14"/>
    <w:basedOn w:val="200"/>
    <w:rsid w:val="00FE1518"/>
    <w:pPr>
      <w:spacing w:after="120"/>
      <w:ind w:left="283"/>
    </w:pPr>
  </w:style>
  <w:style w:type="paragraph" w:customStyle="1" w:styleId="afffffffffffffffffffffffffffa">
    <w:name w:val="?????????"/>
    <w:basedOn w:val="afffffffe"/>
    <w:rsid w:val="00FE1518"/>
    <w:pPr>
      <w:suppressAutoHyphens w:val="0"/>
      <w:spacing w:line="360" w:lineRule="auto"/>
      <w:ind w:firstLine="720"/>
    </w:pPr>
    <w:rPr>
      <w:rFonts w:ascii="Times New Roman" w:eastAsia="Times New Roman" w:hAnsi="Times New Roman" w:cs="Times New Roman"/>
      <w:sz w:val="28"/>
      <w:szCs w:val="20"/>
      <w:lang w:val="en-US" w:eastAsia="en-US"/>
    </w:rPr>
  </w:style>
  <w:style w:type="paragraph" w:customStyle="1" w:styleId="afffffffffffffffffffffffffffb">
    <w:name w:val="Назва"/>
    <w:basedOn w:val="ac"/>
    <w:rsid w:val="00F75DD3"/>
    <w:pPr>
      <w:keepLines/>
      <w:suppressAutoHyphens w:val="0"/>
      <w:spacing w:line="360" w:lineRule="auto"/>
      <w:jc w:val="center"/>
    </w:pPr>
    <w:rPr>
      <w:rFonts w:ascii="Times New Roman" w:eastAsia="Times New Roman" w:hAnsi="Times New Roman" w:cs="Times New Roman"/>
      <w:b/>
      <w:sz w:val="28"/>
      <w:szCs w:val="20"/>
      <w:lang w:val="uk-UA" w:eastAsia="ru-RU"/>
    </w:rPr>
  </w:style>
  <w:style w:type="character" w:customStyle="1" w:styleId="itemsubtitleproduct1">
    <w:name w:val="itemsubtitleproduct1"/>
    <w:basedOn w:val="ad"/>
    <w:rsid w:val="001D146A"/>
    <w:rPr>
      <w:rFonts w:ascii="Verdana" w:hAnsi="Verdana" w:hint="default"/>
      <w:b w:val="0"/>
      <w:bCs w:val="0"/>
      <w:color w:val="000000"/>
      <w:sz w:val="25"/>
      <w:szCs w:val="25"/>
    </w:rPr>
  </w:style>
  <w:style w:type="character" w:customStyle="1" w:styleId="proddetailsgen1">
    <w:name w:val="proddetailsgen1"/>
    <w:basedOn w:val="ad"/>
    <w:rsid w:val="001D146A"/>
    <w:rPr>
      <w:rFonts w:ascii="Verdana" w:hAnsi="Verdana" w:hint="default"/>
      <w:color w:val="000000"/>
      <w:sz w:val="18"/>
      <w:szCs w:val="18"/>
    </w:rPr>
  </w:style>
  <w:style w:type="character" w:customStyle="1" w:styleId="smalllinkbold1">
    <w:name w:val="smalllinkbold1"/>
    <w:basedOn w:val="ad"/>
    <w:uiPriority w:val="99"/>
    <w:rsid w:val="001D146A"/>
    <w:rPr>
      <w:rFonts w:ascii="Verdana" w:hAnsi="Verdana" w:hint="default"/>
      <w:sz w:val="17"/>
      <w:szCs w:val="17"/>
    </w:rPr>
  </w:style>
  <w:style w:type="character" w:customStyle="1" w:styleId="byline">
    <w:name w:val="byline"/>
    <w:basedOn w:val="ad"/>
    <w:rsid w:val="001D146A"/>
  </w:style>
  <w:style w:type="character" w:customStyle="1" w:styleId="headline1">
    <w:name w:val="headline1"/>
    <w:basedOn w:val="ad"/>
    <w:rsid w:val="001D146A"/>
    <w:rPr>
      <w:rFonts w:ascii="Helvetica" w:hAnsi="Helvetica" w:hint="default"/>
      <w:b/>
      <w:bCs/>
      <w:color w:val="660000"/>
      <w:sz w:val="26"/>
      <w:szCs w:val="26"/>
    </w:rPr>
  </w:style>
  <w:style w:type="character" w:customStyle="1" w:styleId="serif1">
    <w:name w:val="serif1"/>
    <w:basedOn w:val="ad"/>
    <w:rsid w:val="00E1794C"/>
    <w:rPr>
      <w:rFonts w:ascii="Times" w:hAnsi="Times" w:hint="default"/>
      <w:sz w:val="24"/>
      <w:szCs w:val="24"/>
    </w:rPr>
  </w:style>
  <w:style w:type="character" w:customStyle="1" w:styleId="font8ptverd1">
    <w:name w:val="font_8ptverd1"/>
    <w:basedOn w:val="ad"/>
    <w:rsid w:val="00E1794C"/>
    <w:rPr>
      <w:rFonts w:ascii="Verdana" w:hAnsi="Verdana" w:hint="default"/>
      <w:sz w:val="16"/>
      <w:szCs w:val="16"/>
    </w:rPr>
  </w:style>
  <w:style w:type="character" w:customStyle="1" w:styleId="cheadline11">
    <w:name w:val="cheadline11"/>
    <w:basedOn w:val="ad"/>
    <w:rsid w:val="00E1794C"/>
    <w:rPr>
      <w:rFonts w:ascii="Arial" w:hAnsi="Arial" w:cs="Arial" w:hint="default"/>
      <w:b/>
      <w:bCs/>
      <w:sz w:val="36"/>
      <w:szCs w:val="36"/>
    </w:rPr>
  </w:style>
  <w:style w:type="character" w:customStyle="1" w:styleId="subheadline1">
    <w:name w:val="subheadline1"/>
    <w:basedOn w:val="ad"/>
    <w:rsid w:val="00E1794C"/>
    <w:rPr>
      <w:rFonts w:ascii="Times" w:hAnsi="Times" w:cs="Times" w:hint="default"/>
      <w:sz w:val="27"/>
      <w:szCs w:val="27"/>
    </w:rPr>
  </w:style>
  <w:style w:type="character" w:customStyle="1" w:styleId="caption10">
    <w:name w:val="caption1"/>
    <w:basedOn w:val="ad"/>
    <w:rsid w:val="00E1794C"/>
    <w:rPr>
      <w:rFonts w:ascii="Arial" w:hAnsi="Arial" w:cs="Arial" w:hint="default"/>
    </w:rPr>
  </w:style>
  <w:style w:type="character" w:customStyle="1" w:styleId="storyhed1">
    <w:name w:val="storyhed1"/>
    <w:basedOn w:val="ad"/>
    <w:rsid w:val="00E1794C"/>
    <w:rPr>
      <w:rFonts w:ascii="Verdana" w:hAnsi="Verdana" w:hint="default"/>
      <w:b/>
      <w:bCs/>
      <w:color w:val="9C0000"/>
      <w:sz w:val="28"/>
      <w:szCs w:val="28"/>
    </w:rPr>
  </w:style>
  <w:style w:type="character" w:customStyle="1" w:styleId="storydeck1">
    <w:name w:val="storydeck1"/>
    <w:basedOn w:val="ad"/>
    <w:rsid w:val="00E1794C"/>
    <w:rPr>
      <w:rFonts w:ascii="Verdana" w:hAnsi="Verdana" w:hint="default"/>
      <w:b/>
      <w:bCs/>
      <w:color w:val="333333"/>
      <w:sz w:val="22"/>
      <w:szCs w:val="22"/>
    </w:rPr>
  </w:style>
  <w:style w:type="character" w:customStyle="1" w:styleId="storyby1">
    <w:name w:val="storyby1"/>
    <w:basedOn w:val="ad"/>
    <w:rsid w:val="00E1794C"/>
    <w:rPr>
      <w:rFonts w:ascii="Arial" w:hAnsi="Arial" w:cs="Arial" w:hint="default"/>
      <w:b/>
      <w:bCs/>
      <w:caps/>
      <w:color w:val="000000"/>
      <w:sz w:val="18"/>
      <w:szCs w:val="18"/>
    </w:rPr>
  </w:style>
  <w:style w:type="paragraph" w:customStyle="1" w:styleId="1fffffffff2">
    <w:name w:val="Стиль Основной текст + полужирный Первая строка:  1 см Междустр.и..."/>
    <w:basedOn w:val="2ff2"/>
    <w:rsid w:val="00E1794C"/>
    <w:pPr>
      <w:widowControl/>
      <w:tabs>
        <w:tab w:val="clear" w:pos="9072"/>
      </w:tabs>
      <w:spacing w:before="0" w:after="0" w:line="360" w:lineRule="auto"/>
      <w:ind w:left="200" w:right="0" w:firstLine="567"/>
      <w:jc w:val="center"/>
    </w:pPr>
    <w:rPr>
      <w:rFonts w:ascii="Times New Roman" w:eastAsia="Times New Roman" w:hAnsi="Times New Roman" w:cs="Times New Roman"/>
      <w:b/>
      <w:bCs/>
    </w:rPr>
  </w:style>
  <w:style w:type="character" w:customStyle="1" w:styleId="2fff2">
    <w:name w:val="заголовок 2 Знак"/>
    <w:basedOn w:val="2f8"/>
    <w:link w:val="2fff1"/>
    <w:rsid w:val="00E1794C"/>
    <w:rPr>
      <w:rFonts w:ascii="Arial" w:eastAsia="Garamond" w:hAnsi="Arial" w:cs="Arial"/>
      <w:sz w:val="24"/>
      <w:szCs w:val="24"/>
      <w:lang w:eastAsia="ar-SA"/>
    </w:rPr>
  </w:style>
  <w:style w:type="paragraph" w:customStyle="1" w:styleId="text5">
    <w:name w:val="text Знак Знак Знак Знак Знак Знак"/>
    <w:basedOn w:val="37"/>
    <w:rsid w:val="008F3F5A"/>
    <w:pPr>
      <w:suppressAutoHyphens w:val="0"/>
      <w:spacing w:after="0"/>
      <w:ind w:left="0" w:firstLine="851"/>
    </w:pPr>
    <w:rPr>
      <w:rFonts w:ascii="Times New Roman" w:eastAsia="Times New Roman" w:hAnsi="Times New Roman" w:cs="Times New Roman"/>
      <w:sz w:val="28"/>
    </w:rPr>
  </w:style>
  <w:style w:type="paragraph" w:customStyle="1" w:styleId="text6">
    <w:name w:val="text Знак Знак Знак Знак Знак"/>
    <w:basedOn w:val="ac"/>
    <w:uiPriority w:val="99"/>
    <w:rsid w:val="008F3F5A"/>
    <w:pPr>
      <w:spacing w:line="360" w:lineRule="auto"/>
      <w:ind w:firstLine="851"/>
      <w:jc w:val="both"/>
    </w:pPr>
    <w:rPr>
      <w:rFonts w:ascii="Times New Roman" w:eastAsia="Times New Roman" w:hAnsi="Times New Roman" w:cs="Times New Roman"/>
      <w:sz w:val="28"/>
      <w:szCs w:val="20"/>
    </w:rPr>
  </w:style>
  <w:style w:type="paragraph" w:customStyle="1" w:styleId="text7">
    <w:name w:val="text Знак Знак"/>
    <w:basedOn w:val="ac"/>
    <w:uiPriority w:val="99"/>
    <w:rsid w:val="007563B6"/>
    <w:pPr>
      <w:spacing w:line="360" w:lineRule="auto"/>
      <w:ind w:firstLine="851"/>
      <w:jc w:val="both"/>
    </w:pPr>
    <w:rPr>
      <w:rFonts w:ascii="Courier New" w:eastAsia="Times New Roman" w:hAnsi="Courier New" w:cs="Courier New"/>
      <w:sz w:val="28"/>
      <w:szCs w:val="28"/>
    </w:rPr>
  </w:style>
  <w:style w:type="paragraph" w:customStyle="1" w:styleId="21f1">
    <w:name w:val="Обычный21"/>
    <w:rsid w:val="004002D8"/>
    <w:pPr>
      <w:widowControl w:val="0"/>
      <w:jc w:val="both"/>
    </w:pPr>
    <w:rPr>
      <w:rFonts w:ascii="Times New Roman" w:eastAsia="Times New Roman" w:hAnsi="Times New Roman" w:cs="Times New Roman"/>
      <w:snapToGrid w:val="0"/>
    </w:rPr>
  </w:style>
  <w:style w:type="paragraph" w:customStyle="1" w:styleId="2161">
    <w:name w:val="Основной текст 216"/>
    <w:basedOn w:val="ac"/>
    <w:rsid w:val="00B04C39"/>
    <w:pPr>
      <w:suppressAutoHyphens w:val="0"/>
      <w:ind w:right="282"/>
      <w:jc w:val="both"/>
    </w:pPr>
    <w:rPr>
      <w:rFonts w:ascii="Times New Roman" w:eastAsia="Times New Roman" w:hAnsi="Times New Roman" w:cs="Times New Roman"/>
      <w:sz w:val="28"/>
      <w:szCs w:val="20"/>
      <w:lang w:val="uk-UA" w:eastAsia="ru-RU"/>
    </w:rPr>
  </w:style>
  <w:style w:type="paragraph" w:customStyle="1" w:styleId="136">
    <w:name w:val="Заголовок 13"/>
    <w:basedOn w:val="21f1"/>
    <w:next w:val="21f1"/>
    <w:rsid w:val="00B04C39"/>
    <w:pPr>
      <w:keepNext/>
      <w:widowControl/>
      <w:ind w:left="360"/>
      <w:jc w:val="center"/>
    </w:pPr>
    <w:rPr>
      <w:snapToGrid/>
      <w:sz w:val="40"/>
      <w:lang w:val="uk-UA"/>
    </w:rPr>
  </w:style>
  <w:style w:type="paragraph" w:customStyle="1" w:styleId="252">
    <w:name w:val="Заголовок 25"/>
    <w:basedOn w:val="21f1"/>
    <w:next w:val="21f1"/>
    <w:rsid w:val="00B04C39"/>
    <w:pPr>
      <w:keepNext/>
      <w:widowControl/>
      <w:ind w:right="-766" w:firstLine="567"/>
    </w:pPr>
    <w:rPr>
      <w:b/>
      <w:snapToGrid/>
      <w:sz w:val="28"/>
      <w:lang w:val="uk-UA"/>
    </w:rPr>
  </w:style>
  <w:style w:type="paragraph" w:customStyle="1" w:styleId="430">
    <w:name w:val="Заголовок 43"/>
    <w:basedOn w:val="21f1"/>
    <w:next w:val="21f1"/>
    <w:rsid w:val="00B04C39"/>
    <w:pPr>
      <w:keepNext/>
      <w:widowControl/>
      <w:ind w:right="-766" w:firstLine="567"/>
    </w:pPr>
    <w:rPr>
      <w:b/>
      <w:snapToGrid/>
      <w:sz w:val="24"/>
    </w:rPr>
  </w:style>
  <w:style w:type="paragraph" w:customStyle="1" w:styleId="2170">
    <w:name w:val="Основной текст с отступом 217"/>
    <w:basedOn w:val="21f1"/>
    <w:rsid w:val="00B04C39"/>
    <w:pPr>
      <w:widowControl/>
      <w:ind w:firstLine="567"/>
    </w:pPr>
    <w:rPr>
      <w:snapToGrid/>
      <w:sz w:val="28"/>
      <w:lang w:val="uk-UA"/>
    </w:rPr>
  </w:style>
  <w:style w:type="paragraph" w:customStyle="1" w:styleId="353">
    <w:name w:val="Основной текст 35"/>
    <w:basedOn w:val="21f1"/>
    <w:rsid w:val="00B04C39"/>
    <w:pPr>
      <w:widowControl/>
      <w:tabs>
        <w:tab w:val="left" w:pos="567"/>
      </w:tabs>
      <w:ind w:right="-808"/>
    </w:pPr>
    <w:rPr>
      <w:snapToGrid/>
      <w:sz w:val="26"/>
      <w:lang w:val="uk-UA"/>
    </w:rPr>
  </w:style>
  <w:style w:type="paragraph" w:customStyle="1" w:styleId="201">
    <w:name w:val="Основной текст20"/>
    <w:basedOn w:val="ac"/>
    <w:rsid w:val="00B04C39"/>
    <w:pPr>
      <w:suppressAutoHyphens w:val="0"/>
      <w:jc w:val="both"/>
    </w:pPr>
    <w:rPr>
      <w:rFonts w:ascii="Times New Roman" w:eastAsia="Times New Roman" w:hAnsi="Times New Roman" w:cs="Times New Roman"/>
      <w:sz w:val="20"/>
      <w:szCs w:val="20"/>
      <w:lang w:val="uk-UA" w:eastAsia="ru-RU"/>
    </w:rPr>
  </w:style>
  <w:style w:type="paragraph" w:customStyle="1" w:styleId="812">
    <w:name w:val="Заголовок 81"/>
    <w:basedOn w:val="21f1"/>
    <w:next w:val="21f1"/>
    <w:rsid w:val="00714643"/>
    <w:pPr>
      <w:keepNext/>
      <w:widowControl/>
      <w:ind w:right="-286" w:firstLine="567"/>
      <w:outlineLvl w:val="7"/>
    </w:pPr>
    <w:rPr>
      <w:b/>
      <w:snapToGrid/>
      <w:sz w:val="26"/>
    </w:rPr>
  </w:style>
  <w:style w:type="paragraph" w:customStyle="1" w:styleId="7f2">
    <w:name w:val="Название7"/>
    <w:basedOn w:val="21f1"/>
    <w:rsid w:val="00714643"/>
    <w:pPr>
      <w:widowControl/>
      <w:jc w:val="center"/>
    </w:pPr>
    <w:rPr>
      <w:snapToGrid/>
      <w:sz w:val="28"/>
      <w:lang w:val="uk-UA"/>
    </w:rPr>
  </w:style>
  <w:style w:type="paragraph" w:customStyle="1" w:styleId="3120">
    <w:name w:val="Основной текст с отступом 312"/>
    <w:basedOn w:val="21f1"/>
    <w:rsid w:val="00714643"/>
    <w:pPr>
      <w:widowControl/>
      <w:spacing w:line="360" w:lineRule="auto"/>
      <w:ind w:right="-808" w:firstLine="567"/>
    </w:pPr>
    <w:rPr>
      <w:snapToGrid/>
      <w:sz w:val="28"/>
      <w:lang w:val="uk-UA"/>
    </w:rPr>
  </w:style>
  <w:style w:type="paragraph" w:customStyle="1" w:styleId="5ff2">
    <w:name w:val="Верхний колонтитул5"/>
    <w:basedOn w:val="21f1"/>
    <w:rsid w:val="00714643"/>
    <w:pPr>
      <w:widowControl/>
      <w:tabs>
        <w:tab w:val="center" w:pos="4153"/>
        <w:tab w:val="right" w:pos="8306"/>
      </w:tabs>
      <w:jc w:val="left"/>
    </w:pPr>
    <w:rPr>
      <w:snapToGrid/>
    </w:rPr>
  </w:style>
  <w:style w:type="character" w:customStyle="1" w:styleId="HTMLc">
    <w:name w:val="Разметка HTML"/>
    <w:rsid w:val="007D7BF8"/>
    <w:rPr>
      <w:vanish/>
      <w:color w:val="FF0000"/>
    </w:rPr>
  </w:style>
  <w:style w:type="character" w:customStyle="1" w:styleId="heading31char">
    <w:name w:val="heading31char"/>
    <w:basedOn w:val="ad"/>
    <w:rsid w:val="007D7BF8"/>
    <w:rPr>
      <w:color w:val="000080"/>
    </w:rPr>
  </w:style>
  <w:style w:type="paragraph" w:customStyle="1" w:styleId="SubHeading">
    <w:name w:val="Sub Heading"/>
    <w:basedOn w:val="ac"/>
    <w:next w:val="ac"/>
    <w:rsid w:val="00CE37D8"/>
    <w:pPr>
      <w:keepNext/>
      <w:suppressAutoHyphens w:val="0"/>
      <w:spacing w:before="440" w:after="280"/>
    </w:pPr>
    <w:rPr>
      <w:rFonts w:ascii="Univers" w:eastAsia="Times New Roman" w:hAnsi="Univers" w:cs="Times New Roman"/>
      <w:b/>
      <w:lang w:val="en-GB" w:eastAsia="ru-RU"/>
    </w:rPr>
  </w:style>
  <w:style w:type="numbering" w:customStyle="1" w:styleId="aa">
    <w:name w:val="Стиль нумерованный"/>
    <w:basedOn w:val="af"/>
    <w:rsid w:val="00301BAA"/>
    <w:pPr>
      <w:numPr>
        <w:numId w:val="56"/>
      </w:numPr>
    </w:pPr>
  </w:style>
  <w:style w:type="paragraph" w:customStyle="1" w:styleId="344">
    <w:name w:val="Заголовок 34"/>
    <w:basedOn w:val="21f1"/>
    <w:next w:val="21f1"/>
    <w:rsid w:val="003C348B"/>
    <w:pPr>
      <w:keepNext/>
      <w:widowControl/>
      <w:spacing w:line="360" w:lineRule="auto"/>
      <w:jc w:val="center"/>
    </w:pPr>
    <w:rPr>
      <w:rFonts w:ascii="Arial" w:hAnsi="Arial"/>
      <w:b/>
      <w:snapToGrid/>
      <w:sz w:val="24"/>
    </w:rPr>
  </w:style>
  <w:style w:type="paragraph" w:customStyle="1" w:styleId="Sample">
    <w:name w:val="Sample"/>
    <w:basedOn w:val="afffffffc"/>
    <w:rsid w:val="00BC021C"/>
    <w:pPr>
      <w:suppressAutoHyphens w:val="0"/>
      <w:spacing w:after="0" w:line="360" w:lineRule="auto"/>
      <w:ind w:firstLine="709"/>
      <w:jc w:val="both"/>
    </w:pPr>
    <w:rPr>
      <w:rFonts w:ascii="Times New Roman" w:eastAsia="Times New Roman" w:hAnsi="Times New Roman" w:cs="Times New Roman"/>
      <w:i/>
      <w:szCs w:val="20"/>
      <w:lang w:val="de-DE" w:eastAsia="ru-RU"/>
    </w:rPr>
  </w:style>
  <w:style w:type="paragraph" w:customStyle="1" w:styleId="afffffffffffffffffffffffffffc">
    <w:name w:val="Список Лит"/>
    <w:basedOn w:val="ac"/>
    <w:rsid w:val="00BC021C"/>
    <w:pPr>
      <w:tabs>
        <w:tab w:val="left" w:pos="709"/>
      </w:tabs>
      <w:suppressAutoHyphens w:val="0"/>
      <w:spacing w:before="240"/>
      <w:ind w:left="709" w:hanging="709"/>
      <w:jc w:val="both"/>
    </w:pPr>
    <w:rPr>
      <w:rFonts w:ascii="Times New Roman" w:eastAsia="Times New Roman" w:hAnsi="Times New Roman" w:cs="Times New Roman"/>
      <w:noProof/>
      <w:sz w:val="28"/>
      <w:szCs w:val="20"/>
      <w:lang w:val="uk-UA" w:eastAsia="ru-RU"/>
    </w:rPr>
  </w:style>
  <w:style w:type="paragraph" w:customStyle="1" w:styleId="afffffffffffffffffffffffffffd">
    <w:name w:val="Название рисунка"/>
    <w:basedOn w:val="ac"/>
    <w:next w:val="afffffffc"/>
    <w:rsid w:val="00BC021C"/>
    <w:pPr>
      <w:suppressAutoHyphens w:val="0"/>
      <w:spacing w:before="240" w:after="480"/>
      <w:jc w:val="center"/>
    </w:pPr>
    <w:rPr>
      <w:rFonts w:ascii="Times New Roman" w:eastAsia="Times New Roman" w:hAnsi="Times New Roman" w:cs="Times New Roman"/>
      <w:b/>
      <w:sz w:val="28"/>
      <w:szCs w:val="20"/>
      <w:lang w:val="uk-UA" w:eastAsia="ru-RU"/>
    </w:rPr>
  </w:style>
  <w:style w:type="paragraph" w:customStyle="1" w:styleId="2ffffff4">
    <w:name w:val="Название таблицы 2"/>
    <w:basedOn w:val="ac"/>
    <w:rsid w:val="00BC021C"/>
    <w:pPr>
      <w:keepNext/>
      <w:suppressAutoHyphens w:val="0"/>
      <w:spacing w:before="240" w:line="360" w:lineRule="auto"/>
      <w:jc w:val="right"/>
    </w:pPr>
    <w:rPr>
      <w:rFonts w:ascii="Times New Roman" w:eastAsia="Times New Roman" w:hAnsi="Times New Roman" w:cs="Times New Roman"/>
      <w:i/>
      <w:sz w:val="28"/>
      <w:szCs w:val="20"/>
      <w:lang w:val="uk-UA" w:eastAsia="ru-RU"/>
    </w:rPr>
  </w:style>
  <w:style w:type="paragraph" w:customStyle="1" w:styleId="3ffff0">
    <w:name w:val="Заголовок 3 длинный"/>
    <w:basedOn w:val="31"/>
    <w:rsid w:val="00BC021C"/>
    <w:pPr>
      <w:keepLines/>
      <w:framePr w:hSpace="170" w:wrap="around" w:vAnchor="text" w:hAnchor="text" w:y="1"/>
      <w:widowControl/>
      <w:numPr>
        <w:ilvl w:val="0"/>
        <w:numId w:val="0"/>
      </w:numPr>
      <w:suppressAutoHyphens w:val="0"/>
      <w:spacing w:before="0" w:after="0" w:line="360" w:lineRule="auto"/>
      <w:ind w:firstLine="709"/>
      <w:jc w:val="left"/>
    </w:pPr>
    <w:rPr>
      <w:rFonts w:ascii="Times New Roman" w:eastAsia="Times New Roman" w:hAnsi="Times New Roman" w:cs="Times New Roman"/>
      <w:i w:val="0"/>
      <w:color w:val="auto"/>
      <w:sz w:val="28"/>
      <w:lang w:val="uk-UA" w:eastAsia="ru-RU"/>
    </w:rPr>
  </w:style>
  <w:style w:type="paragraph" w:customStyle="1" w:styleId="227">
    <w:name w:val="Обычный22"/>
    <w:rsid w:val="003B26DE"/>
    <w:pPr>
      <w:spacing w:before="100" w:after="100"/>
    </w:pPr>
    <w:rPr>
      <w:rFonts w:ascii="Times New Roman" w:eastAsia="Times New Roman" w:hAnsi="Times New Roman" w:cs="Times New Roman"/>
      <w:snapToGrid w:val="0"/>
      <w:sz w:val="24"/>
      <w:lang w:eastAsia="en-US"/>
    </w:rPr>
  </w:style>
  <w:style w:type="paragraph" w:customStyle="1" w:styleId="2180">
    <w:name w:val="Основной текст с отступом 218"/>
    <w:basedOn w:val="ac"/>
    <w:rsid w:val="003B26DE"/>
    <w:pPr>
      <w:suppressAutoHyphens w:val="0"/>
      <w:ind w:firstLine="720"/>
      <w:jc w:val="both"/>
    </w:pPr>
    <w:rPr>
      <w:rFonts w:ascii="EIIa" w:eastAsia="EIIa" w:hAnsi="Times New Roman" w:cs="Times New Roman"/>
      <w:sz w:val="28"/>
      <w:szCs w:val="20"/>
      <w:lang w:val="uk-UA" w:eastAsia="en-US"/>
    </w:rPr>
  </w:style>
  <w:style w:type="character" w:customStyle="1" w:styleId="detayhaber1">
    <w:name w:val="detay_haber1"/>
    <w:basedOn w:val="ad"/>
    <w:rsid w:val="003B26DE"/>
    <w:rPr>
      <w:rFonts w:ascii="Verdana" w:hAnsi="Verdana" w:hint="default"/>
      <w:b w:val="0"/>
      <w:bCs w:val="0"/>
      <w:strike w:val="0"/>
      <w:dstrike w:val="0"/>
      <w:color w:val="000000"/>
      <w:sz w:val="18"/>
      <w:szCs w:val="18"/>
      <w:u w:val="none"/>
      <w:effect w:val="none"/>
    </w:rPr>
  </w:style>
  <w:style w:type="paragraph" w:customStyle="1" w:styleId="363">
    <w:name w:val="Основной текст 36"/>
    <w:basedOn w:val="ac"/>
    <w:rsid w:val="003B26DE"/>
    <w:pPr>
      <w:suppressAutoHyphens w:val="0"/>
      <w:jc w:val="center"/>
    </w:pPr>
    <w:rPr>
      <w:rFonts w:ascii="EIIa" w:eastAsia="EIIa" w:hAnsi="Times New Roman" w:cs="Times New Roman"/>
      <w:b/>
      <w:sz w:val="32"/>
      <w:szCs w:val="20"/>
      <w:lang w:val="uk-UA" w:eastAsia="en-US"/>
    </w:rPr>
  </w:style>
  <w:style w:type="paragraph" w:customStyle="1" w:styleId="3130">
    <w:name w:val="Основной текст с отступом 313"/>
    <w:basedOn w:val="ac"/>
    <w:rsid w:val="003B26DE"/>
    <w:pPr>
      <w:suppressAutoHyphens w:val="0"/>
      <w:ind w:left="360"/>
      <w:jc w:val="both"/>
    </w:pPr>
    <w:rPr>
      <w:rFonts w:ascii="EIIa" w:eastAsia="EIIa" w:hAnsi="Times New Roman" w:cs="Times New Roman"/>
      <w:sz w:val="28"/>
      <w:szCs w:val="20"/>
      <w:lang w:val="tr-TR" w:eastAsia="en-US"/>
    </w:rPr>
  </w:style>
  <w:style w:type="character" w:customStyle="1" w:styleId="detayspot1">
    <w:name w:val="detay_spot1"/>
    <w:basedOn w:val="ad"/>
    <w:rsid w:val="003B26DE"/>
    <w:rPr>
      <w:rFonts w:ascii="Verdana" w:hAnsi="Verdana" w:hint="default"/>
      <w:b/>
      <w:bCs/>
      <w:strike w:val="0"/>
      <w:dstrike w:val="0"/>
      <w:color w:val="000000"/>
      <w:sz w:val="20"/>
      <w:szCs w:val="20"/>
      <w:u w:val="none"/>
      <w:effect w:val="none"/>
    </w:rPr>
  </w:style>
  <w:style w:type="character" w:customStyle="1" w:styleId="detaybaslik1">
    <w:name w:val="detay_baslik1"/>
    <w:basedOn w:val="ad"/>
    <w:rsid w:val="003B26DE"/>
    <w:rPr>
      <w:rFonts w:ascii="Verdana" w:hAnsi="Verdana" w:hint="default"/>
      <w:b/>
      <w:bCs/>
      <w:strike w:val="0"/>
      <w:dstrike w:val="0"/>
      <w:sz w:val="24"/>
      <w:szCs w:val="24"/>
      <w:u w:val="none"/>
      <w:effect w:val="none"/>
    </w:rPr>
  </w:style>
  <w:style w:type="character" w:customStyle="1" w:styleId="head21">
    <w:name w:val="head21"/>
    <w:basedOn w:val="ad"/>
    <w:rsid w:val="00C5750D"/>
    <w:rPr>
      <w:rFonts w:ascii="Verdana" w:hAnsi="Verdana" w:hint="default"/>
      <w:b/>
      <w:bCs/>
      <w:strike w:val="0"/>
      <w:dstrike w:val="0"/>
      <w:spacing w:val="0"/>
      <w:sz w:val="22"/>
      <w:szCs w:val="22"/>
      <w:u w:val="none"/>
      <w:effect w:val="none"/>
    </w:rPr>
  </w:style>
  <w:style w:type="character" w:customStyle="1" w:styleId="text13">
    <w:name w:val="text1"/>
    <w:basedOn w:val="ad"/>
    <w:rsid w:val="00C5750D"/>
    <w:rPr>
      <w:rFonts w:ascii="Georgia" w:hAnsi="Georgia" w:hint="default"/>
      <w:b w:val="0"/>
      <w:bCs w:val="0"/>
      <w:smallCaps w:val="0"/>
      <w:strike w:val="0"/>
      <w:dstrike w:val="0"/>
      <w:sz w:val="23"/>
      <w:szCs w:val="23"/>
      <w:u w:val="none"/>
      <w:effect w:val="none"/>
    </w:rPr>
  </w:style>
  <w:style w:type="paragraph" w:customStyle="1" w:styleId="2171">
    <w:name w:val="Основной текст 217"/>
    <w:basedOn w:val="ac"/>
    <w:rsid w:val="00D903C2"/>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11f8">
    <w:name w:val="Обычный (веб)11"/>
    <w:basedOn w:val="ac"/>
    <w:rsid w:val="0071787C"/>
    <w:pPr>
      <w:suppressAutoHyphens w:val="0"/>
      <w:spacing w:before="100" w:beforeAutospacing="1" w:after="100" w:afterAutospacing="1"/>
    </w:pPr>
    <w:rPr>
      <w:rFonts w:ascii="Times New Roman" w:eastAsia="Times New Roman" w:hAnsi="Times New Roman" w:cs="Times New Roman"/>
      <w:lang w:val="en-US" w:eastAsia="en-US"/>
    </w:rPr>
  </w:style>
  <w:style w:type="paragraph" w:customStyle="1" w:styleId="14pt3">
    <w:name w:val="Обычный + 14 pt"/>
    <w:aliases w:val="по ширине,Перед:  5 пт,После:  5 пт,Междустр.интервал:  п...,Обычный (Web) + 14 pt,Междустр.интервал:......"/>
    <w:basedOn w:val="ac"/>
    <w:rsid w:val="00900EC5"/>
    <w:pPr>
      <w:shd w:val="clear" w:color="auto" w:fill="FFFFFF"/>
      <w:tabs>
        <w:tab w:val="num" w:pos="360"/>
      </w:tabs>
      <w:suppressAutoHyphens w:val="0"/>
      <w:autoSpaceDE w:val="0"/>
      <w:autoSpaceDN w:val="0"/>
      <w:adjustRightInd w:val="0"/>
      <w:spacing w:before="100" w:beforeAutospacing="1" w:after="100" w:afterAutospacing="1" w:line="360" w:lineRule="auto"/>
      <w:ind w:left="360" w:hanging="360"/>
      <w:jc w:val="both"/>
    </w:pPr>
    <w:rPr>
      <w:rFonts w:ascii="Courier New" w:eastAsia="Times New Roman" w:hAnsi="Courier New" w:cs="Courier New"/>
      <w:sz w:val="28"/>
      <w:szCs w:val="28"/>
      <w:lang w:eastAsia="ru-RU"/>
    </w:rPr>
  </w:style>
  <w:style w:type="character" w:customStyle="1" w:styleId="definitiontext1">
    <w:name w:val="definitiontext1"/>
    <w:basedOn w:val="ad"/>
    <w:rsid w:val="00900EC5"/>
    <w:rPr>
      <w:rFonts w:ascii="Arial" w:hAnsi="Arial" w:cs="Arial" w:hint="default"/>
      <w:sz w:val="24"/>
      <w:szCs w:val="24"/>
    </w:rPr>
  </w:style>
  <w:style w:type="paragraph" w:customStyle="1" w:styleId="caaieiaie32">
    <w:name w:val="caaieiaie32"/>
    <w:basedOn w:val="ac"/>
    <w:rsid w:val="00B21A4E"/>
    <w:pPr>
      <w:suppressAutoHyphens w:val="0"/>
      <w:overflowPunct w:val="0"/>
      <w:autoSpaceDE w:val="0"/>
      <w:autoSpaceDN w:val="0"/>
      <w:adjustRightInd w:val="0"/>
      <w:spacing w:line="360" w:lineRule="auto"/>
      <w:jc w:val="both"/>
    </w:pPr>
    <w:rPr>
      <w:rFonts w:ascii="Times New Roman" w:eastAsia="Times New Roman" w:hAnsi="Times New Roman" w:cs="Times New Roman"/>
      <w:sz w:val="28"/>
      <w:szCs w:val="20"/>
      <w:lang w:eastAsia="ru-RU"/>
    </w:rPr>
  </w:style>
  <w:style w:type="paragraph" w:customStyle="1" w:styleId="caaieiaie3">
    <w:name w:val="caaieiaie3"/>
    <w:basedOn w:val="ac"/>
    <w:rsid w:val="00B21A4E"/>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5ff3">
    <w:name w:val="Текст5"/>
    <w:basedOn w:val="ac"/>
    <w:rsid w:val="006458A3"/>
    <w:pPr>
      <w:suppressAutoHyphens w:val="0"/>
      <w:overflowPunct w:val="0"/>
      <w:autoSpaceDE w:val="0"/>
      <w:autoSpaceDN w:val="0"/>
      <w:adjustRightInd w:val="0"/>
      <w:textAlignment w:val="baseline"/>
    </w:pPr>
    <w:rPr>
      <w:rFonts w:ascii="Courier New" w:eastAsia="Times New Roman" w:hAnsi="Courier New" w:cs="Times New Roman"/>
      <w:sz w:val="20"/>
      <w:szCs w:val="20"/>
      <w:lang w:eastAsia="en-US"/>
    </w:rPr>
  </w:style>
  <w:style w:type="paragraph" w:customStyle="1" w:styleId="8f6">
    <w:name w:val="Название8"/>
    <w:basedOn w:val="227"/>
    <w:rsid w:val="00A37784"/>
    <w:pPr>
      <w:widowControl w:val="0"/>
      <w:shd w:val="clear" w:color="auto" w:fill="FFFFFF"/>
      <w:spacing w:before="0" w:after="0" w:line="360" w:lineRule="auto"/>
      <w:jc w:val="center"/>
    </w:pPr>
    <w:rPr>
      <w:b/>
      <w:color w:val="000000"/>
      <w:sz w:val="28"/>
      <w:lang w:val="uk-UA" w:eastAsia="ru-RU"/>
    </w:rPr>
  </w:style>
  <w:style w:type="paragraph" w:customStyle="1" w:styleId="262">
    <w:name w:val="Заголовок 26"/>
    <w:basedOn w:val="227"/>
    <w:next w:val="227"/>
    <w:rsid w:val="00A37784"/>
    <w:pPr>
      <w:keepNext/>
      <w:widowControl w:val="0"/>
      <w:shd w:val="clear" w:color="auto" w:fill="FFFFFF"/>
      <w:spacing w:before="0" w:after="0" w:line="360" w:lineRule="auto"/>
      <w:jc w:val="center"/>
    </w:pPr>
    <w:rPr>
      <w:color w:val="000000"/>
      <w:sz w:val="28"/>
      <w:lang w:val="uk-UA" w:eastAsia="ru-RU"/>
    </w:rPr>
  </w:style>
  <w:style w:type="paragraph" w:customStyle="1" w:styleId="354">
    <w:name w:val="Заголовок 35"/>
    <w:basedOn w:val="227"/>
    <w:next w:val="227"/>
    <w:rsid w:val="00A37784"/>
    <w:pPr>
      <w:keepNext/>
      <w:widowControl w:val="0"/>
      <w:shd w:val="clear" w:color="auto" w:fill="FFFFFF"/>
      <w:spacing w:before="0" w:after="0" w:line="360" w:lineRule="auto"/>
      <w:jc w:val="both"/>
    </w:pPr>
    <w:rPr>
      <w:color w:val="000000"/>
      <w:sz w:val="28"/>
      <w:lang w:val="uk-UA" w:eastAsia="ru-RU"/>
    </w:rPr>
  </w:style>
  <w:style w:type="paragraph" w:customStyle="1" w:styleId="14f6">
    <w:name w:val="Заголовок 14"/>
    <w:basedOn w:val="227"/>
    <w:next w:val="227"/>
    <w:rsid w:val="00A37784"/>
    <w:pPr>
      <w:keepNext/>
      <w:widowControl w:val="0"/>
      <w:shd w:val="clear" w:color="auto" w:fill="FFFFFF"/>
      <w:spacing w:before="0" w:after="0" w:line="360" w:lineRule="auto"/>
      <w:ind w:left="3261" w:firstLine="425"/>
      <w:jc w:val="both"/>
    </w:pPr>
    <w:rPr>
      <w:rFonts w:ascii="Courier New" w:hAnsi="Courier New"/>
      <w:color w:val="000000"/>
      <w:sz w:val="28"/>
      <w:lang w:val="uk-UA" w:eastAsia="ru-RU"/>
    </w:rPr>
  </w:style>
  <w:style w:type="character" w:customStyle="1" w:styleId="9f0">
    <w:name w:val="Основной шрифт абзаца9"/>
    <w:rsid w:val="00A37784"/>
  </w:style>
  <w:style w:type="paragraph" w:customStyle="1" w:styleId="228">
    <w:name w:val="Основной текст22"/>
    <w:basedOn w:val="227"/>
    <w:rsid w:val="00A37784"/>
    <w:pPr>
      <w:widowControl w:val="0"/>
      <w:shd w:val="clear" w:color="auto" w:fill="FFFFFF"/>
      <w:spacing w:before="0" w:after="0" w:line="360" w:lineRule="auto"/>
      <w:jc w:val="both"/>
    </w:pPr>
    <w:rPr>
      <w:rFonts w:ascii="Courier New" w:hAnsi="Courier New"/>
      <w:color w:val="000000"/>
      <w:sz w:val="28"/>
      <w:lang w:val="uk-UA" w:eastAsia="ru-RU"/>
    </w:rPr>
  </w:style>
  <w:style w:type="paragraph" w:customStyle="1" w:styleId="440">
    <w:name w:val="Заголовок 44"/>
    <w:basedOn w:val="227"/>
    <w:next w:val="227"/>
    <w:rsid w:val="00A412E9"/>
    <w:pPr>
      <w:keepNext/>
      <w:tabs>
        <w:tab w:val="right" w:leader="dot" w:pos="9639"/>
      </w:tabs>
      <w:spacing w:before="0" w:after="0" w:line="360" w:lineRule="auto"/>
      <w:ind w:right="1134"/>
      <w:outlineLvl w:val="3"/>
    </w:pPr>
    <w:rPr>
      <w:b/>
      <w:snapToGrid/>
      <w:sz w:val="28"/>
      <w:lang w:eastAsia="ru-RU"/>
    </w:rPr>
  </w:style>
  <w:style w:type="paragraph" w:customStyle="1" w:styleId="540">
    <w:name w:val="Заголовок 54"/>
    <w:basedOn w:val="227"/>
    <w:next w:val="227"/>
    <w:rsid w:val="00A412E9"/>
    <w:pPr>
      <w:keepNext/>
      <w:widowControl w:val="0"/>
      <w:shd w:val="clear" w:color="auto" w:fill="FFFFFF"/>
      <w:spacing w:before="0" w:after="0"/>
      <w:ind w:firstLine="720"/>
      <w:jc w:val="both"/>
      <w:outlineLvl w:val="4"/>
    </w:pPr>
    <w:rPr>
      <w:b/>
      <w:snapToGrid/>
      <w:sz w:val="28"/>
      <w:lang w:eastAsia="ru-RU"/>
    </w:rPr>
  </w:style>
  <w:style w:type="paragraph" w:customStyle="1" w:styleId="7f3">
    <w:name w:val="Цитата7"/>
    <w:basedOn w:val="227"/>
    <w:rsid w:val="0088540A"/>
    <w:pPr>
      <w:tabs>
        <w:tab w:val="left" w:pos="6520"/>
      </w:tabs>
      <w:spacing w:before="0" w:after="0"/>
      <w:ind w:left="426" w:right="-1" w:hanging="426"/>
      <w:jc w:val="both"/>
    </w:pPr>
    <w:rPr>
      <w:rFonts w:ascii="Time Roman" w:hAnsi="Time Roman"/>
      <w:sz w:val="20"/>
      <w:lang w:eastAsia="ru-RU"/>
    </w:rPr>
  </w:style>
  <w:style w:type="paragraph" w:customStyle="1" w:styleId="155">
    <w:name w:val="Основной текст с отступом15"/>
    <w:basedOn w:val="ac"/>
    <w:rsid w:val="00CC483A"/>
    <w:pPr>
      <w:suppressAutoHyphens w:val="0"/>
      <w:spacing w:after="120"/>
      <w:ind w:left="360"/>
    </w:pPr>
    <w:rPr>
      <w:rFonts w:ascii="Times New Roman" w:eastAsia="Times New Roman" w:hAnsi="Times New Roman" w:cs="Times New Roman"/>
      <w:lang w:val="en-US" w:eastAsia="en-US"/>
    </w:rPr>
  </w:style>
  <w:style w:type="paragraph" w:customStyle="1" w:styleId="2181">
    <w:name w:val="Основной текст 218"/>
    <w:basedOn w:val="ac"/>
    <w:rsid w:val="005E4C1D"/>
    <w:pPr>
      <w:widowControl w:val="0"/>
      <w:suppressAutoHyphens w:val="0"/>
      <w:overflowPunct w:val="0"/>
      <w:autoSpaceDE w:val="0"/>
      <w:autoSpaceDN w:val="0"/>
      <w:adjustRightInd w:val="0"/>
      <w:spacing w:line="360" w:lineRule="auto"/>
      <w:jc w:val="both"/>
    </w:pPr>
    <w:rPr>
      <w:rFonts w:ascii="Times New Roman" w:eastAsia="Times New Roman" w:hAnsi="Times New Roman" w:cs="Times New Roman"/>
      <w:szCs w:val="20"/>
      <w:lang w:val="uk-UA" w:eastAsia="ru-RU"/>
    </w:rPr>
  </w:style>
  <w:style w:type="paragraph" w:customStyle="1" w:styleId="afffffffffffffffffffffffffffe">
    <w:name w:val="Назва таблиці"/>
    <w:basedOn w:val="ac"/>
    <w:autoRedefine/>
    <w:rsid w:val="008D2A93"/>
    <w:pPr>
      <w:suppressAutoHyphens w:val="0"/>
      <w:autoSpaceDE w:val="0"/>
      <w:autoSpaceDN w:val="0"/>
      <w:adjustRightInd w:val="0"/>
      <w:spacing w:line="360" w:lineRule="auto"/>
      <w:ind w:firstLine="720"/>
      <w:jc w:val="right"/>
    </w:pPr>
    <w:rPr>
      <w:rFonts w:ascii="Times New Roman" w:eastAsia="Times New Roman" w:hAnsi="Times New Roman" w:cs="Times New Roman"/>
      <w:sz w:val="28"/>
      <w:szCs w:val="28"/>
      <w:lang w:val="uk-UA" w:eastAsia="ru-RU"/>
    </w:rPr>
  </w:style>
  <w:style w:type="paragraph" w:customStyle="1" w:styleId="233">
    <w:name w:val="Обычный23"/>
    <w:rsid w:val="008D2A93"/>
    <w:pPr>
      <w:widowControl w:val="0"/>
      <w:ind w:firstLine="720"/>
      <w:jc w:val="both"/>
    </w:pPr>
    <w:rPr>
      <w:rFonts w:ascii="Arial" w:eastAsia="Times New Roman" w:hAnsi="Arial" w:cs="Times New Roman"/>
      <w:snapToGrid w:val="0"/>
      <w:sz w:val="24"/>
    </w:rPr>
  </w:style>
  <w:style w:type="paragraph" w:customStyle="1" w:styleId="affffffffffffffffffffffffffff">
    <w:name w:val="Новий"/>
    <w:autoRedefine/>
    <w:rsid w:val="00E325AF"/>
    <w:pPr>
      <w:autoSpaceDE w:val="0"/>
      <w:autoSpaceDN w:val="0"/>
      <w:ind w:firstLine="720"/>
      <w:jc w:val="both"/>
    </w:pPr>
    <w:rPr>
      <w:rFonts w:ascii="Arial" w:eastAsia="Times New Roman" w:hAnsi="Arial" w:cs="Arial"/>
      <w:szCs w:val="24"/>
    </w:rPr>
  </w:style>
  <w:style w:type="paragraph" w:customStyle="1" w:styleId="11f9">
    <w:name w:val="1.1"/>
    <w:basedOn w:val="afffffffc"/>
    <w:rsid w:val="003C48D3"/>
    <w:pPr>
      <w:tabs>
        <w:tab w:val="right" w:pos="-4800"/>
        <w:tab w:val="left" w:pos="-3480"/>
        <w:tab w:val="right" w:pos="0"/>
        <w:tab w:val="left" w:pos="600"/>
        <w:tab w:val="left" w:pos="1200"/>
        <w:tab w:val="right" w:leader="dot" w:pos="9639"/>
      </w:tabs>
      <w:suppressAutoHyphens w:val="0"/>
      <w:spacing w:after="0" w:line="360" w:lineRule="auto"/>
    </w:pPr>
    <w:rPr>
      <w:rFonts w:ascii="Times New Roman" w:eastAsia="Times New Roman" w:hAnsi="Times New Roman" w:cs="Times New Roman"/>
      <w:szCs w:val="28"/>
      <w:lang w:val="uk-UA" w:eastAsia="ru-RU"/>
    </w:rPr>
  </w:style>
  <w:style w:type="paragraph" w:customStyle="1" w:styleId="affffffffffffffffffffffffffff0">
    <w:name w:val="розділ"/>
    <w:basedOn w:val="afffffffc"/>
    <w:rsid w:val="003C48D3"/>
    <w:pPr>
      <w:tabs>
        <w:tab w:val="left" w:pos="1560"/>
        <w:tab w:val="right" w:leader="dot" w:pos="9639"/>
      </w:tabs>
      <w:suppressAutoHyphens w:val="0"/>
      <w:spacing w:after="0" w:line="360" w:lineRule="auto"/>
    </w:pPr>
    <w:rPr>
      <w:rFonts w:ascii="Times New Roman" w:eastAsia="Times New Roman" w:hAnsi="Times New Roman" w:cs="Times New Roman"/>
      <w:szCs w:val="28"/>
      <w:lang w:val="uk-UA" w:eastAsia="ru-RU"/>
    </w:rPr>
  </w:style>
  <w:style w:type="paragraph" w:customStyle="1" w:styleId="1415">
    <w:name w:val="1.4.1."/>
    <w:basedOn w:val="afffffffc"/>
    <w:rsid w:val="003C48D3"/>
    <w:pPr>
      <w:tabs>
        <w:tab w:val="left" w:pos="1200"/>
        <w:tab w:val="left" w:pos="2160"/>
        <w:tab w:val="right" w:leader="dot" w:pos="9639"/>
      </w:tabs>
      <w:suppressAutoHyphens w:val="0"/>
      <w:spacing w:after="0" w:line="360" w:lineRule="auto"/>
      <w:ind w:left="1800"/>
    </w:pPr>
    <w:rPr>
      <w:rFonts w:ascii="Times New Roman" w:eastAsia="Times New Roman" w:hAnsi="Times New Roman" w:cs="Times New Roman"/>
      <w:szCs w:val="28"/>
      <w:lang w:val="uk-UA" w:eastAsia="ru-RU"/>
    </w:rPr>
  </w:style>
  <w:style w:type="paragraph" w:customStyle="1" w:styleId="11111">
    <w:name w:val="1.1.1.1"/>
    <w:basedOn w:val="ac"/>
    <w:rsid w:val="003C48D3"/>
    <w:pPr>
      <w:tabs>
        <w:tab w:val="left" w:pos="1680"/>
        <w:tab w:val="left" w:pos="2880"/>
        <w:tab w:val="right" w:leader="dot" w:pos="9639"/>
      </w:tabs>
      <w:suppressAutoHyphens w:val="0"/>
      <w:spacing w:line="360" w:lineRule="auto"/>
      <w:outlineLvl w:val="0"/>
    </w:pPr>
    <w:rPr>
      <w:rFonts w:ascii="Times New Roman" w:eastAsia="Times New Roman" w:hAnsi="Times New Roman" w:cs="Times New Roman"/>
      <w:sz w:val="28"/>
      <w:szCs w:val="28"/>
      <w:lang w:val="uk-UA" w:eastAsia="ru-RU"/>
    </w:rPr>
  </w:style>
  <w:style w:type="paragraph" w:customStyle="1" w:styleId="Text14">
    <w:name w:val="Text_1"/>
    <w:rsid w:val="003C48D3"/>
    <w:pPr>
      <w:spacing w:line="250" w:lineRule="exact"/>
      <w:jc w:val="both"/>
    </w:pPr>
    <w:rPr>
      <w:rFonts w:ascii="MyslCTT" w:eastAsia="Times New Roman" w:hAnsi="MyslCTT" w:cs="Times New Roman"/>
      <w:sz w:val="23"/>
      <w:szCs w:val="23"/>
      <w:lang w:val="en-US"/>
    </w:rPr>
  </w:style>
  <w:style w:type="character" w:customStyle="1" w:styleId="text-news141">
    <w:name w:val="text-news141"/>
    <w:basedOn w:val="ad"/>
    <w:rsid w:val="003C48D3"/>
    <w:rPr>
      <w:rFonts w:ascii="Arial" w:hAnsi="Arial" w:cs="Arial"/>
      <w:sz w:val="19"/>
      <w:szCs w:val="19"/>
      <w:u w:val="none"/>
      <w:effect w:val="none"/>
    </w:rPr>
  </w:style>
  <w:style w:type="character" w:customStyle="1" w:styleId="text-news1">
    <w:name w:val="text-news1"/>
    <w:basedOn w:val="ad"/>
    <w:rsid w:val="003C48D3"/>
    <w:rPr>
      <w:rFonts w:ascii="Arial" w:hAnsi="Arial" w:cs="Arial"/>
      <w:color w:val="000000"/>
      <w:sz w:val="16"/>
      <w:szCs w:val="16"/>
      <w:u w:val="none"/>
      <w:effect w:val="none"/>
    </w:rPr>
  </w:style>
  <w:style w:type="paragraph" w:customStyle="1" w:styleId="copy">
    <w:name w:val="copy"/>
    <w:basedOn w:val="ac"/>
    <w:rsid w:val="003C48D3"/>
    <w:pPr>
      <w:suppressAutoHyphens w:val="0"/>
      <w:spacing w:before="100" w:beforeAutospacing="1" w:after="100" w:afterAutospacing="1"/>
    </w:pPr>
    <w:rPr>
      <w:rFonts w:ascii="Verdana" w:eastAsia="Times New Roman" w:hAnsi="Verdana" w:cs="Times New Roman"/>
      <w:color w:val="000000"/>
      <w:sz w:val="15"/>
      <w:szCs w:val="15"/>
      <w:lang w:eastAsia="ru-RU"/>
    </w:rPr>
  </w:style>
  <w:style w:type="paragraph" w:customStyle="1" w:styleId="affffffffffffffffffffffffffff1">
    <w:name w:val="ОбТекст"/>
    <w:basedOn w:val="ac"/>
    <w:rsid w:val="008B30CF"/>
    <w:pPr>
      <w:suppressAutoHyphens w:val="0"/>
      <w:spacing w:after="120" w:line="360" w:lineRule="auto"/>
      <w:ind w:firstLine="720"/>
      <w:jc w:val="both"/>
    </w:pPr>
    <w:rPr>
      <w:rFonts w:ascii="Times New Roman" w:eastAsia="Times New Roman" w:hAnsi="Times New Roman" w:cs="Times New Roman"/>
      <w:sz w:val="28"/>
      <w:szCs w:val="20"/>
      <w:lang w:eastAsia="ru-RU"/>
    </w:rPr>
  </w:style>
  <w:style w:type="paragraph" w:customStyle="1" w:styleId="affffffffffffffffffffffffffff2">
    <w:name w:val="Содержание"/>
    <w:basedOn w:val="ac"/>
    <w:rsid w:val="008B30CF"/>
    <w:pPr>
      <w:keepLines/>
      <w:widowControl w:val="0"/>
      <w:tabs>
        <w:tab w:val="left" w:leader="dot" w:pos="8928"/>
      </w:tabs>
      <w:suppressAutoHyphens w:val="0"/>
      <w:spacing w:after="120" w:line="360" w:lineRule="auto"/>
      <w:ind w:left="2160" w:right="1080" w:hanging="1080"/>
    </w:pPr>
    <w:rPr>
      <w:rFonts w:ascii="Times New Roman" w:eastAsia="Times New Roman" w:hAnsi="Times New Roman" w:cs="Times New Roman"/>
      <w:sz w:val="28"/>
      <w:lang w:eastAsia="ru-RU"/>
    </w:rPr>
  </w:style>
  <w:style w:type="paragraph" w:customStyle="1" w:styleId="6f8">
    <w:name w:val="Текст6"/>
    <w:basedOn w:val="ac"/>
    <w:rsid w:val="00841406"/>
    <w:pPr>
      <w:suppressAutoHyphens w:val="0"/>
    </w:pPr>
    <w:rPr>
      <w:rFonts w:ascii="Courier New" w:eastAsia="Times New Roman" w:hAnsi="Courier New" w:cs="Times New Roman"/>
      <w:sz w:val="20"/>
      <w:szCs w:val="20"/>
      <w:lang w:eastAsia="ru-RU"/>
    </w:rPr>
  </w:style>
  <w:style w:type="table" w:styleId="1fffffffff3">
    <w:name w:val="Table Classic 1"/>
    <w:basedOn w:val="ae"/>
    <w:rsid w:val="00A77FA5"/>
    <w:rPr>
      <w:rFonts w:ascii="Times New Roman" w:eastAsia="Times New Roman" w:hAnsi="Times New Roman" w:cs="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b">
    <w:name w:val="кирилица"/>
    <w:basedOn w:val="ac"/>
    <w:next w:val="ac"/>
    <w:rsid w:val="00292945"/>
    <w:pPr>
      <w:numPr>
        <w:numId w:val="57"/>
      </w:numPr>
      <w:suppressAutoHyphens w:val="0"/>
    </w:pPr>
    <w:rPr>
      <w:rFonts w:ascii="Times New Roman" w:eastAsia="Times New Roman" w:hAnsi="Times New Roman" w:cs="Times New Roman"/>
      <w:lang w:val="uk-UA" w:eastAsia="ru-RU"/>
    </w:rPr>
  </w:style>
  <w:style w:type="paragraph" w:customStyle="1" w:styleId="StyleHeading2Before0pt">
    <w:name w:val="Style Heading 2 + Before:  0 pt"/>
    <w:basedOn w:val="21"/>
    <w:autoRedefine/>
    <w:uiPriority w:val="99"/>
    <w:rsid w:val="008650F1"/>
    <w:pPr>
      <w:numPr>
        <w:ilvl w:val="0"/>
        <w:numId w:val="0"/>
      </w:numPr>
      <w:suppressAutoHyphens w:val="0"/>
      <w:spacing w:before="360" w:after="360" w:line="360" w:lineRule="auto"/>
      <w:ind w:firstLine="709"/>
      <w:jc w:val="both"/>
    </w:pPr>
    <w:rPr>
      <w:rFonts w:ascii="Times New Roman" w:eastAsia="Times New Roman" w:hAnsi="Times New Roman" w:cs="Times New Roman"/>
      <w:b w:val="0"/>
      <w:bCs w:val="0"/>
      <w:i w:val="0"/>
      <w:iCs w:val="0"/>
      <w:sz w:val="30"/>
      <w:szCs w:val="30"/>
      <w:lang w:eastAsia="ru-RU"/>
    </w:rPr>
  </w:style>
  <w:style w:type="paragraph" w:customStyle="1" w:styleId="StyleHeading3Before0pt">
    <w:name w:val="Style Heading 3 + Before:  0 pt"/>
    <w:basedOn w:val="31"/>
    <w:autoRedefine/>
    <w:uiPriority w:val="99"/>
    <w:rsid w:val="008650F1"/>
    <w:pPr>
      <w:keepNext w:val="0"/>
      <w:widowControl/>
      <w:numPr>
        <w:ilvl w:val="0"/>
        <w:numId w:val="0"/>
      </w:numPr>
      <w:suppressAutoHyphens w:val="0"/>
      <w:spacing w:before="360" w:after="360" w:line="360" w:lineRule="auto"/>
      <w:ind w:firstLine="709"/>
      <w:jc w:val="both"/>
    </w:pPr>
    <w:rPr>
      <w:rFonts w:ascii="Times New Roman" w:eastAsia="Times New Roman" w:hAnsi="Times New Roman" w:cs="Times New Roman"/>
      <w:b w:val="0"/>
      <w:i w:val="0"/>
      <w:color w:val="auto"/>
      <w:sz w:val="28"/>
      <w:szCs w:val="28"/>
      <w:lang w:eastAsia="ru-RU"/>
    </w:rPr>
  </w:style>
  <w:style w:type="paragraph" w:customStyle="1" w:styleId="243">
    <w:name w:val="Обычный24"/>
    <w:rsid w:val="00321539"/>
    <w:rPr>
      <w:rFonts w:ascii="Times New Roman" w:eastAsia="Times New Roman" w:hAnsi="Times New Roman" w:cs="Times New Roman"/>
    </w:rPr>
  </w:style>
  <w:style w:type="paragraph" w:customStyle="1" w:styleId="450">
    <w:name w:val="Заголовок 45"/>
    <w:basedOn w:val="243"/>
    <w:next w:val="243"/>
    <w:rsid w:val="00321539"/>
    <w:pPr>
      <w:keepNext/>
      <w:suppressLineNumbers/>
      <w:spacing w:before="120" w:line="264" w:lineRule="auto"/>
      <w:jc w:val="center"/>
      <w:outlineLvl w:val="3"/>
    </w:pPr>
    <w:rPr>
      <w:b/>
      <w:sz w:val="28"/>
      <w:lang w:val="uk-UA"/>
    </w:rPr>
  </w:style>
  <w:style w:type="paragraph" w:customStyle="1" w:styleId="2190">
    <w:name w:val="Основной текст с отступом 219"/>
    <w:basedOn w:val="243"/>
    <w:rsid w:val="00321539"/>
    <w:pPr>
      <w:spacing w:line="360" w:lineRule="auto"/>
      <w:ind w:firstLine="426"/>
      <w:jc w:val="both"/>
    </w:pPr>
    <w:rPr>
      <w:sz w:val="28"/>
      <w:lang w:val="uk-UA"/>
    </w:rPr>
  </w:style>
  <w:style w:type="paragraph" w:customStyle="1" w:styleId="2191">
    <w:name w:val="Основной текст 219"/>
    <w:basedOn w:val="243"/>
    <w:rsid w:val="00321539"/>
    <w:pPr>
      <w:spacing w:after="120" w:line="480" w:lineRule="auto"/>
    </w:pPr>
  </w:style>
  <w:style w:type="paragraph" w:customStyle="1" w:styleId="234">
    <w:name w:val="Основной текст23"/>
    <w:basedOn w:val="243"/>
    <w:rsid w:val="00321539"/>
    <w:pPr>
      <w:spacing w:after="120"/>
    </w:pPr>
  </w:style>
  <w:style w:type="paragraph" w:customStyle="1" w:styleId="6f9">
    <w:name w:val="Верхний колонтитул6"/>
    <w:basedOn w:val="243"/>
    <w:rsid w:val="00321539"/>
    <w:pPr>
      <w:tabs>
        <w:tab w:val="center" w:pos="4153"/>
        <w:tab w:val="right" w:pos="8306"/>
      </w:tabs>
    </w:pPr>
  </w:style>
  <w:style w:type="paragraph" w:customStyle="1" w:styleId="9f1">
    <w:name w:val="Название9"/>
    <w:basedOn w:val="243"/>
    <w:rsid w:val="00321539"/>
    <w:pPr>
      <w:suppressLineNumbers/>
      <w:spacing w:line="264" w:lineRule="auto"/>
      <w:ind w:firstLine="680"/>
      <w:jc w:val="center"/>
    </w:pPr>
    <w:rPr>
      <w:b/>
      <w:sz w:val="28"/>
      <w:lang w:val="uk-UA"/>
    </w:rPr>
  </w:style>
  <w:style w:type="paragraph" w:customStyle="1" w:styleId="4fff">
    <w:name w:val="Название объекта4"/>
    <w:basedOn w:val="243"/>
    <w:next w:val="243"/>
    <w:rsid w:val="00321539"/>
    <w:pPr>
      <w:suppressLineNumbers/>
      <w:spacing w:line="264" w:lineRule="auto"/>
      <w:ind w:firstLine="720"/>
    </w:pPr>
    <w:rPr>
      <w:sz w:val="24"/>
      <w:lang w:val="uk-UA"/>
    </w:rPr>
  </w:style>
  <w:style w:type="paragraph" w:customStyle="1" w:styleId="affffffffffffffffffffffffffff3">
    <w:name w:val="НазвГлав"/>
    <w:basedOn w:val="ac"/>
    <w:next w:val="ac"/>
    <w:rsid w:val="007D2063"/>
    <w:pPr>
      <w:keepNext/>
      <w:widowControl w:val="0"/>
      <w:spacing w:line="360" w:lineRule="auto"/>
      <w:ind w:left="567" w:right="567"/>
      <w:jc w:val="center"/>
    </w:pPr>
    <w:rPr>
      <w:rFonts w:ascii="Courier New" w:eastAsia="Times New Roman" w:hAnsi="Courier New" w:cs="Times New Roman"/>
      <w:caps/>
      <w:sz w:val="28"/>
      <w:szCs w:val="20"/>
      <w:lang w:eastAsia="ru-RU"/>
    </w:rPr>
  </w:style>
  <w:style w:type="paragraph" w:customStyle="1" w:styleId="affffffffffffffffffffffffffff4">
    <w:name w:val="НазвПодразд"/>
    <w:basedOn w:val="ac"/>
    <w:next w:val="ac"/>
    <w:rsid w:val="007D2063"/>
    <w:pPr>
      <w:keepNext/>
      <w:keepLines/>
      <w:widowControl w:val="0"/>
      <w:spacing w:before="240" w:after="120" w:line="360" w:lineRule="auto"/>
      <w:ind w:left="567" w:right="567"/>
      <w:jc w:val="center"/>
    </w:pPr>
    <w:rPr>
      <w:rFonts w:ascii="Courier New" w:eastAsia="Times New Roman" w:hAnsi="Courier New" w:cs="Times New Roman"/>
      <w:sz w:val="28"/>
      <w:szCs w:val="20"/>
      <w:lang w:eastAsia="ru-RU"/>
    </w:rPr>
  </w:style>
  <w:style w:type="paragraph" w:customStyle="1" w:styleId="affffffffffffffffffffffffffff5">
    <w:name w:val="НазвСорта"/>
    <w:basedOn w:val="ac"/>
    <w:rsid w:val="007D2063"/>
    <w:pPr>
      <w:keepNext/>
      <w:keepLines/>
      <w:widowControl w:val="0"/>
      <w:suppressAutoHyphens w:val="0"/>
      <w:spacing w:before="120" w:after="120" w:line="360" w:lineRule="auto"/>
      <w:ind w:firstLine="709"/>
      <w:jc w:val="center"/>
    </w:pPr>
    <w:rPr>
      <w:rFonts w:ascii="Courier New" w:eastAsia="Times New Roman" w:hAnsi="Courier New" w:cs="Times New Roman"/>
      <w:sz w:val="27"/>
      <w:szCs w:val="20"/>
      <w:u w:val="single"/>
      <w:lang w:eastAsia="ru-RU"/>
    </w:rPr>
  </w:style>
  <w:style w:type="paragraph" w:customStyle="1" w:styleId="373">
    <w:name w:val="Основной текст 37"/>
    <w:basedOn w:val="ac"/>
    <w:rsid w:val="00500FEC"/>
    <w:pPr>
      <w:suppressAutoHyphens w:val="0"/>
      <w:overflowPunct w:val="0"/>
      <w:autoSpaceDE w:val="0"/>
      <w:autoSpaceDN w:val="0"/>
      <w:adjustRightInd w:val="0"/>
    </w:pPr>
    <w:rPr>
      <w:rFonts w:ascii="Times New Roman" w:eastAsia="Times New Roman" w:hAnsi="Times New Roman" w:cs="Times New Roman"/>
      <w:szCs w:val="20"/>
      <w:lang w:val="uk-UA" w:eastAsia="ru-RU"/>
    </w:rPr>
  </w:style>
  <w:style w:type="paragraph" w:customStyle="1" w:styleId="7f4">
    <w:name w:val="Текст7"/>
    <w:basedOn w:val="ac"/>
    <w:rsid w:val="008216D3"/>
    <w:pPr>
      <w:suppressAutoHyphens w:val="0"/>
    </w:pPr>
    <w:rPr>
      <w:rFonts w:ascii="Courier New" w:eastAsia="Times New Roman" w:hAnsi="Courier New" w:cs="Times New Roman"/>
      <w:sz w:val="20"/>
      <w:szCs w:val="20"/>
      <w:lang w:eastAsia="ru-RU"/>
    </w:rPr>
  </w:style>
  <w:style w:type="paragraph" w:customStyle="1" w:styleId="2200">
    <w:name w:val="Основной текст с отступом 220"/>
    <w:basedOn w:val="ac"/>
    <w:rsid w:val="003E7EAD"/>
    <w:pPr>
      <w:suppressAutoHyphens w:val="0"/>
      <w:overflowPunct w:val="0"/>
      <w:autoSpaceDE w:val="0"/>
      <w:autoSpaceDN w:val="0"/>
      <w:adjustRightInd w:val="0"/>
      <w:spacing w:line="360" w:lineRule="auto"/>
      <w:ind w:firstLine="540"/>
      <w:jc w:val="both"/>
      <w:textAlignment w:val="baseline"/>
    </w:pPr>
    <w:rPr>
      <w:rFonts w:ascii="Times New Roman" w:eastAsia="Times New Roman" w:hAnsi="Times New Roman" w:cs="Times New Roman"/>
      <w:sz w:val="28"/>
      <w:szCs w:val="20"/>
      <w:lang w:val="uk-UA" w:eastAsia="ru-RU"/>
    </w:rPr>
  </w:style>
  <w:style w:type="paragraph" w:customStyle="1" w:styleId="8f7">
    <w:name w:val="Цитата8"/>
    <w:basedOn w:val="ac"/>
    <w:rsid w:val="003E7EAD"/>
    <w:pPr>
      <w:suppressAutoHyphens w:val="0"/>
      <w:overflowPunct w:val="0"/>
      <w:autoSpaceDE w:val="0"/>
      <w:autoSpaceDN w:val="0"/>
      <w:adjustRightInd w:val="0"/>
      <w:spacing w:line="360" w:lineRule="auto"/>
      <w:ind w:left="1440" w:right="-6" w:hanging="540"/>
      <w:textAlignment w:val="baseline"/>
    </w:pPr>
    <w:rPr>
      <w:rFonts w:ascii="Times New Roman" w:eastAsia="Times New Roman" w:hAnsi="Times New Roman" w:cs="Times New Roman"/>
      <w:sz w:val="28"/>
      <w:szCs w:val="20"/>
      <w:lang w:val="uk-UA" w:eastAsia="ru-RU"/>
    </w:rPr>
  </w:style>
  <w:style w:type="paragraph" w:customStyle="1" w:styleId="253">
    <w:name w:val="Обычный25"/>
    <w:rsid w:val="003E7EAD"/>
    <w:pPr>
      <w:widowControl w:val="0"/>
      <w:jc w:val="both"/>
    </w:pPr>
    <w:rPr>
      <w:rFonts w:ascii="Times New Roman" w:eastAsia="Times New Roman" w:hAnsi="Times New Roman" w:cs="Times New Roman"/>
      <w:snapToGrid w:val="0"/>
    </w:rPr>
  </w:style>
  <w:style w:type="paragraph" w:customStyle="1" w:styleId="3140">
    <w:name w:val="Основной текст с отступом 314"/>
    <w:basedOn w:val="ac"/>
    <w:rsid w:val="003E7EAD"/>
    <w:pPr>
      <w:suppressAutoHyphens w:val="0"/>
      <w:overflowPunct w:val="0"/>
      <w:autoSpaceDE w:val="0"/>
      <w:autoSpaceDN w:val="0"/>
      <w:adjustRightInd w:val="0"/>
      <w:spacing w:line="360" w:lineRule="auto"/>
      <w:ind w:right="-6" w:firstLine="540"/>
      <w:jc w:val="both"/>
      <w:textAlignment w:val="baseline"/>
    </w:pPr>
    <w:rPr>
      <w:rFonts w:ascii="Times New Roman" w:eastAsia="Times New Roman" w:hAnsi="Times New Roman" w:cs="Times New Roman"/>
      <w:sz w:val="28"/>
      <w:szCs w:val="20"/>
      <w:lang w:val="uk-UA" w:eastAsia="ru-RU"/>
    </w:rPr>
  </w:style>
  <w:style w:type="paragraph" w:customStyle="1" w:styleId="244">
    <w:name w:val="Основной текст24"/>
    <w:basedOn w:val="ac"/>
    <w:rsid w:val="00A915FD"/>
    <w:pPr>
      <w:suppressAutoHyphens w:val="0"/>
      <w:ind w:firstLine="283"/>
      <w:jc w:val="both"/>
    </w:pPr>
    <w:rPr>
      <w:rFonts w:ascii="Times New Roman" w:eastAsia="Times New Roman" w:hAnsi="Times New Roman" w:cs="Times New Roman"/>
      <w:sz w:val="20"/>
      <w:szCs w:val="20"/>
      <w:lang w:val="uk-UA" w:eastAsia="ru-RU"/>
    </w:rPr>
  </w:style>
  <w:style w:type="paragraph" w:customStyle="1" w:styleId="1fffffffff4">
    <w:name w:val="îáû÷íûé1"/>
    <w:basedOn w:val="ac"/>
    <w:rsid w:val="00A915FD"/>
    <w:pPr>
      <w:suppressAutoHyphens w:val="0"/>
      <w:overflowPunct w:val="0"/>
      <w:autoSpaceDE w:val="0"/>
      <w:autoSpaceDN w:val="0"/>
      <w:adjustRightInd w:val="0"/>
      <w:spacing w:line="190" w:lineRule="exact"/>
      <w:ind w:firstLine="170"/>
      <w:jc w:val="both"/>
      <w:textAlignment w:val="baseline"/>
    </w:pPr>
    <w:rPr>
      <w:rFonts w:ascii="Times New Roman" w:eastAsia="Times New Roman" w:hAnsi="Times New Roman" w:cs="Times New Roman"/>
      <w:sz w:val="18"/>
      <w:szCs w:val="20"/>
      <w:lang w:eastAsia="ru-RU"/>
    </w:rPr>
  </w:style>
  <w:style w:type="paragraph" w:customStyle="1" w:styleId="156">
    <w:name w:val="Заголовок 15"/>
    <w:basedOn w:val="253"/>
    <w:next w:val="253"/>
    <w:rsid w:val="00A84D79"/>
    <w:pPr>
      <w:keepNext/>
      <w:widowControl/>
      <w:spacing w:line="360" w:lineRule="auto"/>
      <w:ind w:firstLine="540"/>
      <w:jc w:val="center"/>
      <w:outlineLvl w:val="0"/>
    </w:pPr>
    <w:rPr>
      <w:rFonts w:ascii="Arial" w:hAnsi="Arial"/>
      <w:b/>
      <w:snapToGrid/>
      <w:sz w:val="24"/>
      <w:lang w:val="uk-UA"/>
    </w:rPr>
  </w:style>
  <w:style w:type="paragraph" w:customStyle="1" w:styleId="272">
    <w:name w:val="Заголовок 27"/>
    <w:basedOn w:val="253"/>
    <w:next w:val="253"/>
    <w:rsid w:val="00A84D79"/>
    <w:pPr>
      <w:keepNext/>
      <w:widowControl/>
      <w:spacing w:line="360" w:lineRule="auto"/>
      <w:jc w:val="center"/>
      <w:outlineLvl w:val="1"/>
    </w:pPr>
    <w:rPr>
      <w:rFonts w:ascii="Arial" w:hAnsi="Arial"/>
      <w:b/>
      <w:snapToGrid/>
      <w:sz w:val="24"/>
      <w:lang w:val="uk-UA"/>
    </w:rPr>
  </w:style>
  <w:style w:type="paragraph" w:customStyle="1" w:styleId="364">
    <w:name w:val="Заголовок 36"/>
    <w:basedOn w:val="253"/>
    <w:next w:val="253"/>
    <w:rsid w:val="00A84D79"/>
    <w:pPr>
      <w:keepNext/>
      <w:spacing w:line="240" w:lineRule="atLeast"/>
      <w:jc w:val="center"/>
      <w:outlineLvl w:val="2"/>
    </w:pPr>
    <w:rPr>
      <w:rFonts w:ascii="Arial" w:hAnsi="Arial"/>
      <w:b/>
      <w:snapToGrid/>
      <w:spacing w:val="-10"/>
      <w:sz w:val="18"/>
      <w:lang w:val="uk-UA"/>
    </w:rPr>
  </w:style>
  <w:style w:type="paragraph" w:customStyle="1" w:styleId="460">
    <w:name w:val="Заголовок 46"/>
    <w:basedOn w:val="253"/>
    <w:next w:val="253"/>
    <w:rsid w:val="00A84D79"/>
    <w:pPr>
      <w:keepNext/>
      <w:spacing w:line="240" w:lineRule="atLeast"/>
      <w:ind w:firstLine="426"/>
      <w:jc w:val="right"/>
      <w:outlineLvl w:val="3"/>
    </w:pPr>
    <w:rPr>
      <w:rFonts w:ascii="Arial" w:hAnsi="Arial"/>
      <w:b/>
      <w:i/>
      <w:snapToGrid/>
      <w:sz w:val="18"/>
      <w:lang w:val="uk-UA"/>
    </w:rPr>
  </w:style>
  <w:style w:type="paragraph" w:customStyle="1" w:styleId="10d">
    <w:name w:val="Название10"/>
    <w:basedOn w:val="253"/>
    <w:rsid w:val="00A84D79"/>
    <w:pPr>
      <w:widowControl/>
      <w:jc w:val="center"/>
    </w:pPr>
    <w:rPr>
      <w:rFonts w:ascii="Arial" w:hAnsi="Arial"/>
      <w:snapToGrid/>
      <w:sz w:val="24"/>
      <w:lang w:val="uk-UA"/>
    </w:rPr>
  </w:style>
  <w:style w:type="paragraph" w:customStyle="1" w:styleId="2201">
    <w:name w:val="Основной текст 220"/>
    <w:basedOn w:val="253"/>
    <w:rsid w:val="00A84D79"/>
    <w:pPr>
      <w:widowControl/>
      <w:spacing w:before="100" w:after="100"/>
    </w:pPr>
    <w:rPr>
      <w:rFonts w:ascii="Arial" w:hAnsi="Arial"/>
      <w:b/>
      <w:snapToGrid/>
      <w:color w:val="008000"/>
      <w:spacing w:val="-10"/>
      <w:lang w:val="uk-UA"/>
    </w:rPr>
  </w:style>
  <w:style w:type="paragraph" w:customStyle="1" w:styleId="383">
    <w:name w:val="Основной текст 38"/>
    <w:basedOn w:val="253"/>
    <w:rsid w:val="00A84D79"/>
    <w:pPr>
      <w:widowControl/>
    </w:pPr>
    <w:rPr>
      <w:rFonts w:ascii="Arial" w:hAnsi="Arial"/>
      <w:snapToGrid/>
      <w:color w:val="008000"/>
      <w:sz w:val="24"/>
      <w:lang w:val="uk-UA"/>
    </w:rPr>
  </w:style>
  <w:style w:type="paragraph" w:customStyle="1" w:styleId="StandardWeb">
    <w:name w:val="Standard (Web)"/>
    <w:basedOn w:val="ac"/>
    <w:rsid w:val="00496514"/>
    <w:pPr>
      <w:suppressAutoHyphens w:val="0"/>
      <w:spacing w:before="100" w:after="100"/>
    </w:pPr>
    <w:rPr>
      <w:rFonts w:ascii="Verdana" w:eastAsia="Arial Unicode MS" w:hAnsi="Verdana" w:cs="Times New Roman"/>
      <w:sz w:val="20"/>
      <w:lang w:val="de-DE" w:eastAsia="ru-RU"/>
    </w:rPr>
  </w:style>
  <w:style w:type="paragraph" w:customStyle="1" w:styleId="BodyText24">
    <w:name w:val="Body Text 24"/>
    <w:basedOn w:val="ac"/>
    <w:rsid w:val="003B5734"/>
    <w:pPr>
      <w:suppressAutoHyphens w:val="0"/>
      <w:ind w:firstLine="720"/>
      <w:jc w:val="both"/>
    </w:pPr>
    <w:rPr>
      <w:rFonts w:ascii="Times New Roman" w:eastAsia="Times New Roman" w:hAnsi="Times New Roman" w:cs="Times New Roman"/>
      <w:sz w:val="28"/>
      <w:szCs w:val="20"/>
      <w:lang w:val="uk-UA" w:eastAsia="en-US"/>
    </w:rPr>
  </w:style>
  <w:style w:type="character" w:customStyle="1" w:styleId="pageheading">
    <w:name w:val="pageheading"/>
    <w:basedOn w:val="ad"/>
    <w:rsid w:val="00685432"/>
  </w:style>
  <w:style w:type="paragraph" w:customStyle="1" w:styleId="12d">
    <w:name w:val="Обычный (веб)12"/>
    <w:basedOn w:val="ac"/>
    <w:rsid w:val="00114953"/>
    <w:pPr>
      <w:suppressAutoHyphens w:val="0"/>
      <w:spacing w:before="100" w:after="100"/>
    </w:pPr>
    <w:rPr>
      <w:rFonts w:ascii="Arial Unicode MS" w:eastAsia="Arial Unicode MS" w:hAnsi="Arial Unicode MS" w:cs="Times New Roman"/>
      <w:szCs w:val="20"/>
      <w:lang w:val="en-GB" w:eastAsia="ru-RU"/>
    </w:rPr>
  </w:style>
  <w:style w:type="character" w:customStyle="1" w:styleId="HTML21">
    <w:name w:val="Пишущая машинка HTML2"/>
    <w:basedOn w:val="ad"/>
    <w:rsid w:val="00114953"/>
    <w:rPr>
      <w:rFonts w:ascii="Arial Unicode MS" w:eastAsia="Arial Unicode MS" w:hAnsi="Arial Unicode MS" w:cs="Courier New"/>
      <w:sz w:val="20"/>
      <w:szCs w:val="20"/>
    </w:rPr>
  </w:style>
  <w:style w:type="character" w:customStyle="1" w:styleId="HTML12">
    <w:name w:val="Цитата HTML1"/>
    <w:basedOn w:val="ad"/>
    <w:rsid w:val="00114953"/>
    <w:rPr>
      <w:i/>
      <w:iCs/>
    </w:rPr>
  </w:style>
  <w:style w:type="character" w:customStyle="1" w:styleId="Typewriter">
    <w:name w:val="Typewriter"/>
    <w:rsid w:val="00886F08"/>
    <w:rPr>
      <w:rFonts w:ascii="Courier New" w:hAnsi="Courier New"/>
      <w:sz w:val="20"/>
    </w:rPr>
  </w:style>
  <w:style w:type="character" w:customStyle="1" w:styleId="main2">
    <w:name w:val="main2"/>
    <w:basedOn w:val="ad"/>
    <w:rsid w:val="00C07158"/>
  </w:style>
  <w:style w:type="paragraph" w:customStyle="1" w:styleId="3150">
    <w:name w:val="Основной текст с отступом 315"/>
    <w:basedOn w:val="ac"/>
    <w:rsid w:val="006D5588"/>
    <w:pPr>
      <w:ind w:right="264" w:firstLine="440"/>
      <w:jc w:val="both"/>
    </w:pPr>
    <w:rPr>
      <w:rFonts w:ascii="Times New Roman" w:eastAsia="Times New Roman" w:hAnsi="Times New Roman" w:cs="Times New Roman"/>
      <w:sz w:val="28"/>
      <w:szCs w:val="20"/>
      <w:lang w:eastAsia="ru-RU"/>
    </w:rPr>
  </w:style>
  <w:style w:type="paragraph" w:customStyle="1" w:styleId="2210">
    <w:name w:val="Основной текст с отступом 221"/>
    <w:basedOn w:val="ac"/>
    <w:rsid w:val="006D5588"/>
    <w:pPr>
      <w:ind w:right="88" w:firstLine="567"/>
    </w:pPr>
    <w:rPr>
      <w:rFonts w:ascii="Times New Roman" w:eastAsia="Times New Roman" w:hAnsi="Times New Roman" w:cs="Times New Roman"/>
      <w:sz w:val="28"/>
      <w:szCs w:val="20"/>
      <w:lang w:eastAsia="ru-RU"/>
    </w:rPr>
  </w:style>
  <w:style w:type="paragraph" w:customStyle="1" w:styleId="2211">
    <w:name w:val="Основной текст 221"/>
    <w:basedOn w:val="ac"/>
    <w:rsid w:val="00BC1A08"/>
    <w:pPr>
      <w:jc w:val="both"/>
    </w:pPr>
    <w:rPr>
      <w:rFonts w:ascii="Times New Roman" w:eastAsia="Times New Roman" w:hAnsi="Times New Roman" w:cs="Times New Roman"/>
      <w:sz w:val="28"/>
      <w:szCs w:val="20"/>
      <w:lang w:eastAsia="ru-RU"/>
    </w:rPr>
  </w:style>
  <w:style w:type="paragraph" w:customStyle="1" w:styleId="263">
    <w:name w:val="Обычный26"/>
    <w:rsid w:val="007D477B"/>
    <w:rPr>
      <w:rFonts w:ascii="Times New Roman" w:eastAsia="Times New Roman" w:hAnsi="Times New Roman" w:cs="Times New Roman"/>
      <w:snapToGrid w:val="0"/>
    </w:rPr>
  </w:style>
  <w:style w:type="paragraph" w:customStyle="1" w:styleId="4fff0">
    <w:name w:val="çàãîëîâîê 4"/>
    <w:basedOn w:val="ac"/>
    <w:next w:val="ac"/>
    <w:rsid w:val="00A0257B"/>
    <w:pPr>
      <w:keepNext/>
      <w:widowControl w:val="0"/>
      <w:suppressAutoHyphens w:val="0"/>
      <w:jc w:val="center"/>
    </w:pPr>
    <w:rPr>
      <w:rFonts w:ascii="Times New Roman" w:eastAsia="Times New Roman" w:hAnsi="Times New Roman" w:cs="Times New Roman"/>
      <w:sz w:val="28"/>
      <w:szCs w:val="20"/>
      <w:lang w:val="uk-UA" w:eastAsia="ru-RU"/>
    </w:rPr>
  </w:style>
  <w:style w:type="character" w:customStyle="1" w:styleId="affffffffffffffffffffffffffff6">
    <w:name w:val="çíàê ïðèìå÷àíèÿ"/>
    <w:basedOn w:val="ad"/>
    <w:rsid w:val="00877DED"/>
    <w:rPr>
      <w:sz w:val="16"/>
    </w:rPr>
  </w:style>
  <w:style w:type="paragraph" w:customStyle="1" w:styleId="affffffffffffffffffffffffffff7">
    <w:name w:val="òåêñò ïðèìå÷àíèÿ"/>
    <w:basedOn w:val="ac"/>
    <w:rsid w:val="00877DED"/>
    <w:pPr>
      <w:widowControl w:val="0"/>
      <w:suppressAutoHyphens w:val="0"/>
      <w:ind w:firstLine="567"/>
      <w:jc w:val="both"/>
    </w:pPr>
    <w:rPr>
      <w:rFonts w:ascii="Times New Roman" w:eastAsia="Times New Roman" w:hAnsi="Times New Roman" w:cs="Times New Roman"/>
      <w:noProof/>
      <w:sz w:val="20"/>
      <w:szCs w:val="20"/>
      <w:lang w:eastAsia="ru-RU"/>
    </w:rPr>
  </w:style>
  <w:style w:type="paragraph" w:customStyle="1" w:styleId="163">
    <w:name w:val="Заголовок 16"/>
    <w:basedOn w:val="263"/>
    <w:next w:val="263"/>
    <w:rsid w:val="00440BD5"/>
    <w:pPr>
      <w:keepNext/>
      <w:spacing w:line="360" w:lineRule="auto"/>
      <w:jc w:val="center"/>
      <w:outlineLvl w:val="0"/>
    </w:pPr>
    <w:rPr>
      <w:b/>
      <w:snapToGrid/>
      <w:sz w:val="28"/>
      <w:lang w:val="uk-UA"/>
    </w:rPr>
  </w:style>
  <w:style w:type="paragraph" w:customStyle="1" w:styleId="282">
    <w:name w:val="Заголовок 28"/>
    <w:basedOn w:val="263"/>
    <w:next w:val="263"/>
    <w:rsid w:val="00440BD5"/>
    <w:pPr>
      <w:keepNext/>
      <w:spacing w:line="360" w:lineRule="auto"/>
      <w:jc w:val="center"/>
      <w:outlineLvl w:val="1"/>
    </w:pPr>
    <w:rPr>
      <w:b/>
      <w:snapToGrid/>
      <w:sz w:val="24"/>
      <w:lang w:val="uk-UA"/>
    </w:rPr>
  </w:style>
  <w:style w:type="paragraph" w:customStyle="1" w:styleId="374">
    <w:name w:val="Заголовок 37"/>
    <w:basedOn w:val="263"/>
    <w:next w:val="263"/>
    <w:rsid w:val="00440BD5"/>
    <w:pPr>
      <w:keepNext/>
      <w:spacing w:line="360" w:lineRule="auto"/>
      <w:ind w:left="240"/>
      <w:jc w:val="center"/>
      <w:outlineLvl w:val="2"/>
    </w:pPr>
    <w:rPr>
      <w:b/>
      <w:snapToGrid/>
      <w:sz w:val="24"/>
      <w:lang w:val="uk-UA"/>
    </w:rPr>
  </w:style>
  <w:style w:type="paragraph" w:customStyle="1" w:styleId="550">
    <w:name w:val="Заголовок 55"/>
    <w:basedOn w:val="263"/>
    <w:next w:val="263"/>
    <w:rsid w:val="00440BD5"/>
    <w:pPr>
      <w:keepNext/>
      <w:spacing w:line="360" w:lineRule="auto"/>
      <w:jc w:val="center"/>
      <w:outlineLvl w:val="4"/>
    </w:pPr>
    <w:rPr>
      <w:snapToGrid/>
      <w:sz w:val="28"/>
      <w:lang w:val="uk-UA"/>
    </w:rPr>
  </w:style>
  <w:style w:type="paragraph" w:customStyle="1" w:styleId="650">
    <w:name w:val="Заголовок 65"/>
    <w:basedOn w:val="263"/>
    <w:next w:val="263"/>
    <w:rsid w:val="00440BD5"/>
    <w:pPr>
      <w:keepNext/>
      <w:outlineLvl w:val="5"/>
    </w:pPr>
    <w:rPr>
      <w:snapToGrid/>
      <w:sz w:val="28"/>
      <w:lang w:val="uk-UA"/>
    </w:rPr>
  </w:style>
  <w:style w:type="paragraph" w:customStyle="1" w:styleId="740">
    <w:name w:val="Заголовок 74"/>
    <w:basedOn w:val="263"/>
    <w:next w:val="263"/>
    <w:rsid w:val="00440BD5"/>
    <w:pPr>
      <w:keepNext/>
      <w:ind w:firstLine="720"/>
      <w:jc w:val="both"/>
      <w:outlineLvl w:val="6"/>
    </w:pPr>
    <w:rPr>
      <w:b/>
      <w:snapToGrid/>
      <w:sz w:val="28"/>
      <w:lang w:val="uk-UA"/>
    </w:rPr>
  </w:style>
  <w:style w:type="paragraph" w:customStyle="1" w:styleId="254">
    <w:name w:val="Основной текст25"/>
    <w:basedOn w:val="263"/>
    <w:rsid w:val="00440BD5"/>
    <w:pPr>
      <w:spacing w:line="360" w:lineRule="auto"/>
      <w:jc w:val="both"/>
    </w:pPr>
    <w:rPr>
      <w:snapToGrid/>
      <w:sz w:val="28"/>
      <w:lang w:val="uk-UA"/>
    </w:rPr>
  </w:style>
  <w:style w:type="paragraph" w:customStyle="1" w:styleId="392">
    <w:name w:val="Основной текст 39"/>
    <w:basedOn w:val="263"/>
    <w:rsid w:val="00440BD5"/>
    <w:pPr>
      <w:tabs>
        <w:tab w:val="left" w:pos="600"/>
      </w:tabs>
      <w:jc w:val="both"/>
    </w:pPr>
    <w:rPr>
      <w:snapToGrid/>
      <w:lang w:val="uk-UA"/>
    </w:rPr>
  </w:style>
  <w:style w:type="paragraph" w:customStyle="1" w:styleId="heading21">
    <w:name w:val="heading 21"/>
    <w:basedOn w:val="Normal1"/>
    <w:next w:val="Normal1"/>
    <w:uiPriority w:val="99"/>
    <w:rsid w:val="00D65B1F"/>
    <w:pPr>
      <w:keepNext/>
      <w:suppressAutoHyphens w:val="0"/>
      <w:autoSpaceDE w:val="0"/>
      <w:autoSpaceDN w:val="0"/>
      <w:spacing w:before="0"/>
      <w:ind w:left="0" w:right="0" w:firstLine="709"/>
      <w:jc w:val="both"/>
      <w:outlineLvl w:val="1"/>
    </w:pPr>
    <w:rPr>
      <w:rFonts w:ascii="Times New Roman" w:eastAsiaTheme="minorEastAsia" w:hAnsi="Times New Roman" w:cs="Times New Roman"/>
      <w:i w:val="0"/>
      <w:sz w:val="28"/>
      <w:szCs w:val="28"/>
      <w:lang w:val="uk-UA" w:eastAsia="ru-RU"/>
    </w:rPr>
  </w:style>
  <w:style w:type="paragraph" w:customStyle="1" w:styleId="heading110">
    <w:name w:val="heading 11"/>
    <w:basedOn w:val="Normal1"/>
    <w:next w:val="Normal1"/>
    <w:uiPriority w:val="99"/>
    <w:rsid w:val="00D65B1F"/>
    <w:pPr>
      <w:keepNext/>
      <w:suppressAutoHyphens w:val="0"/>
      <w:autoSpaceDE w:val="0"/>
      <w:autoSpaceDN w:val="0"/>
      <w:spacing w:before="0"/>
      <w:ind w:left="0" w:right="0" w:firstLine="720"/>
      <w:outlineLvl w:val="0"/>
    </w:pPr>
    <w:rPr>
      <w:rFonts w:ascii="Times New Roman" w:eastAsiaTheme="minorEastAsia" w:hAnsi="Times New Roman" w:cs="Times New Roman"/>
      <w:i w:val="0"/>
      <w:sz w:val="28"/>
      <w:szCs w:val="28"/>
      <w:lang w:eastAsia="ru-RU"/>
    </w:rPr>
  </w:style>
  <w:style w:type="character" w:customStyle="1" w:styleId="fsnbmddk">
    <w:name w:val="fsnbmddk"/>
    <w:basedOn w:val="ad"/>
    <w:rsid w:val="00CD1C18"/>
  </w:style>
  <w:style w:type="paragraph" w:customStyle="1" w:styleId="273">
    <w:name w:val="Обычный27"/>
    <w:rsid w:val="00FF3C79"/>
    <w:pPr>
      <w:spacing w:before="100" w:after="100" w:line="360" w:lineRule="auto"/>
      <w:ind w:firstLine="720"/>
      <w:jc w:val="both"/>
    </w:pPr>
    <w:rPr>
      <w:rFonts w:ascii="Times New Roman" w:eastAsia="Times New Roman" w:hAnsi="Times New Roman" w:cs="Times New Roman"/>
      <w:snapToGrid w:val="0"/>
      <w:sz w:val="24"/>
    </w:rPr>
  </w:style>
  <w:style w:type="paragraph" w:customStyle="1" w:styleId="335">
    <w:name w:val="Стиль33"/>
    <w:uiPriority w:val="99"/>
    <w:rsid w:val="004C1FF2"/>
    <w:pPr>
      <w:autoSpaceDE w:val="0"/>
      <w:autoSpaceDN w:val="0"/>
    </w:pPr>
    <w:rPr>
      <w:rFonts w:ascii="Times New Roman" w:eastAsiaTheme="minorEastAsia" w:hAnsi="Times New Roman" w:cs="Times New Roman"/>
    </w:rPr>
  </w:style>
  <w:style w:type="paragraph" w:customStyle="1" w:styleId="820">
    <w:name w:val="Стиль82"/>
    <w:uiPriority w:val="99"/>
    <w:rsid w:val="004C1FF2"/>
    <w:pPr>
      <w:autoSpaceDE w:val="0"/>
      <w:autoSpaceDN w:val="0"/>
    </w:pPr>
    <w:rPr>
      <w:rFonts w:ascii="Times New Roman" w:eastAsiaTheme="minorEastAsia" w:hAnsi="Times New Roman" w:cs="Times New Roman"/>
    </w:rPr>
  </w:style>
  <w:style w:type="paragraph" w:customStyle="1" w:styleId="813">
    <w:name w:val="Стиль81"/>
    <w:uiPriority w:val="99"/>
    <w:rsid w:val="004C1FF2"/>
    <w:pPr>
      <w:autoSpaceDE w:val="0"/>
      <w:autoSpaceDN w:val="0"/>
    </w:pPr>
    <w:rPr>
      <w:rFonts w:ascii="Times New Roman" w:eastAsiaTheme="minorEastAsia" w:hAnsi="Times New Roman" w:cs="Times New Roman"/>
    </w:rPr>
  </w:style>
  <w:style w:type="paragraph" w:customStyle="1" w:styleId="800">
    <w:name w:val="Стиль80"/>
    <w:uiPriority w:val="99"/>
    <w:rsid w:val="004C1FF2"/>
    <w:pPr>
      <w:autoSpaceDE w:val="0"/>
      <w:autoSpaceDN w:val="0"/>
    </w:pPr>
    <w:rPr>
      <w:rFonts w:ascii="Times New Roman" w:eastAsiaTheme="minorEastAsia" w:hAnsi="Times New Roman" w:cs="Times New Roman"/>
    </w:rPr>
  </w:style>
  <w:style w:type="paragraph" w:customStyle="1" w:styleId="790">
    <w:name w:val="Стиль79"/>
    <w:uiPriority w:val="99"/>
    <w:rsid w:val="004C1FF2"/>
    <w:pPr>
      <w:autoSpaceDE w:val="0"/>
      <w:autoSpaceDN w:val="0"/>
    </w:pPr>
    <w:rPr>
      <w:rFonts w:ascii="Times New Roman" w:eastAsiaTheme="minorEastAsia" w:hAnsi="Times New Roman" w:cs="Times New Roman"/>
    </w:rPr>
  </w:style>
  <w:style w:type="paragraph" w:customStyle="1" w:styleId="780">
    <w:name w:val="Стиль78"/>
    <w:uiPriority w:val="99"/>
    <w:rsid w:val="004C1FF2"/>
    <w:pPr>
      <w:autoSpaceDE w:val="0"/>
      <w:autoSpaceDN w:val="0"/>
    </w:pPr>
    <w:rPr>
      <w:rFonts w:ascii="Times New Roman" w:eastAsiaTheme="minorEastAsia" w:hAnsi="Times New Roman" w:cs="Times New Roman"/>
    </w:rPr>
  </w:style>
  <w:style w:type="paragraph" w:customStyle="1" w:styleId="770">
    <w:name w:val="Стиль77"/>
    <w:uiPriority w:val="99"/>
    <w:rsid w:val="004C1FF2"/>
    <w:pPr>
      <w:autoSpaceDE w:val="0"/>
      <w:autoSpaceDN w:val="0"/>
    </w:pPr>
    <w:rPr>
      <w:rFonts w:ascii="Times New Roman" w:eastAsiaTheme="minorEastAsia" w:hAnsi="Times New Roman" w:cs="Times New Roman"/>
    </w:rPr>
  </w:style>
  <w:style w:type="paragraph" w:customStyle="1" w:styleId="760">
    <w:name w:val="Стиль76"/>
    <w:uiPriority w:val="99"/>
    <w:rsid w:val="004C1FF2"/>
    <w:pPr>
      <w:autoSpaceDE w:val="0"/>
      <w:autoSpaceDN w:val="0"/>
    </w:pPr>
    <w:rPr>
      <w:rFonts w:ascii="Times New Roman" w:eastAsiaTheme="minorEastAsia" w:hAnsi="Times New Roman" w:cs="Times New Roman"/>
    </w:rPr>
  </w:style>
  <w:style w:type="paragraph" w:customStyle="1" w:styleId="750">
    <w:name w:val="Стиль75"/>
    <w:uiPriority w:val="99"/>
    <w:rsid w:val="004C1FF2"/>
    <w:pPr>
      <w:autoSpaceDE w:val="0"/>
      <w:autoSpaceDN w:val="0"/>
    </w:pPr>
    <w:rPr>
      <w:rFonts w:ascii="Times New Roman" w:eastAsiaTheme="minorEastAsia" w:hAnsi="Times New Roman" w:cs="Times New Roman"/>
    </w:rPr>
  </w:style>
  <w:style w:type="paragraph" w:customStyle="1" w:styleId="741">
    <w:name w:val="Стиль74"/>
    <w:uiPriority w:val="99"/>
    <w:rsid w:val="004C1FF2"/>
    <w:pPr>
      <w:autoSpaceDE w:val="0"/>
      <w:autoSpaceDN w:val="0"/>
    </w:pPr>
    <w:rPr>
      <w:rFonts w:ascii="Times New Roman" w:eastAsiaTheme="minorEastAsia" w:hAnsi="Times New Roman" w:cs="Times New Roman"/>
    </w:rPr>
  </w:style>
  <w:style w:type="paragraph" w:customStyle="1" w:styleId="731">
    <w:name w:val="Стиль73"/>
    <w:uiPriority w:val="99"/>
    <w:rsid w:val="004C1FF2"/>
    <w:pPr>
      <w:autoSpaceDE w:val="0"/>
      <w:autoSpaceDN w:val="0"/>
    </w:pPr>
    <w:rPr>
      <w:rFonts w:ascii="Times New Roman" w:eastAsiaTheme="minorEastAsia" w:hAnsi="Times New Roman" w:cs="Times New Roman"/>
    </w:rPr>
  </w:style>
  <w:style w:type="paragraph" w:customStyle="1" w:styleId="721">
    <w:name w:val="Стиль72"/>
    <w:uiPriority w:val="99"/>
    <w:rsid w:val="004C1FF2"/>
    <w:pPr>
      <w:autoSpaceDE w:val="0"/>
      <w:autoSpaceDN w:val="0"/>
    </w:pPr>
    <w:rPr>
      <w:rFonts w:ascii="Times New Roman" w:eastAsiaTheme="minorEastAsia" w:hAnsi="Times New Roman" w:cs="Times New Roman"/>
    </w:rPr>
  </w:style>
  <w:style w:type="paragraph" w:customStyle="1" w:styleId="713">
    <w:name w:val="Стиль71"/>
    <w:uiPriority w:val="99"/>
    <w:rsid w:val="004C1FF2"/>
    <w:pPr>
      <w:autoSpaceDE w:val="0"/>
      <w:autoSpaceDN w:val="0"/>
    </w:pPr>
    <w:rPr>
      <w:rFonts w:ascii="Times New Roman" w:eastAsiaTheme="minorEastAsia" w:hAnsi="Times New Roman" w:cs="Times New Roman"/>
    </w:rPr>
  </w:style>
  <w:style w:type="paragraph" w:customStyle="1" w:styleId="700">
    <w:name w:val="Стиль70"/>
    <w:uiPriority w:val="99"/>
    <w:rsid w:val="004C1FF2"/>
    <w:pPr>
      <w:autoSpaceDE w:val="0"/>
      <w:autoSpaceDN w:val="0"/>
    </w:pPr>
    <w:rPr>
      <w:rFonts w:ascii="Times New Roman" w:eastAsiaTheme="minorEastAsia" w:hAnsi="Times New Roman" w:cs="Times New Roman"/>
    </w:rPr>
  </w:style>
  <w:style w:type="paragraph" w:customStyle="1" w:styleId="690">
    <w:name w:val="Стиль69"/>
    <w:uiPriority w:val="99"/>
    <w:rsid w:val="004C1FF2"/>
    <w:pPr>
      <w:autoSpaceDE w:val="0"/>
      <w:autoSpaceDN w:val="0"/>
    </w:pPr>
    <w:rPr>
      <w:rFonts w:ascii="Times New Roman" w:eastAsiaTheme="minorEastAsia" w:hAnsi="Times New Roman" w:cs="Times New Roman"/>
    </w:rPr>
  </w:style>
  <w:style w:type="paragraph" w:customStyle="1" w:styleId="680">
    <w:name w:val="Стиль68"/>
    <w:uiPriority w:val="99"/>
    <w:rsid w:val="004C1FF2"/>
    <w:pPr>
      <w:autoSpaceDE w:val="0"/>
      <w:autoSpaceDN w:val="0"/>
    </w:pPr>
    <w:rPr>
      <w:rFonts w:ascii="Times New Roman" w:eastAsiaTheme="minorEastAsia" w:hAnsi="Times New Roman" w:cs="Times New Roman"/>
    </w:rPr>
  </w:style>
  <w:style w:type="paragraph" w:customStyle="1" w:styleId="670">
    <w:name w:val="Стиль67"/>
    <w:uiPriority w:val="99"/>
    <w:rsid w:val="004C1FF2"/>
    <w:pPr>
      <w:autoSpaceDE w:val="0"/>
      <w:autoSpaceDN w:val="0"/>
    </w:pPr>
    <w:rPr>
      <w:rFonts w:ascii="Times New Roman" w:eastAsiaTheme="minorEastAsia" w:hAnsi="Times New Roman" w:cs="Times New Roman"/>
    </w:rPr>
  </w:style>
  <w:style w:type="paragraph" w:customStyle="1" w:styleId="660">
    <w:name w:val="Стиль66"/>
    <w:uiPriority w:val="99"/>
    <w:rsid w:val="004C1FF2"/>
    <w:pPr>
      <w:autoSpaceDE w:val="0"/>
      <w:autoSpaceDN w:val="0"/>
    </w:pPr>
    <w:rPr>
      <w:rFonts w:ascii="Times New Roman" w:eastAsiaTheme="minorEastAsia" w:hAnsi="Times New Roman" w:cs="Times New Roman"/>
    </w:rPr>
  </w:style>
  <w:style w:type="paragraph" w:customStyle="1" w:styleId="651">
    <w:name w:val="Стиль65"/>
    <w:uiPriority w:val="99"/>
    <w:rsid w:val="004C1FF2"/>
    <w:pPr>
      <w:autoSpaceDE w:val="0"/>
      <w:autoSpaceDN w:val="0"/>
    </w:pPr>
    <w:rPr>
      <w:rFonts w:ascii="Times New Roman" w:eastAsiaTheme="minorEastAsia" w:hAnsi="Times New Roman" w:cs="Times New Roman"/>
    </w:rPr>
  </w:style>
  <w:style w:type="paragraph" w:customStyle="1" w:styleId="641">
    <w:name w:val="Стиль64"/>
    <w:uiPriority w:val="99"/>
    <w:rsid w:val="004C1FF2"/>
    <w:pPr>
      <w:autoSpaceDE w:val="0"/>
      <w:autoSpaceDN w:val="0"/>
    </w:pPr>
    <w:rPr>
      <w:rFonts w:ascii="Times New Roman" w:eastAsiaTheme="minorEastAsia" w:hAnsi="Times New Roman" w:cs="Times New Roman"/>
    </w:rPr>
  </w:style>
  <w:style w:type="paragraph" w:customStyle="1" w:styleId="631">
    <w:name w:val="Стиль63"/>
    <w:uiPriority w:val="99"/>
    <w:rsid w:val="004C1FF2"/>
    <w:pPr>
      <w:autoSpaceDE w:val="0"/>
      <w:autoSpaceDN w:val="0"/>
    </w:pPr>
    <w:rPr>
      <w:rFonts w:ascii="Times New Roman" w:eastAsiaTheme="minorEastAsia" w:hAnsi="Times New Roman" w:cs="Times New Roman"/>
    </w:rPr>
  </w:style>
  <w:style w:type="paragraph" w:customStyle="1" w:styleId="621">
    <w:name w:val="Стиль62"/>
    <w:uiPriority w:val="99"/>
    <w:rsid w:val="004C1FF2"/>
    <w:pPr>
      <w:autoSpaceDE w:val="0"/>
      <w:autoSpaceDN w:val="0"/>
    </w:pPr>
    <w:rPr>
      <w:rFonts w:ascii="Times New Roman" w:eastAsiaTheme="minorEastAsia" w:hAnsi="Times New Roman" w:cs="Times New Roman"/>
    </w:rPr>
  </w:style>
  <w:style w:type="paragraph" w:customStyle="1" w:styleId="613">
    <w:name w:val="Стиль61"/>
    <w:uiPriority w:val="99"/>
    <w:rsid w:val="004C1FF2"/>
    <w:pPr>
      <w:autoSpaceDE w:val="0"/>
      <w:autoSpaceDN w:val="0"/>
    </w:pPr>
    <w:rPr>
      <w:rFonts w:ascii="Times New Roman" w:eastAsiaTheme="minorEastAsia" w:hAnsi="Times New Roman" w:cs="Times New Roman"/>
    </w:rPr>
  </w:style>
  <w:style w:type="paragraph" w:customStyle="1" w:styleId="600">
    <w:name w:val="Стиль60"/>
    <w:uiPriority w:val="99"/>
    <w:rsid w:val="004C1FF2"/>
    <w:pPr>
      <w:autoSpaceDE w:val="0"/>
      <w:autoSpaceDN w:val="0"/>
    </w:pPr>
    <w:rPr>
      <w:rFonts w:ascii="Times New Roman" w:eastAsiaTheme="minorEastAsia" w:hAnsi="Times New Roman" w:cs="Times New Roman"/>
    </w:rPr>
  </w:style>
  <w:style w:type="paragraph" w:customStyle="1" w:styleId="590">
    <w:name w:val="Стиль59"/>
    <w:uiPriority w:val="99"/>
    <w:rsid w:val="004C1FF2"/>
    <w:pPr>
      <w:autoSpaceDE w:val="0"/>
      <w:autoSpaceDN w:val="0"/>
    </w:pPr>
    <w:rPr>
      <w:rFonts w:ascii="Times New Roman" w:eastAsiaTheme="minorEastAsia" w:hAnsi="Times New Roman" w:cs="Times New Roman"/>
    </w:rPr>
  </w:style>
  <w:style w:type="paragraph" w:customStyle="1" w:styleId="580">
    <w:name w:val="Стиль58"/>
    <w:uiPriority w:val="99"/>
    <w:rsid w:val="004C1FF2"/>
    <w:pPr>
      <w:autoSpaceDE w:val="0"/>
      <w:autoSpaceDN w:val="0"/>
    </w:pPr>
    <w:rPr>
      <w:rFonts w:ascii="Times New Roman" w:eastAsiaTheme="minorEastAsia" w:hAnsi="Times New Roman" w:cs="Times New Roman"/>
    </w:rPr>
  </w:style>
  <w:style w:type="paragraph" w:customStyle="1" w:styleId="570">
    <w:name w:val="Стиль57"/>
    <w:uiPriority w:val="99"/>
    <w:rsid w:val="004C1FF2"/>
    <w:pPr>
      <w:autoSpaceDE w:val="0"/>
      <w:autoSpaceDN w:val="0"/>
    </w:pPr>
    <w:rPr>
      <w:rFonts w:ascii="Times New Roman" w:eastAsiaTheme="minorEastAsia" w:hAnsi="Times New Roman" w:cs="Times New Roman"/>
    </w:rPr>
  </w:style>
  <w:style w:type="paragraph" w:customStyle="1" w:styleId="560">
    <w:name w:val="Стиль56"/>
    <w:uiPriority w:val="99"/>
    <w:rsid w:val="004C1FF2"/>
    <w:pPr>
      <w:autoSpaceDE w:val="0"/>
      <w:autoSpaceDN w:val="0"/>
    </w:pPr>
    <w:rPr>
      <w:rFonts w:ascii="Times New Roman" w:eastAsiaTheme="minorEastAsia" w:hAnsi="Times New Roman" w:cs="Times New Roman"/>
    </w:rPr>
  </w:style>
  <w:style w:type="paragraph" w:customStyle="1" w:styleId="551">
    <w:name w:val="Стиль55"/>
    <w:uiPriority w:val="99"/>
    <w:rsid w:val="004C1FF2"/>
    <w:pPr>
      <w:autoSpaceDE w:val="0"/>
      <w:autoSpaceDN w:val="0"/>
    </w:pPr>
    <w:rPr>
      <w:rFonts w:ascii="Times New Roman" w:eastAsiaTheme="minorEastAsia" w:hAnsi="Times New Roman" w:cs="Times New Roman"/>
    </w:rPr>
  </w:style>
  <w:style w:type="paragraph" w:customStyle="1" w:styleId="541">
    <w:name w:val="Стиль54"/>
    <w:uiPriority w:val="99"/>
    <w:rsid w:val="004C1FF2"/>
    <w:pPr>
      <w:autoSpaceDE w:val="0"/>
      <w:autoSpaceDN w:val="0"/>
    </w:pPr>
    <w:rPr>
      <w:rFonts w:ascii="Times New Roman" w:eastAsiaTheme="minorEastAsia" w:hAnsi="Times New Roman" w:cs="Times New Roman"/>
    </w:rPr>
  </w:style>
  <w:style w:type="paragraph" w:customStyle="1" w:styleId="533">
    <w:name w:val="Стиль53"/>
    <w:uiPriority w:val="99"/>
    <w:rsid w:val="004C1FF2"/>
    <w:pPr>
      <w:autoSpaceDE w:val="0"/>
      <w:autoSpaceDN w:val="0"/>
    </w:pPr>
    <w:rPr>
      <w:rFonts w:ascii="Times New Roman" w:eastAsiaTheme="minorEastAsia" w:hAnsi="Times New Roman" w:cs="Times New Roman"/>
    </w:rPr>
  </w:style>
  <w:style w:type="paragraph" w:customStyle="1" w:styleId="523">
    <w:name w:val="Стиль52"/>
    <w:uiPriority w:val="99"/>
    <w:rsid w:val="004C1FF2"/>
    <w:pPr>
      <w:autoSpaceDE w:val="0"/>
      <w:autoSpaceDN w:val="0"/>
    </w:pPr>
    <w:rPr>
      <w:rFonts w:ascii="Times New Roman" w:eastAsiaTheme="minorEastAsia" w:hAnsi="Times New Roman" w:cs="Times New Roman"/>
    </w:rPr>
  </w:style>
  <w:style w:type="paragraph" w:customStyle="1" w:styleId="519">
    <w:name w:val="Стиль51"/>
    <w:uiPriority w:val="99"/>
    <w:rsid w:val="004C1FF2"/>
    <w:pPr>
      <w:autoSpaceDE w:val="0"/>
      <w:autoSpaceDN w:val="0"/>
    </w:pPr>
    <w:rPr>
      <w:rFonts w:ascii="Times New Roman" w:eastAsiaTheme="minorEastAsia" w:hAnsi="Times New Roman" w:cs="Times New Roman"/>
    </w:rPr>
  </w:style>
  <w:style w:type="paragraph" w:customStyle="1" w:styleId="501">
    <w:name w:val="Стиль50"/>
    <w:uiPriority w:val="99"/>
    <w:rsid w:val="004C1FF2"/>
    <w:pPr>
      <w:autoSpaceDE w:val="0"/>
      <w:autoSpaceDN w:val="0"/>
    </w:pPr>
    <w:rPr>
      <w:rFonts w:ascii="Times New Roman" w:eastAsiaTheme="minorEastAsia" w:hAnsi="Times New Roman" w:cs="Times New Roman"/>
    </w:rPr>
  </w:style>
  <w:style w:type="paragraph" w:customStyle="1" w:styleId="490">
    <w:name w:val="Стиль49"/>
    <w:uiPriority w:val="99"/>
    <w:rsid w:val="004C1FF2"/>
    <w:pPr>
      <w:autoSpaceDE w:val="0"/>
      <w:autoSpaceDN w:val="0"/>
    </w:pPr>
    <w:rPr>
      <w:rFonts w:ascii="Times New Roman" w:eastAsiaTheme="minorEastAsia" w:hAnsi="Times New Roman" w:cs="Times New Roman"/>
    </w:rPr>
  </w:style>
  <w:style w:type="paragraph" w:customStyle="1" w:styleId="480">
    <w:name w:val="Стиль48"/>
    <w:uiPriority w:val="99"/>
    <w:rsid w:val="004C1FF2"/>
    <w:pPr>
      <w:autoSpaceDE w:val="0"/>
      <w:autoSpaceDN w:val="0"/>
    </w:pPr>
    <w:rPr>
      <w:rFonts w:ascii="Times New Roman" w:eastAsiaTheme="minorEastAsia" w:hAnsi="Times New Roman" w:cs="Times New Roman"/>
    </w:rPr>
  </w:style>
  <w:style w:type="paragraph" w:customStyle="1" w:styleId="470">
    <w:name w:val="Стиль47"/>
    <w:uiPriority w:val="99"/>
    <w:rsid w:val="004C1FF2"/>
    <w:pPr>
      <w:autoSpaceDE w:val="0"/>
      <w:autoSpaceDN w:val="0"/>
    </w:pPr>
    <w:rPr>
      <w:rFonts w:ascii="Times New Roman" w:eastAsiaTheme="minorEastAsia" w:hAnsi="Times New Roman" w:cs="Times New Roman"/>
    </w:rPr>
  </w:style>
  <w:style w:type="paragraph" w:customStyle="1" w:styleId="461">
    <w:name w:val="Стиль46"/>
    <w:uiPriority w:val="99"/>
    <w:rsid w:val="004C1FF2"/>
    <w:pPr>
      <w:autoSpaceDE w:val="0"/>
      <w:autoSpaceDN w:val="0"/>
    </w:pPr>
    <w:rPr>
      <w:rFonts w:ascii="Times New Roman" w:eastAsiaTheme="minorEastAsia" w:hAnsi="Times New Roman" w:cs="Times New Roman"/>
    </w:rPr>
  </w:style>
  <w:style w:type="paragraph" w:customStyle="1" w:styleId="451">
    <w:name w:val="Стиль45"/>
    <w:uiPriority w:val="99"/>
    <w:rsid w:val="004C1FF2"/>
    <w:pPr>
      <w:autoSpaceDE w:val="0"/>
      <w:autoSpaceDN w:val="0"/>
    </w:pPr>
    <w:rPr>
      <w:rFonts w:ascii="Times New Roman" w:eastAsiaTheme="minorEastAsia" w:hAnsi="Times New Roman" w:cs="Times New Roman"/>
    </w:rPr>
  </w:style>
  <w:style w:type="paragraph" w:customStyle="1" w:styleId="441">
    <w:name w:val="Стиль44"/>
    <w:uiPriority w:val="99"/>
    <w:rsid w:val="004C1FF2"/>
    <w:pPr>
      <w:autoSpaceDE w:val="0"/>
      <w:autoSpaceDN w:val="0"/>
    </w:pPr>
    <w:rPr>
      <w:rFonts w:ascii="Times New Roman" w:eastAsiaTheme="minorEastAsia" w:hAnsi="Times New Roman" w:cs="Times New Roman"/>
    </w:rPr>
  </w:style>
  <w:style w:type="paragraph" w:customStyle="1" w:styleId="431">
    <w:name w:val="Стиль43"/>
    <w:uiPriority w:val="99"/>
    <w:rsid w:val="004C1FF2"/>
    <w:pPr>
      <w:autoSpaceDE w:val="0"/>
      <w:autoSpaceDN w:val="0"/>
    </w:pPr>
    <w:rPr>
      <w:rFonts w:ascii="Times New Roman" w:eastAsiaTheme="minorEastAsia" w:hAnsi="Times New Roman" w:cs="Times New Roman"/>
    </w:rPr>
  </w:style>
  <w:style w:type="paragraph" w:customStyle="1" w:styleId="421">
    <w:name w:val="Стиль42"/>
    <w:uiPriority w:val="99"/>
    <w:rsid w:val="004C1FF2"/>
    <w:pPr>
      <w:autoSpaceDE w:val="0"/>
      <w:autoSpaceDN w:val="0"/>
    </w:pPr>
    <w:rPr>
      <w:rFonts w:ascii="Times New Roman" w:eastAsiaTheme="minorEastAsia" w:hAnsi="Times New Roman" w:cs="Times New Roman"/>
    </w:rPr>
  </w:style>
  <w:style w:type="paragraph" w:customStyle="1" w:styleId="41a">
    <w:name w:val="Стиль41"/>
    <w:uiPriority w:val="99"/>
    <w:rsid w:val="004C1FF2"/>
    <w:pPr>
      <w:autoSpaceDE w:val="0"/>
      <w:autoSpaceDN w:val="0"/>
    </w:pPr>
    <w:rPr>
      <w:rFonts w:ascii="Times New Roman" w:eastAsiaTheme="minorEastAsia" w:hAnsi="Times New Roman" w:cs="Times New Roman"/>
    </w:rPr>
  </w:style>
  <w:style w:type="paragraph" w:customStyle="1" w:styleId="400">
    <w:name w:val="Стиль40"/>
    <w:uiPriority w:val="99"/>
    <w:rsid w:val="004C1FF2"/>
    <w:pPr>
      <w:autoSpaceDE w:val="0"/>
      <w:autoSpaceDN w:val="0"/>
    </w:pPr>
    <w:rPr>
      <w:rFonts w:ascii="Times New Roman" w:eastAsiaTheme="minorEastAsia" w:hAnsi="Times New Roman" w:cs="Times New Roman"/>
    </w:rPr>
  </w:style>
  <w:style w:type="paragraph" w:customStyle="1" w:styleId="393">
    <w:name w:val="Стиль39"/>
    <w:uiPriority w:val="99"/>
    <w:rsid w:val="004C1FF2"/>
    <w:pPr>
      <w:autoSpaceDE w:val="0"/>
      <w:autoSpaceDN w:val="0"/>
    </w:pPr>
    <w:rPr>
      <w:rFonts w:ascii="Times New Roman" w:eastAsiaTheme="minorEastAsia" w:hAnsi="Times New Roman" w:cs="Times New Roman"/>
    </w:rPr>
  </w:style>
  <w:style w:type="paragraph" w:customStyle="1" w:styleId="384">
    <w:name w:val="Стиль38"/>
    <w:uiPriority w:val="99"/>
    <w:rsid w:val="004C1FF2"/>
    <w:pPr>
      <w:autoSpaceDE w:val="0"/>
      <w:autoSpaceDN w:val="0"/>
    </w:pPr>
    <w:rPr>
      <w:rFonts w:ascii="Times New Roman" w:eastAsiaTheme="minorEastAsia" w:hAnsi="Times New Roman" w:cs="Times New Roman"/>
    </w:rPr>
  </w:style>
  <w:style w:type="paragraph" w:customStyle="1" w:styleId="375">
    <w:name w:val="Стиль37"/>
    <w:uiPriority w:val="99"/>
    <w:rsid w:val="004C1FF2"/>
    <w:pPr>
      <w:autoSpaceDE w:val="0"/>
      <w:autoSpaceDN w:val="0"/>
    </w:pPr>
    <w:rPr>
      <w:rFonts w:ascii="Times New Roman" w:eastAsiaTheme="minorEastAsia" w:hAnsi="Times New Roman" w:cs="Times New Roman"/>
    </w:rPr>
  </w:style>
  <w:style w:type="paragraph" w:customStyle="1" w:styleId="365">
    <w:name w:val="Стиль36"/>
    <w:uiPriority w:val="99"/>
    <w:rsid w:val="004C1FF2"/>
    <w:pPr>
      <w:autoSpaceDE w:val="0"/>
      <w:autoSpaceDN w:val="0"/>
    </w:pPr>
    <w:rPr>
      <w:rFonts w:ascii="Times New Roman" w:eastAsiaTheme="minorEastAsia" w:hAnsi="Times New Roman" w:cs="Times New Roman"/>
    </w:rPr>
  </w:style>
  <w:style w:type="paragraph" w:customStyle="1" w:styleId="355">
    <w:name w:val="Стиль35"/>
    <w:uiPriority w:val="99"/>
    <w:rsid w:val="004C1FF2"/>
    <w:pPr>
      <w:autoSpaceDE w:val="0"/>
      <w:autoSpaceDN w:val="0"/>
    </w:pPr>
    <w:rPr>
      <w:rFonts w:ascii="Times New Roman" w:eastAsiaTheme="minorEastAsia" w:hAnsi="Times New Roman" w:cs="Times New Roman"/>
    </w:rPr>
  </w:style>
  <w:style w:type="paragraph" w:customStyle="1" w:styleId="345">
    <w:name w:val="Стиль34"/>
    <w:uiPriority w:val="99"/>
    <w:rsid w:val="004C1FF2"/>
    <w:pPr>
      <w:autoSpaceDE w:val="0"/>
      <w:autoSpaceDN w:val="0"/>
    </w:pPr>
    <w:rPr>
      <w:rFonts w:ascii="Times New Roman" w:eastAsiaTheme="minorEastAsia" w:hAnsi="Times New Roman" w:cs="Times New Roman"/>
    </w:rPr>
  </w:style>
  <w:style w:type="paragraph" w:customStyle="1" w:styleId="325">
    <w:name w:val="Стиль32"/>
    <w:uiPriority w:val="99"/>
    <w:rsid w:val="004C1FF2"/>
    <w:pPr>
      <w:autoSpaceDE w:val="0"/>
      <w:autoSpaceDN w:val="0"/>
    </w:pPr>
    <w:rPr>
      <w:rFonts w:ascii="Times New Roman" w:eastAsiaTheme="minorEastAsia" w:hAnsi="Times New Roman" w:cs="Times New Roman"/>
    </w:rPr>
  </w:style>
  <w:style w:type="paragraph" w:customStyle="1" w:styleId="31b">
    <w:name w:val="Стиль31"/>
    <w:uiPriority w:val="99"/>
    <w:rsid w:val="004C1FF2"/>
    <w:pPr>
      <w:autoSpaceDE w:val="0"/>
      <w:autoSpaceDN w:val="0"/>
    </w:pPr>
    <w:rPr>
      <w:rFonts w:ascii="Times New Roman" w:eastAsiaTheme="minorEastAsia" w:hAnsi="Times New Roman" w:cs="Times New Roman"/>
    </w:rPr>
  </w:style>
  <w:style w:type="paragraph" w:customStyle="1" w:styleId="292">
    <w:name w:val="Стиль29"/>
    <w:uiPriority w:val="99"/>
    <w:rsid w:val="004C1FF2"/>
    <w:pPr>
      <w:autoSpaceDE w:val="0"/>
      <w:autoSpaceDN w:val="0"/>
    </w:pPr>
    <w:rPr>
      <w:rFonts w:ascii="Times New Roman" w:eastAsiaTheme="minorEastAsia" w:hAnsi="Times New Roman" w:cs="Times New Roman"/>
    </w:rPr>
  </w:style>
  <w:style w:type="paragraph" w:customStyle="1" w:styleId="283">
    <w:name w:val="Стиль28"/>
    <w:uiPriority w:val="99"/>
    <w:rsid w:val="004C1FF2"/>
    <w:pPr>
      <w:autoSpaceDE w:val="0"/>
      <w:autoSpaceDN w:val="0"/>
    </w:pPr>
    <w:rPr>
      <w:rFonts w:ascii="Times New Roman" w:eastAsiaTheme="minorEastAsia" w:hAnsi="Times New Roman" w:cs="Times New Roman"/>
    </w:rPr>
  </w:style>
  <w:style w:type="paragraph" w:customStyle="1" w:styleId="274">
    <w:name w:val="Стиль27"/>
    <w:uiPriority w:val="99"/>
    <w:rsid w:val="004C1FF2"/>
    <w:pPr>
      <w:autoSpaceDE w:val="0"/>
      <w:autoSpaceDN w:val="0"/>
    </w:pPr>
    <w:rPr>
      <w:rFonts w:ascii="Times New Roman" w:eastAsiaTheme="minorEastAsia" w:hAnsi="Times New Roman" w:cs="Times New Roman"/>
    </w:rPr>
  </w:style>
  <w:style w:type="paragraph" w:customStyle="1" w:styleId="264">
    <w:name w:val="Стиль26"/>
    <w:uiPriority w:val="99"/>
    <w:rsid w:val="004C1FF2"/>
    <w:pPr>
      <w:autoSpaceDE w:val="0"/>
      <w:autoSpaceDN w:val="0"/>
    </w:pPr>
    <w:rPr>
      <w:rFonts w:ascii="Times New Roman" w:eastAsiaTheme="minorEastAsia" w:hAnsi="Times New Roman" w:cs="Times New Roman"/>
    </w:rPr>
  </w:style>
  <w:style w:type="paragraph" w:customStyle="1" w:styleId="255">
    <w:name w:val="Стиль25"/>
    <w:uiPriority w:val="99"/>
    <w:rsid w:val="004C1FF2"/>
    <w:pPr>
      <w:autoSpaceDE w:val="0"/>
      <w:autoSpaceDN w:val="0"/>
    </w:pPr>
    <w:rPr>
      <w:rFonts w:ascii="Times New Roman" w:eastAsiaTheme="minorEastAsia" w:hAnsi="Times New Roman" w:cs="Times New Roman"/>
    </w:rPr>
  </w:style>
  <w:style w:type="paragraph" w:customStyle="1" w:styleId="245">
    <w:name w:val="Стиль24"/>
    <w:uiPriority w:val="99"/>
    <w:rsid w:val="004C1FF2"/>
    <w:pPr>
      <w:autoSpaceDE w:val="0"/>
      <w:autoSpaceDN w:val="0"/>
    </w:pPr>
    <w:rPr>
      <w:rFonts w:ascii="Times New Roman" w:eastAsiaTheme="minorEastAsia" w:hAnsi="Times New Roman" w:cs="Times New Roman"/>
    </w:rPr>
  </w:style>
  <w:style w:type="paragraph" w:customStyle="1" w:styleId="235">
    <w:name w:val="Стиль23"/>
    <w:uiPriority w:val="99"/>
    <w:rsid w:val="004C1FF2"/>
    <w:pPr>
      <w:autoSpaceDE w:val="0"/>
      <w:autoSpaceDN w:val="0"/>
    </w:pPr>
    <w:rPr>
      <w:rFonts w:ascii="Times New Roman" w:eastAsiaTheme="minorEastAsia" w:hAnsi="Times New Roman" w:cs="Times New Roman"/>
    </w:rPr>
  </w:style>
  <w:style w:type="paragraph" w:customStyle="1" w:styleId="229">
    <w:name w:val="Стиль22"/>
    <w:uiPriority w:val="99"/>
    <w:rsid w:val="004C1FF2"/>
    <w:pPr>
      <w:autoSpaceDE w:val="0"/>
      <w:autoSpaceDN w:val="0"/>
    </w:pPr>
    <w:rPr>
      <w:rFonts w:ascii="Times New Roman" w:eastAsiaTheme="minorEastAsia" w:hAnsi="Times New Roman" w:cs="Times New Roman"/>
    </w:rPr>
  </w:style>
  <w:style w:type="paragraph" w:customStyle="1" w:styleId="21f2">
    <w:name w:val="Стиль21"/>
    <w:uiPriority w:val="99"/>
    <w:rsid w:val="004C1FF2"/>
    <w:pPr>
      <w:autoSpaceDE w:val="0"/>
      <w:autoSpaceDN w:val="0"/>
    </w:pPr>
    <w:rPr>
      <w:rFonts w:ascii="Times New Roman" w:eastAsiaTheme="minorEastAsia" w:hAnsi="Times New Roman" w:cs="Times New Roman"/>
    </w:rPr>
  </w:style>
  <w:style w:type="paragraph" w:customStyle="1" w:styleId="202">
    <w:name w:val="Стиль20"/>
    <w:uiPriority w:val="99"/>
    <w:rsid w:val="004C1FF2"/>
    <w:pPr>
      <w:autoSpaceDE w:val="0"/>
      <w:autoSpaceDN w:val="0"/>
    </w:pPr>
    <w:rPr>
      <w:rFonts w:ascii="Times New Roman" w:eastAsiaTheme="minorEastAsia" w:hAnsi="Times New Roman" w:cs="Times New Roman"/>
    </w:rPr>
  </w:style>
  <w:style w:type="paragraph" w:customStyle="1" w:styleId="192">
    <w:name w:val="Стиль19"/>
    <w:uiPriority w:val="99"/>
    <w:rsid w:val="004C1FF2"/>
    <w:pPr>
      <w:autoSpaceDE w:val="0"/>
      <w:autoSpaceDN w:val="0"/>
    </w:pPr>
    <w:rPr>
      <w:rFonts w:ascii="Times New Roman" w:eastAsiaTheme="minorEastAsia" w:hAnsi="Times New Roman" w:cs="Times New Roman"/>
    </w:rPr>
  </w:style>
  <w:style w:type="paragraph" w:customStyle="1" w:styleId="182">
    <w:name w:val="Стиль18"/>
    <w:uiPriority w:val="99"/>
    <w:rsid w:val="004C1FF2"/>
    <w:pPr>
      <w:autoSpaceDE w:val="0"/>
      <w:autoSpaceDN w:val="0"/>
    </w:pPr>
    <w:rPr>
      <w:rFonts w:ascii="Times New Roman" w:eastAsiaTheme="minorEastAsia" w:hAnsi="Times New Roman" w:cs="Times New Roman"/>
    </w:rPr>
  </w:style>
  <w:style w:type="paragraph" w:customStyle="1" w:styleId="172">
    <w:name w:val="Стиль17"/>
    <w:uiPriority w:val="99"/>
    <w:rsid w:val="004C1FF2"/>
    <w:pPr>
      <w:autoSpaceDE w:val="0"/>
      <w:autoSpaceDN w:val="0"/>
    </w:pPr>
    <w:rPr>
      <w:rFonts w:ascii="Times New Roman" w:eastAsiaTheme="minorEastAsia" w:hAnsi="Times New Roman" w:cs="Times New Roman"/>
    </w:rPr>
  </w:style>
  <w:style w:type="paragraph" w:customStyle="1" w:styleId="164">
    <w:name w:val="Стиль16"/>
    <w:uiPriority w:val="99"/>
    <w:rsid w:val="004C1FF2"/>
    <w:pPr>
      <w:autoSpaceDE w:val="0"/>
      <w:autoSpaceDN w:val="0"/>
    </w:pPr>
    <w:rPr>
      <w:rFonts w:ascii="Times New Roman" w:eastAsiaTheme="minorEastAsia" w:hAnsi="Times New Roman" w:cs="Times New Roman"/>
    </w:rPr>
  </w:style>
  <w:style w:type="paragraph" w:customStyle="1" w:styleId="157">
    <w:name w:val="Стиль15"/>
    <w:uiPriority w:val="99"/>
    <w:rsid w:val="004C1FF2"/>
    <w:pPr>
      <w:autoSpaceDE w:val="0"/>
      <w:autoSpaceDN w:val="0"/>
    </w:pPr>
    <w:rPr>
      <w:rFonts w:ascii="Times New Roman" w:eastAsiaTheme="minorEastAsia" w:hAnsi="Times New Roman" w:cs="Times New Roman"/>
    </w:rPr>
  </w:style>
  <w:style w:type="paragraph" w:customStyle="1" w:styleId="14f7">
    <w:name w:val="Стиль14"/>
    <w:uiPriority w:val="99"/>
    <w:rsid w:val="004C1FF2"/>
    <w:pPr>
      <w:autoSpaceDE w:val="0"/>
      <w:autoSpaceDN w:val="0"/>
    </w:pPr>
    <w:rPr>
      <w:rFonts w:ascii="Times New Roman" w:eastAsiaTheme="minorEastAsia" w:hAnsi="Times New Roman" w:cs="Times New Roman"/>
    </w:rPr>
  </w:style>
  <w:style w:type="paragraph" w:customStyle="1" w:styleId="137">
    <w:name w:val="Стиль13"/>
    <w:uiPriority w:val="99"/>
    <w:rsid w:val="004C1FF2"/>
    <w:pPr>
      <w:autoSpaceDE w:val="0"/>
      <w:autoSpaceDN w:val="0"/>
    </w:pPr>
    <w:rPr>
      <w:rFonts w:ascii="Times New Roman" w:eastAsiaTheme="minorEastAsia" w:hAnsi="Times New Roman" w:cs="Times New Roman"/>
    </w:rPr>
  </w:style>
  <w:style w:type="paragraph" w:customStyle="1" w:styleId="12e">
    <w:name w:val="Стиль12"/>
    <w:uiPriority w:val="99"/>
    <w:rsid w:val="004C1FF2"/>
    <w:pPr>
      <w:autoSpaceDE w:val="0"/>
      <w:autoSpaceDN w:val="0"/>
    </w:pPr>
    <w:rPr>
      <w:rFonts w:ascii="Times New Roman" w:eastAsiaTheme="minorEastAsia" w:hAnsi="Times New Roman" w:cs="Times New Roman"/>
    </w:rPr>
  </w:style>
  <w:style w:type="paragraph" w:customStyle="1" w:styleId="11fa">
    <w:name w:val="Стиль11"/>
    <w:uiPriority w:val="99"/>
    <w:rsid w:val="004C1FF2"/>
    <w:pPr>
      <w:autoSpaceDE w:val="0"/>
      <w:autoSpaceDN w:val="0"/>
    </w:pPr>
    <w:rPr>
      <w:rFonts w:ascii="Times New Roman" w:eastAsiaTheme="minorEastAsia" w:hAnsi="Times New Roman" w:cs="Times New Roman"/>
    </w:rPr>
  </w:style>
  <w:style w:type="paragraph" w:customStyle="1" w:styleId="affffffffffffffffffffffffffff8">
    <w:name w:val="Стиль ОЛа"/>
    <w:basedOn w:val="ac"/>
    <w:uiPriority w:val="99"/>
    <w:rsid w:val="00172F97"/>
    <w:pPr>
      <w:suppressAutoHyphens w:val="0"/>
      <w:spacing w:line="360" w:lineRule="auto"/>
      <w:ind w:firstLine="539"/>
    </w:pPr>
    <w:rPr>
      <w:rFonts w:ascii="Times New Roman" w:eastAsia="Times New Roman" w:hAnsi="Times New Roman" w:cs="Times New Roman"/>
      <w:sz w:val="28"/>
      <w:lang w:eastAsia="ru-RU"/>
    </w:rPr>
  </w:style>
  <w:style w:type="paragraph" w:customStyle="1" w:styleId="affffffffffffffffffffffffffff9">
    <w:name w:val="Нормальный.ОльгаСтиль"/>
    <w:uiPriority w:val="99"/>
    <w:rsid w:val="00982918"/>
    <w:pPr>
      <w:overflowPunct w:val="0"/>
      <w:autoSpaceDE w:val="0"/>
      <w:autoSpaceDN w:val="0"/>
      <w:adjustRightInd w:val="0"/>
      <w:spacing w:line="360" w:lineRule="auto"/>
      <w:ind w:firstLine="567"/>
    </w:pPr>
    <w:rPr>
      <w:rFonts w:ascii="Times New Roman" w:eastAsiaTheme="minorEastAsia" w:hAnsi="Times New Roman" w:cs="Times New Roman"/>
      <w:color w:val="000000"/>
      <w:sz w:val="28"/>
      <w:szCs w:val="28"/>
    </w:rPr>
  </w:style>
  <w:style w:type="paragraph" w:customStyle="1" w:styleId="15">
    <w:name w:val="Стиль1 німецька"/>
    <w:basedOn w:val="ac"/>
    <w:rsid w:val="00BE2A30"/>
    <w:pPr>
      <w:numPr>
        <w:numId w:val="58"/>
      </w:numPr>
      <w:suppressAutoHyphens w:val="0"/>
      <w:spacing w:line="360" w:lineRule="auto"/>
      <w:jc w:val="both"/>
    </w:pPr>
    <w:rPr>
      <w:rFonts w:ascii="Times New Roman" w:eastAsia="Times New Roman" w:hAnsi="Times New Roman" w:cs="Times New Roman"/>
      <w:sz w:val="28"/>
      <w:szCs w:val="28"/>
      <w:lang w:val="de-DE" w:eastAsia="ru-RU"/>
    </w:rPr>
  </w:style>
  <w:style w:type="paragraph" w:customStyle="1" w:styleId="diser">
    <w:name w:val="_diser"/>
    <w:basedOn w:val="afffffffc"/>
    <w:rsid w:val="00BE2A30"/>
    <w:pPr>
      <w:suppressAutoHyphens w:val="0"/>
      <w:spacing w:after="0" w:line="360" w:lineRule="auto"/>
      <w:ind w:firstLine="709"/>
    </w:pPr>
    <w:rPr>
      <w:rFonts w:ascii="Times New Roman" w:eastAsia="Times New Roman" w:hAnsi="Times New Roman" w:cs="Times New Roman"/>
      <w:b/>
      <w:szCs w:val="28"/>
      <w:lang w:val="uk-UA" w:eastAsia="ru-RU"/>
    </w:rPr>
  </w:style>
  <w:style w:type="paragraph" w:customStyle="1" w:styleId="8f8">
    <w:name w:val="Текст8"/>
    <w:basedOn w:val="273"/>
    <w:rsid w:val="00A47ED8"/>
    <w:pPr>
      <w:spacing w:before="0" w:after="0" w:line="240" w:lineRule="auto"/>
      <w:ind w:firstLine="0"/>
      <w:jc w:val="left"/>
    </w:pPr>
    <w:rPr>
      <w:rFonts w:ascii="Courier New" w:hAnsi="Courier New"/>
      <w:snapToGrid/>
      <w:sz w:val="20"/>
    </w:rPr>
  </w:style>
  <w:style w:type="paragraph" w:customStyle="1" w:styleId="2220">
    <w:name w:val="Основной текст 222"/>
    <w:basedOn w:val="273"/>
    <w:rsid w:val="00A47ED8"/>
    <w:pPr>
      <w:spacing w:before="0" w:after="0"/>
    </w:pPr>
    <w:rPr>
      <w:snapToGrid/>
      <w:lang w:val="uk-UA"/>
    </w:rPr>
  </w:style>
  <w:style w:type="paragraph" w:customStyle="1" w:styleId="5ff4">
    <w:name w:val="Название объекта5"/>
    <w:basedOn w:val="273"/>
    <w:rsid w:val="00A47ED8"/>
    <w:pPr>
      <w:spacing w:before="0" w:after="0"/>
      <w:ind w:firstLine="709"/>
      <w:jc w:val="center"/>
    </w:pPr>
    <w:rPr>
      <w:b/>
      <w:snapToGrid/>
      <w:sz w:val="28"/>
      <w:lang w:val="uk-UA"/>
    </w:rPr>
  </w:style>
  <w:style w:type="paragraph" w:customStyle="1" w:styleId="2221">
    <w:name w:val="Основной текст с отступом 222"/>
    <w:basedOn w:val="ac"/>
    <w:rsid w:val="00DC7244"/>
    <w:pPr>
      <w:suppressAutoHyphens w:val="0"/>
      <w:overflowPunct w:val="0"/>
      <w:autoSpaceDE w:val="0"/>
      <w:autoSpaceDN w:val="0"/>
      <w:adjustRightInd w:val="0"/>
      <w:ind w:left="567" w:hanging="567"/>
      <w:textAlignment w:val="baseline"/>
    </w:pPr>
    <w:rPr>
      <w:rFonts w:ascii="Times New Roman" w:eastAsia="Times New Roman" w:hAnsi="Times New Roman" w:cs="Times New Roman"/>
      <w:sz w:val="28"/>
      <w:szCs w:val="20"/>
      <w:lang w:val="en-US" w:eastAsia="ru-RU"/>
    </w:rPr>
  </w:style>
  <w:style w:type="character" w:customStyle="1" w:styleId="4fff1">
    <w:name w:val="Строгий4"/>
    <w:rsid w:val="00672459"/>
    <w:rPr>
      <w:b/>
    </w:rPr>
  </w:style>
  <w:style w:type="character" w:customStyle="1" w:styleId="affffffffffffffffffffffffffffa">
    <w:name w:val="першеслово"/>
    <w:basedOn w:val="ad"/>
    <w:autoRedefine/>
    <w:rsid w:val="009F07A8"/>
    <w:rPr>
      <w:b/>
      <w:noProof w:val="0"/>
      <w:lang w:val="en-GB"/>
    </w:rPr>
  </w:style>
  <w:style w:type="paragraph" w:customStyle="1" w:styleId="265">
    <w:name w:val="Основной текст26"/>
    <w:basedOn w:val="ac"/>
    <w:rsid w:val="009F07A8"/>
    <w:pPr>
      <w:suppressAutoHyphens w:val="0"/>
    </w:pPr>
    <w:rPr>
      <w:rFonts w:ascii="Times New Roman" w:eastAsia="Times New Roman" w:hAnsi="Times New Roman" w:cs="Times New Roman"/>
      <w:szCs w:val="20"/>
      <w:lang w:val="en-US" w:eastAsia="ru-RU"/>
    </w:rPr>
  </w:style>
  <w:style w:type="character" w:customStyle="1" w:styleId="line">
    <w:name w:val="line"/>
    <w:basedOn w:val="ad"/>
    <w:rsid w:val="00FC6138"/>
    <w:rPr>
      <w:vanish w:val="0"/>
      <w:webHidden w:val="0"/>
      <w:specVanish w:val="0"/>
    </w:rPr>
  </w:style>
  <w:style w:type="character" w:customStyle="1" w:styleId="10e">
    <w:name w:val="Основной шрифт абзаца10"/>
    <w:rsid w:val="00A51D6A"/>
  </w:style>
  <w:style w:type="character" w:customStyle="1" w:styleId="WW-8">
    <w:name w:val="WW-Знак сноски"/>
    <w:uiPriority w:val="99"/>
    <w:rsid w:val="00600429"/>
    <w:rPr>
      <w:vertAlign w:val="superscript"/>
    </w:rPr>
  </w:style>
  <w:style w:type="character" w:customStyle="1" w:styleId="WW-10">
    <w:name w:val="WW-Знак сноски1"/>
    <w:uiPriority w:val="99"/>
    <w:rsid w:val="00600429"/>
    <w:rPr>
      <w:vertAlign w:val="superscript"/>
    </w:rPr>
  </w:style>
  <w:style w:type="character" w:customStyle="1" w:styleId="WW-110">
    <w:name w:val="WW-Знак сноски11"/>
    <w:basedOn w:val="ad"/>
    <w:uiPriority w:val="99"/>
    <w:rsid w:val="00600429"/>
    <w:rPr>
      <w:vertAlign w:val="superscript"/>
    </w:rPr>
  </w:style>
  <w:style w:type="paragraph" w:customStyle="1" w:styleId="173">
    <w:name w:val="Заголовок 17"/>
    <w:basedOn w:val="273"/>
    <w:next w:val="273"/>
    <w:rsid w:val="00F270A1"/>
    <w:pPr>
      <w:keepNext/>
      <w:spacing w:before="0" w:after="0" w:line="240" w:lineRule="auto"/>
      <w:ind w:firstLine="0"/>
      <w:outlineLvl w:val="0"/>
    </w:pPr>
    <w:rPr>
      <w:snapToGrid/>
      <w:sz w:val="28"/>
    </w:rPr>
  </w:style>
  <w:style w:type="paragraph" w:customStyle="1" w:styleId="2230">
    <w:name w:val="Основной текст 223"/>
    <w:rsid w:val="00476C41"/>
    <w:pPr>
      <w:spacing w:line="360" w:lineRule="auto"/>
      <w:ind w:firstLine="1140"/>
      <w:jc w:val="both"/>
    </w:pPr>
    <w:rPr>
      <w:rFonts w:ascii="Times New Roman" w:eastAsia="Times New Roman" w:hAnsi="Times New Roman" w:cs="Times New Roman"/>
      <w:sz w:val="28"/>
      <w:lang w:val="uk-UA"/>
    </w:rPr>
  </w:style>
  <w:style w:type="paragraph" w:customStyle="1" w:styleId="275">
    <w:name w:val="Основной текст27"/>
    <w:rsid w:val="00476C41"/>
    <w:pPr>
      <w:spacing w:after="120"/>
      <w:jc w:val="both"/>
    </w:pPr>
    <w:rPr>
      <w:rFonts w:ascii="Arial" w:eastAsia="Times New Roman" w:hAnsi="Arial" w:cs="Times New Roman"/>
      <w:lang w:val="uk-UA"/>
    </w:rPr>
  </w:style>
  <w:style w:type="paragraph" w:customStyle="1" w:styleId="2231">
    <w:name w:val="Основной текст с отступом 223"/>
    <w:rsid w:val="00476C41"/>
    <w:pPr>
      <w:spacing w:line="360" w:lineRule="auto"/>
      <w:ind w:firstLine="720"/>
      <w:jc w:val="both"/>
    </w:pPr>
    <w:rPr>
      <w:rFonts w:ascii="Times New Roman" w:eastAsia="Times New Roman" w:hAnsi="Times New Roman" w:cs="Times New Roman"/>
      <w:sz w:val="28"/>
      <w:lang w:val="uk-UA"/>
    </w:rPr>
  </w:style>
  <w:style w:type="paragraph" w:customStyle="1" w:styleId="138">
    <w:name w:val="Оглавление 13"/>
    <w:autoRedefine/>
    <w:rsid w:val="00476C41"/>
    <w:pPr>
      <w:tabs>
        <w:tab w:val="left" w:pos="1680"/>
        <w:tab w:val="right" w:pos="9741"/>
      </w:tabs>
      <w:spacing w:before="240" w:after="120"/>
    </w:pPr>
    <w:rPr>
      <w:rFonts w:ascii="Times New Roman" w:eastAsia="Times New Roman" w:hAnsi="Times New Roman" w:cs="Times New Roman"/>
      <w:b/>
      <w:sz w:val="28"/>
      <w:lang w:val="uk-UA"/>
    </w:rPr>
  </w:style>
  <w:style w:type="paragraph" w:customStyle="1" w:styleId="21f3">
    <w:name w:val="Оглавление 21"/>
    <w:autoRedefine/>
    <w:rsid w:val="00476C41"/>
    <w:pPr>
      <w:spacing w:before="120"/>
      <w:ind w:left="280"/>
    </w:pPr>
    <w:rPr>
      <w:rFonts w:ascii="Times New Roman" w:eastAsia="Times New Roman" w:hAnsi="Times New Roman" w:cs="Times New Roman"/>
      <w:sz w:val="28"/>
    </w:rPr>
  </w:style>
  <w:style w:type="paragraph" w:customStyle="1" w:styleId="31c">
    <w:name w:val="Оглавление 31"/>
    <w:autoRedefine/>
    <w:rsid w:val="00476C41"/>
    <w:pPr>
      <w:ind w:left="560"/>
    </w:pPr>
    <w:rPr>
      <w:rFonts w:ascii="Times New Roman" w:eastAsia="Times New Roman" w:hAnsi="Times New Roman" w:cs="Times New Roman"/>
      <w:sz w:val="28"/>
    </w:rPr>
  </w:style>
  <w:style w:type="character" w:customStyle="1" w:styleId="7f5">
    <w:name w:val="Гиперссылка7"/>
    <w:basedOn w:val="ad"/>
    <w:rsid w:val="00476C41"/>
    <w:rPr>
      <w:rFonts w:ascii="Times New Roman" w:eastAsia="Times New Roman" w:hAnsi="Times New Roman"/>
      <w:noProof w:val="0"/>
      <w:snapToGrid/>
      <w:color w:val="0000FF"/>
      <w:spacing w:val="0"/>
      <w:w w:val="100"/>
      <w:kern w:val="0"/>
      <w:position w:val="0"/>
      <w:sz w:val="28"/>
      <w:u w:val="single"/>
      <w:effect w:val="none"/>
      <w:bdr w:val="none" w:sz="0" w:space="0" w:color="auto"/>
      <w:shd w:val="clear" w:color="auto" w:fill="auto"/>
      <w:vertAlign w:val="baseline"/>
      <w:em w:val="none"/>
      <w:lang w:val="ru-RU" w:eastAsia="ru-RU"/>
    </w:rPr>
  </w:style>
  <w:style w:type="character" w:customStyle="1" w:styleId="1fffffffff5">
    <w:name w:val="Список литературы1"/>
    <w:basedOn w:val="ad"/>
    <w:rsid w:val="00476C41"/>
    <w:rPr>
      <w:rFonts w:ascii="Times New Roman" w:eastAsia="Times New Roman" w:hAnsi="Times New Roman"/>
      <w:noProof w:val="0"/>
      <w:snapToGrid/>
      <w:color w:val="auto"/>
      <w:spacing w:val="0"/>
      <w:w w:val="100"/>
      <w:kern w:val="0"/>
      <w:position w:val="0"/>
      <w:sz w:val="28"/>
      <w:u w:val="none"/>
      <w:effect w:val="none"/>
      <w:bdr w:val="none" w:sz="0" w:space="0" w:color="auto"/>
      <w:shd w:val="clear" w:color="auto" w:fill="auto"/>
      <w:vertAlign w:val="baseline"/>
      <w:em w:val="none"/>
      <w:lang w:val="ru-RU" w:eastAsia="ru-RU"/>
    </w:rPr>
  </w:style>
  <w:style w:type="paragraph" w:customStyle="1" w:styleId="284">
    <w:name w:val="Обычный28"/>
    <w:rsid w:val="00302235"/>
    <w:pPr>
      <w:spacing w:after="120"/>
      <w:jc w:val="both"/>
    </w:pPr>
    <w:rPr>
      <w:rFonts w:ascii="Times New Roman" w:eastAsia="Times New Roman" w:hAnsi="Times New Roman" w:cs="Times New Roman"/>
      <w:sz w:val="24"/>
      <w:lang w:val="uk-UA"/>
    </w:rPr>
  </w:style>
  <w:style w:type="paragraph" w:customStyle="1" w:styleId="18">
    <w:name w:val="Заголовок 18"/>
    <w:basedOn w:val="284"/>
    <w:next w:val="284"/>
    <w:rsid w:val="00302235"/>
    <w:pPr>
      <w:keepNext/>
      <w:pageBreakBefore/>
      <w:widowControl w:val="0"/>
      <w:numPr>
        <w:numId w:val="59"/>
      </w:numPr>
      <w:tabs>
        <w:tab w:val="left" w:pos="432"/>
      </w:tabs>
      <w:jc w:val="center"/>
      <w:outlineLvl w:val="0"/>
    </w:pPr>
    <w:rPr>
      <w:rFonts w:ascii="Arial" w:hAnsi="Arial"/>
      <w:b/>
      <w:caps/>
      <w:sz w:val="32"/>
    </w:rPr>
  </w:style>
  <w:style w:type="paragraph" w:customStyle="1" w:styleId="29">
    <w:name w:val="Заголовок 29"/>
    <w:basedOn w:val="284"/>
    <w:next w:val="284"/>
    <w:rsid w:val="00302235"/>
    <w:pPr>
      <w:keepNext/>
      <w:widowControl w:val="0"/>
      <w:numPr>
        <w:ilvl w:val="1"/>
        <w:numId w:val="59"/>
      </w:numPr>
      <w:tabs>
        <w:tab w:val="left" w:pos="576"/>
      </w:tabs>
      <w:spacing w:before="240"/>
      <w:jc w:val="left"/>
      <w:outlineLvl w:val="1"/>
    </w:pPr>
    <w:rPr>
      <w:b/>
      <w:sz w:val="28"/>
    </w:rPr>
  </w:style>
  <w:style w:type="paragraph" w:customStyle="1" w:styleId="385">
    <w:name w:val="Заголовок 38"/>
    <w:basedOn w:val="284"/>
    <w:next w:val="284"/>
    <w:rsid w:val="00302235"/>
    <w:pPr>
      <w:keepNext/>
      <w:spacing w:after="0" w:line="360" w:lineRule="auto"/>
      <w:jc w:val="center"/>
    </w:pPr>
    <w:rPr>
      <w:sz w:val="28"/>
    </w:rPr>
  </w:style>
  <w:style w:type="paragraph" w:customStyle="1" w:styleId="471">
    <w:name w:val="Заголовок 47"/>
    <w:basedOn w:val="284"/>
    <w:next w:val="284"/>
    <w:rsid w:val="00302235"/>
    <w:pPr>
      <w:keepNext/>
      <w:spacing w:after="0" w:line="360" w:lineRule="auto"/>
      <w:ind w:firstLine="720"/>
      <w:jc w:val="center"/>
    </w:pPr>
    <w:rPr>
      <w:sz w:val="28"/>
    </w:rPr>
  </w:style>
  <w:style w:type="paragraph" w:customStyle="1" w:styleId="561">
    <w:name w:val="Заголовок 56"/>
    <w:basedOn w:val="284"/>
    <w:next w:val="284"/>
    <w:rsid w:val="00302235"/>
    <w:pPr>
      <w:keepNext/>
      <w:tabs>
        <w:tab w:val="left" w:pos="513"/>
      </w:tabs>
      <w:spacing w:after="0"/>
      <w:jc w:val="center"/>
    </w:pPr>
    <w:rPr>
      <w:b/>
      <w:sz w:val="20"/>
    </w:rPr>
  </w:style>
  <w:style w:type="paragraph" w:customStyle="1" w:styleId="751">
    <w:name w:val="Заголовок 75"/>
    <w:basedOn w:val="284"/>
    <w:next w:val="284"/>
    <w:rsid w:val="00302235"/>
    <w:pPr>
      <w:keepNext/>
      <w:spacing w:after="0" w:line="360" w:lineRule="auto"/>
      <w:jc w:val="center"/>
    </w:pPr>
    <w:rPr>
      <w:b/>
    </w:rPr>
  </w:style>
  <w:style w:type="paragraph" w:customStyle="1" w:styleId="3160">
    <w:name w:val="Основной текст с отступом 316"/>
    <w:basedOn w:val="284"/>
    <w:rsid w:val="00302235"/>
    <w:pPr>
      <w:spacing w:line="360" w:lineRule="auto"/>
      <w:ind w:firstLine="1134"/>
    </w:pPr>
  </w:style>
  <w:style w:type="paragraph" w:customStyle="1" w:styleId="7f6">
    <w:name w:val="Верхний колонтитул7"/>
    <w:basedOn w:val="284"/>
    <w:rsid w:val="00302235"/>
    <w:pPr>
      <w:tabs>
        <w:tab w:val="center" w:pos="4153"/>
        <w:tab w:val="right" w:pos="8306"/>
      </w:tabs>
    </w:pPr>
  </w:style>
  <w:style w:type="paragraph" w:customStyle="1" w:styleId="1fffffffff6">
    <w:name w:val="Текст сноски1"/>
    <w:basedOn w:val="284"/>
    <w:rsid w:val="00302235"/>
    <w:rPr>
      <w:sz w:val="20"/>
    </w:rPr>
  </w:style>
  <w:style w:type="character" w:customStyle="1" w:styleId="6fa">
    <w:name w:val="Знак сноски6"/>
    <w:basedOn w:val="ad"/>
    <w:rsid w:val="00302235"/>
    <w:rPr>
      <w:vertAlign w:val="superscript"/>
    </w:rPr>
  </w:style>
  <w:style w:type="paragraph" w:customStyle="1" w:styleId="12f">
    <w:name w:val="Название12"/>
    <w:basedOn w:val="284"/>
    <w:rsid w:val="00302235"/>
    <w:pPr>
      <w:jc w:val="center"/>
    </w:pPr>
    <w:rPr>
      <w:sz w:val="28"/>
    </w:rPr>
  </w:style>
  <w:style w:type="paragraph" w:customStyle="1" w:styleId="4fff2">
    <w:name w:val="Основной текст 4"/>
    <w:basedOn w:val="affffffff3"/>
    <w:rsid w:val="004A6024"/>
    <w:pPr>
      <w:suppressAutoHyphens w:val="0"/>
    </w:pPr>
    <w:rPr>
      <w:rFonts w:ascii="Times New Roman" w:eastAsia="Times New Roman" w:hAnsi="Times New Roman" w:cs="Times New Roman"/>
      <w:color w:val="000000"/>
      <w:szCs w:val="28"/>
      <w:lang w:eastAsia="ru-RU"/>
    </w:rPr>
  </w:style>
  <w:style w:type="paragraph" w:customStyle="1" w:styleId="5ff5">
    <w:name w:val="Основной текст 5"/>
    <w:basedOn w:val="affffffff3"/>
    <w:rsid w:val="004A6024"/>
    <w:pPr>
      <w:suppressAutoHyphens w:val="0"/>
    </w:pPr>
    <w:rPr>
      <w:rFonts w:ascii="Times New Roman" w:eastAsia="Times New Roman" w:hAnsi="Times New Roman" w:cs="Times New Roman"/>
      <w:color w:val="000000"/>
      <w:szCs w:val="28"/>
      <w:lang w:eastAsia="ru-RU"/>
    </w:rPr>
  </w:style>
  <w:style w:type="paragraph" w:customStyle="1" w:styleId="3101">
    <w:name w:val="Основной текст 310"/>
    <w:basedOn w:val="ac"/>
    <w:rsid w:val="00817C26"/>
    <w:pPr>
      <w:suppressAutoHyphens w:val="0"/>
      <w:overflowPunct w:val="0"/>
      <w:autoSpaceDE w:val="0"/>
      <w:autoSpaceDN w:val="0"/>
      <w:adjustRightInd w:val="0"/>
    </w:pPr>
    <w:rPr>
      <w:rFonts w:ascii="Times New Roman" w:eastAsia="Times New Roman" w:hAnsi="Times New Roman" w:cs="Times New Roman"/>
      <w:b/>
      <w:szCs w:val="20"/>
      <w:lang w:val="en-US" w:eastAsia="ru-RU"/>
    </w:rPr>
  </w:style>
  <w:style w:type="paragraph" w:customStyle="1" w:styleId="293">
    <w:name w:val="Обычный29"/>
    <w:rsid w:val="00643FAA"/>
    <w:rPr>
      <w:rFonts w:ascii="Times New Roman" w:eastAsia="Times New Roman" w:hAnsi="Times New Roman" w:cs="Times New Roman"/>
      <w:snapToGrid w:val="0"/>
      <w:sz w:val="28"/>
      <w:lang w:val="uk-UA"/>
    </w:rPr>
  </w:style>
  <w:style w:type="paragraph" w:customStyle="1" w:styleId="193">
    <w:name w:val="Заголовок 19"/>
    <w:basedOn w:val="293"/>
    <w:next w:val="293"/>
    <w:rsid w:val="00643FAA"/>
    <w:pPr>
      <w:keepNext/>
      <w:jc w:val="center"/>
    </w:pPr>
    <w:rPr>
      <w:b/>
      <w:color w:val="000000"/>
      <w:kern w:val="32"/>
      <w:lang w:val="en-US"/>
    </w:rPr>
  </w:style>
  <w:style w:type="paragraph" w:customStyle="1" w:styleId="2102">
    <w:name w:val="Заголовок 210"/>
    <w:basedOn w:val="293"/>
    <w:next w:val="293"/>
    <w:rsid w:val="00643FAA"/>
    <w:pPr>
      <w:keepNext/>
      <w:jc w:val="center"/>
    </w:pPr>
    <w:rPr>
      <w:b/>
      <w:sz w:val="24"/>
    </w:rPr>
  </w:style>
  <w:style w:type="paragraph" w:customStyle="1" w:styleId="394">
    <w:name w:val="Заголовок 39"/>
    <w:basedOn w:val="293"/>
    <w:next w:val="293"/>
    <w:rsid w:val="00643FAA"/>
    <w:pPr>
      <w:keepNext/>
      <w:jc w:val="center"/>
    </w:pPr>
    <w:rPr>
      <w:sz w:val="24"/>
    </w:rPr>
  </w:style>
  <w:style w:type="paragraph" w:customStyle="1" w:styleId="3121">
    <w:name w:val="Основной текст 312"/>
    <w:basedOn w:val="293"/>
    <w:rsid w:val="00643FAA"/>
    <w:pPr>
      <w:spacing w:line="360" w:lineRule="auto"/>
      <w:jc w:val="center"/>
    </w:pPr>
    <w:rPr>
      <w:b/>
      <w:sz w:val="24"/>
      <w:lang w:val="en-US"/>
    </w:rPr>
  </w:style>
  <w:style w:type="paragraph" w:customStyle="1" w:styleId="3ffff1">
    <w:name w:val="Нижний колонтитул3"/>
    <w:basedOn w:val="293"/>
    <w:rsid w:val="00643FAA"/>
    <w:pPr>
      <w:tabs>
        <w:tab w:val="center" w:pos="4153"/>
        <w:tab w:val="right" w:pos="8306"/>
      </w:tabs>
    </w:pPr>
    <w:rPr>
      <w:sz w:val="20"/>
    </w:rPr>
  </w:style>
  <w:style w:type="paragraph" w:customStyle="1" w:styleId="2241">
    <w:name w:val="Основной текст с отступом 224"/>
    <w:basedOn w:val="293"/>
    <w:rsid w:val="00643FAA"/>
    <w:pPr>
      <w:ind w:firstLine="720"/>
      <w:jc w:val="both"/>
    </w:pPr>
    <w:rPr>
      <w:color w:val="000000"/>
      <w:lang w:val="de-DE"/>
    </w:rPr>
  </w:style>
  <w:style w:type="paragraph" w:customStyle="1" w:styleId="285">
    <w:name w:val="Основной текст28"/>
    <w:basedOn w:val="293"/>
    <w:rsid w:val="00643FAA"/>
    <w:pPr>
      <w:spacing w:line="360" w:lineRule="auto"/>
    </w:pPr>
    <w:rPr>
      <w:sz w:val="24"/>
    </w:rPr>
  </w:style>
  <w:style w:type="paragraph" w:customStyle="1" w:styleId="3170">
    <w:name w:val="Основной текст с отступом 317"/>
    <w:basedOn w:val="293"/>
    <w:rsid w:val="00643FAA"/>
    <w:pPr>
      <w:spacing w:line="360" w:lineRule="auto"/>
      <w:ind w:firstLine="426"/>
      <w:jc w:val="both"/>
    </w:pPr>
    <w:rPr>
      <w:color w:val="000000"/>
      <w:kern w:val="32"/>
    </w:rPr>
  </w:style>
  <w:style w:type="paragraph" w:customStyle="1" w:styleId="2242">
    <w:name w:val="Основной текст 224"/>
    <w:basedOn w:val="293"/>
    <w:rsid w:val="00643FAA"/>
    <w:rPr>
      <w:b/>
      <w:i/>
      <w:color w:val="000000"/>
      <w:kern w:val="32"/>
      <w:sz w:val="32"/>
    </w:rPr>
  </w:style>
  <w:style w:type="paragraph" w:customStyle="1" w:styleId="139">
    <w:name w:val="Название13"/>
    <w:basedOn w:val="293"/>
    <w:rsid w:val="00643FAA"/>
    <w:pPr>
      <w:jc w:val="center"/>
    </w:pPr>
    <w:rPr>
      <w:sz w:val="32"/>
      <w:lang w:val="ru-RU"/>
    </w:rPr>
  </w:style>
  <w:style w:type="paragraph" w:customStyle="1" w:styleId="9f2">
    <w:name w:val="Цитата9"/>
    <w:basedOn w:val="293"/>
    <w:rsid w:val="00643FAA"/>
    <w:pPr>
      <w:spacing w:line="360" w:lineRule="auto"/>
      <w:ind w:left="1134" w:right="-149"/>
      <w:jc w:val="both"/>
    </w:pPr>
    <w:rPr>
      <w:color w:val="000000"/>
    </w:rPr>
  </w:style>
  <w:style w:type="character" w:customStyle="1" w:styleId="8f9">
    <w:name w:val="Гиперссылка8"/>
    <w:basedOn w:val="ad"/>
    <w:rsid w:val="00643FAA"/>
    <w:rPr>
      <w:color w:val="0000FF"/>
      <w:u w:val="single"/>
    </w:rPr>
  </w:style>
  <w:style w:type="paragraph" w:customStyle="1" w:styleId="9f3">
    <w:name w:val="Текст9"/>
    <w:basedOn w:val="ac"/>
    <w:rsid w:val="001545FE"/>
    <w:pPr>
      <w:widowControl w:val="0"/>
      <w:suppressAutoHyphens w:val="0"/>
    </w:pPr>
    <w:rPr>
      <w:rFonts w:ascii="Courier New" w:eastAsia="Times New Roman" w:hAnsi="Courier New" w:cs="Times New Roman"/>
      <w:sz w:val="20"/>
      <w:szCs w:val="20"/>
      <w:lang w:val="pl-PL" w:eastAsia="ru-RU"/>
    </w:rPr>
  </w:style>
  <w:style w:type="paragraph" w:customStyle="1" w:styleId="affffffffffffffffffffffffffffb">
    <w:name w:val="Абзацний загальний"/>
    <w:basedOn w:val="ac"/>
    <w:rsid w:val="00A55CAD"/>
    <w:pPr>
      <w:widowControl w:val="0"/>
      <w:suppressAutoHyphens w:val="0"/>
      <w:autoSpaceDE w:val="0"/>
      <w:autoSpaceDN w:val="0"/>
      <w:spacing w:line="360" w:lineRule="auto"/>
      <w:ind w:firstLine="567"/>
      <w:jc w:val="both"/>
    </w:pPr>
    <w:rPr>
      <w:rFonts w:ascii="Times New Roman" w:eastAsia="Times New Roman" w:hAnsi="Times New Roman" w:cs="Times New Roman"/>
      <w:sz w:val="28"/>
      <w:szCs w:val="28"/>
      <w:lang w:val="uk-UA" w:eastAsia="ru-RU"/>
    </w:rPr>
  </w:style>
  <w:style w:type="paragraph" w:customStyle="1" w:styleId="affffffffffffffffffffffffffffc">
    <w:name w:val="Абрацний загальний"/>
    <w:basedOn w:val="ac"/>
    <w:rsid w:val="005238E6"/>
    <w:pPr>
      <w:widowControl w:val="0"/>
      <w:suppressAutoHyphens w:val="0"/>
      <w:autoSpaceDE w:val="0"/>
      <w:autoSpaceDN w:val="0"/>
      <w:spacing w:line="360" w:lineRule="auto"/>
      <w:ind w:firstLine="567"/>
      <w:jc w:val="both"/>
    </w:pPr>
    <w:rPr>
      <w:rFonts w:ascii="Times New Roman" w:eastAsia="Times New Roman" w:hAnsi="Times New Roman" w:cs="Times New Roman"/>
      <w:sz w:val="28"/>
      <w:szCs w:val="28"/>
      <w:lang w:val="uk-UA" w:eastAsia="ru-RU"/>
    </w:rPr>
  </w:style>
  <w:style w:type="paragraph" w:customStyle="1" w:styleId="affffffffffffffffffffffffffffd">
    <w:name w:val="Концепт. метафора"/>
    <w:basedOn w:val="ac"/>
    <w:next w:val="affffffffffffffffffffffffffffe"/>
    <w:rsid w:val="00EE336D"/>
    <w:pPr>
      <w:tabs>
        <w:tab w:val="left" w:pos="1134"/>
      </w:tabs>
      <w:suppressAutoHyphens w:val="0"/>
      <w:spacing w:line="360" w:lineRule="auto"/>
      <w:ind w:left="1134" w:hanging="425"/>
    </w:pPr>
    <w:rPr>
      <w:rFonts w:ascii="Times New Roman" w:eastAsia="Times New Roman" w:hAnsi="Times New Roman" w:cs="Times New Roman"/>
      <w:b/>
      <w:bCs/>
      <w:caps/>
      <w:sz w:val="28"/>
      <w:lang w:val="en-US" w:eastAsia="ru-RU"/>
    </w:rPr>
  </w:style>
  <w:style w:type="paragraph" w:customStyle="1" w:styleId="affffffffffffffffffffffffffffe">
    <w:name w:val="англ.текст"/>
    <w:basedOn w:val="affffffffffffffffffffffffffffd"/>
    <w:next w:val="ac"/>
    <w:semiHidden/>
    <w:rsid w:val="00EE336D"/>
    <w:pPr>
      <w:ind w:left="0" w:firstLine="709"/>
    </w:pPr>
    <w:rPr>
      <w:b w:val="0"/>
      <w:i/>
      <w:caps w:val="0"/>
      <w:lang w:val="en-GB"/>
    </w:rPr>
  </w:style>
  <w:style w:type="paragraph" w:customStyle="1" w:styleId="afffffffffffffffffffffffffffff">
    <w:name w:val="Фрейм"/>
    <w:basedOn w:val="21"/>
    <w:next w:val="ac"/>
    <w:rsid w:val="00EE336D"/>
    <w:pPr>
      <w:numPr>
        <w:ilvl w:val="0"/>
        <w:numId w:val="0"/>
      </w:numPr>
      <w:suppressAutoHyphens w:val="0"/>
      <w:spacing w:after="0" w:line="360" w:lineRule="auto"/>
      <w:ind w:hanging="567"/>
      <w:jc w:val="center"/>
    </w:pPr>
    <w:rPr>
      <w:rFonts w:ascii="Times New Roman" w:eastAsia="Times New Roman" w:hAnsi="Times New Roman" w:cs="Arial"/>
      <w:bCs w:val="0"/>
      <w:i w:val="0"/>
      <w:lang w:val="uk-UA" w:eastAsia="ru-RU"/>
    </w:rPr>
  </w:style>
  <w:style w:type="paragraph" w:customStyle="1" w:styleId="afffffffffffffffffffffffffffff0">
    <w:name w:val="*"/>
    <w:basedOn w:val="ac"/>
    <w:next w:val="ac"/>
    <w:rsid w:val="00EE336D"/>
    <w:pPr>
      <w:suppressAutoHyphens w:val="0"/>
      <w:spacing w:before="120" w:after="120" w:line="360" w:lineRule="auto"/>
      <w:jc w:val="center"/>
    </w:pPr>
    <w:rPr>
      <w:rFonts w:ascii="Times New Roman" w:eastAsia="Times New Roman" w:hAnsi="Times New Roman" w:cs="Times New Roman"/>
      <w:b/>
      <w:iCs/>
      <w:sz w:val="36"/>
      <w:lang w:val="uk-UA" w:eastAsia="ru-RU"/>
    </w:rPr>
  </w:style>
  <w:style w:type="paragraph" w:customStyle="1" w:styleId="afffffffffffffffffffffffffffff1">
    <w:name w:val="Схемата"/>
    <w:basedOn w:val="ac"/>
    <w:next w:val="ac"/>
    <w:rsid w:val="00EE336D"/>
    <w:pPr>
      <w:suppressAutoHyphens w:val="0"/>
      <w:spacing w:before="240" w:line="360" w:lineRule="auto"/>
      <w:jc w:val="center"/>
    </w:pPr>
    <w:rPr>
      <w:rFonts w:ascii="Times New Roman" w:eastAsia="Times New Roman" w:hAnsi="Times New Roman" w:cs="Times New Roman"/>
      <w:sz w:val="28"/>
      <w:szCs w:val="20"/>
      <w:u w:val="single"/>
      <w:lang w:eastAsia="ru-RU"/>
    </w:rPr>
  </w:style>
  <w:style w:type="paragraph" w:customStyle="1" w:styleId="StyleLeft127cmHanging073cm">
    <w:name w:val="Style Концепт. метафора + Left:  127 cm Hanging:  073 cm"/>
    <w:basedOn w:val="affffffffffffffffffffffffffffd"/>
    <w:rsid w:val="00EE336D"/>
    <w:pPr>
      <w:ind w:hanging="414"/>
    </w:pPr>
    <w:rPr>
      <w:szCs w:val="20"/>
    </w:rPr>
  </w:style>
  <w:style w:type="paragraph" w:customStyle="1" w:styleId="afffffffffffffffffffffffffffff2">
    <w:name w:val="подсем"/>
    <w:basedOn w:val="ac"/>
    <w:rsid w:val="00EE336D"/>
    <w:pPr>
      <w:suppressAutoHyphens w:val="0"/>
      <w:spacing w:line="360" w:lineRule="auto"/>
      <w:jc w:val="center"/>
    </w:pPr>
    <w:rPr>
      <w:rFonts w:ascii="Times New Roman" w:eastAsia="Times New Roman" w:hAnsi="Times New Roman" w:cs="Times New Roman"/>
      <w:b/>
      <w:sz w:val="28"/>
      <w:szCs w:val="28"/>
      <w:lang w:eastAsia="ru-RU"/>
    </w:rPr>
  </w:style>
  <w:style w:type="character" w:customStyle="1" w:styleId="Char">
    <w:name w:val="подсем Char"/>
    <w:basedOn w:val="ad"/>
    <w:rsid w:val="00EE336D"/>
    <w:rPr>
      <w:b/>
      <w:sz w:val="28"/>
      <w:szCs w:val="28"/>
      <w:lang w:val="ru-RU" w:eastAsia="ru-RU" w:bidi="ar-SA"/>
    </w:rPr>
  </w:style>
  <w:style w:type="paragraph" w:customStyle="1" w:styleId="1fffffffff7">
    <w:name w:val="Концепт. метафора1"/>
    <w:basedOn w:val="ac"/>
    <w:next w:val="affffffffffffffffffffffffffffe"/>
    <w:rsid w:val="00EE336D"/>
    <w:pPr>
      <w:tabs>
        <w:tab w:val="left" w:pos="1134"/>
      </w:tabs>
      <w:suppressAutoHyphens w:val="0"/>
      <w:spacing w:line="360" w:lineRule="auto"/>
      <w:ind w:left="1134" w:hanging="425"/>
    </w:pPr>
    <w:rPr>
      <w:rFonts w:ascii="Times New Roman" w:eastAsia="Times New Roman" w:hAnsi="Times New Roman" w:cs="Times New Roman"/>
      <w:b/>
      <w:bCs/>
      <w:caps/>
      <w:sz w:val="28"/>
      <w:lang w:val="en-US" w:eastAsia="ru-RU"/>
    </w:rPr>
  </w:style>
  <w:style w:type="paragraph" w:customStyle="1" w:styleId="1fffffffff8">
    <w:name w:val="Фрейм1"/>
    <w:basedOn w:val="21"/>
    <w:next w:val="ac"/>
    <w:rsid w:val="00EE336D"/>
    <w:pPr>
      <w:numPr>
        <w:ilvl w:val="0"/>
        <w:numId w:val="0"/>
      </w:numPr>
      <w:suppressAutoHyphens w:val="0"/>
      <w:spacing w:after="0" w:line="360" w:lineRule="auto"/>
      <w:ind w:hanging="567"/>
      <w:jc w:val="center"/>
    </w:pPr>
    <w:rPr>
      <w:rFonts w:ascii="Times New Roman" w:eastAsia="Times New Roman" w:hAnsi="Times New Roman" w:cs="Arial"/>
      <w:bCs w:val="0"/>
      <w:i w:val="0"/>
      <w:lang w:val="uk-UA" w:eastAsia="ru-RU"/>
    </w:rPr>
  </w:style>
  <w:style w:type="paragraph" w:customStyle="1" w:styleId="1fffffffff9">
    <w:name w:val="*1"/>
    <w:basedOn w:val="ac"/>
    <w:next w:val="ac"/>
    <w:rsid w:val="00EE336D"/>
    <w:pPr>
      <w:suppressAutoHyphens w:val="0"/>
      <w:spacing w:before="120" w:after="120" w:line="360" w:lineRule="auto"/>
      <w:jc w:val="center"/>
    </w:pPr>
    <w:rPr>
      <w:rFonts w:ascii="Times New Roman" w:eastAsia="Times New Roman" w:hAnsi="Times New Roman" w:cs="Times New Roman"/>
      <w:b/>
      <w:iCs/>
      <w:sz w:val="36"/>
      <w:lang w:val="uk-UA" w:eastAsia="ru-RU"/>
    </w:rPr>
  </w:style>
  <w:style w:type="paragraph" w:customStyle="1" w:styleId="1fffffffffa">
    <w:name w:val="Схемата1"/>
    <w:basedOn w:val="ac"/>
    <w:next w:val="ac"/>
    <w:rsid w:val="00EE336D"/>
    <w:pPr>
      <w:suppressAutoHyphens w:val="0"/>
      <w:spacing w:before="240" w:line="360" w:lineRule="auto"/>
      <w:jc w:val="center"/>
    </w:pPr>
    <w:rPr>
      <w:rFonts w:ascii="Times New Roman" w:eastAsia="Times New Roman" w:hAnsi="Times New Roman" w:cs="Times New Roman"/>
      <w:sz w:val="28"/>
      <w:szCs w:val="20"/>
      <w:u w:val="single"/>
      <w:lang w:eastAsia="ru-RU"/>
    </w:rPr>
  </w:style>
  <w:style w:type="paragraph" w:customStyle="1" w:styleId="StyleLeft127cmHanging073cm1">
    <w:name w:val="Style Концепт. метафора + Left:  127 cm Hanging:  073 cm1"/>
    <w:basedOn w:val="affffffffffffffffffffffffffffd"/>
    <w:rsid w:val="00EE336D"/>
    <w:pPr>
      <w:ind w:hanging="414"/>
    </w:pPr>
    <w:rPr>
      <w:szCs w:val="20"/>
    </w:rPr>
  </w:style>
  <w:style w:type="paragraph" w:customStyle="1" w:styleId="1fffffffffb">
    <w:name w:val="подсем1"/>
    <w:basedOn w:val="ac"/>
    <w:rsid w:val="00EE336D"/>
    <w:pPr>
      <w:suppressAutoHyphens w:val="0"/>
      <w:spacing w:line="360" w:lineRule="auto"/>
      <w:jc w:val="center"/>
    </w:pPr>
    <w:rPr>
      <w:rFonts w:ascii="Times New Roman" w:eastAsia="Times New Roman" w:hAnsi="Times New Roman" w:cs="Times New Roman"/>
      <w:b/>
      <w:sz w:val="28"/>
      <w:szCs w:val="28"/>
      <w:lang w:eastAsia="ru-RU"/>
    </w:rPr>
  </w:style>
  <w:style w:type="paragraph" w:customStyle="1" w:styleId="21251">
    <w:name w:val="Стиль Заголовок 2 + Слева:  1.25 см Выступ:  1 см"/>
    <w:basedOn w:val="21"/>
    <w:rsid w:val="00EE336D"/>
    <w:pPr>
      <w:numPr>
        <w:ilvl w:val="0"/>
        <w:numId w:val="0"/>
      </w:numPr>
      <w:suppressAutoHyphens w:val="0"/>
      <w:spacing w:before="480" w:after="480" w:line="360" w:lineRule="auto"/>
      <w:ind w:left="1276" w:hanging="567"/>
      <w:jc w:val="both"/>
    </w:pPr>
    <w:rPr>
      <w:rFonts w:ascii="Times New Roman" w:eastAsia="Times New Roman" w:hAnsi="Times New Roman" w:cs="Times New Roman"/>
      <w:i w:val="0"/>
      <w:iCs w:val="0"/>
      <w:szCs w:val="20"/>
      <w:lang w:val="uk-UA" w:eastAsia="ru-RU"/>
    </w:rPr>
  </w:style>
  <w:style w:type="paragraph" w:customStyle="1" w:styleId="2250">
    <w:name w:val="Основной текст 225"/>
    <w:basedOn w:val="ac"/>
    <w:rsid w:val="00022CF5"/>
    <w:pPr>
      <w:suppressAutoHyphens w:val="0"/>
      <w:spacing w:line="288" w:lineRule="auto"/>
      <w:ind w:firstLine="709"/>
      <w:jc w:val="both"/>
    </w:pPr>
    <w:rPr>
      <w:rFonts w:ascii="Times New Roman" w:eastAsia="Times New Roman" w:hAnsi="Times New Roman" w:cs="Times New Roman"/>
      <w:b/>
      <w:szCs w:val="20"/>
      <w:lang w:val="uk-UA" w:eastAsia="ru-RU"/>
    </w:rPr>
  </w:style>
  <w:style w:type="paragraph" w:customStyle="1" w:styleId="301">
    <w:name w:val="Обычный30"/>
    <w:rsid w:val="00022CF5"/>
    <w:pPr>
      <w:ind w:firstLine="709"/>
      <w:jc w:val="both"/>
    </w:pPr>
    <w:rPr>
      <w:rFonts w:ascii="Times New Roman" w:eastAsia="Times New Roman" w:hAnsi="Times New Roman" w:cs="Times New Roman"/>
      <w:sz w:val="28"/>
    </w:rPr>
  </w:style>
  <w:style w:type="paragraph" w:customStyle="1" w:styleId="2112">
    <w:name w:val="Заголовок 211"/>
    <w:basedOn w:val="301"/>
    <w:next w:val="301"/>
    <w:rsid w:val="00201F67"/>
    <w:pPr>
      <w:keepNext/>
      <w:spacing w:line="360" w:lineRule="auto"/>
      <w:ind w:firstLine="0"/>
      <w:jc w:val="center"/>
    </w:pPr>
    <w:rPr>
      <w:b/>
      <w:lang w:val="uk-UA"/>
    </w:rPr>
  </w:style>
  <w:style w:type="paragraph" w:customStyle="1" w:styleId="3102">
    <w:name w:val="Заголовок 310"/>
    <w:basedOn w:val="301"/>
    <w:next w:val="301"/>
    <w:rsid w:val="00201F67"/>
    <w:pPr>
      <w:keepNext/>
      <w:ind w:firstLine="0"/>
      <w:jc w:val="left"/>
    </w:pPr>
    <w:rPr>
      <w:b/>
      <w:lang w:val="uk-UA"/>
    </w:rPr>
  </w:style>
  <w:style w:type="paragraph" w:customStyle="1" w:styleId="481">
    <w:name w:val="Заголовок 48"/>
    <w:basedOn w:val="301"/>
    <w:next w:val="301"/>
    <w:rsid w:val="00201F67"/>
    <w:pPr>
      <w:keepNext/>
      <w:spacing w:line="360" w:lineRule="auto"/>
      <w:ind w:firstLine="0"/>
    </w:pPr>
    <w:rPr>
      <w:b/>
      <w:lang w:val="en-GB"/>
    </w:rPr>
  </w:style>
  <w:style w:type="paragraph" w:customStyle="1" w:styleId="661">
    <w:name w:val="Заголовок 66"/>
    <w:basedOn w:val="301"/>
    <w:next w:val="301"/>
    <w:rsid w:val="00201F67"/>
    <w:pPr>
      <w:keepNext/>
      <w:ind w:firstLine="0"/>
    </w:pPr>
    <w:rPr>
      <w:b/>
      <w:lang w:val="uk-UA"/>
    </w:rPr>
  </w:style>
  <w:style w:type="paragraph" w:customStyle="1" w:styleId="761">
    <w:name w:val="Заголовок 76"/>
    <w:basedOn w:val="301"/>
    <w:next w:val="301"/>
    <w:rsid w:val="00201F67"/>
    <w:pPr>
      <w:keepNext/>
      <w:ind w:firstLine="0"/>
      <w:outlineLvl w:val="6"/>
    </w:pPr>
    <w:rPr>
      <w:lang w:val="uk-UA"/>
    </w:rPr>
  </w:style>
  <w:style w:type="paragraph" w:customStyle="1" w:styleId="821">
    <w:name w:val="Заголовок 82"/>
    <w:basedOn w:val="301"/>
    <w:next w:val="301"/>
    <w:rsid w:val="00201F67"/>
    <w:pPr>
      <w:keepNext/>
      <w:ind w:firstLine="0"/>
      <w:jc w:val="right"/>
      <w:outlineLvl w:val="7"/>
    </w:pPr>
    <w:rPr>
      <w:sz w:val="24"/>
      <w:lang w:val="uk-UA"/>
    </w:rPr>
  </w:style>
  <w:style w:type="paragraph" w:customStyle="1" w:styleId="294">
    <w:name w:val="Основной текст29"/>
    <w:basedOn w:val="301"/>
    <w:rsid w:val="00201F67"/>
    <w:pPr>
      <w:ind w:firstLine="0"/>
      <w:jc w:val="left"/>
    </w:pPr>
    <w:rPr>
      <w:b/>
      <w:lang w:val="en-US"/>
    </w:rPr>
  </w:style>
  <w:style w:type="paragraph" w:customStyle="1" w:styleId="14f8">
    <w:name w:val="Название14"/>
    <w:basedOn w:val="301"/>
    <w:rsid w:val="00201F67"/>
    <w:pPr>
      <w:spacing w:line="360" w:lineRule="auto"/>
      <w:ind w:firstLine="0"/>
      <w:jc w:val="center"/>
    </w:pPr>
    <w:rPr>
      <w:lang w:val="en-US"/>
    </w:rPr>
  </w:style>
  <w:style w:type="paragraph" w:customStyle="1" w:styleId="2251">
    <w:name w:val="Основной текст с отступом 225"/>
    <w:basedOn w:val="301"/>
    <w:rsid w:val="00201F67"/>
    <w:pPr>
      <w:spacing w:line="360" w:lineRule="auto"/>
      <w:ind w:left="75" w:firstLine="0"/>
    </w:pPr>
    <w:rPr>
      <w:lang w:val="uk-UA"/>
    </w:rPr>
  </w:style>
  <w:style w:type="paragraph" w:customStyle="1" w:styleId="3180">
    <w:name w:val="Основной текст с отступом 318"/>
    <w:basedOn w:val="301"/>
    <w:rsid w:val="00201F67"/>
    <w:pPr>
      <w:spacing w:line="360" w:lineRule="auto"/>
      <w:ind w:firstLine="720"/>
    </w:pPr>
    <w:rPr>
      <w:lang w:val="uk-UA"/>
    </w:rPr>
  </w:style>
  <w:style w:type="paragraph" w:customStyle="1" w:styleId="afffffffffffffffffffffffffffff3">
    <w:name w:val="?????"/>
    <w:basedOn w:val="affffffffffffff7"/>
    <w:rsid w:val="00A0602F"/>
    <w:pPr>
      <w:widowControl w:val="0"/>
      <w:suppressAutoHyphens w:val="0"/>
      <w:autoSpaceDN w:val="0"/>
      <w:adjustRightInd w:val="0"/>
      <w:textAlignment w:val="auto"/>
    </w:pPr>
    <w:rPr>
      <w:rFonts w:ascii="Courier New" w:eastAsia="Times New Roman" w:hAnsi="Courier New" w:cs="Times New Roman"/>
      <w:sz w:val="20"/>
      <w:szCs w:val="20"/>
      <w:lang w:val="ru-RU" w:eastAsia="ru-RU"/>
    </w:rPr>
  </w:style>
  <w:style w:type="paragraph" w:customStyle="1" w:styleId="Oaeno">
    <w:name w:val="Oaeno"/>
    <w:basedOn w:val="affffffffffffff7"/>
    <w:rsid w:val="00A0602F"/>
    <w:pPr>
      <w:widowControl w:val="0"/>
      <w:suppressAutoHyphens w:val="0"/>
      <w:autoSpaceDN w:val="0"/>
      <w:adjustRightInd w:val="0"/>
      <w:textAlignment w:val="auto"/>
    </w:pPr>
    <w:rPr>
      <w:rFonts w:ascii="Courier New" w:eastAsia="Times New Roman" w:hAnsi="Courier New" w:cs="Times New Roman"/>
      <w:sz w:val="20"/>
      <w:szCs w:val="20"/>
      <w:lang w:val="ru-RU" w:eastAsia="ru-RU"/>
    </w:rPr>
  </w:style>
  <w:style w:type="paragraph" w:customStyle="1" w:styleId="3ffff2">
    <w:name w:val="Основной3"/>
    <w:aliases w:val="текст3,22"/>
    <w:basedOn w:val="ac"/>
    <w:rsid w:val="0005052B"/>
    <w:pPr>
      <w:suppressAutoHyphens w:val="0"/>
      <w:spacing w:line="360" w:lineRule="auto"/>
      <w:ind w:right="51"/>
      <w:jc w:val="both"/>
    </w:pPr>
    <w:rPr>
      <w:rFonts w:ascii="Times New Roman" w:eastAsia="Times New Roman" w:hAnsi="Times New Roman" w:cs="Times New Roman"/>
      <w:sz w:val="28"/>
      <w:szCs w:val="20"/>
      <w:lang w:val="uk-UA" w:eastAsia="ru-RU"/>
    </w:rPr>
  </w:style>
  <w:style w:type="paragraph" w:customStyle="1" w:styleId="4423">
    <w:name w:val="Основной4.текст4.23"/>
    <w:rsid w:val="00013285"/>
    <w:pPr>
      <w:spacing w:line="360" w:lineRule="atLeast"/>
      <w:ind w:firstLine="720"/>
      <w:jc w:val="both"/>
    </w:pPr>
    <w:rPr>
      <w:rFonts w:ascii="Times New Roman" w:eastAsia="Times New Roman" w:hAnsi="Times New Roman" w:cs="Times New Roman"/>
      <w:snapToGrid w:val="0"/>
      <w:sz w:val="28"/>
    </w:rPr>
  </w:style>
  <w:style w:type="paragraph" w:customStyle="1" w:styleId="1fffffffffc">
    <w:name w:val="заголовок.1"/>
    <w:next w:val="ac"/>
    <w:rsid w:val="00013285"/>
    <w:pPr>
      <w:keepNext/>
      <w:spacing w:line="360" w:lineRule="atLeast"/>
      <w:ind w:right="618"/>
      <w:jc w:val="both"/>
    </w:pPr>
    <w:rPr>
      <w:rFonts w:ascii="Times New Roman" w:eastAsia="Times New Roman" w:hAnsi="Times New Roman" w:cs="Times New Roman"/>
      <w:b/>
      <w:snapToGrid w:val="0"/>
      <w:spacing w:val="15"/>
      <w:sz w:val="28"/>
    </w:rPr>
  </w:style>
  <w:style w:type="paragraph" w:customStyle="1" w:styleId="3322">
    <w:name w:val="Основной3.текст3.22"/>
    <w:rsid w:val="00013285"/>
    <w:pPr>
      <w:spacing w:line="360" w:lineRule="atLeast"/>
      <w:ind w:right="51"/>
      <w:jc w:val="both"/>
    </w:pPr>
    <w:rPr>
      <w:rFonts w:ascii="Times New Roman" w:eastAsia="Times New Roman" w:hAnsi="Times New Roman" w:cs="Times New Roman"/>
      <w:snapToGrid w:val="0"/>
      <w:sz w:val="28"/>
    </w:rPr>
  </w:style>
  <w:style w:type="paragraph" w:customStyle="1" w:styleId="afffffffffffffffffffffffffffff4">
    <w:name w:val="Термин"/>
    <w:basedOn w:val="ac"/>
    <w:next w:val="ac"/>
    <w:rsid w:val="00D465FE"/>
    <w:pPr>
      <w:suppressAutoHyphens w:val="0"/>
      <w:spacing w:line="360" w:lineRule="auto"/>
    </w:pPr>
    <w:rPr>
      <w:rFonts w:ascii="Times New Roman" w:eastAsia="Times New Roman" w:hAnsi="Times New Roman" w:cs="Times New Roman"/>
      <w:snapToGrid w:val="0"/>
      <w:sz w:val="28"/>
      <w:szCs w:val="20"/>
      <w:lang w:eastAsia="ru-RU"/>
    </w:rPr>
  </w:style>
  <w:style w:type="paragraph" w:customStyle="1" w:styleId="31d">
    <w:name w:val="Обычный31"/>
    <w:rsid w:val="001D7A12"/>
    <w:pPr>
      <w:widowControl w:val="0"/>
    </w:pPr>
    <w:rPr>
      <w:rFonts w:ascii="Times New Roman" w:eastAsia="Times New Roman" w:hAnsi="Times New Roman" w:cs="Times New Roman"/>
      <w:snapToGrid w:val="0"/>
      <w:sz w:val="28"/>
      <w:lang w:val="uk-UA"/>
    </w:rPr>
  </w:style>
  <w:style w:type="paragraph" w:customStyle="1" w:styleId="3122">
    <w:name w:val="Заголовок 312"/>
    <w:basedOn w:val="31d"/>
    <w:next w:val="31d"/>
    <w:rsid w:val="00865679"/>
    <w:pPr>
      <w:keepNext/>
      <w:widowControl/>
      <w:spacing w:line="360" w:lineRule="auto"/>
      <w:jc w:val="center"/>
      <w:outlineLvl w:val="2"/>
    </w:pPr>
    <w:rPr>
      <w:rFonts w:eastAsia="SimSun"/>
      <w:b/>
      <w:snapToGrid/>
      <w:lang w:eastAsia="zh-CN"/>
    </w:rPr>
  </w:style>
  <w:style w:type="paragraph" w:customStyle="1" w:styleId="2260">
    <w:name w:val="Основной текст с отступом 226"/>
    <w:basedOn w:val="31d"/>
    <w:rsid w:val="00865679"/>
    <w:pPr>
      <w:widowControl/>
      <w:spacing w:line="360" w:lineRule="auto"/>
      <w:ind w:firstLine="567"/>
      <w:jc w:val="both"/>
    </w:pPr>
    <w:rPr>
      <w:rFonts w:eastAsia="SimSun"/>
      <w:snapToGrid/>
      <w:lang w:eastAsia="zh-CN"/>
    </w:rPr>
  </w:style>
  <w:style w:type="paragraph" w:customStyle="1" w:styleId="302">
    <w:name w:val="Основной текст30"/>
    <w:basedOn w:val="31d"/>
    <w:rsid w:val="00865679"/>
    <w:pPr>
      <w:widowControl/>
      <w:spacing w:line="360" w:lineRule="auto"/>
      <w:jc w:val="both"/>
    </w:pPr>
    <w:rPr>
      <w:rFonts w:ascii="Times New Roman CYR" w:eastAsia="SimSun" w:hAnsi="Times New Roman CYR"/>
      <w:snapToGrid/>
      <w:lang w:val="ru-RU" w:eastAsia="zh-CN"/>
    </w:rPr>
  </w:style>
  <w:style w:type="paragraph" w:customStyle="1" w:styleId="158">
    <w:name w:val="Название15"/>
    <w:basedOn w:val="31d"/>
    <w:rsid w:val="00865679"/>
    <w:pPr>
      <w:widowControl/>
      <w:spacing w:line="360" w:lineRule="auto"/>
      <w:jc w:val="center"/>
    </w:pPr>
    <w:rPr>
      <w:b/>
      <w:snapToGrid/>
      <w:lang w:eastAsia="zh-CN"/>
    </w:rPr>
  </w:style>
  <w:style w:type="paragraph" w:customStyle="1" w:styleId="1100">
    <w:name w:val="Заголовок 110"/>
    <w:basedOn w:val="31d"/>
    <w:next w:val="31d"/>
    <w:rsid w:val="00043793"/>
    <w:pPr>
      <w:keepNext/>
      <w:widowControl/>
      <w:spacing w:line="360" w:lineRule="auto"/>
      <w:jc w:val="center"/>
      <w:outlineLvl w:val="0"/>
    </w:pPr>
    <w:rPr>
      <w:snapToGrid/>
    </w:rPr>
  </w:style>
  <w:style w:type="paragraph" w:customStyle="1" w:styleId="2261">
    <w:name w:val="Основной текст 226"/>
    <w:basedOn w:val="ac"/>
    <w:rsid w:val="00184664"/>
    <w:pPr>
      <w:suppressAutoHyphens w:val="0"/>
      <w:overflowPunct w:val="0"/>
      <w:autoSpaceDE w:val="0"/>
      <w:autoSpaceDN w:val="0"/>
      <w:adjustRightInd w:val="0"/>
      <w:spacing w:after="120"/>
      <w:ind w:left="283"/>
      <w:textAlignment w:val="baseline"/>
    </w:pPr>
    <w:rPr>
      <w:rFonts w:ascii="Times New Roman" w:eastAsia="Times New Roman" w:hAnsi="Times New Roman" w:cs="Times New Roman"/>
      <w:sz w:val="20"/>
      <w:szCs w:val="20"/>
      <w:lang w:eastAsia="ru-RU"/>
    </w:rPr>
  </w:style>
  <w:style w:type="paragraph" w:customStyle="1" w:styleId="Iniiaiieoaenf22">
    <w:name w:val="Iniiaiie oaen«f2 2"/>
    <w:basedOn w:val="ac"/>
    <w:rsid w:val="00184664"/>
    <w:pPr>
      <w:widowControl w:val="0"/>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5">
    <w:name w:val="Діплом"/>
    <w:basedOn w:val="ac"/>
    <w:rsid w:val="00334A28"/>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Normal0">
    <w:name w:val="Normal"/>
    <w:rsid w:val="00C2336C"/>
    <w:rPr>
      <w:rFonts w:ascii="Times New Roman" w:eastAsia="Times New Roman" w:hAnsi="Times New Roman" w:cs="Times New Roman"/>
      <w:sz w:val="28"/>
      <w:lang w:val="uk-UA"/>
    </w:rPr>
  </w:style>
  <w:style w:type="paragraph" w:customStyle="1" w:styleId="Caaieiaie20">
    <w:name w:val="Caaieiaie 2"/>
    <w:basedOn w:val="Iauiue0"/>
    <w:next w:val="Iauiue0"/>
    <w:uiPriority w:val="99"/>
    <w:rsid w:val="007D1C5F"/>
    <w:pPr>
      <w:keepNext/>
      <w:widowControl w:val="0"/>
      <w:suppressAutoHyphens w:val="0"/>
      <w:autoSpaceDE w:val="0"/>
      <w:autoSpaceDN w:val="0"/>
    </w:pPr>
    <w:rPr>
      <w:rFonts w:ascii="UkrainianBaltica" w:eastAsiaTheme="minorEastAsia" w:hAnsi="UkrainianBaltica" w:cs="UkrainianBaltica"/>
      <w:b/>
      <w:bCs/>
      <w:sz w:val="28"/>
      <w:szCs w:val="28"/>
      <w:lang w:val="ru-RU" w:eastAsia="ru-RU"/>
    </w:rPr>
  </w:style>
  <w:style w:type="paragraph" w:customStyle="1" w:styleId="BodyText25">
    <w:name w:val="Body Text 2"/>
    <w:basedOn w:val="ac"/>
    <w:rsid w:val="004376F8"/>
    <w:pPr>
      <w:suppressAutoHyphens w:val="0"/>
      <w:spacing w:line="360" w:lineRule="auto"/>
      <w:ind w:firstLine="720"/>
      <w:jc w:val="both"/>
    </w:pPr>
    <w:rPr>
      <w:rFonts w:ascii="Times New Roman" w:eastAsia="Times New Roman" w:hAnsi="Times New Roman" w:cs="Times New Roman"/>
      <w:sz w:val="28"/>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85255">
      <w:bodyDiv w:val="1"/>
      <w:marLeft w:val="0"/>
      <w:marRight w:val="0"/>
      <w:marTop w:val="0"/>
      <w:marBottom w:val="0"/>
      <w:divBdr>
        <w:top w:val="none" w:sz="0" w:space="0" w:color="auto"/>
        <w:left w:val="none" w:sz="0" w:space="0" w:color="auto"/>
        <w:bottom w:val="none" w:sz="0" w:space="0" w:color="auto"/>
        <w:right w:val="none" w:sz="0" w:space="0" w:color="auto"/>
      </w:divBdr>
    </w:div>
    <w:div w:id="113451090">
      <w:bodyDiv w:val="1"/>
      <w:marLeft w:val="0"/>
      <w:marRight w:val="0"/>
      <w:marTop w:val="0"/>
      <w:marBottom w:val="0"/>
      <w:divBdr>
        <w:top w:val="none" w:sz="0" w:space="0" w:color="auto"/>
        <w:left w:val="none" w:sz="0" w:space="0" w:color="auto"/>
        <w:bottom w:val="none" w:sz="0" w:space="0" w:color="auto"/>
        <w:right w:val="none" w:sz="0" w:space="0" w:color="auto"/>
      </w:divBdr>
    </w:div>
    <w:div w:id="142240456">
      <w:bodyDiv w:val="1"/>
      <w:marLeft w:val="0"/>
      <w:marRight w:val="0"/>
      <w:marTop w:val="0"/>
      <w:marBottom w:val="0"/>
      <w:divBdr>
        <w:top w:val="none" w:sz="0" w:space="0" w:color="auto"/>
        <w:left w:val="none" w:sz="0" w:space="0" w:color="auto"/>
        <w:bottom w:val="none" w:sz="0" w:space="0" w:color="auto"/>
        <w:right w:val="none" w:sz="0" w:space="0" w:color="auto"/>
      </w:divBdr>
    </w:div>
    <w:div w:id="224611474">
      <w:bodyDiv w:val="1"/>
      <w:marLeft w:val="0"/>
      <w:marRight w:val="0"/>
      <w:marTop w:val="0"/>
      <w:marBottom w:val="0"/>
      <w:divBdr>
        <w:top w:val="none" w:sz="0" w:space="0" w:color="auto"/>
        <w:left w:val="none" w:sz="0" w:space="0" w:color="auto"/>
        <w:bottom w:val="none" w:sz="0" w:space="0" w:color="auto"/>
        <w:right w:val="none" w:sz="0" w:space="0" w:color="auto"/>
      </w:divBdr>
    </w:div>
    <w:div w:id="226262828">
      <w:bodyDiv w:val="1"/>
      <w:marLeft w:val="0"/>
      <w:marRight w:val="0"/>
      <w:marTop w:val="0"/>
      <w:marBottom w:val="0"/>
      <w:divBdr>
        <w:top w:val="none" w:sz="0" w:space="0" w:color="auto"/>
        <w:left w:val="none" w:sz="0" w:space="0" w:color="auto"/>
        <w:bottom w:val="none" w:sz="0" w:space="0" w:color="auto"/>
        <w:right w:val="none" w:sz="0" w:space="0" w:color="auto"/>
      </w:divBdr>
    </w:div>
    <w:div w:id="259224381">
      <w:bodyDiv w:val="1"/>
      <w:marLeft w:val="0"/>
      <w:marRight w:val="0"/>
      <w:marTop w:val="0"/>
      <w:marBottom w:val="0"/>
      <w:divBdr>
        <w:top w:val="none" w:sz="0" w:space="0" w:color="auto"/>
        <w:left w:val="none" w:sz="0" w:space="0" w:color="auto"/>
        <w:bottom w:val="none" w:sz="0" w:space="0" w:color="auto"/>
        <w:right w:val="none" w:sz="0" w:space="0" w:color="auto"/>
      </w:divBdr>
    </w:div>
    <w:div w:id="282537519">
      <w:bodyDiv w:val="1"/>
      <w:marLeft w:val="0"/>
      <w:marRight w:val="0"/>
      <w:marTop w:val="0"/>
      <w:marBottom w:val="0"/>
      <w:divBdr>
        <w:top w:val="none" w:sz="0" w:space="0" w:color="auto"/>
        <w:left w:val="none" w:sz="0" w:space="0" w:color="auto"/>
        <w:bottom w:val="none" w:sz="0" w:space="0" w:color="auto"/>
        <w:right w:val="none" w:sz="0" w:space="0" w:color="auto"/>
      </w:divBdr>
    </w:div>
    <w:div w:id="344789538">
      <w:bodyDiv w:val="1"/>
      <w:marLeft w:val="0"/>
      <w:marRight w:val="0"/>
      <w:marTop w:val="0"/>
      <w:marBottom w:val="0"/>
      <w:divBdr>
        <w:top w:val="none" w:sz="0" w:space="0" w:color="auto"/>
        <w:left w:val="none" w:sz="0" w:space="0" w:color="auto"/>
        <w:bottom w:val="none" w:sz="0" w:space="0" w:color="auto"/>
        <w:right w:val="none" w:sz="0" w:space="0" w:color="auto"/>
      </w:divBdr>
    </w:div>
    <w:div w:id="361134090">
      <w:bodyDiv w:val="1"/>
      <w:marLeft w:val="0"/>
      <w:marRight w:val="0"/>
      <w:marTop w:val="0"/>
      <w:marBottom w:val="0"/>
      <w:divBdr>
        <w:top w:val="none" w:sz="0" w:space="0" w:color="auto"/>
        <w:left w:val="none" w:sz="0" w:space="0" w:color="auto"/>
        <w:bottom w:val="none" w:sz="0" w:space="0" w:color="auto"/>
        <w:right w:val="none" w:sz="0" w:space="0" w:color="auto"/>
      </w:divBdr>
    </w:div>
    <w:div w:id="408695316">
      <w:bodyDiv w:val="1"/>
      <w:marLeft w:val="0"/>
      <w:marRight w:val="0"/>
      <w:marTop w:val="0"/>
      <w:marBottom w:val="0"/>
      <w:divBdr>
        <w:top w:val="none" w:sz="0" w:space="0" w:color="auto"/>
        <w:left w:val="none" w:sz="0" w:space="0" w:color="auto"/>
        <w:bottom w:val="none" w:sz="0" w:space="0" w:color="auto"/>
        <w:right w:val="none" w:sz="0" w:space="0" w:color="auto"/>
      </w:divBdr>
    </w:div>
    <w:div w:id="445201273">
      <w:bodyDiv w:val="1"/>
      <w:marLeft w:val="0"/>
      <w:marRight w:val="0"/>
      <w:marTop w:val="0"/>
      <w:marBottom w:val="0"/>
      <w:divBdr>
        <w:top w:val="none" w:sz="0" w:space="0" w:color="auto"/>
        <w:left w:val="none" w:sz="0" w:space="0" w:color="auto"/>
        <w:bottom w:val="none" w:sz="0" w:space="0" w:color="auto"/>
        <w:right w:val="none" w:sz="0" w:space="0" w:color="auto"/>
      </w:divBdr>
    </w:div>
    <w:div w:id="458301253">
      <w:bodyDiv w:val="1"/>
      <w:marLeft w:val="0"/>
      <w:marRight w:val="0"/>
      <w:marTop w:val="0"/>
      <w:marBottom w:val="0"/>
      <w:divBdr>
        <w:top w:val="none" w:sz="0" w:space="0" w:color="auto"/>
        <w:left w:val="none" w:sz="0" w:space="0" w:color="auto"/>
        <w:bottom w:val="none" w:sz="0" w:space="0" w:color="auto"/>
        <w:right w:val="none" w:sz="0" w:space="0" w:color="auto"/>
      </w:divBdr>
    </w:div>
    <w:div w:id="476413498">
      <w:bodyDiv w:val="1"/>
      <w:marLeft w:val="0"/>
      <w:marRight w:val="0"/>
      <w:marTop w:val="0"/>
      <w:marBottom w:val="0"/>
      <w:divBdr>
        <w:top w:val="none" w:sz="0" w:space="0" w:color="auto"/>
        <w:left w:val="none" w:sz="0" w:space="0" w:color="auto"/>
        <w:bottom w:val="none" w:sz="0" w:space="0" w:color="auto"/>
        <w:right w:val="none" w:sz="0" w:space="0" w:color="auto"/>
      </w:divBdr>
    </w:div>
    <w:div w:id="492994232">
      <w:bodyDiv w:val="1"/>
      <w:marLeft w:val="0"/>
      <w:marRight w:val="0"/>
      <w:marTop w:val="0"/>
      <w:marBottom w:val="0"/>
      <w:divBdr>
        <w:top w:val="none" w:sz="0" w:space="0" w:color="auto"/>
        <w:left w:val="none" w:sz="0" w:space="0" w:color="auto"/>
        <w:bottom w:val="none" w:sz="0" w:space="0" w:color="auto"/>
        <w:right w:val="none" w:sz="0" w:space="0" w:color="auto"/>
      </w:divBdr>
    </w:div>
    <w:div w:id="505094094">
      <w:bodyDiv w:val="1"/>
      <w:marLeft w:val="0"/>
      <w:marRight w:val="0"/>
      <w:marTop w:val="0"/>
      <w:marBottom w:val="0"/>
      <w:divBdr>
        <w:top w:val="none" w:sz="0" w:space="0" w:color="auto"/>
        <w:left w:val="none" w:sz="0" w:space="0" w:color="auto"/>
        <w:bottom w:val="none" w:sz="0" w:space="0" w:color="auto"/>
        <w:right w:val="none" w:sz="0" w:space="0" w:color="auto"/>
      </w:divBdr>
    </w:div>
    <w:div w:id="565066477">
      <w:bodyDiv w:val="1"/>
      <w:marLeft w:val="0"/>
      <w:marRight w:val="0"/>
      <w:marTop w:val="0"/>
      <w:marBottom w:val="0"/>
      <w:divBdr>
        <w:top w:val="none" w:sz="0" w:space="0" w:color="auto"/>
        <w:left w:val="none" w:sz="0" w:space="0" w:color="auto"/>
        <w:bottom w:val="none" w:sz="0" w:space="0" w:color="auto"/>
        <w:right w:val="none" w:sz="0" w:space="0" w:color="auto"/>
      </w:divBdr>
    </w:div>
    <w:div w:id="635306098">
      <w:bodyDiv w:val="1"/>
      <w:marLeft w:val="0"/>
      <w:marRight w:val="0"/>
      <w:marTop w:val="0"/>
      <w:marBottom w:val="0"/>
      <w:divBdr>
        <w:top w:val="none" w:sz="0" w:space="0" w:color="auto"/>
        <w:left w:val="none" w:sz="0" w:space="0" w:color="auto"/>
        <w:bottom w:val="none" w:sz="0" w:space="0" w:color="auto"/>
        <w:right w:val="none" w:sz="0" w:space="0" w:color="auto"/>
      </w:divBdr>
    </w:div>
    <w:div w:id="680011776">
      <w:bodyDiv w:val="1"/>
      <w:marLeft w:val="0"/>
      <w:marRight w:val="0"/>
      <w:marTop w:val="0"/>
      <w:marBottom w:val="0"/>
      <w:divBdr>
        <w:top w:val="none" w:sz="0" w:space="0" w:color="auto"/>
        <w:left w:val="none" w:sz="0" w:space="0" w:color="auto"/>
        <w:bottom w:val="none" w:sz="0" w:space="0" w:color="auto"/>
        <w:right w:val="none" w:sz="0" w:space="0" w:color="auto"/>
      </w:divBdr>
    </w:div>
    <w:div w:id="742604394">
      <w:bodyDiv w:val="1"/>
      <w:marLeft w:val="0"/>
      <w:marRight w:val="0"/>
      <w:marTop w:val="0"/>
      <w:marBottom w:val="0"/>
      <w:divBdr>
        <w:top w:val="none" w:sz="0" w:space="0" w:color="auto"/>
        <w:left w:val="none" w:sz="0" w:space="0" w:color="auto"/>
        <w:bottom w:val="none" w:sz="0" w:space="0" w:color="auto"/>
        <w:right w:val="none" w:sz="0" w:space="0" w:color="auto"/>
      </w:divBdr>
    </w:div>
    <w:div w:id="815489444">
      <w:bodyDiv w:val="1"/>
      <w:marLeft w:val="0"/>
      <w:marRight w:val="0"/>
      <w:marTop w:val="0"/>
      <w:marBottom w:val="0"/>
      <w:divBdr>
        <w:top w:val="none" w:sz="0" w:space="0" w:color="auto"/>
        <w:left w:val="none" w:sz="0" w:space="0" w:color="auto"/>
        <w:bottom w:val="none" w:sz="0" w:space="0" w:color="auto"/>
        <w:right w:val="none" w:sz="0" w:space="0" w:color="auto"/>
      </w:divBdr>
    </w:div>
    <w:div w:id="826287695">
      <w:bodyDiv w:val="1"/>
      <w:marLeft w:val="0"/>
      <w:marRight w:val="0"/>
      <w:marTop w:val="0"/>
      <w:marBottom w:val="0"/>
      <w:divBdr>
        <w:top w:val="none" w:sz="0" w:space="0" w:color="auto"/>
        <w:left w:val="none" w:sz="0" w:space="0" w:color="auto"/>
        <w:bottom w:val="none" w:sz="0" w:space="0" w:color="auto"/>
        <w:right w:val="none" w:sz="0" w:space="0" w:color="auto"/>
      </w:divBdr>
    </w:div>
    <w:div w:id="885991576">
      <w:bodyDiv w:val="1"/>
      <w:marLeft w:val="0"/>
      <w:marRight w:val="0"/>
      <w:marTop w:val="0"/>
      <w:marBottom w:val="0"/>
      <w:divBdr>
        <w:top w:val="none" w:sz="0" w:space="0" w:color="auto"/>
        <w:left w:val="none" w:sz="0" w:space="0" w:color="auto"/>
        <w:bottom w:val="none" w:sz="0" w:space="0" w:color="auto"/>
        <w:right w:val="none" w:sz="0" w:space="0" w:color="auto"/>
      </w:divBdr>
    </w:div>
    <w:div w:id="1061098556">
      <w:bodyDiv w:val="1"/>
      <w:marLeft w:val="0"/>
      <w:marRight w:val="0"/>
      <w:marTop w:val="0"/>
      <w:marBottom w:val="0"/>
      <w:divBdr>
        <w:top w:val="none" w:sz="0" w:space="0" w:color="auto"/>
        <w:left w:val="none" w:sz="0" w:space="0" w:color="auto"/>
        <w:bottom w:val="none" w:sz="0" w:space="0" w:color="auto"/>
        <w:right w:val="none" w:sz="0" w:space="0" w:color="auto"/>
      </w:divBdr>
    </w:div>
    <w:div w:id="1064135354">
      <w:bodyDiv w:val="1"/>
      <w:marLeft w:val="0"/>
      <w:marRight w:val="0"/>
      <w:marTop w:val="0"/>
      <w:marBottom w:val="0"/>
      <w:divBdr>
        <w:top w:val="none" w:sz="0" w:space="0" w:color="auto"/>
        <w:left w:val="none" w:sz="0" w:space="0" w:color="auto"/>
        <w:bottom w:val="none" w:sz="0" w:space="0" w:color="auto"/>
        <w:right w:val="none" w:sz="0" w:space="0" w:color="auto"/>
      </w:divBdr>
    </w:div>
    <w:div w:id="1135639566">
      <w:bodyDiv w:val="1"/>
      <w:marLeft w:val="0"/>
      <w:marRight w:val="0"/>
      <w:marTop w:val="0"/>
      <w:marBottom w:val="0"/>
      <w:divBdr>
        <w:top w:val="none" w:sz="0" w:space="0" w:color="auto"/>
        <w:left w:val="none" w:sz="0" w:space="0" w:color="auto"/>
        <w:bottom w:val="none" w:sz="0" w:space="0" w:color="auto"/>
        <w:right w:val="none" w:sz="0" w:space="0" w:color="auto"/>
      </w:divBdr>
    </w:div>
    <w:div w:id="1164395753">
      <w:bodyDiv w:val="1"/>
      <w:marLeft w:val="0"/>
      <w:marRight w:val="0"/>
      <w:marTop w:val="0"/>
      <w:marBottom w:val="0"/>
      <w:divBdr>
        <w:top w:val="none" w:sz="0" w:space="0" w:color="auto"/>
        <w:left w:val="none" w:sz="0" w:space="0" w:color="auto"/>
        <w:bottom w:val="none" w:sz="0" w:space="0" w:color="auto"/>
        <w:right w:val="none" w:sz="0" w:space="0" w:color="auto"/>
      </w:divBdr>
    </w:div>
    <w:div w:id="1169128449">
      <w:bodyDiv w:val="1"/>
      <w:marLeft w:val="0"/>
      <w:marRight w:val="0"/>
      <w:marTop w:val="0"/>
      <w:marBottom w:val="0"/>
      <w:divBdr>
        <w:top w:val="none" w:sz="0" w:space="0" w:color="auto"/>
        <w:left w:val="none" w:sz="0" w:space="0" w:color="auto"/>
        <w:bottom w:val="none" w:sz="0" w:space="0" w:color="auto"/>
        <w:right w:val="none" w:sz="0" w:space="0" w:color="auto"/>
      </w:divBdr>
    </w:div>
    <w:div w:id="1200817701">
      <w:bodyDiv w:val="1"/>
      <w:marLeft w:val="0"/>
      <w:marRight w:val="0"/>
      <w:marTop w:val="0"/>
      <w:marBottom w:val="0"/>
      <w:divBdr>
        <w:top w:val="none" w:sz="0" w:space="0" w:color="auto"/>
        <w:left w:val="none" w:sz="0" w:space="0" w:color="auto"/>
        <w:bottom w:val="none" w:sz="0" w:space="0" w:color="auto"/>
        <w:right w:val="none" w:sz="0" w:space="0" w:color="auto"/>
      </w:divBdr>
    </w:div>
    <w:div w:id="1253050890">
      <w:bodyDiv w:val="1"/>
      <w:marLeft w:val="0"/>
      <w:marRight w:val="0"/>
      <w:marTop w:val="0"/>
      <w:marBottom w:val="0"/>
      <w:divBdr>
        <w:top w:val="none" w:sz="0" w:space="0" w:color="auto"/>
        <w:left w:val="none" w:sz="0" w:space="0" w:color="auto"/>
        <w:bottom w:val="none" w:sz="0" w:space="0" w:color="auto"/>
        <w:right w:val="none" w:sz="0" w:space="0" w:color="auto"/>
      </w:divBdr>
    </w:div>
    <w:div w:id="1277907061">
      <w:bodyDiv w:val="1"/>
      <w:marLeft w:val="0"/>
      <w:marRight w:val="0"/>
      <w:marTop w:val="0"/>
      <w:marBottom w:val="0"/>
      <w:divBdr>
        <w:top w:val="none" w:sz="0" w:space="0" w:color="auto"/>
        <w:left w:val="none" w:sz="0" w:space="0" w:color="auto"/>
        <w:bottom w:val="none" w:sz="0" w:space="0" w:color="auto"/>
        <w:right w:val="none" w:sz="0" w:space="0" w:color="auto"/>
      </w:divBdr>
    </w:div>
    <w:div w:id="1279334075">
      <w:bodyDiv w:val="1"/>
      <w:marLeft w:val="0"/>
      <w:marRight w:val="0"/>
      <w:marTop w:val="0"/>
      <w:marBottom w:val="0"/>
      <w:divBdr>
        <w:top w:val="none" w:sz="0" w:space="0" w:color="auto"/>
        <w:left w:val="none" w:sz="0" w:space="0" w:color="auto"/>
        <w:bottom w:val="none" w:sz="0" w:space="0" w:color="auto"/>
        <w:right w:val="none" w:sz="0" w:space="0" w:color="auto"/>
      </w:divBdr>
    </w:div>
    <w:div w:id="1310790921">
      <w:bodyDiv w:val="1"/>
      <w:marLeft w:val="0"/>
      <w:marRight w:val="0"/>
      <w:marTop w:val="0"/>
      <w:marBottom w:val="0"/>
      <w:divBdr>
        <w:top w:val="none" w:sz="0" w:space="0" w:color="auto"/>
        <w:left w:val="none" w:sz="0" w:space="0" w:color="auto"/>
        <w:bottom w:val="none" w:sz="0" w:space="0" w:color="auto"/>
        <w:right w:val="none" w:sz="0" w:space="0" w:color="auto"/>
      </w:divBdr>
    </w:div>
    <w:div w:id="1328829664">
      <w:bodyDiv w:val="1"/>
      <w:marLeft w:val="0"/>
      <w:marRight w:val="0"/>
      <w:marTop w:val="0"/>
      <w:marBottom w:val="0"/>
      <w:divBdr>
        <w:top w:val="none" w:sz="0" w:space="0" w:color="auto"/>
        <w:left w:val="none" w:sz="0" w:space="0" w:color="auto"/>
        <w:bottom w:val="none" w:sz="0" w:space="0" w:color="auto"/>
        <w:right w:val="none" w:sz="0" w:space="0" w:color="auto"/>
      </w:divBdr>
    </w:div>
    <w:div w:id="1356888739">
      <w:bodyDiv w:val="1"/>
      <w:marLeft w:val="0"/>
      <w:marRight w:val="0"/>
      <w:marTop w:val="0"/>
      <w:marBottom w:val="0"/>
      <w:divBdr>
        <w:top w:val="none" w:sz="0" w:space="0" w:color="auto"/>
        <w:left w:val="none" w:sz="0" w:space="0" w:color="auto"/>
        <w:bottom w:val="none" w:sz="0" w:space="0" w:color="auto"/>
        <w:right w:val="none" w:sz="0" w:space="0" w:color="auto"/>
      </w:divBdr>
    </w:div>
    <w:div w:id="1372921565">
      <w:bodyDiv w:val="1"/>
      <w:marLeft w:val="0"/>
      <w:marRight w:val="0"/>
      <w:marTop w:val="0"/>
      <w:marBottom w:val="0"/>
      <w:divBdr>
        <w:top w:val="none" w:sz="0" w:space="0" w:color="auto"/>
        <w:left w:val="none" w:sz="0" w:space="0" w:color="auto"/>
        <w:bottom w:val="none" w:sz="0" w:space="0" w:color="auto"/>
        <w:right w:val="none" w:sz="0" w:space="0" w:color="auto"/>
      </w:divBdr>
    </w:div>
    <w:div w:id="1428884821">
      <w:bodyDiv w:val="1"/>
      <w:marLeft w:val="0"/>
      <w:marRight w:val="0"/>
      <w:marTop w:val="0"/>
      <w:marBottom w:val="0"/>
      <w:divBdr>
        <w:top w:val="none" w:sz="0" w:space="0" w:color="auto"/>
        <w:left w:val="none" w:sz="0" w:space="0" w:color="auto"/>
        <w:bottom w:val="none" w:sz="0" w:space="0" w:color="auto"/>
        <w:right w:val="none" w:sz="0" w:space="0" w:color="auto"/>
      </w:divBdr>
    </w:div>
    <w:div w:id="1526944838">
      <w:bodyDiv w:val="1"/>
      <w:marLeft w:val="0"/>
      <w:marRight w:val="0"/>
      <w:marTop w:val="0"/>
      <w:marBottom w:val="0"/>
      <w:divBdr>
        <w:top w:val="none" w:sz="0" w:space="0" w:color="auto"/>
        <w:left w:val="none" w:sz="0" w:space="0" w:color="auto"/>
        <w:bottom w:val="none" w:sz="0" w:space="0" w:color="auto"/>
        <w:right w:val="none" w:sz="0" w:space="0" w:color="auto"/>
      </w:divBdr>
    </w:div>
    <w:div w:id="1608344902">
      <w:bodyDiv w:val="1"/>
      <w:marLeft w:val="0"/>
      <w:marRight w:val="0"/>
      <w:marTop w:val="0"/>
      <w:marBottom w:val="0"/>
      <w:divBdr>
        <w:top w:val="none" w:sz="0" w:space="0" w:color="auto"/>
        <w:left w:val="none" w:sz="0" w:space="0" w:color="auto"/>
        <w:bottom w:val="none" w:sz="0" w:space="0" w:color="auto"/>
        <w:right w:val="none" w:sz="0" w:space="0" w:color="auto"/>
      </w:divBdr>
    </w:div>
    <w:div w:id="1642687646">
      <w:bodyDiv w:val="1"/>
      <w:marLeft w:val="0"/>
      <w:marRight w:val="0"/>
      <w:marTop w:val="0"/>
      <w:marBottom w:val="0"/>
      <w:divBdr>
        <w:top w:val="none" w:sz="0" w:space="0" w:color="auto"/>
        <w:left w:val="none" w:sz="0" w:space="0" w:color="auto"/>
        <w:bottom w:val="none" w:sz="0" w:space="0" w:color="auto"/>
        <w:right w:val="none" w:sz="0" w:space="0" w:color="auto"/>
      </w:divBdr>
    </w:div>
    <w:div w:id="1693607840">
      <w:bodyDiv w:val="1"/>
      <w:marLeft w:val="0"/>
      <w:marRight w:val="0"/>
      <w:marTop w:val="0"/>
      <w:marBottom w:val="0"/>
      <w:divBdr>
        <w:top w:val="none" w:sz="0" w:space="0" w:color="auto"/>
        <w:left w:val="none" w:sz="0" w:space="0" w:color="auto"/>
        <w:bottom w:val="none" w:sz="0" w:space="0" w:color="auto"/>
        <w:right w:val="none" w:sz="0" w:space="0" w:color="auto"/>
      </w:divBdr>
    </w:div>
    <w:div w:id="1759669692">
      <w:bodyDiv w:val="1"/>
      <w:marLeft w:val="0"/>
      <w:marRight w:val="0"/>
      <w:marTop w:val="0"/>
      <w:marBottom w:val="0"/>
      <w:divBdr>
        <w:top w:val="none" w:sz="0" w:space="0" w:color="auto"/>
        <w:left w:val="none" w:sz="0" w:space="0" w:color="auto"/>
        <w:bottom w:val="none" w:sz="0" w:space="0" w:color="auto"/>
        <w:right w:val="none" w:sz="0" w:space="0" w:color="auto"/>
      </w:divBdr>
    </w:div>
    <w:div w:id="1869100934">
      <w:bodyDiv w:val="1"/>
      <w:marLeft w:val="0"/>
      <w:marRight w:val="0"/>
      <w:marTop w:val="0"/>
      <w:marBottom w:val="0"/>
      <w:divBdr>
        <w:top w:val="none" w:sz="0" w:space="0" w:color="auto"/>
        <w:left w:val="none" w:sz="0" w:space="0" w:color="auto"/>
        <w:bottom w:val="none" w:sz="0" w:space="0" w:color="auto"/>
        <w:right w:val="none" w:sz="0" w:space="0" w:color="auto"/>
      </w:divBdr>
    </w:div>
    <w:div w:id="1917670420">
      <w:bodyDiv w:val="1"/>
      <w:marLeft w:val="0"/>
      <w:marRight w:val="0"/>
      <w:marTop w:val="0"/>
      <w:marBottom w:val="0"/>
      <w:divBdr>
        <w:top w:val="none" w:sz="0" w:space="0" w:color="auto"/>
        <w:left w:val="none" w:sz="0" w:space="0" w:color="auto"/>
        <w:bottom w:val="none" w:sz="0" w:space="0" w:color="auto"/>
        <w:right w:val="none" w:sz="0" w:space="0" w:color="auto"/>
      </w:divBdr>
    </w:div>
    <w:div w:id="1989819443">
      <w:bodyDiv w:val="1"/>
      <w:marLeft w:val="0"/>
      <w:marRight w:val="0"/>
      <w:marTop w:val="0"/>
      <w:marBottom w:val="0"/>
      <w:divBdr>
        <w:top w:val="none" w:sz="0" w:space="0" w:color="auto"/>
        <w:left w:val="none" w:sz="0" w:space="0" w:color="auto"/>
        <w:bottom w:val="none" w:sz="0" w:space="0" w:color="auto"/>
        <w:right w:val="none" w:sz="0" w:space="0" w:color="auto"/>
      </w:divBdr>
    </w:div>
    <w:div w:id="2013213363">
      <w:bodyDiv w:val="1"/>
      <w:marLeft w:val="0"/>
      <w:marRight w:val="0"/>
      <w:marTop w:val="0"/>
      <w:marBottom w:val="0"/>
      <w:divBdr>
        <w:top w:val="none" w:sz="0" w:space="0" w:color="auto"/>
        <w:left w:val="none" w:sz="0" w:space="0" w:color="auto"/>
        <w:bottom w:val="none" w:sz="0" w:space="0" w:color="auto"/>
        <w:right w:val="none" w:sz="0" w:space="0" w:color="auto"/>
      </w:divBdr>
    </w:div>
    <w:div w:id="2022972801">
      <w:bodyDiv w:val="1"/>
      <w:marLeft w:val="0"/>
      <w:marRight w:val="0"/>
      <w:marTop w:val="0"/>
      <w:marBottom w:val="0"/>
      <w:divBdr>
        <w:top w:val="none" w:sz="0" w:space="0" w:color="auto"/>
        <w:left w:val="none" w:sz="0" w:space="0" w:color="auto"/>
        <w:bottom w:val="none" w:sz="0" w:space="0" w:color="auto"/>
        <w:right w:val="none" w:sz="0" w:space="0" w:color="auto"/>
      </w:divBdr>
    </w:div>
    <w:div w:id="2025471989">
      <w:bodyDiv w:val="1"/>
      <w:marLeft w:val="0"/>
      <w:marRight w:val="0"/>
      <w:marTop w:val="0"/>
      <w:marBottom w:val="0"/>
      <w:divBdr>
        <w:top w:val="none" w:sz="0" w:space="0" w:color="auto"/>
        <w:left w:val="none" w:sz="0" w:space="0" w:color="auto"/>
        <w:bottom w:val="none" w:sz="0" w:space="0" w:color="auto"/>
        <w:right w:val="none" w:sz="0" w:space="0" w:color="auto"/>
      </w:divBdr>
    </w:div>
    <w:div w:id="2050951528">
      <w:bodyDiv w:val="1"/>
      <w:marLeft w:val="0"/>
      <w:marRight w:val="0"/>
      <w:marTop w:val="0"/>
      <w:marBottom w:val="0"/>
      <w:divBdr>
        <w:top w:val="none" w:sz="0" w:space="0" w:color="auto"/>
        <w:left w:val="none" w:sz="0" w:space="0" w:color="auto"/>
        <w:bottom w:val="none" w:sz="0" w:space="0" w:color="auto"/>
        <w:right w:val="none" w:sz="0" w:space="0" w:color="auto"/>
      </w:divBdr>
    </w:div>
    <w:div w:id="2070955507">
      <w:bodyDiv w:val="1"/>
      <w:marLeft w:val="0"/>
      <w:marRight w:val="0"/>
      <w:marTop w:val="0"/>
      <w:marBottom w:val="0"/>
      <w:divBdr>
        <w:top w:val="none" w:sz="0" w:space="0" w:color="auto"/>
        <w:left w:val="none" w:sz="0" w:space="0" w:color="auto"/>
        <w:bottom w:val="none" w:sz="0" w:space="0" w:color="auto"/>
        <w:right w:val="none" w:sz="0" w:space="0" w:color="auto"/>
      </w:divBdr>
    </w:div>
    <w:div w:id="2098793502">
      <w:bodyDiv w:val="1"/>
      <w:marLeft w:val="0"/>
      <w:marRight w:val="0"/>
      <w:marTop w:val="0"/>
      <w:marBottom w:val="0"/>
      <w:divBdr>
        <w:top w:val="none" w:sz="0" w:space="0" w:color="auto"/>
        <w:left w:val="none" w:sz="0" w:space="0" w:color="auto"/>
        <w:bottom w:val="none" w:sz="0" w:space="0" w:color="auto"/>
        <w:right w:val="none" w:sz="0" w:space="0" w:color="auto"/>
      </w:divBdr>
    </w:div>
    <w:div w:id="2114399195">
      <w:bodyDiv w:val="1"/>
      <w:marLeft w:val="0"/>
      <w:marRight w:val="0"/>
      <w:marTop w:val="0"/>
      <w:marBottom w:val="0"/>
      <w:divBdr>
        <w:top w:val="none" w:sz="0" w:space="0" w:color="auto"/>
        <w:left w:val="none" w:sz="0" w:space="0" w:color="auto"/>
        <w:bottom w:val="none" w:sz="0" w:space="0" w:color="auto"/>
        <w:right w:val="none" w:sz="0" w:space="0" w:color="auto"/>
      </w:divBdr>
    </w:div>
    <w:div w:id="2147356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mydisser.com/search.html"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ydisser.com/search.html"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3397</TotalTime>
  <Pages>16</Pages>
  <Words>8167</Words>
  <Characters>46552</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54610</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cp:lastModifiedBy>
  <cp:revision>1224</cp:revision>
  <cp:lastPrinted>2009-02-06T08:36:00Z</cp:lastPrinted>
  <dcterms:created xsi:type="dcterms:W3CDTF">2015-03-22T11:10:00Z</dcterms:created>
  <dcterms:modified xsi:type="dcterms:W3CDTF">2015-04-17T17:53:00Z</dcterms:modified>
</cp:coreProperties>
</file>