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73" w:rsidRPr="00026F73" w:rsidRDefault="00026F73" w:rsidP="00026F73">
      <w:pPr>
        <w:widowControl/>
        <w:tabs>
          <w:tab w:val="clear" w:pos="709"/>
        </w:tabs>
        <w:suppressAutoHyphens w:val="0"/>
        <w:spacing w:after="1962" w:line="270" w:lineRule="exact"/>
        <w:ind w:left="646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правах рукописи</w:t>
      </w:r>
    </w:p>
    <w:p w:rsidR="00026F73" w:rsidRPr="00026F73" w:rsidRDefault="00026F73" w:rsidP="00026F73">
      <w:pPr>
        <w:widowControl/>
        <w:tabs>
          <w:tab w:val="clear" w:pos="709"/>
        </w:tabs>
        <w:suppressAutoHyphens w:val="0"/>
        <w:spacing w:after="1926" w:line="270" w:lineRule="exact"/>
        <w:ind w:left="1080" w:firstLine="0"/>
        <w:jc w:val="center"/>
        <w:rPr>
          <w:rFonts w:ascii="Times New Roman" w:eastAsia="Times New Roman" w:hAnsi="Times New Roman" w:cs="Times New Roman"/>
          <w:b/>
          <w:bCs/>
          <w:kern w:val="0"/>
          <w:sz w:val="27"/>
          <w:szCs w:val="27"/>
          <w:lang w:eastAsia="ru-RU"/>
        </w:rPr>
      </w:pPr>
      <w:r w:rsidRPr="00026F73">
        <w:rPr>
          <w:rFonts w:ascii="Times New Roman" w:eastAsia="Times New Roman" w:hAnsi="Times New Roman" w:cs="Times New Roman"/>
          <w:b/>
          <w:bCs/>
          <w:kern w:val="0"/>
          <w:sz w:val="27"/>
          <w:szCs w:val="27"/>
          <w:lang w:eastAsia="ru-RU"/>
        </w:rPr>
        <w:t>Кондрашин Александр Геннадьевич</w:t>
      </w:r>
    </w:p>
    <w:p w:rsidR="00026F73" w:rsidRPr="00026F73" w:rsidRDefault="00026F73" w:rsidP="00026F73">
      <w:pPr>
        <w:widowControl/>
        <w:tabs>
          <w:tab w:val="clear" w:pos="709"/>
        </w:tabs>
        <w:suppressAutoHyphens w:val="0"/>
        <w:spacing w:after="641" w:line="322" w:lineRule="exact"/>
        <w:ind w:firstLine="0"/>
        <w:jc w:val="center"/>
        <w:rPr>
          <w:rFonts w:ascii="Times New Roman" w:eastAsia="Times New Roman" w:hAnsi="Times New Roman" w:cs="Times New Roman"/>
          <w:b/>
          <w:bCs/>
          <w:kern w:val="0"/>
          <w:sz w:val="27"/>
          <w:szCs w:val="27"/>
          <w:lang w:eastAsia="ru-RU"/>
        </w:rPr>
      </w:pPr>
      <w:r w:rsidRPr="00026F73">
        <w:rPr>
          <w:rFonts w:ascii="Times New Roman" w:eastAsia="Times New Roman" w:hAnsi="Times New Roman" w:cs="Times New Roman"/>
          <w:b/>
          <w:bCs/>
          <w:kern w:val="0"/>
          <w:sz w:val="27"/>
          <w:szCs w:val="27"/>
          <w:lang w:eastAsia="ru-RU"/>
        </w:rPr>
        <w:t>РОЛЬ ПАЛЕОКРИОГЕННОГО МИКРОРЕЛЬЕФА В ИЗМЕНЧИВОСТИ БИОЛОГИЧЕСКИХ СВОЙСТВ ПОЧВ</w:t>
      </w:r>
    </w:p>
    <w:p w:rsidR="00026F73" w:rsidRPr="00026F73" w:rsidRDefault="00026F73" w:rsidP="00026F73">
      <w:pPr>
        <w:widowControl/>
        <w:tabs>
          <w:tab w:val="clear" w:pos="709"/>
        </w:tabs>
        <w:suppressAutoHyphens w:val="0"/>
        <w:spacing w:after="1265" w:line="270"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Специальность 03.02.13 - почвоведение</w:t>
      </w:r>
    </w:p>
    <w:p w:rsidR="00026F73" w:rsidRPr="00026F73" w:rsidRDefault="00026F73" w:rsidP="00026F73">
      <w:pPr>
        <w:widowControl/>
        <w:tabs>
          <w:tab w:val="clear" w:pos="709"/>
        </w:tabs>
        <w:suppressAutoHyphens w:val="0"/>
        <w:spacing w:after="0" w:line="317" w:lineRule="exact"/>
        <w:ind w:firstLine="0"/>
        <w:jc w:val="center"/>
        <w:rPr>
          <w:rFonts w:ascii="Times New Roman" w:eastAsia="Times New Roman" w:hAnsi="Times New Roman" w:cs="Times New Roman"/>
          <w:b/>
          <w:bCs/>
          <w:kern w:val="0"/>
          <w:sz w:val="27"/>
          <w:szCs w:val="27"/>
          <w:lang w:eastAsia="ru-RU"/>
        </w:rPr>
      </w:pPr>
      <w:r w:rsidRPr="00026F73">
        <w:rPr>
          <w:rFonts w:ascii="Times New Roman" w:eastAsia="Times New Roman" w:hAnsi="Times New Roman" w:cs="Times New Roman"/>
          <w:b/>
          <w:bCs/>
          <w:kern w:val="0"/>
          <w:sz w:val="27"/>
          <w:szCs w:val="27"/>
          <w:lang w:eastAsia="ru-RU"/>
        </w:rPr>
        <w:t>Автореферат</w:t>
      </w:r>
    </w:p>
    <w:p w:rsidR="00026F73" w:rsidRPr="00026F73" w:rsidRDefault="00026F73" w:rsidP="00026F73">
      <w:pPr>
        <w:widowControl/>
        <w:tabs>
          <w:tab w:val="clear" w:pos="709"/>
        </w:tabs>
        <w:suppressAutoHyphens w:val="0"/>
        <w:spacing w:after="5798" w:line="317"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диссертации на соискание ученой степени кандидата биологических наук</w:t>
      </w:r>
    </w:p>
    <w:p w:rsidR="00026F73" w:rsidRPr="00026F73" w:rsidRDefault="00026F73" w:rsidP="00026F73">
      <w:pPr>
        <w:widowControl/>
        <w:tabs>
          <w:tab w:val="clear" w:pos="709"/>
        </w:tabs>
        <w:suppressAutoHyphens w:val="0"/>
        <w:spacing w:after="0" w:line="270"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Воронеж, 2012</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widowControl/>
        <w:tabs>
          <w:tab w:val="clear" w:pos="709"/>
        </w:tabs>
        <w:suppressAutoHyphens w:val="0"/>
        <w:spacing w:after="0" w:line="322" w:lineRule="exact"/>
        <w:ind w:right="380" w:firstLine="0"/>
        <w:jc w:val="left"/>
        <w:rPr>
          <w:rFonts w:ascii="Times New Roman" w:eastAsia="Times New Roman" w:hAnsi="Times New Roman" w:cs="Times New Roman"/>
          <w:kern w:val="0"/>
          <w:sz w:val="27"/>
          <w:szCs w:val="27"/>
          <w:lang w:eastAsia="ru-RU"/>
        </w:rPr>
        <w:sectPr w:rsidR="00026F73" w:rsidRPr="00026F73" w:rsidSect="00026F73">
          <w:footerReference w:type="even" r:id="rId8"/>
          <w:pgSz w:w="11905" w:h="16837"/>
          <w:pgMar w:top="744" w:right="816" w:bottom="1358" w:left="1466" w:header="0" w:footer="3" w:gutter="0"/>
          <w:cols w:space="720"/>
          <w:noEndnote/>
          <w:docGrid w:linePitch="360"/>
        </w:sectPr>
      </w:pPr>
      <w:r w:rsidRPr="00026F73">
        <w:rPr>
          <w:rFonts w:ascii="Times New Roman" w:eastAsia="Times New Roman" w:hAnsi="Times New Roman" w:cs="Times New Roman"/>
          <w:kern w:val="0"/>
          <w:sz w:val="27"/>
          <w:szCs w:val="27"/>
          <w:lang w:eastAsia="ru-RU"/>
        </w:rPr>
        <w:t>Работа выполнена в Пущинском государственном естественно-научном институте.</w:t>
      </w:r>
    </w:p>
    <w:p w:rsidR="00026F73" w:rsidRPr="00026F73" w:rsidRDefault="00026F73" w:rsidP="00026F73">
      <w:pPr>
        <w:framePr w:w="11930" w:h="957"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945" w:line="326" w:lineRule="exact"/>
        <w:ind w:left="3080" w:right="20" w:firstLine="0"/>
        <w:jc w:val="right"/>
        <w:rPr>
          <w:rFonts w:ascii="Times New Roman" w:eastAsia="Times New Roman" w:hAnsi="Times New Roman" w:cs="Times New Roman"/>
          <w:b/>
          <w:bCs/>
          <w:kern w:val="0"/>
          <w:sz w:val="27"/>
          <w:szCs w:val="27"/>
          <w:lang w:eastAsia="ru-RU"/>
        </w:rPr>
      </w:pPr>
      <w:r w:rsidRPr="00026F73">
        <w:rPr>
          <w:rFonts w:ascii="Times New Roman" w:eastAsia="Times New Roman" w:hAnsi="Times New Roman" w:cs="Times New Roman"/>
          <w:kern w:val="0"/>
          <w:sz w:val="27"/>
          <w:szCs w:val="27"/>
          <w:shd w:val="clear" w:color="auto" w:fill="FFFFFF"/>
          <w:lang w:eastAsia="ru-RU"/>
        </w:rPr>
        <w:t xml:space="preserve">доктор биологических наук, </w:t>
      </w:r>
      <w:r w:rsidRPr="00026F73">
        <w:rPr>
          <w:rFonts w:ascii="Times New Roman" w:eastAsia="Times New Roman" w:hAnsi="Times New Roman" w:cs="Times New Roman"/>
          <w:b/>
          <w:bCs/>
          <w:kern w:val="0"/>
          <w:sz w:val="27"/>
          <w:szCs w:val="27"/>
          <w:lang w:eastAsia="ru-RU"/>
        </w:rPr>
        <w:t>Алифанов Валерий Михайлович</w:t>
      </w:r>
    </w:p>
    <w:p w:rsidR="00026F73" w:rsidRPr="00026F73" w:rsidRDefault="00026F73" w:rsidP="00026F73">
      <w:pPr>
        <w:widowControl/>
        <w:tabs>
          <w:tab w:val="clear" w:pos="709"/>
        </w:tabs>
        <w:suppressAutoHyphens w:val="0"/>
        <w:spacing w:after="301" w:line="270" w:lineRule="exact"/>
        <w:ind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Официальные оппоненты:</w:t>
      </w:r>
    </w:p>
    <w:p w:rsidR="00026F73" w:rsidRPr="00026F73" w:rsidRDefault="00026F73" w:rsidP="00026F73">
      <w:pPr>
        <w:framePr w:h="274" w:wrap="around" w:hAnchor="margin" w:x="13" w:y="1753"/>
        <w:widowControl/>
        <w:tabs>
          <w:tab w:val="clear" w:pos="709"/>
        </w:tabs>
        <w:suppressAutoHyphens w:val="0"/>
        <w:spacing w:after="0" w:line="270" w:lineRule="exact"/>
        <w:ind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Научный руководитель:</w:t>
      </w:r>
    </w:p>
    <w:p w:rsidR="00026F73" w:rsidRPr="00026F73" w:rsidRDefault="00026F73" w:rsidP="00026F73">
      <w:pPr>
        <w:widowControl/>
        <w:tabs>
          <w:tab w:val="clear" w:pos="709"/>
        </w:tabs>
        <w:suppressAutoHyphens w:val="0"/>
        <w:spacing w:after="300" w:line="322" w:lineRule="exact"/>
        <w:ind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Никитин Евгений Дмитриевич,</w:t>
      </w:r>
      <w:r w:rsidRPr="00026F73">
        <w:rPr>
          <w:rFonts w:ascii="Times New Roman" w:eastAsia="Times New Roman" w:hAnsi="Times New Roman" w:cs="Times New Roman"/>
          <w:kern w:val="0"/>
          <w:sz w:val="27"/>
          <w:szCs w:val="27"/>
          <w:lang w:eastAsia="ru-RU"/>
        </w:rPr>
        <w:t xml:space="preserve"> доктор биологических наук, Музей землеведения МГУ им. М.В. Ломоносова, ведущий научный сотрудник</w:t>
      </w:r>
    </w:p>
    <w:p w:rsidR="00026F73" w:rsidRPr="00026F73" w:rsidRDefault="00026F73" w:rsidP="00026F73">
      <w:pPr>
        <w:widowControl/>
        <w:tabs>
          <w:tab w:val="clear" w:pos="709"/>
        </w:tabs>
        <w:suppressAutoHyphens w:val="0"/>
        <w:spacing w:after="896" w:line="322" w:lineRule="exact"/>
        <w:ind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Тихонова Елена Николаевна,</w:t>
      </w:r>
      <w:r w:rsidRPr="00026F73">
        <w:rPr>
          <w:rFonts w:ascii="Times New Roman" w:eastAsia="Times New Roman" w:hAnsi="Times New Roman" w:cs="Times New Roman"/>
          <w:kern w:val="0"/>
          <w:sz w:val="27"/>
          <w:szCs w:val="27"/>
          <w:lang w:eastAsia="ru-RU"/>
        </w:rPr>
        <w:t xml:space="preserve"> кандидат биологических наук, доцент кафедры ландшафтной архитектуры и почвоведения Воронежской государственной лесотехнической академии, доцент</w:t>
      </w:r>
    </w:p>
    <w:p w:rsidR="00026F73" w:rsidRPr="00026F73" w:rsidRDefault="00026F73" w:rsidP="00026F73">
      <w:pPr>
        <w:widowControl/>
        <w:tabs>
          <w:tab w:val="clear" w:pos="709"/>
        </w:tabs>
        <w:suppressAutoHyphens w:val="0"/>
        <w:spacing w:after="904" w:line="326" w:lineRule="exact"/>
        <w:ind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Ведущая организация: Всероссийский научно-исследовательский институт земледелия и защиты почв от эрозии (г. Курск).</w:t>
      </w:r>
    </w:p>
    <w:p w:rsidR="00026F73" w:rsidRPr="00026F73" w:rsidRDefault="00026F73" w:rsidP="00026F73">
      <w:pPr>
        <w:widowControl/>
        <w:tabs>
          <w:tab w:val="clear" w:pos="709"/>
        </w:tabs>
        <w:suppressAutoHyphens w:val="0"/>
        <w:spacing w:after="1260" w:line="322" w:lineRule="exact"/>
        <w:ind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Защита состоится «19» октября 2012 г. в 13:30 часов на заседании диссертационного совета Д 212.038.02 при Воронежском государственном университете по адресу: 394006, г. Воронеж, Университетская пл., 1.</w:t>
      </w:r>
    </w:p>
    <w:p w:rsidR="00026F73" w:rsidRPr="00026F73" w:rsidRDefault="00026F73" w:rsidP="00026F73">
      <w:pPr>
        <w:widowControl/>
        <w:tabs>
          <w:tab w:val="clear" w:pos="709"/>
        </w:tabs>
        <w:suppressAutoHyphens w:val="0"/>
        <w:spacing w:after="641" w:line="322" w:lineRule="exact"/>
        <w:ind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 диссертацией можно ознакомиться в библиотеке Воронежского государственного университета.</w:t>
      </w:r>
    </w:p>
    <w:p w:rsidR="00026F73" w:rsidRPr="00026F73" w:rsidRDefault="00026F73" w:rsidP="00026F73">
      <w:pPr>
        <w:framePr w:w="2237" w:h="806" w:wrap="around" w:vAnchor="text" w:hAnchor="margin" w:x="4261" w:y="1988"/>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416050" cy="511175"/>
            <wp:effectExtent l="1905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9" cstate="print"/>
                    <a:srcRect/>
                    <a:stretch>
                      <a:fillRect/>
                    </a:stretch>
                  </pic:blipFill>
                  <pic:spPr bwMode="auto">
                    <a:xfrm>
                      <a:off x="0" y="0"/>
                      <a:ext cx="1416050" cy="511175"/>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1912" w:line="270" w:lineRule="exact"/>
        <w:ind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Автореферат разослан « » сентября 2012 г.</w:t>
      </w:r>
    </w:p>
    <w:p w:rsidR="00026F73" w:rsidRPr="00026F73" w:rsidRDefault="00026F73" w:rsidP="00026F73">
      <w:pPr>
        <w:widowControl/>
        <w:tabs>
          <w:tab w:val="clear" w:pos="709"/>
        </w:tabs>
        <w:suppressAutoHyphens w:val="0"/>
        <w:spacing w:after="0" w:line="326" w:lineRule="exact"/>
        <w:ind w:right="110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Учёный секретарь диссертационного совета</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993140" cy="157480"/>
            <wp:effectExtent l="1905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0" cstate="print"/>
                    <a:srcRect/>
                    <a:stretch>
                      <a:fillRect/>
                    </a:stretch>
                  </pic:blipFill>
                  <pic:spPr bwMode="auto">
                    <a:xfrm>
                      <a:off x="0" y="0"/>
                      <a:ext cx="993140" cy="157480"/>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sidRPr="00026F73">
        <w:rPr>
          <w:rFonts w:ascii="Courier New" w:eastAsia="Times New Roman" w:hAnsi="Courier New"/>
          <w:kern w:val="0"/>
          <w:sz w:val="2"/>
          <w:szCs w:val="2"/>
          <w:lang w:eastAsia="ru-RU"/>
        </w:rPr>
        <w:br w:type="page"/>
      </w:r>
    </w:p>
    <w:p w:rsidR="00026F73" w:rsidRPr="00026F73" w:rsidRDefault="00026F73" w:rsidP="00026F73">
      <w:pPr>
        <w:keepNext/>
        <w:keepLines/>
        <w:widowControl/>
        <w:tabs>
          <w:tab w:val="clear" w:pos="709"/>
        </w:tabs>
        <w:suppressAutoHyphens w:val="0"/>
        <w:spacing w:after="0" w:line="322" w:lineRule="exact"/>
        <w:ind w:left="2220" w:firstLine="0"/>
        <w:jc w:val="left"/>
        <w:outlineLvl w:val="2"/>
        <w:rPr>
          <w:rFonts w:ascii="Times New Roman" w:eastAsia="Times New Roman" w:hAnsi="Times New Roman" w:cs="Times New Roman"/>
          <w:b/>
          <w:bCs/>
          <w:kern w:val="0"/>
          <w:sz w:val="27"/>
          <w:szCs w:val="27"/>
          <w:lang w:eastAsia="ru-RU"/>
        </w:rPr>
      </w:pPr>
      <w:bookmarkStart w:id="0" w:name="bookmark0"/>
      <w:r w:rsidRPr="00026F73">
        <w:rPr>
          <w:rFonts w:ascii="Times New Roman" w:eastAsia="Times New Roman" w:hAnsi="Times New Roman" w:cs="Times New Roman"/>
          <w:b/>
          <w:bCs/>
          <w:kern w:val="0"/>
          <w:sz w:val="27"/>
          <w:szCs w:val="27"/>
          <w:lang w:eastAsia="ru-RU"/>
        </w:rPr>
        <w:t>ОБЩАЯ ХАРАКТЕРИСТИКА РАБОТЫ</w:t>
      </w:r>
      <w:bookmarkEnd w:id="0"/>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Актуальность исследований.</w:t>
      </w:r>
      <w:r w:rsidRPr="00026F73">
        <w:rPr>
          <w:rFonts w:ascii="Times New Roman" w:eastAsia="Times New Roman" w:hAnsi="Times New Roman" w:cs="Times New Roman"/>
          <w:kern w:val="0"/>
          <w:sz w:val="27"/>
          <w:szCs w:val="27"/>
          <w:lang w:eastAsia="ru-RU"/>
        </w:rPr>
        <w:t xml:space="preserve"> Почвы и почвенный покров имеют длительную и сложную историю развития</w:t>
      </w:r>
      <w:r w:rsidRPr="00026F73">
        <w:rPr>
          <w:rFonts w:ascii="Times New Roman" w:eastAsia="Times New Roman" w:hAnsi="Times New Roman" w:cs="Times New Roman"/>
          <w:i/>
          <w:iCs/>
          <w:kern w:val="0"/>
          <w:sz w:val="27"/>
          <w:szCs w:val="27"/>
          <w:shd w:val="clear" w:color="auto" w:fill="FFFFFF"/>
          <w:lang w:eastAsia="ru-RU"/>
        </w:rPr>
        <w:t xml:space="preserve"> (Роде, 1955, 1984; Ковда, 1965, 1973; Герасимов, 1969; Таргульян, 1971; Соколов, 1984 и др.).</w:t>
      </w:r>
      <w:r w:rsidRPr="00026F73">
        <w:rPr>
          <w:rFonts w:ascii="Times New Roman" w:eastAsia="Times New Roman" w:hAnsi="Times New Roman" w:cs="Times New Roman"/>
          <w:kern w:val="0"/>
          <w:sz w:val="27"/>
          <w:szCs w:val="27"/>
          <w:lang w:eastAsia="ru-RU"/>
        </w:rPr>
        <w:t xml:space="preserve"> Наиболее полное понимание процессов развития и функционирования почв возможно только при всестороннем изучении пространственной изменчивости всех свойств почв, в том числе биологических. Интегральная оценка биологических свойств может служить генетическим показателем биолого-географического разнообразия почв, а также показателем их экологического состояния</w:t>
      </w:r>
      <w:r w:rsidRPr="00026F73">
        <w:rPr>
          <w:rFonts w:ascii="Times New Roman" w:eastAsia="Times New Roman" w:hAnsi="Times New Roman" w:cs="Times New Roman"/>
          <w:i/>
          <w:iCs/>
          <w:kern w:val="0"/>
          <w:sz w:val="27"/>
          <w:szCs w:val="27"/>
          <w:shd w:val="clear" w:color="auto" w:fill="FFFFFF"/>
          <w:lang w:eastAsia="ru-RU"/>
        </w:rPr>
        <w:t xml:space="preserve"> (Казеев и др., 2003; Звягинцев, 2005; Вальков и др., 2008).</w:t>
      </w:r>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мировой литературе широко освещён вопрос о пространственной изменчивости биологических свойств почв, вызванной изменчивостью зональных факторов почвообразования или хозяйственной деятельностью человека</w:t>
      </w:r>
      <w:r w:rsidRPr="00026F73">
        <w:rPr>
          <w:rFonts w:ascii="Times New Roman" w:eastAsia="Times New Roman" w:hAnsi="Times New Roman" w:cs="Times New Roman"/>
          <w:i/>
          <w:iCs/>
          <w:kern w:val="0"/>
          <w:sz w:val="27"/>
          <w:szCs w:val="27"/>
          <w:shd w:val="clear" w:color="auto" w:fill="FFFFFF"/>
          <w:lang w:eastAsia="ru-RU"/>
        </w:rPr>
        <w:t xml:space="preserve"> (Полянская, 1995; Щеглов, 1999; Ларионова, 2001; </w:t>
      </w:r>
      <w:r w:rsidRPr="00026F73">
        <w:rPr>
          <w:rFonts w:ascii="Times New Roman" w:eastAsia="Times New Roman" w:hAnsi="Times New Roman" w:cs="Times New Roman"/>
          <w:i/>
          <w:iCs/>
          <w:kern w:val="0"/>
          <w:sz w:val="27"/>
          <w:szCs w:val="27"/>
          <w:shd w:val="clear" w:color="auto" w:fill="FFFFFF"/>
          <w:lang w:val="uk-UA" w:eastAsia="uk-UA"/>
        </w:rPr>
        <w:t xml:space="preserve">Назаренко, </w:t>
      </w:r>
      <w:r w:rsidRPr="00026F73">
        <w:rPr>
          <w:rFonts w:ascii="Times New Roman" w:eastAsia="Times New Roman" w:hAnsi="Times New Roman" w:cs="Times New Roman"/>
          <w:i/>
          <w:iCs/>
          <w:kern w:val="0"/>
          <w:sz w:val="27"/>
          <w:szCs w:val="27"/>
          <w:shd w:val="clear" w:color="auto" w:fill="FFFFFF"/>
          <w:lang w:eastAsia="ru-RU"/>
        </w:rPr>
        <w:t xml:space="preserve">2002; Ананьева, 2003; Казеев и др., 2006; Денисова и др., 2007; Семенов и др., 2008; Колесников и др., 2008; Минкина и др., 2009; </w:t>
      </w:r>
      <w:r w:rsidRPr="00026F73">
        <w:rPr>
          <w:rFonts w:ascii="Times New Roman" w:eastAsia="Times New Roman" w:hAnsi="Times New Roman" w:cs="Times New Roman"/>
          <w:i/>
          <w:iCs/>
          <w:kern w:val="0"/>
          <w:sz w:val="27"/>
          <w:szCs w:val="27"/>
          <w:shd w:val="clear" w:color="auto" w:fill="FFFFFF"/>
          <w:lang w:val="en-US" w:eastAsia="en-US"/>
        </w:rPr>
        <w:t xml:space="preserve">Angers et al., </w:t>
      </w:r>
      <w:r w:rsidRPr="00026F73">
        <w:rPr>
          <w:rFonts w:ascii="Times New Roman" w:eastAsia="Times New Roman" w:hAnsi="Times New Roman" w:cs="Times New Roman"/>
          <w:i/>
          <w:iCs/>
          <w:kern w:val="0"/>
          <w:sz w:val="27"/>
          <w:szCs w:val="27"/>
          <w:shd w:val="clear" w:color="auto" w:fill="FFFFFF"/>
          <w:lang w:eastAsia="ru-RU"/>
        </w:rPr>
        <w:t>1999).</w:t>
      </w:r>
      <w:r w:rsidRPr="00026F73">
        <w:rPr>
          <w:rFonts w:ascii="Times New Roman" w:eastAsia="Times New Roman" w:hAnsi="Times New Roman" w:cs="Times New Roman"/>
          <w:kern w:val="0"/>
          <w:sz w:val="27"/>
          <w:szCs w:val="27"/>
          <w:lang w:eastAsia="ru-RU"/>
        </w:rPr>
        <w:t xml:space="preserve"> Менее изученными остаются вопросы, связанные с влиянием на биологические свойства реликтовых условий почвообразования.</w:t>
      </w:r>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Значительное влияние палеоэкологических условий, в частности палеокриогенного полигонально-блочного микрорельефа (далее палеокриогенного микрорельефа), на пространственную изменчивость морфологических и физико- химических свойств почв центра Восточно-Европейской равнины показано в ряде статей и монографий</w:t>
      </w:r>
      <w:r w:rsidRPr="00026F73">
        <w:rPr>
          <w:rFonts w:ascii="Times New Roman" w:eastAsia="Times New Roman" w:hAnsi="Times New Roman" w:cs="Times New Roman"/>
          <w:i/>
          <w:iCs/>
          <w:kern w:val="0"/>
          <w:sz w:val="27"/>
          <w:szCs w:val="27"/>
          <w:shd w:val="clear" w:color="auto" w:fill="FFFFFF"/>
          <w:lang w:eastAsia="ru-RU"/>
        </w:rPr>
        <w:t xml:space="preserve"> (Алифанов, 1980, 1991,1995; Величко и др., 1996; Алифанов и др.,</w:t>
      </w:r>
      <w:r w:rsidRPr="00026F73">
        <w:rPr>
          <w:rFonts w:ascii="Times New Roman" w:eastAsia="Times New Roman" w:hAnsi="Times New Roman" w:cs="Times New Roman"/>
          <w:kern w:val="0"/>
          <w:sz w:val="27"/>
          <w:szCs w:val="27"/>
          <w:lang w:eastAsia="ru-RU"/>
        </w:rPr>
        <w:t xml:space="preserve"> 2010). Однако исследований влияния палеоэкологических условий на изменчивость биологических свойств почв очень мало. В этой связи особую значимость приобретают исследования изменчивости биологических свойств почв под влиянием палеокриогенного микрорельефа, широко распространенного на территории центра Восточно-Европейской равнины.</w:t>
      </w:r>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Цель и задачи исследований.</w:t>
      </w:r>
      <w:r w:rsidRPr="00026F73">
        <w:rPr>
          <w:rFonts w:ascii="Times New Roman" w:eastAsia="Times New Roman" w:hAnsi="Times New Roman" w:cs="Times New Roman"/>
          <w:kern w:val="0"/>
          <w:sz w:val="27"/>
          <w:szCs w:val="27"/>
          <w:lang w:eastAsia="ru-RU"/>
        </w:rPr>
        <w:t xml:space="preserve"> Основной целью исследований является изучение влияния палеокриогенного микрорельефа на изменчивость биологических свойств серых лесных почв и черноземов.</w:t>
      </w:r>
    </w:p>
    <w:p w:rsidR="00026F73" w:rsidRPr="00026F73" w:rsidRDefault="00026F73" w:rsidP="00026F73">
      <w:pPr>
        <w:widowControl/>
        <w:tabs>
          <w:tab w:val="clear" w:pos="709"/>
        </w:tabs>
        <w:suppressAutoHyphens w:val="0"/>
        <w:spacing w:after="0" w:line="322" w:lineRule="exact"/>
        <w:ind w:left="4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соответствии с поставленной целью решались следующие задачи:</w:t>
      </w:r>
    </w:p>
    <w:p w:rsidR="00026F73" w:rsidRPr="00026F73" w:rsidRDefault="00026F73" w:rsidP="00026F73">
      <w:pPr>
        <w:widowControl/>
        <w:numPr>
          <w:ilvl w:val="0"/>
          <w:numId w:val="1"/>
        </w:numPr>
        <w:tabs>
          <w:tab w:val="clear" w:pos="360"/>
          <w:tab w:val="clear" w:pos="709"/>
          <w:tab w:val="left" w:pos="861"/>
        </w:tabs>
        <w:suppressAutoHyphens w:val="0"/>
        <w:spacing w:after="0" w:line="322" w:lineRule="exact"/>
        <w:ind w:left="4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Выявление особенностей биологических свойств разных типов и подтипов почв, сформированных на разных элементах палеокриогенного микрорельефа (на блоке и в межблочье);</w:t>
      </w:r>
    </w:p>
    <w:p w:rsidR="00026F73" w:rsidRPr="00026F73" w:rsidRDefault="00026F73" w:rsidP="00026F73">
      <w:pPr>
        <w:widowControl/>
        <w:numPr>
          <w:ilvl w:val="0"/>
          <w:numId w:val="1"/>
        </w:numPr>
        <w:tabs>
          <w:tab w:val="clear" w:pos="360"/>
          <w:tab w:val="clear" w:pos="709"/>
          <w:tab w:val="left" w:pos="914"/>
        </w:tabs>
        <w:suppressAutoHyphens w:val="0"/>
        <w:spacing w:after="0" w:line="322" w:lineRule="exact"/>
        <w:ind w:left="4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Выявление изменчивости параметров биологических свойств черноземов заказника «Каменная степь» на разных элементах палеокриогенного микрорельефа в условиях разного землепользования (пашня, косимая степь, лесополоса);</w:t>
      </w:r>
    </w:p>
    <w:p w:rsidR="00026F73" w:rsidRPr="00026F73" w:rsidRDefault="00026F73" w:rsidP="00026F73">
      <w:pPr>
        <w:widowControl/>
        <w:numPr>
          <w:ilvl w:val="0"/>
          <w:numId w:val="1"/>
        </w:numPr>
        <w:tabs>
          <w:tab w:val="clear" w:pos="360"/>
          <w:tab w:val="clear" w:pos="709"/>
          <w:tab w:val="left" w:pos="1067"/>
        </w:tabs>
        <w:suppressAutoHyphens w:val="0"/>
        <w:spacing w:after="0" w:line="322" w:lineRule="exact"/>
        <w:ind w:left="4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Выявление особенностей биологических свойств современных и погребённых почв и их связь с морфологическими и физико-химическими почвенными параметрами.</w:t>
      </w:r>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Научная новизна.</w:t>
      </w:r>
      <w:r w:rsidRPr="00026F73">
        <w:rPr>
          <w:rFonts w:ascii="Times New Roman" w:eastAsia="Times New Roman" w:hAnsi="Times New Roman" w:cs="Times New Roman"/>
          <w:kern w:val="0"/>
          <w:sz w:val="27"/>
          <w:szCs w:val="27"/>
          <w:lang w:eastAsia="ru-RU"/>
        </w:rPr>
        <w:t xml:space="preserve"> Впервые проведены исследования пространственной изменчивости биологических свойств почв разных таксономических уровней, обусловленной разным положением почв в системе палеокриогенного микрорельефа. Выявлены основные отличия биологических характеристик почв, сформированных на разных элементах палеокриогенного микрорельефа: почвы, сформированные в межблочных понижениях, как правило, имеют более высокие значения показателей биологических свойств, но меньший по мощности гумусовый горизонт. При этом разница в параметрах биологических свойств почв блочных повышений и</w:t>
      </w:r>
    </w:p>
    <w:p w:rsidR="00026F73" w:rsidRPr="00026F73" w:rsidRDefault="00026F73" w:rsidP="00026F73">
      <w:pPr>
        <w:widowControl/>
        <w:tabs>
          <w:tab w:val="clear" w:pos="709"/>
        </w:tabs>
        <w:suppressAutoHyphens w:val="0"/>
        <w:spacing w:after="0" w:line="322" w:lineRule="exact"/>
        <w:ind w:left="49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3</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межблочных понижений зависит от зонального типа почвообразования, степени выраженности полигонального микрорельефа и типа землепользования. Полученные данные позволили расширить представление о генезисе изученных почв.</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Практическая значимость.</w:t>
      </w:r>
      <w:r w:rsidRPr="00026F73">
        <w:rPr>
          <w:rFonts w:ascii="Times New Roman" w:eastAsia="Times New Roman" w:hAnsi="Times New Roman" w:cs="Times New Roman"/>
          <w:kern w:val="0"/>
          <w:sz w:val="27"/>
          <w:szCs w:val="27"/>
          <w:lang w:eastAsia="ru-RU"/>
        </w:rPr>
        <w:t xml:space="preserve"> Результаты исследований роли палеокриогенного микрорельефа в изменчивости биологических свойств почв могут быть использованы при моделировании пространственной динамики органического углерода дневных и погребённых почв, наземных экосистем в целом. Также результаты могут применяться при палеогеографических реконструкциях условий голоценового и более древнего почвообразования.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Выявленный факт мелкоконтурной изменчивости биологических свойств почв разных таксономических уровней необходимо учитывать при изучении крупномасштабной пространственной изменчивости почвенного покрова.</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Предложенный комплекс показателей биологических свойств почв может быть использован при диагностике и мониторинге почв, при изучении структуры почвенного покрова, а также при восстановлении почвенных и растительных ресурсов.</w:t>
      </w:r>
    </w:p>
    <w:p w:rsidR="00026F73" w:rsidRPr="00026F73" w:rsidRDefault="00026F73" w:rsidP="00026F73">
      <w:pPr>
        <w:keepNext/>
        <w:keepLines/>
        <w:widowControl/>
        <w:tabs>
          <w:tab w:val="clear" w:pos="709"/>
        </w:tabs>
        <w:suppressAutoHyphens w:val="0"/>
        <w:spacing w:after="0" w:line="322" w:lineRule="exact"/>
        <w:ind w:left="20" w:firstLine="540"/>
        <w:outlineLvl w:val="2"/>
        <w:rPr>
          <w:rFonts w:ascii="Times New Roman" w:eastAsia="Times New Roman" w:hAnsi="Times New Roman" w:cs="Times New Roman"/>
          <w:b/>
          <w:bCs/>
          <w:kern w:val="0"/>
          <w:sz w:val="27"/>
          <w:szCs w:val="27"/>
          <w:lang w:eastAsia="ru-RU"/>
        </w:rPr>
      </w:pPr>
      <w:bookmarkStart w:id="1" w:name="bookmark1"/>
      <w:r w:rsidRPr="00026F73">
        <w:rPr>
          <w:rFonts w:ascii="Times New Roman" w:eastAsia="Times New Roman" w:hAnsi="Times New Roman" w:cs="Times New Roman"/>
          <w:b/>
          <w:bCs/>
          <w:kern w:val="0"/>
          <w:sz w:val="27"/>
          <w:szCs w:val="27"/>
          <w:lang w:eastAsia="ru-RU"/>
        </w:rPr>
        <w:t>Положения, выносимые на защиту:</w:t>
      </w:r>
      <w:bookmarkEnd w:id="1"/>
    </w:p>
    <w:p w:rsidR="00026F73" w:rsidRPr="00026F73" w:rsidRDefault="00026F73" w:rsidP="00026F73">
      <w:pPr>
        <w:widowControl/>
        <w:numPr>
          <w:ilvl w:val="1"/>
          <w:numId w:val="1"/>
        </w:numPr>
        <w:tabs>
          <w:tab w:val="clear" w:pos="709"/>
          <w:tab w:val="clear" w:pos="850"/>
          <w:tab w:val="left" w:pos="1278"/>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Показатели биологических свойств почв значительно варьируют в зависимости от положения почвенного профиля в палеокриогенном микрорельефе (на блоке, и в межблочье);</w:t>
      </w:r>
    </w:p>
    <w:p w:rsidR="00026F73" w:rsidRPr="00026F73" w:rsidRDefault="00026F73" w:rsidP="00026F73">
      <w:pPr>
        <w:widowControl/>
        <w:numPr>
          <w:ilvl w:val="1"/>
          <w:numId w:val="1"/>
        </w:numPr>
        <w:tabs>
          <w:tab w:val="clear" w:pos="709"/>
          <w:tab w:val="clear" w:pos="850"/>
          <w:tab w:val="left" w:pos="1278"/>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Роль палеокриогенного микрорельефа в изменчивости биологических свойств почвенного покрова сопоставима с влиянием зональной смены условий почвообразования;</w:t>
      </w:r>
    </w:p>
    <w:p w:rsidR="00026F73" w:rsidRPr="00026F73" w:rsidRDefault="00026F73" w:rsidP="00026F73">
      <w:pPr>
        <w:widowControl/>
        <w:numPr>
          <w:ilvl w:val="1"/>
          <w:numId w:val="1"/>
        </w:numPr>
        <w:tabs>
          <w:tab w:val="clear" w:pos="709"/>
          <w:tab w:val="clear" w:pos="850"/>
          <w:tab w:val="left" w:pos="1278"/>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Максимальные различия показателей биологических свойств почв на блоках и в межблочьях на каждом ключевом участке соразмерны с зональными различиями биологических свойств почв;</w:t>
      </w:r>
    </w:p>
    <w:p w:rsidR="00026F73" w:rsidRPr="00026F73" w:rsidRDefault="00026F73" w:rsidP="00026F73">
      <w:pPr>
        <w:widowControl/>
        <w:numPr>
          <w:ilvl w:val="1"/>
          <w:numId w:val="1"/>
        </w:numPr>
        <w:tabs>
          <w:tab w:val="clear" w:pos="709"/>
          <w:tab w:val="clear" w:pos="850"/>
          <w:tab w:val="left" w:pos="1287"/>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Отличия биологических свойств почв, сформированных на разных элементах палеокриогенного микрорельефа, ослабляются при увеличении антропогенной нагрузки.</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Апробация диссертационной работы.</w:t>
      </w:r>
      <w:r w:rsidRPr="00026F73">
        <w:rPr>
          <w:rFonts w:ascii="Times New Roman" w:eastAsia="Times New Roman" w:hAnsi="Times New Roman" w:cs="Times New Roman"/>
          <w:kern w:val="0"/>
          <w:sz w:val="27"/>
          <w:szCs w:val="27"/>
          <w:lang w:eastAsia="ru-RU"/>
        </w:rPr>
        <w:t xml:space="preserve"> Результаты исследований были представлены на Всероссийской школе «Экология и почвы» (Пущино, 2009), </w:t>
      </w:r>
      <w:r w:rsidRPr="00026F73">
        <w:rPr>
          <w:rFonts w:ascii="Times New Roman" w:eastAsia="Times New Roman" w:hAnsi="Times New Roman" w:cs="Times New Roman"/>
          <w:kern w:val="0"/>
          <w:sz w:val="27"/>
          <w:szCs w:val="27"/>
          <w:lang w:val="en-US" w:eastAsia="en-US"/>
        </w:rPr>
        <w:t xml:space="preserve">V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 xml:space="preserve">VI </w:t>
      </w:r>
      <w:r w:rsidRPr="00026F73">
        <w:rPr>
          <w:rFonts w:ascii="Times New Roman" w:eastAsia="Times New Roman" w:hAnsi="Times New Roman" w:cs="Times New Roman"/>
          <w:kern w:val="0"/>
          <w:sz w:val="27"/>
          <w:szCs w:val="27"/>
          <w:lang w:eastAsia="ru-RU"/>
        </w:rPr>
        <w:t xml:space="preserve">Всероссийских съездах общества почвоведов (Ростов-на-Дону, 2008; Петрозаводск, 2012), ХV и </w:t>
      </w:r>
      <w:r w:rsidRPr="00026F73">
        <w:rPr>
          <w:rFonts w:ascii="Times New Roman" w:eastAsia="Times New Roman" w:hAnsi="Times New Roman" w:cs="Times New Roman"/>
          <w:kern w:val="0"/>
          <w:sz w:val="27"/>
          <w:szCs w:val="27"/>
          <w:lang w:val="en-US" w:eastAsia="en-US"/>
        </w:rPr>
        <w:t xml:space="preserve">XVII </w:t>
      </w:r>
      <w:r w:rsidRPr="00026F73">
        <w:rPr>
          <w:rFonts w:ascii="Times New Roman" w:eastAsia="Times New Roman" w:hAnsi="Times New Roman" w:cs="Times New Roman"/>
          <w:kern w:val="0"/>
          <w:sz w:val="27"/>
          <w:szCs w:val="27"/>
          <w:lang w:eastAsia="ru-RU"/>
        </w:rPr>
        <w:t xml:space="preserve">Международных конференциях студентов, аспирантов и молодых учёных «Ломоносов-2008, 2010» (Москва, 2008, 2010), Международных Пущинских школах-конференциях молодых учёных «Биология - Наука </w:t>
      </w:r>
      <w:r w:rsidRPr="00026F73">
        <w:rPr>
          <w:rFonts w:ascii="Times New Roman" w:eastAsia="Times New Roman" w:hAnsi="Times New Roman" w:cs="Times New Roman"/>
          <w:kern w:val="0"/>
          <w:sz w:val="27"/>
          <w:szCs w:val="27"/>
          <w:lang w:val="en-US" w:eastAsia="en-US"/>
        </w:rPr>
        <w:t xml:space="preserve">XXI </w:t>
      </w:r>
      <w:r w:rsidRPr="00026F73">
        <w:rPr>
          <w:rFonts w:ascii="Times New Roman" w:eastAsia="Times New Roman" w:hAnsi="Times New Roman" w:cs="Times New Roman"/>
          <w:kern w:val="0"/>
          <w:sz w:val="27"/>
          <w:szCs w:val="27"/>
          <w:lang w:eastAsia="ru-RU"/>
        </w:rPr>
        <w:t xml:space="preserve">века» (Пущино, 2008, 2009, 2010), </w:t>
      </w:r>
      <w:r w:rsidRPr="00026F73">
        <w:rPr>
          <w:rFonts w:ascii="Times New Roman" w:eastAsia="Times New Roman" w:hAnsi="Times New Roman" w:cs="Times New Roman"/>
          <w:kern w:val="0"/>
          <w:sz w:val="27"/>
          <w:szCs w:val="27"/>
          <w:lang w:val="en-US" w:eastAsia="en-US"/>
        </w:rPr>
        <w:t xml:space="preserve">III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 xml:space="preserve">IV </w:t>
      </w:r>
      <w:r w:rsidRPr="00026F73">
        <w:rPr>
          <w:rFonts w:ascii="Times New Roman" w:eastAsia="Times New Roman" w:hAnsi="Times New Roman" w:cs="Times New Roman"/>
          <w:kern w:val="0"/>
          <w:sz w:val="27"/>
          <w:szCs w:val="27"/>
          <w:lang w:eastAsia="ru-RU"/>
        </w:rPr>
        <w:t>Всероссийской научно-практической конференции «Актуальные проблемы использования и охраны природных ресурсов России» (Самара, 2011, 2012).</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Публикации.</w:t>
      </w:r>
      <w:r w:rsidRPr="00026F73">
        <w:rPr>
          <w:rFonts w:ascii="Times New Roman" w:eastAsia="Times New Roman" w:hAnsi="Times New Roman" w:cs="Times New Roman"/>
          <w:kern w:val="0"/>
          <w:sz w:val="27"/>
          <w:szCs w:val="27"/>
          <w:lang w:eastAsia="ru-RU"/>
        </w:rPr>
        <w:t xml:space="preserve"> По материалам диссертации опубликовано 9 статей, в том числе 8 в реферируемых журналах ВАК РФ.</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Структура и объем диссертации.</w:t>
      </w:r>
      <w:r w:rsidRPr="00026F73">
        <w:rPr>
          <w:rFonts w:ascii="Times New Roman" w:eastAsia="Times New Roman" w:hAnsi="Times New Roman" w:cs="Times New Roman"/>
          <w:kern w:val="0"/>
          <w:sz w:val="27"/>
          <w:szCs w:val="27"/>
          <w:lang w:eastAsia="ru-RU"/>
        </w:rPr>
        <w:t xml:space="preserve"> Диссертационная работа изложена на 147 страницах, содержит 74 рисунка, 2 таблицы и состоит из введения, 7 глав и выводов. Список литературы включает </w:t>
      </w:r>
      <w:r w:rsidRPr="00026F73">
        <w:rPr>
          <w:rFonts w:ascii="Times New Roman" w:eastAsia="Times New Roman" w:hAnsi="Times New Roman" w:cs="Times New Roman"/>
          <w:kern w:val="0"/>
          <w:sz w:val="27"/>
          <w:szCs w:val="27"/>
          <w:lang w:val="en-US" w:eastAsia="en-US"/>
        </w:rPr>
        <w:t xml:space="preserve">238 </w:t>
      </w:r>
      <w:r w:rsidRPr="00026F73">
        <w:rPr>
          <w:rFonts w:ascii="Times New Roman" w:eastAsia="Times New Roman" w:hAnsi="Times New Roman" w:cs="Times New Roman"/>
          <w:kern w:val="0"/>
          <w:sz w:val="27"/>
          <w:szCs w:val="27"/>
          <w:lang w:eastAsia="ru-RU"/>
        </w:rPr>
        <w:t>наименований, в том числе 93 иностранных. Приложение содержит морфологические описания почвенных разрезов.</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sectPr w:rsidR="00026F73" w:rsidRPr="00026F73">
          <w:type w:val="continuous"/>
          <w:pgSz w:w="11905" w:h="16837"/>
          <w:pgMar w:top="576" w:right="885" w:bottom="765" w:left="1109" w:header="0" w:footer="3" w:gutter="0"/>
          <w:cols w:space="720"/>
          <w:noEndnote/>
          <w:docGrid w:linePitch="360"/>
        </w:sectPr>
      </w:pPr>
      <w:r w:rsidRPr="00026F73">
        <w:rPr>
          <w:rFonts w:ascii="Times New Roman" w:eastAsia="Times New Roman" w:hAnsi="Times New Roman" w:cs="Times New Roman"/>
          <w:kern w:val="0"/>
          <w:sz w:val="27"/>
          <w:szCs w:val="27"/>
          <w:lang w:eastAsia="ru-RU"/>
        </w:rPr>
        <w:t xml:space="preserve">Результаты, представленные в данной работе, были получены в ходе выполнения исследований по грантам РФФИ (проекты: № 08-04-00331, № </w:t>
      </w:r>
      <w:r w:rsidRPr="00026F73">
        <w:rPr>
          <w:rFonts w:ascii="Times New Roman" w:eastAsia="Times New Roman" w:hAnsi="Times New Roman" w:cs="Times New Roman"/>
          <w:kern w:val="0"/>
          <w:sz w:val="27"/>
          <w:szCs w:val="27"/>
          <w:lang w:val="en-US" w:eastAsia="en-US"/>
        </w:rPr>
        <w:t>11-04</w:t>
      </w:r>
      <w:r w:rsidRPr="00026F73">
        <w:rPr>
          <w:rFonts w:ascii="Times New Roman" w:eastAsia="Times New Roman" w:hAnsi="Times New Roman" w:cs="Times New Roman"/>
          <w:kern w:val="0"/>
          <w:sz w:val="27"/>
          <w:szCs w:val="27"/>
          <w:lang w:val="en-US" w:eastAsia="en-US"/>
        </w:rPr>
        <w:softHyphen/>
        <w:t>00354),</w:t>
      </w:r>
      <w:r w:rsidRPr="00026F73">
        <w:rPr>
          <w:rFonts w:ascii="Times New Roman" w:eastAsia="Times New Roman" w:hAnsi="Times New Roman" w:cs="Times New Roman"/>
          <w:kern w:val="0"/>
          <w:sz w:val="27"/>
          <w:szCs w:val="27"/>
          <w:lang w:eastAsia="ru-RU"/>
        </w:rPr>
        <w:t xml:space="preserve"> и Программы № 18 фундаментальных исследований Президиума РАН (подпрограмма </w:t>
      </w:r>
      <w:r w:rsidRPr="00026F73">
        <w:rPr>
          <w:rFonts w:ascii="Times New Roman" w:eastAsia="Times New Roman" w:hAnsi="Times New Roman" w:cs="Times New Roman"/>
          <w:kern w:val="0"/>
          <w:sz w:val="27"/>
          <w:szCs w:val="27"/>
          <w:lang w:val="en-US" w:eastAsia="en-US"/>
        </w:rPr>
        <w:t>2).</w:t>
      </w:r>
    </w:p>
    <w:p w:rsidR="00026F73" w:rsidRPr="00026F73" w:rsidRDefault="00026F73" w:rsidP="00026F73">
      <w:pPr>
        <w:widowControl/>
        <w:tabs>
          <w:tab w:val="clear" w:pos="709"/>
        </w:tabs>
        <w:suppressAutoHyphens w:val="0"/>
        <w:spacing w:after="0" w:line="317"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Благодарности.</w:t>
      </w:r>
      <w:r w:rsidRPr="00026F73">
        <w:rPr>
          <w:rFonts w:ascii="Times New Roman" w:eastAsia="Times New Roman" w:hAnsi="Times New Roman" w:cs="Times New Roman"/>
          <w:kern w:val="0"/>
          <w:sz w:val="27"/>
          <w:szCs w:val="27"/>
          <w:lang w:eastAsia="ru-RU"/>
        </w:rPr>
        <w:t xml:space="preserve"> Автор выражает глубокую благодарность научному руководителю д.б.н. В.М. Алифанову и д.б.н. Л.А. Гугалинской за большую помощь в работе. Автор благодарен д.б.н. В.М. Семёнову, к.б.н. Т.В. Кузнецовой и к.б.н. А.К. Ходжаевой за консультации, сотрудникам лаборатории «Экологии почв» ИФХиБПП РАН за помощь и поддержку при оформлении диссертации.</w:t>
      </w:r>
    </w:p>
    <w:p w:rsidR="00026F73" w:rsidRPr="00026F73" w:rsidRDefault="00026F73" w:rsidP="00026F73">
      <w:pPr>
        <w:widowControl/>
        <w:tabs>
          <w:tab w:val="clear" w:pos="709"/>
        </w:tabs>
        <w:suppressAutoHyphens w:val="0"/>
        <w:spacing w:after="296" w:line="317" w:lineRule="exact"/>
        <w:ind w:lef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Светлой памяти Людмилы Алексеевны Иванниковой посвящаю.</w:t>
      </w:r>
    </w:p>
    <w:p w:rsidR="00026F73" w:rsidRPr="00026F73" w:rsidRDefault="00026F73" w:rsidP="00026F73">
      <w:pPr>
        <w:keepNext/>
        <w:keepLines/>
        <w:widowControl/>
        <w:tabs>
          <w:tab w:val="clear" w:pos="709"/>
        </w:tabs>
        <w:suppressAutoHyphens w:val="0"/>
        <w:spacing w:after="0" w:line="322" w:lineRule="exact"/>
        <w:ind w:right="540" w:firstLine="0"/>
        <w:jc w:val="center"/>
        <w:outlineLvl w:val="1"/>
        <w:rPr>
          <w:rFonts w:ascii="Times New Roman" w:eastAsia="Times New Roman" w:hAnsi="Times New Roman" w:cs="Times New Roman"/>
          <w:b/>
          <w:bCs/>
          <w:kern w:val="0"/>
          <w:sz w:val="27"/>
          <w:szCs w:val="27"/>
          <w:lang w:eastAsia="ru-RU"/>
        </w:rPr>
      </w:pPr>
      <w:bookmarkStart w:id="2" w:name="bookmark2"/>
      <w:r w:rsidRPr="00026F73">
        <w:rPr>
          <w:rFonts w:ascii="Times New Roman" w:eastAsia="Times New Roman" w:hAnsi="Times New Roman" w:cs="Times New Roman"/>
          <w:b/>
          <w:bCs/>
          <w:kern w:val="0"/>
          <w:sz w:val="27"/>
          <w:szCs w:val="27"/>
          <w:lang w:eastAsia="ru-RU"/>
        </w:rPr>
        <w:t>СОДЕРЖАНИЕ ДИССЕРТАЦИОННОЙ РАБОТЫ Глава 1. Биологические свойства почв</w:t>
      </w:r>
      <w:bookmarkEnd w:id="2"/>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Изучению биологии почв в нашей стране посвящена обширная литература. В области микробиологии почв основополагающими являются работы С.Н. Виноградского</w:t>
      </w:r>
      <w:r w:rsidRPr="00026F73">
        <w:rPr>
          <w:rFonts w:ascii="Times New Roman" w:eastAsia="Times New Roman" w:hAnsi="Times New Roman" w:cs="Times New Roman"/>
          <w:i/>
          <w:iCs/>
          <w:kern w:val="0"/>
          <w:sz w:val="27"/>
          <w:szCs w:val="27"/>
          <w:shd w:val="clear" w:color="auto" w:fill="FFFFFF"/>
          <w:lang w:eastAsia="ru-RU"/>
        </w:rPr>
        <w:t xml:space="preserve"> (1952),</w:t>
      </w:r>
      <w:r w:rsidRPr="00026F73">
        <w:rPr>
          <w:rFonts w:ascii="Times New Roman" w:eastAsia="Times New Roman" w:hAnsi="Times New Roman" w:cs="Times New Roman"/>
          <w:kern w:val="0"/>
          <w:sz w:val="27"/>
          <w:szCs w:val="27"/>
          <w:lang w:eastAsia="ru-RU"/>
        </w:rPr>
        <w:t xml:space="preserve"> Н.А. Красильникова (1958), Е.Н. Мишустина</w:t>
      </w:r>
      <w:r w:rsidRPr="00026F73">
        <w:rPr>
          <w:rFonts w:ascii="Times New Roman" w:eastAsia="Times New Roman" w:hAnsi="Times New Roman" w:cs="Times New Roman"/>
          <w:i/>
          <w:iCs/>
          <w:kern w:val="0"/>
          <w:sz w:val="27"/>
          <w:szCs w:val="27"/>
          <w:shd w:val="clear" w:color="auto" w:fill="FFFFFF"/>
          <w:lang w:eastAsia="ru-RU"/>
        </w:rPr>
        <w:t xml:space="preserve"> (1966, 1975, 1976, 1984),</w:t>
      </w:r>
      <w:r w:rsidRPr="00026F73">
        <w:rPr>
          <w:rFonts w:ascii="Times New Roman" w:eastAsia="Times New Roman" w:hAnsi="Times New Roman" w:cs="Times New Roman"/>
          <w:kern w:val="0"/>
          <w:sz w:val="27"/>
          <w:szCs w:val="27"/>
          <w:lang w:eastAsia="ru-RU"/>
        </w:rPr>
        <w:t xml:space="preserve"> Д.Г. Звягинцева</w:t>
      </w:r>
      <w:r w:rsidRPr="00026F73">
        <w:rPr>
          <w:rFonts w:ascii="Times New Roman" w:eastAsia="Times New Roman" w:hAnsi="Times New Roman" w:cs="Times New Roman"/>
          <w:i/>
          <w:iCs/>
          <w:kern w:val="0"/>
          <w:sz w:val="27"/>
          <w:szCs w:val="27"/>
          <w:shd w:val="clear" w:color="auto" w:fill="FFFFFF"/>
          <w:lang w:eastAsia="ru-RU"/>
        </w:rPr>
        <w:t xml:space="preserve"> (1976, 1978, 1987),</w:t>
      </w:r>
      <w:r w:rsidRPr="00026F73">
        <w:rPr>
          <w:rFonts w:ascii="Times New Roman" w:eastAsia="Times New Roman" w:hAnsi="Times New Roman" w:cs="Times New Roman"/>
          <w:kern w:val="0"/>
          <w:sz w:val="27"/>
          <w:szCs w:val="27"/>
          <w:lang w:eastAsia="ru-RU"/>
        </w:rPr>
        <w:t xml:space="preserve"> Т.В. Аристовской</w:t>
      </w:r>
      <w:r w:rsidRPr="00026F73">
        <w:rPr>
          <w:rFonts w:ascii="Times New Roman" w:eastAsia="Times New Roman" w:hAnsi="Times New Roman" w:cs="Times New Roman"/>
          <w:i/>
          <w:iCs/>
          <w:kern w:val="0"/>
          <w:sz w:val="27"/>
          <w:szCs w:val="27"/>
          <w:shd w:val="clear" w:color="auto" w:fill="FFFFFF"/>
          <w:lang w:eastAsia="ru-RU"/>
        </w:rPr>
        <w:t xml:space="preserve"> (1980, 1988)</w:t>
      </w:r>
      <w:r w:rsidRPr="00026F73">
        <w:rPr>
          <w:rFonts w:ascii="Times New Roman" w:eastAsia="Times New Roman" w:hAnsi="Times New Roman" w:cs="Times New Roman"/>
          <w:kern w:val="0"/>
          <w:sz w:val="27"/>
          <w:szCs w:val="27"/>
          <w:lang w:eastAsia="ru-RU"/>
        </w:rPr>
        <w:t xml:space="preserve"> и др. В изучение биологической активности (ферментативной, респираторной и др.) особый вклад внесли работы В.Ф. Купревича</w:t>
      </w:r>
      <w:r w:rsidRPr="00026F73">
        <w:rPr>
          <w:rFonts w:ascii="Times New Roman" w:eastAsia="Times New Roman" w:hAnsi="Times New Roman" w:cs="Times New Roman"/>
          <w:i/>
          <w:iCs/>
          <w:kern w:val="0"/>
          <w:sz w:val="27"/>
          <w:szCs w:val="27"/>
          <w:shd w:val="clear" w:color="auto" w:fill="FFFFFF"/>
          <w:lang w:eastAsia="ru-RU"/>
        </w:rPr>
        <w:t xml:space="preserve"> (1966, 1974),</w:t>
      </w:r>
      <w:r w:rsidRPr="00026F73">
        <w:rPr>
          <w:rFonts w:ascii="Times New Roman" w:eastAsia="Times New Roman" w:hAnsi="Times New Roman" w:cs="Times New Roman"/>
          <w:kern w:val="0"/>
          <w:sz w:val="27"/>
          <w:szCs w:val="27"/>
          <w:lang w:eastAsia="ru-RU"/>
        </w:rPr>
        <w:t xml:space="preserve"> Ф.Х. Хазиева </w:t>
      </w:r>
      <w:r w:rsidRPr="00026F73">
        <w:rPr>
          <w:rFonts w:ascii="Times New Roman" w:eastAsia="Times New Roman" w:hAnsi="Times New Roman" w:cs="Times New Roman"/>
          <w:i/>
          <w:iCs/>
          <w:kern w:val="0"/>
          <w:sz w:val="27"/>
          <w:szCs w:val="27"/>
          <w:shd w:val="clear" w:color="auto" w:fill="FFFFFF"/>
          <w:lang w:eastAsia="ru-RU"/>
        </w:rPr>
        <w:t>(1972, 1976, 1979, 1982),</w:t>
      </w:r>
      <w:r w:rsidRPr="00026F73">
        <w:rPr>
          <w:rFonts w:ascii="Times New Roman" w:eastAsia="Times New Roman" w:hAnsi="Times New Roman" w:cs="Times New Roman"/>
          <w:kern w:val="0"/>
          <w:sz w:val="27"/>
          <w:szCs w:val="27"/>
          <w:lang w:eastAsia="ru-RU"/>
        </w:rPr>
        <w:t xml:space="preserve"> А.Ш. Галстяна</w:t>
      </w:r>
      <w:r w:rsidRPr="00026F73">
        <w:rPr>
          <w:rFonts w:ascii="Times New Roman" w:eastAsia="Times New Roman" w:hAnsi="Times New Roman" w:cs="Times New Roman"/>
          <w:i/>
          <w:iCs/>
          <w:kern w:val="0"/>
          <w:sz w:val="27"/>
          <w:szCs w:val="27"/>
          <w:shd w:val="clear" w:color="auto" w:fill="FFFFFF"/>
          <w:lang w:eastAsia="ru-RU"/>
        </w:rPr>
        <w:t xml:space="preserve"> (1974, 1978, 1982),</w:t>
      </w:r>
      <w:r w:rsidRPr="00026F73">
        <w:rPr>
          <w:rFonts w:ascii="Times New Roman" w:eastAsia="Times New Roman" w:hAnsi="Times New Roman" w:cs="Times New Roman"/>
          <w:kern w:val="0"/>
          <w:sz w:val="27"/>
          <w:szCs w:val="27"/>
          <w:lang w:eastAsia="ru-RU"/>
        </w:rPr>
        <w:t xml:space="preserve"> В.М. Алифанова и др. (1976), Т.А. Щербаковой</w:t>
      </w:r>
      <w:r w:rsidRPr="00026F73">
        <w:rPr>
          <w:rFonts w:ascii="Times New Roman" w:eastAsia="Times New Roman" w:hAnsi="Times New Roman" w:cs="Times New Roman"/>
          <w:i/>
          <w:iCs/>
          <w:kern w:val="0"/>
          <w:sz w:val="27"/>
          <w:szCs w:val="27"/>
          <w:shd w:val="clear" w:color="auto" w:fill="FFFFFF"/>
          <w:lang w:eastAsia="ru-RU"/>
        </w:rPr>
        <w:t xml:space="preserve"> (1983),</w:t>
      </w:r>
      <w:r w:rsidRPr="00026F73">
        <w:rPr>
          <w:rFonts w:ascii="Times New Roman" w:eastAsia="Times New Roman" w:hAnsi="Times New Roman" w:cs="Times New Roman"/>
          <w:kern w:val="0"/>
          <w:sz w:val="27"/>
          <w:szCs w:val="27"/>
          <w:lang w:eastAsia="ru-RU"/>
        </w:rPr>
        <w:t xml:space="preserve"> Б.Н. Макарова</w:t>
      </w:r>
      <w:r w:rsidRPr="00026F73">
        <w:rPr>
          <w:rFonts w:ascii="Times New Roman" w:eastAsia="Times New Roman" w:hAnsi="Times New Roman" w:cs="Times New Roman"/>
          <w:i/>
          <w:iCs/>
          <w:kern w:val="0"/>
          <w:sz w:val="27"/>
          <w:szCs w:val="27"/>
          <w:shd w:val="clear" w:color="auto" w:fill="FFFFFF"/>
          <w:lang w:eastAsia="ru-RU"/>
        </w:rPr>
        <w:t xml:space="preserve"> (1988, 1993),</w:t>
      </w:r>
      <w:r w:rsidRPr="00026F73">
        <w:rPr>
          <w:rFonts w:ascii="Times New Roman" w:eastAsia="Times New Roman" w:hAnsi="Times New Roman" w:cs="Times New Roman"/>
          <w:kern w:val="0"/>
          <w:sz w:val="27"/>
          <w:szCs w:val="27"/>
          <w:lang w:eastAsia="ru-RU"/>
        </w:rPr>
        <w:t xml:space="preserve"> А.В. Наумова</w:t>
      </w:r>
      <w:r w:rsidRPr="00026F73">
        <w:rPr>
          <w:rFonts w:ascii="Times New Roman" w:eastAsia="Times New Roman" w:hAnsi="Times New Roman" w:cs="Times New Roman"/>
          <w:i/>
          <w:iCs/>
          <w:kern w:val="0"/>
          <w:sz w:val="27"/>
          <w:szCs w:val="27"/>
          <w:shd w:val="clear" w:color="auto" w:fill="FFFFFF"/>
          <w:lang w:eastAsia="ru-RU"/>
        </w:rPr>
        <w:t xml:space="preserve"> (1985, </w:t>
      </w:r>
      <w:r w:rsidRPr="00026F73">
        <w:rPr>
          <w:rFonts w:ascii="Times New Roman" w:eastAsia="Times New Roman" w:hAnsi="Times New Roman" w:cs="Times New Roman"/>
          <w:i/>
          <w:iCs/>
          <w:kern w:val="0"/>
          <w:sz w:val="27"/>
          <w:szCs w:val="27"/>
          <w:shd w:val="clear" w:color="auto" w:fill="FFFFFF"/>
          <w:lang w:val="en-US" w:eastAsia="en-US"/>
        </w:rPr>
        <w:t xml:space="preserve">1994, </w:t>
      </w:r>
      <w:r w:rsidRPr="00026F73">
        <w:rPr>
          <w:rFonts w:ascii="Times New Roman" w:eastAsia="Times New Roman" w:hAnsi="Times New Roman" w:cs="Times New Roman"/>
          <w:i/>
          <w:iCs/>
          <w:kern w:val="0"/>
          <w:sz w:val="27"/>
          <w:szCs w:val="27"/>
          <w:shd w:val="clear" w:color="auto" w:fill="FFFFFF"/>
          <w:lang w:eastAsia="ru-RU"/>
        </w:rPr>
        <w:t>2009)</w:t>
      </w:r>
      <w:r w:rsidRPr="00026F73">
        <w:rPr>
          <w:rFonts w:ascii="Times New Roman" w:eastAsia="Times New Roman" w:hAnsi="Times New Roman" w:cs="Times New Roman"/>
          <w:kern w:val="0"/>
          <w:sz w:val="27"/>
          <w:szCs w:val="27"/>
          <w:lang w:eastAsia="ru-RU"/>
        </w:rPr>
        <w:t xml:space="preserve"> и др. В области изучения органического вещества почв и процессов его трансформации наиболее известны работы И.В. Тюрина</w:t>
      </w:r>
      <w:r w:rsidRPr="00026F73">
        <w:rPr>
          <w:rFonts w:ascii="Times New Roman" w:eastAsia="Times New Roman" w:hAnsi="Times New Roman" w:cs="Times New Roman"/>
          <w:i/>
          <w:iCs/>
          <w:kern w:val="0"/>
          <w:sz w:val="27"/>
          <w:szCs w:val="27"/>
          <w:shd w:val="clear" w:color="auto" w:fill="FFFFFF"/>
          <w:lang w:eastAsia="ru-RU"/>
        </w:rPr>
        <w:t xml:space="preserve"> (1937, 1949, 1965), </w:t>
      </w:r>
      <w:r w:rsidRPr="00026F73">
        <w:rPr>
          <w:rFonts w:ascii="Times New Roman" w:eastAsia="Times New Roman" w:hAnsi="Times New Roman" w:cs="Times New Roman"/>
          <w:kern w:val="0"/>
          <w:sz w:val="27"/>
          <w:szCs w:val="27"/>
          <w:lang w:eastAsia="ru-RU"/>
        </w:rPr>
        <w:t>М.М. Кононовой</w:t>
      </w:r>
      <w:r w:rsidRPr="00026F73">
        <w:rPr>
          <w:rFonts w:ascii="Times New Roman" w:eastAsia="Times New Roman" w:hAnsi="Times New Roman" w:cs="Times New Roman"/>
          <w:i/>
          <w:iCs/>
          <w:kern w:val="0"/>
          <w:sz w:val="27"/>
          <w:szCs w:val="27"/>
          <w:shd w:val="clear" w:color="auto" w:fill="FFFFFF"/>
          <w:lang w:eastAsia="ru-RU"/>
        </w:rPr>
        <w:t xml:space="preserve"> (1951, 1963, 1968),</w:t>
      </w:r>
      <w:r w:rsidRPr="00026F73">
        <w:rPr>
          <w:rFonts w:ascii="Times New Roman" w:eastAsia="Times New Roman" w:hAnsi="Times New Roman" w:cs="Times New Roman"/>
          <w:kern w:val="0"/>
          <w:sz w:val="27"/>
          <w:szCs w:val="27"/>
          <w:lang w:eastAsia="ru-RU"/>
        </w:rPr>
        <w:t xml:space="preserve"> Л.Н. Александровой</w:t>
      </w:r>
      <w:r w:rsidRPr="00026F73">
        <w:rPr>
          <w:rFonts w:ascii="Times New Roman" w:eastAsia="Times New Roman" w:hAnsi="Times New Roman" w:cs="Times New Roman"/>
          <w:i/>
          <w:iCs/>
          <w:kern w:val="0"/>
          <w:sz w:val="27"/>
          <w:szCs w:val="27"/>
          <w:shd w:val="clear" w:color="auto" w:fill="FFFFFF"/>
          <w:lang w:eastAsia="ru-RU"/>
        </w:rPr>
        <w:t xml:space="preserve"> (1980),</w:t>
      </w:r>
      <w:r w:rsidRPr="00026F73">
        <w:rPr>
          <w:rFonts w:ascii="Times New Roman" w:eastAsia="Times New Roman" w:hAnsi="Times New Roman" w:cs="Times New Roman"/>
          <w:kern w:val="0"/>
          <w:sz w:val="27"/>
          <w:szCs w:val="27"/>
          <w:lang w:eastAsia="ru-RU"/>
        </w:rPr>
        <w:t xml:space="preserve"> Д.С. Орлова </w:t>
      </w:r>
      <w:r w:rsidRPr="00026F73">
        <w:rPr>
          <w:rFonts w:ascii="Times New Roman" w:eastAsia="Times New Roman" w:hAnsi="Times New Roman" w:cs="Times New Roman"/>
          <w:i/>
          <w:iCs/>
          <w:kern w:val="0"/>
          <w:sz w:val="27"/>
          <w:szCs w:val="27"/>
          <w:shd w:val="clear" w:color="auto" w:fill="FFFFFF"/>
          <w:lang w:eastAsia="ru-RU"/>
        </w:rPr>
        <w:t>(1972, 1974, 1976, 1990, 1993, 1998, 2004),</w:t>
      </w:r>
      <w:r w:rsidRPr="00026F73">
        <w:rPr>
          <w:rFonts w:ascii="Times New Roman" w:eastAsia="Times New Roman" w:hAnsi="Times New Roman" w:cs="Times New Roman"/>
          <w:kern w:val="0"/>
          <w:sz w:val="27"/>
          <w:szCs w:val="27"/>
          <w:lang w:eastAsia="ru-RU"/>
        </w:rPr>
        <w:t xml:space="preserve"> Н.Ф. Ганжары</w:t>
      </w:r>
      <w:r w:rsidRPr="00026F73">
        <w:rPr>
          <w:rFonts w:ascii="Times New Roman" w:eastAsia="Times New Roman" w:hAnsi="Times New Roman" w:cs="Times New Roman"/>
          <w:i/>
          <w:iCs/>
          <w:kern w:val="0"/>
          <w:sz w:val="27"/>
          <w:szCs w:val="27"/>
          <w:shd w:val="clear" w:color="auto" w:fill="FFFFFF"/>
          <w:lang w:eastAsia="ru-RU"/>
        </w:rPr>
        <w:t xml:space="preserve"> (1974, 1997),</w:t>
      </w:r>
      <w:r w:rsidRPr="00026F73">
        <w:rPr>
          <w:rFonts w:ascii="Times New Roman" w:eastAsia="Times New Roman" w:hAnsi="Times New Roman" w:cs="Times New Roman"/>
          <w:kern w:val="0"/>
          <w:sz w:val="27"/>
          <w:szCs w:val="27"/>
          <w:lang w:eastAsia="ru-RU"/>
        </w:rPr>
        <w:t xml:space="preserve"> Л.А. Гришиной</w:t>
      </w:r>
      <w:r w:rsidRPr="00026F73">
        <w:rPr>
          <w:rFonts w:ascii="Times New Roman" w:eastAsia="Times New Roman" w:hAnsi="Times New Roman" w:cs="Times New Roman"/>
          <w:i/>
          <w:iCs/>
          <w:kern w:val="0"/>
          <w:sz w:val="27"/>
          <w:szCs w:val="27"/>
          <w:shd w:val="clear" w:color="auto" w:fill="FFFFFF"/>
          <w:lang w:eastAsia="ru-RU"/>
        </w:rPr>
        <w:t xml:space="preserve"> (1986),</w:t>
      </w:r>
      <w:r w:rsidRPr="00026F73">
        <w:rPr>
          <w:rFonts w:ascii="Times New Roman" w:eastAsia="Times New Roman" w:hAnsi="Times New Roman" w:cs="Times New Roman"/>
          <w:kern w:val="0"/>
          <w:sz w:val="27"/>
          <w:szCs w:val="27"/>
          <w:lang w:eastAsia="ru-RU"/>
        </w:rPr>
        <w:t xml:space="preserve"> В.Н. Кудеярова</w:t>
      </w:r>
      <w:r w:rsidRPr="00026F73">
        <w:rPr>
          <w:rFonts w:ascii="Times New Roman" w:eastAsia="Times New Roman" w:hAnsi="Times New Roman" w:cs="Times New Roman"/>
          <w:i/>
          <w:iCs/>
          <w:kern w:val="0"/>
          <w:sz w:val="27"/>
          <w:szCs w:val="27"/>
          <w:shd w:val="clear" w:color="auto" w:fill="FFFFFF"/>
          <w:lang w:eastAsia="ru-RU"/>
        </w:rPr>
        <w:t xml:space="preserve"> (1996, 2002, 2005),</w:t>
      </w:r>
      <w:r w:rsidRPr="00026F73">
        <w:rPr>
          <w:rFonts w:ascii="Times New Roman" w:eastAsia="Times New Roman" w:hAnsi="Times New Roman" w:cs="Times New Roman"/>
          <w:kern w:val="0"/>
          <w:sz w:val="27"/>
          <w:szCs w:val="27"/>
          <w:lang w:eastAsia="ru-RU"/>
        </w:rPr>
        <w:t xml:space="preserve"> В.М. Семёнова</w:t>
      </w:r>
      <w:r w:rsidRPr="00026F73">
        <w:rPr>
          <w:rFonts w:ascii="Times New Roman" w:eastAsia="Times New Roman" w:hAnsi="Times New Roman" w:cs="Times New Roman"/>
          <w:i/>
          <w:iCs/>
          <w:kern w:val="0"/>
          <w:sz w:val="27"/>
          <w:szCs w:val="27"/>
          <w:shd w:val="clear" w:color="auto" w:fill="FFFFFF"/>
          <w:lang w:eastAsia="ru-RU"/>
        </w:rPr>
        <w:t xml:space="preserve"> (1996, 1997, 2004, 2011),</w:t>
      </w:r>
      <w:r w:rsidRPr="00026F73">
        <w:rPr>
          <w:rFonts w:ascii="Times New Roman" w:eastAsia="Times New Roman" w:hAnsi="Times New Roman" w:cs="Times New Roman"/>
          <w:kern w:val="0"/>
          <w:sz w:val="27"/>
          <w:szCs w:val="27"/>
          <w:lang w:eastAsia="ru-RU"/>
        </w:rPr>
        <w:t xml:space="preserve"> Е.Ю. Милановского</w:t>
      </w:r>
      <w:r w:rsidRPr="00026F73">
        <w:rPr>
          <w:rFonts w:ascii="Times New Roman" w:eastAsia="Times New Roman" w:hAnsi="Times New Roman" w:cs="Times New Roman"/>
          <w:i/>
          <w:iCs/>
          <w:kern w:val="0"/>
          <w:sz w:val="27"/>
          <w:szCs w:val="27"/>
          <w:shd w:val="clear" w:color="auto" w:fill="FFFFFF"/>
          <w:lang w:eastAsia="ru-RU"/>
        </w:rPr>
        <w:t xml:space="preserve"> (2000, 2002, 2005)</w:t>
      </w:r>
      <w:r w:rsidRPr="00026F73">
        <w:rPr>
          <w:rFonts w:ascii="Times New Roman" w:eastAsia="Times New Roman" w:hAnsi="Times New Roman" w:cs="Times New Roman"/>
          <w:kern w:val="0"/>
          <w:sz w:val="27"/>
          <w:szCs w:val="27"/>
          <w:lang w:eastAsia="ru-RU"/>
        </w:rPr>
        <w:t xml:space="preserve"> и др.</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В реферируемой работе рассматриваются биологические свойства почв </w:t>
      </w:r>
      <w:r w:rsidRPr="00026F73">
        <w:rPr>
          <w:rFonts w:ascii="Times New Roman" w:eastAsia="Times New Roman" w:hAnsi="Times New Roman" w:cs="Times New Roman"/>
          <w:b/>
          <w:bCs/>
          <w:kern w:val="0"/>
          <w:sz w:val="27"/>
          <w:szCs w:val="27"/>
          <w:shd w:val="clear" w:color="auto" w:fill="FFFFFF"/>
          <w:lang w:eastAsia="ru-RU"/>
        </w:rPr>
        <w:t>(БСП),</w:t>
      </w:r>
      <w:r w:rsidRPr="00026F73">
        <w:rPr>
          <w:rFonts w:ascii="Times New Roman" w:eastAsia="Times New Roman" w:hAnsi="Times New Roman" w:cs="Times New Roman"/>
          <w:kern w:val="0"/>
          <w:sz w:val="27"/>
          <w:szCs w:val="27"/>
          <w:lang w:eastAsia="ru-RU"/>
        </w:rPr>
        <w:t xml:space="preserve"> обусловленные наличием органического вещества, микро- и мезобиоты, корней растений и их взаимодействиями с твёрдой, жидкой и газообразной составными частями почвы. К.Ш. Казеев и В.Ф. Вальков (2004) выделяют следующие биологические свойства почв: гумусное состояние, ферментативную активность, дыхание почв, микрофлору почв, почвенную фауну и биологическую активность. С.И. Колесников с соавторами</w:t>
      </w:r>
      <w:r w:rsidRPr="00026F73">
        <w:rPr>
          <w:rFonts w:ascii="Times New Roman" w:eastAsia="Times New Roman" w:hAnsi="Times New Roman" w:cs="Times New Roman"/>
          <w:i/>
          <w:iCs/>
          <w:kern w:val="0"/>
          <w:sz w:val="27"/>
          <w:szCs w:val="27"/>
          <w:shd w:val="clear" w:color="auto" w:fill="FFFFFF"/>
          <w:lang w:eastAsia="ru-RU"/>
        </w:rPr>
        <w:t xml:space="preserve"> (2008)</w:t>
      </w:r>
      <w:r w:rsidRPr="00026F73">
        <w:rPr>
          <w:rFonts w:ascii="Times New Roman" w:eastAsia="Times New Roman" w:hAnsi="Times New Roman" w:cs="Times New Roman"/>
          <w:kern w:val="0"/>
          <w:sz w:val="27"/>
          <w:szCs w:val="27"/>
          <w:lang w:eastAsia="ru-RU"/>
        </w:rPr>
        <w:t xml:space="preserve"> к БСП относят численность бактерий и грибов, целлюлозолитическую способность почвы и дыхание почвы.</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Мы разделили БСП на три блока: свойства микробной биомассы</w:t>
      </w:r>
      <w:r w:rsidRPr="00026F73">
        <w:rPr>
          <w:rFonts w:ascii="Times New Roman" w:eastAsia="Times New Roman" w:hAnsi="Times New Roman" w:cs="Times New Roman"/>
          <w:b/>
          <w:bCs/>
          <w:kern w:val="0"/>
          <w:sz w:val="27"/>
          <w:szCs w:val="27"/>
          <w:shd w:val="clear" w:color="auto" w:fill="FFFFFF"/>
          <w:lang w:eastAsia="ru-RU"/>
        </w:rPr>
        <w:t xml:space="preserve"> (МБ), </w:t>
      </w:r>
      <w:r w:rsidRPr="00026F73">
        <w:rPr>
          <w:rFonts w:ascii="Times New Roman" w:eastAsia="Times New Roman" w:hAnsi="Times New Roman" w:cs="Times New Roman"/>
          <w:kern w:val="0"/>
          <w:sz w:val="27"/>
          <w:szCs w:val="27"/>
          <w:lang w:eastAsia="ru-RU"/>
        </w:rPr>
        <w:t>биологическую активность</w:t>
      </w:r>
      <w:r w:rsidRPr="00026F73">
        <w:rPr>
          <w:rFonts w:ascii="Times New Roman" w:eastAsia="Times New Roman" w:hAnsi="Times New Roman" w:cs="Times New Roman"/>
          <w:b/>
          <w:bCs/>
          <w:kern w:val="0"/>
          <w:sz w:val="27"/>
          <w:szCs w:val="27"/>
          <w:shd w:val="clear" w:color="auto" w:fill="FFFFFF"/>
          <w:lang w:eastAsia="ru-RU"/>
        </w:rPr>
        <w:t xml:space="preserve"> (БА)</w:t>
      </w:r>
      <w:r w:rsidRPr="00026F73">
        <w:rPr>
          <w:rFonts w:ascii="Times New Roman" w:eastAsia="Times New Roman" w:hAnsi="Times New Roman" w:cs="Times New Roman"/>
          <w:kern w:val="0"/>
          <w:sz w:val="27"/>
          <w:szCs w:val="27"/>
          <w:lang w:eastAsia="ru-RU"/>
        </w:rPr>
        <w:t xml:space="preserve"> и свойства органического вещества почвы</w:t>
      </w:r>
      <w:r w:rsidRPr="00026F73">
        <w:rPr>
          <w:rFonts w:ascii="Times New Roman" w:eastAsia="Times New Roman" w:hAnsi="Times New Roman" w:cs="Times New Roman"/>
          <w:b/>
          <w:bCs/>
          <w:kern w:val="0"/>
          <w:sz w:val="27"/>
          <w:szCs w:val="27"/>
          <w:shd w:val="clear" w:color="auto" w:fill="FFFFFF"/>
          <w:lang w:eastAsia="ru-RU"/>
        </w:rPr>
        <w:t xml:space="preserve"> (ОргВП).</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Свойства МБ отражают состав, размер и активность почвенной микробиоты. В зависимости от поставленных задач и методик исследования МБ рассматривают как показатель БА</w:t>
      </w:r>
      <w:r w:rsidRPr="00026F73">
        <w:rPr>
          <w:rFonts w:ascii="Times New Roman" w:eastAsia="Times New Roman" w:hAnsi="Times New Roman" w:cs="Times New Roman"/>
          <w:i/>
          <w:iCs/>
          <w:kern w:val="0"/>
          <w:sz w:val="27"/>
          <w:szCs w:val="27"/>
          <w:shd w:val="clear" w:color="auto" w:fill="FFFFFF"/>
          <w:lang w:eastAsia="ru-RU"/>
        </w:rPr>
        <w:t xml:space="preserve"> (Стахурлова, 2001; Ананьева, 2003),</w:t>
      </w:r>
      <w:r w:rsidRPr="00026F73">
        <w:rPr>
          <w:rFonts w:ascii="Times New Roman" w:eastAsia="Times New Roman" w:hAnsi="Times New Roman" w:cs="Times New Roman"/>
          <w:kern w:val="0"/>
          <w:sz w:val="27"/>
          <w:szCs w:val="27"/>
          <w:lang w:eastAsia="ru-RU"/>
        </w:rPr>
        <w:t xml:space="preserve"> как активную часть ОргВП </w:t>
      </w:r>
      <w:r w:rsidRPr="00026F73">
        <w:rPr>
          <w:rFonts w:ascii="Times New Roman" w:eastAsia="Times New Roman" w:hAnsi="Times New Roman" w:cs="Times New Roman"/>
          <w:i/>
          <w:iCs/>
          <w:kern w:val="0"/>
          <w:sz w:val="27"/>
          <w:szCs w:val="27"/>
          <w:shd w:val="clear" w:color="auto" w:fill="FFFFFF"/>
          <w:lang w:eastAsia="ru-RU"/>
        </w:rPr>
        <w:t>(Семёнов, 2006)</w:t>
      </w:r>
      <w:r w:rsidRPr="00026F73">
        <w:rPr>
          <w:rFonts w:ascii="Times New Roman" w:eastAsia="Times New Roman" w:hAnsi="Times New Roman" w:cs="Times New Roman"/>
          <w:kern w:val="0"/>
          <w:sz w:val="27"/>
          <w:szCs w:val="27"/>
          <w:lang w:eastAsia="ru-RU"/>
        </w:rPr>
        <w:t xml:space="preserve"> или как самостоятельный показатель биогенности - степени населённости почвы живой биотой. В наших исследованиях из числа свойств МБ измерялись содержание углерода микробной биомассы</w:t>
      </w:r>
      <w:r w:rsidRPr="00026F73">
        <w:rPr>
          <w:rFonts w:ascii="Times New Roman" w:eastAsia="Times New Roman" w:hAnsi="Times New Roman" w:cs="Times New Roman"/>
          <w:b/>
          <w:bCs/>
          <w:kern w:val="0"/>
          <w:sz w:val="27"/>
          <w:szCs w:val="27"/>
          <w:shd w:val="clear" w:color="auto" w:fill="FFFFFF"/>
          <w:lang w:eastAsia="ru-RU"/>
        </w:rPr>
        <w:t xml:space="preserve"> (С</w:t>
      </w:r>
      <w:r w:rsidRPr="00026F73">
        <w:rPr>
          <w:rFonts w:ascii="Times New Roman" w:eastAsia="Times New Roman" w:hAnsi="Times New Roman" w:cs="Times New Roman"/>
          <w:b/>
          <w:bCs/>
          <w:kern w:val="0"/>
          <w:sz w:val="27"/>
          <w:szCs w:val="27"/>
          <w:shd w:val="clear" w:color="auto" w:fill="FFFFFF"/>
          <w:vertAlign w:val="subscript"/>
          <w:lang w:eastAsia="ru-RU"/>
        </w:rPr>
        <w:t>мб</w:t>
      </w:r>
      <w:r w:rsidRPr="00026F73">
        <w:rPr>
          <w:rFonts w:ascii="Times New Roman" w:eastAsia="Times New Roman" w:hAnsi="Times New Roman" w:cs="Times New Roman"/>
          <w:b/>
          <w:b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 xml:space="preserve"> базальное (микробное) дыхание</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shd w:val="clear" w:color="auto" w:fill="FFFFFF"/>
          <w:lang w:val="en-US" w:eastAsia="en-US"/>
        </w:rPr>
        <w:t>(V</w:t>
      </w:r>
      <w:r w:rsidRPr="00026F73">
        <w:rPr>
          <w:rFonts w:ascii="Times New Roman" w:eastAsia="Times New Roman" w:hAnsi="Times New Roman" w:cs="Times New Roman"/>
          <w:b/>
          <w:bCs/>
          <w:kern w:val="0"/>
          <w:sz w:val="27"/>
          <w:szCs w:val="27"/>
          <w:shd w:val="clear" w:color="auto" w:fill="FFFFFF"/>
          <w:vertAlign w:val="subscript"/>
          <w:lang w:val="en-US" w:eastAsia="en-US"/>
        </w:rPr>
        <w:t>basal</w:t>
      </w:r>
      <w:r w:rsidRPr="00026F73">
        <w:rPr>
          <w:rFonts w:ascii="Times New Roman" w:eastAsia="Times New Roman" w:hAnsi="Times New Roman" w:cs="Times New Roman"/>
          <w:b/>
          <w:bC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 метаболический коэффициент</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shd w:val="clear" w:color="auto" w:fill="FFFFFF"/>
          <w:lang w:val="en-US" w:eastAsia="en-US"/>
        </w:rPr>
        <w:t>(qCO</w:t>
      </w:r>
      <w:r w:rsidRPr="00026F73">
        <w:rPr>
          <w:rFonts w:ascii="Times New Roman" w:eastAsia="Times New Roman" w:hAnsi="Times New Roman" w:cs="Times New Roman"/>
          <w:b/>
          <w:bCs/>
          <w:kern w:val="0"/>
          <w:sz w:val="27"/>
          <w:szCs w:val="27"/>
          <w:shd w:val="clear" w:color="auto" w:fill="FFFFFF"/>
          <w:vertAlign w:val="subscript"/>
          <w:lang w:val="en-US" w:eastAsia="en-US"/>
        </w:rPr>
        <w:t>2</w:t>
      </w:r>
      <w:r w:rsidRPr="00026F73">
        <w:rPr>
          <w:rFonts w:ascii="Times New Roman" w:eastAsia="Times New Roman" w:hAnsi="Times New Roman" w:cs="Times New Roman"/>
          <w:b/>
          <w:bC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отражающий степень стресса, испытываемого микробиотой.</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Под БА понимают в одних случаях общую биогенность почвы, определяемую, как правило, подсчетом общего количества почвенных микроорганизмов; в других случаях БА определяется учетом результатов деятельности почвенных организмов (респираторная, ферментативная активность и др.). Мы придерживаемся точки зрения Д.С. Орлова</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val="en-US" w:eastAsia="en-US"/>
        </w:rPr>
        <w:t>(1991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и за БА почвы принимаем интенсивность протекающих в ней биологических процессов. А одним из наиболее информативных и достоверных</w:t>
      </w:r>
    </w:p>
    <w:p w:rsidR="00026F73" w:rsidRPr="00026F73" w:rsidRDefault="00026F73" w:rsidP="00026F73">
      <w:pPr>
        <w:widowControl/>
        <w:tabs>
          <w:tab w:val="clear" w:pos="709"/>
        </w:tabs>
        <w:suppressAutoHyphens w:val="0"/>
        <w:spacing w:after="0" w:line="322" w:lineRule="exact"/>
        <w:ind w:left="49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5</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показателей </w:t>
      </w:r>
      <w:r w:rsidRPr="00026F73">
        <w:rPr>
          <w:rFonts w:ascii="Times New Roman" w:eastAsia="Times New Roman" w:hAnsi="Times New Roman" w:cs="Times New Roman"/>
          <w:kern w:val="0"/>
          <w:sz w:val="27"/>
          <w:szCs w:val="27"/>
          <w:lang w:val="uk-UA" w:eastAsia="uk-UA"/>
        </w:rPr>
        <w:t xml:space="preserve">БА </w:t>
      </w:r>
      <w:r w:rsidRPr="00026F73">
        <w:rPr>
          <w:rFonts w:ascii="Times New Roman" w:eastAsia="Times New Roman" w:hAnsi="Times New Roman" w:cs="Times New Roman"/>
          <w:kern w:val="0"/>
          <w:sz w:val="27"/>
          <w:szCs w:val="27"/>
          <w:lang w:eastAsia="ru-RU"/>
        </w:rPr>
        <w:t xml:space="preserve">считаем суммарную (за 50 суток) эмиссию </w:t>
      </w:r>
      <w:r w:rsidRPr="00026F73">
        <w:rPr>
          <w:rFonts w:ascii="Times New Roman" w:eastAsia="Times New Roman" w:hAnsi="Times New Roman" w:cs="Times New Roman"/>
          <w:kern w:val="0"/>
          <w:sz w:val="27"/>
          <w:szCs w:val="27"/>
          <w:lang w:val="en-US" w:eastAsia="en-US"/>
        </w:rPr>
        <w:t>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b/>
          <w:bCs/>
          <w:kern w:val="0"/>
          <w:sz w:val="27"/>
          <w:szCs w:val="27"/>
          <w:shd w:val="clear" w:color="auto" w:fill="FFFFFF"/>
          <w:lang w:val="en-US" w:eastAsia="en-US"/>
        </w:rPr>
        <w:t xml:space="preserve"> </w:t>
      </w:r>
      <w:r w:rsidRPr="00026F73">
        <w:rPr>
          <w:rFonts w:ascii="Times New Roman" w:eastAsia="Times New Roman" w:hAnsi="Times New Roman" w:cs="Times New Roman"/>
          <w:b/>
          <w:bCs/>
          <w:kern w:val="0"/>
          <w:sz w:val="27"/>
          <w:szCs w:val="27"/>
          <w:shd w:val="clear" w:color="auto" w:fill="FFFFFF"/>
          <w:lang w:eastAsia="ru-RU"/>
        </w:rPr>
        <w:t>(С-СО</w:t>
      </w:r>
      <w:r w:rsidRPr="00026F73">
        <w:rPr>
          <w:rFonts w:ascii="Times New Roman" w:eastAsia="Times New Roman" w:hAnsi="Times New Roman" w:cs="Times New Roman"/>
          <w:b/>
          <w:bCs/>
          <w:kern w:val="0"/>
          <w:sz w:val="27"/>
          <w:szCs w:val="27"/>
          <w:shd w:val="clear" w:color="auto" w:fill="FFFFFF"/>
          <w:vertAlign w:val="subscript"/>
          <w:lang w:eastAsia="ru-RU"/>
        </w:rPr>
        <w:t>2</w:t>
      </w:r>
      <w:r w:rsidRPr="00026F73">
        <w:rPr>
          <w:rFonts w:ascii="Times New Roman" w:eastAsia="Times New Roman" w:hAnsi="Times New Roman" w:cs="Times New Roman"/>
          <w:b/>
          <w:b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 xml:space="preserve"> из образцов почвы, инкубированных при постоянной влажности и температуре.</w:t>
      </w:r>
    </w:p>
    <w:p w:rsidR="00026F73" w:rsidRPr="00026F73" w:rsidRDefault="00026F73" w:rsidP="00026F73">
      <w:pPr>
        <w:widowControl/>
        <w:tabs>
          <w:tab w:val="clear" w:pos="709"/>
        </w:tabs>
        <w:suppressAutoHyphens w:val="0"/>
        <w:spacing w:after="30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 свойствам ОргВП мы традиционно отнесли его количественные и качественные показатели: мощность гумусового горизонта, содержание и распределение в почвенном профиле органического углерода</w:t>
      </w:r>
      <w:r w:rsidRPr="00026F73">
        <w:rPr>
          <w:rFonts w:ascii="Times New Roman" w:eastAsia="Times New Roman" w:hAnsi="Times New Roman" w:cs="Times New Roman"/>
          <w:b/>
          <w:bCs/>
          <w:kern w:val="0"/>
          <w:sz w:val="27"/>
          <w:szCs w:val="27"/>
          <w:shd w:val="clear" w:color="auto" w:fill="FFFFFF"/>
          <w:lang w:eastAsia="ru-RU"/>
        </w:rPr>
        <w:t xml:space="preserve"> (С</w:t>
      </w:r>
      <w:r w:rsidRPr="00026F73">
        <w:rPr>
          <w:rFonts w:ascii="Times New Roman" w:eastAsia="Times New Roman" w:hAnsi="Times New Roman" w:cs="Times New Roman"/>
          <w:b/>
          <w:bCs/>
          <w:kern w:val="0"/>
          <w:sz w:val="27"/>
          <w:szCs w:val="27"/>
          <w:shd w:val="clear" w:color="auto" w:fill="FFFFFF"/>
          <w:vertAlign w:val="subscript"/>
          <w:lang w:eastAsia="ru-RU"/>
        </w:rPr>
        <w:t>орг</w:t>
      </w:r>
      <w:r w:rsidRPr="00026F73">
        <w:rPr>
          <w:rFonts w:ascii="Times New Roman" w:eastAsia="Times New Roman" w:hAnsi="Times New Roman" w:cs="Times New Roman"/>
          <w:b/>
          <w:b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 xml:space="preserve"> а также кинетические параметры ОргВП - содержание фракций потенциально-</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shd w:val="clear" w:color="auto" w:fill="FFFFFF"/>
          <w:lang w:val="en-US" w:eastAsia="en-US"/>
        </w:rPr>
        <w:t>(C</w:t>
      </w:r>
      <w:r w:rsidRPr="00026F73">
        <w:rPr>
          <w:rFonts w:ascii="Times New Roman" w:eastAsia="Times New Roman" w:hAnsi="Times New Roman" w:cs="Times New Roman"/>
          <w:b/>
          <w:bCs/>
          <w:kern w:val="0"/>
          <w:sz w:val="27"/>
          <w:szCs w:val="27"/>
          <w:shd w:val="clear" w:color="auto" w:fill="FFFFFF"/>
          <w:vertAlign w:val="subscript"/>
          <w:lang w:val="en-US" w:eastAsia="en-US"/>
        </w:rPr>
        <w:t>0</w:t>
      </w:r>
      <w:r w:rsidRPr="00026F73">
        <w:rPr>
          <w:rFonts w:ascii="Times New Roman" w:eastAsia="Times New Roman" w:hAnsi="Times New Roman" w:cs="Times New Roman"/>
          <w:b/>
          <w:bCs/>
          <w:kern w:val="0"/>
          <w:sz w:val="27"/>
          <w:szCs w:val="27"/>
          <w:shd w:val="clear" w:color="auto" w:fill="FFFFFF"/>
          <w:lang w:val="en-US" w:eastAsia="en-US"/>
        </w:rPr>
        <w:t xml:space="preserve">), </w:t>
      </w:r>
      <w:r w:rsidRPr="00026F73">
        <w:rPr>
          <w:rFonts w:ascii="Times New Roman" w:eastAsia="Times New Roman" w:hAnsi="Times New Roman" w:cs="Times New Roman"/>
          <w:kern w:val="0"/>
          <w:sz w:val="27"/>
          <w:szCs w:val="27"/>
          <w:lang w:eastAsia="ru-RU"/>
        </w:rPr>
        <w:t>легко-</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shd w:val="clear" w:color="auto" w:fill="FFFFFF"/>
          <w:lang w:val="en-US" w:eastAsia="en-US"/>
        </w:rPr>
        <w:t>(C</w:t>
      </w:r>
      <w:r w:rsidRPr="00026F73">
        <w:rPr>
          <w:rFonts w:ascii="Times New Roman" w:eastAsia="Times New Roman" w:hAnsi="Times New Roman" w:cs="Times New Roman"/>
          <w:b/>
          <w:bCs/>
          <w:kern w:val="0"/>
          <w:sz w:val="27"/>
          <w:szCs w:val="27"/>
          <w:shd w:val="clear" w:color="auto" w:fill="FFFFFF"/>
          <w:vertAlign w:val="subscript"/>
          <w:lang w:val="en-US" w:eastAsia="en-US"/>
        </w:rPr>
        <w:t>1</w:t>
      </w:r>
      <w:r w:rsidRPr="00026F73">
        <w:rPr>
          <w:rFonts w:ascii="Times New Roman" w:eastAsia="Times New Roman" w:hAnsi="Times New Roman" w:cs="Times New Roman"/>
          <w:b/>
          <w:bC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 среднеминерализуемого</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shd w:val="clear" w:color="auto" w:fill="FFFFFF"/>
          <w:lang w:val="en-US" w:eastAsia="en-US"/>
        </w:rPr>
        <w:t>(C</w:t>
      </w:r>
      <w:r w:rsidRPr="00026F73">
        <w:rPr>
          <w:rFonts w:ascii="Times New Roman" w:eastAsia="Times New Roman" w:hAnsi="Times New Roman" w:cs="Times New Roman"/>
          <w:b/>
          <w:bCs/>
          <w:kern w:val="0"/>
          <w:sz w:val="27"/>
          <w:szCs w:val="27"/>
          <w:shd w:val="clear" w:color="auto" w:fill="FFFFFF"/>
          <w:vertAlign w:val="subscript"/>
          <w:lang w:val="en-US" w:eastAsia="en-US"/>
        </w:rPr>
        <w:t>2</w:t>
      </w:r>
      <w:r w:rsidRPr="00026F73">
        <w:rPr>
          <w:rFonts w:ascii="Times New Roman" w:eastAsia="Times New Roman" w:hAnsi="Times New Roman" w:cs="Times New Roman"/>
          <w:b/>
          <w:bC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органического углерода.</w:t>
      </w:r>
    </w:p>
    <w:p w:rsidR="00026F73" w:rsidRPr="00026F73" w:rsidRDefault="00026F73" w:rsidP="00026F73">
      <w:pPr>
        <w:keepNext/>
        <w:keepLines/>
        <w:widowControl/>
        <w:tabs>
          <w:tab w:val="clear" w:pos="709"/>
        </w:tabs>
        <w:suppressAutoHyphens w:val="0"/>
        <w:spacing w:after="0" w:line="322" w:lineRule="exact"/>
        <w:ind w:left="2560" w:firstLine="0"/>
        <w:jc w:val="left"/>
        <w:outlineLvl w:val="2"/>
        <w:rPr>
          <w:rFonts w:ascii="Times New Roman" w:eastAsia="Times New Roman" w:hAnsi="Times New Roman" w:cs="Times New Roman"/>
          <w:b/>
          <w:bCs/>
          <w:kern w:val="0"/>
          <w:sz w:val="27"/>
          <w:szCs w:val="27"/>
          <w:lang w:eastAsia="ru-RU"/>
        </w:rPr>
      </w:pPr>
      <w:bookmarkStart w:id="3" w:name="bookmark3"/>
      <w:r w:rsidRPr="00026F73">
        <w:rPr>
          <w:rFonts w:ascii="Times New Roman" w:eastAsia="Times New Roman" w:hAnsi="Times New Roman" w:cs="Times New Roman"/>
          <w:b/>
          <w:bCs/>
          <w:kern w:val="0"/>
          <w:sz w:val="27"/>
          <w:szCs w:val="27"/>
          <w:lang w:eastAsia="ru-RU"/>
        </w:rPr>
        <w:t>Глава 2. Объекты и методы исследования</w:t>
      </w:r>
      <w:bookmarkEnd w:id="3"/>
    </w:p>
    <w:p w:rsidR="00026F73" w:rsidRPr="00026F73" w:rsidRDefault="00026F73" w:rsidP="00026F73">
      <w:pPr>
        <w:widowControl/>
        <w:tabs>
          <w:tab w:val="clear" w:pos="709"/>
        </w:tabs>
        <w:suppressAutoHyphens w:val="0"/>
        <w:spacing w:after="0" w:line="322" w:lineRule="exact"/>
        <w:ind w:left="20" w:firstLine="540"/>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b/>
          <w:bCs/>
          <w:i/>
          <w:iCs/>
          <w:kern w:val="0"/>
          <w:sz w:val="27"/>
          <w:szCs w:val="27"/>
          <w:lang w:eastAsia="ru-RU"/>
        </w:rPr>
        <w:t>2.1. Объекты исследования.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Объектами исследований являются серые лесные почвы и черноземы центра Восточно-Европейской равнины.</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Серые лесные почвы</w:t>
      </w:r>
      <w:r w:rsidRPr="00026F73">
        <w:rPr>
          <w:rFonts w:ascii="Times New Roman" w:eastAsia="Times New Roman" w:hAnsi="Times New Roman" w:cs="Times New Roman"/>
          <w:kern w:val="0"/>
          <w:sz w:val="27"/>
          <w:szCs w:val="27"/>
          <w:lang w:eastAsia="ru-RU"/>
        </w:rPr>
        <w:t xml:space="preserve"> исследовали на северных отрогах Среднерусской возвышенности (правобережье широтного отрезка р. Оки) на юге Московской области в районе г. Пущино (ключевой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«Пущино»,</w:t>
      </w:r>
      <w:r w:rsidRPr="00026F73">
        <w:rPr>
          <w:rFonts w:ascii="Times New Roman" w:eastAsia="Times New Roman" w:hAnsi="Times New Roman" w:cs="Times New Roman"/>
          <w:kern w:val="0"/>
          <w:sz w:val="27"/>
          <w:szCs w:val="27"/>
          <w:lang w:eastAsia="ru-RU"/>
        </w:rPr>
        <w:t xml:space="preserve"> 54°5011" </w:t>
      </w:r>
      <w:r w:rsidRPr="00026F73">
        <w:rPr>
          <w:rFonts w:ascii="Times New Roman" w:eastAsia="Times New Roman" w:hAnsi="Times New Roman" w:cs="Times New Roman"/>
          <w:kern w:val="0"/>
          <w:sz w:val="27"/>
          <w:szCs w:val="27"/>
          <w:lang w:val="en-US" w:eastAsia="en-US"/>
        </w:rPr>
        <w:t xml:space="preserve">N, </w:t>
      </w:r>
      <w:r w:rsidRPr="00026F73">
        <w:rPr>
          <w:rFonts w:ascii="Times New Roman" w:eastAsia="Times New Roman" w:hAnsi="Times New Roman" w:cs="Times New Roman"/>
          <w:kern w:val="0"/>
          <w:sz w:val="27"/>
          <w:szCs w:val="27"/>
          <w:lang w:eastAsia="ru-RU"/>
        </w:rPr>
        <w:t xml:space="preserve">37°37'28'' </w:t>
      </w:r>
      <w:r w:rsidRPr="00026F73">
        <w:rPr>
          <w:rFonts w:ascii="Times New Roman" w:eastAsia="Times New Roman" w:hAnsi="Times New Roman" w:cs="Times New Roman"/>
          <w:kern w:val="0"/>
          <w:sz w:val="27"/>
          <w:szCs w:val="27"/>
          <w:lang w:val="en-US" w:eastAsia="en-US"/>
        </w:rPr>
        <w:t xml:space="preserve">E). </w:t>
      </w:r>
      <w:r w:rsidRPr="00026F73">
        <w:rPr>
          <w:rFonts w:ascii="Times New Roman" w:eastAsia="Times New Roman" w:hAnsi="Times New Roman" w:cs="Times New Roman"/>
          <w:kern w:val="0"/>
          <w:sz w:val="27"/>
          <w:szCs w:val="27"/>
          <w:lang w:eastAsia="ru-RU"/>
        </w:rPr>
        <w:t xml:space="preserve">Поверхность ключевого участка представляет собой волнистую равнину, сильно расчлененную долинами небольших рек и оврагов, абсолютные отметки </w:t>
      </w:r>
      <w:r w:rsidRPr="00026F73">
        <w:rPr>
          <w:rFonts w:ascii="Times New Roman" w:eastAsia="Times New Roman" w:hAnsi="Times New Roman" w:cs="Times New Roman"/>
          <w:kern w:val="0"/>
          <w:sz w:val="27"/>
          <w:szCs w:val="27"/>
          <w:lang w:val="en-US" w:eastAsia="en-US"/>
        </w:rPr>
        <w:t xml:space="preserve">200-235 </w:t>
      </w:r>
      <w:r w:rsidRPr="00026F73">
        <w:rPr>
          <w:rFonts w:ascii="Times New Roman" w:eastAsia="Times New Roman" w:hAnsi="Times New Roman" w:cs="Times New Roman"/>
          <w:kern w:val="0"/>
          <w:sz w:val="27"/>
          <w:szCs w:val="27"/>
          <w:lang w:eastAsia="ru-RU"/>
        </w:rPr>
        <w:t>м. Климат умеренно континентальный, количество осадков составляет 500-600 мм в год. Почвенный покров представлен серыми лесными почвами, сочетающимися с темно- серыми и светло-серыми лесными почвами</w:t>
      </w:r>
      <w:r w:rsidRPr="00026F73">
        <w:rPr>
          <w:rFonts w:ascii="Times New Roman" w:eastAsia="Times New Roman" w:hAnsi="Times New Roman" w:cs="Times New Roman"/>
          <w:i/>
          <w:iCs/>
          <w:kern w:val="0"/>
          <w:sz w:val="27"/>
          <w:szCs w:val="27"/>
          <w:shd w:val="clear" w:color="auto" w:fill="FFFFFF"/>
          <w:lang w:eastAsia="ru-RU"/>
        </w:rPr>
        <w:t xml:space="preserve"> (Почвы Московской области..., 1974; Алифанов, 1995; Алифанов и др., 2008).</w:t>
      </w:r>
      <w:r w:rsidRPr="00026F73">
        <w:rPr>
          <w:rFonts w:ascii="Times New Roman" w:eastAsia="Times New Roman" w:hAnsi="Times New Roman" w:cs="Times New Roman"/>
          <w:kern w:val="0"/>
          <w:sz w:val="27"/>
          <w:szCs w:val="27"/>
          <w:lang w:eastAsia="ru-RU"/>
        </w:rPr>
        <w:t xml:space="preserve"> На территории отчетливо выражен полигонально-блочный микрорельеф. Согласно мнению исследователей, он имеет палеокриогенный генезис</w:t>
      </w:r>
      <w:r w:rsidRPr="00026F73">
        <w:rPr>
          <w:rFonts w:ascii="Times New Roman" w:eastAsia="Times New Roman" w:hAnsi="Times New Roman" w:cs="Times New Roman"/>
          <w:i/>
          <w:iCs/>
          <w:kern w:val="0"/>
          <w:sz w:val="27"/>
          <w:szCs w:val="27"/>
          <w:shd w:val="clear" w:color="auto" w:fill="FFFFFF"/>
          <w:lang w:eastAsia="ru-RU"/>
        </w:rPr>
        <w:t xml:space="preserve"> (Величко, 1973; Алифанов, 1980, 1995; Алифанов и др., 2010).</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Черноземы</w:t>
      </w:r>
      <w:r w:rsidRPr="00026F73">
        <w:rPr>
          <w:rFonts w:ascii="Times New Roman" w:eastAsia="Times New Roman" w:hAnsi="Times New Roman" w:cs="Times New Roman"/>
          <w:kern w:val="0"/>
          <w:sz w:val="27"/>
          <w:szCs w:val="27"/>
          <w:lang w:eastAsia="ru-RU"/>
        </w:rPr>
        <w:t xml:space="preserve"> изучали на северо-восточных отрогах Среднерусской возвышенности в Тульской области в районе г. Венева (ключевой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«Венев»,</w:t>
      </w:r>
      <w:r w:rsidRPr="00026F73">
        <w:rPr>
          <w:rFonts w:ascii="Times New Roman" w:eastAsia="Times New Roman" w:hAnsi="Times New Roman" w:cs="Times New Roman"/>
          <w:kern w:val="0"/>
          <w:sz w:val="27"/>
          <w:szCs w:val="27"/>
          <w:lang w:eastAsia="ru-RU"/>
        </w:rPr>
        <w:t xml:space="preserve"> 54°22'27" </w:t>
      </w:r>
      <w:r w:rsidRPr="00026F73">
        <w:rPr>
          <w:rFonts w:ascii="Times New Roman" w:eastAsia="Times New Roman" w:hAnsi="Times New Roman" w:cs="Times New Roman"/>
          <w:kern w:val="0"/>
          <w:sz w:val="27"/>
          <w:szCs w:val="27"/>
          <w:lang w:val="en-US" w:eastAsia="en-US"/>
        </w:rPr>
        <w:t xml:space="preserve">N, </w:t>
      </w:r>
      <w:r w:rsidRPr="00026F73">
        <w:rPr>
          <w:rFonts w:ascii="Times New Roman" w:eastAsia="Times New Roman" w:hAnsi="Times New Roman" w:cs="Times New Roman"/>
          <w:kern w:val="0"/>
          <w:sz w:val="27"/>
          <w:szCs w:val="27"/>
          <w:lang w:eastAsia="ru-RU"/>
        </w:rPr>
        <w:t xml:space="preserve">38°17'27" </w:t>
      </w:r>
      <w:r w:rsidRPr="00026F73">
        <w:rPr>
          <w:rFonts w:ascii="Times New Roman" w:eastAsia="Times New Roman" w:hAnsi="Times New Roman" w:cs="Times New Roman"/>
          <w:kern w:val="0"/>
          <w:sz w:val="27"/>
          <w:szCs w:val="27"/>
          <w:lang w:val="en-US" w:eastAsia="en-US"/>
        </w:rPr>
        <w:t xml:space="preserve">E) </w:t>
      </w:r>
      <w:r w:rsidRPr="00026F73">
        <w:rPr>
          <w:rFonts w:ascii="Times New Roman" w:eastAsia="Times New Roman" w:hAnsi="Times New Roman" w:cs="Times New Roman"/>
          <w:kern w:val="0"/>
          <w:sz w:val="27"/>
          <w:szCs w:val="27"/>
          <w:lang w:eastAsia="ru-RU"/>
        </w:rPr>
        <w:t>и на северных отрогах Калачской возвышенности в Воронежской области на территории заказника «Каменная степь» (ключевой участок «</w:t>
      </w:r>
      <w:r w:rsidRPr="00026F73">
        <w:rPr>
          <w:rFonts w:ascii="Times New Roman" w:eastAsia="Times New Roman" w:hAnsi="Times New Roman" w:cs="Times New Roman"/>
          <w:b/>
          <w:bCs/>
          <w:i/>
          <w:iCs/>
          <w:kern w:val="0"/>
          <w:sz w:val="27"/>
          <w:szCs w:val="27"/>
          <w:shd w:val="clear" w:color="auto" w:fill="FFFFFF"/>
          <w:lang w:eastAsia="ru-RU"/>
        </w:rPr>
        <w:t>Каменная степь»,</w:t>
      </w:r>
      <w:r w:rsidRPr="00026F73">
        <w:rPr>
          <w:rFonts w:ascii="Times New Roman" w:eastAsia="Times New Roman" w:hAnsi="Times New Roman" w:cs="Times New Roman"/>
          <w:kern w:val="0"/>
          <w:sz w:val="27"/>
          <w:szCs w:val="27"/>
          <w:lang w:eastAsia="ru-RU"/>
        </w:rPr>
        <w:t xml:space="preserve"> 51°01'24" </w:t>
      </w:r>
      <w:r w:rsidRPr="00026F73">
        <w:rPr>
          <w:rFonts w:ascii="Times New Roman" w:eastAsia="Times New Roman" w:hAnsi="Times New Roman" w:cs="Times New Roman"/>
          <w:kern w:val="0"/>
          <w:sz w:val="27"/>
          <w:szCs w:val="27"/>
          <w:lang w:val="en-US" w:eastAsia="en-US"/>
        </w:rPr>
        <w:t xml:space="preserve">N, </w:t>
      </w:r>
      <w:r w:rsidRPr="00026F73">
        <w:rPr>
          <w:rFonts w:ascii="Times New Roman" w:eastAsia="Times New Roman" w:hAnsi="Times New Roman" w:cs="Times New Roman"/>
          <w:kern w:val="0"/>
          <w:sz w:val="27"/>
          <w:szCs w:val="27"/>
          <w:lang w:eastAsia="ru-RU"/>
        </w:rPr>
        <w:t xml:space="preserve">40°42'54" </w:t>
      </w:r>
      <w:r w:rsidRPr="00026F73">
        <w:rPr>
          <w:rFonts w:ascii="Times New Roman" w:eastAsia="Times New Roman" w:hAnsi="Times New Roman" w:cs="Times New Roman"/>
          <w:kern w:val="0"/>
          <w:sz w:val="27"/>
          <w:szCs w:val="27"/>
          <w:lang w:val="en-US" w:eastAsia="en-US"/>
        </w:rPr>
        <w:t>E).</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«Венев»</w:t>
      </w:r>
      <w:r w:rsidRPr="00026F73">
        <w:rPr>
          <w:rFonts w:ascii="Times New Roman" w:eastAsia="Times New Roman" w:hAnsi="Times New Roman" w:cs="Times New Roman"/>
          <w:kern w:val="0"/>
          <w:sz w:val="27"/>
          <w:szCs w:val="27"/>
          <w:lang w:eastAsia="ru-RU"/>
        </w:rPr>
        <w:t xml:space="preserve"> входит в Новомосковско-Плавский почвенный район оподзоленных и выщелоченных черноземов</w:t>
      </w:r>
      <w:r w:rsidRPr="00026F73">
        <w:rPr>
          <w:rFonts w:ascii="Times New Roman" w:eastAsia="Times New Roman" w:hAnsi="Times New Roman" w:cs="Times New Roman"/>
          <w:i/>
          <w:iCs/>
          <w:kern w:val="0"/>
          <w:sz w:val="27"/>
          <w:szCs w:val="27"/>
          <w:shd w:val="clear" w:color="auto" w:fill="FFFFFF"/>
          <w:lang w:eastAsia="ru-RU"/>
        </w:rPr>
        <w:t xml:space="preserve"> (Добровольский, Урусевская, 1974). </w:t>
      </w:r>
      <w:r w:rsidRPr="00026F73">
        <w:rPr>
          <w:rFonts w:ascii="Times New Roman" w:eastAsia="Times New Roman" w:hAnsi="Times New Roman" w:cs="Times New Roman"/>
          <w:kern w:val="0"/>
          <w:sz w:val="27"/>
          <w:szCs w:val="27"/>
          <w:lang w:eastAsia="ru-RU"/>
        </w:rPr>
        <w:t>Поверхность территории представляет собой волнистую равнину, сильно расчлененную речными долинами. В почвенном покрове кроме черноземов незначительно распространены серые лесные почвы. Растительный покров относится к северному варианту зоны лесостепи. Климат умеренно континентальный. Осадков выпадает около 510 мм в год, из которых 70% - за безморозный период.</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Заказник «Каменная степь», заложенный В.В. Докучаевым в 1892 г. как один из трех участков изучения последствий засухи </w:t>
      </w:r>
      <w:r w:rsidRPr="00026F73">
        <w:rPr>
          <w:rFonts w:ascii="Times New Roman" w:eastAsia="Times New Roman" w:hAnsi="Times New Roman" w:cs="Times New Roman"/>
          <w:kern w:val="0"/>
          <w:sz w:val="27"/>
          <w:szCs w:val="27"/>
          <w:lang w:val="en-US" w:eastAsia="en-US"/>
        </w:rPr>
        <w:t xml:space="preserve">1891 </w:t>
      </w:r>
      <w:r w:rsidRPr="00026F73">
        <w:rPr>
          <w:rFonts w:ascii="Times New Roman" w:eastAsia="Times New Roman" w:hAnsi="Times New Roman" w:cs="Times New Roman"/>
          <w:kern w:val="0"/>
          <w:sz w:val="27"/>
          <w:szCs w:val="27"/>
          <w:lang w:eastAsia="ru-RU"/>
        </w:rPr>
        <w:t>г, в настоящее время представляет собой окультуренный лесоаграрный ландшафт, состоящий из лесных полос и высокопродуктивных сельскохозяйственных полей.</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Территория заказника «Каменная степь» относится к Южнорусской степной провинции тёплых промерзающих почв, входящих в состав Центральной лесостепной и степной почвенно-биоклиматической области</w:t>
      </w:r>
      <w:r w:rsidRPr="00026F73">
        <w:rPr>
          <w:rFonts w:ascii="Times New Roman" w:eastAsia="Times New Roman" w:hAnsi="Times New Roman" w:cs="Times New Roman"/>
          <w:i/>
          <w:iCs/>
          <w:kern w:val="0"/>
          <w:sz w:val="27"/>
          <w:szCs w:val="27"/>
          <w:shd w:val="clear" w:color="auto" w:fill="FFFFFF"/>
          <w:lang w:eastAsia="ru-RU"/>
        </w:rPr>
        <w:t xml:space="preserve"> (Добровольский, Урусевская, 1984; Щеглов, 1999).</w:t>
      </w:r>
      <w:r w:rsidRPr="00026F73">
        <w:rPr>
          <w:rFonts w:ascii="Times New Roman" w:eastAsia="Times New Roman" w:hAnsi="Times New Roman" w:cs="Times New Roman"/>
          <w:kern w:val="0"/>
          <w:sz w:val="27"/>
          <w:szCs w:val="27"/>
          <w:lang w:eastAsia="ru-RU"/>
        </w:rPr>
        <w:t xml:space="preserve"> Здесь на практически плоской поверхности проходит водораздел рек Чиглы - притока Битюга и Елани, впадающей в Хопёр. Абсолютные отметки колеблются от 204 м на водораздельных поверхностях до </w:t>
      </w:r>
      <w:r w:rsidRPr="00026F73">
        <w:rPr>
          <w:rFonts w:ascii="Times New Roman" w:eastAsia="Times New Roman" w:hAnsi="Times New Roman" w:cs="Times New Roman"/>
          <w:kern w:val="0"/>
          <w:sz w:val="27"/>
          <w:szCs w:val="27"/>
          <w:lang w:val="en-US" w:eastAsia="en-US"/>
        </w:rPr>
        <w:t xml:space="preserve">117 </w:t>
      </w:r>
      <w:r w:rsidRPr="00026F73">
        <w:rPr>
          <w:rFonts w:ascii="Times New Roman" w:eastAsia="Times New Roman" w:hAnsi="Times New Roman" w:cs="Times New Roman"/>
          <w:kern w:val="0"/>
          <w:sz w:val="27"/>
          <w:szCs w:val="27"/>
          <w:lang w:eastAsia="ru-RU"/>
        </w:rPr>
        <w:t xml:space="preserve">м в долинах рек </w:t>
      </w:r>
      <w:r w:rsidRPr="00026F73">
        <w:rPr>
          <w:rFonts w:ascii="Times New Roman" w:eastAsia="Times New Roman" w:hAnsi="Times New Roman" w:cs="Times New Roman"/>
          <w:i/>
          <w:iCs/>
          <w:kern w:val="0"/>
          <w:sz w:val="27"/>
          <w:szCs w:val="27"/>
          <w:shd w:val="clear" w:color="auto" w:fill="FFFFFF"/>
          <w:lang w:eastAsia="ru-RU"/>
        </w:rPr>
        <w:t>(Каменная степь: Лесоаграрные..., 1992).</w:t>
      </w:r>
      <w:r w:rsidRPr="00026F73">
        <w:rPr>
          <w:rFonts w:ascii="Times New Roman" w:eastAsia="Times New Roman" w:hAnsi="Times New Roman" w:cs="Times New Roman"/>
          <w:kern w:val="0"/>
          <w:sz w:val="27"/>
          <w:szCs w:val="27"/>
          <w:lang w:eastAsia="ru-RU"/>
        </w:rPr>
        <w:t xml:space="preserve"> Климат типично степной, континентальный, годовая сумма осадков составляет в среднем 414 мм. Комплексы почвенного покрова</w:t>
      </w:r>
    </w:p>
    <w:p w:rsidR="00026F73" w:rsidRPr="00026F73" w:rsidRDefault="00026F73" w:rsidP="00026F73">
      <w:pPr>
        <w:widowControl/>
        <w:tabs>
          <w:tab w:val="clear" w:pos="709"/>
        </w:tabs>
        <w:suppressAutoHyphens w:val="0"/>
        <w:spacing w:after="0" w:line="322" w:lineRule="exact"/>
        <w:ind w:left="4900" w:firstLine="0"/>
        <w:jc w:val="left"/>
        <w:rPr>
          <w:rFonts w:ascii="Times New Roman" w:eastAsia="Times New Roman" w:hAnsi="Times New Roman" w:cs="Times New Roman"/>
          <w:kern w:val="0"/>
          <w:sz w:val="23"/>
          <w:szCs w:val="23"/>
          <w:lang w:eastAsia="ru-RU"/>
        </w:rPr>
        <w:sectPr w:rsidR="00026F73" w:rsidRPr="00026F73">
          <w:footerReference w:type="even" r:id="rId11"/>
          <w:pgSz w:w="11905" w:h="16837"/>
          <w:pgMar w:top="576" w:right="885" w:bottom="765" w:left="1109" w:header="0" w:footer="3" w:gutter="0"/>
          <w:cols w:space="720"/>
          <w:noEndnote/>
          <w:docGrid w:linePitch="360"/>
        </w:sectPr>
      </w:pPr>
      <w:r w:rsidRPr="00026F73">
        <w:rPr>
          <w:rFonts w:ascii="Times New Roman" w:eastAsia="Times New Roman" w:hAnsi="Times New Roman" w:cs="Times New Roman"/>
          <w:kern w:val="0"/>
          <w:sz w:val="23"/>
          <w:szCs w:val="23"/>
          <w:lang w:eastAsia="ru-RU"/>
        </w:rPr>
        <w:t>6</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i/>
          <w:iCs/>
          <w:kern w:val="0"/>
          <w:sz w:val="27"/>
          <w:szCs w:val="27"/>
          <w:lang w:eastAsia="ru-RU"/>
        </w:rPr>
      </w:pPr>
      <w:r w:rsidRPr="00026F73">
        <w:rPr>
          <w:rFonts w:ascii="Times New Roman" w:eastAsia="Times New Roman" w:hAnsi="Times New Roman" w:cs="Times New Roman"/>
          <w:kern w:val="0"/>
          <w:sz w:val="27"/>
          <w:szCs w:val="27"/>
          <w:shd w:val="clear" w:color="auto" w:fill="FFFFFF"/>
          <w:lang w:val="uk-UA" w:eastAsia="uk-UA"/>
        </w:rPr>
        <w:t xml:space="preserve">заказника </w:t>
      </w:r>
      <w:r w:rsidRPr="00026F73">
        <w:rPr>
          <w:rFonts w:ascii="Times New Roman" w:eastAsia="Times New Roman" w:hAnsi="Times New Roman" w:cs="Times New Roman"/>
          <w:kern w:val="0"/>
          <w:sz w:val="27"/>
          <w:szCs w:val="27"/>
          <w:shd w:val="clear" w:color="auto" w:fill="FFFFFF"/>
          <w:lang w:eastAsia="ru-RU"/>
        </w:rPr>
        <w:t>«Каменная степь», состоят из черноземов типичных, черноземов обыкновенных, черноземов выщелоченных, перерытых, местами встречаются черноземы солонцеватые</w:t>
      </w:r>
      <w:r w:rsidRPr="00026F73">
        <w:rPr>
          <w:rFonts w:ascii="Times New Roman" w:eastAsia="Times New Roman" w:hAnsi="Times New Roman" w:cs="Times New Roman"/>
          <w:i/>
          <w:iCs/>
          <w:kern w:val="0"/>
          <w:sz w:val="27"/>
          <w:szCs w:val="27"/>
          <w:lang w:eastAsia="ru-RU"/>
        </w:rPr>
        <w:t xml:space="preserve"> (Бурнацкий, Винокурова, 1951; Винокурова, 1970; Фридланд, 1972, 1986; Каменная степь: Лесоаграрные..., 1992; Пащенко и др., 1992; Ахтырцев, 1986, 1994; Ахтырцев и др., 2003; Хитров, 2009; Алифанов и др., 2010).</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Согласно последним полевым обследованиям и картографированию почв территории заказника «Каменная степь» (2000) (под руководством А.П. Щербакова и Д.И. Щеглова) почвенный покров претерпел существенные изменения и представлен чернозёмами обыкновенными, луговато- и лугово- чернозёмными, чернозёмно-луговыми почвами и др. Тем не менее, проблема диагностики и классификации почв территории заказника «Каменная степь» остаётся до конца нерешенной</w:t>
      </w:r>
      <w:r w:rsidRPr="00026F73">
        <w:rPr>
          <w:rFonts w:ascii="Times New Roman" w:eastAsia="Times New Roman" w:hAnsi="Times New Roman" w:cs="Times New Roman"/>
          <w:i/>
          <w:iCs/>
          <w:kern w:val="0"/>
          <w:sz w:val="27"/>
          <w:szCs w:val="27"/>
          <w:shd w:val="clear" w:color="auto" w:fill="FFFFFF"/>
          <w:lang w:eastAsia="ru-RU"/>
        </w:rPr>
        <w:t xml:space="preserve"> (Щеглов, Семёнова, 2011; Семёнова,</w:t>
      </w:r>
      <w:r w:rsidRPr="00026F73">
        <w:rPr>
          <w:rFonts w:ascii="Times New Roman" w:eastAsia="Times New Roman" w:hAnsi="Times New Roman" w:cs="Times New Roman"/>
          <w:kern w:val="0"/>
          <w:sz w:val="27"/>
          <w:szCs w:val="27"/>
          <w:lang w:eastAsia="ru-RU"/>
        </w:rPr>
        <w:t xml:space="preserve"> 2011).</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ключевом участке</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на трёх участках из изученных четырёх</w:t>
      </w:r>
      <w:r w:rsidRPr="00026F73">
        <w:rPr>
          <w:rFonts w:ascii="Times New Roman" w:eastAsia="Times New Roman" w:hAnsi="Times New Roman" w:cs="Times New Roman"/>
          <w:b/>
          <w:bCs/>
          <w:i/>
          <w:iCs/>
          <w:kern w:val="0"/>
          <w:sz w:val="27"/>
          <w:szCs w:val="27"/>
          <w:shd w:val="clear" w:color="auto" w:fill="FFFFFF"/>
          <w:lang w:eastAsia="ru-RU"/>
        </w:rPr>
        <w:t xml:space="preserve"> («Пашня», «Косимая степь-1»</w:t>
      </w:r>
      <w:r w:rsidRPr="00026F73">
        <w:rPr>
          <w:rFonts w:ascii="Times New Roman" w:eastAsia="Times New Roman" w:hAnsi="Times New Roman" w:cs="Times New Roman"/>
          <w:kern w:val="0"/>
          <w:sz w:val="27"/>
          <w:szCs w:val="27"/>
          <w:lang w:eastAsia="ru-RU"/>
        </w:rPr>
        <w:t xml:space="preserve"> и</w:t>
      </w:r>
      <w:r w:rsidRPr="00026F73">
        <w:rPr>
          <w:rFonts w:ascii="Times New Roman" w:eastAsia="Times New Roman" w:hAnsi="Times New Roman" w:cs="Times New Roman"/>
          <w:b/>
          <w:bCs/>
          <w:i/>
          <w:iCs/>
          <w:kern w:val="0"/>
          <w:sz w:val="27"/>
          <w:szCs w:val="27"/>
          <w:shd w:val="clear" w:color="auto" w:fill="FFFFFF"/>
          <w:lang w:eastAsia="ru-RU"/>
        </w:rPr>
        <w:t xml:space="preserve"> «Лесополоса»)</w:t>
      </w:r>
      <w:r w:rsidRPr="00026F73">
        <w:rPr>
          <w:rFonts w:ascii="Times New Roman" w:eastAsia="Times New Roman" w:hAnsi="Times New Roman" w:cs="Times New Roman"/>
          <w:kern w:val="0"/>
          <w:sz w:val="27"/>
          <w:szCs w:val="27"/>
          <w:lang w:eastAsia="ru-RU"/>
        </w:rPr>
        <w:t xml:space="preserve"> определяли влияние палеокриогенного микрорельефа на изменчивость БСП в условиях разного землепользования. Участки отличались типом растительности (с./х. культуры, травянистая, древесная), интенсивностью антропогенного влияния (распашка, сенокошение, посадка лесополос). На четвёртом участке</w:t>
      </w:r>
      <w:r w:rsidRPr="00026F73">
        <w:rPr>
          <w:rFonts w:ascii="Times New Roman" w:eastAsia="Times New Roman" w:hAnsi="Times New Roman" w:cs="Times New Roman"/>
          <w:b/>
          <w:bCs/>
          <w:i/>
          <w:iCs/>
          <w:kern w:val="0"/>
          <w:sz w:val="27"/>
          <w:szCs w:val="27"/>
          <w:shd w:val="clear" w:color="auto" w:fill="FFFFFF"/>
          <w:lang w:eastAsia="ru-RU"/>
        </w:rPr>
        <w:t xml:space="preserve"> «Косимая степь-2» </w:t>
      </w:r>
      <w:r w:rsidRPr="00026F73">
        <w:rPr>
          <w:rFonts w:ascii="Times New Roman" w:eastAsia="Times New Roman" w:hAnsi="Times New Roman" w:cs="Times New Roman"/>
          <w:kern w:val="0"/>
          <w:sz w:val="27"/>
          <w:szCs w:val="27"/>
          <w:lang w:eastAsia="ru-RU"/>
        </w:rPr>
        <w:t>изучали профильную изменчивость биологических свойств современного чернозёма и погребённых почв.</w:t>
      </w:r>
    </w:p>
    <w:p w:rsidR="00026F73" w:rsidRPr="00026F73" w:rsidRDefault="00026F73" w:rsidP="00026F73">
      <w:pPr>
        <w:keepNext/>
        <w:keepLines/>
        <w:widowControl/>
        <w:numPr>
          <w:ilvl w:val="0"/>
          <w:numId w:val="8"/>
        </w:numPr>
        <w:tabs>
          <w:tab w:val="clear" w:pos="709"/>
          <w:tab w:val="left" w:pos="1069"/>
        </w:tabs>
        <w:suppressAutoHyphens w:val="0"/>
        <w:spacing w:after="0" w:line="322" w:lineRule="exact"/>
        <w:ind w:left="20" w:firstLine="540"/>
        <w:jc w:val="left"/>
        <w:outlineLvl w:val="1"/>
        <w:rPr>
          <w:rFonts w:ascii="Times New Roman" w:eastAsia="Times New Roman" w:hAnsi="Times New Roman" w:cs="Times New Roman"/>
          <w:b/>
          <w:bCs/>
          <w:i/>
          <w:iCs/>
          <w:kern w:val="0"/>
          <w:sz w:val="27"/>
          <w:szCs w:val="27"/>
          <w:lang w:eastAsia="ru-RU"/>
        </w:rPr>
      </w:pPr>
      <w:bookmarkStart w:id="4" w:name="bookmark4"/>
      <w:r w:rsidRPr="00026F73">
        <w:rPr>
          <w:rFonts w:ascii="Times New Roman" w:eastAsia="Times New Roman" w:hAnsi="Times New Roman" w:cs="Times New Roman"/>
          <w:b/>
          <w:bCs/>
          <w:i/>
          <w:iCs/>
          <w:kern w:val="0"/>
          <w:sz w:val="27"/>
          <w:szCs w:val="27"/>
          <w:lang w:eastAsia="ru-RU"/>
        </w:rPr>
        <w:t>Схема экспериментов.</w:t>
      </w:r>
      <w:bookmarkEnd w:id="4"/>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схеме (рис. 1) показан наш подход к изучению факторов, обуславливающих пространственную изменчивость БСП. К числу факторов мы отнесли: природную зону, палеокриогенный микрорельеф и тип землепользования. Исследованные БСП мы разделили на три группы: свойства МБ, БА почв и свойства ОргВП.</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i/>
          <w:iCs/>
          <w:kern w:val="0"/>
          <w:sz w:val="27"/>
          <w:szCs w:val="27"/>
          <w:shd w:val="clear" w:color="auto" w:fill="FFFFFF"/>
          <w:lang w:eastAsia="ru-RU"/>
        </w:rPr>
        <w:t>Эксперимент 1</w:t>
      </w:r>
      <w:r w:rsidRPr="00026F73">
        <w:rPr>
          <w:rFonts w:ascii="Times New Roman" w:eastAsia="Times New Roman" w:hAnsi="Times New Roman" w:cs="Times New Roman"/>
          <w:kern w:val="0"/>
          <w:sz w:val="27"/>
          <w:szCs w:val="27"/>
          <w:lang w:eastAsia="ru-RU"/>
        </w:rPr>
        <w:t xml:space="preserve"> включал изучение влияния палеокриогенного микрорельефа на изменчивость БСП в зоне широколиственных лесов, зонах лесостепи и степи.</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i/>
          <w:iCs/>
          <w:kern w:val="0"/>
          <w:sz w:val="27"/>
          <w:szCs w:val="27"/>
          <w:shd w:val="clear" w:color="auto" w:fill="FFFFFF"/>
          <w:lang w:eastAsia="ru-RU"/>
        </w:rPr>
        <w:t>Эксперимент 2</w:t>
      </w:r>
      <w:r w:rsidRPr="00026F73">
        <w:rPr>
          <w:rFonts w:ascii="Times New Roman" w:eastAsia="Times New Roman" w:hAnsi="Times New Roman" w:cs="Times New Roman"/>
          <w:kern w:val="0"/>
          <w:sz w:val="27"/>
          <w:szCs w:val="27"/>
          <w:lang w:eastAsia="ru-RU"/>
        </w:rPr>
        <w:t xml:space="preserve"> включал изучение влияния палеокриогенного микрорельефа на изменчивость биологических свойств чернозёмов в условиях разного землепользования на ключевом участке</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p>
    <w:p w:rsidR="00026F73" w:rsidRPr="00026F73" w:rsidRDefault="00026F73" w:rsidP="00026F73">
      <w:pPr>
        <w:widowControl/>
        <w:tabs>
          <w:tab w:val="clear" w:pos="709"/>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i/>
          <w:iCs/>
          <w:kern w:val="0"/>
          <w:sz w:val="27"/>
          <w:szCs w:val="27"/>
          <w:shd w:val="clear" w:color="auto" w:fill="FFFFFF"/>
          <w:lang w:eastAsia="ru-RU"/>
        </w:rPr>
        <w:t>Эксперимент 3</w:t>
      </w:r>
      <w:r w:rsidRPr="00026F73">
        <w:rPr>
          <w:rFonts w:ascii="Times New Roman" w:eastAsia="Times New Roman" w:hAnsi="Times New Roman" w:cs="Times New Roman"/>
          <w:kern w:val="0"/>
          <w:sz w:val="27"/>
          <w:szCs w:val="27"/>
          <w:lang w:eastAsia="ru-RU"/>
        </w:rPr>
        <w:t xml:space="preserve"> включал изучение профильной изменчивости биологических свойств современного чернозёма и погребённых почв на участке</w:t>
      </w:r>
      <w:r w:rsidRPr="00026F73">
        <w:rPr>
          <w:rFonts w:ascii="Times New Roman" w:eastAsia="Times New Roman" w:hAnsi="Times New Roman" w:cs="Times New Roman"/>
          <w:b/>
          <w:bCs/>
          <w:i/>
          <w:iCs/>
          <w:kern w:val="0"/>
          <w:sz w:val="27"/>
          <w:szCs w:val="27"/>
          <w:shd w:val="clear" w:color="auto" w:fill="FFFFFF"/>
          <w:lang w:eastAsia="ru-RU"/>
        </w:rPr>
        <w:t xml:space="preserve"> «Косимая степь-2».</w:t>
      </w:r>
    </w:p>
    <w:p w:rsidR="00026F73" w:rsidRPr="00026F73" w:rsidRDefault="00026F73" w:rsidP="00026F73">
      <w:pPr>
        <w:keepNext/>
        <w:keepLines/>
        <w:widowControl/>
        <w:numPr>
          <w:ilvl w:val="0"/>
          <w:numId w:val="8"/>
        </w:numPr>
        <w:tabs>
          <w:tab w:val="clear" w:pos="709"/>
          <w:tab w:val="left" w:pos="1045"/>
        </w:tabs>
        <w:suppressAutoHyphens w:val="0"/>
        <w:spacing w:after="0" w:line="322" w:lineRule="exact"/>
        <w:ind w:left="20" w:firstLine="540"/>
        <w:jc w:val="left"/>
        <w:outlineLvl w:val="1"/>
        <w:rPr>
          <w:rFonts w:ascii="Times New Roman" w:eastAsia="Times New Roman" w:hAnsi="Times New Roman" w:cs="Times New Roman"/>
          <w:b/>
          <w:bCs/>
          <w:i/>
          <w:iCs/>
          <w:kern w:val="0"/>
          <w:sz w:val="27"/>
          <w:szCs w:val="27"/>
          <w:lang w:eastAsia="ru-RU"/>
        </w:rPr>
      </w:pPr>
      <w:bookmarkStart w:id="5" w:name="bookmark5"/>
      <w:r w:rsidRPr="00026F73">
        <w:rPr>
          <w:rFonts w:ascii="Times New Roman" w:eastAsia="Times New Roman" w:hAnsi="Times New Roman" w:cs="Times New Roman"/>
          <w:b/>
          <w:bCs/>
          <w:i/>
          <w:iCs/>
          <w:kern w:val="0"/>
          <w:sz w:val="27"/>
          <w:szCs w:val="27"/>
          <w:lang w:eastAsia="ru-RU"/>
        </w:rPr>
        <w:t>Методы исследования.</w:t>
      </w:r>
      <w:bookmarkEnd w:id="5"/>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Морфологический и картографический методы.</w:t>
      </w:r>
      <w:r w:rsidRPr="00026F73">
        <w:rPr>
          <w:rFonts w:ascii="Times New Roman" w:eastAsia="Times New Roman" w:hAnsi="Times New Roman" w:cs="Times New Roman"/>
          <w:kern w:val="0"/>
          <w:sz w:val="27"/>
          <w:szCs w:val="27"/>
          <w:lang w:eastAsia="ru-RU"/>
        </w:rPr>
        <w:t xml:space="preserve"> Метод морфологического анализа совместно с картографическим методом применялись для выявления форм палеокриогенного микрорельефа, а также для оценки свойств почв на уровне почвенного профиля и генетического горизонта.</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Физические и физико-химические методы.</w:t>
      </w:r>
      <w:r w:rsidRPr="00026F73">
        <w:rPr>
          <w:rFonts w:ascii="Times New Roman" w:eastAsia="Times New Roman" w:hAnsi="Times New Roman" w:cs="Times New Roman"/>
          <w:kern w:val="0"/>
          <w:sz w:val="27"/>
          <w:szCs w:val="27"/>
          <w:lang w:eastAsia="ru-RU"/>
        </w:rPr>
        <w:t xml:space="preserve"> Физико-химическими методами определяли следующие характеристики почв: содержание общего органического углерода (мокрое сжигание по И.В. Тюрину); содержание СО</w:t>
      </w:r>
      <w:r w:rsidRPr="00026F73">
        <w:rPr>
          <w:rFonts w:ascii="Times New Roman" w:eastAsia="Times New Roman" w:hAnsi="Times New Roman" w:cs="Times New Roman"/>
          <w:kern w:val="0"/>
          <w:sz w:val="27"/>
          <w:szCs w:val="27"/>
          <w:vertAlign w:val="subscript"/>
          <w:lang w:eastAsia="ru-RU"/>
        </w:rPr>
        <w:t xml:space="preserve">2 </w:t>
      </w:r>
      <w:r w:rsidRPr="00026F73">
        <w:rPr>
          <w:rFonts w:ascii="Times New Roman" w:eastAsia="Times New Roman" w:hAnsi="Times New Roman" w:cs="Times New Roman"/>
          <w:kern w:val="0"/>
          <w:sz w:val="27"/>
          <w:szCs w:val="27"/>
          <w:lang w:eastAsia="ru-RU"/>
        </w:rPr>
        <w:t>карбонатов (ацидометрический метод); рН</w:t>
      </w:r>
      <w:r w:rsidRPr="00026F73">
        <w:rPr>
          <w:rFonts w:ascii="Times New Roman" w:eastAsia="Times New Roman" w:hAnsi="Times New Roman" w:cs="Times New Roman"/>
          <w:kern w:val="0"/>
          <w:sz w:val="27"/>
          <w:szCs w:val="27"/>
          <w:vertAlign w:val="subscript"/>
          <w:lang w:eastAsia="ru-RU"/>
        </w:rPr>
        <w:t>водн</w:t>
      </w:r>
      <w:r w:rsidRPr="00026F73">
        <w:rPr>
          <w:rFonts w:ascii="Times New Roman" w:eastAsia="Times New Roman" w:hAnsi="Times New Roman" w:cs="Times New Roman"/>
          <w:kern w:val="0"/>
          <w:sz w:val="27"/>
          <w:szCs w:val="27"/>
          <w:lang w:eastAsia="ru-RU"/>
        </w:rPr>
        <w:t xml:space="preserve">. и </w:t>
      </w:r>
      <w:r w:rsidRPr="00026F73">
        <w:rPr>
          <w:rFonts w:ascii="Times New Roman" w:eastAsia="Times New Roman" w:hAnsi="Times New Roman" w:cs="Times New Roman"/>
          <w:kern w:val="0"/>
          <w:sz w:val="27"/>
          <w:szCs w:val="27"/>
          <w:lang w:val="en-US" w:eastAsia="en-US"/>
        </w:rPr>
        <w:t xml:space="preserve">pH^. </w:t>
      </w:r>
      <w:r w:rsidRPr="00026F73">
        <w:rPr>
          <w:rFonts w:ascii="Times New Roman" w:eastAsia="Times New Roman" w:hAnsi="Times New Roman" w:cs="Times New Roman"/>
          <w:kern w:val="0"/>
          <w:sz w:val="27"/>
          <w:szCs w:val="27"/>
          <w:lang w:eastAsia="ru-RU"/>
        </w:rPr>
        <w:t xml:space="preserve">(потенциометрический метод); содержание растворимых фосфора и калия определяли в вытяжке Кирсанова (в карбонатных образцах в вытяжке Б.П. Мачигина); гранулометрический состав - методом пипетки с обработкой почвы пирофосфатом натрия; обменные основания </w:t>
      </w:r>
      <w:r w:rsidRPr="00026F73">
        <w:rPr>
          <w:rFonts w:ascii="Times New Roman" w:eastAsia="Times New Roman" w:hAnsi="Times New Roman" w:cs="Times New Roman"/>
          <w:kern w:val="0"/>
          <w:sz w:val="27"/>
          <w:szCs w:val="27"/>
          <w:lang w:val="en-US" w:eastAsia="en-US"/>
        </w:rPr>
        <w:t xml:space="preserve">(K+, </w:t>
      </w:r>
      <w:r w:rsidRPr="00026F73">
        <w:rPr>
          <w:rFonts w:ascii="Times New Roman" w:eastAsia="Times New Roman" w:hAnsi="Times New Roman" w:cs="Times New Roman"/>
          <w:kern w:val="0"/>
          <w:sz w:val="27"/>
          <w:szCs w:val="27"/>
          <w:lang w:eastAsia="ru-RU"/>
        </w:rPr>
        <w:t>Na+, Ca</w:t>
      </w:r>
      <w:r w:rsidRPr="00026F73">
        <w:rPr>
          <w:rFonts w:ascii="Times New Roman" w:eastAsia="Times New Roman" w:hAnsi="Times New Roman" w:cs="Times New Roman"/>
          <w:kern w:val="0"/>
          <w:sz w:val="27"/>
          <w:szCs w:val="27"/>
          <w:vertAlign w:val="superscript"/>
          <w:lang w:eastAsia="ru-RU"/>
        </w:rPr>
        <w:t>2</w:t>
      </w:r>
      <w:r w:rsidRPr="00026F73">
        <w:rPr>
          <w:rFonts w:ascii="Times New Roman" w:eastAsia="Times New Roman" w:hAnsi="Times New Roman" w:cs="Times New Roman"/>
          <w:kern w:val="0"/>
          <w:sz w:val="27"/>
          <w:szCs w:val="27"/>
          <w:lang w:eastAsia="ru-RU"/>
        </w:rPr>
        <w:t>+ и Mg</w:t>
      </w:r>
      <w:r w:rsidRPr="00026F73">
        <w:rPr>
          <w:rFonts w:ascii="Times New Roman" w:eastAsia="Times New Roman" w:hAnsi="Times New Roman" w:cs="Times New Roman"/>
          <w:kern w:val="0"/>
          <w:sz w:val="27"/>
          <w:szCs w:val="27"/>
          <w:vertAlign w:val="superscript"/>
          <w:lang w:eastAsia="ru-RU"/>
        </w:rPr>
        <w:t>2</w:t>
      </w:r>
      <w:r w:rsidRPr="00026F73">
        <w:rPr>
          <w:rFonts w:ascii="Times New Roman" w:eastAsia="Times New Roman" w:hAnsi="Times New Roman" w:cs="Times New Roman"/>
          <w:kern w:val="0"/>
          <w:sz w:val="27"/>
          <w:szCs w:val="27"/>
          <w:lang w:eastAsia="ru-RU"/>
        </w:rPr>
        <w:t>+) - в некарбонатных образцах по К.К. Гедройцу, в карбонатных - по И.В. Тюрину с трилонометрическим</w:t>
      </w:r>
    </w:p>
    <w:p w:rsidR="00026F73" w:rsidRPr="00026F73" w:rsidRDefault="00026F73" w:rsidP="00026F73">
      <w:pPr>
        <w:widowControl/>
        <w:tabs>
          <w:tab w:val="clear" w:pos="709"/>
        </w:tabs>
        <w:suppressAutoHyphens w:val="0"/>
        <w:spacing w:after="0" w:line="322" w:lineRule="exact"/>
        <w:ind w:left="48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7</w:t>
      </w:r>
    </w:p>
    <w:p w:rsidR="00026F73" w:rsidRPr="00026F73" w:rsidRDefault="00026F73" w:rsidP="00026F73">
      <w:pPr>
        <w:widowControl/>
        <w:tabs>
          <w:tab w:val="clear" w:pos="709"/>
        </w:tabs>
        <w:suppressAutoHyphens w:val="0"/>
        <w:spacing w:after="296"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окончанием. Физико-химические свойства почв определялись в химико- аналитической лаборатории ИФХиБПП РАН под рук. И.И. Скрипниченко стандартными методами (</w:t>
      </w:r>
      <w:r w:rsidRPr="00026F73">
        <w:rPr>
          <w:rFonts w:ascii="Times New Roman" w:eastAsia="Times New Roman" w:hAnsi="Times New Roman" w:cs="Times New Roman"/>
          <w:i/>
          <w:iCs/>
          <w:kern w:val="0"/>
          <w:sz w:val="27"/>
          <w:szCs w:val="27"/>
          <w:shd w:val="clear" w:color="auto" w:fill="FFFFFF"/>
          <w:lang w:eastAsia="ru-RU"/>
        </w:rPr>
        <w:t>Качинский, 1943; Аринушкина, 1970; Вадюнина, Корчагина, 1961, 1973; Агрохимические методы..., 1975).</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5997575" cy="4385310"/>
            <wp:effectExtent l="19050" t="0" r="3175"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2" cstate="print"/>
                    <a:srcRect/>
                    <a:stretch>
                      <a:fillRect/>
                    </a:stretch>
                  </pic:blipFill>
                  <pic:spPr bwMode="auto">
                    <a:xfrm>
                      <a:off x="0" y="0"/>
                      <a:ext cx="5997575" cy="4385310"/>
                    </a:xfrm>
                    <a:prstGeom prst="rect">
                      <a:avLst/>
                    </a:prstGeom>
                    <a:noFill/>
                    <a:ln w="9525">
                      <a:noFill/>
                      <a:miter lim="800000"/>
                      <a:headEnd/>
                      <a:tailEnd/>
                    </a:ln>
                  </pic:spPr>
                </pic:pic>
              </a:graphicData>
            </a:graphic>
          </wp:inline>
        </w:drawing>
      </w:r>
    </w:p>
    <w:p w:rsidR="00026F73" w:rsidRPr="00026F73" w:rsidRDefault="00026F73" w:rsidP="00026F73">
      <w:pPr>
        <w:framePr w:wrap="notBeside" w:vAnchor="text" w:hAnchor="text" w:xAlign="center" w:y="1"/>
        <w:widowControl/>
        <w:tabs>
          <w:tab w:val="clear" w:pos="709"/>
        </w:tabs>
        <w:suppressAutoHyphens w:val="0"/>
        <w:spacing w:after="0" w:line="322"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1.</w:t>
      </w:r>
      <w:r w:rsidRPr="00026F73">
        <w:rPr>
          <w:rFonts w:ascii="Times New Roman" w:eastAsia="Times New Roman" w:hAnsi="Times New Roman" w:cs="Times New Roman"/>
          <w:kern w:val="0"/>
          <w:sz w:val="27"/>
          <w:szCs w:val="27"/>
          <w:lang w:eastAsia="ru-RU"/>
        </w:rPr>
        <w:t xml:space="preserve"> Схема факторов, обуславливающих пространственную изменчивость биологических свойств почв и их показателей.</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p>
    <w:p w:rsidR="00026F73" w:rsidRPr="00026F73" w:rsidRDefault="00026F73" w:rsidP="00026F73">
      <w:pPr>
        <w:widowControl/>
        <w:tabs>
          <w:tab w:val="clear" w:pos="709"/>
        </w:tabs>
        <w:suppressAutoHyphens w:val="0"/>
        <w:spacing w:before="295" w:after="0" w:line="322" w:lineRule="exact"/>
        <w:ind w:left="20" w:right="20" w:firstLine="52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Инкубационный метод определения биологической активности почвы</w:t>
      </w:r>
      <w:r w:rsidRPr="00026F73">
        <w:rPr>
          <w:rFonts w:ascii="Times New Roman" w:eastAsia="Times New Roman" w:hAnsi="Times New Roman" w:cs="Times New Roman"/>
          <w:kern w:val="0"/>
          <w:sz w:val="27"/>
          <w:szCs w:val="27"/>
          <w:lang w:eastAsia="ru-RU"/>
        </w:rPr>
        <w:t xml:space="preserve"> по количеству продуцируемого СО</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разработан Л.А. Иванниковой</w:t>
      </w:r>
      <w:r w:rsidRPr="00026F73">
        <w:rPr>
          <w:rFonts w:ascii="Times New Roman" w:eastAsia="Times New Roman" w:hAnsi="Times New Roman" w:cs="Times New Roman"/>
          <w:i/>
          <w:iCs/>
          <w:kern w:val="0"/>
          <w:sz w:val="27"/>
          <w:szCs w:val="27"/>
          <w:shd w:val="clear" w:color="auto" w:fill="FFFFFF"/>
          <w:lang w:eastAsia="ru-RU"/>
        </w:rPr>
        <w:t xml:space="preserve"> (1991, 1995). </w:t>
      </w:r>
      <w:r w:rsidRPr="00026F73">
        <w:rPr>
          <w:rFonts w:ascii="Times New Roman" w:eastAsia="Times New Roman" w:hAnsi="Times New Roman" w:cs="Times New Roman"/>
          <w:kern w:val="0"/>
          <w:sz w:val="27"/>
          <w:szCs w:val="27"/>
          <w:lang w:eastAsia="ru-RU"/>
        </w:rPr>
        <w:t>Отличительная особенность этого оригинального метода состоит в том, что инкубация почвенных образцов и регистрация количества продуцируемого СО</w:t>
      </w:r>
      <w:r w:rsidRPr="00026F73">
        <w:rPr>
          <w:rFonts w:ascii="Times New Roman" w:eastAsia="Times New Roman" w:hAnsi="Times New Roman" w:cs="Times New Roman"/>
          <w:kern w:val="0"/>
          <w:sz w:val="11"/>
          <w:szCs w:val="11"/>
          <w:shd w:val="clear" w:color="auto" w:fill="FFFFFF"/>
          <w:lang w:eastAsia="ru-RU"/>
        </w:rPr>
        <w:t xml:space="preserve">2 </w:t>
      </w:r>
      <w:r w:rsidRPr="00026F73">
        <w:rPr>
          <w:rFonts w:ascii="Times New Roman" w:eastAsia="Times New Roman" w:hAnsi="Times New Roman" w:cs="Times New Roman"/>
          <w:kern w:val="0"/>
          <w:sz w:val="27"/>
          <w:szCs w:val="27"/>
          <w:lang w:eastAsia="ru-RU"/>
        </w:rPr>
        <w:t>осуществляется при постоянном газообмене с атмосферным воздухом. Непрерывная инкубация почвенных образцов (50 суток) происходит в специальном устройстве, при температуре +20° ± 2</w:t>
      </w:r>
      <w:r w:rsidRPr="00026F73">
        <w:rPr>
          <w:rFonts w:ascii="Times New Roman" w:eastAsia="Times New Roman" w:hAnsi="Times New Roman" w:cs="Times New Roman"/>
          <w:kern w:val="0"/>
          <w:sz w:val="27"/>
          <w:szCs w:val="27"/>
          <w:vertAlign w:val="superscript"/>
          <w:lang w:eastAsia="ru-RU"/>
        </w:rPr>
        <w:t>о</w:t>
      </w:r>
      <w:r w:rsidRPr="00026F73">
        <w:rPr>
          <w:rFonts w:ascii="Times New Roman" w:eastAsia="Times New Roman" w:hAnsi="Times New Roman" w:cs="Times New Roman"/>
          <w:kern w:val="0"/>
          <w:sz w:val="27"/>
          <w:szCs w:val="27"/>
          <w:lang w:eastAsia="ru-RU"/>
        </w:rPr>
        <w:t xml:space="preserve">С и постоянной влажности 60% от предельной полевой влагоёмкости. Полученная в результате эксперимента кумулятивная кривая общего количества </w:t>
      </w:r>
      <w:r w:rsidRPr="00026F73">
        <w:rPr>
          <w:rFonts w:ascii="Times New Roman" w:eastAsia="Times New Roman" w:hAnsi="Times New Roman" w:cs="Times New Roman"/>
          <w:kern w:val="0"/>
          <w:sz w:val="27"/>
          <w:szCs w:val="27"/>
          <w:lang w:val="en-US" w:eastAsia="en-US"/>
        </w:rPr>
        <w:t>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используется для расчёта показателей БСП. Данный метод положен в основу наших исследований, так как позволяет разделить ОргВП на фракции, измерить параметры МБ и рассчитать БА почвы.</w:t>
      </w:r>
    </w:p>
    <w:p w:rsidR="00026F73" w:rsidRPr="00026F73" w:rsidRDefault="00026F73" w:rsidP="00026F73">
      <w:pPr>
        <w:widowControl/>
        <w:tabs>
          <w:tab w:val="clear" w:pos="709"/>
        </w:tabs>
        <w:suppressAutoHyphens w:val="0"/>
        <w:spacing w:after="0" w:line="322" w:lineRule="exact"/>
        <w:ind w:left="20" w:right="20" w:firstLine="52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i/>
          <w:iCs/>
          <w:kern w:val="0"/>
          <w:sz w:val="27"/>
          <w:szCs w:val="27"/>
          <w:shd w:val="clear" w:color="auto" w:fill="FFFFFF"/>
          <w:lang w:eastAsia="ru-RU"/>
        </w:rPr>
        <w:t>Кинетический метод определения С</w:t>
      </w:r>
      <w:r w:rsidRPr="00026F73">
        <w:rPr>
          <w:rFonts w:ascii="Times New Roman" w:eastAsia="Times New Roman" w:hAnsi="Times New Roman" w:cs="Times New Roman"/>
          <w:i/>
          <w:iCs/>
          <w:kern w:val="0"/>
          <w:sz w:val="27"/>
          <w:szCs w:val="27"/>
          <w:shd w:val="clear" w:color="auto" w:fill="FFFFFF"/>
          <w:vertAlign w:val="subscript"/>
          <w:lang w:eastAsia="ru-RU"/>
        </w:rPr>
        <w:t>мб</w:t>
      </w:r>
      <w:r w:rsidRPr="00026F73">
        <w:rPr>
          <w:rFonts w:ascii="Times New Roman" w:eastAsia="Times New Roman" w:hAnsi="Times New Roman" w:cs="Times New Roman"/>
          <w:i/>
          <w:iCs/>
          <w:kern w:val="0"/>
          <w:sz w:val="27"/>
          <w:szCs w:val="27"/>
          <w:shd w:val="clear" w:color="auto" w:fill="FFFFFF"/>
          <w:lang w:eastAsia="ru-RU"/>
        </w:rPr>
        <w:t xml:space="preserve"> и состава ОргВП.</w:t>
      </w:r>
      <w:r w:rsidRPr="00026F73">
        <w:rPr>
          <w:rFonts w:ascii="Times New Roman" w:eastAsia="Times New Roman" w:hAnsi="Times New Roman" w:cs="Times New Roman"/>
          <w:kern w:val="0"/>
          <w:sz w:val="27"/>
          <w:szCs w:val="27"/>
          <w:lang w:eastAsia="ru-RU"/>
        </w:rPr>
        <w:t xml:space="preserve"> Содержание фракции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определяли по кумулятивному количеству С-СО</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образующегося за 14 суток инкубации (уравнение 1), где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кумулятивное количество </w:t>
      </w:r>
      <w:r w:rsidRPr="00026F73">
        <w:rPr>
          <w:rFonts w:ascii="Times New Roman" w:eastAsia="Times New Roman" w:hAnsi="Times New Roman" w:cs="Times New Roman"/>
          <w:kern w:val="0"/>
          <w:sz w:val="27"/>
          <w:szCs w:val="27"/>
          <w:lang w:val="en-US" w:eastAsia="en-US"/>
        </w:rPr>
        <w:t>C-CO</w:t>
      </w:r>
      <w:r w:rsidRPr="00026F73">
        <w:rPr>
          <w:rFonts w:ascii="Times New Roman" w:eastAsia="Times New Roman" w:hAnsi="Times New Roman" w:cs="Times New Roman"/>
          <w:kern w:val="0"/>
          <w:sz w:val="27"/>
          <w:szCs w:val="27"/>
          <w:vertAlign w:val="subscript"/>
          <w:lang w:val="en-US" w:eastAsia="en-US"/>
        </w:rPr>
        <w:t xml:space="preserve">2 </w:t>
      </w:r>
      <w:r w:rsidRPr="00026F73">
        <w:rPr>
          <w:rFonts w:ascii="Times New Roman" w:eastAsia="Times New Roman" w:hAnsi="Times New Roman" w:cs="Times New Roman"/>
          <w:kern w:val="0"/>
          <w:sz w:val="27"/>
          <w:szCs w:val="27"/>
          <w:lang w:eastAsia="ru-RU"/>
        </w:rPr>
        <w:t>(мг/100г почвы) за время</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val="en-US" w:eastAsia="en-US"/>
        </w:rPr>
        <w:t>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(сут.);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 содержание углерода (мг/100г почвы) микробной биомассы; 0,45 - экспериментально полученная авторами метода доля углерода, минерализованного микроорганизмами до СО</w:t>
      </w:r>
      <w:r w:rsidRPr="00026F73">
        <w:rPr>
          <w:rFonts w:ascii="Times New Roman" w:eastAsia="Times New Roman" w:hAnsi="Times New Roman" w:cs="Times New Roman"/>
          <w:kern w:val="0"/>
          <w:sz w:val="11"/>
          <w:szCs w:val="11"/>
          <w:shd w:val="clear" w:color="auto" w:fill="FFFFFF"/>
          <w:lang w:eastAsia="ru-RU"/>
        </w:rPr>
        <w:t>2;</w:t>
      </w:r>
      <w:r w:rsidRPr="00026F73">
        <w:rPr>
          <w:rFonts w:ascii="Times New Roman" w:eastAsia="Times New Roman" w:hAnsi="Times New Roman" w:cs="Times New Roman"/>
          <w:kern w:val="0"/>
          <w:sz w:val="27"/>
          <w:szCs w:val="27"/>
          <w:lang w:eastAsia="ru-RU"/>
        </w:rPr>
        <w:t xml:space="preserve"> В - расчетная константа, характеризующая равновесие между отмиранием и приростом биомассы (СО</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мг/100г почвы в сутки) (</w:t>
      </w:r>
      <w:r w:rsidRPr="00026F73">
        <w:rPr>
          <w:rFonts w:ascii="Times New Roman" w:eastAsia="Times New Roman" w:hAnsi="Times New Roman" w:cs="Times New Roman"/>
          <w:i/>
          <w:iCs/>
          <w:kern w:val="0"/>
          <w:sz w:val="27"/>
          <w:szCs w:val="27"/>
          <w:shd w:val="clear" w:color="auto" w:fill="FFFFFF"/>
          <w:lang w:eastAsia="ru-RU"/>
        </w:rPr>
        <w:t>Семёнов и др., 2005, 2010).</w:t>
      </w:r>
    </w:p>
    <w:p w:rsidR="00026F73" w:rsidRPr="00026F73" w:rsidRDefault="00026F73" w:rsidP="00026F73">
      <w:pPr>
        <w:widowControl/>
        <w:tabs>
          <w:tab w:val="clear" w:pos="709"/>
          <w:tab w:val="left" w:pos="7616"/>
        </w:tabs>
        <w:suppressAutoHyphens w:val="0"/>
        <w:spacing w:after="0" w:line="322" w:lineRule="exact"/>
        <w:ind w:left="248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0,45С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(1 - </w:t>
      </w:r>
      <w:r w:rsidRPr="00026F73">
        <w:rPr>
          <w:rFonts w:ascii="Times New Roman" w:eastAsia="Times New Roman" w:hAnsi="Times New Roman" w:cs="Times New Roman"/>
          <w:kern w:val="0"/>
          <w:sz w:val="27"/>
          <w:szCs w:val="27"/>
          <w:lang w:val="en-US" w:eastAsia="en-US"/>
        </w:rPr>
        <w:t>exp(-kt)) + Bt,</w:t>
      </w:r>
      <w:r w:rsidRPr="00026F73">
        <w:rPr>
          <w:rFonts w:ascii="Times New Roman" w:eastAsia="Times New Roman" w:hAnsi="Times New Roman" w:cs="Times New Roman"/>
          <w:kern w:val="0"/>
          <w:sz w:val="27"/>
          <w:szCs w:val="27"/>
          <w:lang w:val="en-US" w:eastAsia="en-US"/>
        </w:rPr>
        <w:tab/>
      </w:r>
      <w:r w:rsidRPr="00026F73">
        <w:rPr>
          <w:rFonts w:ascii="Times New Roman" w:eastAsia="Times New Roman" w:hAnsi="Times New Roman" w:cs="Times New Roman"/>
          <w:kern w:val="0"/>
          <w:sz w:val="27"/>
          <w:szCs w:val="27"/>
          <w:lang w:eastAsia="ru-RU"/>
        </w:rPr>
        <w:t>(1)</w:t>
      </w:r>
    </w:p>
    <w:p w:rsidR="00026F73" w:rsidRPr="00026F73" w:rsidRDefault="00026F73" w:rsidP="00026F73">
      <w:pPr>
        <w:widowControl/>
        <w:tabs>
          <w:tab w:val="clear" w:pos="709"/>
          <w:tab w:val="left" w:pos="7640"/>
        </w:tabs>
        <w:suppressAutoHyphens w:val="0"/>
        <w:spacing w:after="0" w:line="322" w:lineRule="exact"/>
        <w:ind w:left="248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t</w:t>
      </w:r>
      <w:r w:rsidRPr="00026F73">
        <w:rPr>
          <w:rFonts w:ascii="Times New Roman" w:eastAsia="Times New Roman" w:hAnsi="Times New Roman" w:cs="Times New Roman"/>
          <w:kern w:val="0"/>
          <w:sz w:val="27"/>
          <w:szCs w:val="27"/>
          <w:lang w:val="en-US" w:eastAsia="en-US"/>
        </w:rPr>
        <w:t xml:space="preserve"> = C</w:t>
      </w:r>
      <w:r w:rsidRPr="00026F73">
        <w:rPr>
          <w:rFonts w:ascii="Times New Roman" w:eastAsia="Times New Roman" w:hAnsi="Times New Roman" w:cs="Times New Roman"/>
          <w:kern w:val="0"/>
          <w:sz w:val="11"/>
          <w:szCs w:val="11"/>
          <w:shd w:val="clear" w:color="auto" w:fill="FFFFFF"/>
          <w:lang w:val="en-US" w:eastAsia="en-US"/>
        </w:rPr>
        <w:t>o</w:t>
      </w:r>
      <w:r w:rsidRPr="00026F73">
        <w:rPr>
          <w:rFonts w:ascii="Times New Roman" w:eastAsia="Times New Roman" w:hAnsi="Times New Roman" w:cs="Times New Roman"/>
          <w:kern w:val="0"/>
          <w:sz w:val="27"/>
          <w:szCs w:val="27"/>
          <w:lang w:val="en-US" w:eastAsia="en-US"/>
        </w:rPr>
        <w:t xml:space="preserve">(1 </w:t>
      </w:r>
      <w:r w:rsidRPr="00026F73">
        <w:rPr>
          <w:rFonts w:ascii="Times New Roman" w:eastAsia="Times New Roman" w:hAnsi="Times New Roman" w:cs="Times New Roman"/>
          <w:kern w:val="0"/>
          <w:sz w:val="27"/>
          <w:szCs w:val="27"/>
          <w:lang w:eastAsia="ru-RU"/>
        </w:rPr>
        <w:t xml:space="preserve">- </w:t>
      </w:r>
      <w:r w:rsidRPr="00026F73">
        <w:rPr>
          <w:rFonts w:ascii="Times New Roman" w:eastAsia="Times New Roman" w:hAnsi="Times New Roman" w:cs="Times New Roman"/>
          <w:kern w:val="0"/>
          <w:sz w:val="27"/>
          <w:szCs w:val="27"/>
          <w:lang w:val="en-US" w:eastAsia="en-US"/>
        </w:rPr>
        <w:t>exp(-kt)),</w:t>
      </w:r>
      <w:r w:rsidRPr="00026F73">
        <w:rPr>
          <w:rFonts w:ascii="Times New Roman" w:eastAsia="Times New Roman" w:hAnsi="Times New Roman" w:cs="Times New Roman"/>
          <w:kern w:val="0"/>
          <w:sz w:val="27"/>
          <w:szCs w:val="27"/>
          <w:lang w:val="en-US" w:eastAsia="en-US"/>
        </w:rPr>
        <w:tab/>
      </w:r>
      <w:r w:rsidRPr="00026F73">
        <w:rPr>
          <w:rFonts w:ascii="Times New Roman" w:eastAsia="Times New Roman" w:hAnsi="Times New Roman" w:cs="Times New Roman"/>
          <w:kern w:val="0"/>
          <w:sz w:val="27"/>
          <w:szCs w:val="27"/>
          <w:lang w:eastAsia="ru-RU"/>
        </w:rPr>
        <w:t>(2)</w:t>
      </w:r>
    </w:p>
    <w:p w:rsidR="00026F73" w:rsidRPr="00026F73" w:rsidRDefault="00026F73" w:rsidP="00026F73">
      <w:pPr>
        <w:widowControl/>
        <w:tabs>
          <w:tab w:val="clear" w:pos="709"/>
        </w:tabs>
        <w:suppressAutoHyphens w:val="0"/>
        <w:spacing w:after="0" w:line="322" w:lineRule="exact"/>
        <w:ind w:left="248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t</w:t>
      </w:r>
      <w:r w:rsidRPr="00026F73">
        <w:rPr>
          <w:rFonts w:ascii="Times New Roman" w:eastAsia="Times New Roman" w:hAnsi="Times New Roman" w:cs="Times New Roman"/>
          <w:kern w:val="0"/>
          <w:sz w:val="27"/>
          <w:szCs w:val="27"/>
          <w:lang w:val="en-US" w:eastAsia="en-US"/>
        </w:rPr>
        <w:t xml:space="preserve"> = C</w:t>
      </w:r>
      <w:r w:rsidRPr="00026F73">
        <w:rPr>
          <w:rFonts w:ascii="Times New Roman" w:eastAsia="Times New Roman" w:hAnsi="Times New Roman" w:cs="Times New Roman"/>
          <w:kern w:val="0"/>
          <w:sz w:val="11"/>
          <w:szCs w:val="11"/>
          <w:shd w:val="clear" w:color="auto" w:fill="FFFFFF"/>
          <w:lang w:val="en-US" w:eastAsia="en-US"/>
        </w:rPr>
        <w:t>i</w:t>
      </w:r>
      <w:r w:rsidRPr="00026F73">
        <w:rPr>
          <w:rFonts w:ascii="Times New Roman" w:eastAsia="Times New Roman" w:hAnsi="Times New Roman" w:cs="Times New Roman"/>
          <w:kern w:val="0"/>
          <w:sz w:val="27"/>
          <w:szCs w:val="27"/>
          <w:lang w:val="en-US" w:eastAsia="en-US"/>
        </w:rPr>
        <w:t xml:space="preserve">(1 </w:t>
      </w:r>
      <w:r w:rsidRPr="00026F73">
        <w:rPr>
          <w:rFonts w:ascii="Times New Roman" w:eastAsia="Times New Roman" w:hAnsi="Times New Roman" w:cs="Times New Roman"/>
          <w:kern w:val="0"/>
          <w:sz w:val="27"/>
          <w:szCs w:val="27"/>
          <w:lang w:eastAsia="ru-RU"/>
        </w:rPr>
        <w:t xml:space="preserve">- </w:t>
      </w:r>
      <w:r w:rsidRPr="00026F73">
        <w:rPr>
          <w:rFonts w:ascii="Times New Roman" w:eastAsia="Times New Roman" w:hAnsi="Times New Roman" w:cs="Times New Roman"/>
          <w:kern w:val="0"/>
          <w:sz w:val="27"/>
          <w:szCs w:val="27"/>
          <w:lang w:val="en-US" w:eastAsia="en-US"/>
        </w:rPr>
        <w:t>exp(-k</w:t>
      </w:r>
      <w:r w:rsidRPr="00026F73">
        <w:rPr>
          <w:rFonts w:ascii="Times New Roman" w:eastAsia="Times New Roman" w:hAnsi="Times New Roman" w:cs="Times New Roman"/>
          <w:kern w:val="0"/>
          <w:sz w:val="11"/>
          <w:szCs w:val="11"/>
          <w:shd w:val="clear" w:color="auto" w:fill="FFFFFF"/>
          <w:lang w:val="en-US" w:eastAsia="en-US"/>
        </w:rPr>
        <w:t>i</w:t>
      </w:r>
      <w:r w:rsidRPr="00026F73">
        <w:rPr>
          <w:rFonts w:ascii="Times New Roman" w:eastAsia="Times New Roman" w:hAnsi="Times New Roman" w:cs="Times New Roman"/>
          <w:kern w:val="0"/>
          <w:sz w:val="27"/>
          <w:szCs w:val="27"/>
          <w:lang w:val="en-US" w:eastAsia="en-US"/>
        </w:rPr>
        <w:t>t)) + C</w:t>
      </w:r>
      <w:r w:rsidRPr="00026F73">
        <w:rPr>
          <w:rFonts w:ascii="Times New Roman" w:eastAsia="Times New Roman" w:hAnsi="Times New Roman" w:cs="Times New Roman"/>
          <w:kern w:val="0"/>
          <w:sz w:val="11"/>
          <w:szCs w:val="11"/>
          <w:shd w:val="clear" w:color="auto" w:fill="FFFFFF"/>
          <w:lang w:val="en-US" w:eastAsia="en-US"/>
        </w:rPr>
        <w:t>2</w:t>
      </w:r>
      <w:r w:rsidRPr="00026F73">
        <w:rPr>
          <w:rFonts w:ascii="Times New Roman" w:eastAsia="Times New Roman" w:hAnsi="Times New Roman" w:cs="Times New Roman"/>
          <w:kern w:val="0"/>
          <w:sz w:val="27"/>
          <w:szCs w:val="27"/>
          <w:lang w:val="en-US" w:eastAsia="en-US"/>
        </w:rPr>
        <w:t xml:space="preserve">(1 </w:t>
      </w:r>
      <w:r w:rsidRPr="00026F73">
        <w:rPr>
          <w:rFonts w:ascii="Times New Roman" w:eastAsia="Times New Roman" w:hAnsi="Times New Roman" w:cs="Times New Roman"/>
          <w:kern w:val="0"/>
          <w:sz w:val="27"/>
          <w:szCs w:val="27"/>
          <w:lang w:eastAsia="ru-RU"/>
        </w:rPr>
        <w:t xml:space="preserve">- </w:t>
      </w:r>
      <w:r w:rsidRPr="00026F73">
        <w:rPr>
          <w:rFonts w:ascii="Times New Roman" w:eastAsia="Times New Roman" w:hAnsi="Times New Roman" w:cs="Times New Roman"/>
          <w:kern w:val="0"/>
          <w:sz w:val="27"/>
          <w:szCs w:val="27"/>
          <w:lang w:val="en-US" w:eastAsia="en-US"/>
        </w:rPr>
        <w:t>exp(-k</w:t>
      </w:r>
      <w:r w:rsidRPr="00026F73">
        <w:rPr>
          <w:rFonts w:ascii="Times New Roman" w:eastAsia="Times New Roman" w:hAnsi="Times New Roman" w:cs="Times New Roman"/>
          <w:kern w:val="0"/>
          <w:sz w:val="11"/>
          <w:szCs w:val="11"/>
          <w:shd w:val="clear" w:color="auto" w:fill="FFFFFF"/>
          <w:lang w:val="en-US" w:eastAsia="en-US"/>
        </w:rPr>
        <w:t>2</w:t>
      </w:r>
      <w:r w:rsidRPr="00026F73">
        <w:rPr>
          <w:rFonts w:ascii="Times New Roman" w:eastAsia="Times New Roman" w:hAnsi="Times New Roman" w:cs="Times New Roman"/>
          <w:kern w:val="0"/>
          <w:sz w:val="27"/>
          <w:szCs w:val="27"/>
          <w:lang w:val="en-US" w:eastAsia="en-US"/>
        </w:rPr>
        <w:t xml:space="preserve">t)), </w:t>
      </w:r>
      <w:r w:rsidRPr="00026F73">
        <w:rPr>
          <w:rFonts w:ascii="Times New Roman" w:eastAsia="Times New Roman" w:hAnsi="Times New Roman" w:cs="Times New Roman"/>
          <w:kern w:val="0"/>
          <w:sz w:val="27"/>
          <w:szCs w:val="27"/>
          <w:lang w:eastAsia="ru-RU"/>
        </w:rPr>
        <w:t>(3)</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Расчет содержания потенциально-минерализуемого углерода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в почве производили по кумулятивному количеству </w:t>
      </w:r>
      <w:r w:rsidRPr="00026F73">
        <w:rPr>
          <w:rFonts w:ascii="Times New Roman" w:eastAsia="Times New Roman" w:hAnsi="Times New Roman" w:cs="Times New Roman"/>
          <w:kern w:val="0"/>
          <w:sz w:val="27"/>
          <w:szCs w:val="27"/>
          <w:lang w:val="en-US" w:eastAsia="en-US"/>
        </w:rPr>
        <w:t>C-CO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выделившегося за весь период инкубации (уравнение 2). Затем кумулятивные кривые продуцирования </w:t>
      </w:r>
      <w:r w:rsidRPr="00026F73">
        <w:rPr>
          <w:rFonts w:ascii="Times New Roman" w:eastAsia="Times New Roman" w:hAnsi="Times New Roman" w:cs="Times New Roman"/>
          <w:kern w:val="0"/>
          <w:sz w:val="27"/>
          <w:szCs w:val="27"/>
          <w:lang w:val="en-US" w:eastAsia="en-US"/>
        </w:rPr>
        <w:t>C-CO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аппроксимировали двухкомпонентным уравнением экспоненциальной регрессии (уравнение 3), где</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val="en-US" w:eastAsia="en-US"/>
        </w:rPr>
        <w:t>k</w:t>
      </w:r>
      <w:r w:rsidRPr="00026F73">
        <w:rPr>
          <w:rFonts w:ascii="Times New Roman" w:eastAsia="Times New Roman" w:hAnsi="Times New Roman" w:cs="Times New Roman"/>
          <w:i/>
          <w:iCs/>
          <w:kern w:val="0"/>
          <w:sz w:val="27"/>
          <w:szCs w:val="27"/>
          <w:shd w:val="clear" w:color="auto" w:fill="FFFFFF"/>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val="en-US" w:eastAsia="en-US"/>
        </w:rPr>
        <w:t>k</w:t>
      </w:r>
      <w:r w:rsidRPr="00026F73">
        <w:rPr>
          <w:rFonts w:ascii="Times New Roman" w:eastAsia="Times New Roman" w:hAnsi="Times New Roman" w:cs="Times New Roman"/>
          <w:i/>
          <w:iCs/>
          <w:kern w:val="0"/>
          <w:sz w:val="27"/>
          <w:szCs w:val="27"/>
          <w:shd w:val="clear" w:color="auto" w:fill="FFFFFF"/>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константы скорости минерализации ОргВП (сут</w:t>
      </w:r>
      <w:r w:rsidRPr="00026F73">
        <w:rPr>
          <w:rFonts w:ascii="Times New Roman" w:eastAsia="Times New Roman" w:hAnsi="Times New Roman" w:cs="Times New Roman"/>
          <w:kern w:val="0"/>
          <w:sz w:val="27"/>
          <w:szCs w:val="27"/>
          <w:vertAlign w:val="superscript"/>
          <w:lang w:eastAsia="ru-RU"/>
        </w:rPr>
        <w:t>-1</w:t>
      </w:r>
      <w:r w:rsidRPr="00026F73">
        <w:rPr>
          <w:rFonts w:ascii="Times New Roman" w:eastAsia="Times New Roman" w:hAnsi="Times New Roman" w:cs="Times New Roman"/>
          <w:kern w:val="0"/>
          <w:sz w:val="27"/>
          <w:szCs w:val="27"/>
          <w:lang w:eastAsia="ru-RU"/>
        </w:rPr>
        <w:t xml:space="preserve">) и вычисляли содержание углерода легко- </w:t>
      </w:r>
      <w:r w:rsidRPr="00026F73">
        <w:rPr>
          <w:rFonts w:ascii="Times New Roman" w:eastAsia="Times New Roman" w:hAnsi="Times New Roman" w:cs="Times New Roman"/>
          <w:kern w:val="0"/>
          <w:sz w:val="27"/>
          <w:szCs w:val="27"/>
          <w:lang w:val="en-US" w:eastAsia="en-US"/>
        </w:rPr>
        <w:t>(k</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&gt;0,1 </w:t>
      </w:r>
      <w:r w:rsidRPr="00026F73">
        <w:rPr>
          <w:rFonts w:ascii="Times New Roman" w:eastAsia="Times New Roman" w:hAnsi="Times New Roman" w:cs="Times New Roman"/>
          <w:kern w:val="0"/>
          <w:sz w:val="27"/>
          <w:szCs w:val="27"/>
          <w:lang w:eastAsia="ru-RU"/>
        </w:rPr>
        <w:t>сут</w:t>
      </w:r>
      <w:r w:rsidRPr="00026F73">
        <w:rPr>
          <w:rFonts w:ascii="Times New Roman" w:eastAsia="Times New Roman" w:hAnsi="Times New Roman" w:cs="Times New Roman"/>
          <w:kern w:val="0"/>
          <w:sz w:val="27"/>
          <w:szCs w:val="27"/>
          <w:vertAlign w:val="superscript"/>
          <w:lang w:eastAsia="ru-RU"/>
        </w:rPr>
        <w:t>-1</w:t>
      </w:r>
      <w:r w:rsidRPr="00026F73">
        <w:rPr>
          <w:rFonts w:ascii="Times New Roman" w:eastAsia="Times New Roman" w:hAnsi="Times New Roman" w:cs="Times New Roman"/>
          <w:kern w:val="0"/>
          <w:sz w:val="27"/>
          <w:szCs w:val="27"/>
          <w:lang w:eastAsia="ru-RU"/>
        </w:rPr>
        <w:t xml:space="preserve">) и умеренноминерализуемых </w:t>
      </w:r>
      <w:r w:rsidRPr="00026F73">
        <w:rPr>
          <w:rFonts w:ascii="Times New Roman" w:eastAsia="Times New Roman" w:hAnsi="Times New Roman" w:cs="Times New Roman"/>
          <w:kern w:val="0"/>
          <w:sz w:val="27"/>
          <w:szCs w:val="27"/>
          <w:lang w:val="en-US" w:eastAsia="en-US"/>
        </w:rPr>
        <w:t>(k</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&gt;0,01 сут</w:t>
      </w:r>
      <w:r w:rsidRPr="00026F73">
        <w:rPr>
          <w:rFonts w:ascii="Times New Roman" w:eastAsia="Times New Roman" w:hAnsi="Times New Roman" w:cs="Times New Roman"/>
          <w:kern w:val="0"/>
          <w:sz w:val="27"/>
          <w:szCs w:val="27"/>
          <w:vertAlign w:val="superscript"/>
          <w:lang w:eastAsia="ru-RU"/>
        </w:rPr>
        <w:t>-1</w:t>
      </w:r>
      <w:r w:rsidRPr="00026F73">
        <w:rPr>
          <w:rFonts w:ascii="Times New Roman" w:eastAsia="Times New Roman" w:hAnsi="Times New Roman" w:cs="Times New Roman"/>
          <w:kern w:val="0"/>
          <w:sz w:val="27"/>
          <w:szCs w:val="27"/>
          <w:lang w:eastAsia="ru-RU"/>
        </w:rPr>
        <w:t xml:space="preserve">) фракций ОргВП. Базальное дыхание </w:t>
      </w:r>
      <w:r w:rsidRPr="00026F73">
        <w:rPr>
          <w:rFonts w:ascii="Times New Roman" w:eastAsia="Times New Roman" w:hAnsi="Times New Roman" w:cs="Times New Roman"/>
          <w:kern w:val="0"/>
          <w:sz w:val="27"/>
          <w:szCs w:val="27"/>
          <w:lang w:val="en-US" w:eastAsia="en-US"/>
        </w:rPr>
        <w:t>(V</w:t>
      </w:r>
      <w:r w:rsidRPr="00026F73">
        <w:rPr>
          <w:rFonts w:ascii="Times New Roman" w:eastAsia="Times New Roman" w:hAnsi="Times New Roman" w:cs="Times New Roman"/>
          <w:kern w:val="0"/>
          <w:sz w:val="27"/>
          <w:szCs w:val="27"/>
          <w:vertAlign w:val="subscript"/>
          <w:lang w:val="en-US" w:eastAsia="en-US"/>
        </w:rPr>
        <w:t>basal</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определяли по средней скорости выделения </w:t>
      </w:r>
      <w:r w:rsidRPr="00026F73">
        <w:rPr>
          <w:rFonts w:ascii="Times New Roman" w:eastAsia="Times New Roman" w:hAnsi="Times New Roman" w:cs="Times New Roman"/>
          <w:kern w:val="0"/>
          <w:sz w:val="27"/>
          <w:szCs w:val="27"/>
          <w:lang w:val="en-US" w:eastAsia="en-US"/>
        </w:rPr>
        <w:t>C-CO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почвой за 14 суток инкубации. Метаболический коэффициент </w:t>
      </w:r>
      <w:r w:rsidRPr="00026F73">
        <w:rPr>
          <w:rFonts w:ascii="Times New Roman" w:eastAsia="Times New Roman" w:hAnsi="Times New Roman" w:cs="Times New Roman"/>
          <w:kern w:val="0"/>
          <w:sz w:val="27"/>
          <w:szCs w:val="27"/>
          <w:lang w:val="en-US" w:eastAsia="en-US"/>
        </w:rPr>
        <w:t>(qCO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рассчитывали по отношению скорости </w:t>
      </w:r>
      <w:r w:rsidRPr="00026F73">
        <w:rPr>
          <w:rFonts w:ascii="Times New Roman" w:eastAsia="Times New Roman" w:hAnsi="Times New Roman" w:cs="Times New Roman"/>
          <w:kern w:val="0"/>
          <w:sz w:val="27"/>
          <w:szCs w:val="27"/>
          <w:lang w:val="uk-UA" w:eastAsia="uk-UA"/>
        </w:rPr>
        <w:t xml:space="preserve">базального </w:t>
      </w:r>
      <w:r w:rsidRPr="00026F73">
        <w:rPr>
          <w:rFonts w:ascii="Times New Roman" w:eastAsia="Times New Roman" w:hAnsi="Times New Roman" w:cs="Times New Roman"/>
          <w:kern w:val="0"/>
          <w:sz w:val="27"/>
          <w:szCs w:val="27"/>
          <w:lang w:eastAsia="ru-RU"/>
        </w:rPr>
        <w:t xml:space="preserve">дыхания к микробной биомассе: </w:t>
      </w:r>
      <w:r w:rsidRPr="00026F73">
        <w:rPr>
          <w:rFonts w:ascii="Times New Roman" w:eastAsia="Times New Roman" w:hAnsi="Times New Roman" w:cs="Times New Roman"/>
          <w:kern w:val="0"/>
          <w:sz w:val="27"/>
          <w:szCs w:val="27"/>
          <w:lang w:val="en-US" w:eastAsia="en-US"/>
        </w:rPr>
        <w:t>qCO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 V</w:t>
      </w:r>
      <w:r w:rsidRPr="00026F73">
        <w:rPr>
          <w:rFonts w:ascii="Times New Roman" w:eastAsia="Times New Roman" w:hAnsi="Times New Roman" w:cs="Times New Roman"/>
          <w:kern w:val="0"/>
          <w:sz w:val="11"/>
          <w:szCs w:val="11"/>
          <w:shd w:val="clear" w:color="auto" w:fill="FFFFFF"/>
          <w:lang w:val="en-US" w:eastAsia="en-US"/>
        </w:rPr>
        <w:t>t</w:t>
      </w:r>
      <w:r w:rsidRPr="00026F73">
        <w:rPr>
          <w:rFonts w:ascii="Times New Roman" w:eastAsia="Times New Roman" w:hAnsi="Times New Roman" w:cs="Times New Roman"/>
          <w:kern w:val="0"/>
          <w:sz w:val="27"/>
          <w:szCs w:val="27"/>
          <w:lang w:val="en-US" w:eastAsia="en-US"/>
        </w:rPr>
        <w:t>^/C^.</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Полученные данные обработаны статистическими методами с использованием общепринятых подходов</w:t>
      </w:r>
      <w:r w:rsidRPr="00026F73">
        <w:rPr>
          <w:rFonts w:ascii="Times New Roman" w:eastAsia="Times New Roman" w:hAnsi="Times New Roman" w:cs="Times New Roman"/>
          <w:i/>
          <w:iCs/>
          <w:kern w:val="0"/>
          <w:sz w:val="27"/>
          <w:szCs w:val="27"/>
          <w:shd w:val="clear" w:color="auto" w:fill="FFFFFF"/>
          <w:lang w:eastAsia="ru-RU"/>
        </w:rPr>
        <w:t xml:space="preserve"> (Доспехов, 1968; Дмитриев, 1995)</w:t>
      </w:r>
      <w:r w:rsidRPr="00026F73">
        <w:rPr>
          <w:rFonts w:ascii="Times New Roman" w:eastAsia="Times New Roman" w:hAnsi="Times New Roman" w:cs="Times New Roman"/>
          <w:kern w:val="0"/>
          <w:sz w:val="27"/>
          <w:szCs w:val="27"/>
          <w:lang w:eastAsia="ru-RU"/>
        </w:rPr>
        <w:t xml:space="preserve"> и программы </w:t>
      </w:r>
      <w:r w:rsidRPr="00026F73">
        <w:rPr>
          <w:rFonts w:ascii="Times New Roman" w:eastAsia="Times New Roman" w:hAnsi="Times New Roman" w:cs="Times New Roman"/>
          <w:kern w:val="0"/>
          <w:sz w:val="27"/>
          <w:szCs w:val="27"/>
          <w:lang w:val="en-US" w:eastAsia="en-US"/>
        </w:rPr>
        <w:t xml:space="preserve">Microsoft Office Excel </w:t>
      </w:r>
      <w:r w:rsidRPr="00026F73">
        <w:rPr>
          <w:rFonts w:ascii="Times New Roman" w:eastAsia="Times New Roman" w:hAnsi="Times New Roman" w:cs="Times New Roman"/>
          <w:kern w:val="0"/>
          <w:sz w:val="27"/>
          <w:szCs w:val="27"/>
          <w:lang w:eastAsia="ru-RU"/>
        </w:rPr>
        <w:t xml:space="preserve">2003. Коэффициенты уравнений 1-3 с уровнем значимости Р&gt;0,05 отвергались. Результаты исследований оформлены с помощью программы </w:t>
      </w:r>
      <w:r w:rsidRPr="00026F73">
        <w:rPr>
          <w:rFonts w:ascii="Times New Roman" w:eastAsia="Times New Roman" w:hAnsi="Times New Roman" w:cs="Times New Roman"/>
          <w:kern w:val="0"/>
          <w:sz w:val="27"/>
          <w:szCs w:val="27"/>
          <w:lang w:val="en-US" w:eastAsia="en-US"/>
        </w:rPr>
        <w:t xml:space="preserve">Microsoft Office Word </w:t>
      </w:r>
      <w:r w:rsidRPr="00026F73">
        <w:rPr>
          <w:rFonts w:ascii="Times New Roman" w:eastAsia="Times New Roman" w:hAnsi="Times New Roman" w:cs="Times New Roman"/>
          <w:kern w:val="0"/>
          <w:sz w:val="27"/>
          <w:szCs w:val="27"/>
          <w:lang w:eastAsia="ru-RU"/>
        </w:rPr>
        <w:t>2003.</w:t>
      </w:r>
    </w:p>
    <w:p w:rsidR="00026F73" w:rsidRPr="00026F73" w:rsidRDefault="00026F73" w:rsidP="00026F73">
      <w:pPr>
        <w:widowControl/>
        <w:tabs>
          <w:tab w:val="clear" w:pos="709"/>
        </w:tabs>
        <w:suppressAutoHyphens w:val="0"/>
        <w:spacing w:after="30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Для числового выражения различий между почвами за 100 % брали значения БCП серой лесной почвы, при сравнении почв разных элементов микрорельефа за 100% брали БCП блоков, при сравнении почв в условиях разного землепользования за 100% брали БCП пахотного чернозёма. При сравнении разных типов почв и разных видов землепользования, сравнительный анализ проводили по однотипным элементам микрорельефа (сравнивали отдельно БCП блоков и БCП межблочий).</w:t>
      </w:r>
    </w:p>
    <w:p w:rsidR="00026F73" w:rsidRPr="00026F73" w:rsidRDefault="00026F73" w:rsidP="00026F73">
      <w:pPr>
        <w:keepNext/>
        <w:keepLines/>
        <w:widowControl/>
        <w:tabs>
          <w:tab w:val="clear" w:pos="709"/>
        </w:tabs>
        <w:suppressAutoHyphens w:val="0"/>
        <w:spacing w:after="0" w:line="322" w:lineRule="exact"/>
        <w:ind w:left="20" w:right="20" w:firstLine="320"/>
        <w:jc w:val="left"/>
        <w:outlineLvl w:val="2"/>
        <w:rPr>
          <w:rFonts w:ascii="Times New Roman" w:eastAsia="Times New Roman" w:hAnsi="Times New Roman" w:cs="Times New Roman"/>
          <w:b/>
          <w:bCs/>
          <w:kern w:val="0"/>
          <w:sz w:val="27"/>
          <w:szCs w:val="27"/>
          <w:lang w:eastAsia="ru-RU"/>
        </w:rPr>
      </w:pPr>
      <w:bookmarkStart w:id="6" w:name="bookmark6"/>
      <w:r w:rsidRPr="00026F73">
        <w:rPr>
          <w:rFonts w:ascii="Times New Roman" w:eastAsia="Times New Roman" w:hAnsi="Times New Roman" w:cs="Times New Roman"/>
          <w:b/>
          <w:bCs/>
          <w:kern w:val="0"/>
          <w:sz w:val="27"/>
          <w:szCs w:val="27"/>
          <w:lang w:eastAsia="ru-RU"/>
        </w:rPr>
        <w:t>Глава 3. Роль палеокриогенного микрорельефа в изменчивости физико- химических и биологических свойств почв зоны широколиственных лесов.</w:t>
      </w:r>
      <w:bookmarkEnd w:id="6"/>
    </w:p>
    <w:p w:rsidR="00026F73" w:rsidRPr="00026F73" w:rsidRDefault="00026F73" w:rsidP="00026F73">
      <w:pPr>
        <w:keepNext/>
        <w:keepLines/>
        <w:widowControl/>
        <w:tabs>
          <w:tab w:val="clear" w:pos="709"/>
        </w:tabs>
        <w:suppressAutoHyphens w:val="0"/>
        <w:spacing w:after="0" w:line="322" w:lineRule="exact"/>
        <w:ind w:left="3040" w:firstLine="0"/>
        <w:jc w:val="left"/>
        <w:outlineLvl w:val="2"/>
        <w:rPr>
          <w:rFonts w:ascii="Times New Roman" w:eastAsia="Times New Roman" w:hAnsi="Times New Roman" w:cs="Times New Roman"/>
          <w:b/>
          <w:bCs/>
          <w:kern w:val="0"/>
          <w:sz w:val="27"/>
          <w:szCs w:val="27"/>
          <w:lang w:eastAsia="ru-RU"/>
        </w:rPr>
      </w:pPr>
      <w:bookmarkStart w:id="7" w:name="bookmark7"/>
      <w:r w:rsidRPr="00026F73">
        <w:rPr>
          <w:rFonts w:ascii="Times New Roman" w:eastAsia="Times New Roman" w:hAnsi="Times New Roman" w:cs="Times New Roman"/>
          <w:b/>
          <w:bCs/>
          <w:kern w:val="0"/>
          <w:sz w:val="27"/>
          <w:szCs w:val="27"/>
          <w:lang w:eastAsia="ru-RU"/>
        </w:rPr>
        <w:t>Ключевой участок «Пущино»</w:t>
      </w:r>
      <w:bookmarkEnd w:id="7"/>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Исследования почв ключевого участка морфологическим, физико- химическими и картографическим методами показали, что здесь сформировались на блоках серые лесные почвы с фрагментарным вторым гумусовым горизонтом </w:t>
      </w:r>
      <w:r w:rsidRPr="00026F73">
        <w:rPr>
          <w:rFonts w:ascii="Times New Roman" w:eastAsia="Times New Roman" w:hAnsi="Times New Roman" w:cs="Times New Roman"/>
          <w:b/>
          <w:bCs/>
          <w:kern w:val="0"/>
          <w:sz w:val="27"/>
          <w:szCs w:val="27"/>
          <w:shd w:val="clear" w:color="auto" w:fill="FFFFFF"/>
          <w:lang w:eastAsia="ru-RU"/>
        </w:rPr>
        <w:t>(ВГГ)</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серые типичные почвы с фрагментарным ВГГ;</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w:t>
      </w:r>
      <w:r w:rsidRPr="00026F73">
        <w:rPr>
          <w:rFonts w:ascii="Times New Roman" w:eastAsia="Times New Roman" w:hAnsi="Times New Roman" w:cs="Times New Roman"/>
          <w:kern w:val="0"/>
          <w:sz w:val="27"/>
          <w:szCs w:val="27"/>
          <w:lang w:eastAsia="ru-RU"/>
        </w:rPr>
        <w:t>.</w:t>
      </w:r>
      <w:r w:rsidRPr="00026F73">
        <w:rPr>
          <w:rFonts w:ascii="Times New Roman" w:eastAsia="Times New Roman" w:hAnsi="Times New Roman" w:cs="Times New Roman"/>
          <w:i/>
          <w:i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w:t>
      </w:r>
      <w:r w:rsidRPr="00026F73">
        <w:rPr>
          <w:rFonts w:ascii="Times New Roman" w:eastAsia="Times New Roman" w:hAnsi="Times New Roman" w:cs="Times New Roman"/>
          <w:i/>
          <w:iCs/>
          <w:kern w:val="0"/>
          <w:sz w:val="27"/>
          <w:szCs w:val="27"/>
          <w:shd w:val="clear" w:color="auto" w:fill="FFFFFF"/>
          <w:lang w:eastAsia="ru-RU"/>
        </w:rPr>
        <w:t xml:space="preserve"> 2004)</w:t>
      </w:r>
      <w:r w:rsidRPr="00026F73">
        <w:rPr>
          <w:rFonts w:ascii="Times New Roman" w:eastAsia="Times New Roman" w:hAnsi="Times New Roman" w:cs="Times New Roman"/>
          <w:kern w:val="0"/>
          <w:sz w:val="27"/>
          <w:szCs w:val="27"/>
          <w:lang w:eastAsia="ru-RU"/>
        </w:rPr>
        <w:t xml:space="preserve"> (Алифанов и др., 2010). В межблочных понижениях сформировались светло-серые лесные почвы с фрагментарным ВГГ </w:t>
      </w:r>
      <w:r w:rsidRPr="00026F73">
        <w:rPr>
          <w:rFonts w:ascii="Times New Roman" w:eastAsia="Times New Roman" w:hAnsi="Times New Roman" w:cs="Times New Roman"/>
          <w:i/>
          <w:iCs/>
          <w:kern w:val="0"/>
          <w:sz w:val="27"/>
          <w:szCs w:val="27"/>
          <w:shd w:val="clear" w:color="auto" w:fill="FFFFFF"/>
          <w:lang w:eastAsia="ru-RU"/>
        </w:rPr>
        <w:t>(Классификация., 1977)</w:t>
      </w:r>
      <w:r w:rsidRPr="00026F73">
        <w:rPr>
          <w:rFonts w:ascii="Times New Roman" w:eastAsia="Times New Roman" w:hAnsi="Times New Roman" w:cs="Times New Roman"/>
          <w:kern w:val="0"/>
          <w:sz w:val="27"/>
          <w:szCs w:val="27"/>
          <w:lang w:eastAsia="ru-RU"/>
        </w:rPr>
        <w:t xml:space="preserve"> (или дерново-подзолистые почвы с фрагментарным ВГГ;</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Исследования биологических свойств серых лесных почв блочного повышения и межблочного понижения показали, что:</w:t>
      </w:r>
    </w:p>
    <w:p w:rsidR="00026F73" w:rsidRPr="00026F73" w:rsidRDefault="00026F73" w:rsidP="00026F73">
      <w:pPr>
        <w:widowControl/>
        <w:numPr>
          <w:ilvl w:val="0"/>
          <w:numId w:val="9"/>
        </w:numPr>
        <w:tabs>
          <w:tab w:val="clear" w:pos="709"/>
          <w:tab w:val="left" w:pos="836"/>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различия показателей БCП на разных элементах палеокриогенного микрорельефа убедительно подтверждают существующие различия физико- химических и морфологических характеристик;</w:t>
      </w:r>
    </w:p>
    <w:p w:rsidR="00026F73" w:rsidRPr="00026F73" w:rsidRDefault="00026F73" w:rsidP="00026F73">
      <w:pPr>
        <w:widowControl/>
        <w:numPr>
          <w:ilvl w:val="0"/>
          <w:numId w:val="9"/>
        </w:numPr>
        <w:tabs>
          <w:tab w:val="clear" w:pos="709"/>
          <w:tab w:val="left" w:pos="788"/>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максимальное содержание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приходится на гумусовый горизонт А1 и более тёмноокрашенный второй гумусовый горизонт (ВГГ или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серых лесных почв. При этом в почве межблочья в верхней части гумусового горизонта</w:t>
      </w:r>
    </w:p>
    <w:p w:rsidR="00026F73" w:rsidRPr="00026F73" w:rsidRDefault="00026F73" w:rsidP="00026F73">
      <w:pPr>
        <w:widowControl/>
        <w:tabs>
          <w:tab w:val="clear" w:pos="709"/>
        </w:tabs>
        <w:suppressAutoHyphens w:val="0"/>
        <w:spacing w:after="0" w:line="322" w:lineRule="exact"/>
        <w:ind w:left="4880" w:firstLine="0"/>
        <w:jc w:val="left"/>
        <w:rPr>
          <w:rFonts w:ascii="Times New Roman" w:eastAsia="Times New Roman" w:hAnsi="Times New Roman" w:cs="Times New Roman"/>
          <w:kern w:val="0"/>
          <w:sz w:val="23"/>
          <w:szCs w:val="23"/>
          <w:lang w:eastAsia="ru-RU"/>
        </w:rPr>
        <w:sectPr w:rsidR="00026F73" w:rsidRPr="00026F73">
          <w:footerReference w:type="even" r:id="rId13"/>
          <w:pgSz w:w="11905" w:h="16837"/>
          <w:pgMar w:top="576" w:right="885" w:bottom="765" w:left="1109" w:header="0" w:footer="3" w:gutter="0"/>
          <w:cols w:space="720"/>
          <w:noEndnote/>
          <w:docGrid w:linePitch="360"/>
        </w:sectPr>
      </w:pPr>
      <w:r w:rsidRPr="00026F73">
        <w:rPr>
          <w:rFonts w:ascii="Times New Roman" w:eastAsia="Times New Roman" w:hAnsi="Times New Roman" w:cs="Times New Roman"/>
          <w:kern w:val="0"/>
          <w:sz w:val="23"/>
          <w:szCs w:val="23"/>
          <w:lang w:eastAsia="ru-RU"/>
        </w:rPr>
        <w:t>9</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содержание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заметно больше, чем в почве блока, но снижение его содержания с глубиной происходит заметно быстрее;</w:t>
      </w:r>
    </w:p>
    <w:p w:rsidR="00026F73" w:rsidRPr="00026F73" w:rsidRDefault="00026F73" w:rsidP="00026F73">
      <w:pPr>
        <w:widowControl/>
        <w:numPr>
          <w:ilvl w:val="0"/>
          <w:numId w:val="9"/>
        </w:numPr>
        <w:tabs>
          <w:tab w:val="clear" w:pos="709"/>
          <w:tab w:val="left" w:pos="778"/>
        </w:tabs>
        <w:suppressAutoHyphens w:val="0"/>
        <w:spacing w:after="0" w:line="322" w:lineRule="exact"/>
        <w:ind w:left="20" w:right="20" w:firstLine="56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почве блока существует заметный пик увеличения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на глубине 50 см (ВГГ или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 xml:space="preserve">В профиле почвы межблочья гор.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морфологически также выявляется, но по результатам химического анализа увеличение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в нем незначительно;</w:t>
      </w:r>
    </w:p>
    <w:p w:rsidR="00026F73" w:rsidRPr="00026F73" w:rsidRDefault="00026F73" w:rsidP="00026F73">
      <w:pPr>
        <w:widowControl/>
        <w:numPr>
          <w:ilvl w:val="0"/>
          <w:numId w:val="9"/>
        </w:numPr>
        <w:tabs>
          <w:tab w:val="clear" w:pos="709"/>
          <w:tab w:val="left" w:pos="826"/>
        </w:tabs>
        <w:suppressAutoHyphens w:val="0"/>
        <w:spacing w:after="300" w:line="322" w:lineRule="exact"/>
        <w:ind w:left="20" w:right="20" w:firstLine="56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максимальные значения </w:t>
      </w:r>
      <w:r w:rsidRPr="00026F73">
        <w:rPr>
          <w:rFonts w:ascii="Times New Roman" w:eastAsia="Times New Roman" w:hAnsi="Times New Roman" w:cs="Times New Roman"/>
          <w:spacing w:val="-30"/>
          <w:kern w:val="0"/>
          <w:sz w:val="27"/>
          <w:szCs w:val="27"/>
          <w:shd w:val="clear" w:color="auto" w:fill="FFFFFF"/>
          <w:lang w:val="en-US" w:eastAsia="en-US"/>
        </w:rPr>
        <w:t>C</w:t>
      </w:r>
      <w:r w:rsidRPr="00026F73">
        <w:rPr>
          <w:rFonts w:ascii="Times New Roman" w:eastAsia="Times New Roman" w:hAnsi="Times New Roman" w:cs="Times New Roman"/>
          <w:spacing w:val="-30"/>
          <w:kern w:val="0"/>
          <w:sz w:val="27"/>
          <w:szCs w:val="27"/>
          <w:shd w:val="clear" w:color="auto" w:fill="FFFFFF"/>
          <w:vertAlign w:val="subscript"/>
          <w:lang w:val="en-US" w:eastAsia="en-US"/>
        </w:rPr>
        <w:t>1</w:t>
      </w:r>
      <w:r w:rsidRPr="00026F73">
        <w:rPr>
          <w:rFonts w:ascii="Times New Roman" w:eastAsia="Times New Roman" w:hAnsi="Times New Roman" w:cs="Times New Roman"/>
          <w:spacing w:val="-30"/>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сосредоточены в верхней 25-сантиметровой толще профилей серых лесных почв, однако для почвы межблочья эти значения заметно больше (140 мг/100г почвы) по сравнению с почвой блока (108 мг/100г почвы). Поскольку основное количество МБ сосредоточено в наиболее гумусированных верхних горизонтах почвы, обычно распределение значений С</w:t>
      </w:r>
      <w:r w:rsidRPr="00026F73">
        <w:rPr>
          <w:rFonts w:ascii="Times New Roman" w:eastAsia="Times New Roman" w:hAnsi="Times New Roman" w:cs="Times New Roman"/>
          <w:kern w:val="0"/>
          <w:sz w:val="27"/>
          <w:szCs w:val="27"/>
          <w:vertAlign w:val="subscript"/>
          <w:lang w:eastAsia="ru-RU"/>
        </w:rPr>
        <w:t xml:space="preserve">мб </w:t>
      </w:r>
      <w:r w:rsidRPr="00026F73">
        <w:rPr>
          <w:rFonts w:ascii="Times New Roman" w:eastAsia="Times New Roman" w:hAnsi="Times New Roman" w:cs="Times New Roman"/>
          <w:kern w:val="0"/>
          <w:sz w:val="27"/>
          <w:szCs w:val="27"/>
          <w:lang w:eastAsia="ru-RU"/>
        </w:rPr>
        <w:t>повторяет характер распределения в профиле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Однако в почве блочного повышения в гор.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в котором имеется пик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пик содержания С</w:t>
      </w:r>
      <w:r w:rsidRPr="00026F73">
        <w:rPr>
          <w:rFonts w:ascii="Times New Roman" w:eastAsia="Times New Roman" w:hAnsi="Times New Roman" w:cs="Times New Roman"/>
          <w:kern w:val="0"/>
          <w:sz w:val="27"/>
          <w:szCs w:val="27"/>
          <w:vertAlign w:val="subscript"/>
          <w:lang w:eastAsia="ru-RU"/>
        </w:rPr>
        <w:t xml:space="preserve">мб </w:t>
      </w:r>
      <w:r w:rsidRPr="00026F73">
        <w:rPr>
          <w:rFonts w:ascii="Times New Roman" w:eastAsia="Times New Roman" w:hAnsi="Times New Roman" w:cs="Times New Roman"/>
          <w:kern w:val="0"/>
          <w:sz w:val="27"/>
          <w:szCs w:val="27"/>
          <w:lang w:eastAsia="ru-RU"/>
        </w:rPr>
        <w:t xml:space="preserve">отсутствует. Этот факт мы объясняем тем, что органическое вещество в этом горизонте (ВГГ или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инертно и труднодоступно для почвенной микробиоты.</w:t>
      </w:r>
    </w:p>
    <w:p w:rsidR="00026F73" w:rsidRPr="00026F73" w:rsidRDefault="00026F73" w:rsidP="00026F73">
      <w:pPr>
        <w:keepNext/>
        <w:keepLines/>
        <w:widowControl/>
        <w:tabs>
          <w:tab w:val="clear" w:pos="709"/>
        </w:tabs>
        <w:suppressAutoHyphens w:val="0"/>
        <w:spacing w:after="0" w:line="322" w:lineRule="exact"/>
        <w:ind w:firstLine="0"/>
        <w:jc w:val="center"/>
        <w:outlineLvl w:val="2"/>
        <w:rPr>
          <w:rFonts w:ascii="Times New Roman" w:eastAsia="Times New Roman" w:hAnsi="Times New Roman" w:cs="Times New Roman"/>
          <w:b/>
          <w:bCs/>
          <w:kern w:val="0"/>
          <w:sz w:val="27"/>
          <w:szCs w:val="27"/>
          <w:lang w:eastAsia="ru-RU"/>
        </w:rPr>
      </w:pPr>
      <w:bookmarkStart w:id="8" w:name="bookmark8"/>
      <w:r w:rsidRPr="00026F73">
        <w:rPr>
          <w:rFonts w:ascii="Times New Roman" w:eastAsia="Times New Roman" w:hAnsi="Times New Roman" w:cs="Times New Roman"/>
          <w:b/>
          <w:bCs/>
          <w:kern w:val="0"/>
          <w:sz w:val="27"/>
          <w:szCs w:val="27"/>
          <w:lang w:eastAsia="ru-RU"/>
        </w:rPr>
        <w:t>Глава 4. Роль палеокриогенного микрорельефа в изменчивости физико- химических и биологических свойств чернозёмов северной подзоны лесостепи. Ключевой участок «Венёв»</w:t>
      </w:r>
      <w:bookmarkEnd w:id="8"/>
    </w:p>
    <w:p w:rsidR="00026F73" w:rsidRPr="00026F73" w:rsidRDefault="00026F73" w:rsidP="00026F73">
      <w:pPr>
        <w:widowControl/>
        <w:tabs>
          <w:tab w:val="clear" w:pos="709"/>
        </w:tabs>
        <w:suppressAutoHyphens w:val="0"/>
        <w:spacing w:after="0" w:line="322" w:lineRule="exact"/>
        <w:ind w:left="20" w:right="20" w:firstLine="56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Исследования почв ключевого участка морфологическим, физико- химическими и картографическим методами показали, что здесь сформировались на блоках чернозёмы выщелоченные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глинисто-иллювиальные типичные;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r w:rsidRPr="00026F73">
        <w:rPr>
          <w:rFonts w:ascii="Times New Roman" w:eastAsia="Times New Roman" w:hAnsi="Times New Roman" w:cs="Times New Roman"/>
          <w:kern w:val="0"/>
          <w:sz w:val="27"/>
          <w:szCs w:val="27"/>
          <w:lang w:eastAsia="ru-RU"/>
        </w:rPr>
        <w:t xml:space="preserve"> В межблочном понижении сформировались черноземы оподзоленные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 </w:t>
      </w:r>
      <w:r w:rsidRPr="00026F73">
        <w:rPr>
          <w:rFonts w:ascii="Times New Roman" w:eastAsia="Times New Roman" w:hAnsi="Times New Roman" w:cs="Times New Roman"/>
          <w:kern w:val="0"/>
          <w:sz w:val="27"/>
          <w:szCs w:val="27"/>
          <w:lang w:eastAsia="ru-RU"/>
        </w:rPr>
        <w:t>(или черноземы глинисто-иллювиальные оподзоленные;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 (Алифанов и др., 2010).</w:t>
      </w:r>
    </w:p>
    <w:p w:rsidR="00026F73" w:rsidRPr="00026F73" w:rsidRDefault="00026F73" w:rsidP="00026F73">
      <w:pPr>
        <w:widowControl/>
        <w:tabs>
          <w:tab w:val="clear" w:pos="709"/>
        </w:tabs>
        <w:suppressAutoHyphens w:val="0"/>
        <w:spacing w:after="0" w:line="322" w:lineRule="exact"/>
        <w:ind w:left="20" w:right="20" w:firstLine="56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Исследование биологических свойств северных подтипов чернозёмов показало, что в зависимости от положения в системе блок-межблочье почвы также различаются по следующим особенностям:</w:t>
      </w:r>
    </w:p>
    <w:p w:rsidR="00026F73" w:rsidRPr="00026F73" w:rsidRDefault="00026F73" w:rsidP="00026F73">
      <w:pPr>
        <w:widowControl/>
        <w:numPr>
          <w:ilvl w:val="0"/>
          <w:numId w:val="9"/>
        </w:numPr>
        <w:tabs>
          <w:tab w:val="clear" w:pos="709"/>
          <w:tab w:val="left" w:pos="798"/>
        </w:tabs>
        <w:suppressAutoHyphens w:val="0"/>
        <w:spacing w:after="0" w:line="322" w:lineRule="exact"/>
        <w:ind w:left="20" w:right="20" w:firstLine="56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при общем аккумулятивном типе распределения С</w:t>
      </w:r>
      <w:r w:rsidRPr="00026F73">
        <w:rPr>
          <w:rFonts w:ascii="Times New Roman" w:eastAsia="Times New Roman" w:hAnsi="Times New Roman" w:cs="Times New Roman"/>
          <w:kern w:val="0"/>
          <w:sz w:val="11"/>
          <w:szCs w:val="11"/>
          <w:shd w:val="clear" w:color="auto" w:fill="FFFFFF"/>
          <w:lang w:eastAsia="ru-RU"/>
        </w:rPr>
        <w:t>орг</w:t>
      </w:r>
      <w:r w:rsidRPr="00026F73">
        <w:rPr>
          <w:rFonts w:ascii="Times New Roman" w:eastAsia="Times New Roman" w:hAnsi="Times New Roman" w:cs="Times New Roman"/>
          <w:kern w:val="0"/>
          <w:sz w:val="27"/>
          <w:szCs w:val="27"/>
          <w:lang w:eastAsia="ru-RU"/>
        </w:rPr>
        <w:t xml:space="preserve"> его содержание в верхней части гумусового горизонта почвы блока составляет 2,8%, в почве межблочья - 3,2%. В обоих профилях содержание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снижается до значений 0,3%, однако резкое снижение в почве на блоке происходит на 25-30 см выше по сравнению с почвой межблочья;</w:t>
      </w:r>
    </w:p>
    <w:p w:rsidR="00026F73" w:rsidRPr="00026F73" w:rsidRDefault="00026F73" w:rsidP="00026F73">
      <w:pPr>
        <w:widowControl/>
        <w:numPr>
          <w:ilvl w:val="0"/>
          <w:numId w:val="9"/>
        </w:numPr>
        <w:tabs>
          <w:tab w:val="clear" w:pos="709"/>
        </w:tabs>
        <w:suppressAutoHyphens w:val="0"/>
        <w:spacing w:after="0" w:line="322" w:lineRule="exact"/>
        <w:ind w:left="20" w:right="20" w:firstLine="56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содержание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в верхней части гумусового горизонта почвы в межблочном понижении почти в 2 раза больше, чем на соответствующей глубине в почве блока. При этом мощность слоя, населенного микробиотой, в почве межблочья практически совпадает с мощностью гумусового горизонта. В профиле почвы блока мощность слоя, населённого микробиотой, значительно больше мощности гумусового горизонта (до глубины </w:t>
      </w:r>
      <w:r w:rsidRPr="00026F73">
        <w:rPr>
          <w:rFonts w:ascii="Times New Roman" w:eastAsia="Times New Roman" w:hAnsi="Times New Roman" w:cs="Times New Roman"/>
          <w:kern w:val="0"/>
          <w:sz w:val="27"/>
          <w:szCs w:val="27"/>
          <w:lang w:val="en-US" w:eastAsia="en-US"/>
        </w:rPr>
        <w:t xml:space="preserve">120 </w:t>
      </w:r>
      <w:r w:rsidRPr="00026F73">
        <w:rPr>
          <w:rFonts w:ascii="Times New Roman" w:eastAsia="Times New Roman" w:hAnsi="Times New Roman" w:cs="Times New Roman"/>
          <w:kern w:val="0"/>
          <w:sz w:val="27"/>
          <w:szCs w:val="27"/>
          <w:lang w:eastAsia="ru-RU"/>
        </w:rPr>
        <w:t>см).</w:t>
      </w:r>
    </w:p>
    <w:p w:rsidR="00026F73" w:rsidRPr="00026F73" w:rsidRDefault="00026F73" w:rsidP="00026F73">
      <w:pPr>
        <w:widowControl/>
        <w:tabs>
          <w:tab w:val="clear" w:pos="709"/>
        </w:tabs>
        <w:suppressAutoHyphens w:val="0"/>
        <w:spacing w:after="0" w:line="322" w:lineRule="exact"/>
        <w:ind w:left="20" w:right="20" w:firstLine="56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Полученные материалы позволяют предположить, что современное состояние биологических свойств данных черноземов, не вполне отвечая морфологическому строению их профилей, свидетельствуют о несинхронности формирования актуальных БСП и профилей почв, сформированных под влиянием явлений палеокриогенеза.</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keepNext/>
        <w:keepLines/>
        <w:widowControl/>
        <w:tabs>
          <w:tab w:val="clear" w:pos="709"/>
        </w:tabs>
        <w:suppressAutoHyphens w:val="0"/>
        <w:spacing w:after="0" w:line="322" w:lineRule="exact"/>
        <w:ind w:firstLine="0"/>
        <w:jc w:val="center"/>
        <w:outlineLvl w:val="2"/>
        <w:rPr>
          <w:rFonts w:ascii="Times New Roman" w:eastAsia="Times New Roman" w:hAnsi="Times New Roman" w:cs="Times New Roman"/>
          <w:b/>
          <w:bCs/>
          <w:kern w:val="0"/>
          <w:sz w:val="27"/>
          <w:szCs w:val="27"/>
          <w:lang w:eastAsia="ru-RU"/>
        </w:rPr>
      </w:pPr>
      <w:bookmarkStart w:id="9" w:name="bookmark9"/>
      <w:r w:rsidRPr="00026F73">
        <w:rPr>
          <w:rFonts w:ascii="Times New Roman" w:eastAsia="Times New Roman" w:hAnsi="Times New Roman" w:cs="Times New Roman"/>
          <w:b/>
          <w:bCs/>
          <w:kern w:val="0"/>
          <w:sz w:val="27"/>
          <w:szCs w:val="27"/>
          <w:lang w:val="uk-UA" w:eastAsia="uk-UA"/>
        </w:rPr>
        <w:t xml:space="preserve">Глава </w:t>
      </w:r>
      <w:r w:rsidRPr="00026F73">
        <w:rPr>
          <w:rFonts w:ascii="Times New Roman" w:eastAsia="Times New Roman" w:hAnsi="Times New Roman" w:cs="Times New Roman"/>
          <w:b/>
          <w:bCs/>
          <w:kern w:val="0"/>
          <w:sz w:val="27"/>
          <w:szCs w:val="27"/>
          <w:lang w:eastAsia="ru-RU"/>
        </w:rPr>
        <w:t>5. Изменчивость физико-химических и биологических свойств</w:t>
      </w:r>
      <w:bookmarkEnd w:id="9"/>
    </w:p>
    <w:p w:rsidR="00026F73" w:rsidRPr="00026F73" w:rsidRDefault="00026F73" w:rsidP="00026F73">
      <w:pPr>
        <w:keepNext/>
        <w:keepLines/>
        <w:widowControl/>
        <w:tabs>
          <w:tab w:val="clear" w:pos="709"/>
        </w:tabs>
        <w:suppressAutoHyphens w:val="0"/>
        <w:spacing w:after="0" w:line="322" w:lineRule="exact"/>
        <w:ind w:firstLine="0"/>
        <w:jc w:val="center"/>
        <w:outlineLvl w:val="2"/>
        <w:rPr>
          <w:rFonts w:ascii="Times New Roman" w:eastAsia="Times New Roman" w:hAnsi="Times New Roman" w:cs="Times New Roman"/>
          <w:b/>
          <w:bCs/>
          <w:kern w:val="0"/>
          <w:sz w:val="27"/>
          <w:szCs w:val="27"/>
          <w:lang w:eastAsia="ru-RU"/>
        </w:rPr>
      </w:pPr>
      <w:bookmarkStart w:id="10" w:name="bookmark10"/>
      <w:r w:rsidRPr="00026F73">
        <w:rPr>
          <w:rFonts w:ascii="Times New Roman" w:eastAsia="Times New Roman" w:hAnsi="Times New Roman" w:cs="Times New Roman"/>
          <w:b/>
          <w:bCs/>
          <w:kern w:val="0"/>
          <w:sz w:val="27"/>
          <w:szCs w:val="27"/>
          <w:lang w:eastAsia="ru-RU"/>
        </w:rPr>
        <w:t>черноземов на разных элементах палеокриогенного микрорельефа в условиях разного землепользования</w:t>
      </w:r>
      <w:bookmarkEnd w:id="10"/>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ключевом участке «</w:t>
      </w:r>
      <w:r w:rsidRPr="00026F73">
        <w:rPr>
          <w:rFonts w:ascii="Times New Roman" w:eastAsia="Times New Roman" w:hAnsi="Times New Roman" w:cs="Times New Roman"/>
          <w:b/>
          <w:bCs/>
          <w:i/>
          <w:iCs/>
          <w:kern w:val="0"/>
          <w:sz w:val="27"/>
          <w:szCs w:val="27"/>
          <w:shd w:val="clear" w:color="auto" w:fill="FFFFFF"/>
          <w:lang w:eastAsia="ru-RU"/>
        </w:rPr>
        <w:t>Каменная степь</w:t>
      </w:r>
      <w:r w:rsidRPr="00026F73">
        <w:rPr>
          <w:rFonts w:ascii="Times New Roman" w:eastAsia="Times New Roman" w:hAnsi="Times New Roman" w:cs="Times New Roman"/>
          <w:kern w:val="0"/>
          <w:sz w:val="27"/>
          <w:szCs w:val="27"/>
          <w:lang w:eastAsia="ru-RU"/>
        </w:rPr>
        <w:t>» на трёх участках</w:t>
      </w:r>
      <w:r w:rsidRPr="00026F73">
        <w:rPr>
          <w:rFonts w:ascii="Times New Roman" w:eastAsia="Times New Roman" w:hAnsi="Times New Roman" w:cs="Times New Roman"/>
          <w:b/>
          <w:bCs/>
          <w:kern w:val="0"/>
          <w:sz w:val="27"/>
          <w:szCs w:val="27"/>
          <w:shd w:val="clear" w:color="auto" w:fill="FFFFFF"/>
          <w:lang w:eastAsia="ru-RU"/>
        </w:rPr>
        <w:t xml:space="preserve"> («Пашня», «Косимая степь-1»</w:t>
      </w:r>
      <w:r w:rsidRPr="00026F73">
        <w:rPr>
          <w:rFonts w:ascii="Times New Roman" w:eastAsia="Times New Roman" w:hAnsi="Times New Roman" w:cs="Times New Roman"/>
          <w:kern w:val="0"/>
          <w:sz w:val="27"/>
          <w:szCs w:val="27"/>
          <w:lang w:eastAsia="ru-RU"/>
        </w:rPr>
        <w:t xml:space="preserve"> и</w:t>
      </w:r>
      <w:r w:rsidRPr="00026F73">
        <w:rPr>
          <w:rFonts w:ascii="Times New Roman" w:eastAsia="Times New Roman" w:hAnsi="Times New Roman" w:cs="Times New Roman"/>
          <w:b/>
          <w:bCs/>
          <w:kern w:val="0"/>
          <w:sz w:val="27"/>
          <w:szCs w:val="27"/>
          <w:shd w:val="clear" w:color="auto" w:fill="FFFFFF"/>
          <w:lang w:eastAsia="ru-RU"/>
        </w:rPr>
        <w:t xml:space="preserve"> «Лесополоса»)</w:t>
      </w:r>
      <w:r w:rsidRPr="00026F73">
        <w:rPr>
          <w:rFonts w:ascii="Times New Roman" w:eastAsia="Times New Roman" w:hAnsi="Times New Roman" w:cs="Times New Roman"/>
          <w:kern w:val="0"/>
          <w:sz w:val="27"/>
          <w:szCs w:val="27"/>
          <w:lang w:eastAsia="ru-RU"/>
        </w:rPr>
        <w:t xml:space="preserve"> изучали влияние микрорельефа на изменчивость БСП в условиях разного землепользования и разного типа растительности (с./х. культуры, травянистая, древесная).</w:t>
      </w:r>
    </w:p>
    <w:p w:rsidR="00026F73" w:rsidRPr="00026F73" w:rsidRDefault="00026F73" w:rsidP="00026F73">
      <w:pPr>
        <w:widowControl/>
        <w:tabs>
          <w:tab w:val="clear" w:pos="709"/>
        </w:tabs>
        <w:suppressAutoHyphens w:val="0"/>
        <w:spacing w:after="0" w:line="322" w:lineRule="exact"/>
        <w:ind w:left="20" w:firstLine="540"/>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b/>
          <w:bCs/>
          <w:i/>
          <w:iCs/>
          <w:kern w:val="0"/>
          <w:sz w:val="27"/>
          <w:szCs w:val="27"/>
          <w:lang w:eastAsia="ru-RU"/>
        </w:rPr>
        <w:t>5.1. Тип землепользования - пашня.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Исследования почв участка морфологическим, физико-химическими и картографическим методами показали, что здесь сформировались на блоках чернозёмы обыкновенные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сегрегационные;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r w:rsidRPr="00026F73">
        <w:rPr>
          <w:rFonts w:ascii="Times New Roman" w:eastAsia="Times New Roman" w:hAnsi="Times New Roman" w:cs="Times New Roman"/>
          <w:kern w:val="0"/>
          <w:sz w:val="27"/>
          <w:szCs w:val="27"/>
          <w:lang w:eastAsia="ru-RU"/>
        </w:rPr>
        <w:t xml:space="preserve"> В межблочном понижении сформировались черноземы типичные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миграционно-мицелярные;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r w:rsidRPr="00026F73">
        <w:rPr>
          <w:rFonts w:ascii="Times New Roman" w:eastAsia="Times New Roman" w:hAnsi="Times New Roman" w:cs="Times New Roman"/>
          <w:kern w:val="0"/>
          <w:sz w:val="27"/>
          <w:szCs w:val="27"/>
          <w:lang w:eastAsia="ru-RU"/>
        </w:rPr>
        <w:t xml:space="preserve"> (Алифанов и др., 2010).</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Анализ физико-химических и биологических характеристик участка «Пашня» показал следующие различия почв блока и межблочья:</w:t>
      </w:r>
    </w:p>
    <w:p w:rsidR="00026F73" w:rsidRPr="00026F73" w:rsidRDefault="00026F73" w:rsidP="00026F73">
      <w:pPr>
        <w:widowControl/>
        <w:numPr>
          <w:ilvl w:val="0"/>
          <w:numId w:val="9"/>
        </w:numPr>
        <w:tabs>
          <w:tab w:val="clear" w:pos="709"/>
          <w:tab w:val="left" w:pos="735"/>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черноземе на блоке значения рН находятся в пределах от слабощелочных в верхних 50 см до щелочных ниже 50 см; в почве межблочья верхние 70 см</w:t>
      </w:r>
    </w:p>
    <w:p w:rsidR="00026F73" w:rsidRPr="00026F73" w:rsidRDefault="00026F73" w:rsidP="00026F73">
      <w:pPr>
        <w:widowControl/>
        <w:tabs>
          <w:tab w:val="clear" w:pos="709"/>
        </w:tabs>
        <w:suppressAutoHyphens w:val="0"/>
        <w:spacing w:after="0" w:line="322" w:lineRule="exact"/>
        <w:ind w:left="2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имеют нейтральную реакцию, которая с глубиной переходит в щелочную;</w:t>
      </w:r>
    </w:p>
    <w:p w:rsidR="00026F73" w:rsidRPr="00026F73" w:rsidRDefault="00026F73" w:rsidP="00026F73">
      <w:pPr>
        <w:widowControl/>
        <w:tabs>
          <w:tab w:val="clear" w:pos="709"/>
        </w:tabs>
        <w:suppressAutoHyphens w:val="0"/>
        <w:spacing w:after="0" w:line="110" w:lineRule="exact"/>
        <w:ind w:left="630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w:t>
      </w:r>
    </w:p>
    <w:p w:rsidR="00026F73" w:rsidRPr="00026F73" w:rsidRDefault="00026F73" w:rsidP="00026F73">
      <w:pPr>
        <w:widowControl/>
        <w:numPr>
          <w:ilvl w:val="0"/>
          <w:numId w:val="9"/>
        </w:numPr>
        <w:tabs>
          <w:tab w:val="clear" w:pos="709"/>
          <w:tab w:val="left" w:pos="75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почва блока лучше обеспечена Р</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О</w:t>
      </w:r>
      <w:r w:rsidRPr="00026F73">
        <w:rPr>
          <w:rFonts w:ascii="Times New Roman" w:eastAsia="Times New Roman" w:hAnsi="Times New Roman" w:cs="Times New Roman"/>
          <w:kern w:val="0"/>
          <w:sz w:val="27"/>
          <w:szCs w:val="27"/>
          <w:vertAlign w:val="subscript"/>
          <w:lang w:eastAsia="ru-RU"/>
        </w:rPr>
        <w:t>5</w:t>
      </w:r>
      <w:r w:rsidRPr="00026F73">
        <w:rPr>
          <w:rFonts w:ascii="Times New Roman" w:eastAsia="Times New Roman" w:hAnsi="Times New Roman" w:cs="Times New Roman"/>
          <w:kern w:val="0"/>
          <w:sz w:val="27"/>
          <w:szCs w:val="27"/>
          <w:lang w:eastAsia="ru-RU"/>
        </w:rPr>
        <w:t xml:space="preserve">, </w:t>
      </w:r>
      <w:r w:rsidRPr="00026F73">
        <w:rPr>
          <w:rFonts w:ascii="Times New Roman" w:eastAsia="Times New Roman" w:hAnsi="Times New Roman" w:cs="Times New Roman"/>
          <w:kern w:val="0"/>
          <w:sz w:val="27"/>
          <w:szCs w:val="27"/>
          <w:lang w:val="en-US" w:eastAsia="en-US"/>
        </w:rPr>
        <w:t>K</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 Ca ,</w:t>
      </w:r>
      <w:r w:rsidRPr="00026F73">
        <w:rPr>
          <w:rFonts w:ascii="Times New Roman" w:eastAsia="Times New Roman" w:hAnsi="Times New Roman" w:cs="Times New Roman"/>
          <w:kern w:val="0"/>
          <w:sz w:val="23"/>
          <w:szCs w:val="23"/>
          <w:shd w:val="clear" w:color="auto" w:fill="FFFFFF"/>
          <w:lang w:val="en-US" w:eastAsia="en-US"/>
        </w:rPr>
        <w:t xml:space="preserve"> K+</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по сравнению с почвой межблочья;</w:t>
      </w:r>
    </w:p>
    <w:p w:rsidR="00026F73" w:rsidRPr="00026F73" w:rsidRDefault="00026F73" w:rsidP="00026F73">
      <w:pPr>
        <w:widowControl/>
        <w:numPr>
          <w:ilvl w:val="0"/>
          <w:numId w:val="9"/>
        </w:numPr>
        <w:tabs>
          <w:tab w:val="clear" w:pos="709"/>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профиле почвы блока карбонаты появляются на 20 см выше по сравнению с профилем почвы межблочья.</w:t>
      </w:r>
    </w:p>
    <w:p w:rsidR="00026F73" w:rsidRPr="00026F73" w:rsidRDefault="00026F73" w:rsidP="00026F73">
      <w:pPr>
        <w:framePr w:w="2856" w:h="4454" w:wrap="around" w:vAnchor="text" w:hAnchor="margin" w:x="263" w:y="100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809115" cy="2831465"/>
            <wp:effectExtent l="19050" t="0" r="635"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4" cstate="print"/>
                    <a:srcRect/>
                    <a:stretch>
                      <a:fillRect/>
                    </a:stretch>
                  </pic:blipFill>
                  <pic:spPr bwMode="auto">
                    <a:xfrm>
                      <a:off x="0" y="0"/>
                      <a:ext cx="1809115" cy="2831465"/>
                    </a:xfrm>
                    <a:prstGeom prst="rect">
                      <a:avLst/>
                    </a:prstGeom>
                    <a:noFill/>
                    <a:ln w="9525">
                      <a:noFill/>
                      <a:miter lim="800000"/>
                      <a:headEnd/>
                      <a:tailEnd/>
                    </a:ln>
                  </pic:spPr>
                </pic:pic>
              </a:graphicData>
            </a:graphic>
          </wp:inline>
        </w:drawing>
      </w:r>
    </w:p>
    <w:p w:rsidR="00026F73" w:rsidRPr="00026F73" w:rsidRDefault="00026F73" w:rsidP="00026F73">
      <w:pPr>
        <w:framePr w:w="2909" w:h="4474" w:wrap="around" w:vAnchor="text" w:hAnchor="margin" w:x="6464" w:y="100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848485" cy="2841625"/>
            <wp:effectExtent l="1905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5" cstate="print"/>
                    <a:srcRect/>
                    <a:stretch>
                      <a:fillRect/>
                    </a:stretch>
                  </pic:blipFill>
                  <pic:spPr bwMode="auto">
                    <a:xfrm>
                      <a:off x="0" y="0"/>
                      <a:ext cx="1848485" cy="2841625"/>
                    </a:xfrm>
                    <a:prstGeom prst="rect">
                      <a:avLst/>
                    </a:prstGeom>
                    <a:noFill/>
                    <a:ln w="9525">
                      <a:noFill/>
                      <a:miter lim="800000"/>
                      <a:headEnd/>
                      <a:tailEnd/>
                    </a:ln>
                  </pic:spPr>
                </pic:pic>
              </a:graphicData>
            </a:graphic>
          </wp:inline>
        </w:drawing>
      </w:r>
    </w:p>
    <w:p w:rsidR="00026F73" w:rsidRPr="00026F73" w:rsidRDefault="00026F73" w:rsidP="00026F73">
      <w:pPr>
        <w:framePr w:w="2918" w:h="4493" w:wrap="notBeside" w:vAnchor="text" w:hAnchor="margin" w:x="3354" w:y="995"/>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848485" cy="2851150"/>
            <wp:effectExtent l="1905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6" cstate="print"/>
                    <a:srcRect/>
                    <a:stretch>
                      <a:fillRect/>
                    </a:stretch>
                  </pic:blipFill>
                  <pic:spPr bwMode="auto">
                    <a:xfrm>
                      <a:off x="0" y="0"/>
                      <a:ext cx="1848485" cy="2851150"/>
                    </a:xfrm>
                    <a:prstGeom prst="rect">
                      <a:avLst/>
                    </a:prstGeom>
                    <a:noFill/>
                    <a:ln w="9525">
                      <a:noFill/>
                      <a:miter lim="800000"/>
                      <a:headEnd/>
                      <a:tailEnd/>
                    </a:ln>
                  </pic:spPr>
                </pic:pic>
              </a:graphicData>
            </a:graphic>
          </wp:inline>
        </w:drawing>
      </w:r>
    </w:p>
    <w:p w:rsidR="00026F73" w:rsidRPr="00026F73" w:rsidRDefault="00026F73" w:rsidP="00026F73">
      <w:pPr>
        <w:framePr w:w="9854" w:h="1937" w:wrap="notBeside" w:vAnchor="text" w:hAnchor="margin" w:x="18" w:y="5534"/>
        <w:widowControl/>
        <w:tabs>
          <w:tab w:val="clear" w:pos="709"/>
        </w:tabs>
        <w:suppressAutoHyphens w:val="0"/>
        <w:spacing w:after="244" w:line="326" w:lineRule="exact"/>
        <w:ind w:lef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2.</w:t>
      </w:r>
      <w:r w:rsidRPr="00026F73">
        <w:rPr>
          <w:rFonts w:ascii="Times New Roman" w:eastAsia="Times New Roman" w:hAnsi="Times New Roman" w:cs="Times New Roman"/>
          <w:kern w:val="0"/>
          <w:sz w:val="27"/>
          <w:szCs w:val="27"/>
          <w:lang w:eastAsia="ru-RU"/>
        </w:rPr>
        <w:t xml:space="preserve"> Биологические свойства чернозёмов. Разрез-траншея 1А-2000 (блок, межблочье). Участок «Пашня», 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p>
    <w:p w:rsidR="00026F73" w:rsidRPr="00026F73" w:rsidRDefault="00026F73" w:rsidP="00026F73">
      <w:pPr>
        <w:framePr w:w="9854" w:h="1937" w:wrap="notBeside" w:vAnchor="text" w:hAnchor="margin" w:x="18" w:y="5534"/>
        <w:widowControl/>
        <w:tabs>
          <w:tab w:val="clear" w:pos="709"/>
        </w:tabs>
        <w:suppressAutoHyphens w:val="0"/>
        <w:spacing w:after="0" w:line="322" w:lineRule="exact"/>
        <w:ind w:firstLine="46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По большинству показателей БСП в чернозёмах пашни различаются их подгумусовые профили. Так, в подгумусовой части профиля почвы межблочья достоверно (по результатам статистического анализа) больше содержание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H</w:t>
      </w:r>
      <w:r w:rsidRPr="00026F73">
        <w:rPr>
          <w:rFonts w:ascii="Times New Roman" w:eastAsia="Times New Roman" w:hAnsi="Times New Roman" w:cs="Times New Roman"/>
          <w:kern w:val="0"/>
          <w:sz w:val="27"/>
          <w:szCs w:val="27"/>
          <w:lang w:val="en-US" w:eastAsia="en-US"/>
        </w:rPr>
        <w:t>6, 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sectPr w:rsidR="00026F73" w:rsidRPr="00026F73">
          <w:footerReference w:type="even" r:id="rId17"/>
          <w:footerReference w:type="default" r:id="rId18"/>
          <w:pgSz w:w="11905" w:h="16837"/>
          <w:pgMar w:top="576" w:right="885" w:bottom="765" w:left="1109" w:header="0" w:footer="3" w:gutter="0"/>
          <w:cols w:space="720"/>
          <w:noEndnote/>
          <w:docGrid w:linePitch="360"/>
        </w:sectPr>
      </w:pPr>
      <w:r w:rsidRPr="00026F73">
        <w:rPr>
          <w:rFonts w:ascii="Times New Roman" w:eastAsia="Times New Roman" w:hAnsi="Times New Roman" w:cs="Times New Roman"/>
          <w:kern w:val="0"/>
          <w:sz w:val="27"/>
          <w:szCs w:val="27"/>
          <w:lang w:eastAsia="ru-RU"/>
        </w:rPr>
        <w:t xml:space="preserve">Мощность гумусового горизонта в почве блока больше, чем в почве межблочья. Биологические свойства самой верхней части гумусовых горизонтов почв блока и межблочья различаются слабо (рис. </w:t>
      </w:r>
      <w:r w:rsidRPr="00026F73">
        <w:rPr>
          <w:rFonts w:ascii="Times New Roman" w:eastAsia="Times New Roman" w:hAnsi="Times New Roman" w:cs="Times New Roman"/>
          <w:kern w:val="0"/>
          <w:sz w:val="27"/>
          <w:szCs w:val="27"/>
          <w:lang w:val="en-US" w:eastAsia="en-US"/>
        </w:rPr>
        <w:t>2).</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выше значения относительной МБ. А в подгумусовой части профиля почвы блока достоверно выше значения </w:t>
      </w:r>
      <w:r w:rsidRPr="00026F73">
        <w:rPr>
          <w:rFonts w:ascii="Times New Roman" w:eastAsia="Times New Roman" w:hAnsi="Times New Roman" w:cs="Times New Roman"/>
          <w:kern w:val="0"/>
          <w:sz w:val="27"/>
          <w:szCs w:val="27"/>
          <w:lang w:val="en-US" w:eastAsia="en-US"/>
        </w:rPr>
        <w:t>qCO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V</w:t>
      </w:r>
      <w:r w:rsidRPr="00026F73">
        <w:rPr>
          <w:rFonts w:ascii="Times New Roman" w:eastAsia="Times New Roman" w:hAnsi="Times New Roman" w:cs="Times New Roman"/>
          <w:kern w:val="0"/>
          <w:sz w:val="27"/>
          <w:szCs w:val="27"/>
          <w:vertAlign w:val="subscript"/>
          <w:lang w:val="en-US" w:eastAsia="en-US"/>
        </w:rPr>
        <w:t>basal</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По содержанию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гумусовые горизонты почв различаются мало. Однако, мощность гумусового горизонта почвы блока больше (на 25 см), чем в почве межблочья.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Максимумы увеличения БА и </w:t>
      </w:r>
      <w:r w:rsidRPr="00026F73">
        <w:rPr>
          <w:rFonts w:ascii="Times New Roman" w:eastAsia="Times New Roman" w:hAnsi="Times New Roman" w:cs="Times New Roman"/>
          <w:kern w:val="0"/>
          <w:sz w:val="27"/>
          <w:szCs w:val="27"/>
          <w:lang w:val="en-US" w:eastAsia="en-US"/>
        </w:rPr>
        <w:t>V</w:t>
      </w:r>
      <w:r w:rsidRPr="00026F73">
        <w:rPr>
          <w:rFonts w:ascii="Times New Roman" w:eastAsia="Times New Roman" w:hAnsi="Times New Roman" w:cs="Times New Roman"/>
          <w:kern w:val="0"/>
          <w:sz w:val="11"/>
          <w:szCs w:val="11"/>
          <w:shd w:val="clear" w:color="auto" w:fill="FFFFFF"/>
          <w:lang w:val="en-US" w:eastAsia="en-US"/>
        </w:rPr>
        <w:t>basal</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на глубине 55 см в почве блока (нижняя часть гор. А1) и на глубине 75 см в почве межблочья (нижняя часть гор. </w:t>
      </w:r>
      <w:r w:rsidRPr="00026F73">
        <w:rPr>
          <w:rFonts w:ascii="Times New Roman" w:eastAsia="Times New Roman" w:hAnsi="Times New Roman" w:cs="Times New Roman"/>
          <w:kern w:val="0"/>
          <w:sz w:val="27"/>
          <w:szCs w:val="27"/>
          <w:lang w:val="en-US" w:eastAsia="en-US"/>
        </w:rPr>
        <w:t xml:space="preserve">Bf), </w:t>
      </w:r>
      <w:r w:rsidRPr="00026F73">
        <w:rPr>
          <w:rFonts w:ascii="Times New Roman" w:eastAsia="Times New Roman" w:hAnsi="Times New Roman" w:cs="Times New Roman"/>
          <w:kern w:val="0"/>
          <w:sz w:val="27"/>
          <w:szCs w:val="27"/>
          <w:lang w:eastAsia="ru-RU"/>
        </w:rPr>
        <w:t xml:space="preserve">можно связать с увеличением на этих глубинах содержания поглощённого кальция (на блоке) и увеличением содержания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в почве межблочья (рис. 2).</w:t>
      </w:r>
    </w:p>
    <w:p w:rsidR="00026F73" w:rsidRPr="00026F73" w:rsidRDefault="00026F73" w:rsidP="00026F73">
      <w:pPr>
        <w:keepNext/>
        <w:keepLines/>
        <w:widowControl/>
        <w:numPr>
          <w:ilvl w:val="0"/>
          <w:numId w:val="10"/>
        </w:numPr>
        <w:tabs>
          <w:tab w:val="clear" w:pos="709"/>
          <w:tab w:val="left" w:pos="1064"/>
        </w:tabs>
        <w:suppressAutoHyphens w:val="0"/>
        <w:spacing w:after="0" w:line="322" w:lineRule="exact"/>
        <w:ind w:left="20" w:firstLine="540"/>
        <w:jc w:val="left"/>
        <w:outlineLvl w:val="1"/>
        <w:rPr>
          <w:rFonts w:ascii="Times New Roman" w:eastAsia="Times New Roman" w:hAnsi="Times New Roman" w:cs="Times New Roman"/>
          <w:b/>
          <w:bCs/>
          <w:i/>
          <w:iCs/>
          <w:kern w:val="0"/>
          <w:sz w:val="27"/>
          <w:szCs w:val="27"/>
          <w:lang w:eastAsia="ru-RU"/>
        </w:rPr>
      </w:pPr>
      <w:bookmarkStart w:id="11" w:name="bookmark11"/>
      <w:r w:rsidRPr="00026F73">
        <w:rPr>
          <w:rFonts w:ascii="Times New Roman" w:eastAsia="Times New Roman" w:hAnsi="Times New Roman" w:cs="Times New Roman"/>
          <w:b/>
          <w:bCs/>
          <w:i/>
          <w:iCs/>
          <w:kern w:val="0"/>
          <w:sz w:val="27"/>
          <w:szCs w:val="27"/>
          <w:lang w:eastAsia="ru-RU"/>
        </w:rPr>
        <w:t>Тип землепользования - косимая степь.</w:t>
      </w:r>
      <w:bookmarkEnd w:id="11"/>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Исследования почв участка морфологическим, физико-химическими и картографическим методами показали, что здесь сформировались на блоках чернозёмы обыкновенные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сегрегационные;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r w:rsidRPr="00026F73">
        <w:rPr>
          <w:rFonts w:ascii="Times New Roman" w:eastAsia="Times New Roman" w:hAnsi="Times New Roman" w:cs="Times New Roman"/>
          <w:kern w:val="0"/>
          <w:sz w:val="27"/>
          <w:szCs w:val="27"/>
          <w:lang w:eastAsia="ru-RU"/>
        </w:rPr>
        <w:t xml:space="preserve"> В межблочном понижении сформировались черноземы солонцеватые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 Классификация..., 2004) (Алифанов, Гугалинская, 2006).</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Общим свойством почв этого участка является очень высокое (14-15 мг- экв/100 г почвы) содержание поглощенного </w:t>
      </w:r>
      <w:r w:rsidRPr="00026F73">
        <w:rPr>
          <w:rFonts w:ascii="Times New Roman" w:eastAsia="Times New Roman" w:hAnsi="Times New Roman" w:cs="Times New Roman"/>
          <w:kern w:val="0"/>
          <w:sz w:val="27"/>
          <w:szCs w:val="27"/>
          <w:lang w:val="en-US" w:eastAsia="en-US"/>
        </w:rPr>
        <w:t>Na</w:t>
      </w:r>
      <w:r w:rsidRPr="00026F73">
        <w:rPr>
          <w:rFonts w:ascii="Times New Roman" w:eastAsia="Times New Roman" w:hAnsi="Times New Roman" w:cs="Times New Roman"/>
          <w:kern w:val="0"/>
          <w:sz w:val="27"/>
          <w:szCs w:val="27"/>
          <w:vertAlign w:val="superscript"/>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в нижней, более тёмноокрашенной части гумусовых горизонтов почв.</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 морфологическим и физико-химическим свойствам выявлены следующие различия почв:</w:t>
      </w:r>
    </w:p>
    <w:p w:rsidR="00026F73" w:rsidRPr="00026F73" w:rsidRDefault="00026F73" w:rsidP="00026F73">
      <w:pPr>
        <w:widowControl/>
        <w:numPr>
          <w:ilvl w:val="0"/>
          <w:numId w:val="9"/>
        </w:numPr>
        <w:tabs>
          <w:tab w:val="clear" w:pos="709"/>
          <w:tab w:val="left" w:pos="76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морфологически гумусовый горизонт почвы блока на 35 см мощнее, чем гумусовый горизонт почвы межблочья;</w:t>
      </w:r>
    </w:p>
    <w:p w:rsidR="00026F73" w:rsidRPr="00026F73" w:rsidRDefault="00026F73" w:rsidP="00026F73">
      <w:pPr>
        <w:widowControl/>
        <w:numPr>
          <w:ilvl w:val="0"/>
          <w:numId w:val="9"/>
        </w:numPr>
        <w:tabs>
          <w:tab w:val="clear" w:pos="709"/>
          <w:tab w:val="left" w:pos="783"/>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 содержанию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&gt; 1%) гумусовый горизонт блока на 60-70 см мощнее, чем гумусовый горизонт почвы межблочья;</w:t>
      </w:r>
    </w:p>
    <w:p w:rsidR="00026F73" w:rsidRPr="00026F73" w:rsidRDefault="00026F73" w:rsidP="00026F73">
      <w:pPr>
        <w:widowControl/>
        <w:numPr>
          <w:ilvl w:val="0"/>
          <w:numId w:val="9"/>
        </w:numPr>
        <w:tabs>
          <w:tab w:val="clear" w:pos="709"/>
          <w:tab w:val="left" w:pos="769"/>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снижение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 глубиной в почве блока происходит заметно медленнее, чем в почве межблочья;</w:t>
      </w:r>
    </w:p>
    <w:p w:rsidR="00026F73" w:rsidRPr="00026F73" w:rsidRDefault="00026F73" w:rsidP="00026F73">
      <w:pPr>
        <w:widowControl/>
        <w:numPr>
          <w:ilvl w:val="0"/>
          <w:numId w:val="9"/>
        </w:numPr>
        <w:tabs>
          <w:tab w:val="clear" w:pos="709"/>
          <w:tab w:val="left" w:pos="77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в гумусовом горизонте почвы блока содержание </w:t>
      </w:r>
      <w:r w:rsidRPr="00026F73">
        <w:rPr>
          <w:rFonts w:ascii="Times New Roman" w:eastAsia="Times New Roman" w:hAnsi="Times New Roman" w:cs="Times New Roman"/>
          <w:kern w:val="0"/>
          <w:sz w:val="27"/>
          <w:szCs w:val="27"/>
          <w:lang w:val="en-US" w:eastAsia="en-US"/>
        </w:rPr>
        <w:t>Ca</w:t>
      </w:r>
      <w:r w:rsidRPr="00026F73">
        <w:rPr>
          <w:rFonts w:ascii="Times New Roman" w:eastAsia="Times New Roman" w:hAnsi="Times New Roman" w:cs="Times New Roman"/>
          <w:kern w:val="0"/>
          <w:sz w:val="27"/>
          <w:szCs w:val="27"/>
          <w:vertAlign w:val="super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существенно выше, чем в почве межблочья;</w:t>
      </w:r>
    </w:p>
    <w:p w:rsidR="00026F73" w:rsidRPr="00026F73" w:rsidRDefault="00026F73" w:rsidP="00026F73">
      <w:pPr>
        <w:widowControl/>
        <w:numPr>
          <w:ilvl w:val="0"/>
          <w:numId w:val="9"/>
        </w:numPr>
        <w:tabs>
          <w:tab w:val="clear" w:pos="709"/>
          <w:tab w:val="left" w:pos="77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верхней части гумусового горизонта почвы блока содержание К+ в три раза меньше, чем на соответствующей глубине в почве межблочья.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Параметры, характеризующие ОргВП </w:t>
      </w:r>
      <w:r w:rsidRPr="00026F73">
        <w:rPr>
          <w:rFonts w:ascii="Times New Roman" w:eastAsia="Times New Roman" w:hAnsi="Times New Roman" w:cs="Times New Roman"/>
          <w:kern w:val="0"/>
          <w:sz w:val="27"/>
          <w:szCs w:val="27"/>
          <w:lang w:val="en-US" w:eastAsia="en-US"/>
        </w:rPr>
        <w:t>(C-CO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qC0</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подтверждают морфологическую разницу почв блока и межблочья: меньшую мощность гумусового горизонта почвы межблочного понижения, резкое снижение содержания всех фракций ОргВП в солонцеватом горизонте почвы межблочья (рис. 3).</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глубине 150 см в профиле почвы блока залегает гумусовый горизонт погребённой почвы. В погребенной почве значительного увеличения содержания С</w:t>
      </w:r>
      <w:r w:rsidRPr="00026F73">
        <w:rPr>
          <w:rFonts w:ascii="Times New Roman" w:eastAsia="Times New Roman" w:hAnsi="Times New Roman" w:cs="Times New Roman"/>
          <w:kern w:val="0"/>
          <w:sz w:val="11"/>
          <w:szCs w:val="11"/>
          <w:shd w:val="clear" w:color="auto" w:fill="FFFFFF"/>
          <w:lang w:eastAsia="ru-RU"/>
        </w:rPr>
        <w:t>орг</w:t>
      </w:r>
      <w:r w:rsidRPr="00026F73">
        <w:rPr>
          <w:rFonts w:ascii="Times New Roman" w:eastAsia="Times New Roman" w:hAnsi="Times New Roman" w:cs="Times New Roman"/>
          <w:kern w:val="0"/>
          <w:sz w:val="27"/>
          <w:szCs w:val="27"/>
          <w:lang w:eastAsia="ru-RU"/>
        </w:rPr>
        <w:t xml:space="preserve"> не происходит, но заметно увеличивается содержание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2,</w:t>
      </w:r>
    </w:p>
    <w:p w:rsidR="00026F73" w:rsidRPr="00026F73" w:rsidRDefault="00026F73" w:rsidP="00026F73">
      <w:pPr>
        <w:widowControl/>
        <w:tabs>
          <w:tab w:val="clear" w:pos="709"/>
        </w:tabs>
        <w:suppressAutoHyphens w:val="0"/>
        <w:spacing w:after="0" w:line="322" w:lineRule="exact"/>
        <w:ind w:lef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относительной МБ, БА, </w:t>
      </w:r>
      <w:r w:rsidRPr="00026F73">
        <w:rPr>
          <w:rFonts w:ascii="Times New Roman" w:eastAsia="Times New Roman" w:hAnsi="Times New Roman" w:cs="Times New Roman"/>
          <w:kern w:val="0"/>
          <w:sz w:val="27"/>
          <w:szCs w:val="27"/>
          <w:lang w:val="en-US" w:eastAsia="en-US"/>
        </w:rPr>
        <w:t>qCO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V</w:t>
      </w:r>
      <w:r w:rsidRPr="00026F73">
        <w:rPr>
          <w:rFonts w:ascii="Times New Roman" w:eastAsia="Times New Roman" w:hAnsi="Times New Roman" w:cs="Times New Roman"/>
          <w:kern w:val="0"/>
          <w:sz w:val="27"/>
          <w:szCs w:val="27"/>
          <w:vertAlign w:val="subscript"/>
          <w:lang w:val="en-US" w:eastAsia="en-US"/>
        </w:rPr>
        <w:t>basal</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Здесь же увеличивается содержание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w:t>
      </w:r>
    </w:p>
    <w:p w:rsidR="00026F73" w:rsidRPr="00026F73" w:rsidRDefault="00026F73" w:rsidP="00026F73">
      <w:pPr>
        <w:widowControl/>
        <w:tabs>
          <w:tab w:val="clear" w:pos="709"/>
        </w:tabs>
        <w:suppressAutoHyphens w:val="0"/>
        <w:spacing w:after="0" w:line="110" w:lineRule="exact"/>
        <w:ind w:left="118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w:t>
      </w:r>
    </w:p>
    <w:p w:rsidR="00026F73" w:rsidRPr="00026F73" w:rsidRDefault="00026F73" w:rsidP="00026F73">
      <w:pPr>
        <w:widowControl/>
        <w:tabs>
          <w:tab w:val="clear" w:pos="709"/>
        </w:tabs>
        <w:suppressAutoHyphens w:val="0"/>
        <w:spacing w:after="0" w:line="322" w:lineRule="exact"/>
        <w:ind w:lef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K</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O </w:t>
      </w:r>
      <w:r w:rsidRPr="00026F73">
        <w:rPr>
          <w:rFonts w:ascii="Times New Roman" w:eastAsia="Times New Roman" w:hAnsi="Times New Roman" w:cs="Times New Roman"/>
          <w:kern w:val="0"/>
          <w:sz w:val="27"/>
          <w:szCs w:val="27"/>
          <w:lang w:eastAsia="ru-RU"/>
        </w:rPr>
        <w:t xml:space="preserve">и Mg и уменьшается содержания </w:t>
      </w:r>
      <w:r w:rsidRPr="00026F73">
        <w:rPr>
          <w:rFonts w:ascii="Times New Roman" w:eastAsia="Times New Roman" w:hAnsi="Times New Roman" w:cs="Times New Roman"/>
          <w:kern w:val="0"/>
          <w:sz w:val="27"/>
          <w:szCs w:val="27"/>
          <w:lang w:val="en-US" w:eastAsia="en-US"/>
        </w:rPr>
        <w:t>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карбонатов.</w:t>
      </w:r>
    </w:p>
    <w:p w:rsidR="00026F73" w:rsidRPr="00026F73" w:rsidRDefault="00026F73" w:rsidP="00026F73">
      <w:pPr>
        <w:keepNext/>
        <w:keepLines/>
        <w:widowControl/>
        <w:numPr>
          <w:ilvl w:val="0"/>
          <w:numId w:val="10"/>
        </w:numPr>
        <w:tabs>
          <w:tab w:val="clear" w:pos="709"/>
          <w:tab w:val="left" w:pos="1064"/>
        </w:tabs>
        <w:suppressAutoHyphens w:val="0"/>
        <w:spacing w:after="0" w:line="322" w:lineRule="exact"/>
        <w:ind w:left="20" w:firstLine="540"/>
        <w:jc w:val="left"/>
        <w:outlineLvl w:val="1"/>
        <w:rPr>
          <w:rFonts w:ascii="Times New Roman" w:eastAsia="Times New Roman" w:hAnsi="Times New Roman" w:cs="Times New Roman"/>
          <w:b/>
          <w:bCs/>
          <w:i/>
          <w:iCs/>
          <w:kern w:val="0"/>
          <w:sz w:val="27"/>
          <w:szCs w:val="27"/>
          <w:lang w:eastAsia="ru-RU"/>
        </w:rPr>
      </w:pPr>
      <w:bookmarkStart w:id="12" w:name="bookmark12"/>
      <w:r w:rsidRPr="00026F73">
        <w:rPr>
          <w:rFonts w:ascii="Times New Roman" w:eastAsia="Times New Roman" w:hAnsi="Times New Roman" w:cs="Times New Roman"/>
          <w:b/>
          <w:bCs/>
          <w:i/>
          <w:iCs/>
          <w:kern w:val="0"/>
          <w:sz w:val="27"/>
          <w:szCs w:val="27"/>
          <w:lang w:eastAsia="ru-RU"/>
        </w:rPr>
        <w:t>Тип землепользования - лесополоса.</w:t>
      </w:r>
      <w:bookmarkEnd w:id="12"/>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Исследования почв участка морфологическим, физико-химическими и картографическим методами показали, что здесь на блоках сформировались чернозёмы обыкновенные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сегрегационные;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w:t>
      </w:r>
      <w:r w:rsidRPr="00026F73">
        <w:rPr>
          <w:rFonts w:ascii="Times New Roman" w:eastAsia="Times New Roman" w:hAnsi="Times New Roman" w:cs="Times New Roman"/>
          <w:kern w:val="0"/>
          <w:sz w:val="27"/>
          <w:szCs w:val="27"/>
          <w:lang w:eastAsia="ru-RU"/>
        </w:rPr>
        <w:t xml:space="preserve"> В межблочном понижении сформировались черноземы типичные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1977)</w:t>
      </w:r>
      <w:r w:rsidRPr="00026F73">
        <w:rPr>
          <w:rFonts w:ascii="Times New Roman" w:eastAsia="Times New Roman" w:hAnsi="Times New Roman" w:cs="Times New Roman"/>
          <w:kern w:val="0"/>
          <w:sz w:val="27"/>
          <w:szCs w:val="27"/>
          <w:lang w:eastAsia="ru-RU"/>
        </w:rPr>
        <w:t xml:space="preserve"> (или черноземы миграционно-мицелярные;</w:t>
      </w:r>
      <w:r w:rsidRPr="00026F73">
        <w:rPr>
          <w:rFonts w:ascii="Times New Roman" w:eastAsia="Times New Roman" w:hAnsi="Times New Roman" w:cs="Times New Roman"/>
          <w:i/>
          <w:iCs/>
          <w:kern w:val="0"/>
          <w:sz w:val="27"/>
          <w:szCs w:val="27"/>
          <w:shd w:val="clear" w:color="auto" w:fill="FFFFFF"/>
          <w:lang w:eastAsia="ru-RU"/>
        </w:rPr>
        <w:t xml:space="preserve"> Классификация..., 2004) (Алифанов и др., 2010).</w:t>
      </w:r>
    </w:p>
    <w:p w:rsidR="00026F73" w:rsidRPr="00026F73" w:rsidRDefault="00026F73" w:rsidP="00026F73">
      <w:pPr>
        <w:widowControl/>
        <w:tabs>
          <w:tab w:val="clear" w:pos="709"/>
        </w:tabs>
        <w:suppressAutoHyphens w:val="0"/>
        <w:spacing w:after="0" w:line="322" w:lineRule="exact"/>
        <w:ind w:left="4860" w:firstLine="0"/>
        <w:jc w:val="left"/>
        <w:rPr>
          <w:rFonts w:ascii="Times New Roman" w:eastAsia="Times New Roman" w:hAnsi="Times New Roman" w:cs="Times New Roman"/>
          <w:kern w:val="0"/>
          <w:sz w:val="23"/>
          <w:szCs w:val="23"/>
          <w:lang w:eastAsia="ru-RU"/>
        </w:rPr>
        <w:sectPr w:rsidR="00026F73" w:rsidRPr="00026F73">
          <w:footerReference w:type="even" r:id="rId19"/>
          <w:footerReference w:type="default" r:id="rId20"/>
          <w:pgSz w:w="11905" w:h="16837"/>
          <w:pgMar w:top="576" w:right="885" w:bottom="765" w:left="1109" w:header="0" w:footer="3" w:gutter="0"/>
          <w:cols w:space="720"/>
          <w:noEndnote/>
          <w:titlePg/>
          <w:docGrid w:linePitch="360"/>
        </w:sectPr>
      </w:pPr>
      <w:r w:rsidRPr="00026F73">
        <w:rPr>
          <w:rFonts w:ascii="Times New Roman" w:eastAsia="Times New Roman" w:hAnsi="Times New Roman" w:cs="Times New Roman"/>
          <w:kern w:val="0"/>
          <w:sz w:val="23"/>
          <w:szCs w:val="23"/>
          <w:lang w:eastAsia="ru-RU"/>
        </w:rPr>
        <w:t>12</w:t>
      </w:r>
    </w:p>
    <w:p w:rsidR="00026F73" w:rsidRPr="00026F73" w:rsidRDefault="00026F73" w:rsidP="00026F73">
      <w:pPr>
        <w:framePr w:h="160" w:wrap="around" w:vAnchor="text" w:hAnchor="margin" w:x="3215" w:y="3"/>
        <w:widowControl/>
        <w:tabs>
          <w:tab w:val="clear" w:pos="709"/>
        </w:tabs>
        <w:suppressAutoHyphens w:val="0"/>
        <w:spacing w:after="0" w:line="160" w:lineRule="exact"/>
        <w:ind w:left="100" w:firstLine="0"/>
        <w:jc w:val="left"/>
        <w:rPr>
          <w:rFonts w:ascii="Times New Roman" w:eastAsia="Times New Roman" w:hAnsi="Times New Roman" w:cs="Times New Roman"/>
          <w:b/>
          <w:bCs/>
          <w:i/>
          <w:iCs/>
          <w:spacing w:val="20"/>
          <w:w w:val="120"/>
          <w:kern w:val="0"/>
          <w:sz w:val="12"/>
          <w:szCs w:val="12"/>
          <w:lang w:val="en-US" w:eastAsia="en-US"/>
        </w:rPr>
      </w:pPr>
      <w:r w:rsidRPr="00026F73">
        <w:rPr>
          <w:rFonts w:ascii="Times New Roman" w:eastAsia="Times New Roman" w:hAnsi="Times New Roman" w:cs="Times New Roman"/>
          <w:spacing w:val="10"/>
          <w:w w:val="120"/>
          <w:kern w:val="0"/>
          <w:sz w:val="16"/>
          <w:szCs w:val="16"/>
          <w:shd w:val="clear" w:color="auto" w:fill="FFFFFF"/>
          <w:lang w:val="en-US" w:eastAsia="en-US"/>
        </w:rPr>
        <w:t>CO</w:t>
      </w:r>
      <w:r w:rsidRPr="00026F73">
        <w:rPr>
          <w:rFonts w:ascii="Times New Roman" w:eastAsia="Times New Roman" w:hAnsi="Times New Roman" w:cs="Times New Roman"/>
          <w:b/>
          <w:bCs/>
          <w:i/>
          <w:iCs/>
          <w:spacing w:val="20"/>
          <w:w w:val="120"/>
          <w:kern w:val="0"/>
          <w:sz w:val="12"/>
          <w:szCs w:val="12"/>
          <w:lang w:val="en-US" w:eastAsia="en-US"/>
        </w:rPr>
        <w:t>2,</w:t>
      </w:r>
    </w:p>
    <w:p w:rsidR="00026F73" w:rsidRPr="00026F73" w:rsidRDefault="00026F73" w:rsidP="00026F73">
      <w:pPr>
        <w:framePr w:h="310" w:wrap="around" w:vAnchor="text" w:hAnchor="margin" w:x="6422" w:y="-98"/>
        <w:widowControl/>
        <w:tabs>
          <w:tab w:val="clear" w:pos="709"/>
        </w:tabs>
        <w:suppressAutoHyphens w:val="0"/>
        <w:spacing w:after="0" w:line="310" w:lineRule="exact"/>
        <w:ind w:left="100" w:firstLine="0"/>
        <w:jc w:val="left"/>
        <w:rPr>
          <w:rFonts w:ascii="Times New Roman" w:eastAsia="Times New Roman" w:hAnsi="Times New Roman" w:cs="Times New Roman"/>
          <w:kern w:val="0"/>
          <w:sz w:val="16"/>
          <w:szCs w:val="16"/>
          <w:lang w:val="en-US" w:eastAsia="en-US"/>
        </w:rPr>
      </w:pPr>
      <w:r w:rsidRPr="00026F73">
        <w:rPr>
          <w:rFonts w:ascii="Times New Roman" w:eastAsia="Times New Roman" w:hAnsi="Times New Roman" w:cs="Times New Roman"/>
          <w:kern w:val="0"/>
          <w:sz w:val="16"/>
          <w:szCs w:val="16"/>
          <w:lang w:val="en-US" w:eastAsia="en-US"/>
        </w:rPr>
        <w:t>qCO</w:t>
      </w:r>
      <w:r w:rsidRPr="00026F73">
        <w:rPr>
          <w:rFonts w:ascii="Times New Roman" w:eastAsia="Times New Roman" w:hAnsi="Times New Roman" w:cs="Times New Roman"/>
          <w:spacing w:val="-10"/>
          <w:kern w:val="0"/>
          <w:sz w:val="31"/>
          <w:szCs w:val="31"/>
          <w:shd w:val="clear" w:color="auto" w:fill="FFFFFF"/>
          <w:lang w:val="en-US" w:eastAsia="en-US"/>
        </w:rPr>
        <w:t>2,</w:t>
      </w:r>
    </w:p>
    <w:p w:rsidR="00026F73" w:rsidRPr="00026F73" w:rsidRDefault="00026F73" w:rsidP="00026F73">
      <w:pPr>
        <w:widowControl/>
        <w:tabs>
          <w:tab w:val="clear" w:pos="709"/>
        </w:tabs>
        <w:suppressAutoHyphens w:val="0"/>
        <w:spacing w:after="0" w:line="160" w:lineRule="exact"/>
        <w:ind w:firstLine="0"/>
        <w:jc w:val="left"/>
        <w:rPr>
          <w:rFonts w:ascii="Times New Roman" w:eastAsia="Times New Roman" w:hAnsi="Times New Roman" w:cs="Times New Roman"/>
          <w:b/>
          <w:bCs/>
          <w:i/>
          <w:iCs/>
          <w:spacing w:val="10"/>
          <w:w w:val="120"/>
          <w:kern w:val="0"/>
          <w:sz w:val="16"/>
          <w:szCs w:val="16"/>
          <w:lang w:val="en-US" w:eastAsia="en-US"/>
        </w:rPr>
        <w:sectPr w:rsidR="00026F73" w:rsidRPr="00026F73">
          <w:pgSz w:w="11905" w:h="16837"/>
          <w:pgMar w:top="840" w:right="8322" w:bottom="1608" w:left="2696" w:header="0" w:footer="3" w:gutter="0"/>
          <w:cols w:space="720"/>
          <w:noEndnote/>
          <w:docGrid w:linePitch="360"/>
        </w:sectPr>
      </w:pPr>
      <w:r w:rsidRPr="00026F73">
        <w:rPr>
          <w:rFonts w:ascii="Times New Roman" w:eastAsia="Times New Roman" w:hAnsi="Times New Roman" w:cs="Times New Roman"/>
          <w:b/>
          <w:bCs/>
          <w:i/>
          <w:iCs/>
          <w:spacing w:val="10"/>
          <w:w w:val="120"/>
          <w:kern w:val="0"/>
          <w:sz w:val="16"/>
          <w:szCs w:val="16"/>
          <w:lang w:val="en-US" w:eastAsia="en-US"/>
        </w:rPr>
        <w:t>C-CO</w:t>
      </w:r>
      <w:r w:rsidRPr="00026F73">
        <w:rPr>
          <w:rFonts w:ascii="Times New Roman" w:eastAsia="Times New Roman" w:hAnsi="Times New Roman" w:cs="Times New Roman"/>
          <w:b/>
          <w:bCs/>
          <w:i/>
          <w:iCs/>
          <w:spacing w:val="10"/>
          <w:w w:val="120"/>
          <w:kern w:val="0"/>
          <w:sz w:val="16"/>
          <w:szCs w:val="16"/>
          <w:vertAlign w:val="subscript"/>
          <w:lang w:val="en-US" w:eastAsia="en-US"/>
        </w:rPr>
        <w:t>2</w:t>
      </w:r>
      <w:r w:rsidRPr="00026F73">
        <w:rPr>
          <w:rFonts w:ascii="Times New Roman" w:eastAsia="Times New Roman" w:hAnsi="Times New Roman" w:cs="Times New Roman"/>
          <w:b/>
          <w:bCs/>
          <w:i/>
          <w:iCs/>
          <w:spacing w:val="10"/>
          <w:w w:val="120"/>
          <w:kern w:val="0"/>
          <w:sz w:val="16"/>
          <w:szCs w:val="16"/>
          <w:lang w:val="en-US" w:eastAsia="en-US"/>
        </w:rPr>
        <w:t>,</w:t>
      </w:r>
    </w:p>
    <w:p w:rsidR="00026F73" w:rsidRPr="00026F73" w:rsidRDefault="00026F73" w:rsidP="00026F73">
      <w:pPr>
        <w:framePr w:w="11899" w:h="3814"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15"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Блок</w:t>
      </w:r>
    </w:p>
    <w:p w:rsidR="00026F73" w:rsidRPr="00026F73" w:rsidRDefault="00026F73" w:rsidP="00026F73">
      <w:pPr>
        <w:framePr w:w="2242" w:h="2011" w:wrap="notBeside" w:hAnchor="margin" w:x="-896" w:y="433"/>
        <w:widowControl/>
        <w:tabs>
          <w:tab w:val="clear" w:pos="709"/>
        </w:tabs>
        <w:suppressAutoHyphens w:val="0"/>
        <w:spacing w:after="0" w:line="288" w:lineRule="exact"/>
        <w:ind w:firstLine="0"/>
        <w:jc w:val="center"/>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мг/100г почвы/50сут 0 25 50 75 100</w:t>
      </w:r>
    </w:p>
    <w:p w:rsidR="00026F73" w:rsidRPr="00026F73" w:rsidRDefault="00026F73" w:rsidP="00026F73">
      <w:pPr>
        <w:framePr w:w="2242" w:h="2011" w:wrap="notBeside" w:hAnchor="margin" w:x="-896" w:y="433"/>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993140" cy="923925"/>
            <wp:effectExtent l="1905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21" cstate="print"/>
                    <a:srcRect/>
                    <a:stretch>
                      <a:fillRect/>
                    </a:stretch>
                  </pic:blipFill>
                  <pic:spPr bwMode="auto">
                    <a:xfrm>
                      <a:off x="0" y="0"/>
                      <a:ext cx="993140" cy="923925"/>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color w:val="000000"/>
          <w:kern w:val="0"/>
          <w:sz w:val="24"/>
          <w:szCs w:val="24"/>
          <w:lang w:eastAsia="ru-RU"/>
        </w:rPr>
        <w:drawing>
          <wp:anchor distT="0" distB="0" distL="114300" distR="114300" simplePos="0" relativeHeight="251660288" behindDoc="1" locked="0" layoutInCell="1" allowOverlap="1">
            <wp:simplePos x="0" y="0"/>
            <wp:positionH relativeFrom="margin">
              <wp:posOffset>1511935</wp:posOffset>
            </wp:positionH>
            <wp:positionV relativeFrom="margin">
              <wp:posOffset>648970</wp:posOffset>
            </wp:positionV>
            <wp:extent cx="1060450" cy="1871345"/>
            <wp:effectExtent l="19050" t="0" r="6350" b="0"/>
            <wp:wrapTight wrapText="bothSides">
              <wp:wrapPolygon edited="0">
                <wp:start x="-388" y="0"/>
                <wp:lineTo x="-388" y="21329"/>
                <wp:lineTo x="21729" y="21329"/>
                <wp:lineTo x="21729" y="0"/>
                <wp:lineTo x="-388" y="0"/>
              </wp:wrapPolygon>
            </wp:wrapTight>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cstate="print"/>
                    <a:srcRect/>
                    <a:stretch>
                      <a:fillRect/>
                    </a:stretch>
                  </pic:blipFill>
                  <pic:spPr bwMode="auto">
                    <a:xfrm>
                      <a:off x="0" y="0"/>
                      <a:ext cx="1060450" cy="1871345"/>
                    </a:xfrm>
                    <a:prstGeom prst="rect">
                      <a:avLst/>
                    </a:prstGeom>
                    <a:noFill/>
                  </pic:spPr>
                </pic:pic>
              </a:graphicData>
            </a:graphic>
          </wp:anchor>
        </w:drawing>
      </w:r>
    </w:p>
    <w:p w:rsidR="00026F73" w:rsidRPr="00026F73" w:rsidRDefault="00026F73" w:rsidP="00026F73">
      <w:pPr>
        <w:framePr w:w="2381" w:h="585" w:wrap="around" w:hAnchor="margin" w:x="2238" w:y="433"/>
        <w:widowControl/>
        <w:tabs>
          <w:tab w:val="clear" w:pos="709"/>
        </w:tabs>
        <w:suppressAutoHyphens w:val="0"/>
        <w:spacing w:after="0" w:line="293" w:lineRule="exact"/>
        <w:ind w:left="10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мг/100г почвы сут</w:t>
      </w:r>
      <w:r w:rsidRPr="00026F73">
        <w:rPr>
          <w:rFonts w:ascii="Times New Roman" w:eastAsia="Times New Roman" w:hAnsi="Times New Roman" w:cs="Times New Roman"/>
          <w:w w:val="120"/>
          <w:kern w:val="0"/>
          <w:sz w:val="16"/>
          <w:szCs w:val="16"/>
          <w:vertAlign w:val="superscript"/>
          <w:lang w:eastAsia="ru-RU"/>
        </w:rPr>
        <w:t xml:space="preserve">-1 </w:t>
      </w:r>
      <w:r w:rsidRPr="00026F73">
        <w:rPr>
          <w:rFonts w:ascii="Times New Roman" w:eastAsia="Times New Roman" w:hAnsi="Times New Roman" w:cs="Times New Roman"/>
          <w:w w:val="120"/>
          <w:kern w:val="0"/>
          <w:sz w:val="16"/>
          <w:szCs w:val="16"/>
          <w:lang w:eastAsia="ru-RU"/>
        </w:rPr>
        <w:t>0,0 0,2 0,4 0,6 0,8</w:t>
      </w:r>
    </w:p>
    <w:p w:rsidR="00026F73" w:rsidRPr="00026F73" w:rsidRDefault="00026F73" w:rsidP="00026F73">
      <w:pPr>
        <w:framePr w:w="91" w:h="160" w:wrap="around" w:hAnchor="margin" w:x="2104" w:y="1000"/>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0</w:t>
      </w:r>
    </w:p>
    <w:p w:rsidR="00026F73" w:rsidRPr="00026F73" w:rsidRDefault="00026F73" w:rsidP="00026F73">
      <w:pPr>
        <w:framePr w:w="202" w:h="160" w:wrap="around" w:hAnchor="margin" w:x="1993" w:y="1619"/>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50</w:t>
      </w:r>
    </w:p>
    <w:p w:rsidR="00026F73" w:rsidRPr="00026F73" w:rsidRDefault="00026F73" w:rsidP="00026F73">
      <w:pPr>
        <w:framePr w:w="490" w:h="166" w:wrap="around" w:hAnchor="margin" w:x="1705" w:y="2233"/>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spacing w:val="-20"/>
          <w:w w:val="120"/>
          <w:kern w:val="0"/>
          <w:sz w:val="16"/>
          <w:szCs w:val="16"/>
          <w:shd w:val="clear" w:color="auto" w:fill="FFFFFF"/>
          <w:lang w:eastAsia="ru-RU"/>
        </w:rPr>
        <w:t>1-н</w:t>
      </w:r>
      <w:r w:rsidRPr="00026F73">
        <w:rPr>
          <w:rFonts w:ascii="Times New Roman" w:eastAsia="Times New Roman" w:hAnsi="Times New Roman" w:cs="Times New Roman"/>
          <w:w w:val="120"/>
          <w:kern w:val="0"/>
          <w:sz w:val="16"/>
          <w:szCs w:val="16"/>
          <w:lang w:eastAsia="ru-RU"/>
        </w:rPr>
        <w:t xml:space="preserve"> 100</w:t>
      </w:r>
    </w:p>
    <w:p w:rsidR="00026F73" w:rsidRPr="00026F73" w:rsidRDefault="00026F73" w:rsidP="00026F73">
      <w:pPr>
        <w:framePr w:w="288" w:h="160" w:wrap="around" w:hAnchor="margin" w:x="1907" w:y="2867"/>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150</w:t>
      </w:r>
    </w:p>
    <w:p w:rsidR="00026F73" w:rsidRPr="00026F73" w:rsidRDefault="00026F73" w:rsidP="00026F73">
      <w:pPr>
        <w:framePr w:w="312" w:h="160" w:wrap="around" w:hAnchor="margin" w:x="1883" w:y="3491"/>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200</w:t>
      </w:r>
    </w:p>
    <w:p w:rsidR="00026F73" w:rsidRPr="00026F73" w:rsidRDefault="00026F73" w:rsidP="00026F73">
      <w:pPr>
        <w:framePr w:w="1056" w:h="357" w:wrap="around" w:hAnchor="margin" w:x="3313" w:y="3962"/>
        <w:widowControl/>
        <w:tabs>
          <w:tab w:val="clear" w:pos="709"/>
        </w:tabs>
        <w:suppressAutoHyphens w:val="0"/>
        <w:spacing w:after="15"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Блок</w:t>
      </w:r>
    </w:p>
    <w:p w:rsidR="00026F73" w:rsidRPr="00026F73" w:rsidRDefault="00026F73" w:rsidP="00026F73">
      <w:pPr>
        <w:framePr w:w="1056" w:h="357" w:wrap="around" w:hAnchor="margin" w:x="3313" w:y="3962"/>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Межблочье</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color w:val="000000"/>
          <w:kern w:val="0"/>
          <w:sz w:val="24"/>
          <w:szCs w:val="24"/>
          <w:lang w:eastAsia="ru-RU"/>
        </w:rPr>
        <w:drawing>
          <wp:anchor distT="0" distB="0" distL="114300" distR="114300" simplePos="0" relativeHeight="251661312" behindDoc="1" locked="0" layoutInCell="1" allowOverlap="1">
            <wp:simplePos x="0" y="0"/>
            <wp:positionH relativeFrom="margin">
              <wp:posOffset>3718560</wp:posOffset>
            </wp:positionH>
            <wp:positionV relativeFrom="margin">
              <wp:posOffset>746760</wp:posOffset>
            </wp:positionV>
            <wp:extent cx="938530" cy="1767840"/>
            <wp:effectExtent l="19050" t="0" r="0" b="0"/>
            <wp:wrapTight wrapText="bothSides">
              <wp:wrapPolygon edited="0">
                <wp:start x="-438" y="0"/>
                <wp:lineTo x="-438" y="21414"/>
                <wp:lineTo x="21483" y="21414"/>
                <wp:lineTo x="21483" y="0"/>
                <wp:lineTo x="-438" y="0"/>
              </wp:wrapPolygon>
            </wp:wrapTight>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 cstate="print"/>
                    <a:srcRect/>
                    <a:stretch>
                      <a:fillRect/>
                    </a:stretch>
                  </pic:blipFill>
                  <pic:spPr bwMode="auto">
                    <a:xfrm>
                      <a:off x="0" y="0"/>
                      <a:ext cx="938530" cy="1767840"/>
                    </a:xfrm>
                    <a:prstGeom prst="rect">
                      <a:avLst/>
                    </a:prstGeom>
                    <a:noFill/>
                  </pic:spPr>
                </pic:pic>
              </a:graphicData>
            </a:graphic>
          </wp:anchor>
        </w:drawing>
      </w:r>
    </w:p>
    <w:p w:rsidR="00026F73" w:rsidRPr="00026F73" w:rsidRDefault="00026F73" w:rsidP="00026F73">
      <w:pPr>
        <w:framePr w:w="2328" w:h="624" w:wrap="around" w:hAnchor="margin" w:x="5574" w:y="452"/>
        <w:widowControl/>
        <w:tabs>
          <w:tab w:val="clear" w:pos="709"/>
        </w:tabs>
        <w:suppressAutoHyphens w:val="0"/>
        <w:spacing w:after="0" w:line="312" w:lineRule="exact"/>
        <w:ind w:firstLine="34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мг СО</w:t>
      </w:r>
      <w:r w:rsidRPr="00026F73">
        <w:rPr>
          <w:rFonts w:ascii="Times New Roman" w:eastAsia="Times New Roman" w:hAnsi="Times New Roman" w:cs="Times New Roman"/>
          <w:w w:val="120"/>
          <w:kern w:val="0"/>
          <w:sz w:val="16"/>
          <w:szCs w:val="16"/>
          <w:vertAlign w:val="subscript"/>
          <w:lang w:eastAsia="ru-RU"/>
        </w:rPr>
        <w:t>2</w:t>
      </w:r>
      <w:r w:rsidRPr="00026F73">
        <w:rPr>
          <w:rFonts w:ascii="Times New Roman" w:eastAsia="Times New Roman" w:hAnsi="Times New Roman" w:cs="Times New Roman"/>
          <w:w w:val="120"/>
          <w:kern w:val="0"/>
          <w:sz w:val="16"/>
          <w:szCs w:val="16"/>
          <w:lang w:eastAsia="ru-RU"/>
        </w:rPr>
        <w:t>/1г Смб 0,0 0,3 0,6 0,9 1,2</w:t>
      </w:r>
    </w:p>
    <w:p w:rsidR="00026F73" w:rsidRPr="00026F73" w:rsidRDefault="00026F73" w:rsidP="00026F73">
      <w:pPr>
        <w:framePr w:w="197" w:h="160" w:wrap="around" w:hAnchor="margin" w:x="5329" w:y="1620"/>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50</w:t>
      </w:r>
    </w:p>
    <w:p w:rsidR="00026F73" w:rsidRPr="00026F73" w:rsidRDefault="00026F73" w:rsidP="00026F73">
      <w:pPr>
        <w:framePr w:w="288" w:h="160" w:wrap="around" w:hAnchor="margin" w:x="5238" w:y="2244"/>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val="en-US" w:eastAsia="en-US"/>
        </w:rPr>
        <w:t>100</w:t>
      </w:r>
    </w:p>
    <w:p w:rsidR="00026F73" w:rsidRPr="00026F73" w:rsidRDefault="00026F73" w:rsidP="00026F73">
      <w:pPr>
        <w:framePr w:w="288" w:h="160" w:wrap="around" w:hAnchor="margin" w:x="5238" w:y="2863"/>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150</w:t>
      </w:r>
    </w:p>
    <w:p w:rsidR="00026F73" w:rsidRPr="00026F73" w:rsidRDefault="00026F73" w:rsidP="00026F73">
      <w:pPr>
        <w:framePr w:w="312" w:h="160" w:wrap="around" w:hAnchor="margin" w:x="5214" w:y="3487"/>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200</w:t>
      </w:r>
    </w:p>
    <w:p w:rsidR="00026F73" w:rsidRPr="00026F73" w:rsidRDefault="00026F73" w:rsidP="00026F73">
      <w:pPr>
        <w:framePr w:w="1056" w:h="372" w:wrap="around" w:hAnchor="margin" w:x="6591" w:y="3948"/>
        <w:widowControl/>
        <w:tabs>
          <w:tab w:val="clear" w:pos="709"/>
        </w:tabs>
        <w:suppressAutoHyphens w:val="0"/>
        <w:spacing w:after="15"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Блок</w:t>
      </w:r>
    </w:p>
    <w:p w:rsidR="00026F73" w:rsidRPr="00026F73" w:rsidRDefault="00026F73" w:rsidP="00026F73">
      <w:pPr>
        <w:framePr w:w="1056" w:h="372" w:wrap="around" w:hAnchor="margin" w:x="6591" w:y="3948"/>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Межблочье</w:t>
      </w:r>
    </w:p>
    <w:p w:rsidR="00026F73" w:rsidRPr="00026F73" w:rsidRDefault="00026F73" w:rsidP="00026F73">
      <w:pPr>
        <w:framePr w:h="156" w:wrap="notBeside" w:hAnchor="margin" w:x="-1112" w:y="957"/>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0</w:t>
      </w:r>
    </w:p>
    <w:p w:rsidR="00026F73" w:rsidRPr="00026F73" w:rsidRDefault="00026F73" w:rsidP="00026F73">
      <w:pPr>
        <w:framePr w:h="160" w:wrap="notBeside" w:hAnchor="margin" w:x="5332" w:y="996"/>
        <w:widowControl/>
        <w:tabs>
          <w:tab w:val="clear" w:pos="709"/>
        </w:tabs>
        <w:suppressAutoHyphens w:val="0"/>
        <w:spacing w:after="0" w:line="160" w:lineRule="exact"/>
        <w:ind w:left="10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0</w:t>
      </w:r>
    </w:p>
    <w:p w:rsidR="00026F73" w:rsidRPr="00026F73" w:rsidRDefault="00026F73" w:rsidP="00026F73">
      <w:pPr>
        <w:framePr w:w="630" w:h="2061" w:wrap="notBeside" w:hAnchor="margin" w:x="-1554" w:y="1586"/>
        <w:widowControl/>
        <w:tabs>
          <w:tab w:val="clear" w:pos="709"/>
        </w:tabs>
        <w:suppressAutoHyphens w:val="0"/>
        <w:spacing w:after="450" w:line="160" w:lineRule="exact"/>
        <w:ind w:left="26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50</w:t>
      </w:r>
    </w:p>
    <w:p w:rsidR="00026F73" w:rsidRPr="00026F73" w:rsidRDefault="00026F73" w:rsidP="00026F73">
      <w:pPr>
        <w:framePr w:w="630" w:h="2061" w:wrap="notBeside" w:hAnchor="margin" w:x="-1554" w:y="1586"/>
        <w:widowControl/>
        <w:tabs>
          <w:tab w:val="clear" w:pos="709"/>
        </w:tabs>
        <w:suppressAutoHyphens w:val="0"/>
        <w:spacing w:after="43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spacing w:val="-20"/>
          <w:w w:val="120"/>
          <w:kern w:val="0"/>
          <w:sz w:val="16"/>
          <w:szCs w:val="16"/>
          <w:shd w:val="clear" w:color="auto" w:fill="FFFFFF"/>
          <w:lang w:eastAsia="ru-RU"/>
        </w:rPr>
        <w:t xml:space="preserve">1-н </w:t>
      </w:r>
      <w:r w:rsidRPr="00026F73">
        <w:rPr>
          <w:rFonts w:ascii="Times New Roman" w:eastAsia="Times New Roman" w:hAnsi="Times New Roman" w:cs="Times New Roman"/>
          <w:w w:val="120"/>
          <w:kern w:val="0"/>
          <w:sz w:val="16"/>
          <w:szCs w:val="16"/>
          <w:lang w:eastAsia="ru-RU"/>
        </w:rPr>
        <w:t>100</w:t>
      </w:r>
    </w:p>
    <w:p w:rsidR="00026F73" w:rsidRPr="00026F73" w:rsidRDefault="00026F73" w:rsidP="00026F73">
      <w:pPr>
        <w:framePr w:w="630" w:h="2061" w:wrap="notBeside" w:hAnchor="margin" w:x="-1554" w:y="1586"/>
        <w:widowControl/>
        <w:tabs>
          <w:tab w:val="clear" w:pos="709"/>
        </w:tabs>
        <w:suppressAutoHyphens w:val="0"/>
        <w:spacing w:after="430" w:line="160" w:lineRule="exact"/>
        <w:ind w:left="26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150</w:t>
      </w:r>
    </w:p>
    <w:p w:rsidR="00026F73" w:rsidRPr="00026F73" w:rsidRDefault="00026F73" w:rsidP="00026F73">
      <w:pPr>
        <w:framePr w:w="630" w:h="2061" w:wrap="notBeside" w:hAnchor="margin" w:x="-1554" w:y="1586"/>
        <w:widowControl/>
        <w:tabs>
          <w:tab w:val="clear" w:pos="709"/>
        </w:tabs>
        <w:suppressAutoHyphens w:val="0"/>
        <w:spacing w:after="0" w:line="160" w:lineRule="exact"/>
        <w:ind w:left="26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200</w:t>
      </w:r>
    </w:p>
    <w:p w:rsidR="00026F73" w:rsidRPr="00026F73" w:rsidRDefault="00026F73" w:rsidP="00026F73">
      <w:pPr>
        <w:framePr w:h="160" w:wrap="around" w:hAnchor="margin" w:x="1780" w:y="4111"/>
        <w:widowControl/>
        <w:tabs>
          <w:tab w:val="clear" w:pos="709"/>
        </w:tabs>
        <w:suppressAutoHyphens w:val="0"/>
        <w:spacing w:after="0" w:line="160" w:lineRule="exact"/>
        <w:ind w:left="10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val="en-US" w:eastAsia="en-US"/>
        </w:rPr>
        <w:t>250</w:t>
      </w:r>
    </w:p>
    <w:p w:rsidR="00026F73" w:rsidRPr="00026F73" w:rsidRDefault="00026F73" w:rsidP="00026F73">
      <w:pPr>
        <w:framePr w:h="160" w:wrap="around" w:hAnchor="margin" w:x="5112" w:y="4111"/>
        <w:widowControl/>
        <w:tabs>
          <w:tab w:val="clear" w:pos="709"/>
        </w:tabs>
        <w:suppressAutoHyphens w:val="0"/>
        <w:spacing w:after="0" w:line="160" w:lineRule="exact"/>
        <w:ind w:left="10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250</w:t>
      </w:r>
    </w:p>
    <w:p w:rsidR="00026F73" w:rsidRPr="00026F73" w:rsidRDefault="00026F73" w:rsidP="00026F73">
      <w:pPr>
        <w:framePr w:h="160" w:wrap="around" w:hAnchor="margin" w:x="-1338" w:y="4121"/>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250</w:t>
      </w:r>
    </w:p>
    <w:p w:rsidR="00026F73" w:rsidRPr="00026F73" w:rsidRDefault="00026F73" w:rsidP="00026F73">
      <w:pPr>
        <w:widowControl/>
        <w:tabs>
          <w:tab w:val="clear" w:pos="709"/>
        </w:tabs>
        <w:suppressAutoHyphens w:val="0"/>
        <w:spacing w:after="0" w:line="160" w:lineRule="exact"/>
        <w:ind w:firstLine="0"/>
        <w:jc w:val="left"/>
        <w:rPr>
          <w:rFonts w:ascii="Times New Roman" w:eastAsia="Times New Roman" w:hAnsi="Times New Roman" w:cs="Times New Roman"/>
          <w:w w:val="120"/>
          <w:kern w:val="0"/>
          <w:sz w:val="16"/>
          <w:szCs w:val="16"/>
          <w:lang w:eastAsia="ru-RU"/>
        </w:rPr>
        <w:sectPr w:rsidR="00026F73" w:rsidRPr="00026F73">
          <w:type w:val="continuous"/>
          <w:pgSz w:w="11905" w:h="16837"/>
          <w:pgMar w:top="840" w:right="7760" w:bottom="1608" w:left="2912" w:header="0" w:footer="3" w:gutter="0"/>
          <w:cols w:space="720"/>
          <w:noEndnote/>
          <w:docGrid w:linePitch="360"/>
        </w:sectPr>
      </w:pPr>
      <w:r w:rsidRPr="00026F73">
        <w:rPr>
          <w:rFonts w:ascii="Times New Roman" w:eastAsia="Times New Roman" w:hAnsi="Times New Roman" w:cs="Times New Roman"/>
          <w:w w:val="120"/>
          <w:kern w:val="0"/>
          <w:sz w:val="16"/>
          <w:szCs w:val="16"/>
          <w:lang w:eastAsia="ru-RU"/>
        </w:rPr>
        <w:t>Межблочье</w:t>
      </w:r>
    </w:p>
    <w:p w:rsidR="00026F73" w:rsidRPr="00026F73" w:rsidRDefault="00026F73" w:rsidP="00026F73">
      <w:pPr>
        <w:framePr w:w="12823" w:h="90"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96"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3.</w:t>
      </w:r>
      <w:r w:rsidRPr="00026F73">
        <w:rPr>
          <w:rFonts w:ascii="Times New Roman" w:eastAsia="Times New Roman" w:hAnsi="Times New Roman" w:cs="Times New Roman"/>
          <w:kern w:val="0"/>
          <w:sz w:val="27"/>
          <w:szCs w:val="27"/>
          <w:lang w:eastAsia="ru-RU"/>
        </w:rPr>
        <w:t xml:space="preserve"> Биологические свойства чернозёмов. Разрез-траншея 1А-2002 (блок, межблочье). Участок «Косимая степь-1», ключевой участок</w:t>
      </w:r>
      <w:r w:rsidRPr="00026F73">
        <w:rPr>
          <w:rFonts w:ascii="Times New Roman" w:eastAsia="Times New Roman" w:hAnsi="Times New Roman" w:cs="Times New Roman"/>
          <w:b/>
          <w:bCs/>
          <w:kern w:val="0"/>
          <w:sz w:val="27"/>
          <w:szCs w:val="27"/>
          <w:shd w:val="clear" w:color="auto" w:fill="FFFFFF"/>
          <w:lang w:eastAsia="ru-RU"/>
        </w:rPr>
        <w:t xml:space="preserve"> «Каменная степь».</w:t>
      </w:r>
    </w:p>
    <w:p w:rsidR="00026F73" w:rsidRPr="00026F73" w:rsidRDefault="00026F73" w:rsidP="00026F73">
      <w:pPr>
        <w:widowControl/>
        <w:tabs>
          <w:tab w:val="clear" w:pos="709"/>
        </w:tabs>
        <w:suppressAutoHyphens w:val="0"/>
        <w:spacing w:after="0" w:line="326"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зависимости от положения почвенного профиля в микрорельефе (блок, межблочье) физико-химические и биологические свойства чернозёмов участка «Лесополоса» существенно различаются:</w:t>
      </w:r>
    </w:p>
    <w:p w:rsidR="00026F73" w:rsidRPr="00026F73" w:rsidRDefault="00026F73" w:rsidP="00026F73">
      <w:pPr>
        <w:widowControl/>
        <w:numPr>
          <w:ilvl w:val="0"/>
          <w:numId w:val="9"/>
        </w:numPr>
        <w:tabs>
          <w:tab w:val="clear" w:pos="709"/>
          <w:tab w:val="left" w:pos="75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мощность гумусового горизонта почвы блока около 90 см, в межблочье - около 60 см;</w:t>
      </w:r>
    </w:p>
    <w:p w:rsidR="00026F73" w:rsidRPr="00026F73" w:rsidRDefault="00026F73" w:rsidP="00026F73">
      <w:pPr>
        <w:widowControl/>
        <w:numPr>
          <w:ilvl w:val="0"/>
          <w:numId w:val="9"/>
        </w:numPr>
        <w:tabs>
          <w:tab w:val="clear" w:pos="709"/>
          <w:tab w:val="left" w:pos="778"/>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материал гумусового горизонта почвы блока более светлый, содержание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в нём составляет 4,2%; в более тёмном гумусовом горизонте почвы межблочья содержание </w:t>
      </w:r>
      <w:r w:rsidRPr="00026F73">
        <w:rPr>
          <w:rFonts w:ascii="Times New Roman" w:eastAsia="Times New Roman" w:hAnsi="Times New Roman" w:cs="Times New Roman"/>
          <w:kern w:val="0"/>
          <w:sz w:val="27"/>
          <w:szCs w:val="27"/>
          <w:lang w:val="en-US" w:eastAsia="en-US"/>
        </w:rPr>
        <w:t xml:space="preserve">C^ </w:t>
      </w:r>
      <w:r w:rsidRPr="00026F73">
        <w:rPr>
          <w:rFonts w:ascii="Times New Roman" w:eastAsia="Times New Roman" w:hAnsi="Times New Roman" w:cs="Times New Roman"/>
          <w:kern w:val="0"/>
          <w:sz w:val="27"/>
          <w:szCs w:val="27"/>
          <w:lang w:eastAsia="ru-RU"/>
        </w:rPr>
        <w:t>составляет 6,0%;</w:t>
      </w:r>
    </w:p>
    <w:p w:rsidR="00026F73" w:rsidRPr="00026F73" w:rsidRDefault="00026F73" w:rsidP="00026F73">
      <w:pPr>
        <w:widowControl/>
        <w:numPr>
          <w:ilvl w:val="0"/>
          <w:numId w:val="9"/>
        </w:numPr>
        <w:tabs>
          <w:tab w:val="clear" w:pos="709"/>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в профиле почвы блока гумусовый горизонт более мощный, но содержание </w:t>
      </w:r>
      <w:r w:rsidRPr="00026F73">
        <w:rPr>
          <w:rFonts w:ascii="Times New Roman" w:eastAsia="Times New Roman" w:hAnsi="Times New Roman" w:cs="Times New Roman"/>
          <w:kern w:val="0"/>
          <w:sz w:val="27"/>
          <w:szCs w:val="27"/>
          <w:lang w:val="en-US" w:eastAsia="en-US"/>
        </w:rPr>
        <w:t xml:space="preserve">C^ </w:t>
      </w:r>
      <w:r w:rsidRPr="00026F73">
        <w:rPr>
          <w:rFonts w:ascii="Times New Roman" w:eastAsia="Times New Roman" w:hAnsi="Times New Roman" w:cs="Times New Roman"/>
          <w:kern w:val="0"/>
          <w:sz w:val="27"/>
          <w:szCs w:val="27"/>
          <w:lang w:eastAsia="ru-RU"/>
        </w:rPr>
        <w:t>и 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в его верхней части меньше, а содержание </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h6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больше, чем в почве межблочья;</w:t>
      </w:r>
    </w:p>
    <w:p w:rsidR="00026F73" w:rsidRPr="00026F73" w:rsidRDefault="00026F73" w:rsidP="00026F73">
      <w:pPr>
        <w:widowControl/>
        <w:numPr>
          <w:ilvl w:val="0"/>
          <w:numId w:val="9"/>
        </w:numPr>
        <w:tabs>
          <w:tab w:val="clear" w:pos="709"/>
          <w:tab w:val="left" w:pos="802"/>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расчётные параметры - относительная БА, </w:t>
      </w:r>
      <w:r w:rsidRPr="00026F73">
        <w:rPr>
          <w:rFonts w:ascii="Times New Roman" w:eastAsia="Times New Roman" w:hAnsi="Times New Roman" w:cs="Times New Roman"/>
          <w:kern w:val="0"/>
          <w:sz w:val="27"/>
          <w:szCs w:val="27"/>
          <w:lang w:val="en-US" w:eastAsia="en-US"/>
        </w:rPr>
        <w:t>qCO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отношение С</w:t>
      </w:r>
      <w:r w:rsidRPr="00026F73">
        <w:rPr>
          <w:rFonts w:ascii="Times New Roman" w:eastAsia="Times New Roman" w:hAnsi="Times New Roman" w:cs="Times New Roman"/>
          <w:kern w:val="0"/>
          <w:sz w:val="27"/>
          <w:szCs w:val="27"/>
          <w:vertAlign w:val="subscript"/>
          <w:lang w:eastAsia="ru-RU"/>
        </w:rPr>
        <w:t>1</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 в разных горизонтах почв блока и межблочья значительно варьируют, отражая неоднородность строения почвенной толщи.</w:t>
      </w:r>
    </w:p>
    <w:p w:rsidR="00026F73" w:rsidRPr="00026F73" w:rsidRDefault="00026F73" w:rsidP="00026F73">
      <w:pPr>
        <w:widowControl/>
        <w:numPr>
          <w:ilvl w:val="0"/>
          <w:numId w:val="9"/>
        </w:numPr>
        <w:tabs>
          <w:tab w:val="clear" w:pos="709"/>
          <w:tab w:val="left" w:pos="874"/>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почва блока характеризуется хорошей, а почва межблочья средней обеспеченностью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максимальные величины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сосредоточенны в верхней части гумусового горизонта обеих почв (до глубины 40 см), ниже эти значения в почвах блока и межблочья не превышают 8-10 мг/100г почвы;</w:t>
      </w:r>
    </w:p>
    <w:p w:rsidR="00026F73" w:rsidRPr="00026F73" w:rsidRDefault="00026F73" w:rsidP="00026F73">
      <w:pPr>
        <w:widowControl/>
        <w:numPr>
          <w:ilvl w:val="0"/>
          <w:numId w:val="9"/>
        </w:numPr>
        <w:tabs>
          <w:tab w:val="clear" w:pos="709"/>
          <w:tab w:val="left" w:pos="742"/>
        </w:tabs>
        <w:suppressAutoHyphens w:val="0"/>
        <w:spacing w:after="0" w:line="322" w:lineRule="exact"/>
        <w:ind w:lef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гумусовом горизонте почвы блока содержание Ca</w:t>
      </w:r>
      <w:r w:rsidRPr="00026F73">
        <w:rPr>
          <w:rFonts w:ascii="Times New Roman" w:eastAsia="Times New Roman" w:hAnsi="Times New Roman" w:cs="Times New Roman"/>
          <w:kern w:val="0"/>
          <w:sz w:val="27"/>
          <w:szCs w:val="27"/>
          <w:vertAlign w:val="superscript"/>
          <w:lang w:eastAsia="ru-RU"/>
        </w:rPr>
        <w:t>2</w:t>
      </w:r>
      <w:r w:rsidRPr="00026F73">
        <w:rPr>
          <w:rFonts w:ascii="Times New Roman" w:eastAsia="Times New Roman" w:hAnsi="Times New Roman" w:cs="Times New Roman"/>
          <w:kern w:val="0"/>
          <w:sz w:val="27"/>
          <w:szCs w:val="27"/>
          <w:lang w:eastAsia="ru-RU"/>
        </w:rPr>
        <w:t>+ больше, чем в почве</w:t>
      </w:r>
    </w:p>
    <w:p w:rsidR="00026F73" w:rsidRPr="00026F73" w:rsidRDefault="00026F73" w:rsidP="00026F73">
      <w:pPr>
        <w:widowControl/>
        <w:tabs>
          <w:tab w:val="clear" w:pos="709"/>
        </w:tabs>
        <w:suppressAutoHyphens w:val="0"/>
        <w:spacing w:after="0" w:line="110" w:lineRule="exact"/>
        <w:ind w:left="968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w:t>
      </w:r>
    </w:p>
    <w:p w:rsidR="00026F73" w:rsidRPr="00026F73" w:rsidRDefault="00026F73" w:rsidP="00026F73">
      <w:pPr>
        <w:widowControl/>
        <w:tabs>
          <w:tab w:val="clear" w:pos="709"/>
        </w:tabs>
        <w:suppressAutoHyphens w:val="0"/>
        <w:spacing w:after="0" w:line="317"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межблочья, однако, в подгумусовой части профиля почвы блока содержание </w:t>
      </w:r>
      <w:r w:rsidRPr="00026F73">
        <w:rPr>
          <w:rFonts w:ascii="Times New Roman" w:eastAsia="Times New Roman" w:hAnsi="Times New Roman" w:cs="Times New Roman"/>
          <w:kern w:val="0"/>
          <w:sz w:val="27"/>
          <w:szCs w:val="27"/>
          <w:lang w:val="en-US" w:eastAsia="en-US"/>
        </w:rPr>
        <w:t xml:space="preserve">Ca </w:t>
      </w:r>
      <w:r w:rsidRPr="00026F73">
        <w:rPr>
          <w:rFonts w:ascii="Times New Roman" w:eastAsia="Times New Roman" w:hAnsi="Times New Roman" w:cs="Times New Roman"/>
          <w:kern w:val="0"/>
          <w:sz w:val="27"/>
          <w:szCs w:val="27"/>
          <w:lang w:eastAsia="ru-RU"/>
        </w:rPr>
        <w:t>уменьшается, а в почве межблочья увеличивается;</w:t>
      </w:r>
    </w:p>
    <w:p w:rsidR="00026F73" w:rsidRPr="00026F73" w:rsidRDefault="00026F73" w:rsidP="00026F73">
      <w:pPr>
        <w:widowControl/>
        <w:tabs>
          <w:tab w:val="clear" w:pos="709"/>
        </w:tabs>
        <w:suppressAutoHyphens w:val="0"/>
        <w:spacing w:after="0" w:line="110" w:lineRule="exact"/>
        <w:ind w:left="864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w:t>
      </w:r>
    </w:p>
    <w:p w:rsidR="00026F73" w:rsidRPr="00026F73" w:rsidRDefault="00026F73" w:rsidP="00026F73">
      <w:pPr>
        <w:widowControl/>
        <w:numPr>
          <w:ilvl w:val="0"/>
          <w:numId w:val="9"/>
        </w:numPr>
        <w:tabs>
          <w:tab w:val="clear" w:pos="709"/>
          <w:tab w:val="left" w:pos="846"/>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профиле почвы блока с глубины 60 см содержание Mg плавно увеличивается, достигая максимальных значений в погребённой почве, где его содержание увеличивается многократно;</w:t>
      </w:r>
    </w:p>
    <w:p w:rsidR="00026F73" w:rsidRPr="00026F73" w:rsidRDefault="00026F73" w:rsidP="00026F73">
      <w:pPr>
        <w:widowControl/>
        <w:numPr>
          <w:ilvl w:val="0"/>
          <w:numId w:val="9"/>
        </w:numPr>
        <w:tabs>
          <w:tab w:val="clear" w:pos="709"/>
          <w:tab w:val="left" w:pos="740"/>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погребенной почве блока содержание</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m6</w:t>
      </w:r>
      <w:r w:rsidRPr="00026F73">
        <w:rPr>
          <w:rFonts w:ascii="Times New Roman" w:eastAsia="Times New Roman" w:hAnsi="Times New Roman" w:cs="Times New Roman"/>
          <w:smallCap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 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значения БА и </w:t>
      </w:r>
      <w:r w:rsidRPr="00026F73">
        <w:rPr>
          <w:rFonts w:ascii="Times New Roman" w:eastAsia="Times New Roman" w:hAnsi="Times New Roman" w:cs="Times New Roman"/>
          <w:kern w:val="0"/>
          <w:sz w:val="27"/>
          <w:szCs w:val="27"/>
          <w:lang w:val="en-US" w:eastAsia="en-US"/>
        </w:rPr>
        <w:t>V</w:t>
      </w:r>
      <w:r w:rsidRPr="00026F73">
        <w:rPr>
          <w:rFonts w:ascii="Times New Roman" w:eastAsia="Times New Roman" w:hAnsi="Times New Roman" w:cs="Times New Roman"/>
          <w:kern w:val="0"/>
          <w:sz w:val="27"/>
          <w:szCs w:val="27"/>
          <w:vertAlign w:val="subscript"/>
          <w:lang w:val="en-US" w:eastAsia="en-US"/>
        </w:rPr>
        <w:t>basal</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другие показатели биологических свойств почв несколько выше, чем в погребённой почве межблочья (рис. 4), при этом по содержанию </w:t>
      </w:r>
      <w:r w:rsidRPr="00026F73">
        <w:rPr>
          <w:rFonts w:ascii="Times New Roman" w:eastAsia="Times New Roman" w:hAnsi="Times New Roman" w:cs="Times New Roman"/>
          <w:kern w:val="0"/>
          <w:sz w:val="27"/>
          <w:szCs w:val="27"/>
          <w:lang w:val="en-US" w:eastAsia="en-US"/>
        </w:rPr>
        <w:t xml:space="preserve">C^ </w:t>
      </w:r>
      <w:r w:rsidRPr="00026F73">
        <w:rPr>
          <w:rFonts w:ascii="Times New Roman" w:eastAsia="Times New Roman" w:hAnsi="Times New Roman" w:cs="Times New Roman"/>
          <w:kern w:val="0"/>
          <w:sz w:val="27"/>
          <w:szCs w:val="27"/>
          <w:lang w:eastAsia="ru-RU"/>
        </w:rPr>
        <w:t>погребённая почва в межблочье практически не выделяется.</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framePr w:w="2621" w:h="3149" w:wrap="around" w:vAnchor="text" w:hAnchor="margin" w:x="3275" w:y="1033"/>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661795" cy="1995805"/>
            <wp:effectExtent l="1905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24" cstate="print"/>
                    <a:srcRect/>
                    <a:stretch>
                      <a:fillRect/>
                    </a:stretch>
                  </pic:blipFill>
                  <pic:spPr bwMode="auto">
                    <a:xfrm>
                      <a:off x="0" y="0"/>
                      <a:ext cx="1661795" cy="1995805"/>
                    </a:xfrm>
                    <a:prstGeom prst="rect">
                      <a:avLst/>
                    </a:prstGeom>
                    <a:noFill/>
                    <a:ln w="9525">
                      <a:noFill/>
                      <a:miter lim="800000"/>
                      <a:headEnd/>
                      <a:tailEnd/>
                    </a:ln>
                  </pic:spPr>
                </pic:pic>
              </a:graphicData>
            </a:graphic>
          </wp:inline>
        </w:drawing>
      </w:r>
    </w:p>
    <w:p w:rsidR="00026F73" w:rsidRPr="00026F73" w:rsidRDefault="00026F73" w:rsidP="00026F73">
      <w:pPr>
        <w:framePr w:w="1464" w:h="651" w:wrap="around" w:vAnchor="text" w:hAnchor="margin" w:x="4029" w:y="1"/>
        <w:widowControl/>
        <w:tabs>
          <w:tab w:val="clear" w:pos="709"/>
        </w:tabs>
        <w:suppressAutoHyphens w:val="0"/>
        <w:spacing w:after="256" w:line="160" w:lineRule="exact"/>
        <w:ind w:left="580" w:firstLine="0"/>
        <w:jc w:val="left"/>
        <w:rPr>
          <w:rFonts w:ascii="Times New Roman" w:eastAsia="Times New Roman" w:hAnsi="Times New Roman" w:cs="Times New Roman"/>
          <w:b/>
          <w:bCs/>
          <w:kern w:val="0"/>
          <w:sz w:val="12"/>
          <w:szCs w:val="12"/>
          <w:lang w:val="en-US" w:eastAsia="en-US"/>
        </w:rPr>
      </w:pPr>
      <w:r w:rsidRPr="00026F73">
        <w:rPr>
          <w:rFonts w:ascii="Times New Roman" w:eastAsia="Times New Roman" w:hAnsi="Times New Roman" w:cs="Times New Roman"/>
          <w:kern w:val="0"/>
          <w:sz w:val="16"/>
          <w:szCs w:val="16"/>
          <w:shd w:val="clear" w:color="auto" w:fill="FFFFFF"/>
          <w:lang w:val="en-US" w:eastAsia="en-US"/>
        </w:rPr>
        <w:t>CO</w:t>
      </w:r>
      <w:r w:rsidRPr="00026F73">
        <w:rPr>
          <w:rFonts w:ascii="Times New Roman" w:eastAsia="Times New Roman" w:hAnsi="Times New Roman" w:cs="Times New Roman"/>
          <w:b/>
          <w:bCs/>
          <w:kern w:val="0"/>
          <w:sz w:val="12"/>
          <w:szCs w:val="12"/>
          <w:lang w:val="en-US" w:eastAsia="en-US"/>
        </w:rPr>
        <w:t>2,</w:t>
      </w:r>
    </w:p>
    <w:p w:rsidR="00026F73" w:rsidRPr="00026F73" w:rsidRDefault="00026F73" w:rsidP="00026F73">
      <w:pPr>
        <w:framePr w:w="1464" w:h="651" w:wrap="around" w:vAnchor="text" w:hAnchor="margin" w:x="4029" w:y="1"/>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 xml:space="preserve">мг/100 г почвы/ сут </w:t>
      </w:r>
      <w:r w:rsidRPr="00026F73">
        <w:rPr>
          <w:rFonts w:ascii="Times New Roman" w:eastAsia="Times New Roman" w:hAnsi="Times New Roman" w:cs="Times New Roman"/>
          <w:kern w:val="0"/>
          <w:sz w:val="15"/>
          <w:szCs w:val="15"/>
          <w:vertAlign w:val="superscript"/>
          <w:lang w:eastAsia="ru-RU"/>
        </w:rPr>
        <w:t>1</w:t>
      </w:r>
    </w:p>
    <w:p w:rsidR="00026F73" w:rsidRPr="00026F73" w:rsidRDefault="00026F73" w:rsidP="00026F73">
      <w:pPr>
        <w:framePr w:w="2203" w:h="150" w:wrap="around" w:vAnchor="text" w:hAnchor="margin" w:x="3784" w:y="769"/>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0,0 0,5 1,0 1,5</w:t>
      </w:r>
    </w:p>
    <w:p w:rsidR="00026F73" w:rsidRPr="00026F73" w:rsidRDefault="00026F73" w:rsidP="00026F73">
      <w:pPr>
        <w:framePr w:w="528" w:h="649" w:wrap="around" w:vAnchor="text" w:hAnchor="margin" w:x="6347" w:y="1547"/>
        <w:widowControl/>
        <w:tabs>
          <w:tab w:val="clear" w:pos="709"/>
        </w:tabs>
        <w:suppressAutoHyphens w:val="0"/>
        <w:spacing w:after="0" w:line="150" w:lineRule="exact"/>
        <w:ind w:left="60"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spacing w:val="60"/>
          <w:kern w:val="0"/>
          <w:sz w:val="15"/>
          <w:szCs w:val="15"/>
          <w:shd w:val="clear" w:color="auto" w:fill="FFFFFF"/>
          <w:lang w:val="en-US" w:eastAsia="en-US"/>
        </w:rPr>
        <w:t>g</w:t>
      </w:r>
      <w:r w:rsidRPr="00026F73">
        <w:rPr>
          <w:rFonts w:ascii="Times New Roman" w:eastAsia="Times New Roman" w:hAnsi="Times New Roman" w:cs="Times New Roman"/>
          <w:spacing w:val="60"/>
          <w:kern w:val="0"/>
          <w:sz w:val="15"/>
          <w:szCs w:val="15"/>
          <w:shd w:val="clear" w:color="auto" w:fill="FFFFFF"/>
          <w:vertAlign w:val="superscript"/>
          <w:lang w:eastAsia="ru-RU"/>
        </w:rPr>
        <w:t>50</w:t>
      </w:r>
      <w:r w:rsidRPr="00026F73">
        <w:rPr>
          <w:rFonts w:ascii="Times New Roman" w:eastAsia="Times New Roman" w:hAnsi="Times New Roman" w:cs="Times New Roman"/>
          <w:spacing w:val="60"/>
          <w:kern w:val="0"/>
          <w:sz w:val="15"/>
          <w:szCs w:val="15"/>
          <w:shd w:val="clear" w:color="auto" w:fill="FFFFFF"/>
          <w:lang w:eastAsia="ru-RU"/>
        </w:rPr>
        <w:t xml:space="preserve"> -</w:t>
      </w:r>
    </w:p>
    <w:p w:rsidR="00026F73" w:rsidRPr="00026F73" w:rsidRDefault="00026F73" w:rsidP="00026F73">
      <w:pPr>
        <w:framePr w:w="528" w:h="649" w:wrap="around" w:vAnchor="text" w:hAnchor="margin" w:x="6347" w:y="1547"/>
        <w:widowControl/>
        <w:tabs>
          <w:tab w:val="clear" w:pos="709"/>
        </w:tabs>
        <w:suppressAutoHyphens w:val="0"/>
        <w:spacing w:after="0" w:line="270" w:lineRule="exact"/>
        <w:ind w:left="6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en-US" w:eastAsia="en-US"/>
        </w:rPr>
        <w:t>s</w:t>
      </w:r>
    </w:p>
    <w:p w:rsidR="00026F73" w:rsidRPr="00026F73" w:rsidRDefault="00026F73" w:rsidP="00026F73">
      <w:pPr>
        <w:framePr w:w="528" w:h="649" w:wrap="around" w:vAnchor="text" w:hAnchor="margin" w:x="6347" w:y="1547"/>
        <w:widowControl/>
        <w:tabs>
          <w:tab w:val="clear" w:pos="709"/>
        </w:tabs>
        <w:suppressAutoHyphens w:val="0"/>
        <w:spacing w:after="0" w:line="230" w:lineRule="exact"/>
        <w:ind w:left="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 xml:space="preserve">ю </w:t>
      </w:r>
      <w:r w:rsidRPr="00026F73">
        <w:rPr>
          <w:rFonts w:ascii="Times New Roman" w:eastAsia="Times New Roman" w:hAnsi="Times New Roman" w:cs="Times New Roman"/>
          <w:kern w:val="0"/>
          <w:sz w:val="23"/>
          <w:szCs w:val="23"/>
          <w:lang w:val="en-US" w:eastAsia="en-US"/>
        </w:rPr>
        <w:t>^</w:t>
      </w:r>
    </w:p>
    <w:p w:rsidR="00026F73" w:rsidRPr="00026F73" w:rsidRDefault="00026F73" w:rsidP="00026F73">
      <w:pPr>
        <w:framePr w:w="528" w:h="649" w:wrap="around" w:vAnchor="text" w:hAnchor="margin" w:x="6347" w:y="1547"/>
        <w:widowControl/>
        <w:tabs>
          <w:tab w:val="clear" w:pos="709"/>
        </w:tabs>
        <w:suppressAutoHyphens w:val="0"/>
        <w:spacing w:after="0" w:line="150" w:lineRule="exact"/>
        <w:ind w:left="60"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100 -</w:t>
      </w:r>
    </w:p>
    <w:p w:rsidR="00026F73" w:rsidRPr="00026F73" w:rsidRDefault="00026F73" w:rsidP="00026F73">
      <w:pPr>
        <w:framePr w:w="1306" w:h="2630" w:wrap="around" w:vAnchor="text" w:hAnchor="margin" w:x="7518" w:y="1052"/>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826135" cy="1671320"/>
            <wp:effectExtent l="1905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25" cstate="print"/>
                    <a:srcRect/>
                    <a:stretch>
                      <a:fillRect/>
                    </a:stretch>
                  </pic:blipFill>
                  <pic:spPr bwMode="auto">
                    <a:xfrm>
                      <a:off x="0" y="0"/>
                      <a:ext cx="826135" cy="1671320"/>
                    </a:xfrm>
                    <a:prstGeom prst="rect">
                      <a:avLst/>
                    </a:prstGeom>
                    <a:noFill/>
                    <a:ln w="9525">
                      <a:noFill/>
                      <a:miter lim="800000"/>
                      <a:headEnd/>
                      <a:tailEnd/>
                    </a:ln>
                  </pic:spPr>
                </pic:pic>
              </a:graphicData>
            </a:graphic>
          </wp:inline>
        </w:drawing>
      </w:r>
    </w:p>
    <w:p w:rsidR="00026F73" w:rsidRPr="00026F73" w:rsidRDefault="00026F73" w:rsidP="00026F73">
      <w:pPr>
        <w:framePr w:w="715" w:h="150" w:wrap="around" w:vAnchor="text" w:hAnchor="margin" w:x="7302" w:y="778"/>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0,2 0,4</w:t>
      </w:r>
    </w:p>
    <w:p w:rsidR="00026F73" w:rsidRPr="00026F73" w:rsidRDefault="00026F73" w:rsidP="00026F73">
      <w:pPr>
        <w:framePr w:w="715" w:h="150" w:wrap="around" w:vAnchor="text" w:hAnchor="margin" w:x="8339" w:y="778"/>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0,6 0,8</w:t>
      </w:r>
    </w:p>
    <w:p w:rsidR="00026F73" w:rsidRPr="00026F73" w:rsidRDefault="00026F73" w:rsidP="00026F73">
      <w:pPr>
        <w:framePr w:w="816" w:h="496" w:wrap="around" w:vAnchor="text" w:hAnchor="margin" w:x="8017" w:y="3706"/>
        <w:widowControl/>
        <w:tabs>
          <w:tab w:val="clear" w:pos="709"/>
        </w:tabs>
        <w:suppressAutoHyphens w:val="0"/>
        <w:spacing w:after="15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Блок</w:t>
      </w:r>
    </w:p>
    <w:p w:rsidR="00026F73" w:rsidRPr="00026F73" w:rsidRDefault="00026F73" w:rsidP="00026F73">
      <w:pPr>
        <w:framePr w:w="816" w:h="496" w:wrap="around" w:vAnchor="text" w:hAnchor="margin" w:x="8017" w:y="3706"/>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Межблочье</w:t>
      </w:r>
    </w:p>
    <w:p w:rsidR="00026F73" w:rsidRPr="00026F73" w:rsidRDefault="00026F73" w:rsidP="00026F73">
      <w:pPr>
        <w:framePr w:w="1123" w:h="159" w:wrap="around" w:vAnchor="text" w:hAnchor="margin" w:x="7384" w:y="457"/>
        <w:widowControl/>
        <w:tabs>
          <w:tab w:val="clear" w:pos="709"/>
        </w:tabs>
        <w:suppressAutoHyphens w:val="0"/>
        <w:spacing w:after="0" w:line="150" w:lineRule="exact"/>
        <w:ind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мг СО</w:t>
      </w:r>
      <w:r w:rsidRPr="00026F73">
        <w:rPr>
          <w:rFonts w:ascii="Times New Roman" w:eastAsia="Times New Roman" w:hAnsi="Times New Roman" w:cs="Times New Roman"/>
          <w:kern w:val="0"/>
          <w:sz w:val="15"/>
          <w:szCs w:val="15"/>
          <w:vertAlign w:val="subscript"/>
          <w:lang w:eastAsia="ru-RU"/>
        </w:rPr>
        <w:t>2</w:t>
      </w:r>
      <w:r w:rsidRPr="00026F73">
        <w:rPr>
          <w:rFonts w:ascii="Times New Roman" w:eastAsia="Times New Roman" w:hAnsi="Times New Roman" w:cs="Times New Roman"/>
          <w:kern w:val="0"/>
          <w:sz w:val="15"/>
          <w:szCs w:val="15"/>
          <w:lang w:eastAsia="ru-RU"/>
        </w:rPr>
        <w:t>/ 1 г Смб</w:t>
      </w:r>
    </w:p>
    <w:p w:rsidR="00026F73" w:rsidRPr="00026F73" w:rsidRDefault="00026F73" w:rsidP="00026F73">
      <w:pPr>
        <w:framePr w:h="150" w:wrap="around" w:vAnchor="text" w:hAnchor="margin" w:x="6681" w:y="778"/>
        <w:widowControl/>
        <w:tabs>
          <w:tab w:val="clear" w:pos="709"/>
        </w:tabs>
        <w:suppressAutoHyphens w:val="0"/>
        <w:spacing w:after="0" w:line="150" w:lineRule="exact"/>
        <w:ind w:left="100"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0,0</w:t>
      </w:r>
    </w:p>
    <w:p w:rsidR="00026F73" w:rsidRPr="00026F73" w:rsidRDefault="00026F73" w:rsidP="00026F73">
      <w:pPr>
        <w:framePr w:h="150" w:wrap="around" w:vAnchor="text" w:hAnchor="margin" w:x="6580" w:y="1038"/>
        <w:widowControl/>
        <w:tabs>
          <w:tab w:val="clear" w:pos="709"/>
        </w:tabs>
        <w:suppressAutoHyphens w:val="0"/>
        <w:spacing w:after="0" w:line="150" w:lineRule="exact"/>
        <w:ind w:left="100" w:firstLine="0"/>
        <w:jc w:val="left"/>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w:t>
      </w:r>
    </w:p>
    <w:p w:rsidR="00026F73" w:rsidRPr="00026F73" w:rsidRDefault="00026F73" w:rsidP="00026F73">
      <w:pPr>
        <w:framePr w:w="574" w:h="2006" w:wrap="around" w:vAnchor="text" w:hAnchor="margin" w:x="6403" w:y="2271"/>
        <w:widowControl/>
        <w:tabs>
          <w:tab w:val="clear" w:pos="709"/>
        </w:tabs>
        <w:suppressAutoHyphens w:val="0"/>
        <w:spacing w:after="0" w:line="499" w:lineRule="exact"/>
        <w:ind w:left="100" w:right="100" w:firstLine="0"/>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150 - 200 - 250 - 300 -</w:t>
      </w:r>
    </w:p>
    <w:p w:rsidR="00026F73" w:rsidRPr="00026F73" w:rsidRDefault="00026F73" w:rsidP="00026F73">
      <w:pPr>
        <w:widowControl/>
        <w:tabs>
          <w:tab w:val="clear" w:pos="709"/>
        </w:tabs>
        <w:suppressAutoHyphens w:val="0"/>
        <w:spacing w:after="0" w:line="160" w:lineRule="exact"/>
        <w:ind w:left="60" w:firstLine="0"/>
        <w:jc w:val="left"/>
        <w:rPr>
          <w:rFonts w:ascii="Times New Roman" w:eastAsia="Times New Roman" w:hAnsi="Times New Roman" w:cs="Times New Roman"/>
          <w:b/>
          <w:bCs/>
          <w:kern w:val="0"/>
          <w:sz w:val="16"/>
          <w:szCs w:val="16"/>
          <w:lang w:val="en-US" w:eastAsia="en-US"/>
        </w:rPr>
      </w:pPr>
      <w:r w:rsidRPr="00026F73">
        <w:rPr>
          <w:rFonts w:ascii="Times New Roman" w:eastAsia="Times New Roman" w:hAnsi="Times New Roman" w:cs="Times New Roman"/>
          <w:b/>
          <w:bCs/>
          <w:kern w:val="0"/>
          <w:sz w:val="16"/>
          <w:szCs w:val="16"/>
          <w:lang w:val="en-US" w:eastAsia="en-US"/>
        </w:rPr>
        <w:t>qCO</w:t>
      </w:r>
      <w:r w:rsidRPr="00026F73">
        <w:rPr>
          <w:rFonts w:ascii="Times New Roman" w:eastAsia="Times New Roman" w:hAnsi="Times New Roman" w:cs="Times New Roman"/>
          <w:kern w:val="0"/>
          <w:sz w:val="12"/>
          <w:szCs w:val="12"/>
          <w:shd w:val="clear" w:color="auto" w:fill="FFFFFF"/>
          <w:lang w:val="en-US" w:eastAsia="en-US"/>
        </w:rPr>
        <w:t>2,</w:t>
      </w:r>
    </w:p>
    <w:p w:rsidR="00026F73" w:rsidRPr="00026F73" w:rsidRDefault="00026F73" w:rsidP="00026F73">
      <w:pPr>
        <w:framePr w:wrap="notBeside" w:vAnchor="text" w:hAnchor="text" w:xAlign="center" w:y="1"/>
        <w:widowControl/>
        <w:tabs>
          <w:tab w:val="clear" w:pos="709"/>
        </w:tabs>
        <w:suppressAutoHyphens w:val="0"/>
        <w:spacing w:after="268" w:line="160" w:lineRule="exact"/>
        <w:ind w:firstLine="0"/>
        <w:jc w:val="center"/>
        <w:rPr>
          <w:rFonts w:ascii="Times New Roman" w:eastAsia="Times New Roman" w:hAnsi="Times New Roman" w:cs="Times New Roman"/>
          <w:b/>
          <w:bCs/>
          <w:kern w:val="0"/>
          <w:sz w:val="16"/>
          <w:szCs w:val="16"/>
          <w:lang w:val="en-US" w:eastAsia="en-US"/>
        </w:rPr>
      </w:pPr>
      <w:r w:rsidRPr="00026F73">
        <w:rPr>
          <w:rFonts w:ascii="Times New Roman" w:eastAsia="Times New Roman" w:hAnsi="Times New Roman" w:cs="Times New Roman"/>
          <w:b/>
          <w:bCs/>
          <w:kern w:val="0"/>
          <w:sz w:val="16"/>
          <w:szCs w:val="16"/>
          <w:lang w:val="en-US" w:eastAsia="en-US"/>
        </w:rPr>
        <w:t>C-CO</w:t>
      </w:r>
      <w:r w:rsidRPr="00026F73">
        <w:rPr>
          <w:rFonts w:ascii="Times New Roman" w:eastAsia="Times New Roman" w:hAnsi="Times New Roman" w:cs="Times New Roman"/>
          <w:b/>
          <w:bCs/>
          <w:kern w:val="0"/>
          <w:sz w:val="16"/>
          <w:szCs w:val="16"/>
          <w:vertAlign w:val="subscript"/>
          <w:lang w:val="en-US" w:eastAsia="en-US"/>
        </w:rPr>
        <w:t>2</w:t>
      </w:r>
      <w:r w:rsidRPr="00026F73">
        <w:rPr>
          <w:rFonts w:ascii="Times New Roman" w:eastAsia="Times New Roman" w:hAnsi="Times New Roman" w:cs="Times New Roman"/>
          <w:b/>
          <w:bCs/>
          <w:kern w:val="0"/>
          <w:sz w:val="16"/>
          <w:szCs w:val="16"/>
          <w:lang w:val="en-US" w:eastAsia="en-US"/>
        </w:rPr>
        <w:t>,</w:t>
      </w:r>
    </w:p>
    <w:p w:rsidR="00026F73" w:rsidRPr="00026F73" w:rsidRDefault="00026F73" w:rsidP="00026F73">
      <w:pPr>
        <w:framePr w:wrap="notBeside" w:vAnchor="text" w:hAnchor="text" w:xAlign="center" w:y="1"/>
        <w:widowControl/>
        <w:tabs>
          <w:tab w:val="clear" w:pos="709"/>
        </w:tabs>
        <w:suppressAutoHyphens w:val="0"/>
        <w:spacing w:after="0" w:line="150" w:lineRule="exact"/>
        <w:ind w:firstLine="0"/>
        <w:jc w:val="center"/>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мг/100 г почвы/50сут</w:t>
      </w:r>
    </w:p>
    <w:p w:rsidR="00026F73" w:rsidRPr="00026F73" w:rsidRDefault="00026F73" w:rsidP="00026F73">
      <w:pPr>
        <w:framePr w:wrap="notBeside" w:vAnchor="text" w:hAnchor="text" w:xAlign="center" w:y="1"/>
        <w:widowControl/>
        <w:tabs>
          <w:tab w:val="clear" w:pos="709"/>
          <w:tab w:val="left" w:pos="629"/>
        </w:tabs>
        <w:suppressAutoHyphens w:val="0"/>
        <w:spacing w:after="0" w:line="150" w:lineRule="exact"/>
        <w:ind w:firstLine="0"/>
        <w:jc w:val="center"/>
        <w:rPr>
          <w:rFonts w:ascii="Times New Roman" w:eastAsia="Times New Roman" w:hAnsi="Times New Roman" w:cs="Times New Roman"/>
          <w:kern w:val="0"/>
          <w:sz w:val="15"/>
          <w:szCs w:val="15"/>
          <w:lang w:eastAsia="ru-RU"/>
        </w:rPr>
      </w:pPr>
      <w:r w:rsidRPr="00026F73">
        <w:rPr>
          <w:rFonts w:ascii="Times New Roman" w:eastAsia="Times New Roman" w:hAnsi="Times New Roman" w:cs="Times New Roman"/>
          <w:kern w:val="0"/>
          <w:sz w:val="15"/>
          <w:szCs w:val="15"/>
          <w:lang w:eastAsia="ru-RU"/>
        </w:rPr>
        <w:t>0</w:t>
      </w:r>
      <w:r w:rsidRPr="00026F73">
        <w:rPr>
          <w:rFonts w:ascii="Times New Roman" w:eastAsia="Times New Roman" w:hAnsi="Times New Roman" w:cs="Times New Roman"/>
          <w:kern w:val="0"/>
          <w:sz w:val="15"/>
          <w:szCs w:val="15"/>
          <w:lang w:eastAsia="ru-RU"/>
        </w:rPr>
        <w:tab/>
        <w:t>50 100 150</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661795" cy="2005965"/>
            <wp:effectExtent l="1905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26" cstate="print"/>
                    <a:srcRect/>
                    <a:stretch>
                      <a:fillRect/>
                    </a:stretch>
                  </pic:blipFill>
                  <pic:spPr bwMode="auto">
                    <a:xfrm>
                      <a:off x="0" y="0"/>
                      <a:ext cx="1661795" cy="2005965"/>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936" w:right="1228" w:bottom="1608" w:left="808" w:header="0" w:footer="3" w:gutter="0"/>
          <w:cols w:space="720"/>
          <w:noEndnote/>
          <w:docGrid w:linePitch="360"/>
        </w:sectPr>
      </w:pPr>
    </w:p>
    <w:p w:rsidR="00026F73" w:rsidRPr="00026F73" w:rsidRDefault="00026F73" w:rsidP="00026F73">
      <w:pPr>
        <w:framePr w:w="11906" w:h="243"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44" w:line="326" w:lineRule="exact"/>
        <w:ind w:left="520" w:right="480" w:firstLine="0"/>
        <w:jc w:val="righ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4.</w:t>
      </w:r>
      <w:r w:rsidRPr="00026F73">
        <w:rPr>
          <w:rFonts w:ascii="Times New Roman" w:eastAsia="Times New Roman" w:hAnsi="Times New Roman" w:cs="Times New Roman"/>
          <w:kern w:val="0"/>
          <w:sz w:val="27"/>
          <w:szCs w:val="27"/>
          <w:lang w:eastAsia="ru-RU"/>
        </w:rPr>
        <w:t xml:space="preserve"> Биологические свойства чернозёмов. Разрезы 5-2005, 6-2005 (блок, межблочье). Участок «Лесополоса», ключевой участок «</w:t>
      </w:r>
      <w:r w:rsidRPr="00026F73">
        <w:rPr>
          <w:rFonts w:ascii="Times New Roman" w:eastAsia="Times New Roman" w:hAnsi="Times New Roman" w:cs="Times New Roman"/>
          <w:b/>
          <w:bCs/>
          <w:i/>
          <w:iCs/>
          <w:kern w:val="0"/>
          <w:sz w:val="27"/>
          <w:szCs w:val="27"/>
          <w:shd w:val="clear" w:color="auto" w:fill="FFFFFF"/>
          <w:lang w:eastAsia="ru-RU"/>
        </w:rPr>
        <w:t>Каменная степь».</w:t>
      </w:r>
    </w:p>
    <w:p w:rsidR="00026F73" w:rsidRPr="00026F73" w:rsidRDefault="00026F73" w:rsidP="00026F73">
      <w:pPr>
        <w:keepNext/>
        <w:keepLines/>
        <w:widowControl/>
        <w:tabs>
          <w:tab w:val="clear" w:pos="709"/>
        </w:tabs>
        <w:suppressAutoHyphens w:val="0"/>
        <w:spacing w:after="0" w:line="322" w:lineRule="exact"/>
        <w:ind w:left="2380" w:right="260" w:hanging="1600"/>
        <w:jc w:val="left"/>
        <w:outlineLvl w:val="2"/>
        <w:rPr>
          <w:rFonts w:ascii="Times New Roman" w:eastAsia="Times New Roman" w:hAnsi="Times New Roman" w:cs="Times New Roman"/>
          <w:b/>
          <w:bCs/>
          <w:kern w:val="0"/>
          <w:sz w:val="27"/>
          <w:szCs w:val="27"/>
          <w:lang w:eastAsia="ru-RU"/>
        </w:rPr>
      </w:pPr>
      <w:bookmarkStart w:id="13" w:name="bookmark13"/>
      <w:r w:rsidRPr="00026F73">
        <w:rPr>
          <w:rFonts w:ascii="Times New Roman" w:eastAsia="Times New Roman" w:hAnsi="Times New Roman" w:cs="Times New Roman"/>
          <w:b/>
          <w:bCs/>
          <w:kern w:val="0"/>
          <w:sz w:val="27"/>
          <w:szCs w:val="27"/>
          <w:lang w:eastAsia="ru-RU"/>
        </w:rPr>
        <w:t>Глава 6. Значение биологических свойств почв для изучения истории позднечетвертичного почвообразования</w:t>
      </w:r>
      <w:bookmarkEnd w:id="13"/>
    </w:p>
    <w:p w:rsidR="00026F73" w:rsidRPr="00026F73" w:rsidRDefault="00026F73" w:rsidP="00026F73">
      <w:pPr>
        <w:widowControl/>
        <w:tabs>
          <w:tab w:val="clear" w:pos="709"/>
        </w:tabs>
        <w:suppressAutoHyphens w:val="0"/>
        <w:spacing w:after="0" w:line="322" w:lineRule="exact"/>
        <w:ind w:left="20" w:right="2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Результаты сравнительного изучения БСП сложного профиля разреза 9-2007, состоящего из современного чернозема и погребённых под ним криоморфных почв, и связи БСП с другими почвенными параметрами показали (рис. 5), что профильная динамика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и БСП во всех компонентах исследуемого разреза существенно различается.</w:t>
      </w:r>
    </w:p>
    <w:p w:rsidR="00026F73" w:rsidRPr="00026F73" w:rsidRDefault="00026F73" w:rsidP="00026F73">
      <w:pPr>
        <w:widowControl/>
        <w:tabs>
          <w:tab w:val="clear" w:pos="709"/>
        </w:tabs>
        <w:suppressAutoHyphens w:val="0"/>
        <w:spacing w:after="0" w:line="322" w:lineRule="exact"/>
        <w:ind w:left="20" w:right="2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Распределение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в сложном почвенном профиле в межблочном понижении носит аккумулятивный характер (см. рис. 5). Закономерное снижение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 глубиной нарушается небольшим увеличением его содержания в погребённых почвах. Другие параметры БСП в сложном профиле значительнее варьируют как в профиле современного чернозёма, так и в подстилаемых криоморфных погребённых почвах.</w:t>
      </w:r>
    </w:p>
    <w:p w:rsidR="00026F73" w:rsidRPr="00026F73" w:rsidRDefault="00026F73" w:rsidP="00026F73">
      <w:pPr>
        <w:widowControl/>
        <w:tabs>
          <w:tab w:val="clear" w:pos="709"/>
        </w:tabs>
        <w:suppressAutoHyphens w:val="0"/>
        <w:spacing w:after="0" w:line="322" w:lineRule="exact"/>
        <w:ind w:left="20" w:right="2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Значения относительного содержания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 относительная БА (С0</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закономерно, как и содержание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снижаются в нижней части гумусового горизонта современной почвы. Однако, с глубины 75 см (гор. </w:t>
      </w:r>
      <w:r w:rsidRPr="00026F73">
        <w:rPr>
          <w:rFonts w:ascii="Times New Roman" w:eastAsia="Times New Roman" w:hAnsi="Times New Roman" w:cs="Times New Roman"/>
          <w:kern w:val="0"/>
          <w:sz w:val="27"/>
          <w:szCs w:val="27"/>
          <w:lang w:val="en-US" w:eastAsia="en-US"/>
        </w:rPr>
        <w:t xml:space="preserve">B1f) </w:t>
      </w:r>
      <w:r w:rsidRPr="00026F73">
        <w:rPr>
          <w:rFonts w:ascii="Times New Roman" w:eastAsia="Times New Roman" w:hAnsi="Times New Roman" w:cs="Times New Roman"/>
          <w:kern w:val="0"/>
          <w:sz w:val="27"/>
          <w:szCs w:val="27"/>
          <w:lang w:eastAsia="ru-RU"/>
        </w:rPr>
        <w:t>происходит увеличение значений этих параметров, которые достигают максимума на глубине 120 см (гор. В3са). На глубинах залегания погребённых почв высокая амплитуда колебаний этих значений отражает различия материала заполнения палеокриогенного клина, рассекающего погребенные почвы, и материала самих погребённых почв. Большие значения характерны для материала погребённых почв.</w:t>
      </w:r>
    </w:p>
    <w:p w:rsidR="00026F73" w:rsidRPr="00026F73" w:rsidRDefault="00026F73" w:rsidP="00026F73">
      <w:pPr>
        <w:widowControl/>
        <w:tabs>
          <w:tab w:val="clear" w:pos="709"/>
        </w:tabs>
        <w:suppressAutoHyphens w:val="0"/>
        <w:spacing w:after="0" w:line="322" w:lineRule="exact"/>
        <w:ind w:left="20" w:right="2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Значения С</w:t>
      </w:r>
      <w:r w:rsidRPr="00026F73">
        <w:rPr>
          <w:rFonts w:ascii="Times New Roman" w:eastAsia="Times New Roman" w:hAnsi="Times New Roman" w:cs="Times New Roman"/>
          <w:kern w:val="0"/>
          <w:sz w:val="27"/>
          <w:szCs w:val="27"/>
          <w:vertAlign w:val="subscript"/>
          <w:lang w:eastAsia="ru-RU"/>
        </w:rPr>
        <w:t>м</w:t>
      </w:r>
      <w:r w:rsidRPr="00026F73">
        <w:rPr>
          <w:rFonts w:ascii="Times New Roman" w:eastAsia="Times New Roman" w:hAnsi="Times New Roman" w:cs="Times New Roman"/>
          <w:kern w:val="0"/>
          <w:sz w:val="27"/>
          <w:szCs w:val="27"/>
          <w:lang w:eastAsia="ru-RU"/>
        </w:rPr>
        <w:t>б/С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постепенно снижаются с 1,2 в гумусовом горизонте современного чернозема до 0,3-0,4 в подгумусовой части его профиля. На глубине </w:t>
      </w:r>
      <w:r w:rsidRPr="00026F73">
        <w:rPr>
          <w:rFonts w:ascii="Times New Roman" w:eastAsia="Times New Roman" w:hAnsi="Times New Roman" w:cs="Times New Roman"/>
          <w:kern w:val="0"/>
          <w:sz w:val="27"/>
          <w:szCs w:val="27"/>
          <w:lang w:val="en-US" w:eastAsia="en-US"/>
        </w:rPr>
        <w:t xml:space="preserve">100-150 </w:t>
      </w:r>
      <w:r w:rsidRPr="00026F73">
        <w:rPr>
          <w:rFonts w:ascii="Times New Roman" w:eastAsia="Times New Roman" w:hAnsi="Times New Roman" w:cs="Times New Roman"/>
          <w:kern w:val="0"/>
          <w:sz w:val="27"/>
          <w:szCs w:val="27"/>
          <w:lang w:eastAsia="ru-RU"/>
        </w:rPr>
        <w:t>см идет нарастание значений (до 1,1-1,3). Ниже 200 см распределение значений С</w:t>
      </w:r>
      <w:r w:rsidRPr="00026F73">
        <w:rPr>
          <w:rFonts w:ascii="Times New Roman" w:eastAsia="Times New Roman" w:hAnsi="Times New Roman" w:cs="Times New Roman"/>
          <w:kern w:val="0"/>
          <w:sz w:val="27"/>
          <w:szCs w:val="27"/>
          <w:vertAlign w:val="subscript"/>
          <w:lang w:eastAsia="ru-RU"/>
        </w:rPr>
        <w:t>м</w:t>
      </w:r>
      <w:r w:rsidRPr="00026F73">
        <w:rPr>
          <w:rFonts w:ascii="Times New Roman" w:eastAsia="Times New Roman" w:hAnsi="Times New Roman" w:cs="Times New Roman"/>
          <w:kern w:val="0"/>
          <w:sz w:val="27"/>
          <w:szCs w:val="27"/>
          <w:lang w:eastAsia="ru-RU"/>
        </w:rPr>
        <w:t>б/С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имеет колебательный характер, подчеркиваемый сравнением материала криогенных трещин и материала погребенных почв, вмещающих эти трещины (см. рис. 5).</w:t>
      </w:r>
    </w:p>
    <w:p w:rsidR="00026F73" w:rsidRPr="00026F73" w:rsidRDefault="00026F73" w:rsidP="00026F73">
      <w:pPr>
        <w:widowControl/>
        <w:tabs>
          <w:tab w:val="clear" w:pos="709"/>
        </w:tabs>
        <w:suppressAutoHyphens w:val="0"/>
        <w:spacing w:after="0" w:line="322" w:lineRule="exact"/>
        <w:ind w:left="20" w:right="20" w:firstLine="500"/>
        <w:rPr>
          <w:rFonts w:ascii="Times New Roman" w:eastAsia="Times New Roman" w:hAnsi="Times New Roman" w:cs="Times New Roman"/>
          <w:kern w:val="0"/>
          <w:sz w:val="27"/>
          <w:szCs w:val="27"/>
          <w:lang w:eastAsia="ru-RU"/>
        </w:rPr>
        <w:sectPr w:rsidR="00026F73" w:rsidRPr="00026F73">
          <w:type w:val="continuous"/>
          <w:pgSz w:w="11905" w:h="16837"/>
          <w:pgMar w:top="739" w:right="895" w:bottom="1185" w:left="1128" w:header="0" w:footer="3" w:gutter="0"/>
          <w:cols w:space="720"/>
          <w:noEndnote/>
          <w:docGrid w:linePitch="360"/>
        </w:sectPr>
      </w:pPr>
      <w:r w:rsidRPr="00026F73">
        <w:rPr>
          <w:rFonts w:ascii="Times New Roman" w:eastAsia="Times New Roman" w:hAnsi="Times New Roman" w:cs="Times New Roman"/>
          <w:kern w:val="0"/>
          <w:sz w:val="27"/>
          <w:szCs w:val="27"/>
          <w:lang w:eastAsia="ru-RU"/>
        </w:rPr>
        <w:t>Отношение С</w:t>
      </w:r>
      <w:r w:rsidRPr="00026F73">
        <w:rPr>
          <w:rFonts w:ascii="Times New Roman" w:eastAsia="Times New Roman" w:hAnsi="Times New Roman" w:cs="Times New Roman"/>
          <w:kern w:val="0"/>
          <w:sz w:val="27"/>
          <w:szCs w:val="27"/>
          <w:vertAlign w:val="subscript"/>
          <w:lang w:eastAsia="ru-RU"/>
        </w:rPr>
        <w:t>1</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отчетливо демонстрирует изменения качества органического вещества, происходящие в современных и погребённых почвах. В современной почве на глубинах 75-110 см значительная изменчивость</w:t>
      </w:r>
      <w:r w:rsidRPr="00026F73">
        <w:rPr>
          <w:rFonts w:ascii="Times New Roman" w:eastAsia="Times New Roman" w:hAnsi="Times New Roman" w:cs="Times New Roman"/>
          <w:kern w:val="0"/>
          <w:sz w:val="27"/>
          <w:szCs w:val="27"/>
          <w:lang w:eastAsia="ru-RU"/>
        </w:rPr>
        <w:br w:type="page"/>
        <w:t>распределения С</w:t>
      </w:r>
      <w:r w:rsidRPr="00026F73">
        <w:rPr>
          <w:rFonts w:ascii="Times New Roman" w:eastAsia="Times New Roman" w:hAnsi="Times New Roman" w:cs="Times New Roman"/>
          <w:kern w:val="0"/>
          <w:sz w:val="27"/>
          <w:szCs w:val="27"/>
          <w:vertAlign w:val="subscript"/>
          <w:lang w:eastAsia="ru-RU"/>
        </w:rPr>
        <w:t>1</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связана с отличием материала криогенных трещин и материала иллювиальных горизонтов. В нижней части профиля исследуемой сложной почвы межблочья значения С</w:t>
      </w:r>
      <w:r w:rsidRPr="00026F73">
        <w:rPr>
          <w:rFonts w:ascii="Times New Roman" w:eastAsia="Times New Roman" w:hAnsi="Times New Roman" w:cs="Times New Roman"/>
          <w:kern w:val="0"/>
          <w:sz w:val="27"/>
          <w:szCs w:val="27"/>
          <w:vertAlign w:val="subscript"/>
          <w:lang w:eastAsia="ru-RU"/>
        </w:rPr>
        <w:t>1</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также сильно варьируют. Максимумы величин приходятся на гумусовые горизонты погребённых почв, а наиболее заметные минимумы - на материал криогенных трещин, разбивающих эти погребенные почвы.</w:t>
      </w:r>
    </w:p>
    <w:p w:rsidR="00026F73" w:rsidRPr="00026F73" w:rsidRDefault="00026F73" w:rsidP="00026F73">
      <w:pPr>
        <w:framePr w:w="11899" w:h="162"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38" w:line="120" w:lineRule="exact"/>
        <w:ind w:left="18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С0</w:t>
      </w:r>
      <w:r w:rsidRPr="00026F73">
        <w:rPr>
          <w:rFonts w:ascii="Arial" w:eastAsia="Times New Roman" w:hAnsi="Arial" w:cs="Arial"/>
          <w:b/>
          <w:bCs/>
          <w:w w:val="150"/>
          <w:kern w:val="0"/>
          <w:sz w:val="12"/>
          <w:szCs w:val="12"/>
          <w:vertAlign w:val="subscript"/>
          <w:lang w:eastAsia="ru-RU"/>
        </w:rPr>
        <w:t>2</w:t>
      </w:r>
      <w:r w:rsidRPr="00026F73">
        <w:rPr>
          <w:rFonts w:ascii="Arial" w:eastAsia="Times New Roman" w:hAnsi="Arial" w:cs="Arial"/>
          <w:b/>
          <w:bCs/>
          <w:w w:val="150"/>
          <w:kern w:val="0"/>
          <w:sz w:val="12"/>
          <w:szCs w:val="12"/>
          <w:lang w:eastAsia="ru-RU"/>
        </w:rPr>
        <w:t>/Сорг</w:t>
      </w:r>
    </w:p>
    <w:p w:rsidR="00026F73" w:rsidRPr="00026F73" w:rsidRDefault="00026F73" w:rsidP="00026F73">
      <w:pPr>
        <w:framePr w:w="1394" w:h="526" w:wrap="around" w:hAnchor="margin" w:x="-3695" w:y="2031"/>
        <w:widowControl/>
        <w:tabs>
          <w:tab w:val="clear" w:pos="709"/>
        </w:tabs>
        <w:suppressAutoHyphens w:val="0"/>
        <w:spacing w:after="38" w:line="120" w:lineRule="exact"/>
        <w:ind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Смб/Сорг</w:t>
      </w:r>
    </w:p>
    <w:p w:rsidR="00026F73" w:rsidRPr="00026F73" w:rsidRDefault="00026F73" w:rsidP="00026F73">
      <w:pPr>
        <w:framePr w:w="1394" w:h="526" w:wrap="around" w:hAnchor="margin" w:x="-3695" w:y="2031"/>
        <w:widowControl/>
        <w:tabs>
          <w:tab w:val="clear" w:pos="709"/>
        </w:tabs>
        <w:suppressAutoHyphens w:val="0"/>
        <w:spacing w:after="48" w:line="100" w:lineRule="exact"/>
        <w:ind w:left="200" w:firstLine="0"/>
        <w:jc w:val="left"/>
        <w:rPr>
          <w:rFonts w:ascii="Arial" w:eastAsia="Times New Roman" w:hAnsi="Arial" w:cs="Arial"/>
          <w:w w:val="150"/>
          <w:kern w:val="0"/>
          <w:sz w:val="10"/>
          <w:szCs w:val="10"/>
          <w:lang w:eastAsia="ru-RU"/>
        </w:rPr>
      </w:pPr>
      <w:r w:rsidRPr="00026F73">
        <w:rPr>
          <w:rFonts w:ascii="Arial" w:eastAsia="Times New Roman" w:hAnsi="Arial" w:cs="Arial"/>
          <w:spacing w:val="130"/>
          <w:w w:val="150"/>
          <w:kern w:val="0"/>
          <w:sz w:val="10"/>
          <w:szCs w:val="10"/>
          <w:shd w:val="clear" w:color="auto" w:fill="FFFFFF"/>
          <w:lang w:eastAsia="ru-RU"/>
        </w:rPr>
        <w:t>0 12 3</w:t>
      </w:r>
    </w:p>
    <w:p w:rsidR="00026F73" w:rsidRPr="00026F73" w:rsidRDefault="00026F73" w:rsidP="00026F73">
      <w:pPr>
        <w:framePr w:w="1394" w:h="526" w:wrap="around" w:hAnchor="margin" w:x="-3695" w:y="203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w="1245" w:h="342" w:wrap="around" w:hAnchor="margin" w:x="2164" w:y="2031"/>
        <w:widowControl/>
        <w:tabs>
          <w:tab w:val="clear" w:pos="709"/>
        </w:tabs>
        <w:suppressAutoHyphens w:val="0"/>
        <w:spacing w:after="98" w:line="120" w:lineRule="exact"/>
        <w:ind w:left="12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w:t>
      </w:r>
      <w:r w:rsidRPr="00026F73">
        <w:rPr>
          <w:rFonts w:ascii="Arial" w:eastAsia="Times New Roman" w:hAnsi="Arial" w:cs="Arial"/>
          <w:b/>
          <w:bCs/>
          <w:w w:val="150"/>
          <w:kern w:val="0"/>
          <w:sz w:val="12"/>
          <w:szCs w:val="12"/>
          <w:vertAlign w:val="subscript"/>
          <w:lang w:eastAsia="ru-RU"/>
        </w:rPr>
        <w:t>0</w:t>
      </w:r>
      <w:r w:rsidRPr="00026F73">
        <w:rPr>
          <w:rFonts w:ascii="Arial" w:eastAsia="Times New Roman" w:hAnsi="Arial" w:cs="Arial"/>
          <w:b/>
          <w:bCs/>
          <w:w w:val="150"/>
          <w:kern w:val="0"/>
          <w:sz w:val="12"/>
          <w:szCs w:val="12"/>
          <w:lang w:eastAsia="ru-RU"/>
        </w:rPr>
        <w:t>/Сорг</w:t>
      </w:r>
    </w:p>
    <w:p w:rsidR="00026F73" w:rsidRPr="00026F73" w:rsidRDefault="00026F73" w:rsidP="00026F73">
      <w:pPr>
        <w:framePr w:w="1245" w:h="342" w:wrap="around" w:hAnchor="margin" w:x="2164" w:y="2031"/>
        <w:widowControl/>
        <w:tabs>
          <w:tab w:val="clear" w:pos="709"/>
        </w:tabs>
        <w:suppressAutoHyphens w:val="0"/>
        <w:spacing w:after="0" w:line="100" w:lineRule="exact"/>
        <w:ind w:left="120" w:firstLine="0"/>
        <w:jc w:val="left"/>
        <w:rPr>
          <w:rFonts w:ascii="Arial" w:eastAsia="Times New Roman" w:hAnsi="Arial" w:cs="Arial"/>
          <w:w w:val="150"/>
          <w:kern w:val="0"/>
          <w:sz w:val="10"/>
          <w:szCs w:val="10"/>
          <w:lang w:eastAsia="ru-RU"/>
        </w:rPr>
      </w:pPr>
      <w:r w:rsidRPr="00026F73">
        <w:rPr>
          <w:rFonts w:ascii="Arial" w:eastAsia="Times New Roman" w:hAnsi="Arial" w:cs="Arial"/>
          <w:w w:val="150"/>
          <w:kern w:val="0"/>
          <w:sz w:val="10"/>
          <w:szCs w:val="10"/>
          <w:lang w:eastAsia="ru-RU"/>
        </w:rPr>
        <w:t>0,0 0,3 0,6 0,9</w:t>
      </w:r>
    </w:p>
    <w:p w:rsidR="00026F73" w:rsidRPr="00026F73" w:rsidRDefault="00026F73" w:rsidP="00026F73">
      <w:pPr>
        <w:framePr w:w="1123" w:h="4560" w:wrap="around" w:hAnchor="margin" w:x="-5423" w:y="2439"/>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717550" cy="2900680"/>
            <wp:effectExtent l="19050" t="0" r="635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7" cstate="print"/>
                    <a:srcRect/>
                    <a:stretch>
                      <a:fillRect/>
                    </a:stretch>
                  </pic:blipFill>
                  <pic:spPr bwMode="auto">
                    <a:xfrm>
                      <a:off x="0" y="0"/>
                      <a:ext cx="717550" cy="2900680"/>
                    </a:xfrm>
                    <a:prstGeom prst="rect">
                      <a:avLst/>
                    </a:prstGeom>
                    <a:noFill/>
                    <a:ln w="9525">
                      <a:noFill/>
                      <a:miter lim="800000"/>
                      <a:headEnd/>
                      <a:tailEnd/>
                    </a:ln>
                  </pic:spPr>
                </pic:pic>
              </a:graphicData>
            </a:graphic>
          </wp:inline>
        </w:drawing>
      </w:r>
    </w:p>
    <w:p w:rsidR="00026F73" w:rsidRPr="00026F73" w:rsidRDefault="00026F73" w:rsidP="00026F73">
      <w:pPr>
        <w:framePr w:w="1210" w:h="324" w:wrap="around" w:hAnchor="margin" w:x="-5548" w:y="2041"/>
        <w:widowControl/>
        <w:tabs>
          <w:tab w:val="clear" w:pos="709"/>
        </w:tabs>
        <w:suppressAutoHyphens w:val="0"/>
        <w:spacing w:after="44" w:line="120" w:lineRule="exact"/>
        <w:ind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Сорг, %</w:t>
      </w:r>
    </w:p>
    <w:p w:rsidR="00026F73" w:rsidRPr="00026F73" w:rsidRDefault="00026F73" w:rsidP="00026F73">
      <w:pPr>
        <w:framePr w:w="1210" w:h="324" w:wrap="around" w:hAnchor="margin" w:x="-5548" w:y="2041"/>
        <w:widowControl/>
        <w:tabs>
          <w:tab w:val="clear" w:pos="709"/>
        </w:tabs>
        <w:suppressAutoHyphens w:val="0"/>
        <w:spacing w:after="0" w:line="110" w:lineRule="exact"/>
        <w:ind w:left="14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0 2 4 6 8</w:t>
      </w:r>
    </w:p>
    <w:p w:rsidR="00026F73" w:rsidRPr="00026F73" w:rsidRDefault="00026F73" w:rsidP="00026F73">
      <w:pPr>
        <w:framePr w:w="283" w:h="118" w:wrap="around" w:hAnchor="margin" w:x="-5802" w:y="3697"/>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100</w:t>
      </w:r>
    </w:p>
    <w:p w:rsidR="00026F73" w:rsidRPr="00026F73" w:rsidRDefault="00026F73" w:rsidP="00026F73">
      <w:pPr>
        <w:framePr w:w="283" w:h="118" w:wrap="around" w:hAnchor="margin" w:x="-5802" w:y="433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150</w:t>
      </w:r>
    </w:p>
    <w:p w:rsidR="00026F73" w:rsidRPr="00026F73" w:rsidRDefault="00026F73" w:rsidP="00026F73">
      <w:pPr>
        <w:framePr w:w="298" w:h="118" w:wrap="around" w:hAnchor="margin" w:x="-5817" w:y="495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w="298" w:h="118" w:wrap="around" w:hAnchor="margin" w:x="-5817" w:y="558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293" w:h="118" w:wrap="around" w:hAnchor="margin" w:x="-5812" w:y="622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w="293" w:h="118" w:wrap="around" w:hAnchor="margin" w:x="-5812" w:y="685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framePr w:w="283" w:h="118" w:wrap="around" w:hAnchor="margin" w:x="-3892" w:y="370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283" w:h="118" w:wrap="around" w:hAnchor="margin" w:x="-3892" w:y="433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298" w:h="118" w:wrap="around" w:hAnchor="margin" w:x="-3906" w:y="495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w="298" w:h="118" w:wrap="around" w:hAnchor="margin" w:x="-3906" w:y="558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293" w:h="118" w:wrap="around" w:hAnchor="margin" w:x="-3901" w:y="622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w="293" w:h="118" w:wrap="around" w:hAnchor="margin" w:x="-3901" w:y="685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framePr w:w="1230" w:h="327" w:wrap="around" w:hAnchor="margin" w:x="-1583" w:y="2041"/>
        <w:widowControl/>
        <w:tabs>
          <w:tab w:val="clear" w:pos="709"/>
        </w:tabs>
        <w:suppressAutoHyphens w:val="0"/>
        <w:spacing w:after="38" w:line="120" w:lineRule="exact"/>
        <w:ind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С1/С2</w:t>
      </w:r>
    </w:p>
    <w:p w:rsidR="00026F73" w:rsidRPr="00026F73" w:rsidRDefault="00026F73" w:rsidP="00026F73">
      <w:pPr>
        <w:framePr w:w="1230" w:h="327" w:wrap="around" w:hAnchor="margin" w:x="-1583" w:y="2041"/>
        <w:widowControl/>
        <w:tabs>
          <w:tab w:val="clear" w:pos="709"/>
        </w:tabs>
        <w:suppressAutoHyphens w:val="0"/>
        <w:spacing w:after="0" w:line="100" w:lineRule="exact"/>
        <w:ind w:firstLine="0"/>
        <w:jc w:val="left"/>
        <w:rPr>
          <w:rFonts w:ascii="Arial" w:eastAsia="Times New Roman" w:hAnsi="Arial" w:cs="Arial"/>
          <w:w w:val="150"/>
          <w:kern w:val="0"/>
          <w:sz w:val="10"/>
          <w:szCs w:val="10"/>
          <w:lang w:eastAsia="ru-RU"/>
        </w:rPr>
      </w:pPr>
      <w:r w:rsidRPr="00026F73">
        <w:rPr>
          <w:rFonts w:ascii="Arial" w:eastAsia="Times New Roman" w:hAnsi="Arial" w:cs="Arial"/>
          <w:spacing w:val="130"/>
          <w:w w:val="150"/>
          <w:kern w:val="0"/>
          <w:sz w:val="10"/>
          <w:szCs w:val="10"/>
          <w:shd w:val="clear" w:color="auto" w:fill="FFFFFF"/>
          <w:lang w:eastAsia="ru-RU"/>
        </w:rPr>
        <w:t>1 4 7 10</w:t>
      </w:r>
    </w:p>
    <w:p w:rsidR="00026F73" w:rsidRPr="00026F73" w:rsidRDefault="00026F73" w:rsidP="00026F73">
      <w:pPr>
        <w:widowControl/>
        <w:tabs>
          <w:tab w:val="clear" w:pos="709"/>
        </w:tabs>
        <w:suppressAutoHyphens w:val="0"/>
        <w:spacing w:after="48" w:line="100" w:lineRule="exact"/>
        <w:ind w:left="420" w:firstLine="0"/>
        <w:jc w:val="left"/>
        <w:rPr>
          <w:rFonts w:ascii="Arial" w:eastAsia="Times New Roman" w:hAnsi="Arial" w:cs="Arial"/>
          <w:w w:val="150"/>
          <w:kern w:val="0"/>
          <w:sz w:val="10"/>
          <w:szCs w:val="10"/>
          <w:lang w:eastAsia="ru-RU"/>
        </w:rPr>
      </w:pPr>
      <w:r w:rsidRPr="00026F73">
        <w:rPr>
          <w:rFonts w:ascii="Arial" w:eastAsia="Times New Roman" w:hAnsi="Arial" w:cs="Arial"/>
          <w:w w:val="150"/>
          <w:kern w:val="0"/>
          <w:sz w:val="10"/>
          <w:szCs w:val="10"/>
          <w:lang w:eastAsia="ru-RU"/>
        </w:rPr>
        <w:t>0 1 2 3</w:t>
      </w:r>
    </w:p>
    <w:p w:rsidR="00026F73" w:rsidRPr="00026F73" w:rsidRDefault="00026F73" w:rsidP="00026F73">
      <w:pPr>
        <w:framePr w:h="113" w:wrap="around" w:vAnchor="text" w:hAnchor="margin" w:x="-1766" w:y="25"/>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18" w:wrap="around" w:vAnchor="text" w:hAnchor="margin" w:x="-5606" w:y="3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13" w:wrap="around" w:vAnchor="text" w:hAnchor="margin" w:x="2068" w:y="35"/>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18" w:wrap="around" w:vAnchor="text" w:hAnchor="margin" w:x="-1871" w:y="64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framePr w:h="118" w:wrap="around" w:vAnchor="text" w:hAnchor="margin" w:x="1957" w:y="659"/>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framePr w:h="118" w:wrap="around" w:vAnchor="text" w:hAnchor="margin" w:x="-3801" w:y="663"/>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framePr w:h="118" w:wrap="around" w:vAnchor="text" w:hAnchor="margin" w:x="-1963" w:y="1283"/>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h="118" w:wrap="around" w:vAnchor="text" w:hAnchor="margin" w:x="1866" w:y="1287"/>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h="118" w:wrap="around" w:vAnchor="text" w:hAnchor="margin" w:x="-1963" w:y="191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h="118" w:wrap="around" w:vAnchor="text" w:hAnchor="margin" w:x="1866" w:y="1916"/>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614" w:h="1498" w:wrap="around" w:vAnchor="text" w:hAnchor="margin" w:x="-1420" w:y="2435"/>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393065" cy="953770"/>
            <wp:effectExtent l="19050" t="0" r="6985"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8" cstate="print"/>
                    <a:srcRect/>
                    <a:stretch>
                      <a:fillRect/>
                    </a:stretch>
                  </pic:blipFill>
                  <pic:spPr bwMode="auto">
                    <a:xfrm>
                      <a:off x="0" y="0"/>
                      <a:ext cx="393065" cy="953770"/>
                    </a:xfrm>
                    <a:prstGeom prst="rect">
                      <a:avLst/>
                    </a:prstGeom>
                    <a:noFill/>
                    <a:ln w="9525">
                      <a:noFill/>
                      <a:miter lim="800000"/>
                      <a:headEnd/>
                      <a:tailEnd/>
                    </a:ln>
                  </pic:spPr>
                </pic:pic>
              </a:graphicData>
            </a:graphic>
          </wp:inline>
        </w:drawing>
      </w:r>
    </w:p>
    <w:p w:rsidR="00026F73" w:rsidRPr="00026F73" w:rsidRDefault="00026F73" w:rsidP="00026F73">
      <w:pPr>
        <w:framePr w:h="118" w:wrap="around" w:vAnchor="text" w:hAnchor="margin" w:x="-1977" w:y="254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h="118" w:wrap="around" w:vAnchor="text" w:hAnchor="margin" w:x="1852" w:y="2545"/>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h="118" w:wrap="around" w:vAnchor="text" w:hAnchor="margin" w:x="-1977" w:y="3174"/>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h="118" w:wrap="around" w:vAnchor="text" w:hAnchor="margin" w:x="1852" w:y="3174"/>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h="118" w:wrap="around" w:vAnchor="text" w:hAnchor="margin" w:x="-1972" w:y="3803"/>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h="118" w:wrap="around" w:vAnchor="text" w:hAnchor="margin" w:x="1857" w:y="3803"/>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h="118" w:wrap="around" w:vAnchor="text" w:hAnchor="margin" w:x="-1972" w:y="443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framePr w:h="118" w:wrap="around" w:vAnchor="text" w:hAnchor="margin" w:x="1857" w:y="4431"/>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widowControl/>
        <w:tabs>
          <w:tab w:val="clear" w:pos="709"/>
        </w:tabs>
        <w:suppressAutoHyphens w:val="0"/>
        <w:spacing w:after="466" w:line="110" w:lineRule="exact"/>
        <w:ind w:left="18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widowControl/>
        <w:tabs>
          <w:tab w:val="clear" w:pos="709"/>
        </w:tabs>
        <w:suppressAutoHyphens w:val="0"/>
        <w:spacing w:after="466" w:line="110" w:lineRule="exact"/>
        <w:ind w:left="18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widowControl/>
        <w:tabs>
          <w:tab w:val="clear" w:pos="709"/>
        </w:tabs>
        <w:suppressAutoHyphens w:val="0"/>
        <w:spacing w:after="466"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widowControl/>
        <w:tabs>
          <w:tab w:val="clear" w:pos="709"/>
        </w:tabs>
        <w:suppressAutoHyphens w:val="0"/>
        <w:spacing w:after="466"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widowControl/>
        <w:tabs>
          <w:tab w:val="clear" w:pos="709"/>
        </w:tabs>
        <w:suppressAutoHyphens w:val="0"/>
        <w:spacing w:after="466"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widowControl/>
        <w:tabs>
          <w:tab w:val="clear" w:pos="709"/>
        </w:tabs>
        <w:suppressAutoHyphens w:val="0"/>
        <w:spacing w:after="466"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widowControl/>
        <w:tabs>
          <w:tab w:val="clear" w:pos="709"/>
        </w:tabs>
        <w:suppressAutoHyphens w:val="0"/>
        <w:spacing w:after="466"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widowControl/>
        <w:tabs>
          <w:tab w:val="clear" w:pos="709"/>
        </w:tabs>
        <w:suppressAutoHyphens w:val="0"/>
        <w:spacing w:after="0" w:line="110" w:lineRule="exact"/>
        <w:ind w:left="20" w:firstLine="0"/>
        <w:jc w:val="left"/>
        <w:rPr>
          <w:rFonts w:ascii="Arial" w:eastAsia="Times New Roman" w:hAnsi="Arial" w:cs="Arial"/>
          <w:w w:val="150"/>
          <w:kern w:val="0"/>
          <w:sz w:val="11"/>
          <w:szCs w:val="11"/>
          <w:lang w:eastAsia="ru-RU"/>
        </w:rPr>
        <w:sectPr w:rsidR="00026F73" w:rsidRPr="00026F73">
          <w:type w:val="continuous"/>
          <w:pgSz w:w="11905" w:h="16837"/>
          <w:pgMar w:top="739" w:right="2917" w:bottom="1622" w:left="7386" w:header="0" w:footer="3" w:gutter="0"/>
          <w:cols w:space="720"/>
          <w:noEndnote/>
          <w:docGrid w:linePitch="360"/>
        </w:sectPr>
      </w:pPr>
      <w:r w:rsidRPr="00026F73">
        <w:rPr>
          <w:rFonts w:ascii="Arial" w:eastAsia="Times New Roman" w:hAnsi="Arial" w:cs="Arial"/>
          <w:w w:val="150"/>
          <w:kern w:val="0"/>
          <w:sz w:val="11"/>
          <w:szCs w:val="11"/>
          <w:lang w:eastAsia="ru-RU"/>
        </w:rPr>
        <w:t>350</w:t>
      </w:r>
    </w:p>
    <w:p w:rsidR="00026F73" w:rsidRPr="00026F73" w:rsidRDefault="00026F73" w:rsidP="00026F73">
      <w:pPr>
        <w:framePr w:w="11917" w:h="129"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300" w:line="322" w:lineRule="exact"/>
        <w:ind w:righ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5.</w:t>
      </w:r>
      <w:r w:rsidRPr="00026F73">
        <w:rPr>
          <w:rFonts w:ascii="Times New Roman" w:eastAsia="Times New Roman" w:hAnsi="Times New Roman" w:cs="Times New Roman"/>
          <w:kern w:val="0"/>
          <w:sz w:val="27"/>
          <w:szCs w:val="27"/>
          <w:lang w:eastAsia="ru-RU"/>
        </w:rPr>
        <w:t xml:space="preserve"> Распределение по профилю сложной почвы значений биологических свойств современного чернозёма (черный цвет), верхней погребенной почвы (красный цвет, точечная линия), средней погребенной почвы (красный цвет, сплошная линия) и нижней погребённой почвы (синий цвет). Участок «Косимая степь-2», разрез 9-2007, ключевой участок «</w:t>
      </w:r>
      <w:r w:rsidRPr="00026F73">
        <w:rPr>
          <w:rFonts w:ascii="Times New Roman" w:eastAsia="Times New Roman" w:hAnsi="Times New Roman" w:cs="Times New Roman"/>
          <w:b/>
          <w:bCs/>
          <w:i/>
          <w:iCs/>
          <w:kern w:val="0"/>
          <w:sz w:val="27"/>
          <w:szCs w:val="27"/>
          <w:shd w:val="clear" w:color="auto" w:fill="FFFFFF"/>
          <w:lang w:eastAsia="ru-RU"/>
        </w:rPr>
        <w:t>Каменная степь».</w:t>
      </w:r>
    </w:p>
    <w:p w:rsidR="00026F73" w:rsidRPr="00026F73" w:rsidRDefault="00026F73" w:rsidP="00026F73">
      <w:pPr>
        <w:widowControl/>
        <w:tabs>
          <w:tab w:val="clear" w:pos="709"/>
        </w:tabs>
        <w:suppressAutoHyphens w:val="0"/>
        <w:spacing w:after="0" w:line="322" w:lineRule="exact"/>
        <w:ind w:left="20" w:right="20" w:firstLine="48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Корреляционный анализ физико-химических характеристик с биологическими свойствами почв разрезов 5- и 6-2005 показал, что наиболее тесная положительная связь БСП отмечается с содержанием в почве К+ и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коэффициенты корреляции которых составляют от 0,62 до 0,97. Существенное отрицательное влияние на БСП оказывают величины значений рН, содержания Na+ и карбонатов (таблица).</w:t>
      </w:r>
    </w:p>
    <w:p w:rsidR="00026F73" w:rsidRPr="00026F73" w:rsidRDefault="00026F73" w:rsidP="00026F73">
      <w:pPr>
        <w:widowControl/>
        <w:tabs>
          <w:tab w:val="clear" w:pos="709"/>
        </w:tabs>
        <w:suppressAutoHyphens w:val="0"/>
        <w:spacing w:after="0" w:line="322" w:lineRule="exact"/>
        <w:ind w:left="20" w:right="20" w:firstLine="48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Достоверность связи физико-химических характеристик с показателями БСП зависит от положения почвы в микрорельефе. БСП чернозёма на блоке</w:t>
      </w:r>
    </w:p>
    <w:p w:rsidR="00026F73" w:rsidRPr="00026F73" w:rsidRDefault="00026F73" w:rsidP="00026F73">
      <w:pPr>
        <w:widowControl/>
        <w:tabs>
          <w:tab w:val="clear" w:pos="709"/>
        </w:tabs>
        <w:suppressAutoHyphens w:val="0"/>
        <w:spacing w:after="0" w:line="322" w:lineRule="exact"/>
        <w:ind w:righ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достоверно положительно коррелируют с содержанием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и К+, а достоверно</w:t>
      </w:r>
    </w:p>
    <w:p w:rsidR="00026F73" w:rsidRPr="00026F73" w:rsidRDefault="00026F73" w:rsidP="00026F73">
      <w:pPr>
        <w:widowControl/>
        <w:tabs>
          <w:tab w:val="clear" w:pos="709"/>
        </w:tabs>
        <w:suppressAutoHyphens w:val="0"/>
        <w:spacing w:after="0" w:line="110" w:lineRule="exact"/>
        <w:ind w:left="434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 +</w:t>
      </w:r>
    </w:p>
    <w:p w:rsidR="00026F73" w:rsidRPr="00026F73" w:rsidRDefault="00026F73" w:rsidP="00026F73">
      <w:pPr>
        <w:widowControl/>
        <w:tabs>
          <w:tab w:val="clear" w:pos="709"/>
        </w:tabs>
        <w:suppressAutoHyphens w:val="0"/>
        <w:spacing w:after="0" w:line="322" w:lineRule="exact"/>
        <w:ind w:righ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отрицательно - с содержанием Mg , Na и СО</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 xml:space="preserve"> карбонатов. БСП чернозёма в межблочье достоверно отрицательно коррелируют с содержанием Са</w:t>
      </w:r>
      <w:r w:rsidRPr="00026F73">
        <w:rPr>
          <w:rFonts w:ascii="Times New Roman" w:eastAsia="Times New Roman" w:hAnsi="Times New Roman" w:cs="Times New Roman"/>
          <w:kern w:val="0"/>
          <w:sz w:val="27"/>
          <w:szCs w:val="27"/>
          <w:vertAlign w:val="superscript"/>
          <w:lang w:eastAsia="ru-RU"/>
        </w:rPr>
        <w:t>2+</w:t>
      </w:r>
      <w:r w:rsidRPr="00026F73">
        <w:rPr>
          <w:rFonts w:ascii="Times New Roman" w:eastAsia="Times New Roman" w:hAnsi="Times New Roman" w:cs="Times New Roman"/>
          <w:kern w:val="0"/>
          <w:sz w:val="27"/>
          <w:szCs w:val="27"/>
          <w:lang w:eastAsia="ru-RU"/>
        </w:rPr>
        <w:t>. Разница между почвами блока и межблочья также выражается в количестве недостоверных значений некоторых физико-химических характеристик почв: в почве межблочий таких значений больше.</w:t>
      </w:r>
    </w:p>
    <w:p w:rsidR="00026F73" w:rsidRPr="00026F73" w:rsidRDefault="00026F73" w:rsidP="00026F73">
      <w:pPr>
        <w:widowControl/>
        <w:tabs>
          <w:tab w:val="clear" w:pos="709"/>
        </w:tabs>
        <w:suppressAutoHyphens w:val="0"/>
        <w:spacing w:after="0" w:line="322" w:lineRule="exact"/>
        <w:ind w:left="20" w:right="20" w:firstLine="48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Экстраполируя результаты корреляционного анализа биологических и физико-химических свойств почв разрезов 5- и 6-2005 на почву разреза 9-2007 можно утверждать, что максимумы и минимумы значений БСП (см. рис. 5)</w:t>
      </w:r>
      <w:r w:rsidRPr="00026F73">
        <w:rPr>
          <w:rFonts w:ascii="Times New Roman" w:eastAsia="Times New Roman" w:hAnsi="Times New Roman" w:cs="Times New Roman"/>
          <w:kern w:val="0"/>
          <w:sz w:val="27"/>
          <w:szCs w:val="27"/>
          <w:lang w:eastAsia="ru-RU"/>
        </w:rPr>
        <w:br w:type="page"/>
        <w:t xml:space="preserve">совпадают с изменением содержания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val="en-US" w:eastAsia="en-US"/>
        </w:rPr>
        <w:t>5</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обменных оснований, </w:t>
      </w:r>
      <w:r w:rsidRPr="00026F73">
        <w:rPr>
          <w:rFonts w:ascii="Times New Roman" w:eastAsia="Times New Roman" w:hAnsi="Times New Roman" w:cs="Times New Roman"/>
          <w:kern w:val="0"/>
          <w:sz w:val="27"/>
          <w:szCs w:val="27"/>
          <w:lang w:val="en-US" w:eastAsia="en-US"/>
        </w:rPr>
        <w:t>CO</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карбонатов, отражая тем самым сложность строения данного почвенного профиля.</w:t>
      </w:r>
    </w:p>
    <w:p w:rsidR="00026F73" w:rsidRPr="00026F73" w:rsidRDefault="00026F73" w:rsidP="00026F73">
      <w:pPr>
        <w:framePr w:wrap="notBeside" w:vAnchor="text" w:hAnchor="text" w:xAlign="center" w:y="1"/>
        <w:widowControl/>
        <w:tabs>
          <w:tab w:val="clear" w:pos="709"/>
        </w:tabs>
        <w:suppressAutoHyphens w:val="0"/>
        <w:spacing w:after="0" w:line="322"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Таблица.</w:t>
      </w:r>
      <w:r w:rsidRPr="00026F73">
        <w:rPr>
          <w:rFonts w:ascii="Times New Roman" w:eastAsia="Times New Roman" w:hAnsi="Times New Roman" w:cs="Times New Roman"/>
          <w:kern w:val="0"/>
          <w:sz w:val="27"/>
          <w:szCs w:val="27"/>
          <w:lang w:eastAsia="ru-RU"/>
        </w:rPr>
        <w:t xml:space="preserve"> Коэффициенты корреляции между биологическими и физико- химическими свойствами почв. Участок «Лесополоса». Ключевой участок</w:t>
      </w:r>
    </w:p>
    <w:p w:rsidR="00026F73" w:rsidRPr="00026F73" w:rsidRDefault="00026F73" w:rsidP="00026F73">
      <w:pPr>
        <w:framePr w:wrap="notBeside" w:vAnchor="text" w:hAnchor="text" w:xAlign="center" w:y="1"/>
        <w:widowControl/>
        <w:tabs>
          <w:tab w:val="clear" w:pos="709"/>
        </w:tabs>
        <w:suppressAutoHyphens w:val="0"/>
        <w:spacing w:after="0" w:line="322" w:lineRule="exact"/>
        <w:ind w:firstLine="0"/>
        <w:jc w:val="center"/>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kern w:val="0"/>
          <w:sz w:val="27"/>
          <w:szCs w:val="27"/>
          <w:shd w:val="clear" w:color="auto" w:fill="FFFFFF"/>
          <w:lang w:eastAsia="ru-RU"/>
        </w:rPr>
        <w:t>«</w:t>
      </w:r>
      <w:r w:rsidRPr="00026F73">
        <w:rPr>
          <w:rFonts w:ascii="Times New Roman" w:eastAsia="Times New Roman" w:hAnsi="Times New Roman" w:cs="Times New Roman"/>
          <w:b/>
          <w:bCs/>
          <w:i/>
          <w:iCs/>
          <w:kern w:val="0"/>
          <w:sz w:val="27"/>
          <w:szCs w:val="27"/>
          <w:lang w:eastAsia="ru-RU"/>
        </w:rPr>
        <w:t>Каменная степь».</w:t>
      </w:r>
    </w:p>
    <w:tbl>
      <w:tblPr>
        <w:tblW w:w="0" w:type="auto"/>
        <w:jc w:val="center"/>
        <w:tblLayout w:type="fixed"/>
        <w:tblCellMar>
          <w:left w:w="0" w:type="dxa"/>
          <w:right w:w="0" w:type="dxa"/>
        </w:tblCellMar>
        <w:tblLook w:val="0000"/>
      </w:tblPr>
      <w:tblGrid>
        <w:gridCol w:w="1022"/>
        <w:gridCol w:w="1411"/>
        <w:gridCol w:w="1022"/>
        <w:gridCol w:w="1027"/>
        <w:gridCol w:w="1080"/>
        <w:gridCol w:w="1080"/>
        <w:gridCol w:w="898"/>
        <w:gridCol w:w="1080"/>
        <w:gridCol w:w="1267"/>
      </w:tblGrid>
      <w:tr w:rsidR="00026F73" w:rsidRPr="00026F73" w:rsidTr="0050551E">
        <w:tblPrEx>
          <w:tblCellMar>
            <w:top w:w="0" w:type="dxa"/>
            <w:left w:w="0" w:type="dxa"/>
            <w:bottom w:w="0" w:type="dxa"/>
            <w:right w:w="0" w:type="dxa"/>
          </w:tblCellMar>
        </w:tblPrEx>
        <w:trPr>
          <w:trHeight w:val="293"/>
          <w:jc w:val="center"/>
        </w:trPr>
        <w:tc>
          <w:tcPr>
            <w:tcW w:w="2433" w:type="dxa"/>
            <w:gridSpan w:val="2"/>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Показатели</w:t>
            </w:r>
          </w:p>
        </w:tc>
        <w:tc>
          <w:tcPr>
            <w:tcW w:w="7454" w:type="dxa"/>
            <w:gridSpan w:val="7"/>
            <w:tcBorders>
              <w:top w:val="single" w:sz="4" w:space="0" w:color="auto"/>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9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Физико-химические свойства почв</w:t>
            </w:r>
          </w:p>
        </w:tc>
      </w:tr>
      <w:tr w:rsidR="00026F73" w:rsidRPr="00026F73" w:rsidTr="0050551E">
        <w:tblPrEx>
          <w:tblCellMar>
            <w:top w:w="0" w:type="dxa"/>
            <w:left w:w="0" w:type="dxa"/>
            <w:bottom w:w="0" w:type="dxa"/>
            <w:right w:w="0" w:type="dxa"/>
          </w:tblCellMar>
        </w:tblPrEx>
        <w:trPr>
          <w:trHeight w:val="370"/>
          <w:jc w:val="center"/>
        </w:trPr>
        <w:tc>
          <w:tcPr>
            <w:tcW w:w="2433" w:type="dxa"/>
            <w:gridSpan w:val="2"/>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биологических</w:t>
            </w:r>
          </w:p>
        </w:tc>
        <w:tc>
          <w:tcPr>
            <w:tcW w:w="1022"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рН</w:t>
            </w:r>
          </w:p>
        </w:tc>
        <w:tc>
          <w:tcPr>
            <w:tcW w:w="102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Са</w:t>
            </w:r>
            <w:r w:rsidRPr="00026F73">
              <w:rPr>
                <w:rFonts w:ascii="Times New Roman" w:eastAsia="Times New Roman" w:hAnsi="Times New Roman" w:cs="Times New Roman"/>
                <w:kern w:val="0"/>
                <w:sz w:val="23"/>
                <w:szCs w:val="23"/>
                <w:vertAlign w:val="superscript"/>
                <w:lang w:eastAsia="ru-RU"/>
              </w:rPr>
              <w:t>2+</w:t>
            </w:r>
          </w:p>
        </w:tc>
        <w:tc>
          <w:tcPr>
            <w:tcW w:w="1080" w:type="dxa"/>
            <w:vMerge w:val="restart"/>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Mg</w:t>
            </w:r>
            <w:r w:rsidRPr="00026F73">
              <w:rPr>
                <w:rFonts w:ascii="Times New Roman" w:eastAsia="Times New Roman" w:hAnsi="Times New Roman" w:cs="Times New Roman"/>
                <w:kern w:val="0"/>
                <w:sz w:val="23"/>
                <w:szCs w:val="23"/>
                <w:vertAlign w:val="superscript"/>
                <w:lang w:eastAsia="ru-RU"/>
              </w:rPr>
              <w:t>2</w:t>
            </w:r>
            <w:r w:rsidRPr="00026F73">
              <w:rPr>
                <w:rFonts w:ascii="Times New Roman" w:eastAsia="Times New Roman" w:hAnsi="Times New Roman" w:cs="Times New Roman"/>
                <w:kern w:val="0"/>
                <w:sz w:val="23"/>
                <w:szCs w:val="23"/>
                <w:lang w:eastAsia="ru-RU"/>
              </w:rPr>
              <w:t>+</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Na+</w:t>
            </w:r>
          </w:p>
        </w:tc>
        <w:tc>
          <w:tcPr>
            <w:tcW w:w="898"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K+</w:t>
            </w:r>
          </w:p>
        </w:tc>
        <w:tc>
          <w:tcPr>
            <w:tcW w:w="1080" w:type="dxa"/>
            <w:vMerge w:val="restart"/>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23"/>
                <w:szCs w:val="23"/>
                <w:shd w:val="clear" w:color="auto" w:fill="FFFFFF"/>
                <w:lang w:val="en-US" w:eastAsia="en-US"/>
              </w:rPr>
              <w:t>P</w:t>
            </w:r>
            <w:r w:rsidRPr="00026F73">
              <w:rPr>
                <w:rFonts w:ascii="Times New Roman" w:eastAsia="Times New Roman" w:hAnsi="Times New Roman" w:cs="Times New Roman"/>
                <w:kern w:val="0"/>
                <w:sz w:val="14"/>
                <w:szCs w:val="14"/>
                <w:lang w:val="en-US" w:eastAsia="en-US"/>
              </w:rPr>
              <w:t>2</w:t>
            </w:r>
            <w:r w:rsidRPr="00026F73">
              <w:rPr>
                <w:rFonts w:ascii="Times New Roman" w:eastAsia="Times New Roman" w:hAnsi="Times New Roman" w:cs="Times New Roman"/>
                <w:kern w:val="0"/>
                <w:sz w:val="23"/>
                <w:szCs w:val="23"/>
                <w:shd w:val="clear" w:color="auto" w:fill="FFFFFF"/>
                <w:lang w:val="en-US" w:eastAsia="en-US"/>
              </w:rPr>
              <w:t>O</w:t>
            </w:r>
            <w:r w:rsidRPr="00026F73">
              <w:rPr>
                <w:rFonts w:ascii="Times New Roman" w:eastAsia="Times New Roman" w:hAnsi="Times New Roman" w:cs="Times New Roman"/>
                <w:kern w:val="0"/>
                <w:sz w:val="14"/>
                <w:szCs w:val="14"/>
                <w:lang w:val="en-US" w:eastAsia="en-US"/>
              </w:rPr>
              <w:t>5</w:t>
            </w:r>
          </w:p>
        </w:tc>
        <w:tc>
          <w:tcPr>
            <w:tcW w:w="126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val="en-US" w:eastAsia="en-US"/>
              </w:rPr>
            </w:pPr>
            <w:r w:rsidRPr="00026F73">
              <w:rPr>
                <w:rFonts w:ascii="Times New Roman" w:eastAsia="Times New Roman" w:hAnsi="Times New Roman" w:cs="Times New Roman"/>
                <w:kern w:val="0"/>
                <w:sz w:val="23"/>
                <w:szCs w:val="23"/>
                <w:lang w:val="en-US" w:eastAsia="en-US"/>
              </w:rPr>
              <w:t>CO</w:t>
            </w:r>
            <w:r w:rsidRPr="00026F73">
              <w:rPr>
                <w:rFonts w:ascii="Times New Roman" w:eastAsia="Times New Roman" w:hAnsi="Times New Roman" w:cs="Times New Roman"/>
                <w:kern w:val="0"/>
                <w:sz w:val="14"/>
                <w:szCs w:val="14"/>
                <w:shd w:val="clear" w:color="auto" w:fill="FFFFFF"/>
                <w:lang w:val="en-US" w:eastAsia="en-US"/>
              </w:rPr>
              <w:t>2</w:t>
            </w:r>
          </w:p>
        </w:tc>
      </w:tr>
      <w:tr w:rsidR="00026F73" w:rsidRPr="00026F73" w:rsidTr="0050551E">
        <w:tblPrEx>
          <w:tblCellMar>
            <w:top w:w="0" w:type="dxa"/>
            <w:left w:w="0" w:type="dxa"/>
            <w:bottom w:w="0" w:type="dxa"/>
            <w:right w:w="0" w:type="dxa"/>
          </w:tblCellMar>
        </w:tblPrEx>
        <w:trPr>
          <w:trHeight w:val="192"/>
          <w:jc w:val="center"/>
        </w:trPr>
        <w:tc>
          <w:tcPr>
            <w:tcW w:w="2433" w:type="dxa"/>
            <w:gridSpan w:val="2"/>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свойств почв</w:t>
            </w:r>
          </w:p>
        </w:tc>
        <w:tc>
          <w:tcPr>
            <w:tcW w:w="1022"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водный</w:t>
            </w:r>
          </w:p>
        </w:tc>
        <w:tc>
          <w:tcPr>
            <w:tcW w:w="102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080" w:type="dxa"/>
            <w:vMerge/>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898"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080" w:type="dxa"/>
            <w:vMerge/>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26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карбон.</w:t>
            </w:r>
          </w:p>
        </w:tc>
      </w:tr>
      <w:tr w:rsidR="00026F73" w:rsidRPr="00026F73" w:rsidTr="0050551E">
        <w:tblPrEx>
          <w:tblCellMar>
            <w:top w:w="0" w:type="dxa"/>
            <w:left w:w="0" w:type="dxa"/>
            <w:bottom w:w="0" w:type="dxa"/>
            <w:right w:w="0" w:type="dxa"/>
          </w:tblCellMar>
        </w:tblPrEx>
        <w:trPr>
          <w:trHeight w:val="341"/>
          <w:jc w:val="center"/>
        </w:trPr>
        <w:tc>
          <w:tcPr>
            <w:tcW w:w="1022"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14"/>
                <w:szCs w:val="14"/>
                <w:vertAlign w:val="superscript"/>
                <w:lang w:eastAsia="ru-RU"/>
              </w:rPr>
              <w:t>C</w:t>
            </w:r>
            <w:r w:rsidRPr="00026F73">
              <w:rPr>
                <w:rFonts w:ascii="Times New Roman" w:eastAsia="Times New Roman" w:hAnsi="Times New Roman" w:cs="Times New Roman"/>
                <w:kern w:val="0"/>
                <w:sz w:val="14"/>
                <w:szCs w:val="14"/>
                <w:lang w:eastAsia="ru-RU"/>
              </w:rPr>
              <w:t>орг</w:t>
            </w:r>
          </w:p>
        </w:tc>
        <w:tc>
          <w:tcPr>
            <w:tcW w:w="1022"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-0,88</w:t>
            </w:r>
          </w:p>
        </w:tc>
        <w:tc>
          <w:tcPr>
            <w:tcW w:w="102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0,57</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-0,82</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-0,63</w:t>
            </w:r>
          </w:p>
        </w:tc>
        <w:tc>
          <w:tcPr>
            <w:tcW w:w="898"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0,96</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0,82</w:t>
            </w:r>
          </w:p>
        </w:tc>
        <w:tc>
          <w:tcPr>
            <w:tcW w:w="126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-0,91</w:t>
            </w:r>
          </w:p>
        </w:tc>
      </w:tr>
      <w:tr w:rsidR="00026F73" w:rsidRPr="00026F73" w:rsidTr="0050551E">
        <w:tblPrEx>
          <w:tblCellMar>
            <w:top w:w="0" w:type="dxa"/>
            <w:left w:w="0" w:type="dxa"/>
            <w:bottom w:w="0" w:type="dxa"/>
            <w:right w:w="0" w:type="dxa"/>
          </w:tblCellMar>
        </w:tblPrEx>
        <w:trPr>
          <w:trHeight w:val="250"/>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С-СО</w:t>
            </w:r>
            <w:r w:rsidRPr="00026F73">
              <w:rPr>
                <w:rFonts w:ascii="Times New Roman" w:eastAsia="Times New Roman" w:hAnsi="Times New Roman" w:cs="Times New Roman"/>
                <w:kern w:val="0"/>
                <w:sz w:val="14"/>
                <w:szCs w:val="14"/>
                <w:shd w:val="clear" w:color="auto" w:fill="FFFFFF"/>
                <w:lang w:eastAsia="ru-RU"/>
              </w:rPr>
              <w:t>2</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-0,96</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0,38*</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-0,64</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-0,63</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0,96</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0,96</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-0,85</w:t>
            </w:r>
          </w:p>
        </w:tc>
      </w:tr>
      <w:tr w:rsidR="00026F73" w:rsidRPr="00026F73" w:rsidTr="0050551E">
        <w:tblPrEx>
          <w:tblCellMar>
            <w:top w:w="0" w:type="dxa"/>
            <w:left w:w="0" w:type="dxa"/>
            <w:bottom w:w="0" w:type="dxa"/>
            <w:right w:w="0" w:type="dxa"/>
          </w:tblCellMar>
        </w:tblPrEx>
        <w:trPr>
          <w:trHeight w:val="331"/>
          <w:jc w:val="center"/>
        </w:trPr>
        <w:tc>
          <w:tcPr>
            <w:tcW w:w="1022" w:type="dxa"/>
            <w:vMerge w:val="restart"/>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Блок</w:t>
            </w: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C-CO</w:t>
            </w:r>
            <w:r w:rsidRPr="00026F73">
              <w:rPr>
                <w:rFonts w:ascii="Times New Roman" w:eastAsia="Times New Roman" w:hAnsi="Times New Roman" w:cs="Times New Roman"/>
                <w:kern w:val="0"/>
                <w:sz w:val="14"/>
                <w:szCs w:val="14"/>
                <w:shd w:val="clear" w:color="auto" w:fill="FFFFFF"/>
                <w:lang w:eastAsia="ru-RU"/>
              </w:rPr>
              <w:t>2</w:t>
            </w:r>
            <w:r w:rsidRPr="00026F73">
              <w:rPr>
                <w:rFonts w:ascii="Times New Roman" w:eastAsia="Times New Roman" w:hAnsi="Times New Roman" w:cs="Times New Roman"/>
                <w:kern w:val="0"/>
                <w:sz w:val="23"/>
                <w:szCs w:val="23"/>
                <w:lang w:eastAsia="ru-RU"/>
              </w:rPr>
              <w:t>/C</w:t>
            </w:r>
            <w:r w:rsidRPr="00026F73">
              <w:rPr>
                <w:rFonts w:ascii="Times New Roman" w:eastAsia="Times New Roman" w:hAnsi="Times New Roman" w:cs="Times New Roman"/>
                <w:kern w:val="0"/>
                <w:sz w:val="14"/>
                <w:szCs w:val="14"/>
                <w:shd w:val="clear" w:color="auto" w:fill="FFFFFF"/>
                <w:lang w:eastAsia="ru-RU"/>
              </w:rPr>
              <w:t>орг</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0,37*</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-0,76</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0,81</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-0,06*</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-0,48*</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0,08*</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0,29*</w:t>
            </w:r>
          </w:p>
        </w:tc>
      </w:tr>
      <w:tr w:rsidR="00026F73" w:rsidRPr="00026F73" w:rsidTr="0050551E">
        <w:tblPrEx>
          <w:tblCellMar>
            <w:top w:w="0" w:type="dxa"/>
            <w:left w:w="0" w:type="dxa"/>
            <w:bottom w:w="0" w:type="dxa"/>
            <w:right w:w="0" w:type="dxa"/>
          </w:tblCellMar>
        </w:tblPrEx>
        <w:trPr>
          <w:trHeight w:val="221"/>
          <w:jc w:val="center"/>
        </w:trPr>
        <w:tc>
          <w:tcPr>
            <w:tcW w:w="1022" w:type="dxa"/>
            <w:vMerge/>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14"/>
                <w:szCs w:val="14"/>
                <w:vertAlign w:val="superscript"/>
                <w:lang w:eastAsia="ru-RU"/>
              </w:rPr>
              <w:t>C</w:t>
            </w:r>
            <w:r w:rsidRPr="00026F73">
              <w:rPr>
                <w:rFonts w:ascii="Times New Roman" w:eastAsia="Times New Roman" w:hAnsi="Times New Roman" w:cs="Times New Roman"/>
                <w:kern w:val="0"/>
                <w:sz w:val="14"/>
                <w:szCs w:val="14"/>
                <w:lang w:eastAsia="ru-RU"/>
              </w:rPr>
              <w:t>мб</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-0,96</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0,37*</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-0,63</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-0,61</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0,95</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0,97</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-0,84</w:t>
            </w:r>
          </w:p>
        </w:tc>
      </w:tr>
      <w:tr w:rsidR="00026F73" w:rsidRPr="00026F73" w:rsidTr="0050551E">
        <w:tblPrEx>
          <w:tblCellMar>
            <w:top w:w="0" w:type="dxa"/>
            <w:left w:w="0" w:type="dxa"/>
            <w:bottom w:w="0" w:type="dxa"/>
            <w:right w:w="0" w:type="dxa"/>
          </w:tblCellMar>
        </w:tblPrEx>
        <w:trPr>
          <w:trHeight w:val="274"/>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23"/>
                <w:szCs w:val="23"/>
                <w:shd w:val="clear" w:color="auto" w:fill="FFFFFF"/>
                <w:lang w:val="en-US" w:eastAsia="en-US"/>
              </w:rPr>
              <w:t>C</w:t>
            </w:r>
            <w:r w:rsidRPr="00026F73">
              <w:rPr>
                <w:rFonts w:ascii="Times New Roman" w:eastAsia="Times New Roman" w:hAnsi="Times New Roman" w:cs="Times New Roman"/>
                <w:kern w:val="0"/>
                <w:sz w:val="14"/>
                <w:szCs w:val="14"/>
                <w:lang w:val="en-US" w:eastAsia="en-US"/>
              </w:rPr>
              <w:t>1</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-0,95</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0,34*</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-0,61</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-0,62</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0,92</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0,97</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-0,74</w:t>
            </w:r>
          </w:p>
        </w:tc>
      </w:tr>
      <w:tr w:rsidR="00026F73" w:rsidRPr="00026F73" w:rsidTr="0050551E">
        <w:tblPrEx>
          <w:tblCellMar>
            <w:top w:w="0" w:type="dxa"/>
            <w:left w:w="0" w:type="dxa"/>
            <w:bottom w:w="0" w:type="dxa"/>
            <w:right w:w="0" w:type="dxa"/>
          </w:tblCellMar>
        </w:tblPrEx>
        <w:trPr>
          <w:trHeight w:val="317"/>
          <w:jc w:val="center"/>
        </w:trPr>
        <w:tc>
          <w:tcPr>
            <w:tcW w:w="1022"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23"/>
                <w:szCs w:val="23"/>
                <w:shd w:val="clear" w:color="auto" w:fill="FFFFFF"/>
                <w:lang w:val="en-US" w:eastAsia="en-US"/>
              </w:rPr>
              <w:t>C</w:t>
            </w:r>
            <w:r w:rsidRPr="00026F73">
              <w:rPr>
                <w:rFonts w:ascii="Times New Roman" w:eastAsia="Times New Roman" w:hAnsi="Times New Roman" w:cs="Times New Roman"/>
                <w:kern w:val="0"/>
                <w:sz w:val="14"/>
                <w:szCs w:val="14"/>
                <w:lang w:val="en-US" w:eastAsia="en-US"/>
              </w:rPr>
              <w:t>2</w:t>
            </w:r>
          </w:p>
        </w:tc>
        <w:tc>
          <w:tcPr>
            <w:tcW w:w="1022"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-0,77</w:t>
            </w:r>
          </w:p>
        </w:tc>
        <w:tc>
          <w:tcPr>
            <w:tcW w:w="102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0,19*</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-0,39*</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-0,64</w:t>
            </w:r>
          </w:p>
        </w:tc>
        <w:tc>
          <w:tcPr>
            <w:tcW w:w="898"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0,68</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0,81</w:t>
            </w:r>
          </w:p>
        </w:tc>
        <w:tc>
          <w:tcPr>
            <w:tcW w:w="126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-0,39*</w:t>
            </w:r>
          </w:p>
        </w:tc>
      </w:tr>
      <w:tr w:rsidR="00026F73" w:rsidRPr="00026F73" w:rsidTr="0050551E">
        <w:tblPrEx>
          <w:tblCellMar>
            <w:top w:w="0" w:type="dxa"/>
            <w:left w:w="0" w:type="dxa"/>
            <w:bottom w:w="0" w:type="dxa"/>
            <w:right w:w="0" w:type="dxa"/>
          </w:tblCellMar>
        </w:tblPrEx>
        <w:trPr>
          <w:trHeight w:val="331"/>
          <w:jc w:val="center"/>
        </w:trPr>
        <w:tc>
          <w:tcPr>
            <w:tcW w:w="1022"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14"/>
                <w:szCs w:val="14"/>
                <w:vertAlign w:val="superscript"/>
                <w:lang w:eastAsia="ru-RU"/>
              </w:rPr>
              <w:t>C</w:t>
            </w:r>
            <w:r w:rsidRPr="00026F73">
              <w:rPr>
                <w:rFonts w:ascii="Times New Roman" w:eastAsia="Times New Roman" w:hAnsi="Times New Roman" w:cs="Times New Roman"/>
                <w:kern w:val="0"/>
                <w:sz w:val="14"/>
                <w:szCs w:val="14"/>
                <w:lang w:eastAsia="ru-RU"/>
              </w:rPr>
              <w:t>орг</w:t>
            </w:r>
          </w:p>
        </w:tc>
        <w:tc>
          <w:tcPr>
            <w:tcW w:w="1022"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-0,88</w:t>
            </w:r>
          </w:p>
        </w:tc>
        <w:tc>
          <w:tcPr>
            <w:tcW w:w="102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-0,84</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0,09*</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-0,87</w:t>
            </w:r>
          </w:p>
        </w:tc>
        <w:tc>
          <w:tcPr>
            <w:tcW w:w="898"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0,82</w:t>
            </w:r>
          </w:p>
        </w:tc>
        <w:tc>
          <w:tcPr>
            <w:tcW w:w="1080"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-0,23*</w:t>
            </w:r>
          </w:p>
        </w:tc>
        <w:tc>
          <w:tcPr>
            <w:tcW w:w="1267" w:type="dxa"/>
            <w:tcBorders>
              <w:top w:val="single" w:sz="4" w:space="0" w:color="auto"/>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-0,71</w:t>
            </w:r>
          </w:p>
        </w:tc>
      </w:tr>
      <w:tr w:rsidR="00026F73" w:rsidRPr="00026F73" w:rsidTr="0050551E">
        <w:tblPrEx>
          <w:tblCellMar>
            <w:top w:w="0" w:type="dxa"/>
            <w:left w:w="0" w:type="dxa"/>
            <w:bottom w:w="0" w:type="dxa"/>
            <w:right w:w="0" w:type="dxa"/>
          </w:tblCellMar>
        </w:tblPrEx>
        <w:trPr>
          <w:trHeight w:val="226"/>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С-СО</w:t>
            </w:r>
            <w:r w:rsidRPr="00026F73">
              <w:rPr>
                <w:rFonts w:ascii="Times New Roman" w:eastAsia="Times New Roman" w:hAnsi="Times New Roman" w:cs="Times New Roman"/>
                <w:kern w:val="0"/>
                <w:sz w:val="14"/>
                <w:szCs w:val="14"/>
                <w:shd w:val="clear" w:color="auto" w:fill="FFFFFF"/>
                <w:lang w:eastAsia="ru-RU"/>
              </w:rPr>
              <w:t>2</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-0,70</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-0,66</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0,22</w:t>
            </w:r>
            <w:r w:rsidRPr="00026F73">
              <w:rPr>
                <w:rFonts w:ascii="Times New Roman" w:eastAsia="Times New Roman" w:hAnsi="Times New Roman" w:cs="Times New Roman"/>
                <w:kern w:val="0"/>
                <w:sz w:val="23"/>
                <w:szCs w:val="23"/>
                <w:vertAlign w:val="superscript"/>
                <w:lang w:eastAsia="ru-RU"/>
              </w:rPr>
              <w:t>*</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-0,88</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0,95</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0,53*</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-0,54</w:t>
            </w:r>
            <w:r w:rsidRPr="00026F73">
              <w:rPr>
                <w:rFonts w:ascii="Times New Roman" w:eastAsia="Times New Roman" w:hAnsi="Times New Roman" w:cs="Times New Roman"/>
                <w:kern w:val="0"/>
                <w:sz w:val="23"/>
                <w:szCs w:val="23"/>
                <w:vertAlign w:val="superscript"/>
                <w:lang w:eastAsia="ru-RU"/>
              </w:rPr>
              <w:t>*</w:t>
            </w:r>
          </w:p>
        </w:tc>
      </w:tr>
      <w:tr w:rsidR="00026F73" w:rsidRPr="00026F73" w:rsidTr="0050551E">
        <w:tblPrEx>
          <w:tblCellMar>
            <w:top w:w="0" w:type="dxa"/>
            <w:left w:w="0" w:type="dxa"/>
            <w:bottom w:w="0" w:type="dxa"/>
            <w:right w:w="0" w:type="dxa"/>
          </w:tblCellMar>
        </w:tblPrEx>
        <w:trPr>
          <w:trHeight w:val="274"/>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Меж-</w:t>
            </w: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С-СО</w:t>
            </w:r>
            <w:r w:rsidRPr="00026F73">
              <w:rPr>
                <w:rFonts w:ascii="Times New Roman" w:eastAsia="Times New Roman" w:hAnsi="Times New Roman" w:cs="Times New Roman"/>
                <w:kern w:val="0"/>
                <w:sz w:val="14"/>
                <w:szCs w:val="14"/>
                <w:shd w:val="clear" w:color="auto" w:fill="FFFFFF"/>
                <w:lang w:eastAsia="ru-RU"/>
              </w:rPr>
              <w:t>2</w:t>
            </w:r>
            <w:r w:rsidRPr="00026F73">
              <w:rPr>
                <w:rFonts w:ascii="Times New Roman" w:eastAsia="Times New Roman" w:hAnsi="Times New Roman" w:cs="Times New Roman"/>
                <w:kern w:val="0"/>
                <w:sz w:val="23"/>
                <w:szCs w:val="23"/>
                <w:lang w:eastAsia="ru-RU"/>
              </w:rPr>
              <w:t>/а</w:t>
            </w:r>
            <w:r w:rsidRPr="00026F73">
              <w:rPr>
                <w:rFonts w:ascii="Times New Roman" w:eastAsia="Times New Roman" w:hAnsi="Times New Roman" w:cs="Times New Roman"/>
                <w:kern w:val="0"/>
                <w:sz w:val="14"/>
                <w:szCs w:val="14"/>
                <w:shd w:val="clear" w:color="auto" w:fill="FFFFFF"/>
                <w:lang w:eastAsia="ru-RU"/>
              </w:rPr>
              <w:t>рг</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0,83</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0,86</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0,06</w:t>
            </w:r>
            <w:r w:rsidRPr="00026F73">
              <w:rPr>
                <w:rFonts w:ascii="Times New Roman" w:eastAsia="Times New Roman" w:hAnsi="Times New Roman" w:cs="Times New Roman"/>
                <w:kern w:val="0"/>
                <w:sz w:val="23"/>
                <w:szCs w:val="23"/>
                <w:vertAlign w:val="superscript"/>
                <w:lang w:eastAsia="ru-RU"/>
              </w:rPr>
              <w:t>*</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0,38*</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-0,32*</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-0,23*</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0,89</w:t>
            </w:r>
          </w:p>
        </w:tc>
      </w:tr>
      <w:tr w:rsidR="00026F73" w:rsidRPr="00026F73" w:rsidTr="0050551E">
        <w:tblPrEx>
          <w:tblCellMar>
            <w:top w:w="0" w:type="dxa"/>
            <w:left w:w="0" w:type="dxa"/>
            <w:bottom w:w="0" w:type="dxa"/>
            <w:right w:w="0" w:type="dxa"/>
          </w:tblCellMar>
        </w:tblPrEx>
        <w:trPr>
          <w:trHeight w:val="278"/>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блочье</w:t>
            </w: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14"/>
                <w:szCs w:val="14"/>
                <w:vertAlign w:val="superscript"/>
                <w:lang w:eastAsia="ru-RU"/>
              </w:rPr>
              <w:t>C</w:t>
            </w:r>
            <w:r w:rsidRPr="00026F73">
              <w:rPr>
                <w:rFonts w:ascii="Times New Roman" w:eastAsia="Times New Roman" w:hAnsi="Times New Roman" w:cs="Times New Roman"/>
                <w:kern w:val="0"/>
                <w:sz w:val="14"/>
                <w:szCs w:val="14"/>
                <w:lang w:eastAsia="ru-RU"/>
              </w:rPr>
              <w:t>мб</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-0,66</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-0,62</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0,24*</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-0,90</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0,98</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0,62</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-0,53*</w:t>
            </w:r>
          </w:p>
        </w:tc>
      </w:tr>
      <w:tr w:rsidR="00026F73" w:rsidRPr="00026F73" w:rsidTr="0050551E">
        <w:tblPrEx>
          <w:tblCellMar>
            <w:top w:w="0" w:type="dxa"/>
            <w:left w:w="0" w:type="dxa"/>
            <w:bottom w:w="0" w:type="dxa"/>
            <w:right w:w="0" w:type="dxa"/>
          </w:tblCellMar>
        </w:tblPrEx>
        <w:trPr>
          <w:trHeight w:val="274"/>
          <w:jc w:val="center"/>
        </w:trPr>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23"/>
                <w:szCs w:val="23"/>
                <w:shd w:val="clear" w:color="auto" w:fill="FFFFFF"/>
                <w:lang w:val="en-US" w:eastAsia="en-US"/>
              </w:rPr>
              <w:t>C</w:t>
            </w:r>
            <w:r w:rsidRPr="00026F73">
              <w:rPr>
                <w:rFonts w:ascii="Times New Roman" w:eastAsia="Times New Roman" w:hAnsi="Times New Roman" w:cs="Times New Roman"/>
                <w:kern w:val="0"/>
                <w:sz w:val="14"/>
                <w:szCs w:val="14"/>
                <w:lang w:val="en-US" w:eastAsia="en-US"/>
              </w:rPr>
              <w:t>1</w:t>
            </w:r>
          </w:p>
        </w:tc>
        <w:tc>
          <w:tcPr>
            <w:tcW w:w="1022"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-0,63</w:t>
            </w:r>
          </w:p>
        </w:tc>
        <w:tc>
          <w:tcPr>
            <w:tcW w:w="102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-0,60</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0,24</w:t>
            </w:r>
            <w:r w:rsidRPr="00026F73">
              <w:rPr>
                <w:rFonts w:ascii="Times New Roman" w:eastAsia="Times New Roman" w:hAnsi="Times New Roman" w:cs="Times New Roman"/>
                <w:kern w:val="0"/>
                <w:sz w:val="23"/>
                <w:szCs w:val="23"/>
                <w:vertAlign w:val="superscript"/>
                <w:lang w:eastAsia="ru-RU"/>
              </w:rPr>
              <w:t>*</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-0,89</w:t>
            </w:r>
          </w:p>
        </w:tc>
        <w:tc>
          <w:tcPr>
            <w:tcW w:w="898"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0,98</w:t>
            </w:r>
          </w:p>
        </w:tc>
        <w:tc>
          <w:tcPr>
            <w:tcW w:w="1080"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0,66</w:t>
            </w:r>
          </w:p>
        </w:tc>
        <w:tc>
          <w:tcPr>
            <w:tcW w:w="126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-0,51*</w:t>
            </w:r>
          </w:p>
        </w:tc>
      </w:tr>
      <w:tr w:rsidR="00026F73" w:rsidRPr="00026F73" w:rsidTr="0050551E">
        <w:tblPrEx>
          <w:tblCellMar>
            <w:top w:w="0" w:type="dxa"/>
            <w:left w:w="0" w:type="dxa"/>
            <w:bottom w:w="0" w:type="dxa"/>
            <w:right w:w="0" w:type="dxa"/>
          </w:tblCellMar>
        </w:tblPrEx>
        <w:trPr>
          <w:trHeight w:val="293"/>
          <w:jc w:val="center"/>
        </w:trPr>
        <w:tc>
          <w:tcPr>
            <w:tcW w:w="1022"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411"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60" w:firstLine="0"/>
              <w:jc w:val="left"/>
              <w:rPr>
                <w:rFonts w:ascii="Times New Roman" w:eastAsia="Times New Roman" w:hAnsi="Times New Roman" w:cs="Times New Roman"/>
                <w:kern w:val="0"/>
                <w:sz w:val="14"/>
                <w:szCs w:val="14"/>
                <w:lang w:eastAsia="ru-RU"/>
              </w:rPr>
            </w:pPr>
            <w:r w:rsidRPr="00026F73">
              <w:rPr>
                <w:rFonts w:ascii="Times New Roman" w:eastAsia="Times New Roman" w:hAnsi="Times New Roman" w:cs="Times New Roman"/>
                <w:kern w:val="0"/>
                <w:sz w:val="23"/>
                <w:szCs w:val="23"/>
                <w:shd w:val="clear" w:color="auto" w:fill="FFFFFF"/>
                <w:lang w:val="en-US" w:eastAsia="en-US"/>
              </w:rPr>
              <w:t>C</w:t>
            </w:r>
            <w:r w:rsidRPr="00026F73">
              <w:rPr>
                <w:rFonts w:ascii="Times New Roman" w:eastAsia="Times New Roman" w:hAnsi="Times New Roman" w:cs="Times New Roman"/>
                <w:kern w:val="0"/>
                <w:sz w:val="14"/>
                <w:szCs w:val="14"/>
                <w:lang w:val="en-US" w:eastAsia="en-US"/>
              </w:rPr>
              <w:t>2</w:t>
            </w:r>
          </w:p>
        </w:tc>
        <w:tc>
          <w:tcPr>
            <w:tcW w:w="1022"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-0,67</w:t>
            </w:r>
          </w:p>
        </w:tc>
        <w:tc>
          <w:tcPr>
            <w:tcW w:w="102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-0,64</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0,19*</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0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-0,85</w:t>
            </w:r>
          </w:p>
        </w:tc>
        <w:tc>
          <w:tcPr>
            <w:tcW w:w="898"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24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0,81</w:t>
            </w:r>
          </w:p>
        </w:tc>
        <w:tc>
          <w:tcPr>
            <w:tcW w:w="1080"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0,28*</w:t>
            </w:r>
          </w:p>
        </w:tc>
        <w:tc>
          <w:tcPr>
            <w:tcW w:w="1267" w:type="dxa"/>
            <w:tcBorders>
              <w:top w:val="nil"/>
              <w:left w:val="single" w:sz="4" w:space="0" w:color="auto"/>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8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-0,51*</w:t>
            </w:r>
          </w:p>
        </w:tc>
      </w:tr>
    </w:tbl>
    <w:p w:rsidR="00026F73" w:rsidRPr="00026F73" w:rsidRDefault="00026F73" w:rsidP="00026F73">
      <w:pPr>
        <w:framePr w:wrap="notBeside" w:vAnchor="text" w:hAnchor="text" w:xAlign="center" w:y="1"/>
        <w:widowControl/>
        <w:tabs>
          <w:tab w:val="clear" w:pos="709"/>
        </w:tabs>
        <w:suppressAutoHyphens w:val="0"/>
        <w:spacing w:after="0" w:line="270"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Коэффициенты корреляции, значения которых недостоверны.</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p>
    <w:p w:rsidR="00026F73" w:rsidRPr="00026F73" w:rsidRDefault="00026F73" w:rsidP="00026F73">
      <w:pPr>
        <w:widowControl/>
        <w:tabs>
          <w:tab w:val="clear" w:pos="709"/>
        </w:tabs>
        <w:suppressAutoHyphens w:val="0"/>
        <w:spacing w:before="240" w:after="300" w:line="322" w:lineRule="exact"/>
        <w:ind w:left="20" w:right="4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Таким образом, БСП способны отчётливо фиксировать отдельные входящие в почвенный профиль литологические слои или элементарные почвенные образования, морфологически невыраженные или слабовыраженные и не выделенные традиционными физико-химическими анализами. Так, в профиле рассматриваемого современного чернозёма, подстилаемого погребёнными почвами, наличие элементарного почвенного образования на глубине около 120 см отражается в изменениях отношений </w:t>
      </w:r>
      <w:r w:rsidRPr="00026F73">
        <w:rPr>
          <w:rFonts w:ascii="Times New Roman" w:eastAsia="Times New Roman" w:hAnsi="Times New Roman" w:cs="Times New Roman"/>
          <w:kern w:val="0"/>
          <w:sz w:val="27"/>
          <w:szCs w:val="27"/>
          <w:lang w:val="uk-UA" w:eastAsia="uk-UA"/>
        </w:rPr>
        <w:t>Сі/С</w:t>
      </w:r>
      <w:r w:rsidRPr="00026F73">
        <w:rPr>
          <w:rFonts w:ascii="Times New Roman" w:eastAsia="Times New Roman" w:hAnsi="Times New Roman" w:cs="Times New Roman"/>
          <w:kern w:val="0"/>
          <w:sz w:val="27"/>
          <w:szCs w:val="27"/>
          <w:vertAlign w:val="subscript"/>
          <w:lang w:val="uk-UA" w:eastAsia="uk-UA"/>
        </w:rPr>
        <w:t>2</w:t>
      </w:r>
      <w:r w:rsidRPr="00026F73">
        <w:rPr>
          <w:rFonts w:ascii="Times New Roman" w:eastAsia="Times New Roman" w:hAnsi="Times New Roman" w:cs="Times New Roman"/>
          <w:kern w:val="0"/>
          <w:sz w:val="27"/>
          <w:szCs w:val="27"/>
          <w:lang w:val="uk-UA" w:eastAsia="uk-UA"/>
        </w:rPr>
        <w:t xml:space="preserve"> </w:t>
      </w:r>
      <w:r w:rsidRPr="00026F73">
        <w:rPr>
          <w:rFonts w:ascii="Times New Roman" w:eastAsia="Times New Roman" w:hAnsi="Times New Roman" w:cs="Times New Roman"/>
          <w:kern w:val="0"/>
          <w:sz w:val="27"/>
          <w:szCs w:val="27"/>
          <w:lang w:eastAsia="ru-RU"/>
        </w:rPr>
        <w:t>и СО</w:t>
      </w:r>
      <w:r w:rsidRPr="00026F73">
        <w:rPr>
          <w:rFonts w:ascii="Times New Roman" w:eastAsia="Times New Roman" w:hAnsi="Times New Roman" w:cs="Times New Roman"/>
          <w:kern w:val="0"/>
          <w:sz w:val="27"/>
          <w:szCs w:val="27"/>
          <w:vertAlign w:val="subscript"/>
          <w:lang w:eastAsia="ru-RU"/>
        </w:rPr>
        <w:t>2</w:t>
      </w:r>
      <w:r w:rsidRPr="00026F73">
        <w:rPr>
          <w:rFonts w:ascii="Times New Roman" w:eastAsia="Times New Roman" w:hAnsi="Times New Roman" w:cs="Times New Roman"/>
          <w:kern w:val="0"/>
          <w:sz w:val="27"/>
          <w:szCs w:val="27"/>
          <w:lang w:eastAsia="ru-RU"/>
        </w:rPr>
        <w:t>/С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Следовательно, показатели БСП являются объективными характеристиками и могут быть использованы при изучении сложных почвенных профилей для выделения скрытых горизонтов погребённых почв, для выявления частных почвообразовательных процессов и, следовательно, для предварительного определения условий почвообразования и для палеогеографических реконструкций.</w:t>
      </w:r>
    </w:p>
    <w:p w:rsidR="00026F73" w:rsidRPr="00026F73" w:rsidRDefault="00026F73" w:rsidP="00026F73">
      <w:pPr>
        <w:keepNext/>
        <w:keepLines/>
        <w:widowControl/>
        <w:tabs>
          <w:tab w:val="clear" w:pos="709"/>
        </w:tabs>
        <w:suppressAutoHyphens w:val="0"/>
        <w:spacing w:after="0" w:line="322" w:lineRule="exact"/>
        <w:ind w:left="3140" w:right="640" w:hanging="1980"/>
        <w:jc w:val="left"/>
        <w:outlineLvl w:val="2"/>
        <w:rPr>
          <w:rFonts w:ascii="Times New Roman" w:eastAsia="Times New Roman" w:hAnsi="Times New Roman" w:cs="Times New Roman"/>
          <w:b/>
          <w:bCs/>
          <w:kern w:val="0"/>
          <w:sz w:val="27"/>
          <w:szCs w:val="27"/>
          <w:lang w:eastAsia="ru-RU"/>
        </w:rPr>
      </w:pPr>
      <w:bookmarkStart w:id="14" w:name="bookmark14"/>
      <w:r w:rsidRPr="00026F73">
        <w:rPr>
          <w:rFonts w:ascii="Times New Roman" w:eastAsia="Times New Roman" w:hAnsi="Times New Roman" w:cs="Times New Roman"/>
          <w:b/>
          <w:bCs/>
          <w:kern w:val="0"/>
          <w:sz w:val="27"/>
          <w:szCs w:val="27"/>
          <w:lang w:eastAsia="ru-RU"/>
        </w:rPr>
        <w:t>Глава 7. Роль палеокриогенного микрорельефа в изменчивости биологических свойств почв</w:t>
      </w:r>
      <w:bookmarkEnd w:id="14"/>
    </w:p>
    <w:p w:rsidR="00026F73" w:rsidRPr="00026F73" w:rsidRDefault="00026F73" w:rsidP="00026F73">
      <w:pPr>
        <w:widowControl/>
        <w:tabs>
          <w:tab w:val="clear" w:pos="709"/>
        </w:tabs>
        <w:suppressAutoHyphens w:val="0"/>
        <w:spacing w:after="0" w:line="322" w:lineRule="exact"/>
        <w:ind w:left="20" w:right="40" w:firstLine="540"/>
        <w:rPr>
          <w:rFonts w:ascii="Times New Roman" w:eastAsia="Times New Roman" w:hAnsi="Times New Roman" w:cs="Times New Roman"/>
          <w:kern w:val="0"/>
          <w:sz w:val="27"/>
          <w:szCs w:val="27"/>
          <w:lang w:eastAsia="ru-RU"/>
        </w:rPr>
        <w:sectPr w:rsidR="00026F73" w:rsidRPr="00026F73">
          <w:type w:val="continuous"/>
          <w:pgSz w:w="11905" w:h="16837"/>
          <w:pgMar w:top="554" w:right="892" w:bottom="768" w:left="1116" w:header="0" w:footer="3" w:gutter="0"/>
          <w:cols w:space="720"/>
          <w:noEndnote/>
          <w:docGrid w:linePitch="360"/>
        </w:sectPr>
      </w:pPr>
      <w:r w:rsidRPr="00026F73">
        <w:rPr>
          <w:rFonts w:ascii="Times New Roman" w:eastAsia="Times New Roman" w:hAnsi="Times New Roman" w:cs="Times New Roman"/>
          <w:kern w:val="0"/>
          <w:sz w:val="27"/>
          <w:szCs w:val="27"/>
          <w:lang w:eastAsia="ru-RU"/>
        </w:rPr>
        <w:t>Одним из палеоэкологических факторов дифференциации почв на территории центра Восточно-Европейской равнины является палеокриогенный полигонально-блочный микрорельеф. Палеокриогенный микрорельеф оказывает заметное влияние на гидрологический режим почв и, влияя на физические и физико-химические характеристики почв, определяет тем самым неоднородность строения почвенного покрова по многим почвенным характеристикам (Алифанов и др., 2010), в том числе и по изменчивости БСП.</w:t>
      </w:r>
    </w:p>
    <w:p w:rsidR="00026F73" w:rsidRPr="00026F73" w:rsidRDefault="00026F73" w:rsidP="00026F73">
      <w:pPr>
        <w:widowControl/>
        <w:tabs>
          <w:tab w:val="clear" w:pos="709"/>
        </w:tabs>
        <w:suppressAutoHyphens w:val="0"/>
        <w:spacing w:after="0" w:line="322" w:lineRule="exact"/>
        <w:ind w:left="20" w:right="4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Компоненты микрорельефа (блочные повышения и межблочные понижения) с продвижением с севера на юг приобретают менее отчетливые формы. Это выражается: а) в уменьшении размеров полигонов (блоков), б) в уменьшении относительных превышений блоков над межблочьями, в) в уменьшении размеров палеокриогенных клиновидных структур в почвенном профиле и др. Не менее заметное по сравнению с зональным влияние на изменчивость проявления палеокриогенного микрорельефа и, соответственно, на изменчивость БСП, оказывают разные условия землепользования.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главе рассматриваются результаты исследования двух главных аспектов выполненной работы: 1 - сравнительного анализа влияния палеокриогенного микрорельефа на изменчивость БСП; 2 - выявления различий параметров БСП, обусловленных палеокриогенным микрорельефом в условиях разного землепользования.</w:t>
      </w:r>
    </w:p>
    <w:p w:rsidR="00026F73" w:rsidRPr="00026F73" w:rsidRDefault="00026F73" w:rsidP="00026F73">
      <w:pPr>
        <w:keepNext/>
        <w:keepLines/>
        <w:widowControl/>
        <w:tabs>
          <w:tab w:val="clear" w:pos="709"/>
        </w:tabs>
        <w:suppressAutoHyphens w:val="0"/>
        <w:spacing w:after="0" w:line="322" w:lineRule="exact"/>
        <w:ind w:left="20" w:firstLine="540"/>
        <w:outlineLvl w:val="1"/>
        <w:rPr>
          <w:rFonts w:ascii="Times New Roman" w:eastAsia="Times New Roman" w:hAnsi="Times New Roman" w:cs="Times New Roman"/>
          <w:b/>
          <w:bCs/>
          <w:i/>
          <w:iCs/>
          <w:kern w:val="0"/>
          <w:sz w:val="27"/>
          <w:szCs w:val="27"/>
          <w:lang w:eastAsia="ru-RU"/>
        </w:rPr>
      </w:pPr>
      <w:bookmarkStart w:id="15" w:name="bookmark15"/>
      <w:r w:rsidRPr="00026F73">
        <w:rPr>
          <w:rFonts w:ascii="Times New Roman" w:eastAsia="Times New Roman" w:hAnsi="Times New Roman" w:cs="Times New Roman"/>
          <w:b/>
          <w:bCs/>
          <w:i/>
          <w:iCs/>
          <w:kern w:val="0"/>
          <w:sz w:val="27"/>
          <w:szCs w:val="27"/>
          <w:lang w:eastAsia="ru-RU"/>
        </w:rPr>
        <w:t>7.1. Сравнительный анализ влияния палеокриогенного микрорельефа</w:t>
      </w:r>
      <w:bookmarkEnd w:id="15"/>
    </w:p>
    <w:p w:rsidR="00026F73" w:rsidRPr="00026F73" w:rsidRDefault="00026F73" w:rsidP="00026F73">
      <w:pPr>
        <w:keepNext/>
        <w:keepLines/>
        <w:widowControl/>
        <w:tabs>
          <w:tab w:val="clear" w:pos="709"/>
        </w:tabs>
        <w:suppressAutoHyphens w:val="0"/>
        <w:spacing w:after="0" w:line="322" w:lineRule="exact"/>
        <w:ind w:left="20" w:firstLine="540"/>
        <w:outlineLvl w:val="1"/>
        <w:rPr>
          <w:rFonts w:ascii="Times New Roman" w:eastAsia="Times New Roman" w:hAnsi="Times New Roman" w:cs="Times New Roman"/>
          <w:b/>
          <w:bCs/>
          <w:i/>
          <w:iCs/>
          <w:kern w:val="0"/>
          <w:sz w:val="27"/>
          <w:szCs w:val="27"/>
          <w:lang w:eastAsia="ru-RU"/>
        </w:rPr>
      </w:pPr>
      <w:bookmarkStart w:id="16" w:name="bookmark16"/>
      <w:r w:rsidRPr="00026F73">
        <w:rPr>
          <w:rFonts w:ascii="Times New Roman" w:eastAsia="Times New Roman" w:hAnsi="Times New Roman" w:cs="Times New Roman"/>
          <w:b/>
          <w:bCs/>
          <w:i/>
          <w:iCs/>
          <w:kern w:val="0"/>
          <w:sz w:val="27"/>
          <w:szCs w:val="27"/>
          <w:lang w:eastAsia="ru-RU"/>
        </w:rPr>
        <w:t>на изменчивость биологических свойств разных типов и подтипов почв.</w:t>
      </w:r>
      <w:bookmarkEnd w:id="16"/>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Влияние палеокриогенного микрорельефа на изменчивость биологических свойств исследовалось на серых лесных почвах, чернозёмах северной лесостепи и чернозёмах степи.</w:t>
      </w:r>
    </w:p>
    <w:p w:rsidR="00026F73" w:rsidRPr="00026F73" w:rsidRDefault="00026F73" w:rsidP="00026F73">
      <w:pPr>
        <w:widowControl/>
        <w:numPr>
          <w:ilvl w:val="0"/>
          <w:numId w:val="11"/>
        </w:numPr>
        <w:tabs>
          <w:tab w:val="clear" w:pos="709"/>
          <w:tab w:val="left" w:pos="942"/>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Серые лесные почвы (ключевой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«Пущино»).</w:t>
      </w:r>
      <w:r w:rsidRPr="00026F73">
        <w:rPr>
          <w:rFonts w:ascii="Times New Roman" w:eastAsia="Times New Roman" w:hAnsi="Times New Roman" w:cs="Times New Roman"/>
          <w:kern w:val="0"/>
          <w:sz w:val="27"/>
          <w:szCs w:val="27"/>
          <w:lang w:eastAsia="ru-RU"/>
        </w:rPr>
        <w:t xml:space="preserve"> Берёзово-липово- осиновый лес. Превышение блока над межблочьем составляет 33 см. Почвенный покров представляет собой кольцеобразные циклические комплексы, состоящие из серых лесных почв с фрагментарным ВГГ на блоках и оконтуривающих их светло</w:t>
      </w:r>
      <w:r w:rsidRPr="00026F73">
        <w:rPr>
          <w:rFonts w:ascii="Times New Roman" w:eastAsia="Times New Roman" w:hAnsi="Times New Roman" w:cs="Times New Roman"/>
          <w:kern w:val="0"/>
          <w:sz w:val="27"/>
          <w:szCs w:val="27"/>
          <w:lang w:eastAsia="ru-RU"/>
        </w:rPr>
        <w:softHyphen/>
        <w:t>серых лесных почв с фрагментарным ВГГ, сформированных в межблочьях.</w:t>
      </w:r>
    </w:p>
    <w:p w:rsidR="00026F73" w:rsidRPr="00026F73" w:rsidRDefault="00026F73" w:rsidP="00026F73">
      <w:pPr>
        <w:widowControl/>
        <w:numPr>
          <w:ilvl w:val="0"/>
          <w:numId w:val="11"/>
        </w:numPr>
        <w:tabs>
          <w:tab w:val="clear" w:pos="709"/>
          <w:tab w:val="left" w:pos="841"/>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Чернозёмы северной лесостепи (ключевой участок</w:t>
      </w:r>
      <w:r w:rsidRPr="00026F73">
        <w:rPr>
          <w:rFonts w:ascii="Times New Roman" w:eastAsia="Times New Roman" w:hAnsi="Times New Roman" w:cs="Times New Roman"/>
          <w:b/>
          <w:bCs/>
          <w:kern w:val="0"/>
          <w:sz w:val="27"/>
          <w:szCs w:val="27"/>
          <w:shd w:val="clear" w:color="auto" w:fill="FFFFFF"/>
          <w:lang w:eastAsia="ru-RU"/>
        </w:rPr>
        <w:t xml:space="preserve"> «Венев»).</w:t>
      </w:r>
      <w:r w:rsidRPr="00026F73">
        <w:rPr>
          <w:rFonts w:ascii="Times New Roman" w:eastAsia="Times New Roman" w:hAnsi="Times New Roman" w:cs="Times New Roman"/>
          <w:kern w:val="0"/>
          <w:sz w:val="27"/>
          <w:szCs w:val="27"/>
          <w:lang w:eastAsia="ru-RU"/>
        </w:rPr>
        <w:t xml:space="preserve"> Старопахотная залежь. Превышение блока над межблочьем 30 см. На блоках сформированы черноземы выщелоченные, межблочные понижения занимают черноземы оподзоленные.</w:t>
      </w:r>
    </w:p>
    <w:p w:rsidR="00026F73" w:rsidRPr="00026F73" w:rsidRDefault="00026F73" w:rsidP="00026F73">
      <w:pPr>
        <w:widowControl/>
        <w:numPr>
          <w:ilvl w:val="0"/>
          <w:numId w:val="11"/>
        </w:numPr>
        <w:tabs>
          <w:tab w:val="clear" w:pos="709"/>
          <w:tab w:val="left" w:pos="1009"/>
        </w:tabs>
        <w:suppressAutoHyphens w:val="0"/>
        <w:spacing w:after="0" w:line="322" w:lineRule="exact"/>
        <w:ind w:left="20" w:right="20" w:firstLine="5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Чернозёмы степи (ключевой участок</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i/>
          <w:iCs/>
          <w:kern w:val="0"/>
          <w:sz w:val="27"/>
          <w:szCs w:val="27"/>
          <w:shd w:val="clear" w:color="auto" w:fill="FFFFFF"/>
          <w:lang w:eastAsia="ru-RU"/>
        </w:rPr>
        <w:t xml:space="preserve"> участок Лесополоса»).</w:t>
      </w:r>
      <w:r w:rsidRPr="00026F73">
        <w:rPr>
          <w:rFonts w:ascii="Times New Roman" w:eastAsia="Times New Roman" w:hAnsi="Times New Roman" w:cs="Times New Roman"/>
          <w:kern w:val="0"/>
          <w:sz w:val="27"/>
          <w:szCs w:val="27"/>
          <w:lang w:eastAsia="ru-RU"/>
        </w:rPr>
        <w:t xml:space="preserve"> Дубово-кленовая лесная полоса №40. Превышение блока над межблочьем составляет 28 см. Блоки занимают черноземы обыкновенные, в межблочных понижениях сформированы черноземы типичные.</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Как известно, изменчивость почвенного покрова определяют две основные причины: смена условий почвообразования (варьирование воздействия факторов почвообразования) и возраст почв</w:t>
      </w:r>
      <w:r w:rsidRPr="00026F73">
        <w:rPr>
          <w:rFonts w:ascii="Times New Roman" w:eastAsia="Times New Roman" w:hAnsi="Times New Roman" w:cs="Times New Roman"/>
          <w:i/>
          <w:iCs/>
          <w:kern w:val="0"/>
          <w:sz w:val="27"/>
          <w:szCs w:val="27"/>
          <w:shd w:val="clear" w:color="auto" w:fill="FFFFFF"/>
          <w:lang w:eastAsia="ru-RU"/>
        </w:rPr>
        <w:t xml:space="preserve"> (Карпачевский, 1977).</w:t>
      </w:r>
      <w:r w:rsidRPr="00026F73">
        <w:rPr>
          <w:rFonts w:ascii="Times New Roman" w:eastAsia="Times New Roman" w:hAnsi="Times New Roman" w:cs="Times New Roman"/>
          <w:kern w:val="0"/>
          <w:sz w:val="27"/>
          <w:szCs w:val="27"/>
          <w:lang w:eastAsia="ru-RU"/>
        </w:rPr>
        <w:t xml:space="preserve"> Исследованные почвы разных природных зон различаются доминирующим процессом почвообразования, количеством и качеством поступающего в почву опада, скоростью и длительностью биологических процессов. Эти традиционные различия обуславливают пространственную изменчивость почв на типовом уровне.</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Наши исследования показали, что кроме зонального влияния на пространственную изменчивость почв на подтиповом уровне может оказывать палеокриогенный микрорельеф. Он обуславливает перераспределение атмосферных осадков, как талых (преимущественно), так и дождевых и почвенных растворов</w:t>
      </w:r>
      <w:r w:rsidRPr="00026F73">
        <w:rPr>
          <w:rFonts w:ascii="Times New Roman" w:eastAsia="Times New Roman" w:hAnsi="Times New Roman" w:cs="Times New Roman"/>
          <w:i/>
          <w:iCs/>
          <w:kern w:val="0"/>
          <w:sz w:val="27"/>
          <w:szCs w:val="27"/>
          <w:shd w:val="clear" w:color="auto" w:fill="FFFFFF"/>
          <w:lang w:eastAsia="ru-RU"/>
        </w:rPr>
        <w:t xml:space="preserve"> (Алифанов и др., 2010; Гугалинская и др., 2011).</w:t>
      </w:r>
      <w:r w:rsidRPr="00026F73">
        <w:rPr>
          <w:rFonts w:ascii="Times New Roman" w:eastAsia="Times New Roman" w:hAnsi="Times New Roman" w:cs="Times New Roman"/>
          <w:kern w:val="0"/>
          <w:sz w:val="27"/>
          <w:szCs w:val="27"/>
          <w:lang w:eastAsia="ru-RU"/>
        </w:rPr>
        <w:t xml:space="preserve"> С большой вероятностью мы предполагаем, что вместе с почвенными растворами с повышенных элементов микрорельефа в пониженные мигрируют продукты трансформации растительного опада и органоминеральные соединения.</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Наиболее значительные различия БСП в связи с микрорельефом отмечаются в верхних (0-20 см) частях гумусовых горизонтов исследованных почв (рис. 6).</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Наибольшие значения показателей БСП гумусовых горизонтов отмечены в почвах лесной зоны и степи (см. рис. </w:t>
      </w:r>
      <w:r w:rsidRPr="00026F73">
        <w:rPr>
          <w:rFonts w:ascii="Times New Roman" w:eastAsia="Times New Roman" w:hAnsi="Times New Roman" w:cs="Times New Roman"/>
          <w:kern w:val="0"/>
          <w:sz w:val="27"/>
          <w:szCs w:val="27"/>
          <w:lang w:val="en-US" w:eastAsia="en-US"/>
        </w:rPr>
        <w:t xml:space="preserve">6). </w:t>
      </w:r>
      <w:r w:rsidRPr="00026F73">
        <w:rPr>
          <w:rFonts w:ascii="Times New Roman" w:eastAsia="Times New Roman" w:hAnsi="Times New Roman" w:cs="Times New Roman"/>
          <w:kern w:val="0"/>
          <w:sz w:val="27"/>
          <w:szCs w:val="27"/>
          <w:lang w:eastAsia="ru-RU"/>
        </w:rPr>
        <w:t>При этом биологические свойства серых</w:t>
      </w:r>
    </w:p>
    <w:p w:rsidR="00026F73" w:rsidRPr="00026F73" w:rsidRDefault="00026F73" w:rsidP="00026F73">
      <w:pPr>
        <w:widowControl/>
        <w:tabs>
          <w:tab w:val="clear" w:pos="709"/>
        </w:tabs>
        <w:suppressAutoHyphens w:val="0"/>
        <w:spacing w:after="0" w:line="322" w:lineRule="exact"/>
        <w:ind w:left="4860" w:firstLine="0"/>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17</w:t>
      </w:r>
      <w:r w:rsidRPr="00026F73">
        <w:rPr>
          <w:rFonts w:ascii="Times New Roman" w:eastAsia="Times New Roman" w:hAnsi="Times New Roman" w:cs="Times New Roman"/>
          <w:kern w:val="0"/>
          <w:sz w:val="23"/>
          <w:szCs w:val="23"/>
          <w:lang w:eastAsia="ru-RU"/>
        </w:rPr>
        <w:br w:type="page"/>
      </w:r>
    </w:p>
    <w:p w:rsidR="00026F73" w:rsidRPr="00026F73" w:rsidRDefault="00026F73" w:rsidP="00026F73">
      <w:pPr>
        <w:widowControl/>
        <w:tabs>
          <w:tab w:val="clear" w:pos="709"/>
        </w:tabs>
        <w:suppressAutoHyphens w:val="0"/>
        <w:spacing w:after="0" w:line="322" w:lineRule="exact"/>
        <w:ind w:firstLine="0"/>
        <w:rPr>
          <w:rFonts w:ascii="Times New Roman" w:eastAsia="Times New Roman" w:hAnsi="Times New Roman" w:cs="Times New Roman"/>
          <w:kern w:val="0"/>
          <w:sz w:val="27"/>
          <w:szCs w:val="27"/>
          <w:lang w:eastAsia="ru-RU"/>
        </w:rPr>
        <w:sectPr w:rsidR="00026F73" w:rsidRPr="00026F73">
          <w:footerReference w:type="even" r:id="rId29"/>
          <w:footerReference w:type="default" r:id="rId30"/>
          <w:type w:val="continuous"/>
          <w:pgSz w:w="11905" w:h="16837"/>
          <w:pgMar w:top="554" w:right="892" w:bottom="768" w:left="1116" w:header="0" w:footer="3" w:gutter="0"/>
          <w:cols w:space="720"/>
          <w:noEndnote/>
          <w:titlePg/>
          <w:docGrid w:linePitch="360"/>
        </w:sectPr>
      </w:pPr>
      <w:r w:rsidRPr="00026F73">
        <w:rPr>
          <w:rFonts w:ascii="Times New Roman" w:eastAsia="Times New Roman" w:hAnsi="Times New Roman" w:cs="Times New Roman"/>
          <w:kern w:val="0"/>
          <w:sz w:val="27"/>
          <w:szCs w:val="27"/>
          <w:lang w:eastAsia="ru-RU"/>
        </w:rPr>
        <w:t xml:space="preserve">лесных почв блочных повышений отличаются от почв межблочных понижений незначительно. Исключением является содержание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которого в 1,3 раза больше в почве межблочного понижения. Чернозёмы межблочных понижений степи характеризуются высокими значениями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а почвы блочных повышений отличаются высоким содержанием</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h6</w:t>
      </w:r>
      <w:r w:rsidRPr="00026F73">
        <w:rPr>
          <w:rFonts w:ascii="Times New Roman" w:eastAsia="Times New Roman" w:hAnsi="Times New Roman" w:cs="Times New Roman"/>
          <w:smallCaps/>
          <w:kern w:val="0"/>
          <w:sz w:val="27"/>
          <w:szCs w:val="27"/>
          <w:shd w:val="clear" w:color="auto" w:fill="FFFFFF"/>
          <w:lang w:val="en-US" w:eastAsia="en-US"/>
        </w:rPr>
        <w:t>.</w:t>
      </w:r>
    </w:p>
    <w:p w:rsidR="00026F73" w:rsidRPr="00026F73" w:rsidRDefault="00026F73" w:rsidP="00026F73">
      <w:pPr>
        <w:framePr w:w="11899" w:h="721"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374" w:lineRule="exact"/>
        <w:ind w:left="60" w:firstLine="0"/>
        <w:jc w:val="lef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160 « 140</w:t>
      </w:r>
    </w:p>
    <w:p w:rsidR="00026F73" w:rsidRPr="00026F73" w:rsidRDefault="00026F73" w:rsidP="00026F73">
      <w:pPr>
        <w:widowControl/>
        <w:tabs>
          <w:tab w:val="clear" w:pos="709"/>
        </w:tabs>
        <w:suppressAutoHyphens w:val="0"/>
        <w:spacing w:after="0" w:line="374" w:lineRule="exact"/>
        <w:ind w:left="60" w:firstLine="0"/>
        <w:jc w:val="lef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£120</w:t>
      </w:r>
    </w:p>
    <w:p w:rsidR="00026F73" w:rsidRPr="00026F73" w:rsidRDefault="00026F73" w:rsidP="00026F73">
      <w:pPr>
        <w:widowControl/>
        <w:tabs>
          <w:tab w:val="clear" w:pos="709"/>
        </w:tabs>
        <w:suppressAutoHyphens w:val="0"/>
        <w:spacing w:after="0" w:line="270" w:lineRule="exact"/>
        <w:ind w:left="6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w:t>
      </w:r>
    </w:p>
    <w:p w:rsidR="00026F73" w:rsidRPr="00026F73" w:rsidRDefault="00026F73" w:rsidP="00026F73">
      <w:pPr>
        <w:widowControl/>
        <w:tabs>
          <w:tab w:val="clear" w:pos="709"/>
        </w:tabs>
        <w:suppressAutoHyphens w:val="0"/>
        <w:spacing w:after="0" w:line="187" w:lineRule="exact"/>
        <w:ind w:left="60" w:firstLine="0"/>
        <w:jc w:val="left"/>
        <w:rPr>
          <w:rFonts w:ascii="Arial" w:eastAsia="Times New Roman" w:hAnsi="Arial" w:cs="Arial"/>
          <w:kern w:val="0"/>
          <w:sz w:val="19"/>
          <w:szCs w:val="19"/>
          <w:lang w:eastAsia="ru-RU"/>
        </w:rPr>
      </w:pPr>
      <w:r w:rsidRPr="00026F73">
        <w:rPr>
          <w:rFonts w:ascii="Arial" w:eastAsia="Times New Roman" w:hAnsi="Arial" w:cs="Arial"/>
          <w:kern w:val="0"/>
          <w:sz w:val="19"/>
          <w:szCs w:val="19"/>
          <w:lang w:val="en-US" w:eastAsia="en-US"/>
        </w:rPr>
        <w:t xml:space="preserve">^ </w:t>
      </w:r>
      <w:r w:rsidRPr="00026F73">
        <w:rPr>
          <w:rFonts w:ascii="Arial" w:eastAsia="Times New Roman" w:hAnsi="Arial" w:cs="Arial"/>
          <w:kern w:val="0"/>
          <w:sz w:val="19"/>
          <w:szCs w:val="19"/>
          <w:lang w:eastAsia="ru-RU"/>
        </w:rPr>
        <w:t>100</w:t>
      </w:r>
    </w:p>
    <w:p w:rsidR="00026F73" w:rsidRPr="00026F73" w:rsidRDefault="00026F73" w:rsidP="00026F73">
      <w:pPr>
        <w:widowControl/>
        <w:tabs>
          <w:tab w:val="clear" w:pos="709"/>
        </w:tabs>
        <w:suppressAutoHyphens w:val="0"/>
        <w:spacing w:after="118" w:line="187" w:lineRule="exact"/>
        <w:ind w:left="60" w:firstLine="0"/>
        <w:jc w:val="left"/>
        <w:rPr>
          <w:rFonts w:ascii="Arial" w:eastAsia="Times New Roman" w:hAnsi="Arial" w:cs="Arial"/>
          <w:kern w:val="0"/>
          <w:sz w:val="19"/>
          <w:szCs w:val="19"/>
          <w:lang w:eastAsia="ru-RU"/>
        </w:rPr>
      </w:pPr>
      <w:r w:rsidRPr="00026F73">
        <w:rPr>
          <w:rFonts w:ascii="Times New Roman" w:eastAsia="Times New Roman" w:hAnsi="Times New Roman" w:cs="Times New Roman"/>
          <w:w w:val="120"/>
          <w:kern w:val="0"/>
          <w:sz w:val="16"/>
          <w:szCs w:val="16"/>
          <w:shd w:val="clear" w:color="auto" w:fill="FFFFFF"/>
          <w:lang w:val="en-US" w:eastAsia="en-US"/>
        </w:rPr>
        <w:t xml:space="preserve">CD </w:t>
      </w:r>
      <w:r w:rsidRPr="00026F73">
        <w:rPr>
          <w:rFonts w:ascii="Arial" w:eastAsia="Times New Roman" w:hAnsi="Arial" w:cs="Arial"/>
          <w:kern w:val="0"/>
          <w:sz w:val="19"/>
          <w:szCs w:val="19"/>
          <w:lang w:eastAsia="ru-RU"/>
        </w:rPr>
        <w:t>2 80</w:t>
      </w:r>
    </w:p>
    <w:p w:rsidR="00026F73" w:rsidRPr="00026F73" w:rsidRDefault="00026F73" w:rsidP="00026F73">
      <w:pPr>
        <w:framePr w:w="2986" w:h="4531" w:wrap="around" w:hAnchor="margin" w:x="5905" w:y="1638"/>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897380" cy="2880995"/>
            <wp:effectExtent l="19050" t="0" r="762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31" cstate="print"/>
                    <a:srcRect/>
                    <a:stretch>
                      <a:fillRect/>
                    </a:stretch>
                  </pic:blipFill>
                  <pic:spPr bwMode="auto">
                    <a:xfrm>
                      <a:off x="0" y="0"/>
                      <a:ext cx="1897380" cy="2880995"/>
                    </a:xfrm>
                    <a:prstGeom prst="rect">
                      <a:avLst/>
                    </a:prstGeom>
                    <a:noFill/>
                    <a:ln w="9525">
                      <a:noFill/>
                      <a:miter lim="800000"/>
                      <a:headEnd/>
                      <a:tailEnd/>
                    </a:ln>
                  </pic:spPr>
                </pic:pic>
              </a:graphicData>
            </a:graphic>
          </wp:inline>
        </w:drawing>
      </w:r>
    </w:p>
    <w:p w:rsidR="00026F73" w:rsidRPr="00026F73" w:rsidRDefault="00026F73" w:rsidP="00026F73">
      <w:pPr>
        <w:framePr w:w="1474" w:h="1650" w:wrap="around" w:hAnchor="margin" w:x="3990" w:y="1798"/>
        <w:widowControl/>
        <w:numPr>
          <w:ilvl w:val="0"/>
          <w:numId w:val="12"/>
        </w:numPr>
        <w:tabs>
          <w:tab w:val="clear" w:pos="709"/>
          <w:tab w:val="left" w:pos="240"/>
        </w:tabs>
        <w:suppressAutoHyphens w:val="0"/>
        <w:spacing w:after="0" w:line="413"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Cmb </w:t>
      </w:r>
      <w:r w:rsidRPr="00026F73">
        <w:rPr>
          <w:rFonts w:ascii="Times New Roman" w:eastAsia="Times New Roman" w:hAnsi="Times New Roman" w:cs="Times New Roman"/>
          <w:kern w:val="0"/>
          <w:sz w:val="23"/>
          <w:szCs w:val="23"/>
          <w:lang w:eastAsia="ru-RU"/>
        </w:rPr>
        <w:t>мг/100</w:t>
      </w:r>
    </w:p>
    <w:p w:rsidR="00026F73" w:rsidRPr="00026F73" w:rsidRDefault="00026F73" w:rsidP="00026F73">
      <w:pPr>
        <w:framePr w:w="1474" w:h="1650" w:wrap="around" w:hAnchor="margin" w:x="3990" w:y="1798"/>
        <w:widowControl/>
        <w:numPr>
          <w:ilvl w:val="0"/>
          <w:numId w:val="12"/>
        </w:numPr>
        <w:tabs>
          <w:tab w:val="clear" w:pos="709"/>
          <w:tab w:val="left" w:pos="240"/>
        </w:tabs>
        <w:suppressAutoHyphens w:val="0"/>
        <w:spacing w:after="0" w:line="413"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C0 </w:t>
      </w:r>
      <w:r w:rsidRPr="00026F73">
        <w:rPr>
          <w:rFonts w:ascii="Times New Roman" w:eastAsia="Times New Roman" w:hAnsi="Times New Roman" w:cs="Times New Roman"/>
          <w:kern w:val="0"/>
          <w:sz w:val="23"/>
          <w:szCs w:val="23"/>
          <w:lang w:eastAsia="ru-RU"/>
        </w:rPr>
        <w:t>мг/100г</w:t>
      </w:r>
    </w:p>
    <w:p w:rsidR="00026F73" w:rsidRPr="00026F73" w:rsidRDefault="00026F73" w:rsidP="00026F73">
      <w:pPr>
        <w:framePr w:w="1474" w:h="1650" w:wrap="around" w:hAnchor="margin" w:x="3990" w:y="1798"/>
        <w:widowControl/>
        <w:numPr>
          <w:ilvl w:val="0"/>
          <w:numId w:val="12"/>
        </w:numPr>
        <w:tabs>
          <w:tab w:val="clear" w:pos="709"/>
          <w:tab w:val="left" w:pos="240"/>
        </w:tabs>
        <w:suppressAutoHyphens w:val="0"/>
        <w:spacing w:after="0" w:line="413"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Cl мг/100г</w:t>
      </w:r>
    </w:p>
    <w:p w:rsidR="00026F73" w:rsidRPr="00026F73" w:rsidRDefault="00026F73" w:rsidP="00026F73">
      <w:pPr>
        <w:framePr w:w="1474" w:h="1650" w:wrap="around" w:hAnchor="margin" w:x="3990" w:y="1798"/>
        <w:widowControl/>
        <w:numPr>
          <w:ilvl w:val="0"/>
          <w:numId w:val="12"/>
        </w:numPr>
        <w:tabs>
          <w:tab w:val="clear" w:pos="709"/>
          <w:tab w:val="left" w:pos="240"/>
        </w:tabs>
        <w:suppressAutoHyphens w:val="0"/>
        <w:spacing w:after="0" w:line="413"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C2 </w:t>
      </w:r>
      <w:r w:rsidRPr="00026F73">
        <w:rPr>
          <w:rFonts w:ascii="Times New Roman" w:eastAsia="Times New Roman" w:hAnsi="Times New Roman" w:cs="Times New Roman"/>
          <w:kern w:val="0"/>
          <w:sz w:val="23"/>
          <w:szCs w:val="23"/>
          <w:lang w:eastAsia="ru-RU"/>
        </w:rPr>
        <w:t>мг/100г</w:t>
      </w:r>
    </w:p>
    <w:p w:rsidR="00026F73" w:rsidRPr="00026F73" w:rsidRDefault="00026F73" w:rsidP="00026F73">
      <w:pPr>
        <w:framePr w:w="410" w:h="3446" w:wrap="around" w:hAnchor="margin" w:x="2875" w:y="2252"/>
        <w:widowControl/>
        <w:tabs>
          <w:tab w:val="clear" w:pos="709"/>
        </w:tabs>
        <w:suppressAutoHyphens w:val="0"/>
        <w:spacing w:after="0" w:line="379" w:lineRule="exact"/>
        <w:ind w:left="140" w:firstLine="0"/>
        <w:rPr>
          <w:rFonts w:ascii="Arial" w:eastAsia="Times New Roman" w:hAnsi="Arial" w:cs="Arial"/>
          <w:kern w:val="0"/>
          <w:sz w:val="19"/>
          <w:szCs w:val="19"/>
          <w:lang w:eastAsia="ru-RU"/>
        </w:rPr>
      </w:pPr>
      <w:r w:rsidRPr="00026F73">
        <w:rPr>
          <w:rFonts w:ascii="Arial" w:eastAsia="Times New Roman" w:hAnsi="Arial" w:cs="Arial"/>
          <w:kern w:val="0"/>
          <w:sz w:val="19"/>
          <w:szCs w:val="19"/>
          <w:lang w:val="en-US" w:eastAsia="en-US"/>
        </w:rPr>
        <w:t xml:space="preserve">160 140 120 100 </w:t>
      </w:r>
      <w:r w:rsidRPr="00026F73">
        <w:rPr>
          <w:rFonts w:ascii="Arial" w:eastAsia="Times New Roman" w:hAnsi="Arial" w:cs="Arial"/>
          <w:kern w:val="0"/>
          <w:sz w:val="19"/>
          <w:szCs w:val="19"/>
          <w:lang w:eastAsia="ru-RU"/>
        </w:rPr>
        <w:t>80 60 40 20 0</w:t>
      </w:r>
    </w:p>
    <w:p w:rsidR="00026F73" w:rsidRPr="00026F73" w:rsidRDefault="00026F73" w:rsidP="00026F73">
      <w:pPr>
        <w:framePr w:h="316" w:hSpace="138" w:wrap="around" w:hAnchor="margin" w:x="676" w:y="3404"/>
        <w:widowControl/>
        <w:tabs>
          <w:tab w:val="clear" w:pos="709"/>
        </w:tabs>
        <w:suppressAutoHyphens w:val="0"/>
        <w:spacing w:after="0" w:line="310" w:lineRule="exact"/>
        <w:ind w:left="100" w:firstLine="0"/>
        <w:jc w:val="left"/>
        <w:rPr>
          <w:rFonts w:ascii="Times New Roman" w:eastAsia="Times New Roman" w:hAnsi="Times New Roman" w:cs="Times New Roman"/>
          <w:i/>
          <w:iCs/>
          <w:spacing w:val="-10"/>
          <w:kern w:val="0"/>
          <w:sz w:val="31"/>
          <w:szCs w:val="31"/>
          <w:lang w:val="en-US" w:eastAsia="en-US"/>
        </w:rPr>
      </w:pPr>
      <w:r w:rsidRPr="00026F73">
        <w:rPr>
          <w:rFonts w:ascii="Times New Roman" w:eastAsia="Times New Roman" w:hAnsi="Times New Roman" w:cs="Times New Roman"/>
          <w:i/>
          <w:iCs/>
          <w:spacing w:val="-10"/>
          <w:kern w:val="0"/>
          <w:sz w:val="31"/>
          <w:szCs w:val="31"/>
          <w:lang w:val="en-US" w:eastAsia="en-US"/>
        </w:rPr>
        <w:t>CL</w:t>
      </w:r>
    </w:p>
    <w:p w:rsidR="00026F73" w:rsidRPr="00026F73" w:rsidRDefault="00026F73" w:rsidP="00026F73">
      <w:pPr>
        <w:framePr w:w="2208" w:h="1829" w:wrap="around" w:vAnchor="text" w:hAnchor="margin" w:x="3380" w:y="135"/>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396365" cy="835660"/>
            <wp:effectExtent l="1905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32" cstate="print"/>
                    <a:srcRect/>
                    <a:stretch>
                      <a:fillRect/>
                    </a:stretch>
                  </pic:blipFill>
                  <pic:spPr bwMode="auto">
                    <a:xfrm>
                      <a:off x="0" y="0"/>
                      <a:ext cx="1396365" cy="835660"/>
                    </a:xfrm>
                    <a:prstGeom prst="rect">
                      <a:avLst/>
                    </a:prstGeom>
                    <a:noFill/>
                    <a:ln w="9525">
                      <a:noFill/>
                      <a:miter lim="800000"/>
                      <a:headEnd/>
                      <a:tailEnd/>
                    </a:ln>
                  </pic:spPr>
                </pic:pic>
              </a:graphicData>
            </a:graphic>
          </wp:inline>
        </w:drawing>
      </w:r>
    </w:p>
    <w:p w:rsidR="00026F73" w:rsidRPr="00026F73" w:rsidRDefault="00026F73" w:rsidP="00026F73">
      <w:pPr>
        <w:framePr w:w="2208" w:h="1829" w:wrap="around" w:vAnchor="text" w:hAnchor="margin" w:x="3380" w:y="135"/>
        <w:widowControl/>
        <w:tabs>
          <w:tab w:val="clear" w:pos="709"/>
        </w:tabs>
        <w:suppressAutoHyphens w:val="0"/>
        <w:spacing w:after="0" w:line="278" w:lineRule="exact"/>
        <w:ind w:firstLine="0"/>
        <w:jc w:val="center"/>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Блок Межблочье Северная лесостепь</w:t>
      </w:r>
    </w:p>
    <w:p w:rsidR="00026F73" w:rsidRPr="00026F73" w:rsidRDefault="00026F73" w:rsidP="00026F73">
      <w:pPr>
        <w:widowControl/>
        <w:tabs>
          <w:tab w:val="clear" w:pos="709"/>
        </w:tabs>
        <w:suppressAutoHyphens w:val="0"/>
        <w:spacing w:after="0" w:line="190" w:lineRule="exact"/>
        <w:ind w:left="60" w:firstLine="0"/>
        <w:jc w:val="left"/>
        <w:rPr>
          <w:rFonts w:ascii="Arial" w:eastAsia="Times New Roman" w:hAnsi="Arial" w:cs="Arial"/>
          <w:kern w:val="0"/>
          <w:sz w:val="19"/>
          <w:szCs w:val="19"/>
          <w:lang w:eastAsia="ru-RU"/>
        </w:rPr>
      </w:pPr>
      <w:r w:rsidRPr="00026F73">
        <w:rPr>
          <w:rFonts w:ascii="Arial" w:eastAsia="Times New Roman" w:hAnsi="Arial" w:cs="Arial"/>
          <w:kern w:val="0"/>
          <w:sz w:val="19"/>
          <w:szCs w:val="19"/>
          <w:lang w:val="en-US" w:eastAsia="en-US"/>
        </w:rPr>
        <w:t xml:space="preserve">S </w:t>
      </w:r>
      <w:r w:rsidRPr="00026F73">
        <w:rPr>
          <w:rFonts w:ascii="Arial" w:eastAsia="Times New Roman" w:hAnsi="Arial" w:cs="Arial"/>
          <w:kern w:val="0"/>
          <w:sz w:val="19"/>
          <w:szCs w:val="19"/>
          <w:lang w:eastAsia="ru-RU"/>
        </w:rPr>
        <w:t>60</w:t>
      </w:r>
    </w:p>
    <w:p w:rsidR="00026F73" w:rsidRPr="00026F73" w:rsidRDefault="00026F73" w:rsidP="00026F73">
      <w:pPr>
        <w:widowControl/>
        <w:tabs>
          <w:tab w:val="clear" w:pos="709"/>
        </w:tabs>
        <w:suppressAutoHyphens w:val="0"/>
        <w:spacing w:after="0" w:line="365" w:lineRule="exact"/>
        <w:ind w:left="420" w:right="2240" w:firstLine="0"/>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40 20 0</w:t>
      </w:r>
    </w:p>
    <w:p w:rsidR="00026F73" w:rsidRPr="00026F73" w:rsidRDefault="00026F73" w:rsidP="00026F73">
      <w:pPr>
        <w:widowControl/>
        <w:tabs>
          <w:tab w:val="clear" w:pos="709"/>
        </w:tabs>
        <w:suppressAutoHyphens w:val="0"/>
        <w:spacing w:after="0" w:line="278" w:lineRule="exact"/>
        <w:ind w:right="180" w:firstLine="0"/>
        <w:jc w:val="center"/>
        <w:rPr>
          <w:rFonts w:ascii="Times New Roman" w:eastAsia="Times New Roman" w:hAnsi="Times New Roman" w:cs="Times New Roman"/>
          <w:kern w:val="0"/>
          <w:sz w:val="23"/>
          <w:szCs w:val="23"/>
          <w:lang w:eastAsia="ru-RU"/>
        </w:rPr>
        <w:sectPr w:rsidR="00026F73" w:rsidRPr="00026F73">
          <w:type w:val="continuous"/>
          <w:pgSz w:w="11905" w:h="16837"/>
          <w:pgMar w:top="744" w:right="7443" w:bottom="1229" w:left="1693" w:header="0" w:footer="3" w:gutter="0"/>
          <w:cols w:space="720"/>
          <w:noEndnote/>
          <w:docGrid w:linePitch="360"/>
        </w:sectPr>
      </w:pPr>
      <w:r w:rsidRPr="00026F73">
        <w:rPr>
          <w:rFonts w:ascii="Times New Roman" w:eastAsia="Times New Roman" w:hAnsi="Times New Roman" w:cs="Times New Roman"/>
          <w:kern w:val="0"/>
          <w:sz w:val="23"/>
          <w:szCs w:val="23"/>
          <w:lang w:eastAsia="ru-RU"/>
        </w:rPr>
        <w:t>Блок Межблочье Лесная зона</w:t>
      </w:r>
    </w:p>
    <w:p w:rsidR="00026F73" w:rsidRPr="00026F73" w:rsidRDefault="00026F73" w:rsidP="00026F73">
      <w:pPr>
        <w:framePr w:w="11902" w:h="153"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40" w:line="322" w:lineRule="exact"/>
        <w:ind w:righ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6.</w:t>
      </w:r>
      <w:r w:rsidRPr="00026F73">
        <w:rPr>
          <w:rFonts w:ascii="Times New Roman" w:eastAsia="Times New Roman" w:hAnsi="Times New Roman" w:cs="Times New Roman"/>
          <w:kern w:val="0"/>
          <w:sz w:val="27"/>
          <w:szCs w:val="27"/>
          <w:lang w:eastAsia="ru-RU"/>
        </w:rPr>
        <w:t xml:space="preserve"> Биологические свойства верхней части (0-20 см) гумусовых горизонтов разных типов почв (серых лесных, чернозёмов лесостепи, черноземов степи), сформированных на разных элементах микрорельефа (блок, межблочье).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m6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углерод микробной биомассы,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потенциально-,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-легко-,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-среднеминерализуемый углерод.</w:t>
      </w:r>
    </w:p>
    <w:p w:rsidR="00026F73" w:rsidRPr="00026F73" w:rsidRDefault="00026F73" w:rsidP="00026F73">
      <w:pPr>
        <w:widowControl/>
        <w:tabs>
          <w:tab w:val="clear" w:pos="709"/>
        </w:tabs>
        <w:suppressAutoHyphens w:val="0"/>
        <w:spacing w:after="0" w:line="322" w:lineRule="exact"/>
        <w:ind w:left="20" w:right="20" w:firstLine="58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северной лесостепи значительные различия почв блоков и межблочных понижений проявляются по содержанию</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12"/>
          <w:szCs w:val="12"/>
          <w:shd w:val="clear" w:color="auto" w:fill="FFFFFF"/>
          <w:vertAlign w:val="subscript"/>
          <w:lang w:val="en-US" w:eastAsia="en-US"/>
        </w:rPr>
        <w:t>m6</w:t>
      </w:r>
      <w:r w:rsidRPr="00026F73">
        <w:rPr>
          <w:rFonts w:ascii="Times New Roman" w:eastAsia="Times New Roman" w:hAnsi="Times New Roman" w:cs="Times New Roman"/>
          <w:smallCap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значения которых на </w:t>
      </w:r>
      <w:r w:rsidRPr="00026F73">
        <w:rPr>
          <w:rFonts w:ascii="Times New Roman" w:eastAsia="Times New Roman" w:hAnsi="Times New Roman" w:cs="Times New Roman"/>
          <w:kern w:val="0"/>
          <w:sz w:val="27"/>
          <w:szCs w:val="27"/>
          <w:lang w:val="en-US" w:eastAsia="en-US"/>
        </w:rPr>
        <w:t>20</w:t>
      </w:r>
      <w:r w:rsidRPr="00026F73">
        <w:rPr>
          <w:rFonts w:ascii="Times New Roman" w:eastAsia="Times New Roman" w:hAnsi="Times New Roman" w:cs="Times New Roman"/>
          <w:kern w:val="0"/>
          <w:sz w:val="27"/>
          <w:szCs w:val="27"/>
          <w:lang w:val="en-US" w:eastAsia="en-US"/>
        </w:rPr>
        <w:softHyphen/>
        <w:t>40%</w:t>
      </w:r>
      <w:r w:rsidRPr="00026F73">
        <w:rPr>
          <w:rFonts w:ascii="Times New Roman" w:eastAsia="Times New Roman" w:hAnsi="Times New Roman" w:cs="Times New Roman"/>
          <w:kern w:val="0"/>
          <w:sz w:val="27"/>
          <w:szCs w:val="27"/>
          <w:lang w:eastAsia="ru-RU"/>
        </w:rPr>
        <w:t xml:space="preserve"> больше в гумусовом горизонте межблочного понижения. Наименьшие значения показателей биологических свойств гумусовых горизонтов черноземов в северной лесостепи можно объяснить условиями старопахотной залежи. Максимальные различия БСП разных природных зон достигают от -369 до +54%.</w:t>
      </w:r>
    </w:p>
    <w:p w:rsidR="00026F73" w:rsidRPr="00026F73" w:rsidRDefault="00026F73" w:rsidP="00026F73">
      <w:pPr>
        <w:widowControl/>
        <w:tabs>
          <w:tab w:val="clear" w:pos="709"/>
        </w:tabs>
        <w:suppressAutoHyphens w:val="0"/>
        <w:spacing w:after="0" w:line="322" w:lineRule="exact"/>
        <w:ind w:left="20" w:right="20" w:firstLine="58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Как известно из первых работ по генетическому почвоведению В.В. Докучаева</w:t>
      </w:r>
      <w:r w:rsidRPr="00026F73">
        <w:rPr>
          <w:rFonts w:ascii="Times New Roman" w:eastAsia="Times New Roman" w:hAnsi="Times New Roman" w:cs="Times New Roman"/>
          <w:i/>
          <w:iCs/>
          <w:kern w:val="0"/>
          <w:sz w:val="27"/>
          <w:szCs w:val="27"/>
          <w:shd w:val="clear" w:color="auto" w:fill="FFFFFF"/>
          <w:lang w:eastAsia="ru-RU"/>
        </w:rPr>
        <w:t xml:space="preserve"> (1883),</w:t>
      </w:r>
      <w:r w:rsidRPr="00026F73">
        <w:rPr>
          <w:rFonts w:ascii="Times New Roman" w:eastAsia="Times New Roman" w:hAnsi="Times New Roman" w:cs="Times New Roman"/>
          <w:kern w:val="0"/>
          <w:sz w:val="27"/>
          <w:szCs w:val="27"/>
          <w:lang w:eastAsia="ru-RU"/>
        </w:rPr>
        <w:t xml:space="preserve"> П.А. Костычева (1886), Н.М. Сибирцева</w:t>
      </w:r>
      <w:r w:rsidRPr="00026F73">
        <w:rPr>
          <w:rFonts w:ascii="Times New Roman" w:eastAsia="Times New Roman" w:hAnsi="Times New Roman" w:cs="Times New Roman"/>
          <w:i/>
          <w:iCs/>
          <w:kern w:val="0"/>
          <w:sz w:val="27"/>
          <w:szCs w:val="27"/>
          <w:shd w:val="clear" w:color="auto" w:fill="FFFFFF"/>
          <w:lang w:eastAsia="ru-RU"/>
        </w:rPr>
        <w:t xml:space="preserve"> (1900)</w:t>
      </w:r>
      <w:r w:rsidRPr="00026F73">
        <w:rPr>
          <w:rFonts w:ascii="Times New Roman" w:eastAsia="Times New Roman" w:hAnsi="Times New Roman" w:cs="Times New Roman"/>
          <w:kern w:val="0"/>
          <w:sz w:val="27"/>
          <w:szCs w:val="27"/>
          <w:lang w:eastAsia="ru-RU"/>
        </w:rPr>
        <w:t xml:space="preserve"> и других содержание и профильное распределение органического углерода является важнейшим диагностическим признаком почв. Результаты наших исследований показали, что по содержанию и профильному распределению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почвы различаются не только в зональном ряду, но и в зависимости от положения в микрорельефе в каждой природной зоне. Различия между почвами блоков и межблочий усиливаются при зональной смене условий почвообразования от зоны широколиственных лесов к зоне степи. Серые лесные почвы блоков отличаются от почв межблочий большей мощностью гумусового горизонта, но меньшим (в 1,3 раза) содержанием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в самой верхней части гумусового горизонта (рис. 7). Другим отличием гумусового горизонта почвы блока является заметное увеличение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на глубине 50 см (гор.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 xml:space="preserve">В профиле почвы межблочья гор. </w:t>
      </w:r>
      <w:r w:rsidRPr="00026F73">
        <w:rPr>
          <w:rFonts w:ascii="Times New Roman" w:eastAsia="Times New Roman" w:hAnsi="Times New Roman" w:cs="Times New Roman"/>
          <w:kern w:val="0"/>
          <w:sz w:val="27"/>
          <w:szCs w:val="27"/>
          <w:lang w:val="en-US" w:eastAsia="en-US"/>
        </w:rPr>
        <w:t xml:space="preserve">Aha </w:t>
      </w:r>
      <w:r w:rsidRPr="00026F73">
        <w:rPr>
          <w:rFonts w:ascii="Times New Roman" w:eastAsia="Times New Roman" w:hAnsi="Times New Roman" w:cs="Times New Roman"/>
          <w:kern w:val="0"/>
          <w:sz w:val="27"/>
          <w:szCs w:val="27"/>
          <w:lang w:eastAsia="ru-RU"/>
        </w:rPr>
        <w:t>также существует, но увеличение содержания С</w:t>
      </w:r>
      <w:r w:rsidRPr="00026F73">
        <w:rPr>
          <w:rFonts w:ascii="Times New Roman" w:eastAsia="Times New Roman" w:hAnsi="Times New Roman" w:cs="Times New Roman"/>
          <w:kern w:val="0"/>
          <w:sz w:val="11"/>
          <w:szCs w:val="11"/>
          <w:shd w:val="clear" w:color="auto" w:fill="FFFFFF"/>
          <w:lang w:eastAsia="ru-RU"/>
        </w:rPr>
        <w:t>орг</w:t>
      </w:r>
      <w:r w:rsidRPr="00026F73">
        <w:rPr>
          <w:rFonts w:ascii="Times New Roman" w:eastAsia="Times New Roman" w:hAnsi="Times New Roman" w:cs="Times New Roman"/>
          <w:kern w:val="0"/>
          <w:sz w:val="27"/>
          <w:szCs w:val="27"/>
          <w:lang w:eastAsia="ru-RU"/>
        </w:rPr>
        <w:t xml:space="preserve"> в нём весьма незначительное.</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widowControl/>
        <w:tabs>
          <w:tab w:val="clear" w:pos="709"/>
        </w:tabs>
        <w:suppressAutoHyphens w:val="0"/>
        <w:spacing w:after="0" w:line="317" w:lineRule="exact"/>
        <w:ind w:right="20" w:firstLine="540"/>
        <w:rPr>
          <w:rFonts w:ascii="Times New Roman" w:eastAsia="Times New Roman" w:hAnsi="Times New Roman" w:cs="Times New Roman"/>
          <w:kern w:val="0"/>
          <w:sz w:val="27"/>
          <w:szCs w:val="27"/>
          <w:lang w:eastAsia="ru-RU"/>
        </w:rPr>
        <w:sectPr w:rsidR="00026F73" w:rsidRPr="00026F73">
          <w:type w:val="continuous"/>
          <w:pgSz w:w="11905" w:h="16837"/>
          <w:pgMar w:top="744" w:right="903" w:bottom="1229" w:left="1131" w:header="0" w:footer="3" w:gutter="0"/>
          <w:cols w:space="720"/>
          <w:noEndnote/>
          <w:docGrid w:linePitch="360"/>
        </w:sectPr>
      </w:pPr>
      <w:r w:rsidRPr="00026F73">
        <w:rPr>
          <w:rFonts w:ascii="Times New Roman" w:eastAsia="Times New Roman" w:hAnsi="Times New Roman" w:cs="Times New Roman"/>
          <w:kern w:val="0"/>
          <w:sz w:val="27"/>
          <w:szCs w:val="27"/>
          <w:lang w:eastAsia="ru-RU"/>
        </w:rPr>
        <w:t>В гумусовом горизонте чернозёмов северной лесостепи распределение С</w:t>
      </w:r>
      <w:r w:rsidRPr="00026F73">
        <w:rPr>
          <w:rFonts w:ascii="Times New Roman" w:eastAsia="Times New Roman" w:hAnsi="Times New Roman" w:cs="Times New Roman"/>
          <w:kern w:val="0"/>
          <w:sz w:val="27"/>
          <w:szCs w:val="27"/>
          <w:vertAlign w:val="subscript"/>
          <w:lang w:eastAsia="ru-RU"/>
        </w:rPr>
        <w:t xml:space="preserve">орг </w:t>
      </w:r>
      <w:r w:rsidRPr="00026F73">
        <w:rPr>
          <w:rFonts w:ascii="Times New Roman" w:eastAsia="Times New Roman" w:hAnsi="Times New Roman" w:cs="Times New Roman"/>
          <w:kern w:val="0"/>
          <w:sz w:val="27"/>
          <w:szCs w:val="27"/>
          <w:lang w:eastAsia="ru-RU"/>
        </w:rPr>
        <w:t>носит аккумулятивный характер, и его содержание закономерно уменьшается с глубиной. Наибольшее его количество в верхней части гумусового горизонта почвы блока составляет 2,8%, в почве межблочья - 3,2%. В обоих случаях кривые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снижаются до значений 0,3%, однако в почве на блоке снижение более резкое и на 25-30 см выше, чем в почве межблочья (см. рис.7).</w:t>
      </w:r>
    </w:p>
    <w:p w:rsidR="00026F73" w:rsidRPr="00026F73" w:rsidRDefault="00026F73" w:rsidP="00026F73">
      <w:pPr>
        <w:framePr w:w="11899" w:h="119"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tbl>
      <w:tblPr>
        <w:tblW w:w="0" w:type="auto"/>
        <w:jc w:val="center"/>
        <w:tblLayout w:type="fixed"/>
        <w:tblCellMar>
          <w:left w:w="0" w:type="dxa"/>
          <w:right w:w="0" w:type="dxa"/>
        </w:tblCellMar>
        <w:tblLook w:val="0000"/>
      </w:tblPr>
      <w:tblGrid>
        <w:gridCol w:w="634"/>
        <w:gridCol w:w="125"/>
        <w:gridCol w:w="96"/>
        <w:gridCol w:w="2107"/>
      </w:tblGrid>
      <w:tr w:rsidR="00026F73" w:rsidRPr="00026F73" w:rsidTr="0050551E">
        <w:tblPrEx>
          <w:tblCellMar>
            <w:top w:w="0" w:type="dxa"/>
            <w:left w:w="0" w:type="dxa"/>
            <w:bottom w:w="0" w:type="dxa"/>
            <w:right w:w="0" w:type="dxa"/>
          </w:tblCellMar>
        </w:tblPrEx>
        <w:trPr>
          <w:trHeight w:val="192"/>
          <w:jc w:val="center"/>
        </w:trPr>
        <w:tc>
          <w:tcPr>
            <w:tcW w:w="634" w:type="dxa"/>
            <w:tcBorders>
              <w:top w:val="single" w:sz="4" w:space="0" w:color="auto"/>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25" w:type="dxa"/>
            <w:tcBorders>
              <w:top w:val="single" w:sz="4" w:space="0" w:color="auto"/>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96" w:type="dxa"/>
            <w:tcBorders>
              <w:top w:val="single" w:sz="4" w:space="0" w:color="auto"/>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single" w:sz="4" w:space="0" w:color="auto"/>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0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 рнозё мы</w:t>
            </w:r>
          </w:p>
        </w:tc>
      </w:tr>
      <w:tr w:rsidR="00026F73" w:rsidRPr="00026F73" w:rsidTr="0050551E">
        <w:tblPrEx>
          <w:tblCellMar>
            <w:top w:w="0" w:type="dxa"/>
            <w:left w:w="0" w:type="dxa"/>
            <w:bottom w:w="0" w:type="dxa"/>
            <w:right w:w="0" w:type="dxa"/>
          </w:tblCellMar>
        </w:tblPrEx>
        <w:trPr>
          <w:trHeight w:val="158"/>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21" w:type="dxa"/>
            <w:gridSpan w:val="2"/>
            <w:tcBorders>
              <w:top w:val="nil"/>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6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се</w:t>
            </w: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0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верной лесостепи</w:t>
            </w:r>
          </w:p>
        </w:tc>
      </w:tr>
      <w:tr w:rsidR="00026F73" w:rsidRPr="00026F73" w:rsidTr="0050551E">
        <w:tblPrEx>
          <w:tblCellMar>
            <w:top w:w="0" w:type="dxa"/>
            <w:left w:w="0" w:type="dxa"/>
            <w:bottom w:w="0" w:type="dxa"/>
            <w:right w:w="0" w:type="dxa"/>
          </w:tblCellMar>
        </w:tblPrEx>
        <w:trPr>
          <w:trHeight w:val="293"/>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125" w:type="dxa"/>
            <w:tcBorders>
              <w:top w:val="nil"/>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96" w:type="dxa"/>
            <w:tcBorders>
              <w:top w:val="nil"/>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480" w:firstLine="0"/>
              <w:jc w:val="left"/>
              <w:rPr>
                <w:rFonts w:ascii="Arial" w:eastAsia="Times New Roman" w:hAnsi="Arial" w:cs="Arial"/>
                <w:b/>
                <w:bCs/>
                <w:w w:val="150"/>
                <w:kern w:val="0"/>
                <w:sz w:val="8"/>
                <w:szCs w:val="8"/>
                <w:lang w:eastAsia="ru-RU"/>
              </w:rPr>
            </w:pPr>
            <w:r w:rsidRPr="00026F73">
              <w:rPr>
                <w:rFonts w:ascii="Arial" w:eastAsia="Times New Roman" w:hAnsi="Arial" w:cs="Arial"/>
                <w:b/>
                <w:bCs/>
                <w:w w:val="150"/>
                <w:kern w:val="0"/>
                <w:sz w:val="8"/>
                <w:szCs w:val="8"/>
                <w:vertAlign w:val="superscript"/>
                <w:lang w:eastAsia="ru-RU"/>
              </w:rPr>
              <w:t>С</w:t>
            </w:r>
            <w:r w:rsidRPr="00026F73">
              <w:rPr>
                <w:rFonts w:ascii="Arial" w:eastAsia="Times New Roman" w:hAnsi="Arial" w:cs="Arial"/>
                <w:b/>
                <w:bCs/>
                <w:w w:val="150"/>
                <w:kern w:val="0"/>
                <w:sz w:val="8"/>
                <w:szCs w:val="8"/>
                <w:lang w:eastAsia="ru-RU"/>
              </w:rPr>
              <w:t>орг,</w:t>
            </w:r>
            <w:r w:rsidRPr="00026F73">
              <w:rPr>
                <w:rFonts w:ascii="Arial" w:eastAsia="Times New Roman" w:hAnsi="Arial" w:cs="Arial"/>
                <w:w w:val="150"/>
                <w:kern w:val="0"/>
                <w:sz w:val="12"/>
                <w:szCs w:val="12"/>
                <w:shd w:val="clear" w:color="auto" w:fill="FFFFFF"/>
                <w:lang w:eastAsia="ru-RU"/>
              </w:rPr>
              <w:t xml:space="preserve"> %</w:t>
            </w:r>
          </w:p>
        </w:tc>
      </w:tr>
      <w:tr w:rsidR="00026F73" w:rsidRPr="00026F73" w:rsidTr="0050551E">
        <w:tblPrEx>
          <w:tblCellMar>
            <w:top w:w="0" w:type="dxa"/>
            <w:left w:w="0" w:type="dxa"/>
            <w:bottom w:w="0" w:type="dxa"/>
            <w:right w:w="0" w:type="dxa"/>
          </w:tblCellMar>
        </w:tblPrEx>
        <w:trPr>
          <w:trHeight w:val="274"/>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21" w:type="dxa"/>
            <w:gridSpan w:val="2"/>
            <w:tcBorders>
              <w:top w:val="nil"/>
              <w:left w:val="nil"/>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60" w:firstLine="0"/>
              <w:jc w:val="left"/>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0</w:t>
            </w: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480" w:firstLine="0"/>
              <w:jc w:val="left"/>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246</w:t>
            </w:r>
          </w:p>
        </w:tc>
      </w:tr>
      <w:tr w:rsidR="00026F73" w:rsidRPr="00026F73" w:rsidTr="0050551E">
        <w:tblPrEx>
          <w:tblCellMar>
            <w:top w:w="0" w:type="dxa"/>
            <w:left w:w="0" w:type="dxa"/>
            <w:bottom w:w="0" w:type="dxa"/>
            <w:right w:w="0" w:type="dxa"/>
          </w:tblCellMar>
        </w:tblPrEx>
        <w:trPr>
          <w:trHeight w:val="101"/>
          <w:jc w:val="center"/>
        </w:trPr>
        <w:tc>
          <w:tcPr>
            <w:tcW w:w="634" w:type="dxa"/>
            <w:vMerge w:val="restart"/>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520" w:firstLine="0"/>
              <w:jc w:val="left"/>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0</w:t>
            </w:r>
          </w:p>
        </w:tc>
        <w:tc>
          <w:tcPr>
            <w:tcW w:w="125" w:type="dxa"/>
            <w:tcBorders>
              <w:top w:val="nil"/>
              <w:left w:val="nil"/>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96" w:type="dxa"/>
            <w:tcBorders>
              <w:top w:val="nil"/>
              <w:left w:val="single" w:sz="4" w:space="0" w:color="auto"/>
              <w:bottom w:val="single" w:sz="4" w:space="0" w:color="auto"/>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nil"/>
              <w:left w:val="nil"/>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48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I I I</w:t>
            </w:r>
          </w:p>
        </w:tc>
      </w:tr>
      <w:tr w:rsidR="00026F73" w:rsidRPr="00026F73" w:rsidTr="0050551E">
        <w:tblPrEx>
          <w:tblCellMar>
            <w:top w:w="0" w:type="dxa"/>
            <w:left w:w="0" w:type="dxa"/>
            <w:bottom w:w="0" w:type="dxa"/>
            <w:right w:w="0" w:type="dxa"/>
          </w:tblCellMar>
        </w:tblPrEx>
        <w:trPr>
          <w:trHeight w:val="230"/>
          <w:jc w:val="center"/>
        </w:trPr>
        <w:tc>
          <w:tcPr>
            <w:tcW w:w="634" w:type="dxa"/>
            <w:vMerge/>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480" w:firstLine="0"/>
              <w:jc w:val="left"/>
              <w:rPr>
                <w:rFonts w:ascii="Arial" w:eastAsia="Times New Roman" w:hAnsi="Arial" w:cs="Arial"/>
                <w:w w:val="150"/>
                <w:kern w:val="0"/>
                <w:sz w:val="11"/>
                <w:szCs w:val="11"/>
                <w:lang w:eastAsia="ru-RU"/>
              </w:rPr>
            </w:pPr>
          </w:p>
        </w:tc>
        <w:tc>
          <w:tcPr>
            <w:tcW w:w="125" w:type="dxa"/>
            <w:tcBorders>
              <w:top w:val="single" w:sz="4" w:space="0" w:color="auto"/>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96" w:type="dxa"/>
            <w:tcBorders>
              <w:top w:val="single" w:sz="4" w:space="0" w:color="auto"/>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single" w:sz="4" w:space="0" w:color="auto"/>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480" w:firstLine="0"/>
              <w:jc w:val="left"/>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kern w:val="0"/>
                <w:sz w:val="27"/>
                <w:szCs w:val="27"/>
                <w:shd w:val="clear" w:color="auto" w:fill="FFFFFF"/>
                <w:lang w:val="en-US" w:eastAsia="en-US"/>
              </w:rPr>
              <w:t>Jl</w:t>
            </w:r>
          </w:p>
        </w:tc>
      </w:tr>
      <w:tr w:rsidR="00026F73" w:rsidRPr="00026F73" w:rsidTr="0050551E">
        <w:tblPrEx>
          <w:tblCellMar>
            <w:top w:w="0" w:type="dxa"/>
            <w:left w:w="0" w:type="dxa"/>
            <w:bottom w:w="0" w:type="dxa"/>
            <w:right w:w="0" w:type="dxa"/>
          </w:tblCellMar>
        </w:tblPrEx>
        <w:trPr>
          <w:trHeight w:val="461"/>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50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noProof/>
                <w:kern w:val="0"/>
                <w:sz w:val="21"/>
                <w:szCs w:val="21"/>
                <w:lang w:eastAsia="ru-RU"/>
              </w:rPr>
            </w:pPr>
            <w:r w:rsidRPr="00026F73">
              <w:rPr>
                <w:rFonts w:ascii="Arial" w:eastAsia="Times New Roman" w:hAnsi="Arial" w:cs="Arial"/>
                <w:kern w:val="0"/>
                <w:sz w:val="21"/>
                <w:szCs w:val="21"/>
                <w:lang w:eastAsia="ru-RU"/>
              </w:rPr>
              <w:t>-</w:t>
            </w:r>
          </w:p>
        </w:tc>
        <w:tc>
          <w:tcPr>
            <w:tcW w:w="96"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Arial" w:eastAsia="Times New Roman" w:hAnsi="Arial" w:cs="Arial"/>
                <w:b/>
                <w:bCs/>
                <w:w w:val="150"/>
                <w:kern w:val="0"/>
                <w:sz w:val="8"/>
                <w:szCs w:val="8"/>
                <w:lang w:eastAsia="ru-RU"/>
              </w:rPr>
            </w:pPr>
            <w:r w:rsidRPr="00026F73">
              <w:rPr>
                <w:rFonts w:ascii="Arial" w:eastAsia="Times New Roman" w:hAnsi="Arial" w:cs="Arial"/>
                <w:w w:val="150"/>
                <w:kern w:val="0"/>
                <w:sz w:val="8"/>
                <w:szCs w:val="8"/>
                <w:shd w:val="clear" w:color="auto" w:fill="FFFFFF"/>
                <w:lang w:eastAsia="ru-RU"/>
              </w:rPr>
              <w:t>1</w:t>
            </w: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00" w:firstLine="0"/>
              <w:jc w:val="left"/>
              <w:rPr>
                <w:rFonts w:ascii="Arial" w:eastAsia="Times New Roman" w:hAnsi="Arial" w:cs="Arial"/>
                <w:i/>
                <w:iCs/>
                <w:spacing w:val="-30"/>
                <w:kern w:val="0"/>
                <w:sz w:val="84"/>
                <w:szCs w:val="84"/>
                <w:lang w:val="uk-UA" w:eastAsia="uk-UA"/>
              </w:rPr>
            </w:pPr>
            <w:r w:rsidRPr="00026F73">
              <w:rPr>
                <w:rFonts w:ascii="Arial" w:eastAsia="Times New Roman" w:hAnsi="Arial" w:cs="Arial"/>
                <w:spacing w:val="-30"/>
                <w:kern w:val="0"/>
                <w:sz w:val="84"/>
                <w:szCs w:val="84"/>
                <w:shd w:val="clear" w:color="auto" w:fill="FFFFFF"/>
                <w:lang w:val="uk-UA" w:eastAsia="uk-UA"/>
              </w:rPr>
              <w:t>/Ґ</w:t>
            </w:r>
          </w:p>
        </w:tc>
      </w:tr>
      <w:tr w:rsidR="00026F73" w:rsidRPr="00026F73" w:rsidTr="0050551E">
        <w:tblPrEx>
          <w:tblCellMar>
            <w:top w:w="0" w:type="dxa"/>
            <w:left w:w="0" w:type="dxa"/>
            <w:bottom w:w="0" w:type="dxa"/>
            <w:right w:w="0" w:type="dxa"/>
          </w:tblCellMar>
        </w:tblPrEx>
        <w:trPr>
          <w:trHeight w:val="461"/>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100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noProof/>
                <w:kern w:val="0"/>
                <w:sz w:val="21"/>
                <w:szCs w:val="21"/>
                <w:lang w:eastAsia="ru-RU"/>
              </w:rPr>
            </w:pPr>
            <w:r w:rsidRPr="00026F73">
              <w:rPr>
                <w:rFonts w:ascii="Arial" w:eastAsia="Times New Roman" w:hAnsi="Arial" w:cs="Arial"/>
                <w:kern w:val="0"/>
                <w:sz w:val="21"/>
                <w:szCs w:val="21"/>
                <w:lang w:eastAsia="ru-RU"/>
              </w:rPr>
              <w:t>-</w:t>
            </w:r>
          </w:p>
        </w:tc>
        <w:tc>
          <w:tcPr>
            <w:tcW w:w="96"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100" w:firstLine="0"/>
              <w:jc w:val="left"/>
              <w:rPr>
                <w:rFonts w:ascii="Arial" w:eastAsia="Times New Roman" w:hAnsi="Arial" w:cs="Arial"/>
                <w:i/>
                <w:iCs/>
                <w:noProof/>
                <w:kern w:val="0"/>
                <w:sz w:val="106"/>
                <w:szCs w:val="106"/>
                <w:lang w:eastAsia="ru-RU"/>
              </w:rPr>
            </w:pPr>
            <w:r w:rsidRPr="00026F73">
              <w:rPr>
                <w:rFonts w:ascii="Arial" w:eastAsia="Times New Roman" w:hAnsi="Arial" w:cs="Arial"/>
                <w:kern w:val="0"/>
                <w:sz w:val="106"/>
                <w:szCs w:val="106"/>
                <w:shd w:val="clear" w:color="auto" w:fill="FFFFFF"/>
                <w:lang w:eastAsia="ru-RU"/>
              </w:rPr>
              <w:t>{</w:t>
            </w:r>
          </w:p>
        </w:tc>
      </w:tr>
      <w:tr w:rsidR="00026F73" w:rsidRPr="00026F73" w:rsidTr="0050551E">
        <w:tblPrEx>
          <w:tblCellMar>
            <w:top w:w="0" w:type="dxa"/>
            <w:left w:w="0" w:type="dxa"/>
            <w:bottom w:w="0" w:type="dxa"/>
            <w:right w:w="0" w:type="dxa"/>
          </w:tblCellMar>
        </w:tblPrEx>
        <w:trPr>
          <w:trHeight w:val="437"/>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150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noProof/>
                <w:kern w:val="0"/>
                <w:sz w:val="21"/>
                <w:szCs w:val="21"/>
                <w:lang w:eastAsia="ru-RU"/>
              </w:rPr>
            </w:pPr>
            <w:r w:rsidRPr="00026F73">
              <w:rPr>
                <w:rFonts w:ascii="Arial" w:eastAsia="Times New Roman" w:hAnsi="Arial" w:cs="Arial"/>
                <w:kern w:val="0"/>
                <w:sz w:val="21"/>
                <w:szCs w:val="21"/>
                <w:lang w:eastAsia="ru-RU"/>
              </w:rPr>
              <w:t>-</w:t>
            </w:r>
          </w:p>
        </w:tc>
        <w:tc>
          <w:tcPr>
            <w:tcW w:w="96"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r>
      <w:tr w:rsidR="00026F73" w:rsidRPr="00026F73" w:rsidTr="0050551E">
        <w:tblPrEx>
          <w:tblCellMar>
            <w:top w:w="0" w:type="dxa"/>
            <w:left w:w="0" w:type="dxa"/>
            <w:bottom w:w="0" w:type="dxa"/>
            <w:right w:w="0" w:type="dxa"/>
          </w:tblCellMar>
        </w:tblPrEx>
        <w:trPr>
          <w:trHeight w:val="648"/>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200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b/>
                <w:bCs/>
                <w:w w:val="150"/>
                <w:kern w:val="0"/>
                <w:sz w:val="8"/>
                <w:szCs w:val="8"/>
                <w:lang w:eastAsia="ru-RU"/>
              </w:rPr>
            </w:pPr>
            <w:r w:rsidRPr="00026F73">
              <w:rPr>
                <w:rFonts w:ascii="Arial" w:eastAsia="Times New Roman" w:hAnsi="Arial" w:cs="Arial"/>
                <w:w w:val="150"/>
                <w:kern w:val="0"/>
                <w:sz w:val="8"/>
                <w:szCs w:val="8"/>
                <w:shd w:val="clear" w:color="auto" w:fill="FFFFFF"/>
                <w:lang w:val="en-US" w:eastAsia="en-US"/>
              </w:rPr>
              <w:t>I</w:t>
            </w:r>
          </w:p>
        </w:tc>
        <w:tc>
          <w:tcPr>
            <w:tcW w:w="96"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kern w:val="0"/>
                <w:sz w:val="27"/>
                <w:szCs w:val="27"/>
                <w:shd w:val="clear" w:color="auto" w:fill="FFFFFF"/>
                <w:lang w:val="uk-UA" w:eastAsia="uk-UA"/>
              </w:rPr>
              <w:t>І</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Times New Roman" w:eastAsia="Times New Roman" w:hAnsi="Times New Roman" w:cs="Times New Roman"/>
                <w:b/>
                <w:bCs/>
                <w:i/>
                <w:iCs/>
                <w:kern w:val="0"/>
                <w:sz w:val="27"/>
                <w:szCs w:val="27"/>
                <w:lang w:eastAsia="ru-RU"/>
              </w:rPr>
            </w:pPr>
            <w:r w:rsidRPr="00026F73">
              <w:rPr>
                <w:rFonts w:ascii="Times New Roman" w:eastAsia="Times New Roman" w:hAnsi="Times New Roman" w:cs="Times New Roman"/>
                <w:kern w:val="0"/>
                <w:sz w:val="27"/>
                <w:szCs w:val="27"/>
                <w:shd w:val="clear" w:color="auto" w:fill="FFFFFF"/>
                <w:lang w:val="uk-UA" w:eastAsia="uk-UA"/>
              </w:rPr>
              <w:t>і</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Arial" w:eastAsia="Times New Roman" w:hAnsi="Arial" w:cs="Arial"/>
                <w:noProof/>
                <w:kern w:val="0"/>
                <w:sz w:val="26"/>
                <w:szCs w:val="26"/>
                <w:lang w:eastAsia="ru-RU"/>
              </w:rPr>
            </w:pPr>
            <w:r w:rsidRPr="00026F73">
              <w:rPr>
                <w:rFonts w:ascii="Arial" w:eastAsia="Times New Roman" w:hAnsi="Arial" w:cs="Arial"/>
                <w:kern w:val="0"/>
                <w:sz w:val="26"/>
                <w:szCs w:val="26"/>
                <w:shd w:val="clear" w:color="auto" w:fill="FFFFFF"/>
                <w:lang w:eastAsia="ru-RU"/>
              </w:rPr>
              <w:t>?</w:t>
            </w:r>
          </w:p>
        </w:tc>
        <w:tc>
          <w:tcPr>
            <w:tcW w:w="210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r>
      <w:tr w:rsidR="00026F73" w:rsidRPr="00026F73" w:rsidTr="0050551E">
        <w:tblPrEx>
          <w:tblCellMar>
            <w:top w:w="0" w:type="dxa"/>
            <w:left w:w="0" w:type="dxa"/>
            <w:bottom w:w="0" w:type="dxa"/>
            <w:right w:w="0" w:type="dxa"/>
          </w:tblCellMar>
        </w:tblPrEx>
        <w:trPr>
          <w:trHeight w:val="442"/>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250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b/>
                <w:bCs/>
                <w:w w:val="150"/>
                <w:kern w:val="0"/>
                <w:sz w:val="8"/>
                <w:szCs w:val="8"/>
                <w:lang w:eastAsia="ru-RU"/>
              </w:rPr>
            </w:pPr>
            <w:r w:rsidRPr="00026F73">
              <w:rPr>
                <w:rFonts w:ascii="Arial" w:eastAsia="Times New Roman" w:hAnsi="Arial" w:cs="Arial"/>
                <w:w w:val="150"/>
                <w:kern w:val="0"/>
                <w:sz w:val="8"/>
                <w:szCs w:val="8"/>
                <w:shd w:val="clear" w:color="auto" w:fill="FFFFFF"/>
                <w:lang w:val="en-US" w:eastAsia="en-US"/>
              </w:rPr>
              <w:t>I</w:t>
            </w:r>
          </w:p>
        </w:tc>
        <w:tc>
          <w:tcPr>
            <w:tcW w:w="96"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Arial" w:eastAsia="Times New Roman" w:hAnsi="Arial" w:cs="Arial"/>
                <w:noProof/>
                <w:kern w:val="0"/>
                <w:sz w:val="14"/>
                <w:szCs w:val="14"/>
                <w:lang w:eastAsia="ru-RU"/>
              </w:rPr>
            </w:pPr>
            <w:r w:rsidRPr="00026F73">
              <w:rPr>
                <w:rFonts w:ascii="Arial" w:eastAsia="Times New Roman" w:hAnsi="Arial" w:cs="Arial"/>
                <w:kern w:val="0"/>
                <w:sz w:val="14"/>
                <w:szCs w:val="14"/>
                <w:shd w:val="clear" w:color="auto" w:fill="FFFFFF"/>
                <w:lang w:eastAsia="ru-RU"/>
              </w:rPr>
              <w:t>■</w:t>
            </w:r>
          </w:p>
        </w:tc>
        <w:tc>
          <w:tcPr>
            <w:tcW w:w="2107" w:type="dxa"/>
            <w:tcBorders>
              <w:top w:val="nil"/>
              <w:left w:val="single" w:sz="4" w:space="0" w:color="auto"/>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r>
      <w:tr w:rsidR="00026F73" w:rsidRPr="00026F73" w:rsidTr="0050551E">
        <w:tblPrEx>
          <w:tblCellMar>
            <w:top w:w="0" w:type="dxa"/>
            <w:left w:w="0" w:type="dxa"/>
            <w:bottom w:w="0" w:type="dxa"/>
            <w:right w:w="0" w:type="dxa"/>
          </w:tblCellMar>
        </w:tblPrEx>
        <w:trPr>
          <w:trHeight w:val="250"/>
          <w:jc w:val="center"/>
        </w:trPr>
        <w:tc>
          <w:tcPr>
            <w:tcW w:w="634"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300</w:t>
            </w:r>
          </w:p>
        </w:tc>
        <w:tc>
          <w:tcPr>
            <w:tcW w:w="125"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b/>
                <w:bCs/>
                <w:w w:val="150"/>
                <w:kern w:val="0"/>
                <w:sz w:val="8"/>
                <w:szCs w:val="8"/>
                <w:lang w:eastAsia="ru-RU"/>
              </w:rPr>
            </w:pPr>
            <w:r w:rsidRPr="00026F73">
              <w:rPr>
                <w:rFonts w:ascii="Arial" w:eastAsia="Times New Roman" w:hAnsi="Arial" w:cs="Arial"/>
                <w:w w:val="150"/>
                <w:kern w:val="0"/>
                <w:sz w:val="8"/>
                <w:szCs w:val="8"/>
                <w:shd w:val="clear" w:color="auto" w:fill="FFFFFF"/>
                <w:lang w:val="en-US" w:eastAsia="en-US"/>
              </w:rPr>
              <w:t>I</w:t>
            </w:r>
          </w:p>
        </w:tc>
        <w:tc>
          <w:tcPr>
            <w:tcW w:w="96" w:type="dxa"/>
            <w:tcBorders>
              <w:top w:val="nil"/>
              <w:left w:val="single" w:sz="4" w:space="0" w:color="auto"/>
              <w:bottom w:val="nil"/>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shd w:val="clear" w:color="auto" w:fill="FFFFFF"/>
                <w:lang w:val="en-US" w:eastAsia="en-US"/>
              </w:rPr>
              <w:t>I</w:t>
            </w:r>
          </w:p>
        </w:tc>
        <w:tc>
          <w:tcPr>
            <w:tcW w:w="2107" w:type="dxa"/>
            <w:tcBorders>
              <w:top w:val="nil"/>
              <w:left w:val="nil"/>
              <w:bottom w:val="nil"/>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left"/>
              <w:rPr>
                <w:rFonts w:ascii="Courier New" w:eastAsia="Times New Roman" w:hAnsi="Courier New"/>
                <w:kern w:val="0"/>
                <w:sz w:val="10"/>
                <w:szCs w:val="10"/>
                <w:lang w:eastAsia="ru-RU"/>
              </w:rPr>
            </w:pPr>
          </w:p>
        </w:tc>
      </w:tr>
      <w:tr w:rsidR="00026F73" w:rsidRPr="00026F73" w:rsidTr="0050551E">
        <w:tblPrEx>
          <w:tblCellMar>
            <w:top w:w="0" w:type="dxa"/>
            <w:left w:w="0" w:type="dxa"/>
            <w:bottom w:w="0" w:type="dxa"/>
            <w:right w:w="0" w:type="dxa"/>
          </w:tblCellMar>
        </w:tblPrEx>
        <w:trPr>
          <w:trHeight w:val="427"/>
          <w:jc w:val="center"/>
        </w:trPr>
        <w:tc>
          <w:tcPr>
            <w:tcW w:w="634" w:type="dxa"/>
            <w:tcBorders>
              <w:top w:val="nil"/>
              <w:left w:val="single" w:sz="4" w:space="0" w:color="auto"/>
              <w:bottom w:val="single" w:sz="4" w:space="0" w:color="auto"/>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32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350</w:t>
            </w:r>
          </w:p>
        </w:tc>
        <w:tc>
          <w:tcPr>
            <w:tcW w:w="125" w:type="dxa"/>
            <w:tcBorders>
              <w:top w:val="nil"/>
              <w:left w:val="nil"/>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left="80" w:firstLine="0"/>
              <w:jc w:val="left"/>
              <w:rPr>
                <w:rFonts w:ascii="Arial" w:eastAsia="Times New Roman" w:hAnsi="Arial" w:cs="Arial"/>
                <w:b/>
                <w:bCs/>
                <w:w w:val="150"/>
                <w:kern w:val="0"/>
                <w:sz w:val="8"/>
                <w:szCs w:val="8"/>
                <w:lang w:eastAsia="ru-RU"/>
              </w:rPr>
            </w:pPr>
            <w:r w:rsidRPr="00026F73">
              <w:rPr>
                <w:rFonts w:ascii="Arial" w:eastAsia="Times New Roman" w:hAnsi="Arial" w:cs="Arial"/>
                <w:w w:val="150"/>
                <w:kern w:val="0"/>
                <w:sz w:val="8"/>
                <w:szCs w:val="8"/>
                <w:shd w:val="clear" w:color="auto" w:fill="FFFFFF"/>
                <w:lang w:val="en-US" w:eastAsia="en-US"/>
              </w:rPr>
              <w:t>I</w:t>
            </w:r>
          </w:p>
        </w:tc>
        <w:tc>
          <w:tcPr>
            <w:tcW w:w="96" w:type="dxa"/>
            <w:tcBorders>
              <w:top w:val="nil"/>
              <w:left w:val="single" w:sz="4" w:space="0" w:color="auto"/>
              <w:bottom w:val="single" w:sz="4" w:space="0" w:color="auto"/>
              <w:right w:val="nil"/>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shd w:val="clear" w:color="auto" w:fill="FFFFFF"/>
                <w:lang w:val="en-US" w:eastAsia="en-US"/>
              </w:rPr>
              <w:t xml:space="preserve">I </w:t>
            </w:r>
            <w:r w:rsidRPr="00026F73">
              <w:rPr>
                <w:rFonts w:ascii="Arial" w:eastAsia="Times New Roman" w:hAnsi="Arial" w:cs="Arial"/>
                <w:w w:val="150"/>
                <w:kern w:val="0"/>
                <w:sz w:val="11"/>
                <w:szCs w:val="11"/>
                <w:shd w:val="clear" w:color="auto" w:fill="FFFFFF"/>
                <w:lang w:eastAsia="ru-RU"/>
              </w:rPr>
              <w:t>»</w:t>
            </w:r>
          </w:p>
        </w:tc>
        <w:tc>
          <w:tcPr>
            <w:tcW w:w="2107" w:type="dxa"/>
            <w:tcBorders>
              <w:top w:val="nil"/>
              <w:left w:val="nil"/>
              <w:bottom w:val="single" w:sz="4" w:space="0" w:color="auto"/>
              <w:right w:val="single" w:sz="4" w:space="0" w:color="auto"/>
            </w:tcBorders>
            <w:shd w:val="clear" w:color="auto" w:fill="FFFFFF"/>
          </w:tcPr>
          <w:p w:rsidR="00026F73" w:rsidRPr="00026F73" w:rsidRDefault="00026F73" w:rsidP="00026F73">
            <w:pPr>
              <w:framePr w:wrap="notBeside" w:vAnchor="text" w:hAnchor="text" w:xAlign="center" w:y="1"/>
              <w:widowControl/>
              <w:tabs>
                <w:tab w:val="clear" w:pos="709"/>
              </w:tabs>
              <w:suppressAutoHyphens w:val="0"/>
              <w:spacing w:after="0" w:line="182"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 xml:space="preserve">—•— Чв, блок </w:t>
            </w:r>
            <w:r w:rsidRPr="00026F73">
              <w:rPr>
                <w:rFonts w:ascii="Arial" w:eastAsia="Times New Roman" w:hAnsi="Arial" w:cs="Arial"/>
                <w:w w:val="150"/>
                <w:kern w:val="0"/>
                <w:sz w:val="11"/>
                <w:szCs w:val="11"/>
                <w:shd w:val="clear" w:color="auto" w:fill="FFFFFF"/>
                <w:lang w:eastAsia="ru-RU"/>
              </w:rPr>
              <w:t>—•—</w:t>
            </w:r>
            <w:r w:rsidRPr="00026F73">
              <w:rPr>
                <w:rFonts w:ascii="Arial" w:eastAsia="Times New Roman" w:hAnsi="Arial" w:cs="Arial"/>
                <w:w w:val="150"/>
                <w:kern w:val="0"/>
                <w:sz w:val="11"/>
                <w:szCs w:val="11"/>
                <w:lang w:eastAsia="ru-RU"/>
              </w:rPr>
              <w:t>Чоп, межблочье</w:t>
            </w:r>
          </w:p>
        </w:tc>
      </w:tr>
    </w:tbl>
    <w:p w:rsidR="00026F73" w:rsidRPr="00026F73" w:rsidRDefault="00026F73" w:rsidP="00026F73">
      <w:pPr>
        <w:framePr w:w="2827" w:h="4262" w:wrap="around" w:vAnchor="text" w:hAnchor="margin" w:x="-3090" w:y="54"/>
        <w:widowControl/>
        <w:tabs>
          <w:tab w:val="clear" w:pos="709"/>
        </w:tabs>
        <w:suppressAutoHyphens w:val="0"/>
        <w:spacing w:after="0" w:line="163"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Серые лесные поч вы</w:t>
      </w:r>
    </w:p>
    <w:p w:rsidR="00026F73" w:rsidRPr="00026F73" w:rsidRDefault="00026F73" w:rsidP="00026F73">
      <w:pPr>
        <w:framePr w:w="2827" w:h="4262" w:wrap="around" w:vAnchor="text" w:hAnchor="margin" w:x="-3090" w:y="54"/>
        <w:widowControl/>
        <w:tabs>
          <w:tab w:val="clear" w:pos="709"/>
        </w:tabs>
        <w:suppressAutoHyphens w:val="0"/>
        <w:spacing w:after="0" w:line="120" w:lineRule="exact"/>
        <w:ind w:firstLine="0"/>
        <w:jc w:val="center"/>
        <w:rPr>
          <w:rFonts w:ascii="Arial" w:eastAsia="Times New Roman" w:hAnsi="Arial" w:cs="Arial"/>
          <w:b/>
          <w:bCs/>
          <w:w w:val="150"/>
          <w:kern w:val="0"/>
          <w:sz w:val="8"/>
          <w:szCs w:val="8"/>
          <w:lang w:eastAsia="ru-RU"/>
        </w:rPr>
      </w:pPr>
      <w:r w:rsidRPr="00026F73">
        <w:rPr>
          <w:rFonts w:ascii="Arial" w:eastAsia="Times New Roman" w:hAnsi="Arial" w:cs="Arial"/>
          <w:b/>
          <w:bCs/>
          <w:w w:val="150"/>
          <w:kern w:val="0"/>
          <w:sz w:val="8"/>
          <w:szCs w:val="8"/>
          <w:vertAlign w:val="superscript"/>
          <w:lang w:val="uk-UA" w:eastAsia="uk-UA"/>
        </w:rPr>
        <w:t>С</w:t>
      </w:r>
      <w:r w:rsidRPr="00026F73">
        <w:rPr>
          <w:rFonts w:ascii="Arial" w:eastAsia="Times New Roman" w:hAnsi="Arial" w:cs="Arial"/>
          <w:b/>
          <w:bCs/>
          <w:w w:val="150"/>
          <w:kern w:val="0"/>
          <w:sz w:val="8"/>
          <w:szCs w:val="8"/>
          <w:lang w:val="uk-UA" w:eastAsia="uk-UA"/>
        </w:rPr>
        <w:t>орг,</w:t>
      </w:r>
      <w:r w:rsidRPr="00026F73">
        <w:rPr>
          <w:rFonts w:ascii="Arial" w:eastAsia="Times New Roman" w:hAnsi="Arial" w:cs="Arial"/>
          <w:w w:val="150"/>
          <w:kern w:val="0"/>
          <w:sz w:val="12"/>
          <w:szCs w:val="12"/>
          <w:shd w:val="clear" w:color="auto" w:fill="FFFFFF"/>
          <w:lang w:val="uk-UA" w:eastAsia="uk-UA"/>
        </w:rPr>
        <w:t xml:space="preserve"> </w:t>
      </w:r>
      <w:r w:rsidRPr="00026F73">
        <w:rPr>
          <w:rFonts w:ascii="Arial" w:eastAsia="Times New Roman" w:hAnsi="Arial" w:cs="Arial"/>
          <w:w w:val="150"/>
          <w:kern w:val="0"/>
          <w:sz w:val="12"/>
          <w:szCs w:val="12"/>
          <w:shd w:val="clear" w:color="auto" w:fill="FFFFFF"/>
          <w:lang w:eastAsia="ru-RU"/>
        </w:rPr>
        <w:t>%</w:t>
      </w:r>
    </w:p>
    <w:p w:rsidR="00026F73" w:rsidRPr="00026F73" w:rsidRDefault="00026F73" w:rsidP="00026F73">
      <w:pPr>
        <w:framePr w:w="2827" w:h="4262" w:wrap="around" w:vAnchor="text" w:hAnchor="margin" w:x="-3090" w:y="54"/>
        <w:widowControl/>
        <w:tabs>
          <w:tab w:val="clear" w:pos="709"/>
          <w:tab w:val="left" w:pos="610"/>
          <w:tab w:val="left" w:pos="1234"/>
          <w:tab w:val="left" w:pos="1853"/>
        </w:tabs>
        <w:suppressAutoHyphens w:val="0"/>
        <w:spacing w:after="0" w:line="120" w:lineRule="exact"/>
        <w:ind w:firstLine="0"/>
        <w:jc w:val="center"/>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О</w:t>
      </w:r>
      <w:r w:rsidRPr="00026F73">
        <w:rPr>
          <w:rFonts w:ascii="Arial" w:eastAsia="Times New Roman" w:hAnsi="Arial" w:cs="Arial"/>
          <w:spacing w:val="420"/>
          <w:w w:val="150"/>
          <w:kern w:val="0"/>
          <w:sz w:val="12"/>
          <w:szCs w:val="12"/>
          <w:shd w:val="clear" w:color="auto" w:fill="FFFFFF"/>
          <w:lang w:eastAsia="ru-RU"/>
        </w:rPr>
        <w:tab/>
        <w:t>2</w:t>
      </w:r>
      <w:r w:rsidRPr="00026F73">
        <w:rPr>
          <w:rFonts w:ascii="Arial" w:eastAsia="Times New Roman" w:hAnsi="Arial" w:cs="Arial"/>
          <w:spacing w:val="420"/>
          <w:w w:val="150"/>
          <w:kern w:val="0"/>
          <w:sz w:val="12"/>
          <w:szCs w:val="12"/>
          <w:shd w:val="clear" w:color="auto" w:fill="FFFFFF"/>
          <w:lang w:eastAsia="ru-RU"/>
        </w:rPr>
        <w:tab/>
        <w:t>4</w:t>
      </w:r>
      <w:r w:rsidRPr="00026F73">
        <w:rPr>
          <w:rFonts w:ascii="Arial" w:eastAsia="Times New Roman" w:hAnsi="Arial" w:cs="Arial"/>
          <w:spacing w:val="420"/>
          <w:w w:val="150"/>
          <w:kern w:val="0"/>
          <w:sz w:val="12"/>
          <w:szCs w:val="12"/>
          <w:shd w:val="clear" w:color="auto" w:fill="FFFFFF"/>
          <w:lang w:eastAsia="ru-RU"/>
        </w:rPr>
        <w:tab/>
        <w:t>6</w:t>
      </w:r>
    </w:p>
    <w:p w:rsidR="00026F73" w:rsidRPr="00026F73" w:rsidRDefault="00026F73" w:rsidP="00026F73">
      <w:pPr>
        <w:framePr w:w="2827" w:h="4262" w:wrap="around" w:vAnchor="text" w:hAnchor="margin" w:x="-3090" w:y="5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799590" cy="2133600"/>
            <wp:effectExtent l="1905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33" cstate="print"/>
                    <a:srcRect/>
                    <a:stretch>
                      <a:fillRect/>
                    </a:stretch>
                  </pic:blipFill>
                  <pic:spPr bwMode="auto">
                    <a:xfrm>
                      <a:off x="0" y="0"/>
                      <a:ext cx="1799590" cy="2133600"/>
                    </a:xfrm>
                    <a:prstGeom prst="rect">
                      <a:avLst/>
                    </a:prstGeom>
                    <a:noFill/>
                    <a:ln w="9525">
                      <a:noFill/>
                      <a:miter lim="800000"/>
                      <a:headEnd/>
                      <a:tailEnd/>
                    </a:ln>
                  </pic:spPr>
                </pic:pic>
              </a:graphicData>
            </a:graphic>
          </wp:inline>
        </w:drawing>
      </w:r>
    </w:p>
    <w:p w:rsidR="00026F73" w:rsidRPr="00026F73" w:rsidRDefault="00026F73" w:rsidP="00026F73">
      <w:pPr>
        <w:framePr w:w="2606" w:h="4282" w:wrap="around" w:vAnchor="text" w:hAnchor="margin" w:x="3529" w:y="54"/>
        <w:widowControl/>
        <w:tabs>
          <w:tab w:val="clear" w:pos="709"/>
        </w:tabs>
        <w:suppressAutoHyphens w:val="0"/>
        <w:spacing w:after="0" w:line="163"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степи</w:t>
      </w:r>
    </w:p>
    <w:p w:rsidR="00026F73" w:rsidRPr="00026F73" w:rsidRDefault="00026F73" w:rsidP="00026F73">
      <w:pPr>
        <w:framePr w:w="2606" w:h="4282" w:wrap="around" w:vAnchor="text" w:hAnchor="margin" w:x="3529" w:y="54"/>
        <w:widowControl/>
        <w:tabs>
          <w:tab w:val="clear" w:pos="709"/>
        </w:tabs>
        <w:suppressAutoHyphens w:val="0"/>
        <w:spacing w:after="0" w:line="120" w:lineRule="exact"/>
        <w:ind w:firstLine="0"/>
        <w:jc w:val="center"/>
        <w:rPr>
          <w:rFonts w:ascii="Arial" w:eastAsia="Times New Roman" w:hAnsi="Arial" w:cs="Arial"/>
          <w:b/>
          <w:bCs/>
          <w:w w:val="150"/>
          <w:kern w:val="0"/>
          <w:sz w:val="8"/>
          <w:szCs w:val="8"/>
          <w:lang w:eastAsia="ru-RU"/>
        </w:rPr>
      </w:pPr>
      <w:r w:rsidRPr="00026F73">
        <w:rPr>
          <w:rFonts w:ascii="Arial" w:eastAsia="Times New Roman" w:hAnsi="Arial" w:cs="Arial"/>
          <w:b/>
          <w:bCs/>
          <w:w w:val="150"/>
          <w:kern w:val="0"/>
          <w:sz w:val="8"/>
          <w:szCs w:val="8"/>
          <w:vertAlign w:val="superscript"/>
          <w:lang w:eastAsia="ru-RU"/>
        </w:rPr>
        <w:t>С</w:t>
      </w:r>
      <w:r w:rsidRPr="00026F73">
        <w:rPr>
          <w:rFonts w:ascii="Arial" w:eastAsia="Times New Roman" w:hAnsi="Arial" w:cs="Arial"/>
          <w:b/>
          <w:bCs/>
          <w:w w:val="150"/>
          <w:kern w:val="0"/>
          <w:sz w:val="8"/>
          <w:szCs w:val="8"/>
          <w:lang w:eastAsia="ru-RU"/>
        </w:rPr>
        <w:t>орг,</w:t>
      </w:r>
      <w:r w:rsidRPr="00026F73">
        <w:rPr>
          <w:rFonts w:ascii="Arial" w:eastAsia="Times New Roman" w:hAnsi="Arial" w:cs="Arial"/>
          <w:w w:val="150"/>
          <w:kern w:val="0"/>
          <w:sz w:val="12"/>
          <w:szCs w:val="12"/>
          <w:shd w:val="clear" w:color="auto" w:fill="FFFFFF"/>
          <w:lang w:eastAsia="ru-RU"/>
        </w:rPr>
        <w:t xml:space="preserve"> %</w:t>
      </w:r>
    </w:p>
    <w:p w:rsidR="00026F73" w:rsidRPr="00026F73" w:rsidRDefault="00026F73" w:rsidP="00026F73">
      <w:pPr>
        <w:framePr w:w="2606" w:h="4282" w:wrap="around" w:vAnchor="text" w:hAnchor="margin" w:x="3529" w:y="54"/>
        <w:widowControl/>
        <w:tabs>
          <w:tab w:val="clear" w:pos="709"/>
        </w:tabs>
        <w:suppressAutoHyphens w:val="0"/>
        <w:spacing w:after="0" w:line="120" w:lineRule="exact"/>
        <w:ind w:firstLine="0"/>
        <w:jc w:val="center"/>
        <w:rPr>
          <w:rFonts w:ascii="Arial" w:eastAsia="Times New Roman" w:hAnsi="Arial" w:cs="Arial"/>
          <w:w w:val="150"/>
          <w:kern w:val="0"/>
          <w:sz w:val="12"/>
          <w:szCs w:val="12"/>
          <w:lang w:eastAsia="ru-RU"/>
        </w:rPr>
      </w:pPr>
      <w:r w:rsidRPr="00026F73">
        <w:rPr>
          <w:rFonts w:ascii="Arial" w:eastAsia="Times New Roman" w:hAnsi="Arial" w:cs="Arial"/>
          <w:spacing w:val="420"/>
          <w:w w:val="150"/>
          <w:kern w:val="0"/>
          <w:sz w:val="12"/>
          <w:szCs w:val="12"/>
          <w:shd w:val="clear" w:color="auto" w:fill="FFFFFF"/>
          <w:lang w:eastAsia="ru-RU"/>
        </w:rPr>
        <w:t>0246</w:t>
      </w:r>
    </w:p>
    <w:p w:rsidR="00026F73" w:rsidRPr="00026F73" w:rsidRDefault="00026F73" w:rsidP="00026F73">
      <w:pPr>
        <w:framePr w:w="2606" w:h="4282" w:wrap="around" w:vAnchor="text" w:hAnchor="margin" w:x="3529" w:y="5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651635" cy="2162810"/>
            <wp:effectExtent l="19050" t="0" r="5715"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34" cstate="print"/>
                    <a:srcRect/>
                    <a:stretch>
                      <a:fillRect/>
                    </a:stretch>
                  </pic:blipFill>
                  <pic:spPr bwMode="auto">
                    <a:xfrm>
                      <a:off x="0" y="0"/>
                      <a:ext cx="1651635" cy="2162810"/>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744" w:right="4400" w:bottom="1272" w:left="4534" w:header="0" w:footer="3" w:gutter="0"/>
          <w:cols w:space="720"/>
          <w:noEndnote/>
          <w:docGrid w:linePitch="360"/>
        </w:sectPr>
      </w:pPr>
    </w:p>
    <w:p w:rsidR="00026F73" w:rsidRPr="00026F73" w:rsidRDefault="00026F73" w:rsidP="00026F73">
      <w:pPr>
        <w:framePr w:w="11904" w:h="112"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96" w:line="317" w:lineRule="exact"/>
        <w:ind w:right="40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7.</w:t>
      </w:r>
      <w:r w:rsidRPr="00026F73">
        <w:rPr>
          <w:rFonts w:ascii="Times New Roman" w:eastAsia="Times New Roman" w:hAnsi="Times New Roman" w:cs="Times New Roman"/>
          <w:kern w:val="0"/>
          <w:sz w:val="27"/>
          <w:szCs w:val="27"/>
          <w:lang w:eastAsia="ru-RU"/>
        </w:rPr>
        <w:t xml:space="preserve"> Содержание органического углерода в зависимости от положения почвы в микрорельефе (блок, межблочье) и типа почвы.</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Черноземы степи характеризуются самыми высокими содержаниями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и наиболее значительными различиями между почвами блоков и межблочий (см. рис. 7). В почве блока в верхней части гумусового горизонта содержание С</w:t>
      </w:r>
      <w:r w:rsidRPr="00026F73">
        <w:rPr>
          <w:rFonts w:ascii="Times New Roman" w:eastAsia="Times New Roman" w:hAnsi="Times New Roman" w:cs="Times New Roman"/>
          <w:kern w:val="0"/>
          <w:sz w:val="27"/>
          <w:szCs w:val="27"/>
          <w:vertAlign w:val="subscript"/>
          <w:lang w:eastAsia="ru-RU"/>
        </w:rPr>
        <w:t xml:space="preserve">орг </w:t>
      </w:r>
      <w:r w:rsidRPr="00026F73">
        <w:rPr>
          <w:rFonts w:ascii="Times New Roman" w:eastAsia="Times New Roman" w:hAnsi="Times New Roman" w:cs="Times New Roman"/>
          <w:kern w:val="0"/>
          <w:sz w:val="27"/>
          <w:szCs w:val="27"/>
          <w:lang w:eastAsia="ru-RU"/>
        </w:rPr>
        <w:t>составляет 4,4% и постепенно снижается с глубиной. В почве межблочья в верхней части гумусового горизонта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содержится больше, чем в почве блока (6,0%), но убывает с глубиной он более резко, особенно ниже 60 см. Мощность гумусового горизонта почвы межблочья со значениями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выше 1%, существенно (на 20 см) меньше, чем мощность гумусового горизонта почвы блока.</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Различия в содержании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между почвами блоков и межблочий усиливаются при зональной смене условий почвообразования от зоны широколиственных лесов к зоне степи. Следовательно, при возможном увеличении сухости климата влияние микрорельефа в изменчивости свойств почвенного покрова будет проявляться заметнее.</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 числу наиболее важных индикаторов состояния почв относятся содержание и распределение по профилю почв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Как показали наши исследования в зависимости от гидротермических условий минерализации опада содержание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в почвах разных природных зон различается значительно (от +9% до -360%). На разных элементах палеокриогенного микрорельефа содержание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различается на величину (от -30% до +99%) в зависимости от природной зоны (рис. 8).</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sectPr w:rsidR="00026F73" w:rsidRPr="00026F73">
          <w:type w:val="continuous"/>
          <w:pgSz w:w="11905" w:h="16837"/>
          <w:pgMar w:top="739" w:right="900" w:bottom="1272" w:left="1130" w:header="0" w:footer="3" w:gutter="0"/>
          <w:cols w:space="720"/>
          <w:noEndnote/>
          <w:docGrid w:linePitch="360"/>
        </w:sectPr>
      </w:pPr>
      <w:r w:rsidRPr="00026F73">
        <w:rPr>
          <w:rFonts w:ascii="Times New Roman" w:eastAsia="Times New Roman" w:hAnsi="Times New Roman" w:cs="Times New Roman"/>
          <w:kern w:val="0"/>
          <w:sz w:val="27"/>
          <w:szCs w:val="27"/>
          <w:lang w:eastAsia="ru-RU"/>
        </w:rPr>
        <w:t>В лесной зоне на серых лесных почвах при относительно высокой влагообеспеченности создаются условия для накопления 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в верхней 25- сантиметровой толще профиля (см. рис. 8). При этом содержание 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в почве межблочья заметно больше, чем в почве блока. Как правило, распределение</w:t>
      </w:r>
      <w:r w:rsidRPr="00026F73">
        <w:rPr>
          <w:rFonts w:ascii="Times New Roman" w:eastAsia="Times New Roman" w:hAnsi="Times New Roman" w:cs="Times New Roman"/>
          <w:kern w:val="0"/>
          <w:sz w:val="27"/>
          <w:szCs w:val="27"/>
          <w:lang w:eastAsia="ru-RU"/>
        </w:rPr>
        <w:br w:type="page"/>
      </w:r>
      <w:r w:rsidRPr="00026F73">
        <w:rPr>
          <w:rFonts w:ascii="Times New Roman" w:eastAsia="Times New Roman" w:hAnsi="Times New Roman" w:cs="Times New Roman"/>
          <w:kern w:val="0"/>
          <w:sz w:val="27"/>
          <w:szCs w:val="27"/>
          <w:lang w:val="uk-UA" w:eastAsia="uk-UA"/>
        </w:rPr>
        <w:t xml:space="preserve">значений Смб по </w:t>
      </w:r>
      <w:r w:rsidRPr="00026F73">
        <w:rPr>
          <w:rFonts w:ascii="Times New Roman" w:eastAsia="Times New Roman" w:hAnsi="Times New Roman" w:cs="Times New Roman"/>
          <w:kern w:val="0"/>
          <w:sz w:val="27"/>
          <w:szCs w:val="27"/>
          <w:lang w:eastAsia="ru-RU"/>
        </w:rPr>
        <w:t xml:space="preserve">профилю почвы повторяет </w:t>
      </w:r>
      <w:r w:rsidRPr="00026F73">
        <w:rPr>
          <w:rFonts w:ascii="Times New Roman" w:eastAsia="Times New Roman" w:hAnsi="Times New Roman" w:cs="Times New Roman"/>
          <w:kern w:val="0"/>
          <w:sz w:val="27"/>
          <w:szCs w:val="27"/>
          <w:lang w:val="uk-UA" w:eastAsia="uk-UA"/>
        </w:rPr>
        <w:t xml:space="preserve">характер </w:t>
      </w:r>
      <w:r w:rsidRPr="00026F73">
        <w:rPr>
          <w:rFonts w:ascii="Times New Roman" w:eastAsia="Times New Roman" w:hAnsi="Times New Roman" w:cs="Times New Roman"/>
          <w:kern w:val="0"/>
          <w:sz w:val="27"/>
          <w:szCs w:val="27"/>
          <w:lang w:eastAsia="ru-RU"/>
        </w:rPr>
        <w:t xml:space="preserve">распределения </w:t>
      </w:r>
      <w:r w:rsidRPr="00026F73">
        <w:rPr>
          <w:rFonts w:ascii="Times New Roman" w:eastAsia="Times New Roman" w:hAnsi="Times New Roman" w:cs="Times New Roman"/>
          <w:kern w:val="0"/>
          <w:sz w:val="27"/>
          <w:szCs w:val="27"/>
          <w:lang w:val="uk-UA" w:eastAsia="uk-UA"/>
        </w:rPr>
        <w:t>С</w:t>
      </w:r>
      <w:r w:rsidRPr="00026F73">
        <w:rPr>
          <w:rFonts w:ascii="Times New Roman" w:eastAsia="Times New Roman" w:hAnsi="Times New Roman" w:cs="Times New Roman"/>
          <w:kern w:val="0"/>
          <w:sz w:val="27"/>
          <w:szCs w:val="27"/>
          <w:vertAlign w:val="subscript"/>
          <w:lang w:val="uk-UA" w:eastAsia="uk-UA"/>
        </w:rPr>
        <w:t>орг</w:t>
      </w:r>
      <w:r w:rsidRPr="00026F73">
        <w:rPr>
          <w:rFonts w:ascii="Times New Roman" w:eastAsia="Times New Roman" w:hAnsi="Times New Roman" w:cs="Times New Roman"/>
          <w:kern w:val="0"/>
          <w:sz w:val="27"/>
          <w:szCs w:val="27"/>
          <w:lang w:val="uk-UA" w:eastAsia="uk-UA"/>
        </w:rPr>
        <w:t xml:space="preserve">, </w:t>
      </w:r>
      <w:r w:rsidRPr="00026F73">
        <w:rPr>
          <w:rFonts w:ascii="Times New Roman" w:eastAsia="Times New Roman" w:hAnsi="Times New Roman" w:cs="Times New Roman"/>
          <w:kern w:val="0"/>
          <w:sz w:val="27"/>
          <w:szCs w:val="27"/>
          <w:lang w:eastAsia="ru-RU"/>
        </w:rPr>
        <w:t>что предполагает сосредоточенность основного количества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именно в наиболее гумусированном материале почв. Исключение составляет ВГГ, в котором пик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не сопровождается пиком содержания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По-видимому, органическое вещество ВГГ инертно и труднодоступно для почвенной МБ.</w:t>
      </w:r>
    </w:p>
    <w:p w:rsidR="00026F73" w:rsidRPr="00026F73" w:rsidRDefault="00026F73" w:rsidP="00026F73">
      <w:pPr>
        <w:framePr w:w="11899" w:h="142"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168" w:lineRule="exact"/>
        <w:ind w:left="140"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северной лесостепи</w:t>
      </w:r>
    </w:p>
    <w:p w:rsidR="00026F73" w:rsidRPr="00026F73" w:rsidRDefault="00026F73" w:rsidP="00026F73">
      <w:pPr>
        <w:widowControl/>
        <w:tabs>
          <w:tab w:val="clear" w:pos="709"/>
        </w:tabs>
        <w:suppressAutoHyphens w:val="0"/>
        <w:spacing w:after="106" w:line="110" w:lineRule="exact"/>
        <w:ind w:left="140" w:firstLine="0"/>
        <w:jc w:val="center"/>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11"/>
          <w:szCs w:val="11"/>
          <w:vertAlign w:val="subscript"/>
          <w:lang w:eastAsia="ru-RU"/>
        </w:rPr>
        <w:t>мб</w:t>
      </w:r>
      <w:r w:rsidRPr="00026F73">
        <w:rPr>
          <w:rFonts w:ascii="Arial" w:eastAsia="Times New Roman" w:hAnsi="Arial" w:cs="Arial"/>
          <w:w w:val="150"/>
          <w:kern w:val="0"/>
          <w:sz w:val="11"/>
          <w:szCs w:val="11"/>
          <w:lang w:eastAsia="ru-RU"/>
        </w:rPr>
        <w:t>, мг/100г почвы</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color w:val="000000"/>
          <w:kern w:val="0"/>
          <w:sz w:val="24"/>
          <w:szCs w:val="24"/>
          <w:lang w:eastAsia="ru-RU"/>
        </w:rPr>
        <w:drawing>
          <wp:anchor distT="0" distB="0" distL="114300" distR="114300" simplePos="0" relativeHeight="251662336" behindDoc="1" locked="0" layoutInCell="1" allowOverlap="1">
            <wp:simplePos x="0" y="0"/>
            <wp:positionH relativeFrom="margin">
              <wp:posOffset>2188845</wp:posOffset>
            </wp:positionH>
            <wp:positionV relativeFrom="margin">
              <wp:posOffset>1499870</wp:posOffset>
            </wp:positionV>
            <wp:extent cx="1048385" cy="1725295"/>
            <wp:effectExtent l="19050" t="0" r="0" b="0"/>
            <wp:wrapTight wrapText="bothSides">
              <wp:wrapPolygon edited="0">
                <wp:start x="-392" y="0"/>
                <wp:lineTo x="-392" y="21465"/>
                <wp:lineTo x="21587" y="21465"/>
                <wp:lineTo x="21587" y="0"/>
                <wp:lineTo x="-392" y="0"/>
              </wp:wrapPolygon>
            </wp:wrapTight>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5" cstate="print"/>
                    <a:srcRect/>
                    <a:stretch>
                      <a:fillRect/>
                    </a:stretch>
                  </pic:blipFill>
                  <pic:spPr bwMode="auto">
                    <a:xfrm>
                      <a:off x="0" y="0"/>
                      <a:ext cx="1048385" cy="1725295"/>
                    </a:xfrm>
                    <a:prstGeom prst="rect">
                      <a:avLst/>
                    </a:prstGeom>
                    <a:noFill/>
                  </pic:spPr>
                </pic:pic>
              </a:graphicData>
            </a:graphic>
          </wp:anchor>
        </w:drawing>
      </w:r>
    </w:p>
    <w:p w:rsidR="00026F73" w:rsidRPr="00026F73" w:rsidRDefault="00026F73" w:rsidP="00026F73">
      <w:pPr>
        <w:framePr w:w="1618" w:h="521" w:wrap="around" w:hAnchor="margin" w:x="3448" w:y="1715"/>
        <w:widowControl/>
        <w:tabs>
          <w:tab w:val="clear" w:pos="709"/>
        </w:tabs>
        <w:suppressAutoHyphens w:val="0"/>
        <w:spacing w:after="0" w:line="168"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сте пи</w:t>
      </w:r>
    </w:p>
    <w:p w:rsidR="00026F73" w:rsidRPr="00026F73" w:rsidRDefault="00026F73" w:rsidP="00026F73">
      <w:pPr>
        <w:framePr w:w="1618" w:h="521" w:wrap="around" w:hAnchor="margin" w:x="3448" w:y="1715"/>
        <w:widowControl/>
        <w:tabs>
          <w:tab w:val="clear" w:pos="709"/>
        </w:tabs>
        <w:suppressAutoHyphens w:val="0"/>
        <w:spacing w:after="0" w:line="110" w:lineRule="exact"/>
        <w:ind w:firstLine="0"/>
        <w:jc w:val="center"/>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8"/>
          <w:szCs w:val="8"/>
          <w:shd w:val="clear" w:color="auto" w:fill="FFFFFF"/>
          <w:lang w:eastAsia="ru-RU"/>
        </w:rPr>
        <w:t>мб,</w:t>
      </w:r>
      <w:r w:rsidRPr="00026F73">
        <w:rPr>
          <w:rFonts w:ascii="Arial" w:eastAsia="Times New Roman" w:hAnsi="Arial" w:cs="Arial"/>
          <w:w w:val="150"/>
          <w:kern w:val="0"/>
          <w:sz w:val="11"/>
          <w:szCs w:val="11"/>
          <w:lang w:eastAsia="ru-RU"/>
        </w:rPr>
        <w:t xml:space="preserve"> мг/100г почвы</w:t>
      </w:r>
    </w:p>
    <w:p w:rsidR="00026F73" w:rsidRPr="00026F73" w:rsidRDefault="00026F73" w:rsidP="00026F73">
      <w:pPr>
        <w:framePr w:w="86" w:h="118" w:wrap="around" w:hAnchor="margin" w:x="3376"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w="192" w:h="118" w:wrap="around" w:hAnchor="margin" w:x="3069" w:y="3045"/>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framePr w:w="283" w:h="118" w:wrap="around" w:hAnchor="margin" w:x="2978" w:y="352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283" w:h="118" w:wrap="around" w:hAnchor="margin" w:x="2978" w:y="400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298" w:h="118" w:wrap="around" w:hAnchor="margin" w:x="2963" w:y="449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w="298" w:h="118" w:wrap="around" w:hAnchor="margin" w:x="2963" w:y="4984"/>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283" w:h="118" w:wrap="around" w:hAnchor="margin" w:x="5402"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1200" w:h="307" w:wrap="around" w:hAnchor="margin" w:x="4370" w:y="5745"/>
        <w:widowControl/>
        <w:tabs>
          <w:tab w:val="clear" w:pos="709"/>
        </w:tabs>
        <w:suppressAutoHyphens w:val="0"/>
        <w:spacing w:after="36"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 блок</w:t>
      </w:r>
    </w:p>
    <w:p w:rsidR="00026F73" w:rsidRPr="00026F73" w:rsidRDefault="00026F73" w:rsidP="00026F73">
      <w:pPr>
        <w:framePr w:w="1200" w:h="307" w:wrap="around" w:hAnchor="margin" w:x="4370" w:y="5745"/>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Чт, межблочье</w:t>
      </w:r>
    </w:p>
    <w:p w:rsidR="00026F73" w:rsidRPr="00026F73" w:rsidRDefault="00026F73" w:rsidP="00026F73">
      <w:pPr>
        <w:framePr w:w="82" w:h="118" w:wrap="around" w:hAnchor="margin" w:x="3179" w:y="2555"/>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color w:val="000000"/>
          <w:kern w:val="0"/>
          <w:sz w:val="24"/>
          <w:szCs w:val="24"/>
          <w:lang w:eastAsia="ru-RU"/>
        </w:rPr>
        <w:drawing>
          <wp:anchor distT="0" distB="0" distL="114300" distR="114300" simplePos="0" relativeHeight="251663360" behindDoc="1" locked="0" layoutInCell="1" allowOverlap="1">
            <wp:simplePos x="0" y="0"/>
            <wp:positionH relativeFrom="margin">
              <wp:posOffset>-1621155</wp:posOffset>
            </wp:positionH>
            <wp:positionV relativeFrom="margin">
              <wp:posOffset>1627505</wp:posOffset>
            </wp:positionV>
            <wp:extent cx="1261745" cy="2115185"/>
            <wp:effectExtent l="19050" t="0" r="0" b="0"/>
            <wp:wrapTight wrapText="bothSides">
              <wp:wrapPolygon edited="0">
                <wp:start x="-326" y="0"/>
                <wp:lineTo x="-326" y="21399"/>
                <wp:lineTo x="21524" y="21399"/>
                <wp:lineTo x="21524" y="0"/>
                <wp:lineTo x="-326" y="0"/>
              </wp:wrapPolygon>
            </wp:wrapTight>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6" cstate="print"/>
                    <a:srcRect/>
                    <a:stretch>
                      <a:fillRect/>
                    </a:stretch>
                  </pic:blipFill>
                  <pic:spPr bwMode="auto">
                    <a:xfrm>
                      <a:off x="0" y="0"/>
                      <a:ext cx="1261745" cy="2115185"/>
                    </a:xfrm>
                    <a:prstGeom prst="rect">
                      <a:avLst/>
                    </a:prstGeom>
                    <a:noFill/>
                  </pic:spPr>
                </pic:pic>
              </a:graphicData>
            </a:graphic>
          </wp:anchor>
        </w:drawing>
      </w:r>
    </w:p>
    <w:p w:rsidR="00026F73" w:rsidRPr="00026F73" w:rsidRDefault="00026F73" w:rsidP="00026F73">
      <w:pPr>
        <w:framePr w:w="1622" w:h="521" w:wrap="around" w:hAnchor="margin" w:x="-2533" w:y="1734"/>
        <w:widowControl/>
        <w:tabs>
          <w:tab w:val="clear" w:pos="709"/>
        </w:tabs>
        <w:suppressAutoHyphens w:val="0"/>
        <w:spacing w:after="0" w:line="168"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Серые лесные почвы</w:t>
      </w:r>
    </w:p>
    <w:p w:rsidR="00026F73" w:rsidRPr="00026F73" w:rsidRDefault="00026F73" w:rsidP="00026F73">
      <w:pPr>
        <w:framePr w:w="1622" w:h="521" w:wrap="around" w:hAnchor="margin" w:x="-2533" w:y="1734"/>
        <w:widowControl/>
        <w:tabs>
          <w:tab w:val="clear" w:pos="709"/>
        </w:tabs>
        <w:suppressAutoHyphens w:val="0"/>
        <w:spacing w:after="0" w:line="110" w:lineRule="exact"/>
        <w:ind w:firstLine="0"/>
        <w:jc w:val="center"/>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11"/>
          <w:szCs w:val="11"/>
          <w:vertAlign w:val="subscript"/>
          <w:lang w:eastAsia="ru-RU"/>
        </w:rPr>
        <w:t>м6</w:t>
      </w:r>
      <w:r w:rsidRPr="00026F73">
        <w:rPr>
          <w:rFonts w:ascii="Arial" w:eastAsia="Times New Roman" w:hAnsi="Arial" w:cs="Arial"/>
          <w:w w:val="150"/>
          <w:kern w:val="0"/>
          <w:sz w:val="11"/>
          <w:szCs w:val="11"/>
          <w:lang w:eastAsia="ru-RU"/>
        </w:rPr>
        <w:t>, мг/100г почвы</w:t>
      </w:r>
    </w:p>
    <w:p w:rsidR="00026F73" w:rsidRPr="00026F73" w:rsidRDefault="00026F73" w:rsidP="00026F73">
      <w:pPr>
        <w:framePr w:w="86" w:h="118" w:wrap="around" w:hAnchor="margin" w:x="-2533"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w="192" w:h="118" w:wrap="around" w:hAnchor="margin" w:x="-1952"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framePr w:w="283" w:h="118" w:wrap="around" w:hAnchor="margin" w:x="-1333"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581" w:h="1131" w:wrap="around" w:hAnchor="margin" w:x="-3229" w:y="3011"/>
        <w:widowControl/>
        <w:tabs>
          <w:tab w:val="clear" w:pos="709"/>
        </w:tabs>
        <w:suppressAutoHyphens w:val="0"/>
        <w:spacing w:after="0" w:line="270" w:lineRule="exact"/>
        <w:ind w:left="2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2</w:t>
      </w:r>
    </w:p>
    <w:p w:rsidR="00026F73" w:rsidRPr="00026F73" w:rsidRDefault="00026F73" w:rsidP="00026F73">
      <w:pPr>
        <w:framePr w:w="581" w:h="1131" w:wrap="around" w:hAnchor="margin" w:x="-3229" w:y="3011"/>
        <w:widowControl/>
        <w:numPr>
          <w:ilvl w:val="0"/>
          <w:numId w:val="13"/>
        </w:numPr>
        <w:tabs>
          <w:tab w:val="clear" w:pos="709"/>
        </w:tabs>
        <w:suppressAutoHyphens w:val="0"/>
        <w:spacing w:after="0" w:line="163" w:lineRule="exact"/>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 xml:space="preserve"> </w:t>
      </w:r>
      <w:r w:rsidRPr="00026F73">
        <w:rPr>
          <w:rFonts w:ascii="Times New Roman" w:eastAsia="Times New Roman" w:hAnsi="Times New Roman" w:cs="Times New Roman"/>
          <w:kern w:val="0"/>
          <w:sz w:val="27"/>
          <w:szCs w:val="27"/>
          <w:shd w:val="clear" w:color="auto" w:fill="FFFFFF"/>
          <w:lang w:val="uk-UA" w:eastAsia="uk-UA"/>
        </w:rPr>
        <w:t>Ї</w:t>
      </w:r>
    </w:p>
    <w:p w:rsidR="00026F73" w:rsidRPr="00026F73" w:rsidRDefault="00026F73" w:rsidP="00026F73">
      <w:pPr>
        <w:framePr w:w="581" w:h="1131" w:wrap="around" w:hAnchor="margin" w:x="-3229" w:y="3011"/>
        <w:widowControl/>
        <w:numPr>
          <w:ilvl w:val="0"/>
          <w:numId w:val="13"/>
        </w:numPr>
        <w:tabs>
          <w:tab w:val="clear" w:pos="709"/>
          <w:tab w:val="left" w:pos="298"/>
        </w:tabs>
        <w:suppressAutoHyphens w:val="0"/>
        <w:spacing w:after="0" w:line="101" w:lineRule="exact"/>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 xml:space="preserve">100 </w:t>
      </w:r>
      <w:r w:rsidRPr="00026F73">
        <w:rPr>
          <w:rFonts w:ascii="Times New Roman" w:eastAsia="Times New Roman" w:hAnsi="Times New Roman" w:cs="Times New Roman"/>
          <w:kern w:val="0"/>
          <w:sz w:val="23"/>
          <w:szCs w:val="23"/>
          <w:shd w:val="clear" w:color="auto" w:fill="FFFFFF"/>
          <w:lang w:val="en-US" w:eastAsia="en-US"/>
        </w:rPr>
        <w:t>s</w:t>
      </w:r>
    </w:p>
    <w:p w:rsidR="00026F73" w:rsidRPr="00026F73" w:rsidRDefault="00026F73" w:rsidP="00026F73">
      <w:pPr>
        <w:framePr w:w="581" w:h="1131" w:wrap="around" w:hAnchor="margin" w:x="-3229" w:y="3011"/>
        <w:widowControl/>
        <w:tabs>
          <w:tab w:val="clear" w:pos="709"/>
        </w:tabs>
        <w:suppressAutoHyphens w:val="0"/>
        <w:spacing w:after="0" w:line="160" w:lineRule="exact"/>
        <w:ind w:left="2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val="en-US" w:eastAsia="en-US"/>
        </w:rPr>
        <w:t xml:space="preserve">IO </w:t>
      </w:r>
      <w:r w:rsidRPr="00026F73">
        <w:rPr>
          <w:rFonts w:ascii="Times New Roman" w:eastAsia="Times New Roman" w:hAnsi="Times New Roman" w:cs="Times New Roman"/>
          <w:w w:val="120"/>
          <w:kern w:val="0"/>
          <w:sz w:val="16"/>
          <w:szCs w:val="16"/>
          <w:lang w:eastAsia="ru-RU"/>
        </w:rPr>
        <w:t>&gt;</w:t>
      </w:r>
    </w:p>
    <w:p w:rsidR="00026F73" w:rsidRPr="00026F73" w:rsidRDefault="00026F73" w:rsidP="00026F73">
      <w:pPr>
        <w:framePr w:w="581" w:h="1131" w:wrap="around" w:hAnchor="margin" w:x="-3229" w:y="3011"/>
        <w:widowControl/>
        <w:tabs>
          <w:tab w:val="clear" w:pos="709"/>
        </w:tabs>
        <w:suppressAutoHyphens w:val="0"/>
        <w:spacing w:after="0" w:line="110" w:lineRule="exact"/>
        <w:ind w:left="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w:t>
      </w:r>
      <w:r w:rsidRPr="00026F73">
        <w:rPr>
          <w:rFonts w:ascii="Arial" w:eastAsia="Times New Roman" w:hAnsi="Arial" w:cs="Arial"/>
          <w:w w:val="150"/>
          <w:kern w:val="0"/>
          <w:sz w:val="11"/>
          <w:szCs w:val="11"/>
          <w:vertAlign w:val="superscript"/>
          <w:lang w:eastAsia="ru-RU"/>
        </w:rPr>
        <w:t>ц</w:t>
      </w:r>
      <w:r w:rsidRPr="00026F73">
        <w:rPr>
          <w:rFonts w:ascii="Arial" w:eastAsia="Times New Roman" w:hAnsi="Arial" w:cs="Arial"/>
          <w:w w:val="150"/>
          <w:kern w:val="0"/>
          <w:sz w:val="11"/>
          <w:szCs w:val="11"/>
          <w:lang w:eastAsia="ru-RU"/>
        </w:rPr>
        <w:t xml:space="preserve"> 150</w:t>
      </w:r>
    </w:p>
    <w:p w:rsidR="00026F73" w:rsidRPr="00026F73" w:rsidRDefault="00026F73" w:rsidP="00026F73">
      <w:pPr>
        <w:framePr w:w="293" w:h="118" w:wrap="around" w:hAnchor="margin" w:x="-2941" w:y="451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w="293" w:h="118" w:wrap="around" w:hAnchor="margin" w:x="-2941" w:y="5002"/>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288" w:h="118" w:wrap="around" w:hAnchor="margin" w:x="-2936" w:y="5492"/>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w="1354" w:h="269" w:wrap="around" w:hAnchor="margin" w:x="-1875" w:y="582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СЛ,блок</w:t>
      </w:r>
    </w:p>
    <w:p w:rsidR="00026F73" w:rsidRPr="00026F73" w:rsidRDefault="00026F73" w:rsidP="00026F73">
      <w:pPr>
        <w:framePr w:w="1354" w:h="269" w:wrap="around" w:hAnchor="margin" w:x="-1875" w:y="582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СЛс, межблочье</w:t>
      </w:r>
    </w:p>
    <w:p w:rsidR="00026F73" w:rsidRPr="00026F73" w:rsidRDefault="00026F73" w:rsidP="00026F73">
      <w:pPr>
        <w:framePr w:w="86" w:h="118" w:wrap="around" w:hAnchor="margin" w:x="-2734" w:y="2554"/>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18" w:wrap="around" w:hAnchor="margin" w:x="-695" w:y="23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h="118" w:wrap="around" w:vAnchor="text" w:hAnchor="margin" w:x="2865" w:y="3087"/>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h="118" w:wrap="around" w:vAnchor="text" w:hAnchor="margin" w:x="2865" w:y="3572"/>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framePr w:h="118" w:wrap="around" w:vAnchor="text" w:hAnchor="margin" w:x="-2936" w:y="360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350</w:t>
      </w:r>
    </w:p>
    <w:p w:rsidR="00026F73" w:rsidRPr="00026F73" w:rsidRDefault="00026F73" w:rsidP="00026F73">
      <w:pPr>
        <w:widowControl/>
        <w:tabs>
          <w:tab w:val="clear" w:pos="709"/>
        </w:tabs>
        <w:suppressAutoHyphens w:val="0"/>
        <w:spacing w:after="0" w:line="110" w:lineRule="exact"/>
        <w:ind w:left="16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100 150</w:t>
      </w:r>
    </w:p>
    <w:p w:rsidR="00026F73" w:rsidRPr="00026F73" w:rsidRDefault="00026F73" w:rsidP="00026F73">
      <w:pPr>
        <w:framePr w:w="1162" w:h="3677" w:wrap="notBeside" w:vAnchor="text" w:hAnchor="text" w:x="111" w:y="1"/>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737235" cy="2330450"/>
            <wp:effectExtent l="19050" t="0" r="5715"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37" cstate="print"/>
                    <a:srcRect/>
                    <a:stretch>
                      <a:fillRect/>
                    </a:stretch>
                  </pic:blipFill>
                  <pic:spPr bwMode="auto">
                    <a:xfrm>
                      <a:off x="0" y="0"/>
                      <a:ext cx="737235" cy="2330450"/>
                    </a:xfrm>
                    <a:prstGeom prst="rect">
                      <a:avLst/>
                    </a:prstGeom>
                    <a:noFill/>
                    <a:ln w="9525">
                      <a:noFill/>
                      <a:miter lim="800000"/>
                      <a:headEnd/>
                      <a:tailEnd/>
                    </a:ln>
                  </pic:spPr>
                </pic:pic>
              </a:graphicData>
            </a:graphic>
          </wp:inline>
        </w:drawing>
      </w:r>
    </w:p>
    <w:p w:rsidR="00026F73" w:rsidRPr="00026F73" w:rsidRDefault="00026F73" w:rsidP="00026F73">
      <w:pPr>
        <w:framePr w:w="278" w:h="118" w:wrap="notBeside" w:vAnchor="text" w:hAnchor="text" w:x="15" w:y="115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278" w:h="118" w:wrap="notBeside" w:vAnchor="text" w:hAnchor="text" w:x="15" w:y="1647"/>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293" w:h="118" w:wrap="notBeside" w:vAnchor="text" w:hAnchor="text" w:x="1" w:y="2127"/>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200</w:t>
      </w:r>
    </w:p>
    <w:p w:rsidR="00026F73" w:rsidRPr="00026F73" w:rsidRDefault="00026F73" w:rsidP="00026F73">
      <w:pPr>
        <w:framePr w:w="293" w:h="118" w:wrap="notBeside" w:vAnchor="text" w:hAnchor="text" w:x="1" w:y="2612"/>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288" w:h="118" w:wrap="notBeside" w:vAnchor="text" w:hAnchor="text" w:x="5" w:y="3092"/>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w="442" w:h="132" w:wrap="notBeside" w:vAnchor="text" w:hAnchor="text" w:x="5" w:y="3563"/>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 xml:space="preserve">350 </w:t>
      </w:r>
      <w:r w:rsidRPr="00026F73">
        <w:rPr>
          <w:rFonts w:ascii="Arial" w:eastAsia="Times New Roman" w:hAnsi="Arial" w:cs="Arial"/>
          <w:w w:val="150"/>
          <w:kern w:val="0"/>
          <w:sz w:val="11"/>
          <w:szCs w:val="11"/>
          <w:vertAlign w:val="superscript"/>
          <w:lang w:val="en-US" w:eastAsia="en-US"/>
        </w:rPr>
        <w:t>J</w:t>
      </w:r>
    </w:p>
    <w:p w:rsidR="00026F73" w:rsidRPr="00026F73" w:rsidRDefault="00026F73" w:rsidP="00026F73">
      <w:pPr>
        <w:framePr w:w="1334" w:h="288" w:wrap="notBeside" w:vAnchor="text" w:hAnchor="text" w:x="1244" w:y="3421"/>
        <w:widowControl/>
        <w:tabs>
          <w:tab w:val="clear" w:pos="709"/>
        </w:tabs>
        <w:suppressAutoHyphens w:val="0"/>
        <w:spacing w:after="36"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Чв, блок</w:t>
      </w:r>
    </w:p>
    <w:p w:rsidR="00026F73" w:rsidRPr="00026F73" w:rsidRDefault="00026F73" w:rsidP="00026F73">
      <w:pPr>
        <w:framePr w:w="1334" w:h="288" w:wrap="notBeside" w:vAnchor="text" w:hAnchor="text" w:x="1244" w:y="342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Чоп, межблочье</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739" w:right="4328" w:bottom="1113" w:left="4870" w:header="0" w:footer="3" w:gutter="0"/>
          <w:cols w:space="720"/>
          <w:noEndnote/>
          <w:docGrid w:linePitch="360"/>
        </w:sectPr>
      </w:pPr>
    </w:p>
    <w:p w:rsidR="00026F73" w:rsidRPr="00026F73" w:rsidRDefault="00026F73" w:rsidP="00026F73">
      <w:pPr>
        <w:framePr w:w="12082" w:h="217"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96" w:line="317" w:lineRule="exact"/>
        <w:ind w:left="1040" w:right="700" w:firstLine="0"/>
        <w:jc w:val="righ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8.</w:t>
      </w:r>
      <w:r w:rsidRPr="00026F73">
        <w:rPr>
          <w:rFonts w:ascii="Times New Roman" w:eastAsia="Times New Roman" w:hAnsi="Times New Roman" w:cs="Times New Roman"/>
          <w:kern w:val="0"/>
          <w:sz w:val="27"/>
          <w:szCs w:val="27"/>
          <w:lang w:eastAsia="ru-RU"/>
        </w:rPr>
        <w:t xml:space="preserve"> Содержание углерода микробной биомассы в зависимости от положения почвы в микрорельефе (блок, межблочье) и типа почвы.</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Чернозёмы северной лесостепи характеризуются низким содержанием С</w:t>
      </w:r>
      <w:r w:rsidRPr="00026F73">
        <w:rPr>
          <w:rFonts w:ascii="Times New Roman" w:eastAsia="Times New Roman" w:hAnsi="Times New Roman" w:cs="Times New Roman"/>
          <w:kern w:val="0"/>
          <w:sz w:val="27"/>
          <w:szCs w:val="27"/>
          <w:vertAlign w:val="subscript"/>
          <w:lang w:eastAsia="ru-RU"/>
        </w:rPr>
        <w:t xml:space="preserve">мб </w:t>
      </w:r>
      <w:r w:rsidRPr="00026F73">
        <w:rPr>
          <w:rFonts w:ascii="Times New Roman" w:eastAsia="Times New Roman" w:hAnsi="Times New Roman" w:cs="Times New Roman"/>
          <w:kern w:val="0"/>
          <w:sz w:val="27"/>
          <w:szCs w:val="27"/>
          <w:lang w:eastAsia="ru-RU"/>
        </w:rPr>
        <w:t>ввиду нахождения данных почв на пахотной залежи (см. рис. 8). Тем не менее, в верхней части гумусового горизонта почвы межблочного понижения содержание 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почти в два раза выше, чем на соответствующей глубине в почве блока. Эта особенность, вероятно, характерна для пахотных черноземов, поскольку наши исследования чернозёмов Каменной степи подтвердили существование связи между распахиванием почв и значительным снижением в них содержания фракции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Гумусовые горизонты чернозёмов участка «Лесополоса» на ключевом участке </w:t>
      </w:r>
      <w:r w:rsidRPr="00026F73">
        <w:rPr>
          <w:rFonts w:ascii="Times New Roman" w:eastAsia="Times New Roman" w:hAnsi="Times New Roman" w:cs="Times New Roman"/>
          <w:b/>
          <w:bCs/>
          <w:i/>
          <w:iCs/>
          <w:kern w:val="0"/>
          <w:sz w:val="27"/>
          <w:szCs w:val="27"/>
          <w:shd w:val="clear" w:color="auto" w:fill="FFFFFF"/>
          <w:lang w:eastAsia="ru-RU"/>
        </w:rPr>
        <w:t>«Каменная степь»</w:t>
      </w:r>
      <w:r w:rsidRPr="00026F73">
        <w:rPr>
          <w:rFonts w:ascii="Times New Roman" w:eastAsia="Times New Roman" w:hAnsi="Times New Roman" w:cs="Times New Roman"/>
          <w:kern w:val="0"/>
          <w:sz w:val="27"/>
          <w:szCs w:val="27"/>
          <w:lang w:eastAsia="ru-RU"/>
        </w:rPr>
        <w:t xml:space="preserve"> содержат наибольшее количество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(см. рис. 8). При этом значения 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в гумусовом горизонте почвы блочного повышения заметно выше, чем в гумусовом горизонте почвы межблочного понижения. По содержанию С</w:t>
      </w:r>
      <w:r w:rsidRPr="00026F73">
        <w:rPr>
          <w:rFonts w:ascii="Times New Roman" w:eastAsia="Times New Roman" w:hAnsi="Times New Roman" w:cs="Times New Roman"/>
          <w:kern w:val="0"/>
          <w:sz w:val="11"/>
          <w:szCs w:val="11"/>
          <w:shd w:val="clear" w:color="auto" w:fill="FFFFFF"/>
          <w:lang w:eastAsia="ru-RU"/>
        </w:rPr>
        <w:t>мб</w:t>
      </w:r>
      <w:r w:rsidRPr="00026F73">
        <w:rPr>
          <w:rFonts w:ascii="Times New Roman" w:eastAsia="Times New Roman" w:hAnsi="Times New Roman" w:cs="Times New Roman"/>
          <w:kern w:val="0"/>
          <w:sz w:val="27"/>
          <w:szCs w:val="27"/>
          <w:lang w:eastAsia="ru-RU"/>
        </w:rPr>
        <w:t xml:space="preserve"> в профилях почв блока и межблочья выделяются три области с разными значениями: высокими (от 35-40 мг/100г почвы и выше), средними (от 5 мг/100г до 35-40 мг/100г почвы) и низкими (менее 5 мг/100г почвы). В зависимости от микрорельефа мощности этих областей и глубины их залегания различны.</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Фракция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i</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характеризует скорость оборачиваемости разных компонентов ОргВП </w:t>
      </w:r>
      <w:r w:rsidRPr="00026F73">
        <w:rPr>
          <w:rFonts w:ascii="Times New Roman" w:eastAsia="Times New Roman" w:hAnsi="Times New Roman" w:cs="Times New Roman"/>
          <w:i/>
          <w:iCs/>
          <w:kern w:val="0"/>
          <w:sz w:val="27"/>
          <w:szCs w:val="27"/>
          <w:shd w:val="clear" w:color="auto" w:fill="FFFFFF"/>
          <w:lang w:eastAsia="ru-RU"/>
        </w:rPr>
        <w:t>(Семёнов и др., 2008; Цыбулько и др., 2010).</w:t>
      </w:r>
      <w:r w:rsidRPr="00026F73">
        <w:rPr>
          <w:rFonts w:ascii="Times New Roman" w:eastAsia="Times New Roman" w:hAnsi="Times New Roman" w:cs="Times New Roman"/>
          <w:kern w:val="0"/>
          <w:sz w:val="27"/>
          <w:szCs w:val="27"/>
          <w:lang w:eastAsia="ru-RU"/>
        </w:rPr>
        <w:t xml:space="preserve"> Распределение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в почвенном профиле в целом сходно с распределением</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12"/>
          <w:szCs w:val="12"/>
          <w:shd w:val="clear" w:color="auto" w:fill="FFFFFF"/>
          <w:lang w:val="en-US" w:eastAsia="en-US"/>
        </w:rPr>
        <w:t>m</w:t>
      </w:r>
      <w:r w:rsidRPr="00026F73">
        <w:rPr>
          <w:rFonts w:ascii="Times New Roman" w:eastAsia="Times New Roman" w:hAnsi="Times New Roman" w:cs="Times New Roman"/>
          <w:kern w:val="0"/>
          <w:sz w:val="12"/>
          <w:szCs w:val="12"/>
          <w:shd w:val="clear" w:color="auto" w:fill="FFFFFF"/>
          <w:vertAlign w:val="subscript"/>
          <w:lang w:val="en-US" w:eastAsia="en-US"/>
        </w:rPr>
        <w:t>6</w:t>
      </w:r>
      <w:r w:rsidRPr="00026F73">
        <w:rPr>
          <w:rFonts w:ascii="Times New Roman" w:eastAsia="Times New Roman" w:hAnsi="Times New Roman" w:cs="Times New Roman"/>
          <w:smallCaps/>
          <w:kern w:val="0"/>
          <w:sz w:val="27"/>
          <w:szCs w:val="27"/>
          <w:shd w:val="clear" w:color="auto" w:fill="FFFFFF"/>
          <w:lang w:val="en-US" w:eastAsia="en-US"/>
        </w:rPr>
        <w:t>:</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наибольшие величины характерны для серых лесных почв и чернозёмов заказника «Каменная степь» (рис. 9). Различия в содержании фракции С</w:t>
      </w:r>
      <w:r w:rsidRPr="00026F73">
        <w:rPr>
          <w:rFonts w:ascii="Times New Roman" w:eastAsia="Times New Roman" w:hAnsi="Times New Roman" w:cs="Times New Roman"/>
          <w:kern w:val="0"/>
          <w:sz w:val="11"/>
          <w:szCs w:val="11"/>
          <w:shd w:val="clear" w:color="auto" w:fill="FFFFFF"/>
          <w:lang w:eastAsia="ru-RU"/>
        </w:rPr>
        <w:t>1</w:t>
      </w:r>
      <w:r w:rsidRPr="00026F73">
        <w:rPr>
          <w:rFonts w:ascii="Times New Roman" w:eastAsia="Times New Roman" w:hAnsi="Times New Roman" w:cs="Times New Roman"/>
          <w:kern w:val="0"/>
          <w:sz w:val="27"/>
          <w:szCs w:val="27"/>
          <w:lang w:eastAsia="ru-RU"/>
        </w:rPr>
        <w:t xml:space="preserve"> между почвами блочных повышений и межблочных понижений увеличиваются от зоны широколиственных лесов к зоне степи.</w:t>
      </w:r>
    </w:p>
    <w:p w:rsidR="00026F73" w:rsidRPr="00026F73" w:rsidRDefault="00026F73" w:rsidP="00026F73">
      <w:pPr>
        <w:widowControl/>
        <w:tabs>
          <w:tab w:val="clear" w:pos="709"/>
        </w:tabs>
        <w:suppressAutoHyphens w:val="0"/>
        <w:spacing w:after="0" w:line="322" w:lineRule="exact"/>
        <w:ind w:left="2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Таким образом, палеокриогенный микрорельеф, сформированный на территории исследования в конце позднего плейстоцена, является мощным фактором дифференциации почвенного покрова с начала формирования почв и до настоящего</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widowControl/>
        <w:tabs>
          <w:tab w:val="clear" w:pos="709"/>
        </w:tabs>
        <w:suppressAutoHyphens w:val="0"/>
        <w:spacing w:after="0" w:line="322" w:lineRule="exact"/>
        <w:ind w:right="380" w:firstLine="0"/>
        <w:jc w:val="left"/>
        <w:rPr>
          <w:rFonts w:ascii="Times New Roman" w:eastAsia="Times New Roman" w:hAnsi="Times New Roman" w:cs="Times New Roman"/>
          <w:kern w:val="0"/>
          <w:sz w:val="27"/>
          <w:szCs w:val="27"/>
          <w:lang w:eastAsia="ru-RU"/>
        </w:rPr>
        <w:sectPr w:rsidR="00026F73" w:rsidRPr="00026F73">
          <w:type w:val="continuous"/>
          <w:pgSz w:w="11905" w:h="16837"/>
          <w:pgMar w:top="739" w:right="620" w:bottom="1113" w:left="1042" w:header="0" w:footer="3" w:gutter="0"/>
          <w:cols w:space="720"/>
          <w:noEndnote/>
          <w:docGrid w:linePitch="360"/>
        </w:sectPr>
      </w:pPr>
      <w:r w:rsidRPr="00026F73">
        <w:rPr>
          <w:rFonts w:ascii="Times New Roman" w:eastAsia="Times New Roman" w:hAnsi="Times New Roman" w:cs="Times New Roman"/>
          <w:kern w:val="0"/>
          <w:sz w:val="27"/>
          <w:szCs w:val="27"/>
          <w:lang w:eastAsia="ru-RU"/>
        </w:rPr>
        <w:t>времени. Результатом влияния микрорельефа является сформированный в голоцене комплексный почвенный покров, проявляющийся на уровне подтипа почв.</w:t>
      </w:r>
    </w:p>
    <w:p w:rsidR="00026F73" w:rsidRPr="00026F73" w:rsidRDefault="00026F73" w:rsidP="00026F73">
      <w:pPr>
        <w:framePr w:w="11899" w:h="139"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framePr w:w="1699" w:h="2621" w:wrap="around" w:hAnchor="margin" w:x="-2663" w:y="1566"/>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081405" cy="1661795"/>
            <wp:effectExtent l="19050" t="0" r="4445"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38" cstate="print"/>
                    <a:srcRect/>
                    <a:stretch>
                      <a:fillRect/>
                    </a:stretch>
                  </pic:blipFill>
                  <pic:spPr bwMode="auto">
                    <a:xfrm>
                      <a:off x="0" y="0"/>
                      <a:ext cx="1081405" cy="1661795"/>
                    </a:xfrm>
                    <a:prstGeom prst="rect">
                      <a:avLst/>
                    </a:prstGeom>
                    <a:noFill/>
                    <a:ln w="9525">
                      <a:noFill/>
                      <a:miter lim="800000"/>
                      <a:headEnd/>
                      <a:tailEnd/>
                    </a:ln>
                  </pic:spPr>
                </pic:pic>
              </a:graphicData>
            </a:graphic>
          </wp:inline>
        </w:drawing>
      </w:r>
    </w:p>
    <w:p w:rsidR="00026F73" w:rsidRPr="00026F73" w:rsidRDefault="00026F73" w:rsidP="00026F73">
      <w:pPr>
        <w:framePr w:w="2179" w:h="785" w:wrap="around" w:hAnchor="margin" w:x="-2644" w:y="755"/>
        <w:widowControl/>
        <w:tabs>
          <w:tab w:val="clear" w:pos="709"/>
        </w:tabs>
        <w:suppressAutoHyphens w:val="0"/>
        <w:spacing w:after="0" w:line="173" w:lineRule="exact"/>
        <w:ind w:left="100"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Серые лесные почвы</w:t>
      </w:r>
    </w:p>
    <w:p w:rsidR="00026F73" w:rsidRPr="00026F73" w:rsidRDefault="00026F73" w:rsidP="00026F73">
      <w:pPr>
        <w:framePr w:w="2179" w:h="785" w:wrap="around" w:hAnchor="margin" w:x="-2644" w:y="755"/>
        <w:widowControl/>
        <w:tabs>
          <w:tab w:val="clear" w:pos="709"/>
        </w:tabs>
        <w:suppressAutoHyphens w:val="0"/>
        <w:spacing w:after="0" w:line="235" w:lineRule="exact"/>
        <w:ind w:left="10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C</w:t>
      </w:r>
      <w:r w:rsidRPr="00026F73">
        <w:rPr>
          <w:rFonts w:ascii="Arial" w:eastAsia="Times New Roman" w:hAnsi="Arial" w:cs="Arial"/>
          <w:w w:val="150"/>
          <w:kern w:val="0"/>
          <w:sz w:val="12"/>
          <w:szCs w:val="12"/>
          <w:vertAlign w:val="subscript"/>
          <w:lang w:val="en-US" w:eastAsia="en-US"/>
        </w:rPr>
        <w:t>1</w:t>
      </w:r>
      <w:r w:rsidRPr="00026F73">
        <w:rPr>
          <w:rFonts w:ascii="Arial" w:eastAsia="Times New Roman" w:hAnsi="Arial" w:cs="Arial"/>
          <w:w w:val="150"/>
          <w:kern w:val="0"/>
          <w:sz w:val="12"/>
          <w:szCs w:val="12"/>
          <w:lang w:val="en-US" w:eastAsia="en-US"/>
        </w:rPr>
        <w:t xml:space="preserve">, </w:t>
      </w:r>
      <w:r w:rsidRPr="00026F73">
        <w:rPr>
          <w:rFonts w:ascii="Arial" w:eastAsia="Times New Roman" w:hAnsi="Arial" w:cs="Arial"/>
          <w:w w:val="150"/>
          <w:kern w:val="0"/>
          <w:sz w:val="12"/>
          <w:szCs w:val="12"/>
          <w:lang w:eastAsia="ru-RU"/>
        </w:rPr>
        <w:t>мг/100г почвы 0 10 20 30 40 50</w:t>
      </w:r>
    </w:p>
    <w:p w:rsidR="00026F73" w:rsidRPr="00026F73" w:rsidRDefault="00026F73" w:rsidP="00026F73">
      <w:pPr>
        <w:framePr w:w="187" w:h="120" w:wrap="around" w:hAnchor="margin" w:x="-2951" w:y="2032"/>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50</w:t>
      </w:r>
    </w:p>
    <w:p w:rsidR="00026F73" w:rsidRPr="00026F73" w:rsidRDefault="00026F73" w:rsidP="00026F73">
      <w:pPr>
        <w:framePr w:w="283" w:h="120" w:wrap="around" w:hAnchor="margin" w:x="-3047" w:y="2512"/>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100</w:t>
      </w:r>
    </w:p>
    <w:p w:rsidR="00026F73" w:rsidRPr="00026F73" w:rsidRDefault="00026F73" w:rsidP="00026F73">
      <w:pPr>
        <w:framePr w:w="283" w:h="120" w:wrap="around" w:hAnchor="margin" w:x="-3047" w:y="2987"/>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150</w:t>
      </w:r>
    </w:p>
    <w:p w:rsidR="00026F73" w:rsidRPr="00026F73" w:rsidRDefault="00026F73" w:rsidP="00026F73">
      <w:pPr>
        <w:framePr w:w="298" w:h="120" w:wrap="around" w:hAnchor="margin" w:x="-3061" w:y="3457"/>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200</w:t>
      </w:r>
    </w:p>
    <w:p w:rsidR="00026F73" w:rsidRPr="00026F73" w:rsidRDefault="00026F73" w:rsidP="00026F73">
      <w:pPr>
        <w:framePr w:w="298" w:h="120" w:wrap="around" w:hAnchor="margin" w:x="-3061" w:y="3932"/>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250</w:t>
      </w:r>
    </w:p>
    <w:p w:rsidR="00026F73" w:rsidRPr="00026F73" w:rsidRDefault="00026F73" w:rsidP="00026F73">
      <w:pPr>
        <w:framePr w:w="1378" w:h="264" w:wrap="around" w:hAnchor="margin" w:x="-1876" w:y="476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СЛ,блок</w:t>
      </w:r>
    </w:p>
    <w:p w:rsidR="00026F73" w:rsidRPr="00026F73" w:rsidRDefault="00026F73" w:rsidP="00026F73">
      <w:pPr>
        <w:framePr w:w="1378" w:h="264" w:wrap="around" w:hAnchor="margin" w:x="-1876" w:y="4761"/>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СЛс, межблочье</w:t>
      </w:r>
    </w:p>
    <w:p w:rsidR="00026F73" w:rsidRPr="00026F73" w:rsidRDefault="00026F73" w:rsidP="00026F73">
      <w:pPr>
        <w:framePr w:w="82" w:h="120" w:wrap="around" w:hAnchor="margin" w:x="-2845" w:y="1556"/>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0</w:t>
      </w:r>
    </w:p>
    <w:p w:rsidR="00026F73" w:rsidRPr="00026F73" w:rsidRDefault="00026F73" w:rsidP="00026F73">
      <w:pPr>
        <w:framePr w:w="1277" w:h="2477" w:wrap="around" w:hAnchor="margin" w:x="3606" w:y="1576"/>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806450" cy="1572895"/>
            <wp:effectExtent l="1905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39" cstate="print"/>
                    <a:srcRect/>
                    <a:stretch>
                      <a:fillRect/>
                    </a:stretch>
                  </pic:blipFill>
                  <pic:spPr bwMode="auto">
                    <a:xfrm>
                      <a:off x="0" y="0"/>
                      <a:ext cx="806450" cy="1572895"/>
                    </a:xfrm>
                    <a:prstGeom prst="rect">
                      <a:avLst/>
                    </a:prstGeom>
                    <a:noFill/>
                    <a:ln w="9525">
                      <a:noFill/>
                      <a:miter lim="800000"/>
                      <a:headEnd/>
                      <a:tailEnd/>
                    </a:ln>
                  </pic:spPr>
                </pic:pic>
              </a:graphicData>
            </a:graphic>
          </wp:inline>
        </w:drawing>
      </w:r>
    </w:p>
    <w:p w:rsidR="00026F73" w:rsidRPr="00026F73" w:rsidRDefault="00026F73" w:rsidP="00026F73">
      <w:pPr>
        <w:framePr w:w="2131" w:h="797" w:wrap="around" w:hAnchor="margin" w:x="3548" w:y="755"/>
        <w:widowControl/>
        <w:tabs>
          <w:tab w:val="clear" w:pos="709"/>
        </w:tabs>
        <w:suppressAutoHyphens w:val="0"/>
        <w:spacing w:after="0" w:line="173" w:lineRule="exact"/>
        <w:ind w:left="80"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сте пи</w:t>
      </w:r>
    </w:p>
    <w:p w:rsidR="00026F73" w:rsidRPr="00026F73" w:rsidRDefault="00026F73" w:rsidP="00026F73">
      <w:pPr>
        <w:framePr w:w="2131" w:h="797" w:wrap="around" w:hAnchor="margin" w:x="3548" w:y="755"/>
        <w:widowControl/>
        <w:tabs>
          <w:tab w:val="clear" w:pos="709"/>
        </w:tabs>
        <w:suppressAutoHyphens w:val="0"/>
        <w:spacing w:after="0" w:line="245" w:lineRule="exact"/>
        <w:ind w:left="80" w:firstLine="0"/>
        <w:jc w:val="center"/>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O</w:t>
      </w:r>
      <w:r w:rsidRPr="00026F73">
        <w:rPr>
          <w:rFonts w:ascii="Arial" w:eastAsia="Times New Roman" w:hAnsi="Arial" w:cs="Arial"/>
          <w:w w:val="150"/>
          <w:kern w:val="0"/>
          <w:sz w:val="12"/>
          <w:szCs w:val="12"/>
          <w:vertAlign w:val="subscript"/>
          <w:lang w:val="en-US" w:eastAsia="en-US"/>
        </w:rPr>
        <w:t>1</w:t>
      </w:r>
      <w:r w:rsidRPr="00026F73">
        <w:rPr>
          <w:rFonts w:ascii="Arial" w:eastAsia="Times New Roman" w:hAnsi="Arial" w:cs="Arial"/>
          <w:w w:val="150"/>
          <w:kern w:val="0"/>
          <w:sz w:val="12"/>
          <w:szCs w:val="12"/>
          <w:lang w:val="en-US" w:eastAsia="en-US"/>
        </w:rPr>
        <w:t xml:space="preserve">, </w:t>
      </w:r>
      <w:r w:rsidRPr="00026F73">
        <w:rPr>
          <w:rFonts w:ascii="Arial" w:eastAsia="Times New Roman" w:hAnsi="Arial" w:cs="Arial"/>
          <w:w w:val="150"/>
          <w:kern w:val="0"/>
          <w:sz w:val="12"/>
          <w:szCs w:val="12"/>
          <w:lang w:eastAsia="ru-RU"/>
        </w:rPr>
        <w:t>мг/100г почвы 0 10 20 30 40 50</w:t>
      </w:r>
    </w:p>
    <w:p w:rsidR="00026F73" w:rsidRPr="00026F73" w:rsidRDefault="00026F73" w:rsidP="00026F73">
      <w:pPr>
        <w:framePr w:w="192" w:h="120" w:wrap="around" w:hAnchor="margin" w:x="3236" w:y="2046"/>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50</w:t>
      </w:r>
    </w:p>
    <w:p w:rsidR="00026F73" w:rsidRPr="00026F73" w:rsidRDefault="00026F73" w:rsidP="00026F73">
      <w:pPr>
        <w:framePr w:w="283" w:h="120" w:wrap="around" w:hAnchor="margin" w:x="3145" w:y="2512"/>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100</w:t>
      </w:r>
    </w:p>
    <w:p w:rsidR="00026F73" w:rsidRPr="00026F73" w:rsidRDefault="00026F73" w:rsidP="00026F73">
      <w:pPr>
        <w:framePr w:w="283" w:h="120" w:wrap="around" w:hAnchor="margin" w:x="3145" w:y="2987"/>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150</w:t>
      </w:r>
    </w:p>
    <w:p w:rsidR="00026F73" w:rsidRPr="00026F73" w:rsidRDefault="00026F73" w:rsidP="00026F73">
      <w:pPr>
        <w:framePr w:w="298" w:h="120" w:wrap="around" w:hAnchor="margin" w:x="3131" w:y="3458"/>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200</w:t>
      </w:r>
    </w:p>
    <w:p w:rsidR="00026F73" w:rsidRPr="00026F73" w:rsidRDefault="00026F73" w:rsidP="00026F73">
      <w:pPr>
        <w:framePr w:w="298" w:h="120" w:wrap="around" w:hAnchor="margin" w:x="3131" w:y="3933"/>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250</w:t>
      </w:r>
    </w:p>
    <w:p w:rsidR="00026F73" w:rsidRPr="00026F73" w:rsidRDefault="00026F73" w:rsidP="00026F73">
      <w:pPr>
        <w:framePr w:w="82" w:h="120" w:wrap="around" w:hAnchor="margin" w:x="3347" w:y="1566"/>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0</w:t>
      </w:r>
    </w:p>
    <w:p w:rsidR="00026F73" w:rsidRPr="00026F73" w:rsidRDefault="00026F73" w:rsidP="00026F73">
      <w:pPr>
        <w:widowControl/>
        <w:tabs>
          <w:tab w:val="clear" w:pos="709"/>
        </w:tabs>
        <w:suppressAutoHyphens w:val="0"/>
        <w:spacing w:after="0" w:line="173" w:lineRule="exact"/>
        <w:ind w:left="820" w:right="960" w:firstLine="0"/>
        <w:jc w:val="righ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лесостепи</w:t>
      </w:r>
    </w:p>
    <w:p w:rsidR="00026F73" w:rsidRPr="00026F73" w:rsidRDefault="00026F73" w:rsidP="00026F73">
      <w:pPr>
        <w:framePr w:w="758" w:h="1286" w:hSpace="102" w:vSpace="192" w:wrap="around" w:vAnchor="text" w:hAnchor="margin" w:x="544" w:y="515"/>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481965" cy="815975"/>
            <wp:effectExtent l="1905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40" cstate="print"/>
                    <a:srcRect/>
                    <a:stretch>
                      <a:fillRect/>
                    </a:stretch>
                  </pic:blipFill>
                  <pic:spPr bwMode="auto">
                    <a:xfrm>
                      <a:off x="0" y="0"/>
                      <a:ext cx="481965" cy="815975"/>
                    </a:xfrm>
                    <a:prstGeom prst="rect">
                      <a:avLst/>
                    </a:prstGeom>
                    <a:noFill/>
                    <a:ln w="9525">
                      <a:noFill/>
                      <a:miter lim="800000"/>
                      <a:headEnd/>
                      <a:tailEnd/>
                    </a:ln>
                  </pic:spPr>
                </pic:pic>
              </a:graphicData>
            </a:graphic>
          </wp:inline>
        </w:drawing>
      </w:r>
    </w:p>
    <w:p w:rsidR="00026F73" w:rsidRPr="00026F73" w:rsidRDefault="00026F73" w:rsidP="00026F73">
      <w:pPr>
        <w:framePr w:w="227" w:h="1243" w:wrap="around" w:vAnchor="text" w:hAnchor="margin" w:x="-3330" w:y="634"/>
        <w:widowControl/>
        <w:tabs>
          <w:tab w:val="clear" w:pos="709"/>
        </w:tabs>
        <w:suppressAutoHyphens w:val="0"/>
        <w:spacing w:after="0" w:line="270" w:lineRule="exact"/>
        <w:ind w:lef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2</w:t>
      </w:r>
    </w:p>
    <w:p w:rsidR="00026F73" w:rsidRPr="00026F73" w:rsidRDefault="00026F73" w:rsidP="00026F73">
      <w:pPr>
        <w:framePr w:w="227" w:h="1243" w:wrap="around" w:vAnchor="text" w:hAnchor="margin" w:x="-3330" w:y="634"/>
        <w:widowControl/>
        <w:numPr>
          <w:ilvl w:val="0"/>
          <w:numId w:val="14"/>
        </w:numPr>
        <w:tabs>
          <w:tab w:val="clear" w:pos="709"/>
        </w:tabs>
        <w:suppressAutoHyphens w:val="0"/>
        <w:spacing w:after="0" w:line="160" w:lineRule="exact"/>
        <w:jc w:val="left"/>
        <w:rPr>
          <w:rFonts w:ascii="Times New Roman" w:eastAsia="Times New Roman" w:hAnsi="Times New Roman" w:cs="Times New Roman"/>
          <w:w w:val="120"/>
          <w:kern w:val="0"/>
          <w:sz w:val="16"/>
          <w:szCs w:val="16"/>
          <w:lang w:eastAsia="ru-RU"/>
        </w:rPr>
      </w:pPr>
    </w:p>
    <w:p w:rsidR="00026F73" w:rsidRPr="00026F73" w:rsidRDefault="00026F73" w:rsidP="00026F73">
      <w:pPr>
        <w:framePr w:w="227" w:h="1243" w:wrap="around" w:vAnchor="text" w:hAnchor="margin" w:x="-3330" w:y="634"/>
        <w:widowControl/>
        <w:tabs>
          <w:tab w:val="clear" w:pos="709"/>
        </w:tabs>
        <w:suppressAutoHyphens w:val="0"/>
        <w:spacing w:after="0" w:line="110" w:lineRule="exact"/>
        <w:ind w:left="20" w:firstLine="0"/>
        <w:rPr>
          <w:rFonts w:ascii="Arial" w:eastAsia="Times New Roman" w:hAnsi="Arial" w:cs="Arial"/>
          <w:w w:val="200"/>
          <w:kern w:val="0"/>
          <w:sz w:val="11"/>
          <w:szCs w:val="11"/>
          <w:lang w:eastAsia="ru-RU"/>
        </w:rPr>
      </w:pPr>
      <w:r w:rsidRPr="00026F73">
        <w:rPr>
          <w:rFonts w:ascii="Arial" w:eastAsia="Times New Roman" w:hAnsi="Arial" w:cs="Arial"/>
          <w:kern w:val="0"/>
          <w:sz w:val="19"/>
          <w:szCs w:val="19"/>
          <w:shd w:val="clear" w:color="auto" w:fill="FFFFFF"/>
          <w:lang w:val="en-US" w:eastAsia="en-US"/>
        </w:rPr>
        <w:t>I</w:t>
      </w:r>
      <w:r w:rsidRPr="00026F73">
        <w:rPr>
          <w:rFonts w:ascii="Arial" w:eastAsia="Times New Roman" w:hAnsi="Arial" w:cs="Arial"/>
          <w:w w:val="200"/>
          <w:kern w:val="0"/>
          <w:sz w:val="11"/>
          <w:szCs w:val="11"/>
          <w:lang w:val="en-US" w:eastAsia="en-US"/>
        </w:rPr>
        <w:t>q</w:t>
      </w:r>
    </w:p>
    <w:p w:rsidR="00026F73" w:rsidRPr="00026F73" w:rsidRDefault="00026F73" w:rsidP="00026F73">
      <w:pPr>
        <w:framePr w:w="227" w:h="1243" w:wrap="around" w:vAnchor="text" w:hAnchor="margin" w:x="-3330" w:y="634"/>
        <w:widowControl/>
        <w:numPr>
          <w:ilvl w:val="0"/>
          <w:numId w:val="14"/>
        </w:numPr>
        <w:tabs>
          <w:tab w:val="clear" w:pos="709"/>
        </w:tabs>
        <w:suppressAutoHyphens w:val="0"/>
        <w:spacing w:after="0" w:line="110" w:lineRule="atLeast"/>
        <w:ind w:right="1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uk-UA" w:eastAsia="uk-UA"/>
        </w:rPr>
        <w:t xml:space="preserve"> </w:t>
      </w:r>
      <w:r w:rsidRPr="00026F73">
        <w:rPr>
          <w:rFonts w:ascii="Times New Roman" w:eastAsia="Times New Roman" w:hAnsi="Times New Roman" w:cs="Times New Roman"/>
          <w:kern w:val="0"/>
          <w:sz w:val="27"/>
          <w:szCs w:val="27"/>
          <w:lang w:val="en-US" w:eastAsia="en-US"/>
        </w:rPr>
        <w:t>s</w:t>
      </w:r>
    </w:p>
    <w:p w:rsidR="00026F73" w:rsidRPr="00026F73" w:rsidRDefault="00026F73" w:rsidP="00026F73">
      <w:pPr>
        <w:framePr w:w="227" w:h="1243" w:wrap="around" w:vAnchor="text" w:hAnchor="margin" w:x="-3330" w:y="634"/>
        <w:widowControl/>
        <w:tabs>
          <w:tab w:val="clear" w:pos="709"/>
        </w:tabs>
        <w:suppressAutoHyphens w:val="0"/>
        <w:spacing w:after="0" w:line="270" w:lineRule="exact"/>
        <w:ind w:left="20" w:right="1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ю &gt;</w:t>
      </w:r>
      <w:r w:rsidRPr="00026F73">
        <w:rPr>
          <w:rFonts w:ascii="Arial" w:eastAsia="Times New Roman" w:hAnsi="Arial" w:cs="Arial"/>
          <w:w w:val="150"/>
          <w:kern w:val="0"/>
          <w:sz w:val="11"/>
          <w:szCs w:val="11"/>
          <w:shd w:val="clear" w:color="auto" w:fill="FFFFFF"/>
          <w:lang w:eastAsia="ru-RU"/>
        </w:rPr>
        <w:t>.</w:t>
      </w:r>
    </w:p>
    <w:p w:rsidR="00026F73" w:rsidRPr="00026F73" w:rsidRDefault="00026F73" w:rsidP="00026F73">
      <w:pPr>
        <w:framePr w:w="227" w:h="1243" w:wrap="around" w:vAnchor="text" w:hAnchor="margin" w:x="-3330" w:y="634"/>
        <w:widowControl/>
        <w:tabs>
          <w:tab w:val="clear" w:pos="709"/>
        </w:tabs>
        <w:suppressAutoHyphens w:val="0"/>
        <w:spacing w:after="0" w:line="96" w:lineRule="exact"/>
        <w:ind w:left="20" w:right="120" w:firstLine="0"/>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 xml:space="preserve">С </w:t>
      </w:r>
      <w:r w:rsidRPr="00026F73">
        <w:rPr>
          <w:rFonts w:ascii="Times New Roman" w:eastAsia="Times New Roman" w:hAnsi="Times New Roman" w:cs="Times New Roman"/>
          <w:w w:val="120"/>
          <w:kern w:val="0"/>
          <w:sz w:val="16"/>
          <w:szCs w:val="16"/>
          <w:lang w:val="en-US" w:eastAsia="en-US"/>
        </w:rPr>
        <w:t>L</w:t>
      </w:r>
    </w:p>
    <w:p w:rsidR="00026F73" w:rsidRPr="00026F73" w:rsidRDefault="00026F73" w:rsidP="00026F73">
      <w:pPr>
        <w:framePr w:w="448" w:h="1891" w:vSpace="104" w:wrap="around" w:vAnchor="text" w:hAnchor="margin" w:x="6" w:y="2063"/>
        <w:widowControl/>
        <w:tabs>
          <w:tab w:val="clear" w:pos="709"/>
        </w:tabs>
        <w:suppressAutoHyphens w:val="0"/>
        <w:spacing w:after="0" w:line="470" w:lineRule="exact"/>
        <w:ind w:right="100" w:firstLine="0"/>
        <w:rPr>
          <w:rFonts w:ascii="Arial" w:eastAsia="Times New Roman" w:hAnsi="Arial" w:cs="Arial"/>
          <w:spacing w:val="-10"/>
          <w:w w:val="150"/>
          <w:kern w:val="0"/>
          <w:sz w:val="15"/>
          <w:szCs w:val="15"/>
          <w:lang w:eastAsia="ru-RU"/>
        </w:rPr>
      </w:pPr>
      <w:r w:rsidRPr="00026F73">
        <w:rPr>
          <w:rFonts w:ascii="Arial" w:eastAsia="Times New Roman" w:hAnsi="Arial" w:cs="Arial"/>
          <w:spacing w:val="-10"/>
          <w:w w:val="150"/>
          <w:kern w:val="0"/>
          <w:sz w:val="15"/>
          <w:szCs w:val="15"/>
          <w:lang w:eastAsia="ru-RU"/>
        </w:rPr>
        <w:t>200 250 300 350</w:t>
      </w:r>
    </w:p>
    <w:p w:rsidR="00026F73" w:rsidRPr="00026F73" w:rsidRDefault="00026F73" w:rsidP="00026F73">
      <w:pPr>
        <w:framePr w:h="120" w:wrap="notBeside" w:vAnchor="text" w:hAnchor="margin" w:x="3033" w:y="3275"/>
        <w:widowControl/>
        <w:tabs>
          <w:tab w:val="clear" w:pos="709"/>
        </w:tabs>
        <w:suppressAutoHyphens w:val="0"/>
        <w:spacing w:after="0" w:line="120" w:lineRule="exact"/>
        <w:ind w:left="10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300</w:t>
      </w:r>
    </w:p>
    <w:p w:rsidR="00026F73" w:rsidRPr="00026F73" w:rsidRDefault="00026F73" w:rsidP="00026F73">
      <w:pPr>
        <w:framePr w:h="120" w:wrap="notBeside" w:vAnchor="text" w:hAnchor="margin" w:x="-3056" w:y="3284"/>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300</w:t>
      </w:r>
    </w:p>
    <w:p w:rsidR="00026F73" w:rsidRPr="00026F73" w:rsidRDefault="00026F73" w:rsidP="00026F73">
      <w:pPr>
        <w:framePr w:h="270" w:wrap="notBeside" w:vAnchor="text" w:hAnchor="margin" w:x="-2668" w:y="3193"/>
        <w:widowControl/>
        <w:tabs>
          <w:tab w:val="clear" w:pos="709"/>
        </w:tabs>
        <w:suppressAutoHyphens w:val="0"/>
        <w:spacing w:after="0" w:line="270" w:lineRule="exact"/>
        <w:ind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1 </w:t>
      </w:r>
      <w:r w:rsidRPr="00026F73">
        <w:rPr>
          <w:rFonts w:ascii="Times New Roman" w:eastAsia="Times New Roman" w:hAnsi="Times New Roman" w:cs="Times New Roman"/>
          <w:kern w:val="0"/>
          <w:sz w:val="27"/>
          <w:szCs w:val="27"/>
          <w:lang w:val="en-US" w:eastAsia="en-US"/>
        </w:rPr>
        <w:t>I</w:t>
      </w:r>
    </w:p>
    <w:p w:rsidR="00026F73" w:rsidRPr="00026F73" w:rsidRDefault="00026F73" w:rsidP="00026F73">
      <w:pPr>
        <w:framePr w:w="1326" w:h="293" w:wrap="around" w:vAnchor="text" w:hAnchor="margin" w:x="4377" w:y="3594"/>
        <w:widowControl/>
        <w:tabs>
          <w:tab w:val="clear" w:pos="709"/>
        </w:tabs>
        <w:suppressAutoHyphens w:val="0"/>
        <w:spacing w:after="36"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 блок</w:t>
      </w:r>
    </w:p>
    <w:p w:rsidR="00026F73" w:rsidRPr="00026F73" w:rsidRDefault="00026F73" w:rsidP="00026F73">
      <w:pPr>
        <w:framePr w:w="1326" w:h="293" w:wrap="around" w:vAnchor="text" w:hAnchor="margin" w:x="4377" w:y="3594"/>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Чт, межблочье</w:t>
      </w:r>
    </w:p>
    <w:p w:rsidR="00026F73" w:rsidRPr="00026F73" w:rsidRDefault="00026F73" w:rsidP="00026F73">
      <w:pPr>
        <w:framePr w:h="120" w:wrap="around" w:vAnchor="text" w:hAnchor="margin" w:x="3033" w:y="3750"/>
        <w:widowControl/>
        <w:tabs>
          <w:tab w:val="clear" w:pos="709"/>
        </w:tabs>
        <w:suppressAutoHyphens w:val="0"/>
        <w:spacing w:after="0" w:line="120" w:lineRule="exact"/>
        <w:ind w:left="10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350</w:t>
      </w:r>
    </w:p>
    <w:p w:rsidR="00026F73" w:rsidRPr="00026F73" w:rsidRDefault="00026F73" w:rsidP="00026F73">
      <w:pPr>
        <w:framePr w:h="120" w:wrap="around" w:vAnchor="text" w:hAnchor="margin" w:x="-3056" w:y="3759"/>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350</w:t>
      </w:r>
    </w:p>
    <w:p w:rsidR="00026F73" w:rsidRPr="00026F73" w:rsidRDefault="00026F73" w:rsidP="00026F73">
      <w:pPr>
        <w:widowControl/>
        <w:tabs>
          <w:tab w:val="clear" w:pos="709"/>
        </w:tabs>
        <w:suppressAutoHyphens w:val="0"/>
        <w:spacing w:after="0" w:line="226" w:lineRule="exact"/>
        <w:ind w:left="520" w:right="80"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O</w:t>
      </w:r>
      <w:r w:rsidRPr="00026F73">
        <w:rPr>
          <w:rFonts w:ascii="Arial" w:eastAsia="Times New Roman" w:hAnsi="Arial" w:cs="Arial"/>
          <w:w w:val="150"/>
          <w:kern w:val="0"/>
          <w:sz w:val="12"/>
          <w:szCs w:val="12"/>
          <w:vertAlign w:val="subscript"/>
          <w:lang w:val="en-US" w:eastAsia="en-US"/>
        </w:rPr>
        <w:t>1</w:t>
      </w:r>
      <w:r w:rsidRPr="00026F73">
        <w:rPr>
          <w:rFonts w:ascii="Arial" w:eastAsia="Times New Roman" w:hAnsi="Arial" w:cs="Arial"/>
          <w:w w:val="150"/>
          <w:kern w:val="0"/>
          <w:sz w:val="12"/>
          <w:szCs w:val="12"/>
          <w:lang w:val="en-US" w:eastAsia="en-US"/>
        </w:rPr>
        <w:t xml:space="preserve">, </w:t>
      </w:r>
      <w:r w:rsidRPr="00026F73">
        <w:rPr>
          <w:rFonts w:ascii="Arial" w:eastAsia="Times New Roman" w:hAnsi="Arial" w:cs="Arial"/>
          <w:w w:val="150"/>
          <w:kern w:val="0"/>
          <w:sz w:val="12"/>
          <w:szCs w:val="12"/>
          <w:lang w:eastAsia="ru-RU"/>
        </w:rPr>
        <w:t>мг/100г почвы 0 10 20 30 40 50</w:t>
      </w:r>
    </w:p>
    <w:p w:rsidR="00026F73" w:rsidRPr="00026F73" w:rsidRDefault="00026F73" w:rsidP="00026F73">
      <w:pPr>
        <w:widowControl/>
        <w:tabs>
          <w:tab w:val="clear" w:pos="709"/>
        </w:tabs>
        <w:suppressAutoHyphens w:val="0"/>
        <w:spacing w:after="260" w:line="150" w:lineRule="exact"/>
        <w:ind w:left="20" w:firstLine="0"/>
        <w:jc w:val="left"/>
        <w:rPr>
          <w:rFonts w:ascii="Arial" w:eastAsia="Times New Roman" w:hAnsi="Arial" w:cs="Arial"/>
          <w:spacing w:val="-10"/>
          <w:w w:val="150"/>
          <w:kern w:val="0"/>
          <w:sz w:val="15"/>
          <w:szCs w:val="15"/>
          <w:lang w:eastAsia="ru-RU"/>
        </w:rPr>
      </w:pPr>
      <w:r w:rsidRPr="00026F73">
        <w:rPr>
          <w:rFonts w:ascii="Arial" w:eastAsia="Times New Roman" w:hAnsi="Arial" w:cs="Arial"/>
          <w:spacing w:val="-10"/>
          <w:w w:val="150"/>
          <w:kern w:val="0"/>
          <w:sz w:val="15"/>
          <w:szCs w:val="15"/>
          <w:lang w:eastAsia="ru-RU"/>
        </w:rPr>
        <w:t>0</w:t>
      </w:r>
    </w:p>
    <w:p w:rsidR="00026F73" w:rsidRPr="00026F73" w:rsidRDefault="00026F73" w:rsidP="00026F73">
      <w:pPr>
        <w:widowControl/>
        <w:tabs>
          <w:tab w:val="clear" w:pos="709"/>
        </w:tabs>
        <w:suppressAutoHyphens w:val="0"/>
        <w:spacing w:after="260" w:line="150" w:lineRule="exact"/>
        <w:ind w:left="20" w:firstLine="0"/>
        <w:jc w:val="left"/>
        <w:rPr>
          <w:rFonts w:ascii="Arial" w:eastAsia="Times New Roman" w:hAnsi="Arial" w:cs="Arial"/>
          <w:spacing w:val="-10"/>
          <w:w w:val="150"/>
          <w:kern w:val="0"/>
          <w:sz w:val="15"/>
          <w:szCs w:val="15"/>
          <w:lang w:eastAsia="ru-RU"/>
        </w:rPr>
      </w:pPr>
      <w:r w:rsidRPr="00026F73">
        <w:rPr>
          <w:rFonts w:ascii="Arial" w:eastAsia="Times New Roman" w:hAnsi="Arial" w:cs="Arial"/>
          <w:spacing w:val="-10"/>
          <w:w w:val="150"/>
          <w:kern w:val="0"/>
          <w:sz w:val="15"/>
          <w:szCs w:val="15"/>
          <w:lang w:eastAsia="ru-RU"/>
        </w:rPr>
        <w:t>50</w:t>
      </w:r>
    </w:p>
    <w:p w:rsidR="00026F73" w:rsidRPr="00026F73" w:rsidRDefault="00026F73" w:rsidP="00026F73">
      <w:pPr>
        <w:widowControl/>
        <w:tabs>
          <w:tab w:val="clear" w:pos="709"/>
        </w:tabs>
        <w:suppressAutoHyphens w:val="0"/>
        <w:spacing w:after="260" w:line="150" w:lineRule="exact"/>
        <w:ind w:left="20" w:firstLine="0"/>
        <w:jc w:val="left"/>
        <w:rPr>
          <w:rFonts w:ascii="Arial" w:eastAsia="Times New Roman" w:hAnsi="Arial" w:cs="Arial"/>
          <w:spacing w:val="-10"/>
          <w:w w:val="150"/>
          <w:kern w:val="0"/>
          <w:sz w:val="15"/>
          <w:szCs w:val="15"/>
          <w:lang w:eastAsia="ru-RU"/>
        </w:rPr>
      </w:pPr>
      <w:r w:rsidRPr="00026F73">
        <w:rPr>
          <w:rFonts w:ascii="Arial" w:eastAsia="Times New Roman" w:hAnsi="Arial" w:cs="Arial"/>
          <w:spacing w:val="-10"/>
          <w:w w:val="150"/>
          <w:kern w:val="0"/>
          <w:sz w:val="15"/>
          <w:szCs w:val="15"/>
          <w:lang w:eastAsia="ru-RU"/>
        </w:rPr>
        <w:t>100</w:t>
      </w:r>
    </w:p>
    <w:p w:rsidR="00026F73" w:rsidRPr="00026F73" w:rsidRDefault="00026F73" w:rsidP="00026F73">
      <w:pPr>
        <w:widowControl/>
        <w:tabs>
          <w:tab w:val="clear" w:pos="709"/>
        </w:tabs>
        <w:suppressAutoHyphens w:val="0"/>
        <w:spacing w:after="1039" w:line="150" w:lineRule="exact"/>
        <w:ind w:left="20" w:right="80" w:firstLine="0"/>
        <w:jc w:val="left"/>
        <w:rPr>
          <w:rFonts w:ascii="Arial" w:eastAsia="Times New Roman" w:hAnsi="Arial" w:cs="Arial"/>
          <w:spacing w:val="-10"/>
          <w:w w:val="150"/>
          <w:kern w:val="0"/>
          <w:sz w:val="15"/>
          <w:szCs w:val="15"/>
          <w:lang w:eastAsia="ru-RU"/>
        </w:rPr>
      </w:pPr>
      <w:r w:rsidRPr="00026F73">
        <w:rPr>
          <w:rFonts w:ascii="Arial" w:eastAsia="Times New Roman" w:hAnsi="Arial" w:cs="Arial"/>
          <w:spacing w:val="-10"/>
          <w:w w:val="150"/>
          <w:kern w:val="0"/>
          <w:sz w:val="15"/>
          <w:szCs w:val="15"/>
          <w:lang w:eastAsia="ru-RU"/>
        </w:rPr>
        <w:t xml:space="preserve">150 „ </w:t>
      </w:r>
      <w:r w:rsidRPr="00026F73">
        <w:rPr>
          <w:rFonts w:ascii="Arial" w:eastAsia="Times New Roman" w:hAnsi="Arial" w:cs="Arial"/>
          <w:spacing w:val="-10"/>
          <w:w w:val="150"/>
          <w:kern w:val="0"/>
          <w:sz w:val="15"/>
          <w:szCs w:val="15"/>
          <w:shd w:val="clear" w:color="auto" w:fill="FFFFFF"/>
          <w:lang w:eastAsia="ru-RU"/>
        </w:rPr>
        <w:t>*</w:t>
      </w:r>
    </w:p>
    <w:p w:rsidR="00026F73" w:rsidRPr="00026F73" w:rsidRDefault="00026F73" w:rsidP="00026F73">
      <w:pPr>
        <w:widowControl/>
        <w:tabs>
          <w:tab w:val="clear" w:pos="709"/>
        </w:tabs>
        <w:suppressAutoHyphens w:val="0"/>
        <w:spacing w:after="0" w:line="197" w:lineRule="exact"/>
        <w:ind w:left="820" w:right="80" w:firstLine="0"/>
        <w:jc w:val="right"/>
        <w:rPr>
          <w:rFonts w:ascii="Arial" w:eastAsia="Times New Roman" w:hAnsi="Arial" w:cs="Arial"/>
          <w:w w:val="150"/>
          <w:kern w:val="0"/>
          <w:sz w:val="11"/>
          <w:szCs w:val="11"/>
          <w:lang w:eastAsia="ru-RU"/>
        </w:rPr>
        <w:sectPr w:rsidR="00026F73" w:rsidRPr="00026F73">
          <w:type w:val="continuous"/>
          <w:pgSz w:w="11905" w:h="16837"/>
          <w:pgMar w:top="739" w:right="4236" w:bottom="1185" w:left="4865" w:header="0" w:footer="3" w:gutter="0"/>
          <w:cols w:space="720"/>
          <w:noEndnote/>
          <w:docGrid w:linePitch="360"/>
        </w:sectPr>
      </w:pPr>
      <w:r w:rsidRPr="00026F73">
        <w:rPr>
          <w:rFonts w:ascii="Arial" w:eastAsia="Times New Roman" w:hAnsi="Arial" w:cs="Arial"/>
          <w:w w:val="150"/>
          <w:kern w:val="0"/>
          <w:sz w:val="11"/>
          <w:szCs w:val="11"/>
          <w:lang w:eastAsia="ru-RU"/>
        </w:rPr>
        <w:t>Чв, блок Чоп, межблочье</w:t>
      </w:r>
    </w:p>
    <w:p w:rsidR="00026F73" w:rsidRPr="00026F73" w:rsidRDefault="00026F73" w:rsidP="00026F73">
      <w:pPr>
        <w:framePr w:w="11911" w:h="241"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40" w:line="322" w:lineRule="exact"/>
        <w:ind w:right="2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9.</w:t>
      </w:r>
      <w:r w:rsidRPr="00026F73">
        <w:rPr>
          <w:rFonts w:ascii="Times New Roman" w:eastAsia="Times New Roman" w:hAnsi="Times New Roman" w:cs="Times New Roman"/>
          <w:kern w:val="0"/>
          <w:sz w:val="27"/>
          <w:szCs w:val="27"/>
          <w:lang w:eastAsia="ru-RU"/>
        </w:rPr>
        <w:t xml:space="preserve"> Содержание легкоминерализуемого углерода в зависимости от положения почвы в микрорельефе (блок, межблочье) и типа почвы.</w:t>
      </w:r>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БСП на разных элементах микрорельефа значительно различаются: почвам блоков, как правило, свойственен более мощный гумусовый горизонт, но меньшее по сравнению с почвами межблочий содержание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Содержание</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 xml:space="preserve">h6 </w:t>
      </w:r>
      <w:r w:rsidRPr="00026F73">
        <w:rPr>
          <w:rFonts w:ascii="Times New Roman" w:eastAsia="Times New Roman" w:hAnsi="Times New Roman" w:cs="Times New Roman"/>
          <w:kern w:val="0"/>
          <w:sz w:val="27"/>
          <w:szCs w:val="27"/>
          <w:lang w:eastAsia="ru-RU"/>
        </w:rPr>
        <w:t>мало зависит от природной зоны: большее содержание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может быть и в почвах блоков (чернозёмы обыкновенные), и в почвах межблочий (серые лесные, чернозёмы выщелоченные). В направлении с севера на юг размеры блоков и их превышения над межблочьями (то есть степень выраженности палеокриогенного микрорельефа) уменьшаются. Однако, на юге исследованной территории (в степной зоне) роль микрорельефа в изменчивости БСП проявляется значительней, чем на её севере (в зоне широколиственных лесов).</w:t>
      </w:r>
    </w:p>
    <w:p w:rsidR="00026F73" w:rsidRPr="00026F73" w:rsidRDefault="00026F73" w:rsidP="00026F73">
      <w:pPr>
        <w:keepNext/>
        <w:keepLines/>
        <w:widowControl/>
        <w:tabs>
          <w:tab w:val="clear" w:pos="709"/>
        </w:tabs>
        <w:suppressAutoHyphens w:val="0"/>
        <w:spacing w:after="0" w:line="322" w:lineRule="exact"/>
        <w:ind w:left="40" w:right="20" w:firstLine="540"/>
        <w:outlineLvl w:val="1"/>
        <w:rPr>
          <w:rFonts w:ascii="Times New Roman" w:eastAsia="Times New Roman" w:hAnsi="Times New Roman" w:cs="Times New Roman"/>
          <w:b/>
          <w:bCs/>
          <w:i/>
          <w:iCs/>
          <w:kern w:val="0"/>
          <w:sz w:val="27"/>
          <w:szCs w:val="27"/>
          <w:lang w:eastAsia="ru-RU"/>
        </w:rPr>
      </w:pPr>
      <w:bookmarkStart w:id="17" w:name="bookmark17"/>
      <w:r w:rsidRPr="00026F73">
        <w:rPr>
          <w:rFonts w:ascii="Times New Roman" w:eastAsia="Times New Roman" w:hAnsi="Times New Roman" w:cs="Times New Roman"/>
          <w:b/>
          <w:bCs/>
          <w:i/>
          <w:iCs/>
          <w:kern w:val="0"/>
          <w:sz w:val="27"/>
          <w:szCs w:val="27"/>
          <w:lang w:eastAsia="ru-RU"/>
        </w:rPr>
        <w:t>7.2. Различия параметров биологических свойств чернозёмов, сформированных под влиянием палеокриогенного микрорельефа, в условиях разного землепользования</w:t>
      </w:r>
      <w:bookmarkEnd w:id="17"/>
    </w:p>
    <w:p w:rsidR="00026F73" w:rsidRPr="00026F73" w:rsidRDefault="00026F73" w:rsidP="00026F73">
      <w:pPr>
        <w:widowControl/>
        <w:tabs>
          <w:tab w:val="clear" w:pos="709"/>
        </w:tabs>
        <w:suppressAutoHyphens w:val="0"/>
        <w:spacing w:after="0" w:line="322" w:lineRule="exact"/>
        <w:ind w:left="40"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Изучение влияния палеокриогенного микрорельефа на изменчивость биологических свойств чернозёмов степной зоны в условиях разного землепользования проводились в ключевом участке «</w:t>
      </w:r>
      <w:r w:rsidRPr="00026F73">
        <w:rPr>
          <w:rFonts w:ascii="Times New Roman" w:eastAsia="Times New Roman" w:hAnsi="Times New Roman" w:cs="Times New Roman"/>
          <w:b/>
          <w:bCs/>
          <w:i/>
          <w:iCs/>
          <w:kern w:val="0"/>
          <w:sz w:val="27"/>
          <w:szCs w:val="27"/>
          <w:shd w:val="clear" w:color="auto" w:fill="FFFFFF"/>
          <w:lang w:eastAsia="ru-RU"/>
        </w:rPr>
        <w:t>Каменная степь</w:t>
      </w:r>
      <w:r w:rsidRPr="00026F73">
        <w:rPr>
          <w:rFonts w:ascii="Times New Roman" w:eastAsia="Times New Roman" w:hAnsi="Times New Roman" w:cs="Times New Roman"/>
          <w:kern w:val="0"/>
          <w:sz w:val="27"/>
          <w:szCs w:val="27"/>
          <w:lang w:eastAsia="ru-RU"/>
        </w:rPr>
        <w:t>» на трёх участках: «Пашня», «Косимая степь-1» и «Лесополоса».</w:t>
      </w:r>
    </w:p>
    <w:p w:rsidR="00026F73" w:rsidRPr="00026F73" w:rsidRDefault="00026F73" w:rsidP="00026F73">
      <w:pPr>
        <w:widowControl/>
        <w:numPr>
          <w:ilvl w:val="0"/>
          <w:numId w:val="15"/>
        </w:numPr>
        <w:tabs>
          <w:tab w:val="clear" w:pos="709"/>
          <w:tab w:val="left" w:pos="894"/>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Участок</w:t>
      </w:r>
      <w:r w:rsidRPr="00026F73">
        <w:rPr>
          <w:rFonts w:ascii="Times New Roman" w:eastAsia="Times New Roman" w:hAnsi="Times New Roman" w:cs="Times New Roman"/>
          <w:b/>
          <w:bCs/>
          <w:kern w:val="0"/>
          <w:sz w:val="27"/>
          <w:szCs w:val="27"/>
          <w:shd w:val="clear" w:color="auto" w:fill="FFFFFF"/>
          <w:lang w:eastAsia="ru-RU"/>
        </w:rPr>
        <w:t xml:space="preserve"> «Пашня».</w:t>
      </w:r>
      <w:r w:rsidRPr="00026F73">
        <w:rPr>
          <w:rFonts w:ascii="Times New Roman" w:eastAsia="Times New Roman" w:hAnsi="Times New Roman" w:cs="Times New Roman"/>
          <w:kern w:val="0"/>
          <w:sz w:val="27"/>
          <w:szCs w:val="27"/>
          <w:lang w:eastAsia="ru-RU"/>
        </w:rPr>
        <w:t xml:space="preserve"> Вспаханное и заборонованное поле. Превышение блока над межблочьем составляет 20 см. На блоках развиты черноземы обыкновенные, межблочные понижения занимают черноземы типичные.</w:t>
      </w:r>
    </w:p>
    <w:p w:rsidR="00026F73" w:rsidRPr="00026F73" w:rsidRDefault="00026F73" w:rsidP="00026F73">
      <w:pPr>
        <w:widowControl/>
        <w:numPr>
          <w:ilvl w:val="0"/>
          <w:numId w:val="15"/>
        </w:numPr>
        <w:tabs>
          <w:tab w:val="clear" w:pos="709"/>
          <w:tab w:val="left" w:pos="933"/>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Участок</w:t>
      </w:r>
      <w:r w:rsidRPr="00026F73">
        <w:rPr>
          <w:rFonts w:ascii="Times New Roman" w:eastAsia="Times New Roman" w:hAnsi="Times New Roman" w:cs="Times New Roman"/>
          <w:b/>
          <w:bCs/>
          <w:kern w:val="0"/>
          <w:sz w:val="27"/>
          <w:szCs w:val="27"/>
          <w:shd w:val="clear" w:color="auto" w:fill="FFFFFF"/>
          <w:lang w:eastAsia="ru-RU"/>
        </w:rPr>
        <w:t xml:space="preserve"> «Косимая степь-1».</w:t>
      </w:r>
      <w:r w:rsidRPr="00026F73">
        <w:rPr>
          <w:rFonts w:ascii="Times New Roman" w:eastAsia="Times New Roman" w:hAnsi="Times New Roman" w:cs="Times New Roman"/>
          <w:kern w:val="0"/>
          <w:sz w:val="27"/>
          <w:szCs w:val="27"/>
          <w:lang w:eastAsia="ru-RU"/>
        </w:rPr>
        <w:t xml:space="preserve"> Многолетняя травянистая растительность, скашиваемая ежегодно. Превышение блока над межблочьем составляет 30 см. На блоках развиты черноземы обыкновенные, межблочные понижения занимают черноземы типичные солонцеватые.</w:t>
      </w:r>
    </w:p>
    <w:p w:rsidR="00026F73" w:rsidRPr="00026F73" w:rsidRDefault="00026F73" w:rsidP="00026F73">
      <w:pPr>
        <w:widowControl/>
        <w:numPr>
          <w:ilvl w:val="0"/>
          <w:numId w:val="15"/>
        </w:numPr>
        <w:tabs>
          <w:tab w:val="clear" w:pos="709"/>
          <w:tab w:val="left" w:pos="890"/>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Участок</w:t>
      </w:r>
      <w:r w:rsidRPr="00026F73">
        <w:rPr>
          <w:rFonts w:ascii="Times New Roman" w:eastAsia="Times New Roman" w:hAnsi="Times New Roman" w:cs="Times New Roman"/>
          <w:b/>
          <w:bCs/>
          <w:kern w:val="0"/>
          <w:sz w:val="27"/>
          <w:szCs w:val="27"/>
          <w:shd w:val="clear" w:color="auto" w:fill="FFFFFF"/>
          <w:lang w:eastAsia="ru-RU"/>
        </w:rPr>
        <w:t xml:space="preserve"> «Лесополоса».</w:t>
      </w:r>
      <w:r w:rsidRPr="00026F73">
        <w:rPr>
          <w:rFonts w:ascii="Times New Roman" w:eastAsia="Times New Roman" w:hAnsi="Times New Roman" w:cs="Times New Roman"/>
          <w:kern w:val="0"/>
          <w:sz w:val="27"/>
          <w:szCs w:val="27"/>
          <w:lang w:eastAsia="ru-RU"/>
        </w:rPr>
        <w:t xml:space="preserve"> Дубово-кленовый лес, возраст 109 лет. Превышение блока над межблочьем составляет 28 см. На блоках развиты черноземы обыкновенные, межблочные понижения занимают черноземы типичные.</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widowControl/>
        <w:tabs>
          <w:tab w:val="clear" w:pos="709"/>
        </w:tabs>
        <w:suppressAutoHyphens w:val="0"/>
        <w:spacing w:after="0" w:line="322" w:lineRule="exact"/>
        <w:ind w:right="4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Показатели БСП верхней части (0-20 см) гумусовых горизонтов исследованных чернозёмов ключевого участка</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на блочных повышениях и в межблочных понижениях значительно различаются в зависимости от типа землепользования. Минимальными значениями показателей БСП выделяется участок «Пашня», при этом в почве межблочья содержание фракций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 xml:space="preserve">2 </w:t>
      </w:r>
      <w:r w:rsidRPr="00026F73">
        <w:rPr>
          <w:rFonts w:ascii="Times New Roman" w:eastAsia="Times New Roman" w:hAnsi="Times New Roman" w:cs="Times New Roman"/>
          <w:kern w:val="0"/>
          <w:sz w:val="27"/>
          <w:szCs w:val="27"/>
          <w:lang w:eastAsia="ru-RU"/>
        </w:rPr>
        <w:t xml:space="preserve">несколько выше, чем в почве блока, что нехарактерно для почв других ключевых участков (рис. 10). Наиболее заметно (на 73 %) пахотные почвы блоков и межблочий различаются по содержанию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w:t>
      </w:r>
    </w:p>
    <w:p w:rsidR="00026F73" w:rsidRPr="00026F73" w:rsidRDefault="00026F73" w:rsidP="00026F73">
      <w:pPr>
        <w:widowControl/>
        <w:tabs>
          <w:tab w:val="clear" w:pos="709"/>
        </w:tabs>
        <w:suppressAutoHyphens w:val="0"/>
        <w:spacing w:after="0" w:line="322" w:lineRule="exact"/>
        <w:ind w:right="40" w:firstLine="540"/>
        <w:rPr>
          <w:rFonts w:ascii="Times New Roman" w:eastAsia="Times New Roman" w:hAnsi="Times New Roman" w:cs="Times New Roman"/>
          <w:kern w:val="0"/>
          <w:sz w:val="27"/>
          <w:szCs w:val="27"/>
          <w:lang w:eastAsia="ru-RU"/>
        </w:rPr>
        <w:sectPr w:rsidR="00026F73" w:rsidRPr="00026F73">
          <w:type w:val="continuous"/>
          <w:pgSz w:w="11905" w:h="16837"/>
          <w:pgMar w:top="739" w:right="890" w:bottom="1185" w:left="1108" w:header="0" w:footer="3" w:gutter="0"/>
          <w:cols w:space="720"/>
          <w:noEndnote/>
          <w:docGrid w:linePitch="360"/>
        </w:sectPr>
      </w:pPr>
      <w:r w:rsidRPr="00026F73">
        <w:rPr>
          <w:rFonts w:ascii="Times New Roman" w:eastAsia="Times New Roman" w:hAnsi="Times New Roman" w:cs="Times New Roman"/>
          <w:kern w:val="0"/>
          <w:sz w:val="27"/>
          <w:szCs w:val="27"/>
          <w:lang w:eastAsia="ru-RU"/>
        </w:rPr>
        <w:t xml:space="preserve">Для двух других участков землепользования характерны более высокие значения показателей БСП. При этом более заметные различия между почвами блоков и межблочий на каждом из этих участков выражены для разных показателей (см. рис. </w:t>
      </w:r>
      <w:r w:rsidRPr="00026F73">
        <w:rPr>
          <w:rFonts w:ascii="Times New Roman" w:eastAsia="Times New Roman" w:hAnsi="Times New Roman" w:cs="Times New Roman"/>
          <w:kern w:val="0"/>
          <w:sz w:val="27"/>
          <w:szCs w:val="27"/>
          <w:lang w:val="en-US" w:eastAsia="en-US"/>
        </w:rPr>
        <w:t>10).</w:t>
      </w:r>
    </w:p>
    <w:p w:rsidR="00026F73" w:rsidRPr="00026F73" w:rsidRDefault="00026F73" w:rsidP="00026F73">
      <w:pPr>
        <w:framePr w:w="11899" w:h="128"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numPr>
          <w:ilvl w:val="0"/>
          <w:numId w:val="16"/>
        </w:numPr>
        <w:tabs>
          <w:tab w:val="clear" w:pos="709"/>
          <w:tab w:val="left" w:pos="865"/>
        </w:tabs>
        <w:suppressAutoHyphens w:val="0"/>
        <w:spacing w:after="0" w:line="360"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Cmb </w:t>
      </w:r>
      <w:r w:rsidRPr="00026F73">
        <w:rPr>
          <w:rFonts w:ascii="Times New Roman" w:eastAsia="Times New Roman" w:hAnsi="Times New Roman" w:cs="Times New Roman"/>
          <w:kern w:val="0"/>
          <w:sz w:val="23"/>
          <w:szCs w:val="23"/>
          <w:lang w:eastAsia="ru-RU"/>
        </w:rPr>
        <w:t>мг/100</w:t>
      </w:r>
    </w:p>
    <w:p w:rsidR="00026F73" w:rsidRPr="00026F73" w:rsidRDefault="00026F73" w:rsidP="00026F73">
      <w:pPr>
        <w:widowControl/>
        <w:numPr>
          <w:ilvl w:val="0"/>
          <w:numId w:val="16"/>
        </w:numPr>
        <w:tabs>
          <w:tab w:val="clear" w:pos="709"/>
          <w:tab w:val="left" w:pos="865"/>
        </w:tabs>
        <w:suppressAutoHyphens w:val="0"/>
        <w:spacing w:after="0" w:line="360"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C0 </w:t>
      </w:r>
      <w:r w:rsidRPr="00026F73">
        <w:rPr>
          <w:rFonts w:ascii="Times New Roman" w:eastAsia="Times New Roman" w:hAnsi="Times New Roman" w:cs="Times New Roman"/>
          <w:kern w:val="0"/>
          <w:sz w:val="23"/>
          <w:szCs w:val="23"/>
          <w:lang w:eastAsia="ru-RU"/>
        </w:rPr>
        <w:t>мг/100г</w:t>
      </w:r>
    </w:p>
    <w:p w:rsidR="00026F73" w:rsidRPr="00026F73" w:rsidRDefault="00026F73" w:rsidP="00026F73">
      <w:pPr>
        <w:framePr w:w="517" w:h="3601" w:wrap="around" w:hAnchor="margin" w:x="2438" w:y="4213"/>
        <w:widowControl/>
        <w:tabs>
          <w:tab w:val="clear" w:pos="709"/>
        </w:tabs>
        <w:suppressAutoHyphens w:val="0"/>
        <w:spacing w:after="0" w:line="398" w:lineRule="exact"/>
        <w:ind w:left="160" w:right="100" w:firstLine="0"/>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160 140 120 100 80 60 40 20 0</w:t>
      </w:r>
    </w:p>
    <w:p w:rsidR="00026F73" w:rsidRPr="00026F73" w:rsidRDefault="00026F73" w:rsidP="00026F73">
      <w:pPr>
        <w:framePr w:w="640" w:h="2928" w:hSpace="147" w:vSpace="378" w:wrap="around" w:hAnchor="margin" w:x="-445" w:y="4423"/>
        <w:widowControl/>
        <w:tabs>
          <w:tab w:val="clear" w:pos="709"/>
        </w:tabs>
        <w:suppressAutoHyphens w:val="0"/>
        <w:spacing w:after="145" w:line="190" w:lineRule="exact"/>
        <w:ind w:right="100" w:firstLine="0"/>
        <w:jc w:val="righ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160</w:t>
      </w:r>
    </w:p>
    <w:p w:rsidR="00026F73" w:rsidRPr="00026F73" w:rsidRDefault="00026F73" w:rsidP="00026F73">
      <w:pPr>
        <w:framePr w:w="640" w:h="2928" w:hSpace="147" w:vSpace="378" w:wrap="around" w:hAnchor="margin" w:x="-445" w:y="4423"/>
        <w:widowControl/>
        <w:tabs>
          <w:tab w:val="clear" w:pos="709"/>
        </w:tabs>
        <w:suppressAutoHyphens w:val="0"/>
        <w:spacing w:after="0" w:line="170" w:lineRule="exact"/>
        <w:ind w:right="100" w:firstLine="0"/>
        <w:jc w:val="right"/>
        <w:rPr>
          <w:rFonts w:ascii="Arial" w:eastAsia="Times New Roman" w:hAnsi="Arial" w:cs="Arial"/>
          <w:i/>
          <w:iCs/>
          <w:kern w:val="0"/>
          <w:sz w:val="17"/>
          <w:szCs w:val="17"/>
          <w:lang w:eastAsia="ru-RU"/>
        </w:rPr>
      </w:pPr>
      <w:r w:rsidRPr="00026F73">
        <w:rPr>
          <w:rFonts w:ascii="Arial" w:eastAsia="Times New Roman" w:hAnsi="Arial" w:cs="Arial"/>
          <w:i/>
          <w:iCs/>
          <w:kern w:val="0"/>
          <w:sz w:val="17"/>
          <w:szCs w:val="17"/>
          <w:lang w:eastAsia="ru-RU"/>
        </w:rPr>
        <w:t>л 140</w:t>
      </w:r>
    </w:p>
    <w:p w:rsidR="00026F73" w:rsidRPr="00026F73" w:rsidRDefault="00026F73" w:rsidP="00026F73">
      <w:pPr>
        <w:framePr w:w="640" w:h="2928" w:hSpace="147" w:vSpace="378" w:wrap="around" w:hAnchor="margin" w:x="-445" w:y="4423"/>
        <w:widowControl/>
        <w:tabs>
          <w:tab w:val="clear" w:pos="709"/>
        </w:tabs>
        <w:suppressAutoHyphens w:val="0"/>
        <w:spacing w:after="0" w:line="270" w:lineRule="exact"/>
        <w:ind w:left="60" w:firstLine="0"/>
        <w:jc w:val="left"/>
        <w:rPr>
          <w:rFonts w:ascii="Times New Roman" w:eastAsia="Times New Roman" w:hAnsi="Times New Roman" w:cs="Times New Roman"/>
          <w:i/>
          <w:iCs/>
          <w:kern w:val="0"/>
          <w:sz w:val="27"/>
          <w:szCs w:val="27"/>
          <w:lang w:eastAsia="ru-RU"/>
        </w:rPr>
      </w:pPr>
      <w:r w:rsidRPr="00026F73">
        <w:rPr>
          <w:rFonts w:ascii="Times New Roman" w:eastAsia="Times New Roman" w:hAnsi="Times New Roman" w:cs="Times New Roman"/>
          <w:i/>
          <w:iCs/>
          <w:kern w:val="0"/>
          <w:sz w:val="27"/>
          <w:szCs w:val="27"/>
          <w:lang w:eastAsia="ru-RU"/>
        </w:rPr>
        <w:t>ю</w:t>
      </w:r>
    </w:p>
    <w:p w:rsidR="00026F73" w:rsidRPr="00026F73" w:rsidRDefault="00026F73" w:rsidP="00026F73">
      <w:pPr>
        <w:framePr w:w="640" w:h="2928" w:hSpace="147" w:vSpace="378" w:wrap="around" w:hAnchor="margin" w:x="-445" w:y="4423"/>
        <w:widowControl/>
        <w:tabs>
          <w:tab w:val="clear" w:pos="709"/>
        </w:tabs>
        <w:suppressAutoHyphens w:val="0"/>
        <w:spacing w:after="0" w:line="560" w:lineRule="exact"/>
        <w:ind w:right="100" w:firstLine="0"/>
        <w:jc w:val="right"/>
        <w:rPr>
          <w:rFonts w:ascii="Arial" w:eastAsia="Times New Roman" w:hAnsi="Arial" w:cs="Arial"/>
          <w:kern w:val="0"/>
          <w:sz w:val="19"/>
          <w:szCs w:val="19"/>
          <w:lang w:eastAsia="ru-RU"/>
        </w:rPr>
      </w:pPr>
      <w:r w:rsidRPr="00026F73">
        <w:rPr>
          <w:rFonts w:ascii="Arial" w:eastAsia="Times New Roman" w:hAnsi="Arial" w:cs="Arial"/>
          <w:b/>
          <w:bCs/>
          <w:spacing w:val="-20"/>
          <w:kern w:val="0"/>
          <w:sz w:val="56"/>
          <w:szCs w:val="56"/>
          <w:shd w:val="clear" w:color="auto" w:fill="FFFFFF"/>
          <w:lang w:val="en-US" w:eastAsia="en-US"/>
        </w:rPr>
        <w:t>H</w:t>
      </w:r>
      <w:r w:rsidRPr="00026F73">
        <w:rPr>
          <w:rFonts w:ascii="Arial" w:eastAsia="Times New Roman" w:hAnsi="Arial" w:cs="Arial"/>
          <w:kern w:val="0"/>
          <w:sz w:val="19"/>
          <w:szCs w:val="19"/>
          <w:lang w:val="en-US" w:eastAsia="en-US"/>
        </w:rPr>
        <w:t xml:space="preserve"> </w:t>
      </w:r>
      <w:r w:rsidRPr="00026F73">
        <w:rPr>
          <w:rFonts w:ascii="Arial" w:eastAsia="Times New Roman" w:hAnsi="Arial" w:cs="Arial"/>
          <w:kern w:val="0"/>
          <w:sz w:val="19"/>
          <w:szCs w:val="19"/>
          <w:vertAlign w:val="superscript"/>
          <w:lang w:eastAsia="ru-RU"/>
        </w:rPr>
        <w:t>120</w:t>
      </w:r>
    </w:p>
    <w:p w:rsidR="00026F73" w:rsidRPr="00026F73" w:rsidRDefault="00026F73" w:rsidP="00026F73">
      <w:pPr>
        <w:framePr w:w="640" w:h="2928" w:hSpace="147" w:vSpace="378" w:wrap="around" w:hAnchor="margin" w:x="-445" w:y="4423"/>
        <w:widowControl/>
        <w:tabs>
          <w:tab w:val="clear" w:pos="709"/>
        </w:tabs>
        <w:suppressAutoHyphens w:val="0"/>
        <w:spacing w:after="0" w:line="190" w:lineRule="exact"/>
        <w:ind w:right="100" w:firstLine="0"/>
        <w:jc w:val="righ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О 100</w:t>
      </w:r>
    </w:p>
    <w:p w:rsidR="00026F73" w:rsidRPr="00026F73" w:rsidRDefault="00026F73" w:rsidP="00026F73">
      <w:pPr>
        <w:framePr w:w="640" w:h="2928" w:hSpace="147" w:vSpace="378" w:wrap="around" w:hAnchor="margin" w:x="-445" w:y="4423"/>
        <w:widowControl/>
        <w:tabs>
          <w:tab w:val="clear" w:pos="709"/>
        </w:tabs>
        <w:suppressAutoHyphens w:val="0"/>
        <w:spacing w:after="0" w:line="270" w:lineRule="exact"/>
        <w:ind w:left="6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о</w:t>
      </w:r>
    </w:p>
    <w:p w:rsidR="00026F73" w:rsidRPr="00026F73" w:rsidRDefault="00026F73" w:rsidP="00026F73">
      <w:pPr>
        <w:framePr w:w="640" w:h="2928" w:hSpace="147" w:vSpace="378" w:wrap="around" w:hAnchor="margin" w:x="-445" w:y="4423"/>
        <w:widowControl/>
        <w:tabs>
          <w:tab w:val="clear" w:pos="709"/>
        </w:tabs>
        <w:suppressAutoHyphens w:val="0"/>
        <w:spacing w:after="0" w:line="190" w:lineRule="exact"/>
        <w:ind w:right="100" w:firstLine="0"/>
        <w:jc w:val="righ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С 80</w:t>
      </w:r>
    </w:p>
    <w:p w:rsidR="00026F73" w:rsidRPr="00026F73" w:rsidRDefault="00026F73" w:rsidP="00026F73">
      <w:pPr>
        <w:framePr w:w="640" w:h="2928" w:hSpace="147" w:vSpace="378" w:wrap="around" w:hAnchor="margin" w:x="-445" w:y="4423"/>
        <w:widowControl/>
        <w:tabs>
          <w:tab w:val="clear" w:pos="709"/>
        </w:tabs>
        <w:suppressAutoHyphens w:val="0"/>
        <w:spacing w:after="0" w:line="270" w:lineRule="exact"/>
        <w:ind w:left="6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w:t>
      </w:r>
    </w:p>
    <w:p w:rsidR="00026F73" w:rsidRPr="00026F73" w:rsidRDefault="00026F73" w:rsidP="00026F73">
      <w:pPr>
        <w:framePr w:w="640" w:h="2928" w:hSpace="147" w:vSpace="378" w:wrap="around" w:hAnchor="margin" w:x="-445" w:y="4423"/>
        <w:widowControl/>
        <w:tabs>
          <w:tab w:val="clear" w:pos="709"/>
        </w:tabs>
        <w:suppressAutoHyphens w:val="0"/>
        <w:spacing w:after="0" w:line="190" w:lineRule="exact"/>
        <w:ind w:right="100" w:firstLine="0"/>
        <w:jc w:val="right"/>
        <w:rPr>
          <w:rFonts w:ascii="Arial" w:eastAsia="Times New Roman" w:hAnsi="Arial" w:cs="Arial"/>
          <w:kern w:val="0"/>
          <w:sz w:val="19"/>
          <w:szCs w:val="19"/>
          <w:lang w:eastAsia="ru-RU"/>
        </w:rPr>
      </w:pPr>
      <w:r w:rsidRPr="00026F73">
        <w:rPr>
          <w:rFonts w:ascii="Arial" w:eastAsia="Times New Roman" w:hAnsi="Arial" w:cs="Arial"/>
          <w:kern w:val="0"/>
          <w:sz w:val="19"/>
          <w:szCs w:val="19"/>
          <w:lang w:val="en-US" w:eastAsia="en-US"/>
        </w:rPr>
        <w:t xml:space="preserve">S </w:t>
      </w:r>
      <w:r w:rsidRPr="00026F73">
        <w:rPr>
          <w:rFonts w:ascii="Arial" w:eastAsia="Times New Roman" w:hAnsi="Arial" w:cs="Arial"/>
          <w:kern w:val="0"/>
          <w:sz w:val="19"/>
          <w:szCs w:val="19"/>
          <w:lang w:eastAsia="ru-RU"/>
        </w:rPr>
        <w:t>60</w:t>
      </w:r>
    </w:p>
    <w:p w:rsidR="00026F73" w:rsidRPr="00026F73" w:rsidRDefault="00026F73" w:rsidP="00026F73">
      <w:pPr>
        <w:framePr w:w="640" w:h="2928" w:hSpace="147" w:vSpace="378" w:wrap="around" w:hAnchor="margin" w:x="-445" w:y="4423"/>
        <w:widowControl/>
        <w:tabs>
          <w:tab w:val="clear" w:pos="709"/>
        </w:tabs>
        <w:suppressAutoHyphens w:val="0"/>
        <w:spacing w:after="0" w:line="389" w:lineRule="exact"/>
        <w:ind w:left="60" w:right="100" w:firstLine="0"/>
        <w:jc w:val="right"/>
        <w:rPr>
          <w:rFonts w:ascii="Arial" w:eastAsia="Times New Roman" w:hAnsi="Arial" w:cs="Arial"/>
          <w:kern w:val="0"/>
          <w:sz w:val="19"/>
          <w:szCs w:val="19"/>
          <w:lang w:eastAsia="ru-RU"/>
        </w:rPr>
      </w:pPr>
      <w:r w:rsidRPr="00026F73">
        <w:rPr>
          <w:rFonts w:ascii="Arial" w:eastAsia="Times New Roman" w:hAnsi="Arial" w:cs="Arial"/>
          <w:kern w:val="0"/>
          <w:sz w:val="19"/>
          <w:szCs w:val="19"/>
          <w:lang w:eastAsia="ru-RU"/>
        </w:rPr>
        <w:t>40 20</w:t>
      </w:r>
    </w:p>
    <w:p w:rsidR="00026F73" w:rsidRPr="00026F73" w:rsidRDefault="00026F73" w:rsidP="00026F73">
      <w:pPr>
        <w:widowControl/>
        <w:numPr>
          <w:ilvl w:val="0"/>
          <w:numId w:val="16"/>
        </w:numPr>
        <w:tabs>
          <w:tab w:val="clear" w:pos="709"/>
          <w:tab w:val="left" w:pos="585"/>
        </w:tabs>
        <w:suppressAutoHyphens w:val="0"/>
        <w:spacing w:after="0" w:line="360"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C1 </w:t>
      </w:r>
      <w:r w:rsidRPr="00026F73">
        <w:rPr>
          <w:rFonts w:ascii="Times New Roman" w:eastAsia="Times New Roman" w:hAnsi="Times New Roman" w:cs="Times New Roman"/>
          <w:kern w:val="0"/>
          <w:sz w:val="23"/>
          <w:szCs w:val="23"/>
          <w:lang w:eastAsia="ru-RU"/>
        </w:rPr>
        <w:t>мг/100г</w:t>
      </w:r>
    </w:p>
    <w:p w:rsidR="00026F73" w:rsidRPr="00026F73" w:rsidRDefault="00026F73" w:rsidP="00026F73">
      <w:pPr>
        <w:widowControl/>
        <w:numPr>
          <w:ilvl w:val="0"/>
          <w:numId w:val="16"/>
        </w:numPr>
        <w:tabs>
          <w:tab w:val="clear" w:pos="709"/>
          <w:tab w:val="left" w:pos="585"/>
        </w:tabs>
        <w:suppressAutoHyphens w:val="0"/>
        <w:spacing w:after="1716" w:line="360" w:lineRule="exact"/>
        <w:jc w:val="left"/>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val="en-US" w:eastAsia="en-US"/>
        </w:rPr>
        <w:t xml:space="preserve">C2 </w:t>
      </w:r>
      <w:r w:rsidRPr="00026F73">
        <w:rPr>
          <w:rFonts w:ascii="Times New Roman" w:eastAsia="Times New Roman" w:hAnsi="Times New Roman" w:cs="Times New Roman"/>
          <w:kern w:val="0"/>
          <w:sz w:val="23"/>
          <w:szCs w:val="23"/>
          <w:lang w:eastAsia="ru-RU"/>
        </w:rPr>
        <w:t>мг/100г</w:t>
      </w:r>
    </w:p>
    <w:p w:rsidR="00026F73" w:rsidRPr="00026F73" w:rsidRDefault="00026F73" w:rsidP="00026F73">
      <w:pPr>
        <w:widowControl/>
        <w:tabs>
          <w:tab w:val="clear" w:pos="709"/>
        </w:tabs>
        <w:suppressAutoHyphens w:val="0"/>
        <w:spacing w:after="0" w:line="840" w:lineRule="exact"/>
        <w:ind w:left="80" w:firstLine="0"/>
        <w:jc w:val="center"/>
        <w:rPr>
          <w:rFonts w:ascii="Arial" w:eastAsia="Times New Roman" w:hAnsi="Arial" w:cs="Arial"/>
          <w:i/>
          <w:iCs/>
          <w:spacing w:val="-30"/>
          <w:kern w:val="0"/>
          <w:sz w:val="84"/>
          <w:szCs w:val="84"/>
          <w:lang w:val="uk-UA" w:eastAsia="uk-UA"/>
        </w:rPr>
      </w:pPr>
      <w:r w:rsidRPr="00026F73">
        <w:rPr>
          <w:rFonts w:ascii="Arial" w:eastAsia="Times New Roman" w:hAnsi="Arial" w:cs="Arial"/>
          <w:i/>
          <w:iCs/>
          <w:spacing w:val="-30"/>
          <w:kern w:val="0"/>
          <w:sz w:val="84"/>
          <w:szCs w:val="84"/>
          <w:lang w:eastAsia="ru-RU"/>
        </w:rPr>
        <w:t>тЛ</w:t>
      </w:r>
    </w:p>
    <w:p w:rsidR="00026F73" w:rsidRPr="00026F73" w:rsidRDefault="00026F73" w:rsidP="00026F73">
      <w:pPr>
        <w:widowControl/>
        <w:tabs>
          <w:tab w:val="clear" w:pos="709"/>
        </w:tabs>
        <w:suppressAutoHyphens w:val="0"/>
        <w:spacing w:after="0" w:line="278" w:lineRule="exact"/>
        <w:ind w:left="80" w:firstLine="0"/>
        <w:jc w:val="center"/>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Блок Межблочье «Пашня»</w:t>
      </w:r>
    </w:p>
    <w:p w:rsidR="00026F73" w:rsidRPr="00026F73" w:rsidRDefault="00026F73" w:rsidP="00026F73">
      <w:pPr>
        <w:framePr w:w="512" w:h="3638" w:wrap="around" w:hAnchor="margin" w:x="5621" w:y="4177"/>
        <w:widowControl/>
        <w:tabs>
          <w:tab w:val="clear" w:pos="709"/>
        </w:tabs>
        <w:suppressAutoHyphens w:val="0"/>
        <w:spacing w:after="0" w:line="403" w:lineRule="exact"/>
        <w:ind w:left="160" w:right="100" w:firstLine="0"/>
        <w:rPr>
          <w:rFonts w:ascii="Arial" w:eastAsia="Times New Roman" w:hAnsi="Arial" w:cs="Arial"/>
          <w:kern w:val="0"/>
          <w:sz w:val="19"/>
          <w:szCs w:val="19"/>
          <w:lang w:eastAsia="ru-RU"/>
        </w:rPr>
      </w:pPr>
      <w:r w:rsidRPr="00026F73">
        <w:rPr>
          <w:rFonts w:ascii="Arial" w:eastAsia="Times New Roman" w:hAnsi="Arial" w:cs="Arial"/>
          <w:kern w:val="0"/>
          <w:sz w:val="19"/>
          <w:szCs w:val="19"/>
          <w:lang w:val="en-US" w:eastAsia="en-US"/>
        </w:rPr>
        <w:t xml:space="preserve">160 140 120 100 </w:t>
      </w:r>
      <w:r w:rsidRPr="00026F73">
        <w:rPr>
          <w:rFonts w:ascii="Arial" w:eastAsia="Times New Roman" w:hAnsi="Arial" w:cs="Arial"/>
          <w:kern w:val="0"/>
          <w:sz w:val="19"/>
          <w:szCs w:val="19"/>
          <w:lang w:eastAsia="ru-RU"/>
        </w:rPr>
        <w:t>80 60 40 20 0</w:t>
      </w:r>
    </w:p>
    <w:p w:rsidR="00026F73" w:rsidRPr="00026F73" w:rsidRDefault="00026F73" w:rsidP="00026F73">
      <w:pPr>
        <w:widowControl/>
        <w:tabs>
          <w:tab w:val="clear" w:pos="709"/>
        </w:tabs>
        <w:suppressAutoHyphens w:val="0"/>
        <w:spacing w:after="0" w:line="274" w:lineRule="exact"/>
        <w:ind w:firstLine="0"/>
        <w:rPr>
          <w:rFonts w:ascii="Times New Roman" w:eastAsia="Times New Roman" w:hAnsi="Times New Roman" w:cs="Times New Roman"/>
          <w:kern w:val="0"/>
          <w:sz w:val="23"/>
          <w:szCs w:val="23"/>
          <w:lang w:eastAsia="ru-RU"/>
        </w:rPr>
      </w:pPr>
      <w:r w:rsidRPr="00026F73">
        <w:rPr>
          <w:rFonts w:ascii="Times New Roman" w:eastAsia="Times New Roman" w:hAnsi="Times New Roman" w:cs="Times New Roman"/>
          <w:kern w:val="0"/>
          <w:sz w:val="23"/>
          <w:szCs w:val="23"/>
          <w:lang w:eastAsia="ru-RU"/>
        </w:rPr>
        <w:t>Блок Межблочье «Косимая степь-1»</w:t>
      </w:r>
    </w:p>
    <w:p w:rsidR="00026F73" w:rsidRPr="00026F73" w:rsidRDefault="00026F73" w:rsidP="00026F73">
      <w:pPr>
        <w:keepNext/>
        <w:keepLines/>
        <w:widowControl/>
        <w:tabs>
          <w:tab w:val="clear" w:pos="709"/>
        </w:tabs>
        <w:suppressAutoHyphens w:val="0"/>
        <w:spacing w:after="1873" w:line="560" w:lineRule="exact"/>
        <w:ind w:left="20" w:firstLine="0"/>
        <w:jc w:val="left"/>
        <w:outlineLvl w:val="0"/>
        <w:rPr>
          <w:rFonts w:ascii="Arial" w:eastAsia="Times New Roman" w:hAnsi="Arial" w:cs="Arial"/>
          <w:b/>
          <w:bCs/>
          <w:spacing w:val="-20"/>
          <w:kern w:val="0"/>
          <w:sz w:val="56"/>
          <w:szCs w:val="56"/>
          <w:lang w:val="en-US" w:eastAsia="en-US"/>
        </w:rPr>
      </w:pPr>
      <w:bookmarkStart w:id="18" w:name="bookmark18"/>
      <w:r w:rsidRPr="00026F73">
        <w:rPr>
          <w:rFonts w:ascii="Arial" w:eastAsia="Times New Roman" w:hAnsi="Arial" w:cs="Arial"/>
          <w:b/>
          <w:bCs/>
          <w:spacing w:val="-20"/>
          <w:kern w:val="0"/>
          <w:sz w:val="56"/>
          <w:szCs w:val="56"/>
          <w:lang w:val="en-US" w:eastAsia="en-US"/>
        </w:rPr>
        <w:t>fL</w:t>
      </w:r>
      <w:bookmarkEnd w:id="18"/>
    </w:p>
    <w:p w:rsidR="00026F73" w:rsidRPr="00026F73" w:rsidRDefault="00026F73" w:rsidP="00026F73">
      <w:pPr>
        <w:widowControl/>
        <w:tabs>
          <w:tab w:val="clear" w:pos="709"/>
        </w:tabs>
        <w:suppressAutoHyphens w:val="0"/>
        <w:spacing w:after="0" w:line="278" w:lineRule="exact"/>
        <w:ind w:firstLine="0"/>
        <w:jc w:val="center"/>
        <w:rPr>
          <w:rFonts w:ascii="Times New Roman" w:eastAsia="Times New Roman" w:hAnsi="Times New Roman" w:cs="Times New Roman"/>
          <w:kern w:val="0"/>
          <w:sz w:val="23"/>
          <w:szCs w:val="23"/>
          <w:lang w:eastAsia="ru-RU"/>
        </w:rPr>
        <w:sectPr w:rsidR="00026F73" w:rsidRPr="00026F73">
          <w:type w:val="continuous"/>
          <w:pgSz w:w="11905" w:h="16837"/>
          <w:pgMar w:top="739" w:right="1563" w:bottom="1488" w:left="2071" w:header="0" w:footer="3" w:gutter="0"/>
          <w:cols w:num="3" w:sep="1" w:space="720" w:equalWidth="0">
            <w:col w:w="2117" w:space="1008"/>
            <w:col w:w="1934" w:space="1238"/>
            <w:col w:w="1973"/>
          </w:cols>
          <w:noEndnote/>
          <w:docGrid w:linePitch="360"/>
        </w:sectPr>
      </w:pPr>
      <w:r w:rsidRPr="00026F73">
        <w:rPr>
          <w:rFonts w:ascii="Times New Roman" w:eastAsia="Times New Roman" w:hAnsi="Times New Roman" w:cs="Times New Roman"/>
          <w:kern w:val="0"/>
          <w:sz w:val="23"/>
          <w:szCs w:val="23"/>
          <w:lang w:eastAsia="ru-RU"/>
        </w:rPr>
        <w:t>Блок Межблочье «Лесополоса»</w:t>
      </w:r>
    </w:p>
    <w:p w:rsidR="00026F73" w:rsidRPr="00026F73" w:rsidRDefault="00026F73" w:rsidP="00026F73">
      <w:pPr>
        <w:framePr w:w="11902" w:h="208"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331" w:lineRule="exact"/>
        <w:ind w:left="4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10.</w:t>
      </w:r>
      <w:r w:rsidRPr="00026F73">
        <w:rPr>
          <w:rFonts w:ascii="Times New Roman" w:eastAsia="Times New Roman" w:hAnsi="Times New Roman" w:cs="Times New Roman"/>
          <w:kern w:val="0"/>
          <w:sz w:val="27"/>
          <w:szCs w:val="27"/>
          <w:lang w:eastAsia="ru-RU"/>
        </w:rPr>
        <w:t xml:space="preserve"> Биологические свойства верхней части (0-20 см) гумусовых горизонтов чернозёмов ключевого участка</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сформированных на разных</w:t>
      </w:r>
    </w:p>
    <w:p w:rsidR="00026F73" w:rsidRPr="00026F73" w:rsidRDefault="00026F73" w:rsidP="00026F73">
      <w:pPr>
        <w:widowControl/>
        <w:tabs>
          <w:tab w:val="clear" w:pos="709"/>
        </w:tabs>
        <w:suppressAutoHyphens w:val="0"/>
        <w:spacing w:after="300" w:line="322" w:lineRule="exact"/>
        <w:ind w:left="4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элементах микрорельефа (блок, межблочье) в условиях разного землепользования.</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h6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углерод микробной биомассы,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потенциально-,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 легко- 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-среднеминерализуемый углерод.</w:t>
      </w:r>
    </w:p>
    <w:p w:rsidR="00026F73" w:rsidRPr="00026F73" w:rsidRDefault="00026F73" w:rsidP="00026F73">
      <w:pPr>
        <w:widowControl/>
        <w:tabs>
          <w:tab w:val="clear" w:pos="709"/>
        </w:tabs>
        <w:suppressAutoHyphens w:val="0"/>
        <w:spacing w:after="0" w:line="322" w:lineRule="exact"/>
        <w:ind w:left="40" w:right="6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На участке «Лесополоса» в межблочном понижении содержание фракций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 xml:space="preserve">0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выше (на 25% и 17% соответственно), чем в почве блока; в почве на блоке отмечено высокое содержание</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m6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(на 30% больше, чем в почве межблочья).</w:t>
      </w:r>
    </w:p>
    <w:p w:rsidR="00026F73" w:rsidRPr="00026F73" w:rsidRDefault="00026F73" w:rsidP="00026F73">
      <w:pPr>
        <w:widowControl/>
        <w:tabs>
          <w:tab w:val="clear" w:pos="709"/>
        </w:tabs>
        <w:suppressAutoHyphens w:val="0"/>
        <w:spacing w:after="0" w:line="322" w:lineRule="exact"/>
        <w:ind w:left="40" w:right="6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На участке «Косимая степь-1» значения величин показателей БСП имеет разнонаправленный характер: в почве блока</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m6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2</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на 13-23% выше, чем в профиле почвы межблочья; содержание фракций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0</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на 14% и 24% соответственно больше в почве межблочья (см. рис. </w:t>
      </w:r>
      <w:r w:rsidRPr="00026F73">
        <w:rPr>
          <w:rFonts w:ascii="Times New Roman" w:eastAsia="Times New Roman" w:hAnsi="Times New Roman" w:cs="Times New Roman"/>
          <w:kern w:val="0"/>
          <w:sz w:val="27"/>
          <w:szCs w:val="27"/>
          <w:lang w:val="en-US" w:eastAsia="en-US"/>
        </w:rPr>
        <w:t>10).</w:t>
      </w:r>
    </w:p>
    <w:p w:rsidR="00026F73" w:rsidRPr="00026F73" w:rsidRDefault="00026F73" w:rsidP="00026F73">
      <w:pPr>
        <w:widowControl/>
        <w:tabs>
          <w:tab w:val="clear" w:pos="709"/>
        </w:tabs>
        <w:suppressAutoHyphens w:val="0"/>
        <w:spacing w:after="0" w:line="322" w:lineRule="exact"/>
        <w:ind w:left="40" w:right="60" w:firstLine="50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В зависимости от землепользования и выраженности микрорельефа в почвах изменяются мощность гумусового горизонта и содержание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Наиболее высокие значения содержания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отмечаются в профиле почвы межблочного понижения на участке «Лесополоса» (рис. </w:t>
      </w:r>
      <w:r w:rsidRPr="00026F73">
        <w:rPr>
          <w:rFonts w:ascii="Times New Roman" w:eastAsia="Times New Roman" w:hAnsi="Times New Roman" w:cs="Times New Roman"/>
          <w:kern w:val="0"/>
          <w:sz w:val="27"/>
          <w:szCs w:val="27"/>
          <w:lang w:val="en-US" w:eastAsia="en-US"/>
        </w:rPr>
        <w:t>11).</w:t>
      </w:r>
    </w:p>
    <w:p w:rsidR="00026F73" w:rsidRPr="00026F73" w:rsidRDefault="00026F73" w:rsidP="00026F73">
      <w:pPr>
        <w:widowControl/>
        <w:tabs>
          <w:tab w:val="clear" w:pos="709"/>
        </w:tabs>
        <w:suppressAutoHyphens w:val="0"/>
        <w:spacing w:after="0" w:line="322" w:lineRule="exact"/>
        <w:ind w:left="40" w:right="60" w:firstLine="500"/>
        <w:rPr>
          <w:rFonts w:ascii="Times New Roman" w:eastAsia="Times New Roman" w:hAnsi="Times New Roman" w:cs="Times New Roman"/>
          <w:kern w:val="0"/>
          <w:sz w:val="27"/>
          <w:szCs w:val="27"/>
          <w:lang w:eastAsia="ru-RU"/>
        </w:rPr>
        <w:sectPr w:rsidR="00026F73" w:rsidRPr="00026F73">
          <w:type w:val="continuous"/>
          <w:pgSz w:w="11905" w:h="16837"/>
          <w:pgMar w:top="739" w:right="891" w:bottom="1488" w:left="1129" w:header="0" w:footer="3" w:gutter="0"/>
          <w:cols w:space="720"/>
          <w:noEndnote/>
          <w:docGrid w:linePitch="360"/>
        </w:sectPr>
      </w:pPr>
      <w:r w:rsidRPr="00026F73">
        <w:rPr>
          <w:rFonts w:ascii="Times New Roman" w:eastAsia="Times New Roman" w:hAnsi="Times New Roman" w:cs="Times New Roman"/>
          <w:kern w:val="0"/>
          <w:sz w:val="27"/>
          <w:szCs w:val="27"/>
          <w:lang w:eastAsia="ru-RU"/>
        </w:rPr>
        <w:t xml:space="preserve">^ижение содержания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r</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с глубиной в профилях почв межблочного понижения всех типов землепользования происходит несколько быстрее, чем в</w:t>
      </w:r>
      <w:r w:rsidRPr="00026F73">
        <w:rPr>
          <w:rFonts w:ascii="Times New Roman" w:eastAsia="Times New Roman" w:hAnsi="Times New Roman" w:cs="Times New Roman"/>
          <w:kern w:val="0"/>
          <w:sz w:val="27"/>
          <w:szCs w:val="27"/>
          <w:lang w:eastAsia="ru-RU"/>
        </w:rPr>
        <w:br w:type="page"/>
        <w:t>профилях почв блоков. Наиболее заметное снижение содержания С</w:t>
      </w:r>
      <w:r w:rsidRPr="00026F73">
        <w:rPr>
          <w:rFonts w:ascii="Times New Roman" w:eastAsia="Times New Roman" w:hAnsi="Times New Roman" w:cs="Times New Roman"/>
          <w:kern w:val="0"/>
          <w:sz w:val="27"/>
          <w:szCs w:val="27"/>
          <w:vertAlign w:val="subscript"/>
          <w:lang w:eastAsia="ru-RU"/>
        </w:rPr>
        <w:t>орг</w:t>
      </w:r>
      <w:r w:rsidRPr="00026F73">
        <w:rPr>
          <w:rFonts w:ascii="Times New Roman" w:eastAsia="Times New Roman" w:hAnsi="Times New Roman" w:cs="Times New Roman"/>
          <w:kern w:val="0"/>
          <w:sz w:val="27"/>
          <w:szCs w:val="27"/>
          <w:lang w:eastAsia="ru-RU"/>
        </w:rPr>
        <w:t xml:space="preserve"> с глубиной отмечено в профиле почвы межблочного понижения на участке «Косимая степь-1» в чернозёме солонцеватом. Варьирование значений БСП в условиях разного землепользования достигает от +16 до +673%.</w:t>
      </w:r>
    </w:p>
    <w:p w:rsidR="00026F73" w:rsidRPr="00026F73" w:rsidRDefault="00026F73" w:rsidP="00026F73">
      <w:pPr>
        <w:framePr w:w="11899" w:h="108"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163" w:lineRule="exact"/>
        <w:ind w:left="120" w:right="240" w:firstLine="36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Косимая степь-1</w:t>
      </w:r>
    </w:p>
    <w:p w:rsidR="00026F73" w:rsidRPr="00026F73" w:rsidRDefault="00026F73" w:rsidP="00026F73">
      <w:pPr>
        <w:widowControl/>
        <w:tabs>
          <w:tab w:val="clear" w:pos="709"/>
        </w:tabs>
        <w:suppressAutoHyphens w:val="0"/>
        <w:spacing w:after="0" w:line="110" w:lineRule="exact"/>
        <w:ind w:left="82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С</w:t>
      </w:r>
      <w:r w:rsidRPr="00026F73">
        <w:rPr>
          <w:rFonts w:ascii="Arial" w:eastAsia="Times New Roman" w:hAnsi="Arial" w:cs="Arial"/>
          <w:w w:val="200"/>
          <w:kern w:val="0"/>
          <w:sz w:val="8"/>
          <w:szCs w:val="8"/>
          <w:shd w:val="clear" w:color="auto" w:fill="FFFFFF"/>
          <w:lang w:eastAsia="ru-RU"/>
        </w:rPr>
        <w:t>орг,</w:t>
      </w:r>
      <w:r w:rsidRPr="00026F73">
        <w:rPr>
          <w:rFonts w:ascii="Arial" w:eastAsia="Times New Roman" w:hAnsi="Arial" w:cs="Arial"/>
          <w:w w:val="200"/>
          <w:kern w:val="0"/>
          <w:sz w:val="11"/>
          <w:szCs w:val="11"/>
          <w:lang w:eastAsia="ru-RU"/>
        </w:rPr>
        <w:t xml:space="preserve"> %0</w:t>
      </w:r>
    </w:p>
    <w:p w:rsidR="00026F73" w:rsidRPr="00026F73" w:rsidRDefault="00026F73" w:rsidP="00026F73">
      <w:pPr>
        <w:framePr w:h="108" w:wrap="notBeside" w:vAnchor="text" w:hAnchor="margin" w:x="-230" w:y="198"/>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0</w:t>
      </w:r>
    </w:p>
    <w:p w:rsidR="00026F73" w:rsidRPr="00026F73" w:rsidRDefault="00026F73" w:rsidP="00026F73">
      <w:pPr>
        <w:framePr w:h="108" w:wrap="notBeside" w:vAnchor="text" w:hAnchor="margin" w:x="3076" w:y="198"/>
        <w:widowControl/>
        <w:tabs>
          <w:tab w:val="clear" w:pos="709"/>
        </w:tabs>
        <w:suppressAutoHyphens w:val="0"/>
        <w:spacing w:after="0" w:line="110" w:lineRule="exact"/>
        <w:ind w:left="10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0</w:t>
      </w:r>
    </w:p>
    <w:p w:rsidR="00026F73" w:rsidRPr="00026F73" w:rsidRDefault="00026F73" w:rsidP="00026F73">
      <w:pPr>
        <w:framePr w:h="659" w:wrap="around" w:vAnchor="text" w:hAnchor="margin" w:x="3287" w:y="1407"/>
        <w:widowControl/>
        <w:tabs>
          <w:tab w:val="clear" w:pos="709"/>
        </w:tabs>
        <w:suppressAutoHyphens w:val="0"/>
        <w:spacing w:after="0" w:line="560" w:lineRule="exact"/>
        <w:ind w:left="100" w:firstLine="0"/>
        <w:jc w:val="left"/>
        <w:rPr>
          <w:rFonts w:ascii="Arial" w:eastAsia="Times New Roman" w:hAnsi="Arial" w:cs="Arial"/>
          <w:b/>
          <w:bCs/>
          <w:noProof/>
          <w:spacing w:val="-20"/>
          <w:kern w:val="0"/>
          <w:sz w:val="56"/>
          <w:szCs w:val="56"/>
          <w:lang w:eastAsia="ru-RU"/>
        </w:rPr>
      </w:pPr>
      <w:r w:rsidRPr="00026F73">
        <w:rPr>
          <w:rFonts w:ascii="Arial" w:eastAsia="Times New Roman" w:hAnsi="Arial" w:cs="Arial"/>
          <w:spacing w:val="-20"/>
          <w:kern w:val="0"/>
          <w:sz w:val="56"/>
          <w:szCs w:val="56"/>
          <w:shd w:val="clear" w:color="auto" w:fill="FFFFFF"/>
          <w:lang w:val="en-US" w:eastAsia="en-US"/>
        </w:rPr>
        <w:t>I</w:t>
      </w:r>
    </w:p>
    <w:p w:rsidR="00026F73" w:rsidRPr="00026F73" w:rsidRDefault="00026F73" w:rsidP="00026F73">
      <w:pPr>
        <w:framePr w:w="443" w:h="1102" w:wrap="notBeside" w:vAnchor="text" w:hAnchor="margin" w:x="2836" w:y="1657"/>
        <w:widowControl/>
        <w:tabs>
          <w:tab w:val="clear" w:pos="709"/>
        </w:tabs>
        <w:suppressAutoHyphens w:val="0"/>
        <w:spacing w:after="341" w:line="110" w:lineRule="exact"/>
        <w:ind w:left="10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val="en-US" w:eastAsia="en-US"/>
        </w:rPr>
        <w:t>150</w:t>
      </w:r>
    </w:p>
    <w:p w:rsidR="00026F73" w:rsidRPr="00026F73" w:rsidRDefault="00026F73" w:rsidP="00026F73">
      <w:pPr>
        <w:framePr w:w="443" w:h="1102" w:wrap="notBeside" w:vAnchor="text" w:hAnchor="margin" w:x="2836" w:y="1657"/>
        <w:widowControl/>
        <w:tabs>
          <w:tab w:val="clear" w:pos="709"/>
        </w:tabs>
        <w:suppressAutoHyphens w:val="0"/>
        <w:spacing w:after="341" w:line="110" w:lineRule="exact"/>
        <w:ind w:left="10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200</w:t>
      </w:r>
    </w:p>
    <w:p w:rsidR="00026F73" w:rsidRPr="00026F73" w:rsidRDefault="00026F73" w:rsidP="00026F73">
      <w:pPr>
        <w:framePr w:w="443" w:h="1102" w:wrap="notBeside" w:vAnchor="text" w:hAnchor="margin" w:x="2836" w:y="1657"/>
        <w:widowControl/>
        <w:tabs>
          <w:tab w:val="clear" w:pos="709"/>
        </w:tabs>
        <w:suppressAutoHyphens w:val="0"/>
        <w:spacing w:after="0" w:line="110" w:lineRule="exact"/>
        <w:ind w:left="10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250</w:t>
      </w:r>
    </w:p>
    <w:p w:rsidR="00026F73" w:rsidRPr="00026F73" w:rsidRDefault="00026F73" w:rsidP="00026F73">
      <w:pPr>
        <w:framePr w:w="1494" w:h="294" w:wrap="around" w:vAnchor="text" w:hAnchor="margin" w:x="4098" w:y="3438"/>
        <w:widowControl/>
        <w:tabs>
          <w:tab w:val="clear" w:pos="709"/>
        </w:tabs>
        <w:suppressAutoHyphens w:val="0"/>
        <w:spacing w:after="42" w:line="100" w:lineRule="exact"/>
        <w:ind w:left="100" w:firstLine="0"/>
        <w:jc w:val="left"/>
        <w:rPr>
          <w:rFonts w:ascii="Arial" w:eastAsia="Times New Roman" w:hAnsi="Arial" w:cs="Arial"/>
          <w:w w:val="200"/>
          <w:kern w:val="0"/>
          <w:sz w:val="10"/>
          <w:szCs w:val="10"/>
          <w:lang w:eastAsia="ru-RU"/>
        </w:rPr>
      </w:pPr>
      <w:r w:rsidRPr="00026F73">
        <w:rPr>
          <w:rFonts w:ascii="Arial" w:eastAsia="Times New Roman" w:hAnsi="Arial" w:cs="Arial"/>
          <w:w w:val="200"/>
          <w:kern w:val="0"/>
          <w:sz w:val="10"/>
          <w:szCs w:val="10"/>
          <w:lang w:eastAsia="ru-RU"/>
        </w:rPr>
        <w:t>Чо, блок</w:t>
      </w:r>
    </w:p>
    <w:p w:rsidR="00026F73" w:rsidRPr="00026F73" w:rsidRDefault="00026F73" w:rsidP="00026F73">
      <w:pPr>
        <w:framePr w:w="1494" w:h="294" w:wrap="around" w:vAnchor="text" w:hAnchor="margin" w:x="4098" w:y="3438"/>
        <w:widowControl/>
        <w:tabs>
          <w:tab w:val="clear" w:pos="709"/>
        </w:tabs>
        <w:suppressAutoHyphens w:val="0"/>
        <w:spacing w:after="0" w:line="100" w:lineRule="exact"/>
        <w:ind w:left="100" w:firstLine="0"/>
        <w:jc w:val="left"/>
        <w:rPr>
          <w:rFonts w:ascii="Arial" w:eastAsia="Times New Roman" w:hAnsi="Arial" w:cs="Arial"/>
          <w:w w:val="200"/>
          <w:kern w:val="0"/>
          <w:sz w:val="10"/>
          <w:szCs w:val="10"/>
          <w:lang w:eastAsia="ru-RU"/>
        </w:rPr>
      </w:pPr>
      <w:r w:rsidRPr="00026F73">
        <w:rPr>
          <w:rFonts w:ascii="Arial" w:eastAsia="Times New Roman" w:hAnsi="Arial" w:cs="Arial"/>
          <w:w w:val="200"/>
          <w:kern w:val="0"/>
          <w:sz w:val="10"/>
          <w:szCs w:val="10"/>
          <w:lang w:eastAsia="ru-RU"/>
        </w:rPr>
        <w:t>Чт, м ежбло чь е</w:t>
      </w:r>
    </w:p>
    <w:p w:rsidR="00026F73" w:rsidRPr="00026F73" w:rsidRDefault="00026F73" w:rsidP="00026F73">
      <w:pPr>
        <w:widowControl/>
        <w:tabs>
          <w:tab w:val="clear" w:pos="709"/>
          <w:tab w:val="left" w:pos="763"/>
          <w:tab w:val="left" w:pos="1430"/>
          <w:tab w:val="left" w:pos="2078"/>
        </w:tabs>
        <w:suppressAutoHyphens w:val="0"/>
        <w:spacing w:after="158" w:line="110" w:lineRule="exact"/>
        <w:ind w:left="12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О</w:t>
      </w:r>
      <w:r w:rsidRPr="00026F73">
        <w:rPr>
          <w:rFonts w:ascii="Arial" w:eastAsia="Times New Roman" w:hAnsi="Arial" w:cs="Arial"/>
          <w:w w:val="200"/>
          <w:kern w:val="0"/>
          <w:sz w:val="11"/>
          <w:szCs w:val="11"/>
          <w:lang w:eastAsia="ru-RU"/>
        </w:rPr>
        <w:tab/>
        <w:t>2</w:t>
      </w:r>
      <w:r w:rsidRPr="00026F73">
        <w:rPr>
          <w:rFonts w:ascii="Arial" w:eastAsia="Times New Roman" w:hAnsi="Arial" w:cs="Arial"/>
          <w:w w:val="200"/>
          <w:kern w:val="0"/>
          <w:sz w:val="11"/>
          <w:szCs w:val="11"/>
          <w:lang w:eastAsia="ru-RU"/>
        </w:rPr>
        <w:tab/>
        <w:t>4</w:t>
      </w:r>
      <w:r w:rsidRPr="00026F73">
        <w:rPr>
          <w:rFonts w:ascii="Arial" w:eastAsia="Times New Roman" w:hAnsi="Arial" w:cs="Arial"/>
          <w:w w:val="200"/>
          <w:kern w:val="0"/>
          <w:sz w:val="11"/>
          <w:szCs w:val="11"/>
          <w:lang w:eastAsia="ru-RU"/>
        </w:rPr>
        <w:tab/>
        <w:t>6</w:t>
      </w:r>
    </w:p>
    <w:p w:rsidR="00026F73" w:rsidRPr="00026F73" w:rsidRDefault="00026F73" w:rsidP="00026F73">
      <w:pPr>
        <w:framePr w:wrap="notBeside" w:vAnchor="text" w:hAnchor="text" w:xAlign="center" w:y="1"/>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934085" cy="727710"/>
            <wp:effectExtent l="1905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41" cstate="print"/>
                    <a:srcRect/>
                    <a:stretch>
                      <a:fillRect/>
                    </a:stretch>
                  </pic:blipFill>
                  <pic:spPr bwMode="auto">
                    <a:xfrm>
                      <a:off x="0" y="0"/>
                      <a:ext cx="934085" cy="727710"/>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p>
    <w:p w:rsidR="00026F73" w:rsidRPr="00026F73" w:rsidRDefault="00026F73" w:rsidP="00026F73">
      <w:pPr>
        <w:widowControl/>
        <w:tabs>
          <w:tab w:val="clear" w:pos="709"/>
        </w:tabs>
        <w:suppressAutoHyphens w:val="0"/>
        <w:spacing w:before="1922" w:after="0" w:line="100" w:lineRule="exact"/>
        <w:ind w:left="820" w:firstLine="0"/>
        <w:jc w:val="left"/>
        <w:rPr>
          <w:rFonts w:ascii="Arial" w:eastAsia="Times New Roman" w:hAnsi="Arial" w:cs="Arial"/>
          <w:w w:val="200"/>
          <w:kern w:val="0"/>
          <w:sz w:val="10"/>
          <w:szCs w:val="10"/>
          <w:lang w:eastAsia="ru-RU"/>
        </w:rPr>
      </w:pPr>
      <w:r w:rsidRPr="00026F73">
        <w:rPr>
          <w:rFonts w:ascii="Arial" w:eastAsia="Times New Roman" w:hAnsi="Arial" w:cs="Arial"/>
          <w:w w:val="200"/>
          <w:kern w:val="0"/>
          <w:sz w:val="10"/>
          <w:szCs w:val="10"/>
          <w:lang w:eastAsia="ru-RU"/>
        </w:rPr>
        <w:t>Чо, блок</w:t>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color w:val="000000"/>
          <w:kern w:val="0"/>
          <w:sz w:val="24"/>
          <w:szCs w:val="24"/>
          <w:lang w:eastAsia="ru-RU"/>
        </w:rPr>
        <w:drawing>
          <wp:anchor distT="0" distB="0" distL="114300" distR="114300" simplePos="0" relativeHeight="251664384" behindDoc="1" locked="0" layoutInCell="1" allowOverlap="1">
            <wp:simplePos x="0" y="0"/>
            <wp:positionH relativeFrom="margin">
              <wp:posOffset>-1859280</wp:posOffset>
            </wp:positionH>
            <wp:positionV relativeFrom="margin">
              <wp:posOffset>822960</wp:posOffset>
            </wp:positionV>
            <wp:extent cx="1390015" cy="2792095"/>
            <wp:effectExtent l="19050" t="0" r="635" b="0"/>
            <wp:wrapTight wrapText="bothSides">
              <wp:wrapPolygon edited="0">
                <wp:start x="-296" y="0"/>
                <wp:lineTo x="-296" y="21516"/>
                <wp:lineTo x="21610" y="21516"/>
                <wp:lineTo x="21610" y="0"/>
                <wp:lineTo x="-296" y="0"/>
              </wp:wrapPolygon>
            </wp:wrapTight>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2" cstate="print"/>
                    <a:srcRect/>
                    <a:stretch>
                      <a:fillRect/>
                    </a:stretch>
                  </pic:blipFill>
                  <pic:spPr bwMode="auto">
                    <a:xfrm>
                      <a:off x="0" y="0"/>
                      <a:ext cx="1390015" cy="2792095"/>
                    </a:xfrm>
                    <a:prstGeom prst="rect">
                      <a:avLst/>
                    </a:prstGeom>
                    <a:noFill/>
                  </pic:spPr>
                </pic:pic>
              </a:graphicData>
            </a:graphic>
          </wp:anchor>
        </w:drawing>
      </w:r>
    </w:p>
    <w:p w:rsidR="00026F73" w:rsidRPr="00026F73" w:rsidRDefault="00026F73" w:rsidP="00026F73">
      <w:pPr>
        <w:framePr w:w="1238" w:h="326" w:wrap="around" w:hAnchor="margin" w:x="-2677" w:y="1325"/>
        <w:widowControl/>
        <w:tabs>
          <w:tab w:val="clear" w:pos="709"/>
        </w:tabs>
        <w:suppressAutoHyphens w:val="0"/>
        <w:spacing w:after="0" w:line="163"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Па шня</w:t>
      </w:r>
    </w:p>
    <w:p w:rsidR="00026F73" w:rsidRPr="00026F73" w:rsidRDefault="00026F73" w:rsidP="00026F73">
      <w:pPr>
        <w:framePr w:w="624" w:h="1162" w:wrap="around" w:hAnchor="margin" w:x="-3652" w:y="2545"/>
        <w:widowControl/>
        <w:tabs>
          <w:tab w:val="clear" w:pos="709"/>
        </w:tabs>
        <w:suppressAutoHyphens w:val="0"/>
        <w:spacing w:after="0" w:line="110" w:lineRule="exact"/>
        <w:ind w:left="40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50</w:t>
      </w:r>
    </w:p>
    <w:p w:rsidR="00026F73" w:rsidRPr="00026F73" w:rsidRDefault="00026F73" w:rsidP="00026F73">
      <w:pPr>
        <w:framePr w:w="624" w:h="1162" w:wrap="around" w:hAnchor="margin" w:x="-3652" w:y="2545"/>
        <w:widowControl/>
        <w:tabs>
          <w:tab w:val="clear" w:pos="709"/>
        </w:tabs>
        <w:suppressAutoHyphens w:val="0"/>
        <w:spacing w:after="0" w:line="270" w:lineRule="exact"/>
        <w:ind w:left="2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г</w:t>
      </w:r>
    </w:p>
    <w:p w:rsidR="00026F73" w:rsidRPr="00026F73" w:rsidRDefault="00026F73" w:rsidP="00026F73">
      <w:pPr>
        <w:framePr w:w="624" w:h="1162" w:wrap="around" w:hAnchor="margin" w:x="-3652" w:y="2545"/>
        <w:widowControl/>
        <w:tabs>
          <w:tab w:val="clear" w:pos="709"/>
        </w:tabs>
        <w:suppressAutoHyphens w:val="0"/>
        <w:spacing w:after="0" w:line="160" w:lineRule="exact"/>
        <w:ind w:left="20" w:firstLine="0"/>
        <w:jc w:val="left"/>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eastAsia="ru-RU"/>
        </w:rPr>
        <w:t>О</w:t>
      </w:r>
    </w:p>
    <w:p w:rsidR="00026F73" w:rsidRPr="00026F73" w:rsidRDefault="00026F73" w:rsidP="00026F73">
      <w:pPr>
        <w:framePr w:w="624" w:h="1162" w:wrap="around" w:hAnchor="margin" w:x="-3652" w:y="2545"/>
        <w:widowControl/>
        <w:tabs>
          <w:tab w:val="clear" w:pos="709"/>
        </w:tabs>
        <w:suppressAutoHyphens w:val="0"/>
        <w:spacing w:after="0" w:line="144" w:lineRule="exact"/>
        <w:ind w:left="2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 xml:space="preserve">£ 100 </w:t>
      </w:r>
      <w:r w:rsidRPr="00026F73">
        <w:rPr>
          <w:rFonts w:ascii="Times New Roman" w:eastAsia="Times New Roman" w:hAnsi="Times New Roman" w:cs="Times New Roman"/>
          <w:w w:val="120"/>
          <w:kern w:val="0"/>
          <w:sz w:val="16"/>
          <w:szCs w:val="16"/>
          <w:shd w:val="clear" w:color="auto" w:fill="FFFFFF"/>
          <w:lang w:val="en-US" w:eastAsia="en-US"/>
        </w:rPr>
        <w:t>S</w:t>
      </w:r>
    </w:p>
    <w:p w:rsidR="00026F73" w:rsidRPr="00026F73" w:rsidRDefault="00026F73" w:rsidP="00026F73">
      <w:pPr>
        <w:framePr w:w="624" w:h="1162" w:wrap="around" w:hAnchor="margin" w:x="-3652" w:y="2545"/>
        <w:widowControl/>
        <w:tabs>
          <w:tab w:val="clear" w:pos="709"/>
        </w:tabs>
        <w:suppressAutoHyphens w:val="0"/>
        <w:spacing w:after="0" w:line="270" w:lineRule="exact"/>
        <w:ind w:left="2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10 &gt;</w:t>
      </w:r>
    </w:p>
    <w:p w:rsidR="00026F73" w:rsidRPr="00026F73" w:rsidRDefault="00026F73" w:rsidP="00026F73">
      <w:pPr>
        <w:framePr w:w="624" w:h="1162" w:wrap="around" w:hAnchor="margin" w:x="-3652" w:y="2545"/>
        <w:widowControl/>
        <w:tabs>
          <w:tab w:val="clear" w:pos="709"/>
        </w:tabs>
        <w:suppressAutoHyphens w:val="0"/>
        <w:spacing w:after="0" w:line="110" w:lineRule="exact"/>
        <w:ind w:left="2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£ 150</w:t>
      </w:r>
    </w:p>
    <w:p w:rsidR="00026F73" w:rsidRPr="00026F73" w:rsidRDefault="00026F73" w:rsidP="00026F73">
      <w:pPr>
        <w:framePr w:w="341" w:h="113" w:wrap="around" w:hAnchor="margin" w:x="-3369" w:y="4033"/>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200</w:t>
      </w:r>
    </w:p>
    <w:p w:rsidR="00026F73" w:rsidRPr="00026F73" w:rsidRDefault="00026F73" w:rsidP="00026F73">
      <w:pPr>
        <w:framePr w:w="341" w:h="113" w:wrap="around" w:hAnchor="margin" w:x="-3369" w:y="4532"/>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250</w:t>
      </w:r>
    </w:p>
    <w:p w:rsidR="00026F73" w:rsidRPr="00026F73" w:rsidRDefault="00026F73" w:rsidP="00026F73">
      <w:pPr>
        <w:framePr w:w="216" w:h="113" w:wrap="around" w:hAnchor="margin" w:x="-345" w:y="2574"/>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50</w:t>
      </w:r>
    </w:p>
    <w:p w:rsidR="00026F73" w:rsidRPr="00026F73" w:rsidRDefault="00026F73" w:rsidP="00026F73">
      <w:pPr>
        <w:framePr w:w="317" w:h="113" w:wrap="around" w:hAnchor="margin" w:x="-445" w:y="3063"/>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val="en-US" w:eastAsia="en-US"/>
        </w:rPr>
        <w:t>100</w:t>
      </w:r>
    </w:p>
    <w:p w:rsidR="00026F73" w:rsidRPr="00026F73" w:rsidRDefault="00026F73" w:rsidP="00026F73">
      <w:pPr>
        <w:framePr w:w="317" w:h="113" w:wrap="around" w:hAnchor="margin" w:x="-445" w:y="3553"/>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150</w:t>
      </w:r>
    </w:p>
    <w:p w:rsidR="00026F73" w:rsidRPr="00026F73" w:rsidRDefault="00026F73" w:rsidP="00026F73">
      <w:pPr>
        <w:framePr w:w="336" w:h="113" w:wrap="around" w:hAnchor="margin" w:x="-465" w:y="4052"/>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200</w:t>
      </w:r>
    </w:p>
    <w:p w:rsidR="00026F73" w:rsidRPr="00026F73" w:rsidRDefault="00026F73" w:rsidP="00026F73">
      <w:pPr>
        <w:framePr w:w="336" w:h="113" w:wrap="around" w:hAnchor="margin" w:x="-465" w:y="4542"/>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250</w:t>
      </w:r>
    </w:p>
    <w:p w:rsidR="00026F73" w:rsidRPr="00026F73" w:rsidRDefault="00026F73" w:rsidP="00026F73">
      <w:pPr>
        <w:framePr w:w="101" w:h="108" w:wrap="around" w:hAnchor="margin" w:x="-3129" w:y="2055"/>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0</w:t>
      </w:r>
    </w:p>
    <w:p w:rsidR="00026F73" w:rsidRPr="00026F73" w:rsidRDefault="00026F73" w:rsidP="00026F73">
      <w:pPr>
        <w:framePr w:w="1814" w:h="1104" w:wrap="around" w:hAnchor="margin" w:x="3496" w:y="2152"/>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150620" cy="697865"/>
            <wp:effectExtent l="1905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43" cstate="print"/>
                    <a:srcRect/>
                    <a:stretch>
                      <a:fillRect/>
                    </a:stretch>
                  </pic:blipFill>
                  <pic:spPr bwMode="auto">
                    <a:xfrm>
                      <a:off x="0" y="0"/>
                      <a:ext cx="1150620" cy="697865"/>
                    </a:xfrm>
                    <a:prstGeom prst="rect">
                      <a:avLst/>
                    </a:prstGeom>
                    <a:noFill/>
                    <a:ln w="9525">
                      <a:noFill/>
                      <a:miter lim="800000"/>
                      <a:headEnd/>
                      <a:tailEnd/>
                    </a:ln>
                  </pic:spPr>
                </pic:pic>
              </a:graphicData>
            </a:graphic>
          </wp:inline>
        </w:drawing>
      </w:r>
    </w:p>
    <w:p w:rsidR="00026F73" w:rsidRPr="00026F73" w:rsidRDefault="00026F73" w:rsidP="00026F73">
      <w:pPr>
        <w:framePr w:w="1450" w:h="675" w:wrap="around" w:hAnchor="margin" w:x="3410" w:y="1374"/>
        <w:widowControl/>
        <w:tabs>
          <w:tab w:val="clear" w:pos="709"/>
        </w:tabs>
        <w:suppressAutoHyphens w:val="0"/>
        <w:spacing w:after="0" w:line="163" w:lineRule="exact"/>
        <w:ind w:left="120" w:right="40" w:firstLine="0"/>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Лесополоса</w:t>
      </w:r>
    </w:p>
    <w:p w:rsidR="00026F73" w:rsidRPr="00026F73" w:rsidRDefault="00026F73" w:rsidP="00026F73">
      <w:pPr>
        <w:framePr w:w="1450" w:h="675" w:wrap="around" w:hAnchor="margin" w:x="3410" w:y="1374"/>
        <w:widowControl/>
        <w:tabs>
          <w:tab w:val="clear" w:pos="709"/>
        </w:tabs>
        <w:suppressAutoHyphens w:val="0"/>
        <w:spacing w:after="0" w:line="110" w:lineRule="exact"/>
        <w:ind w:left="480"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С</w:t>
      </w:r>
      <w:r w:rsidRPr="00026F73">
        <w:rPr>
          <w:rFonts w:ascii="Arial" w:eastAsia="Times New Roman" w:hAnsi="Arial" w:cs="Arial"/>
          <w:w w:val="200"/>
          <w:kern w:val="0"/>
          <w:sz w:val="8"/>
          <w:szCs w:val="8"/>
          <w:shd w:val="clear" w:color="auto" w:fill="FFFFFF"/>
          <w:lang w:eastAsia="ru-RU"/>
        </w:rPr>
        <w:t>орг,</w:t>
      </w:r>
      <w:r w:rsidRPr="00026F73">
        <w:rPr>
          <w:rFonts w:ascii="Arial" w:eastAsia="Times New Roman" w:hAnsi="Arial" w:cs="Arial"/>
          <w:w w:val="200"/>
          <w:kern w:val="0"/>
          <w:sz w:val="11"/>
          <w:szCs w:val="11"/>
          <w:lang w:eastAsia="ru-RU"/>
        </w:rPr>
        <w:t xml:space="preserve"> %0</w:t>
      </w:r>
    </w:p>
    <w:p w:rsidR="00026F73" w:rsidRPr="00026F73" w:rsidRDefault="00026F73" w:rsidP="00026F73">
      <w:pPr>
        <w:framePr w:w="1450" w:h="675" w:wrap="around" w:hAnchor="margin" w:x="3410" w:y="1374"/>
        <w:widowControl/>
        <w:tabs>
          <w:tab w:val="clear" w:pos="709"/>
        </w:tabs>
        <w:suppressAutoHyphens w:val="0"/>
        <w:spacing w:after="0" w:line="110" w:lineRule="exact"/>
        <w:ind w:left="120" w:firstLine="0"/>
        <w:rPr>
          <w:rFonts w:ascii="Arial" w:eastAsia="Times New Roman" w:hAnsi="Arial" w:cs="Arial"/>
          <w:w w:val="200"/>
          <w:kern w:val="0"/>
          <w:sz w:val="11"/>
          <w:szCs w:val="11"/>
          <w:lang w:eastAsia="ru-RU"/>
        </w:rPr>
      </w:pPr>
      <w:r w:rsidRPr="00026F73">
        <w:rPr>
          <w:rFonts w:ascii="Arial" w:eastAsia="Times New Roman" w:hAnsi="Arial" w:cs="Arial"/>
          <w:spacing w:val="490"/>
          <w:w w:val="200"/>
          <w:kern w:val="0"/>
          <w:sz w:val="11"/>
          <w:szCs w:val="11"/>
          <w:shd w:val="clear" w:color="auto" w:fill="FFFFFF"/>
          <w:lang w:val="en-US" w:eastAsia="en-US"/>
        </w:rPr>
        <w:t>024</w:t>
      </w:r>
    </w:p>
    <w:p w:rsidR="00026F73" w:rsidRPr="00026F73" w:rsidRDefault="00026F73" w:rsidP="00026F73">
      <w:pPr>
        <w:framePr w:w="221" w:h="113" w:wrap="around" w:hAnchor="margin" w:x="3059" w:y="2574"/>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50</w:t>
      </w:r>
    </w:p>
    <w:p w:rsidR="00026F73" w:rsidRPr="00026F73" w:rsidRDefault="00026F73" w:rsidP="00026F73">
      <w:pPr>
        <w:framePr w:w="322" w:h="113" w:wrap="around" w:hAnchor="margin" w:x="2958" w:y="3064"/>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val="en-US" w:eastAsia="en-US"/>
        </w:rPr>
        <w:t>100</w:t>
      </w:r>
    </w:p>
    <w:p w:rsidR="00026F73" w:rsidRPr="00026F73" w:rsidRDefault="00026F73" w:rsidP="00026F73">
      <w:pPr>
        <w:framePr w:w="106" w:h="108" w:wrap="around" w:hAnchor="margin" w:x="5224" w:y="1902"/>
        <w:widowControl/>
        <w:tabs>
          <w:tab w:val="clear" w:pos="709"/>
        </w:tabs>
        <w:suppressAutoHyphens w:val="0"/>
        <w:spacing w:after="0" w:line="110" w:lineRule="exact"/>
        <w:ind w:firstLine="0"/>
        <w:jc w:val="left"/>
        <w:rPr>
          <w:rFonts w:ascii="Arial" w:eastAsia="Times New Roman" w:hAnsi="Arial" w:cs="Arial"/>
          <w:w w:val="200"/>
          <w:kern w:val="0"/>
          <w:sz w:val="11"/>
          <w:szCs w:val="11"/>
          <w:lang w:eastAsia="ru-RU"/>
        </w:rPr>
      </w:pPr>
      <w:r w:rsidRPr="00026F73">
        <w:rPr>
          <w:rFonts w:ascii="Arial" w:eastAsia="Times New Roman" w:hAnsi="Arial" w:cs="Arial"/>
          <w:w w:val="200"/>
          <w:kern w:val="0"/>
          <w:sz w:val="11"/>
          <w:szCs w:val="11"/>
          <w:lang w:eastAsia="ru-RU"/>
        </w:rPr>
        <w:t>6</w:t>
      </w:r>
    </w:p>
    <w:p w:rsidR="00026F73" w:rsidRPr="00026F73" w:rsidRDefault="00026F73" w:rsidP="00026F73">
      <w:pPr>
        <w:widowControl/>
        <w:tabs>
          <w:tab w:val="clear" w:pos="709"/>
        </w:tabs>
        <w:suppressAutoHyphens w:val="0"/>
        <w:spacing w:after="0" w:line="100" w:lineRule="exact"/>
        <w:ind w:left="820" w:firstLine="0"/>
        <w:jc w:val="left"/>
        <w:rPr>
          <w:rFonts w:ascii="Arial" w:eastAsia="Times New Roman" w:hAnsi="Arial" w:cs="Arial"/>
          <w:w w:val="200"/>
          <w:kern w:val="0"/>
          <w:sz w:val="10"/>
          <w:szCs w:val="10"/>
          <w:lang w:eastAsia="ru-RU"/>
        </w:rPr>
        <w:sectPr w:rsidR="00026F73" w:rsidRPr="00026F73">
          <w:type w:val="continuous"/>
          <w:pgSz w:w="11905" w:h="16837"/>
          <w:pgMar w:top="739" w:right="4457" w:bottom="1809" w:left="5110" w:header="0" w:footer="3" w:gutter="0"/>
          <w:cols w:space="720"/>
          <w:noEndnote/>
          <w:docGrid w:linePitch="360"/>
        </w:sectPr>
      </w:pPr>
      <w:r w:rsidRPr="00026F73">
        <w:rPr>
          <w:rFonts w:ascii="Arial" w:eastAsia="Times New Roman" w:hAnsi="Arial" w:cs="Arial"/>
          <w:w w:val="200"/>
          <w:kern w:val="0"/>
          <w:sz w:val="10"/>
          <w:szCs w:val="10"/>
          <w:lang w:eastAsia="ru-RU"/>
        </w:rPr>
        <w:t>Чт, межблочье</w:t>
      </w:r>
    </w:p>
    <w:p w:rsidR="00026F73" w:rsidRPr="00026F73" w:rsidRDefault="00026F73" w:rsidP="00026F73">
      <w:pPr>
        <w:framePr w:w="11899" w:h="294"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180" w:line="322" w:lineRule="exact"/>
        <w:ind w:right="180"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11.</w:t>
      </w:r>
      <w:r w:rsidRPr="00026F73">
        <w:rPr>
          <w:rFonts w:ascii="Times New Roman" w:eastAsia="Times New Roman" w:hAnsi="Times New Roman" w:cs="Times New Roman"/>
          <w:kern w:val="0"/>
          <w:sz w:val="27"/>
          <w:szCs w:val="27"/>
          <w:lang w:eastAsia="ru-RU"/>
        </w:rPr>
        <w:t xml:space="preserve"> Содержание органического углерода в профилях чернозёмов ключевого участка</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в зависимости от положения почв в микрорельефе и типа землепользования.</w:t>
      </w:r>
    </w:p>
    <w:p w:rsidR="00026F73" w:rsidRPr="00026F73" w:rsidRDefault="00026F73" w:rsidP="00026F73">
      <w:pPr>
        <w:widowControl/>
        <w:tabs>
          <w:tab w:val="clear" w:pos="709"/>
        </w:tabs>
        <w:suppressAutoHyphens w:val="0"/>
        <w:spacing w:after="0" w:line="322" w:lineRule="exact"/>
        <w:ind w:firstLine="560"/>
        <w:rPr>
          <w:rFonts w:ascii="Times New Roman" w:eastAsia="Times New Roman" w:hAnsi="Times New Roman" w:cs="Times New Roman"/>
          <w:kern w:val="0"/>
          <w:sz w:val="27"/>
          <w:szCs w:val="27"/>
          <w:lang w:eastAsia="ru-RU"/>
        </w:rPr>
        <w:sectPr w:rsidR="00026F73" w:rsidRPr="00026F73">
          <w:type w:val="continuous"/>
          <w:pgSz w:w="11905" w:h="16837"/>
          <w:pgMar w:top="739" w:right="896" w:bottom="1809" w:left="1131" w:header="0" w:footer="3" w:gutter="0"/>
          <w:cols w:space="720"/>
          <w:noEndnote/>
          <w:docGrid w:linePitch="360"/>
        </w:sectPr>
      </w:pPr>
      <w:r w:rsidRPr="00026F73">
        <w:rPr>
          <w:rFonts w:ascii="Times New Roman" w:eastAsia="Times New Roman" w:hAnsi="Times New Roman" w:cs="Times New Roman"/>
          <w:kern w:val="0"/>
          <w:sz w:val="27"/>
          <w:szCs w:val="27"/>
          <w:lang w:eastAsia="ru-RU"/>
        </w:rPr>
        <w:t>Почвы участка «Косимая степь-1» характеризуются средними значениями содержания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и небольшими различиями по содержанию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в почвах блока и межблочья (рис. 12). Однако, наибольшие абсолютные значения содержания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и различия его значений (на 30%) между почвами блочных повышений и межблочных понижений отмечены именно в чернозёмах лесополосы (см. рис. 12).</w:t>
      </w:r>
    </w:p>
    <w:p w:rsidR="00026F73" w:rsidRPr="00026F73" w:rsidRDefault="00026F73" w:rsidP="00026F73">
      <w:pPr>
        <w:framePr w:w="11899" w:h="112"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163" w:lineRule="exact"/>
        <w:ind w:left="580" w:right="820" w:firstLine="0"/>
        <w:jc w:val="lef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Косимая степь-1</w:t>
      </w:r>
    </w:p>
    <w:p w:rsidR="00026F73" w:rsidRPr="00026F73" w:rsidRDefault="00026F73" w:rsidP="00026F73">
      <w:pPr>
        <w:framePr w:h="108" w:wrap="around" w:vAnchor="text" w:hAnchor="margin" w:x="3537" w:y="179"/>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08" w:wrap="around" w:vAnchor="text" w:hAnchor="margin" w:x="5496" w:y="179"/>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h="108" w:wrap="around" w:vAnchor="text" w:hAnchor="margin" w:x="-699" w:y="18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h="108" w:wrap="around" w:vAnchor="text" w:hAnchor="margin" w:x="3345" w:y="371"/>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h="108" w:wrap="around" w:vAnchor="text" w:hAnchor="margin" w:x="-2725" w:y="38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framePr w:w="1219" w:h="1037" w:hSpace="102" w:vSpace="221" w:wrap="around" w:vAnchor="text" w:hAnchor="margin" w:x="462" w:y="515"/>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776605" cy="658495"/>
            <wp:effectExtent l="19050" t="0" r="4445"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44" cstate="print"/>
                    <a:srcRect/>
                    <a:stretch>
                      <a:fillRect/>
                    </a:stretch>
                  </pic:blipFill>
                  <pic:spPr bwMode="auto">
                    <a:xfrm>
                      <a:off x="0" y="0"/>
                      <a:ext cx="776605" cy="658495"/>
                    </a:xfrm>
                    <a:prstGeom prst="rect">
                      <a:avLst/>
                    </a:prstGeom>
                    <a:noFill/>
                    <a:ln w="9525">
                      <a:noFill/>
                      <a:miter lim="800000"/>
                      <a:headEnd/>
                      <a:tailEnd/>
                    </a:ln>
                  </pic:spPr>
                </pic:pic>
              </a:graphicData>
            </a:graphic>
          </wp:inline>
        </w:drawing>
      </w:r>
    </w:p>
    <w:p w:rsidR="00026F73" w:rsidRPr="00026F73" w:rsidRDefault="00026F73" w:rsidP="00026F73">
      <w:pPr>
        <w:framePr w:w="218" w:h="1005" w:wrap="around" w:vAnchor="text" w:hAnchor="margin" w:x="-3277" w:y="1097"/>
        <w:widowControl/>
        <w:numPr>
          <w:ilvl w:val="0"/>
          <w:numId w:val="17"/>
        </w:numPr>
        <w:tabs>
          <w:tab w:val="clear" w:pos="709"/>
        </w:tabs>
        <w:suppressAutoHyphens w:val="0"/>
        <w:spacing w:after="136" w:line="160" w:lineRule="exact"/>
        <w:jc w:val="left"/>
        <w:rPr>
          <w:rFonts w:ascii="Times New Roman" w:eastAsia="Times New Roman" w:hAnsi="Times New Roman" w:cs="Times New Roman"/>
          <w:w w:val="120"/>
          <w:kern w:val="0"/>
          <w:sz w:val="16"/>
          <w:szCs w:val="16"/>
          <w:lang w:eastAsia="ru-RU"/>
        </w:rPr>
      </w:pPr>
    </w:p>
    <w:p w:rsidR="00026F73" w:rsidRPr="00026F73" w:rsidRDefault="00026F73" w:rsidP="00026F73">
      <w:pPr>
        <w:framePr w:w="218" w:h="1005" w:wrap="around" w:vAnchor="text" w:hAnchor="margin" w:x="-3277" w:y="1097"/>
        <w:widowControl/>
        <w:numPr>
          <w:ilvl w:val="0"/>
          <w:numId w:val="17"/>
        </w:numPr>
        <w:tabs>
          <w:tab w:val="clear" w:pos="709"/>
        </w:tabs>
        <w:suppressAutoHyphens w:val="0"/>
        <w:spacing w:after="0" w:line="106" w:lineRule="atLeast"/>
        <w:ind w:right="1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val="uk-UA" w:eastAsia="uk-UA"/>
        </w:rPr>
        <w:t xml:space="preserve"> </w:t>
      </w:r>
      <w:r w:rsidRPr="00026F73">
        <w:rPr>
          <w:rFonts w:ascii="Times New Roman" w:eastAsia="Times New Roman" w:hAnsi="Times New Roman" w:cs="Times New Roman"/>
          <w:kern w:val="0"/>
          <w:sz w:val="23"/>
          <w:szCs w:val="23"/>
          <w:shd w:val="clear" w:color="auto" w:fill="FFFFFF"/>
          <w:lang w:val="en-US" w:eastAsia="en-US"/>
        </w:rPr>
        <w:t>s</w:t>
      </w:r>
    </w:p>
    <w:p w:rsidR="00026F73" w:rsidRPr="00026F73" w:rsidRDefault="00026F73" w:rsidP="00026F73">
      <w:pPr>
        <w:framePr w:w="218" w:h="1005" w:wrap="around" w:vAnchor="text" w:hAnchor="margin" w:x="-3277" w:y="1097"/>
        <w:widowControl/>
        <w:tabs>
          <w:tab w:val="clear" w:pos="709"/>
        </w:tabs>
        <w:suppressAutoHyphens w:val="0"/>
        <w:spacing w:after="0" w:line="270" w:lineRule="exact"/>
        <w:ind w:left="20" w:right="1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10 &gt;</w:t>
      </w:r>
    </w:p>
    <w:p w:rsidR="00026F73" w:rsidRPr="00026F73" w:rsidRDefault="00026F73" w:rsidP="00026F73">
      <w:pPr>
        <w:framePr w:w="218" w:h="1005" w:wrap="around" w:vAnchor="text" w:hAnchor="margin" w:x="-3277" w:y="1097"/>
        <w:widowControl/>
        <w:tabs>
          <w:tab w:val="clear" w:pos="709"/>
        </w:tabs>
        <w:suppressAutoHyphens w:val="0"/>
        <w:spacing w:after="0" w:line="160" w:lineRule="exact"/>
        <w:ind w:left="20" w:firstLine="0"/>
        <w:rPr>
          <w:rFonts w:ascii="Times New Roman" w:eastAsia="Times New Roman" w:hAnsi="Times New Roman" w:cs="Times New Roman"/>
          <w:w w:val="120"/>
          <w:kern w:val="0"/>
          <w:sz w:val="16"/>
          <w:szCs w:val="16"/>
          <w:lang w:eastAsia="ru-RU"/>
        </w:rPr>
      </w:pPr>
      <w:r w:rsidRPr="00026F73">
        <w:rPr>
          <w:rFonts w:ascii="Times New Roman" w:eastAsia="Times New Roman" w:hAnsi="Times New Roman" w:cs="Times New Roman"/>
          <w:w w:val="120"/>
          <w:kern w:val="0"/>
          <w:sz w:val="16"/>
          <w:szCs w:val="16"/>
          <w:lang w:val="en-US" w:eastAsia="en-US"/>
        </w:rPr>
        <w:t>L</w:t>
      </w:r>
    </w:p>
    <w:p w:rsidR="00026F73" w:rsidRPr="00026F73" w:rsidRDefault="00026F73" w:rsidP="00026F73">
      <w:pPr>
        <w:framePr w:w="525" w:h="2081" w:wrap="around" w:vAnchor="text" w:hAnchor="margin" w:x="-2931" w:y="1359"/>
        <w:widowControl/>
        <w:tabs>
          <w:tab w:val="clear" w:pos="709"/>
        </w:tabs>
        <w:suppressAutoHyphens w:val="0"/>
        <w:spacing w:after="341"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525" w:h="2081" w:wrap="around" w:vAnchor="text" w:hAnchor="margin" w:x="-2931" w:y="1359"/>
        <w:widowControl/>
        <w:tabs>
          <w:tab w:val="clear" w:pos="709"/>
        </w:tabs>
        <w:suppressAutoHyphens w:val="0"/>
        <w:spacing w:after="821"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framePr w:w="525" w:h="2081" w:wrap="around" w:vAnchor="text" w:hAnchor="margin" w:x="-2931" w:y="1359"/>
        <w:widowControl/>
        <w:tabs>
          <w:tab w:val="clear" w:pos="709"/>
        </w:tabs>
        <w:suppressAutoHyphens w:val="0"/>
        <w:spacing w:after="341"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250 -</w:t>
      </w:r>
    </w:p>
    <w:p w:rsidR="00026F73" w:rsidRPr="00026F73" w:rsidRDefault="00026F73" w:rsidP="00026F73">
      <w:pPr>
        <w:framePr w:w="525" w:h="2081" w:wrap="around" w:vAnchor="text" w:hAnchor="margin" w:x="-2931" w:y="135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300 -</w:t>
      </w:r>
    </w:p>
    <w:p w:rsidR="00026F73" w:rsidRPr="00026F73" w:rsidRDefault="00026F73" w:rsidP="00026F73">
      <w:pPr>
        <w:framePr w:h="113" w:wrap="around" w:vAnchor="text" w:hAnchor="margin" w:x="3139" w:y="3327"/>
        <w:widowControl/>
        <w:tabs>
          <w:tab w:val="clear" w:pos="709"/>
        </w:tabs>
        <w:suppressAutoHyphens w:val="0"/>
        <w:spacing w:after="0" w:line="110" w:lineRule="exact"/>
        <w:ind w:left="10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w:t>
      </w:r>
    </w:p>
    <w:p w:rsidR="00026F73" w:rsidRPr="00026F73" w:rsidRDefault="00026F73" w:rsidP="00026F73">
      <w:pPr>
        <w:framePr w:w="1336" w:h="286" w:wrap="around" w:vAnchor="text" w:hAnchor="margin" w:x="-1779" w:y="3668"/>
        <w:widowControl/>
        <w:tabs>
          <w:tab w:val="clear" w:pos="709"/>
        </w:tabs>
        <w:suppressAutoHyphens w:val="0"/>
        <w:spacing w:after="41"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 блок</w:t>
      </w:r>
    </w:p>
    <w:p w:rsidR="00026F73" w:rsidRPr="00026F73" w:rsidRDefault="00026F73" w:rsidP="00026F73">
      <w:pPr>
        <w:framePr w:w="1336" w:h="286" w:wrap="around" w:vAnchor="text" w:hAnchor="margin" w:x="-1779" w:y="366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Чт, межблочье</w:t>
      </w:r>
    </w:p>
    <w:p w:rsidR="00026F73" w:rsidRPr="00026F73" w:rsidRDefault="00026F73" w:rsidP="00026F73">
      <w:pPr>
        <w:widowControl/>
        <w:tabs>
          <w:tab w:val="clear" w:pos="709"/>
          <w:tab w:val="left" w:pos="1223"/>
          <w:tab w:val="left" w:pos="1914"/>
        </w:tabs>
        <w:suppressAutoHyphens w:val="0"/>
        <w:spacing w:after="0" w:line="202" w:lineRule="exact"/>
        <w:ind w:left="580" w:right="82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11"/>
          <w:szCs w:val="11"/>
          <w:vertAlign w:val="subscript"/>
          <w:lang w:eastAsia="ru-RU"/>
        </w:rPr>
        <w:t>мб</w:t>
      </w:r>
      <w:r w:rsidRPr="00026F73">
        <w:rPr>
          <w:rFonts w:ascii="Arial" w:eastAsia="Times New Roman" w:hAnsi="Arial" w:cs="Arial"/>
          <w:w w:val="150"/>
          <w:kern w:val="0"/>
          <w:sz w:val="11"/>
          <w:szCs w:val="11"/>
          <w:lang w:eastAsia="ru-RU"/>
        </w:rPr>
        <w:t>, мг/100г почвы 0</w:t>
      </w:r>
      <w:r w:rsidRPr="00026F73">
        <w:rPr>
          <w:rFonts w:ascii="Arial" w:eastAsia="Times New Roman" w:hAnsi="Arial" w:cs="Arial"/>
          <w:w w:val="150"/>
          <w:kern w:val="0"/>
          <w:sz w:val="11"/>
          <w:szCs w:val="11"/>
          <w:lang w:eastAsia="ru-RU"/>
        </w:rPr>
        <w:tab/>
        <w:t>50</w:t>
      </w:r>
      <w:r w:rsidRPr="00026F73">
        <w:rPr>
          <w:rFonts w:ascii="Arial" w:eastAsia="Times New Roman" w:hAnsi="Arial" w:cs="Arial"/>
          <w:w w:val="150"/>
          <w:kern w:val="0"/>
          <w:sz w:val="11"/>
          <w:szCs w:val="11"/>
          <w:lang w:eastAsia="ru-RU"/>
        </w:rPr>
        <w:tab/>
      </w:r>
      <w:r w:rsidRPr="00026F73">
        <w:rPr>
          <w:rFonts w:ascii="Arial" w:eastAsia="Times New Roman" w:hAnsi="Arial" w:cs="Arial"/>
          <w:w w:val="150"/>
          <w:kern w:val="0"/>
          <w:sz w:val="11"/>
          <w:szCs w:val="11"/>
          <w:lang w:val="en-US" w:eastAsia="en-US"/>
        </w:rPr>
        <w:t>100</w:t>
      </w:r>
    </w:p>
    <w:p w:rsidR="00026F73" w:rsidRPr="00026F73" w:rsidRDefault="00026F73" w:rsidP="00026F73">
      <w:pPr>
        <w:widowControl/>
        <w:tabs>
          <w:tab w:val="clear" w:pos="709"/>
        </w:tabs>
        <w:suppressAutoHyphens w:val="0"/>
        <w:spacing w:after="0" w:line="110" w:lineRule="exact"/>
        <w:ind w:left="244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widowControl/>
        <w:tabs>
          <w:tab w:val="clear" w:pos="709"/>
        </w:tabs>
        <w:suppressAutoHyphens w:val="0"/>
        <w:spacing w:after="34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0</w:t>
      </w:r>
    </w:p>
    <w:p w:rsidR="00026F73" w:rsidRPr="00026F73" w:rsidRDefault="00026F73" w:rsidP="00026F73">
      <w:pPr>
        <w:widowControl/>
        <w:tabs>
          <w:tab w:val="clear" w:pos="709"/>
        </w:tabs>
        <w:suppressAutoHyphens w:val="0"/>
        <w:spacing w:after="34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widowControl/>
        <w:tabs>
          <w:tab w:val="clear" w:pos="709"/>
        </w:tabs>
        <w:suppressAutoHyphens w:val="0"/>
        <w:spacing w:after="34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widowControl/>
        <w:tabs>
          <w:tab w:val="clear" w:pos="709"/>
        </w:tabs>
        <w:suppressAutoHyphens w:val="0"/>
        <w:spacing w:after="82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150</w:t>
      </w:r>
    </w:p>
    <w:p w:rsidR="00026F73" w:rsidRPr="00026F73" w:rsidRDefault="00026F73" w:rsidP="00026F73">
      <w:pPr>
        <w:widowControl/>
        <w:tabs>
          <w:tab w:val="clear" w:pos="709"/>
        </w:tabs>
        <w:suppressAutoHyphens w:val="0"/>
        <w:spacing w:after="34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250 -</w:t>
      </w:r>
    </w:p>
    <w:p w:rsidR="00026F73" w:rsidRPr="00026F73" w:rsidRDefault="00026F73" w:rsidP="00026F73">
      <w:pPr>
        <w:widowControl/>
        <w:tabs>
          <w:tab w:val="clear" w:pos="709"/>
        </w:tabs>
        <w:suppressAutoHyphens w:val="0"/>
        <w:spacing w:after="161" w:line="110" w:lineRule="exact"/>
        <w:ind w:left="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300 -</w:t>
      </w:r>
    </w:p>
    <w:p w:rsidR="00026F73" w:rsidRPr="00026F73" w:rsidRDefault="00026F73" w:rsidP="00026F73">
      <w:pPr>
        <w:widowControl/>
        <w:tabs>
          <w:tab w:val="clear" w:pos="709"/>
        </w:tabs>
        <w:suppressAutoHyphens w:val="0"/>
        <w:spacing w:after="0" w:line="110" w:lineRule="exact"/>
        <w:ind w:left="1260"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 блок</w:t>
      </w:r>
    </w:p>
    <w:p w:rsidR="00026F73" w:rsidRPr="00026F73" w:rsidRDefault="00026F73" w:rsidP="00026F73">
      <w:pPr>
        <w:framePr w:w="1720" w:h="704" w:wrap="around" w:hAnchor="margin" w:x="-2533" w:y="8837"/>
        <w:widowControl/>
        <w:tabs>
          <w:tab w:val="clear" w:pos="709"/>
        </w:tabs>
        <w:suppressAutoHyphens w:val="0"/>
        <w:spacing w:after="0" w:line="163" w:lineRule="exact"/>
        <w:ind w:left="100"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Пашня</w:t>
      </w:r>
    </w:p>
    <w:p w:rsidR="00026F73" w:rsidRPr="00026F73" w:rsidRDefault="00026F73" w:rsidP="00026F73">
      <w:pPr>
        <w:framePr w:w="1720" w:h="704" w:wrap="around" w:hAnchor="margin" w:x="-2533" w:y="8837"/>
        <w:widowControl/>
        <w:tabs>
          <w:tab w:val="clear" w:pos="709"/>
          <w:tab w:val="left" w:pos="596"/>
          <w:tab w:val="left" w:pos="1210"/>
        </w:tabs>
        <w:suppressAutoHyphens w:val="0"/>
        <w:spacing w:after="0" w:line="182" w:lineRule="exact"/>
        <w:ind w:left="20" w:right="100" w:firstLine="0"/>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11"/>
          <w:szCs w:val="11"/>
          <w:vertAlign w:val="subscript"/>
          <w:lang w:eastAsia="ru-RU"/>
        </w:rPr>
        <w:t>мб</w:t>
      </w:r>
      <w:r w:rsidRPr="00026F73">
        <w:rPr>
          <w:rFonts w:ascii="Arial" w:eastAsia="Times New Roman" w:hAnsi="Arial" w:cs="Arial"/>
          <w:w w:val="150"/>
          <w:kern w:val="0"/>
          <w:sz w:val="11"/>
          <w:szCs w:val="11"/>
          <w:lang w:eastAsia="ru-RU"/>
        </w:rPr>
        <w:t>, мг/100г почвы О</w:t>
      </w:r>
      <w:r w:rsidRPr="00026F73">
        <w:rPr>
          <w:rFonts w:ascii="Arial" w:eastAsia="Times New Roman" w:hAnsi="Arial" w:cs="Arial"/>
          <w:w w:val="150"/>
          <w:kern w:val="0"/>
          <w:sz w:val="11"/>
          <w:szCs w:val="11"/>
          <w:lang w:eastAsia="ru-RU"/>
        </w:rPr>
        <w:tab/>
        <w:t>50</w:t>
      </w:r>
      <w:r w:rsidRPr="00026F73">
        <w:rPr>
          <w:rFonts w:ascii="Arial" w:eastAsia="Times New Roman" w:hAnsi="Arial" w:cs="Arial"/>
          <w:w w:val="150"/>
          <w:kern w:val="0"/>
          <w:sz w:val="11"/>
          <w:szCs w:val="11"/>
          <w:lang w:eastAsia="ru-RU"/>
        </w:rPr>
        <w:tab/>
        <w:t>100</w:t>
      </w:r>
    </w:p>
    <w:p w:rsidR="00026F73" w:rsidRPr="00026F73" w:rsidRDefault="00026F73" w:rsidP="00026F73">
      <w:pPr>
        <w:framePr w:w="1594" w:h="2515" w:wrap="around" w:hAnchor="margin" w:x="3707" w:y="9658"/>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012825" cy="1592580"/>
            <wp:effectExtent l="1905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45" cstate="print"/>
                    <a:srcRect/>
                    <a:stretch>
                      <a:fillRect/>
                    </a:stretch>
                  </pic:blipFill>
                  <pic:spPr bwMode="auto">
                    <a:xfrm>
                      <a:off x="0" y="0"/>
                      <a:ext cx="1012825" cy="1592580"/>
                    </a:xfrm>
                    <a:prstGeom prst="rect">
                      <a:avLst/>
                    </a:prstGeom>
                    <a:noFill/>
                    <a:ln w="9525">
                      <a:noFill/>
                      <a:miter lim="800000"/>
                      <a:headEnd/>
                      <a:tailEnd/>
                    </a:ln>
                  </pic:spPr>
                </pic:pic>
              </a:graphicData>
            </a:graphic>
          </wp:inline>
        </w:drawing>
      </w:r>
    </w:p>
    <w:p w:rsidR="00026F73" w:rsidRPr="00026F73" w:rsidRDefault="00026F73" w:rsidP="00026F73">
      <w:pPr>
        <w:framePr w:w="1574" w:h="692" w:wrap="around" w:hAnchor="margin" w:x="3894" w:y="8876"/>
        <w:widowControl/>
        <w:tabs>
          <w:tab w:val="clear" w:pos="709"/>
        </w:tabs>
        <w:suppressAutoHyphens w:val="0"/>
        <w:spacing w:after="0" w:line="163" w:lineRule="exact"/>
        <w:ind w:left="300" w:right="260" w:firstLine="0"/>
        <w:jc w:val="right"/>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Чернозёмы Лесополоса</w:t>
      </w:r>
    </w:p>
    <w:p w:rsidR="00026F73" w:rsidRPr="00026F73" w:rsidRDefault="00026F73" w:rsidP="00026F73">
      <w:pPr>
        <w:framePr w:w="1574" w:h="692" w:wrap="around" w:hAnchor="margin" w:x="3894" w:y="8876"/>
        <w:widowControl/>
        <w:tabs>
          <w:tab w:val="clear" w:pos="709"/>
          <w:tab w:val="left" w:pos="1022"/>
        </w:tabs>
        <w:suppressAutoHyphens w:val="0"/>
        <w:spacing w:after="0" w:line="173" w:lineRule="exact"/>
        <w:ind w:left="300" w:hanging="30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С</w:t>
      </w:r>
      <w:r w:rsidRPr="00026F73">
        <w:rPr>
          <w:rFonts w:ascii="Arial" w:eastAsia="Times New Roman" w:hAnsi="Arial" w:cs="Arial"/>
          <w:w w:val="150"/>
          <w:kern w:val="0"/>
          <w:sz w:val="11"/>
          <w:szCs w:val="11"/>
          <w:vertAlign w:val="subscript"/>
          <w:lang w:eastAsia="ru-RU"/>
        </w:rPr>
        <w:t>мб</w:t>
      </w:r>
      <w:r w:rsidRPr="00026F73">
        <w:rPr>
          <w:rFonts w:ascii="Arial" w:eastAsia="Times New Roman" w:hAnsi="Arial" w:cs="Arial"/>
          <w:w w:val="150"/>
          <w:kern w:val="0"/>
          <w:sz w:val="11"/>
          <w:szCs w:val="11"/>
          <w:lang w:eastAsia="ru-RU"/>
        </w:rPr>
        <w:t>, мг/100г почвы 50</w:t>
      </w:r>
      <w:r w:rsidRPr="00026F73">
        <w:rPr>
          <w:rFonts w:ascii="Arial" w:eastAsia="Times New Roman" w:hAnsi="Arial" w:cs="Arial"/>
          <w:w w:val="150"/>
          <w:kern w:val="0"/>
          <w:sz w:val="11"/>
          <w:szCs w:val="11"/>
          <w:lang w:eastAsia="ru-RU"/>
        </w:rPr>
        <w:tab/>
      </w:r>
      <w:r w:rsidRPr="00026F73">
        <w:rPr>
          <w:rFonts w:ascii="Arial" w:eastAsia="Times New Roman" w:hAnsi="Arial" w:cs="Arial"/>
          <w:w w:val="150"/>
          <w:kern w:val="0"/>
          <w:sz w:val="11"/>
          <w:szCs w:val="11"/>
          <w:lang w:val="en-US" w:eastAsia="en-US"/>
        </w:rPr>
        <w:t>100</w:t>
      </w:r>
    </w:p>
    <w:p w:rsidR="00026F73" w:rsidRPr="00026F73" w:rsidRDefault="00026F73" w:rsidP="00026F73">
      <w:pPr>
        <w:framePr w:w="274" w:h="113" w:wrap="around" w:hAnchor="margin" w:x="3251" w:y="10580"/>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val="en-US" w:eastAsia="en-US"/>
        </w:rPr>
        <w:t>100</w:t>
      </w:r>
    </w:p>
    <w:p w:rsidR="00026F73" w:rsidRPr="00026F73" w:rsidRDefault="00026F73" w:rsidP="00026F73">
      <w:pPr>
        <w:framePr w:w="288" w:h="113" w:wrap="around" w:hAnchor="margin" w:x="3237" w:y="12068"/>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250</w:t>
      </w:r>
    </w:p>
    <w:p w:rsidR="00026F73" w:rsidRPr="00026F73" w:rsidRDefault="00026F73" w:rsidP="00026F73">
      <w:pPr>
        <w:framePr w:w="1234" w:h="310" w:wrap="around" w:hAnchor="margin" w:x="4393" w:y="12855"/>
        <w:widowControl/>
        <w:tabs>
          <w:tab w:val="clear" w:pos="709"/>
        </w:tabs>
        <w:suppressAutoHyphens w:val="0"/>
        <w:spacing w:after="41"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Чо, блок</w:t>
      </w:r>
    </w:p>
    <w:p w:rsidR="00026F73" w:rsidRPr="00026F73" w:rsidRDefault="00026F73" w:rsidP="00026F73">
      <w:pPr>
        <w:framePr w:w="1234" w:h="310" w:wrap="around" w:hAnchor="margin" w:x="4393" w:y="12855"/>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Чт, межблочье</w:t>
      </w:r>
    </w:p>
    <w:p w:rsidR="00026F73" w:rsidRPr="00026F73" w:rsidRDefault="00026F73" w:rsidP="00026F73">
      <w:pPr>
        <w:framePr w:w="182" w:h="108" w:wrap="around" w:hAnchor="margin" w:x="3342" w:y="11079"/>
        <w:widowControl/>
        <w:tabs>
          <w:tab w:val="clear" w:pos="709"/>
        </w:tabs>
        <w:suppressAutoHyphens w:val="0"/>
        <w:spacing w:after="0" w:line="110" w:lineRule="exact"/>
        <w:ind w:firstLine="0"/>
        <w:jc w:val="left"/>
        <w:rPr>
          <w:rFonts w:ascii="Arial" w:eastAsia="Times New Roman" w:hAnsi="Arial" w:cs="Arial"/>
          <w:w w:val="150"/>
          <w:kern w:val="0"/>
          <w:sz w:val="11"/>
          <w:szCs w:val="11"/>
          <w:lang w:eastAsia="ru-RU"/>
        </w:rPr>
      </w:pPr>
      <w:r w:rsidRPr="00026F73">
        <w:rPr>
          <w:rFonts w:ascii="Arial" w:eastAsia="Times New Roman" w:hAnsi="Arial" w:cs="Arial"/>
          <w:w w:val="150"/>
          <w:kern w:val="0"/>
          <w:sz w:val="11"/>
          <w:szCs w:val="11"/>
          <w:lang w:eastAsia="ru-RU"/>
        </w:rPr>
        <w:t>50</w:t>
      </w:r>
    </w:p>
    <w:p w:rsidR="00026F73" w:rsidRPr="00026F73" w:rsidRDefault="00026F73" w:rsidP="00026F73">
      <w:pPr>
        <w:widowControl/>
        <w:tabs>
          <w:tab w:val="clear" w:pos="709"/>
        </w:tabs>
        <w:suppressAutoHyphens w:val="0"/>
        <w:spacing w:after="0" w:line="110" w:lineRule="exact"/>
        <w:ind w:left="1260" w:firstLine="0"/>
        <w:jc w:val="left"/>
        <w:rPr>
          <w:rFonts w:ascii="Arial" w:eastAsia="Times New Roman" w:hAnsi="Arial" w:cs="Arial"/>
          <w:w w:val="150"/>
          <w:kern w:val="0"/>
          <w:sz w:val="11"/>
          <w:szCs w:val="11"/>
          <w:lang w:eastAsia="ru-RU"/>
        </w:rPr>
        <w:sectPr w:rsidR="00026F73" w:rsidRPr="00026F73">
          <w:type w:val="continuous"/>
          <w:pgSz w:w="11905" w:h="16837"/>
          <w:pgMar w:top="739" w:right="4242" w:bottom="1809" w:left="4851" w:header="0" w:footer="3" w:gutter="0"/>
          <w:cols w:space="720"/>
          <w:noEndnote/>
          <w:docGrid w:linePitch="360"/>
        </w:sectPr>
      </w:pPr>
      <w:r w:rsidRPr="00026F73">
        <w:rPr>
          <w:rFonts w:ascii="Arial" w:eastAsia="Times New Roman" w:hAnsi="Arial" w:cs="Arial"/>
          <w:w w:val="150"/>
          <w:kern w:val="0"/>
          <w:sz w:val="11"/>
          <w:szCs w:val="11"/>
          <w:lang w:eastAsia="ru-RU"/>
        </w:rPr>
        <w:t>Чт, межблочье</w:t>
      </w:r>
    </w:p>
    <w:p w:rsidR="00026F73" w:rsidRPr="00026F73" w:rsidRDefault="00026F73" w:rsidP="00026F73">
      <w:pPr>
        <w:framePr w:w="11899" w:h="148"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0" w:line="322" w:lineRule="exact"/>
        <w:ind w:left="40" w:firstLine="0"/>
        <w:jc w:val="center"/>
        <w:rPr>
          <w:rFonts w:ascii="Times New Roman" w:eastAsia="Times New Roman" w:hAnsi="Times New Roman" w:cs="Times New Roman"/>
          <w:kern w:val="0"/>
          <w:sz w:val="27"/>
          <w:szCs w:val="27"/>
          <w:lang w:eastAsia="ru-RU"/>
        </w:rPr>
        <w:sectPr w:rsidR="00026F73" w:rsidRPr="00026F73">
          <w:type w:val="continuous"/>
          <w:pgSz w:w="11905" w:h="16837"/>
          <w:pgMar w:top="739" w:right="901" w:bottom="1809" w:left="1491" w:header="0" w:footer="3" w:gutter="0"/>
          <w:cols w:space="720"/>
          <w:noEndnote/>
          <w:docGrid w:linePitch="360"/>
        </w:sectPr>
      </w:pPr>
      <w:r w:rsidRPr="00026F73">
        <w:rPr>
          <w:rFonts w:ascii="Times New Roman" w:eastAsia="Times New Roman" w:hAnsi="Times New Roman" w:cs="Times New Roman"/>
          <w:b/>
          <w:bCs/>
          <w:kern w:val="0"/>
          <w:sz w:val="27"/>
          <w:szCs w:val="27"/>
          <w:shd w:val="clear" w:color="auto" w:fill="FFFFFF"/>
          <w:lang w:eastAsia="ru-RU"/>
        </w:rPr>
        <w:t>Рис. 12.</w:t>
      </w:r>
      <w:r w:rsidRPr="00026F73">
        <w:rPr>
          <w:rFonts w:ascii="Times New Roman" w:eastAsia="Times New Roman" w:hAnsi="Times New Roman" w:cs="Times New Roman"/>
          <w:kern w:val="0"/>
          <w:sz w:val="27"/>
          <w:szCs w:val="27"/>
          <w:lang w:eastAsia="ru-RU"/>
        </w:rPr>
        <w:t xml:space="preserve"> Содержание углерода микробной биомассы в профилях чернозёмов ключевого участка</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в зависимости от положения почв в микрорельефе и типа землепользования.</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Почвы участка «Пашня» отличаются самыми низкими значениями содержания С</w:t>
      </w:r>
      <w:r w:rsidRPr="00026F73">
        <w:rPr>
          <w:rFonts w:ascii="Times New Roman" w:eastAsia="Times New Roman" w:hAnsi="Times New Roman" w:cs="Times New Roman"/>
          <w:kern w:val="0"/>
          <w:sz w:val="27"/>
          <w:szCs w:val="27"/>
          <w:vertAlign w:val="subscript"/>
          <w:lang w:eastAsia="ru-RU"/>
        </w:rPr>
        <w:t>мб</w:t>
      </w:r>
      <w:r w:rsidRPr="00026F73">
        <w:rPr>
          <w:rFonts w:ascii="Times New Roman" w:eastAsia="Times New Roman" w:hAnsi="Times New Roman" w:cs="Times New Roman"/>
          <w:kern w:val="0"/>
          <w:sz w:val="27"/>
          <w:szCs w:val="27"/>
          <w:lang w:eastAsia="ru-RU"/>
        </w:rPr>
        <w:t xml:space="preserve"> из всех изученных нами чернозёмов ключевого участка </w:t>
      </w:r>
      <w:r w:rsidRPr="00026F73">
        <w:rPr>
          <w:rFonts w:ascii="Times New Roman" w:eastAsia="Times New Roman" w:hAnsi="Times New Roman" w:cs="Times New Roman"/>
          <w:b/>
          <w:bCs/>
          <w:i/>
          <w:iCs/>
          <w:kern w:val="0"/>
          <w:sz w:val="27"/>
          <w:szCs w:val="27"/>
          <w:shd w:val="clear" w:color="auto" w:fill="FFFFFF"/>
          <w:lang w:eastAsia="ru-RU"/>
        </w:rPr>
        <w:t>«Каменная степь»</w:t>
      </w:r>
      <w:r w:rsidRPr="00026F73">
        <w:rPr>
          <w:rFonts w:ascii="Times New Roman" w:eastAsia="Times New Roman" w:hAnsi="Times New Roman" w:cs="Times New Roman"/>
          <w:kern w:val="0"/>
          <w:sz w:val="27"/>
          <w:szCs w:val="27"/>
          <w:lang w:eastAsia="ru-RU"/>
        </w:rPr>
        <w:t xml:space="preserve"> и практически не выраженными различиями между почвами блока и межблочья (см. рис. </w:t>
      </w:r>
      <w:r w:rsidRPr="00026F73">
        <w:rPr>
          <w:rFonts w:ascii="Times New Roman" w:eastAsia="Times New Roman" w:hAnsi="Times New Roman" w:cs="Times New Roman"/>
          <w:kern w:val="0"/>
          <w:sz w:val="27"/>
          <w:szCs w:val="27"/>
          <w:lang w:val="en-US" w:eastAsia="en-US"/>
        </w:rPr>
        <w:t>12).</w:t>
      </w:r>
    </w:p>
    <w:p w:rsidR="00026F73" w:rsidRPr="00026F73" w:rsidRDefault="00026F73" w:rsidP="00026F73">
      <w:pPr>
        <w:widowControl/>
        <w:tabs>
          <w:tab w:val="clear" w:pos="709"/>
        </w:tabs>
        <w:suppressAutoHyphens w:val="0"/>
        <w:spacing w:after="0" w:line="322" w:lineRule="exact"/>
        <w:ind w:right="20" w:firstLine="540"/>
        <w:rPr>
          <w:rFonts w:ascii="Times New Roman" w:eastAsia="Times New Roman" w:hAnsi="Times New Roman" w:cs="Times New Roman"/>
          <w:kern w:val="0"/>
          <w:sz w:val="27"/>
          <w:szCs w:val="27"/>
          <w:lang w:eastAsia="ru-RU"/>
        </w:rPr>
        <w:sectPr w:rsidR="00026F73" w:rsidRPr="00026F73">
          <w:pgSz w:w="11905" w:h="16837"/>
          <w:pgMar w:top="749" w:right="901" w:bottom="1786" w:left="1136" w:header="0" w:footer="3" w:gutter="0"/>
          <w:cols w:space="720"/>
          <w:noEndnote/>
          <w:docGrid w:linePitch="360"/>
        </w:sectPr>
      </w:pPr>
      <w:r w:rsidRPr="00026F73">
        <w:rPr>
          <w:rFonts w:ascii="Times New Roman" w:eastAsia="Times New Roman" w:hAnsi="Times New Roman" w:cs="Times New Roman"/>
          <w:kern w:val="0"/>
          <w:sz w:val="27"/>
          <w:szCs w:val="27"/>
          <w:lang w:eastAsia="ru-RU"/>
        </w:rPr>
        <w:t xml:space="preserve">Содержание фракции </w:t>
      </w:r>
      <w:r w:rsidRPr="00026F73">
        <w:rPr>
          <w:rFonts w:ascii="Times New Roman" w:eastAsia="Times New Roman" w:hAnsi="Times New Roman" w:cs="Times New Roman"/>
          <w:kern w:val="0"/>
          <w:sz w:val="27"/>
          <w:szCs w:val="27"/>
          <w:lang w:val="en-US" w:eastAsia="en-US"/>
        </w:rPr>
        <w:t xml:space="preserve">Ci, </w:t>
      </w:r>
      <w:r w:rsidRPr="00026F73">
        <w:rPr>
          <w:rFonts w:ascii="Times New Roman" w:eastAsia="Times New Roman" w:hAnsi="Times New Roman" w:cs="Times New Roman"/>
          <w:kern w:val="0"/>
          <w:sz w:val="27"/>
          <w:szCs w:val="27"/>
          <w:lang w:eastAsia="ru-RU"/>
        </w:rPr>
        <w:t xml:space="preserve">как наиболее динамичного и чувствительного к антропогенным воздействиям компонента ОргВП, является важным показателем краткосрочной динамики органического углерода почвы. Наименьшее содержание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i</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отмечается в чернозёме под пашней (рис. 13). Здесь в подгумусовой части профиля почвы межблочья (синяя кривая) содержание фракции </w:t>
      </w:r>
      <w:r w:rsidRPr="00026F73">
        <w:rPr>
          <w:rFonts w:ascii="Times New Roman" w:eastAsia="Times New Roman" w:hAnsi="Times New Roman" w:cs="Times New Roman"/>
          <w:kern w:val="0"/>
          <w:sz w:val="27"/>
          <w:szCs w:val="27"/>
          <w:lang w:val="en-US" w:eastAsia="en-US"/>
        </w:rPr>
        <w:t xml:space="preserve">Ci </w:t>
      </w:r>
      <w:r w:rsidRPr="00026F73">
        <w:rPr>
          <w:rFonts w:ascii="Times New Roman" w:eastAsia="Times New Roman" w:hAnsi="Times New Roman" w:cs="Times New Roman"/>
          <w:kern w:val="0"/>
          <w:sz w:val="27"/>
          <w:szCs w:val="27"/>
          <w:lang w:eastAsia="ru-RU"/>
        </w:rPr>
        <w:t>несколько выше по сравнению с подгумусовой частью профиля почвы на блоке.</w:t>
      </w:r>
    </w:p>
    <w:p w:rsidR="00026F73" w:rsidRPr="00026F73" w:rsidRDefault="00026F73" w:rsidP="00026F73">
      <w:pPr>
        <w:framePr w:w="11899" w:h="118"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framePr w:w="3072" w:h="4474" w:wrap="notBeside" w:vAnchor="text" w:hAnchor="text" w:x="2852" w:y="1"/>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946910" cy="2841625"/>
            <wp:effectExtent l="1905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46" cstate="print"/>
                    <a:srcRect/>
                    <a:stretch>
                      <a:fillRect/>
                    </a:stretch>
                  </pic:blipFill>
                  <pic:spPr bwMode="auto">
                    <a:xfrm>
                      <a:off x="0" y="0"/>
                      <a:ext cx="1946910" cy="2841625"/>
                    </a:xfrm>
                    <a:prstGeom prst="rect">
                      <a:avLst/>
                    </a:prstGeom>
                    <a:noFill/>
                    <a:ln w="9525">
                      <a:noFill/>
                      <a:miter lim="800000"/>
                      <a:headEnd/>
                      <a:tailEnd/>
                    </a:ln>
                  </pic:spPr>
                </pic:pic>
              </a:graphicData>
            </a:graphic>
          </wp:inline>
        </w:drawing>
      </w:r>
    </w:p>
    <w:p w:rsidR="00026F73" w:rsidRPr="00026F73" w:rsidRDefault="00026F73" w:rsidP="00026F73">
      <w:pPr>
        <w:framePr w:w="2448" w:h="134" w:wrap="notBeside" w:vAnchor="text" w:hAnchor="text" w:x="1" w:y="4292"/>
        <w:widowControl/>
        <w:tabs>
          <w:tab w:val="clear" w:pos="709"/>
        </w:tabs>
        <w:suppressAutoHyphens w:val="0"/>
        <w:spacing w:after="0" w:line="120" w:lineRule="exact"/>
        <w:ind w:firstLine="0"/>
        <w:jc w:val="left"/>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eastAsia="ru-RU"/>
        </w:rPr>
        <w:t xml:space="preserve">350 </w:t>
      </w:r>
      <w:r w:rsidRPr="00026F73">
        <w:rPr>
          <w:rFonts w:ascii="Arial" w:eastAsia="Times New Roman" w:hAnsi="Arial" w:cs="Arial"/>
          <w:w w:val="150"/>
          <w:kern w:val="0"/>
          <w:sz w:val="12"/>
          <w:szCs w:val="12"/>
          <w:shd w:val="clear" w:color="auto" w:fill="FFFFFF"/>
          <w:lang w:eastAsia="ru-RU"/>
        </w:rPr>
        <w:t>—»—</w:t>
      </w:r>
      <w:r w:rsidRPr="00026F73">
        <w:rPr>
          <w:rFonts w:ascii="Arial" w:eastAsia="Times New Roman" w:hAnsi="Arial" w:cs="Arial"/>
          <w:w w:val="150"/>
          <w:kern w:val="0"/>
          <w:sz w:val="12"/>
          <w:szCs w:val="12"/>
          <w:lang w:eastAsia="ru-RU"/>
        </w:rPr>
        <w:t>Чт, межблочье</w:t>
      </w:r>
    </w:p>
    <w:p w:rsidR="00026F73" w:rsidRPr="00026F73" w:rsidRDefault="00026F73" w:rsidP="00026F73">
      <w:pPr>
        <w:framePr w:w="2506" w:h="4195" w:hSpace="248" w:wrap="around" w:vAnchor="text" w:hAnchor="margin" w:x="2" w:y="54"/>
        <w:widowControl/>
        <w:tabs>
          <w:tab w:val="clear" w:pos="709"/>
        </w:tabs>
        <w:suppressAutoHyphens w:val="0"/>
        <w:spacing w:after="0" w:line="168"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 Па шня</w:t>
      </w:r>
    </w:p>
    <w:p w:rsidR="00026F73" w:rsidRPr="00026F73" w:rsidRDefault="00026F73" w:rsidP="00026F73">
      <w:pPr>
        <w:framePr w:w="2506" w:h="4195" w:hSpace="248" w:wrap="around" w:vAnchor="text" w:hAnchor="margin" w:x="2" w:y="54"/>
        <w:widowControl/>
        <w:tabs>
          <w:tab w:val="clear" w:pos="709"/>
          <w:tab w:val="left" w:pos="883"/>
          <w:tab w:val="left" w:pos="1757"/>
        </w:tabs>
        <w:suppressAutoHyphens w:val="0"/>
        <w:spacing w:after="0" w:line="197" w:lineRule="exact"/>
        <w:ind w:firstLine="0"/>
        <w:jc w:val="center"/>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C</w:t>
      </w:r>
      <w:r w:rsidRPr="00026F73">
        <w:rPr>
          <w:rFonts w:ascii="Arial" w:eastAsia="Times New Roman" w:hAnsi="Arial" w:cs="Arial"/>
          <w:w w:val="150"/>
          <w:kern w:val="0"/>
          <w:sz w:val="12"/>
          <w:szCs w:val="12"/>
          <w:vertAlign w:val="subscript"/>
          <w:lang w:val="en-US" w:eastAsia="en-US"/>
        </w:rPr>
        <w:t>1</w:t>
      </w:r>
      <w:r w:rsidRPr="00026F73">
        <w:rPr>
          <w:rFonts w:ascii="Arial" w:eastAsia="Times New Roman" w:hAnsi="Arial" w:cs="Arial"/>
          <w:w w:val="150"/>
          <w:kern w:val="0"/>
          <w:sz w:val="12"/>
          <w:szCs w:val="12"/>
          <w:lang w:val="en-US" w:eastAsia="en-US"/>
        </w:rPr>
        <w:t xml:space="preserve">, </w:t>
      </w:r>
      <w:r w:rsidRPr="00026F73">
        <w:rPr>
          <w:rFonts w:ascii="Arial" w:eastAsia="Times New Roman" w:hAnsi="Arial" w:cs="Arial"/>
          <w:w w:val="150"/>
          <w:kern w:val="0"/>
          <w:sz w:val="12"/>
          <w:szCs w:val="12"/>
          <w:lang w:eastAsia="ru-RU"/>
        </w:rPr>
        <w:t>мг/100г почвы О</w:t>
      </w:r>
      <w:r w:rsidRPr="00026F73">
        <w:rPr>
          <w:rFonts w:ascii="Arial" w:eastAsia="Times New Roman" w:hAnsi="Arial" w:cs="Arial"/>
          <w:w w:val="150"/>
          <w:kern w:val="0"/>
          <w:sz w:val="12"/>
          <w:szCs w:val="12"/>
          <w:lang w:eastAsia="ru-RU"/>
        </w:rPr>
        <w:tab/>
        <w:t>15</w:t>
      </w:r>
      <w:r w:rsidRPr="00026F73">
        <w:rPr>
          <w:rFonts w:ascii="Arial" w:eastAsia="Times New Roman" w:hAnsi="Arial" w:cs="Arial"/>
          <w:w w:val="150"/>
          <w:kern w:val="0"/>
          <w:sz w:val="12"/>
          <w:szCs w:val="12"/>
          <w:lang w:eastAsia="ru-RU"/>
        </w:rPr>
        <w:tab/>
        <w:t>30</w:t>
      </w:r>
    </w:p>
    <w:p w:rsidR="00026F73" w:rsidRPr="00026F73" w:rsidRDefault="00026F73" w:rsidP="00026F73">
      <w:pPr>
        <w:framePr w:w="2506" w:h="4195" w:hSpace="248" w:wrap="around" w:vAnchor="text" w:hAnchor="margin" w:x="2" w:y="5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592580" cy="2182495"/>
            <wp:effectExtent l="19050" t="0" r="762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47" cstate="print"/>
                    <a:srcRect/>
                    <a:stretch>
                      <a:fillRect/>
                    </a:stretch>
                  </pic:blipFill>
                  <pic:spPr bwMode="auto">
                    <a:xfrm>
                      <a:off x="0" y="0"/>
                      <a:ext cx="1592580" cy="2182495"/>
                    </a:xfrm>
                    <a:prstGeom prst="rect">
                      <a:avLst/>
                    </a:prstGeom>
                    <a:noFill/>
                    <a:ln w="9525">
                      <a:noFill/>
                      <a:miter lim="800000"/>
                      <a:headEnd/>
                      <a:tailEnd/>
                    </a:ln>
                  </pic:spPr>
                </pic:pic>
              </a:graphicData>
            </a:graphic>
          </wp:inline>
        </w:drawing>
      </w:r>
    </w:p>
    <w:p w:rsidR="00026F73" w:rsidRPr="00026F73" w:rsidRDefault="00026F73" w:rsidP="00026F73">
      <w:pPr>
        <w:framePr w:w="2429" w:h="4363" w:wrap="around" w:vAnchor="text" w:hAnchor="margin" w:x="6452" w:y="54"/>
        <w:widowControl/>
        <w:tabs>
          <w:tab w:val="clear" w:pos="709"/>
        </w:tabs>
        <w:suppressAutoHyphens w:val="0"/>
        <w:spacing w:after="0" w:line="168" w:lineRule="exact"/>
        <w:ind w:firstLine="0"/>
        <w:jc w:val="center"/>
        <w:rPr>
          <w:rFonts w:ascii="Arial" w:eastAsia="Times New Roman" w:hAnsi="Arial" w:cs="Arial"/>
          <w:b/>
          <w:bCs/>
          <w:w w:val="150"/>
          <w:kern w:val="0"/>
          <w:sz w:val="12"/>
          <w:szCs w:val="12"/>
          <w:lang w:eastAsia="ru-RU"/>
        </w:rPr>
      </w:pPr>
      <w:r w:rsidRPr="00026F73">
        <w:rPr>
          <w:rFonts w:ascii="Arial" w:eastAsia="Times New Roman" w:hAnsi="Arial" w:cs="Arial"/>
          <w:b/>
          <w:bCs/>
          <w:w w:val="150"/>
          <w:kern w:val="0"/>
          <w:sz w:val="12"/>
          <w:szCs w:val="12"/>
          <w:lang w:eastAsia="ru-RU"/>
        </w:rPr>
        <w:t>Чернозём Лесополоса</w:t>
      </w:r>
    </w:p>
    <w:p w:rsidR="00026F73" w:rsidRPr="00026F73" w:rsidRDefault="00026F73" w:rsidP="00026F73">
      <w:pPr>
        <w:framePr w:w="2429" w:h="4363" w:wrap="around" w:vAnchor="text" w:hAnchor="margin" w:x="6452" w:y="54"/>
        <w:widowControl/>
        <w:tabs>
          <w:tab w:val="clear" w:pos="709"/>
          <w:tab w:val="left" w:pos="782"/>
          <w:tab w:val="left" w:pos="1627"/>
        </w:tabs>
        <w:suppressAutoHyphens w:val="0"/>
        <w:spacing w:after="0" w:line="206" w:lineRule="exact"/>
        <w:ind w:firstLine="0"/>
        <w:jc w:val="center"/>
        <w:rPr>
          <w:rFonts w:ascii="Arial" w:eastAsia="Times New Roman" w:hAnsi="Arial" w:cs="Arial"/>
          <w:w w:val="150"/>
          <w:kern w:val="0"/>
          <w:sz w:val="12"/>
          <w:szCs w:val="12"/>
          <w:lang w:eastAsia="ru-RU"/>
        </w:rPr>
      </w:pPr>
      <w:r w:rsidRPr="00026F73">
        <w:rPr>
          <w:rFonts w:ascii="Arial" w:eastAsia="Times New Roman" w:hAnsi="Arial" w:cs="Arial"/>
          <w:w w:val="150"/>
          <w:kern w:val="0"/>
          <w:sz w:val="12"/>
          <w:szCs w:val="12"/>
          <w:lang w:val="en-US" w:eastAsia="en-US"/>
        </w:rPr>
        <w:t>C</w:t>
      </w:r>
      <w:r w:rsidRPr="00026F73">
        <w:rPr>
          <w:rFonts w:ascii="Arial" w:eastAsia="Times New Roman" w:hAnsi="Arial" w:cs="Arial"/>
          <w:w w:val="150"/>
          <w:kern w:val="0"/>
          <w:sz w:val="12"/>
          <w:szCs w:val="12"/>
          <w:vertAlign w:val="subscript"/>
          <w:lang w:val="en-US" w:eastAsia="en-US"/>
        </w:rPr>
        <w:t>1</w:t>
      </w:r>
      <w:r w:rsidRPr="00026F73">
        <w:rPr>
          <w:rFonts w:ascii="Arial" w:eastAsia="Times New Roman" w:hAnsi="Arial" w:cs="Arial"/>
          <w:w w:val="150"/>
          <w:kern w:val="0"/>
          <w:sz w:val="12"/>
          <w:szCs w:val="12"/>
          <w:lang w:val="en-US" w:eastAsia="en-US"/>
        </w:rPr>
        <w:t xml:space="preserve">, </w:t>
      </w:r>
      <w:r w:rsidRPr="00026F73">
        <w:rPr>
          <w:rFonts w:ascii="Arial" w:eastAsia="Times New Roman" w:hAnsi="Arial" w:cs="Arial"/>
          <w:w w:val="150"/>
          <w:kern w:val="0"/>
          <w:sz w:val="12"/>
          <w:szCs w:val="12"/>
          <w:lang w:eastAsia="ru-RU"/>
        </w:rPr>
        <w:t>мг/100г почвы 0</w:t>
      </w:r>
      <w:r w:rsidRPr="00026F73">
        <w:rPr>
          <w:rFonts w:ascii="Arial" w:eastAsia="Times New Roman" w:hAnsi="Arial" w:cs="Arial"/>
          <w:w w:val="150"/>
          <w:kern w:val="0"/>
          <w:sz w:val="12"/>
          <w:szCs w:val="12"/>
          <w:lang w:eastAsia="ru-RU"/>
        </w:rPr>
        <w:tab/>
        <w:t>15</w:t>
      </w:r>
      <w:r w:rsidRPr="00026F73">
        <w:rPr>
          <w:rFonts w:ascii="Arial" w:eastAsia="Times New Roman" w:hAnsi="Arial" w:cs="Arial"/>
          <w:w w:val="150"/>
          <w:kern w:val="0"/>
          <w:sz w:val="12"/>
          <w:szCs w:val="12"/>
          <w:lang w:eastAsia="ru-RU"/>
        </w:rPr>
        <w:tab/>
        <w:t>30</w:t>
      </w:r>
    </w:p>
    <w:p w:rsidR="00026F73" w:rsidRPr="00026F73" w:rsidRDefault="00026F73" w:rsidP="00026F73">
      <w:pPr>
        <w:framePr w:w="2429" w:h="4363" w:wrap="around" w:vAnchor="text" w:hAnchor="margin" w:x="6452" w:y="54"/>
        <w:widowControl/>
        <w:tabs>
          <w:tab w:val="clear" w:pos="709"/>
        </w:tabs>
        <w:suppressAutoHyphens w:val="0"/>
        <w:spacing w:after="0" w:line="240" w:lineRule="auto"/>
        <w:ind w:firstLine="0"/>
        <w:jc w:val="center"/>
        <w:rPr>
          <w:rFonts w:ascii="Courier New" w:eastAsia="Times New Roman" w:hAnsi="Courier New"/>
          <w:kern w:val="0"/>
          <w:sz w:val="2"/>
          <w:szCs w:val="2"/>
          <w:lang w:eastAsia="ru-RU"/>
        </w:rPr>
      </w:pPr>
      <w:r>
        <w:rPr>
          <w:rFonts w:ascii="Courier New" w:eastAsia="Times New Roman" w:hAnsi="Courier New"/>
          <w:noProof/>
          <w:kern w:val="0"/>
          <w:sz w:val="2"/>
          <w:szCs w:val="2"/>
          <w:lang w:eastAsia="ru-RU"/>
        </w:rPr>
        <w:drawing>
          <wp:inline distT="0" distB="0" distL="0" distR="0">
            <wp:extent cx="1543685" cy="2280920"/>
            <wp:effectExtent l="1905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48" cstate="print"/>
                    <a:srcRect/>
                    <a:stretch>
                      <a:fillRect/>
                    </a:stretch>
                  </pic:blipFill>
                  <pic:spPr bwMode="auto">
                    <a:xfrm>
                      <a:off x="0" y="0"/>
                      <a:ext cx="1543685" cy="2280920"/>
                    </a:xfrm>
                    <a:prstGeom prst="rect">
                      <a:avLst/>
                    </a:prstGeom>
                    <a:noFill/>
                    <a:ln w="9525">
                      <a:noFill/>
                      <a:miter lim="800000"/>
                      <a:headEnd/>
                      <a:tailEnd/>
                    </a:ln>
                  </pic:spPr>
                </pic:pic>
              </a:graphicData>
            </a:graphic>
          </wp:inline>
        </w:drawing>
      </w: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749" w:right="4274" w:bottom="1786" w:left="1697" w:header="0" w:footer="3" w:gutter="0"/>
          <w:cols w:space="720"/>
          <w:noEndnote/>
          <w:docGrid w:linePitch="360"/>
        </w:sectPr>
      </w:pPr>
    </w:p>
    <w:p w:rsidR="00026F73" w:rsidRPr="00026F73" w:rsidRDefault="00026F73" w:rsidP="00026F73">
      <w:pPr>
        <w:framePr w:w="12218" w:h="136" w:hRule="exact" w:wrap="notBeside" w:vAnchor="text" w:hAnchor="text" w:xAlign="center" w:y="1" w:anchorLock="1"/>
        <w:widowControl/>
        <w:tabs>
          <w:tab w:val="clear" w:pos="709"/>
        </w:tabs>
        <w:suppressAutoHyphens w:val="0"/>
        <w:spacing w:after="0" w:line="240" w:lineRule="auto"/>
        <w:ind w:firstLine="0"/>
        <w:jc w:val="left"/>
        <w:rPr>
          <w:rFonts w:ascii="Courier New" w:eastAsia="Times New Roman" w:hAnsi="Courier New"/>
          <w:kern w:val="0"/>
          <w:sz w:val="24"/>
          <w:szCs w:val="24"/>
          <w:lang w:eastAsia="ru-RU"/>
        </w:rPr>
      </w:pPr>
    </w:p>
    <w:p w:rsidR="00026F73" w:rsidRPr="00026F73" w:rsidRDefault="00026F73" w:rsidP="00026F73">
      <w:pPr>
        <w:widowControl/>
        <w:tabs>
          <w:tab w:val="clear" w:pos="709"/>
        </w:tabs>
        <w:suppressAutoHyphens w:val="0"/>
        <w:spacing w:after="0" w:line="240" w:lineRule="auto"/>
        <w:ind w:firstLine="0"/>
        <w:jc w:val="left"/>
        <w:rPr>
          <w:rFonts w:ascii="Courier New" w:eastAsia="Times New Roman" w:hAnsi="Courier New"/>
          <w:kern w:val="0"/>
          <w:sz w:val="2"/>
          <w:szCs w:val="2"/>
          <w:lang w:eastAsia="ru-RU"/>
        </w:rPr>
        <w:sectPr w:rsidR="00026F73" w:rsidRPr="00026F73">
          <w:type w:val="continuous"/>
          <w:pgSz w:w="11905" w:h="16837"/>
          <w:pgMar w:top="0" w:right="0" w:bottom="0" w:left="0" w:header="0" w:footer="3" w:gutter="0"/>
          <w:cols w:space="720"/>
          <w:noEndnote/>
          <w:docGrid w:linePitch="360"/>
        </w:sectPr>
      </w:pPr>
      <w:r w:rsidRPr="00026F73">
        <w:rPr>
          <w:rFonts w:ascii="Courier New" w:eastAsia="Times New Roman" w:hAnsi="Courier New"/>
          <w:kern w:val="0"/>
          <w:sz w:val="2"/>
          <w:szCs w:val="2"/>
          <w:lang w:eastAsia="ru-RU"/>
        </w:rPr>
        <w:t xml:space="preserve"> </w:t>
      </w:r>
    </w:p>
    <w:p w:rsidR="00026F73" w:rsidRPr="00026F73" w:rsidRDefault="00026F73" w:rsidP="00026F73">
      <w:pPr>
        <w:widowControl/>
        <w:tabs>
          <w:tab w:val="clear" w:pos="709"/>
        </w:tabs>
        <w:suppressAutoHyphens w:val="0"/>
        <w:spacing w:after="296" w:line="317" w:lineRule="exact"/>
        <w:ind w:firstLine="0"/>
        <w:jc w:val="center"/>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shd w:val="clear" w:color="auto" w:fill="FFFFFF"/>
          <w:lang w:eastAsia="ru-RU"/>
        </w:rPr>
        <w:t>Рис. 13.</w:t>
      </w:r>
      <w:r w:rsidRPr="00026F73">
        <w:rPr>
          <w:rFonts w:ascii="Times New Roman" w:eastAsia="Times New Roman" w:hAnsi="Times New Roman" w:cs="Times New Roman"/>
          <w:kern w:val="0"/>
          <w:sz w:val="27"/>
          <w:szCs w:val="27"/>
          <w:lang w:eastAsia="ru-RU"/>
        </w:rPr>
        <w:t xml:space="preserve"> Содержание фракции легкоминерализуемого углерода в профилях чернозёмов ключевого участка</w:t>
      </w:r>
      <w:r w:rsidRPr="00026F73">
        <w:rPr>
          <w:rFonts w:ascii="Times New Roman" w:eastAsia="Times New Roman" w:hAnsi="Times New Roman" w:cs="Times New Roman"/>
          <w:b/>
          <w:bCs/>
          <w:i/>
          <w:iCs/>
          <w:kern w:val="0"/>
          <w:sz w:val="27"/>
          <w:szCs w:val="27"/>
          <w:shd w:val="clear" w:color="auto" w:fill="FFFFFF"/>
          <w:lang w:eastAsia="ru-RU"/>
        </w:rPr>
        <w:t xml:space="preserve"> «Каменная степь»</w:t>
      </w:r>
      <w:r w:rsidRPr="00026F73">
        <w:rPr>
          <w:rFonts w:ascii="Times New Roman" w:eastAsia="Times New Roman" w:hAnsi="Times New Roman" w:cs="Times New Roman"/>
          <w:kern w:val="0"/>
          <w:sz w:val="27"/>
          <w:szCs w:val="27"/>
          <w:lang w:eastAsia="ru-RU"/>
        </w:rPr>
        <w:t xml:space="preserve"> в зависимости от положения почв в микрорельефе и типа землепользования.</w:t>
      </w:r>
    </w:p>
    <w:p w:rsidR="00026F73" w:rsidRPr="00026F73" w:rsidRDefault="00026F73" w:rsidP="00026F73">
      <w:pPr>
        <w:widowControl/>
        <w:tabs>
          <w:tab w:val="clear" w:pos="709"/>
        </w:tabs>
        <w:suppressAutoHyphens w:val="0"/>
        <w:spacing w:after="0" w:line="322" w:lineRule="exact"/>
        <w:ind w:left="20" w:right="20" w:firstLine="52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В чернозёме косимой степи содержание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в нижней части гумусового горизонта почвы блока (на 15-30%) больше, чем в гумусовом горизонте почвы межблочья.</w:t>
      </w:r>
    </w:p>
    <w:p w:rsidR="00026F73" w:rsidRPr="00026F73" w:rsidRDefault="00026F73" w:rsidP="00026F73">
      <w:pPr>
        <w:widowControl/>
        <w:tabs>
          <w:tab w:val="clear" w:pos="709"/>
        </w:tabs>
        <w:suppressAutoHyphens w:val="0"/>
        <w:spacing w:after="0" w:line="322" w:lineRule="exact"/>
        <w:ind w:left="20" w:right="20" w:firstLine="52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Самые высокие значения содержания фракции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11"/>
          <w:szCs w:val="11"/>
          <w:shd w:val="clear" w:color="auto" w:fill="FFFFFF"/>
          <w:lang w:val="en-US" w:eastAsia="en-US"/>
        </w:rPr>
        <w:t>1</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отмечены в лесополосе в почве блока, в почве межблочья эти значения заметно ниже (см. рис. 13). В основном, различия почв блоков и межблочий по содержанию фракций</w:t>
      </w:r>
      <w:r w:rsidRPr="00026F73">
        <w:rPr>
          <w:rFonts w:ascii="Times New Roman" w:eastAsia="Times New Roman" w:hAnsi="Times New Roman" w:cs="Times New Roman"/>
          <w:smallCaps/>
          <w:kern w:val="0"/>
          <w:sz w:val="27"/>
          <w:szCs w:val="27"/>
          <w:shd w:val="clear" w:color="auto" w:fill="FFFFFF"/>
          <w:lang w:eastAsia="ru-RU"/>
        </w:rPr>
        <w:t xml:space="preserve"> </w:t>
      </w:r>
      <w:r w:rsidRPr="00026F73">
        <w:rPr>
          <w:rFonts w:ascii="Times New Roman" w:eastAsia="Times New Roman" w:hAnsi="Times New Roman" w:cs="Times New Roman"/>
          <w:smallCaps/>
          <w:kern w:val="0"/>
          <w:sz w:val="27"/>
          <w:szCs w:val="27"/>
          <w:shd w:val="clear" w:color="auto" w:fill="FFFFFF"/>
          <w:lang w:val="en-US" w:eastAsia="en-US"/>
        </w:rPr>
        <w:t>C</w:t>
      </w:r>
      <w:r w:rsidRPr="00026F73">
        <w:rPr>
          <w:rFonts w:ascii="Times New Roman" w:eastAsia="Times New Roman" w:hAnsi="Times New Roman" w:cs="Times New Roman"/>
          <w:kern w:val="0"/>
          <w:sz w:val="27"/>
          <w:szCs w:val="27"/>
          <w:vertAlign w:val="subscript"/>
          <w:lang w:val="en-US" w:eastAsia="en-US"/>
        </w:rPr>
        <w:t>h6</w:t>
      </w:r>
      <w:r w:rsidRPr="00026F73">
        <w:rPr>
          <w:rFonts w:ascii="Times New Roman" w:eastAsia="Times New Roman" w:hAnsi="Times New Roman" w:cs="Times New Roman"/>
          <w:kern w:val="0"/>
          <w:sz w:val="27"/>
          <w:szCs w:val="27"/>
          <w:lang w:val="en-US" w:eastAsia="en-US"/>
        </w:rPr>
        <w:t xml:space="preserve"> </w:t>
      </w:r>
      <w:r w:rsidRPr="00026F73">
        <w:rPr>
          <w:rFonts w:ascii="Times New Roman" w:eastAsia="Times New Roman" w:hAnsi="Times New Roman" w:cs="Times New Roman"/>
          <w:kern w:val="0"/>
          <w:sz w:val="27"/>
          <w:szCs w:val="27"/>
          <w:lang w:eastAsia="ru-RU"/>
        </w:rPr>
        <w:t xml:space="preserve">и </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vertAlign w:val="subscript"/>
          <w:lang w:val="en-US" w:eastAsia="en-US"/>
        </w:rPr>
        <w:t xml:space="preserve">1 </w:t>
      </w:r>
      <w:r w:rsidRPr="00026F73">
        <w:rPr>
          <w:rFonts w:ascii="Times New Roman" w:eastAsia="Times New Roman" w:hAnsi="Times New Roman" w:cs="Times New Roman"/>
          <w:kern w:val="0"/>
          <w:sz w:val="27"/>
          <w:szCs w:val="27"/>
          <w:lang w:eastAsia="ru-RU"/>
        </w:rPr>
        <w:t>сосредоточены в нижней части гумусовых горизонтов. Этот вывод совпадает с мнением Б.П. Ахтырцева (1992), что именно под лесными полосами и на залежных участках чернозёмы заказника «Каменная степь» сохранили запас органических веществ, наиболее близкий к исходному.</w:t>
      </w:r>
    </w:p>
    <w:p w:rsidR="00026F73" w:rsidRPr="00026F73" w:rsidRDefault="00026F73" w:rsidP="00026F73">
      <w:pPr>
        <w:widowControl/>
        <w:tabs>
          <w:tab w:val="clear" w:pos="709"/>
        </w:tabs>
        <w:suppressAutoHyphens w:val="0"/>
        <w:spacing w:after="0" w:line="322" w:lineRule="exact"/>
        <w:ind w:left="20" w:right="20" w:firstLine="52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Таким образом, БСП на разных элементах микрорельефа значительно зависят от типа землепользования. Показано, что при увеличении антропогенного влияния в ряду лесополоса </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 xml:space="preserve">косимая степь </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пашня и закономерном уменьшении значений большинства показателей БСП одновременно снижается влияние палеокриогенного микрорельефа на изменчивость БСП.</w:t>
      </w:r>
      <w:r w:rsidRPr="00026F73">
        <w:rPr>
          <w:rFonts w:ascii="Times New Roman" w:eastAsia="Times New Roman" w:hAnsi="Times New Roman" w:cs="Times New Roman"/>
          <w:kern w:val="0"/>
          <w:sz w:val="27"/>
          <w:szCs w:val="27"/>
          <w:lang w:eastAsia="ru-RU"/>
        </w:rPr>
        <w:br w:type="page"/>
      </w:r>
    </w:p>
    <w:p w:rsidR="00026F73" w:rsidRPr="00026F73" w:rsidRDefault="00026F73" w:rsidP="00026F73">
      <w:pPr>
        <w:keepNext/>
        <w:keepLines/>
        <w:widowControl/>
        <w:tabs>
          <w:tab w:val="clear" w:pos="709"/>
        </w:tabs>
        <w:suppressAutoHyphens w:val="0"/>
        <w:spacing w:after="301" w:line="270" w:lineRule="exact"/>
        <w:ind w:left="4420" w:firstLine="0"/>
        <w:jc w:val="left"/>
        <w:outlineLvl w:val="2"/>
        <w:rPr>
          <w:rFonts w:ascii="Times New Roman" w:eastAsia="Times New Roman" w:hAnsi="Times New Roman" w:cs="Times New Roman"/>
          <w:b/>
          <w:bCs/>
          <w:kern w:val="0"/>
          <w:sz w:val="27"/>
          <w:szCs w:val="27"/>
          <w:lang w:eastAsia="ru-RU"/>
        </w:rPr>
      </w:pPr>
      <w:bookmarkStart w:id="19" w:name="bookmark19"/>
      <w:r w:rsidRPr="00026F73">
        <w:rPr>
          <w:rFonts w:ascii="Times New Roman" w:eastAsia="Times New Roman" w:hAnsi="Times New Roman" w:cs="Times New Roman"/>
          <w:b/>
          <w:bCs/>
          <w:kern w:val="0"/>
          <w:sz w:val="27"/>
          <w:szCs w:val="27"/>
          <w:lang w:eastAsia="ru-RU"/>
        </w:rPr>
        <w:t>Выводы</w:t>
      </w:r>
      <w:bookmarkEnd w:id="19"/>
    </w:p>
    <w:p w:rsidR="00026F73" w:rsidRPr="00026F73" w:rsidRDefault="00026F73" w:rsidP="00026F73">
      <w:pPr>
        <w:widowControl/>
        <w:numPr>
          <w:ilvl w:val="0"/>
          <w:numId w:val="18"/>
        </w:numPr>
        <w:tabs>
          <w:tab w:val="clear" w:pos="709"/>
          <w:tab w:val="left" w:pos="932"/>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Пространственная изменчивость биологических свойств серых лесных почв и чернозёмов центра Восточно-Европейской равнины, обусловленная палеокриогенным микрорельефом, сопоставима по значению с влиянием смены подзональных условий почвообразования.</w:t>
      </w:r>
    </w:p>
    <w:p w:rsidR="00026F73" w:rsidRPr="00026F73" w:rsidRDefault="00026F73" w:rsidP="00026F73">
      <w:pPr>
        <w:widowControl/>
        <w:numPr>
          <w:ilvl w:val="0"/>
          <w:numId w:val="18"/>
        </w:numPr>
        <w:tabs>
          <w:tab w:val="clear" w:pos="709"/>
          <w:tab w:val="left" w:pos="855"/>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Факторы, обуславливающие изменчивость биологических свойств почв, по увеличению значимости располагаются в следующем ряду: палеокриогенный микрорельеф</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eastAsia="en-US"/>
        </w:rPr>
        <w:t>^</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тип почвы (природная зона)</w:t>
      </w:r>
      <w:r w:rsidRPr="00026F73">
        <w:rPr>
          <w:rFonts w:ascii="Times New Roman" w:eastAsia="Times New Roman" w:hAnsi="Times New Roman" w:cs="Times New Roman"/>
          <w:i/>
          <w:iCs/>
          <w:kern w:val="0"/>
          <w:sz w:val="27"/>
          <w:szCs w:val="27"/>
          <w:shd w:val="clear" w:color="auto" w:fill="FFFFFF"/>
          <w:lang w:eastAsia="ru-RU"/>
        </w:rPr>
        <w:t xml:space="preserve"> </w:t>
      </w:r>
      <w:r w:rsidRPr="00026F73">
        <w:rPr>
          <w:rFonts w:ascii="Times New Roman" w:eastAsia="Times New Roman" w:hAnsi="Times New Roman" w:cs="Times New Roman"/>
          <w:i/>
          <w:iCs/>
          <w:kern w:val="0"/>
          <w:sz w:val="27"/>
          <w:szCs w:val="27"/>
          <w:shd w:val="clear" w:color="auto" w:fill="FFFFFF"/>
          <w:lang w:eastAsia="en-US"/>
        </w:rPr>
        <w:t>^</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 xml:space="preserve">тип землепользования. При этом в зоне широколиственных лесов в зависимости от положения в микрорельефе биологические свойства почв изменяются на 11-28%, в лесостепной зоне на </w:t>
      </w:r>
      <w:r w:rsidRPr="00026F73">
        <w:rPr>
          <w:rFonts w:ascii="Times New Roman" w:eastAsia="Times New Roman" w:hAnsi="Times New Roman" w:cs="Times New Roman"/>
          <w:kern w:val="0"/>
          <w:sz w:val="27"/>
          <w:szCs w:val="27"/>
          <w:lang w:eastAsia="en-US"/>
        </w:rPr>
        <w:t>-7</w:t>
      </w:r>
      <w:r w:rsidRPr="00026F73">
        <w:rPr>
          <w:rFonts w:ascii="Times New Roman" w:eastAsia="Times New Roman" w:hAnsi="Times New Roman" w:cs="Times New Roman"/>
          <w:kern w:val="0"/>
          <w:sz w:val="27"/>
          <w:szCs w:val="27"/>
          <w:lang w:eastAsia="en-US"/>
        </w:rPr>
        <w:softHyphen/>
        <w:t>99%,</w:t>
      </w:r>
      <w:r w:rsidRPr="00026F73">
        <w:rPr>
          <w:rFonts w:ascii="Times New Roman" w:eastAsia="Times New Roman" w:hAnsi="Times New Roman" w:cs="Times New Roman"/>
          <w:kern w:val="0"/>
          <w:sz w:val="27"/>
          <w:szCs w:val="27"/>
          <w:lang w:eastAsia="ru-RU"/>
        </w:rPr>
        <w:t xml:space="preserve"> в степной зоне на 2-73%, 13-24% и 7-60% соответственно на пашне, косимой степи и в лесной полосе.</w:t>
      </w:r>
    </w:p>
    <w:p w:rsidR="00026F73" w:rsidRPr="00026F73" w:rsidRDefault="00026F73" w:rsidP="00026F73">
      <w:pPr>
        <w:widowControl/>
        <w:numPr>
          <w:ilvl w:val="0"/>
          <w:numId w:val="18"/>
        </w:numPr>
        <w:tabs>
          <w:tab w:val="clear" w:pos="709"/>
          <w:tab w:val="left" w:pos="908"/>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Почвы, сформированные в палеокриогенных межблочных понижениях, отличаются, как правило, б</w:t>
      </w:r>
      <w:r w:rsidRPr="00026F73">
        <w:rPr>
          <w:rFonts w:ascii="Times New Roman" w:eastAsia="Times New Roman" w:hAnsi="Times New Roman" w:cs="Times New Roman"/>
          <w:i/>
          <w:iCs/>
          <w:kern w:val="0"/>
          <w:sz w:val="27"/>
          <w:szCs w:val="27"/>
          <w:shd w:val="clear" w:color="auto" w:fill="FFFFFF"/>
          <w:lang w:eastAsia="ru-RU"/>
        </w:rPr>
        <w:t>о</w:t>
      </w:r>
      <w:r w:rsidRPr="00026F73">
        <w:rPr>
          <w:rFonts w:ascii="Times New Roman" w:eastAsia="Times New Roman" w:hAnsi="Times New Roman" w:cs="Times New Roman"/>
          <w:kern w:val="0"/>
          <w:sz w:val="27"/>
          <w:szCs w:val="27"/>
          <w:lang w:eastAsia="ru-RU"/>
        </w:rPr>
        <w:t>льшими значениями показателей биологических свойств, но меньшей мощностью гумусовых горизонтов по сравнению с почвами, сформированными на палеокриогенных блочных повышениях.</w:t>
      </w:r>
    </w:p>
    <w:p w:rsidR="00026F73" w:rsidRPr="00026F73" w:rsidRDefault="00026F73" w:rsidP="00026F73">
      <w:pPr>
        <w:widowControl/>
        <w:numPr>
          <w:ilvl w:val="0"/>
          <w:numId w:val="18"/>
        </w:numPr>
        <w:tabs>
          <w:tab w:val="clear" w:pos="709"/>
          <w:tab w:val="left" w:pos="913"/>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Удержание углерода микробной биомассы </w:t>
      </w:r>
      <w:r w:rsidRPr="00026F73">
        <w:rPr>
          <w:rFonts w:ascii="Times New Roman" w:eastAsia="Times New Roman" w:hAnsi="Times New Roman" w:cs="Times New Roman"/>
          <w:kern w:val="0"/>
          <w:sz w:val="27"/>
          <w:szCs w:val="27"/>
          <w:lang w:eastAsia="en-US"/>
        </w:rPr>
        <w:t>(</w:t>
      </w:r>
      <w:r w:rsidRPr="00026F73">
        <w:rPr>
          <w:rFonts w:ascii="Times New Roman" w:eastAsia="Times New Roman" w:hAnsi="Times New Roman" w:cs="Times New Roman"/>
          <w:kern w:val="0"/>
          <w:sz w:val="27"/>
          <w:szCs w:val="27"/>
          <w:lang w:val="en-US" w:eastAsia="en-US"/>
        </w:rPr>
        <w:t>C</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в почвах на блочных повышениях и в межблочных понижениях значительно различается. Чёткая приуроченность к элементам микрорельефа отсутствует: б</w:t>
      </w:r>
      <w:r w:rsidRPr="00026F73">
        <w:rPr>
          <w:rFonts w:ascii="Times New Roman" w:eastAsia="Times New Roman" w:hAnsi="Times New Roman" w:cs="Times New Roman"/>
          <w:i/>
          <w:iCs/>
          <w:kern w:val="0"/>
          <w:sz w:val="27"/>
          <w:szCs w:val="27"/>
          <w:shd w:val="clear" w:color="auto" w:fill="FFFFFF"/>
          <w:lang w:eastAsia="ru-RU"/>
        </w:rPr>
        <w:t>о</w:t>
      </w:r>
      <w:r w:rsidRPr="00026F73">
        <w:rPr>
          <w:rFonts w:ascii="Times New Roman" w:eastAsia="Times New Roman" w:hAnsi="Times New Roman" w:cs="Times New Roman"/>
          <w:kern w:val="0"/>
          <w:sz w:val="27"/>
          <w:szCs w:val="27"/>
          <w:lang w:eastAsia="ru-RU"/>
        </w:rPr>
        <w:t>льшие значения отмечаются в чернозёмах обыкновенных на блочных повышениях; в других случаях - в почвах межблочных повышений (серые лесные почвы и чернозёмы выщелоченные).</w:t>
      </w:r>
    </w:p>
    <w:p w:rsidR="00026F73" w:rsidRPr="00026F73" w:rsidRDefault="00026F73" w:rsidP="00026F73">
      <w:pPr>
        <w:widowControl/>
        <w:numPr>
          <w:ilvl w:val="0"/>
          <w:numId w:val="18"/>
        </w:numPr>
        <w:tabs>
          <w:tab w:val="clear" w:pos="709"/>
          <w:tab w:val="left" w:pos="841"/>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В условиях разного землепользования различия параметров биологических свойств чернозёмов, обусловленные палеокриогенным микрорельефом, заметно снижаются при увеличении антропогенной нагрузки. Наиболее сильное снижение под действием распашки наблюдается по фракциям легко- и среднеминерализуемого углерода.</w:t>
      </w:r>
    </w:p>
    <w:p w:rsidR="00026F73" w:rsidRPr="00026F73" w:rsidRDefault="00026F73" w:rsidP="00026F73">
      <w:pPr>
        <w:widowControl/>
        <w:numPr>
          <w:ilvl w:val="0"/>
          <w:numId w:val="18"/>
        </w:numPr>
        <w:tabs>
          <w:tab w:val="clear" w:pos="709"/>
          <w:tab w:val="left" w:pos="913"/>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Показатели биологических свойств почв, современных и погребённых, коррелируют с отдельными физико-химическими характеристиками</w:t>
      </w:r>
    </w:p>
    <w:p w:rsidR="00026F73" w:rsidRPr="00026F73" w:rsidRDefault="00026F73" w:rsidP="00026F73">
      <w:pPr>
        <w:widowControl/>
        <w:tabs>
          <w:tab w:val="clear" w:pos="709"/>
        </w:tabs>
        <w:suppressAutoHyphens w:val="0"/>
        <w:spacing w:after="0" w:line="322" w:lineRule="exact"/>
        <w:ind w:lef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(положительно с содержанием </w:t>
      </w:r>
      <w:r w:rsidRPr="00026F73">
        <w:rPr>
          <w:rFonts w:ascii="Times New Roman" w:eastAsia="Times New Roman" w:hAnsi="Times New Roman" w:cs="Times New Roman"/>
          <w:kern w:val="0"/>
          <w:sz w:val="27"/>
          <w:szCs w:val="27"/>
          <w:lang w:val="en-US" w:eastAsia="en-US"/>
        </w:rPr>
        <w:t>P</w:t>
      </w:r>
      <w:r w:rsidRPr="00026F73">
        <w:rPr>
          <w:rFonts w:ascii="Times New Roman" w:eastAsia="Times New Roman" w:hAnsi="Times New Roman" w:cs="Times New Roman"/>
          <w:kern w:val="0"/>
          <w:sz w:val="27"/>
          <w:szCs w:val="27"/>
          <w:vertAlign w:val="subscript"/>
          <w:lang w:eastAsia="en-US"/>
        </w:rPr>
        <w:t>2</w:t>
      </w:r>
      <w:r w:rsidRPr="00026F73">
        <w:rPr>
          <w:rFonts w:ascii="Times New Roman" w:eastAsia="Times New Roman" w:hAnsi="Times New Roman" w:cs="Times New Roman"/>
          <w:kern w:val="0"/>
          <w:sz w:val="27"/>
          <w:szCs w:val="27"/>
          <w:lang w:val="en-US" w:eastAsia="en-US"/>
        </w:rPr>
        <w:t>O</w:t>
      </w:r>
      <w:r w:rsidRPr="00026F73">
        <w:rPr>
          <w:rFonts w:ascii="Times New Roman" w:eastAsia="Times New Roman" w:hAnsi="Times New Roman" w:cs="Times New Roman"/>
          <w:kern w:val="0"/>
          <w:sz w:val="27"/>
          <w:szCs w:val="27"/>
          <w:vertAlign w:val="subscript"/>
          <w:lang w:eastAsia="en-US"/>
        </w:rPr>
        <w:t>5</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val="en-US" w:eastAsia="en-US"/>
        </w:rPr>
        <w:t>K</w:t>
      </w:r>
      <w:r w:rsidRPr="00026F73">
        <w:rPr>
          <w:rFonts w:ascii="Times New Roman" w:eastAsia="Times New Roman" w:hAnsi="Times New Roman" w:cs="Times New Roman"/>
          <w:kern w:val="0"/>
          <w:sz w:val="27"/>
          <w:szCs w:val="27"/>
          <w:lang w:eastAsia="en-US"/>
        </w:rPr>
        <w:t xml:space="preserve">+ </w:t>
      </w:r>
      <w:r w:rsidRPr="00026F73">
        <w:rPr>
          <w:rFonts w:ascii="Times New Roman" w:eastAsia="Times New Roman" w:hAnsi="Times New Roman" w:cs="Times New Roman"/>
          <w:kern w:val="0"/>
          <w:sz w:val="27"/>
          <w:szCs w:val="27"/>
          <w:lang w:eastAsia="ru-RU"/>
        </w:rPr>
        <w:t xml:space="preserve">и отрицательно с содержанием </w:t>
      </w:r>
      <w:r w:rsidRPr="00026F73">
        <w:rPr>
          <w:rFonts w:ascii="Times New Roman" w:eastAsia="Times New Roman" w:hAnsi="Times New Roman" w:cs="Times New Roman"/>
          <w:kern w:val="0"/>
          <w:sz w:val="27"/>
          <w:szCs w:val="27"/>
          <w:lang w:val="en-US" w:eastAsia="en-US"/>
        </w:rPr>
        <w:t>CO</w:t>
      </w:r>
      <w:r w:rsidRPr="00026F73">
        <w:rPr>
          <w:rFonts w:ascii="Times New Roman" w:eastAsia="Times New Roman" w:hAnsi="Times New Roman" w:cs="Times New Roman"/>
          <w:kern w:val="0"/>
          <w:sz w:val="27"/>
          <w:szCs w:val="27"/>
          <w:vertAlign w:val="subscript"/>
          <w:lang w:eastAsia="en-US"/>
        </w:rPr>
        <w:t>2</w:t>
      </w:r>
    </w:p>
    <w:p w:rsidR="00026F73" w:rsidRPr="00026F73" w:rsidRDefault="00026F73" w:rsidP="00026F73">
      <w:pPr>
        <w:widowControl/>
        <w:tabs>
          <w:tab w:val="clear" w:pos="709"/>
        </w:tabs>
        <w:suppressAutoHyphens w:val="0"/>
        <w:spacing w:after="0" w:line="110" w:lineRule="exact"/>
        <w:ind w:left="1960" w:firstLine="0"/>
        <w:jc w:val="left"/>
        <w:rPr>
          <w:rFonts w:ascii="Times New Roman" w:eastAsia="Times New Roman" w:hAnsi="Times New Roman" w:cs="Times New Roman"/>
          <w:kern w:val="0"/>
          <w:sz w:val="11"/>
          <w:szCs w:val="11"/>
          <w:lang w:eastAsia="ru-RU"/>
        </w:rPr>
      </w:pPr>
      <w:r w:rsidRPr="00026F73">
        <w:rPr>
          <w:rFonts w:ascii="Times New Roman" w:eastAsia="Times New Roman" w:hAnsi="Times New Roman" w:cs="Times New Roman"/>
          <w:kern w:val="0"/>
          <w:sz w:val="11"/>
          <w:szCs w:val="11"/>
          <w:lang w:eastAsia="ru-RU"/>
        </w:rPr>
        <w:t>2+ +</w:t>
      </w:r>
    </w:p>
    <w:p w:rsidR="00026F73" w:rsidRPr="00026F73" w:rsidRDefault="00026F73" w:rsidP="00026F73">
      <w:pPr>
        <w:widowControl/>
        <w:tabs>
          <w:tab w:val="clear" w:pos="709"/>
        </w:tabs>
        <w:suppressAutoHyphens w:val="0"/>
        <w:spacing w:after="0" w:line="322" w:lineRule="exact"/>
        <w:ind w:left="20" w:right="20" w:firstLine="0"/>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карбонатов, Mg и Na ), отражая тем самым сложность строения почвенной толщи и почвообразующих пород.</w:t>
      </w:r>
    </w:p>
    <w:p w:rsidR="00026F73" w:rsidRPr="00026F73" w:rsidRDefault="00026F73" w:rsidP="00026F73">
      <w:pPr>
        <w:widowControl/>
        <w:numPr>
          <w:ilvl w:val="0"/>
          <w:numId w:val="18"/>
        </w:numPr>
        <w:tabs>
          <w:tab w:val="clear" w:pos="709"/>
          <w:tab w:val="left" w:pos="922"/>
        </w:tabs>
        <w:suppressAutoHyphens w:val="0"/>
        <w:spacing w:after="0" w:line="322" w:lineRule="exact"/>
        <w:ind w:right="2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Показатели биологических свойств почв могут быть использованы как объективные характеристики для выделения скрытых горизонтов погребённых почв, выявления частных почвообразовательных процессов и, следовательно, для восстановления условий почвообразования и предварительных палеогеографических реконструкций.</w:t>
      </w:r>
    </w:p>
    <w:p w:rsidR="00026F73" w:rsidRPr="00026F73" w:rsidRDefault="00026F73" w:rsidP="00026F73">
      <w:pPr>
        <w:keepNext/>
        <w:keepLines/>
        <w:widowControl/>
        <w:tabs>
          <w:tab w:val="clear" w:pos="709"/>
        </w:tabs>
        <w:suppressAutoHyphens w:val="0"/>
        <w:spacing w:after="306" w:line="270" w:lineRule="exact"/>
        <w:ind w:left="1200" w:firstLine="0"/>
        <w:jc w:val="left"/>
        <w:outlineLvl w:val="2"/>
        <w:rPr>
          <w:rFonts w:ascii="Times New Roman" w:eastAsia="Times New Roman" w:hAnsi="Times New Roman" w:cs="Times New Roman"/>
          <w:b/>
          <w:bCs/>
          <w:kern w:val="0"/>
          <w:sz w:val="27"/>
          <w:szCs w:val="27"/>
          <w:lang w:eastAsia="ru-RU"/>
        </w:rPr>
      </w:pPr>
      <w:bookmarkStart w:id="20" w:name="bookmark20"/>
      <w:r w:rsidRPr="00026F73">
        <w:rPr>
          <w:rFonts w:ascii="Times New Roman" w:eastAsia="Times New Roman" w:hAnsi="Times New Roman" w:cs="Times New Roman"/>
          <w:b/>
          <w:bCs/>
          <w:kern w:val="0"/>
          <w:sz w:val="27"/>
          <w:szCs w:val="27"/>
          <w:lang w:val="uk-UA" w:eastAsia="uk-UA"/>
        </w:rPr>
        <w:t xml:space="preserve">Список </w:t>
      </w:r>
      <w:r w:rsidRPr="00026F73">
        <w:rPr>
          <w:rFonts w:ascii="Times New Roman" w:eastAsia="Times New Roman" w:hAnsi="Times New Roman" w:cs="Times New Roman"/>
          <w:b/>
          <w:bCs/>
          <w:kern w:val="0"/>
          <w:sz w:val="27"/>
          <w:szCs w:val="27"/>
          <w:lang w:eastAsia="ru-RU"/>
        </w:rPr>
        <w:t>основных работ, опубликованных по теме диссертации</w:t>
      </w:r>
      <w:bookmarkEnd w:id="20"/>
    </w:p>
    <w:p w:rsidR="00026F73" w:rsidRPr="00026F73" w:rsidRDefault="00026F73" w:rsidP="00026F73">
      <w:pPr>
        <w:widowControl/>
        <w:numPr>
          <w:ilvl w:val="1"/>
          <w:numId w:val="18"/>
        </w:numPr>
        <w:tabs>
          <w:tab w:val="clear" w:pos="709"/>
          <w:tab w:val="left" w:pos="807"/>
        </w:tabs>
        <w:suppressAutoHyphens w:val="0"/>
        <w:spacing w:after="0" w:line="322" w:lineRule="exact"/>
        <w:ind w:right="28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Алифанов, В.М. Современные и палеоэкологические условия формирования и функционирования черноземов Каменной степи / В.М. Алифанов, Л.А. Гугалинская, Л.А. Иванникова, А.Ю. Овчинников, Д.А. Попов,</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kern w:val="0"/>
          <w:sz w:val="27"/>
          <w:szCs w:val="27"/>
          <w:lang w:eastAsia="ru-RU"/>
        </w:rPr>
        <w:t>Проблемы региональной экологии. - 2008. - № 5. - С. 91-96.</w:t>
      </w:r>
    </w:p>
    <w:p w:rsidR="00026F73" w:rsidRPr="00026F73" w:rsidRDefault="00026F73" w:rsidP="00026F73">
      <w:pPr>
        <w:widowControl/>
        <w:numPr>
          <w:ilvl w:val="1"/>
          <w:numId w:val="18"/>
        </w:numPr>
        <w:tabs>
          <w:tab w:val="clear" w:pos="709"/>
          <w:tab w:val="left" w:pos="807"/>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Гугалинская, Л.А. Влияние палеокриогенного микрорельефа на свойства современных чернозёмов заказника «Каменная степь» / Л.А. Гугалинская, Л.А. Иванникова,</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и др.// Изв. Самарского научного центра Российской академии наук. - 2009. - Том 11. - №1(2). - С. 254-258.</w:t>
      </w:r>
    </w:p>
    <w:p w:rsidR="00026F73" w:rsidRPr="00026F73" w:rsidRDefault="00026F73" w:rsidP="00026F73">
      <w:pPr>
        <w:widowControl/>
        <w:numPr>
          <w:ilvl w:val="1"/>
          <w:numId w:val="18"/>
        </w:numPr>
        <w:tabs>
          <w:tab w:val="clear" w:pos="709"/>
          <w:tab w:val="left" w:pos="807"/>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Алифанов, В.М. Использование каппаметрии для выявления элементов палеокриогенного микрорельефа / В.М. Алифанов, И.М. Вагапов, Л.А, Гугалинская, Л.А. Иванникова,</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и др.// Изв. Самарского научного центра РАН. - 2010. - Т.12(33). - №1(4). - С. 980-983.</w:t>
      </w:r>
    </w:p>
    <w:p w:rsidR="00026F73" w:rsidRPr="00026F73" w:rsidRDefault="00026F73" w:rsidP="00026F73">
      <w:pPr>
        <w:widowControl/>
        <w:numPr>
          <w:ilvl w:val="1"/>
          <w:numId w:val="18"/>
        </w:numPr>
        <w:tabs>
          <w:tab w:val="clear" w:pos="709"/>
          <w:tab w:val="left" w:pos="807"/>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Алифанов, В.М. Цикличность в развитии процессов лито- и педогенеза в позднем плейстоцене на Русской равнине / В.М. Алифанов, Л.А. Гугалинская, Л.А. Иванникова, А.Ю. Овчинников, И.М. Вагапов, Д.А. Попов,</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и др.// Изв. Самарского научного центра РАН. - 2010. - Т.12(33). - №1(4). - С. 984-988.</w:t>
      </w:r>
    </w:p>
    <w:p w:rsidR="00026F73" w:rsidRPr="00026F73" w:rsidRDefault="00026F73" w:rsidP="00026F73">
      <w:pPr>
        <w:widowControl/>
        <w:numPr>
          <w:ilvl w:val="1"/>
          <w:numId w:val="18"/>
        </w:numPr>
        <w:tabs>
          <w:tab w:val="clear" w:pos="709"/>
          <w:tab w:val="left" w:pos="812"/>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 xml:space="preserve">Гугалинская, Л.А. Палеоэкология почвообразования на финальнопалеолитическом поселении Шолма-1 (Приволжская возвышенность, Чувашское плато) / Л.А. Гугалинская, В.М. Алифанов, Н.С. Березина, А.Ю. </w:t>
      </w:r>
      <w:r w:rsidRPr="00026F73">
        <w:rPr>
          <w:rFonts w:ascii="Times New Roman" w:eastAsia="Times New Roman" w:hAnsi="Times New Roman" w:cs="Times New Roman"/>
          <w:kern w:val="0"/>
          <w:sz w:val="27"/>
          <w:szCs w:val="27"/>
          <w:lang w:val="uk-UA" w:eastAsia="uk-UA"/>
        </w:rPr>
        <w:t xml:space="preserve">Березин, </w:t>
      </w:r>
      <w:r w:rsidRPr="00026F73">
        <w:rPr>
          <w:rFonts w:ascii="Times New Roman" w:eastAsia="Times New Roman" w:hAnsi="Times New Roman" w:cs="Times New Roman"/>
          <w:kern w:val="0"/>
          <w:sz w:val="27"/>
          <w:szCs w:val="27"/>
          <w:lang w:eastAsia="ru-RU"/>
        </w:rPr>
        <w:t xml:space="preserve">А.А. Хисяметдинова, Д.А. Попов, И.М. Вагапов, А.Ю.Овчинников,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и др.// Изв. Самарского научного центра РАН. - 2010. - Т.12(33). - №1(4). - С. 1006-1010.</w:t>
      </w:r>
    </w:p>
    <w:p w:rsidR="00026F73" w:rsidRPr="00026F73" w:rsidRDefault="00026F73" w:rsidP="00026F73">
      <w:pPr>
        <w:widowControl/>
        <w:numPr>
          <w:ilvl w:val="1"/>
          <w:numId w:val="18"/>
        </w:numPr>
        <w:tabs>
          <w:tab w:val="clear" w:pos="709"/>
          <w:tab w:val="left" w:pos="793"/>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Иванникова, Л.А. Влияние палеокриогенного микрорельефа на биологические свойства черноземов заказника «Каменная степь» /Л.А. Иванникова,</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В.М. Алифанов и др. // Изв. Самарского научного центра РАН. - 2010. - Т.12(33). - №1(4). - С. 1011-1016.</w:t>
      </w:r>
    </w:p>
    <w:p w:rsidR="00026F73" w:rsidRPr="00026F73" w:rsidRDefault="00026F73" w:rsidP="00026F73">
      <w:pPr>
        <w:widowControl/>
        <w:numPr>
          <w:ilvl w:val="1"/>
          <w:numId w:val="18"/>
        </w:numPr>
        <w:tabs>
          <w:tab w:val="clear" w:pos="709"/>
          <w:tab w:val="left" w:pos="807"/>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Гугалинская, Л.А. История формирования и современное функционирование черноземов Европейской лесостепи России под влиянием палеокриогенеза /Л.А. Гугалинская, А.Ю. Овчинников, Д.А. Попов, И.М. Вагапов, А.В. Бухонов,</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и др.// Изв. Самарского научного центра РАН. - 2011. - Т. 13. - № 1(5). - С. 1184-1189.</w:t>
      </w:r>
    </w:p>
    <w:p w:rsidR="00026F73" w:rsidRPr="00026F73" w:rsidRDefault="00026F73" w:rsidP="00026F73">
      <w:pPr>
        <w:widowControl/>
        <w:numPr>
          <w:ilvl w:val="1"/>
          <w:numId w:val="18"/>
        </w:numPr>
        <w:tabs>
          <w:tab w:val="clear" w:pos="709"/>
          <w:tab w:val="left" w:pos="817"/>
        </w:tabs>
        <w:suppressAutoHyphens w:val="0"/>
        <w:spacing w:after="0"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u w:val="single"/>
          <w:shd w:val="clear" w:color="auto" w:fill="FFFFFF"/>
          <w:lang w:eastAsia="ru-RU"/>
        </w:rPr>
        <w:t>Кондрашин, А.Г</w:t>
      </w:r>
      <w:r w:rsidRPr="00026F73">
        <w:rPr>
          <w:rFonts w:ascii="Times New Roman" w:eastAsia="Times New Roman" w:hAnsi="Times New Roman" w:cs="Times New Roman"/>
          <w:b/>
          <w:b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 xml:space="preserve"> Изменчивость биологических свойств черноземов заказника «Каменная степь» на разных элементах палеокриогенного микрорельефа в условиях разного землепользования /</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u w:val="single"/>
          <w:lang w:eastAsia="ru-RU"/>
        </w:rPr>
        <w:t xml:space="preserve"> В</w:t>
      </w:r>
      <w:r w:rsidRPr="00026F73">
        <w:rPr>
          <w:rFonts w:ascii="Times New Roman" w:eastAsia="Times New Roman" w:hAnsi="Times New Roman" w:cs="Times New Roman"/>
          <w:kern w:val="0"/>
          <w:sz w:val="27"/>
          <w:szCs w:val="27"/>
          <w:lang w:eastAsia="ru-RU"/>
        </w:rPr>
        <w:t>.М. Алифанов. Л.А. Гугалинская и др. // Изв. Самарского научного центра РАН. - 2012. - В печати.</w:t>
      </w:r>
    </w:p>
    <w:p w:rsidR="00026F73" w:rsidRPr="00026F73" w:rsidRDefault="00026F73" w:rsidP="00026F73">
      <w:pPr>
        <w:widowControl/>
        <w:numPr>
          <w:ilvl w:val="1"/>
          <w:numId w:val="18"/>
        </w:numPr>
        <w:tabs>
          <w:tab w:val="clear" w:pos="709"/>
          <w:tab w:val="left" w:pos="812"/>
        </w:tabs>
        <w:suppressAutoHyphens w:val="0"/>
        <w:spacing w:after="281" w:line="322" w:lineRule="exact"/>
        <w:ind w:right="44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b/>
          <w:bCs/>
          <w:kern w:val="0"/>
          <w:sz w:val="27"/>
          <w:szCs w:val="27"/>
          <w:u w:val="single"/>
          <w:shd w:val="clear" w:color="auto" w:fill="FFFFFF"/>
          <w:lang w:eastAsia="ru-RU"/>
        </w:rPr>
        <w:t>Кондрашин, А.Г</w:t>
      </w:r>
      <w:r w:rsidRPr="00026F73">
        <w:rPr>
          <w:rFonts w:ascii="Times New Roman" w:eastAsia="Times New Roman" w:hAnsi="Times New Roman" w:cs="Times New Roman"/>
          <w:b/>
          <w:bCs/>
          <w:kern w:val="0"/>
          <w:sz w:val="27"/>
          <w:szCs w:val="27"/>
          <w:shd w:val="clear" w:color="auto" w:fill="FFFFFF"/>
          <w:lang w:eastAsia="ru-RU"/>
        </w:rPr>
        <w:t>.</w:t>
      </w:r>
      <w:r w:rsidRPr="00026F73">
        <w:rPr>
          <w:rFonts w:ascii="Times New Roman" w:eastAsia="Times New Roman" w:hAnsi="Times New Roman" w:cs="Times New Roman"/>
          <w:kern w:val="0"/>
          <w:sz w:val="27"/>
          <w:szCs w:val="27"/>
          <w:lang w:eastAsia="ru-RU"/>
        </w:rPr>
        <w:t xml:space="preserve"> Факторы, обусловливающие интенсивность процессов почвообразования в чернозёмах «Каменной степи» /</w:t>
      </w:r>
      <w:r w:rsidRPr="00026F73">
        <w:rPr>
          <w:rFonts w:ascii="Times New Roman" w:eastAsia="Times New Roman" w:hAnsi="Times New Roman" w:cs="Times New Roman"/>
          <w:b/>
          <w:bCs/>
          <w:kern w:val="0"/>
          <w:sz w:val="27"/>
          <w:szCs w:val="27"/>
          <w:shd w:val="clear" w:color="auto" w:fill="FFFFFF"/>
          <w:lang w:eastAsia="ru-RU"/>
        </w:rPr>
        <w:t xml:space="preserve"> </w:t>
      </w:r>
      <w:r w:rsidRPr="00026F73">
        <w:rPr>
          <w:rFonts w:ascii="Times New Roman" w:eastAsia="Times New Roman" w:hAnsi="Times New Roman" w:cs="Times New Roman"/>
          <w:b/>
          <w:bCs/>
          <w:kern w:val="0"/>
          <w:sz w:val="27"/>
          <w:szCs w:val="27"/>
          <w:u w:val="single"/>
          <w:shd w:val="clear" w:color="auto" w:fill="FFFFFF"/>
          <w:lang w:eastAsia="ru-RU"/>
        </w:rPr>
        <w:t>А.Г. Кондрашин,</w:t>
      </w:r>
      <w:r w:rsidRPr="00026F73">
        <w:rPr>
          <w:rFonts w:ascii="Times New Roman" w:eastAsia="Times New Roman" w:hAnsi="Times New Roman" w:cs="Times New Roman"/>
          <w:kern w:val="0"/>
          <w:sz w:val="27"/>
          <w:szCs w:val="27"/>
          <w:lang w:eastAsia="ru-RU"/>
        </w:rPr>
        <w:t xml:space="preserve"> Л.А. Иванникова, В.М. Алифанов // «Роль абиотических факторов в почвообразовании»: Материалы </w:t>
      </w:r>
      <w:r w:rsidRPr="00026F73">
        <w:rPr>
          <w:rFonts w:ascii="Times New Roman" w:eastAsia="Times New Roman" w:hAnsi="Times New Roman" w:cs="Times New Roman"/>
          <w:kern w:val="0"/>
          <w:sz w:val="27"/>
          <w:szCs w:val="27"/>
          <w:lang w:val="en-US" w:eastAsia="en-US"/>
        </w:rPr>
        <w:t xml:space="preserve">XVI </w:t>
      </w:r>
      <w:r w:rsidRPr="00026F73">
        <w:rPr>
          <w:rFonts w:ascii="Times New Roman" w:eastAsia="Times New Roman" w:hAnsi="Times New Roman" w:cs="Times New Roman"/>
          <w:kern w:val="0"/>
          <w:sz w:val="27"/>
          <w:szCs w:val="27"/>
          <w:lang w:eastAsia="ru-RU"/>
        </w:rPr>
        <w:t>Всероссийской школы Экология и почвы. - Пущино, 2009. - Том VII. - С. 38-39.</w:t>
      </w:r>
    </w:p>
    <w:p w:rsidR="00026F73" w:rsidRPr="00026F73" w:rsidRDefault="00026F73" w:rsidP="00026F73">
      <w:pPr>
        <w:widowControl/>
        <w:tabs>
          <w:tab w:val="clear" w:pos="709"/>
        </w:tabs>
        <w:suppressAutoHyphens w:val="0"/>
        <w:spacing w:after="0" w:line="270" w:lineRule="exact"/>
        <w:ind w:left="540" w:firstLine="0"/>
        <w:jc w:val="left"/>
        <w:rPr>
          <w:rFonts w:ascii="Times New Roman" w:eastAsia="Times New Roman" w:hAnsi="Times New Roman" w:cs="Times New Roman"/>
          <w:kern w:val="0"/>
          <w:sz w:val="27"/>
          <w:szCs w:val="27"/>
          <w:lang w:eastAsia="ru-RU"/>
        </w:rPr>
      </w:pPr>
      <w:r w:rsidRPr="00026F73">
        <w:rPr>
          <w:rFonts w:ascii="Times New Roman" w:eastAsia="Times New Roman" w:hAnsi="Times New Roman" w:cs="Times New Roman"/>
          <w:kern w:val="0"/>
          <w:sz w:val="27"/>
          <w:szCs w:val="27"/>
          <w:lang w:eastAsia="ru-RU"/>
        </w:rPr>
        <w:t>Работы № 1-8 опубликованы в изданиях, рекомендуемых ВАК РФ.</w:t>
      </w:r>
    </w:p>
    <w:p w:rsidR="00702CD2" w:rsidRPr="00026F73" w:rsidRDefault="00702CD2" w:rsidP="00026F73"/>
    <w:sectPr w:rsidR="00702CD2" w:rsidRPr="00026F73" w:rsidSect="004653E8">
      <w:headerReference w:type="even" r:id="rId49"/>
      <w:headerReference w:type="default" r:id="rId50"/>
      <w:footerReference w:type="even" r:id="rId51"/>
      <w:footerReference w:type="default" r:id="rId52"/>
      <w:headerReference w:type="first" r:id="rId53"/>
      <w:footerReference w:type="first" r:id="rId54"/>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28" w:rsidRDefault="00436728">
      <w:pPr>
        <w:spacing w:after="0" w:line="240" w:lineRule="auto"/>
      </w:pPr>
      <w:r>
        <w:separator/>
      </w:r>
    </w:p>
  </w:endnote>
  <w:endnote w:type="continuationSeparator" w:id="0">
    <w:p w:rsidR="00436728" w:rsidRDefault="0043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4567C3">
        <w:rPr>
          <w:rStyle w:val="8f5"/>
          <w:rFonts w:hint="default"/>
          <w:noProof/>
        </w:rPr>
        <w:t>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36728" w:rsidRDefault="00436728">
                <w:pPr>
                  <w:spacing w:line="240" w:lineRule="auto"/>
                </w:pPr>
                <w:fldSimple w:instr=" PAGE \* MERGEFORMAT ">
                  <w:r>
                    <w:rPr>
                      <w:rStyle w:val="afffff9"/>
                      <w:b w:val="0"/>
                      <w:bCs w:val="0"/>
                    </w:rPr>
                    <w:t>#</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36728" w:rsidRDefault="00436728">
                <w:pPr>
                  <w:spacing w:line="240" w:lineRule="auto"/>
                </w:pPr>
                <w:fldSimple w:instr=" PAGE \* MERGEFORMAT ">
                  <w:r w:rsidR="00026F73" w:rsidRPr="00026F73">
                    <w:rPr>
                      <w:rStyle w:val="afffff9"/>
                      <w:noProof/>
                    </w:rPr>
                    <w:t>36</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4567C3">
        <w:rPr>
          <w:rStyle w:val="8f5"/>
          <w:rFonts w:hint="default"/>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4567C3">
        <w:rPr>
          <w:rStyle w:val="8f5"/>
          <w:rFonts w:hint="default"/>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026F73">
        <w:rPr>
          <w:rStyle w:val="8f5"/>
          <w:rFonts w:hint="default"/>
          <w:noProof/>
        </w:rPr>
        <w:t>14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4567C3">
        <w:rPr>
          <w:rStyle w:val="8f5"/>
          <w:rFonts w:hint="default"/>
          <w:noProof/>
        </w:rPr>
        <w:t>22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026F73">
        <w:rPr>
          <w:rStyle w:val="8f5"/>
          <w:rFonts w:hint="default"/>
          <w:noProof/>
        </w:rPr>
        <w:t>22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4567C3">
        <w:rPr>
          <w:rStyle w:val="8f5"/>
          <w:rFonts w:hint="default"/>
          <w:noProof/>
        </w:rPr>
        <w:t>36</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73" w:rsidRDefault="00026F73">
    <w:pPr>
      <w:framePr w:w="11930" w:h="158" w:wrap="none" w:vAnchor="text" w:hAnchor="page" w:x="1" w:y="-925"/>
      <w:ind w:left="6010"/>
    </w:pPr>
    <w:fldSimple w:instr=" PAGE \* MERGEFORMAT ">
      <w:r w:rsidRPr="00026F73">
        <w:rPr>
          <w:rStyle w:val="8f5"/>
          <w:rFonts w:hint="default"/>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28" w:rsidRDefault="00436728"/>
    <w:p w:rsidR="00436728" w:rsidRDefault="00436728"/>
    <w:p w:rsidR="00436728" w:rsidRDefault="00436728"/>
    <w:p w:rsidR="00436728" w:rsidRDefault="00436728"/>
    <w:p w:rsidR="00436728" w:rsidRDefault="00436728"/>
    <w:p w:rsidR="00436728" w:rsidRDefault="00436728"/>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36728" w:rsidRDefault="00436728">
                  <w:pPr>
                    <w:spacing w:line="240" w:lineRule="auto"/>
                  </w:pPr>
                  <w:fldSimple w:instr=" PAGE \* MERGEFORMAT ">
                    <w:r w:rsidR="00FE1242" w:rsidRPr="00FE1242">
                      <w:rPr>
                        <w:rStyle w:val="afffff9"/>
                        <w:b w:val="0"/>
                        <w:bCs w:val="0"/>
                        <w:noProof/>
                      </w:rPr>
                      <w:t>5</w:t>
                    </w:r>
                  </w:fldSimple>
                </w:p>
              </w:txbxContent>
            </v:textbox>
            <w10:wrap anchorx="page" anchory="page"/>
          </v:shape>
        </w:pict>
      </w:r>
    </w:p>
    <w:p w:rsidR="00436728" w:rsidRDefault="00436728"/>
    <w:p w:rsidR="00436728" w:rsidRDefault="00436728"/>
    <w:p w:rsidR="00436728" w:rsidRDefault="00436728">
      <w:pPr>
        <w:rPr>
          <w:sz w:val="2"/>
          <w:szCs w:val="2"/>
        </w:rPr>
      </w:pPr>
      <w:r w:rsidRPr="0012337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36728" w:rsidRDefault="00436728"/>
              </w:txbxContent>
            </v:textbox>
            <w10:wrap anchorx="page" anchory="page"/>
          </v:shape>
        </w:pict>
      </w:r>
    </w:p>
    <w:p w:rsidR="00436728" w:rsidRDefault="00436728"/>
    <w:p w:rsidR="00436728" w:rsidRDefault="00436728">
      <w:pPr>
        <w:rPr>
          <w:sz w:val="2"/>
          <w:szCs w:val="2"/>
        </w:rPr>
      </w:pPr>
    </w:p>
    <w:p w:rsidR="00436728" w:rsidRDefault="00436728"/>
    <w:p w:rsidR="00436728" w:rsidRDefault="00436728">
      <w:pPr>
        <w:spacing w:after="0" w:line="240" w:lineRule="auto"/>
      </w:pPr>
    </w:p>
  </w:footnote>
  <w:footnote w:type="continuationSeparator" w:id="0">
    <w:p w:rsidR="00436728" w:rsidRDefault="00436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36728" w:rsidRDefault="0043672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36728" w:rsidRDefault="00436728"/>
            </w:txbxContent>
          </v:textbox>
          <w10:wrap anchorx="page" anchory="page"/>
        </v:shape>
      </w:pict>
    </w:r>
  </w:p>
  <w:p w:rsidR="00436728" w:rsidRPr="005856C0" w:rsidRDefault="0043672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2"/>
    <w:lvl w:ilvl="0">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6">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7"/>
    <w:multiLevelType w:val="multilevel"/>
    <w:tmpl w:val="00000006"/>
    <w:lvl w:ilvl="0">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8">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D"/>
    <w:multiLevelType w:val="multilevel"/>
    <w:tmpl w:val="0000000C"/>
    <w:lvl w:ilvl="0">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1">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2">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3">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4">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5">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6">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7">
      <w:numFmt w:val="decimal"/>
      <w:lvlText w:val="%1"/>
      <w:lvlJc w:val="left"/>
      <w:rPr>
        <w:rFonts w:ascii="Arial" w:hAnsi="Arial" w:cs="Arial"/>
        <w:b w:val="0"/>
        <w:bCs w:val="0"/>
        <w:i w:val="0"/>
        <w:iCs w:val="0"/>
        <w:smallCaps w:val="0"/>
        <w:strike w:val="0"/>
        <w:color w:val="000000"/>
        <w:spacing w:val="0"/>
        <w:w w:val="150"/>
        <w:position w:val="0"/>
        <w:sz w:val="11"/>
        <w:szCs w:val="11"/>
        <w:u w:val="none"/>
      </w:rPr>
    </w:lvl>
    <w:lvl w:ilvl="8">
      <w:numFmt w:val="decimal"/>
      <w:lvlText w:val="%1"/>
      <w:lvlJc w:val="left"/>
      <w:rPr>
        <w:rFonts w:ascii="Arial" w:hAnsi="Arial" w:cs="Arial"/>
        <w:b w:val="0"/>
        <w:bCs w:val="0"/>
        <w:i w:val="0"/>
        <w:iCs w:val="0"/>
        <w:smallCaps w:val="0"/>
        <w:strike w:val="0"/>
        <w:color w:val="000000"/>
        <w:spacing w:val="0"/>
        <w:w w:val="150"/>
        <w:position w:val="0"/>
        <w:sz w:val="11"/>
        <w:szCs w:val="11"/>
        <w:u w:val="none"/>
      </w:rPr>
    </w:lvl>
  </w:abstractNum>
  <w:abstractNum w:abstractNumId="11">
    <w:nsid w:val="0000000F"/>
    <w:multiLevelType w:val="multilevel"/>
    <w:tmpl w:val="0000000E"/>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5"/>
    <w:multiLevelType w:val="multilevel"/>
    <w:tmpl w:val="00000014"/>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2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2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3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3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3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3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3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9">
    <w:nsid w:val="0000003E"/>
    <w:multiLevelType w:val="singleLevel"/>
    <w:tmpl w:val="0000003E"/>
    <w:name w:val="WW8Num16"/>
    <w:lvl w:ilvl="0">
      <w:start w:val="1"/>
      <w:numFmt w:val="decimal"/>
      <w:lvlText w:val="%1."/>
      <w:lvlJc w:val="left"/>
      <w:pPr>
        <w:tabs>
          <w:tab w:val="num" w:pos="0"/>
        </w:tabs>
        <w:ind w:left="502" w:hanging="360"/>
      </w:pPr>
    </w:lvl>
  </w:abstractNum>
  <w:abstractNum w:abstractNumId="4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4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4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4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4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5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5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5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6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6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6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6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6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7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7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7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8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8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8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5">
    <w:nsid w:val="2DEC6C1F"/>
    <w:multiLevelType w:val="singleLevel"/>
    <w:tmpl w:val="8402DBDA"/>
    <w:lvl w:ilvl="0">
      <w:start w:val="1"/>
      <w:numFmt w:val="decimal"/>
      <w:lvlText w:val="%1."/>
      <w:legacy w:legacy="1" w:legacySpace="0" w:legacyIndent="523"/>
      <w:lvlJc w:val="left"/>
      <w:rPr>
        <w:rFonts w:ascii="Times New Roman" w:hAnsi="Times New Roman" w:cs="Times New Roman" w:hint="default"/>
      </w:rPr>
    </w:lvl>
  </w:abstractNum>
  <w:abstractNum w:abstractNumId="9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9">
    <w:nsid w:val="72185024"/>
    <w:multiLevelType w:val="singleLevel"/>
    <w:tmpl w:val="89D2E8AA"/>
    <w:lvl w:ilvl="0">
      <w:start w:val="1"/>
      <w:numFmt w:val="decimal"/>
      <w:lvlText w:val="%1."/>
      <w:legacy w:legacy="1" w:legacySpace="0" w:legacyIndent="355"/>
      <w:lvlJc w:val="left"/>
      <w:rPr>
        <w:rFonts w:ascii="Times New Roman" w:hAnsi="Times New Roman" w:cs="Times New Roman" w:hint="default"/>
      </w:rPr>
    </w:lvl>
  </w:abstractNum>
  <w:abstractNum w:abstractNumId="100">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01">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95"/>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uiPriority w:val="99"/>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uiPriority w:val="99"/>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uiPriority w:val="99"/>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uiPriority w:val="99"/>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uiPriority w:val="99"/>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uiPriority w:val="99"/>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uiPriority w:val="99"/>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uiPriority w:val="99"/>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uiPriority w:val="99"/>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uiPriority w:val="99"/>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uiPriority w:val="99"/>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uiPriority w:val="99"/>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uiPriority w:val="99"/>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uiPriority w:val="99"/>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uiPriority w:val="99"/>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uiPriority w:val="99"/>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Основной текст + 5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2.jpeg"/><Relationship Id="rId39" Type="http://schemas.openxmlformats.org/officeDocument/2006/relationships/image" Target="media/image23.jpeg"/><Relationship Id="rId21" Type="http://schemas.openxmlformats.org/officeDocument/2006/relationships/image" Target="media/image7.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7.xml"/><Relationship Id="rId29" Type="http://schemas.openxmlformats.org/officeDocument/2006/relationships/footer" Target="footer8.xml"/><Relationship Id="rId41" Type="http://schemas.openxmlformats.org/officeDocument/2006/relationships/image" Target="media/image25.jpeg"/><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6.xml"/><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9.xml"/><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5869E-A526-4CA9-96BC-DF85663A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9221</Words>
  <Characters>52560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61658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2020-08-19T19:53:00Z</dcterms:created>
  <dcterms:modified xsi:type="dcterms:W3CDTF">2020-08-19T20:34:00Z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