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283EC"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НАЦІОНАЛЬНА МУЗИЧНА АКАДЕМІЯ УКРАЇНИ</w:t>
      </w:r>
    </w:p>
    <w:p w14:paraId="12BBA94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імені П.І.ЧАЙКОВСЬКОГО</w:t>
      </w:r>
    </w:p>
    <w:p w14:paraId="44592F7B"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2C7F47BE"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en-US" w:eastAsia="ru-RU"/>
        </w:rPr>
      </w:pPr>
    </w:p>
    <w:p w14:paraId="29F0177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en-US" w:eastAsia="ru-RU"/>
        </w:rPr>
      </w:pPr>
    </w:p>
    <w:p w14:paraId="7AC223F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en-US" w:eastAsia="ru-RU"/>
        </w:rPr>
      </w:pPr>
    </w:p>
    <w:p w14:paraId="04E9FFB1"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en-US" w:eastAsia="ru-RU"/>
        </w:rPr>
      </w:pPr>
    </w:p>
    <w:p w14:paraId="2002D7A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БУЛКІН Арнольд Ілліч</w:t>
      </w:r>
    </w:p>
    <w:p w14:paraId="281918C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65D7AF8E"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b/>
          <w:bCs/>
          <w:i/>
          <w:iCs/>
          <w:kern w:val="0"/>
          <w:sz w:val="24"/>
          <w:szCs w:val="24"/>
          <w:lang w:eastAsia="ru-RU"/>
        </w:rPr>
      </w:pPr>
      <w:r w:rsidRPr="00B344D9">
        <w:rPr>
          <w:rFonts w:ascii="Times New Roman" w:eastAsia="Times New Roman" w:hAnsi="Times New Roman" w:cs="Times New Roman"/>
          <w:b/>
          <w:bCs/>
          <w:i/>
          <w:iCs/>
          <w:kern w:val="0"/>
          <w:sz w:val="24"/>
          <w:szCs w:val="24"/>
          <w:lang w:eastAsia="ru-RU"/>
        </w:rPr>
        <w:t>УДК 781.5:786.2</w:t>
      </w:r>
    </w:p>
    <w:p w14:paraId="1E76B5B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i/>
          <w:iCs/>
          <w:kern w:val="0"/>
          <w:sz w:val="24"/>
          <w:szCs w:val="24"/>
          <w:lang w:eastAsia="ru-RU"/>
        </w:rPr>
      </w:pPr>
    </w:p>
    <w:p w14:paraId="4B25691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i/>
          <w:iCs/>
          <w:kern w:val="0"/>
          <w:sz w:val="24"/>
          <w:szCs w:val="24"/>
          <w:lang w:eastAsia="ru-RU"/>
        </w:rPr>
      </w:pPr>
    </w:p>
    <w:p w14:paraId="753CB798"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i/>
          <w:iCs/>
          <w:kern w:val="0"/>
          <w:sz w:val="24"/>
          <w:szCs w:val="24"/>
          <w:lang w:eastAsia="ru-RU"/>
        </w:rPr>
      </w:pPr>
    </w:p>
    <w:p w14:paraId="355C3D2D"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i/>
          <w:iCs/>
          <w:kern w:val="0"/>
          <w:sz w:val="24"/>
          <w:szCs w:val="24"/>
          <w:lang w:eastAsia="ru-RU"/>
        </w:rPr>
      </w:pPr>
    </w:p>
    <w:p w14:paraId="2EA3C409"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ФОРТЕПІАННИЙ ДИТЯЧИЙ АЛЬБОМ:</w:t>
      </w:r>
    </w:p>
    <w:p w14:paraId="5BA45B3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ШЛЯХИ СТАНОВЛЕННЯ, ПОЕТИКА ЖАНРУ</w:t>
      </w:r>
    </w:p>
    <w:p w14:paraId="4B4B6368"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b/>
          <w:bCs/>
          <w:i/>
          <w:iCs/>
          <w:kern w:val="0"/>
          <w:sz w:val="24"/>
          <w:szCs w:val="24"/>
          <w:lang w:val="uk-UA" w:eastAsia="ru-RU"/>
        </w:rPr>
      </w:pPr>
    </w:p>
    <w:p w14:paraId="2631693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b/>
          <w:bCs/>
          <w:i/>
          <w:iCs/>
          <w:kern w:val="0"/>
          <w:sz w:val="24"/>
          <w:szCs w:val="24"/>
          <w:lang w:eastAsia="ru-RU"/>
        </w:rPr>
      </w:pPr>
    </w:p>
    <w:p w14:paraId="509F4EE8"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right"/>
        <w:textAlignment w:val="baseline"/>
        <w:rPr>
          <w:rFonts w:ascii="Times New Roman" w:eastAsia="Times New Roman" w:hAnsi="Times New Roman" w:cs="Times New Roman"/>
          <w:b/>
          <w:bCs/>
          <w:i/>
          <w:iCs/>
          <w:kern w:val="0"/>
          <w:sz w:val="24"/>
          <w:szCs w:val="24"/>
          <w:lang w:val="uk-UA" w:eastAsia="ru-RU"/>
        </w:rPr>
      </w:pPr>
    </w:p>
    <w:p w14:paraId="0AA2FCE4"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Спеціальність 17.00.03 – музичне мистецтво</w:t>
      </w:r>
    </w:p>
    <w:p w14:paraId="29CC6BCE"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2250816C"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0581DFE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6278832D"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444D4DC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64ACE158"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АВТОРЕФЕРАТ </w:t>
      </w:r>
    </w:p>
    <w:p w14:paraId="574DCCF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5EBC7A44"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дисертації на здобуття наукового ступеня</w:t>
      </w:r>
    </w:p>
    <w:p w14:paraId="7FAB636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кандидата мистецтвознавства</w:t>
      </w:r>
    </w:p>
    <w:p w14:paraId="6D128644"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7AB5E319"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2ED634CA"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6AB3E2DA"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p>
    <w:p w14:paraId="1212AB40"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Київ – 2005</w:t>
      </w:r>
    </w:p>
    <w:p w14:paraId="714078DC"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eastAsia="ru-RU"/>
        </w:rPr>
        <w:br w:type="page"/>
      </w:r>
      <w:r w:rsidRPr="00B344D9">
        <w:rPr>
          <w:rFonts w:ascii="Times New Roman" w:eastAsia="Times New Roman" w:hAnsi="Times New Roman" w:cs="Times New Roman"/>
          <w:kern w:val="0"/>
          <w:sz w:val="24"/>
          <w:szCs w:val="24"/>
          <w:lang w:val="uk-UA" w:eastAsia="ru-RU"/>
        </w:rPr>
        <w:lastRenderedPageBreak/>
        <w:t>Дисертацією є рукопис.</w:t>
      </w:r>
    </w:p>
    <w:p w14:paraId="51697C1E"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Роботу виконано на кафедрі історії зарубіжної музики Національної музичної академії України імені П.І.Чайковського Міністерства культури і мистецтв України</w:t>
      </w:r>
    </w:p>
    <w:tbl>
      <w:tblPr>
        <w:tblW w:w="10194" w:type="dxa"/>
        <w:tblLayout w:type="fixed"/>
        <w:tblLook w:val="0000" w:firstRow="0" w:lastRow="0" w:firstColumn="0" w:lastColumn="0" w:noHBand="0" w:noVBand="0"/>
      </w:tblPr>
      <w:tblGrid>
        <w:gridCol w:w="3369"/>
        <w:gridCol w:w="6825"/>
      </w:tblGrid>
      <w:tr w:rsidR="00B344D9" w:rsidRPr="00B344D9" w14:paraId="6637B221" w14:textId="77777777" w:rsidTr="007D7794">
        <w:tblPrEx>
          <w:tblCellMar>
            <w:top w:w="0" w:type="dxa"/>
            <w:bottom w:w="0" w:type="dxa"/>
          </w:tblCellMar>
        </w:tblPrEx>
        <w:tc>
          <w:tcPr>
            <w:tcW w:w="3369" w:type="dxa"/>
            <w:tcBorders>
              <w:top w:val="nil"/>
              <w:left w:val="nil"/>
              <w:bottom w:val="nil"/>
              <w:right w:val="nil"/>
            </w:tcBorders>
          </w:tcPr>
          <w:p w14:paraId="56CB6FD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Науковий керівник:</w:t>
            </w:r>
          </w:p>
        </w:tc>
        <w:tc>
          <w:tcPr>
            <w:tcW w:w="6825" w:type="dxa"/>
            <w:tcBorders>
              <w:top w:val="nil"/>
              <w:left w:val="nil"/>
              <w:bottom w:val="nil"/>
              <w:right w:val="nil"/>
            </w:tcBorders>
          </w:tcPr>
          <w:p w14:paraId="558DE531"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доктор мистецтвознавства, професор</w:t>
            </w:r>
          </w:p>
          <w:p w14:paraId="3F9E6616"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Черкашина-Губаренко Марина Романівна,</w:t>
            </w:r>
          </w:p>
          <w:p w14:paraId="3ABF394D"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Національна музична академія України</w:t>
            </w:r>
          </w:p>
          <w:p w14:paraId="55061A9C"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ім. П.І.Чайковського (м. Київ), завідувач кафедри історії зарубіжної музики</w:t>
            </w:r>
          </w:p>
        </w:tc>
      </w:tr>
      <w:tr w:rsidR="00B344D9" w:rsidRPr="00B344D9" w14:paraId="363DFF6C" w14:textId="77777777" w:rsidTr="007D7794">
        <w:tblPrEx>
          <w:tblCellMar>
            <w:top w:w="0" w:type="dxa"/>
            <w:bottom w:w="0" w:type="dxa"/>
          </w:tblCellMar>
        </w:tblPrEx>
        <w:tc>
          <w:tcPr>
            <w:tcW w:w="3369" w:type="dxa"/>
            <w:tcBorders>
              <w:top w:val="nil"/>
              <w:left w:val="nil"/>
              <w:bottom w:val="nil"/>
              <w:right w:val="nil"/>
            </w:tcBorders>
          </w:tcPr>
          <w:p w14:paraId="01B98591"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Офіційні опоненти:</w:t>
            </w:r>
          </w:p>
        </w:tc>
        <w:tc>
          <w:tcPr>
            <w:tcW w:w="6825" w:type="dxa"/>
            <w:tcBorders>
              <w:top w:val="nil"/>
              <w:left w:val="nil"/>
              <w:bottom w:val="nil"/>
              <w:right w:val="nil"/>
            </w:tcBorders>
          </w:tcPr>
          <w:p w14:paraId="4545BC87"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доктор мистецтвознавства, професор </w:t>
            </w:r>
          </w:p>
          <w:p w14:paraId="1F5E715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Зєнкін Костянтин Володимирович,</w:t>
            </w:r>
          </w:p>
          <w:p w14:paraId="05300A54"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Московська державна консерваторія </w:t>
            </w:r>
          </w:p>
          <w:p w14:paraId="1F08F090"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ім. П.І.Чайковського </w:t>
            </w:r>
          </w:p>
          <w:p w14:paraId="3501990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Міністерства культури Російської Федерації</w:t>
            </w:r>
          </w:p>
          <w:p w14:paraId="195998A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кандидат мистецтвознавства, доцент </w:t>
            </w:r>
          </w:p>
          <w:p w14:paraId="1D4163EF"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Сулім Рима Анатоліївна,</w:t>
            </w:r>
          </w:p>
          <w:p w14:paraId="70A37C9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Сумський державний педагогічний університет</w:t>
            </w:r>
          </w:p>
          <w:p w14:paraId="4AEEE87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ім. А.С.Макаренка</w:t>
            </w:r>
          </w:p>
          <w:p w14:paraId="4A583D8C"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Міністерства освіти і науки України</w:t>
            </w:r>
          </w:p>
        </w:tc>
      </w:tr>
      <w:tr w:rsidR="00B344D9" w:rsidRPr="00B344D9" w14:paraId="4A56CC52" w14:textId="77777777" w:rsidTr="007D7794">
        <w:tblPrEx>
          <w:tblCellMar>
            <w:top w:w="0" w:type="dxa"/>
            <w:bottom w:w="0" w:type="dxa"/>
          </w:tblCellMar>
        </w:tblPrEx>
        <w:tc>
          <w:tcPr>
            <w:tcW w:w="3369" w:type="dxa"/>
            <w:tcBorders>
              <w:top w:val="nil"/>
              <w:left w:val="nil"/>
              <w:bottom w:val="nil"/>
              <w:right w:val="nil"/>
            </w:tcBorders>
          </w:tcPr>
          <w:p w14:paraId="037CAABB"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Провідна установа:</w:t>
            </w:r>
          </w:p>
        </w:tc>
        <w:tc>
          <w:tcPr>
            <w:tcW w:w="6825" w:type="dxa"/>
            <w:tcBorders>
              <w:top w:val="nil"/>
              <w:left w:val="nil"/>
              <w:bottom w:val="nil"/>
              <w:right w:val="nil"/>
            </w:tcBorders>
          </w:tcPr>
          <w:p w14:paraId="60AE68E6"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Харківський державний університет мистецтв </w:t>
            </w:r>
          </w:p>
          <w:p w14:paraId="1DFB3CC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ім. І.П.Котляревського Міністерства культури і мистецтв України, кафедра гармонії та поліфонії</w:t>
            </w:r>
          </w:p>
        </w:tc>
      </w:tr>
    </w:tbl>
    <w:p w14:paraId="7EE94A90" w14:textId="77777777" w:rsidR="00B344D9" w:rsidRPr="00B344D9" w:rsidRDefault="00B344D9" w:rsidP="00B344D9">
      <w:pPr>
        <w:keepNext/>
        <w:tabs>
          <w:tab w:val="clear" w:pos="709"/>
        </w:tabs>
        <w:suppressAutoHyphens w:val="0"/>
        <w:overflowPunct w:val="0"/>
        <w:autoSpaceDE w:val="0"/>
        <w:autoSpaceDN w:val="0"/>
        <w:adjustRightInd w:val="0"/>
        <w:spacing w:before="240" w:after="60" w:line="360" w:lineRule="auto"/>
        <w:ind w:firstLine="708"/>
        <w:jc w:val="left"/>
        <w:textAlignment w:val="baseline"/>
        <w:outlineLvl w:val="2"/>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Захист відбудеться “_26_” _жовтня_ 2005 року о _16_годині_ на засіданні спеціалізованої вченої ради Д 26.005.01 по захисту дисертацій на здобуття наукового ступеня доктора наук у Національній музичній академій України ім. П.І.Чайковського за адресою: 01001, м. Київ-1, вул. Арх. Городецького, 1-3/11, ауд. 36.</w:t>
      </w:r>
    </w:p>
    <w:p w14:paraId="56DE8247"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З дисертацією можна ознайомитися у бібліотеці Національної музичної академії України ім. П. І. Чайковського, за адресою: 01001, м. Киї</w:t>
      </w:r>
      <w:r w:rsidRPr="00B344D9">
        <w:rPr>
          <w:rFonts w:ascii="Times New Roman" w:eastAsia="Times New Roman" w:hAnsi="Times New Roman" w:cs="Times New Roman"/>
          <w:kern w:val="0"/>
          <w:sz w:val="24"/>
          <w:szCs w:val="24"/>
          <w:lang w:eastAsia="ru-RU"/>
        </w:rPr>
        <w:t xml:space="preserve">в-1, вул. </w:t>
      </w:r>
      <w:r w:rsidRPr="00B344D9">
        <w:rPr>
          <w:rFonts w:ascii="Times New Roman" w:eastAsia="Times New Roman" w:hAnsi="Times New Roman" w:cs="Times New Roman"/>
          <w:kern w:val="0"/>
          <w:sz w:val="24"/>
          <w:szCs w:val="24"/>
          <w:lang w:val="uk-UA" w:eastAsia="ru-RU"/>
        </w:rPr>
        <w:t>Арх. </w:t>
      </w:r>
      <w:r w:rsidRPr="00B344D9">
        <w:rPr>
          <w:rFonts w:ascii="Times New Roman" w:eastAsia="Times New Roman" w:hAnsi="Times New Roman" w:cs="Times New Roman"/>
          <w:kern w:val="0"/>
          <w:sz w:val="24"/>
          <w:szCs w:val="24"/>
          <w:lang w:eastAsia="ru-RU"/>
        </w:rPr>
        <w:t>Городецького, 1</w:t>
      </w:r>
      <w:r w:rsidRPr="00B344D9">
        <w:rPr>
          <w:rFonts w:ascii="Times New Roman" w:eastAsia="Times New Roman" w:hAnsi="Times New Roman" w:cs="Times New Roman"/>
          <w:kern w:val="0"/>
          <w:sz w:val="24"/>
          <w:szCs w:val="24"/>
          <w:lang w:val="uk-UA" w:eastAsia="ru-RU"/>
        </w:rPr>
        <w:t>-</w:t>
      </w:r>
      <w:r w:rsidRPr="00B344D9">
        <w:rPr>
          <w:rFonts w:ascii="Times New Roman" w:eastAsia="Times New Roman" w:hAnsi="Times New Roman" w:cs="Times New Roman"/>
          <w:kern w:val="0"/>
          <w:sz w:val="24"/>
          <w:szCs w:val="24"/>
          <w:lang w:eastAsia="ru-RU"/>
        </w:rPr>
        <w:t>3</w:t>
      </w:r>
      <w:r w:rsidRPr="00B344D9">
        <w:rPr>
          <w:rFonts w:ascii="Times New Roman" w:eastAsia="Times New Roman" w:hAnsi="Times New Roman" w:cs="Times New Roman"/>
          <w:kern w:val="0"/>
          <w:sz w:val="24"/>
          <w:szCs w:val="24"/>
          <w:lang w:val="uk-UA" w:eastAsia="ru-RU"/>
        </w:rPr>
        <w:t>/11.</w:t>
      </w:r>
    </w:p>
    <w:p w14:paraId="3138C35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Автореферат розісланий  “_23_” _вересня_  2005 р.</w:t>
      </w:r>
    </w:p>
    <w:p w14:paraId="69A9FF59"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39B5DC0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10C64166"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Вчений секретар </w:t>
      </w:r>
    </w:p>
    <w:p w14:paraId="20C7A585"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спеціалізованої вченої ради, </w:t>
      </w:r>
    </w:p>
    <w:p w14:paraId="2625B36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val="uk-UA" w:eastAsia="ru-RU"/>
        </w:rPr>
        <w:t>кандидат мистецтвознавства</w:t>
      </w:r>
      <w:r w:rsidRPr="00B344D9">
        <w:rPr>
          <w:rFonts w:ascii="Times New Roman" w:eastAsia="Times New Roman" w:hAnsi="Times New Roman" w:cs="Times New Roman"/>
          <w:kern w:val="0"/>
          <w:sz w:val="24"/>
          <w:szCs w:val="24"/>
          <w:lang w:val="uk-UA" w:eastAsia="ru-RU"/>
        </w:rPr>
        <w:tab/>
      </w:r>
      <w:r w:rsidRPr="00B344D9">
        <w:rPr>
          <w:rFonts w:ascii="Times New Roman" w:eastAsia="Times New Roman" w:hAnsi="Times New Roman" w:cs="Times New Roman"/>
          <w:kern w:val="0"/>
          <w:sz w:val="24"/>
          <w:szCs w:val="24"/>
          <w:lang w:val="uk-UA" w:eastAsia="ru-RU"/>
        </w:rPr>
        <w:tab/>
      </w:r>
      <w:r w:rsidRPr="00B344D9">
        <w:rPr>
          <w:rFonts w:ascii="Times New Roman" w:eastAsia="Times New Roman" w:hAnsi="Times New Roman" w:cs="Times New Roman"/>
          <w:kern w:val="0"/>
          <w:sz w:val="24"/>
          <w:szCs w:val="24"/>
          <w:lang w:val="uk-UA" w:eastAsia="ru-RU"/>
        </w:rPr>
        <w:tab/>
      </w:r>
      <w:r w:rsidRPr="00B344D9">
        <w:rPr>
          <w:rFonts w:ascii="Times New Roman" w:eastAsia="Times New Roman" w:hAnsi="Times New Roman" w:cs="Times New Roman"/>
          <w:kern w:val="0"/>
          <w:sz w:val="24"/>
          <w:szCs w:val="24"/>
          <w:lang w:val="uk-UA" w:eastAsia="ru-RU"/>
        </w:rPr>
        <w:tab/>
      </w:r>
      <w:r w:rsidRPr="00B344D9">
        <w:rPr>
          <w:rFonts w:ascii="Times New Roman" w:eastAsia="Times New Roman" w:hAnsi="Times New Roman" w:cs="Times New Roman"/>
          <w:kern w:val="0"/>
          <w:sz w:val="24"/>
          <w:szCs w:val="24"/>
          <w:lang w:val="uk-UA" w:eastAsia="ru-RU"/>
        </w:rPr>
        <w:tab/>
      </w:r>
      <w:r w:rsidRPr="00B344D9">
        <w:rPr>
          <w:rFonts w:ascii="Times New Roman" w:eastAsia="Times New Roman" w:hAnsi="Times New Roman" w:cs="Times New Roman"/>
          <w:kern w:val="0"/>
          <w:sz w:val="24"/>
          <w:szCs w:val="24"/>
          <w:lang w:val="uk-UA" w:eastAsia="ru-RU"/>
        </w:rPr>
        <w:tab/>
      </w:r>
      <w:r w:rsidRPr="00B344D9">
        <w:rPr>
          <w:rFonts w:ascii="Times New Roman" w:eastAsia="Times New Roman" w:hAnsi="Times New Roman" w:cs="Times New Roman"/>
          <w:b/>
          <w:bCs/>
          <w:kern w:val="0"/>
          <w:sz w:val="24"/>
          <w:szCs w:val="24"/>
          <w:lang w:val="uk-UA" w:eastAsia="ru-RU"/>
        </w:rPr>
        <w:t>І. М. Коханик</w:t>
      </w:r>
    </w:p>
    <w:p w14:paraId="0F5FAF2A"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br w:type="page"/>
      </w:r>
      <w:r w:rsidRPr="00B344D9">
        <w:rPr>
          <w:rFonts w:ascii="Times New Roman" w:eastAsia="Times New Roman" w:hAnsi="Times New Roman" w:cs="Times New Roman"/>
          <w:kern w:val="0"/>
          <w:sz w:val="24"/>
          <w:szCs w:val="24"/>
          <w:lang w:val="uk-UA" w:eastAsia="ru-RU"/>
        </w:rPr>
        <w:lastRenderedPageBreak/>
        <w:t>ЗАГАЛЬНА ХАРАКТЕРИСТИКА РОБОТИ</w:t>
      </w:r>
    </w:p>
    <w:p w14:paraId="64CF9BB2"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Актуальність теми. Поміж явищ музичної культури фортепіанні Дитячі альбоми вирізняються, насамперед, своєю популярністю. У той же час знання про цю сторінку музичної культури і досі не систематизовані. Окремо п’єси з дитячих альбомів, а також зі збірок близького спрямування, добре відомі. До постійного репертуару учнів дитячих музичних шкіл відносяться “Менует” Л. Моцарта, Дитячі п’еси Ф. Мендельсона, “Солдатський марш”, “Мисливська пісенька”, “Веселий селянин”, “Перша втрата”, “Мрії” Р. Шумана, “Баба-Яга”, “Марш олов’яних солдатиків”, “Вальс” П. Чайковського, “Дощик” В. Косенко. Усі ці п’єси вчать та виконують як самодостатні номери. Про їх художній контекст – тобто місце та семантичне навантаження у тому чи іншому авторському Дитячому альбомі ведеться розмова з учнем лише на першому етапі знайомства з твором.</w:t>
      </w:r>
    </w:p>
    <w:p w14:paraId="0B94F9C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 українському та російському музикознавстві також не є поширеним ставлення до добре відомих Дитячих альбомів саме як до </w:t>
      </w:r>
      <w:r w:rsidRPr="00B344D9">
        <w:rPr>
          <w:rFonts w:ascii="Times New Roman" w:eastAsia="Times New Roman" w:hAnsi="Times New Roman" w:cs="Times New Roman"/>
          <w:i/>
          <w:iCs/>
          <w:kern w:val="0"/>
          <w:sz w:val="24"/>
          <w:szCs w:val="24"/>
          <w:lang w:val="uk-UA" w:eastAsia="ru-RU"/>
        </w:rPr>
        <w:t xml:space="preserve">циклів </w:t>
      </w:r>
      <w:r w:rsidRPr="00B344D9">
        <w:rPr>
          <w:rFonts w:ascii="Times New Roman" w:eastAsia="Times New Roman" w:hAnsi="Times New Roman" w:cs="Times New Roman"/>
          <w:kern w:val="0"/>
          <w:sz w:val="24"/>
          <w:szCs w:val="24"/>
          <w:lang w:val="uk-UA" w:eastAsia="ru-RU"/>
        </w:rPr>
        <w:t>зі своєю специфікою організації образів у певну систему, зі своєю цілісною поетикою.  Внаслідок цього простежується тенденція спрощеного розуміння цих зовсім не однозначних фортепіанних опусів. Можливо, свою роль тут відіграла хибна синонімічність слів “дитячий”, “наївний”, “не складний”, “навчальний”. Доволі часто на сторінках монографій, присвячених дитячим циклам відомих композиторів-романтиків, немов вибачення, з’являються метафоричні епітети-кліше “милий”, “світлий”, “коштовний”, “з гумором” тощо. Самі по собі ці слова пов’язані з уявою дорослих про світ дітей, і тому, безумовно, доречні у працях, які стосуються дитячої музики. Проблема виникає, коли подібні емоційні характеристики так і не перетворюються на поняття, пов’язанні з конкретними музичними текстами. Внаслідок цього фортепіанний Дитячий альбом ніби залишається у метафоричному вимірі музикознавства, і не стає предметом аналітичної дослідження притаманних йому неповторних особливостей.</w:t>
      </w:r>
    </w:p>
    <w:p w14:paraId="6D3EC8F0"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Отже, одна із центральних методологічних проблем вивчення феномену фортепіанного Дитячого альбому обумовлена </w:t>
      </w:r>
      <w:r w:rsidRPr="00B344D9">
        <w:rPr>
          <w:rFonts w:ascii="Times New Roman" w:eastAsia="Times New Roman" w:hAnsi="Times New Roman" w:cs="Times New Roman"/>
          <w:i/>
          <w:iCs/>
          <w:kern w:val="0"/>
          <w:sz w:val="24"/>
          <w:szCs w:val="24"/>
          <w:lang w:val="uk-UA" w:eastAsia="ru-RU"/>
        </w:rPr>
        <w:t>протиріччям поміж технічною нескладністю музичного тексту та змістом музичного твору</w:t>
      </w:r>
      <w:r w:rsidRPr="00B344D9">
        <w:rPr>
          <w:rFonts w:ascii="Times New Roman" w:eastAsia="Times New Roman" w:hAnsi="Times New Roman" w:cs="Times New Roman"/>
          <w:kern w:val="0"/>
          <w:sz w:val="24"/>
          <w:szCs w:val="24"/>
          <w:lang w:val="uk-UA" w:eastAsia="ru-RU"/>
        </w:rPr>
        <w:t xml:space="preserve">. Не менш важливим уявляється й питання про жанрове визначення фортепіанного Дитячого альбому. З одного боку, слушним можна вважати широке трактування цього явища </w:t>
      </w:r>
      <w:r w:rsidRPr="00B344D9">
        <w:rPr>
          <w:rFonts w:ascii="Times New Roman" w:eastAsia="Times New Roman" w:hAnsi="Times New Roman" w:cs="Times New Roman"/>
          <w:i/>
          <w:iCs/>
          <w:kern w:val="0"/>
          <w:sz w:val="24"/>
          <w:szCs w:val="24"/>
          <w:lang w:val="uk-UA" w:eastAsia="ru-RU"/>
        </w:rPr>
        <w:t>як специфічного різновиду циклу мініатюр</w:t>
      </w:r>
      <w:r w:rsidRPr="00B344D9">
        <w:rPr>
          <w:rFonts w:ascii="Times New Roman" w:eastAsia="Times New Roman" w:hAnsi="Times New Roman" w:cs="Times New Roman"/>
          <w:kern w:val="0"/>
          <w:sz w:val="24"/>
          <w:szCs w:val="24"/>
          <w:lang w:val="uk-UA" w:eastAsia="ru-RU"/>
        </w:rPr>
        <w:t xml:space="preserve">. Проте спроби з’ясувати характерні особливості цього різновиду циклу ще не здійснювались. Разом з тим, не поодинокі мініатюри, а саме Дитячий альбом як цикл виявився дивовижно стабільним за образним змістом у певні періоди та у різних авторських стилях. Тому закономірно повстало питання щодо особливостей його поетики. У зв’язку з цим в дисертації здійснена зміна ракурсу музикознавчого дослідження добре відомого наукового об’єкту, яким є </w:t>
      </w:r>
      <w:r w:rsidRPr="00B344D9">
        <w:rPr>
          <w:rFonts w:ascii="Times New Roman" w:eastAsia="Times New Roman" w:hAnsi="Times New Roman" w:cs="Times New Roman"/>
          <w:kern w:val="0"/>
          <w:sz w:val="24"/>
          <w:szCs w:val="24"/>
          <w:lang w:val="uk-UA" w:eastAsia="ru-RU"/>
        </w:rPr>
        <w:lastRenderedPageBreak/>
        <w:t xml:space="preserve">фортепіанний Дитячий альбом. Він вивчається як особливий різновид </w:t>
      </w:r>
      <w:r w:rsidRPr="00B344D9">
        <w:rPr>
          <w:rFonts w:ascii="Times New Roman" w:eastAsia="Times New Roman" w:hAnsi="Times New Roman" w:cs="Times New Roman"/>
          <w:i/>
          <w:iCs/>
          <w:kern w:val="0"/>
          <w:sz w:val="24"/>
          <w:szCs w:val="24"/>
          <w:lang w:val="uk-UA" w:eastAsia="ru-RU"/>
        </w:rPr>
        <w:t>циклу</w:t>
      </w:r>
      <w:r w:rsidRPr="00B344D9">
        <w:rPr>
          <w:rFonts w:ascii="Times New Roman" w:eastAsia="Times New Roman" w:hAnsi="Times New Roman" w:cs="Times New Roman"/>
          <w:kern w:val="0"/>
          <w:sz w:val="24"/>
          <w:szCs w:val="24"/>
          <w:lang w:val="uk-UA" w:eastAsia="ru-RU"/>
        </w:rPr>
        <w:t xml:space="preserve"> мініатюр, – носій специфічного змісту. Така переакцентуація дослідницького ракурсу уявляється актуальною не тільки для музикознавчої науки, але й для виконавської практики.</w:t>
      </w:r>
    </w:p>
    <w:p w14:paraId="1CAF9F3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Між тим у підході до фортепіанних Дитячих альбомів здебільшого недостатньо враховуються  особливості їх побудови як самостійних опусів. Як наслідок, до сьогодні зустрічаються породжені ідеологією радянських часів зневажливість та відверта безглуздість у назвах п’єс. Так, у музичних школах і досі злого Кнехта Рупрехта із “Альбому для юнацтва” Р. Шумана звуть добрим Дідом Морозом. У деяких виданнях “Дитячого альбому” П. Чайковського п’єса “В церкві” зветься словом “Хор”, “Ранкову молитву” замінено “Вранішніми роздумами”. Все це впливає на сприйняття творів виконавцями та слухачами, на їх інтерпретацію, і, як правило, викликає смислові недоречності, оскільки інтонаційне рішення п’єс не збігається з вербальною програмою, яку маленькі музиканти-початківці уявляють за назвою п’єси.</w:t>
      </w:r>
    </w:p>
    <w:p w14:paraId="187CD15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 цілому, не зважаючи на численні емпіричні спостереження у працях музикознавці, фортепіанний Дитячий альбом досі не отримав наукової характеристики </w:t>
      </w:r>
      <w:r w:rsidRPr="00B344D9">
        <w:rPr>
          <w:rFonts w:ascii="Times New Roman" w:eastAsia="Times New Roman" w:hAnsi="Times New Roman" w:cs="Times New Roman"/>
          <w:b/>
          <w:bCs/>
          <w:i/>
          <w:iCs/>
          <w:kern w:val="0"/>
          <w:sz w:val="24"/>
          <w:szCs w:val="24"/>
          <w:lang w:val="uk-UA" w:eastAsia="ru-RU"/>
        </w:rPr>
        <w:t>як жанровий феномен, зі своєю поетикою та спектром засобів виразності</w:t>
      </w:r>
      <w:r w:rsidRPr="00B344D9">
        <w:rPr>
          <w:rFonts w:ascii="Times New Roman" w:eastAsia="Times New Roman" w:hAnsi="Times New Roman" w:cs="Times New Roman"/>
          <w:kern w:val="0"/>
          <w:sz w:val="24"/>
          <w:szCs w:val="24"/>
          <w:lang w:val="uk-UA" w:eastAsia="ru-RU"/>
        </w:rPr>
        <w:t>, не з’ясовані його ознаки та відмінності, не здійснена його типологізація, також не сформульовані принципи, згідно з якими останню  треба здійснювати. Вирішенню зазначених завдань і присвячена дана робота.</w:t>
      </w:r>
    </w:p>
    <w:p w14:paraId="0777927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 xml:space="preserve">Об’єктом </w:t>
      </w:r>
      <w:r w:rsidRPr="00B344D9">
        <w:rPr>
          <w:rFonts w:ascii="Times New Roman" w:eastAsia="Times New Roman" w:hAnsi="Times New Roman" w:cs="Times New Roman"/>
          <w:kern w:val="0"/>
          <w:sz w:val="24"/>
          <w:szCs w:val="24"/>
          <w:lang w:val="uk-UA" w:eastAsia="ru-RU"/>
        </w:rPr>
        <w:t xml:space="preserve">дисертаційного дослідження є фортепіанний Дитячий альбом як специфічний вид циклу мініатюр </w:t>
      </w:r>
      <w:r w:rsidRPr="00B344D9">
        <w:rPr>
          <w:rFonts w:ascii="Times New Roman" w:eastAsia="Times New Roman" w:hAnsi="Times New Roman" w:cs="Times New Roman"/>
          <w:kern w:val="0"/>
          <w:sz w:val="24"/>
          <w:szCs w:val="24"/>
          <w:lang w:val="en-US" w:eastAsia="ru-RU"/>
        </w:rPr>
        <w:t>XIX</w:t>
      </w:r>
      <w:r w:rsidRPr="00B344D9">
        <w:rPr>
          <w:rFonts w:ascii="Times New Roman" w:eastAsia="Times New Roman" w:hAnsi="Times New Roman" w:cs="Times New Roman"/>
          <w:kern w:val="0"/>
          <w:sz w:val="24"/>
          <w:szCs w:val="24"/>
          <w:lang w:val="uk-UA" w:eastAsia="ru-RU"/>
        </w:rPr>
        <w:t xml:space="preserve">– початку </w:t>
      </w:r>
      <w:r w:rsidRPr="00B344D9">
        <w:rPr>
          <w:rFonts w:ascii="Times New Roman" w:eastAsia="Times New Roman" w:hAnsi="Times New Roman" w:cs="Times New Roman"/>
          <w:kern w:val="0"/>
          <w:sz w:val="24"/>
          <w:szCs w:val="24"/>
          <w:lang w:val="en-US" w:eastAsia="ru-RU"/>
        </w:rPr>
        <w:t>XX</w:t>
      </w:r>
      <w:r w:rsidRPr="00B344D9">
        <w:rPr>
          <w:rFonts w:ascii="Times New Roman" w:eastAsia="Times New Roman" w:hAnsi="Times New Roman" w:cs="Times New Roman"/>
          <w:kern w:val="0"/>
          <w:sz w:val="24"/>
          <w:szCs w:val="24"/>
          <w:lang w:val="uk-UA" w:eastAsia="ru-RU"/>
        </w:rPr>
        <w:t xml:space="preserve"> сторіч.</w:t>
      </w:r>
    </w:p>
    <w:p w14:paraId="113B420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Предметом</w:t>
      </w:r>
      <w:r w:rsidRPr="00B344D9">
        <w:rPr>
          <w:rFonts w:ascii="Times New Roman" w:eastAsia="Times New Roman" w:hAnsi="Times New Roman" w:cs="Times New Roman"/>
          <w:kern w:val="0"/>
          <w:sz w:val="24"/>
          <w:szCs w:val="24"/>
          <w:lang w:val="uk-UA" w:eastAsia="ru-RU"/>
        </w:rPr>
        <w:t xml:space="preserve"> дослідження обрана образна побудова композиції (поетика) Дитячих альбомів, яка розглядається на основі аналізу засобів її музичного втілення.</w:t>
      </w:r>
    </w:p>
    <w:p w14:paraId="29614CC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 xml:space="preserve">Матеріалом </w:t>
      </w:r>
      <w:r w:rsidRPr="00B344D9">
        <w:rPr>
          <w:rFonts w:ascii="Times New Roman" w:eastAsia="Times New Roman" w:hAnsi="Times New Roman" w:cs="Times New Roman"/>
          <w:kern w:val="0"/>
          <w:sz w:val="24"/>
          <w:szCs w:val="24"/>
          <w:lang w:val="uk-UA" w:eastAsia="ru-RU"/>
        </w:rPr>
        <w:t xml:space="preserve">дослідження стали цикли фортепіанних п’єс композиторів </w:t>
      </w:r>
      <w:r w:rsidRPr="00B344D9">
        <w:rPr>
          <w:rFonts w:ascii="Times New Roman" w:eastAsia="Times New Roman" w:hAnsi="Times New Roman" w:cs="Times New Roman"/>
          <w:kern w:val="0"/>
          <w:sz w:val="24"/>
          <w:szCs w:val="24"/>
          <w:lang w:val="en-US" w:eastAsia="ru-RU"/>
        </w:rPr>
        <w:t>XIX </w:t>
      </w:r>
      <w:r w:rsidRPr="00B344D9">
        <w:rPr>
          <w:rFonts w:ascii="Times New Roman" w:eastAsia="Times New Roman" w:hAnsi="Times New Roman" w:cs="Times New Roman"/>
          <w:kern w:val="0"/>
          <w:sz w:val="24"/>
          <w:szCs w:val="24"/>
          <w:lang w:eastAsia="ru-RU"/>
        </w:rPr>
        <w:t>–</w:t>
      </w:r>
      <w:r w:rsidRPr="00B344D9">
        <w:rPr>
          <w:rFonts w:ascii="Times New Roman" w:eastAsia="Times New Roman" w:hAnsi="Times New Roman" w:cs="Times New Roman"/>
          <w:kern w:val="0"/>
          <w:sz w:val="24"/>
          <w:szCs w:val="24"/>
          <w:lang w:val="uk-UA" w:eastAsia="ru-RU"/>
        </w:rPr>
        <w:t xml:space="preserve"> початку </w:t>
      </w:r>
      <w:r w:rsidRPr="00B344D9">
        <w:rPr>
          <w:rFonts w:ascii="Times New Roman" w:eastAsia="Times New Roman" w:hAnsi="Times New Roman" w:cs="Times New Roman"/>
          <w:kern w:val="0"/>
          <w:sz w:val="24"/>
          <w:szCs w:val="24"/>
          <w:lang w:val="en-US" w:eastAsia="ru-RU"/>
        </w:rPr>
        <w:t>XX</w:t>
      </w:r>
      <w:r w:rsidRPr="00B344D9">
        <w:rPr>
          <w:rFonts w:ascii="Times New Roman" w:eastAsia="Times New Roman" w:hAnsi="Times New Roman" w:cs="Times New Roman"/>
          <w:kern w:val="0"/>
          <w:sz w:val="24"/>
          <w:szCs w:val="24"/>
          <w:lang w:val="uk-UA" w:eastAsia="ru-RU"/>
        </w:rPr>
        <w:t xml:space="preserve"> століття, які за складом своєї поетики, а також за низкою структурно-композиційних ознак можна співвіднести із узагальненою моделлю Дитячого альбому. Ця модель складається з деяких компонентів:</w:t>
      </w:r>
    </w:p>
    <w:p w14:paraId="14CC4624" w14:textId="77777777" w:rsidR="00B344D9" w:rsidRPr="00B344D9" w:rsidRDefault="00B344D9" w:rsidP="00B344D9">
      <w:pPr>
        <w:widowControl/>
        <w:numPr>
          <w:ilvl w:val="0"/>
          <w:numId w:val="11"/>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задекларованої автором у назві, присвяті, у рядках листів тощо програми, пов’язаної із світом дитинства;</w:t>
      </w:r>
    </w:p>
    <w:p w14:paraId="7BAB9B9B" w14:textId="77777777" w:rsidR="00B344D9" w:rsidRPr="00B344D9" w:rsidRDefault="00B344D9" w:rsidP="00B344D9">
      <w:pPr>
        <w:widowControl/>
        <w:numPr>
          <w:ilvl w:val="0"/>
          <w:numId w:val="11"/>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оформлення задуму як циклу мініатюр;</w:t>
      </w:r>
    </w:p>
    <w:p w14:paraId="017D82EC" w14:textId="77777777" w:rsidR="00B344D9" w:rsidRPr="00B344D9" w:rsidRDefault="00B344D9" w:rsidP="00B344D9">
      <w:pPr>
        <w:widowControl/>
        <w:numPr>
          <w:ilvl w:val="0"/>
          <w:numId w:val="11"/>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низки стабільних образних мотивів та жанрових елементів, що мігрують з одних циклів в інші (наприклад, хорал, марш солдатиків, скерцо, пісня у народному дусі та інш.).</w:t>
      </w:r>
    </w:p>
    <w:p w14:paraId="471443B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b/>
          <w:bCs/>
          <w:i/>
          <w:iCs/>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Зв’язок дослідження з науковими програмами, планами, темами.</w:t>
      </w:r>
      <w:r w:rsidRPr="00B344D9">
        <w:rPr>
          <w:rFonts w:ascii="Times New Roman" w:eastAsia="Times New Roman" w:hAnsi="Times New Roman" w:cs="Times New Roman"/>
          <w:kern w:val="0"/>
          <w:sz w:val="24"/>
          <w:szCs w:val="24"/>
          <w:lang w:val="uk-UA" w:eastAsia="ru-RU"/>
        </w:rPr>
        <w:t xml:space="preserve"> Обрана тема дисертації була затверджена за засіданні Вченої ради НМАУ ім. П.І. Чайковського (протокол </w:t>
      </w:r>
      <w:r w:rsidRPr="00B344D9">
        <w:rPr>
          <w:rFonts w:ascii="Times New Roman" w:eastAsia="Times New Roman" w:hAnsi="Times New Roman" w:cs="Times New Roman"/>
          <w:kern w:val="0"/>
          <w:sz w:val="24"/>
          <w:szCs w:val="24"/>
          <w:lang w:val="uk-UA" w:eastAsia="ru-RU"/>
        </w:rPr>
        <w:lastRenderedPageBreak/>
        <w:t>№4, від 1.12.2004) та розроблялася згідно з планом кафедри історії зарубіжної музики НМАУ ім. П.І. Чайковського.</w:t>
      </w:r>
    </w:p>
    <w:p w14:paraId="6F76B53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b/>
          <w:bCs/>
          <w:i/>
          <w:iCs/>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 xml:space="preserve">Методологічну базу </w:t>
      </w:r>
      <w:r w:rsidRPr="00B344D9">
        <w:rPr>
          <w:rFonts w:ascii="Times New Roman" w:eastAsia="Times New Roman" w:hAnsi="Times New Roman" w:cs="Times New Roman"/>
          <w:kern w:val="0"/>
          <w:sz w:val="24"/>
          <w:szCs w:val="24"/>
          <w:lang w:val="uk-UA" w:eastAsia="ru-RU"/>
        </w:rPr>
        <w:t>дослідження склали роботи</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Б. Асаф’єва, В. Бобровського, Н. Горюхіної, Д. Житомирського, К. Зєнкіна, В. Медушевського, В. Москаленка, Є. Назайкінського, В. Холопової та Ю. Холопова, Б. Яворського а також німецького дослідника Рудольфа Пеллера.</w:t>
      </w:r>
    </w:p>
    <w:p w14:paraId="381326A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 xml:space="preserve">Наукова новизна одержаних результатів. </w:t>
      </w:r>
      <w:r w:rsidRPr="00B344D9">
        <w:rPr>
          <w:rFonts w:ascii="Times New Roman" w:eastAsia="Times New Roman" w:hAnsi="Times New Roman" w:cs="Times New Roman"/>
          <w:kern w:val="0"/>
          <w:sz w:val="24"/>
          <w:szCs w:val="24"/>
          <w:lang w:val="uk-UA" w:eastAsia="ru-RU"/>
        </w:rPr>
        <w:t>У роботі уперше у вітчизняному музикознавстві:</w:t>
      </w:r>
    </w:p>
    <w:p w14:paraId="51BF5BBE"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фортепіанний Дитячий альбом розглядається як специфічний жанровий різновид циклу мініатюр;</w:t>
      </w:r>
    </w:p>
    <w:p w14:paraId="352F57E6"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з’ясовуються особливості поетики “Дитячих сцен” та “Альбому для юнацтва” Р. Шумана, “Дитячих ігор” Ж. Бізе, “Роялю у дитячий кімнаті” А. Лур’є, “Із казок Г.Х. Андерсена” С. Борткевича;</w:t>
      </w:r>
    </w:p>
    <w:p w14:paraId="744BDE28"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пропанується видове поділення фортепіанних Дитячих альбомів на лірико-споглядальні та лірико-розповідні;</w:t>
      </w:r>
    </w:p>
    <w:p w14:paraId="1D9688F0"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охарактеризовані маловідомі в українському та російському музикознавстві Дитячі альбоми </w:t>
      </w:r>
      <w:r w:rsidRPr="00B344D9">
        <w:rPr>
          <w:rFonts w:ascii="Times New Roman" w:eastAsia="Times New Roman" w:hAnsi="Times New Roman" w:cs="Times New Roman"/>
          <w:kern w:val="0"/>
          <w:sz w:val="24"/>
          <w:szCs w:val="24"/>
          <w:lang w:val="en-US" w:eastAsia="ru-RU"/>
        </w:rPr>
        <w:t>XIX</w:t>
      </w:r>
      <w:r w:rsidRPr="00B344D9">
        <w:rPr>
          <w:rFonts w:ascii="Times New Roman" w:eastAsia="Times New Roman" w:hAnsi="Times New Roman" w:cs="Times New Roman"/>
          <w:kern w:val="0"/>
          <w:sz w:val="24"/>
          <w:szCs w:val="24"/>
          <w:lang w:val="uk-UA" w:eastAsia="ru-RU"/>
        </w:rPr>
        <w:t xml:space="preserve"> століття – анонімна збірка “Веселий музика”, “П’єси для дітей” Т. Куллака та “Музичний дитячий садок” К. Рейнеке.</w:t>
      </w:r>
    </w:p>
    <w:p w14:paraId="331021F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Практичне значення одержаних результатів</w:t>
      </w:r>
      <w:r w:rsidRPr="00B344D9">
        <w:rPr>
          <w:rFonts w:ascii="Times New Roman" w:eastAsia="Times New Roman" w:hAnsi="Times New Roman" w:cs="Times New Roman"/>
          <w:kern w:val="0"/>
          <w:sz w:val="24"/>
          <w:szCs w:val="24"/>
          <w:lang w:val="uk-UA" w:eastAsia="ru-RU"/>
        </w:rPr>
        <w:t>. Результати дослідження можуть використовуватись як у концертно-виконавській практиці, так і на всіх рівнях навчання грі на фортепіано, а також в курсах історії музики та виконавської інтерпретації. Дослідження може також сприяти укоріненню Дитячого альбому в якості циклу у концертній та учбовій практиці піаністів, формуванню більш глибоких уявлень про нього, а також заповненню білої плями, пов’язаної із науковими уявленнями про розвиток дитячої теми у європейській музичній культурі охарактеризованого історичного часу.</w:t>
      </w:r>
    </w:p>
    <w:p w14:paraId="0CF33B0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Апробація результатів дисертації</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Основні положення роботи були репрезентовані у докладах на конференціях у Львові (1993), Києві (1994) та обговорювались на засідання кафедри історії зарубіжної музики НМАУ ім. П.І. Чайковського. На базі методичного кабінету Київського міського відділення культури було запроваджено тематичний цикл семінарів, присвячений авторській дитячій музиці (1993 – 1996 )</w:t>
      </w:r>
    </w:p>
    <w:p w14:paraId="6A2D180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i/>
          <w:iCs/>
          <w:kern w:val="0"/>
          <w:sz w:val="24"/>
          <w:szCs w:val="24"/>
          <w:lang w:val="uk-UA" w:eastAsia="ru-RU"/>
        </w:rPr>
        <w:t>Структура дисертації.</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Дисертація складається зі вступу, двох розділів, які мають по три підрозділи, та висновків. Загальний обсяг дисертації – 162 сторінки. Список використаних джерел складається з 164 позицій.</w:t>
      </w:r>
    </w:p>
    <w:p w14:paraId="5F005249"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p>
    <w:p w14:paraId="2A6190C3" w14:textId="77777777" w:rsidR="00B344D9" w:rsidRPr="00B344D9" w:rsidRDefault="00B344D9" w:rsidP="00B344D9">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ОСНОВНИЙ ЗМІСТ ДИСЕРТАЦІЇ</w:t>
      </w:r>
    </w:p>
    <w:p w14:paraId="7BFB654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bookmarkStart w:id="0" w:name="_GoBack"/>
      <w:r w:rsidRPr="00B344D9">
        <w:rPr>
          <w:rFonts w:ascii="Times New Roman" w:eastAsia="Times New Roman" w:hAnsi="Times New Roman" w:cs="Times New Roman"/>
          <w:kern w:val="0"/>
          <w:sz w:val="24"/>
          <w:szCs w:val="24"/>
          <w:lang w:val="uk-UA" w:eastAsia="ru-RU"/>
        </w:rPr>
        <w:t>У Вступі обґрунтовується актуальність обраної теми дослідження, визначається стан її наукової розробки, формулюється мета і завдання дисертації, її наукова новизна, практичне значення.</w:t>
      </w:r>
    </w:p>
    <w:p w14:paraId="766A1A5A"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b/>
          <w:bCs/>
          <w:kern w:val="0"/>
          <w:sz w:val="24"/>
          <w:szCs w:val="24"/>
          <w:lang w:val="uk-UA" w:eastAsia="ru-RU"/>
        </w:rPr>
        <w:t>Розділ 1. “Етапи становлення Дитячого альбому”.</w:t>
      </w:r>
    </w:p>
    <w:p w14:paraId="5F81F7BD" w14:textId="77777777" w:rsidR="00B344D9" w:rsidRPr="00B344D9" w:rsidRDefault="00B344D9" w:rsidP="00B344D9">
      <w:pPr>
        <w:widowControl/>
        <w:numPr>
          <w:ilvl w:val="0"/>
          <w:numId w:val="12"/>
        </w:numPr>
        <w:tabs>
          <w:tab w:val="clear" w:pos="709"/>
        </w:tabs>
        <w:suppressAutoHyphens w:val="0"/>
        <w:overflowPunct w:val="0"/>
        <w:autoSpaceDE w:val="0"/>
        <w:autoSpaceDN w:val="0"/>
        <w:adjustRightInd w:val="0"/>
        <w:spacing w:after="0" w:line="360" w:lineRule="auto"/>
        <w:ind w:left="0" w:right="56" w:firstLine="567"/>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1. “Виникнення та розвиток збірників фортепіанних дитячих </w:t>
      </w:r>
      <w:r w:rsidRPr="00B344D9">
        <w:rPr>
          <w:rFonts w:ascii="Times New Roman" w:eastAsia="Times New Roman" w:hAnsi="Times New Roman" w:cs="Times New Roman"/>
          <w:b/>
          <w:bCs/>
          <w:kern w:val="0"/>
          <w:sz w:val="24"/>
          <w:szCs w:val="24"/>
          <w:lang w:eastAsia="ru-RU"/>
        </w:rPr>
        <w:t xml:space="preserve">п’єс </w:t>
      </w:r>
      <w:r w:rsidRPr="00B344D9">
        <w:rPr>
          <w:rFonts w:ascii="Times New Roman" w:eastAsia="Times New Roman" w:hAnsi="Times New Roman" w:cs="Times New Roman"/>
          <w:b/>
          <w:bCs/>
          <w:kern w:val="0"/>
          <w:sz w:val="24"/>
          <w:szCs w:val="24"/>
          <w:lang w:val="uk-UA" w:eastAsia="ru-RU"/>
        </w:rPr>
        <w:t>у XVII–XVIII століттях</w:t>
      </w:r>
      <w:r w:rsidRPr="00B344D9">
        <w:rPr>
          <w:rFonts w:ascii="Times New Roman" w:eastAsia="Times New Roman" w:hAnsi="Times New Roman" w:cs="Times New Roman"/>
          <w:b/>
          <w:bCs/>
          <w:kern w:val="0"/>
          <w:sz w:val="24"/>
          <w:szCs w:val="24"/>
          <w:lang w:eastAsia="ru-RU"/>
        </w:rPr>
        <w:t xml:space="preserve">.” </w:t>
      </w:r>
      <w:r w:rsidRPr="00B344D9">
        <w:rPr>
          <w:rFonts w:ascii="Times New Roman" w:eastAsia="Times New Roman" w:hAnsi="Times New Roman" w:cs="Times New Roman"/>
          <w:kern w:val="0"/>
          <w:sz w:val="24"/>
          <w:szCs w:val="24"/>
          <w:lang w:val="uk-UA" w:eastAsia="ru-RU"/>
        </w:rPr>
        <w:t>В контексті історії музичної культури Дитячий альбом сприймається насамперед як наслідувач численних зразків музичної дидактичної літератури, яка існувала й до Х1Х ст. Йдеться про збірники програмних п’єс, які були поширені у побуті Англії, Франції та Німеччини починаючи з XVI століття та були тісно пов’язані з розвитком клавірного мистецтва у цілому і клавірної педагогіки зокрема.</w:t>
      </w:r>
    </w:p>
    <w:p w14:paraId="1809F00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Важливий етап становлення музичної дидактичної літератури відкрився з появою у Німеччині у 1720–1725 роках “Нотний книжечок” Й.-С. Баха: “Klavierbuchlein f</w:t>
      </w:r>
      <w:r w:rsidRPr="00B344D9">
        <w:rPr>
          <w:rFonts w:ascii="Times New Roman" w:eastAsia="Times New Roman" w:hAnsi="Times New Roman" w:cs="Times New Roman"/>
          <w:kern w:val="0"/>
          <w:sz w:val="24"/>
          <w:szCs w:val="24"/>
          <w:lang w:val="uk-UA" w:eastAsia="ru-RU"/>
        </w:rPr>
        <w:sym w:font="Times New Roman" w:char="0075"/>
      </w:r>
      <w:r w:rsidRPr="00B344D9">
        <w:rPr>
          <w:rFonts w:ascii="Times New Roman" w:eastAsia="Times New Roman" w:hAnsi="Times New Roman" w:cs="Times New Roman"/>
          <w:kern w:val="0"/>
          <w:sz w:val="24"/>
          <w:szCs w:val="24"/>
          <w:lang w:val="uk-UA" w:eastAsia="ru-RU"/>
        </w:rPr>
        <w:t>r Wilhelm Friedemann Bach” (1720) и “Klavierbuchlein f</w:t>
      </w:r>
      <w:r w:rsidRPr="00B344D9">
        <w:rPr>
          <w:rFonts w:ascii="Times New Roman" w:eastAsia="Times New Roman" w:hAnsi="Times New Roman" w:cs="Times New Roman"/>
          <w:kern w:val="0"/>
          <w:sz w:val="24"/>
          <w:szCs w:val="24"/>
          <w:lang w:val="uk-UA" w:eastAsia="ru-RU"/>
        </w:rPr>
        <w:sym w:font="Times New Roman" w:char="0075"/>
      </w:r>
      <w:r w:rsidRPr="00B344D9">
        <w:rPr>
          <w:rFonts w:ascii="Times New Roman" w:eastAsia="Times New Roman" w:hAnsi="Times New Roman" w:cs="Times New Roman"/>
          <w:kern w:val="0"/>
          <w:sz w:val="24"/>
          <w:szCs w:val="24"/>
          <w:lang w:val="uk-UA" w:eastAsia="ru-RU"/>
        </w:rPr>
        <w:t>r Anna Magdalena Bach” (1722, 1725). У названих збірках не тільки рельєфно позначились бахівські принципи навчання грі на клавірі, але й були також враховані особливості дитячого мислення, психології – особливості, пов’язані з образно-емоційним розвитком дитини.</w:t>
      </w:r>
    </w:p>
    <w:p w14:paraId="504A9C6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Серед найбільш типових збірок п’єс доби Віденьського класицизму слід відзначити дві протилежні, що з’явилися на початку та наприкінці доби. Йдеться про “Лондонський зошит” восьмирічного Вольфганга Моцарта (до цього зібрання потрапили п’єси В. Моцарта, які були створені без допомоги батька) та “Багателі” Л Ван Бетховена, які сам автор включив до видання “Віденська фортепіанна школа”.</w:t>
      </w:r>
    </w:p>
    <w:p w14:paraId="595FF7E9"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1.</w:t>
      </w:r>
      <w:r w:rsidRPr="00B344D9">
        <w:rPr>
          <w:rFonts w:ascii="Times New Roman" w:eastAsia="Times New Roman" w:hAnsi="Times New Roman" w:cs="Times New Roman"/>
          <w:b/>
          <w:bCs/>
          <w:kern w:val="0"/>
          <w:sz w:val="24"/>
          <w:szCs w:val="24"/>
          <w:lang w:eastAsia="ru-RU"/>
        </w:rPr>
        <w:t>2.</w:t>
      </w:r>
      <w:r w:rsidRPr="00B344D9">
        <w:rPr>
          <w:rFonts w:ascii="Times New Roman" w:eastAsia="Times New Roman" w:hAnsi="Times New Roman" w:cs="Times New Roman"/>
          <w:b/>
          <w:bCs/>
          <w:i/>
          <w:iCs/>
          <w:kern w:val="0"/>
          <w:sz w:val="24"/>
          <w:szCs w:val="24"/>
          <w:lang w:eastAsia="ru-RU"/>
        </w:rPr>
        <w:t xml:space="preserve"> </w:t>
      </w:r>
      <w:r w:rsidRPr="00B344D9">
        <w:rPr>
          <w:rFonts w:ascii="Times New Roman" w:eastAsia="Times New Roman" w:hAnsi="Times New Roman" w:cs="Times New Roman"/>
          <w:b/>
          <w:bCs/>
          <w:kern w:val="0"/>
          <w:sz w:val="24"/>
          <w:szCs w:val="24"/>
          <w:lang w:val="uk-UA" w:eastAsia="ru-RU"/>
        </w:rPr>
        <w:t xml:space="preserve">“Передумови появи феномену фортепіанного Дитячого альбому. Попередники Р. Шумана. Ф. Мендельсон”. </w:t>
      </w:r>
      <w:r w:rsidRPr="00B344D9">
        <w:rPr>
          <w:rFonts w:ascii="Times New Roman" w:eastAsia="Times New Roman" w:hAnsi="Times New Roman" w:cs="Times New Roman"/>
          <w:kern w:val="0"/>
          <w:sz w:val="24"/>
          <w:szCs w:val="24"/>
          <w:lang w:val="uk-UA" w:eastAsia="ru-RU"/>
        </w:rPr>
        <w:t>В процесі становлення жанру фортепіанного Дитячого альбому як самобутнього явища вирішальну роль відіграли популярність форми альбому у побуті XIX сторіччя, фактор інтенсивного розвитку піанізму, та інтерес до форми мініатюри.</w:t>
      </w:r>
    </w:p>
    <w:p w14:paraId="51B67837"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spacing w:val="40"/>
          <w:kern w:val="0"/>
          <w:sz w:val="24"/>
          <w:szCs w:val="24"/>
          <w:lang w:val="uk-UA" w:eastAsia="ru-RU"/>
        </w:rPr>
        <w:t>Альбом</w:t>
      </w:r>
      <w:r w:rsidRPr="00B344D9">
        <w:rPr>
          <w:rFonts w:ascii="Times New Roman" w:eastAsia="Times New Roman" w:hAnsi="Times New Roman" w:cs="Times New Roman"/>
          <w:kern w:val="0"/>
          <w:sz w:val="24"/>
          <w:szCs w:val="24"/>
          <w:lang w:val="uk-UA" w:eastAsia="ru-RU"/>
        </w:rPr>
        <w:t xml:space="preserve"> був важливим феноменом у культурі XIX століття, в якому і музична, і літературна, і художня складові природно співіснували одна з одною. На сторінках альбомів поряд з портретом можна було зустріти нотний запис музичного фрагменту, під замальовкою побачити епіграму, поряд з віршами знайти невеличку п’єсу, тощо. Практично усі малі форми різних видів романтичного мистецтва за семантикою нагадували “листки з альбому”.</w:t>
      </w:r>
    </w:p>
    <w:p w14:paraId="602EB64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 xml:space="preserve">Альбоми були розповсюдженим явищем, і одночасно феноменом </w:t>
      </w:r>
      <w:r w:rsidRPr="00B344D9">
        <w:rPr>
          <w:rFonts w:ascii="Times New Roman" w:eastAsia="Times New Roman" w:hAnsi="Times New Roman" w:cs="Times New Roman"/>
          <w:i/>
          <w:iCs/>
          <w:kern w:val="0"/>
          <w:sz w:val="24"/>
          <w:szCs w:val="24"/>
          <w:lang w:val="uk-UA" w:eastAsia="ru-RU"/>
        </w:rPr>
        <w:t>камерним, інтимним</w:t>
      </w:r>
      <w:r w:rsidRPr="00B344D9">
        <w:rPr>
          <w:rFonts w:ascii="Times New Roman" w:eastAsia="Times New Roman" w:hAnsi="Times New Roman" w:cs="Times New Roman"/>
          <w:kern w:val="0"/>
          <w:sz w:val="24"/>
          <w:szCs w:val="24"/>
          <w:lang w:val="uk-UA" w:eastAsia="ru-RU"/>
        </w:rPr>
        <w:t xml:space="preserve">. Сторінки альбому засвідчували історію окремої людської долі, миттєвості людського життя. Можна твердити, що альбом із характерної розваги, світської дрібнички перетворювався на документ свого часу. У зв’язку з цим він так чи інакше отримував значення правдивого свідчення, низки безпосередніх життєвих спостережень та замальовок. </w:t>
      </w:r>
    </w:p>
    <w:p w14:paraId="7B1311D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 альбомі одночасно були присутні ознаки, пов’язані як із передовими віяннями та тенденціями часу, так і з культурою повсякденного спілкування, повсякденних звичок, з салонним мистецтвом. Саме в альбомах відбувався відбір “шлягерів” різних видів мистецтва, викристалізовувались фразеологізми, народжувались поетичні кліше – тобто усе те, що безпосередньо формувало самки публіки. Проте, незважаючи на неоднозначність впливу на розвиток мистецтва названих процесів, альбоми відігравали у культурі дуже важливу роль. Вони забезпечували </w:t>
      </w:r>
      <w:r w:rsidRPr="00B344D9">
        <w:rPr>
          <w:rFonts w:ascii="Times New Roman" w:eastAsia="Times New Roman" w:hAnsi="Times New Roman" w:cs="Times New Roman"/>
          <w:i/>
          <w:iCs/>
          <w:kern w:val="0"/>
          <w:sz w:val="24"/>
          <w:szCs w:val="24"/>
          <w:lang w:val="uk-UA" w:eastAsia="ru-RU"/>
        </w:rPr>
        <w:t>механізми</w:t>
      </w:r>
      <w:r w:rsidRPr="00B344D9">
        <w:rPr>
          <w:rFonts w:ascii="Times New Roman" w:eastAsia="Times New Roman" w:hAnsi="Times New Roman" w:cs="Times New Roman"/>
          <w:kern w:val="0"/>
          <w:sz w:val="24"/>
          <w:szCs w:val="24"/>
          <w:lang w:val="uk-UA" w:eastAsia="ru-RU"/>
        </w:rPr>
        <w:t xml:space="preserve"> адаптації геніями епохи нових ідей та художніх відкриттів та формували </w:t>
      </w:r>
      <w:r w:rsidRPr="00B344D9">
        <w:rPr>
          <w:rFonts w:ascii="Times New Roman" w:eastAsia="Times New Roman" w:hAnsi="Times New Roman" w:cs="Times New Roman"/>
          <w:i/>
          <w:iCs/>
          <w:spacing w:val="40"/>
          <w:kern w:val="0"/>
          <w:sz w:val="24"/>
          <w:szCs w:val="24"/>
          <w:lang w:val="uk-UA" w:eastAsia="ru-RU"/>
        </w:rPr>
        <w:t>ситуацію їх естетичної актуальності</w:t>
      </w:r>
      <w:r w:rsidRPr="00B344D9">
        <w:rPr>
          <w:rFonts w:ascii="Times New Roman" w:eastAsia="Times New Roman" w:hAnsi="Times New Roman" w:cs="Times New Roman"/>
          <w:kern w:val="0"/>
          <w:sz w:val="24"/>
          <w:szCs w:val="24"/>
          <w:lang w:val="uk-UA" w:eastAsia="ru-RU"/>
        </w:rPr>
        <w:t>.</w:t>
      </w:r>
    </w:p>
    <w:p w14:paraId="25A0355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Предтечами фортепіанного Дитячого альбому як циклу мініатюр стали збірки “перехідного” періоду у розвитку дидактичної літератури. При їх складанні або створенні до вже овіяних подихом романтизму циклів додавались п’єси класичних жанрів, опоетизовані та позначені передчуттям нової епохи. До цього типу збірок належить збірка п’єс К. М. фон Вебера, ор. 3, для фортепіано в чотири руки .</w:t>
      </w:r>
    </w:p>
    <w:p w14:paraId="0E2BAC3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i/>
          <w:iCs/>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“Шість дитячих п’єс”, ор. 72, Ф. Мендельсона є серед творів для дітей попередників Р. Шумана винятковим відбитком ситуації, коли дитяча образність  виявилась не пов’язаною зі звичною для нас програмою дитячих циклів. Значення і зміст цього твору значно ширше за ілюстрацію конкретних сцен із життя дитини. У своєму циклі Ф. Мендельсон віднайшов надзвичайно важливий для усієї наступної європейської культури </w:t>
      </w:r>
      <w:r w:rsidRPr="00B344D9">
        <w:rPr>
          <w:rFonts w:ascii="Times New Roman" w:eastAsia="Times New Roman" w:hAnsi="Times New Roman" w:cs="Times New Roman"/>
          <w:i/>
          <w:iCs/>
          <w:spacing w:val="40"/>
          <w:kern w:val="0"/>
          <w:sz w:val="24"/>
          <w:szCs w:val="24"/>
          <w:lang w:val="uk-UA" w:eastAsia="ru-RU"/>
        </w:rPr>
        <w:t>синтез</w:t>
      </w:r>
      <w:r w:rsidRPr="00B344D9">
        <w:rPr>
          <w:rFonts w:ascii="Times New Roman" w:eastAsia="Times New Roman" w:hAnsi="Times New Roman" w:cs="Times New Roman"/>
          <w:spacing w:val="40"/>
          <w:kern w:val="0"/>
          <w:sz w:val="24"/>
          <w:szCs w:val="24"/>
          <w:lang w:val="uk-UA" w:eastAsia="ru-RU"/>
        </w:rPr>
        <w:t xml:space="preserve"> </w:t>
      </w:r>
      <w:r w:rsidRPr="00B344D9">
        <w:rPr>
          <w:rFonts w:ascii="Times New Roman" w:eastAsia="Times New Roman" w:hAnsi="Times New Roman" w:cs="Times New Roman"/>
          <w:i/>
          <w:iCs/>
          <w:spacing w:val="40"/>
          <w:kern w:val="0"/>
          <w:sz w:val="24"/>
          <w:szCs w:val="24"/>
          <w:lang w:val="uk-UA" w:eastAsia="ru-RU"/>
        </w:rPr>
        <w:t>образу дітей з образом Різдва.</w:t>
      </w:r>
    </w:p>
    <w:p w14:paraId="3C7A90BF"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1.3. “Кристалізація поетики Дитячого альбому в творчості Р. Шумана”. </w:t>
      </w:r>
      <w:r w:rsidRPr="00B344D9">
        <w:rPr>
          <w:rFonts w:ascii="Times New Roman" w:eastAsia="Times New Roman" w:hAnsi="Times New Roman" w:cs="Times New Roman"/>
          <w:kern w:val="0"/>
          <w:sz w:val="24"/>
          <w:szCs w:val="24"/>
          <w:lang w:val="uk-UA" w:eastAsia="ru-RU"/>
        </w:rPr>
        <w:t xml:space="preserve">Р. Шуман вважається композитором, який уперше запропонував той тип альбому п’єс для дітей, що потім отримав розвиток у творчості майстрів різних шкіл та стилів. Листи Р. Шумана містять численні записи про дітей – афоризми, фіксацію розмов, вербальні замальовки дитячих сцен, портрети. Відомо, що спілкування з дітьми не тільки приносило композитору радість, але й було для нього украй важливим. Р. Шуман високо цінував духовне багатство, цнотливість і цілісність души дітей, вважав, що “у кожній дитині прихована дивна глибина”. Твори для дітей Р. Шумана у різних аспектах та ракурсах досліджувалися у монографіях та окремих статтях, присвячений творчості композитора у цілому. Побіжно згадуються вони і у ряді досліджень, присвячених окремим романтичним жанрам, а також проблемам методики </w:t>
      </w:r>
      <w:r w:rsidRPr="00B344D9">
        <w:rPr>
          <w:rFonts w:ascii="Times New Roman" w:eastAsia="Times New Roman" w:hAnsi="Times New Roman" w:cs="Times New Roman"/>
          <w:kern w:val="0"/>
          <w:sz w:val="24"/>
          <w:szCs w:val="24"/>
          <w:lang w:val="uk-UA" w:eastAsia="ru-RU"/>
        </w:rPr>
        <w:lastRenderedPageBreak/>
        <w:t>музичного виховання. Однак у запропонованому дослідженні уперше аналізується цілісна природа та концепція дитячих альбомів Р. Шумана. Спеціальна увага приділяється вивченню біографічних подробиць, які виявляють джерела авторських задумів. Акцентується думка, що серед різноманітних за типом та побудовою дитячих циклів найбільш звичне для свого часу рішення мав “Дитячий бал”, який подовжує традицію збірників танцювальної музики для початківців. Інші композиції пов’язані з жанрово-стильовим новаторством Р. Шумана у галузі дитячої музики та з суттєвим розширенням її образної сфери. Р. Шуман запропонував нові для музичної практики свого часу жанрові рішення циклів для дітей. Він дав їм таки назви,  як “сцени”, “альбом” (фортепіанний та вокальний), “казки”.</w:t>
      </w:r>
    </w:p>
    <w:p w14:paraId="450FD64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Перший твір Р. Шумана про дітей –  </w:t>
      </w:r>
      <w:r w:rsidRPr="00B344D9">
        <w:rPr>
          <w:rFonts w:ascii="Times New Roman" w:eastAsia="Times New Roman" w:hAnsi="Times New Roman" w:cs="Times New Roman"/>
          <w:i/>
          <w:iCs/>
          <w:kern w:val="0"/>
          <w:sz w:val="24"/>
          <w:szCs w:val="24"/>
          <w:lang w:val="uk-UA" w:eastAsia="ru-RU"/>
        </w:rPr>
        <w:t>“Дитячі сцени” ор.15</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 у дисертації розглядається як приклад циклу прелюдій, у якому поетика цілого відмічена образом Клари. У більшості програмних заголовків “Дитячих сцен” композитор звертається не тільки до реальних епізодів дитинства Клари, як про це пишуть дослідники, але й до подій з життя Клари та Роберта </w:t>
      </w:r>
      <w:r w:rsidRPr="00B344D9">
        <w:rPr>
          <w:rFonts w:ascii="Times New Roman" w:eastAsia="Times New Roman" w:hAnsi="Times New Roman" w:cs="Times New Roman"/>
          <w:i/>
          <w:iCs/>
          <w:kern w:val="0"/>
          <w:sz w:val="24"/>
          <w:szCs w:val="24"/>
          <w:lang w:val="uk-UA" w:eastAsia="ru-RU"/>
        </w:rPr>
        <w:t>напередодні</w:t>
      </w:r>
      <w:r w:rsidRPr="00B344D9">
        <w:rPr>
          <w:rFonts w:ascii="Times New Roman" w:eastAsia="Times New Roman" w:hAnsi="Times New Roman" w:cs="Times New Roman"/>
          <w:kern w:val="0"/>
          <w:sz w:val="24"/>
          <w:szCs w:val="24"/>
          <w:lang w:val="uk-UA" w:eastAsia="ru-RU"/>
        </w:rPr>
        <w:t xml:space="preserve"> створення циклу (друга половина 1837 та перші три місяці 1838 року). У зв’язку з особливою зацікавленістю Р. Шумана зашифрованими монограмами та буквеними аналогіями музичних звуків зроблено висновок, що такі зашифровані символи є і у даному циклі. Як на рівні тональної драматургії, так і мелодики п’єс виділяються звуки, які відповідають фонемам німецького слова “шлюб”, Ehe, тобто “</w:t>
      </w:r>
      <w:r w:rsidRPr="00B344D9">
        <w:rPr>
          <w:rFonts w:ascii="Times New Roman" w:eastAsia="Times New Roman" w:hAnsi="Times New Roman" w:cs="Times New Roman"/>
          <w:i/>
          <w:iCs/>
          <w:kern w:val="0"/>
          <w:sz w:val="24"/>
          <w:szCs w:val="24"/>
          <w:lang w:val="uk-UA" w:eastAsia="ru-RU"/>
        </w:rPr>
        <w:t>мі – сі –мі</w:t>
      </w:r>
      <w:r w:rsidRPr="00B344D9">
        <w:rPr>
          <w:rFonts w:ascii="Times New Roman" w:eastAsia="Times New Roman" w:hAnsi="Times New Roman" w:cs="Times New Roman"/>
          <w:kern w:val="0"/>
          <w:sz w:val="24"/>
          <w:szCs w:val="24"/>
          <w:lang w:val="uk-UA" w:eastAsia="ru-RU"/>
        </w:rPr>
        <w:t xml:space="preserve">”. У “Дитячих сценах” це і опорні тони мелодій, і головні тональності ключових у драматургії п’єс. Об’єднуючу роль відіграють у циклі і жанрові ознаки гімну, які відбивають панівну емоцію гармонійної та цілісної </w:t>
      </w:r>
      <w:r w:rsidRPr="00B344D9">
        <w:rPr>
          <w:rFonts w:ascii="Times New Roman" w:eastAsia="Times New Roman" w:hAnsi="Times New Roman" w:cs="Times New Roman"/>
          <w:i/>
          <w:iCs/>
          <w:kern w:val="0"/>
          <w:sz w:val="24"/>
          <w:szCs w:val="24"/>
          <w:lang w:val="uk-UA" w:eastAsia="ru-RU"/>
        </w:rPr>
        <w:t>споглядальності</w:t>
      </w:r>
      <w:r w:rsidRPr="00B344D9">
        <w:rPr>
          <w:rFonts w:ascii="Times New Roman" w:eastAsia="Times New Roman" w:hAnsi="Times New Roman" w:cs="Times New Roman"/>
          <w:kern w:val="0"/>
          <w:sz w:val="24"/>
          <w:szCs w:val="24"/>
          <w:lang w:val="uk-UA" w:eastAsia="ru-RU"/>
        </w:rPr>
        <w:t>. У цілому поетика “Дитячих сцен” з її прихованою символікою, оспівуванням піднесених та зворушливих образів, пов’язаних зі щирістю, свіжістю почуттів, викликає асоціації з полотнами одного з передвісників романтизму, німецького живописця, графіка та теоретика мистецтва Філіппа Отто Рунґе (1777 – 1810).</w:t>
      </w:r>
    </w:p>
    <w:p w14:paraId="0B9BB13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 </w:t>
      </w:r>
      <w:r w:rsidRPr="00B344D9">
        <w:rPr>
          <w:rFonts w:ascii="Times New Roman" w:eastAsia="Times New Roman" w:hAnsi="Times New Roman" w:cs="Times New Roman"/>
          <w:b/>
          <w:bCs/>
          <w:i/>
          <w:iCs/>
          <w:kern w:val="0"/>
          <w:sz w:val="24"/>
          <w:szCs w:val="24"/>
          <w:lang w:val="uk-UA" w:eastAsia="ru-RU"/>
        </w:rPr>
        <w:t>“Альбомі для юнацтва”, ор. 68</w:t>
      </w:r>
      <w:r w:rsidRPr="00B344D9">
        <w:rPr>
          <w:rFonts w:ascii="Times New Roman" w:eastAsia="Times New Roman" w:hAnsi="Times New Roman" w:cs="Times New Roman"/>
          <w:kern w:val="0"/>
          <w:sz w:val="24"/>
          <w:szCs w:val="24"/>
          <w:lang w:val="uk-UA" w:eastAsia="ru-RU"/>
        </w:rPr>
        <w:t xml:space="preserve">, проаналізовано риси цілісності </w:t>
      </w:r>
      <w:r w:rsidRPr="00B344D9">
        <w:rPr>
          <w:rFonts w:ascii="Times New Roman" w:eastAsia="Times New Roman" w:hAnsi="Times New Roman" w:cs="Times New Roman"/>
          <w:i/>
          <w:iCs/>
          <w:kern w:val="0"/>
          <w:sz w:val="24"/>
          <w:szCs w:val="24"/>
          <w:lang w:val="uk-UA" w:eastAsia="ru-RU"/>
        </w:rPr>
        <w:t xml:space="preserve">на рівні композиції циклу. </w:t>
      </w:r>
      <w:r w:rsidRPr="00B344D9">
        <w:rPr>
          <w:rFonts w:ascii="Times New Roman" w:eastAsia="Times New Roman" w:hAnsi="Times New Roman" w:cs="Times New Roman"/>
          <w:kern w:val="0"/>
          <w:sz w:val="24"/>
          <w:szCs w:val="24"/>
          <w:lang w:val="uk-UA" w:eastAsia="ru-RU"/>
        </w:rPr>
        <w:t xml:space="preserve">Було звернуто увагу на послідовну диференціацію образної та технічної сторони п’єс згідно з віком юних учнів музики. Ця ж градація стосується і сюжетів. Фактично ми бачимо, як Р. Шуман собі уявляє ідеал музично та естетичного виховання дитини, яка  протягом всього циклу ніби на наших очах зростає і проходить різні етапи свого формування. Усе це є новаторством Р. Шумана у тому числі і у методичному плані. Таким чином, у поетиці циклу головну роль відіграють образні мотиви плину часу та етапів життя людини (алегорія “Пори року”). Разом з тим акцентується значення мистецтва великих музикантів як зразків для молоді. </w:t>
      </w:r>
    </w:p>
    <w:p w14:paraId="6EEB566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Привертає увагу відсутність в “Альбомі” Р. Шумана, що адресований дітям, картин “життя у домі”. Скажімо, традиційно такі сценки носять назви “Мама”, “Няня”, “У дитячій”, “У каміна”, а також назви, пов’язані зі сценами ігор та іграшок. Правда, наскрізний образ “Альбому” пов’язаний з п’єсами, які акцентують поступове оволодіння технічною майстерністю, що набувається шляхом повсякденних музичних занять. Дитина ніби проходить етапи вдосконалення, починаючи з простих “легких п’єс” до складних етюдів та поліфонічних форм. Можна прийти до висновку, що в “Альбомі” тема музичних занять отримала символічне значення як атрибут звичної атмосфери дому і домашнього музикування. Цей важливий символ життя у домашньому затишку контрастно відтіняється образами протилежного змісту. Це або відсутність дому як негативна характеристика, або як перші досвіди життя у соціумі, або відбиток типової для романтизму теми мандрів (“Бідний сирота”, “Воїнська пісня”, “Маленький вранішній подорожній”, “Чужоземець” та інші). Окрім цього, в циклі є ще одна лінія, яка контрастує з образом “домашнього музикування”. На відміну від гри, це спів. 14 п’єс збірника пов’язані зі співами і піснею. При цьому теми “музикування” та “співу” у просторі Альбому поступово зближаються, символізуючи етапи професійного зростання юного музиканта.</w:t>
      </w:r>
    </w:p>
    <w:p w14:paraId="555DFD0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Якщо врахувати первинну назву твору Р. Шумана – “Різдвяний альбом”, – стає зрозумілим, чому акцентуація різних настроїв, що відповідають порам року, здобуває у циклі важливе семантичне навантаження. Перший розділ “Альбому” (“Для зовсім маленьких”) містить два весняних сюжети. У кінці розділу стоїть “Пісенька женців” (№18), яка асоціюється з порою літа та символізую час підведення підсумків. У другому розділі, “Для дорослих”, репрезентовані пісні збору врожаю, образу, який семантично пов’язаний з осінню. Завершує “Альбом” блок номерів про зиму. Одночасно це вищий етап зростання музичної майстерності. Все завершує, нагадуючи про первинний задум, “Новорічна пісня”. Можна прийти до висновку, що у шуманівському циклі розкривається розповсюджена у мистецтві тема пор року, яка нерідко трактувалась і як алегорія етапів життя людини. Проте, образ руху від юності до старості був також притаманним і для циклів Різдвяних історій, не лише дитячих, але й призначених для дорослих. </w:t>
      </w:r>
    </w:p>
    <w:p w14:paraId="11C04F6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Атмосфера Різдва обумовила у шуманівському Альбомі прихований  автобіографічний сюжет. Його складають п’єси без назв, а також серія портретів улюбленців та друзів Р. Шумана – Фелікса Мендельсона, Клари Шуман, Нільса Ґаде, Ґенриетти Рейхман, Ліди Бенденман. Автобіографічну семантику циклу посилюють жанрові домінанти. Наприклад, наявність у циклі великої кількості вокальних форм та жанрів пов’язана з біографічними подробицями. Відомо, що “Альбом” був написаний у Дрездені, куди Роберт Шуман переїхав </w:t>
      </w:r>
      <w:r w:rsidRPr="00B344D9">
        <w:rPr>
          <w:rFonts w:ascii="Times New Roman" w:eastAsia="Times New Roman" w:hAnsi="Times New Roman" w:cs="Times New Roman"/>
          <w:kern w:val="0"/>
          <w:sz w:val="24"/>
          <w:szCs w:val="24"/>
          <w:lang w:val="uk-UA" w:eastAsia="ru-RU"/>
        </w:rPr>
        <w:lastRenderedPageBreak/>
        <w:t>саме у  той час, коли  Ріхард Вагнер очолював Дрезденську оперу. У 1847–1850 видавалась “Театральна записна книжка” Р. Шумана, до якої увійшли критичні відгуки композитора щодо побачених ним на дрезденській сцені опер.</w:t>
      </w:r>
    </w:p>
    <w:p w14:paraId="19B3112A"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Всебічна оцінка композиції та образної структури “Альбома для юнацтва” дозволяє виявити певні аналогії з таким літературним жанром, як </w:t>
      </w:r>
      <w:r w:rsidRPr="00B344D9">
        <w:rPr>
          <w:rFonts w:ascii="Times New Roman" w:eastAsia="Times New Roman" w:hAnsi="Times New Roman" w:cs="Times New Roman"/>
          <w:i/>
          <w:iCs/>
          <w:kern w:val="0"/>
          <w:sz w:val="24"/>
          <w:szCs w:val="24"/>
          <w:lang w:val="uk-UA" w:eastAsia="ru-RU"/>
        </w:rPr>
        <w:t>роман виховання</w:t>
      </w:r>
      <w:r w:rsidRPr="00B344D9">
        <w:rPr>
          <w:rFonts w:ascii="Times New Roman" w:eastAsia="Times New Roman" w:hAnsi="Times New Roman" w:cs="Times New Roman"/>
          <w:kern w:val="0"/>
          <w:sz w:val="24"/>
          <w:szCs w:val="24"/>
          <w:lang w:val="uk-UA" w:eastAsia="ru-RU"/>
        </w:rPr>
        <w:t>. Як відзначають літературознавці, саме цей різновид роману (“Bildungsroman”), що досяг найвищого розвитку в двох романах Й.-В. Ґете (“Учнівські роки Вільґельма Майстера”, “Роки мандрів Вільґельма Майстера”) мав найбільший вплив на німецьких романтиків.</w:t>
      </w:r>
    </w:p>
    <w:p w14:paraId="05A63D92"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Розділ 2 “Різновиди Дитячого альбому” </w:t>
      </w:r>
      <w:r w:rsidRPr="00B344D9">
        <w:rPr>
          <w:rFonts w:ascii="Times New Roman" w:eastAsia="Times New Roman" w:hAnsi="Times New Roman" w:cs="Times New Roman"/>
          <w:kern w:val="0"/>
          <w:sz w:val="24"/>
          <w:szCs w:val="24"/>
          <w:lang w:val="uk-UA" w:eastAsia="ru-RU"/>
        </w:rPr>
        <w:t>містить три підрозділи.</w:t>
      </w:r>
    </w:p>
    <w:p w14:paraId="5594BE30"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i/>
          <w:iCs/>
          <w:kern w:val="0"/>
          <w:sz w:val="24"/>
          <w:szCs w:val="24"/>
          <w:lang w:val="uk-UA" w:eastAsia="ru-RU"/>
        </w:rPr>
      </w:pPr>
      <w:r w:rsidRPr="00B344D9">
        <w:rPr>
          <w:rFonts w:ascii="Times New Roman" w:eastAsia="Times New Roman" w:hAnsi="Times New Roman" w:cs="Times New Roman"/>
          <w:b/>
          <w:bCs/>
          <w:kern w:val="0"/>
          <w:sz w:val="24"/>
          <w:szCs w:val="24"/>
          <w:lang w:val="uk-UA" w:eastAsia="ru-RU"/>
        </w:rPr>
        <w:t>2.1. “Домашні дитячий альбом у XIX столітті. “Веселий музикант”. К. Рейнеке.</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b/>
          <w:bCs/>
          <w:kern w:val="0"/>
          <w:sz w:val="24"/>
          <w:szCs w:val="24"/>
          <w:lang w:val="uk-UA" w:eastAsia="ru-RU"/>
        </w:rPr>
        <w:t xml:space="preserve">Т. Кулак”. </w:t>
      </w:r>
      <w:r w:rsidRPr="00B344D9">
        <w:rPr>
          <w:rFonts w:ascii="Times New Roman" w:eastAsia="Times New Roman" w:hAnsi="Times New Roman" w:cs="Times New Roman"/>
          <w:kern w:val="0"/>
          <w:sz w:val="24"/>
          <w:szCs w:val="24"/>
          <w:lang w:val="uk-UA" w:eastAsia="ru-RU"/>
        </w:rPr>
        <w:t>У цьому підрозділі йдеться про ті дитячі альбоми, які не вважаються шедеврами. Цей величезний пласт музичної культури німецького романтизму, на жаль, з об’єктивних причин (недоступність нот, педагогічні традиції і т. ін.) опинився за бортом педагогічної практики та українського і російського музикознавства. Між тим він є особливо цікавим для дослідника, оскільки саме тут у</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i/>
          <w:iCs/>
          <w:kern w:val="0"/>
          <w:sz w:val="24"/>
          <w:szCs w:val="24"/>
          <w:lang w:val="uk-UA" w:eastAsia="ru-RU"/>
        </w:rPr>
        <w:t xml:space="preserve">спрощеному, адаптованому вигляді </w:t>
      </w:r>
      <w:r w:rsidRPr="00B344D9">
        <w:rPr>
          <w:rFonts w:ascii="Times New Roman" w:eastAsia="Times New Roman" w:hAnsi="Times New Roman" w:cs="Times New Roman"/>
          <w:kern w:val="0"/>
          <w:sz w:val="24"/>
          <w:szCs w:val="24"/>
          <w:lang w:val="uk-UA" w:eastAsia="ru-RU"/>
        </w:rPr>
        <w:t>зустрічалися ті самі ідеї, сюжети та образи, які були притаманні і творчості визначних музикантів-мислителів свого часу.</w:t>
      </w:r>
    </w:p>
    <w:p w14:paraId="4651217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Цей пласт дитячої музики має свою ієрархію. На найменш вартісному художньому рівні знаходяться збірники, багаточисельність яких пропорційна їх посередньому змісту, позбавленому будь-якого особистісного, авторського начала. Видання такого типу, хоча вони й містили дитячу тематику, були орієнтовані на всіх любителів музики. Можна сказати, що разом з тим вони слугували своєрідною енциклопедією смаків та уподобань часу, тобто були, так би мовити, </w:t>
      </w:r>
      <w:r w:rsidRPr="00B344D9">
        <w:rPr>
          <w:rFonts w:ascii="Times New Roman" w:eastAsia="Times New Roman" w:hAnsi="Times New Roman" w:cs="Times New Roman"/>
          <w:i/>
          <w:iCs/>
          <w:kern w:val="0"/>
          <w:sz w:val="24"/>
          <w:szCs w:val="24"/>
          <w:lang w:val="uk-UA" w:eastAsia="ru-RU"/>
        </w:rPr>
        <w:t>зібраннями шлягерів своєї доби</w:t>
      </w:r>
      <w:r w:rsidRPr="00B344D9">
        <w:rPr>
          <w:rFonts w:ascii="Times New Roman" w:eastAsia="Times New Roman" w:hAnsi="Times New Roman" w:cs="Times New Roman"/>
          <w:kern w:val="0"/>
          <w:sz w:val="24"/>
          <w:szCs w:val="24"/>
          <w:lang w:val="uk-UA" w:eastAsia="ru-RU"/>
        </w:rPr>
        <w:t xml:space="preserve">. Проте серед видань такого роду були й винятки, у яких можна знайти творчий підхід до поставленої задачі. Характерним прикладом подібно більш вартісного видання є збірник </w:t>
      </w:r>
      <w:r w:rsidRPr="00B344D9">
        <w:rPr>
          <w:rFonts w:ascii="Times New Roman" w:eastAsia="Times New Roman" w:hAnsi="Times New Roman" w:cs="Times New Roman"/>
          <w:b/>
          <w:bCs/>
          <w:i/>
          <w:iCs/>
          <w:kern w:val="0"/>
          <w:sz w:val="24"/>
          <w:szCs w:val="24"/>
          <w:lang w:val="uk-UA" w:eastAsia="ru-RU"/>
        </w:rPr>
        <w:t>“Der Lustige Musikant” (“Веселий музикант”),</w:t>
      </w:r>
      <w:r w:rsidRPr="00B344D9">
        <w:rPr>
          <w:rFonts w:ascii="Times New Roman" w:eastAsia="Times New Roman" w:hAnsi="Times New Roman" w:cs="Times New Roman"/>
          <w:kern w:val="0"/>
          <w:sz w:val="24"/>
          <w:szCs w:val="24"/>
          <w:lang w:val="uk-UA" w:eastAsia="ru-RU"/>
        </w:rPr>
        <w:t xml:space="preserve"> виданий у 70-х роках XIX століття у Дрездені видавництвом "Wilhelm Streit’s Verlag". Хоча цей збірник був зібранням “зрозумілої музики”, він містив велику кількість алюзій до написано значно раніше “Альбому для юнацтва” Р. Шумана. Це свідчить про неабияку популярність циклу Р. Шумана у Німеччині. Можна припустити, що Лейпцізький збірник став своєрідним “двійником” шуманівського альбому, але був адресований швидше не до професійного, а до аматорського кола музичних споживачів. Його роль у соціумі, вірогідніше, полягала у “адаптації” передових ідей музичної культури (у даному разі – творчості Р. Шумана) для більш широких кіл меломанів.</w:t>
      </w:r>
    </w:p>
    <w:p w14:paraId="317D868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На наступному щаблі ієрархії Дитячого альбому XIX століття стояли авторські цикли. Серед німецьких композиторів цієї доби, які зверталися до жанру циклу п’єс про дітей і для дітей, можна назвати К. Ґурлітта, К. Рейнеке, А. Апта, Р. Фолькманна, Т. Куллака. Вони були авторами цілого ряду робіт методичного профілю, а також збірників, призначених для дитячого музичного виховання та освіти.</w:t>
      </w:r>
    </w:p>
    <w:p w14:paraId="379EE101"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Величезну роботу в цьому напрямку проводив композитор, піаніст і педагог </w:t>
      </w:r>
      <w:r w:rsidRPr="00B344D9">
        <w:rPr>
          <w:rFonts w:ascii="Times New Roman" w:eastAsia="Times New Roman" w:hAnsi="Times New Roman" w:cs="Times New Roman"/>
          <w:b/>
          <w:bCs/>
          <w:i/>
          <w:iCs/>
          <w:kern w:val="0"/>
          <w:sz w:val="24"/>
          <w:szCs w:val="24"/>
          <w:lang w:val="uk-UA" w:eastAsia="ru-RU"/>
        </w:rPr>
        <w:t>Карл Рейнеке</w:t>
      </w:r>
      <w:r w:rsidRPr="00B344D9">
        <w:rPr>
          <w:rFonts w:ascii="Times New Roman" w:eastAsia="Times New Roman" w:hAnsi="Times New Roman" w:cs="Times New Roman"/>
          <w:kern w:val="0"/>
          <w:sz w:val="24"/>
          <w:szCs w:val="24"/>
          <w:lang w:val="uk-UA" w:eastAsia="ru-RU"/>
        </w:rPr>
        <w:t>. Озвучені ним казки Е. Т. А. Гофмана та Ганса Християна Андерсена (“Музика до казки про Лускунчика та мишачого короля” та “Музика до казки Андерсена про Свинопаса”), підказали М. Равелю ідею створення чотириручних мініатюр-казок “Моя матінка-Гуска” з їх поетичними епіграфами.</w:t>
      </w:r>
    </w:p>
    <w:p w14:paraId="652AB5C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К. Рейнеке  був полум’яним прихильником творчості Р. Шумана. Він зробив велику кількість перекладень для фортепіано творів Р. Шумана різних жанрів. (Серед іншого це низка чотириручних циклів, наприклад, “12 чотириручних п’єс для великих та маленьких дітей”). Саме дитяча музика стає об’єктом його тривалого і детального листування з автором “Альбому для юнацтва”. Думка К. Рейнеке щодо зазначеного твору надзвичайно цікавила Р. Шумана. Факти свідчать про те, що ці два музиканти були незримо пов’язані саме завдяки особливому ставленню обох до дітей та дитячої теми у творчості. У дисертації описується збірка п’єс К. Рейнеке “Музичний дитячий сад”, яка складається з дев’яти зошитів програмного змісту. Більш докладно охарактеризовано сьомий зошит, у якому можна знайти багато паралелей до образів творів Ф. Шуберта та Ф. Мендельсона. </w:t>
      </w:r>
    </w:p>
    <w:p w14:paraId="328CB25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Серед авторських циклів фортепіанних Дитячих альбомів XIX століття особливе місце належить зошитам дитячих п’єс Теодора Куллака. Почерку цього німецького композитора, піниста та педагога не властиві сухість та надмірний академізм, якими були заражені багато дитячих циклів того часу. Музика Т. Куллака сприймається як органічний елемент світського салону. Це виявляється перш за все у домінуванні у п’єсах стихії танцю. Т. Куллак використав образи дитячого балу у дворучній версії Дитячого альбому</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У роботі виявляється вплив п’єс Т. Куллака на вибір сюжетів у циклі “З казок Г. Х. Андерсена”  українського композитора С. Борткевича. Відзначаються у дисертації також паралелі між дитячим циклом Т. Куллака та творами інших авторів, у тому числі П. Чайковського. Так, можна знайти елементи образності, використаної німецьким композитором, у “Лускунчику” (п’єси Т. Кулака “Початок дитячого свята”, “Біля каміну”).</w:t>
      </w:r>
    </w:p>
    <w:p w14:paraId="5AA38B8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2.2 </w:t>
      </w:r>
      <w:r w:rsidRPr="00B344D9">
        <w:rPr>
          <w:rFonts w:ascii="Times New Roman" w:eastAsia="Times New Roman" w:hAnsi="Times New Roman" w:cs="Times New Roman"/>
          <w:kern w:val="0"/>
          <w:sz w:val="24"/>
          <w:szCs w:val="24"/>
          <w:lang w:val="uk-UA" w:eastAsia="ru-RU"/>
        </w:rPr>
        <w:t>“</w:t>
      </w:r>
      <w:r w:rsidRPr="00B344D9">
        <w:rPr>
          <w:rFonts w:ascii="Times New Roman" w:eastAsia="Times New Roman" w:hAnsi="Times New Roman" w:cs="Times New Roman"/>
          <w:b/>
          <w:bCs/>
          <w:kern w:val="0"/>
          <w:sz w:val="24"/>
          <w:szCs w:val="24"/>
          <w:lang w:val="uk-UA" w:eastAsia="ru-RU"/>
        </w:rPr>
        <w:t>Лірико-споглядальні різновиди Дитячого альбому. Ж. Бізе, К. Дебюссі, А. Лур’є”.</w:t>
      </w:r>
      <w:r w:rsidRPr="00B344D9">
        <w:rPr>
          <w:rFonts w:ascii="Times New Roman" w:eastAsia="Times New Roman" w:hAnsi="Times New Roman" w:cs="Times New Roman"/>
          <w:kern w:val="0"/>
          <w:sz w:val="24"/>
          <w:szCs w:val="24"/>
          <w:lang w:val="uk-UA" w:eastAsia="ru-RU"/>
        </w:rPr>
        <w:t xml:space="preserve"> Ж. Бізе написав </w:t>
      </w:r>
      <w:r w:rsidRPr="00B344D9">
        <w:rPr>
          <w:rFonts w:ascii="Times New Roman" w:eastAsia="Times New Roman" w:hAnsi="Times New Roman" w:cs="Times New Roman"/>
          <w:b/>
          <w:bCs/>
          <w:i/>
          <w:iCs/>
          <w:kern w:val="0"/>
          <w:sz w:val="24"/>
          <w:szCs w:val="24"/>
          <w:lang w:val="uk-UA" w:eastAsia="ru-RU"/>
        </w:rPr>
        <w:t>“Ігри дітей”</w:t>
      </w:r>
      <w:r w:rsidRPr="00B344D9">
        <w:rPr>
          <w:rFonts w:ascii="Times New Roman" w:eastAsia="Times New Roman" w:hAnsi="Times New Roman" w:cs="Times New Roman"/>
          <w:kern w:val="0"/>
          <w:sz w:val="24"/>
          <w:szCs w:val="24"/>
          <w:lang w:val="uk-UA" w:eastAsia="ru-RU"/>
        </w:rPr>
        <w:t xml:space="preserve"> лише за чотири роки до смерті, у 1871 році. Твір став останнім фортепіанних опусів композитора, найкращим з того, що він створив для цього </w:t>
      </w:r>
      <w:r w:rsidRPr="00B344D9">
        <w:rPr>
          <w:rFonts w:ascii="Times New Roman" w:eastAsia="Times New Roman" w:hAnsi="Times New Roman" w:cs="Times New Roman"/>
          <w:kern w:val="0"/>
          <w:sz w:val="24"/>
          <w:szCs w:val="24"/>
          <w:lang w:val="uk-UA" w:eastAsia="ru-RU"/>
        </w:rPr>
        <w:lastRenderedPageBreak/>
        <w:t>інструменту. Автор “Кармен” суттєво розширив межі комплексного образу дитячої гри як такої. У його фортепіанному циклі наявні:</w:t>
      </w:r>
    </w:p>
    <w:p w14:paraId="4F2C898B" w14:textId="77777777" w:rsidR="00B344D9" w:rsidRPr="00B344D9" w:rsidRDefault="00B344D9" w:rsidP="00B344D9">
      <w:pPr>
        <w:widowControl/>
        <w:numPr>
          <w:ilvl w:val="0"/>
          <w:numId w:val="13"/>
        </w:numPr>
        <w:tabs>
          <w:tab w:val="clear" w:pos="709"/>
          <w:tab w:val="left" w:pos="1644"/>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ідея віртуозності (гри на інструменті у прямому розумінні слова);</w:t>
      </w:r>
    </w:p>
    <w:p w14:paraId="7AA5689E" w14:textId="77777777" w:rsidR="00B344D9" w:rsidRPr="00B344D9" w:rsidRDefault="00B344D9" w:rsidP="00B344D9">
      <w:pPr>
        <w:widowControl/>
        <w:numPr>
          <w:ilvl w:val="0"/>
          <w:numId w:val="13"/>
        </w:numPr>
        <w:tabs>
          <w:tab w:val="clear" w:pos="709"/>
          <w:tab w:val="left" w:pos="1644"/>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ідея ансамблевої гри як акту партнерства за інструментом; </w:t>
      </w:r>
    </w:p>
    <w:p w14:paraId="36AB6E69" w14:textId="77777777" w:rsidR="00B344D9" w:rsidRPr="00B344D9" w:rsidRDefault="00B344D9" w:rsidP="00B344D9">
      <w:pPr>
        <w:widowControl/>
        <w:numPr>
          <w:ilvl w:val="0"/>
          <w:numId w:val="13"/>
        </w:numPr>
        <w:tabs>
          <w:tab w:val="clear" w:pos="709"/>
          <w:tab w:val="left" w:pos="1644"/>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ситуація змагання у майстерності двох гравців-виконавців.</w:t>
      </w:r>
    </w:p>
    <w:p w14:paraId="69B7731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Крім того, композитору знайшов дотепні аналогії між повсякденними ситуаціями дитячих ігор і поширеними музичними жанрами. Це викликало подвійні назви кожної п’єси. Якщо враховувати лише музичні визначення, подані у дужках, ми одержимо сюїтний цикл з різнохарактерних мініатюр. Привнесення ігрового елементу надає більш чіткої сценарної побудови і дійового характеру типу лірико-споглядального дитячого альбому, що склався у творчості Р. Шумана.</w:t>
      </w:r>
    </w:p>
    <w:p w14:paraId="3DC7BF2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Альбом К. Дебюссі</w:t>
      </w:r>
      <w:r w:rsidRPr="00B344D9">
        <w:rPr>
          <w:rFonts w:ascii="Times New Roman" w:eastAsia="Times New Roman" w:hAnsi="Times New Roman" w:cs="Times New Roman"/>
          <w:b/>
          <w:bCs/>
          <w:i/>
          <w:iCs/>
          <w:kern w:val="0"/>
          <w:sz w:val="24"/>
          <w:szCs w:val="24"/>
          <w:lang w:val="uk-UA" w:eastAsia="ru-RU"/>
        </w:rPr>
        <w:t xml:space="preserve"> “Дитячий куточок”, </w:t>
      </w:r>
      <w:r w:rsidRPr="00B344D9">
        <w:rPr>
          <w:rFonts w:ascii="Times New Roman" w:eastAsia="Times New Roman" w:hAnsi="Times New Roman" w:cs="Times New Roman"/>
          <w:kern w:val="0"/>
          <w:sz w:val="24"/>
          <w:szCs w:val="24"/>
          <w:lang w:val="uk-UA" w:eastAsia="ru-RU"/>
        </w:rPr>
        <w:t>як відомо,</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присвячений дочці композитора. З біографії композитора ми знаємо, що, перебуваючи на гастролях у чужих краях, він завжди надсилав дочці різноманітні листівки та сувеніри, супроводжуючи їх дотепними зауваженнями та спостереженнями. Тому п’єси “Дитячого куточку” слушно прирівнюють до “музичних дрібничок”. Хоча  сам автор натякав на прихований у них більш глибокий зміст. У сучасників інтимний для самого автора твір викликав абсолютно не ту реакцію, на яку він розраховував. По-перше, п’єсам “Дитячого куточку” приписували романтичну емоційність, якої у них немає, по-друге, вважали цю музику “простою” (!), по-третє, з дитячими образами К. Дебюссі пов’язували старомодну, притаманну сентиментальним дитячим творам різних жанрів </w:t>
      </w:r>
      <w:r w:rsidRPr="00B344D9">
        <w:rPr>
          <w:rFonts w:ascii="Times New Roman" w:eastAsia="Times New Roman" w:hAnsi="Times New Roman" w:cs="Times New Roman"/>
          <w:i/>
          <w:iCs/>
          <w:kern w:val="0"/>
          <w:sz w:val="24"/>
          <w:szCs w:val="24"/>
          <w:lang w:val="uk-UA" w:eastAsia="ru-RU"/>
        </w:rPr>
        <w:t>емоцію замилування</w:t>
      </w:r>
      <w:r w:rsidRPr="00B344D9">
        <w:rPr>
          <w:rFonts w:ascii="Times New Roman" w:eastAsia="Times New Roman" w:hAnsi="Times New Roman" w:cs="Times New Roman"/>
          <w:kern w:val="0"/>
          <w:sz w:val="24"/>
          <w:szCs w:val="24"/>
          <w:lang w:val="uk-UA" w:eastAsia="ru-RU"/>
        </w:rPr>
        <w:t xml:space="preserve">. У дисертації відкидаються прямолінійні трактування програмного змісту окремих п’єс. На основі аналізу композиції та образного змісту циклу робиться висновок, що у типі лірико-споглядального дитячого альбому К. Дебюссі посилив значення колористики, тематично-жанрової незвичності та суто сучасних прикмет музичних образів і, з іньшого боку, використав як джерело натхнення жанр французької старовинної сюїти. </w:t>
      </w:r>
    </w:p>
    <w:p w14:paraId="32FD2E09"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Цикл А. Лур’є</w:t>
      </w:r>
      <w:r w:rsidRPr="00B344D9">
        <w:rPr>
          <w:rFonts w:ascii="Times New Roman" w:eastAsia="Times New Roman" w:hAnsi="Times New Roman" w:cs="Times New Roman"/>
          <w:b/>
          <w:bCs/>
          <w:i/>
          <w:iCs/>
          <w:kern w:val="0"/>
          <w:sz w:val="24"/>
          <w:szCs w:val="24"/>
          <w:lang w:val="uk-UA" w:eastAsia="ru-RU"/>
        </w:rPr>
        <w:t xml:space="preserve"> “Рояль у дитячій кімнаті”</w:t>
      </w:r>
      <w:r w:rsidRPr="00B344D9">
        <w:rPr>
          <w:rFonts w:ascii="Times New Roman" w:eastAsia="Times New Roman" w:hAnsi="Times New Roman" w:cs="Times New Roman"/>
          <w:kern w:val="0"/>
          <w:sz w:val="24"/>
          <w:szCs w:val="24"/>
          <w:lang w:val="uk-UA" w:eastAsia="ru-RU"/>
        </w:rPr>
        <w:t xml:space="preserve"> фактично невідомий. Написаний у січні 1917 року, він був присвячений композитором “Анечці, донечці-милуночці, з шанобливим коханням та ніжністю”. Дослідники ставили цей твір А. Лур’є поряд з “Мікрокосмосом” Б. Бартока, “11 дитячих п’єс” А. Казелли, “Дитячою музикою” С. Прокоф’єва. Але виражальні засоби мініатюр “Рояля в дитячий кімнаті” – складна імпресіоністична фактура, віртуозні прийоми, сучасна атональна гармонія тощо, свідчать про практичне призначення цього циклу не для дітей а для дорослих виконавців. Твір одержав розповсюдження у інтерпретації талановитої піаністки, дружини композитора Ядвіги Цибульської. </w:t>
      </w:r>
    </w:p>
    <w:p w14:paraId="35DBD434"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У “Роялі у дитячій кімнаті” очевидним є вплив “Дитячого куточка” К. Дебюссі. Неможна не відзначити подібність тематики п’єс. Це “Порцелянове пасовище” у А. Лур’є та “Маленький пастух” К. Дебюссі, “Грибний дощик” з авторською ремаркою “Дощик танцює” А. Лур’є та “Сніг танцює” К. Дебюссі. Нарешті, цикли закінчуються національно забарвленими танцями – це мазур (з програмною назвою “Вліз котик на плотик”) у А. Лур’є та “Ляльковий Кек-уок” у К. Дебюссі.</w:t>
      </w:r>
    </w:p>
    <w:p w14:paraId="4D68ACE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Але, поряд з наслідуванням традиції, у циклі А. Лур’є представлені і новітні тенденції. За спогадами Бенедикта Лівшица, композитор намагався здобути визнання як ідеолог музичного футуризму. У висловлюваннях А. Лур’є неодноразово йшлося про ознаки цього стилю – це використання мікроінтервальних (чвертьтонових) структур, “вільної”, лінеарної поліфонії, ведення у музичну тканину різноманітних побутових шумів тощо. Чимало саме з цих ознак є у мініатюрах “Роялю у дитячій кімнаті”. Це “театр дії” (“Пай”), лінеарна поліфонія (“Порцелянове пасовище”, “Колискова, море”) та ін. Привертає увагу цікава сонористика у назвах п’єс циклу (“Пай – Бука – Бяка – Бай”), яка викликає асоціації з футуристичними пошуками в поезії.</w:t>
      </w:r>
    </w:p>
    <w:p w14:paraId="43BED85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2.3 “Лірико-розповідний різновид Дитячого альбому. П. Чайковський, С. Борткевич”.</w:t>
      </w:r>
      <w:r w:rsidRPr="00B344D9">
        <w:rPr>
          <w:rFonts w:ascii="Times New Roman" w:eastAsia="Times New Roman" w:hAnsi="Times New Roman" w:cs="Times New Roman"/>
          <w:kern w:val="0"/>
          <w:sz w:val="24"/>
          <w:szCs w:val="24"/>
          <w:lang w:val="uk-UA" w:eastAsia="ru-RU"/>
        </w:rPr>
        <w:t xml:space="preserve"> Твір ор. 39 П. Чайковського </w:t>
      </w:r>
      <w:r w:rsidRPr="00B344D9">
        <w:rPr>
          <w:rFonts w:ascii="Times New Roman" w:eastAsia="Times New Roman" w:hAnsi="Times New Roman" w:cs="Times New Roman"/>
          <w:b/>
          <w:bCs/>
          <w:i/>
          <w:iCs/>
          <w:kern w:val="0"/>
          <w:sz w:val="24"/>
          <w:szCs w:val="24"/>
          <w:lang w:val="uk-UA" w:eastAsia="ru-RU"/>
        </w:rPr>
        <w:t>“Дитячий альбом”</w:t>
      </w:r>
      <w:r w:rsidRPr="00B344D9">
        <w:rPr>
          <w:rFonts w:ascii="Times New Roman" w:eastAsia="Times New Roman" w:hAnsi="Times New Roman" w:cs="Times New Roman"/>
          <w:kern w:val="0"/>
          <w:sz w:val="24"/>
          <w:szCs w:val="24"/>
          <w:lang w:val="uk-UA" w:eastAsia="ru-RU"/>
        </w:rPr>
        <w:t xml:space="preserve"> у дисертації прирівнюється до типово романтичного фортепіанного циклу 24 прелюдій. Про це свідчить не лише кількість п’єс, але й жанрові та композиційні ознаки. Робота над циклом велась у той же час, коли композитор паралельно працював над “Літургією”. Саме у цей період життя П.</w:t>
      </w:r>
      <w:r w:rsidRPr="00B344D9">
        <w:rPr>
          <w:rFonts w:ascii="Times New Roman" w:eastAsia="Times New Roman" w:hAnsi="Times New Roman" w:cs="Times New Roman"/>
          <w:kern w:val="0"/>
          <w:sz w:val="24"/>
          <w:szCs w:val="24"/>
          <w:lang w:eastAsia="ru-RU"/>
        </w:rPr>
        <w:t> </w:t>
      </w:r>
      <w:r w:rsidRPr="00B344D9">
        <w:rPr>
          <w:rFonts w:ascii="Times New Roman" w:eastAsia="Times New Roman" w:hAnsi="Times New Roman" w:cs="Times New Roman"/>
          <w:kern w:val="0"/>
          <w:sz w:val="24"/>
          <w:szCs w:val="24"/>
          <w:lang w:val="uk-UA" w:eastAsia="ru-RU"/>
        </w:rPr>
        <w:t>Чайковський вирішував важливі для себе екзистенціальні питання, пов’язані із ставленням до життя, та кристалізацією свого символу віри.</w:t>
      </w:r>
    </w:p>
    <w:p w14:paraId="0B7F4094"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Оскільки у більшості робіт “Дитячий альбом” розглядається переважно за образними групами, у дисертації докладніше досліджується специфіка мініатюр у контексті циклу. З опису номерів видно, що зміст циклу аж ніяк не вичерпується логікою зв’язку програмних підзаголовків мініатюр в один сюжет. Більш того, п’єси розраховані на розрізнене виконання. Проте “Дитячий альбом” є саме циклом, з прихованою ідеєю – ніби режисером композиції у цілому. </w:t>
      </w:r>
    </w:p>
    <w:p w14:paraId="2BDD2A9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Особливо важливою визнана тональна побудова циклу. Тональна палітра “Дитячого альбому” красномовно характеризує притаманне П. Чайковському коло образних асоціацій. Так, тональність </w:t>
      </w:r>
      <w:r w:rsidRPr="00B344D9">
        <w:rPr>
          <w:rFonts w:ascii="Times New Roman" w:eastAsia="Times New Roman" w:hAnsi="Times New Roman" w:cs="Times New Roman"/>
          <w:i/>
          <w:iCs/>
          <w:kern w:val="0"/>
          <w:sz w:val="24"/>
          <w:szCs w:val="24"/>
          <w:lang w:val="uk-UA" w:eastAsia="ru-RU"/>
        </w:rPr>
        <w:t>G dur</w:t>
      </w:r>
      <w:r w:rsidRPr="00B344D9">
        <w:rPr>
          <w:rFonts w:ascii="Times New Roman" w:eastAsia="Times New Roman" w:hAnsi="Times New Roman" w:cs="Times New Roman"/>
          <w:kern w:val="0"/>
          <w:sz w:val="24"/>
          <w:szCs w:val="24"/>
          <w:lang w:val="uk-UA" w:eastAsia="ru-RU"/>
        </w:rPr>
        <w:t xml:space="preserve"> була для композитора символом краси життя, особистого ідеалу, </w:t>
      </w:r>
      <w:r w:rsidRPr="00B344D9">
        <w:rPr>
          <w:rFonts w:ascii="Times New Roman" w:eastAsia="Times New Roman" w:hAnsi="Times New Roman" w:cs="Times New Roman"/>
          <w:i/>
          <w:iCs/>
          <w:kern w:val="0"/>
          <w:sz w:val="24"/>
          <w:szCs w:val="24"/>
          <w:lang w:val="uk-UA" w:eastAsia="ru-RU"/>
        </w:rPr>
        <w:t>D dur</w:t>
      </w:r>
      <w:r w:rsidRPr="00B344D9">
        <w:rPr>
          <w:rFonts w:ascii="Times New Roman" w:eastAsia="Times New Roman" w:hAnsi="Times New Roman" w:cs="Times New Roman"/>
          <w:kern w:val="0"/>
          <w:sz w:val="24"/>
          <w:szCs w:val="24"/>
          <w:lang w:val="uk-UA" w:eastAsia="ru-RU"/>
        </w:rPr>
        <w:t xml:space="preserve"> – пасторалі, життєвих сил, світла, </w:t>
      </w:r>
      <w:r w:rsidRPr="00B344D9">
        <w:rPr>
          <w:rFonts w:ascii="Times New Roman" w:eastAsia="Times New Roman" w:hAnsi="Times New Roman" w:cs="Times New Roman"/>
          <w:i/>
          <w:iCs/>
          <w:kern w:val="0"/>
          <w:sz w:val="24"/>
          <w:szCs w:val="24"/>
          <w:lang w:val="uk-UA" w:eastAsia="ru-RU"/>
        </w:rPr>
        <w:t>Es dur</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 святкового блиску, урочистості, пишності. </w:t>
      </w:r>
      <w:r w:rsidRPr="00B344D9">
        <w:rPr>
          <w:rFonts w:ascii="Times New Roman" w:eastAsia="Times New Roman" w:hAnsi="Times New Roman" w:cs="Times New Roman"/>
          <w:i/>
          <w:iCs/>
          <w:kern w:val="0"/>
          <w:sz w:val="24"/>
          <w:szCs w:val="24"/>
          <w:lang w:val="uk-UA" w:eastAsia="ru-RU"/>
        </w:rPr>
        <w:t>В dur</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символізувала</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натхнення, радість, гру; </w:t>
      </w:r>
      <w:r w:rsidRPr="00B344D9">
        <w:rPr>
          <w:rFonts w:ascii="Times New Roman" w:eastAsia="Times New Roman" w:hAnsi="Times New Roman" w:cs="Times New Roman"/>
          <w:i/>
          <w:iCs/>
          <w:kern w:val="0"/>
          <w:sz w:val="24"/>
          <w:szCs w:val="24"/>
          <w:lang w:val="uk-UA" w:eastAsia="ru-RU"/>
        </w:rPr>
        <w:t>C dur</w:t>
      </w:r>
      <w:r w:rsidRPr="00B344D9">
        <w:rPr>
          <w:rFonts w:ascii="Times New Roman" w:eastAsia="Times New Roman" w:hAnsi="Times New Roman" w:cs="Times New Roman"/>
          <w:b/>
          <w:bCs/>
          <w:kern w:val="0"/>
          <w:sz w:val="24"/>
          <w:szCs w:val="24"/>
          <w:lang w:val="uk-UA" w:eastAsia="ru-RU"/>
        </w:rPr>
        <w:t xml:space="preserve"> – </w:t>
      </w:r>
      <w:r w:rsidRPr="00B344D9">
        <w:rPr>
          <w:rFonts w:ascii="Times New Roman" w:eastAsia="Times New Roman" w:hAnsi="Times New Roman" w:cs="Times New Roman"/>
          <w:kern w:val="0"/>
          <w:sz w:val="24"/>
          <w:szCs w:val="24"/>
          <w:lang w:val="uk-UA" w:eastAsia="ru-RU"/>
        </w:rPr>
        <w:t xml:space="preserve">душевне здоров’я, психологічний комфорт; </w:t>
      </w:r>
      <w:r w:rsidRPr="00B344D9">
        <w:rPr>
          <w:rFonts w:ascii="Times New Roman" w:eastAsia="Times New Roman" w:hAnsi="Times New Roman" w:cs="Times New Roman"/>
          <w:i/>
          <w:iCs/>
          <w:kern w:val="0"/>
          <w:sz w:val="24"/>
          <w:szCs w:val="24"/>
          <w:lang w:val="uk-UA" w:eastAsia="ru-RU"/>
        </w:rPr>
        <w:t>F dur</w:t>
      </w:r>
      <w:r w:rsidRPr="00B344D9">
        <w:rPr>
          <w:rFonts w:ascii="Times New Roman" w:eastAsia="Times New Roman" w:hAnsi="Times New Roman" w:cs="Times New Roman"/>
          <w:b/>
          <w:bCs/>
          <w:kern w:val="0"/>
          <w:sz w:val="24"/>
          <w:szCs w:val="24"/>
          <w:lang w:val="uk-UA" w:eastAsia="ru-RU"/>
        </w:rPr>
        <w:t xml:space="preserve"> – </w:t>
      </w:r>
      <w:r w:rsidRPr="00B344D9">
        <w:rPr>
          <w:rFonts w:ascii="Times New Roman" w:eastAsia="Times New Roman" w:hAnsi="Times New Roman" w:cs="Times New Roman"/>
          <w:kern w:val="0"/>
          <w:sz w:val="24"/>
          <w:szCs w:val="24"/>
          <w:lang w:val="uk-UA" w:eastAsia="ru-RU"/>
        </w:rPr>
        <w:t xml:space="preserve">народне свято (на якому сам П. Чайковський відчував себе лише </w:t>
      </w:r>
      <w:r w:rsidRPr="00B344D9">
        <w:rPr>
          <w:rFonts w:ascii="Times New Roman" w:eastAsia="Times New Roman" w:hAnsi="Times New Roman" w:cs="Times New Roman"/>
          <w:kern w:val="0"/>
          <w:sz w:val="24"/>
          <w:szCs w:val="24"/>
          <w:lang w:val="uk-UA" w:eastAsia="ru-RU"/>
        </w:rPr>
        <w:lastRenderedPageBreak/>
        <w:t xml:space="preserve">спостерігачем). Тональність </w:t>
      </w:r>
      <w:r w:rsidRPr="00B344D9">
        <w:rPr>
          <w:rFonts w:ascii="Times New Roman" w:eastAsia="Times New Roman" w:hAnsi="Times New Roman" w:cs="Times New Roman"/>
          <w:i/>
          <w:iCs/>
          <w:kern w:val="0"/>
          <w:sz w:val="24"/>
          <w:szCs w:val="24"/>
          <w:lang w:val="uk-UA" w:eastAsia="ru-RU"/>
        </w:rPr>
        <w:t>d moll</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була пов’язана для композитора з  тугою, спліном, </w:t>
      </w:r>
      <w:r w:rsidRPr="00B344D9">
        <w:rPr>
          <w:rFonts w:ascii="Times New Roman" w:eastAsia="Times New Roman" w:hAnsi="Times New Roman" w:cs="Times New Roman"/>
          <w:i/>
          <w:iCs/>
          <w:kern w:val="0"/>
          <w:sz w:val="24"/>
          <w:szCs w:val="24"/>
          <w:lang w:val="uk-UA" w:eastAsia="ru-RU"/>
        </w:rPr>
        <w:t>g moll</w:t>
      </w:r>
      <w:r w:rsidRPr="00B344D9">
        <w:rPr>
          <w:rFonts w:ascii="Times New Roman" w:eastAsia="Times New Roman" w:hAnsi="Times New Roman" w:cs="Times New Roman"/>
          <w:b/>
          <w:bCs/>
          <w:kern w:val="0"/>
          <w:sz w:val="24"/>
          <w:szCs w:val="24"/>
          <w:lang w:val="uk-UA" w:eastAsia="ru-RU"/>
        </w:rPr>
        <w:t xml:space="preserve"> – </w:t>
      </w:r>
      <w:r w:rsidRPr="00B344D9">
        <w:rPr>
          <w:rFonts w:ascii="Times New Roman" w:eastAsia="Times New Roman" w:hAnsi="Times New Roman" w:cs="Times New Roman"/>
          <w:kern w:val="0"/>
          <w:sz w:val="24"/>
          <w:szCs w:val="24"/>
          <w:lang w:val="uk-UA" w:eastAsia="ru-RU"/>
        </w:rPr>
        <w:t xml:space="preserve">меланхолії. Особливе значення мають у “Дитячому альбомі” тональності </w:t>
      </w:r>
      <w:r w:rsidRPr="00B344D9">
        <w:rPr>
          <w:rFonts w:ascii="Times New Roman" w:eastAsia="Times New Roman" w:hAnsi="Times New Roman" w:cs="Times New Roman"/>
          <w:i/>
          <w:iCs/>
          <w:kern w:val="0"/>
          <w:sz w:val="24"/>
          <w:szCs w:val="24"/>
          <w:lang w:val="uk-UA" w:eastAsia="ru-RU"/>
        </w:rPr>
        <w:t>c moll, e</w:t>
      </w:r>
      <w:r w:rsidRPr="00B344D9">
        <w:rPr>
          <w:rFonts w:ascii="Times New Roman" w:eastAsia="Times New Roman" w:hAnsi="Times New Roman" w:cs="Times New Roman"/>
          <w:b/>
          <w:bCs/>
          <w:kern w:val="0"/>
          <w:sz w:val="24"/>
          <w:szCs w:val="24"/>
          <w:lang w:val="uk-UA" w:eastAsia="ru-RU"/>
        </w:rPr>
        <w:t> </w:t>
      </w:r>
      <w:r w:rsidRPr="00B344D9">
        <w:rPr>
          <w:rFonts w:ascii="Times New Roman" w:eastAsia="Times New Roman" w:hAnsi="Times New Roman" w:cs="Times New Roman"/>
          <w:i/>
          <w:iCs/>
          <w:kern w:val="0"/>
          <w:sz w:val="24"/>
          <w:szCs w:val="24"/>
          <w:lang w:val="uk-UA" w:eastAsia="ru-RU"/>
        </w:rPr>
        <w:t>moll</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та</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i/>
          <w:iCs/>
          <w:kern w:val="0"/>
          <w:sz w:val="24"/>
          <w:szCs w:val="24"/>
          <w:lang w:val="uk-UA" w:eastAsia="ru-RU"/>
        </w:rPr>
        <w:t>h moll</w:t>
      </w:r>
      <w:r w:rsidRPr="00B344D9">
        <w:rPr>
          <w:rFonts w:ascii="Times New Roman" w:eastAsia="Times New Roman" w:hAnsi="Times New Roman" w:cs="Times New Roman"/>
          <w:kern w:val="0"/>
          <w:sz w:val="24"/>
          <w:szCs w:val="24"/>
          <w:lang w:val="uk-UA" w:eastAsia="ru-RU"/>
        </w:rPr>
        <w:t>.</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Усі вони пов’язані у творчості композитора як такій з семантикою тривожних передчуттів, страху смерті і самої смерті. (“Похорон ляльки” – </w:t>
      </w:r>
      <w:r w:rsidRPr="00B344D9">
        <w:rPr>
          <w:rFonts w:ascii="Times New Roman" w:eastAsia="Times New Roman" w:hAnsi="Times New Roman" w:cs="Times New Roman"/>
          <w:i/>
          <w:iCs/>
          <w:kern w:val="0"/>
          <w:sz w:val="24"/>
          <w:szCs w:val="24"/>
          <w:lang w:val="uk-UA" w:eastAsia="ru-RU"/>
        </w:rPr>
        <w:t>c moll;</w:t>
      </w:r>
      <w:r w:rsidRPr="00B344D9">
        <w:rPr>
          <w:rFonts w:ascii="Times New Roman" w:eastAsia="Times New Roman" w:hAnsi="Times New Roman" w:cs="Times New Roman"/>
          <w:kern w:val="0"/>
          <w:sz w:val="24"/>
          <w:szCs w:val="24"/>
          <w:lang w:val="uk-UA" w:eastAsia="ru-RU"/>
        </w:rPr>
        <w:t xml:space="preserve"> “Баба Яга”, “У церві” – </w:t>
      </w:r>
      <w:r w:rsidRPr="00B344D9">
        <w:rPr>
          <w:rFonts w:ascii="Times New Roman" w:eastAsia="Times New Roman" w:hAnsi="Times New Roman" w:cs="Times New Roman"/>
          <w:i/>
          <w:iCs/>
          <w:kern w:val="0"/>
          <w:sz w:val="24"/>
          <w:szCs w:val="24"/>
          <w:lang w:val="uk-UA" w:eastAsia="ru-RU"/>
        </w:rPr>
        <w:t>e</w:t>
      </w:r>
      <w:r w:rsidRPr="00B344D9">
        <w:rPr>
          <w:rFonts w:ascii="Times New Roman" w:eastAsia="Times New Roman" w:hAnsi="Times New Roman" w:cs="Times New Roman"/>
          <w:b/>
          <w:bCs/>
          <w:kern w:val="0"/>
          <w:sz w:val="24"/>
          <w:szCs w:val="24"/>
          <w:lang w:val="uk-UA" w:eastAsia="ru-RU"/>
        </w:rPr>
        <w:t> </w:t>
      </w:r>
      <w:r w:rsidRPr="00B344D9">
        <w:rPr>
          <w:rFonts w:ascii="Times New Roman" w:eastAsia="Times New Roman" w:hAnsi="Times New Roman" w:cs="Times New Roman"/>
          <w:i/>
          <w:iCs/>
          <w:kern w:val="0"/>
          <w:sz w:val="24"/>
          <w:szCs w:val="24"/>
          <w:lang w:val="uk-UA" w:eastAsia="ru-RU"/>
        </w:rPr>
        <w:t>moll</w:t>
      </w:r>
      <w:r w:rsidRPr="00B344D9">
        <w:rPr>
          <w:rFonts w:ascii="Times New Roman" w:eastAsia="Times New Roman" w:hAnsi="Times New Roman" w:cs="Times New Roman"/>
          <w:kern w:val="0"/>
          <w:sz w:val="24"/>
          <w:szCs w:val="24"/>
          <w:lang w:val="uk-UA" w:eastAsia="ru-RU"/>
        </w:rPr>
        <w:t>;</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“Зимовий ранок</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наприкінці модулює у</w:t>
      </w:r>
      <w:r w:rsidRPr="00B344D9">
        <w:rPr>
          <w:rFonts w:ascii="Times New Roman" w:eastAsia="Times New Roman" w:hAnsi="Times New Roman" w:cs="Times New Roman"/>
          <w:b/>
          <w:bCs/>
          <w:kern w:val="0"/>
          <w:sz w:val="24"/>
          <w:szCs w:val="24"/>
          <w:lang w:val="uk-UA" w:eastAsia="ru-RU"/>
        </w:rPr>
        <w:t xml:space="preserve"> </w:t>
      </w:r>
      <w:r w:rsidRPr="00B344D9">
        <w:rPr>
          <w:rFonts w:ascii="Times New Roman" w:eastAsia="Times New Roman" w:hAnsi="Times New Roman" w:cs="Times New Roman"/>
          <w:i/>
          <w:iCs/>
          <w:kern w:val="0"/>
          <w:sz w:val="24"/>
          <w:szCs w:val="24"/>
          <w:lang w:val="uk-UA" w:eastAsia="ru-RU"/>
        </w:rPr>
        <w:t>h moll.</w:t>
      </w:r>
      <w:r w:rsidRPr="00B344D9">
        <w:rPr>
          <w:rFonts w:ascii="Times New Roman" w:eastAsia="Times New Roman" w:hAnsi="Times New Roman" w:cs="Times New Roman"/>
          <w:kern w:val="0"/>
          <w:sz w:val="24"/>
          <w:szCs w:val="24"/>
          <w:lang w:val="uk-UA" w:eastAsia="ru-RU"/>
        </w:rPr>
        <w:t>)</w:t>
      </w:r>
    </w:p>
    <w:p w14:paraId="5EB86907"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Подібно до “Альбому до юнацтва” Р. Шумана, твір П. Чайковського сприймається як інтонаційна абетка європейської музичної культури як такої і особливо європейського та російського романтизму. Композитором відтворено образи домашнього затишку (“Ранкова молитва”, “Мама”, “Няніна казка”) та мандрів (“Німецька пісенька”, “Неаполітанська пісенька”), салону(“Вальс”, “Мазурка”, “Полька”) та вулиці (“Мужик на гармоньці грає”), старовини (“Старовинна французька пісенька”) та мрій (“Солодка мрія”) й народної міфології (“Баба Яга” ). Слушно акцентували дослідники близькість “Дитячого альбому” П. Чайковського до романтичної теми етапів людського буття. Це також зближує твір російського композитора з “Альбомом для юнацтва” і з жанром “роману виховання”. Водночас, чимало композиторів (В. Косенко, В. Сільвестров, Ю. Мейтус, М. Богословський та інш.) взяли за зразок власних циклів специфічний зв’язок мініатюр у “Дитячому альбомі” П. Чайковського, якій може бути розглянутий як зображення подій “одного дня з життя дитини”. </w:t>
      </w:r>
    </w:p>
    <w:p w14:paraId="63A220E2"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Цикл С. Борткевича</w:t>
      </w:r>
      <w:r w:rsidRPr="00B344D9">
        <w:rPr>
          <w:rFonts w:ascii="Times New Roman" w:eastAsia="Times New Roman" w:hAnsi="Times New Roman" w:cs="Times New Roman"/>
          <w:b/>
          <w:bCs/>
          <w:i/>
          <w:iCs/>
          <w:kern w:val="0"/>
          <w:sz w:val="24"/>
          <w:szCs w:val="24"/>
          <w:lang w:val="uk-UA" w:eastAsia="ru-RU"/>
        </w:rPr>
        <w:t xml:space="preserve"> “Дитяча музична книжка з картинками “З казок Андерсена”, </w:t>
      </w:r>
      <w:r w:rsidRPr="00B344D9">
        <w:rPr>
          <w:rFonts w:ascii="Times New Roman" w:eastAsia="Times New Roman" w:hAnsi="Times New Roman" w:cs="Times New Roman"/>
          <w:kern w:val="0"/>
          <w:sz w:val="24"/>
          <w:szCs w:val="24"/>
          <w:lang w:val="uk-UA" w:eastAsia="ru-RU"/>
        </w:rPr>
        <w:t xml:space="preserve">ор. 30, складається з 12 п’єс, пов’язаних між собою тематикою та сюжетами. Незважаючи на те, що автор назвав ці п’єси картинками, тобто наголосив на зображальних якостях, підкресливши їх притаманним музичній мові імпресіоністичними рисами, тут виникає </w:t>
      </w:r>
      <w:r w:rsidRPr="00B344D9">
        <w:rPr>
          <w:rFonts w:ascii="Times New Roman" w:eastAsia="Times New Roman" w:hAnsi="Times New Roman" w:cs="Times New Roman"/>
          <w:i/>
          <w:iCs/>
          <w:kern w:val="0"/>
          <w:sz w:val="24"/>
          <w:szCs w:val="24"/>
          <w:lang w:val="uk-UA" w:eastAsia="ru-RU"/>
        </w:rPr>
        <w:t xml:space="preserve">єдина оповідна лінія. </w:t>
      </w:r>
      <w:r w:rsidRPr="00B344D9">
        <w:rPr>
          <w:rFonts w:ascii="Times New Roman" w:eastAsia="Times New Roman" w:hAnsi="Times New Roman" w:cs="Times New Roman"/>
          <w:kern w:val="0"/>
          <w:sz w:val="24"/>
          <w:szCs w:val="24"/>
          <w:lang w:val="uk-UA" w:eastAsia="ru-RU"/>
        </w:rPr>
        <w:t>Як і в “Альбомі для юнацтва” Р. Шумана, у циклі С. Борткевича присутня ідея “шляху митця”, його професійного становлення, ставляться питання життя та смерті. Причому такий прихований підтекст знаходить втілення переважно у музичних образах, їх емоційному строї. Суть цих образів інколи буває протилежною сюжетам обраних казок Г.Х. Андерсена. Всупереч задекларованим картинкам, С. Борткевич за допомогою музичних образів та синтаксису створює рельєфну лінію емоційних “подій”, у якій знайшли віддзеркалення провідні теми музичної естетики зламу століть. Це зіставлення образів безтурботності та недобрих передчуттів (“Принцеса на горошині”), імпресіоністичний пейзаж (“Дзвін”), екстатичний “політ” (“Метелик”) образ померлих дітей (“Діти у могилі”).</w:t>
      </w:r>
    </w:p>
    <w:bookmarkEnd w:id="0"/>
    <w:p w14:paraId="5DD47B2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kern w:val="0"/>
          <w:sz w:val="24"/>
          <w:szCs w:val="24"/>
          <w:lang w:val="uk-UA" w:eastAsia="ru-RU"/>
        </w:rPr>
      </w:pPr>
    </w:p>
    <w:p w14:paraId="3B858D71"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ВИСНОВКИ</w:t>
      </w:r>
    </w:p>
    <w:p w14:paraId="0D8FEEB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 xml:space="preserve">Отримавши свою класичну форму у XIX столітті, фортепіанний  Дитячий альбом і у більш пізні часи зберіг особливості своєї поетики – низку стійких образів і жанрових рішень в своїх мініатюрах-розділах, що дозволяє </w:t>
      </w:r>
      <w:r w:rsidRPr="00B344D9">
        <w:rPr>
          <w:rFonts w:ascii="Times New Roman" w:eastAsia="Times New Roman" w:hAnsi="Times New Roman" w:cs="Times New Roman"/>
          <w:i/>
          <w:iCs/>
          <w:kern w:val="0"/>
          <w:sz w:val="24"/>
          <w:szCs w:val="24"/>
          <w:lang w:val="uk-UA" w:eastAsia="ru-RU"/>
        </w:rPr>
        <w:t>ідентифікувати авторський фортепіанний Дитячий альбом як самобутнє явище музичної культури</w:t>
      </w:r>
      <w:r w:rsidRPr="00B344D9">
        <w:rPr>
          <w:rFonts w:ascii="Times New Roman" w:eastAsia="Times New Roman" w:hAnsi="Times New Roman" w:cs="Times New Roman"/>
          <w:kern w:val="0"/>
          <w:sz w:val="24"/>
          <w:szCs w:val="24"/>
          <w:lang w:val="uk-UA" w:eastAsia="ru-RU"/>
        </w:rPr>
        <w:t xml:space="preserve">. </w:t>
      </w:r>
    </w:p>
    <w:p w14:paraId="65C57A9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 xml:space="preserve">У </w:t>
      </w:r>
      <w:r w:rsidRPr="00B344D9">
        <w:rPr>
          <w:rFonts w:ascii="Times New Roman" w:eastAsia="Times New Roman" w:hAnsi="Times New Roman" w:cs="Times New Roman"/>
          <w:kern w:val="0"/>
          <w:sz w:val="24"/>
          <w:szCs w:val="24"/>
          <w:lang w:val="uk-UA" w:eastAsia="ru-RU"/>
        </w:rPr>
        <w:t>європейській</w:t>
      </w:r>
      <w:r w:rsidRPr="00B344D9">
        <w:rPr>
          <w:rFonts w:ascii="Times New Roman" w:eastAsia="Times New Roman" w:hAnsi="Times New Roman" w:cs="Times New Roman"/>
          <w:kern w:val="0"/>
          <w:sz w:val="24"/>
          <w:szCs w:val="24"/>
          <w:lang w:eastAsia="ru-RU"/>
        </w:rPr>
        <w:t xml:space="preserve"> </w:t>
      </w:r>
      <w:r w:rsidRPr="00B344D9">
        <w:rPr>
          <w:rFonts w:ascii="Times New Roman" w:eastAsia="Times New Roman" w:hAnsi="Times New Roman" w:cs="Times New Roman"/>
          <w:kern w:val="0"/>
          <w:sz w:val="24"/>
          <w:szCs w:val="24"/>
          <w:lang w:val="uk-UA" w:eastAsia="ru-RU"/>
        </w:rPr>
        <w:t>професійній музиці цікавість до жанру фортепіанного Дитячого альбому</w:t>
      </w:r>
      <w:r w:rsidRPr="00B344D9">
        <w:rPr>
          <w:rFonts w:ascii="Times New Roman" w:eastAsia="Times New Roman" w:hAnsi="Times New Roman" w:cs="Times New Roman"/>
          <w:kern w:val="0"/>
          <w:sz w:val="24"/>
          <w:szCs w:val="24"/>
          <w:lang w:eastAsia="ru-RU"/>
        </w:rPr>
        <w:t xml:space="preserve"> </w:t>
      </w:r>
      <w:r w:rsidRPr="00B344D9">
        <w:rPr>
          <w:rFonts w:ascii="Times New Roman" w:eastAsia="Times New Roman" w:hAnsi="Times New Roman" w:cs="Times New Roman"/>
          <w:kern w:val="0"/>
          <w:sz w:val="24"/>
          <w:szCs w:val="24"/>
          <w:lang w:val="uk-UA" w:eastAsia="ru-RU"/>
        </w:rPr>
        <w:t xml:space="preserve">не зменшується і на зламі XIX–XX століть. Крім згаданих вище циклів К. Дебюссі, С. Борткевича, А. Лур’є це твори М. Метнера, В. Рєбікова, М.Равеля. Можна твердити, що у ХХ столітті популярність Дитячого альбому лише зросла. Композитори різноманітних напрямків – від Б. Бартока, З. Кодая, С. Прокоф’єва, Д. Шостаковича, В. Косенка до Е. Денісова, В. Сільвестрова запропонували свої варіанти прочитання цього циклу. </w:t>
      </w:r>
    </w:p>
    <w:p w14:paraId="63FD78E1" w14:textId="77777777" w:rsidR="00B344D9" w:rsidRPr="00B344D9" w:rsidRDefault="00B344D9" w:rsidP="00B344D9">
      <w:pPr>
        <w:widowControl/>
        <w:tabs>
          <w:tab w:val="clear" w:pos="709"/>
          <w:tab w:val="center" w:pos="5245"/>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Феномен Дитячого альбому виник на перехресті різноманітних пластів і сфер музичної культури. Для естетики цього явища характерні </w:t>
      </w:r>
      <w:r w:rsidRPr="00B344D9">
        <w:rPr>
          <w:rFonts w:ascii="Times New Roman" w:eastAsia="Times New Roman" w:hAnsi="Times New Roman" w:cs="Times New Roman"/>
          <w:i/>
          <w:iCs/>
          <w:kern w:val="0"/>
          <w:sz w:val="24"/>
          <w:szCs w:val="24"/>
          <w:lang w:val="uk-UA" w:eastAsia="ru-RU"/>
        </w:rPr>
        <w:t xml:space="preserve">дихотомічні зв’язки: </w:t>
      </w:r>
      <w:r w:rsidRPr="00B344D9">
        <w:rPr>
          <w:rFonts w:ascii="Times New Roman" w:eastAsia="Times New Roman" w:hAnsi="Times New Roman" w:cs="Times New Roman"/>
          <w:kern w:val="0"/>
          <w:sz w:val="24"/>
          <w:szCs w:val="24"/>
          <w:lang w:val="uk-UA" w:eastAsia="ru-RU"/>
        </w:rPr>
        <w:t>а) професійної композиції та побутового музикування; б) багатовікової традиції музичного викладання та яскравої особистості класиків; в) дидактичних завдань, простоти фактури та найактуальніших для музичного мистецтва образів та жанрів.</w:t>
      </w:r>
    </w:p>
    <w:p w14:paraId="0E13312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У різних історичних та індивідуальних стилях тема Дитячого альбому знайшла стабільне відбиття у жанрі </w:t>
      </w:r>
      <w:r w:rsidRPr="00B344D9">
        <w:rPr>
          <w:rFonts w:ascii="Times New Roman" w:eastAsia="Times New Roman" w:hAnsi="Times New Roman" w:cs="Times New Roman"/>
          <w:i/>
          <w:iCs/>
          <w:kern w:val="0"/>
          <w:sz w:val="24"/>
          <w:szCs w:val="24"/>
          <w:lang w:val="uk-UA" w:eastAsia="ru-RU"/>
        </w:rPr>
        <w:t>циклу мініатюр</w:t>
      </w:r>
      <w:r w:rsidRPr="00B344D9">
        <w:rPr>
          <w:rFonts w:ascii="Times New Roman" w:eastAsia="Times New Roman" w:hAnsi="Times New Roman" w:cs="Times New Roman"/>
          <w:kern w:val="0"/>
          <w:sz w:val="24"/>
          <w:szCs w:val="24"/>
          <w:lang w:val="uk-UA" w:eastAsia="ru-RU"/>
        </w:rPr>
        <w:t>. Найкращі зразки Дитячого альбому завжди сприймались як свідчення особливого поетичного світовідчуття їх авторів, майстерності мислити афористично, влучно, в лаконічних композиційних формах, до того ж за умов суворої економії засобів виразності.</w:t>
      </w:r>
    </w:p>
    <w:p w14:paraId="11513761"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На базі проведеного дослідження у висновках спеціально наголошується, що підґрунтя для кристалізації Дитячого альбому як жанрового різновиду циклу мініатюр було підготовлено цілою низкою передумов. Серед них виділяються наступні:</w:t>
      </w:r>
    </w:p>
    <w:p w14:paraId="73C63D08"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Розвиток традицій збірників “легких п’єс” для дітей і музикантів-початківців. У методичній літературі, починаючи з творчості Й.С. Баха, спостерігається видовий розподіл. Так, у самостійну групу виокремлюються </w:t>
      </w:r>
      <w:r w:rsidRPr="00B344D9">
        <w:rPr>
          <w:rFonts w:ascii="Times New Roman" w:eastAsia="Times New Roman" w:hAnsi="Times New Roman" w:cs="Times New Roman"/>
          <w:i/>
          <w:iCs/>
          <w:kern w:val="0"/>
          <w:sz w:val="24"/>
          <w:szCs w:val="24"/>
          <w:lang w:val="uk-UA" w:eastAsia="ru-RU"/>
        </w:rPr>
        <w:t>збірники</w:t>
      </w:r>
      <w:r w:rsidRPr="00B344D9">
        <w:rPr>
          <w:rFonts w:ascii="Times New Roman" w:eastAsia="Times New Roman" w:hAnsi="Times New Roman" w:cs="Times New Roman"/>
          <w:kern w:val="0"/>
          <w:sz w:val="24"/>
          <w:szCs w:val="24"/>
          <w:lang w:val="uk-UA" w:eastAsia="ru-RU"/>
        </w:rPr>
        <w:t>, поєднані технічним рівнем складності, або поданим в них жанром – наприклад, зібрання танців, вокальних номерів,</w:t>
      </w:r>
      <w:r w:rsidRPr="00B344D9">
        <w:rPr>
          <w:rFonts w:ascii="Times New Roman" w:eastAsia="Times New Roman" w:hAnsi="Times New Roman" w:cs="Times New Roman"/>
          <w:i/>
          <w:iCs/>
          <w:kern w:val="0"/>
          <w:sz w:val="24"/>
          <w:szCs w:val="24"/>
          <w:lang w:val="uk-UA" w:eastAsia="ru-RU"/>
        </w:rPr>
        <w:t xml:space="preserve"> “легких п’єс”. </w:t>
      </w:r>
      <w:r w:rsidRPr="00B344D9">
        <w:rPr>
          <w:rFonts w:ascii="Times New Roman" w:eastAsia="Times New Roman" w:hAnsi="Times New Roman" w:cs="Times New Roman"/>
          <w:kern w:val="0"/>
          <w:sz w:val="24"/>
          <w:szCs w:val="24"/>
          <w:lang w:val="uk-UA" w:eastAsia="ru-RU"/>
        </w:rPr>
        <w:t xml:space="preserve"> Іншу групу утворюють </w:t>
      </w:r>
      <w:r w:rsidRPr="00B344D9">
        <w:rPr>
          <w:rFonts w:ascii="Times New Roman" w:eastAsia="Times New Roman" w:hAnsi="Times New Roman" w:cs="Times New Roman"/>
          <w:i/>
          <w:iCs/>
          <w:kern w:val="0"/>
          <w:sz w:val="24"/>
          <w:szCs w:val="24"/>
          <w:lang w:val="uk-UA" w:eastAsia="ru-RU"/>
        </w:rPr>
        <w:t xml:space="preserve">збірники </w:t>
      </w:r>
      <w:r w:rsidRPr="00B344D9">
        <w:rPr>
          <w:rFonts w:ascii="Times New Roman" w:eastAsia="Times New Roman" w:hAnsi="Times New Roman" w:cs="Times New Roman"/>
          <w:kern w:val="0"/>
          <w:sz w:val="24"/>
          <w:szCs w:val="24"/>
          <w:lang w:val="uk-UA" w:eastAsia="ru-RU"/>
        </w:rPr>
        <w:t xml:space="preserve">– приватні колекції музичних прикладів, так звані </w:t>
      </w:r>
      <w:r w:rsidRPr="00B344D9">
        <w:rPr>
          <w:rFonts w:ascii="Times New Roman" w:eastAsia="Times New Roman" w:hAnsi="Times New Roman" w:cs="Times New Roman"/>
          <w:i/>
          <w:iCs/>
          <w:kern w:val="0"/>
          <w:sz w:val="24"/>
          <w:szCs w:val="24"/>
          <w:lang w:val="uk-UA" w:eastAsia="ru-RU"/>
        </w:rPr>
        <w:t>“нотні зошити”</w:t>
      </w:r>
      <w:r w:rsidRPr="00B344D9">
        <w:rPr>
          <w:rFonts w:ascii="Times New Roman" w:eastAsia="Times New Roman" w:hAnsi="Times New Roman" w:cs="Times New Roman"/>
          <w:kern w:val="0"/>
          <w:sz w:val="24"/>
          <w:szCs w:val="24"/>
          <w:lang w:val="uk-UA" w:eastAsia="ru-RU"/>
        </w:rPr>
        <w:t>, котрі позначалися смаком і естетикою свого господаря та були відбиттям його внутрішнього світу.</w:t>
      </w:r>
    </w:p>
    <w:p w14:paraId="17204FF9"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Ствердження у музичній культурі образів дитинства, що виходять поза межі методичної літератури;</w:t>
      </w:r>
    </w:p>
    <w:p w14:paraId="4DA8C4DE"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Розвиток піанізму і оновлення художньої системи у </w:t>
      </w:r>
      <w:r w:rsidRPr="00B344D9">
        <w:rPr>
          <w:rFonts w:ascii="Times New Roman" w:eastAsia="Times New Roman" w:hAnsi="Times New Roman" w:cs="Times New Roman"/>
          <w:kern w:val="0"/>
          <w:sz w:val="24"/>
          <w:szCs w:val="24"/>
          <w:lang w:val="en-US" w:eastAsia="ru-RU"/>
        </w:rPr>
        <w:t>XIX</w:t>
      </w:r>
      <w:r w:rsidRPr="00B344D9">
        <w:rPr>
          <w:rFonts w:ascii="Times New Roman" w:eastAsia="Times New Roman" w:hAnsi="Times New Roman" w:cs="Times New Roman"/>
          <w:kern w:val="0"/>
          <w:sz w:val="24"/>
          <w:szCs w:val="24"/>
          <w:lang w:val="uk-UA" w:eastAsia="ru-RU"/>
        </w:rPr>
        <w:t xml:space="preserve"> столітті Поштовхом до створення дитячих альбомів для Ф. Мендельсона, Р. Шумана, Ж. Бізе, П. Чайковського та </w:t>
      </w:r>
      <w:r w:rsidRPr="00B344D9">
        <w:rPr>
          <w:rFonts w:ascii="Times New Roman" w:eastAsia="Times New Roman" w:hAnsi="Times New Roman" w:cs="Times New Roman"/>
          <w:kern w:val="0"/>
          <w:sz w:val="24"/>
          <w:szCs w:val="24"/>
          <w:lang w:val="uk-UA" w:eastAsia="ru-RU"/>
        </w:rPr>
        <w:lastRenderedPageBreak/>
        <w:t>інших майстрів стало, серед іншого, й гостре невдоволення педагогічним репертуаром свого часу.</w:t>
      </w:r>
    </w:p>
    <w:p w14:paraId="5E956871"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Цікавість до мініатюри та популярність форми альбому в побуті.</w:t>
      </w:r>
    </w:p>
    <w:p w14:paraId="24D49131"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У “Різдвяному альбомі”, ор. 72, Ф. Мендельсона сформувалися риси, характерні для поетики романтичного Дитячого альбому в цілому. Йдеться про зв’язок дитячої образності з темою Різдва; репрезентацію музичних смаків епохи (інтонацій та типів інтонування, фактури, гармонії, складу мелодії, жанрів); узагальнення через жанр (хорал, “пісня без слів”, марш, стихія танцю, художній етюд); утвердження у зв’язку з дитячою образністю скерцозності, яка у Ф. Мендельсона має семантику гри. </w:t>
      </w:r>
    </w:p>
    <w:p w14:paraId="09D2CBF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У творчості Р. Шумана подані практично всі жанрові різновиди дитячої музики, що склалися на той час: танцювальні сюїти, зібрання вокальних та інструментальних мініатюр, легкі сонати та сонатини. Всі ці твори відзначаються істотним оновленням музичної поетики. “Дитячі сцены”, ор.15</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сам композитор вважав втіленням </w:t>
      </w:r>
      <w:r w:rsidRPr="00B344D9">
        <w:rPr>
          <w:rFonts w:ascii="Times New Roman" w:eastAsia="Times New Roman" w:hAnsi="Times New Roman" w:cs="Times New Roman"/>
          <w:i/>
          <w:iCs/>
          <w:kern w:val="0"/>
          <w:sz w:val="24"/>
          <w:szCs w:val="24"/>
          <w:lang w:val="uk-UA" w:eastAsia="ru-RU"/>
        </w:rPr>
        <w:t>поетичної сутності романтизму</w:t>
      </w:r>
      <w:r w:rsidRPr="00B344D9">
        <w:rPr>
          <w:rFonts w:ascii="Times New Roman" w:eastAsia="Times New Roman" w:hAnsi="Times New Roman" w:cs="Times New Roman"/>
          <w:kern w:val="0"/>
          <w:sz w:val="24"/>
          <w:szCs w:val="24"/>
          <w:lang w:val="uk-UA" w:eastAsia="ru-RU"/>
        </w:rPr>
        <w:t xml:space="preserve">. Парадокс у поетиці циклу полягає у одночасному контрасті дорослого та дитячого, простого та складного, реального та символічного, наївного та мудрого. </w:t>
      </w:r>
    </w:p>
    <w:p w14:paraId="76E84B7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Образи “Альбому для юнацтва”, ор. 68,</w:t>
      </w:r>
      <w:r w:rsidRPr="00B344D9">
        <w:rPr>
          <w:rFonts w:ascii="Times New Roman" w:eastAsia="Times New Roman" w:hAnsi="Times New Roman" w:cs="Times New Roman"/>
          <w:b/>
          <w:bCs/>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об’єднані своєю психоемоційною домінантою. У цьому циклі закладені не споглядальність</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 xml:space="preserve">а ніби поетапне проживання разом з ліричним героєм його долі. “Альбом для юнацтва” позначений найвищою класичністю, завершеністю, ретельністю та об’єктивністю форми (К. Зенкін). Тут представлені  практично всі основні образні теми романтизму – “молитва”, “мелодія”, “пейзаж”, “народна тема”, “сільський побут” “старовинні музичні жанри”, “фантастика”, “екзотика”, “портрети сучасників” тощо. У цілому поетика цього циклу втілює ідеал “романтичного симпозіуму”: об’єднані в єдиний текст мініатюри відтворюють </w:t>
      </w:r>
      <w:r w:rsidRPr="00B344D9">
        <w:rPr>
          <w:rFonts w:ascii="Times New Roman" w:eastAsia="Times New Roman" w:hAnsi="Times New Roman" w:cs="Times New Roman"/>
          <w:i/>
          <w:iCs/>
          <w:kern w:val="0"/>
          <w:sz w:val="24"/>
          <w:szCs w:val="24"/>
          <w:lang w:val="uk-UA" w:eastAsia="ru-RU"/>
        </w:rPr>
        <w:t>відчуття творення культури.</w:t>
      </w:r>
    </w:p>
    <w:p w14:paraId="48A370D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Творчі ідеї Р. Шумана безпосередньо вплинули на розвиток домашнього Дитячого альбому у Німеччині XIX століття, свідченням чого у дисертації названо анонімний збірник “Веселий музикант”. Разом з тим “Дитячі сцени” та “Альбом для юнацтва” Р. Шумана стали класичними зразками двох основних типів фортепіанного Дитячого альбому – </w:t>
      </w:r>
      <w:r w:rsidRPr="00B344D9">
        <w:rPr>
          <w:rFonts w:ascii="Times New Roman" w:eastAsia="Times New Roman" w:hAnsi="Times New Roman" w:cs="Times New Roman"/>
          <w:i/>
          <w:iCs/>
          <w:kern w:val="0"/>
          <w:sz w:val="24"/>
          <w:szCs w:val="24"/>
          <w:lang w:val="uk-UA" w:eastAsia="ru-RU"/>
        </w:rPr>
        <w:t xml:space="preserve">лірико-споглядального </w:t>
      </w:r>
      <w:r w:rsidRPr="00B344D9">
        <w:rPr>
          <w:rFonts w:ascii="Times New Roman" w:eastAsia="Times New Roman" w:hAnsi="Times New Roman" w:cs="Times New Roman"/>
          <w:kern w:val="0"/>
          <w:sz w:val="24"/>
          <w:szCs w:val="24"/>
          <w:lang w:val="uk-UA" w:eastAsia="ru-RU"/>
        </w:rPr>
        <w:t>та</w:t>
      </w:r>
      <w:r w:rsidRPr="00B344D9">
        <w:rPr>
          <w:rFonts w:ascii="Times New Roman" w:eastAsia="Times New Roman" w:hAnsi="Times New Roman" w:cs="Times New Roman"/>
          <w:i/>
          <w:iCs/>
          <w:kern w:val="0"/>
          <w:sz w:val="24"/>
          <w:szCs w:val="24"/>
          <w:lang w:val="uk-UA" w:eastAsia="ru-RU"/>
        </w:rPr>
        <w:t xml:space="preserve"> лірико-розповідного</w:t>
      </w:r>
      <w:r w:rsidRPr="00B344D9">
        <w:rPr>
          <w:rFonts w:ascii="Times New Roman" w:eastAsia="Times New Roman" w:hAnsi="Times New Roman" w:cs="Times New Roman"/>
          <w:kern w:val="0"/>
          <w:sz w:val="24"/>
          <w:szCs w:val="24"/>
          <w:lang w:val="uk-UA" w:eastAsia="ru-RU"/>
        </w:rPr>
        <w:t>.</w:t>
      </w:r>
    </w:p>
    <w:p w14:paraId="412DB251"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Лірико-споглядальний тип “Дитячого альбому” набув великого поширення як у творчості французьких композиторів, так і авторів, які були так чи інакше орієнтовані на французьку школу. Класичними зразками такого типу Альбому названі цикли Ж. Бізе, К. Дебюссі, А. Лур’є. У масштабах циклу Ж. Бізе ідея гри перетворюється на універсальну метафору, що об’єднує світи дітей та дорослих, а також світ реальності та світ музичного мистецтва. Обравши лише один аспект життя – гру, Ж. Бізе подає в її формах свого роду</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lastRenderedPageBreak/>
        <w:t>каталог  важливих жанрів романтичного мистецтва, а також розвиває до масштабів гіперболи романтичні ідеї віртуозності, концертування та колористики. У роботі підкреслено, що лірико-споглядальний тип Дитячого альбому набув у  творі Ж. Бізе більш чіткого, “сценарно-ігрового” формату.</w:t>
      </w:r>
    </w:p>
    <w:p w14:paraId="111E93B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Такий “сценарно-ігровий” принцип був витриманий і у циклі К. Дебюссі, де відбулося зближення Дитячого фортепіанного альбому з жанром клавірної сюїти. Колористика та екзотика стали провідними факторами поетики цього твору.</w:t>
      </w:r>
    </w:p>
    <w:p w14:paraId="5D156F21"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У циклі А. Лур’є “Рояль в Дитячій кімнаті” розширюється образна палітра лірико-споглядального типу Дитячого альбому і, водночас, суттєво ускладнюється його мова та стилістичні засоби. Як вже підкреслювалося, твір А. Лур’є – зразок Дитячого альбому, розрахованого на виконання віртуозом-професіоналом. Водночас, додані до нот малюнки, а також назви-програми репрезентують саме дитячу естетику. Таким чином, у поетиці циклу виникає своєрідна поліфонія “дитячого” та “дорослого”.</w:t>
      </w:r>
    </w:p>
    <w:p w14:paraId="1A551FC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У цілому для поетики </w:t>
      </w:r>
      <w:r w:rsidRPr="00B344D9">
        <w:rPr>
          <w:rFonts w:ascii="Times New Roman" w:eastAsia="Times New Roman" w:hAnsi="Times New Roman" w:cs="Times New Roman"/>
          <w:i/>
          <w:iCs/>
          <w:kern w:val="0"/>
          <w:sz w:val="24"/>
          <w:szCs w:val="24"/>
          <w:lang w:val="uk-UA" w:eastAsia="ru-RU"/>
        </w:rPr>
        <w:t>лірико-споглядального</w:t>
      </w:r>
      <w:r w:rsidRPr="00B344D9">
        <w:rPr>
          <w:rFonts w:ascii="Times New Roman" w:eastAsia="Times New Roman" w:hAnsi="Times New Roman" w:cs="Times New Roman"/>
          <w:kern w:val="0"/>
          <w:sz w:val="24"/>
          <w:szCs w:val="24"/>
          <w:lang w:val="uk-UA" w:eastAsia="ru-RU"/>
        </w:rPr>
        <w:t xml:space="preserve"> типу альбому характерна </w:t>
      </w:r>
      <w:r w:rsidRPr="00B344D9">
        <w:rPr>
          <w:rFonts w:ascii="Times New Roman" w:eastAsia="Times New Roman" w:hAnsi="Times New Roman" w:cs="Times New Roman"/>
          <w:i/>
          <w:iCs/>
          <w:kern w:val="0"/>
          <w:sz w:val="24"/>
          <w:szCs w:val="24"/>
          <w:lang w:val="uk-UA" w:eastAsia="ru-RU"/>
        </w:rPr>
        <w:t>наскрізна</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i/>
          <w:iCs/>
          <w:kern w:val="0"/>
          <w:sz w:val="24"/>
          <w:szCs w:val="24"/>
          <w:lang w:val="uk-UA" w:eastAsia="ru-RU"/>
        </w:rPr>
        <w:t>програмність</w:t>
      </w:r>
      <w:r w:rsidRPr="00B344D9">
        <w:rPr>
          <w:rFonts w:ascii="Times New Roman" w:eastAsia="Times New Roman" w:hAnsi="Times New Roman" w:cs="Times New Roman"/>
          <w:kern w:val="0"/>
          <w:sz w:val="24"/>
          <w:szCs w:val="24"/>
          <w:lang w:val="uk-UA" w:eastAsia="ru-RU"/>
        </w:rPr>
        <w:t xml:space="preserve"> (програма як режисер циклу) у функції ракурсу, точки зору, аспекту. Крім того вирішальне значення мають наступні моменти:</w:t>
      </w:r>
    </w:p>
    <w:p w14:paraId="4EB1DB01"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музичні образи та вербальні програми мініатюр циклу використовуються у ролі поетичних тропів (символів, метафор, гіпербол, оксюморонів і т.п.);</w:t>
      </w:r>
    </w:p>
    <w:p w14:paraId="182BA5E9"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поетичність музичних образів циклу поєднується з майже “документальною” простотою та </w:t>
      </w:r>
      <w:r w:rsidRPr="00B344D9">
        <w:rPr>
          <w:rFonts w:ascii="Times New Roman" w:eastAsia="Times New Roman" w:hAnsi="Times New Roman" w:cs="Times New Roman"/>
          <w:i/>
          <w:iCs/>
          <w:kern w:val="0"/>
          <w:sz w:val="24"/>
          <w:szCs w:val="24"/>
          <w:lang w:val="uk-UA" w:eastAsia="ru-RU"/>
        </w:rPr>
        <w:t>конкретністю</w:t>
      </w:r>
      <w:r w:rsidRPr="00B344D9">
        <w:rPr>
          <w:rFonts w:ascii="Times New Roman" w:eastAsia="Times New Roman" w:hAnsi="Times New Roman" w:cs="Times New Roman"/>
          <w:kern w:val="0"/>
          <w:sz w:val="24"/>
          <w:szCs w:val="24"/>
          <w:lang w:val="uk-UA" w:eastAsia="ru-RU"/>
        </w:rPr>
        <w:t xml:space="preserve"> їх прообразів з реальності – мініатюри лірико-споглядальних альбомів найчастіше сприймаються як “замальовки” з натури;</w:t>
      </w:r>
    </w:p>
    <w:p w14:paraId="5D888860"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у музичній драматургії на перше місце поступово виходить принцип звукової колористики.</w:t>
      </w:r>
    </w:p>
    <w:p w14:paraId="59E4B592"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Що стосується розвитку лірико-споглядального типу Дитячого альбому, то йому притаманні посилення концертного характеру та тенденція зближення жанру циклу мініатюр з сюїтою.</w:t>
      </w:r>
    </w:p>
    <w:p w14:paraId="3616950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i/>
          <w:iCs/>
          <w:kern w:val="0"/>
          <w:sz w:val="24"/>
          <w:szCs w:val="24"/>
          <w:lang w:val="uk-UA" w:eastAsia="ru-RU"/>
        </w:rPr>
        <w:t>Лірико-розповідний</w:t>
      </w:r>
      <w:r w:rsidRPr="00B344D9">
        <w:rPr>
          <w:rFonts w:ascii="Times New Roman" w:eastAsia="Times New Roman" w:hAnsi="Times New Roman" w:cs="Times New Roman"/>
          <w:kern w:val="0"/>
          <w:sz w:val="24"/>
          <w:szCs w:val="24"/>
          <w:lang w:val="uk-UA" w:eastAsia="ru-RU"/>
        </w:rPr>
        <w:t xml:space="preserve"> тип Дитячого альбому почав складатися у творчості представників німецької та австрійської композиторських шкіл. Саме на них орієнтувалися П. Чайковський та С. Борткевич. Щодо П. Чайковського, то його звернення до теми дитинства у різних царинах творчості незмінно супроводжувалося рішення екзистенціальних питань. Його “Дитячий альбом</w:t>
      </w:r>
      <w:r w:rsidRPr="00B344D9">
        <w:rPr>
          <w:rFonts w:ascii="Times New Roman" w:eastAsia="Times New Roman" w:hAnsi="Times New Roman" w:cs="Times New Roman"/>
          <w:b/>
          <w:bCs/>
          <w:kern w:val="0"/>
          <w:sz w:val="24"/>
          <w:szCs w:val="24"/>
          <w:lang w:val="uk-UA" w:eastAsia="ru-RU"/>
        </w:rPr>
        <w:t>”,</w:t>
      </w:r>
      <w:r w:rsidRPr="00B344D9">
        <w:rPr>
          <w:rFonts w:ascii="Times New Roman" w:eastAsia="Times New Roman" w:hAnsi="Times New Roman" w:cs="Times New Roman"/>
          <w:kern w:val="0"/>
          <w:sz w:val="24"/>
          <w:szCs w:val="24"/>
          <w:lang w:val="uk-UA" w:eastAsia="ru-RU"/>
        </w:rPr>
        <w:t xml:space="preserve"> як і найтрагічніший твір композитора – Шоста симфонія, присвячений улюбленому племіннику Володі Давидову. У циклі очевидна ідея естетичної дидактики, прагнення композитора прищепити юнаку необхідну сукупність суджень про музику та її мову. Як і “Альбом для юнацтва” Р. Шумана, “Альбом” П. Чайковського, ніби музичний </w:t>
      </w:r>
      <w:r w:rsidRPr="00B344D9">
        <w:rPr>
          <w:rFonts w:ascii="Times New Roman" w:eastAsia="Times New Roman" w:hAnsi="Times New Roman" w:cs="Times New Roman"/>
          <w:kern w:val="0"/>
          <w:sz w:val="24"/>
          <w:szCs w:val="24"/>
          <w:lang w:val="uk-UA" w:eastAsia="ru-RU"/>
        </w:rPr>
        <w:lastRenderedPageBreak/>
        <w:t>буквар, знайомить з мовою європейського романтизму</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і водночас акцентує самобутність російської культури.</w:t>
      </w:r>
    </w:p>
    <w:p w14:paraId="1B610CF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С. Борткевич виступив як наступник П. Чайковського. Це виявилося перш за все у розвитку ідеї духовної спорідненості музики для дітей та казок Г. Х. Андерсена. Вирішення дитячих образів у циклі С. Борткевича витримано у трагічному ключі, що було характерно для його сучасників, зокрема, Ґ. Малера, В. Ребікова, та ін.</w:t>
      </w:r>
    </w:p>
    <w:p w14:paraId="753AE8C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Для поетики </w:t>
      </w:r>
      <w:r w:rsidRPr="00B344D9">
        <w:rPr>
          <w:rFonts w:ascii="Times New Roman" w:eastAsia="Times New Roman" w:hAnsi="Times New Roman" w:cs="Times New Roman"/>
          <w:i/>
          <w:iCs/>
          <w:kern w:val="0"/>
          <w:sz w:val="24"/>
          <w:szCs w:val="24"/>
          <w:lang w:val="uk-UA" w:eastAsia="ru-RU"/>
        </w:rPr>
        <w:t>лірико-розповідного</w:t>
      </w:r>
      <w:r w:rsidRPr="00B344D9">
        <w:rPr>
          <w:rFonts w:ascii="Times New Roman" w:eastAsia="Times New Roman" w:hAnsi="Times New Roman" w:cs="Times New Roman"/>
          <w:kern w:val="0"/>
          <w:sz w:val="24"/>
          <w:szCs w:val="24"/>
          <w:lang w:val="uk-UA" w:eastAsia="ru-RU"/>
        </w:rPr>
        <w:t xml:space="preserve"> типу альбому характерна наскрізна ідея життєвого шляху людини</w:t>
      </w:r>
      <w:r w:rsidRPr="00B344D9">
        <w:rPr>
          <w:rFonts w:ascii="Times New Roman" w:eastAsia="Times New Roman" w:hAnsi="Times New Roman" w:cs="Times New Roman"/>
          <w:i/>
          <w:iCs/>
          <w:kern w:val="0"/>
          <w:sz w:val="24"/>
          <w:szCs w:val="24"/>
          <w:lang w:val="uk-UA" w:eastAsia="ru-RU"/>
        </w:rPr>
        <w:t xml:space="preserve"> </w:t>
      </w:r>
      <w:r w:rsidRPr="00B344D9">
        <w:rPr>
          <w:rFonts w:ascii="Times New Roman" w:eastAsia="Times New Roman" w:hAnsi="Times New Roman" w:cs="Times New Roman"/>
          <w:kern w:val="0"/>
          <w:sz w:val="24"/>
          <w:szCs w:val="24"/>
          <w:lang w:val="uk-UA" w:eastAsia="ru-RU"/>
        </w:rPr>
        <w:t>і шляху Митця зокрема. Інші наскрізні лінії  викликають аналогії між лірико-розповідним Дитячим альбомом та жанром роману.  Специфічними ознаками цього типу альбомів є:</w:t>
      </w:r>
    </w:p>
    <w:p w14:paraId="7001B31F"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значна кількість номерів, що дає можливість показати розмаїття тем та сюжетів;</w:t>
      </w:r>
    </w:p>
    <w:p w14:paraId="0C41A460"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узагальнюючий характер музичних образів та вербальних програм;</w:t>
      </w:r>
    </w:p>
    <w:p w14:paraId="4D4BB0F2" w14:textId="77777777" w:rsidR="00B344D9" w:rsidRPr="00B344D9" w:rsidRDefault="00B344D9" w:rsidP="00B344D9">
      <w:pPr>
        <w:widowControl/>
        <w:numPr>
          <w:ilvl w:val="0"/>
          <w:numId w:val="9"/>
        </w:numPr>
        <w:tabs>
          <w:tab w:val="clear" w:pos="709"/>
        </w:tabs>
        <w:suppressAutoHyphens w:val="0"/>
        <w:overflowPunct w:val="0"/>
        <w:autoSpaceDE w:val="0"/>
        <w:autoSpaceDN w:val="0"/>
        <w:adjustRightInd w:val="0"/>
        <w:spacing w:after="0" w:line="360" w:lineRule="auto"/>
        <w:ind w:right="5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 дидактичний характер поетики циклу, яка складається з ключових для реальності композитора образів і сприймається як “буквар” свого часу.</w:t>
      </w:r>
    </w:p>
    <w:p w14:paraId="6BD004F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Поступальний розвиток лірико-розповідного типу Дитячого альбому характеризується двома тенденціями. Перша пов’язана з поверненням Дитячого альбому в лоно педагогічної літератури. Друга – зі створенням особливих циклів мініатюр, які хоч і містять Дитячі образи, однак швидше призначені для дорослих.</w:t>
      </w:r>
    </w:p>
    <w:p w14:paraId="265C25E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38277147"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val="uk-UA" w:eastAsia="ru-RU"/>
        </w:rPr>
        <w:t>СПИСОК ПУБЛІКАЦІЙ ЗДОБУВАЧА ЗА ТЕМОЮ ДИСЕРТАЦІЇ</w:t>
      </w:r>
      <w:r w:rsidRPr="00B344D9">
        <w:rPr>
          <w:rFonts w:ascii="Times New Roman" w:eastAsia="Times New Roman" w:hAnsi="Times New Roman" w:cs="Times New Roman"/>
          <w:kern w:val="0"/>
          <w:sz w:val="24"/>
          <w:szCs w:val="24"/>
          <w:lang w:eastAsia="ru-RU"/>
        </w:rPr>
        <w:t>:</w:t>
      </w:r>
    </w:p>
    <w:p w14:paraId="5C318084"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eastAsia="ru-RU"/>
        </w:rPr>
        <w:t>1.</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eastAsia="ru-RU"/>
        </w:rPr>
        <w:t xml:space="preserve">Булкин А. Особенности драматургии и поэтики “Детского альбома” </w:t>
      </w:r>
      <w:r w:rsidRPr="00B344D9">
        <w:rPr>
          <w:rFonts w:ascii="Times New Roman" w:eastAsia="Times New Roman" w:hAnsi="Times New Roman" w:cs="Times New Roman"/>
          <w:kern w:val="0"/>
          <w:sz w:val="24"/>
          <w:szCs w:val="24"/>
          <w:lang w:val="uk-UA" w:eastAsia="ru-RU"/>
        </w:rPr>
        <w:t>П. </w:t>
      </w:r>
      <w:r w:rsidRPr="00B344D9">
        <w:rPr>
          <w:rFonts w:ascii="Times New Roman" w:eastAsia="Times New Roman" w:hAnsi="Times New Roman" w:cs="Times New Roman"/>
          <w:kern w:val="0"/>
          <w:sz w:val="24"/>
          <w:szCs w:val="24"/>
          <w:lang w:eastAsia="ru-RU"/>
        </w:rPr>
        <w:t>И.</w:t>
      </w:r>
      <w:r w:rsidRPr="00B344D9">
        <w:rPr>
          <w:rFonts w:ascii="Times New Roman" w:eastAsia="Times New Roman" w:hAnsi="Times New Roman" w:cs="Times New Roman"/>
          <w:kern w:val="0"/>
          <w:sz w:val="24"/>
          <w:szCs w:val="24"/>
          <w:lang w:val="uk-UA" w:eastAsia="ru-RU"/>
        </w:rPr>
        <w:t> </w:t>
      </w:r>
      <w:r w:rsidRPr="00B344D9">
        <w:rPr>
          <w:rFonts w:ascii="Times New Roman" w:eastAsia="Times New Roman" w:hAnsi="Times New Roman" w:cs="Times New Roman"/>
          <w:kern w:val="0"/>
          <w:sz w:val="24"/>
          <w:szCs w:val="24"/>
          <w:lang w:eastAsia="ru-RU"/>
        </w:rPr>
        <w:t>Чайковского</w:t>
      </w:r>
      <w:r w:rsidRPr="00B344D9">
        <w:rPr>
          <w:rFonts w:ascii="Times New Roman" w:eastAsia="Times New Roman" w:hAnsi="Times New Roman" w:cs="Times New Roman"/>
          <w:kern w:val="0"/>
          <w:sz w:val="24"/>
          <w:szCs w:val="24"/>
          <w:lang w:val="uk-UA" w:eastAsia="ru-RU"/>
        </w:rPr>
        <w:t xml:space="preserve"> //Київське мистецтвознавство: зб. ст. – Вип. 16: Культурологія та мистецтвознавство. – К.:НМАУ ім. П.І.Чайковського та КДВМУ  ім. Р.М.Глієра, 2004. – С.169 –182.</w:t>
      </w:r>
    </w:p>
    <w:p w14:paraId="721C2BF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2. </w:t>
      </w:r>
      <w:r w:rsidRPr="00B344D9">
        <w:rPr>
          <w:rFonts w:ascii="Times New Roman" w:eastAsia="Times New Roman" w:hAnsi="Times New Roman" w:cs="Times New Roman"/>
          <w:kern w:val="0"/>
          <w:sz w:val="24"/>
          <w:szCs w:val="24"/>
          <w:lang w:eastAsia="ru-RU"/>
        </w:rPr>
        <w:t xml:space="preserve">Булкин А. Фортепьянный Детский альбом как новый феномен композиторского творчества XIX – XX ст.// </w:t>
      </w:r>
      <w:r w:rsidRPr="00B344D9">
        <w:rPr>
          <w:rFonts w:ascii="Times New Roman" w:eastAsia="Times New Roman" w:hAnsi="Times New Roman" w:cs="Times New Roman"/>
          <w:kern w:val="0"/>
          <w:sz w:val="24"/>
          <w:szCs w:val="24"/>
          <w:lang w:val="uk-UA" w:eastAsia="ru-RU"/>
        </w:rPr>
        <w:t>Київське музикознавство: зб. ст.– Вип. 13: Культурологія та мистецтвознавство – К.: НМАУ ім. П.І.Чайковського, КДВМУ ім. Р.М.Глієра, 2004. – С. 192 –201.</w:t>
      </w:r>
    </w:p>
    <w:p w14:paraId="3DD028D5"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3. </w:t>
      </w:r>
      <w:r w:rsidRPr="00B344D9">
        <w:rPr>
          <w:rFonts w:ascii="Times New Roman" w:eastAsia="Times New Roman" w:hAnsi="Times New Roman" w:cs="Times New Roman"/>
          <w:kern w:val="0"/>
          <w:sz w:val="24"/>
          <w:szCs w:val="24"/>
          <w:lang w:eastAsia="ru-RU"/>
        </w:rPr>
        <w:t>Булкин А. Интерпретация рождественской тематики в цикле Ф.</w:t>
      </w:r>
      <w:r w:rsidRPr="00B344D9">
        <w:rPr>
          <w:rFonts w:ascii="Times New Roman" w:eastAsia="Times New Roman" w:hAnsi="Times New Roman" w:cs="Times New Roman"/>
          <w:kern w:val="0"/>
          <w:sz w:val="24"/>
          <w:szCs w:val="24"/>
          <w:lang w:val="uk-UA" w:eastAsia="ru-RU"/>
        </w:rPr>
        <w:t> </w:t>
      </w:r>
      <w:r w:rsidRPr="00B344D9">
        <w:rPr>
          <w:rFonts w:ascii="Times New Roman" w:eastAsia="Times New Roman" w:hAnsi="Times New Roman" w:cs="Times New Roman"/>
          <w:kern w:val="0"/>
          <w:sz w:val="24"/>
          <w:szCs w:val="24"/>
          <w:lang w:eastAsia="ru-RU"/>
        </w:rPr>
        <w:t xml:space="preserve">Листа “Рождественская елка”// </w:t>
      </w:r>
      <w:r w:rsidRPr="00B344D9">
        <w:rPr>
          <w:rFonts w:ascii="Times New Roman" w:eastAsia="Times New Roman" w:hAnsi="Times New Roman" w:cs="Times New Roman"/>
          <w:kern w:val="0"/>
          <w:sz w:val="24"/>
          <w:szCs w:val="24"/>
          <w:lang w:val="uk-UA" w:eastAsia="ru-RU"/>
        </w:rPr>
        <w:t>Київське музикознавство: зб. ст. --  Вип.2.: Проблеми музичної інтерпретації - Київ, 1999 – С. 138 - 145.</w:t>
      </w:r>
    </w:p>
    <w:p w14:paraId="75BB358A"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4. Булкін А. Про використання збірок фортепіанних дитячих п’єс в музично-виконавському вихованні учня// Українська фортепіанна музика та виконавство: стильові особливості, зв’язки з музичною культурою Західної Європи: зб.ст. — Львів, 1994. – С. 36 - 41.</w:t>
      </w:r>
    </w:p>
    <w:p w14:paraId="2A01D7E2"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lastRenderedPageBreak/>
        <w:t>5. Булкiн А. Фортепiанний дитячий альбом: до проблеми жанрової iнтерпретацiї// Науковий вісник НМАУ ім. П.І.Чайковського, зб. ст.. -- Вип. 3: Музичне виконавство -- К., 1999. – С. 134 - 142.</w:t>
      </w:r>
    </w:p>
    <w:p w14:paraId="23C3D08C"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val="uk-UA" w:eastAsia="ru-RU"/>
        </w:rPr>
        <w:t xml:space="preserve">6. Булкин А. Крым. Конкурс. Караманов// </w:t>
      </w:r>
      <w:r w:rsidRPr="00B344D9">
        <w:rPr>
          <w:rFonts w:ascii="Times New Roman" w:eastAsia="Times New Roman" w:hAnsi="Times New Roman" w:cs="Times New Roman"/>
          <w:kern w:val="0"/>
          <w:sz w:val="24"/>
          <w:szCs w:val="24"/>
          <w:lang w:val="en-US" w:eastAsia="ru-RU"/>
        </w:rPr>
        <w:t>Art</w:t>
      </w:r>
      <w:r w:rsidRPr="00B344D9">
        <w:rPr>
          <w:rFonts w:ascii="Times New Roman" w:eastAsia="Times New Roman" w:hAnsi="Times New Roman" w:cs="Times New Roman"/>
          <w:kern w:val="0"/>
          <w:sz w:val="24"/>
          <w:szCs w:val="24"/>
          <w:lang w:eastAsia="ru-RU"/>
        </w:rPr>
        <w:t xml:space="preserve"> </w:t>
      </w:r>
      <w:r w:rsidRPr="00B344D9">
        <w:rPr>
          <w:rFonts w:ascii="Times New Roman" w:eastAsia="Times New Roman" w:hAnsi="Times New Roman" w:cs="Times New Roman"/>
          <w:kern w:val="0"/>
          <w:sz w:val="24"/>
          <w:szCs w:val="24"/>
          <w:lang w:val="en-US" w:eastAsia="ru-RU"/>
        </w:rPr>
        <w:t>Line</w:t>
      </w:r>
      <w:r w:rsidRPr="00B344D9">
        <w:rPr>
          <w:rFonts w:ascii="Times New Roman" w:eastAsia="Times New Roman" w:hAnsi="Times New Roman" w:cs="Times New Roman"/>
          <w:kern w:val="0"/>
          <w:sz w:val="24"/>
          <w:szCs w:val="24"/>
          <w:lang w:eastAsia="ru-RU"/>
        </w:rPr>
        <w:t>, 1997, № 2. – С.20.</w:t>
      </w:r>
    </w:p>
    <w:p w14:paraId="2A243D5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7.</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eastAsia="ru-RU"/>
        </w:rPr>
        <w:t>Булкін А. Шануючи сучасника// Музика, 1997, № 2. – С.5 – 6.</w:t>
      </w:r>
    </w:p>
    <w:p w14:paraId="4B52DC9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eastAsia="ru-RU"/>
        </w:rPr>
      </w:pPr>
    </w:p>
    <w:p w14:paraId="44E59BD2"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Булкін А.І. </w:t>
      </w:r>
      <w:r w:rsidRPr="00B344D9">
        <w:rPr>
          <w:rFonts w:ascii="Times New Roman" w:eastAsia="Times New Roman" w:hAnsi="Times New Roman" w:cs="Times New Roman"/>
          <w:kern w:val="0"/>
          <w:sz w:val="24"/>
          <w:szCs w:val="24"/>
          <w:lang w:val="uk-UA" w:eastAsia="ru-RU"/>
        </w:rPr>
        <w:t>Фортепіанний Дитячий альбом: шляхи становлення, поетика жанру. – Рукопис.</w:t>
      </w:r>
    </w:p>
    <w:p w14:paraId="379790A5"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Дисертація на здобуття наукового ступеня кандидата мистецтвознавства за спеціальністю 17.00.03 – музичне мистецтво. Національна музична академія України імені П.І.Чайковського, Київ, 2005.</w:t>
      </w:r>
    </w:p>
    <w:p w14:paraId="4C94DD1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Дисертаційне дослідження присвячується вивченню фортепіанного дитячого альбому </w:t>
      </w:r>
      <w:r w:rsidRPr="00B344D9">
        <w:rPr>
          <w:rFonts w:ascii="Times New Roman" w:eastAsia="Times New Roman" w:hAnsi="Times New Roman" w:cs="Times New Roman"/>
          <w:kern w:val="0"/>
          <w:sz w:val="24"/>
          <w:szCs w:val="24"/>
          <w:lang w:val="en-US" w:eastAsia="ru-RU"/>
        </w:rPr>
        <w:t>XIX</w:t>
      </w:r>
      <w:r w:rsidRPr="00B344D9">
        <w:rPr>
          <w:rFonts w:ascii="Times New Roman" w:eastAsia="Times New Roman" w:hAnsi="Times New Roman" w:cs="Times New Roman"/>
          <w:kern w:val="0"/>
          <w:sz w:val="24"/>
          <w:szCs w:val="24"/>
          <w:lang w:val="uk-UA" w:eastAsia="ru-RU"/>
        </w:rPr>
        <w:t xml:space="preserve"> та початку </w:t>
      </w:r>
      <w:r w:rsidRPr="00B344D9">
        <w:rPr>
          <w:rFonts w:ascii="Times New Roman" w:eastAsia="Times New Roman" w:hAnsi="Times New Roman" w:cs="Times New Roman"/>
          <w:kern w:val="0"/>
          <w:sz w:val="24"/>
          <w:szCs w:val="24"/>
          <w:lang w:val="en-US" w:eastAsia="ru-RU"/>
        </w:rPr>
        <w:t>XX</w:t>
      </w:r>
      <w:r w:rsidRPr="00B344D9">
        <w:rPr>
          <w:rFonts w:ascii="Times New Roman" w:eastAsia="Times New Roman" w:hAnsi="Times New Roman" w:cs="Times New Roman"/>
          <w:kern w:val="0"/>
          <w:sz w:val="24"/>
          <w:szCs w:val="24"/>
          <w:lang w:val="uk-UA" w:eastAsia="ru-RU"/>
        </w:rPr>
        <w:t xml:space="preserve"> століть. Розглядаються його генетичні зв’язки з дидактичною літературою і романтичними циклами мініатюр, основні етапи становлення. </w:t>
      </w:r>
    </w:p>
    <w:p w14:paraId="05F36CD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uk-UA" w:eastAsia="ru-RU"/>
        </w:rPr>
        <w:t xml:space="preserve">Дослідження кристалізації Дитячого альбому у творчості Р.Шумана дозволило поставити питання про існування двох поетичних типів дитячого альбому – лірико-споглядального та лірико-розповідного. Поміж прикладів (Дитячі альбоми Ж.Бізе, К.Дебюсі, П.Чайковського) вперше в українському та російському музикознавстві розглядаються поширені у побуті </w:t>
      </w:r>
      <w:r w:rsidRPr="00B344D9">
        <w:rPr>
          <w:rFonts w:ascii="Times New Roman" w:eastAsia="Times New Roman" w:hAnsi="Times New Roman" w:cs="Times New Roman"/>
          <w:kern w:val="0"/>
          <w:sz w:val="24"/>
          <w:szCs w:val="24"/>
          <w:lang w:val="en-US" w:eastAsia="ru-RU"/>
        </w:rPr>
        <w:t>XIX</w:t>
      </w:r>
      <w:r w:rsidRPr="00B344D9">
        <w:rPr>
          <w:rFonts w:ascii="Times New Roman" w:eastAsia="Times New Roman" w:hAnsi="Times New Roman" w:cs="Times New Roman"/>
          <w:kern w:val="0"/>
          <w:sz w:val="24"/>
          <w:szCs w:val="24"/>
          <w:lang w:val="uk-UA" w:eastAsia="ru-RU"/>
        </w:rPr>
        <w:t xml:space="preserve"> століття анонімні та авторські дитячі альбоми і маловідомі цикли А. Лур’є “Рояль у дитячій” та С. Борткевича “Казки Андерсена”.</w:t>
      </w:r>
    </w:p>
    <w:p w14:paraId="66A33CA2"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uk-UA" w:eastAsia="ru-RU"/>
        </w:rPr>
        <w:t xml:space="preserve">Ключові слова: </w:t>
      </w:r>
      <w:r w:rsidRPr="00B344D9">
        <w:rPr>
          <w:rFonts w:ascii="Times New Roman" w:eastAsia="Times New Roman" w:hAnsi="Times New Roman" w:cs="Times New Roman"/>
          <w:kern w:val="0"/>
          <w:sz w:val="24"/>
          <w:szCs w:val="24"/>
          <w:lang w:val="uk-UA" w:eastAsia="ru-RU"/>
        </w:rPr>
        <w:t>Дитячий альбом, цикл мініатюр, споглядальність, роман виховання, дитяча музика, побутове музикування, автобіографічність, поетика.</w:t>
      </w:r>
    </w:p>
    <w:p w14:paraId="1F5A0C7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b/>
          <w:bCs/>
          <w:kern w:val="0"/>
          <w:sz w:val="24"/>
          <w:szCs w:val="24"/>
          <w:lang w:val="uk-UA" w:eastAsia="ru-RU"/>
        </w:rPr>
      </w:pPr>
    </w:p>
    <w:p w14:paraId="5C9CDD2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b/>
          <w:bCs/>
          <w:kern w:val="0"/>
          <w:sz w:val="24"/>
          <w:szCs w:val="24"/>
          <w:lang w:val="en-US" w:eastAsia="ru-RU"/>
        </w:rPr>
        <w:t xml:space="preserve">Bulkin A.E. </w:t>
      </w:r>
      <w:r w:rsidRPr="00B344D9">
        <w:rPr>
          <w:rFonts w:ascii="Times New Roman" w:eastAsia="Times New Roman" w:hAnsi="Times New Roman" w:cs="Times New Roman"/>
          <w:kern w:val="0"/>
          <w:sz w:val="24"/>
          <w:szCs w:val="24"/>
          <w:lang w:val="en-US" w:eastAsia="ru-RU"/>
        </w:rPr>
        <w:t>Piano children’s album: ways of development</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poetics of genre</w:t>
      </w:r>
      <w:r w:rsidRPr="00B344D9">
        <w:rPr>
          <w:rFonts w:ascii="Times New Roman" w:eastAsia="Times New Roman" w:hAnsi="Times New Roman" w:cs="Times New Roman"/>
          <w:kern w:val="0"/>
          <w:sz w:val="24"/>
          <w:szCs w:val="24"/>
          <w:lang w:val="uk-UA" w:eastAsia="ru-RU"/>
        </w:rPr>
        <w:t xml:space="preserve"> – </w:t>
      </w:r>
      <w:r w:rsidRPr="00B344D9">
        <w:rPr>
          <w:rFonts w:ascii="Times New Roman" w:eastAsia="Times New Roman" w:hAnsi="Times New Roman" w:cs="Times New Roman"/>
          <w:kern w:val="0"/>
          <w:sz w:val="24"/>
          <w:szCs w:val="24"/>
          <w:lang w:val="en-US" w:eastAsia="ru-RU"/>
        </w:rPr>
        <w:t>Manuscript.</w:t>
      </w:r>
    </w:p>
    <w:p w14:paraId="08DC727E"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en-US" w:eastAsia="ru-RU"/>
        </w:rPr>
        <w:t xml:space="preserve">Thesis for candidate’s degree on art criticism in the field </w:t>
      </w:r>
      <w:r w:rsidRPr="00B344D9">
        <w:rPr>
          <w:rFonts w:ascii="Times New Roman" w:eastAsia="Times New Roman" w:hAnsi="Times New Roman" w:cs="Times New Roman"/>
          <w:kern w:val="0"/>
          <w:sz w:val="24"/>
          <w:szCs w:val="24"/>
          <w:lang w:val="uk-UA" w:eastAsia="ru-RU"/>
        </w:rPr>
        <w:t xml:space="preserve">17.00.03 – </w:t>
      </w:r>
      <w:r w:rsidRPr="00B344D9">
        <w:rPr>
          <w:rFonts w:ascii="Times New Roman" w:eastAsia="Times New Roman" w:hAnsi="Times New Roman" w:cs="Times New Roman"/>
          <w:kern w:val="0"/>
          <w:sz w:val="24"/>
          <w:szCs w:val="24"/>
          <w:lang w:val="en-US" w:eastAsia="ru-RU"/>
        </w:rPr>
        <w:t>Musical art. – P.I.Tchaikovsky Ukrainian National Musical Academy, Kyiv,</w:t>
      </w:r>
      <w:r w:rsidRPr="00B344D9">
        <w:rPr>
          <w:rFonts w:ascii="Times New Roman" w:eastAsia="Times New Roman" w:hAnsi="Times New Roman" w:cs="Times New Roman"/>
          <w:kern w:val="0"/>
          <w:sz w:val="24"/>
          <w:szCs w:val="24"/>
          <w:lang w:val="uk-UA" w:eastAsia="ru-RU"/>
        </w:rPr>
        <w:t xml:space="preserve"> 2005.</w:t>
      </w:r>
    </w:p>
    <w:p w14:paraId="0C20F909"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b/>
          <w:bCs/>
          <w:kern w:val="0"/>
          <w:sz w:val="24"/>
          <w:szCs w:val="24"/>
          <w:lang w:val="uk-UA" w:eastAsia="ru-RU"/>
        </w:rPr>
      </w:pPr>
      <w:r w:rsidRPr="00B344D9">
        <w:rPr>
          <w:rFonts w:ascii="Times New Roman" w:eastAsia="Times New Roman" w:hAnsi="Times New Roman" w:cs="Times New Roman"/>
          <w:kern w:val="0"/>
          <w:sz w:val="24"/>
          <w:szCs w:val="24"/>
          <w:lang w:val="en-US" w:eastAsia="ru-RU"/>
        </w:rPr>
        <w:t>The thesis is devoted to the study of piano children’s album</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of the 19th - early 20th centuries as a genre phenomenon that is inherently congenial with piano cycles of miniatures and piano didactic literature.</w:t>
      </w:r>
    </w:p>
    <w:p w14:paraId="67FE76A7"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val="uk-UA" w:eastAsia="ru-RU"/>
        </w:rPr>
      </w:pPr>
      <w:r w:rsidRPr="00B344D9">
        <w:rPr>
          <w:rFonts w:ascii="Times New Roman" w:eastAsia="Times New Roman" w:hAnsi="Times New Roman" w:cs="Times New Roman"/>
          <w:kern w:val="0"/>
          <w:sz w:val="24"/>
          <w:szCs w:val="24"/>
          <w:lang w:val="en-US" w:eastAsia="ru-RU"/>
        </w:rPr>
        <w:t>Originality of the research consists in the following: hypothesis is grounded concerning development of piano children’s album, its genre and poetical features; as a result of the study of R.Schumann’s works, that are classical examples of this genre, the suggestion was made about two different poetical types of children’s album - lyrically-meditative and lyrically-narrative;</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 xml:space="preserve">the albums, including anonymous ones, that were popular for home performance in the 19th century, as well as recondite cycles “Piano in the nursery” by Arthur Lurie and “From Andersen’s Fairy Tales” </w:t>
      </w:r>
      <w:r w:rsidRPr="00B344D9">
        <w:rPr>
          <w:rFonts w:ascii="Times New Roman" w:eastAsia="Times New Roman" w:hAnsi="Times New Roman" w:cs="Times New Roman"/>
          <w:kern w:val="0"/>
          <w:sz w:val="24"/>
          <w:szCs w:val="24"/>
          <w:lang w:val="en-US" w:eastAsia="ru-RU"/>
        </w:rPr>
        <w:lastRenderedPageBreak/>
        <w:t xml:space="preserve">by Sergei Bortkiewicz, are considered among the examples for the first time in the Ukrainian musicology. </w:t>
      </w:r>
    </w:p>
    <w:p w14:paraId="281AE13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en-US" w:eastAsia="ru-RU"/>
        </w:rPr>
      </w:pPr>
      <w:r w:rsidRPr="00B344D9">
        <w:rPr>
          <w:rFonts w:ascii="Times New Roman" w:eastAsia="Times New Roman" w:hAnsi="Times New Roman" w:cs="Times New Roman"/>
          <w:b/>
          <w:bCs/>
          <w:kern w:val="0"/>
          <w:sz w:val="24"/>
          <w:szCs w:val="24"/>
          <w:lang w:val="en-GB" w:eastAsia="ru-RU"/>
        </w:rPr>
        <w:t>Key words:</w:t>
      </w:r>
      <w:r w:rsidRPr="00B344D9">
        <w:rPr>
          <w:rFonts w:ascii="Times New Roman" w:eastAsia="Times New Roman" w:hAnsi="Times New Roman" w:cs="Times New Roman"/>
          <w:kern w:val="0"/>
          <w:sz w:val="24"/>
          <w:szCs w:val="24"/>
          <w:lang w:val="en-GB" w:eastAsia="ru-RU"/>
        </w:rPr>
        <w:t xml:space="preserve"> children’s album, cycles of miniatures, meditativeness, novel of</w:t>
      </w:r>
      <w:r w:rsidRPr="00B344D9">
        <w:rPr>
          <w:rFonts w:ascii="Times New Roman" w:eastAsia="Times New Roman" w:hAnsi="Times New Roman" w:cs="Times New Roman"/>
          <w:kern w:val="0"/>
          <w:sz w:val="24"/>
          <w:szCs w:val="24"/>
          <w:lang w:val="en-US" w:eastAsia="ru-RU"/>
        </w:rPr>
        <w:t xml:space="preserve"> upbringing</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children’s music</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home performance</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autobiographical nature</w:t>
      </w:r>
      <w:r w:rsidRPr="00B344D9">
        <w:rPr>
          <w:rFonts w:ascii="Times New Roman" w:eastAsia="Times New Roman" w:hAnsi="Times New Roman" w:cs="Times New Roman"/>
          <w:kern w:val="0"/>
          <w:sz w:val="24"/>
          <w:szCs w:val="24"/>
          <w:lang w:val="uk-UA" w:eastAsia="ru-RU"/>
        </w:rPr>
        <w:t xml:space="preserve">, </w:t>
      </w:r>
      <w:r w:rsidRPr="00B344D9">
        <w:rPr>
          <w:rFonts w:ascii="Times New Roman" w:eastAsia="Times New Roman" w:hAnsi="Times New Roman" w:cs="Times New Roman"/>
          <w:kern w:val="0"/>
          <w:sz w:val="24"/>
          <w:szCs w:val="24"/>
          <w:lang w:val="en-US" w:eastAsia="ru-RU"/>
        </w:rPr>
        <w:t>poetics.</w:t>
      </w:r>
    </w:p>
    <w:p w14:paraId="2A3E370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0"/>
        <w:jc w:val="left"/>
        <w:textAlignment w:val="baseline"/>
        <w:rPr>
          <w:rFonts w:ascii="Times New Roman" w:eastAsia="Times New Roman" w:hAnsi="Times New Roman" w:cs="Times New Roman"/>
          <w:kern w:val="0"/>
          <w:sz w:val="24"/>
          <w:szCs w:val="24"/>
          <w:lang w:val="en-US" w:eastAsia="ru-RU"/>
        </w:rPr>
      </w:pPr>
    </w:p>
    <w:p w14:paraId="2FD19E5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b/>
          <w:bCs/>
          <w:kern w:val="0"/>
          <w:sz w:val="24"/>
          <w:szCs w:val="24"/>
          <w:lang w:eastAsia="ru-RU"/>
        </w:rPr>
        <w:t xml:space="preserve">Булкин А.И. </w:t>
      </w:r>
      <w:r w:rsidRPr="00B344D9">
        <w:rPr>
          <w:rFonts w:ascii="Times New Roman" w:eastAsia="Times New Roman" w:hAnsi="Times New Roman" w:cs="Times New Roman"/>
          <w:kern w:val="0"/>
          <w:sz w:val="24"/>
          <w:szCs w:val="24"/>
          <w:lang w:eastAsia="ru-RU"/>
        </w:rPr>
        <w:t>Фортепьянный Детский альбом: пути становления, поэтика жанра. – Рукопись.</w:t>
      </w:r>
    </w:p>
    <w:p w14:paraId="17B39206"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141" w:firstLine="426"/>
        <w:jc w:val="left"/>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Диссертация на соискание ученой степени кандидата искусствоведения по специальности 17.00.03 – музыкальное искусство. Национальная музыкальная академия Украины имени П.И.Чайковского, Киев, 2005.</w:t>
      </w:r>
    </w:p>
    <w:p w14:paraId="5EF5A8AD"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 xml:space="preserve">Диссертация посвящена исследованию фортепианного Детского альбома как специфической разновидности цикла миниатюр. Получив свою классическую форму в XIX в., эта разновидность и в более позднее время сохранила особенности организации поэтики, что позволило </w:t>
      </w:r>
      <w:r w:rsidRPr="00B344D9">
        <w:rPr>
          <w:rFonts w:ascii="Times New Roman" w:eastAsia="Times New Roman" w:hAnsi="Times New Roman" w:cs="Times New Roman"/>
          <w:i/>
          <w:iCs/>
          <w:kern w:val="0"/>
          <w:sz w:val="24"/>
          <w:szCs w:val="24"/>
          <w:lang w:val="uk-UA" w:eastAsia="ru-RU"/>
        </w:rPr>
        <w:t>рассматривать</w:t>
      </w:r>
      <w:r w:rsidRPr="00B344D9">
        <w:rPr>
          <w:rFonts w:ascii="Times New Roman" w:eastAsia="Times New Roman" w:hAnsi="Times New Roman" w:cs="Times New Roman"/>
          <w:i/>
          <w:iCs/>
          <w:kern w:val="0"/>
          <w:sz w:val="24"/>
          <w:szCs w:val="24"/>
          <w:lang w:eastAsia="ru-RU"/>
        </w:rPr>
        <w:t xml:space="preserve"> авторский фортепьянный Детский альбом как самобытное явление</w:t>
      </w:r>
      <w:r w:rsidRPr="00B344D9">
        <w:rPr>
          <w:rFonts w:ascii="Times New Roman" w:eastAsia="Times New Roman" w:hAnsi="Times New Roman" w:cs="Times New Roman"/>
          <w:kern w:val="0"/>
          <w:sz w:val="24"/>
          <w:szCs w:val="24"/>
          <w:lang w:eastAsia="ru-RU"/>
        </w:rPr>
        <w:t xml:space="preserve"> музыкальной культуры.</w:t>
      </w:r>
    </w:p>
    <w:p w14:paraId="1154CD0B"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Почва для кристаллизации Детского альбома была подготовлена рядом предпосылок. Среди них – развитие традиции сборников легких пьес для детей и начинающих музыкантов, утверждение в музыкальной культуре автономности от методической литературы образов детства, развитие пианизма и обновление художественно системы в XIX веке, интерес к миниатюре в музыке этого столетия и популярность формы альбома в быту и др.</w:t>
      </w:r>
    </w:p>
    <w:p w14:paraId="7D4ACA73"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В творчестве Ф.Мендельсона тема сборника для детей впервые нашла выражение в лирическом жанре цикла миниатюр. А кристаллизация Детского альбома как жанровой разновидности цикла миниатюр произошла в творчестве Р.Шумана</w:t>
      </w:r>
      <w:r w:rsidRPr="00B344D9">
        <w:rPr>
          <w:rFonts w:ascii="Times New Roman" w:eastAsia="Times New Roman" w:hAnsi="Times New Roman" w:cs="Times New Roman"/>
          <w:i/>
          <w:iCs/>
          <w:kern w:val="0"/>
          <w:sz w:val="24"/>
          <w:szCs w:val="24"/>
          <w:lang w:eastAsia="ru-RU"/>
        </w:rPr>
        <w:t>.</w:t>
      </w:r>
      <w:r w:rsidRPr="00B344D9">
        <w:rPr>
          <w:rFonts w:ascii="Times New Roman" w:eastAsia="Times New Roman" w:hAnsi="Times New Roman" w:cs="Times New Roman"/>
          <w:kern w:val="0"/>
          <w:sz w:val="24"/>
          <w:szCs w:val="24"/>
          <w:lang w:eastAsia="ru-RU"/>
        </w:rPr>
        <w:t xml:space="preserve"> Со временем, его “Детские сцены” и “Альбом для юношества” стали классическими образцами двух основных типов фортепианного Детского альбома – лирико-созерцательного и лирико-повествовательного.</w:t>
      </w:r>
    </w:p>
    <w:p w14:paraId="3945AB78"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t xml:space="preserve">Лирико-созерцательный тип Детского альбома получил широкое распространение как в творчестве французских композиторов, так и авторов, которые были так или иначе ориентированы на французскую школу письма. В качестве классических образцов этого типа Альбома в работе рассматриваются циклы Ж.Бизе, К.Дебюсси, А.Лурье. Для поэтики этого типа альбома свойственна в первую очередь </w:t>
      </w:r>
      <w:r w:rsidRPr="00B344D9">
        <w:rPr>
          <w:rFonts w:ascii="Times New Roman" w:eastAsia="Times New Roman" w:hAnsi="Times New Roman" w:cs="Times New Roman"/>
          <w:i/>
          <w:iCs/>
          <w:kern w:val="0"/>
          <w:sz w:val="24"/>
          <w:szCs w:val="24"/>
          <w:lang w:eastAsia="ru-RU"/>
        </w:rPr>
        <w:t>сквозная программность</w:t>
      </w:r>
      <w:r w:rsidRPr="00B344D9">
        <w:rPr>
          <w:rFonts w:ascii="Times New Roman" w:eastAsia="Times New Roman" w:hAnsi="Times New Roman" w:cs="Times New Roman"/>
          <w:kern w:val="0"/>
          <w:sz w:val="24"/>
          <w:szCs w:val="24"/>
          <w:lang w:eastAsia="ru-RU"/>
        </w:rPr>
        <w:t xml:space="preserve"> (программа-режиссер цикла), которая выполняет функцию ракурса, точки зрения. В целом, развитие лирико-созерцательного типа Детского альбома оказалось связано с усилением в циклах концертного характера музыки и тенденцией сближения жанра цикла миниатюр с сюитой.</w:t>
      </w:r>
    </w:p>
    <w:p w14:paraId="40CFE0A7"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eastAsia="ru-RU"/>
        </w:rPr>
        <w:lastRenderedPageBreak/>
        <w:t xml:space="preserve">Лирико-повествовательный тип Детского альбома оказался характерным в большей мере для представителей немецкой и австрийской композиторских школ. В качестве классических образцов этого типа в работе рассматриваются циклы П.Чайковского и С.Борткевича. Поэтике </w:t>
      </w:r>
      <w:r w:rsidRPr="00B344D9">
        <w:rPr>
          <w:rFonts w:ascii="Times New Roman" w:eastAsia="Times New Roman" w:hAnsi="Times New Roman" w:cs="Times New Roman"/>
          <w:i/>
          <w:iCs/>
          <w:kern w:val="0"/>
          <w:sz w:val="24"/>
          <w:szCs w:val="24"/>
          <w:lang w:eastAsia="ru-RU"/>
        </w:rPr>
        <w:t>лирико-повествовательного</w:t>
      </w:r>
      <w:r w:rsidRPr="00B344D9">
        <w:rPr>
          <w:rFonts w:ascii="Times New Roman" w:eastAsia="Times New Roman" w:hAnsi="Times New Roman" w:cs="Times New Roman"/>
          <w:kern w:val="0"/>
          <w:sz w:val="24"/>
          <w:szCs w:val="24"/>
          <w:lang w:eastAsia="ru-RU"/>
        </w:rPr>
        <w:t xml:space="preserve"> типа альбома присуща объединяющая пьесы цикла </w:t>
      </w:r>
      <w:r w:rsidRPr="00B344D9">
        <w:rPr>
          <w:rFonts w:ascii="Times New Roman" w:eastAsia="Times New Roman" w:hAnsi="Times New Roman" w:cs="Times New Roman"/>
          <w:i/>
          <w:iCs/>
          <w:kern w:val="0"/>
          <w:sz w:val="24"/>
          <w:szCs w:val="24"/>
          <w:lang w:eastAsia="ru-RU"/>
        </w:rPr>
        <w:t>сквозная идея жизненного пути человека</w:t>
      </w:r>
      <w:r w:rsidRPr="00B344D9">
        <w:rPr>
          <w:rFonts w:ascii="Times New Roman" w:eastAsia="Times New Roman" w:hAnsi="Times New Roman" w:cs="Times New Roman"/>
          <w:kern w:val="0"/>
          <w:sz w:val="24"/>
          <w:szCs w:val="24"/>
          <w:lang w:eastAsia="ru-RU"/>
        </w:rPr>
        <w:t xml:space="preserve"> вообще, и Художника, в частности. Обилие в программах иных сквозных линий вызывает аналогии между лирико-повествовательным Детским альбомом и жанром романа воспитания. </w:t>
      </w:r>
    </w:p>
    <w:p w14:paraId="01EA3A24"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right="56"/>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kern w:val="0"/>
          <w:sz w:val="24"/>
          <w:szCs w:val="24"/>
          <w:lang w:val="uk-UA" w:eastAsia="ru-RU"/>
        </w:rPr>
        <w:t xml:space="preserve">Поступательное </w:t>
      </w:r>
      <w:r w:rsidRPr="00B344D9">
        <w:rPr>
          <w:rFonts w:ascii="Times New Roman" w:eastAsia="Times New Roman" w:hAnsi="Times New Roman" w:cs="Times New Roman"/>
          <w:kern w:val="0"/>
          <w:sz w:val="24"/>
          <w:szCs w:val="24"/>
          <w:lang w:eastAsia="ru-RU"/>
        </w:rPr>
        <w:t>развитие лирико-повествовательного типа Детского альбома характеризуется двумя тенденциями. Первая связана с возвращением Детского альбома в лоно педагогической литературы. Вторая – с созданием особенных циклов миниатюр, которые хотя и содержат детские образы, предназначены для взрослых.</w:t>
      </w:r>
    </w:p>
    <w:p w14:paraId="11C537E5" w14:textId="77777777" w:rsidR="00B344D9" w:rsidRPr="00B344D9" w:rsidRDefault="00B344D9" w:rsidP="00B344D9">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eastAsia="ru-RU"/>
        </w:rPr>
      </w:pPr>
      <w:r w:rsidRPr="00B344D9">
        <w:rPr>
          <w:rFonts w:ascii="Times New Roman" w:eastAsia="Times New Roman" w:hAnsi="Times New Roman" w:cs="Times New Roman"/>
          <w:b/>
          <w:bCs/>
          <w:kern w:val="0"/>
          <w:sz w:val="24"/>
          <w:szCs w:val="24"/>
          <w:lang w:eastAsia="ru-RU"/>
        </w:rPr>
        <w:t>Ключевые слова:</w:t>
      </w:r>
      <w:r w:rsidRPr="00B344D9">
        <w:rPr>
          <w:rFonts w:ascii="Times New Roman" w:eastAsia="Times New Roman" w:hAnsi="Times New Roman" w:cs="Times New Roman"/>
          <w:kern w:val="0"/>
          <w:sz w:val="24"/>
          <w:szCs w:val="24"/>
          <w:lang w:eastAsia="ru-RU"/>
        </w:rPr>
        <w:t xml:space="preserve"> Детский альбом, цикл миниатюр, созерцательность, роман воспитания, детская музыка, бытовое музицирование, автобиографичность, поэтика.</w:t>
      </w:r>
    </w:p>
    <w:p w14:paraId="7254438E" w14:textId="77777777" w:rsidR="00916706" w:rsidRPr="00B344D9" w:rsidRDefault="00916706" w:rsidP="00B344D9"/>
    <w:sectPr w:rsidR="00916706" w:rsidRPr="00B344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B5B3C" w14:textId="77777777" w:rsidR="008E5867" w:rsidRDefault="008E5867">
      <w:pPr>
        <w:spacing w:after="0" w:line="240" w:lineRule="auto"/>
      </w:pPr>
      <w:r>
        <w:separator/>
      </w:r>
    </w:p>
  </w:endnote>
  <w:endnote w:type="continuationSeparator" w:id="0">
    <w:p w14:paraId="4FB274B9" w14:textId="77777777" w:rsidR="008E5867" w:rsidRDefault="008E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E5C1" w14:textId="77777777" w:rsidR="008E5867" w:rsidRDefault="008E5867">
      <w:pPr>
        <w:spacing w:after="0" w:line="240" w:lineRule="auto"/>
      </w:pPr>
      <w:r>
        <w:separator/>
      </w:r>
    </w:p>
  </w:footnote>
  <w:footnote w:type="continuationSeparator" w:id="0">
    <w:p w14:paraId="560CCDD1" w14:textId="77777777" w:rsidR="008E5867" w:rsidRDefault="008E5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294CAC8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98D726E"/>
    <w:multiLevelType w:val="singleLevel"/>
    <w:tmpl w:val="72301216"/>
    <w:lvl w:ilvl="0">
      <w:start w:val="1"/>
      <w:numFmt w:val="decimal"/>
      <w:lvlText w:val="%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14">
    <w:nsid w:val="22BE1E3C"/>
    <w:multiLevelType w:val="singleLevel"/>
    <w:tmpl w:val="16BA60A6"/>
    <w:lvl w:ilvl="0">
      <w:start w:val="1"/>
      <w:numFmt w:val="decimal"/>
      <w:lvlText w:val="%1)"/>
      <w:legacy w:legacy="1" w:legacySpace="0" w:legacyIndent="283"/>
      <w:lvlJc w:val="left"/>
      <w:pPr>
        <w:ind w:left="850" w:hanging="283"/>
      </w:pPr>
    </w:lvl>
  </w:abstractNum>
  <w:abstractNum w:abstractNumId="1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6">
    <w:nsid w:val="537E5A71"/>
    <w:multiLevelType w:val="singleLevel"/>
    <w:tmpl w:val="FC44843A"/>
    <w:lvl w:ilvl="0">
      <w:numFmt w:val="bullet"/>
      <w:lvlText w:val="-"/>
      <w:lvlJc w:val="left"/>
      <w:pPr>
        <w:tabs>
          <w:tab w:val="num" w:pos="435"/>
        </w:tabs>
        <w:ind w:left="435" w:hanging="360"/>
      </w:pPr>
      <w:rPr>
        <w:rFonts w:hint="default"/>
      </w:r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9D21236"/>
    <w:multiLevelType w:val="singleLevel"/>
    <w:tmpl w:val="FC44843A"/>
    <w:lvl w:ilvl="0">
      <w:numFmt w:val="bullet"/>
      <w:lvlText w:val="-"/>
      <w:lvlJc w:val="left"/>
      <w:pPr>
        <w:tabs>
          <w:tab w:val="num" w:pos="435"/>
        </w:tabs>
        <w:ind w:left="435" w:hanging="360"/>
      </w:pPr>
      <w:rPr>
        <w:rFonts w:hint="default"/>
      </w:rPr>
    </w:lvl>
  </w:abstractNum>
  <w:abstractNum w:abstractNumId="1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684E3340"/>
    <w:multiLevelType w:val="singleLevel"/>
    <w:tmpl w:val="0419000F"/>
    <w:lvl w:ilvl="0">
      <w:start w:val="1"/>
      <w:numFmt w:val="decimal"/>
      <w:lvlText w:val="%1."/>
      <w:lvlJc w:val="left"/>
      <w:pPr>
        <w:tabs>
          <w:tab w:val="num" w:pos="360"/>
        </w:tabs>
        <w:ind w:left="360" w:hanging="360"/>
      </w:pPr>
    </w:lvl>
  </w:abstractNum>
  <w:abstractNum w:abstractNumId="21">
    <w:nsid w:val="7DA17037"/>
    <w:multiLevelType w:val="singleLevel"/>
    <w:tmpl w:val="0AE0A4B4"/>
    <w:lvl w:ilvl="0">
      <w:start w:val="1"/>
      <w:numFmt w:val="decimal"/>
      <w:lvlText w:val="%1."/>
      <w:legacy w:legacy="1" w:legacySpace="0" w:legacyIndent="283"/>
      <w:lvlJc w:val="left"/>
      <w:pPr>
        <w:ind w:left="992" w:hanging="283"/>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6"/>
  </w:num>
  <w:num w:numId="7">
    <w:abstractNumId w:val="18"/>
  </w:num>
  <w:num w:numId="8">
    <w:abstractNumId w:val="20"/>
  </w:num>
  <w:num w:numId="9">
    <w:abstractNumId w:val="4"/>
  </w:num>
  <w:num w:numId="10">
    <w:abstractNumId w:val="21"/>
  </w:num>
  <w:num w:numId="11">
    <w:abstractNumId w:val="14"/>
  </w:num>
  <w:num w:numId="12">
    <w:abstractNumId w:val="13"/>
  </w:num>
  <w:num w:numId="13">
    <w:abstractNumId w:val="4"/>
    <w:lvlOverride w:ilvl="0">
      <w:lvl w:ilvl="0">
        <w:start w:val="1"/>
        <w:numFmt w:val="bullet"/>
        <w:lvlText w:val=""/>
        <w:legacy w:legacy="1" w:legacySpace="0" w:legacyIndent="360"/>
        <w:lvlJc w:val="left"/>
        <w:pPr>
          <w:ind w:left="1644" w:hanging="360"/>
        </w:pPr>
        <w:rPr>
          <w:rFonts w:ascii="Symbol" w:hAnsi="Symbol" w:cs="Times New Roman"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E586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uiPriority w:val="99"/>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21</Pages>
  <Words>7325</Words>
  <Characters>41758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cp:revision>
  <cp:lastPrinted>2009-02-06T05:36:00Z</cp:lastPrinted>
  <dcterms:created xsi:type="dcterms:W3CDTF">2016-05-04T14:28:00Z</dcterms:created>
  <dcterms:modified xsi:type="dcterms:W3CDTF">2016-05-15T15:04:00Z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