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8063E" w:rsidRDefault="00E8063E">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Pr>
            <w:rStyle w:val="af0"/>
            <w:color w:val="0070C0"/>
          </w:rPr>
          <w:t>http://www.mydisser.com/search.html</w:t>
        </w:r>
      </w:hyperlink>
    </w:p>
    <w:p w:rsidR="00E8063E" w:rsidRDefault="00E8063E">
      <w:pPr>
        <w:jc w:val="right"/>
        <w:rPr>
          <w:sz w:val="20"/>
          <w:szCs w:val="20"/>
          <w:lang w:val="uk-UA"/>
        </w:rPr>
      </w:pPr>
      <w:r>
        <w:t xml:space="preserve">                 </w:t>
      </w:r>
    </w:p>
    <w:p w:rsidR="00E8063E" w:rsidRDefault="00E8063E">
      <w:pPr>
        <w:jc w:val="center"/>
        <w:rPr>
          <w:sz w:val="20"/>
          <w:szCs w:val="20"/>
          <w:lang w:val="uk-UA"/>
        </w:rPr>
      </w:pPr>
    </w:p>
    <w:p w:rsidR="00E8063E" w:rsidRDefault="00E8063E">
      <w:pPr>
        <w:rPr>
          <w:sz w:val="2"/>
          <w:szCs w:val="2"/>
        </w:rPr>
      </w:pPr>
    </w:p>
    <w:p w:rsidR="00E8063E" w:rsidRDefault="00E8063E">
      <w:pPr>
        <w:rPr>
          <w:sz w:val="2"/>
          <w:szCs w:val="2"/>
        </w:rPr>
      </w:pPr>
    </w:p>
    <w:p w:rsidR="00E8063E" w:rsidRDefault="00E8063E">
      <w:pPr>
        <w:rPr>
          <w:sz w:val="2"/>
          <w:szCs w:val="2"/>
        </w:rPr>
      </w:pPr>
    </w:p>
    <w:p w:rsidR="00E8063E" w:rsidRDefault="00E8063E">
      <w:pPr>
        <w:sectPr w:rsidR="00E8063E">
          <w:headerReference w:type="default" r:id="rId9"/>
          <w:footerReference w:type="even" r:id="rId10"/>
          <w:footerReference w:type="default" r:id="rId11"/>
          <w:headerReference w:type="first" r:id="rId12"/>
          <w:footerReference w:type="first" r:id="rId13"/>
          <w:pgSz w:w="11906" w:h="16838"/>
          <w:pgMar w:top="1134" w:right="567" w:bottom="1134" w:left="1134" w:header="709" w:footer="720" w:gutter="0"/>
          <w:pgNumType w:start="1"/>
          <w:cols w:space="720"/>
          <w:docGrid w:linePitch="600" w:charSpace="32768"/>
        </w:sectPr>
      </w:pPr>
    </w:p>
    <w:p w:rsidR="00B04C43" w:rsidRPr="006156D4" w:rsidRDefault="00B04C43" w:rsidP="00B04C43">
      <w:pPr>
        <w:spacing w:line="360" w:lineRule="auto"/>
        <w:ind w:firstLine="180"/>
        <w:rPr>
          <w:sz w:val="28"/>
          <w:szCs w:val="28"/>
        </w:rPr>
      </w:pPr>
    </w:p>
    <w:p w:rsidR="004A4539" w:rsidRPr="008604FC" w:rsidRDefault="004A4539" w:rsidP="004A4539">
      <w:pPr>
        <w:pStyle w:val="afffffffb"/>
        <w:widowControl w:val="0"/>
        <w:spacing w:line="264" w:lineRule="auto"/>
        <w:ind w:left="0"/>
        <w:jc w:val="center"/>
        <w:rPr>
          <w:b/>
          <w:bCs/>
          <w:szCs w:val="28"/>
        </w:rPr>
      </w:pPr>
      <w:r w:rsidRPr="008604FC">
        <w:rPr>
          <w:b/>
          <w:bCs/>
          <w:szCs w:val="28"/>
        </w:rPr>
        <w:t>НАЦІОНАЛЬНИЙ ПЕДАГОГІЧНИЙ УНІВЕРСИТЕТ</w:t>
      </w:r>
    </w:p>
    <w:p w:rsidR="004A4539" w:rsidRPr="008604FC" w:rsidRDefault="004A4539" w:rsidP="004A4539">
      <w:pPr>
        <w:pStyle w:val="afffffffb"/>
        <w:widowControl w:val="0"/>
        <w:spacing w:line="264" w:lineRule="auto"/>
        <w:ind w:left="0"/>
        <w:jc w:val="center"/>
        <w:rPr>
          <w:b/>
          <w:bCs/>
          <w:szCs w:val="28"/>
        </w:rPr>
      </w:pPr>
      <w:r w:rsidRPr="008604FC">
        <w:rPr>
          <w:b/>
          <w:bCs/>
          <w:szCs w:val="28"/>
        </w:rPr>
        <w:t>імені М.</w:t>
      </w:r>
      <w:r w:rsidRPr="008604FC">
        <w:rPr>
          <w:b/>
          <w:bCs/>
          <w:szCs w:val="28"/>
          <w:lang w:val="en-US"/>
        </w:rPr>
        <w:t> </w:t>
      </w:r>
      <w:r w:rsidRPr="008604FC">
        <w:rPr>
          <w:b/>
          <w:bCs/>
          <w:szCs w:val="28"/>
        </w:rPr>
        <w:t>П.</w:t>
      </w:r>
      <w:r w:rsidRPr="008604FC">
        <w:rPr>
          <w:b/>
          <w:bCs/>
          <w:szCs w:val="28"/>
          <w:lang w:val="en-US"/>
        </w:rPr>
        <w:t> </w:t>
      </w:r>
      <w:r w:rsidRPr="008604FC">
        <w:rPr>
          <w:b/>
          <w:bCs/>
          <w:szCs w:val="28"/>
        </w:rPr>
        <w:t>ДРАГОМАНОВА</w:t>
      </w:r>
    </w:p>
    <w:p w:rsidR="004A4539" w:rsidRPr="008604FC" w:rsidRDefault="004A4539" w:rsidP="004A4539">
      <w:pPr>
        <w:jc w:val="center"/>
      </w:pPr>
    </w:p>
    <w:p w:rsidR="004A4539" w:rsidRPr="008604FC" w:rsidRDefault="004A4539" w:rsidP="004A4539">
      <w:pPr>
        <w:jc w:val="center"/>
      </w:pPr>
    </w:p>
    <w:p w:rsidR="004A4539" w:rsidRDefault="004A4539" w:rsidP="004A4539">
      <w:pPr>
        <w:jc w:val="center"/>
      </w:pPr>
    </w:p>
    <w:p w:rsidR="004A4539" w:rsidRDefault="004A4539" w:rsidP="004A4539">
      <w:pPr>
        <w:jc w:val="center"/>
      </w:pPr>
    </w:p>
    <w:p w:rsidR="004A4539" w:rsidRPr="008604FC" w:rsidRDefault="004A4539" w:rsidP="004A4539">
      <w:pPr>
        <w:jc w:val="center"/>
      </w:pPr>
    </w:p>
    <w:p w:rsidR="004A4539" w:rsidRPr="008604FC" w:rsidRDefault="004A4539" w:rsidP="004A4539">
      <w:pPr>
        <w:jc w:val="center"/>
      </w:pPr>
    </w:p>
    <w:p w:rsidR="004A4539" w:rsidRPr="008604FC" w:rsidRDefault="004A4539" w:rsidP="004A4539">
      <w:pPr>
        <w:spacing w:line="360" w:lineRule="auto"/>
        <w:jc w:val="center"/>
        <w:rPr>
          <w:b/>
          <w:bCs/>
        </w:rPr>
      </w:pPr>
      <w:r w:rsidRPr="008604FC">
        <w:rPr>
          <w:b/>
          <w:bCs/>
        </w:rPr>
        <w:t>ПАВЛОВСЬКА ЛЮДМИЛА ОЛЕКСАНДРІВНА</w:t>
      </w:r>
    </w:p>
    <w:p w:rsidR="004A4539" w:rsidRPr="008604FC" w:rsidRDefault="004A4539" w:rsidP="004A4539"/>
    <w:p w:rsidR="004A4539" w:rsidRPr="008604FC" w:rsidRDefault="004A4539" w:rsidP="004A4539">
      <w:pPr>
        <w:jc w:val="right"/>
      </w:pPr>
    </w:p>
    <w:p w:rsidR="004A4539" w:rsidRPr="008604FC" w:rsidRDefault="004A4539" w:rsidP="004A4539">
      <w:pPr>
        <w:jc w:val="right"/>
      </w:pPr>
      <w:r w:rsidRPr="008604FC">
        <w:t>УДК 81’246.3.367.323.371]39</w:t>
      </w:r>
    </w:p>
    <w:p w:rsidR="004A4539" w:rsidRPr="008604FC" w:rsidRDefault="004A4539" w:rsidP="004A4539">
      <w:pPr>
        <w:jc w:val="center"/>
      </w:pPr>
    </w:p>
    <w:p w:rsidR="004A4539" w:rsidRPr="008604FC" w:rsidRDefault="004A4539" w:rsidP="004A4539">
      <w:pPr>
        <w:jc w:val="center"/>
      </w:pPr>
    </w:p>
    <w:p w:rsidR="004A4539" w:rsidRPr="008604FC" w:rsidRDefault="004A4539" w:rsidP="004A4539">
      <w:pPr>
        <w:jc w:val="center"/>
      </w:pPr>
    </w:p>
    <w:p w:rsidR="004A4539" w:rsidRPr="008604FC" w:rsidRDefault="004A4539" w:rsidP="004A4539">
      <w:pPr>
        <w:spacing w:line="312" w:lineRule="auto"/>
        <w:jc w:val="center"/>
        <w:rPr>
          <w:b/>
          <w:bCs/>
        </w:rPr>
      </w:pPr>
      <w:r w:rsidRPr="008604FC">
        <w:rPr>
          <w:b/>
          <w:bCs/>
        </w:rPr>
        <w:t xml:space="preserve">ВЕРБАЛЬНІ ФОРМУЛИ ПОБАЖАНЬ </w:t>
      </w:r>
    </w:p>
    <w:p w:rsidR="004A4539" w:rsidRPr="008604FC" w:rsidRDefault="004A4539" w:rsidP="004A4539">
      <w:pPr>
        <w:spacing w:line="312" w:lineRule="auto"/>
        <w:jc w:val="center"/>
        <w:rPr>
          <w:b/>
          <w:bCs/>
        </w:rPr>
      </w:pPr>
      <w:r w:rsidRPr="008604FC">
        <w:rPr>
          <w:b/>
          <w:bCs/>
        </w:rPr>
        <w:t>У РІЗНОСТРУКТУРНИХ МОВАХ:</w:t>
      </w:r>
    </w:p>
    <w:p w:rsidR="004A4539" w:rsidRPr="008604FC" w:rsidRDefault="004A4539" w:rsidP="004A4539">
      <w:pPr>
        <w:spacing w:line="312" w:lineRule="auto"/>
        <w:jc w:val="center"/>
        <w:rPr>
          <w:b/>
          <w:bCs/>
          <w:i/>
          <w:iCs/>
          <w:spacing w:val="-6"/>
        </w:rPr>
      </w:pPr>
      <w:r w:rsidRPr="008604FC">
        <w:rPr>
          <w:b/>
          <w:bCs/>
          <w:spacing w:val="-6"/>
        </w:rPr>
        <w:t>ПРАГМАСЕМАНТИЧНИЙ І ЛІНГВОКУЛЬТУРОЛОГІЧНИЙ АСПЕКТИ</w:t>
      </w:r>
    </w:p>
    <w:p w:rsidR="004A4539" w:rsidRPr="008604FC" w:rsidRDefault="004A4539" w:rsidP="004A4539">
      <w:pPr>
        <w:jc w:val="center"/>
      </w:pPr>
    </w:p>
    <w:p w:rsidR="004A4539" w:rsidRPr="008604FC" w:rsidRDefault="004A4539" w:rsidP="004A4539">
      <w:pPr>
        <w:jc w:val="center"/>
      </w:pPr>
    </w:p>
    <w:p w:rsidR="004A4539" w:rsidRPr="008604FC" w:rsidRDefault="004A4539" w:rsidP="004A4539">
      <w:pPr>
        <w:jc w:val="center"/>
      </w:pPr>
    </w:p>
    <w:p w:rsidR="004A4539" w:rsidRPr="008604FC" w:rsidRDefault="004A4539" w:rsidP="004A4539">
      <w:pPr>
        <w:jc w:val="center"/>
      </w:pPr>
      <w:r w:rsidRPr="008604FC">
        <w:t xml:space="preserve">10.02.17 – порівняльно-історичне і типологічне </w:t>
      </w:r>
      <w:r w:rsidRPr="008604FC">
        <w:rPr>
          <w:lang w:val="pl-PL"/>
        </w:rPr>
        <w:t>мов</w:t>
      </w:r>
      <w:r w:rsidRPr="008604FC">
        <w:t>ознавство</w:t>
      </w:r>
    </w:p>
    <w:p w:rsidR="004A4539" w:rsidRPr="008604FC" w:rsidRDefault="004A4539" w:rsidP="004A4539">
      <w:pPr>
        <w:jc w:val="center"/>
        <w:rPr>
          <w:lang w:val="pl-PL"/>
        </w:rPr>
      </w:pPr>
    </w:p>
    <w:p w:rsidR="004A4539" w:rsidRPr="008604FC" w:rsidRDefault="004A4539" w:rsidP="004A4539">
      <w:pPr>
        <w:jc w:val="center"/>
        <w:rPr>
          <w:lang w:val="pl-PL"/>
        </w:rPr>
      </w:pPr>
    </w:p>
    <w:p w:rsidR="004A4539" w:rsidRPr="008604FC" w:rsidRDefault="004A4539" w:rsidP="004A4539">
      <w:pPr>
        <w:jc w:val="center"/>
      </w:pPr>
    </w:p>
    <w:p w:rsidR="004A4539" w:rsidRPr="008604FC" w:rsidRDefault="004A4539" w:rsidP="004A4539">
      <w:pPr>
        <w:jc w:val="center"/>
      </w:pPr>
    </w:p>
    <w:p w:rsidR="004A4539" w:rsidRPr="008604FC" w:rsidRDefault="004A4539" w:rsidP="004A4539">
      <w:pPr>
        <w:jc w:val="center"/>
      </w:pPr>
    </w:p>
    <w:p w:rsidR="004A4539" w:rsidRPr="008604FC" w:rsidRDefault="004A4539" w:rsidP="004A4539">
      <w:pPr>
        <w:spacing w:line="360" w:lineRule="auto"/>
        <w:jc w:val="center"/>
      </w:pPr>
      <w:r w:rsidRPr="008604FC">
        <w:t>Автореферат д</w:t>
      </w:r>
      <w:r w:rsidRPr="008604FC">
        <w:rPr>
          <w:lang w:val="pl-PL"/>
        </w:rPr>
        <w:t>исертаці</w:t>
      </w:r>
      <w:r w:rsidRPr="008604FC">
        <w:t>ї</w:t>
      </w:r>
      <w:r w:rsidRPr="008604FC">
        <w:rPr>
          <w:lang w:val="pl-PL"/>
        </w:rPr>
        <w:t xml:space="preserve"> на здобуття наукового ступеня</w:t>
      </w:r>
    </w:p>
    <w:p w:rsidR="004A4539" w:rsidRPr="008604FC" w:rsidRDefault="004A4539" w:rsidP="004A4539">
      <w:pPr>
        <w:spacing w:line="360" w:lineRule="auto"/>
        <w:jc w:val="center"/>
        <w:rPr>
          <w:lang w:val="pl-PL"/>
        </w:rPr>
      </w:pPr>
      <w:r w:rsidRPr="008604FC">
        <w:rPr>
          <w:lang w:val="pl-PL"/>
        </w:rPr>
        <w:t>кандидата філологічних наук</w:t>
      </w:r>
    </w:p>
    <w:p w:rsidR="004A4539" w:rsidRPr="008604FC" w:rsidRDefault="004A4539" w:rsidP="004A4539">
      <w:pPr>
        <w:jc w:val="center"/>
        <w:rPr>
          <w:lang w:val="pl-PL"/>
        </w:rPr>
      </w:pPr>
    </w:p>
    <w:p w:rsidR="004A4539" w:rsidRPr="008604FC" w:rsidRDefault="004A4539" w:rsidP="004A4539">
      <w:pPr>
        <w:jc w:val="center"/>
      </w:pPr>
    </w:p>
    <w:p w:rsidR="004A4539" w:rsidRPr="008604FC" w:rsidRDefault="004A4539" w:rsidP="004A4539">
      <w:pPr>
        <w:jc w:val="center"/>
      </w:pPr>
    </w:p>
    <w:p w:rsidR="004A4539" w:rsidRPr="008604FC" w:rsidRDefault="004A4539" w:rsidP="004A4539">
      <w:pPr>
        <w:jc w:val="center"/>
      </w:pPr>
    </w:p>
    <w:p w:rsidR="004A4539" w:rsidRPr="008604FC" w:rsidRDefault="004A4539" w:rsidP="004A4539">
      <w:pPr>
        <w:jc w:val="center"/>
      </w:pPr>
    </w:p>
    <w:p w:rsidR="004A4539" w:rsidRPr="008604FC" w:rsidRDefault="004A4539" w:rsidP="004A4539">
      <w:pPr>
        <w:jc w:val="center"/>
      </w:pPr>
    </w:p>
    <w:p w:rsidR="004A4539" w:rsidRDefault="004A4539" w:rsidP="004A4539">
      <w:pPr>
        <w:jc w:val="center"/>
      </w:pPr>
    </w:p>
    <w:p w:rsidR="004A4539" w:rsidRPr="008604FC" w:rsidRDefault="004A4539" w:rsidP="004A4539">
      <w:pPr>
        <w:jc w:val="center"/>
      </w:pPr>
    </w:p>
    <w:p w:rsidR="004A4539" w:rsidRPr="008604FC" w:rsidRDefault="004A4539" w:rsidP="004A4539">
      <w:pPr>
        <w:jc w:val="center"/>
      </w:pPr>
    </w:p>
    <w:p w:rsidR="004A4539" w:rsidRPr="008604FC" w:rsidRDefault="004A4539" w:rsidP="004A4539">
      <w:pPr>
        <w:jc w:val="center"/>
      </w:pPr>
    </w:p>
    <w:p w:rsidR="004A4539" w:rsidRPr="008604FC" w:rsidRDefault="004A4539" w:rsidP="004A4539">
      <w:pPr>
        <w:jc w:val="center"/>
      </w:pPr>
    </w:p>
    <w:p w:rsidR="004A4539" w:rsidRPr="008604FC" w:rsidRDefault="004A4539" w:rsidP="004A4539">
      <w:pPr>
        <w:jc w:val="center"/>
        <w:rPr>
          <w:b/>
          <w:bCs/>
          <w:lang w:val="pl-PL"/>
        </w:rPr>
      </w:pPr>
      <w:r w:rsidRPr="008604FC">
        <w:rPr>
          <w:lang w:val="pl-PL"/>
        </w:rPr>
        <w:t>Київ – 200</w:t>
      </w:r>
      <w:r w:rsidRPr="008604FC">
        <w:t>9</w:t>
      </w:r>
    </w:p>
    <w:p w:rsidR="004A4539" w:rsidRDefault="004A4539" w:rsidP="004A4539">
      <w:pPr>
        <w:tabs>
          <w:tab w:val="left" w:pos="709"/>
        </w:tabs>
        <w:spacing w:line="252" w:lineRule="auto"/>
      </w:pPr>
      <w:r>
        <w:t>Дисертацією є рукопис</w:t>
      </w:r>
    </w:p>
    <w:p w:rsidR="004A4539" w:rsidRDefault="004A4539" w:rsidP="004A4539">
      <w:pPr>
        <w:tabs>
          <w:tab w:val="left" w:pos="709"/>
        </w:tabs>
        <w:spacing w:line="252" w:lineRule="auto"/>
      </w:pPr>
    </w:p>
    <w:p w:rsidR="004A4539" w:rsidRDefault="004A4539" w:rsidP="004A4539">
      <w:pPr>
        <w:tabs>
          <w:tab w:val="left" w:pos="709"/>
        </w:tabs>
        <w:spacing w:line="252" w:lineRule="auto"/>
      </w:pPr>
      <w:r>
        <w:t>Робота виконана на кафедрі загального мовознавства та славістики Рівненського інституту слов’</w:t>
      </w:r>
      <w:r w:rsidRPr="007A05BE">
        <w:t>янознавства Київського славістичного університету</w:t>
      </w:r>
      <w:r>
        <w:t>, Міністерство освіти і науки України</w:t>
      </w:r>
    </w:p>
    <w:p w:rsidR="004A4539" w:rsidRDefault="004A4539" w:rsidP="004A4539"/>
    <w:p w:rsidR="004A4539" w:rsidRPr="004A745E" w:rsidRDefault="004A4539" w:rsidP="004A4539"/>
    <w:p w:rsidR="004A4539" w:rsidRDefault="004A4539" w:rsidP="004A4539">
      <w:r w:rsidRPr="00100680">
        <w:rPr>
          <w:b/>
          <w:bCs/>
        </w:rPr>
        <w:t xml:space="preserve">Науковий керівник </w:t>
      </w:r>
      <w:r w:rsidRPr="00226F58">
        <w:rPr>
          <w:b/>
          <w:bCs/>
        </w:rPr>
        <w:t>–</w:t>
      </w:r>
      <w:r>
        <w:t xml:space="preserve">  </w:t>
      </w:r>
      <w:r w:rsidRPr="006F278B">
        <w:rPr>
          <w:spacing w:val="-4"/>
        </w:rPr>
        <w:t xml:space="preserve">   </w:t>
      </w:r>
      <w:r w:rsidRPr="006F278B">
        <w:rPr>
          <w:spacing w:val="-4"/>
          <w:lang w:val="pl-PL"/>
        </w:rPr>
        <w:t xml:space="preserve"> </w:t>
      </w:r>
      <w:r w:rsidRPr="006F278B">
        <w:rPr>
          <w:spacing w:val="-4"/>
          <w:sz w:val="20"/>
          <w:szCs w:val="20"/>
          <w:lang w:val="pl-PL"/>
        </w:rPr>
        <w:t xml:space="preserve">   </w:t>
      </w:r>
      <w:r w:rsidRPr="006F278B">
        <w:rPr>
          <w:spacing w:val="-4"/>
          <w:lang w:val="pl-PL"/>
        </w:rPr>
        <w:t xml:space="preserve"> </w:t>
      </w:r>
      <w:r w:rsidRPr="006F7A06">
        <w:rPr>
          <w:sz w:val="20"/>
          <w:szCs w:val="20"/>
          <w:lang w:val="pl-PL"/>
        </w:rPr>
        <w:t xml:space="preserve"> </w:t>
      </w:r>
      <w:r w:rsidRPr="005067C7">
        <w:rPr>
          <w:lang w:val="pl-PL"/>
        </w:rPr>
        <w:t xml:space="preserve"> </w:t>
      </w:r>
      <w:r>
        <w:t>доктор філологічних наук, професор</w:t>
      </w:r>
    </w:p>
    <w:p w:rsidR="004A4539" w:rsidRPr="00302E89" w:rsidRDefault="004A4539" w:rsidP="004A4539">
      <w:pPr>
        <w:ind w:left="3420"/>
        <w:rPr>
          <w:bCs/>
        </w:rPr>
      </w:pPr>
      <w:r w:rsidRPr="00143914">
        <w:rPr>
          <w:b/>
          <w:bCs/>
        </w:rPr>
        <w:lastRenderedPageBreak/>
        <w:t>Тищенко Олег Володимирович</w:t>
      </w:r>
      <w:r>
        <w:rPr>
          <w:bCs/>
        </w:rPr>
        <w:t>,</w:t>
      </w:r>
    </w:p>
    <w:p w:rsidR="004A4539" w:rsidRDefault="004A4539" w:rsidP="004A4539">
      <w:pPr>
        <w:ind w:left="3420"/>
      </w:pPr>
      <w:r>
        <w:t>Рівненський інститут слов’янознавства</w:t>
      </w:r>
    </w:p>
    <w:p w:rsidR="004A4539" w:rsidRDefault="004A4539" w:rsidP="004A4539">
      <w:pPr>
        <w:ind w:left="3420"/>
      </w:pPr>
      <w:r>
        <w:t>Київського славістичного університету,</w:t>
      </w:r>
    </w:p>
    <w:p w:rsidR="004A4539" w:rsidRDefault="004A4539" w:rsidP="004A4539">
      <w:pPr>
        <w:ind w:left="3420"/>
      </w:pPr>
      <w:r>
        <w:t>проректор з наукової роботи</w:t>
      </w:r>
    </w:p>
    <w:p w:rsidR="004A4539" w:rsidRDefault="004A4539" w:rsidP="004A4539"/>
    <w:p w:rsidR="004A4539" w:rsidRDefault="004A4539" w:rsidP="004A4539"/>
    <w:p w:rsidR="004A4539" w:rsidRDefault="004A4539" w:rsidP="004A4539">
      <w:r w:rsidRPr="00100680">
        <w:rPr>
          <w:b/>
          <w:bCs/>
        </w:rPr>
        <w:t>Офіційні опоненти:</w:t>
      </w:r>
      <w:r>
        <w:t xml:space="preserve">  </w:t>
      </w:r>
      <w:r w:rsidRPr="006F278B">
        <w:rPr>
          <w:spacing w:val="-2"/>
        </w:rPr>
        <w:t xml:space="preserve"> </w:t>
      </w:r>
      <w:r w:rsidRPr="008604FC">
        <w:rPr>
          <w:spacing w:val="-4"/>
        </w:rPr>
        <w:t xml:space="preserve">   </w:t>
      </w:r>
      <w:r w:rsidRPr="008604FC">
        <w:rPr>
          <w:spacing w:val="-4"/>
          <w:lang w:val="pl-PL"/>
        </w:rPr>
        <w:t xml:space="preserve">   </w:t>
      </w:r>
      <w:r w:rsidRPr="008604FC">
        <w:rPr>
          <w:spacing w:val="-4"/>
          <w:sz w:val="20"/>
          <w:szCs w:val="20"/>
          <w:lang w:val="pl-PL"/>
        </w:rPr>
        <w:t xml:space="preserve">   </w:t>
      </w:r>
      <w:r w:rsidRPr="005067C7">
        <w:rPr>
          <w:lang w:val="pl-PL"/>
        </w:rPr>
        <w:t xml:space="preserve">  </w:t>
      </w:r>
      <w:r>
        <w:rPr>
          <w:lang w:val="pl-PL"/>
        </w:rPr>
        <w:t xml:space="preserve"> </w:t>
      </w:r>
      <w:r>
        <w:t>доктор філологічних наук, професор</w:t>
      </w:r>
    </w:p>
    <w:p w:rsidR="004A4539" w:rsidRDefault="004A4539" w:rsidP="004A4539">
      <w:pPr>
        <w:ind w:left="2977" w:firstLine="443"/>
        <w:rPr>
          <w:b/>
          <w:bCs/>
        </w:rPr>
      </w:pPr>
      <w:r>
        <w:rPr>
          <w:b/>
          <w:bCs/>
        </w:rPr>
        <w:t>Баландіна</w:t>
      </w:r>
      <w:r w:rsidRPr="00096125">
        <w:rPr>
          <w:b/>
          <w:bCs/>
        </w:rPr>
        <w:t xml:space="preserve"> Надія</w:t>
      </w:r>
      <w:r>
        <w:rPr>
          <w:b/>
          <w:bCs/>
        </w:rPr>
        <w:t xml:space="preserve"> Францівна</w:t>
      </w:r>
      <w:r w:rsidRPr="00302E89">
        <w:rPr>
          <w:bCs/>
        </w:rPr>
        <w:t>,</w:t>
      </w:r>
    </w:p>
    <w:p w:rsidR="004A4539" w:rsidRDefault="004A4539" w:rsidP="004A4539">
      <w:pPr>
        <w:ind w:left="2977" w:firstLine="443"/>
        <w:rPr>
          <w:bCs/>
        </w:rPr>
      </w:pPr>
      <w:r w:rsidRPr="00096125">
        <w:rPr>
          <w:bCs/>
        </w:rPr>
        <w:t>Полтавський</w:t>
      </w:r>
      <w:r>
        <w:rPr>
          <w:bCs/>
        </w:rPr>
        <w:t xml:space="preserve"> державний педагогічний</w:t>
      </w:r>
    </w:p>
    <w:p w:rsidR="004A4539" w:rsidRDefault="004A4539" w:rsidP="004A4539">
      <w:pPr>
        <w:ind w:left="2977" w:firstLine="443"/>
        <w:rPr>
          <w:bCs/>
        </w:rPr>
      </w:pPr>
      <w:r>
        <w:rPr>
          <w:bCs/>
        </w:rPr>
        <w:t>університет ім. В. Г. Короленка,</w:t>
      </w:r>
    </w:p>
    <w:p w:rsidR="004A4539" w:rsidRPr="00096125" w:rsidRDefault="004A4539" w:rsidP="004A4539">
      <w:pPr>
        <w:ind w:left="2977" w:firstLine="443"/>
        <w:rPr>
          <w:bCs/>
        </w:rPr>
      </w:pPr>
      <w:r>
        <w:rPr>
          <w:bCs/>
        </w:rPr>
        <w:t>завідувач кафедри загального</w:t>
      </w:r>
      <w:r w:rsidRPr="00096125">
        <w:rPr>
          <w:bCs/>
        </w:rPr>
        <w:t xml:space="preserve"> і слов</w:t>
      </w:r>
      <w:r w:rsidRPr="000B39B6">
        <w:rPr>
          <w:bCs/>
        </w:rPr>
        <w:t>’</w:t>
      </w:r>
      <w:r w:rsidRPr="00096125">
        <w:rPr>
          <w:bCs/>
        </w:rPr>
        <w:t>янського</w:t>
      </w:r>
    </w:p>
    <w:p w:rsidR="004A4539" w:rsidRDefault="004A4539" w:rsidP="004A4539">
      <w:pPr>
        <w:ind w:left="2977" w:firstLine="443"/>
      </w:pPr>
      <w:r>
        <w:rPr>
          <w:bCs/>
        </w:rPr>
        <w:t>мовознавства та журналістики</w:t>
      </w:r>
    </w:p>
    <w:p w:rsidR="004A4539" w:rsidRDefault="004A4539" w:rsidP="004A4539">
      <w:pPr>
        <w:ind w:left="2977" w:firstLine="443"/>
      </w:pPr>
    </w:p>
    <w:p w:rsidR="004A4539" w:rsidRPr="005067C7" w:rsidRDefault="004A4539" w:rsidP="004A4539">
      <w:pPr>
        <w:ind w:left="2977" w:firstLine="443"/>
        <w:rPr>
          <w:lang w:val="pl-PL"/>
        </w:rPr>
      </w:pPr>
      <w:r>
        <w:t>кандидат філологічних наук, доцент</w:t>
      </w:r>
    </w:p>
    <w:p w:rsidR="004A4539" w:rsidRDefault="004A4539" w:rsidP="004A4539">
      <w:pPr>
        <w:ind w:left="2977" w:firstLine="443"/>
        <w:rPr>
          <w:b/>
          <w:bCs/>
        </w:rPr>
      </w:pPr>
      <w:r>
        <w:rPr>
          <w:b/>
          <w:bCs/>
        </w:rPr>
        <w:t>Головіна Наталія Борисівна</w:t>
      </w:r>
      <w:r w:rsidRPr="00302E89">
        <w:rPr>
          <w:bCs/>
        </w:rPr>
        <w:t>,</w:t>
      </w:r>
    </w:p>
    <w:p w:rsidR="004A4539" w:rsidRPr="00FC5E6C" w:rsidRDefault="004A4539" w:rsidP="004A4539">
      <w:pPr>
        <w:ind w:left="2977" w:firstLine="443"/>
        <w:rPr>
          <w:bCs/>
        </w:rPr>
      </w:pPr>
      <w:r w:rsidRPr="00A5065C">
        <w:rPr>
          <w:bCs/>
        </w:rPr>
        <w:t xml:space="preserve">Ізмаїльський </w:t>
      </w:r>
      <w:r>
        <w:rPr>
          <w:bCs/>
        </w:rPr>
        <w:t>державний університет</w:t>
      </w:r>
      <w:r w:rsidRPr="000B39B6">
        <w:rPr>
          <w:bCs/>
        </w:rPr>
        <w:t>,</w:t>
      </w:r>
    </w:p>
    <w:p w:rsidR="004A4539" w:rsidRDefault="004A4539" w:rsidP="004A4539">
      <w:pPr>
        <w:ind w:left="2977" w:firstLine="443"/>
      </w:pPr>
      <w:r>
        <w:rPr>
          <w:bCs/>
        </w:rPr>
        <w:t>завідувач кафедри німецької філології та перекладу</w:t>
      </w:r>
    </w:p>
    <w:p w:rsidR="004A4539" w:rsidRDefault="004A4539" w:rsidP="004A4539"/>
    <w:p w:rsidR="004A4539" w:rsidRDefault="004A4539" w:rsidP="004A4539"/>
    <w:p w:rsidR="004A4539" w:rsidRDefault="004A4539" w:rsidP="004A4539">
      <w:r>
        <w:t xml:space="preserve">Захист відбудеться </w:t>
      </w:r>
      <w:r w:rsidRPr="00353EDF">
        <w:rPr>
          <w:lang w:val="pl-PL"/>
        </w:rPr>
        <w:t>“</w:t>
      </w:r>
      <w:r>
        <w:rPr>
          <w:u w:val="single"/>
        </w:rPr>
        <w:t xml:space="preserve">      </w:t>
      </w:r>
      <w:r w:rsidRPr="00353EDF">
        <w:rPr>
          <w:lang w:val="pl-PL"/>
        </w:rPr>
        <w:t>”</w:t>
      </w:r>
      <w:r>
        <w:rPr>
          <w:lang w:val="pl-PL"/>
        </w:rPr>
        <w:t xml:space="preserve"> </w:t>
      </w:r>
      <w:r>
        <w:rPr>
          <w:u w:val="single"/>
        </w:rPr>
        <w:t xml:space="preserve">                 </w:t>
      </w:r>
      <w:r w:rsidRPr="00353EDF">
        <w:rPr>
          <w:lang w:val="pl-PL"/>
        </w:rPr>
        <w:t xml:space="preserve"> 2009</w:t>
      </w:r>
      <w:r>
        <w:t xml:space="preserve"> р. о </w:t>
      </w:r>
      <w:r>
        <w:rPr>
          <w:u w:val="single"/>
        </w:rPr>
        <w:t xml:space="preserve">     </w:t>
      </w:r>
      <w:r>
        <w:t xml:space="preserve"> годині на засіданні спеціалізованої вченої ради К 26.053.15 у</w:t>
      </w:r>
      <w:r w:rsidRPr="00353EDF">
        <w:t xml:space="preserve"> </w:t>
      </w:r>
      <w:r>
        <w:t xml:space="preserve">Національному педагогічному університеті імені М. П. Драгоманова за адресою: 01601, м. Київ-30, </w:t>
      </w:r>
      <w:r>
        <w:br/>
        <w:t>вул. Пирогова, 9.</w:t>
      </w:r>
    </w:p>
    <w:p w:rsidR="004A4539" w:rsidRDefault="004A4539" w:rsidP="004A4539"/>
    <w:p w:rsidR="004A4539" w:rsidRPr="00EA723A" w:rsidRDefault="004A4539" w:rsidP="004A4539">
      <w:pPr>
        <w:rPr>
          <w:spacing w:val="-4"/>
        </w:rPr>
      </w:pPr>
      <w:r>
        <w:t xml:space="preserve">З дисертацією можна ознайомитися в бібліотеці Національного педагогічного </w:t>
      </w:r>
      <w:r w:rsidRPr="00EA723A">
        <w:rPr>
          <w:spacing w:val="-4"/>
        </w:rPr>
        <w:t>університету імені М. П. Драгоманова за адресою: 01601, Київ-30, вул. Пирогова, 9.</w:t>
      </w:r>
    </w:p>
    <w:p w:rsidR="004A4539" w:rsidRDefault="004A4539" w:rsidP="004A4539"/>
    <w:p w:rsidR="004A4539" w:rsidRDefault="004A4539" w:rsidP="004A4539"/>
    <w:p w:rsidR="004A4539" w:rsidRDefault="004A4539" w:rsidP="004A4539">
      <w:r>
        <w:t xml:space="preserve">Автореферат розісланий </w:t>
      </w:r>
      <w:r w:rsidRPr="00353EDF">
        <w:rPr>
          <w:lang w:val="pl-PL"/>
        </w:rPr>
        <w:t>“</w:t>
      </w:r>
      <w:r>
        <w:rPr>
          <w:u w:val="single"/>
        </w:rPr>
        <w:t xml:space="preserve">         </w:t>
      </w:r>
      <w:r w:rsidRPr="00353EDF">
        <w:rPr>
          <w:lang w:val="pl-PL"/>
        </w:rPr>
        <w:t>”</w:t>
      </w:r>
      <w:r>
        <w:rPr>
          <w:lang w:val="pl-PL"/>
        </w:rPr>
        <w:t xml:space="preserve"> </w:t>
      </w:r>
      <w:r>
        <w:rPr>
          <w:u w:val="single"/>
        </w:rPr>
        <w:t xml:space="preserve">                              </w:t>
      </w:r>
      <w:r w:rsidRPr="00353EDF">
        <w:rPr>
          <w:lang w:val="pl-PL"/>
        </w:rPr>
        <w:t xml:space="preserve"> </w:t>
      </w:r>
      <w:r>
        <w:rPr>
          <w:lang w:val="pl-PL"/>
        </w:rPr>
        <w:t>2009</w:t>
      </w:r>
      <w:r>
        <w:t> р.</w:t>
      </w:r>
    </w:p>
    <w:p w:rsidR="004A4539" w:rsidRDefault="004A4539" w:rsidP="004A4539"/>
    <w:p w:rsidR="004A4539" w:rsidRDefault="004A4539" w:rsidP="004A4539"/>
    <w:p w:rsidR="004A4539" w:rsidRDefault="004A4539" w:rsidP="004A4539"/>
    <w:p w:rsidR="004A4539" w:rsidRDefault="004A4539" w:rsidP="004A4539"/>
    <w:p w:rsidR="004A4539" w:rsidRDefault="004A4539" w:rsidP="004A4539">
      <w:r>
        <w:t>Учений секретар</w:t>
      </w:r>
    </w:p>
    <w:p w:rsidR="004A4539" w:rsidRDefault="004A4539" w:rsidP="004A4539">
      <w:r>
        <w:t>спеціалізованої вченої ради                                                               К. Д. Паршак</w:t>
      </w:r>
    </w:p>
    <w:p w:rsidR="004A4539" w:rsidRDefault="004A4539" w:rsidP="004A4539">
      <w:pPr>
        <w:tabs>
          <w:tab w:val="left" w:pos="540"/>
          <w:tab w:val="left" w:pos="709"/>
        </w:tabs>
        <w:spacing w:line="254" w:lineRule="auto"/>
        <w:jc w:val="center"/>
        <w:rPr>
          <w:b/>
          <w:bCs/>
        </w:rPr>
      </w:pPr>
      <w:r>
        <w:br w:type="page"/>
      </w:r>
      <w:r w:rsidRPr="005D6552">
        <w:rPr>
          <w:b/>
          <w:bCs/>
        </w:rPr>
        <w:lastRenderedPageBreak/>
        <w:t>ЗАГАЛЬНА ХАРАКТЕРИСТИКА РОБОТИ</w:t>
      </w:r>
    </w:p>
    <w:p w:rsidR="004A4539" w:rsidRPr="005D6552" w:rsidRDefault="004A4539" w:rsidP="004A4539">
      <w:pPr>
        <w:pStyle w:val="af4"/>
        <w:spacing w:line="254" w:lineRule="auto"/>
        <w:ind w:firstLine="720"/>
      </w:pPr>
      <w:r w:rsidRPr="005D6552">
        <w:t>Дисертаційне дослідження присвячене вивченню вербальних формул побажань у різноструктурних мовах з позицій прагмасемантичного і лінгвокультурологічного підходів. У роботі визначено статус вербальних формул на позначення благо- / злопобажань як мовленнєвих актів оптативно-директивних експресивів та як культурних текстів фольклорного характеру. На основі семантичної реконструкції досліджувані одиниці скласифіковано за семантичними опозиціями, символічними архетипами, мотиваційними сферами та аломотивами в англійській, українській, болгарській та чеській мовах.</w:t>
      </w:r>
    </w:p>
    <w:p w:rsidR="004A4539" w:rsidRDefault="004A4539" w:rsidP="004A4539">
      <w:pPr>
        <w:spacing w:line="254" w:lineRule="auto"/>
        <w:ind w:firstLine="720"/>
      </w:pPr>
      <w:r w:rsidRPr="00B754B3">
        <w:t>Сучасна прагматична лінгвістика характеризується тенденцією до актуалізації лінгвокультурологічного підходу у вивченні її одиниць, зокрема таких, які мають фольклорну природу (Т. Агапкіна, Л. Виноградова, О. Тищенко, С. Толстая, М. Толстой, J. Adamowski, J. Bartmiński, M. Buchowski, A. Engelking, A. Wierzbicka та ін.). З-поміж фольклорно маркованих одиниць особливе навантаження виконують вербальні формули побажань, у яких</w:t>
      </w:r>
      <w:r w:rsidRPr="005D6552">
        <w:t xml:space="preserve"> закодовано досвід певного етносу, його ментально-когнітивні (Б.</w:t>
      </w:r>
      <w:r w:rsidRPr="00B754B3">
        <w:t> </w:t>
      </w:r>
      <w:r w:rsidRPr="005D6552">
        <w:t>Малиновський, Дж. Фрезер, L.</w:t>
      </w:r>
      <w:r w:rsidRPr="00B754B3">
        <w:t> Lockhart</w:t>
      </w:r>
      <w:r w:rsidRPr="005D6552">
        <w:t xml:space="preserve">, </w:t>
      </w:r>
      <w:r w:rsidRPr="00B754B3">
        <w:t>R</w:t>
      </w:r>
      <w:r w:rsidRPr="005D6552">
        <w:t xml:space="preserve">. </w:t>
      </w:r>
      <w:r w:rsidRPr="00B754B3">
        <w:t>Skelton</w:t>
      </w:r>
      <w:r w:rsidRPr="005D6552">
        <w:t xml:space="preserve">), аксіологічні аспекти (О. Потебня, М. Сумцов, </w:t>
      </w:r>
      <w:r w:rsidRPr="00B754B3">
        <w:t>R</w:t>
      </w:r>
      <w:r w:rsidRPr="005D6552">
        <w:t>.</w:t>
      </w:r>
      <w:r w:rsidRPr="00B754B3">
        <w:t> Barber</w:t>
      </w:r>
      <w:r w:rsidRPr="005D6552">
        <w:t xml:space="preserve">, </w:t>
      </w:r>
      <w:r w:rsidRPr="00B754B3">
        <w:t>P</w:t>
      </w:r>
      <w:r w:rsidRPr="005D6552">
        <w:t xml:space="preserve">. </w:t>
      </w:r>
      <w:r w:rsidRPr="00B754B3">
        <w:t>Ellis</w:t>
      </w:r>
      <w:r w:rsidRPr="005D6552">
        <w:t>), особливості прояву словесної магії і первісного мислення (Д. Арнаудов, О. Павлов,</w:t>
      </w:r>
      <w:r w:rsidRPr="00B754B3">
        <w:t> </w:t>
      </w:r>
      <w:r w:rsidRPr="005D6552">
        <w:t xml:space="preserve">І. Франко, </w:t>
      </w:r>
      <w:r w:rsidRPr="00B754B3">
        <w:t>K</w:t>
      </w:r>
      <w:r w:rsidRPr="005D6552">
        <w:t>.</w:t>
      </w:r>
      <w:r w:rsidRPr="00B754B3">
        <w:t> Briggs</w:t>
      </w:r>
      <w:r w:rsidRPr="005D6552">
        <w:t xml:space="preserve">, </w:t>
      </w:r>
      <w:r w:rsidRPr="00B754B3">
        <w:t>P</w:t>
      </w:r>
      <w:r w:rsidRPr="005D6552">
        <w:t xml:space="preserve">. </w:t>
      </w:r>
      <w:r w:rsidRPr="00B754B3">
        <w:t>Ellis</w:t>
      </w:r>
      <w:r w:rsidRPr="005D6552">
        <w:t xml:space="preserve">, </w:t>
      </w:r>
      <w:r w:rsidRPr="00B754B3">
        <w:t>P</w:t>
      </w:r>
      <w:r w:rsidRPr="005D6552">
        <w:t xml:space="preserve">. </w:t>
      </w:r>
      <w:r w:rsidRPr="00B754B3">
        <w:t>Power</w:t>
      </w:r>
      <w:r w:rsidRPr="005D6552">
        <w:t xml:space="preserve"> та ін.).</w:t>
      </w:r>
    </w:p>
    <w:p w:rsidR="004A4539" w:rsidRPr="005D6552" w:rsidRDefault="004A4539" w:rsidP="004A4539">
      <w:pPr>
        <w:spacing w:line="254" w:lineRule="auto"/>
        <w:ind w:firstLine="720"/>
      </w:pPr>
      <w:r w:rsidRPr="005D6552">
        <w:t xml:space="preserve">Вербальні формули побажань традиційно визначають як: </w:t>
      </w:r>
      <w:r w:rsidRPr="005D6552">
        <w:rPr>
          <w:snapToGrid w:val="0"/>
        </w:rPr>
        <w:t xml:space="preserve">невеликі за обсягом тексти, що входять до мікрообрядів, становлячи важливу </w:t>
      </w:r>
      <w:r w:rsidRPr="005D6552">
        <w:rPr>
          <w:iCs/>
          <w:snapToGrid w:val="0"/>
        </w:rPr>
        <w:t>частину</w:t>
      </w:r>
      <w:r w:rsidRPr="005D6552">
        <w:rPr>
          <w:i/>
          <w:iCs/>
          <w:snapToGrid w:val="0"/>
        </w:rPr>
        <w:t xml:space="preserve"> </w:t>
      </w:r>
      <w:r>
        <w:rPr>
          <w:i/>
          <w:iCs/>
          <w:snapToGrid w:val="0"/>
        </w:rPr>
        <w:t>“</w:t>
      </w:r>
      <w:r w:rsidRPr="005D6552">
        <w:rPr>
          <w:i/>
          <w:iCs/>
          <w:snapToGrid w:val="0"/>
        </w:rPr>
        <w:t>народної напівфразеології</w:t>
      </w:r>
      <w:r>
        <w:rPr>
          <w:i/>
          <w:iCs/>
          <w:snapToGrid w:val="0"/>
        </w:rPr>
        <w:t>”</w:t>
      </w:r>
      <w:r w:rsidRPr="005D6552">
        <w:rPr>
          <w:snapToGrid w:val="0"/>
        </w:rPr>
        <w:t xml:space="preserve"> (М. Толстой); генетично пов’язані з ритуальними діями </w:t>
      </w:r>
      <w:r w:rsidRPr="005D6552">
        <w:rPr>
          <w:i/>
          <w:iCs/>
        </w:rPr>
        <w:t>ситуативні фраземи</w:t>
      </w:r>
      <w:r w:rsidRPr="005D6552">
        <w:rPr>
          <w:snapToGrid w:val="0"/>
        </w:rPr>
        <w:t xml:space="preserve"> (М. Жуйкова); </w:t>
      </w:r>
      <w:r w:rsidRPr="005D6552">
        <w:rPr>
          <w:i/>
          <w:iCs/>
          <w:snapToGrid w:val="0"/>
        </w:rPr>
        <w:t>вербально-кодові тексти</w:t>
      </w:r>
      <w:r w:rsidRPr="005D6552">
        <w:rPr>
          <w:snapToGrid w:val="0"/>
        </w:rPr>
        <w:t xml:space="preserve">, що містять сакралізовані смисли, властиві певним обрядодіям (В. Жайворонок); стереотипи ритуально-етикетної поведінки людини (Л. Виноградова, А. Худзік); </w:t>
      </w:r>
      <w:r w:rsidRPr="005D6552">
        <w:rPr>
          <w:i/>
          <w:iCs/>
        </w:rPr>
        <w:t xml:space="preserve">вигукові фразеологізми </w:t>
      </w:r>
      <w:r w:rsidRPr="005D6552">
        <w:t>з</w:t>
      </w:r>
      <w:r w:rsidRPr="005D6552">
        <w:rPr>
          <w:i/>
          <w:iCs/>
        </w:rPr>
        <w:t xml:space="preserve"> </w:t>
      </w:r>
      <w:r w:rsidRPr="005D6552">
        <w:t xml:space="preserve">магічною, етикетною та емоційно-виражальною функціями (Г. Кузь); </w:t>
      </w:r>
      <w:r w:rsidRPr="005D6552">
        <w:rPr>
          <w:i/>
          <w:iCs/>
        </w:rPr>
        <w:t xml:space="preserve">комунікативні фразеологізми </w:t>
      </w:r>
      <w:r>
        <w:t>(</w:t>
      </w:r>
      <w:r>
        <w:rPr>
          <w:lang w:val="en-US"/>
        </w:rPr>
        <w:t>A</w:t>
      </w:r>
      <w:r w:rsidRPr="005D6552">
        <w:t xml:space="preserve">. Баранов), </w:t>
      </w:r>
      <w:r w:rsidRPr="005D6552">
        <w:rPr>
          <w:i/>
          <w:iCs/>
        </w:rPr>
        <w:t>прагматичні кліше-формативи</w:t>
      </w:r>
      <w:r w:rsidRPr="005D6552">
        <w:t xml:space="preserve"> (Н. Баландіна).</w:t>
      </w:r>
    </w:p>
    <w:p w:rsidR="004A4539" w:rsidRPr="005D6552" w:rsidRDefault="004A4539" w:rsidP="004A4539">
      <w:pPr>
        <w:pStyle w:val="af4"/>
        <w:spacing w:line="254" w:lineRule="auto"/>
        <w:ind w:firstLine="720"/>
      </w:pPr>
      <w:r w:rsidRPr="005D6552">
        <w:t>Останнім часом увагу науковців зосереджено на зіставно-типологічному вивченні таких одиниць. Зокрема, лінгвокультурну маркованість побажань зіставлено на матеріалі російської та англійської мов (Т. Распопова, Н. Мекко), російської та чеської (О. Піотровська), болгарської, польської та російської (</w:t>
      </w:r>
      <w:r w:rsidRPr="005D6552">
        <w:rPr>
          <w:lang w:val="en-US"/>
        </w:rPr>
        <w:t>V</w:t>
      </w:r>
      <w:r w:rsidRPr="005D6552">
        <w:t>. </w:t>
      </w:r>
      <w:r w:rsidRPr="005D6552">
        <w:rPr>
          <w:lang w:val="en-US"/>
        </w:rPr>
        <w:t>Koseska</w:t>
      </w:r>
      <w:r w:rsidRPr="005D6552">
        <w:t>-</w:t>
      </w:r>
      <w:r w:rsidRPr="005D6552">
        <w:rPr>
          <w:lang w:val="en-US"/>
        </w:rPr>
        <w:t>Toszewa</w:t>
      </w:r>
      <w:r w:rsidRPr="005D6552">
        <w:t>), німецької та української (Н. Головіна) та ін.</w:t>
      </w:r>
    </w:p>
    <w:p w:rsidR="004A4539" w:rsidRPr="005D6552" w:rsidRDefault="004A4539" w:rsidP="004A4539">
      <w:pPr>
        <w:spacing w:line="254" w:lineRule="auto"/>
        <w:ind w:firstLine="720"/>
      </w:pPr>
      <w:r w:rsidRPr="005D6552">
        <w:t>Для реферованої дисертації релевантним є поєднання прагмасемантичного і лінгвокультурологічного підходів до вивчення вербальних формул побажань в англійській, українській, болгарській та чеській мовах, адже важливим для зіставлення є виявлення прагматичного потенціалу досліджуваних одиниць як мовленнєвих актів залежно від ситуативно-обрядового контексту та їхніх мотиваційних особливостей у різних лінгвокультурах.</w:t>
      </w:r>
    </w:p>
    <w:p w:rsidR="004A4539" w:rsidRDefault="004A4539" w:rsidP="004A4539">
      <w:pPr>
        <w:spacing w:line="254" w:lineRule="auto"/>
        <w:ind w:firstLine="720"/>
      </w:pPr>
      <w:r w:rsidRPr="005D6552">
        <w:t>Методика зіставлення вербальних формул побажань у різноструктурних мовах з позицій заявлених підходів апробується вперше і потребує подальшої розробки й удосконалення.</w:t>
      </w:r>
    </w:p>
    <w:p w:rsidR="004A4539" w:rsidRPr="005D6552" w:rsidRDefault="004A4539" w:rsidP="004A4539">
      <w:pPr>
        <w:pStyle w:val="af4"/>
        <w:spacing w:line="254" w:lineRule="auto"/>
        <w:ind w:firstLine="720"/>
      </w:pPr>
      <w:r w:rsidRPr="005D6552">
        <w:rPr>
          <w:b/>
          <w:bCs/>
        </w:rPr>
        <w:t xml:space="preserve">Актуальність </w:t>
      </w:r>
      <w:r w:rsidRPr="005D6552">
        <w:t xml:space="preserve">дисертаційної роботи зумовлена її спрямуванням на вивчення прагмасемантичних закономірностей функціонування вербальних формул побажань як мовленнєвих актів загалом та на виявлення їхньої лінгвокультурної маркованості у різноструктурних мовах зокрема. Поєднання зіставно-типологічного і порівняльно-історичного підходів до аналізу вербальних формул побажань є необхідним для здійснення реконструкції зовнішньої і внутрішньої форми цих культурних етимонів, а також  для встановлення специфіки їхніх мотиваційних сфер і характеру семантичної опозиції </w:t>
      </w:r>
      <w:r>
        <w:br/>
      </w:r>
      <w:r w:rsidRPr="005D6552">
        <w:t>благо- / злопобажання в різноструктурних мовах.</w:t>
      </w:r>
    </w:p>
    <w:p w:rsidR="004A4539" w:rsidRPr="005D6552" w:rsidRDefault="004A4539" w:rsidP="004A4539">
      <w:pPr>
        <w:tabs>
          <w:tab w:val="left" w:pos="709"/>
        </w:tabs>
        <w:spacing w:line="254" w:lineRule="auto"/>
        <w:ind w:firstLine="720"/>
      </w:pPr>
      <w:r w:rsidRPr="005D6552">
        <w:rPr>
          <w:b/>
          <w:bCs/>
        </w:rPr>
        <w:t>Зв’язок роботи з науковими програмами, планами, темами</w:t>
      </w:r>
      <w:r w:rsidRPr="005D6552">
        <w:t>. Дисертацію виконано відповідно до тематичного плану науково-дослідних робіт Рівненського інституту слов’янознавства Київського славістичного університету в рамках наукової теми “Мовні, культурні та концептуальні моделі світу германських та слов’янських мов”</w:t>
      </w:r>
      <w:r w:rsidRPr="005D6552">
        <w:rPr>
          <w:b/>
          <w:bCs/>
          <w:i/>
          <w:iCs/>
        </w:rPr>
        <w:t xml:space="preserve"> </w:t>
      </w:r>
      <w:r w:rsidRPr="005D6552">
        <w:t xml:space="preserve">(тема </w:t>
      </w:r>
      <w:r>
        <w:t xml:space="preserve">дисертації </w:t>
      </w:r>
      <w:r w:rsidRPr="005D6552">
        <w:lastRenderedPageBreak/>
        <w:t>затверджена вченою радою Рівненського інституту слов’янознавства Київського славістичного університету, протокол №</w:t>
      </w:r>
      <w:r>
        <w:t> </w:t>
      </w:r>
      <w:r w:rsidRPr="005D6552">
        <w:t>1 від 28 серпня 2008 р.).</w:t>
      </w:r>
    </w:p>
    <w:p w:rsidR="004A4539" w:rsidRPr="005D6552" w:rsidRDefault="004A4539" w:rsidP="004A4539">
      <w:pPr>
        <w:tabs>
          <w:tab w:val="left" w:pos="709"/>
        </w:tabs>
        <w:spacing w:line="254" w:lineRule="auto"/>
        <w:ind w:firstLine="720"/>
      </w:pPr>
      <w:r w:rsidRPr="005D6552">
        <w:rPr>
          <w:b/>
          <w:bCs/>
        </w:rPr>
        <w:t xml:space="preserve">Метою </w:t>
      </w:r>
      <w:r w:rsidRPr="005D6552">
        <w:t>дисертаційної роботи є виявлення прагмасемантичних закономірностей та лінгвокультурологічних особливостей функціонування вербальних формул побажань у різноструктурних мовах.</w:t>
      </w:r>
    </w:p>
    <w:p w:rsidR="004A4539" w:rsidRPr="005D6552" w:rsidRDefault="004A4539" w:rsidP="004A4539">
      <w:pPr>
        <w:tabs>
          <w:tab w:val="left" w:pos="0"/>
        </w:tabs>
        <w:spacing w:line="254" w:lineRule="auto"/>
        <w:ind w:firstLine="720"/>
        <w:rPr>
          <w:b/>
          <w:bCs/>
        </w:rPr>
      </w:pPr>
      <w:r w:rsidRPr="005D6552">
        <w:t xml:space="preserve">Поставлена мета передбачає вирішення таких </w:t>
      </w:r>
      <w:r w:rsidRPr="005D6552">
        <w:rPr>
          <w:b/>
          <w:bCs/>
        </w:rPr>
        <w:t>завдань:</w:t>
      </w:r>
    </w:p>
    <w:p w:rsidR="004A4539" w:rsidRPr="005D6552" w:rsidRDefault="004A4539" w:rsidP="0020747C">
      <w:pPr>
        <w:widowControl w:val="0"/>
        <w:numPr>
          <w:ilvl w:val="0"/>
          <w:numId w:val="44"/>
        </w:numPr>
        <w:tabs>
          <w:tab w:val="left" w:pos="993"/>
        </w:tabs>
        <w:suppressAutoHyphens w:val="0"/>
        <w:spacing w:line="254" w:lineRule="auto"/>
        <w:ind w:left="0" w:firstLine="720"/>
        <w:jc w:val="both"/>
        <w:rPr>
          <w:b/>
          <w:bCs/>
        </w:rPr>
      </w:pPr>
      <w:r w:rsidRPr="005D6552">
        <w:t>визначити прагмасемантичні та лінгвокультурологічні засади вивчення вербальних формул побажань;</w:t>
      </w:r>
    </w:p>
    <w:p w:rsidR="004A4539" w:rsidRPr="005D6552" w:rsidRDefault="004A4539" w:rsidP="0020747C">
      <w:pPr>
        <w:widowControl w:val="0"/>
        <w:numPr>
          <w:ilvl w:val="0"/>
          <w:numId w:val="44"/>
        </w:numPr>
        <w:tabs>
          <w:tab w:val="left" w:pos="993"/>
        </w:tabs>
        <w:suppressAutoHyphens w:val="0"/>
        <w:spacing w:line="254" w:lineRule="auto"/>
        <w:ind w:left="0" w:firstLine="720"/>
        <w:jc w:val="both"/>
        <w:rPr>
          <w:b/>
          <w:bCs/>
        </w:rPr>
      </w:pPr>
      <w:r w:rsidRPr="005D6552">
        <w:t>розробити методику зіставлення вербальних формул побажань у різноструктурних мовах;</w:t>
      </w:r>
    </w:p>
    <w:p w:rsidR="004A4539" w:rsidRPr="005D6552" w:rsidRDefault="004A4539" w:rsidP="0020747C">
      <w:pPr>
        <w:widowControl w:val="0"/>
        <w:numPr>
          <w:ilvl w:val="0"/>
          <w:numId w:val="44"/>
        </w:numPr>
        <w:tabs>
          <w:tab w:val="left" w:pos="993"/>
        </w:tabs>
        <w:suppressAutoHyphens w:val="0"/>
        <w:spacing w:line="254" w:lineRule="auto"/>
        <w:ind w:left="0" w:firstLine="720"/>
        <w:jc w:val="both"/>
        <w:rPr>
          <w:b/>
          <w:bCs/>
        </w:rPr>
      </w:pPr>
      <w:r w:rsidRPr="005D6552">
        <w:t>охарактеризувати конфігурацію зовнішньої прагматики вербальних формул побажань як мовленнєвих актів оптативно-директивного характеру;</w:t>
      </w:r>
    </w:p>
    <w:p w:rsidR="004A4539" w:rsidRPr="005D6552" w:rsidRDefault="004A4539" w:rsidP="0020747C">
      <w:pPr>
        <w:widowControl w:val="0"/>
        <w:numPr>
          <w:ilvl w:val="0"/>
          <w:numId w:val="44"/>
        </w:numPr>
        <w:tabs>
          <w:tab w:val="left" w:pos="993"/>
        </w:tabs>
        <w:suppressAutoHyphens w:val="0"/>
        <w:spacing w:line="254" w:lineRule="auto"/>
        <w:ind w:left="0" w:firstLine="720"/>
        <w:jc w:val="both"/>
        <w:rPr>
          <w:b/>
          <w:bCs/>
        </w:rPr>
      </w:pPr>
      <w:r w:rsidRPr="005D6552">
        <w:t>здійснити конфігурацію внутрішньої прагматики оптативно-директивних експресивів за аксіологічною шкалою (благопобажання / злопобажання);</w:t>
      </w:r>
    </w:p>
    <w:p w:rsidR="004A4539" w:rsidRDefault="004A4539" w:rsidP="0020747C">
      <w:pPr>
        <w:widowControl w:val="0"/>
        <w:numPr>
          <w:ilvl w:val="0"/>
          <w:numId w:val="44"/>
        </w:numPr>
        <w:tabs>
          <w:tab w:val="left" w:pos="993"/>
        </w:tabs>
        <w:suppressAutoHyphens w:val="0"/>
        <w:spacing w:line="254" w:lineRule="auto"/>
        <w:ind w:left="0" w:firstLine="720"/>
        <w:jc w:val="both"/>
      </w:pPr>
      <w:r w:rsidRPr="005D6552">
        <w:rPr>
          <w:spacing w:val="4"/>
        </w:rPr>
        <w:t>зіставити лінгвокультурну мотивацію благо- / злопобажань у досліджуван</w:t>
      </w:r>
      <w:r w:rsidRPr="005D6552">
        <w:t>их мовах.</w:t>
      </w:r>
    </w:p>
    <w:p w:rsidR="004A4539" w:rsidRPr="005D6552" w:rsidRDefault="004A4539" w:rsidP="004A4539">
      <w:pPr>
        <w:tabs>
          <w:tab w:val="left" w:pos="709"/>
        </w:tabs>
        <w:spacing w:line="254" w:lineRule="auto"/>
        <w:ind w:firstLine="720"/>
      </w:pPr>
      <w:r w:rsidRPr="005D6552">
        <w:rPr>
          <w:b/>
          <w:bCs/>
        </w:rPr>
        <w:t>Об’єкт</w:t>
      </w:r>
      <w:r w:rsidRPr="005D6552">
        <w:t xml:space="preserve"> дослідження становлять вербальні формули побажань в англійській, українській, болгарській та чеській мовах.</w:t>
      </w:r>
    </w:p>
    <w:p w:rsidR="004A4539" w:rsidRPr="005D6552" w:rsidRDefault="004A4539" w:rsidP="004A4539">
      <w:pPr>
        <w:tabs>
          <w:tab w:val="left" w:pos="709"/>
        </w:tabs>
        <w:spacing w:line="254" w:lineRule="auto"/>
        <w:ind w:firstLine="720"/>
      </w:pPr>
      <w:r w:rsidRPr="005D6552">
        <w:rPr>
          <w:b/>
          <w:bCs/>
        </w:rPr>
        <w:t>Предметом дослідження</w:t>
      </w:r>
      <w:r w:rsidRPr="005D6552">
        <w:t xml:space="preserve"> є лінгвокультурні особливості оптативно-директивних експресивів як мовленнєвих актів у різноструктурних мовах.</w:t>
      </w:r>
    </w:p>
    <w:p w:rsidR="004A4539" w:rsidRPr="005D6552" w:rsidRDefault="004A4539" w:rsidP="004A4539">
      <w:pPr>
        <w:spacing w:line="248" w:lineRule="auto"/>
        <w:ind w:firstLine="720"/>
      </w:pPr>
      <w:r w:rsidRPr="005D6552">
        <w:rPr>
          <w:b/>
          <w:bCs/>
        </w:rPr>
        <w:t>Джерельною базою дисертації</w:t>
      </w:r>
      <w:r w:rsidRPr="005D6552">
        <w:t xml:space="preserve"> є: </w:t>
      </w:r>
      <w:r w:rsidRPr="005D6552">
        <w:rPr>
          <w:lang w:val="en-US"/>
        </w:rPr>
        <w:t>Longman</w:t>
      </w:r>
      <w:r w:rsidRPr="005D6552">
        <w:t xml:space="preserve"> </w:t>
      </w:r>
      <w:r w:rsidRPr="005D6552">
        <w:rPr>
          <w:lang w:val="en-US"/>
        </w:rPr>
        <w:t>Idioms</w:t>
      </w:r>
      <w:r w:rsidRPr="005D6552">
        <w:t xml:space="preserve"> </w:t>
      </w:r>
      <w:r w:rsidRPr="005D6552">
        <w:rPr>
          <w:lang w:val="en-GB"/>
        </w:rPr>
        <w:t>Dictionary</w:t>
      </w:r>
      <w:r w:rsidRPr="005D6552">
        <w:t xml:space="preserve"> (</w:t>
      </w:r>
      <w:r>
        <w:rPr>
          <w:lang w:val="en-US"/>
        </w:rPr>
        <w:t>London</w:t>
      </w:r>
      <w:r w:rsidRPr="005D6552">
        <w:t>)</w:t>
      </w:r>
      <w:r>
        <w:t>,</w:t>
      </w:r>
      <w:r w:rsidRPr="005D6552">
        <w:t xml:space="preserve"> </w:t>
      </w:r>
      <w:r w:rsidRPr="005D6552">
        <w:rPr>
          <w:lang w:val="en-GB"/>
        </w:rPr>
        <w:t>Longman</w:t>
      </w:r>
      <w:r w:rsidRPr="005D6552">
        <w:t xml:space="preserve"> </w:t>
      </w:r>
      <w:r w:rsidRPr="005D6552">
        <w:rPr>
          <w:lang w:val="en-GB"/>
        </w:rPr>
        <w:t>Dictionary</w:t>
      </w:r>
      <w:r w:rsidRPr="005D6552">
        <w:t xml:space="preserve"> </w:t>
      </w:r>
      <w:r w:rsidRPr="005D6552">
        <w:rPr>
          <w:lang w:val="en-GB"/>
        </w:rPr>
        <w:t>of</w:t>
      </w:r>
      <w:r w:rsidRPr="005D6552">
        <w:t xml:space="preserve"> </w:t>
      </w:r>
      <w:r w:rsidRPr="005D6552">
        <w:rPr>
          <w:lang w:val="en-GB"/>
        </w:rPr>
        <w:t>English</w:t>
      </w:r>
      <w:r w:rsidRPr="005D6552">
        <w:t xml:space="preserve"> </w:t>
      </w:r>
      <w:r w:rsidRPr="005D6552">
        <w:rPr>
          <w:lang w:val="en-GB"/>
        </w:rPr>
        <w:t>Language</w:t>
      </w:r>
      <w:r w:rsidRPr="005D6552">
        <w:t xml:space="preserve"> </w:t>
      </w:r>
      <w:r w:rsidRPr="005D6552">
        <w:rPr>
          <w:lang w:val="en-GB"/>
        </w:rPr>
        <w:t>and</w:t>
      </w:r>
      <w:r w:rsidRPr="005D6552">
        <w:t xml:space="preserve"> </w:t>
      </w:r>
      <w:r w:rsidRPr="005D6552">
        <w:rPr>
          <w:lang w:val="en-GB"/>
        </w:rPr>
        <w:t>Culture</w:t>
      </w:r>
      <w:r w:rsidRPr="005D6552">
        <w:t xml:space="preserve"> (</w:t>
      </w:r>
      <w:r w:rsidRPr="005D6552">
        <w:rPr>
          <w:lang w:val="en-GB"/>
        </w:rPr>
        <w:t>London</w:t>
      </w:r>
      <w:r w:rsidRPr="005D6552">
        <w:t>); Англо-український фразеологічний словник (К. Баранцев)</w:t>
      </w:r>
      <w:r>
        <w:t>,</w:t>
      </w:r>
      <w:r w:rsidRPr="005D6552">
        <w:t xml:space="preserve"> Англо-русский фразеологический словарь (А. Кунин)</w:t>
      </w:r>
      <w:r>
        <w:t>,</w:t>
      </w:r>
      <w:r w:rsidRPr="005D6552">
        <w:t xml:space="preserve"> Фразеологічний словник української мови (В. Білоноженко та ін.)</w:t>
      </w:r>
      <w:r>
        <w:t>,</w:t>
      </w:r>
      <w:r w:rsidRPr="00001F1D">
        <w:rPr>
          <w:spacing w:val="-4"/>
        </w:rPr>
        <w:t xml:space="preserve"> Словник українських ідіом (Г. Удовиченко</w:t>
      </w:r>
      <w:r w:rsidRPr="005D6552">
        <w:t xml:space="preserve">); тлумачні словники: </w:t>
      </w:r>
      <w:r w:rsidRPr="005D6552">
        <w:rPr>
          <w:lang w:val="en-US"/>
        </w:rPr>
        <w:t>Dictionary</w:t>
      </w:r>
      <w:r w:rsidRPr="005D6552">
        <w:t xml:space="preserve"> </w:t>
      </w:r>
      <w:r w:rsidRPr="005D6552">
        <w:rPr>
          <w:lang w:val="en-US"/>
        </w:rPr>
        <w:t>of</w:t>
      </w:r>
      <w:r w:rsidRPr="005D6552">
        <w:t xml:space="preserve"> </w:t>
      </w:r>
      <w:r w:rsidRPr="005D6552">
        <w:rPr>
          <w:lang w:val="en-US"/>
        </w:rPr>
        <w:t>Superstitions</w:t>
      </w:r>
      <w:r w:rsidRPr="005D6552">
        <w:t xml:space="preserve"> (</w:t>
      </w:r>
      <w:r w:rsidRPr="005D6552">
        <w:rPr>
          <w:lang w:val="en-US"/>
        </w:rPr>
        <w:t>D</w:t>
      </w:r>
      <w:r w:rsidRPr="005D6552">
        <w:t xml:space="preserve">. </w:t>
      </w:r>
      <w:r w:rsidRPr="005D6552">
        <w:rPr>
          <w:lang w:val="en-US"/>
        </w:rPr>
        <w:t>Pickering</w:t>
      </w:r>
      <w:r w:rsidRPr="005D6552">
        <w:t xml:space="preserve">), Словарь української мови (Б. Грінченко), </w:t>
      </w:r>
      <w:r>
        <w:rPr>
          <w:rStyle w:val="afffffff4"/>
          <w:lang w:eastAsia="uk-UA"/>
        </w:rPr>
        <w:t>етимологічн</w:t>
      </w:r>
      <w:r w:rsidRPr="005D6552">
        <w:rPr>
          <w:rStyle w:val="afffffff4"/>
          <w:lang w:eastAsia="uk-UA"/>
        </w:rPr>
        <w:t>і</w:t>
      </w:r>
      <w:r>
        <w:rPr>
          <w:rStyle w:val="afffffff4"/>
          <w:lang w:eastAsia="uk-UA"/>
        </w:rPr>
        <w:t xml:space="preserve"> словники</w:t>
      </w:r>
      <w:r w:rsidRPr="00016F22">
        <w:rPr>
          <w:rStyle w:val="afffffff4"/>
          <w:lang w:eastAsia="uk-UA"/>
        </w:rPr>
        <w:t>:</w:t>
      </w:r>
      <w:r w:rsidRPr="005D6552">
        <w:t> </w:t>
      </w:r>
      <w:r w:rsidRPr="005D6552">
        <w:rPr>
          <w:lang w:val="en-US"/>
        </w:rPr>
        <w:t>A</w:t>
      </w:r>
      <w:r w:rsidRPr="005D6552">
        <w:t> </w:t>
      </w:r>
      <w:r w:rsidRPr="005D6552">
        <w:rPr>
          <w:lang w:val="en-US"/>
        </w:rPr>
        <w:t>consise</w:t>
      </w:r>
      <w:r w:rsidRPr="005D6552">
        <w:t xml:space="preserve"> </w:t>
      </w:r>
      <w:r w:rsidRPr="005D6552">
        <w:rPr>
          <w:lang w:val="en-US"/>
        </w:rPr>
        <w:t>etymological</w:t>
      </w:r>
      <w:r w:rsidRPr="005D6552">
        <w:t xml:space="preserve"> </w:t>
      </w:r>
      <w:r w:rsidRPr="005D6552">
        <w:rPr>
          <w:lang w:val="en-US"/>
        </w:rPr>
        <w:t>dictionary</w:t>
      </w:r>
      <w:r w:rsidRPr="005D6552">
        <w:t xml:space="preserve"> </w:t>
      </w:r>
      <w:r w:rsidRPr="005D6552">
        <w:rPr>
          <w:lang w:val="en-US"/>
        </w:rPr>
        <w:t>of</w:t>
      </w:r>
      <w:r w:rsidRPr="005D6552">
        <w:t xml:space="preserve"> </w:t>
      </w:r>
      <w:r w:rsidRPr="005D6552">
        <w:rPr>
          <w:lang w:val="en-US"/>
        </w:rPr>
        <w:t>the</w:t>
      </w:r>
      <w:r w:rsidRPr="005D6552">
        <w:t xml:space="preserve"> </w:t>
      </w:r>
      <w:r w:rsidRPr="005D6552">
        <w:rPr>
          <w:lang w:val="en-US"/>
        </w:rPr>
        <w:t>English</w:t>
      </w:r>
      <w:r w:rsidRPr="005D6552">
        <w:t xml:space="preserve"> </w:t>
      </w:r>
      <w:r w:rsidRPr="005D6552">
        <w:rPr>
          <w:lang w:val="en-US"/>
        </w:rPr>
        <w:t>language</w:t>
      </w:r>
      <w:r w:rsidRPr="005D6552">
        <w:t xml:space="preserve"> </w:t>
      </w:r>
      <w:r w:rsidRPr="00016F22">
        <w:t>(</w:t>
      </w:r>
      <w:r w:rsidRPr="005D6552">
        <w:rPr>
          <w:lang w:val="en-US"/>
        </w:rPr>
        <w:t>W</w:t>
      </w:r>
      <w:r w:rsidRPr="005D6552">
        <w:t>.</w:t>
      </w:r>
      <w:r w:rsidRPr="005D6552">
        <w:rPr>
          <w:lang w:val="en-US"/>
        </w:rPr>
        <w:t> Skeat</w:t>
      </w:r>
      <w:r w:rsidRPr="00016F22">
        <w:t xml:space="preserve">, </w:t>
      </w:r>
      <w:r w:rsidRPr="005D6552">
        <w:rPr>
          <w:lang w:val="en-US"/>
        </w:rPr>
        <w:t>Oxford</w:t>
      </w:r>
      <w:r>
        <w:t>),</w:t>
      </w:r>
      <w:r w:rsidRPr="005D6552">
        <w:t xml:space="preserve"> </w:t>
      </w:r>
      <w:r>
        <w:rPr>
          <w:lang w:val="en-US"/>
        </w:rPr>
        <w:t>Online</w:t>
      </w:r>
      <w:r w:rsidRPr="00016F22">
        <w:t xml:space="preserve"> </w:t>
      </w:r>
      <w:r>
        <w:rPr>
          <w:lang w:val="en-US"/>
        </w:rPr>
        <w:t>etimological</w:t>
      </w:r>
      <w:r w:rsidRPr="00016F22">
        <w:t xml:space="preserve"> </w:t>
      </w:r>
      <w:r>
        <w:rPr>
          <w:lang w:val="en-US"/>
        </w:rPr>
        <w:t>dictionary</w:t>
      </w:r>
      <w:r w:rsidRPr="00016F22">
        <w:t xml:space="preserve"> (</w:t>
      </w:r>
      <w:r>
        <w:rPr>
          <w:lang w:val="en-US"/>
        </w:rPr>
        <w:t>D</w:t>
      </w:r>
      <w:r w:rsidRPr="003E0D7F">
        <w:t xml:space="preserve">. </w:t>
      </w:r>
      <w:r>
        <w:rPr>
          <w:lang w:val="en-US"/>
        </w:rPr>
        <w:t>Harper</w:t>
      </w:r>
      <w:r w:rsidRPr="00016F22">
        <w:t xml:space="preserve">), </w:t>
      </w:r>
      <w:r w:rsidRPr="005D6552">
        <w:t>Етимологічний словник української мови: в 7</w:t>
      </w:r>
      <w:r>
        <w:t>-ми</w:t>
      </w:r>
      <w:r w:rsidRPr="005D6552">
        <w:t xml:space="preserve"> томах; Этим</w:t>
      </w:r>
      <w:r>
        <w:t>ологический словарь русского яз</w:t>
      </w:r>
      <w:r w:rsidRPr="008F064F">
        <w:t>ы</w:t>
      </w:r>
      <w:r w:rsidRPr="005D6552">
        <w:t xml:space="preserve">ка: </w:t>
      </w:r>
      <w:r>
        <w:br/>
      </w:r>
      <w:r w:rsidRPr="005D6552">
        <w:t>в 4-х томах (М. Фасмер), Č</w:t>
      </w:r>
      <w:r w:rsidRPr="005D6552">
        <w:rPr>
          <w:lang w:val="en-US"/>
        </w:rPr>
        <w:t>eskiy</w:t>
      </w:r>
      <w:r w:rsidRPr="005D6552">
        <w:t xml:space="preserve"> </w:t>
      </w:r>
      <w:r w:rsidRPr="005D6552">
        <w:rPr>
          <w:lang w:val="en-US"/>
        </w:rPr>
        <w:t>Etymologick</w:t>
      </w:r>
      <w:r w:rsidRPr="005D6552">
        <w:t xml:space="preserve">ý </w:t>
      </w:r>
      <w:r w:rsidRPr="005D6552">
        <w:rPr>
          <w:lang w:val="en-US"/>
        </w:rPr>
        <w:t>slovn</w:t>
      </w:r>
      <w:r w:rsidRPr="005D6552">
        <w:t>í</w:t>
      </w:r>
      <w:r w:rsidRPr="005D6552">
        <w:rPr>
          <w:lang w:val="en-US"/>
        </w:rPr>
        <w:t>k</w:t>
      </w:r>
      <w:r w:rsidRPr="005D6552">
        <w:t xml:space="preserve"> (</w:t>
      </w:r>
      <w:r w:rsidRPr="005D6552">
        <w:rPr>
          <w:lang w:val="en-US"/>
        </w:rPr>
        <w:t>J</w:t>
      </w:r>
      <w:r w:rsidRPr="005D6552">
        <w:t>. </w:t>
      </w:r>
      <w:r w:rsidRPr="005D6552">
        <w:rPr>
          <w:lang w:val="en-US"/>
        </w:rPr>
        <w:t>Rejzek</w:t>
      </w:r>
      <w:r w:rsidRPr="005D6552">
        <w:t xml:space="preserve">); </w:t>
      </w:r>
      <w:r w:rsidRPr="005D6552">
        <w:rPr>
          <w:rStyle w:val="afffffff4"/>
          <w:lang w:eastAsia="uk-UA"/>
        </w:rPr>
        <w:t>лінгвокультурологічні, країнознавчі</w:t>
      </w:r>
      <w:r w:rsidRPr="005D6552">
        <w:t xml:space="preserve"> джерела: </w:t>
      </w:r>
      <w:r w:rsidRPr="005D6552">
        <w:rPr>
          <w:lang w:val="en-US"/>
        </w:rPr>
        <w:t>A</w:t>
      </w:r>
      <w:r w:rsidRPr="005D6552">
        <w:t xml:space="preserve"> </w:t>
      </w:r>
      <w:r w:rsidRPr="005D6552">
        <w:rPr>
          <w:lang w:val="en-US"/>
        </w:rPr>
        <w:t>dictionary</w:t>
      </w:r>
      <w:r w:rsidRPr="005D6552">
        <w:t xml:space="preserve"> </w:t>
      </w:r>
      <w:r w:rsidRPr="005D6552">
        <w:rPr>
          <w:lang w:val="en-US"/>
        </w:rPr>
        <w:t>of</w:t>
      </w:r>
      <w:r w:rsidRPr="005D6552">
        <w:t xml:space="preserve"> </w:t>
      </w:r>
      <w:r w:rsidRPr="005D6552">
        <w:rPr>
          <w:lang w:val="en-US"/>
        </w:rPr>
        <w:t>British</w:t>
      </w:r>
      <w:r w:rsidRPr="005D6552">
        <w:t xml:space="preserve"> </w:t>
      </w:r>
      <w:r w:rsidRPr="005D6552">
        <w:rPr>
          <w:lang w:val="en-US"/>
        </w:rPr>
        <w:t>Folk</w:t>
      </w:r>
      <w:r w:rsidRPr="005D6552">
        <w:t>-</w:t>
      </w:r>
      <w:r w:rsidRPr="005D6552">
        <w:rPr>
          <w:lang w:val="en-US"/>
        </w:rPr>
        <w:t>tales</w:t>
      </w:r>
      <w:r w:rsidRPr="005D6552">
        <w:t xml:space="preserve"> </w:t>
      </w:r>
      <w:r w:rsidRPr="005D6552">
        <w:rPr>
          <w:lang w:val="en-US"/>
        </w:rPr>
        <w:t>in</w:t>
      </w:r>
      <w:r w:rsidRPr="005D6552">
        <w:t xml:space="preserve"> </w:t>
      </w:r>
      <w:r w:rsidRPr="005D6552">
        <w:rPr>
          <w:lang w:val="en-US"/>
        </w:rPr>
        <w:t>the</w:t>
      </w:r>
      <w:r w:rsidRPr="005D6552">
        <w:t xml:space="preserve"> </w:t>
      </w:r>
      <w:r w:rsidRPr="005D6552">
        <w:rPr>
          <w:lang w:val="en-US"/>
        </w:rPr>
        <w:t>English</w:t>
      </w:r>
      <w:r w:rsidRPr="005D6552">
        <w:t xml:space="preserve"> </w:t>
      </w:r>
      <w:r w:rsidRPr="005D6552">
        <w:rPr>
          <w:lang w:val="en-US"/>
        </w:rPr>
        <w:t>language</w:t>
      </w:r>
      <w:r w:rsidRPr="005D6552">
        <w:t xml:space="preserve"> (</w:t>
      </w:r>
      <w:r w:rsidRPr="005D6552">
        <w:rPr>
          <w:lang w:val="en-US"/>
        </w:rPr>
        <w:t>Katharine</w:t>
      </w:r>
      <w:r w:rsidRPr="005D6552">
        <w:t xml:space="preserve"> </w:t>
      </w:r>
      <w:r w:rsidRPr="005D6552">
        <w:rPr>
          <w:lang w:val="en-US"/>
        </w:rPr>
        <w:t>M</w:t>
      </w:r>
      <w:r w:rsidRPr="005D6552">
        <w:t xml:space="preserve">. </w:t>
      </w:r>
      <w:r w:rsidRPr="005D6552">
        <w:rPr>
          <w:lang w:val="en-US"/>
        </w:rPr>
        <w:t>Briggs</w:t>
      </w:r>
      <w:r w:rsidRPr="005D6552">
        <w:t>), Mudrosloví národu slovanského ve příslovích (F. Čelakovský)</w:t>
      </w:r>
      <w:r w:rsidRPr="005D6552">
        <w:rPr>
          <w:rStyle w:val="afffffff4"/>
          <w:lang w:eastAsia="uk-UA"/>
        </w:rPr>
        <w:t>,</w:t>
      </w:r>
      <w:r w:rsidRPr="005D6552">
        <w:t xml:space="preserve"> Българско народно творчество: Пословици, поговорки, гатанки: в 12</w:t>
      </w:r>
      <w:r>
        <w:t>-ти</w:t>
      </w:r>
      <w:r w:rsidRPr="005D6552">
        <w:t> т</w:t>
      </w:r>
      <w:r>
        <w:t>омах</w:t>
      </w:r>
      <w:r w:rsidRPr="005D6552">
        <w:t xml:space="preserve"> та ін. Загальна кількість вербальних формул побажань становить 746 одиниць: англійська (130), українська (306), болгарська (233) та чеська (77) мови.</w:t>
      </w:r>
    </w:p>
    <w:p w:rsidR="004A4539" w:rsidRPr="005D6552" w:rsidRDefault="004A4539" w:rsidP="004A4539">
      <w:pPr>
        <w:spacing w:line="248" w:lineRule="auto"/>
        <w:ind w:firstLine="720"/>
      </w:pPr>
      <w:r w:rsidRPr="005D6552">
        <w:rPr>
          <w:b/>
        </w:rPr>
        <w:t xml:space="preserve">Методи дослідження. </w:t>
      </w:r>
      <w:r w:rsidRPr="005D6552">
        <w:t>Зіставно-типологічний метод дав змогу визначити співвідношення спільних / відмінних характеристик у мотиваційних сферах й аломотивах вербальних формул побажань в англійській, українській, болгарській та чеській мовах; порівняльно-історичний – реконструювати зовнішню та внутрішню форму зіставлюваних одиниць із міфологемним і релігійним компонентом семантики; метод семантичних опозицій – визначити прагматичну мотивацію аксіологічної семантики благопобажань / злопобажань у різноструктурних мовах; методика компонентного аналізу сприяла виявле</w:t>
      </w:r>
      <w:r>
        <w:t>нню домінантних сем у семантичні</w:t>
      </w:r>
      <w:r w:rsidRPr="005D6552">
        <w:t>й структурі досліджуваних одиниць; процедура кількісного аналізу – встановленню кількісних показників у семантичних групах вербальних формул благо- / злопобажань в англійській, українській, болгарській та чеській мовах.</w:t>
      </w:r>
    </w:p>
    <w:p w:rsidR="004A4539" w:rsidRDefault="004A4539" w:rsidP="004A4539">
      <w:pPr>
        <w:spacing w:line="248" w:lineRule="auto"/>
        <w:ind w:firstLine="720"/>
      </w:pPr>
      <w:r w:rsidRPr="005D6552">
        <w:rPr>
          <w:b/>
        </w:rPr>
        <w:t>Наукова новизна</w:t>
      </w:r>
      <w:r w:rsidRPr="005D6552">
        <w:t xml:space="preserve"> одержаних результатів визначається тим, що в роботі вперше виявлено: тенденцію до кількісної переваги негативно маркованих побажань в англійській, українській, болгарській та чеській мовах: злопобажань 746 одиниць, порівняно із позитивно маркованими побажаннями – 81 одиниця; спільну структуру оптативних директивів як мовленнєви</w:t>
      </w:r>
      <w:r>
        <w:t>х актів із наявністю дейктично</w:t>
      </w:r>
      <w:r w:rsidRPr="005D6552">
        <w:t xml:space="preserve"> </w:t>
      </w:r>
      <w:r>
        <w:t>вираженого (експліцитно / імпліцитно) а</w:t>
      </w:r>
      <w:r w:rsidRPr="00CD2622">
        <w:t>д</w:t>
      </w:r>
      <w:r w:rsidRPr="005D6552">
        <w:t xml:space="preserve">ресанта та (означено / неозначено-особового) адресата у зіставлюваних мовах; спільну </w:t>
      </w:r>
      <w:r w:rsidRPr="005D6552">
        <w:lastRenderedPageBreak/>
        <w:t xml:space="preserve">лінгвокультурну мотивацію для чотирьох мов у злопобажаннях (смерті та недовгого віку, нечисті, хвороби, кари, гніву) / благопобажаннях (здоров’я) та відмінну – довгого </w:t>
      </w:r>
      <w:r>
        <w:br/>
        <w:t>віку (ч</w:t>
      </w:r>
      <w:r w:rsidRPr="005D6552">
        <w:t>.), гараздів у господарстві (англ.), щастя й удачі, багатства, блага та заступництва божественних сил (болг.).</w:t>
      </w:r>
    </w:p>
    <w:p w:rsidR="004A4539" w:rsidRPr="005D6552" w:rsidRDefault="004A4539" w:rsidP="004A4539">
      <w:pPr>
        <w:spacing w:line="248" w:lineRule="auto"/>
        <w:ind w:firstLine="720"/>
      </w:pPr>
      <w:r w:rsidRPr="005D6552">
        <w:rPr>
          <w:b/>
        </w:rPr>
        <w:t>Теоретичне значення</w:t>
      </w:r>
      <w:r w:rsidRPr="005D6552">
        <w:t xml:space="preserve"> дисертації пов’язане із поглибленням положень сучасної лінгвістичної прагматики (культурна мотивація ілокутивних актів побажань), теорії міжкультурної комунікації (способи вираження побажального змісту в різних лінгвокультурах), лінгвокультурології (структура малих форм фольклору крізь призму мови та культури).</w:t>
      </w:r>
    </w:p>
    <w:p w:rsidR="004A4539" w:rsidRPr="005D6552" w:rsidRDefault="004A4539" w:rsidP="004A4539">
      <w:pPr>
        <w:spacing w:line="248" w:lineRule="auto"/>
        <w:ind w:firstLine="720"/>
      </w:pPr>
      <w:r w:rsidRPr="005D6552">
        <w:rPr>
          <w:b/>
        </w:rPr>
        <w:t>Практичне значення</w:t>
      </w:r>
      <w:r w:rsidRPr="005D6552">
        <w:t xml:space="preserve"> одержаних результатів полягає в можливості їхнього застосування в процесі підготовки спецкурсів з міжкультурної комунікації, </w:t>
      </w:r>
      <w:r>
        <w:br/>
      </w:r>
      <w:r w:rsidRPr="005D6552">
        <w:t>у викладанні навчальних дисциплін: “Порівняльна типологія англійської та української мов”, “Загальне мовознавство”, “Лінгвокраїнознавство”, “Лексикологія чеської мови”, “Лексикологія болгарської мови”, “Перекладацький аналіз тексту”. Опрацьований фактичний матеріал може стати у пригоді при укладанні двомовних словників вербальних формул побажань.</w:t>
      </w:r>
    </w:p>
    <w:p w:rsidR="004A4539" w:rsidRPr="005D6552" w:rsidRDefault="004A4539" w:rsidP="004A4539">
      <w:pPr>
        <w:spacing w:line="248" w:lineRule="auto"/>
        <w:ind w:firstLine="720"/>
        <w:rPr>
          <w:b/>
          <w:bCs/>
          <w:spacing w:val="-4"/>
        </w:rPr>
      </w:pPr>
      <w:r w:rsidRPr="005D6552">
        <w:rPr>
          <w:b/>
        </w:rPr>
        <w:t xml:space="preserve">Апробація результатів дослідження. </w:t>
      </w:r>
      <w:r w:rsidRPr="005D6552">
        <w:t xml:space="preserve">Основні положення дисертаційного дослідження висвітлювалися в доповідях на </w:t>
      </w:r>
      <w:r>
        <w:rPr>
          <w:i/>
        </w:rPr>
        <w:t>п’ятьох</w:t>
      </w:r>
      <w:r w:rsidRPr="005D6552">
        <w:rPr>
          <w:i/>
        </w:rPr>
        <w:t xml:space="preserve"> </w:t>
      </w:r>
      <w:r w:rsidRPr="005D6552">
        <w:t xml:space="preserve">міжнародних наукових конференціях: </w:t>
      </w:r>
      <w:r>
        <w:t>“</w:t>
      </w:r>
      <w:r w:rsidRPr="005D6552">
        <w:t>Етнокультурні цінності та сучасна філологія</w:t>
      </w:r>
      <w:r>
        <w:t>”</w:t>
      </w:r>
      <w:r w:rsidRPr="005D6552">
        <w:t xml:space="preserve"> (Рівне, 2006 р.), </w:t>
      </w:r>
      <w:r>
        <w:t>“</w:t>
      </w:r>
      <w:r w:rsidRPr="005D6552">
        <w:rPr>
          <w:spacing w:val="-2"/>
        </w:rPr>
        <w:t>Міжнародна лінгвістика та формування іншомовної комунікативної компетенції”</w:t>
      </w:r>
      <w:r w:rsidRPr="005D6552">
        <w:t xml:space="preserve"> (Київ, 2006 р.), </w:t>
      </w:r>
      <w:r w:rsidRPr="005B7FED">
        <w:t>“</w:t>
      </w:r>
      <w:r>
        <w:t>Мова і традиційна міжнародна культура: ідеї, проблеми, пошуки</w:t>
      </w:r>
      <w:r w:rsidRPr="005D6552">
        <w:t>”</w:t>
      </w:r>
      <w:r>
        <w:t xml:space="preserve"> (Рівне,</w:t>
      </w:r>
      <w:r w:rsidRPr="005D6552">
        <w:t xml:space="preserve"> 2008 р.)</w:t>
      </w:r>
      <w:r>
        <w:t>, “</w:t>
      </w:r>
      <w:r w:rsidRPr="005D6552">
        <w:t>Мова і культура</w:t>
      </w:r>
      <w:r>
        <w:t>”</w:t>
      </w:r>
      <w:r w:rsidRPr="005D6552">
        <w:t xml:space="preserve"> (Київ</w:t>
      </w:r>
      <w:r>
        <w:t>,</w:t>
      </w:r>
      <w:r w:rsidRPr="005D6552">
        <w:t xml:space="preserve"> 2009 р.), </w:t>
      </w:r>
      <w:r>
        <w:t>“</w:t>
      </w:r>
      <w:r w:rsidRPr="005D6552">
        <w:t xml:space="preserve">Семантика мови і </w:t>
      </w:r>
      <w:r w:rsidRPr="005D6552">
        <w:rPr>
          <w:spacing w:val="-4"/>
        </w:rPr>
        <w:t xml:space="preserve">тексту” (Івано-Франківськ, 2009 р.) та на </w:t>
      </w:r>
      <w:r w:rsidRPr="005D6552">
        <w:rPr>
          <w:i/>
          <w:iCs/>
          <w:spacing w:val="-4"/>
        </w:rPr>
        <w:t>одній</w:t>
      </w:r>
      <w:r w:rsidRPr="005D6552">
        <w:rPr>
          <w:spacing w:val="-4"/>
        </w:rPr>
        <w:t xml:space="preserve"> всеукраїнській науковій конференції “Пріоритети германського і романського мовознавства” (Луцьк, 2008 р.).</w:t>
      </w:r>
    </w:p>
    <w:p w:rsidR="004A4539" w:rsidRPr="005D6552" w:rsidRDefault="004A4539" w:rsidP="004A4539">
      <w:pPr>
        <w:spacing w:line="256" w:lineRule="auto"/>
        <w:ind w:firstLine="720"/>
        <w:rPr>
          <w:b/>
        </w:rPr>
      </w:pPr>
      <w:r w:rsidRPr="005D6552">
        <w:rPr>
          <w:b/>
        </w:rPr>
        <w:t xml:space="preserve">Публікації. </w:t>
      </w:r>
      <w:r w:rsidRPr="005D6552">
        <w:t>Проблематику, теоретичні та практичні результати дисертаційного дослідження викладено у семи статтях, опублікованих у фахових наукових виданнях, затверджених ВАК України.</w:t>
      </w:r>
    </w:p>
    <w:p w:rsidR="004A4539" w:rsidRDefault="004A4539" w:rsidP="004A4539">
      <w:pPr>
        <w:spacing w:line="256" w:lineRule="auto"/>
        <w:ind w:firstLine="720"/>
      </w:pPr>
      <w:r w:rsidRPr="005D6552">
        <w:rPr>
          <w:b/>
        </w:rPr>
        <w:t xml:space="preserve">Обсяг і структура роботи. </w:t>
      </w:r>
      <w:r w:rsidRPr="005D6552">
        <w:t>Дисертація складається з переліку умовних позначень, вступу, трьох розділів, висновків, списку використаної літератури (2</w:t>
      </w:r>
      <w:r w:rsidRPr="00D136B4">
        <w:t>80</w:t>
      </w:r>
      <w:r>
        <w:t xml:space="preserve"> найменувань, з яких 4</w:t>
      </w:r>
      <w:r w:rsidRPr="00D136B4">
        <w:t>9</w:t>
      </w:r>
      <w:r w:rsidRPr="005D6552">
        <w:t xml:space="preserve"> – іноземними мовами), списку довідкової літератури (50 найменувань). Повний обсяг дисертації</w:t>
      </w:r>
      <w:r>
        <w:t xml:space="preserve"> – </w:t>
      </w:r>
      <w:r w:rsidRPr="004A4539">
        <w:t>214</w:t>
      </w:r>
      <w:r w:rsidRPr="005D6552">
        <w:t xml:space="preserve"> сторінок, основний зміст викладено на 1</w:t>
      </w:r>
      <w:r w:rsidRPr="004A4539">
        <w:t>65</w:t>
      </w:r>
      <w:r w:rsidRPr="005D6552">
        <w:t xml:space="preserve"> сторінках.</w:t>
      </w:r>
    </w:p>
    <w:p w:rsidR="004A4539" w:rsidRPr="003430BB" w:rsidRDefault="004A4539" w:rsidP="004A4539">
      <w:pPr>
        <w:spacing w:line="256" w:lineRule="auto"/>
        <w:ind w:firstLine="708"/>
        <w:jc w:val="center"/>
        <w:rPr>
          <w:b/>
        </w:rPr>
      </w:pPr>
    </w:p>
    <w:p w:rsidR="004A4539" w:rsidRPr="005D6552" w:rsidRDefault="004A4539" w:rsidP="004A4539">
      <w:pPr>
        <w:spacing w:line="256" w:lineRule="auto"/>
        <w:jc w:val="center"/>
        <w:rPr>
          <w:b/>
        </w:rPr>
      </w:pPr>
      <w:r w:rsidRPr="005D6552">
        <w:rPr>
          <w:b/>
        </w:rPr>
        <w:t>ОСНОВНИЙ ЗМІСТ</w:t>
      </w:r>
    </w:p>
    <w:p w:rsidR="004A4539" w:rsidRPr="005D6552" w:rsidRDefault="004A4539" w:rsidP="004A4539">
      <w:pPr>
        <w:spacing w:line="256" w:lineRule="auto"/>
        <w:ind w:firstLine="709"/>
        <w:rPr>
          <w:highlight w:val="yellow"/>
        </w:rPr>
      </w:pPr>
      <w:r w:rsidRPr="005D6552">
        <w:t xml:space="preserve">У </w:t>
      </w:r>
      <w:r w:rsidRPr="005D6552">
        <w:rPr>
          <w:b/>
        </w:rPr>
        <w:t>вступі</w:t>
      </w:r>
      <w:r w:rsidRPr="005D6552">
        <w:t xml:space="preserve"> обґрунтовано актуальність теми дослідження, сформульовано мету, визначено завдання, об’єкт, предмет, наукову новизну дисертації, методи дослідження, охарактеризовано фактичний матеріал, теоретичне й практичне значення здобутих результатів, указано форми апробації та структуру роботи.</w:t>
      </w:r>
    </w:p>
    <w:p w:rsidR="004A4539" w:rsidRPr="005D6552" w:rsidRDefault="004A4539" w:rsidP="004A4539">
      <w:pPr>
        <w:spacing w:line="256" w:lineRule="auto"/>
        <w:ind w:firstLine="709"/>
      </w:pPr>
      <w:r w:rsidRPr="005D6552">
        <w:t>У</w:t>
      </w:r>
      <w:r w:rsidRPr="005D6552">
        <w:rPr>
          <w:b/>
        </w:rPr>
        <w:t xml:space="preserve"> першому розділі “П</w:t>
      </w:r>
      <w:r w:rsidRPr="005D6552">
        <w:rPr>
          <w:b/>
          <w:bCs/>
        </w:rPr>
        <w:t xml:space="preserve">рагмасемантичні </w:t>
      </w:r>
      <w:r>
        <w:rPr>
          <w:b/>
          <w:bCs/>
        </w:rPr>
        <w:t>та</w:t>
      </w:r>
      <w:r w:rsidRPr="005D6552">
        <w:rPr>
          <w:b/>
          <w:bCs/>
        </w:rPr>
        <w:t xml:space="preserve"> лінгвокультурологічні засади вивчення вербальних формул побажань у різноструктурних мовах”</w:t>
      </w:r>
      <w:r w:rsidRPr="005D6552">
        <w:t xml:space="preserve"> визначено характер співвідношення слова та висловлення як вербальних формул побажань</w:t>
      </w:r>
      <w:r>
        <w:t>,</w:t>
      </w:r>
      <w:r w:rsidRPr="005D6552">
        <w:t xml:space="preserve"> з’ясовано їхні прагмасемантичні особливості як мовленнєвих актів та лінгвокультурну специфіку як фольклорних текстів; розроблено методику зіставлення вербальних формул побажань у різноструктурних мовах.</w:t>
      </w:r>
    </w:p>
    <w:p w:rsidR="004A4539" w:rsidRPr="005D6552" w:rsidRDefault="004A4539" w:rsidP="004A4539">
      <w:pPr>
        <w:spacing w:line="256" w:lineRule="auto"/>
        <w:ind w:firstLine="709"/>
        <w:rPr>
          <w:spacing w:val="-2"/>
        </w:rPr>
      </w:pPr>
      <w:r w:rsidRPr="005D6552">
        <w:t xml:space="preserve">У сучасній лінгвістиці існує два підходи до розгляду побажань: </w:t>
      </w:r>
      <w:r w:rsidRPr="005D6552">
        <w:rPr>
          <w:i/>
        </w:rPr>
        <w:t>лінгвопрагматичний</w:t>
      </w:r>
      <w:r w:rsidRPr="005D6552">
        <w:t xml:space="preserve">, представники якого розглядають побажання як вид мовленнєвої діяльності, позначений ілокутивною інтенцією і зорієнтований на бажаний перлокутивний ефект (Н. Баландіна, М. Гусаренко, Н. Мекко, </w:t>
      </w:r>
      <w:r w:rsidRPr="00980DEC">
        <w:br/>
      </w:r>
      <w:r w:rsidRPr="005D6552">
        <w:rPr>
          <w:lang w:val="pl-PL"/>
        </w:rPr>
        <w:t>A. Chudzik</w:t>
      </w:r>
      <w:r w:rsidRPr="005D6552">
        <w:t xml:space="preserve">) та </w:t>
      </w:r>
      <w:r w:rsidRPr="005D6552">
        <w:rPr>
          <w:i/>
        </w:rPr>
        <w:t>лінгвокультурологічний</w:t>
      </w:r>
      <w:r w:rsidRPr="005D6552">
        <w:t xml:space="preserve">, де об’єкт дослідження становлять малі форми фольклору, в яких закодовано сакралізовані смисли, характерні для певних обрядодій (Т. Агапкіна, Л. Виноградова, Н. Головіна, В. Жайворонок, </w:t>
      </w:r>
      <w:r w:rsidRPr="005D6552">
        <w:rPr>
          <w:spacing w:val="-2"/>
        </w:rPr>
        <w:t xml:space="preserve">О. Тищенко, С. Толстая, М. Толстой, </w:t>
      </w:r>
      <w:r w:rsidRPr="005D6552">
        <w:rPr>
          <w:spacing w:val="-2"/>
          <w:lang w:val="en-US"/>
        </w:rPr>
        <w:t>K</w:t>
      </w:r>
      <w:r w:rsidRPr="005D6552">
        <w:rPr>
          <w:spacing w:val="-2"/>
        </w:rPr>
        <w:t xml:space="preserve">. </w:t>
      </w:r>
      <w:r w:rsidRPr="005D6552">
        <w:rPr>
          <w:spacing w:val="-2"/>
          <w:lang w:val="en-GB"/>
        </w:rPr>
        <w:t>Briggs</w:t>
      </w:r>
      <w:r w:rsidRPr="005D6552">
        <w:rPr>
          <w:spacing w:val="-2"/>
        </w:rPr>
        <w:t xml:space="preserve">, </w:t>
      </w:r>
      <w:r w:rsidRPr="005D6552">
        <w:rPr>
          <w:spacing w:val="-2"/>
          <w:lang w:val="en-US"/>
        </w:rPr>
        <w:t>A</w:t>
      </w:r>
      <w:r w:rsidRPr="005D6552">
        <w:rPr>
          <w:spacing w:val="-2"/>
        </w:rPr>
        <w:t xml:space="preserve">. </w:t>
      </w:r>
      <w:r w:rsidRPr="005D6552">
        <w:rPr>
          <w:spacing w:val="-2"/>
          <w:lang w:val="pl-PL"/>
        </w:rPr>
        <w:t xml:space="preserve">Engelking, </w:t>
      </w:r>
      <w:r w:rsidRPr="005D6552">
        <w:rPr>
          <w:spacing w:val="-2"/>
          <w:lang w:val="en-US"/>
        </w:rPr>
        <w:t>C</w:t>
      </w:r>
      <w:r w:rsidRPr="005D6552">
        <w:rPr>
          <w:spacing w:val="-2"/>
        </w:rPr>
        <w:t xml:space="preserve">. </w:t>
      </w:r>
      <w:r w:rsidRPr="005D6552">
        <w:rPr>
          <w:spacing w:val="-2"/>
          <w:lang w:val="en-US"/>
        </w:rPr>
        <w:t>Jobes</w:t>
      </w:r>
      <w:r w:rsidRPr="005D6552">
        <w:rPr>
          <w:spacing w:val="-2"/>
        </w:rPr>
        <w:t xml:space="preserve">, </w:t>
      </w:r>
      <w:r w:rsidRPr="005D6552">
        <w:rPr>
          <w:spacing w:val="-2"/>
          <w:lang w:val="en-US"/>
        </w:rPr>
        <w:t>L</w:t>
      </w:r>
      <w:r w:rsidRPr="005D6552">
        <w:rPr>
          <w:spacing w:val="-2"/>
        </w:rPr>
        <w:t xml:space="preserve">. </w:t>
      </w:r>
      <w:r w:rsidRPr="005D6552">
        <w:rPr>
          <w:spacing w:val="-2"/>
          <w:lang w:val="en-US"/>
        </w:rPr>
        <w:t>Lockhart</w:t>
      </w:r>
      <w:r w:rsidRPr="005D6552">
        <w:rPr>
          <w:spacing w:val="-2"/>
        </w:rPr>
        <w:t>).</w:t>
      </w:r>
    </w:p>
    <w:p w:rsidR="004A4539" w:rsidRDefault="004A4539" w:rsidP="004A4539">
      <w:pPr>
        <w:spacing w:line="256" w:lineRule="auto"/>
        <w:ind w:firstLine="709"/>
      </w:pPr>
      <w:r w:rsidRPr="005D6552">
        <w:lastRenderedPageBreak/>
        <w:t xml:space="preserve">У дисертаційному дослідженні пропонується поєднання двох підходів до вивчення </w:t>
      </w:r>
      <w:r w:rsidRPr="005D6552">
        <w:rPr>
          <w:b/>
          <w:i/>
        </w:rPr>
        <w:t>вербальних формул побажань</w:t>
      </w:r>
      <w:r w:rsidRPr="005D6552">
        <w:t xml:space="preserve"> (далі ВФП), які є: по-перше, ілокутивно-вмотивованими одиницями, що реалізуються через елементи зовнішньої і внутрішньої прагматики та визначаються як оптативно-директивні експресиви; по-друге, структурно-стійкими, стереотипними, закодованими одиницями, яким властива колективна культурна пам’ять певних етнолінгвоспільнот.</w:t>
      </w:r>
    </w:p>
    <w:p w:rsidR="004A4539" w:rsidRPr="00001F1D" w:rsidRDefault="004A4539" w:rsidP="004A4539">
      <w:pPr>
        <w:spacing w:line="262" w:lineRule="auto"/>
        <w:ind w:firstLine="709"/>
        <w:rPr>
          <w:sz w:val="2"/>
          <w:szCs w:val="2"/>
        </w:rPr>
      </w:pPr>
      <w:r>
        <w:br w:type="page"/>
      </w:r>
    </w:p>
    <w:p w:rsidR="004A4539" w:rsidRPr="004A4539" w:rsidRDefault="004A4539" w:rsidP="004A4539">
      <w:pPr>
        <w:spacing w:line="254" w:lineRule="auto"/>
        <w:ind w:firstLine="709"/>
        <w:rPr>
          <w:lang w:val="en-US"/>
        </w:rPr>
      </w:pPr>
      <w:r w:rsidRPr="005D6552">
        <w:lastRenderedPageBreak/>
        <w:t>Оптативно-директивні експресиви – це вербальні формули із позитивною / негативною оцінною семантикою бажальності, яка на формальному рівні виражається через наказовий та умовний (спонукальний, бажальний) способи дієслівно-дейктичних конструкцій. Останні розмежовуються на 1) директиви – за наявності об’єкта апеляції (англ.</w:t>
      </w:r>
      <w:r w:rsidRPr="005D6552">
        <w:rPr>
          <w:i/>
        </w:rPr>
        <w:t xml:space="preserve"> </w:t>
      </w:r>
      <w:r w:rsidRPr="005D6552">
        <w:rPr>
          <w:i/>
          <w:lang w:val="en-GB"/>
        </w:rPr>
        <w:t>Go</w:t>
      </w:r>
      <w:r w:rsidRPr="005D6552">
        <w:rPr>
          <w:i/>
        </w:rPr>
        <w:t xml:space="preserve"> </w:t>
      </w:r>
      <w:r w:rsidRPr="005D6552">
        <w:rPr>
          <w:i/>
          <w:lang w:val="en-GB"/>
        </w:rPr>
        <w:t>to</w:t>
      </w:r>
      <w:r w:rsidRPr="005D6552">
        <w:rPr>
          <w:i/>
        </w:rPr>
        <w:t xml:space="preserve"> </w:t>
      </w:r>
      <w:r w:rsidRPr="005D6552">
        <w:rPr>
          <w:i/>
          <w:lang w:val="en-GB"/>
        </w:rPr>
        <w:t>blazes</w:t>
      </w:r>
      <w:r w:rsidRPr="005D6552">
        <w:t xml:space="preserve"> (</w:t>
      </w:r>
      <w:r w:rsidRPr="005D6552">
        <w:rPr>
          <w:b/>
          <w:lang w:val="en-US"/>
        </w:rPr>
        <w:t>V</w:t>
      </w:r>
      <w:r w:rsidRPr="004A4539">
        <w:rPr>
          <w:b/>
        </w:rPr>
        <w:t xml:space="preserve"> </w:t>
      </w:r>
      <w:r w:rsidRPr="005D6552">
        <w:rPr>
          <w:b/>
        </w:rPr>
        <w:t>(</w:t>
      </w:r>
      <w:r w:rsidRPr="005D6552">
        <w:rPr>
          <w:b/>
          <w:lang w:val="en-US"/>
        </w:rPr>
        <w:t>inf</w:t>
      </w:r>
      <w:r w:rsidRPr="005D6552">
        <w:rPr>
          <w:b/>
        </w:rPr>
        <w:t xml:space="preserve">) + </w:t>
      </w:r>
      <w:r w:rsidRPr="005D6552">
        <w:rPr>
          <w:b/>
          <w:lang w:val="en-US"/>
        </w:rPr>
        <w:t>S</w:t>
      </w:r>
      <w:r w:rsidRPr="004A4539">
        <w:rPr>
          <w:b/>
        </w:rPr>
        <w:t xml:space="preserve"> </w:t>
      </w:r>
      <w:r w:rsidRPr="005D6552">
        <w:rPr>
          <w:b/>
        </w:rPr>
        <w:t>(</w:t>
      </w:r>
      <w:r w:rsidRPr="005D6552">
        <w:rPr>
          <w:b/>
          <w:lang w:val="en-US"/>
        </w:rPr>
        <w:t>nom</w:t>
      </w:r>
      <w:r w:rsidRPr="005D6552">
        <w:rPr>
          <w:b/>
        </w:rPr>
        <w:t>)</w:t>
      </w:r>
      <w:r w:rsidRPr="005D6552">
        <w:t xml:space="preserve">; укр. </w:t>
      </w:r>
      <w:r w:rsidRPr="005D6552">
        <w:rPr>
          <w:i/>
        </w:rPr>
        <w:t>Дай Боже (Бог) здоров’я</w:t>
      </w:r>
      <w:r w:rsidRPr="005D6552">
        <w:t xml:space="preserve"> (</w:t>
      </w:r>
      <w:r w:rsidRPr="005D6552">
        <w:rPr>
          <w:b/>
          <w:lang w:val="en-US"/>
        </w:rPr>
        <w:t>V</w:t>
      </w:r>
      <w:r w:rsidRPr="008F064F">
        <w:rPr>
          <w:b/>
        </w:rPr>
        <w:t xml:space="preserve"> </w:t>
      </w:r>
      <w:r w:rsidRPr="005D6552">
        <w:rPr>
          <w:b/>
        </w:rPr>
        <w:t>(</w:t>
      </w:r>
      <w:r w:rsidRPr="005D6552">
        <w:rPr>
          <w:b/>
          <w:lang w:val="en-US"/>
        </w:rPr>
        <w:t>imp</w:t>
      </w:r>
      <w:r w:rsidRPr="005D6552">
        <w:rPr>
          <w:b/>
        </w:rPr>
        <w:t xml:space="preserve">) + </w:t>
      </w:r>
      <w:r w:rsidRPr="005D6552">
        <w:rPr>
          <w:b/>
          <w:lang w:val="en-US"/>
        </w:rPr>
        <w:t>S</w:t>
      </w:r>
      <w:r w:rsidRPr="008F064F">
        <w:rPr>
          <w:b/>
        </w:rPr>
        <w:t xml:space="preserve"> </w:t>
      </w:r>
      <w:r w:rsidRPr="005D6552">
        <w:rPr>
          <w:b/>
        </w:rPr>
        <w:t>(</w:t>
      </w:r>
      <w:r w:rsidRPr="005D6552">
        <w:rPr>
          <w:b/>
          <w:lang w:val="en-US"/>
        </w:rPr>
        <w:t>nom</w:t>
      </w:r>
      <w:r w:rsidRPr="005D6552">
        <w:rPr>
          <w:b/>
        </w:rPr>
        <w:t xml:space="preserve">) + </w:t>
      </w:r>
      <w:r w:rsidRPr="005D6552">
        <w:rPr>
          <w:b/>
          <w:lang w:val="en-US"/>
        </w:rPr>
        <w:t>S</w:t>
      </w:r>
      <w:r w:rsidRPr="008F064F">
        <w:rPr>
          <w:b/>
        </w:rPr>
        <w:t xml:space="preserve"> </w:t>
      </w:r>
      <w:r w:rsidRPr="005D6552">
        <w:rPr>
          <w:b/>
        </w:rPr>
        <w:t>(</w:t>
      </w:r>
      <w:r w:rsidRPr="005D6552">
        <w:rPr>
          <w:b/>
          <w:lang w:val="en-US"/>
        </w:rPr>
        <w:t>acc</w:t>
      </w:r>
      <w:r w:rsidRPr="005D6552">
        <w:rPr>
          <w:b/>
        </w:rPr>
        <w:t>)</w:t>
      </w:r>
      <w:r>
        <w:rPr>
          <w:b/>
        </w:rPr>
        <w:t>)</w:t>
      </w:r>
      <w:r w:rsidRPr="008F064F">
        <w:t>,</w:t>
      </w:r>
      <w:r w:rsidRPr="005D6552">
        <w:rPr>
          <w:b/>
        </w:rPr>
        <w:t xml:space="preserve"> </w:t>
      </w:r>
      <w:r w:rsidRPr="005D6552">
        <w:t>болг.</w:t>
      </w:r>
      <w:r w:rsidRPr="005D6552">
        <w:rPr>
          <w:b/>
        </w:rPr>
        <w:t xml:space="preserve"> </w:t>
      </w:r>
      <w:r w:rsidRPr="005D6552">
        <w:rPr>
          <w:i/>
          <w:lang w:val="bg-BG"/>
        </w:rPr>
        <w:t xml:space="preserve">Иди на оня свет </w:t>
      </w:r>
      <w:r w:rsidRPr="005D6552">
        <w:rPr>
          <w:lang w:val="bg-BG"/>
        </w:rPr>
        <w:t>(</w:t>
      </w:r>
      <w:r w:rsidRPr="005D6552">
        <w:rPr>
          <w:b/>
          <w:lang w:val="en-US"/>
        </w:rPr>
        <w:t>V</w:t>
      </w:r>
      <w:r w:rsidRPr="005D6552">
        <w:rPr>
          <w:b/>
        </w:rPr>
        <w:t xml:space="preserve"> (</w:t>
      </w:r>
      <w:r w:rsidRPr="005D6552">
        <w:rPr>
          <w:b/>
          <w:lang w:val="en-US"/>
        </w:rPr>
        <w:t>imp</w:t>
      </w:r>
      <w:r w:rsidRPr="005D6552">
        <w:rPr>
          <w:b/>
        </w:rPr>
        <w:t xml:space="preserve">) + </w:t>
      </w:r>
      <w:r w:rsidRPr="005D6552">
        <w:rPr>
          <w:b/>
          <w:lang w:val="en-US"/>
        </w:rPr>
        <w:t>Pr</w:t>
      </w:r>
      <w:r w:rsidRPr="005D6552">
        <w:rPr>
          <w:b/>
        </w:rPr>
        <w:t>а</w:t>
      </w:r>
      <w:r w:rsidRPr="005D6552">
        <w:rPr>
          <w:b/>
          <w:lang w:val="en-US"/>
        </w:rPr>
        <w:t>ep</w:t>
      </w:r>
      <w:r w:rsidRPr="005D6552">
        <w:rPr>
          <w:b/>
        </w:rPr>
        <w:t xml:space="preserve"> +</w:t>
      </w:r>
      <w:r w:rsidRPr="00980DEC">
        <w:rPr>
          <w:b/>
        </w:rPr>
        <w:t xml:space="preserve"> </w:t>
      </w:r>
      <w:r w:rsidRPr="005D6552">
        <w:rPr>
          <w:b/>
          <w:lang w:val="en-US"/>
        </w:rPr>
        <w:t>S</w:t>
      </w:r>
      <w:r w:rsidRPr="005D6552">
        <w:rPr>
          <w:b/>
        </w:rPr>
        <w:t xml:space="preserve"> (</w:t>
      </w:r>
      <w:r w:rsidRPr="005D6552">
        <w:rPr>
          <w:b/>
          <w:lang w:val="en-US"/>
        </w:rPr>
        <w:t>nom</w:t>
      </w:r>
      <w:r w:rsidRPr="005D6552">
        <w:rPr>
          <w:b/>
        </w:rPr>
        <w:t>)</w:t>
      </w:r>
      <w:r w:rsidRPr="005D6552">
        <w:t>, ч.</w:t>
      </w:r>
      <w:r w:rsidRPr="005D6552">
        <w:rPr>
          <w:b/>
        </w:rPr>
        <w:t xml:space="preserve"> </w:t>
      </w:r>
      <w:r w:rsidRPr="005D6552">
        <w:rPr>
          <w:i/>
          <w:lang w:val="cs-CZ"/>
        </w:rPr>
        <w:t>Jdi na horoucí horu</w:t>
      </w:r>
      <w:r w:rsidRPr="005D6552">
        <w:rPr>
          <w:i/>
        </w:rPr>
        <w:t xml:space="preserve"> </w:t>
      </w:r>
      <w:r w:rsidRPr="005D6552">
        <w:t>(</w:t>
      </w:r>
      <w:r w:rsidRPr="005D6552">
        <w:rPr>
          <w:b/>
          <w:lang w:val="en-US"/>
        </w:rPr>
        <w:t>V</w:t>
      </w:r>
      <w:r w:rsidRPr="005D6552">
        <w:rPr>
          <w:b/>
        </w:rPr>
        <w:t xml:space="preserve"> (</w:t>
      </w:r>
      <w:r w:rsidRPr="005D6552">
        <w:rPr>
          <w:b/>
          <w:lang w:val="en-US"/>
        </w:rPr>
        <w:t>imp</w:t>
      </w:r>
      <w:r w:rsidRPr="005D6552">
        <w:rPr>
          <w:b/>
        </w:rPr>
        <w:t xml:space="preserve">) + </w:t>
      </w:r>
      <w:r w:rsidRPr="005D6552">
        <w:rPr>
          <w:b/>
          <w:lang w:val="en-US"/>
        </w:rPr>
        <w:t>Praep</w:t>
      </w:r>
      <w:r w:rsidRPr="005D6552">
        <w:rPr>
          <w:b/>
        </w:rPr>
        <w:t xml:space="preserve"> + </w:t>
      </w:r>
      <w:r w:rsidRPr="005D6552">
        <w:rPr>
          <w:b/>
          <w:lang w:val="en-US"/>
        </w:rPr>
        <w:t>S</w:t>
      </w:r>
      <w:r w:rsidRPr="005D6552">
        <w:rPr>
          <w:b/>
        </w:rPr>
        <w:t xml:space="preserve"> (</w:t>
      </w:r>
      <w:r w:rsidRPr="005D6552">
        <w:rPr>
          <w:b/>
          <w:lang w:val="en-US"/>
        </w:rPr>
        <w:t>loc</w:t>
      </w:r>
      <w:r w:rsidRPr="005D6552">
        <w:rPr>
          <w:b/>
        </w:rPr>
        <w:t>)</w:t>
      </w:r>
      <w:r w:rsidRPr="005D6552">
        <w:t xml:space="preserve">); 2) оптативні директиви – з опосередкованим значенням апелятивності (англ. </w:t>
      </w:r>
      <w:r w:rsidRPr="005D6552">
        <w:rPr>
          <w:i/>
          <w:lang w:val="en-GB"/>
        </w:rPr>
        <w:t>May</w:t>
      </w:r>
      <w:r w:rsidRPr="004A4539">
        <w:rPr>
          <w:i/>
          <w:lang w:val="en-US"/>
        </w:rPr>
        <w:t xml:space="preserve"> </w:t>
      </w:r>
      <w:r w:rsidRPr="005D6552">
        <w:rPr>
          <w:i/>
          <w:lang w:val="en-GB"/>
        </w:rPr>
        <w:t>the</w:t>
      </w:r>
      <w:r w:rsidRPr="004A4539">
        <w:rPr>
          <w:i/>
          <w:lang w:val="en-US"/>
        </w:rPr>
        <w:t xml:space="preserve"> </w:t>
      </w:r>
      <w:r w:rsidRPr="005D6552">
        <w:rPr>
          <w:i/>
          <w:lang w:val="en-GB"/>
        </w:rPr>
        <w:t>good</w:t>
      </w:r>
      <w:r w:rsidRPr="004A4539">
        <w:rPr>
          <w:i/>
          <w:lang w:val="en-US"/>
        </w:rPr>
        <w:t xml:space="preserve"> </w:t>
      </w:r>
      <w:r w:rsidRPr="005D6552">
        <w:rPr>
          <w:i/>
          <w:lang w:val="en-GB"/>
        </w:rPr>
        <w:t>saints</w:t>
      </w:r>
      <w:r w:rsidRPr="004A4539">
        <w:rPr>
          <w:i/>
          <w:lang w:val="en-US"/>
        </w:rPr>
        <w:t xml:space="preserve"> </w:t>
      </w:r>
      <w:r w:rsidRPr="005D6552">
        <w:rPr>
          <w:i/>
          <w:lang w:val="en-GB"/>
        </w:rPr>
        <w:t>protect</w:t>
      </w:r>
      <w:r w:rsidRPr="004A4539">
        <w:rPr>
          <w:i/>
          <w:lang w:val="en-US"/>
        </w:rPr>
        <w:t xml:space="preserve"> </w:t>
      </w:r>
      <w:r w:rsidRPr="005D6552">
        <w:rPr>
          <w:i/>
          <w:lang w:val="en-GB"/>
        </w:rPr>
        <w:t>you</w:t>
      </w:r>
      <w:r w:rsidRPr="004A4539">
        <w:rPr>
          <w:lang w:val="en-US"/>
        </w:rPr>
        <w:t xml:space="preserve"> (</w:t>
      </w:r>
      <w:r w:rsidRPr="005D6552">
        <w:rPr>
          <w:b/>
          <w:lang w:val="en-GB"/>
        </w:rPr>
        <w:t>V</w:t>
      </w:r>
      <w:r w:rsidRPr="004A4539">
        <w:rPr>
          <w:b/>
          <w:lang w:val="en-US"/>
        </w:rPr>
        <w:t xml:space="preserve"> (</w:t>
      </w:r>
      <w:r w:rsidRPr="005D6552">
        <w:rPr>
          <w:b/>
          <w:lang w:val="en-GB"/>
        </w:rPr>
        <w:t>aux</w:t>
      </w:r>
      <w:r w:rsidRPr="004A4539">
        <w:rPr>
          <w:b/>
          <w:lang w:val="en-US"/>
        </w:rPr>
        <w:t xml:space="preserve">) + </w:t>
      </w:r>
      <w:r w:rsidRPr="005D6552">
        <w:rPr>
          <w:b/>
          <w:lang w:val="en-GB"/>
        </w:rPr>
        <w:t>Adj</w:t>
      </w:r>
      <w:r w:rsidRPr="004A4539">
        <w:rPr>
          <w:b/>
          <w:lang w:val="en-US"/>
        </w:rPr>
        <w:t xml:space="preserve"> + </w:t>
      </w:r>
      <w:r w:rsidRPr="005D6552">
        <w:rPr>
          <w:b/>
          <w:lang w:val="en-GB"/>
        </w:rPr>
        <w:t>S</w:t>
      </w:r>
      <w:r w:rsidRPr="004A4539">
        <w:rPr>
          <w:b/>
          <w:lang w:val="en-US"/>
        </w:rPr>
        <w:t xml:space="preserve"> + </w:t>
      </w:r>
      <w:r w:rsidRPr="005D6552">
        <w:rPr>
          <w:b/>
          <w:lang w:val="en-GB"/>
        </w:rPr>
        <w:t>V</w:t>
      </w:r>
      <w:r w:rsidRPr="004A4539">
        <w:rPr>
          <w:b/>
          <w:lang w:val="en-US"/>
        </w:rPr>
        <w:t xml:space="preserve"> (</w:t>
      </w:r>
      <w:r w:rsidRPr="005D6552">
        <w:rPr>
          <w:b/>
          <w:lang w:val="en-GB"/>
        </w:rPr>
        <w:t>inf</w:t>
      </w:r>
      <w:r w:rsidRPr="004A4539">
        <w:rPr>
          <w:b/>
          <w:lang w:val="en-US"/>
        </w:rPr>
        <w:t xml:space="preserve">)) + </w:t>
      </w:r>
      <w:r w:rsidRPr="005D6552">
        <w:rPr>
          <w:b/>
          <w:lang w:val="en-GB"/>
        </w:rPr>
        <w:t>Pron</w:t>
      </w:r>
      <w:r w:rsidRPr="004A4539">
        <w:rPr>
          <w:b/>
          <w:lang w:val="en-US"/>
        </w:rPr>
        <w:t xml:space="preserve"> (</w:t>
      </w:r>
      <w:r w:rsidRPr="005D6552">
        <w:rPr>
          <w:b/>
          <w:lang w:val="en-GB"/>
        </w:rPr>
        <w:t>acc</w:t>
      </w:r>
      <w:r w:rsidRPr="004A4539">
        <w:rPr>
          <w:b/>
          <w:lang w:val="en-US"/>
        </w:rPr>
        <w:t>))</w:t>
      </w:r>
      <w:r w:rsidRPr="004A4539">
        <w:rPr>
          <w:lang w:val="en-US"/>
        </w:rPr>
        <w:t xml:space="preserve">, </w:t>
      </w:r>
      <w:r w:rsidRPr="005D6552">
        <w:t>укр</w:t>
      </w:r>
      <w:r w:rsidRPr="004A4539">
        <w:rPr>
          <w:lang w:val="en-US"/>
        </w:rPr>
        <w:t xml:space="preserve">. </w:t>
      </w:r>
      <w:r w:rsidRPr="005D6552">
        <w:rPr>
          <w:i/>
        </w:rPr>
        <w:t>Бодай</w:t>
      </w:r>
      <w:r w:rsidRPr="004A4539">
        <w:rPr>
          <w:i/>
          <w:lang w:val="en-US"/>
        </w:rPr>
        <w:t xml:space="preserve"> </w:t>
      </w:r>
      <w:r w:rsidRPr="005D6552">
        <w:rPr>
          <w:i/>
        </w:rPr>
        <w:t>тебе</w:t>
      </w:r>
      <w:r w:rsidRPr="004A4539">
        <w:rPr>
          <w:i/>
          <w:lang w:val="en-US"/>
        </w:rPr>
        <w:t xml:space="preserve"> </w:t>
      </w:r>
      <w:r w:rsidRPr="005D6552">
        <w:rPr>
          <w:i/>
        </w:rPr>
        <w:t>взяла</w:t>
      </w:r>
      <w:r w:rsidRPr="004A4539">
        <w:rPr>
          <w:i/>
          <w:lang w:val="en-US"/>
        </w:rPr>
        <w:t xml:space="preserve"> </w:t>
      </w:r>
      <w:r w:rsidRPr="005D6552">
        <w:rPr>
          <w:i/>
        </w:rPr>
        <w:t>завійниця</w:t>
      </w:r>
      <w:r w:rsidRPr="004A4539">
        <w:rPr>
          <w:i/>
          <w:lang w:val="en-US"/>
        </w:rPr>
        <w:t xml:space="preserve"> </w:t>
      </w:r>
      <w:r w:rsidRPr="004A4539">
        <w:rPr>
          <w:b/>
          <w:lang w:val="en-US"/>
        </w:rPr>
        <w:t>(</w:t>
      </w:r>
      <w:r w:rsidRPr="005D6552">
        <w:rPr>
          <w:b/>
          <w:lang w:val="en-US"/>
        </w:rPr>
        <w:t>Part</w:t>
      </w:r>
      <w:r w:rsidRPr="004A4539">
        <w:rPr>
          <w:b/>
          <w:lang w:val="en-US"/>
        </w:rPr>
        <w:t xml:space="preserve"> + </w:t>
      </w:r>
      <w:r w:rsidRPr="005D6552">
        <w:rPr>
          <w:b/>
          <w:lang w:val="en-US"/>
        </w:rPr>
        <w:t>Pron</w:t>
      </w:r>
      <w:r w:rsidRPr="004A4539">
        <w:rPr>
          <w:b/>
          <w:lang w:val="en-US"/>
        </w:rPr>
        <w:t xml:space="preserve"> + </w:t>
      </w:r>
      <w:r w:rsidRPr="005D6552">
        <w:rPr>
          <w:b/>
          <w:lang w:val="en-US"/>
        </w:rPr>
        <w:t>V</w:t>
      </w:r>
      <w:r w:rsidRPr="004A4539">
        <w:rPr>
          <w:b/>
          <w:lang w:val="en-US"/>
        </w:rPr>
        <w:t xml:space="preserve"> (</w:t>
      </w:r>
      <w:r w:rsidRPr="005D6552">
        <w:rPr>
          <w:b/>
          <w:lang w:val="en-US"/>
        </w:rPr>
        <w:t>imp</w:t>
      </w:r>
      <w:r w:rsidRPr="004A4539">
        <w:rPr>
          <w:b/>
          <w:lang w:val="en-US"/>
        </w:rPr>
        <w:t xml:space="preserve">) + </w:t>
      </w:r>
      <w:r w:rsidRPr="005D6552">
        <w:rPr>
          <w:b/>
          <w:lang w:val="en-US"/>
        </w:rPr>
        <w:t>N</w:t>
      </w:r>
      <w:r w:rsidRPr="004A4539">
        <w:rPr>
          <w:b/>
          <w:lang w:val="en-US"/>
        </w:rPr>
        <w:t xml:space="preserve"> (</w:t>
      </w:r>
      <w:r w:rsidRPr="005D6552">
        <w:rPr>
          <w:b/>
          <w:lang w:val="en-US"/>
        </w:rPr>
        <w:t>nom</w:t>
      </w:r>
      <w:r w:rsidRPr="004A4539">
        <w:rPr>
          <w:b/>
          <w:lang w:val="en-US"/>
        </w:rPr>
        <w:t>)</w:t>
      </w:r>
      <w:r w:rsidRPr="004A4539">
        <w:rPr>
          <w:lang w:val="en-US"/>
        </w:rPr>
        <w:t xml:space="preserve">, </w:t>
      </w:r>
      <w:r w:rsidRPr="005D6552">
        <w:t>болг</w:t>
      </w:r>
      <w:r w:rsidRPr="004A4539">
        <w:rPr>
          <w:lang w:val="en-US"/>
        </w:rPr>
        <w:t>.</w:t>
      </w:r>
      <w:r w:rsidRPr="004A4539">
        <w:rPr>
          <w:i/>
          <w:lang w:val="en-US"/>
        </w:rPr>
        <w:t xml:space="preserve"> </w:t>
      </w:r>
      <w:r w:rsidRPr="005D6552">
        <w:rPr>
          <w:i/>
        </w:rPr>
        <w:t>Господ</w:t>
      </w:r>
      <w:r w:rsidRPr="004A4539">
        <w:rPr>
          <w:i/>
          <w:lang w:val="en-US"/>
        </w:rPr>
        <w:t xml:space="preserve"> </w:t>
      </w:r>
      <w:r w:rsidRPr="005D6552">
        <w:rPr>
          <w:i/>
        </w:rPr>
        <w:t>ум</w:t>
      </w:r>
      <w:r w:rsidRPr="004A4539">
        <w:rPr>
          <w:i/>
          <w:lang w:val="en-US"/>
        </w:rPr>
        <w:t xml:space="preserve"> </w:t>
      </w:r>
      <w:r w:rsidRPr="005D6552">
        <w:rPr>
          <w:i/>
        </w:rPr>
        <w:t>и</w:t>
      </w:r>
      <w:r w:rsidRPr="004A4539">
        <w:rPr>
          <w:i/>
          <w:lang w:val="en-US"/>
        </w:rPr>
        <w:t xml:space="preserve"> </w:t>
      </w:r>
      <w:r w:rsidRPr="005D6552">
        <w:rPr>
          <w:i/>
        </w:rPr>
        <w:t>разум</w:t>
      </w:r>
      <w:r w:rsidRPr="004A4539">
        <w:rPr>
          <w:i/>
          <w:lang w:val="en-US"/>
        </w:rPr>
        <w:t xml:space="preserve"> </w:t>
      </w:r>
      <w:r w:rsidRPr="005D6552">
        <w:rPr>
          <w:i/>
        </w:rPr>
        <w:t>да</w:t>
      </w:r>
      <w:r w:rsidRPr="004A4539">
        <w:rPr>
          <w:i/>
          <w:lang w:val="en-US"/>
        </w:rPr>
        <w:t xml:space="preserve"> </w:t>
      </w:r>
      <w:r w:rsidRPr="005D6552">
        <w:rPr>
          <w:i/>
        </w:rPr>
        <w:t>ти</w:t>
      </w:r>
      <w:r w:rsidRPr="004A4539">
        <w:rPr>
          <w:i/>
          <w:lang w:val="en-US"/>
        </w:rPr>
        <w:t xml:space="preserve"> </w:t>
      </w:r>
      <w:r w:rsidRPr="005D6552">
        <w:rPr>
          <w:i/>
        </w:rPr>
        <w:t>даде</w:t>
      </w:r>
      <w:r w:rsidRPr="004A4539">
        <w:rPr>
          <w:lang w:val="en-US"/>
        </w:rPr>
        <w:t xml:space="preserve"> (</w:t>
      </w:r>
      <w:r w:rsidRPr="005D6552">
        <w:rPr>
          <w:b/>
          <w:lang w:val="en-US"/>
        </w:rPr>
        <w:t>S</w:t>
      </w:r>
      <w:r w:rsidRPr="004A4539">
        <w:rPr>
          <w:b/>
          <w:lang w:val="en-US"/>
        </w:rPr>
        <w:t xml:space="preserve"> (</w:t>
      </w:r>
      <w:r w:rsidRPr="005D6552">
        <w:rPr>
          <w:b/>
          <w:lang w:val="en-US"/>
        </w:rPr>
        <w:t>nom</w:t>
      </w:r>
      <w:r w:rsidRPr="004A4539">
        <w:rPr>
          <w:b/>
          <w:lang w:val="en-US"/>
        </w:rPr>
        <w:t xml:space="preserve">) + </w:t>
      </w:r>
      <w:r w:rsidRPr="005D6552">
        <w:rPr>
          <w:b/>
          <w:lang w:val="en-US"/>
        </w:rPr>
        <w:t>S</w:t>
      </w:r>
      <w:r w:rsidRPr="004A4539">
        <w:rPr>
          <w:b/>
          <w:lang w:val="en-US"/>
        </w:rPr>
        <w:t xml:space="preserve"> (</w:t>
      </w:r>
      <w:r w:rsidRPr="005D6552">
        <w:rPr>
          <w:b/>
          <w:lang w:val="en-US"/>
        </w:rPr>
        <w:t>nom</w:t>
      </w:r>
      <w:r w:rsidRPr="004A4539">
        <w:rPr>
          <w:b/>
          <w:lang w:val="en-US"/>
        </w:rPr>
        <w:t xml:space="preserve">) + </w:t>
      </w:r>
      <w:r w:rsidRPr="005D6552">
        <w:rPr>
          <w:b/>
          <w:lang w:val="en-US"/>
        </w:rPr>
        <w:t>S</w:t>
      </w:r>
      <w:r w:rsidRPr="004A4539">
        <w:rPr>
          <w:b/>
          <w:lang w:val="en-US"/>
        </w:rPr>
        <w:t xml:space="preserve"> (</w:t>
      </w:r>
      <w:r w:rsidRPr="005D6552">
        <w:rPr>
          <w:b/>
          <w:lang w:val="en-US"/>
        </w:rPr>
        <w:t>nom</w:t>
      </w:r>
      <w:r w:rsidRPr="004A4539">
        <w:rPr>
          <w:b/>
          <w:lang w:val="en-US"/>
        </w:rPr>
        <w:t xml:space="preserve">) + </w:t>
      </w:r>
      <w:r w:rsidRPr="005D6552">
        <w:rPr>
          <w:b/>
          <w:lang w:val="en-US"/>
        </w:rPr>
        <w:t>Part</w:t>
      </w:r>
      <w:r w:rsidRPr="004A4539">
        <w:rPr>
          <w:b/>
          <w:lang w:val="en-US"/>
        </w:rPr>
        <w:t xml:space="preserve"> + </w:t>
      </w:r>
      <w:r w:rsidRPr="005D6552">
        <w:rPr>
          <w:b/>
          <w:lang w:val="en-US"/>
        </w:rPr>
        <w:t>Pron</w:t>
      </w:r>
      <w:r w:rsidRPr="004A4539">
        <w:rPr>
          <w:b/>
          <w:lang w:val="en-US"/>
        </w:rPr>
        <w:t xml:space="preserve"> + </w:t>
      </w:r>
      <w:r w:rsidRPr="005D6552">
        <w:rPr>
          <w:b/>
          <w:lang w:val="en-US"/>
        </w:rPr>
        <w:t>V</w:t>
      </w:r>
      <w:r w:rsidRPr="004A4539">
        <w:rPr>
          <w:b/>
          <w:lang w:val="en-US"/>
        </w:rPr>
        <w:t xml:space="preserve"> (</w:t>
      </w:r>
      <w:r w:rsidRPr="005D6552">
        <w:rPr>
          <w:b/>
          <w:lang w:val="en-US"/>
        </w:rPr>
        <w:t>imp</w:t>
      </w:r>
      <w:r w:rsidRPr="004A4539">
        <w:rPr>
          <w:b/>
          <w:lang w:val="en-US"/>
        </w:rPr>
        <w:t>))</w:t>
      </w:r>
      <w:r w:rsidRPr="004A4539">
        <w:rPr>
          <w:lang w:val="en-US"/>
        </w:rPr>
        <w:t>,</w:t>
      </w:r>
      <w:r w:rsidRPr="004A4539">
        <w:rPr>
          <w:i/>
          <w:lang w:val="en-US"/>
        </w:rPr>
        <w:t xml:space="preserve"> </w:t>
      </w:r>
      <w:r w:rsidRPr="005D6552">
        <w:t>ч</w:t>
      </w:r>
      <w:r w:rsidRPr="004A4539">
        <w:rPr>
          <w:lang w:val="en-US"/>
        </w:rPr>
        <w:t>.</w:t>
      </w:r>
      <w:r w:rsidRPr="004A4539">
        <w:rPr>
          <w:i/>
          <w:lang w:val="en-US"/>
        </w:rPr>
        <w:t xml:space="preserve"> </w:t>
      </w:r>
      <w:r w:rsidRPr="005D6552">
        <w:rPr>
          <w:i/>
          <w:lang w:val="en-GB"/>
        </w:rPr>
        <w:t>Bodej</w:t>
      </w:r>
      <w:r w:rsidRPr="004A4539">
        <w:rPr>
          <w:i/>
          <w:lang w:val="en-US"/>
        </w:rPr>
        <w:t xml:space="preserve">ž </w:t>
      </w:r>
      <w:r w:rsidRPr="005D6552">
        <w:rPr>
          <w:i/>
          <w:lang w:val="en-GB"/>
        </w:rPr>
        <w:t>ti</w:t>
      </w:r>
      <w:r w:rsidRPr="004A4539">
        <w:rPr>
          <w:i/>
          <w:lang w:val="en-US"/>
        </w:rPr>
        <w:t xml:space="preserve"> </w:t>
      </w:r>
      <w:r w:rsidRPr="005D6552">
        <w:rPr>
          <w:i/>
          <w:lang w:val="en-GB"/>
        </w:rPr>
        <w:t>psi</w:t>
      </w:r>
      <w:r w:rsidRPr="004A4539">
        <w:rPr>
          <w:i/>
          <w:lang w:val="en-US"/>
        </w:rPr>
        <w:t xml:space="preserve"> </w:t>
      </w:r>
      <w:r w:rsidRPr="005D6552">
        <w:rPr>
          <w:i/>
          <w:lang w:val="en-GB"/>
        </w:rPr>
        <w:t>hudl</w:t>
      </w:r>
      <w:r w:rsidRPr="004A4539">
        <w:rPr>
          <w:i/>
          <w:lang w:val="en-US"/>
        </w:rPr>
        <w:t>í</w:t>
      </w:r>
      <w:r w:rsidRPr="004A4539">
        <w:rPr>
          <w:lang w:val="en-US"/>
        </w:rPr>
        <w:t xml:space="preserve"> (</w:t>
      </w:r>
      <w:r w:rsidRPr="005D6552">
        <w:rPr>
          <w:b/>
          <w:lang w:val="en-US"/>
        </w:rPr>
        <w:t>Part</w:t>
      </w:r>
      <w:r w:rsidRPr="004A4539">
        <w:rPr>
          <w:b/>
          <w:lang w:val="en-US"/>
        </w:rPr>
        <w:t xml:space="preserve"> + </w:t>
      </w:r>
      <w:r w:rsidRPr="005D6552">
        <w:rPr>
          <w:b/>
          <w:lang w:val="en-US"/>
        </w:rPr>
        <w:t>Pron</w:t>
      </w:r>
      <w:r w:rsidRPr="004A4539">
        <w:rPr>
          <w:b/>
          <w:lang w:val="en-US"/>
        </w:rPr>
        <w:t xml:space="preserve"> (</w:t>
      </w:r>
      <w:r w:rsidRPr="005D6552">
        <w:rPr>
          <w:b/>
          <w:lang w:val="en-US"/>
        </w:rPr>
        <w:t>dat</w:t>
      </w:r>
      <w:r w:rsidRPr="004A4539">
        <w:rPr>
          <w:b/>
          <w:lang w:val="en-US"/>
        </w:rPr>
        <w:t xml:space="preserve">) + </w:t>
      </w:r>
      <w:r w:rsidRPr="005D6552">
        <w:rPr>
          <w:b/>
          <w:lang w:val="en-US"/>
        </w:rPr>
        <w:t>S</w:t>
      </w:r>
      <w:r w:rsidRPr="004A4539">
        <w:rPr>
          <w:b/>
          <w:lang w:val="en-US"/>
        </w:rPr>
        <w:t xml:space="preserve"> (</w:t>
      </w:r>
      <w:r w:rsidRPr="005D6552">
        <w:rPr>
          <w:b/>
          <w:lang w:val="en-US"/>
        </w:rPr>
        <w:t>nom</w:t>
      </w:r>
      <w:r w:rsidRPr="004A4539">
        <w:rPr>
          <w:b/>
          <w:lang w:val="en-US"/>
        </w:rPr>
        <w:t xml:space="preserve">) + </w:t>
      </w:r>
      <w:r w:rsidRPr="005D6552">
        <w:rPr>
          <w:b/>
          <w:lang w:val="en-US"/>
        </w:rPr>
        <w:t>V</w:t>
      </w:r>
      <w:r w:rsidRPr="004A4539">
        <w:rPr>
          <w:b/>
          <w:lang w:val="en-US"/>
        </w:rPr>
        <w:t xml:space="preserve"> (</w:t>
      </w:r>
      <w:r w:rsidRPr="005D6552">
        <w:rPr>
          <w:b/>
          <w:lang w:val="en-US"/>
        </w:rPr>
        <w:t>imp</w:t>
      </w:r>
      <w:r w:rsidRPr="004A4539">
        <w:rPr>
          <w:b/>
          <w:lang w:val="en-US"/>
        </w:rPr>
        <w:t>)</w:t>
      </w:r>
      <w:r w:rsidRPr="004A4539">
        <w:rPr>
          <w:lang w:val="en-US"/>
        </w:rPr>
        <w:t xml:space="preserve">) </w:t>
      </w:r>
      <w:r w:rsidRPr="005D6552">
        <w:t>та</w:t>
      </w:r>
      <w:r w:rsidRPr="004A4539">
        <w:rPr>
          <w:lang w:val="en-US"/>
        </w:rPr>
        <w:t xml:space="preserve"> 3) </w:t>
      </w:r>
      <w:r w:rsidRPr="005D6552">
        <w:t>власне</w:t>
      </w:r>
      <w:r w:rsidRPr="004A4539">
        <w:rPr>
          <w:lang w:val="en-US"/>
        </w:rPr>
        <w:t xml:space="preserve"> </w:t>
      </w:r>
      <w:r w:rsidRPr="005D6552">
        <w:t>оптативи</w:t>
      </w:r>
      <w:r w:rsidRPr="004A4539">
        <w:rPr>
          <w:lang w:val="en-US"/>
        </w:rPr>
        <w:t xml:space="preserve">, </w:t>
      </w:r>
      <w:r w:rsidRPr="005D6552">
        <w:t>що</w:t>
      </w:r>
      <w:r w:rsidRPr="004A4539">
        <w:rPr>
          <w:lang w:val="en-US"/>
        </w:rPr>
        <w:t xml:space="preserve"> </w:t>
      </w:r>
      <w:r w:rsidRPr="005D6552">
        <w:t>позбавлені</w:t>
      </w:r>
      <w:r w:rsidRPr="004A4539">
        <w:rPr>
          <w:lang w:val="en-US"/>
        </w:rPr>
        <w:t xml:space="preserve"> </w:t>
      </w:r>
      <w:r w:rsidRPr="005D6552">
        <w:t>семантики</w:t>
      </w:r>
      <w:r w:rsidRPr="004A4539">
        <w:rPr>
          <w:lang w:val="en-US"/>
        </w:rPr>
        <w:t xml:space="preserve"> </w:t>
      </w:r>
      <w:r w:rsidRPr="005D6552">
        <w:t>апелятивності</w:t>
      </w:r>
      <w:r w:rsidRPr="004A4539">
        <w:rPr>
          <w:lang w:val="en-US"/>
        </w:rPr>
        <w:t xml:space="preserve">, </w:t>
      </w:r>
      <w:r w:rsidRPr="005D6552">
        <w:t>оскільки</w:t>
      </w:r>
      <w:r w:rsidRPr="004A4539">
        <w:rPr>
          <w:lang w:val="en-US"/>
        </w:rPr>
        <w:t xml:space="preserve"> </w:t>
      </w:r>
      <w:r w:rsidRPr="005D6552">
        <w:t>ґрунтуються</w:t>
      </w:r>
      <w:r w:rsidRPr="004A4539">
        <w:rPr>
          <w:lang w:val="en-US"/>
        </w:rPr>
        <w:t xml:space="preserve"> </w:t>
      </w:r>
      <w:r w:rsidRPr="005D6552">
        <w:t>н</w:t>
      </w:r>
      <w:r>
        <w:t>а</w:t>
      </w:r>
      <w:r w:rsidRPr="004A4539">
        <w:rPr>
          <w:lang w:val="en-US"/>
        </w:rPr>
        <w:t xml:space="preserve"> </w:t>
      </w:r>
      <w:r>
        <w:t>інтенції</w:t>
      </w:r>
      <w:r w:rsidRPr="004A4539">
        <w:rPr>
          <w:lang w:val="en-US"/>
        </w:rPr>
        <w:t xml:space="preserve"> </w:t>
      </w:r>
      <w:r>
        <w:t>мовця</w:t>
      </w:r>
      <w:r w:rsidRPr="004A4539">
        <w:rPr>
          <w:lang w:val="en-US"/>
        </w:rPr>
        <w:t xml:space="preserve"> </w:t>
      </w:r>
      <w:r>
        <w:t>до</w:t>
      </w:r>
      <w:r w:rsidRPr="004A4539">
        <w:rPr>
          <w:lang w:val="en-US"/>
        </w:rPr>
        <w:t xml:space="preserve"> </w:t>
      </w:r>
      <w:r>
        <w:t>самого</w:t>
      </w:r>
      <w:r w:rsidRPr="004A4539">
        <w:rPr>
          <w:lang w:val="en-US"/>
        </w:rPr>
        <w:t xml:space="preserve"> </w:t>
      </w:r>
      <w:r>
        <w:t>себе</w:t>
      </w:r>
      <w:r w:rsidRPr="004A4539">
        <w:rPr>
          <w:lang w:val="en-US"/>
        </w:rPr>
        <w:t xml:space="preserve"> </w:t>
      </w:r>
      <w:r w:rsidRPr="005D6552">
        <w:t>або</w:t>
      </w:r>
      <w:r w:rsidRPr="004A4539">
        <w:rPr>
          <w:lang w:val="en-US"/>
        </w:rPr>
        <w:t xml:space="preserve"> </w:t>
      </w:r>
      <w:r w:rsidRPr="005D6552">
        <w:t>до</w:t>
      </w:r>
      <w:r w:rsidRPr="004A4539">
        <w:rPr>
          <w:lang w:val="en-US"/>
        </w:rPr>
        <w:t xml:space="preserve"> </w:t>
      </w:r>
      <w:r w:rsidRPr="005D6552">
        <w:t>неозначених</w:t>
      </w:r>
      <w:r w:rsidRPr="004A4539">
        <w:rPr>
          <w:lang w:val="en-US"/>
        </w:rPr>
        <w:t xml:space="preserve"> </w:t>
      </w:r>
      <w:r w:rsidRPr="005D6552">
        <w:t>осіб</w:t>
      </w:r>
      <w:r w:rsidRPr="004A4539">
        <w:rPr>
          <w:lang w:val="en-US"/>
        </w:rPr>
        <w:t xml:space="preserve"> (</w:t>
      </w:r>
      <w:r w:rsidRPr="005D6552">
        <w:t>англ</w:t>
      </w:r>
      <w:r w:rsidRPr="004A4539">
        <w:rPr>
          <w:lang w:val="en-US"/>
        </w:rPr>
        <w:t>.</w:t>
      </w:r>
      <w:r w:rsidRPr="004A4539">
        <w:rPr>
          <w:i/>
          <w:lang w:val="en-US"/>
        </w:rPr>
        <w:t xml:space="preserve"> </w:t>
      </w:r>
      <w:r w:rsidRPr="005D6552">
        <w:rPr>
          <w:i/>
          <w:lang w:val="en-US"/>
        </w:rPr>
        <w:t>Evil</w:t>
      </w:r>
      <w:r w:rsidRPr="004A4539">
        <w:rPr>
          <w:i/>
          <w:lang w:val="en-US"/>
        </w:rPr>
        <w:t xml:space="preserve">, </w:t>
      </w:r>
      <w:r w:rsidRPr="005D6552">
        <w:rPr>
          <w:i/>
          <w:lang w:val="en-US"/>
        </w:rPr>
        <w:t>death</w:t>
      </w:r>
      <w:r w:rsidRPr="004A4539">
        <w:rPr>
          <w:i/>
          <w:lang w:val="en-US"/>
        </w:rPr>
        <w:t xml:space="preserve"> </w:t>
      </w:r>
      <w:r w:rsidRPr="005D6552">
        <w:rPr>
          <w:i/>
          <w:lang w:val="en-US"/>
        </w:rPr>
        <w:t>short</w:t>
      </w:r>
      <w:r w:rsidRPr="004A4539">
        <w:rPr>
          <w:i/>
          <w:lang w:val="en-US"/>
        </w:rPr>
        <w:t xml:space="preserve"> </w:t>
      </w:r>
      <w:r w:rsidRPr="005D6552">
        <w:rPr>
          <w:i/>
          <w:lang w:val="en-US"/>
        </w:rPr>
        <w:t>life</w:t>
      </w:r>
      <w:r w:rsidRPr="004A4539">
        <w:rPr>
          <w:lang w:val="en-US"/>
        </w:rPr>
        <w:t xml:space="preserve"> (</w:t>
      </w:r>
      <w:r w:rsidRPr="005D6552">
        <w:rPr>
          <w:b/>
          <w:lang w:val="en-US"/>
        </w:rPr>
        <w:t>S</w:t>
      </w:r>
      <w:r w:rsidRPr="004A4539">
        <w:rPr>
          <w:b/>
          <w:lang w:val="en-US"/>
        </w:rPr>
        <w:t xml:space="preserve"> (</w:t>
      </w:r>
      <w:r w:rsidRPr="005D6552">
        <w:rPr>
          <w:b/>
          <w:lang w:val="en-US"/>
        </w:rPr>
        <w:t>nom</w:t>
      </w:r>
      <w:r w:rsidRPr="004A4539">
        <w:rPr>
          <w:b/>
          <w:lang w:val="en-US"/>
        </w:rPr>
        <w:t xml:space="preserve">) + </w:t>
      </w:r>
      <w:r w:rsidRPr="005D6552">
        <w:rPr>
          <w:b/>
          <w:lang w:val="en-US"/>
        </w:rPr>
        <w:t>S</w:t>
      </w:r>
      <w:r w:rsidRPr="004A4539">
        <w:rPr>
          <w:b/>
          <w:lang w:val="en-US"/>
        </w:rPr>
        <w:t xml:space="preserve"> (</w:t>
      </w:r>
      <w:r w:rsidRPr="005D6552">
        <w:rPr>
          <w:b/>
          <w:lang w:val="en-US"/>
        </w:rPr>
        <w:t>nom</w:t>
      </w:r>
      <w:r w:rsidRPr="004A4539">
        <w:rPr>
          <w:b/>
          <w:lang w:val="en-US"/>
        </w:rPr>
        <w:t xml:space="preserve">) + </w:t>
      </w:r>
      <w:r w:rsidRPr="005D6552">
        <w:rPr>
          <w:b/>
          <w:lang w:val="en-US"/>
        </w:rPr>
        <w:t>Adj</w:t>
      </w:r>
      <w:r w:rsidRPr="004A4539">
        <w:rPr>
          <w:b/>
          <w:lang w:val="en-US"/>
        </w:rPr>
        <w:t xml:space="preserve"> + </w:t>
      </w:r>
      <w:r w:rsidRPr="005D6552">
        <w:rPr>
          <w:b/>
          <w:lang w:val="en-US"/>
        </w:rPr>
        <w:t>S</w:t>
      </w:r>
      <w:r w:rsidRPr="004A4539">
        <w:rPr>
          <w:b/>
          <w:lang w:val="en-US"/>
        </w:rPr>
        <w:t> (</w:t>
      </w:r>
      <w:r w:rsidRPr="005D6552">
        <w:rPr>
          <w:b/>
          <w:lang w:val="en-US"/>
        </w:rPr>
        <w:t>nom</w:t>
      </w:r>
      <w:r w:rsidRPr="004A4539">
        <w:rPr>
          <w:lang w:val="en-US"/>
        </w:rPr>
        <w:t xml:space="preserve">), </w:t>
      </w:r>
      <w:r w:rsidRPr="005D6552">
        <w:t>укр</w:t>
      </w:r>
      <w:r w:rsidRPr="004A4539">
        <w:rPr>
          <w:lang w:val="en-US"/>
        </w:rPr>
        <w:t>.</w:t>
      </w:r>
      <w:r w:rsidRPr="004A4539">
        <w:rPr>
          <w:i/>
          <w:lang w:val="en-US"/>
        </w:rPr>
        <w:t xml:space="preserve"> </w:t>
      </w:r>
      <w:r w:rsidRPr="005D6552">
        <w:rPr>
          <w:i/>
        </w:rPr>
        <w:t>Аби</w:t>
      </w:r>
      <w:r w:rsidRPr="004A4539">
        <w:rPr>
          <w:i/>
          <w:lang w:val="en-US"/>
        </w:rPr>
        <w:t>-</w:t>
      </w:r>
      <w:r w:rsidRPr="005D6552">
        <w:rPr>
          <w:i/>
        </w:rPr>
        <w:t>с</w:t>
      </w:r>
      <w:r w:rsidRPr="004A4539">
        <w:rPr>
          <w:i/>
          <w:lang w:val="en-US"/>
        </w:rPr>
        <w:t xml:space="preserve"> </w:t>
      </w:r>
      <w:r w:rsidRPr="005D6552">
        <w:rPr>
          <w:i/>
        </w:rPr>
        <w:t>весела</w:t>
      </w:r>
      <w:r w:rsidRPr="004A4539">
        <w:rPr>
          <w:i/>
          <w:lang w:val="en-US"/>
        </w:rPr>
        <w:t xml:space="preserve">, </w:t>
      </w:r>
      <w:r w:rsidRPr="005D6552">
        <w:rPr>
          <w:i/>
        </w:rPr>
        <w:t>як</w:t>
      </w:r>
      <w:r w:rsidRPr="004A4539">
        <w:rPr>
          <w:i/>
          <w:lang w:val="en-US"/>
        </w:rPr>
        <w:t xml:space="preserve"> </w:t>
      </w:r>
      <w:r w:rsidRPr="005D6552">
        <w:rPr>
          <w:i/>
        </w:rPr>
        <w:t>весна</w:t>
      </w:r>
      <w:r w:rsidRPr="004A4539">
        <w:rPr>
          <w:i/>
          <w:lang w:val="en-US"/>
        </w:rPr>
        <w:t xml:space="preserve">, </w:t>
      </w:r>
      <w:r w:rsidRPr="005D6552">
        <w:rPr>
          <w:i/>
        </w:rPr>
        <w:t>багата</w:t>
      </w:r>
      <w:r w:rsidRPr="004A4539">
        <w:rPr>
          <w:i/>
          <w:lang w:val="en-US"/>
        </w:rPr>
        <w:t xml:space="preserve"> </w:t>
      </w:r>
      <w:r w:rsidRPr="005D6552">
        <w:rPr>
          <w:i/>
        </w:rPr>
        <w:t>як</w:t>
      </w:r>
      <w:r w:rsidRPr="004A4539">
        <w:rPr>
          <w:i/>
          <w:lang w:val="en-US"/>
        </w:rPr>
        <w:t xml:space="preserve"> </w:t>
      </w:r>
      <w:r w:rsidRPr="005D6552">
        <w:rPr>
          <w:i/>
        </w:rPr>
        <w:t>осінь</w:t>
      </w:r>
      <w:r w:rsidRPr="004A4539">
        <w:rPr>
          <w:i/>
          <w:iCs/>
          <w:lang w:val="en-US"/>
        </w:rPr>
        <w:t xml:space="preserve"> </w:t>
      </w:r>
      <w:r w:rsidRPr="004A4539">
        <w:rPr>
          <w:iCs/>
          <w:lang w:val="en-US"/>
        </w:rPr>
        <w:t>(</w:t>
      </w:r>
      <w:r w:rsidRPr="005D6552">
        <w:rPr>
          <w:b/>
          <w:iCs/>
          <w:lang w:val="en-US"/>
        </w:rPr>
        <w:t>Part</w:t>
      </w:r>
      <w:r w:rsidRPr="004A4539">
        <w:rPr>
          <w:b/>
          <w:iCs/>
          <w:lang w:val="en-US"/>
        </w:rPr>
        <w:t xml:space="preserve"> + </w:t>
      </w:r>
      <w:r w:rsidRPr="005D6552">
        <w:rPr>
          <w:b/>
          <w:iCs/>
          <w:lang w:val="en-US"/>
        </w:rPr>
        <w:t>Adj</w:t>
      </w:r>
      <w:r w:rsidRPr="004A4539">
        <w:rPr>
          <w:b/>
          <w:iCs/>
          <w:lang w:val="en-US"/>
        </w:rPr>
        <w:t xml:space="preserve"> +</w:t>
      </w:r>
      <w:r>
        <w:rPr>
          <w:b/>
          <w:iCs/>
          <w:lang w:val="en-US"/>
        </w:rPr>
        <w:t> </w:t>
      </w:r>
      <w:r w:rsidRPr="005D6552">
        <w:rPr>
          <w:b/>
          <w:iCs/>
          <w:lang w:val="en-US"/>
        </w:rPr>
        <w:t>S</w:t>
      </w:r>
      <w:r>
        <w:rPr>
          <w:b/>
          <w:iCs/>
          <w:lang w:val="en-US"/>
        </w:rPr>
        <w:t> </w:t>
      </w:r>
      <w:r w:rsidRPr="004A4539">
        <w:rPr>
          <w:b/>
          <w:iCs/>
          <w:lang w:val="en-US"/>
        </w:rPr>
        <w:t>(</w:t>
      </w:r>
      <w:r w:rsidRPr="005D6552">
        <w:rPr>
          <w:b/>
          <w:iCs/>
          <w:lang w:val="en-US"/>
        </w:rPr>
        <w:t>nom</w:t>
      </w:r>
      <w:r w:rsidRPr="004A4539">
        <w:rPr>
          <w:b/>
          <w:iCs/>
          <w:lang w:val="en-US"/>
        </w:rPr>
        <w:t>)</w:t>
      </w:r>
      <w:r>
        <w:rPr>
          <w:b/>
          <w:iCs/>
          <w:lang w:val="en-US"/>
        </w:rPr>
        <w:t> </w:t>
      </w:r>
      <w:r w:rsidRPr="004A4539">
        <w:rPr>
          <w:b/>
          <w:iCs/>
          <w:lang w:val="en-US"/>
        </w:rPr>
        <w:t xml:space="preserve">+ </w:t>
      </w:r>
      <w:r w:rsidRPr="005D6552">
        <w:rPr>
          <w:b/>
          <w:iCs/>
          <w:lang w:val="en-US"/>
        </w:rPr>
        <w:t>Adj</w:t>
      </w:r>
      <w:r w:rsidRPr="004A4539">
        <w:rPr>
          <w:b/>
          <w:iCs/>
          <w:lang w:val="en-US"/>
        </w:rPr>
        <w:t xml:space="preserve"> + </w:t>
      </w:r>
      <w:r w:rsidRPr="005D6552">
        <w:rPr>
          <w:b/>
          <w:iCs/>
          <w:lang w:val="en-US"/>
        </w:rPr>
        <w:t>S</w:t>
      </w:r>
      <w:r w:rsidRPr="004A4539">
        <w:rPr>
          <w:b/>
          <w:iCs/>
          <w:lang w:val="en-US"/>
        </w:rPr>
        <w:t xml:space="preserve"> (</w:t>
      </w:r>
      <w:r w:rsidRPr="005D6552">
        <w:rPr>
          <w:b/>
          <w:iCs/>
          <w:lang w:val="en-US"/>
        </w:rPr>
        <w:t>nom</w:t>
      </w:r>
      <w:r w:rsidRPr="004A4539">
        <w:rPr>
          <w:b/>
          <w:iCs/>
          <w:lang w:val="en-US"/>
        </w:rPr>
        <w:t>))</w:t>
      </w:r>
      <w:r w:rsidRPr="004A4539">
        <w:rPr>
          <w:iCs/>
          <w:lang w:val="en-US"/>
        </w:rPr>
        <w:t xml:space="preserve">, </w:t>
      </w:r>
      <w:r w:rsidRPr="005D6552">
        <w:rPr>
          <w:iCs/>
        </w:rPr>
        <w:t>болг</w:t>
      </w:r>
      <w:r w:rsidRPr="004A4539">
        <w:rPr>
          <w:i/>
          <w:iCs/>
          <w:lang w:val="en-US"/>
        </w:rPr>
        <w:t xml:space="preserve">. </w:t>
      </w:r>
      <w:r w:rsidRPr="005D6552">
        <w:rPr>
          <w:i/>
          <w:lang w:val="bg-BG"/>
        </w:rPr>
        <w:t xml:space="preserve">На онай свет </w:t>
      </w:r>
      <w:r w:rsidRPr="004A4539">
        <w:rPr>
          <w:iCs/>
          <w:lang w:val="en-US"/>
        </w:rPr>
        <w:t>(</w:t>
      </w:r>
      <w:r>
        <w:rPr>
          <w:b/>
          <w:iCs/>
          <w:lang w:val="en-US"/>
        </w:rPr>
        <w:t>Praep</w:t>
      </w:r>
      <w:r w:rsidRPr="004A4539">
        <w:rPr>
          <w:b/>
          <w:iCs/>
          <w:lang w:val="en-US"/>
        </w:rPr>
        <w:t xml:space="preserve"> + </w:t>
      </w:r>
      <w:r w:rsidRPr="005D6552">
        <w:rPr>
          <w:b/>
          <w:iCs/>
          <w:lang w:val="en-US"/>
        </w:rPr>
        <w:t>Adj</w:t>
      </w:r>
      <w:r w:rsidRPr="004A4539">
        <w:rPr>
          <w:b/>
          <w:iCs/>
          <w:lang w:val="en-US"/>
        </w:rPr>
        <w:t xml:space="preserve"> + </w:t>
      </w:r>
      <w:r w:rsidRPr="005D6552">
        <w:rPr>
          <w:b/>
          <w:iCs/>
          <w:lang w:val="en-US"/>
        </w:rPr>
        <w:t>S</w:t>
      </w:r>
      <w:r w:rsidRPr="004A4539">
        <w:rPr>
          <w:b/>
          <w:iCs/>
          <w:lang w:val="en-US"/>
        </w:rPr>
        <w:t xml:space="preserve"> (</w:t>
      </w:r>
      <w:r w:rsidRPr="005D6552">
        <w:rPr>
          <w:b/>
          <w:iCs/>
          <w:lang w:val="en-US"/>
        </w:rPr>
        <w:t>nom</w:t>
      </w:r>
      <w:r w:rsidRPr="004A4539">
        <w:rPr>
          <w:b/>
          <w:iCs/>
          <w:lang w:val="en-US"/>
        </w:rPr>
        <w:t>)</w:t>
      </w:r>
      <w:r w:rsidRPr="004A4539">
        <w:rPr>
          <w:iCs/>
          <w:lang w:val="en-US"/>
        </w:rPr>
        <w:t xml:space="preserve">, </w:t>
      </w:r>
      <w:r w:rsidRPr="005D6552">
        <w:rPr>
          <w:iCs/>
        </w:rPr>
        <w:t>ч</w:t>
      </w:r>
      <w:r w:rsidRPr="004A4539">
        <w:rPr>
          <w:iCs/>
          <w:lang w:val="en-US"/>
        </w:rPr>
        <w:t>.</w:t>
      </w:r>
      <w:r w:rsidRPr="005D6552">
        <w:rPr>
          <w:i/>
          <w:lang w:val="cs-CZ"/>
        </w:rPr>
        <w:t xml:space="preserve"> Červa v duši do skonání</w:t>
      </w:r>
      <w:r w:rsidRPr="004A4539">
        <w:rPr>
          <w:i/>
          <w:lang w:val="en-US"/>
        </w:rPr>
        <w:t xml:space="preserve"> </w:t>
      </w:r>
      <w:r w:rsidRPr="004A4539">
        <w:rPr>
          <w:lang w:val="en-US"/>
        </w:rPr>
        <w:t>(</w:t>
      </w:r>
      <w:r w:rsidRPr="005D6552">
        <w:rPr>
          <w:b/>
          <w:lang w:val="en-US"/>
        </w:rPr>
        <w:t>S</w:t>
      </w:r>
      <w:r w:rsidRPr="004A4539">
        <w:rPr>
          <w:b/>
          <w:lang w:val="en-US"/>
        </w:rPr>
        <w:t xml:space="preserve"> (</w:t>
      </w:r>
      <w:r w:rsidRPr="005D6552">
        <w:rPr>
          <w:b/>
          <w:lang w:val="en-US"/>
        </w:rPr>
        <w:t>gen</w:t>
      </w:r>
      <w:r w:rsidRPr="004A4539">
        <w:rPr>
          <w:b/>
          <w:lang w:val="en-US"/>
        </w:rPr>
        <w:t xml:space="preserve">) + </w:t>
      </w:r>
      <w:r w:rsidRPr="005D6552">
        <w:rPr>
          <w:b/>
          <w:lang w:val="en-US"/>
        </w:rPr>
        <w:t>Praep</w:t>
      </w:r>
      <w:r w:rsidRPr="004A4539">
        <w:rPr>
          <w:b/>
          <w:lang w:val="en-US"/>
        </w:rPr>
        <w:t xml:space="preserve"> + </w:t>
      </w:r>
      <w:r w:rsidRPr="005D6552">
        <w:rPr>
          <w:b/>
          <w:lang w:val="en-US"/>
        </w:rPr>
        <w:t>S</w:t>
      </w:r>
      <w:r w:rsidRPr="004A4539">
        <w:rPr>
          <w:b/>
          <w:lang w:val="en-US"/>
        </w:rPr>
        <w:t xml:space="preserve"> (</w:t>
      </w:r>
      <w:r w:rsidRPr="005D6552">
        <w:rPr>
          <w:b/>
          <w:lang w:val="en-US"/>
        </w:rPr>
        <w:t>loc</w:t>
      </w:r>
      <w:r w:rsidRPr="004A4539">
        <w:rPr>
          <w:b/>
          <w:lang w:val="en-US"/>
        </w:rPr>
        <w:t xml:space="preserve">) + </w:t>
      </w:r>
      <w:r w:rsidRPr="005D6552">
        <w:rPr>
          <w:b/>
          <w:lang w:val="en-US"/>
        </w:rPr>
        <w:t>Praep</w:t>
      </w:r>
      <w:r w:rsidRPr="004A4539">
        <w:rPr>
          <w:b/>
          <w:lang w:val="en-US"/>
        </w:rPr>
        <w:t xml:space="preserve"> + </w:t>
      </w:r>
      <w:r w:rsidRPr="005D6552">
        <w:rPr>
          <w:b/>
          <w:lang w:val="en-US"/>
        </w:rPr>
        <w:t>Adv</w:t>
      </w:r>
      <w:r w:rsidRPr="004A4539">
        <w:rPr>
          <w:iCs/>
          <w:lang w:val="en-US"/>
        </w:rPr>
        <w:t>) (</w:t>
      </w:r>
      <w:r w:rsidRPr="005D6552">
        <w:rPr>
          <w:iCs/>
        </w:rPr>
        <w:t>табл</w:t>
      </w:r>
      <w:r w:rsidRPr="004A4539">
        <w:rPr>
          <w:iCs/>
          <w:lang w:val="en-US"/>
        </w:rPr>
        <w:t xml:space="preserve">. 1, </w:t>
      </w:r>
      <w:r>
        <w:rPr>
          <w:iCs/>
        </w:rPr>
        <w:t>стор</w:t>
      </w:r>
      <w:r w:rsidRPr="004A4539">
        <w:rPr>
          <w:iCs/>
          <w:lang w:val="en-US"/>
        </w:rPr>
        <w:t>. 6).</w:t>
      </w:r>
    </w:p>
    <w:p w:rsidR="004A4539" w:rsidRPr="004A4539" w:rsidRDefault="004A4539" w:rsidP="004A4539">
      <w:pPr>
        <w:spacing w:line="254" w:lineRule="auto"/>
        <w:ind w:firstLine="709"/>
        <w:rPr>
          <w:lang w:val="en-US"/>
        </w:rPr>
      </w:pPr>
      <w:r w:rsidRPr="005D6552">
        <w:t>У</w:t>
      </w:r>
      <w:r w:rsidRPr="004A4539">
        <w:rPr>
          <w:lang w:val="en-US"/>
        </w:rPr>
        <w:t xml:space="preserve"> </w:t>
      </w:r>
      <w:r w:rsidRPr="005D6552">
        <w:t>дослідженні</w:t>
      </w:r>
      <w:r w:rsidRPr="004A4539">
        <w:rPr>
          <w:lang w:val="en-US"/>
        </w:rPr>
        <w:t xml:space="preserve"> </w:t>
      </w:r>
      <w:r w:rsidRPr="005D6552">
        <w:t>підготовлено</w:t>
      </w:r>
      <w:r w:rsidRPr="004A4539">
        <w:rPr>
          <w:lang w:val="en-US"/>
        </w:rPr>
        <w:t xml:space="preserve"> </w:t>
      </w:r>
      <w:r w:rsidRPr="005D6552">
        <w:t>теоретико</w:t>
      </w:r>
      <w:r w:rsidRPr="004A4539">
        <w:rPr>
          <w:lang w:val="en-US"/>
        </w:rPr>
        <w:t>-</w:t>
      </w:r>
      <w:r w:rsidRPr="005D6552">
        <w:t>методологічну</w:t>
      </w:r>
      <w:r w:rsidRPr="004A4539">
        <w:rPr>
          <w:lang w:val="en-US"/>
        </w:rPr>
        <w:t xml:space="preserve"> </w:t>
      </w:r>
      <w:r w:rsidRPr="005D6552">
        <w:t>базу</w:t>
      </w:r>
      <w:r w:rsidRPr="004A4539">
        <w:rPr>
          <w:lang w:val="en-US"/>
        </w:rPr>
        <w:t xml:space="preserve"> </w:t>
      </w:r>
      <w:r w:rsidRPr="005D6552">
        <w:t>вивчення</w:t>
      </w:r>
      <w:r w:rsidRPr="004A4539">
        <w:rPr>
          <w:lang w:val="en-US"/>
        </w:rPr>
        <w:t xml:space="preserve"> </w:t>
      </w:r>
      <w:r w:rsidRPr="005D6552">
        <w:t>ВФП</w:t>
      </w:r>
      <w:r w:rsidRPr="004A4539">
        <w:rPr>
          <w:lang w:val="en-US"/>
        </w:rPr>
        <w:t xml:space="preserve"> </w:t>
      </w:r>
      <w:r w:rsidRPr="005D6552">
        <w:t>з</w:t>
      </w:r>
      <w:r w:rsidRPr="004A4539">
        <w:rPr>
          <w:lang w:val="en-US"/>
        </w:rPr>
        <w:t xml:space="preserve"> </w:t>
      </w:r>
      <w:r w:rsidRPr="005D6552">
        <w:t>позицій</w:t>
      </w:r>
      <w:r w:rsidRPr="004A4539">
        <w:rPr>
          <w:lang w:val="en-US"/>
        </w:rPr>
        <w:t xml:space="preserve"> </w:t>
      </w:r>
      <w:r w:rsidRPr="005D6552">
        <w:t>комунікативної</w:t>
      </w:r>
      <w:r w:rsidRPr="004A4539">
        <w:rPr>
          <w:lang w:val="en-US"/>
        </w:rPr>
        <w:t xml:space="preserve"> </w:t>
      </w:r>
      <w:r w:rsidRPr="005D6552">
        <w:t>прагмасемантики</w:t>
      </w:r>
      <w:r w:rsidRPr="004A4539">
        <w:rPr>
          <w:lang w:val="en-US"/>
        </w:rPr>
        <w:t xml:space="preserve"> </w:t>
      </w:r>
      <w:r w:rsidRPr="005D6552">
        <w:t>та</w:t>
      </w:r>
      <w:r w:rsidRPr="004A4539">
        <w:rPr>
          <w:lang w:val="en-US"/>
        </w:rPr>
        <w:t xml:space="preserve"> </w:t>
      </w:r>
      <w:r w:rsidRPr="005D6552">
        <w:t>лінгвокультурології</w:t>
      </w:r>
      <w:r w:rsidRPr="004A4539">
        <w:rPr>
          <w:lang w:val="en-US"/>
        </w:rPr>
        <w:t xml:space="preserve">. </w:t>
      </w:r>
      <w:r w:rsidRPr="008F064F">
        <w:t>Ці</w:t>
      </w:r>
      <w:r w:rsidRPr="004A4539">
        <w:rPr>
          <w:lang w:val="en-US"/>
        </w:rPr>
        <w:t xml:space="preserve"> </w:t>
      </w:r>
      <w:r w:rsidRPr="008F064F">
        <w:t>підходи</w:t>
      </w:r>
      <w:r w:rsidRPr="004A4539">
        <w:rPr>
          <w:lang w:val="en-US"/>
        </w:rPr>
        <w:t xml:space="preserve"> </w:t>
      </w:r>
      <w:r w:rsidRPr="008F064F">
        <w:t>дають</w:t>
      </w:r>
      <w:r w:rsidRPr="004A4539">
        <w:rPr>
          <w:lang w:val="en-US"/>
        </w:rPr>
        <w:t xml:space="preserve"> </w:t>
      </w:r>
      <w:r w:rsidRPr="008F064F">
        <w:t>змогу</w:t>
      </w:r>
      <w:r w:rsidRPr="004A4539">
        <w:rPr>
          <w:lang w:val="en-US"/>
        </w:rPr>
        <w:t xml:space="preserve"> </w:t>
      </w:r>
      <w:r w:rsidRPr="008F064F">
        <w:t>розглядати</w:t>
      </w:r>
      <w:r w:rsidRPr="004A4539">
        <w:rPr>
          <w:lang w:val="en-US"/>
        </w:rPr>
        <w:t xml:space="preserve"> </w:t>
      </w:r>
      <w:r w:rsidRPr="008F064F">
        <w:t>такі</w:t>
      </w:r>
      <w:r w:rsidRPr="004A4539">
        <w:rPr>
          <w:lang w:val="en-US"/>
        </w:rPr>
        <w:t xml:space="preserve"> </w:t>
      </w:r>
      <w:r w:rsidRPr="008F064F">
        <w:t>одиниці</w:t>
      </w:r>
      <w:r w:rsidRPr="004A4539">
        <w:rPr>
          <w:lang w:val="en-US"/>
        </w:rPr>
        <w:t xml:space="preserve"> </w:t>
      </w:r>
      <w:r w:rsidRPr="008F064F">
        <w:t>крізь</w:t>
      </w:r>
      <w:r w:rsidRPr="004A4539">
        <w:rPr>
          <w:lang w:val="en-US"/>
        </w:rPr>
        <w:t xml:space="preserve"> </w:t>
      </w:r>
      <w:r w:rsidRPr="008F064F">
        <w:t>призму</w:t>
      </w:r>
      <w:r w:rsidRPr="004A4539">
        <w:rPr>
          <w:lang w:val="en-US"/>
        </w:rPr>
        <w:t xml:space="preserve"> </w:t>
      </w:r>
      <w:r w:rsidRPr="008F064F">
        <w:t>теорії</w:t>
      </w:r>
      <w:r w:rsidRPr="004A4539">
        <w:rPr>
          <w:lang w:val="en-US"/>
        </w:rPr>
        <w:t xml:space="preserve"> </w:t>
      </w:r>
      <w:r w:rsidRPr="008F064F">
        <w:t>мовленнєвих</w:t>
      </w:r>
      <w:r w:rsidRPr="004A4539">
        <w:rPr>
          <w:lang w:val="en-US"/>
        </w:rPr>
        <w:t xml:space="preserve"> </w:t>
      </w:r>
      <w:r w:rsidRPr="008F064F">
        <w:t>актів</w:t>
      </w:r>
      <w:r w:rsidRPr="004A4539">
        <w:rPr>
          <w:lang w:val="en-US"/>
        </w:rPr>
        <w:t xml:space="preserve"> </w:t>
      </w:r>
      <w:r w:rsidRPr="008F064F">
        <w:t>та</w:t>
      </w:r>
      <w:r w:rsidRPr="004A4539">
        <w:rPr>
          <w:lang w:val="en-US"/>
        </w:rPr>
        <w:t xml:space="preserve"> </w:t>
      </w:r>
      <w:r w:rsidRPr="008F064F">
        <w:t>реконструювати</w:t>
      </w:r>
      <w:r w:rsidRPr="004A4539">
        <w:rPr>
          <w:lang w:val="en-US"/>
        </w:rPr>
        <w:t xml:space="preserve"> </w:t>
      </w:r>
      <w:r w:rsidRPr="008F064F">
        <w:t>первісне</w:t>
      </w:r>
      <w:r w:rsidRPr="004A4539">
        <w:rPr>
          <w:lang w:val="en-US"/>
        </w:rPr>
        <w:t xml:space="preserve"> </w:t>
      </w:r>
      <w:r w:rsidRPr="008F064F">
        <w:t>значення</w:t>
      </w:r>
      <w:r w:rsidRPr="004A4539">
        <w:rPr>
          <w:lang w:val="en-US"/>
        </w:rPr>
        <w:t xml:space="preserve"> </w:t>
      </w:r>
      <w:r w:rsidRPr="008F064F">
        <w:t>благо</w:t>
      </w:r>
      <w:r w:rsidRPr="004A4539">
        <w:rPr>
          <w:lang w:val="en-US"/>
        </w:rPr>
        <w:t xml:space="preserve">- / </w:t>
      </w:r>
      <w:r w:rsidRPr="008F064F">
        <w:t>злопобажань</w:t>
      </w:r>
      <w:r w:rsidRPr="004A4539">
        <w:rPr>
          <w:lang w:val="en-US"/>
        </w:rPr>
        <w:t xml:space="preserve"> </w:t>
      </w:r>
      <w:r w:rsidRPr="008F064F">
        <w:t>у</w:t>
      </w:r>
      <w:r w:rsidRPr="004A4539">
        <w:rPr>
          <w:lang w:val="en-US"/>
        </w:rPr>
        <w:t xml:space="preserve"> </w:t>
      </w:r>
      <w:r w:rsidRPr="008F064F">
        <w:t>зіставлюваних</w:t>
      </w:r>
      <w:r w:rsidRPr="004A4539">
        <w:rPr>
          <w:lang w:val="en-US"/>
        </w:rPr>
        <w:t xml:space="preserve"> </w:t>
      </w:r>
      <w:r w:rsidRPr="008F064F">
        <w:t>лінгвокультурах</w:t>
      </w:r>
      <w:r w:rsidRPr="004A4539">
        <w:rPr>
          <w:lang w:val="en-US"/>
        </w:rPr>
        <w:t>.</w:t>
      </w:r>
    </w:p>
    <w:p w:rsidR="004A4539" w:rsidRPr="005D6552" w:rsidRDefault="004A4539" w:rsidP="004A4539">
      <w:pPr>
        <w:spacing w:line="254" w:lineRule="auto"/>
        <w:ind w:firstLine="709"/>
      </w:pPr>
      <w:r w:rsidRPr="005D6552">
        <w:rPr>
          <w:color w:val="000000"/>
          <w:szCs w:val="21"/>
        </w:rPr>
        <w:t xml:space="preserve">Зіставлення англійських, українських, болгарських та чеських </w:t>
      </w:r>
      <w:r w:rsidRPr="005D6552">
        <w:t xml:space="preserve">ВФП </w:t>
      </w:r>
      <w:r w:rsidRPr="005D6552">
        <w:rPr>
          <w:color w:val="000000"/>
          <w:szCs w:val="21"/>
        </w:rPr>
        <w:t xml:space="preserve">здійснювалося за такою </w:t>
      </w:r>
      <w:r w:rsidRPr="005D6552">
        <w:rPr>
          <w:color w:val="000000"/>
          <w:szCs w:val="21"/>
          <w:u w:val="single"/>
        </w:rPr>
        <w:t>методикою</w:t>
      </w:r>
      <w:r w:rsidRPr="005D6552">
        <w:rPr>
          <w:color w:val="000000"/>
          <w:szCs w:val="21"/>
        </w:rPr>
        <w:t xml:space="preserve">. На </w:t>
      </w:r>
      <w:r w:rsidRPr="005D6552">
        <w:rPr>
          <w:i/>
          <w:color w:val="000000"/>
          <w:szCs w:val="21"/>
        </w:rPr>
        <w:t xml:space="preserve">першому етапі </w:t>
      </w:r>
      <w:r w:rsidRPr="005D6552">
        <w:t xml:space="preserve">було визначено зовнішню прагматику вербальних формул побажань як оптативно-директивних мовленнєвих актів (директиви, оптативні директиви, оптативи). На </w:t>
      </w:r>
      <w:r w:rsidRPr="005D6552">
        <w:rPr>
          <w:i/>
        </w:rPr>
        <w:t>другому етапі</w:t>
      </w:r>
      <w:r w:rsidRPr="005D6552">
        <w:t xml:space="preserve"> здійснювалося зіставлення внутрішньої прагматики оптативних директивів, що мають експресивно-оцінну семантику, на основі якої розрізняються </w:t>
      </w:r>
      <w:r>
        <w:t xml:space="preserve">як </w:t>
      </w:r>
      <w:r w:rsidRPr="005D6552">
        <w:t xml:space="preserve">благо- / злопобажання. На </w:t>
      </w:r>
      <w:r w:rsidRPr="005D6552">
        <w:rPr>
          <w:i/>
        </w:rPr>
        <w:t>третьому етапі</w:t>
      </w:r>
      <w:r w:rsidRPr="005D6552">
        <w:t xml:space="preserve"> експресиви благо- / злопобажання проаналізовано за семантичними опозиціями і символічними архетипами. Останній етап спрямовувався на виявлення спільних / відмінних мотиваційних сфер та аломотивів вербальних формул побажань в англійській, українській, болгарській та чеській мовах.</w:t>
      </w:r>
    </w:p>
    <w:p w:rsidR="004A4539" w:rsidRPr="005D6552" w:rsidRDefault="004A4539" w:rsidP="004A4539">
      <w:pPr>
        <w:spacing w:line="254" w:lineRule="auto"/>
        <w:ind w:firstLine="709"/>
      </w:pPr>
      <w:r w:rsidRPr="005D6552">
        <w:t xml:space="preserve">У </w:t>
      </w:r>
      <w:r w:rsidRPr="005D6552">
        <w:rPr>
          <w:b/>
        </w:rPr>
        <w:t>другому розділі “Прагмасемантична характеристика вербальних формул побажань у різноструктурних мовах”</w:t>
      </w:r>
      <w:r w:rsidRPr="005D6552">
        <w:t xml:space="preserve"> проаналізовано структуру зовнішньої прагматики вербальних формул побажань в англійській, українській, болгарській та чеській мовах</w:t>
      </w:r>
      <w:r>
        <w:t>,</w:t>
      </w:r>
      <w:r w:rsidRPr="005D6552">
        <w:t xml:space="preserve"> виявлено їхні ілокутивні складники та визначено роль архетипної символіки благо- / злопобажань з урахуванням семантичних опозицій.</w:t>
      </w:r>
    </w:p>
    <w:p w:rsidR="004A4539" w:rsidRPr="004A4539" w:rsidRDefault="004A4539" w:rsidP="004A4539">
      <w:pPr>
        <w:spacing w:line="254" w:lineRule="auto"/>
        <w:ind w:firstLine="709"/>
        <w:rPr>
          <w:i/>
          <w:sz w:val="2"/>
          <w:szCs w:val="2"/>
          <w:lang w:val="en-US"/>
        </w:rPr>
      </w:pPr>
      <w:r w:rsidRPr="005D6552">
        <w:t xml:space="preserve">За системою мовленнєвих актів Дж. Серля ВФП визначено як побажання-експресиви (далі ПЕ), зумовлені наміром адресанта висловити свої позитивні (англ. </w:t>
      </w:r>
      <w:r>
        <w:t xml:space="preserve"> </w:t>
      </w:r>
      <w:r w:rsidRPr="004A4539">
        <w:rPr>
          <w:i/>
          <w:lang w:val="en-US"/>
        </w:rPr>
        <w:t>May  your  shadow  never  grow less</w:t>
      </w:r>
      <w:r w:rsidRPr="004A4539">
        <w:rPr>
          <w:lang w:val="en-US"/>
        </w:rPr>
        <w:t xml:space="preserve">, </w:t>
      </w:r>
      <w:r w:rsidRPr="005D6552">
        <w:t>укр</w:t>
      </w:r>
      <w:r w:rsidRPr="004A4539">
        <w:rPr>
          <w:lang w:val="en-US"/>
        </w:rPr>
        <w:t xml:space="preserve">. </w:t>
      </w:r>
      <w:r w:rsidRPr="005D6552">
        <w:rPr>
          <w:i/>
        </w:rPr>
        <w:t>Щоб</w:t>
      </w:r>
      <w:r w:rsidRPr="004A4539">
        <w:rPr>
          <w:i/>
          <w:lang w:val="en-US"/>
        </w:rPr>
        <w:t xml:space="preserve"> </w:t>
      </w:r>
      <w:r w:rsidRPr="005D6552">
        <w:rPr>
          <w:i/>
        </w:rPr>
        <w:t>ти</w:t>
      </w:r>
      <w:r w:rsidRPr="004A4539">
        <w:rPr>
          <w:i/>
          <w:lang w:val="en-US"/>
        </w:rPr>
        <w:t xml:space="preserve"> </w:t>
      </w:r>
      <w:r w:rsidRPr="005D6552">
        <w:rPr>
          <w:i/>
        </w:rPr>
        <w:t>був</w:t>
      </w:r>
      <w:r w:rsidRPr="004A4539">
        <w:rPr>
          <w:i/>
          <w:lang w:val="en-US"/>
        </w:rPr>
        <w:t xml:space="preserve"> </w:t>
      </w:r>
      <w:r w:rsidRPr="005D6552">
        <w:rPr>
          <w:i/>
        </w:rPr>
        <w:t>сильним</w:t>
      </w:r>
      <w:r w:rsidRPr="004A4539">
        <w:rPr>
          <w:i/>
          <w:lang w:val="en-US"/>
        </w:rPr>
        <w:t xml:space="preserve">, </w:t>
      </w:r>
      <w:r w:rsidRPr="005D6552">
        <w:rPr>
          <w:i/>
        </w:rPr>
        <w:t>як</w:t>
      </w:r>
      <w:r w:rsidRPr="004A4539">
        <w:rPr>
          <w:i/>
          <w:lang w:val="en-US"/>
        </w:rPr>
        <w:t xml:space="preserve"> </w:t>
      </w:r>
      <w:r w:rsidRPr="005D6552">
        <w:rPr>
          <w:i/>
        </w:rPr>
        <w:t>дуб</w:t>
      </w:r>
      <w:r w:rsidRPr="004A4539">
        <w:rPr>
          <w:i/>
          <w:lang w:val="en-US"/>
        </w:rPr>
        <w:t>,</w:t>
      </w:r>
      <w:r w:rsidRPr="004A4539">
        <w:rPr>
          <w:i/>
          <w:lang w:val="en-US"/>
        </w:rPr>
        <w:br/>
      </w:r>
    </w:p>
    <w:p w:rsidR="004A4539" w:rsidRPr="00533100" w:rsidRDefault="004A4539" w:rsidP="004A4539">
      <w:pPr>
        <w:spacing w:line="254" w:lineRule="auto"/>
        <w:ind w:firstLine="709"/>
        <w:jc w:val="right"/>
        <w:rPr>
          <w:i/>
          <w:sz w:val="2"/>
          <w:szCs w:val="2"/>
        </w:rPr>
      </w:pPr>
      <w:r w:rsidRPr="005D6552">
        <w:t>Таблиця 1</w:t>
      </w:r>
    </w:p>
    <w:p w:rsidR="004A4539" w:rsidRDefault="004A4539" w:rsidP="004A4539">
      <w:pPr>
        <w:spacing w:line="272" w:lineRule="auto"/>
        <w:jc w:val="center"/>
        <w:rPr>
          <w:b/>
        </w:rPr>
      </w:pPr>
      <w:r w:rsidRPr="005D6552">
        <w:rPr>
          <w:b/>
        </w:rPr>
        <w:t>Кількісна характеристика вербальних формул побажань</w:t>
      </w:r>
    </w:p>
    <w:p w:rsidR="004A4539" w:rsidRPr="005D6552" w:rsidRDefault="004A4539" w:rsidP="004A4539">
      <w:pPr>
        <w:spacing w:line="272" w:lineRule="auto"/>
        <w:jc w:val="center"/>
        <w:rPr>
          <w:b/>
          <w:sz w:val="12"/>
          <w:szCs w:val="12"/>
        </w:rPr>
      </w:pPr>
    </w:p>
    <w:tbl>
      <w:tblPr>
        <w:tblW w:w="48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7"/>
        <w:gridCol w:w="1597"/>
        <w:gridCol w:w="1597"/>
        <w:gridCol w:w="1729"/>
        <w:gridCol w:w="2947"/>
      </w:tblGrid>
      <w:tr w:rsidR="004A4539" w:rsidRPr="005D6552" w:rsidTr="00F542E0">
        <w:trPr>
          <w:trHeight w:val="2253"/>
          <w:jc w:val="center"/>
        </w:trPr>
        <w:tc>
          <w:tcPr>
            <w:tcW w:w="785" w:type="pct"/>
            <w:vAlign w:val="center"/>
          </w:tcPr>
          <w:p w:rsidR="004A4539" w:rsidRPr="005D6552" w:rsidRDefault="004A4539" w:rsidP="00F542E0">
            <w:pPr>
              <w:spacing w:line="272" w:lineRule="auto"/>
              <w:jc w:val="center"/>
            </w:pPr>
            <w:r w:rsidRPr="005D6552">
              <w:rPr>
                <w:b/>
              </w:rPr>
              <w:t>ВФБп АМ</w:t>
            </w:r>
            <w:r w:rsidRPr="005D6552">
              <w:t>: (</w:t>
            </w:r>
            <w:r w:rsidRPr="005D6552">
              <w:rPr>
                <w:b/>
              </w:rPr>
              <w:t>20</w:t>
            </w:r>
            <w:r w:rsidRPr="005D6552">
              <w:t>)</w:t>
            </w:r>
          </w:p>
          <w:p w:rsidR="004A4539" w:rsidRPr="005D6552" w:rsidRDefault="004A4539" w:rsidP="00F542E0">
            <w:pPr>
              <w:spacing w:line="272" w:lineRule="auto"/>
              <w:jc w:val="center"/>
            </w:pPr>
            <w:r w:rsidRPr="005D6552">
              <w:t>директиви/оптативні директиви/ оптативи</w:t>
            </w:r>
          </w:p>
        </w:tc>
        <w:tc>
          <w:tcPr>
            <w:tcW w:w="855" w:type="pct"/>
            <w:vAlign w:val="center"/>
          </w:tcPr>
          <w:p w:rsidR="004A4539" w:rsidRPr="005D6552" w:rsidRDefault="004A4539" w:rsidP="00F542E0">
            <w:pPr>
              <w:spacing w:line="272" w:lineRule="auto"/>
              <w:jc w:val="center"/>
            </w:pPr>
            <w:r w:rsidRPr="005D6552">
              <w:rPr>
                <w:b/>
              </w:rPr>
              <w:t>ВФБп УМ</w:t>
            </w:r>
            <w:r w:rsidRPr="005D6552">
              <w:t>: (</w:t>
            </w:r>
            <w:r w:rsidRPr="005D6552">
              <w:rPr>
                <w:b/>
              </w:rPr>
              <w:t>26</w:t>
            </w:r>
            <w:r w:rsidRPr="005D6552">
              <w:t>)</w:t>
            </w:r>
          </w:p>
          <w:p w:rsidR="004A4539" w:rsidRPr="005D6552" w:rsidRDefault="004A4539" w:rsidP="00F542E0">
            <w:pPr>
              <w:spacing w:line="272" w:lineRule="auto"/>
              <w:jc w:val="center"/>
            </w:pPr>
            <w:r w:rsidRPr="005D6552">
              <w:t>директиви/ оптативні директиви/ оптативи</w:t>
            </w:r>
          </w:p>
        </w:tc>
        <w:tc>
          <w:tcPr>
            <w:tcW w:w="855" w:type="pct"/>
            <w:vAlign w:val="center"/>
          </w:tcPr>
          <w:p w:rsidR="004A4539" w:rsidRPr="005D6552" w:rsidRDefault="004A4539" w:rsidP="00F542E0">
            <w:pPr>
              <w:spacing w:line="272" w:lineRule="auto"/>
              <w:jc w:val="center"/>
            </w:pPr>
            <w:r w:rsidRPr="005D6552">
              <w:rPr>
                <w:b/>
              </w:rPr>
              <w:t>ВФБп БМ</w:t>
            </w:r>
            <w:r w:rsidRPr="005D6552">
              <w:t>: (</w:t>
            </w:r>
            <w:r w:rsidRPr="005D6552">
              <w:rPr>
                <w:b/>
              </w:rPr>
              <w:t>20</w:t>
            </w:r>
            <w:r w:rsidRPr="005D6552">
              <w:t>)</w:t>
            </w:r>
          </w:p>
          <w:p w:rsidR="004A4539" w:rsidRPr="005D6552" w:rsidRDefault="004A4539" w:rsidP="00F542E0">
            <w:pPr>
              <w:spacing w:line="272" w:lineRule="auto"/>
              <w:jc w:val="center"/>
            </w:pPr>
            <w:r w:rsidRPr="005D6552">
              <w:t>директиви/ оптативні директиви / оптативи</w:t>
            </w:r>
          </w:p>
        </w:tc>
        <w:tc>
          <w:tcPr>
            <w:tcW w:w="926" w:type="pct"/>
            <w:vAlign w:val="center"/>
          </w:tcPr>
          <w:p w:rsidR="004A4539" w:rsidRPr="005D6552" w:rsidRDefault="004A4539" w:rsidP="00F542E0">
            <w:pPr>
              <w:spacing w:line="272" w:lineRule="auto"/>
              <w:jc w:val="center"/>
            </w:pPr>
            <w:r w:rsidRPr="005D6552">
              <w:rPr>
                <w:b/>
              </w:rPr>
              <w:t>ВФБп ЧМ</w:t>
            </w:r>
            <w:r w:rsidRPr="005D6552">
              <w:t>: (</w:t>
            </w:r>
            <w:r w:rsidRPr="005D6552">
              <w:rPr>
                <w:b/>
              </w:rPr>
              <w:t>15)</w:t>
            </w:r>
          </w:p>
          <w:p w:rsidR="004A4539" w:rsidRDefault="004A4539" w:rsidP="00F542E0">
            <w:pPr>
              <w:spacing w:line="272" w:lineRule="auto"/>
              <w:jc w:val="center"/>
            </w:pPr>
            <w:r w:rsidRPr="005D6552">
              <w:t>директиви/</w:t>
            </w:r>
          </w:p>
          <w:p w:rsidR="004A4539" w:rsidRPr="005D6552" w:rsidRDefault="004A4539" w:rsidP="00F542E0">
            <w:pPr>
              <w:spacing w:line="272" w:lineRule="auto"/>
              <w:jc w:val="center"/>
            </w:pPr>
            <w:r w:rsidRPr="005D6552">
              <w:t>оптативні директиви / оптативи</w:t>
            </w:r>
          </w:p>
        </w:tc>
        <w:tc>
          <w:tcPr>
            <w:tcW w:w="1578" w:type="pct"/>
            <w:vAlign w:val="center"/>
          </w:tcPr>
          <w:p w:rsidR="004A4539" w:rsidRPr="00D65400" w:rsidRDefault="004A4539" w:rsidP="00F542E0">
            <w:pPr>
              <w:spacing w:line="272" w:lineRule="auto"/>
              <w:jc w:val="center"/>
              <w:rPr>
                <w:b/>
              </w:rPr>
            </w:pPr>
            <w:r>
              <w:rPr>
                <w:b/>
                <w:lang w:val="en-US"/>
              </w:rPr>
              <w:t>Мотиваційні сфер</w:t>
            </w:r>
            <w:r>
              <w:rPr>
                <w:b/>
              </w:rPr>
              <w:t>и</w:t>
            </w:r>
            <w:r w:rsidRPr="005D6552">
              <w:rPr>
                <w:b/>
                <w:lang w:val="en-US"/>
              </w:rPr>
              <w:t xml:space="preserve"> благопобажа</w:t>
            </w:r>
            <w:r>
              <w:rPr>
                <w:b/>
              </w:rPr>
              <w:t>нь</w:t>
            </w:r>
          </w:p>
        </w:tc>
      </w:tr>
      <w:tr w:rsidR="004A4539" w:rsidRPr="005D6552" w:rsidTr="00F542E0">
        <w:trPr>
          <w:trHeight w:val="367"/>
          <w:jc w:val="center"/>
        </w:trPr>
        <w:tc>
          <w:tcPr>
            <w:tcW w:w="785" w:type="pct"/>
          </w:tcPr>
          <w:p w:rsidR="004A4539" w:rsidRPr="005D6552" w:rsidRDefault="004A4539" w:rsidP="00F542E0">
            <w:pPr>
              <w:spacing w:line="272" w:lineRule="auto"/>
            </w:pPr>
            <w:r w:rsidRPr="005D6552">
              <w:rPr>
                <w:b/>
              </w:rPr>
              <w:t>1</w:t>
            </w:r>
            <w:r w:rsidRPr="005D6552">
              <w:t xml:space="preserve"> / </w:t>
            </w:r>
            <w:r w:rsidRPr="005D6552">
              <w:rPr>
                <w:b/>
              </w:rPr>
              <w:t>3</w:t>
            </w:r>
            <w:r w:rsidRPr="005D6552">
              <w:t xml:space="preserve"> / </w:t>
            </w:r>
            <w:r w:rsidRPr="005D6552">
              <w:rPr>
                <w:b/>
              </w:rPr>
              <w:t>0</w:t>
            </w:r>
          </w:p>
        </w:tc>
        <w:tc>
          <w:tcPr>
            <w:tcW w:w="855" w:type="pct"/>
          </w:tcPr>
          <w:p w:rsidR="004A4539" w:rsidRPr="005D6552" w:rsidRDefault="004A4539" w:rsidP="00F542E0">
            <w:pPr>
              <w:spacing w:line="272" w:lineRule="auto"/>
              <w:rPr>
                <w:i/>
              </w:rPr>
            </w:pPr>
            <w:r w:rsidRPr="005D6552">
              <w:rPr>
                <w:b/>
              </w:rPr>
              <w:t>7 / 4 / 0</w:t>
            </w:r>
          </w:p>
        </w:tc>
        <w:tc>
          <w:tcPr>
            <w:tcW w:w="855" w:type="pct"/>
          </w:tcPr>
          <w:p w:rsidR="004A4539" w:rsidRPr="005D6552" w:rsidRDefault="004A4539" w:rsidP="00F542E0">
            <w:pPr>
              <w:spacing w:line="272" w:lineRule="auto"/>
              <w:rPr>
                <w:b/>
              </w:rPr>
            </w:pPr>
            <w:r w:rsidRPr="005D6552">
              <w:rPr>
                <w:b/>
              </w:rPr>
              <w:t>0 /10 / 1</w:t>
            </w:r>
          </w:p>
        </w:tc>
        <w:tc>
          <w:tcPr>
            <w:tcW w:w="926" w:type="pct"/>
          </w:tcPr>
          <w:p w:rsidR="004A4539" w:rsidRPr="005D6552" w:rsidRDefault="004A4539" w:rsidP="00F542E0">
            <w:pPr>
              <w:spacing w:line="272" w:lineRule="auto"/>
              <w:rPr>
                <w:b/>
              </w:rPr>
            </w:pPr>
            <w:r w:rsidRPr="005D6552">
              <w:rPr>
                <w:b/>
              </w:rPr>
              <w:t>1 / 3 / 1</w:t>
            </w:r>
          </w:p>
        </w:tc>
        <w:tc>
          <w:tcPr>
            <w:tcW w:w="1578" w:type="pct"/>
          </w:tcPr>
          <w:p w:rsidR="004A4539" w:rsidRPr="005D6552" w:rsidRDefault="004A4539" w:rsidP="00F542E0">
            <w:pPr>
              <w:spacing w:line="272" w:lineRule="auto"/>
              <w:rPr>
                <w:i/>
              </w:rPr>
            </w:pPr>
            <w:r w:rsidRPr="005D6552">
              <w:rPr>
                <w:i/>
              </w:rPr>
              <w:t>здоров’я</w:t>
            </w:r>
          </w:p>
        </w:tc>
      </w:tr>
      <w:tr w:rsidR="004A4539" w:rsidRPr="005D6552" w:rsidTr="00F542E0">
        <w:trPr>
          <w:trHeight w:val="367"/>
          <w:jc w:val="center"/>
        </w:trPr>
        <w:tc>
          <w:tcPr>
            <w:tcW w:w="785" w:type="pct"/>
          </w:tcPr>
          <w:p w:rsidR="004A4539" w:rsidRPr="005D6552" w:rsidRDefault="004A4539" w:rsidP="00F542E0">
            <w:pPr>
              <w:spacing w:line="272" w:lineRule="auto"/>
            </w:pPr>
            <w:r w:rsidRPr="005D6552">
              <w:rPr>
                <w:b/>
              </w:rPr>
              <w:t>0</w:t>
            </w:r>
            <w:r w:rsidRPr="005D6552">
              <w:t xml:space="preserve"> / </w:t>
            </w:r>
            <w:r w:rsidRPr="005D6552">
              <w:rPr>
                <w:b/>
              </w:rPr>
              <w:t>2</w:t>
            </w:r>
            <w:r w:rsidRPr="005D6552">
              <w:t xml:space="preserve"> / </w:t>
            </w:r>
            <w:r w:rsidRPr="005D6552">
              <w:rPr>
                <w:b/>
              </w:rPr>
              <w:t>1</w:t>
            </w:r>
          </w:p>
        </w:tc>
        <w:tc>
          <w:tcPr>
            <w:tcW w:w="855" w:type="pct"/>
          </w:tcPr>
          <w:p w:rsidR="004A4539" w:rsidRPr="005D6552" w:rsidRDefault="004A4539" w:rsidP="00F542E0">
            <w:pPr>
              <w:spacing w:line="272" w:lineRule="auto"/>
              <w:rPr>
                <w:i/>
              </w:rPr>
            </w:pPr>
            <w:r w:rsidRPr="005D6552">
              <w:rPr>
                <w:b/>
              </w:rPr>
              <w:t>3 / 0 / 0</w:t>
            </w:r>
          </w:p>
        </w:tc>
        <w:tc>
          <w:tcPr>
            <w:tcW w:w="855" w:type="pct"/>
          </w:tcPr>
          <w:p w:rsidR="004A4539" w:rsidRPr="005D6552" w:rsidRDefault="004A4539" w:rsidP="00F542E0">
            <w:pPr>
              <w:spacing w:line="272" w:lineRule="auto"/>
              <w:rPr>
                <w:b/>
              </w:rPr>
            </w:pPr>
            <w:r w:rsidRPr="005D6552">
              <w:rPr>
                <w:b/>
              </w:rPr>
              <w:t>0 / 8 / 0</w:t>
            </w:r>
          </w:p>
        </w:tc>
        <w:tc>
          <w:tcPr>
            <w:tcW w:w="926" w:type="pct"/>
          </w:tcPr>
          <w:p w:rsidR="004A4539" w:rsidRPr="005D6552" w:rsidRDefault="004A4539" w:rsidP="00F542E0">
            <w:pPr>
              <w:spacing w:line="272" w:lineRule="auto"/>
              <w:rPr>
                <w:b/>
              </w:rPr>
            </w:pPr>
            <w:r w:rsidRPr="005D6552">
              <w:rPr>
                <w:b/>
              </w:rPr>
              <w:t>0 / 0 / 0</w:t>
            </w:r>
          </w:p>
        </w:tc>
        <w:tc>
          <w:tcPr>
            <w:tcW w:w="1578" w:type="pct"/>
          </w:tcPr>
          <w:p w:rsidR="004A4539" w:rsidRPr="005D6552" w:rsidRDefault="004A4539" w:rsidP="00F542E0">
            <w:pPr>
              <w:spacing w:line="272" w:lineRule="auto"/>
              <w:rPr>
                <w:i/>
              </w:rPr>
            </w:pPr>
            <w:r w:rsidRPr="005D6552">
              <w:rPr>
                <w:i/>
              </w:rPr>
              <w:t>довгого віку</w:t>
            </w:r>
          </w:p>
        </w:tc>
      </w:tr>
      <w:tr w:rsidR="004A4539" w:rsidRPr="005D6552" w:rsidTr="00F542E0">
        <w:trPr>
          <w:trHeight w:val="383"/>
          <w:jc w:val="center"/>
        </w:trPr>
        <w:tc>
          <w:tcPr>
            <w:tcW w:w="785" w:type="pct"/>
          </w:tcPr>
          <w:p w:rsidR="004A4539" w:rsidRPr="005D6552" w:rsidRDefault="004A4539" w:rsidP="00F542E0">
            <w:pPr>
              <w:spacing w:line="272" w:lineRule="auto"/>
            </w:pPr>
            <w:r w:rsidRPr="005D6552">
              <w:rPr>
                <w:b/>
              </w:rPr>
              <w:lastRenderedPageBreak/>
              <w:t>0</w:t>
            </w:r>
            <w:r w:rsidRPr="005D6552">
              <w:t xml:space="preserve"> / </w:t>
            </w:r>
            <w:r w:rsidRPr="005D6552">
              <w:rPr>
                <w:b/>
              </w:rPr>
              <w:t>2</w:t>
            </w:r>
            <w:r w:rsidRPr="005D6552">
              <w:t xml:space="preserve"> / </w:t>
            </w:r>
            <w:r w:rsidRPr="005D6552">
              <w:rPr>
                <w:b/>
              </w:rPr>
              <w:t>1</w:t>
            </w:r>
          </w:p>
        </w:tc>
        <w:tc>
          <w:tcPr>
            <w:tcW w:w="855" w:type="pct"/>
          </w:tcPr>
          <w:p w:rsidR="004A4539" w:rsidRPr="005D6552" w:rsidRDefault="004A4539" w:rsidP="00F542E0">
            <w:pPr>
              <w:spacing w:line="272" w:lineRule="auto"/>
              <w:rPr>
                <w:i/>
              </w:rPr>
            </w:pPr>
            <w:r w:rsidRPr="005D6552">
              <w:rPr>
                <w:b/>
              </w:rPr>
              <w:t>2/ 0 / 0</w:t>
            </w:r>
          </w:p>
        </w:tc>
        <w:tc>
          <w:tcPr>
            <w:tcW w:w="855" w:type="pct"/>
          </w:tcPr>
          <w:p w:rsidR="004A4539" w:rsidRPr="005D6552" w:rsidRDefault="004A4539" w:rsidP="00F542E0">
            <w:pPr>
              <w:spacing w:line="272" w:lineRule="auto"/>
              <w:rPr>
                <w:b/>
              </w:rPr>
            </w:pPr>
            <w:r w:rsidRPr="005D6552">
              <w:rPr>
                <w:b/>
              </w:rPr>
              <w:t>0 / 0 / 0</w:t>
            </w:r>
          </w:p>
        </w:tc>
        <w:tc>
          <w:tcPr>
            <w:tcW w:w="926" w:type="pct"/>
          </w:tcPr>
          <w:p w:rsidR="004A4539" w:rsidRPr="005D6552" w:rsidRDefault="004A4539" w:rsidP="00F542E0">
            <w:pPr>
              <w:spacing w:line="272" w:lineRule="auto"/>
              <w:rPr>
                <w:b/>
              </w:rPr>
            </w:pPr>
            <w:r w:rsidRPr="005D6552">
              <w:rPr>
                <w:b/>
              </w:rPr>
              <w:t>0 / 5 / 0</w:t>
            </w:r>
          </w:p>
        </w:tc>
        <w:tc>
          <w:tcPr>
            <w:tcW w:w="1578" w:type="pct"/>
          </w:tcPr>
          <w:p w:rsidR="004A4539" w:rsidRPr="005D6552" w:rsidRDefault="004A4539" w:rsidP="00F542E0">
            <w:pPr>
              <w:spacing w:line="272" w:lineRule="auto"/>
              <w:rPr>
                <w:i/>
              </w:rPr>
            </w:pPr>
            <w:r w:rsidRPr="005D6552">
              <w:rPr>
                <w:i/>
              </w:rPr>
              <w:t xml:space="preserve">щастя </w:t>
            </w:r>
            <w:r>
              <w:rPr>
                <w:i/>
              </w:rPr>
              <w:t>й</w:t>
            </w:r>
            <w:r w:rsidRPr="005D6552">
              <w:rPr>
                <w:i/>
              </w:rPr>
              <w:t xml:space="preserve"> удачі</w:t>
            </w:r>
          </w:p>
        </w:tc>
      </w:tr>
      <w:tr w:rsidR="004A4539" w:rsidRPr="005D6552" w:rsidTr="00F542E0">
        <w:trPr>
          <w:trHeight w:val="367"/>
          <w:jc w:val="center"/>
        </w:trPr>
        <w:tc>
          <w:tcPr>
            <w:tcW w:w="785" w:type="pct"/>
          </w:tcPr>
          <w:p w:rsidR="004A4539" w:rsidRPr="005D6552" w:rsidRDefault="004A4539" w:rsidP="00F542E0">
            <w:pPr>
              <w:spacing w:line="272" w:lineRule="auto"/>
            </w:pPr>
            <w:r w:rsidRPr="005D6552">
              <w:rPr>
                <w:b/>
              </w:rPr>
              <w:t>0</w:t>
            </w:r>
            <w:r w:rsidRPr="005D6552">
              <w:t xml:space="preserve"> / </w:t>
            </w:r>
            <w:r w:rsidRPr="005D6552">
              <w:rPr>
                <w:b/>
              </w:rPr>
              <w:t>0</w:t>
            </w:r>
            <w:r w:rsidRPr="005D6552">
              <w:t xml:space="preserve"> / </w:t>
            </w:r>
            <w:r w:rsidRPr="005D6552">
              <w:rPr>
                <w:b/>
              </w:rPr>
              <w:t>0</w:t>
            </w:r>
          </w:p>
        </w:tc>
        <w:tc>
          <w:tcPr>
            <w:tcW w:w="855" w:type="pct"/>
          </w:tcPr>
          <w:p w:rsidR="004A4539" w:rsidRPr="005D6552" w:rsidRDefault="004A4539" w:rsidP="00F542E0">
            <w:pPr>
              <w:spacing w:line="272" w:lineRule="auto"/>
              <w:rPr>
                <w:i/>
              </w:rPr>
            </w:pPr>
            <w:r w:rsidRPr="005D6552">
              <w:rPr>
                <w:b/>
              </w:rPr>
              <w:t>2 / 1 / 1</w:t>
            </w:r>
          </w:p>
        </w:tc>
        <w:tc>
          <w:tcPr>
            <w:tcW w:w="855" w:type="pct"/>
          </w:tcPr>
          <w:p w:rsidR="004A4539" w:rsidRPr="005D6552" w:rsidRDefault="004A4539" w:rsidP="00F542E0">
            <w:pPr>
              <w:spacing w:line="272" w:lineRule="auto"/>
              <w:rPr>
                <w:b/>
              </w:rPr>
            </w:pPr>
            <w:r w:rsidRPr="005D6552">
              <w:rPr>
                <w:b/>
              </w:rPr>
              <w:t>0 / 0 / 1</w:t>
            </w:r>
          </w:p>
        </w:tc>
        <w:tc>
          <w:tcPr>
            <w:tcW w:w="926" w:type="pct"/>
          </w:tcPr>
          <w:p w:rsidR="004A4539" w:rsidRPr="005D6552" w:rsidRDefault="004A4539" w:rsidP="00F542E0">
            <w:pPr>
              <w:spacing w:line="272" w:lineRule="auto"/>
              <w:rPr>
                <w:b/>
              </w:rPr>
            </w:pPr>
            <w:r w:rsidRPr="005D6552">
              <w:rPr>
                <w:b/>
              </w:rPr>
              <w:t>0 / 1 / 0</w:t>
            </w:r>
          </w:p>
        </w:tc>
        <w:tc>
          <w:tcPr>
            <w:tcW w:w="1578" w:type="pct"/>
          </w:tcPr>
          <w:p w:rsidR="004A4539" w:rsidRPr="005D6552" w:rsidRDefault="004A4539" w:rsidP="00F542E0">
            <w:pPr>
              <w:spacing w:line="272" w:lineRule="auto"/>
              <w:rPr>
                <w:i/>
              </w:rPr>
            </w:pPr>
            <w:r w:rsidRPr="005D6552">
              <w:rPr>
                <w:i/>
              </w:rPr>
              <w:t>гараздів у господарстві</w:t>
            </w:r>
          </w:p>
        </w:tc>
      </w:tr>
      <w:tr w:rsidR="004A4539" w:rsidRPr="005D6552" w:rsidTr="00F542E0">
        <w:trPr>
          <w:trHeight w:val="367"/>
          <w:jc w:val="center"/>
        </w:trPr>
        <w:tc>
          <w:tcPr>
            <w:tcW w:w="785" w:type="pct"/>
          </w:tcPr>
          <w:p w:rsidR="004A4539" w:rsidRPr="005D6552" w:rsidRDefault="004A4539" w:rsidP="00F542E0">
            <w:pPr>
              <w:spacing w:line="272" w:lineRule="auto"/>
            </w:pPr>
            <w:r w:rsidRPr="005D6552">
              <w:rPr>
                <w:b/>
              </w:rPr>
              <w:t>0</w:t>
            </w:r>
            <w:r w:rsidRPr="005D6552">
              <w:t xml:space="preserve"> / </w:t>
            </w:r>
            <w:r w:rsidRPr="005D6552">
              <w:rPr>
                <w:b/>
              </w:rPr>
              <w:t>2</w:t>
            </w:r>
            <w:r w:rsidRPr="005D6552">
              <w:t xml:space="preserve"> / </w:t>
            </w:r>
            <w:r w:rsidRPr="005D6552">
              <w:rPr>
                <w:b/>
              </w:rPr>
              <w:t>0</w:t>
            </w:r>
          </w:p>
        </w:tc>
        <w:tc>
          <w:tcPr>
            <w:tcW w:w="855" w:type="pct"/>
          </w:tcPr>
          <w:p w:rsidR="004A4539" w:rsidRPr="005D6552" w:rsidRDefault="004A4539" w:rsidP="00F542E0">
            <w:pPr>
              <w:spacing w:line="272" w:lineRule="auto"/>
              <w:rPr>
                <w:i/>
              </w:rPr>
            </w:pPr>
            <w:r w:rsidRPr="005D6552">
              <w:rPr>
                <w:b/>
              </w:rPr>
              <w:t>2</w:t>
            </w:r>
            <w:r w:rsidRPr="005D6552">
              <w:t xml:space="preserve"> </w:t>
            </w:r>
            <w:r w:rsidRPr="005D6552">
              <w:rPr>
                <w:b/>
              </w:rPr>
              <w:t>/ 2 / 0</w:t>
            </w:r>
          </w:p>
        </w:tc>
        <w:tc>
          <w:tcPr>
            <w:tcW w:w="855" w:type="pct"/>
          </w:tcPr>
          <w:p w:rsidR="004A4539" w:rsidRPr="005D6552" w:rsidRDefault="004A4539" w:rsidP="00F542E0">
            <w:pPr>
              <w:spacing w:line="272" w:lineRule="auto"/>
              <w:rPr>
                <w:b/>
              </w:rPr>
            </w:pPr>
            <w:r w:rsidRPr="005D6552">
              <w:rPr>
                <w:b/>
              </w:rPr>
              <w:t>0 / 0 / 0</w:t>
            </w:r>
          </w:p>
        </w:tc>
        <w:tc>
          <w:tcPr>
            <w:tcW w:w="926" w:type="pct"/>
          </w:tcPr>
          <w:p w:rsidR="004A4539" w:rsidRPr="005D6552" w:rsidRDefault="004A4539" w:rsidP="00F542E0">
            <w:pPr>
              <w:spacing w:line="272" w:lineRule="auto"/>
              <w:rPr>
                <w:b/>
              </w:rPr>
            </w:pPr>
            <w:r w:rsidRPr="005D6552">
              <w:rPr>
                <w:b/>
              </w:rPr>
              <w:t>2 / 0 / 0</w:t>
            </w:r>
          </w:p>
        </w:tc>
        <w:tc>
          <w:tcPr>
            <w:tcW w:w="1578" w:type="pct"/>
          </w:tcPr>
          <w:p w:rsidR="004A4539" w:rsidRPr="005D6552" w:rsidRDefault="004A4539" w:rsidP="00F542E0">
            <w:pPr>
              <w:spacing w:line="272" w:lineRule="auto"/>
              <w:rPr>
                <w:i/>
              </w:rPr>
            </w:pPr>
            <w:r w:rsidRPr="005D6552">
              <w:rPr>
                <w:i/>
              </w:rPr>
              <w:t>багатства</w:t>
            </w:r>
          </w:p>
        </w:tc>
      </w:tr>
      <w:tr w:rsidR="004A4539" w:rsidRPr="005D6552" w:rsidTr="00F542E0">
        <w:trPr>
          <w:trHeight w:val="1135"/>
          <w:jc w:val="center"/>
        </w:trPr>
        <w:tc>
          <w:tcPr>
            <w:tcW w:w="785" w:type="pct"/>
          </w:tcPr>
          <w:p w:rsidR="004A4539" w:rsidRPr="005D6552" w:rsidRDefault="004A4539" w:rsidP="00F542E0">
            <w:pPr>
              <w:spacing w:line="272" w:lineRule="auto"/>
            </w:pPr>
            <w:r w:rsidRPr="005D6552">
              <w:rPr>
                <w:b/>
              </w:rPr>
              <w:t>0</w:t>
            </w:r>
            <w:r w:rsidRPr="005D6552">
              <w:t xml:space="preserve"> / </w:t>
            </w:r>
            <w:r w:rsidRPr="005D6552">
              <w:rPr>
                <w:b/>
              </w:rPr>
              <w:t>8</w:t>
            </w:r>
            <w:r w:rsidRPr="005D6552">
              <w:t xml:space="preserve"> / </w:t>
            </w:r>
            <w:r w:rsidRPr="005D6552">
              <w:rPr>
                <w:b/>
              </w:rPr>
              <w:t>0</w:t>
            </w:r>
          </w:p>
        </w:tc>
        <w:tc>
          <w:tcPr>
            <w:tcW w:w="855" w:type="pct"/>
          </w:tcPr>
          <w:p w:rsidR="004A4539" w:rsidRPr="005D6552" w:rsidRDefault="004A4539" w:rsidP="00F542E0">
            <w:pPr>
              <w:spacing w:line="272" w:lineRule="auto"/>
              <w:rPr>
                <w:i/>
              </w:rPr>
            </w:pPr>
            <w:r w:rsidRPr="005D6552">
              <w:rPr>
                <w:b/>
              </w:rPr>
              <w:t>2 / 0</w:t>
            </w:r>
            <w:r w:rsidRPr="005D6552">
              <w:rPr>
                <w:i/>
              </w:rPr>
              <w:t xml:space="preserve"> </w:t>
            </w:r>
            <w:r w:rsidRPr="005D6552">
              <w:rPr>
                <w:b/>
              </w:rPr>
              <w:t>/ 0</w:t>
            </w:r>
          </w:p>
        </w:tc>
        <w:tc>
          <w:tcPr>
            <w:tcW w:w="855" w:type="pct"/>
          </w:tcPr>
          <w:p w:rsidR="004A4539" w:rsidRPr="005D6552" w:rsidRDefault="004A4539" w:rsidP="00F542E0">
            <w:pPr>
              <w:spacing w:line="272" w:lineRule="auto"/>
              <w:rPr>
                <w:b/>
              </w:rPr>
            </w:pPr>
            <w:r w:rsidRPr="005D6552">
              <w:rPr>
                <w:b/>
              </w:rPr>
              <w:t>0 / 0 / 0</w:t>
            </w:r>
          </w:p>
        </w:tc>
        <w:tc>
          <w:tcPr>
            <w:tcW w:w="926" w:type="pct"/>
          </w:tcPr>
          <w:p w:rsidR="004A4539" w:rsidRPr="005D6552" w:rsidRDefault="004A4539" w:rsidP="00F542E0">
            <w:pPr>
              <w:spacing w:line="272" w:lineRule="auto"/>
              <w:rPr>
                <w:b/>
              </w:rPr>
            </w:pPr>
            <w:r w:rsidRPr="005D6552">
              <w:rPr>
                <w:b/>
              </w:rPr>
              <w:t>2 / 0 / 0</w:t>
            </w:r>
          </w:p>
        </w:tc>
        <w:tc>
          <w:tcPr>
            <w:tcW w:w="1578" w:type="pct"/>
          </w:tcPr>
          <w:p w:rsidR="004A4539" w:rsidRPr="005D6552" w:rsidRDefault="004A4539" w:rsidP="00F542E0">
            <w:pPr>
              <w:spacing w:line="272" w:lineRule="auto"/>
              <w:rPr>
                <w:i/>
              </w:rPr>
            </w:pPr>
            <w:r w:rsidRPr="005D6552">
              <w:rPr>
                <w:i/>
              </w:rPr>
              <w:t>блага для душі та заступництво божественних сил</w:t>
            </w:r>
          </w:p>
        </w:tc>
      </w:tr>
      <w:tr w:rsidR="004A4539" w:rsidRPr="005D6552" w:rsidTr="00F542E0">
        <w:tblPrEx>
          <w:tblLook w:val="01E0" w:firstRow="1" w:lastRow="1" w:firstColumn="1" w:lastColumn="1" w:noHBand="0" w:noVBand="0"/>
        </w:tblPrEx>
        <w:trPr>
          <w:trHeight w:val="2253"/>
          <w:jc w:val="center"/>
        </w:trPr>
        <w:tc>
          <w:tcPr>
            <w:tcW w:w="785" w:type="pct"/>
            <w:vAlign w:val="center"/>
          </w:tcPr>
          <w:p w:rsidR="004A4539" w:rsidRPr="005D6552" w:rsidRDefault="004A4539" w:rsidP="00F542E0">
            <w:pPr>
              <w:spacing w:line="272" w:lineRule="auto"/>
              <w:jc w:val="center"/>
            </w:pPr>
            <w:r w:rsidRPr="005D6552">
              <w:rPr>
                <w:b/>
              </w:rPr>
              <w:t>ВФЗп АМ</w:t>
            </w:r>
            <w:r w:rsidRPr="005D6552">
              <w:t>: (</w:t>
            </w:r>
            <w:r w:rsidRPr="005D6552">
              <w:rPr>
                <w:b/>
              </w:rPr>
              <w:t>110</w:t>
            </w:r>
            <w:r w:rsidRPr="005D6552">
              <w:t>)</w:t>
            </w:r>
          </w:p>
          <w:p w:rsidR="004A4539" w:rsidRPr="005D6552" w:rsidRDefault="004A4539" w:rsidP="00F542E0">
            <w:pPr>
              <w:spacing w:line="272" w:lineRule="auto"/>
              <w:jc w:val="center"/>
            </w:pPr>
            <w:r w:rsidRPr="005D6552">
              <w:t>директиви /оптативні директиви/ оптативи</w:t>
            </w:r>
          </w:p>
        </w:tc>
        <w:tc>
          <w:tcPr>
            <w:tcW w:w="855" w:type="pct"/>
            <w:vAlign w:val="center"/>
          </w:tcPr>
          <w:p w:rsidR="004A4539" w:rsidRPr="005D6552" w:rsidRDefault="004A4539" w:rsidP="00F542E0">
            <w:pPr>
              <w:spacing w:line="272" w:lineRule="auto"/>
            </w:pPr>
            <w:r w:rsidRPr="005D6552">
              <w:rPr>
                <w:b/>
              </w:rPr>
              <w:t>ВФЗп УМ</w:t>
            </w:r>
            <w:r w:rsidRPr="005D6552">
              <w:t xml:space="preserve"> :</w:t>
            </w:r>
          </w:p>
          <w:p w:rsidR="004A4539" w:rsidRPr="005D6552" w:rsidRDefault="004A4539" w:rsidP="00F542E0">
            <w:pPr>
              <w:spacing w:line="272" w:lineRule="auto"/>
              <w:jc w:val="center"/>
            </w:pPr>
            <w:r w:rsidRPr="005D6552">
              <w:t>(</w:t>
            </w:r>
            <w:r w:rsidRPr="005D6552">
              <w:rPr>
                <w:b/>
              </w:rPr>
              <w:t>280</w:t>
            </w:r>
            <w:r w:rsidRPr="005D6552">
              <w:t>)</w:t>
            </w:r>
          </w:p>
          <w:p w:rsidR="004A4539" w:rsidRPr="005D6552" w:rsidRDefault="004A4539" w:rsidP="00F542E0">
            <w:pPr>
              <w:spacing w:line="272" w:lineRule="auto"/>
              <w:jc w:val="center"/>
            </w:pPr>
            <w:r w:rsidRPr="005D6552">
              <w:t>директиви /оптативні директиви/ оптативи</w:t>
            </w:r>
          </w:p>
        </w:tc>
        <w:tc>
          <w:tcPr>
            <w:tcW w:w="855" w:type="pct"/>
            <w:vAlign w:val="center"/>
          </w:tcPr>
          <w:p w:rsidR="004A4539" w:rsidRPr="005D6552" w:rsidRDefault="004A4539" w:rsidP="00F542E0">
            <w:pPr>
              <w:spacing w:line="272" w:lineRule="auto"/>
              <w:jc w:val="center"/>
            </w:pPr>
            <w:r w:rsidRPr="005D6552">
              <w:rPr>
                <w:b/>
              </w:rPr>
              <w:t>ВФЗп БМ</w:t>
            </w:r>
            <w:r w:rsidRPr="005D6552">
              <w:t xml:space="preserve"> : (</w:t>
            </w:r>
            <w:r w:rsidRPr="005D6552">
              <w:rPr>
                <w:b/>
              </w:rPr>
              <w:t>213</w:t>
            </w:r>
            <w:r w:rsidRPr="005D6552">
              <w:t>)</w:t>
            </w:r>
          </w:p>
          <w:p w:rsidR="004A4539" w:rsidRPr="005D6552" w:rsidRDefault="004A4539" w:rsidP="00F542E0">
            <w:pPr>
              <w:spacing w:line="272" w:lineRule="auto"/>
              <w:jc w:val="center"/>
            </w:pPr>
            <w:r w:rsidRPr="005D6552">
              <w:t>директиви /оптативні директиви / оптативи</w:t>
            </w:r>
          </w:p>
        </w:tc>
        <w:tc>
          <w:tcPr>
            <w:tcW w:w="926" w:type="pct"/>
            <w:vAlign w:val="center"/>
          </w:tcPr>
          <w:p w:rsidR="004A4539" w:rsidRPr="005D6552" w:rsidRDefault="004A4539" w:rsidP="00F542E0">
            <w:pPr>
              <w:spacing w:line="272" w:lineRule="auto"/>
              <w:jc w:val="center"/>
            </w:pPr>
            <w:r w:rsidRPr="005D6552">
              <w:rPr>
                <w:b/>
              </w:rPr>
              <w:t>ВФЗп ЧМ</w:t>
            </w:r>
            <w:r w:rsidRPr="005D6552">
              <w:t xml:space="preserve"> : (</w:t>
            </w:r>
            <w:r w:rsidRPr="005D6552">
              <w:rPr>
                <w:b/>
              </w:rPr>
              <w:t>62</w:t>
            </w:r>
            <w:r w:rsidRPr="005D6552">
              <w:t>)</w:t>
            </w:r>
          </w:p>
          <w:p w:rsidR="004A4539" w:rsidRPr="005D6552" w:rsidRDefault="004A4539" w:rsidP="00F542E0">
            <w:pPr>
              <w:spacing w:line="272" w:lineRule="auto"/>
              <w:jc w:val="center"/>
            </w:pPr>
            <w:r w:rsidRPr="005D6552">
              <w:t>директиви /оптативні директиви/ оптативи</w:t>
            </w:r>
          </w:p>
        </w:tc>
        <w:tc>
          <w:tcPr>
            <w:tcW w:w="1578" w:type="pct"/>
            <w:vAlign w:val="center"/>
          </w:tcPr>
          <w:p w:rsidR="004A4539" w:rsidRPr="005D6552" w:rsidRDefault="004A4539" w:rsidP="00F542E0">
            <w:pPr>
              <w:spacing w:line="272" w:lineRule="auto"/>
              <w:jc w:val="center"/>
              <w:rPr>
                <w:b/>
              </w:rPr>
            </w:pPr>
            <w:r>
              <w:rPr>
                <w:b/>
                <w:lang w:val="en-US"/>
              </w:rPr>
              <w:t>Мотиваційн</w:t>
            </w:r>
            <w:r>
              <w:rPr>
                <w:b/>
              </w:rPr>
              <w:t>і</w:t>
            </w:r>
            <w:r>
              <w:rPr>
                <w:b/>
                <w:lang w:val="en-US"/>
              </w:rPr>
              <w:t xml:space="preserve"> сфер</w:t>
            </w:r>
            <w:r>
              <w:rPr>
                <w:b/>
              </w:rPr>
              <w:t>и</w:t>
            </w:r>
            <w:r w:rsidRPr="005D6552">
              <w:rPr>
                <w:b/>
                <w:lang w:val="en-US"/>
              </w:rPr>
              <w:t xml:space="preserve"> </w:t>
            </w:r>
            <w:r w:rsidRPr="005D6552">
              <w:rPr>
                <w:b/>
              </w:rPr>
              <w:t>зл</w:t>
            </w:r>
            <w:r w:rsidRPr="005D6552">
              <w:rPr>
                <w:b/>
                <w:lang w:val="en-US"/>
              </w:rPr>
              <w:t>опобажань</w:t>
            </w:r>
          </w:p>
        </w:tc>
      </w:tr>
      <w:tr w:rsidR="004A4539" w:rsidRPr="005D6552" w:rsidTr="00F542E0">
        <w:tblPrEx>
          <w:tblLook w:val="01E0" w:firstRow="1" w:lastRow="1" w:firstColumn="1" w:lastColumn="1" w:noHBand="0" w:noVBand="0"/>
        </w:tblPrEx>
        <w:trPr>
          <w:trHeight w:val="410"/>
          <w:jc w:val="center"/>
        </w:trPr>
        <w:tc>
          <w:tcPr>
            <w:tcW w:w="785" w:type="pct"/>
          </w:tcPr>
          <w:p w:rsidR="004A4539" w:rsidRPr="005D6552" w:rsidRDefault="004A4539" w:rsidP="00F542E0">
            <w:pPr>
              <w:spacing w:line="272" w:lineRule="auto"/>
              <w:rPr>
                <w:b/>
              </w:rPr>
            </w:pPr>
            <w:r w:rsidRPr="005D6552">
              <w:rPr>
                <w:b/>
              </w:rPr>
              <w:t>1 / 13 / 5</w:t>
            </w:r>
          </w:p>
        </w:tc>
        <w:tc>
          <w:tcPr>
            <w:tcW w:w="855" w:type="pct"/>
          </w:tcPr>
          <w:p w:rsidR="004A4539" w:rsidRPr="005D6552" w:rsidRDefault="004A4539" w:rsidP="00F542E0">
            <w:pPr>
              <w:spacing w:line="272" w:lineRule="auto"/>
              <w:rPr>
                <w:b/>
              </w:rPr>
            </w:pPr>
            <w:r w:rsidRPr="005D6552">
              <w:rPr>
                <w:b/>
              </w:rPr>
              <w:t>0 / 50 / 4</w:t>
            </w:r>
          </w:p>
        </w:tc>
        <w:tc>
          <w:tcPr>
            <w:tcW w:w="855" w:type="pct"/>
          </w:tcPr>
          <w:p w:rsidR="004A4539" w:rsidRPr="005D6552" w:rsidRDefault="004A4539" w:rsidP="00F542E0">
            <w:pPr>
              <w:spacing w:line="272" w:lineRule="auto"/>
              <w:rPr>
                <w:b/>
              </w:rPr>
            </w:pPr>
            <w:r w:rsidRPr="005D6552">
              <w:rPr>
                <w:b/>
              </w:rPr>
              <w:t>0 / 30 / 0</w:t>
            </w:r>
          </w:p>
        </w:tc>
        <w:tc>
          <w:tcPr>
            <w:tcW w:w="926" w:type="pct"/>
          </w:tcPr>
          <w:p w:rsidR="004A4539" w:rsidRPr="005D6552" w:rsidRDefault="004A4539" w:rsidP="00F542E0">
            <w:pPr>
              <w:spacing w:line="272" w:lineRule="auto"/>
              <w:rPr>
                <w:b/>
              </w:rPr>
            </w:pPr>
            <w:r w:rsidRPr="005D6552">
              <w:rPr>
                <w:b/>
              </w:rPr>
              <w:t>0 / 7 / 1</w:t>
            </w:r>
          </w:p>
        </w:tc>
        <w:tc>
          <w:tcPr>
            <w:tcW w:w="1578" w:type="pct"/>
          </w:tcPr>
          <w:p w:rsidR="004A4539" w:rsidRPr="005D6552" w:rsidRDefault="004A4539" w:rsidP="00F542E0">
            <w:pPr>
              <w:spacing w:line="272" w:lineRule="auto"/>
              <w:rPr>
                <w:i/>
              </w:rPr>
            </w:pPr>
            <w:r w:rsidRPr="005D6552">
              <w:rPr>
                <w:i/>
              </w:rPr>
              <w:t xml:space="preserve">смерті </w:t>
            </w:r>
          </w:p>
        </w:tc>
      </w:tr>
      <w:tr w:rsidR="004A4539" w:rsidRPr="005D6552" w:rsidTr="00F542E0">
        <w:tblPrEx>
          <w:tblLook w:val="01E0" w:firstRow="1" w:lastRow="1" w:firstColumn="1" w:lastColumn="1" w:noHBand="0" w:noVBand="0"/>
        </w:tblPrEx>
        <w:trPr>
          <w:trHeight w:val="750"/>
          <w:jc w:val="center"/>
        </w:trPr>
        <w:tc>
          <w:tcPr>
            <w:tcW w:w="785" w:type="pct"/>
          </w:tcPr>
          <w:p w:rsidR="004A4539" w:rsidRPr="005D6552" w:rsidRDefault="004A4539" w:rsidP="00F542E0">
            <w:pPr>
              <w:spacing w:line="272" w:lineRule="auto"/>
              <w:rPr>
                <w:b/>
              </w:rPr>
            </w:pPr>
            <w:r w:rsidRPr="005D6552">
              <w:rPr>
                <w:b/>
              </w:rPr>
              <w:t>10 / 2 / 0</w:t>
            </w:r>
          </w:p>
        </w:tc>
        <w:tc>
          <w:tcPr>
            <w:tcW w:w="855" w:type="pct"/>
          </w:tcPr>
          <w:p w:rsidR="004A4539" w:rsidRPr="005D6552" w:rsidRDefault="004A4539" w:rsidP="00F542E0">
            <w:pPr>
              <w:spacing w:line="272" w:lineRule="auto"/>
              <w:rPr>
                <w:b/>
                <w:lang w:val="en-US"/>
              </w:rPr>
            </w:pPr>
            <w:r w:rsidRPr="005D6552">
              <w:rPr>
                <w:b/>
                <w:lang w:val="en-US"/>
              </w:rPr>
              <w:t>1</w:t>
            </w:r>
            <w:r w:rsidRPr="005D6552">
              <w:rPr>
                <w:b/>
              </w:rPr>
              <w:t xml:space="preserve">5 / 10 / </w:t>
            </w:r>
            <w:r w:rsidRPr="005D6552">
              <w:rPr>
                <w:b/>
                <w:lang w:val="en-US"/>
              </w:rPr>
              <w:t>0</w:t>
            </w:r>
          </w:p>
        </w:tc>
        <w:tc>
          <w:tcPr>
            <w:tcW w:w="855" w:type="pct"/>
          </w:tcPr>
          <w:p w:rsidR="004A4539" w:rsidRPr="005D6552" w:rsidRDefault="004A4539" w:rsidP="00F542E0">
            <w:pPr>
              <w:spacing w:line="272" w:lineRule="auto"/>
              <w:rPr>
                <w:b/>
              </w:rPr>
            </w:pPr>
            <w:r w:rsidRPr="005D6552">
              <w:rPr>
                <w:b/>
              </w:rPr>
              <w:t>3 / 10 / 0</w:t>
            </w:r>
          </w:p>
        </w:tc>
        <w:tc>
          <w:tcPr>
            <w:tcW w:w="926" w:type="pct"/>
          </w:tcPr>
          <w:p w:rsidR="004A4539" w:rsidRPr="005D6552" w:rsidRDefault="004A4539" w:rsidP="00F542E0">
            <w:pPr>
              <w:spacing w:line="272" w:lineRule="auto"/>
              <w:rPr>
                <w:b/>
              </w:rPr>
            </w:pPr>
            <w:r w:rsidRPr="005D6552">
              <w:rPr>
                <w:b/>
              </w:rPr>
              <w:t>9 / 1 / 0</w:t>
            </w:r>
          </w:p>
        </w:tc>
        <w:tc>
          <w:tcPr>
            <w:tcW w:w="1578" w:type="pct"/>
          </w:tcPr>
          <w:p w:rsidR="004A4539" w:rsidRPr="005D6552" w:rsidRDefault="004A4539" w:rsidP="00F542E0">
            <w:pPr>
              <w:spacing w:line="272" w:lineRule="auto"/>
              <w:rPr>
                <w:i/>
              </w:rPr>
            </w:pPr>
            <w:r w:rsidRPr="005D6552">
              <w:rPr>
                <w:i/>
              </w:rPr>
              <w:t>відсилання до нечистого локусу</w:t>
            </w:r>
          </w:p>
        </w:tc>
      </w:tr>
      <w:tr w:rsidR="004A4539" w:rsidRPr="005D6552" w:rsidTr="00F542E0">
        <w:tblPrEx>
          <w:tblLook w:val="01E0" w:firstRow="1" w:lastRow="1" w:firstColumn="1" w:lastColumn="1" w:noHBand="0" w:noVBand="0"/>
        </w:tblPrEx>
        <w:trPr>
          <w:trHeight w:val="750"/>
          <w:jc w:val="center"/>
        </w:trPr>
        <w:tc>
          <w:tcPr>
            <w:tcW w:w="785" w:type="pct"/>
          </w:tcPr>
          <w:p w:rsidR="004A4539" w:rsidRPr="005D6552" w:rsidRDefault="004A4539" w:rsidP="00F542E0">
            <w:pPr>
              <w:spacing w:line="272" w:lineRule="auto"/>
              <w:rPr>
                <w:b/>
              </w:rPr>
            </w:pPr>
            <w:r w:rsidRPr="005D6552">
              <w:rPr>
                <w:b/>
              </w:rPr>
              <w:t>3 / 32 / 3</w:t>
            </w:r>
          </w:p>
        </w:tc>
        <w:tc>
          <w:tcPr>
            <w:tcW w:w="855" w:type="pct"/>
          </w:tcPr>
          <w:p w:rsidR="004A4539" w:rsidRPr="005D6552" w:rsidRDefault="004A4539" w:rsidP="00F542E0">
            <w:pPr>
              <w:spacing w:line="272" w:lineRule="auto"/>
              <w:rPr>
                <w:b/>
                <w:lang w:val="en-US"/>
              </w:rPr>
            </w:pPr>
            <w:r w:rsidRPr="005D6552">
              <w:rPr>
                <w:b/>
                <w:lang w:val="en-US"/>
              </w:rPr>
              <w:t>3</w:t>
            </w:r>
            <w:r w:rsidRPr="005D6552">
              <w:rPr>
                <w:b/>
              </w:rPr>
              <w:t xml:space="preserve"> / 20 / </w:t>
            </w:r>
            <w:r w:rsidRPr="005D6552">
              <w:rPr>
                <w:b/>
                <w:lang w:val="en-US"/>
              </w:rPr>
              <w:t>1</w:t>
            </w:r>
          </w:p>
        </w:tc>
        <w:tc>
          <w:tcPr>
            <w:tcW w:w="855" w:type="pct"/>
          </w:tcPr>
          <w:p w:rsidR="004A4539" w:rsidRPr="005D6552" w:rsidRDefault="004A4539" w:rsidP="00F542E0">
            <w:pPr>
              <w:spacing w:line="272" w:lineRule="auto"/>
              <w:rPr>
                <w:b/>
              </w:rPr>
            </w:pPr>
            <w:r w:rsidRPr="005D6552">
              <w:rPr>
                <w:b/>
              </w:rPr>
              <w:t>1 / 14 / 0</w:t>
            </w:r>
          </w:p>
        </w:tc>
        <w:tc>
          <w:tcPr>
            <w:tcW w:w="926" w:type="pct"/>
          </w:tcPr>
          <w:p w:rsidR="004A4539" w:rsidRPr="005D6552" w:rsidRDefault="004A4539" w:rsidP="00F542E0">
            <w:pPr>
              <w:spacing w:line="272" w:lineRule="auto"/>
              <w:rPr>
                <w:b/>
              </w:rPr>
            </w:pPr>
            <w:r w:rsidRPr="005D6552">
              <w:rPr>
                <w:b/>
              </w:rPr>
              <w:t>13 / 12 / 0</w:t>
            </w:r>
          </w:p>
        </w:tc>
        <w:tc>
          <w:tcPr>
            <w:tcW w:w="1578" w:type="pct"/>
          </w:tcPr>
          <w:p w:rsidR="004A4539" w:rsidRPr="005D6552" w:rsidRDefault="004A4539" w:rsidP="00F542E0">
            <w:pPr>
              <w:spacing w:line="272" w:lineRule="auto"/>
              <w:rPr>
                <w:i/>
              </w:rPr>
            </w:pPr>
            <w:r w:rsidRPr="005D6552">
              <w:rPr>
                <w:i/>
              </w:rPr>
              <w:t>приєднання до нечистої сили</w:t>
            </w:r>
          </w:p>
        </w:tc>
      </w:tr>
      <w:tr w:rsidR="004A4539" w:rsidRPr="005D6552" w:rsidTr="00F542E0">
        <w:tblPrEx>
          <w:tblLook w:val="01E0" w:firstRow="1" w:lastRow="1" w:firstColumn="1" w:lastColumn="1" w:noHBand="0" w:noVBand="0"/>
        </w:tblPrEx>
        <w:trPr>
          <w:trHeight w:val="737"/>
          <w:jc w:val="center"/>
        </w:trPr>
        <w:tc>
          <w:tcPr>
            <w:tcW w:w="785" w:type="pct"/>
          </w:tcPr>
          <w:p w:rsidR="004A4539" w:rsidRPr="005D6552" w:rsidRDefault="004A4539" w:rsidP="00F542E0">
            <w:pPr>
              <w:spacing w:line="272" w:lineRule="auto"/>
              <w:rPr>
                <w:b/>
              </w:rPr>
            </w:pPr>
            <w:r w:rsidRPr="005D6552">
              <w:rPr>
                <w:b/>
              </w:rPr>
              <w:t>0 / 6 / 0</w:t>
            </w:r>
          </w:p>
        </w:tc>
        <w:tc>
          <w:tcPr>
            <w:tcW w:w="855" w:type="pct"/>
          </w:tcPr>
          <w:p w:rsidR="004A4539" w:rsidRPr="005D6552" w:rsidRDefault="004A4539" w:rsidP="00F542E0">
            <w:pPr>
              <w:spacing w:line="272" w:lineRule="auto"/>
              <w:rPr>
                <w:b/>
              </w:rPr>
            </w:pPr>
            <w:r w:rsidRPr="005D6552">
              <w:rPr>
                <w:b/>
                <w:lang w:val="en-US"/>
              </w:rPr>
              <w:t xml:space="preserve">0 </w:t>
            </w:r>
            <w:r w:rsidRPr="005D6552">
              <w:rPr>
                <w:b/>
              </w:rPr>
              <w:t>/</w:t>
            </w:r>
            <w:r w:rsidRPr="005D6552">
              <w:rPr>
                <w:b/>
                <w:lang w:val="en-US"/>
              </w:rPr>
              <w:t xml:space="preserve"> </w:t>
            </w:r>
            <w:r w:rsidRPr="005D6552">
              <w:rPr>
                <w:b/>
              </w:rPr>
              <w:t>20</w:t>
            </w:r>
            <w:r w:rsidRPr="005D6552">
              <w:rPr>
                <w:b/>
                <w:lang w:val="en-US"/>
              </w:rPr>
              <w:t xml:space="preserve"> </w:t>
            </w:r>
            <w:r w:rsidRPr="005D6552">
              <w:rPr>
                <w:b/>
              </w:rPr>
              <w:t>/ 0</w:t>
            </w:r>
          </w:p>
        </w:tc>
        <w:tc>
          <w:tcPr>
            <w:tcW w:w="855" w:type="pct"/>
          </w:tcPr>
          <w:p w:rsidR="004A4539" w:rsidRPr="005D6552" w:rsidRDefault="004A4539" w:rsidP="00F542E0">
            <w:pPr>
              <w:spacing w:line="272" w:lineRule="auto"/>
              <w:rPr>
                <w:b/>
              </w:rPr>
            </w:pPr>
            <w:r w:rsidRPr="005D6552">
              <w:rPr>
                <w:b/>
              </w:rPr>
              <w:t>0 / 20 / 0</w:t>
            </w:r>
          </w:p>
        </w:tc>
        <w:tc>
          <w:tcPr>
            <w:tcW w:w="926" w:type="pct"/>
          </w:tcPr>
          <w:p w:rsidR="004A4539" w:rsidRPr="005D6552" w:rsidRDefault="004A4539" w:rsidP="00F542E0">
            <w:pPr>
              <w:spacing w:line="272" w:lineRule="auto"/>
              <w:rPr>
                <w:b/>
              </w:rPr>
            </w:pPr>
            <w:r w:rsidRPr="005D6552">
              <w:rPr>
                <w:b/>
              </w:rPr>
              <w:t>0 / 2 / 0</w:t>
            </w:r>
          </w:p>
        </w:tc>
        <w:tc>
          <w:tcPr>
            <w:tcW w:w="1578" w:type="pct"/>
          </w:tcPr>
          <w:p w:rsidR="004A4539" w:rsidRPr="005D6552" w:rsidRDefault="004A4539" w:rsidP="00F542E0">
            <w:pPr>
              <w:spacing w:line="272" w:lineRule="auto"/>
              <w:rPr>
                <w:i/>
              </w:rPr>
            </w:pPr>
            <w:r>
              <w:rPr>
                <w:i/>
              </w:rPr>
              <w:t>наслання гніву М</w:t>
            </w:r>
            <w:r w:rsidRPr="005D6552">
              <w:rPr>
                <w:i/>
              </w:rPr>
              <w:t>атері-</w:t>
            </w:r>
            <w:r>
              <w:rPr>
                <w:i/>
              </w:rPr>
              <w:t>З</w:t>
            </w:r>
            <w:r w:rsidRPr="005D6552">
              <w:rPr>
                <w:i/>
              </w:rPr>
              <w:t>емлі</w:t>
            </w:r>
          </w:p>
        </w:tc>
      </w:tr>
      <w:tr w:rsidR="004A4539" w:rsidRPr="005D6552" w:rsidTr="00F542E0">
        <w:tblPrEx>
          <w:tblLook w:val="01E0" w:firstRow="1" w:lastRow="1" w:firstColumn="1" w:lastColumn="1" w:noHBand="0" w:noVBand="0"/>
        </w:tblPrEx>
        <w:trPr>
          <w:trHeight w:val="1135"/>
          <w:jc w:val="center"/>
        </w:trPr>
        <w:tc>
          <w:tcPr>
            <w:tcW w:w="785" w:type="pct"/>
          </w:tcPr>
          <w:p w:rsidR="004A4539" w:rsidRPr="005D6552" w:rsidRDefault="004A4539" w:rsidP="00F542E0">
            <w:pPr>
              <w:spacing w:line="272" w:lineRule="auto"/>
              <w:rPr>
                <w:b/>
              </w:rPr>
            </w:pPr>
            <w:r w:rsidRPr="005D6552">
              <w:rPr>
                <w:b/>
              </w:rPr>
              <w:t>0 / 5 / 0</w:t>
            </w:r>
          </w:p>
        </w:tc>
        <w:tc>
          <w:tcPr>
            <w:tcW w:w="855" w:type="pct"/>
          </w:tcPr>
          <w:p w:rsidR="004A4539" w:rsidRPr="005D6552" w:rsidRDefault="004A4539" w:rsidP="00F542E0">
            <w:pPr>
              <w:spacing w:line="272" w:lineRule="auto"/>
              <w:rPr>
                <w:b/>
              </w:rPr>
            </w:pPr>
            <w:r w:rsidRPr="005D6552">
              <w:rPr>
                <w:b/>
              </w:rPr>
              <w:t>3 / 39 / 0</w:t>
            </w:r>
          </w:p>
        </w:tc>
        <w:tc>
          <w:tcPr>
            <w:tcW w:w="855" w:type="pct"/>
          </w:tcPr>
          <w:p w:rsidR="004A4539" w:rsidRPr="005D6552" w:rsidRDefault="004A4539" w:rsidP="00F542E0">
            <w:pPr>
              <w:spacing w:line="272" w:lineRule="auto"/>
              <w:rPr>
                <w:b/>
              </w:rPr>
            </w:pPr>
            <w:r w:rsidRPr="005D6552">
              <w:rPr>
                <w:b/>
              </w:rPr>
              <w:t>0 / 30 / 0</w:t>
            </w:r>
          </w:p>
        </w:tc>
        <w:tc>
          <w:tcPr>
            <w:tcW w:w="926" w:type="pct"/>
          </w:tcPr>
          <w:p w:rsidR="004A4539" w:rsidRPr="005D6552" w:rsidRDefault="004A4539" w:rsidP="00F542E0">
            <w:pPr>
              <w:spacing w:line="272" w:lineRule="auto"/>
              <w:rPr>
                <w:b/>
              </w:rPr>
            </w:pPr>
            <w:r w:rsidRPr="005D6552">
              <w:rPr>
                <w:b/>
              </w:rPr>
              <w:t>6 / 8 / 0</w:t>
            </w:r>
          </w:p>
        </w:tc>
        <w:tc>
          <w:tcPr>
            <w:tcW w:w="1578" w:type="pct"/>
          </w:tcPr>
          <w:p w:rsidR="004A4539" w:rsidRPr="005D6552" w:rsidRDefault="004A4539" w:rsidP="00F542E0">
            <w:pPr>
              <w:spacing w:line="272" w:lineRule="auto"/>
              <w:rPr>
                <w:i/>
              </w:rPr>
            </w:pPr>
            <w:r w:rsidRPr="005D6552">
              <w:rPr>
                <w:i/>
              </w:rPr>
              <w:t>наслання кари природних стихій та божествнних сил</w:t>
            </w:r>
          </w:p>
        </w:tc>
      </w:tr>
      <w:tr w:rsidR="004A4539" w:rsidRPr="005D6552" w:rsidTr="00F542E0">
        <w:tblPrEx>
          <w:tblLook w:val="01E0" w:firstRow="1" w:lastRow="1" w:firstColumn="1" w:lastColumn="1" w:noHBand="0" w:noVBand="0"/>
        </w:tblPrEx>
        <w:trPr>
          <w:trHeight w:val="383"/>
          <w:jc w:val="center"/>
        </w:trPr>
        <w:tc>
          <w:tcPr>
            <w:tcW w:w="785" w:type="pct"/>
          </w:tcPr>
          <w:p w:rsidR="004A4539" w:rsidRPr="005D6552" w:rsidRDefault="004A4539" w:rsidP="00F542E0">
            <w:pPr>
              <w:spacing w:line="272" w:lineRule="auto"/>
              <w:rPr>
                <w:b/>
              </w:rPr>
            </w:pPr>
            <w:r w:rsidRPr="005D6552">
              <w:rPr>
                <w:b/>
              </w:rPr>
              <w:t>0 / 13 / 0</w:t>
            </w:r>
          </w:p>
        </w:tc>
        <w:tc>
          <w:tcPr>
            <w:tcW w:w="855" w:type="pct"/>
          </w:tcPr>
          <w:p w:rsidR="004A4539" w:rsidRPr="005D6552" w:rsidRDefault="004A4539" w:rsidP="00F542E0">
            <w:pPr>
              <w:spacing w:line="272" w:lineRule="auto"/>
              <w:rPr>
                <w:b/>
              </w:rPr>
            </w:pPr>
            <w:r w:rsidRPr="005D6552">
              <w:rPr>
                <w:b/>
              </w:rPr>
              <w:t>5 / 10</w:t>
            </w:r>
            <w:r w:rsidRPr="005D6552">
              <w:rPr>
                <w:b/>
                <w:lang w:val="en-US"/>
              </w:rPr>
              <w:t>0</w:t>
            </w:r>
            <w:r w:rsidRPr="005D6552">
              <w:rPr>
                <w:b/>
              </w:rPr>
              <w:t xml:space="preserve"> / 4</w:t>
            </w:r>
          </w:p>
        </w:tc>
        <w:tc>
          <w:tcPr>
            <w:tcW w:w="855" w:type="pct"/>
          </w:tcPr>
          <w:p w:rsidR="004A4539" w:rsidRPr="005D6552" w:rsidRDefault="004A4539" w:rsidP="00F542E0">
            <w:pPr>
              <w:spacing w:line="272" w:lineRule="auto"/>
              <w:rPr>
                <w:b/>
              </w:rPr>
            </w:pPr>
            <w:r w:rsidRPr="005D6552">
              <w:rPr>
                <w:b/>
              </w:rPr>
              <w:t>20 / 20 / 0</w:t>
            </w:r>
          </w:p>
        </w:tc>
        <w:tc>
          <w:tcPr>
            <w:tcW w:w="926" w:type="pct"/>
          </w:tcPr>
          <w:p w:rsidR="004A4539" w:rsidRPr="005D6552" w:rsidRDefault="004A4539" w:rsidP="00F542E0">
            <w:pPr>
              <w:spacing w:line="272" w:lineRule="auto"/>
              <w:rPr>
                <w:b/>
              </w:rPr>
            </w:pPr>
            <w:r w:rsidRPr="005D6552">
              <w:rPr>
                <w:b/>
              </w:rPr>
              <w:t>0 / 2 / 0</w:t>
            </w:r>
          </w:p>
        </w:tc>
        <w:tc>
          <w:tcPr>
            <w:tcW w:w="1578" w:type="pct"/>
          </w:tcPr>
          <w:p w:rsidR="004A4539" w:rsidRPr="005D6552" w:rsidRDefault="004A4539" w:rsidP="00F542E0">
            <w:pPr>
              <w:spacing w:line="272" w:lineRule="auto"/>
              <w:rPr>
                <w:i/>
              </w:rPr>
            </w:pPr>
            <w:r>
              <w:rPr>
                <w:i/>
              </w:rPr>
              <w:t>наслання</w:t>
            </w:r>
            <w:r w:rsidRPr="005D6552">
              <w:rPr>
                <w:i/>
              </w:rPr>
              <w:t xml:space="preserve"> хвороби</w:t>
            </w:r>
          </w:p>
        </w:tc>
      </w:tr>
      <w:tr w:rsidR="004A4539" w:rsidRPr="005D6552" w:rsidTr="00F542E0">
        <w:tblPrEx>
          <w:tblLook w:val="01E0" w:firstRow="1" w:lastRow="1" w:firstColumn="1" w:lastColumn="1" w:noHBand="0" w:noVBand="0"/>
        </w:tblPrEx>
        <w:trPr>
          <w:trHeight w:val="383"/>
          <w:jc w:val="center"/>
        </w:trPr>
        <w:tc>
          <w:tcPr>
            <w:tcW w:w="785" w:type="pct"/>
          </w:tcPr>
          <w:p w:rsidR="004A4539" w:rsidRPr="005D6552" w:rsidRDefault="004A4539" w:rsidP="00F542E0">
            <w:pPr>
              <w:spacing w:line="272" w:lineRule="auto"/>
              <w:rPr>
                <w:b/>
              </w:rPr>
            </w:pPr>
            <w:r w:rsidRPr="005D6552">
              <w:rPr>
                <w:b/>
              </w:rPr>
              <w:t>0 / 17 / 0</w:t>
            </w:r>
          </w:p>
        </w:tc>
        <w:tc>
          <w:tcPr>
            <w:tcW w:w="855" w:type="pct"/>
          </w:tcPr>
          <w:p w:rsidR="004A4539" w:rsidRPr="005D6552" w:rsidRDefault="004A4539" w:rsidP="00F542E0">
            <w:pPr>
              <w:spacing w:line="272" w:lineRule="auto"/>
              <w:rPr>
                <w:b/>
              </w:rPr>
            </w:pPr>
            <w:r w:rsidRPr="005D6552">
              <w:rPr>
                <w:b/>
              </w:rPr>
              <w:t>1 / 5 / 0</w:t>
            </w:r>
          </w:p>
        </w:tc>
        <w:tc>
          <w:tcPr>
            <w:tcW w:w="855" w:type="pct"/>
          </w:tcPr>
          <w:p w:rsidR="004A4539" w:rsidRPr="005D6552" w:rsidRDefault="004A4539" w:rsidP="00F542E0">
            <w:pPr>
              <w:spacing w:line="272" w:lineRule="auto"/>
              <w:rPr>
                <w:b/>
              </w:rPr>
            </w:pPr>
            <w:r w:rsidRPr="005D6552">
              <w:rPr>
                <w:b/>
              </w:rPr>
              <w:t>5 / 60 / 0</w:t>
            </w:r>
          </w:p>
        </w:tc>
        <w:tc>
          <w:tcPr>
            <w:tcW w:w="926" w:type="pct"/>
          </w:tcPr>
          <w:p w:rsidR="004A4539" w:rsidRPr="005D6552" w:rsidRDefault="004A4539" w:rsidP="00F542E0">
            <w:pPr>
              <w:spacing w:line="272" w:lineRule="auto"/>
              <w:rPr>
                <w:b/>
              </w:rPr>
            </w:pPr>
            <w:r>
              <w:rPr>
                <w:b/>
                <w:lang w:val="en-US"/>
              </w:rPr>
              <w:t>1</w:t>
            </w:r>
            <w:r w:rsidRPr="005D6552">
              <w:rPr>
                <w:b/>
              </w:rPr>
              <w:t xml:space="preserve"> / 0 / 0</w:t>
            </w:r>
          </w:p>
        </w:tc>
        <w:tc>
          <w:tcPr>
            <w:tcW w:w="1578" w:type="pct"/>
          </w:tcPr>
          <w:p w:rsidR="004A4539" w:rsidRPr="005D6552" w:rsidRDefault="004A4539" w:rsidP="00F542E0">
            <w:pPr>
              <w:spacing w:line="272" w:lineRule="auto"/>
              <w:rPr>
                <w:i/>
              </w:rPr>
            </w:pPr>
            <w:r w:rsidRPr="005D6552">
              <w:rPr>
                <w:i/>
              </w:rPr>
              <w:t>побажання невдач</w:t>
            </w:r>
          </w:p>
        </w:tc>
      </w:tr>
    </w:tbl>
    <w:p w:rsidR="004A4539" w:rsidRPr="005D6552" w:rsidRDefault="004A4539" w:rsidP="004A4539">
      <w:pPr>
        <w:spacing w:line="272" w:lineRule="auto"/>
        <w:ind w:firstLine="851"/>
        <w:rPr>
          <w:b/>
          <w:sz w:val="12"/>
          <w:szCs w:val="12"/>
        </w:rPr>
      </w:pPr>
    </w:p>
    <w:p w:rsidR="004A4539" w:rsidRPr="005D6552" w:rsidRDefault="004A4539" w:rsidP="004A4539">
      <w:pPr>
        <w:spacing w:line="272" w:lineRule="auto"/>
      </w:pPr>
      <w:r w:rsidRPr="005D6552">
        <w:t>Примітки:</w:t>
      </w:r>
      <w:r>
        <w:rPr>
          <w:b/>
        </w:rPr>
        <w:t xml:space="preserve"> </w:t>
      </w:r>
      <w:r w:rsidRPr="005D6552">
        <w:rPr>
          <w:b/>
        </w:rPr>
        <w:t>ВФБп</w:t>
      </w:r>
      <w:r w:rsidRPr="005D6552">
        <w:t xml:space="preserve"> – </w:t>
      </w:r>
      <w:r w:rsidRPr="005D6552">
        <w:rPr>
          <w:i/>
        </w:rPr>
        <w:t>вербальні формули благопобажань</w:t>
      </w:r>
      <w:r w:rsidRPr="005D6552">
        <w:t xml:space="preserve">; </w:t>
      </w:r>
      <w:r w:rsidRPr="005D6552">
        <w:rPr>
          <w:b/>
        </w:rPr>
        <w:t>ВФЗп</w:t>
      </w:r>
      <w:r w:rsidRPr="005D6552">
        <w:t xml:space="preserve"> – </w:t>
      </w:r>
      <w:r w:rsidRPr="005D6552">
        <w:rPr>
          <w:i/>
        </w:rPr>
        <w:t>вербальні формули злопобажань</w:t>
      </w:r>
      <w:r w:rsidRPr="005D6552">
        <w:t>;</w:t>
      </w:r>
      <w:r w:rsidRPr="005D6552">
        <w:rPr>
          <w:i/>
        </w:rPr>
        <w:t xml:space="preserve"> </w:t>
      </w:r>
      <w:r w:rsidRPr="005F47E7">
        <w:rPr>
          <w:b/>
        </w:rPr>
        <w:t>АМ</w:t>
      </w:r>
      <w:r w:rsidRPr="005D6552">
        <w:t xml:space="preserve"> – </w:t>
      </w:r>
      <w:r w:rsidRPr="005D6552">
        <w:rPr>
          <w:i/>
        </w:rPr>
        <w:t>(англ. мова)</w:t>
      </w:r>
      <w:r w:rsidRPr="005D6552">
        <w:t xml:space="preserve">; </w:t>
      </w:r>
      <w:r w:rsidRPr="005D6552">
        <w:rPr>
          <w:b/>
        </w:rPr>
        <w:t>УМ</w:t>
      </w:r>
      <w:r w:rsidRPr="005D6552">
        <w:t xml:space="preserve"> – </w:t>
      </w:r>
      <w:r w:rsidRPr="005D6552">
        <w:rPr>
          <w:i/>
        </w:rPr>
        <w:t>(укр. мова)</w:t>
      </w:r>
      <w:r w:rsidRPr="005D6552">
        <w:t xml:space="preserve">; </w:t>
      </w:r>
      <w:r w:rsidRPr="005D6552">
        <w:rPr>
          <w:b/>
        </w:rPr>
        <w:t xml:space="preserve">БМ </w:t>
      </w:r>
      <w:r w:rsidRPr="005D6552">
        <w:t xml:space="preserve">– </w:t>
      </w:r>
      <w:r w:rsidRPr="005D6552">
        <w:rPr>
          <w:i/>
        </w:rPr>
        <w:t>(болг. мова)</w:t>
      </w:r>
      <w:r w:rsidRPr="005D6552">
        <w:t xml:space="preserve">; </w:t>
      </w:r>
      <w:r w:rsidRPr="005D6552">
        <w:rPr>
          <w:b/>
        </w:rPr>
        <w:t>ЧМ</w:t>
      </w:r>
      <w:r w:rsidRPr="005D6552">
        <w:t xml:space="preserve"> – </w:t>
      </w:r>
      <w:r w:rsidRPr="005D6552">
        <w:rPr>
          <w:i/>
        </w:rPr>
        <w:t>(чес. мова)</w:t>
      </w:r>
      <w:r w:rsidRPr="005D6552">
        <w:t xml:space="preserve">; </w:t>
      </w:r>
      <w:r w:rsidRPr="005D6552">
        <w:rPr>
          <w:b/>
        </w:rPr>
        <w:t>0 /</w:t>
      </w:r>
      <w:r>
        <w:t xml:space="preserve"> – директиви</w:t>
      </w:r>
      <w:r w:rsidRPr="005D6552">
        <w:t xml:space="preserve">; </w:t>
      </w:r>
      <w:r w:rsidRPr="005D6552">
        <w:rPr>
          <w:b/>
        </w:rPr>
        <w:t>/ 0 /</w:t>
      </w:r>
      <w:r>
        <w:t xml:space="preserve"> – оптативні директиви</w:t>
      </w:r>
      <w:r w:rsidRPr="005D6552">
        <w:t xml:space="preserve">; </w:t>
      </w:r>
      <w:r w:rsidRPr="005D6552">
        <w:rPr>
          <w:b/>
        </w:rPr>
        <w:t>0 /</w:t>
      </w:r>
      <w:r w:rsidRPr="005D6552">
        <w:t xml:space="preserve"> – оптативи.</w:t>
      </w:r>
    </w:p>
    <w:p w:rsidR="004A4539" w:rsidRPr="004A4539" w:rsidRDefault="004A4539" w:rsidP="004A4539">
      <w:pPr>
        <w:spacing w:line="254" w:lineRule="auto"/>
        <w:rPr>
          <w:lang w:val="en-US"/>
        </w:rPr>
      </w:pPr>
      <w:r w:rsidRPr="005D6552">
        <w:t xml:space="preserve">болг. </w:t>
      </w:r>
      <w:r w:rsidRPr="005D6552">
        <w:rPr>
          <w:i/>
        </w:rPr>
        <w:t>Здрав да бъдеш като кукуряк</w:t>
      </w:r>
      <w:r w:rsidRPr="005D6552">
        <w:t xml:space="preserve">, ч. </w:t>
      </w:r>
      <w:r w:rsidRPr="005D6552">
        <w:rPr>
          <w:i/>
        </w:rPr>
        <w:t>Ať ti štěstí kvete</w:t>
      </w:r>
      <w:r w:rsidRPr="005D6552">
        <w:t xml:space="preserve">) або негативні емоції щодо адресата (англ. </w:t>
      </w:r>
      <w:r w:rsidRPr="004A4539">
        <w:rPr>
          <w:i/>
          <w:lang w:val="en-US"/>
        </w:rPr>
        <w:t>A red nail on the tongue that said it</w:t>
      </w:r>
      <w:r w:rsidRPr="004A4539">
        <w:rPr>
          <w:lang w:val="en-US"/>
        </w:rPr>
        <w:t xml:space="preserve">, </w:t>
      </w:r>
      <w:r w:rsidRPr="005D6552">
        <w:t>укр</w:t>
      </w:r>
      <w:r w:rsidRPr="004A4539">
        <w:rPr>
          <w:lang w:val="en-US"/>
        </w:rPr>
        <w:t>.</w:t>
      </w:r>
      <w:r w:rsidRPr="004A4539">
        <w:rPr>
          <w:i/>
          <w:lang w:val="en-US"/>
        </w:rPr>
        <w:t xml:space="preserve"> </w:t>
      </w:r>
      <w:r w:rsidRPr="005D6552">
        <w:rPr>
          <w:i/>
        </w:rPr>
        <w:t>Щоб</w:t>
      </w:r>
      <w:r w:rsidRPr="004A4539">
        <w:rPr>
          <w:i/>
          <w:lang w:val="en-US"/>
        </w:rPr>
        <w:t xml:space="preserve"> </w:t>
      </w:r>
      <w:r w:rsidRPr="005D6552">
        <w:rPr>
          <w:i/>
        </w:rPr>
        <w:t>тобі</w:t>
      </w:r>
      <w:r w:rsidRPr="004A4539">
        <w:rPr>
          <w:i/>
          <w:lang w:val="en-US"/>
        </w:rPr>
        <w:t xml:space="preserve"> </w:t>
      </w:r>
      <w:r w:rsidRPr="005D6552">
        <w:rPr>
          <w:i/>
        </w:rPr>
        <w:t>світ</w:t>
      </w:r>
      <w:r w:rsidRPr="004A4539">
        <w:rPr>
          <w:i/>
          <w:lang w:val="en-US"/>
        </w:rPr>
        <w:t xml:space="preserve"> </w:t>
      </w:r>
      <w:r w:rsidRPr="005D6552">
        <w:rPr>
          <w:i/>
        </w:rPr>
        <w:t>замакітрився</w:t>
      </w:r>
      <w:r w:rsidRPr="004A4539">
        <w:rPr>
          <w:lang w:val="en-US"/>
        </w:rPr>
        <w:t xml:space="preserve">, </w:t>
      </w:r>
      <w:r w:rsidRPr="005D6552">
        <w:t>болг</w:t>
      </w:r>
      <w:r w:rsidRPr="004A4539">
        <w:rPr>
          <w:lang w:val="en-US"/>
        </w:rPr>
        <w:t xml:space="preserve">. </w:t>
      </w:r>
      <w:r w:rsidRPr="005D6552">
        <w:rPr>
          <w:i/>
        </w:rPr>
        <w:t>Да</w:t>
      </w:r>
      <w:r w:rsidRPr="004A4539">
        <w:rPr>
          <w:i/>
          <w:lang w:val="en-US"/>
        </w:rPr>
        <w:t xml:space="preserve"> </w:t>
      </w:r>
      <w:r w:rsidRPr="005D6552">
        <w:rPr>
          <w:i/>
        </w:rPr>
        <w:t>ти</w:t>
      </w:r>
      <w:r w:rsidRPr="004A4539">
        <w:rPr>
          <w:i/>
          <w:lang w:val="en-US"/>
        </w:rPr>
        <w:t xml:space="preserve"> </w:t>
      </w:r>
      <w:r w:rsidRPr="005D6552">
        <w:rPr>
          <w:i/>
        </w:rPr>
        <w:t>изсъхнат</w:t>
      </w:r>
      <w:r w:rsidRPr="004A4539">
        <w:rPr>
          <w:i/>
          <w:lang w:val="en-US"/>
        </w:rPr>
        <w:t xml:space="preserve"> </w:t>
      </w:r>
      <w:r w:rsidRPr="005D6552">
        <w:rPr>
          <w:i/>
        </w:rPr>
        <w:t>ръцете</w:t>
      </w:r>
      <w:r w:rsidRPr="004A4539">
        <w:rPr>
          <w:i/>
          <w:lang w:val="en-US"/>
        </w:rPr>
        <w:t xml:space="preserve"> </w:t>
      </w:r>
      <w:r w:rsidRPr="005D6552">
        <w:rPr>
          <w:i/>
        </w:rPr>
        <w:t>до</w:t>
      </w:r>
      <w:r w:rsidRPr="004A4539">
        <w:rPr>
          <w:i/>
          <w:lang w:val="en-US"/>
        </w:rPr>
        <w:t xml:space="preserve"> </w:t>
      </w:r>
      <w:r w:rsidRPr="005D6552">
        <w:rPr>
          <w:i/>
        </w:rPr>
        <w:t>лахтете</w:t>
      </w:r>
      <w:r w:rsidRPr="004A4539">
        <w:rPr>
          <w:lang w:val="en-US"/>
        </w:rPr>
        <w:t xml:space="preserve">, </w:t>
      </w:r>
      <w:r w:rsidRPr="005D6552">
        <w:t>ч</w:t>
      </w:r>
      <w:r w:rsidRPr="004A4539">
        <w:rPr>
          <w:lang w:val="en-US"/>
        </w:rPr>
        <w:t>.</w:t>
      </w:r>
      <w:r w:rsidRPr="004A4539">
        <w:rPr>
          <w:i/>
          <w:lang w:val="en-US"/>
        </w:rPr>
        <w:t xml:space="preserve"> </w:t>
      </w:r>
      <w:r w:rsidRPr="005D6552">
        <w:rPr>
          <w:i/>
          <w:lang w:val="en-GB"/>
        </w:rPr>
        <w:t>Nech</w:t>
      </w:r>
      <w:r w:rsidRPr="004A4539">
        <w:rPr>
          <w:i/>
          <w:lang w:val="en-US"/>
        </w:rPr>
        <w:t xml:space="preserve"> </w:t>
      </w:r>
      <w:r w:rsidRPr="005D6552">
        <w:rPr>
          <w:i/>
          <w:lang w:val="en-GB"/>
        </w:rPr>
        <w:t>t</w:t>
      </w:r>
      <w:r w:rsidRPr="004A4539">
        <w:rPr>
          <w:i/>
          <w:lang w:val="en-US"/>
        </w:rPr>
        <w:t xml:space="preserve">ě </w:t>
      </w:r>
      <w:r w:rsidRPr="005D6552">
        <w:rPr>
          <w:i/>
          <w:lang w:val="en-GB"/>
        </w:rPr>
        <w:t>t</w:t>
      </w:r>
      <w:r w:rsidRPr="004A4539">
        <w:rPr>
          <w:i/>
          <w:lang w:val="en-US"/>
        </w:rPr>
        <w:t>ř</w:t>
      </w:r>
      <w:r w:rsidRPr="005D6552">
        <w:rPr>
          <w:i/>
          <w:lang w:val="en-GB"/>
        </w:rPr>
        <w:t>i</w:t>
      </w:r>
      <w:r w:rsidRPr="004A4539">
        <w:rPr>
          <w:i/>
          <w:lang w:val="en-US"/>
        </w:rPr>
        <w:t xml:space="preserve"> </w:t>
      </w:r>
      <w:r w:rsidRPr="005D6552">
        <w:rPr>
          <w:i/>
          <w:lang w:val="en-GB"/>
        </w:rPr>
        <w:t>sta</w:t>
      </w:r>
      <w:r w:rsidRPr="004A4539">
        <w:rPr>
          <w:i/>
          <w:lang w:val="en-US"/>
        </w:rPr>
        <w:t xml:space="preserve"> </w:t>
      </w:r>
      <w:r w:rsidRPr="005D6552">
        <w:rPr>
          <w:i/>
          <w:lang w:val="en-GB"/>
        </w:rPr>
        <w:t>kat</w:t>
      </w:r>
      <w:r w:rsidRPr="004A4539">
        <w:rPr>
          <w:i/>
          <w:lang w:val="en-US"/>
        </w:rPr>
        <w:t>ů</w:t>
      </w:r>
      <w:r w:rsidRPr="005D6552">
        <w:rPr>
          <w:i/>
          <w:lang w:val="en-GB"/>
        </w:rPr>
        <w:t>v</w:t>
      </w:r>
      <w:r w:rsidRPr="004A4539">
        <w:rPr>
          <w:i/>
          <w:lang w:val="en-US"/>
        </w:rPr>
        <w:t xml:space="preserve"> </w:t>
      </w:r>
      <w:r w:rsidRPr="005D6552">
        <w:rPr>
          <w:i/>
          <w:lang w:val="en-GB"/>
        </w:rPr>
        <w:t>vezme</w:t>
      </w:r>
      <w:r w:rsidRPr="004A4539">
        <w:rPr>
          <w:i/>
          <w:lang w:val="en-US"/>
        </w:rPr>
        <w:t>).</w:t>
      </w:r>
    </w:p>
    <w:p w:rsidR="004A4539" w:rsidRPr="004A4539" w:rsidRDefault="004A4539" w:rsidP="004A4539">
      <w:pPr>
        <w:spacing w:line="254" w:lineRule="auto"/>
        <w:ind w:firstLine="709"/>
        <w:rPr>
          <w:lang w:val="en-US"/>
        </w:rPr>
      </w:pPr>
      <w:r w:rsidRPr="005D6552">
        <w:t>Зовнішню</w:t>
      </w:r>
      <w:r w:rsidRPr="004A4539">
        <w:rPr>
          <w:lang w:val="en-US"/>
        </w:rPr>
        <w:t xml:space="preserve"> </w:t>
      </w:r>
      <w:r w:rsidRPr="005D6552">
        <w:t>конфігурацію</w:t>
      </w:r>
      <w:r w:rsidRPr="004A4539">
        <w:rPr>
          <w:lang w:val="en-US"/>
        </w:rPr>
        <w:t xml:space="preserve"> </w:t>
      </w:r>
      <w:r w:rsidRPr="005D6552">
        <w:t>ПЕ</w:t>
      </w:r>
      <w:r w:rsidRPr="004A4539">
        <w:rPr>
          <w:lang w:val="en-US"/>
        </w:rPr>
        <w:t xml:space="preserve"> </w:t>
      </w:r>
      <w:r w:rsidRPr="005D6552">
        <w:t>формує</w:t>
      </w:r>
      <w:r w:rsidRPr="004A4539">
        <w:rPr>
          <w:lang w:val="en-US"/>
        </w:rPr>
        <w:t xml:space="preserve"> </w:t>
      </w:r>
      <w:r w:rsidRPr="005D6552">
        <w:t>прагматична</w:t>
      </w:r>
      <w:r w:rsidRPr="004A4539">
        <w:rPr>
          <w:lang w:val="en-US"/>
        </w:rPr>
        <w:t xml:space="preserve"> </w:t>
      </w:r>
      <w:r w:rsidRPr="005D6552">
        <w:t>пресупозиція</w:t>
      </w:r>
      <w:r w:rsidRPr="004A4539">
        <w:rPr>
          <w:lang w:val="en-US"/>
        </w:rPr>
        <w:t xml:space="preserve"> – </w:t>
      </w:r>
      <w:r w:rsidRPr="005D6552">
        <w:t>потенційна</w:t>
      </w:r>
      <w:r w:rsidRPr="004A4539">
        <w:rPr>
          <w:lang w:val="en-US"/>
        </w:rPr>
        <w:t xml:space="preserve"> </w:t>
      </w:r>
      <w:r w:rsidRPr="005D6552">
        <w:t>налаштованість</w:t>
      </w:r>
      <w:r w:rsidRPr="004A4539">
        <w:rPr>
          <w:lang w:val="en-US"/>
        </w:rPr>
        <w:t xml:space="preserve"> </w:t>
      </w:r>
      <w:r w:rsidRPr="005D6552">
        <w:t>адресанта</w:t>
      </w:r>
      <w:r w:rsidRPr="004A4539">
        <w:rPr>
          <w:lang w:val="en-US"/>
        </w:rPr>
        <w:t xml:space="preserve"> </w:t>
      </w:r>
      <w:r w:rsidRPr="005D6552">
        <w:t>на</w:t>
      </w:r>
      <w:r w:rsidRPr="004A4539">
        <w:rPr>
          <w:lang w:val="en-US"/>
        </w:rPr>
        <w:t xml:space="preserve"> </w:t>
      </w:r>
      <w:r w:rsidRPr="005D6552">
        <w:t>істинність</w:t>
      </w:r>
      <w:r w:rsidRPr="004A4539">
        <w:rPr>
          <w:lang w:val="en-US"/>
        </w:rPr>
        <w:t xml:space="preserve"> </w:t>
      </w:r>
      <w:r w:rsidRPr="005D6552">
        <w:t>змісту</w:t>
      </w:r>
      <w:r w:rsidRPr="004A4539">
        <w:rPr>
          <w:lang w:val="en-US"/>
        </w:rPr>
        <w:t xml:space="preserve">, </w:t>
      </w:r>
      <w:r w:rsidRPr="005D6552">
        <w:t>сформульованого</w:t>
      </w:r>
      <w:r w:rsidRPr="004A4539">
        <w:rPr>
          <w:lang w:val="en-US"/>
        </w:rPr>
        <w:t xml:space="preserve"> </w:t>
      </w:r>
      <w:r w:rsidRPr="005D6552">
        <w:t>у</w:t>
      </w:r>
      <w:r w:rsidRPr="004A4539">
        <w:rPr>
          <w:lang w:val="en-US"/>
        </w:rPr>
        <w:t xml:space="preserve"> </w:t>
      </w:r>
      <w:r w:rsidRPr="005D6552">
        <w:t>пропозиції</w:t>
      </w:r>
      <w:r w:rsidRPr="004A4539">
        <w:rPr>
          <w:lang w:val="en-US"/>
        </w:rPr>
        <w:t xml:space="preserve"> </w:t>
      </w:r>
      <w:r w:rsidRPr="005D6552">
        <w:t>з</w:t>
      </w:r>
      <w:r w:rsidRPr="004A4539">
        <w:rPr>
          <w:lang w:val="en-US"/>
        </w:rPr>
        <w:t xml:space="preserve"> </w:t>
      </w:r>
      <w:r w:rsidRPr="005D6552">
        <w:t>огляду</w:t>
      </w:r>
      <w:r w:rsidRPr="004A4539">
        <w:rPr>
          <w:lang w:val="en-US"/>
        </w:rPr>
        <w:t xml:space="preserve"> </w:t>
      </w:r>
      <w:r w:rsidRPr="005D6552">
        <w:t>на</w:t>
      </w:r>
      <w:r w:rsidRPr="004A4539">
        <w:rPr>
          <w:lang w:val="en-US"/>
        </w:rPr>
        <w:t xml:space="preserve"> </w:t>
      </w:r>
      <w:r w:rsidRPr="005D6552">
        <w:t>ритуально</w:t>
      </w:r>
      <w:r w:rsidRPr="004A4539">
        <w:rPr>
          <w:lang w:val="en-US"/>
        </w:rPr>
        <w:t>-</w:t>
      </w:r>
      <w:r w:rsidRPr="005D6552">
        <w:t>магічний</w:t>
      </w:r>
      <w:r w:rsidRPr="004A4539">
        <w:rPr>
          <w:lang w:val="en-US"/>
        </w:rPr>
        <w:t xml:space="preserve"> </w:t>
      </w:r>
      <w:r w:rsidRPr="005D6552">
        <w:t>характер</w:t>
      </w:r>
      <w:r w:rsidRPr="004A4539">
        <w:rPr>
          <w:lang w:val="en-US"/>
        </w:rPr>
        <w:t xml:space="preserve"> </w:t>
      </w:r>
      <w:r w:rsidRPr="005D6552">
        <w:t>благо</w:t>
      </w:r>
      <w:r w:rsidRPr="004A4539">
        <w:rPr>
          <w:lang w:val="en-US"/>
        </w:rPr>
        <w:t xml:space="preserve">- / </w:t>
      </w:r>
      <w:r w:rsidRPr="005D6552">
        <w:t>злопобажань</w:t>
      </w:r>
      <w:r w:rsidRPr="004A4539">
        <w:rPr>
          <w:lang w:val="en-US"/>
        </w:rPr>
        <w:t xml:space="preserve">; </w:t>
      </w:r>
      <w:r w:rsidRPr="005D6552">
        <w:t>ілокуція</w:t>
      </w:r>
      <w:r w:rsidRPr="004A4539">
        <w:rPr>
          <w:lang w:val="en-US"/>
        </w:rPr>
        <w:t xml:space="preserve"> </w:t>
      </w:r>
      <w:r>
        <w:t>як</w:t>
      </w:r>
      <w:r w:rsidRPr="004A4539">
        <w:rPr>
          <w:lang w:val="en-US"/>
        </w:rPr>
        <w:t xml:space="preserve"> </w:t>
      </w:r>
      <w:r>
        <w:t>семантико</w:t>
      </w:r>
      <w:r w:rsidRPr="004A4539">
        <w:rPr>
          <w:lang w:val="en-US"/>
        </w:rPr>
        <w:t>-</w:t>
      </w:r>
      <w:r>
        <w:t>прагматичний</w:t>
      </w:r>
      <w:r w:rsidRPr="004A4539">
        <w:rPr>
          <w:lang w:val="en-US"/>
        </w:rPr>
        <w:t xml:space="preserve"> </w:t>
      </w:r>
      <w:r>
        <w:t>н</w:t>
      </w:r>
      <w:r w:rsidRPr="005D6552">
        <w:t>а</w:t>
      </w:r>
      <w:r>
        <w:t>мір</w:t>
      </w:r>
      <w:r w:rsidRPr="004A4539">
        <w:rPr>
          <w:lang w:val="en-US"/>
        </w:rPr>
        <w:t xml:space="preserve"> </w:t>
      </w:r>
      <w:r w:rsidRPr="005D6552">
        <w:t>вплинути</w:t>
      </w:r>
      <w:r w:rsidRPr="004A4539">
        <w:rPr>
          <w:lang w:val="en-US"/>
        </w:rPr>
        <w:t xml:space="preserve"> </w:t>
      </w:r>
      <w:r w:rsidRPr="005D6552">
        <w:t>на</w:t>
      </w:r>
      <w:r w:rsidRPr="004A4539">
        <w:rPr>
          <w:lang w:val="en-US"/>
        </w:rPr>
        <w:t xml:space="preserve"> </w:t>
      </w:r>
      <w:r w:rsidRPr="005D6552">
        <w:t>свідомість</w:t>
      </w:r>
      <w:r w:rsidRPr="004A4539">
        <w:rPr>
          <w:lang w:val="en-US"/>
        </w:rPr>
        <w:t xml:space="preserve"> </w:t>
      </w:r>
      <w:r w:rsidRPr="005D6552">
        <w:t>чи</w:t>
      </w:r>
      <w:r w:rsidRPr="004A4539">
        <w:rPr>
          <w:lang w:val="en-US"/>
        </w:rPr>
        <w:t xml:space="preserve"> </w:t>
      </w:r>
      <w:r w:rsidRPr="005D6552">
        <w:t>поведінку</w:t>
      </w:r>
      <w:r w:rsidRPr="004A4539">
        <w:rPr>
          <w:lang w:val="en-US"/>
        </w:rPr>
        <w:t xml:space="preserve"> </w:t>
      </w:r>
      <w:r w:rsidRPr="005D6552">
        <w:t>адресата</w:t>
      </w:r>
      <w:r w:rsidRPr="004A4539">
        <w:rPr>
          <w:lang w:val="en-US"/>
        </w:rPr>
        <w:t xml:space="preserve">; </w:t>
      </w:r>
      <w:r>
        <w:t>адресант</w:t>
      </w:r>
      <w:r w:rsidRPr="004A4539">
        <w:rPr>
          <w:lang w:val="en-US"/>
        </w:rPr>
        <w:t xml:space="preserve">, </w:t>
      </w:r>
      <w:r w:rsidRPr="005D6552">
        <w:t>що</w:t>
      </w:r>
      <w:r w:rsidRPr="004A4539">
        <w:rPr>
          <w:lang w:val="en-US"/>
        </w:rPr>
        <w:t xml:space="preserve"> </w:t>
      </w:r>
      <w:r w:rsidRPr="005D6552">
        <w:t>здійснює</w:t>
      </w:r>
      <w:r w:rsidRPr="004A4539">
        <w:rPr>
          <w:lang w:val="en-US"/>
        </w:rPr>
        <w:t xml:space="preserve"> </w:t>
      </w:r>
      <w:r w:rsidRPr="005D6552">
        <w:t>акт</w:t>
      </w:r>
      <w:r w:rsidRPr="004A4539">
        <w:rPr>
          <w:lang w:val="en-US"/>
        </w:rPr>
        <w:t xml:space="preserve"> </w:t>
      </w:r>
      <w:r w:rsidRPr="005D6552">
        <w:t>вербального</w:t>
      </w:r>
      <w:r w:rsidRPr="004A4539">
        <w:rPr>
          <w:lang w:val="en-US"/>
        </w:rPr>
        <w:t xml:space="preserve"> </w:t>
      </w:r>
      <w:r w:rsidRPr="005D6552">
        <w:t>побажання</w:t>
      </w:r>
      <w:r w:rsidRPr="004A4539">
        <w:rPr>
          <w:lang w:val="en-US"/>
        </w:rPr>
        <w:t xml:space="preserve"> (1), + </w:t>
      </w:r>
      <w:r w:rsidRPr="005D6552">
        <w:t>пропозиції</w:t>
      </w:r>
      <w:r w:rsidRPr="004A4539">
        <w:rPr>
          <w:lang w:val="en-US"/>
        </w:rPr>
        <w:t xml:space="preserve"> (2) ((</w:t>
      </w:r>
      <w:r w:rsidRPr="004A4539">
        <w:rPr>
          <w:i/>
          <w:lang w:val="en-US"/>
        </w:rPr>
        <w:t xml:space="preserve">1) </w:t>
      </w:r>
      <w:r w:rsidRPr="005D6552">
        <w:rPr>
          <w:i/>
        </w:rPr>
        <w:t>я</w:t>
      </w:r>
      <w:r w:rsidRPr="004A4539">
        <w:rPr>
          <w:i/>
          <w:lang w:val="en-US"/>
        </w:rPr>
        <w:t xml:space="preserve"> </w:t>
      </w:r>
      <w:r w:rsidRPr="005D6552">
        <w:rPr>
          <w:i/>
        </w:rPr>
        <w:t>хочу</w:t>
      </w:r>
      <w:r w:rsidRPr="004A4539">
        <w:rPr>
          <w:i/>
          <w:lang w:val="en-US"/>
        </w:rPr>
        <w:t xml:space="preserve"> + (2) </w:t>
      </w:r>
      <w:r w:rsidRPr="005D6552">
        <w:rPr>
          <w:i/>
        </w:rPr>
        <w:t>тобі</w:t>
      </w:r>
      <w:r w:rsidRPr="004A4539">
        <w:rPr>
          <w:i/>
          <w:lang w:val="en-US"/>
        </w:rPr>
        <w:t xml:space="preserve"> </w:t>
      </w:r>
      <w:r w:rsidRPr="005D6552">
        <w:rPr>
          <w:i/>
        </w:rPr>
        <w:t>добре</w:t>
      </w:r>
      <w:r w:rsidRPr="004A4539">
        <w:rPr>
          <w:i/>
          <w:lang w:val="en-US"/>
        </w:rPr>
        <w:t xml:space="preserve">; (1) </w:t>
      </w:r>
      <w:r w:rsidRPr="005D6552">
        <w:rPr>
          <w:i/>
        </w:rPr>
        <w:t>я</w:t>
      </w:r>
      <w:r w:rsidRPr="004A4539">
        <w:rPr>
          <w:i/>
          <w:lang w:val="en-US"/>
        </w:rPr>
        <w:t xml:space="preserve"> </w:t>
      </w:r>
      <w:r w:rsidRPr="005D6552">
        <w:rPr>
          <w:i/>
        </w:rPr>
        <w:t>хочу</w:t>
      </w:r>
      <w:r w:rsidRPr="004A4539">
        <w:rPr>
          <w:i/>
          <w:lang w:val="en-US"/>
        </w:rPr>
        <w:t xml:space="preserve"> + (2) </w:t>
      </w:r>
      <w:r w:rsidRPr="005D6552">
        <w:rPr>
          <w:i/>
        </w:rPr>
        <w:t>тобі</w:t>
      </w:r>
      <w:r w:rsidRPr="004A4539">
        <w:rPr>
          <w:i/>
          <w:lang w:val="en-US"/>
        </w:rPr>
        <w:t xml:space="preserve"> </w:t>
      </w:r>
      <w:r w:rsidRPr="005D6552">
        <w:rPr>
          <w:i/>
        </w:rPr>
        <w:t>погано</w:t>
      </w:r>
      <w:r w:rsidRPr="004A4539">
        <w:rPr>
          <w:lang w:val="en-US"/>
        </w:rPr>
        <w:t xml:space="preserve">)); </w:t>
      </w:r>
      <w:r w:rsidRPr="005D6552">
        <w:t>імпліцитне</w:t>
      </w:r>
      <w:r w:rsidRPr="004A4539">
        <w:rPr>
          <w:lang w:val="en-US"/>
        </w:rPr>
        <w:t xml:space="preserve"> / </w:t>
      </w:r>
      <w:r w:rsidRPr="005D6552">
        <w:t>експліцитне</w:t>
      </w:r>
      <w:r w:rsidRPr="004A4539">
        <w:rPr>
          <w:lang w:val="en-US"/>
        </w:rPr>
        <w:t xml:space="preserve"> </w:t>
      </w:r>
      <w:r w:rsidRPr="005D6552">
        <w:t>прагматичне</w:t>
      </w:r>
      <w:r w:rsidRPr="004A4539">
        <w:rPr>
          <w:lang w:val="en-US"/>
        </w:rPr>
        <w:t xml:space="preserve"> </w:t>
      </w:r>
      <w:r w:rsidRPr="005D6552">
        <w:t>значення</w:t>
      </w:r>
      <w:r w:rsidRPr="004A4539">
        <w:rPr>
          <w:lang w:val="en-US"/>
        </w:rPr>
        <w:t xml:space="preserve"> </w:t>
      </w:r>
      <w:r w:rsidRPr="005D6552">
        <w:t>перформатива</w:t>
      </w:r>
      <w:r w:rsidRPr="004A4539">
        <w:rPr>
          <w:lang w:val="en-US"/>
        </w:rPr>
        <w:t xml:space="preserve"> </w:t>
      </w:r>
      <w:r w:rsidRPr="005D6552">
        <w:rPr>
          <w:i/>
        </w:rPr>
        <w:t>бажаю</w:t>
      </w:r>
      <w:r w:rsidRPr="004A4539">
        <w:rPr>
          <w:lang w:val="en-US"/>
        </w:rPr>
        <w:t xml:space="preserve"> </w:t>
      </w:r>
      <w:r w:rsidRPr="005D6552">
        <w:t>і</w:t>
      </w:r>
      <w:r w:rsidRPr="004A4539">
        <w:rPr>
          <w:lang w:val="en-US"/>
        </w:rPr>
        <w:t xml:space="preserve"> </w:t>
      </w:r>
      <w:r w:rsidRPr="005D6552">
        <w:t>система</w:t>
      </w:r>
      <w:r w:rsidRPr="004A4539">
        <w:rPr>
          <w:lang w:val="en-US"/>
        </w:rPr>
        <w:t xml:space="preserve"> </w:t>
      </w:r>
      <w:r w:rsidRPr="005D6552">
        <w:t>дейктичних</w:t>
      </w:r>
      <w:r w:rsidRPr="004A4539">
        <w:rPr>
          <w:lang w:val="en-US"/>
        </w:rPr>
        <w:t xml:space="preserve"> </w:t>
      </w:r>
      <w:r w:rsidRPr="005D6552">
        <w:t>актуалізаторів</w:t>
      </w:r>
      <w:r w:rsidRPr="004A4539">
        <w:rPr>
          <w:lang w:val="en-US"/>
        </w:rPr>
        <w:t xml:space="preserve"> (</w:t>
      </w:r>
      <w:r w:rsidRPr="005D6552">
        <w:t>англ</w:t>
      </w:r>
      <w:r w:rsidRPr="004A4539">
        <w:rPr>
          <w:lang w:val="en-US"/>
        </w:rPr>
        <w:t xml:space="preserve">. </w:t>
      </w:r>
      <w:r w:rsidRPr="004A4539">
        <w:rPr>
          <w:i/>
          <w:lang w:val="en-US"/>
        </w:rPr>
        <w:t>May the devil tear you</w:t>
      </w:r>
      <w:r w:rsidRPr="004A4539">
        <w:rPr>
          <w:lang w:val="en-US"/>
        </w:rPr>
        <w:t xml:space="preserve">, </w:t>
      </w:r>
      <w:r w:rsidRPr="005D6552">
        <w:t>укр</w:t>
      </w:r>
      <w:r w:rsidRPr="004A4539">
        <w:rPr>
          <w:lang w:val="en-US"/>
        </w:rPr>
        <w:t xml:space="preserve">. </w:t>
      </w:r>
      <w:r w:rsidRPr="005D6552">
        <w:rPr>
          <w:i/>
        </w:rPr>
        <w:t>Сіль</w:t>
      </w:r>
      <w:r w:rsidRPr="004A4539">
        <w:rPr>
          <w:i/>
          <w:lang w:val="en-US"/>
        </w:rPr>
        <w:t xml:space="preserve"> </w:t>
      </w:r>
      <w:r w:rsidRPr="005D6552">
        <w:rPr>
          <w:i/>
        </w:rPr>
        <w:t>тобі</w:t>
      </w:r>
      <w:r w:rsidRPr="004A4539">
        <w:rPr>
          <w:i/>
          <w:lang w:val="en-US"/>
        </w:rPr>
        <w:t xml:space="preserve"> </w:t>
      </w:r>
      <w:r w:rsidRPr="005D6552">
        <w:rPr>
          <w:i/>
        </w:rPr>
        <w:t>в</w:t>
      </w:r>
      <w:r w:rsidRPr="004A4539">
        <w:rPr>
          <w:i/>
          <w:lang w:val="en-US"/>
        </w:rPr>
        <w:t xml:space="preserve"> </w:t>
      </w:r>
      <w:r w:rsidRPr="005D6552">
        <w:rPr>
          <w:i/>
        </w:rPr>
        <w:t>оці</w:t>
      </w:r>
      <w:r w:rsidRPr="004A4539">
        <w:rPr>
          <w:i/>
          <w:lang w:val="en-US"/>
        </w:rPr>
        <w:t>,</w:t>
      </w:r>
      <w:r w:rsidRPr="004A4539">
        <w:rPr>
          <w:lang w:val="en-US"/>
        </w:rPr>
        <w:t xml:space="preserve"> </w:t>
      </w:r>
      <w:r w:rsidRPr="005D6552">
        <w:t>болг</w:t>
      </w:r>
      <w:r w:rsidRPr="004A4539">
        <w:rPr>
          <w:lang w:val="en-US"/>
        </w:rPr>
        <w:t xml:space="preserve">. </w:t>
      </w:r>
      <w:r w:rsidRPr="005D6552">
        <w:rPr>
          <w:i/>
        </w:rPr>
        <w:t>Господ</w:t>
      </w:r>
      <w:r w:rsidRPr="004A4539">
        <w:rPr>
          <w:i/>
          <w:lang w:val="en-US"/>
        </w:rPr>
        <w:t xml:space="preserve"> </w:t>
      </w:r>
      <w:r w:rsidRPr="005D6552">
        <w:rPr>
          <w:i/>
        </w:rPr>
        <w:t>ум</w:t>
      </w:r>
      <w:r w:rsidRPr="004A4539">
        <w:rPr>
          <w:i/>
          <w:lang w:val="en-US"/>
        </w:rPr>
        <w:t xml:space="preserve"> </w:t>
      </w:r>
      <w:r w:rsidRPr="005D6552">
        <w:rPr>
          <w:i/>
        </w:rPr>
        <w:t>и</w:t>
      </w:r>
      <w:r w:rsidRPr="004A4539">
        <w:rPr>
          <w:i/>
          <w:lang w:val="en-US"/>
        </w:rPr>
        <w:t xml:space="preserve"> </w:t>
      </w:r>
      <w:r w:rsidRPr="005D6552">
        <w:rPr>
          <w:i/>
        </w:rPr>
        <w:t>разум</w:t>
      </w:r>
      <w:r w:rsidRPr="004A4539">
        <w:rPr>
          <w:i/>
          <w:lang w:val="en-US"/>
        </w:rPr>
        <w:t xml:space="preserve"> </w:t>
      </w:r>
      <w:r w:rsidRPr="005D6552">
        <w:rPr>
          <w:i/>
        </w:rPr>
        <w:t>да</w:t>
      </w:r>
      <w:r w:rsidRPr="004A4539">
        <w:rPr>
          <w:i/>
          <w:lang w:val="en-US"/>
        </w:rPr>
        <w:t xml:space="preserve"> </w:t>
      </w:r>
      <w:r w:rsidRPr="005D6552">
        <w:rPr>
          <w:i/>
        </w:rPr>
        <w:t>ти</w:t>
      </w:r>
      <w:r w:rsidRPr="004A4539">
        <w:rPr>
          <w:i/>
          <w:lang w:val="en-US"/>
        </w:rPr>
        <w:t xml:space="preserve"> </w:t>
      </w:r>
      <w:r w:rsidRPr="005D6552">
        <w:rPr>
          <w:i/>
        </w:rPr>
        <w:t>даде</w:t>
      </w:r>
      <w:r w:rsidRPr="004A4539">
        <w:rPr>
          <w:lang w:val="en-US"/>
        </w:rPr>
        <w:t xml:space="preserve">, </w:t>
      </w:r>
      <w:r w:rsidRPr="005D6552">
        <w:t>ч</w:t>
      </w:r>
      <w:r w:rsidRPr="004A4539">
        <w:rPr>
          <w:lang w:val="en-US"/>
        </w:rPr>
        <w:t xml:space="preserve">. </w:t>
      </w:r>
      <w:r w:rsidRPr="004A4539">
        <w:rPr>
          <w:i/>
          <w:lang w:val="en-US"/>
        </w:rPr>
        <w:t>Ať ti jde všechno jako po líhách</w:t>
      </w:r>
      <w:r w:rsidRPr="004A4539">
        <w:rPr>
          <w:lang w:val="en-US"/>
        </w:rPr>
        <w:t>).</w:t>
      </w:r>
    </w:p>
    <w:p w:rsidR="004A4539" w:rsidRPr="005D6552" w:rsidRDefault="004A4539" w:rsidP="004A4539">
      <w:pPr>
        <w:spacing w:line="254" w:lineRule="auto"/>
        <w:ind w:firstLine="709"/>
      </w:pPr>
      <w:r w:rsidRPr="005D6552">
        <w:t>З позицій внутрішньої прагматики ПЕ є культурними текстами, що розкриваються через уявлення адресанта / адресата про джерела безпеки у благопобажаннях та небезпеки – у злопобажаннях. Міфологічний простір ПЕ має горизонтальну та вертикальну структуру.</w:t>
      </w:r>
    </w:p>
    <w:p w:rsidR="004A4539" w:rsidRPr="005D6552" w:rsidRDefault="004A4539" w:rsidP="004A4539">
      <w:pPr>
        <w:spacing w:line="254" w:lineRule="auto"/>
        <w:ind w:firstLine="709"/>
      </w:pPr>
      <w:r w:rsidRPr="005D6552">
        <w:lastRenderedPageBreak/>
        <w:t xml:space="preserve">Горизонтально він структурується через систему опозицій як інтеркультурних констант. Логіко-семіотичне оцінне протиставлення </w:t>
      </w:r>
      <w:r w:rsidRPr="005D6552">
        <w:rPr>
          <w:b/>
          <w:i/>
        </w:rPr>
        <w:t xml:space="preserve">добро </w:t>
      </w:r>
      <w:r w:rsidRPr="005D6552">
        <w:t xml:space="preserve">(англ. </w:t>
      </w:r>
      <w:r w:rsidRPr="005D6552">
        <w:rPr>
          <w:i/>
          <w:lang w:val="en-GB"/>
        </w:rPr>
        <w:t>Much</w:t>
      </w:r>
      <w:r w:rsidRPr="005D6552">
        <w:rPr>
          <w:i/>
        </w:rPr>
        <w:t xml:space="preserve"> </w:t>
      </w:r>
      <w:r w:rsidRPr="005D6552">
        <w:rPr>
          <w:i/>
          <w:lang w:val="en-GB"/>
        </w:rPr>
        <w:t>good</w:t>
      </w:r>
      <w:r w:rsidRPr="005D6552">
        <w:rPr>
          <w:i/>
        </w:rPr>
        <w:t xml:space="preserve"> </w:t>
      </w:r>
      <w:r w:rsidRPr="005D6552">
        <w:rPr>
          <w:i/>
          <w:lang w:val="en-GB"/>
        </w:rPr>
        <w:t>may</w:t>
      </w:r>
      <w:r w:rsidRPr="005D6552">
        <w:rPr>
          <w:i/>
        </w:rPr>
        <w:t xml:space="preserve"> </w:t>
      </w:r>
      <w:r w:rsidRPr="005D6552">
        <w:rPr>
          <w:i/>
          <w:lang w:val="en-GB"/>
        </w:rPr>
        <w:t>it</w:t>
      </w:r>
      <w:r w:rsidRPr="005D6552">
        <w:rPr>
          <w:i/>
        </w:rPr>
        <w:t xml:space="preserve"> </w:t>
      </w:r>
      <w:r w:rsidRPr="005D6552">
        <w:rPr>
          <w:i/>
          <w:lang w:val="en-GB"/>
        </w:rPr>
        <w:t>do</w:t>
      </w:r>
      <w:r w:rsidRPr="005D6552">
        <w:rPr>
          <w:i/>
        </w:rPr>
        <w:t xml:space="preserve"> </w:t>
      </w:r>
      <w:r w:rsidRPr="005D6552">
        <w:rPr>
          <w:i/>
          <w:lang w:val="en-GB"/>
        </w:rPr>
        <w:t>you</w:t>
      </w:r>
      <w:r w:rsidRPr="005D6552">
        <w:rPr>
          <w:i/>
        </w:rPr>
        <w:t xml:space="preserve">, </w:t>
      </w:r>
      <w:r w:rsidRPr="005D6552">
        <w:t xml:space="preserve">укр. </w:t>
      </w:r>
      <w:r w:rsidRPr="005D6552">
        <w:rPr>
          <w:i/>
        </w:rPr>
        <w:t xml:space="preserve">Подаруй тебе, Боже, ласков свойов, </w:t>
      </w:r>
      <w:r w:rsidRPr="005D6552">
        <w:t xml:space="preserve">болг. </w:t>
      </w:r>
      <w:r w:rsidRPr="005D6552">
        <w:rPr>
          <w:i/>
        </w:rPr>
        <w:t xml:space="preserve">Да даде господ да се ражда на дърво и камъне, макар и неял го, </w:t>
      </w:r>
      <w:r w:rsidRPr="005D6552">
        <w:t>ч.</w:t>
      </w:r>
      <w:r w:rsidRPr="005D6552">
        <w:rPr>
          <w:i/>
        </w:rPr>
        <w:t xml:space="preserve"> Měj se dobře</w:t>
      </w:r>
      <w:r w:rsidRPr="005D6552">
        <w:t xml:space="preserve">) / </w:t>
      </w:r>
      <w:r w:rsidRPr="005D6552">
        <w:rPr>
          <w:b/>
          <w:i/>
        </w:rPr>
        <w:t>зло</w:t>
      </w:r>
      <w:r w:rsidRPr="005D6552">
        <w:t xml:space="preserve"> (англ. </w:t>
      </w:r>
      <w:r w:rsidRPr="005D6552">
        <w:rPr>
          <w:i/>
          <w:lang w:val="en-GB"/>
        </w:rPr>
        <w:t>May</w:t>
      </w:r>
      <w:r w:rsidRPr="005D6552">
        <w:rPr>
          <w:i/>
        </w:rPr>
        <w:t xml:space="preserve"> </w:t>
      </w:r>
      <w:r w:rsidRPr="005D6552">
        <w:rPr>
          <w:i/>
          <w:lang w:val="en-GB"/>
        </w:rPr>
        <w:t>mischief</w:t>
      </w:r>
      <w:r w:rsidRPr="005D6552">
        <w:rPr>
          <w:i/>
        </w:rPr>
        <w:t xml:space="preserve"> </w:t>
      </w:r>
      <w:r w:rsidRPr="005D6552">
        <w:rPr>
          <w:i/>
          <w:lang w:val="en-GB"/>
        </w:rPr>
        <w:t>befall</w:t>
      </w:r>
      <w:r w:rsidRPr="005D6552">
        <w:rPr>
          <w:i/>
        </w:rPr>
        <w:t xml:space="preserve">, </w:t>
      </w:r>
      <w:r w:rsidRPr="005D6552">
        <w:t>укр</w:t>
      </w:r>
      <w:r w:rsidRPr="005D6552">
        <w:rPr>
          <w:i/>
        </w:rPr>
        <w:t xml:space="preserve">. Іди під лихо, </w:t>
      </w:r>
      <w:r w:rsidRPr="00050415">
        <w:t>болг</w:t>
      </w:r>
      <w:r w:rsidRPr="005D6552">
        <w:rPr>
          <w:i/>
        </w:rPr>
        <w:t xml:space="preserve">. </w:t>
      </w:r>
      <w:r w:rsidRPr="005D6552">
        <w:rPr>
          <w:i/>
          <w:lang w:val="bg-BG"/>
        </w:rPr>
        <w:t xml:space="preserve">Бесо да те хване, </w:t>
      </w:r>
      <w:r w:rsidRPr="005D6552">
        <w:rPr>
          <w:lang w:val="bg-BG"/>
        </w:rPr>
        <w:t>ч</w:t>
      </w:r>
      <w:r w:rsidRPr="005D6552">
        <w:rPr>
          <w:i/>
          <w:lang w:val="bg-BG"/>
        </w:rPr>
        <w:t xml:space="preserve">. </w:t>
      </w:r>
      <w:r w:rsidRPr="005D6552">
        <w:rPr>
          <w:i/>
          <w:lang w:val="cs-CZ"/>
        </w:rPr>
        <w:t>Jdi ke všem ďásům</w:t>
      </w:r>
      <w:r w:rsidRPr="005D6552">
        <w:t>)</w:t>
      </w:r>
      <w:r w:rsidRPr="005D6552">
        <w:rPr>
          <w:b/>
          <w:i/>
        </w:rPr>
        <w:t xml:space="preserve"> </w:t>
      </w:r>
      <w:r w:rsidRPr="005D6552">
        <w:t>є характерним та універсальним для колективної архаїчної свідомості.</w:t>
      </w:r>
      <w:r w:rsidRPr="005D6552">
        <w:rPr>
          <w:i/>
        </w:rPr>
        <w:t xml:space="preserve"> </w:t>
      </w:r>
      <w:r w:rsidRPr="005D6552">
        <w:rPr>
          <w:i/>
          <w:lang w:val="bg-BG"/>
        </w:rPr>
        <w:t>Д</w:t>
      </w:r>
      <w:r w:rsidRPr="005D6552">
        <w:rPr>
          <w:b/>
          <w:i/>
        </w:rPr>
        <w:t>обро</w:t>
      </w:r>
      <w:r w:rsidRPr="005D6552">
        <w:t xml:space="preserve"> етимологічно сягає </w:t>
      </w:r>
      <w:r>
        <w:t>і.-є.</w:t>
      </w:r>
      <w:r w:rsidRPr="005D6552">
        <w:t xml:space="preserve"> *</w:t>
      </w:r>
      <w:r w:rsidRPr="005D6552">
        <w:rPr>
          <w:i/>
        </w:rPr>
        <w:t>bod-rъ,</w:t>
      </w:r>
      <w:r w:rsidRPr="005D6552">
        <w:t xml:space="preserve"> *</w:t>
      </w:r>
      <w:r w:rsidRPr="005D6552">
        <w:rPr>
          <w:i/>
        </w:rPr>
        <w:t>dhabh-</w:t>
      </w:r>
      <w:r w:rsidRPr="005D6552">
        <w:rPr>
          <w:i/>
          <w:lang w:val="en-US"/>
        </w:rPr>
        <w:t>ro</w:t>
      </w:r>
      <w:r w:rsidRPr="005D6552">
        <w:t xml:space="preserve"> “підходящий, хороший</w:t>
      </w:r>
      <w:r>
        <w:t>”</w:t>
      </w:r>
      <w:r w:rsidRPr="005D6552">
        <w:t>, псл. *</w:t>
      </w:r>
      <w:r w:rsidRPr="005D6552">
        <w:rPr>
          <w:i/>
          <w:lang w:val="en-US"/>
        </w:rPr>
        <w:t>dobr</w:t>
      </w:r>
      <w:r w:rsidRPr="005D6552">
        <w:rPr>
          <w:i/>
        </w:rPr>
        <w:t>ъ</w:t>
      </w:r>
      <w:r w:rsidRPr="005D6552">
        <w:t xml:space="preserve"> “відповідний, підходящий, добрий”, </w:t>
      </w:r>
      <w:r>
        <w:t>д.-в.-н.</w:t>
      </w:r>
      <w:r w:rsidRPr="005D6552">
        <w:t xml:space="preserve"> </w:t>
      </w:r>
      <w:r w:rsidRPr="005D6552">
        <w:rPr>
          <w:i/>
        </w:rPr>
        <w:t xml:space="preserve">tapfar </w:t>
      </w:r>
      <w:r w:rsidRPr="005D6552">
        <w:t xml:space="preserve">“хоробрий, сильний, міцний, збитий” (J. </w:t>
      </w:r>
      <w:r w:rsidRPr="005D6552">
        <w:rPr>
          <w:lang w:val="en-US"/>
        </w:rPr>
        <w:t>Reizek</w:t>
      </w:r>
      <w:r w:rsidRPr="005D6552">
        <w:t xml:space="preserve">, М. Фасмер). </w:t>
      </w:r>
      <w:r w:rsidRPr="005D6552">
        <w:rPr>
          <w:b/>
          <w:i/>
        </w:rPr>
        <w:t xml:space="preserve">Зло </w:t>
      </w:r>
      <w:r w:rsidRPr="005D6552">
        <w:t>псл. *</w:t>
      </w:r>
      <w:r w:rsidRPr="005D6552">
        <w:rPr>
          <w:i/>
          <w:lang w:val="en-US"/>
        </w:rPr>
        <w:t>z</w:t>
      </w:r>
      <w:r w:rsidRPr="005D6552">
        <w:rPr>
          <w:i/>
        </w:rPr>
        <w:t>ъ</w:t>
      </w:r>
      <w:r w:rsidRPr="005D6552">
        <w:rPr>
          <w:i/>
          <w:lang w:val="en-US"/>
        </w:rPr>
        <w:t>l</w:t>
      </w:r>
      <w:r w:rsidRPr="005D6552">
        <w:rPr>
          <w:i/>
        </w:rPr>
        <w:t>ъ</w:t>
      </w:r>
      <w:r w:rsidRPr="005D6552">
        <w:t xml:space="preserve"> (поганий, злий) виведено із </w:t>
      </w:r>
      <w:r>
        <w:t>і.-є.</w:t>
      </w:r>
      <w:r w:rsidRPr="005D6552">
        <w:t xml:space="preserve"> *</w:t>
      </w:r>
      <w:r w:rsidRPr="005D6552">
        <w:rPr>
          <w:i/>
        </w:rPr>
        <w:t>ģ</w:t>
      </w:r>
      <w:r w:rsidRPr="005D6552">
        <w:rPr>
          <w:i/>
          <w:lang w:val="en-US"/>
        </w:rPr>
        <w:t>hulo</w:t>
      </w:r>
      <w:r w:rsidRPr="005D6552">
        <w:rPr>
          <w:i/>
        </w:rPr>
        <w:t xml:space="preserve">- </w:t>
      </w:r>
      <w:r w:rsidRPr="005D6552">
        <w:t>“кривий, покривлений”, *</w:t>
      </w:r>
      <w:r w:rsidRPr="005D6552">
        <w:rPr>
          <w:i/>
        </w:rPr>
        <w:t>ģ</w:t>
      </w:r>
      <w:r w:rsidRPr="005D6552">
        <w:rPr>
          <w:i/>
          <w:lang w:val="en-US"/>
        </w:rPr>
        <w:t>hu</w:t>
      </w:r>
      <w:r w:rsidRPr="005D6552">
        <w:rPr>
          <w:i/>
        </w:rPr>
        <w:t>е</w:t>
      </w:r>
      <w:r w:rsidRPr="005D6552">
        <w:rPr>
          <w:i/>
          <w:lang w:val="en-US"/>
        </w:rPr>
        <w:t>l</w:t>
      </w:r>
      <w:r w:rsidRPr="005D6552">
        <w:t xml:space="preserve"> “відхилятися (від правильного шляху)” (</w:t>
      </w:r>
      <w:r w:rsidRPr="005D6552">
        <w:rPr>
          <w:lang w:val="en-US"/>
        </w:rPr>
        <w:t>J</w:t>
      </w:r>
      <w:r w:rsidRPr="005D6552">
        <w:t xml:space="preserve">. </w:t>
      </w:r>
      <w:r w:rsidRPr="005D6552">
        <w:rPr>
          <w:lang w:val="en-US"/>
        </w:rPr>
        <w:t>Reizek</w:t>
      </w:r>
      <w:r w:rsidRPr="005D6552">
        <w:t>), д.</w:t>
      </w:r>
      <w:r>
        <w:t xml:space="preserve"> – </w:t>
      </w:r>
      <w:r w:rsidRPr="005D6552">
        <w:t xml:space="preserve">інд. </w:t>
      </w:r>
      <w:r w:rsidRPr="005D6552">
        <w:rPr>
          <w:i/>
        </w:rPr>
        <w:t>hvárati, hválati</w:t>
      </w:r>
      <w:r w:rsidRPr="005D6552">
        <w:t xml:space="preserve"> “іде непрямими шляхами, петляє, спотикається, падає” (М. Фасмер).</w:t>
      </w:r>
    </w:p>
    <w:p w:rsidR="004A4539" w:rsidRDefault="004A4539" w:rsidP="004A4539">
      <w:pPr>
        <w:spacing w:line="254" w:lineRule="auto"/>
        <w:ind w:firstLine="709"/>
        <w:rPr>
          <w:i/>
        </w:rPr>
      </w:pPr>
      <w:r w:rsidRPr="005D6552">
        <w:t xml:space="preserve">На основі опозиції </w:t>
      </w:r>
      <w:r w:rsidRPr="005D6552">
        <w:rPr>
          <w:b/>
          <w:i/>
        </w:rPr>
        <w:t>добро – зло</w:t>
      </w:r>
      <w:r w:rsidRPr="005D6552">
        <w:t xml:space="preserve"> виявлено й інші протиставлення:</w:t>
      </w:r>
    </w:p>
    <w:p w:rsidR="004A4539" w:rsidRDefault="004A4539" w:rsidP="004A4539">
      <w:pPr>
        <w:spacing w:line="254" w:lineRule="auto"/>
        <w:ind w:firstLine="709"/>
      </w:pPr>
      <w:r w:rsidRPr="004A4539">
        <w:rPr>
          <w:lang w:val="en-US"/>
        </w:rPr>
        <w:t>1) </w:t>
      </w:r>
      <w:r w:rsidRPr="005D6552">
        <w:rPr>
          <w:b/>
          <w:i/>
        </w:rPr>
        <w:t>свій</w:t>
      </w:r>
      <w:r w:rsidRPr="004A4539">
        <w:rPr>
          <w:b/>
          <w:i/>
          <w:lang w:val="en-US"/>
        </w:rPr>
        <w:t xml:space="preserve"> </w:t>
      </w:r>
      <w:r w:rsidRPr="004A4539">
        <w:rPr>
          <w:lang w:val="en-US"/>
        </w:rPr>
        <w:t>(</w:t>
      </w:r>
      <w:r w:rsidRPr="005D6552">
        <w:t>англ</w:t>
      </w:r>
      <w:r w:rsidRPr="004A4539">
        <w:rPr>
          <w:lang w:val="en-US"/>
        </w:rPr>
        <w:t xml:space="preserve">. </w:t>
      </w:r>
      <w:r w:rsidRPr="004A4539">
        <w:rPr>
          <w:i/>
          <w:lang w:val="en-US"/>
        </w:rPr>
        <w:t xml:space="preserve">God (Lord) bless you, </w:t>
      </w:r>
      <w:r w:rsidRPr="005D6552">
        <w:t>укр</w:t>
      </w:r>
      <w:r w:rsidRPr="004A4539">
        <w:rPr>
          <w:lang w:val="en-US"/>
        </w:rPr>
        <w:t xml:space="preserve">. </w:t>
      </w:r>
      <w:r w:rsidRPr="005D6552">
        <w:rPr>
          <w:i/>
        </w:rPr>
        <w:t xml:space="preserve">Будь здорова, як вода, багата, як земля, щаслива, як зоря, </w:t>
      </w:r>
      <w:r w:rsidRPr="005D6552">
        <w:t xml:space="preserve">болг. </w:t>
      </w:r>
      <w:r w:rsidRPr="005D6552">
        <w:rPr>
          <w:i/>
        </w:rPr>
        <w:t>Бог да ми те оздравее,</w:t>
      </w:r>
      <w:r w:rsidRPr="005D6552">
        <w:t xml:space="preserve"> ч. </w:t>
      </w:r>
      <w:r w:rsidRPr="005D6552">
        <w:rPr>
          <w:i/>
        </w:rPr>
        <w:t>Měj všechno do Boha</w:t>
      </w:r>
      <w:r w:rsidRPr="005D6552">
        <w:t>) /</w:t>
      </w:r>
      <w:r>
        <w:t xml:space="preserve"> </w:t>
      </w:r>
      <w:r w:rsidRPr="005D6552">
        <w:rPr>
          <w:b/>
          <w:i/>
        </w:rPr>
        <w:t>чужий</w:t>
      </w:r>
      <w:r w:rsidRPr="005D6552">
        <w:rPr>
          <w:b/>
        </w:rPr>
        <w:t xml:space="preserve"> </w:t>
      </w:r>
      <w:r w:rsidRPr="005D6552">
        <w:t xml:space="preserve">(англ. </w:t>
      </w:r>
      <w:r w:rsidRPr="005D6552">
        <w:rPr>
          <w:i/>
          <w:lang w:val="en-GB"/>
        </w:rPr>
        <w:t>May</w:t>
      </w:r>
      <w:r w:rsidRPr="005D6552">
        <w:rPr>
          <w:i/>
        </w:rPr>
        <w:t xml:space="preserve"> </w:t>
      </w:r>
      <w:r w:rsidRPr="005D6552">
        <w:rPr>
          <w:i/>
          <w:lang w:val="en-GB"/>
        </w:rPr>
        <w:t>spears</w:t>
      </w:r>
      <w:r w:rsidRPr="005D6552">
        <w:rPr>
          <w:i/>
        </w:rPr>
        <w:t xml:space="preserve"> </w:t>
      </w:r>
      <w:r w:rsidRPr="005D6552">
        <w:rPr>
          <w:i/>
          <w:lang w:val="en-GB"/>
        </w:rPr>
        <w:t>of</w:t>
      </w:r>
      <w:r w:rsidRPr="005D6552">
        <w:rPr>
          <w:i/>
        </w:rPr>
        <w:t xml:space="preserve"> </w:t>
      </w:r>
      <w:r w:rsidRPr="005D6552">
        <w:rPr>
          <w:i/>
          <w:lang w:val="en-GB"/>
        </w:rPr>
        <w:t>battle</w:t>
      </w:r>
      <w:r w:rsidRPr="005D6552">
        <w:rPr>
          <w:i/>
        </w:rPr>
        <w:t xml:space="preserve"> </w:t>
      </w:r>
      <w:r w:rsidRPr="005D6552">
        <w:rPr>
          <w:i/>
          <w:lang w:val="en-GB"/>
        </w:rPr>
        <w:t>destroy</w:t>
      </w:r>
      <w:r w:rsidRPr="005D6552">
        <w:rPr>
          <w:i/>
        </w:rPr>
        <w:t xml:space="preserve"> </w:t>
      </w:r>
      <w:r w:rsidRPr="005D6552">
        <w:rPr>
          <w:i/>
          <w:lang w:val="en-GB"/>
        </w:rPr>
        <w:t>him</w:t>
      </w:r>
      <w:r w:rsidRPr="005D6552">
        <w:rPr>
          <w:i/>
        </w:rPr>
        <w:t xml:space="preserve">, </w:t>
      </w:r>
      <w:r w:rsidRPr="005D6552">
        <w:t xml:space="preserve">укр. </w:t>
      </w:r>
      <w:r w:rsidRPr="005D6552">
        <w:rPr>
          <w:i/>
        </w:rPr>
        <w:t xml:space="preserve">Пішов би ти туди, куди </w:t>
      </w:r>
      <w:r w:rsidRPr="005D6552">
        <w:rPr>
          <w:bCs/>
          <w:i/>
        </w:rPr>
        <w:t>Макар</w:t>
      </w:r>
      <w:r w:rsidRPr="005D6552">
        <w:rPr>
          <w:i/>
        </w:rPr>
        <w:t xml:space="preserve"> телят не ганяв </w:t>
      </w:r>
      <w:r w:rsidRPr="005D6552">
        <w:t>болг.</w:t>
      </w:r>
      <w:r w:rsidRPr="005D6552">
        <w:rPr>
          <w:i/>
        </w:rPr>
        <w:t xml:space="preserve"> </w:t>
      </w:r>
      <w:r w:rsidRPr="005D6552">
        <w:rPr>
          <w:i/>
          <w:lang w:val="bg-BG"/>
        </w:rPr>
        <w:t>Иди, та се не врати оттада</w:t>
      </w:r>
      <w:r w:rsidRPr="005D6552">
        <w:rPr>
          <w:lang w:val="bg-BG"/>
        </w:rPr>
        <w:t xml:space="preserve"> ч. </w:t>
      </w:r>
      <w:r w:rsidRPr="005D6552">
        <w:rPr>
          <w:i/>
          <w:lang w:val="en-GB"/>
        </w:rPr>
        <w:t>A</w:t>
      </w:r>
      <w:r w:rsidRPr="005D6552">
        <w:rPr>
          <w:i/>
        </w:rPr>
        <w:t xml:space="preserve">ť </w:t>
      </w:r>
      <w:r w:rsidRPr="005D6552">
        <w:rPr>
          <w:i/>
          <w:lang w:val="en-GB"/>
        </w:rPr>
        <w:t>se</w:t>
      </w:r>
      <w:r w:rsidRPr="005D6552">
        <w:rPr>
          <w:i/>
        </w:rPr>
        <w:t xml:space="preserve"> </w:t>
      </w:r>
      <w:r w:rsidRPr="005D6552">
        <w:rPr>
          <w:i/>
          <w:lang w:val="en-GB"/>
        </w:rPr>
        <w:t>octne</w:t>
      </w:r>
      <w:r w:rsidRPr="005D6552">
        <w:rPr>
          <w:i/>
        </w:rPr>
        <w:t xml:space="preserve">š </w:t>
      </w:r>
      <w:r w:rsidRPr="005D6552">
        <w:rPr>
          <w:i/>
          <w:lang w:val="en-GB"/>
        </w:rPr>
        <w:t>kde</w:t>
      </w:r>
      <w:r w:rsidRPr="005D6552">
        <w:rPr>
          <w:i/>
        </w:rPr>
        <w:t xml:space="preserve"> </w:t>
      </w:r>
      <w:r w:rsidRPr="005D6552">
        <w:rPr>
          <w:i/>
          <w:lang w:val="en-GB"/>
        </w:rPr>
        <w:t>vlci</w:t>
      </w:r>
      <w:r w:rsidRPr="005D6552">
        <w:rPr>
          <w:i/>
        </w:rPr>
        <w:t xml:space="preserve"> </w:t>
      </w:r>
      <w:r w:rsidRPr="005D6552">
        <w:rPr>
          <w:i/>
          <w:lang w:val="en-GB"/>
        </w:rPr>
        <w:t>vyj</w:t>
      </w:r>
      <w:r w:rsidRPr="005D6552">
        <w:rPr>
          <w:i/>
        </w:rPr>
        <w:t>í</w:t>
      </w:r>
      <w:r w:rsidRPr="005D6552">
        <w:t>);</w:t>
      </w:r>
    </w:p>
    <w:p w:rsidR="004A4539" w:rsidRDefault="004A4539" w:rsidP="004A4539">
      <w:pPr>
        <w:spacing w:line="254" w:lineRule="auto"/>
        <w:ind w:firstLine="709"/>
      </w:pPr>
      <w:r w:rsidRPr="004A4539">
        <w:rPr>
          <w:lang w:val="en-US"/>
        </w:rPr>
        <w:t>2) </w:t>
      </w:r>
      <w:r w:rsidRPr="005D6552">
        <w:rPr>
          <w:b/>
          <w:i/>
        </w:rPr>
        <w:t>життя</w:t>
      </w:r>
      <w:r w:rsidRPr="004A4539">
        <w:rPr>
          <w:b/>
          <w:i/>
          <w:lang w:val="en-US"/>
        </w:rPr>
        <w:t xml:space="preserve"> </w:t>
      </w:r>
      <w:r w:rsidRPr="004A4539">
        <w:rPr>
          <w:lang w:val="en-US"/>
        </w:rPr>
        <w:t>(</w:t>
      </w:r>
      <w:r w:rsidRPr="005D6552">
        <w:t>англ</w:t>
      </w:r>
      <w:r w:rsidRPr="004A4539">
        <w:rPr>
          <w:lang w:val="en-US"/>
        </w:rPr>
        <w:t>.</w:t>
      </w:r>
      <w:r w:rsidRPr="004A4539">
        <w:rPr>
          <w:i/>
          <w:lang w:val="en-US"/>
        </w:rPr>
        <w:t xml:space="preserve"> May your shadow never grow less</w:t>
      </w:r>
      <w:r w:rsidRPr="004A4539">
        <w:rPr>
          <w:lang w:val="en-US"/>
        </w:rPr>
        <w:t xml:space="preserve"> </w:t>
      </w:r>
      <w:r w:rsidRPr="005D6552">
        <w:t>укр</w:t>
      </w:r>
      <w:r w:rsidRPr="004A4539">
        <w:rPr>
          <w:lang w:val="en-US"/>
        </w:rPr>
        <w:t xml:space="preserve">. </w:t>
      </w:r>
      <w:r w:rsidRPr="005D6552">
        <w:rPr>
          <w:i/>
        </w:rPr>
        <w:t xml:space="preserve">Доброму чоловіку продовж, боже, віку, </w:t>
      </w:r>
      <w:r w:rsidRPr="005D6552">
        <w:t>болг.</w:t>
      </w:r>
      <w:r w:rsidRPr="005D6552">
        <w:rPr>
          <w:i/>
        </w:rPr>
        <w:t xml:space="preserve"> Да те поживи господ триста години, </w:t>
      </w:r>
      <w:r w:rsidRPr="005D6552">
        <w:t>ч.</w:t>
      </w:r>
      <w:r w:rsidRPr="005D6552">
        <w:rPr>
          <w:i/>
          <w:lang w:val="cs-CZ"/>
        </w:rPr>
        <w:t xml:space="preserve"> Bodejť živé vody, nechť bude tělo beze škody</w:t>
      </w:r>
      <w:r w:rsidRPr="005D6552">
        <w:t xml:space="preserve">) </w:t>
      </w:r>
      <w:r w:rsidRPr="005D6552">
        <w:rPr>
          <w:lang w:val="cs-CZ"/>
        </w:rPr>
        <w:t xml:space="preserve">/ </w:t>
      </w:r>
      <w:r w:rsidRPr="005D6552">
        <w:rPr>
          <w:b/>
          <w:i/>
        </w:rPr>
        <w:t xml:space="preserve">смерть </w:t>
      </w:r>
      <w:r w:rsidRPr="005D6552">
        <w:t xml:space="preserve">(англ. </w:t>
      </w:r>
      <w:r w:rsidRPr="004A4539">
        <w:rPr>
          <w:i/>
          <w:lang w:val="en-US"/>
        </w:rPr>
        <w:t xml:space="preserve">Let it not be long till you die despite the son of God, </w:t>
      </w:r>
      <w:r w:rsidRPr="005D6552">
        <w:t>укр</w:t>
      </w:r>
      <w:r w:rsidRPr="004A4539">
        <w:rPr>
          <w:lang w:val="en-US"/>
        </w:rPr>
        <w:t>.</w:t>
      </w:r>
      <w:r w:rsidRPr="004A4539">
        <w:rPr>
          <w:i/>
          <w:lang w:val="en-US"/>
        </w:rPr>
        <w:t xml:space="preserve"> </w:t>
      </w:r>
      <w:r w:rsidRPr="005D6552">
        <w:rPr>
          <w:i/>
        </w:rPr>
        <w:t xml:space="preserve">А безголовъя та короткий вік на тебе, </w:t>
      </w:r>
      <w:r w:rsidRPr="005D6552">
        <w:t xml:space="preserve">болг. </w:t>
      </w:r>
      <w:r w:rsidRPr="005D6552">
        <w:rPr>
          <w:i/>
        </w:rPr>
        <w:t>Да ти посадят на гробът цветье,</w:t>
      </w:r>
      <w:r w:rsidRPr="005D6552">
        <w:t xml:space="preserve"> ч.</w:t>
      </w:r>
      <w:r w:rsidRPr="005D6552">
        <w:rPr>
          <w:i/>
        </w:rPr>
        <w:t xml:space="preserve"> Jdi na šibenici</w:t>
      </w:r>
      <w:r w:rsidRPr="005D6552">
        <w:t>);</w:t>
      </w:r>
    </w:p>
    <w:p w:rsidR="004A4539" w:rsidRPr="005D6552" w:rsidRDefault="004A4539" w:rsidP="004A4539">
      <w:pPr>
        <w:spacing w:line="254" w:lineRule="auto"/>
        <w:ind w:firstLine="709"/>
      </w:pPr>
      <w:r w:rsidRPr="004A4539">
        <w:rPr>
          <w:lang w:val="en-US"/>
        </w:rPr>
        <w:t>3) </w:t>
      </w:r>
      <w:r w:rsidRPr="005D6552">
        <w:rPr>
          <w:b/>
          <w:i/>
        </w:rPr>
        <w:t>здоровий</w:t>
      </w:r>
      <w:r w:rsidRPr="004A4539">
        <w:rPr>
          <w:b/>
          <w:i/>
          <w:lang w:val="en-US"/>
        </w:rPr>
        <w:t xml:space="preserve"> </w:t>
      </w:r>
      <w:r w:rsidRPr="004A4539">
        <w:rPr>
          <w:lang w:val="en-US"/>
        </w:rPr>
        <w:t>(</w:t>
      </w:r>
      <w:r w:rsidRPr="005D6552">
        <w:t>англ</w:t>
      </w:r>
      <w:r w:rsidRPr="004A4539">
        <w:rPr>
          <w:lang w:val="en-US"/>
        </w:rPr>
        <w:t xml:space="preserve">. </w:t>
      </w:r>
      <w:r w:rsidRPr="005D6552">
        <w:rPr>
          <w:i/>
          <w:lang w:val="en-US"/>
        </w:rPr>
        <w:t>Health</w:t>
      </w:r>
      <w:r w:rsidRPr="004A4539">
        <w:rPr>
          <w:i/>
          <w:lang w:val="en-US"/>
        </w:rPr>
        <w:t xml:space="preserve"> </w:t>
      </w:r>
      <w:r w:rsidRPr="005D6552">
        <w:rPr>
          <w:i/>
          <w:lang w:val="en-US"/>
        </w:rPr>
        <w:t>be</w:t>
      </w:r>
      <w:r w:rsidRPr="004A4539">
        <w:rPr>
          <w:i/>
          <w:lang w:val="en-US"/>
        </w:rPr>
        <w:t xml:space="preserve"> </w:t>
      </w:r>
      <w:r w:rsidRPr="005D6552">
        <w:rPr>
          <w:i/>
          <w:lang w:val="en-US"/>
        </w:rPr>
        <w:t>yours</w:t>
      </w:r>
      <w:r w:rsidRPr="004A4539">
        <w:rPr>
          <w:i/>
          <w:lang w:val="en-US"/>
        </w:rPr>
        <w:t>,</w:t>
      </w:r>
      <w:r w:rsidRPr="004A4539">
        <w:rPr>
          <w:lang w:val="en-US"/>
        </w:rPr>
        <w:t xml:space="preserve"> </w:t>
      </w:r>
      <w:r w:rsidRPr="005D6552">
        <w:t>укр</w:t>
      </w:r>
      <w:r w:rsidRPr="004A4539">
        <w:rPr>
          <w:lang w:val="en-US"/>
        </w:rPr>
        <w:t xml:space="preserve">. </w:t>
      </w:r>
      <w:r w:rsidRPr="005D6552">
        <w:rPr>
          <w:i/>
        </w:rPr>
        <w:t xml:space="preserve">Дай, Боже, жартувати, аби не хорувати, </w:t>
      </w:r>
      <w:r w:rsidRPr="005D6552">
        <w:t xml:space="preserve">болг. </w:t>
      </w:r>
      <w:r w:rsidRPr="005D6552">
        <w:rPr>
          <w:i/>
        </w:rPr>
        <w:t>Дал ти господ здраве и кола имане,</w:t>
      </w:r>
      <w:r w:rsidRPr="005D6552">
        <w:t xml:space="preserve"> ч. </w:t>
      </w:r>
      <w:r w:rsidRPr="005D6552">
        <w:rPr>
          <w:i/>
        </w:rPr>
        <w:t xml:space="preserve">Hodně štěstí </w:t>
      </w:r>
      <w:r>
        <w:rPr>
          <w:i/>
        </w:rPr>
        <w:br/>
      </w:r>
      <w:r w:rsidRPr="005D6552">
        <w:rPr>
          <w:i/>
        </w:rPr>
        <w:t>a zdraví</w:t>
      </w:r>
      <w:r w:rsidRPr="00515976">
        <w:t>)</w:t>
      </w:r>
      <w:r w:rsidRPr="00515976">
        <w:rPr>
          <w:i/>
        </w:rPr>
        <w:t xml:space="preserve"> /</w:t>
      </w:r>
      <w:r>
        <w:rPr>
          <w:i/>
        </w:rPr>
        <w:t xml:space="preserve"> </w:t>
      </w:r>
      <w:r w:rsidRPr="005D6552">
        <w:rPr>
          <w:b/>
          <w:i/>
        </w:rPr>
        <w:t>хворий</w:t>
      </w:r>
      <w:r w:rsidRPr="005D6552">
        <w:t xml:space="preserve"> (англ. </w:t>
      </w:r>
      <w:r w:rsidRPr="004A4539">
        <w:rPr>
          <w:i/>
          <w:lang w:val="en-US"/>
        </w:rPr>
        <w:t xml:space="preserve">May you be afflicted with the itch and have no nails to scratch with, </w:t>
      </w:r>
      <w:r w:rsidRPr="005D6552">
        <w:t>укр</w:t>
      </w:r>
      <w:r w:rsidRPr="004A4539">
        <w:rPr>
          <w:lang w:val="en-US"/>
        </w:rPr>
        <w:t xml:space="preserve">. </w:t>
      </w:r>
      <w:r w:rsidRPr="005D6552">
        <w:rPr>
          <w:i/>
        </w:rPr>
        <w:t xml:space="preserve">Щоб тебе родимець побив (взяв), </w:t>
      </w:r>
      <w:r w:rsidRPr="005D6552">
        <w:t xml:space="preserve">болг. </w:t>
      </w:r>
      <w:r w:rsidRPr="005D6552">
        <w:rPr>
          <w:i/>
        </w:rPr>
        <w:t xml:space="preserve">Гущере да блюваш, </w:t>
      </w:r>
      <w:r w:rsidRPr="005D6552">
        <w:t xml:space="preserve">ч. </w:t>
      </w:r>
      <w:r w:rsidRPr="005D6552">
        <w:rPr>
          <w:i/>
        </w:rPr>
        <w:t>Vem tě nežť</w:t>
      </w:r>
      <w:r w:rsidRPr="005D6552">
        <w:t>);</w:t>
      </w:r>
    </w:p>
    <w:p w:rsidR="004A4539" w:rsidRPr="004A4539" w:rsidRDefault="004A4539" w:rsidP="004A4539">
      <w:pPr>
        <w:spacing w:line="260" w:lineRule="auto"/>
        <w:ind w:firstLine="709"/>
        <w:rPr>
          <w:i/>
          <w:lang w:val="en-US"/>
        </w:rPr>
      </w:pPr>
      <w:r w:rsidRPr="004A4539">
        <w:rPr>
          <w:lang w:val="en-US"/>
        </w:rPr>
        <w:t>4) </w:t>
      </w:r>
      <w:r w:rsidRPr="005D6552">
        <w:rPr>
          <w:b/>
          <w:i/>
        </w:rPr>
        <w:t>чистий</w:t>
      </w:r>
      <w:r w:rsidRPr="004A4539">
        <w:rPr>
          <w:b/>
          <w:i/>
          <w:lang w:val="en-US"/>
        </w:rPr>
        <w:t xml:space="preserve"> </w:t>
      </w:r>
      <w:r w:rsidRPr="004A4539">
        <w:rPr>
          <w:lang w:val="en-US"/>
        </w:rPr>
        <w:t>(</w:t>
      </w:r>
      <w:r w:rsidRPr="005D6552">
        <w:t>англ</w:t>
      </w:r>
      <w:r w:rsidRPr="004A4539">
        <w:rPr>
          <w:lang w:val="en-US"/>
        </w:rPr>
        <w:t xml:space="preserve">. </w:t>
      </w:r>
      <w:r w:rsidRPr="005D6552">
        <w:rPr>
          <w:i/>
          <w:lang w:val="en-GB"/>
        </w:rPr>
        <w:t>May the good saints protect you</w:t>
      </w:r>
      <w:r w:rsidRPr="004A4539">
        <w:rPr>
          <w:i/>
          <w:lang w:val="en-US"/>
        </w:rPr>
        <w:t>,</w:t>
      </w:r>
      <w:r w:rsidRPr="005D6552">
        <w:rPr>
          <w:lang w:val="en-GB"/>
        </w:rPr>
        <w:t xml:space="preserve"> </w:t>
      </w:r>
      <w:r w:rsidRPr="005D6552">
        <w:t>укр</w:t>
      </w:r>
      <w:r w:rsidRPr="004A4539">
        <w:rPr>
          <w:lang w:val="en-US"/>
        </w:rPr>
        <w:t xml:space="preserve">. </w:t>
      </w:r>
      <w:r w:rsidRPr="005D6552">
        <w:rPr>
          <w:i/>
        </w:rPr>
        <w:t>Хоч руда та погана, та доля її кохана</w:t>
      </w:r>
      <w:r w:rsidRPr="005D6552">
        <w:t xml:space="preserve">, болг. </w:t>
      </w:r>
      <w:r w:rsidRPr="005D6552">
        <w:rPr>
          <w:i/>
        </w:rPr>
        <w:t xml:space="preserve">Господ здраве да ти дава, </w:t>
      </w:r>
      <w:r w:rsidRPr="005D6552">
        <w:t>ч.</w:t>
      </w:r>
      <w:r w:rsidRPr="005D6552">
        <w:rPr>
          <w:i/>
          <w:lang w:val="cs-CZ"/>
        </w:rPr>
        <w:t xml:space="preserve"> Bodejž ti je mysl vždy zdravá</w:t>
      </w:r>
      <w:r w:rsidRPr="005D6552">
        <w:t>)</w:t>
      </w:r>
      <w:r w:rsidRPr="00515976">
        <w:rPr>
          <w:i/>
        </w:rPr>
        <w:t xml:space="preserve"> /</w:t>
      </w:r>
      <w:r>
        <w:rPr>
          <w:i/>
        </w:rPr>
        <w:t xml:space="preserve"> </w:t>
      </w:r>
      <w:r w:rsidRPr="005D6552">
        <w:rPr>
          <w:b/>
          <w:i/>
        </w:rPr>
        <w:t>нечистий</w:t>
      </w:r>
      <w:r w:rsidRPr="005D6552">
        <w:t xml:space="preserve"> (англ. </w:t>
      </w:r>
      <w:r w:rsidRPr="004A4539">
        <w:rPr>
          <w:i/>
          <w:lang w:val="en-US"/>
        </w:rPr>
        <w:t xml:space="preserve">May the devil make a fool of you, </w:t>
      </w:r>
      <w:r w:rsidRPr="005D6552">
        <w:t>укр</w:t>
      </w:r>
      <w:r w:rsidRPr="004A4539">
        <w:rPr>
          <w:i/>
          <w:lang w:val="en-US"/>
        </w:rPr>
        <w:t xml:space="preserve">. </w:t>
      </w:r>
      <w:r w:rsidRPr="005D6552">
        <w:rPr>
          <w:i/>
        </w:rPr>
        <w:t>Іди</w:t>
      </w:r>
      <w:r w:rsidRPr="004A4539">
        <w:rPr>
          <w:i/>
          <w:lang w:val="en-US"/>
        </w:rPr>
        <w:t xml:space="preserve"> </w:t>
      </w:r>
      <w:r w:rsidRPr="005D6552">
        <w:rPr>
          <w:i/>
        </w:rPr>
        <w:t>к</w:t>
      </w:r>
      <w:r w:rsidRPr="004A4539">
        <w:rPr>
          <w:i/>
          <w:lang w:val="en-US"/>
        </w:rPr>
        <w:t xml:space="preserve"> </w:t>
      </w:r>
      <w:r w:rsidRPr="005D6552">
        <w:rPr>
          <w:i/>
        </w:rPr>
        <w:t>бісовому</w:t>
      </w:r>
      <w:r w:rsidRPr="004A4539">
        <w:rPr>
          <w:i/>
          <w:lang w:val="en-US"/>
        </w:rPr>
        <w:t xml:space="preserve"> </w:t>
      </w:r>
      <w:r w:rsidRPr="005D6552">
        <w:rPr>
          <w:i/>
        </w:rPr>
        <w:t>батькові</w:t>
      </w:r>
      <w:r w:rsidRPr="004A4539">
        <w:rPr>
          <w:i/>
          <w:lang w:val="en-US"/>
        </w:rPr>
        <w:t xml:space="preserve">, </w:t>
      </w:r>
      <w:r w:rsidRPr="005D6552">
        <w:t>болг</w:t>
      </w:r>
      <w:r w:rsidRPr="004A4539">
        <w:rPr>
          <w:lang w:val="en-US"/>
        </w:rPr>
        <w:t>.</w:t>
      </w:r>
      <w:r w:rsidRPr="004A4539">
        <w:rPr>
          <w:i/>
          <w:lang w:val="en-US"/>
        </w:rPr>
        <w:t xml:space="preserve"> </w:t>
      </w:r>
      <w:r w:rsidRPr="005D6552">
        <w:rPr>
          <w:i/>
        </w:rPr>
        <w:t>Да</w:t>
      </w:r>
      <w:r w:rsidRPr="004A4539">
        <w:rPr>
          <w:i/>
          <w:lang w:val="en-US"/>
        </w:rPr>
        <w:t xml:space="preserve"> </w:t>
      </w:r>
      <w:r w:rsidRPr="005D6552">
        <w:rPr>
          <w:i/>
        </w:rPr>
        <w:t>та</w:t>
      </w:r>
      <w:r w:rsidRPr="004A4539">
        <w:rPr>
          <w:i/>
          <w:lang w:val="en-US"/>
        </w:rPr>
        <w:t xml:space="preserve"> </w:t>
      </w:r>
      <w:r w:rsidRPr="005D6552">
        <w:rPr>
          <w:i/>
        </w:rPr>
        <w:t>вземе</w:t>
      </w:r>
      <w:r w:rsidRPr="004A4539">
        <w:rPr>
          <w:i/>
          <w:lang w:val="en-US"/>
        </w:rPr>
        <w:t xml:space="preserve"> </w:t>
      </w:r>
      <w:r w:rsidRPr="005D6552">
        <w:rPr>
          <w:i/>
        </w:rPr>
        <w:t>Панчо</w:t>
      </w:r>
      <w:r w:rsidRPr="004A4539">
        <w:rPr>
          <w:i/>
          <w:lang w:val="en-US"/>
        </w:rPr>
        <w:t xml:space="preserve">, </w:t>
      </w:r>
      <w:r w:rsidRPr="005D6552">
        <w:t>ч</w:t>
      </w:r>
      <w:r w:rsidRPr="004A4539">
        <w:rPr>
          <w:lang w:val="en-US"/>
        </w:rPr>
        <w:t xml:space="preserve">. </w:t>
      </w:r>
      <w:r w:rsidRPr="005D6552">
        <w:rPr>
          <w:i/>
          <w:lang w:val="en-GB"/>
        </w:rPr>
        <w:t>Ky</w:t>
      </w:r>
      <w:r w:rsidRPr="004A4539">
        <w:rPr>
          <w:i/>
          <w:lang w:val="en-US"/>
        </w:rPr>
        <w:t xml:space="preserve">ž </w:t>
      </w:r>
      <w:r w:rsidRPr="005D6552">
        <w:rPr>
          <w:i/>
          <w:lang w:val="en-GB"/>
        </w:rPr>
        <w:t>t</w:t>
      </w:r>
      <w:r w:rsidRPr="004A4539">
        <w:rPr>
          <w:i/>
          <w:lang w:val="en-US"/>
        </w:rPr>
        <w:t>ě č</w:t>
      </w:r>
      <w:r w:rsidRPr="005D6552">
        <w:rPr>
          <w:i/>
          <w:lang w:val="en-GB"/>
        </w:rPr>
        <w:t>ert</w:t>
      </w:r>
      <w:r w:rsidRPr="004A4539">
        <w:rPr>
          <w:i/>
          <w:lang w:val="en-US"/>
        </w:rPr>
        <w:t xml:space="preserve"> </w:t>
      </w:r>
      <w:r w:rsidRPr="005D6552">
        <w:rPr>
          <w:i/>
          <w:lang w:val="en-GB"/>
        </w:rPr>
        <w:t>z rosola</w:t>
      </w:r>
      <w:r w:rsidRPr="004A4539">
        <w:rPr>
          <w:i/>
          <w:lang w:val="en-US"/>
        </w:rPr>
        <w:t xml:space="preserve"> </w:t>
      </w:r>
      <w:r w:rsidRPr="005D6552">
        <w:rPr>
          <w:i/>
          <w:lang w:val="en-GB"/>
        </w:rPr>
        <w:t>sn</w:t>
      </w:r>
      <w:r w:rsidRPr="004A4539">
        <w:rPr>
          <w:i/>
          <w:lang w:val="en-US"/>
        </w:rPr>
        <w:t>ě</w:t>
      </w:r>
      <w:r w:rsidRPr="005D6552">
        <w:rPr>
          <w:i/>
          <w:lang w:val="en-GB"/>
        </w:rPr>
        <w:t>dl</w:t>
      </w:r>
      <w:r w:rsidRPr="004A4539">
        <w:rPr>
          <w:lang w:val="en-US"/>
        </w:rPr>
        <w:t>);</w:t>
      </w:r>
    </w:p>
    <w:p w:rsidR="004A4539" w:rsidRPr="004A4539" w:rsidRDefault="004A4539" w:rsidP="004A4539">
      <w:pPr>
        <w:spacing w:line="260" w:lineRule="auto"/>
        <w:ind w:firstLine="709"/>
        <w:rPr>
          <w:lang w:val="en-US"/>
        </w:rPr>
      </w:pPr>
      <w:r w:rsidRPr="004A4539">
        <w:rPr>
          <w:lang w:val="en-US"/>
        </w:rPr>
        <w:t>5) </w:t>
      </w:r>
      <w:r w:rsidRPr="005D6552">
        <w:rPr>
          <w:b/>
          <w:i/>
        </w:rPr>
        <w:t>цілий</w:t>
      </w:r>
      <w:r w:rsidRPr="004A4539">
        <w:rPr>
          <w:b/>
          <w:i/>
          <w:lang w:val="en-US"/>
        </w:rPr>
        <w:t xml:space="preserve"> </w:t>
      </w:r>
      <w:r w:rsidRPr="004A4539">
        <w:rPr>
          <w:lang w:val="en-US"/>
        </w:rPr>
        <w:t>(</w:t>
      </w:r>
      <w:r w:rsidRPr="005D6552">
        <w:t>англ</w:t>
      </w:r>
      <w:r w:rsidRPr="004A4539">
        <w:rPr>
          <w:lang w:val="en-US"/>
        </w:rPr>
        <w:t xml:space="preserve">. </w:t>
      </w:r>
      <w:r w:rsidRPr="004A4539">
        <w:rPr>
          <w:i/>
          <w:lang w:val="en-US"/>
        </w:rPr>
        <w:t xml:space="preserve">To wish one all the luck in the world, </w:t>
      </w:r>
      <w:r w:rsidRPr="005D6552">
        <w:t>укр</w:t>
      </w:r>
      <w:r w:rsidRPr="004A4539">
        <w:rPr>
          <w:lang w:val="en-US"/>
        </w:rPr>
        <w:t>.</w:t>
      </w:r>
      <w:r w:rsidRPr="004A4539">
        <w:rPr>
          <w:i/>
          <w:lang w:val="en-US"/>
        </w:rPr>
        <w:t xml:space="preserve"> </w:t>
      </w:r>
      <w:r w:rsidRPr="005D6552">
        <w:rPr>
          <w:i/>
        </w:rPr>
        <w:t xml:space="preserve">Бувай здорова од припічка до порога, </w:t>
      </w:r>
      <w:r w:rsidRPr="005D6552">
        <w:t>болг.</w:t>
      </w:r>
      <w:r w:rsidRPr="005D6552">
        <w:rPr>
          <w:i/>
        </w:rPr>
        <w:t xml:space="preserve"> Дал ти господ здраве и кола имане, </w:t>
      </w:r>
      <w:r w:rsidRPr="005D6552">
        <w:t>ч.</w:t>
      </w:r>
      <w:r w:rsidRPr="005D6552">
        <w:rPr>
          <w:i/>
        </w:rPr>
        <w:t xml:space="preserve"> Ať ti jde všechno co po šňuře</w:t>
      </w:r>
      <w:r w:rsidRPr="005D6552">
        <w:t xml:space="preserve">) / </w:t>
      </w:r>
      <w:r w:rsidRPr="005D6552">
        <w:rPr>
          <w:b/>
          <w:i/>
        </w:rPr>
        <w:t xml:space="preserve">не-цілий </w:t>
      </w:r>
      <w:r w:rsidRPr="005D6552">
        <w:t xml:space="preserve">(англ. </w:t>
      </w:r>
      <w:r w:rsidRPr="004A4539">
        <w:rPr>
          <w:i/>
          <w:lang w:val="en-US"/>
        </w:rPr>
        <w:t xml:space="preserve">May the devil tear you, </w:t>
      </w:r>
      <w:r w:rsidRPr="005D6552">
        <w:t>укр</w:t>
      </w:r>
      <w:r w:rsidRPr="004A4539">
        <w:rPr>
          <w:lang w:val="en-US"/>
        </w:rPr>
        <w:t>.</w:t>
      </w:r>
      <w:r w:rsidRPr="004A4539">
        <w:rPr>
          <w:i/>
          <w:lang w:val="en-US"/>
        </w:rPr>
        <w:t xml:space="preserve"> </w:t>
      </w:r>
      <w:r w:rsidRPr="005D6552">
        <w:rPr>
          <w:i/>
        </w:rPr>
        <w:t>Щоб</w:t>
      </w:r>
      <w:r w:rsidRPr="004A4539">
        <w:rPr>
          <w:i/>
          <w:lang w:val="en-US"/>
        </w:rPr>
        <w:t xml:space="preserve"> </w:t>
      </w:r>
      <w:r w:rsidRPr="005D6552">
        <w:rPr>
          <w:i/>
        </w:rPr>
        <w:t>ти</w:t>
      </w:r>
      <w:r w:rsidRPr="004A4539">
        <w:rPr>
          <w:i/>
          <w:lang w:val="en-US"/>
        </w:rPr>
        <w:t xml:space="preserve"> </w:t>
      </w:r>
      <w:r w:rsidRPr="005D6552">
        <w:rPr>
          <w:i/>
        </w:rPr>
        <w:t>лопнув</w:t>
      </w:r>
      <w:r w:rsidRPr="004A4539">
        <w:rPr>
          <w:i/>
          <w:lang w:val="en-US"/>
        </w:rPr>
        <w:t xml:space="preserve">, </w:t>
      </w:r>
      <w:r w:rsidRPr="005D6552">
        <w:t>болг</w:t>
      </w:r>
      <w:r w:rsidRPr="004A4539">
        <w:rPr>
          <w:lang w:val="en-US"/>
        </w:rPr>
        <w:t xml:space="preserve">. </w:t>
      </w:r>
      <w:r w:rsidRPr="005D6552">
        <w:rPr>
          <w:i/>
        </w:rPr>
        <w:t>Пукни</w:t>
      </w:r>
      <w:r w:rsidRPr="004A4539">
        <w:rPr>
          <w:i/>
          <w:lang w:val="en-US"/>
        </w:rPr>
        <w:t xml:space="preserve">, </w:t>
      </w:r>
      <w:r w:rsidRPr="005D6552">
        <w:rPr>
          <w:i/>
        </w:rPr>
        <w:t>тресни</w:t>
      </w:r>
      <w:r w:rsidRPr="004A4539">
        <w:rPr>
          <w:i/>
          <w:lang w:val="en-US"/>
        </w:rPr>
        <w:t xml:space="preserve">, </w:t>
      </w:r>
      <w:r w:rsidRPr="005D6552">
        <w:t>ч</w:t>
      </w:r>
      <w:r w:rsidRPr="004A4539">
        <w:rPr>
          <w:lang w:val="en-US"/>
        </w:rPr>
        <w:t>.</w:t>
      </w:r>
      <w:r w:rsidRPr="004A4539">
        <w:rPr>
          <w:i/>
          <w:lang w:val="en-US"/>
        </w:rPr>
        <w:t xml:space="preserve"> Ať ti had oči vyštipe</w:t>
      </w:r>
      <w:r w:rsidRPr="004A4539">
        <w:rPr>
          <w:lang w:val="en-US"/>
        </w:rPr>
        <w:t>);</w:t>
      </w:r>
    </w:p>
    <w:p w:rsidR="004A4539" w:rsidRPr="004A4539" w:rsidRDefault="004A4539" w:rsidP="004A4539">
      <w:pPr>
        <w:spacing w:line="260" w:lineRule="auto"/>
        <w:ind w:firstLine="709"/>
        <w:rPr>
          <w:lang w:val="en-US"/>
        </w:rPr>
      </w:pPr>
      <w:r w:rsidRPr="004A4539">
        <w:rPr>
          <w:lang w:val="en-US"/>
        </w:rPr>
        <w:t>6)</w:t>
      </w:r>
      <w:r w:rsidRPr="004A4539">
        <w:rPr>
          <w:b/>
          <w:i/>
          <w:lang w:val="en-US"/>
        </w:rPr>
        <w:t> </w:t>
      </w:r>
      <w:r w:rsidRPr="005D6552">
        <w:rPr>
          <w:b/>
          <w:i/>
        </w:rPr>
        <w:t>верх</w:t>
      </w:r>
      <w:r w:rsidRPr="004A4539">
        <w:rPr>
          <w:lang w:val="en-US"/>
        </w:rPr>
        <w:t xml:space="preserve"> (</w:t>
      </w:r>
      <w:r w:rsidRPr="005D6552">
        <w:t>англ</w:t>
      </w:r>
      <w:r w:rsidRPr="004A4539">
        <w:rPr>
          <w:lang w:val="en-US"/>
        </w:rPr>
        <w:t xml:space="preserve">. </w:t>
      </w:r>
      <w:r w:rsidRPr="005D6552">
        <w:rPr>
          <w:i/>
        </w:rPr>
        <w:t>М</w:t>
      </w:r>
      <w:r w:rsidRPr="004A4539">
        <w:rPr>
          <w:i/>
          <w:lang w:val="en-US"/>
        </w:rPr>
        <w:t xml:space="preserve">ay go as high as the shaft of the missile and in the clouds of heaven, </w:t>
      </w:r>
      <w:r w:rsidRPr="005D6552">
        <w:t>укр</w:t>
      </w:r>
      <w:r w:rsidRPr="004A4539">
        <w:rPr>
          <w:i/>
          <w:lang w:val="en-US"/>
        </w:rPr>
        <w:t xml:space="preserve">. </w:t>
      </w:r>
      <w:r w:rsidRPr="005D6552">
        <w:rPr>
          <w:i/>
        </w:rPr>
        <w:t>Щоб</w:t>
      </w:r>
      <w:r w:rsidRPr="004A4539">
        <w:rPr>
          <w:i/>
          <w:lang w:val="en-US"/>
        </w:rPr>
        <w:t xml:space="preserve"> </w:t>
      </w:r>
      <w:r w:rsidRPr="005D6552">
        <w:rPr>
          <w:i/>
        </w:rPr>
        <w:t>тебе</w:t>
      </w:r>
      <w:r w:rsidRPr="004A4539">
        <w:rPr>
          <w:i/>
          <w:lang w:val="en-US"/>
        </w:rPr>
        <w:t xml:space="preserve"> </w:t>
      </w:r>
      <w:r w:rsidRPr="005D6552">
        <w:rPr>
          <w:i/>
        </w:rPr>
        <w:t>горою</w:t>
      </w:r>
      <w:r w:rsidRPr="004A4539">
        <w:rPr>
          <w:i/>
          <w:lang w:val="en-US"/>
        </w:rPr>
        <w:t xml:space="preserve"> </w:t>
      </w:r>
      <w:r w:rsidRPr="005D6552">
        <w:rPr>
          <w:i/>
        </w:rPr>
        <w:t>підняло</w:t>
      </w:r>
      <w:r w:rsidRPr="004A4539">
        <w:rPr>
          <w:i/>
          <w:lang w:val="en-US"/>
        </w:rPr>
        <w:t xml:space="preserve">, </w:t>
      </w:r>
      <w:r w:rsidRPr="005D6552">
        <w:t>болг</w:t>
      </w:r>
      <w:r w:rsidRPr="004A4539">
        <w:rPr>
          <w:lang w:val="en-US"/>
        </w:rPr>
        <w:t>.</w:t>
      </w:r>
      <w:r w:rsidRPr="005D6552">
        <w:rPr>
          <w:i/>
          <w:lang w:val="bg-BG"/>
        </w:rPr>
        <w:t xml:space="preserve"> Да си изгори главата</w:t>
      </w:r>
      <w:r w:rsidRPr="005D6552">
        <w:rPr>
          <w:lang w:val="bg-BG"/>
        </w:rPr>
        <w:t xml:space="preserve"> </w:t>
      </w:r>
      <w:r w:rsidRPr="005D6552">
        <w:t>ч</w:t>
      </w:r>
      <w:r w:rsidRPr="004A4539">
        <w:rPr>
          <w:lang w:val="en-US"/>
        </w:rPr>
        <w:t>.</w:t>
      </w:r>
      <w:r w:rsidRPr="004A4539">
        <w:rPr>
          <w:i/>
          <w:lang w:val="en-US"/>
        </w:rPr>
        <w:t xml:space="preserve"> </w:t>
      </w:r>
      <w:r w:rsidRPr="005D6552">
        <w:rPr>
          <w:i/>
          <w:lang w:val="cs-CZ"/>
        </w:rPr>
        <w:t xml:space="preserve">Hrom ti do </w:t>
      </w:r>
      <w:r w:rsidRPr="00515976">
        <w:rPr>
          <w:i/>
          <w:lang w:val="cs-CZ"/>
        </w:rPr>
        <w:t>čepice</w:t>
      </w:r>
      <w:r w:rsidRPr="004A4539">
        <w:rPr>
          <w:lang w:val="en-US"/>
        </w:rPr>
        <w:t xml:space="preserve">) </w:t>
      </w:r>
      <w:r w:rsidRPr="004A4539">
        <w:rPr>
          <w:i/>
          <w:lang w:val="en-US"/>
        </w:rPr>
        <w:t>/</w:t>
      </w:r>
      <w:r w:rsidRPr="004A4539">
        <w:rPr>
          <w:b/>
          <w:i/>
          <w:lang w:val="en-US"/>
        </w:rPr>
        <w:t xml:space="preserve"> </w:t>
      </w:r>
      <w:r w:rsidRPr="005D6552">
        <w:rPr>
          <w:b/>
          <w:i/>
        </w:rPr>
        <w:t>низ</w:t>
      </w:r>
      <w:r w:rsidRPr="004A4539">
        <w:rPr>
          <w:lang w:val="en-US"/>
        </w:rPr>
        <w:t xml:space="preserve"> (</w:t>
      </w:r>
      <w:r w:rsidRPr="005D6552">
        <w:t>англ</w:t>
      </w:r>
      <w:r w:rsidRPr="004A4539">
        <w:rPr>
          <w:lang w:val="en-US"/>
        </w:rPr>
        <w:t xml:space="preserve">. </w:t>
      </w:r>
      <w:r w:rsidRPr="004A4539">
        <w:rPr>
          <w:i/>
          <w:lang w:val="en-US"/>
        </w:rPr>
        <w:t>A mountain landslide down upon</w:t>
      </w:r>
      <w:r w:rsidRPr="004A4539">
        <w:rPr>
          <w:lang w:val="en-US"/>
        </w:rPr>
        <w:t xml:space="preserve"> </w:t>
      </w:r>
      <w:r w:rsidRPr="004A4539">
        <w:rPr>
          <w:i/>
          <w:lang w:val="en-US"/>
        </w:rPr>
        <w:t xml:space="preserve">you, </w:t>
      </w:r>
      <w:r w:rsidRPr="005D6552">
        <w:t>укр</w:t>
      </w:r>
      <w:r w:rsidRPr="004A4539">
        <w:rPr>
          <w:lang w:val="en-US"/>
        </w:rPr>
        <w:t xml:space="preserve">. </w:t>
      </w:r>
      <w:r w:rsidRPr="005D6552">
        <w:rPr>
          <w:i/>
        </w:rPr>
        <w:t>Земля</w:t>
      </w:r>
      <w:r w:rsidRPr="004A4539">
        <w:rPr>
          <w:i/>
          <w:lang w:val="en-US"/>
        </w:rPr>
        <w:t xml:space="preserve"> </w:t>
      </w:r>
      <w:r w:rsidRPr="005D6552">
        <w:rPr>
          <w:i/>
        </w:rPr>
        <w:t>би</w:t>
      </w:r>
      <w:r w:rsidRPr="004A4539">
        <w:rPr>
          <w:i/>
          <w:lang w:val="en-US"/>
        </w:rPr>
        <w:t xml:space="preserve"> </w:t>
      </w:r>
      <w:r w:rsidRPr="005D6552">
        <w:rPr>
          <w:i/>
        </w:rPr>
        <w:t>ти</w:t>
      </w:r>
      <w:r w:rsidRPr="004A4539">
        <w:rPr>
          <w:i/>
          <w:lang w:val="en-US"/>
        </w:rPr>
        <w:t xml:space="preserve"> </w:t>
      </w:r>
      <w:r w:rsidRPr="005D6552">
        <w:rPr>
          <w:i/>
        </w:rPr>
        <w:t>побила</w:t>
      </w:r>
      <w:r w:rsidRPr="004A4539">
        <w:rPr>
          <w:i/>
          <w:lang w:val="en-US"/>
        </w:rPr>
        <w:t xml:space="preserve">, </w:t>
      </w:r>
      <w:r w:rsidRPr="005D6552">
        <w:rPr>
          <w:spacing w:val="-4"/>
        </w:rPr>
        <w:t>болг</w:t>
      </w:r>
      <w:r w:rsidRPr="004A4539">
        <w:rPr>
          <w:spacing w:val="-4"/>
          <w:lang w:val="en-US"/>
        </w:rPr>
        <w:t xml:space="preserve">. </w:t>
      </w:r>
      <w:r w:rsidRPr="005D6552">
        <w:rPr>
          <w:i/>
          <w:spacing w:val="-4"/>
        </w:rPr>
        <w:t>Тая</w:t>
      </w:r>
      <w:r w:rsidRPr="004A4539">
        <w:rPr>
          <w:i/>
          <w:spacing w:val="-4"/>
          <w:lang w:val="en-US"/>
        </w:rPr>
        <w:t xml:space="preserve"> </w:t>
      </w:r>
      <w:r w:rsidRPr="005D6552">
        <w:rPr>
          <w:i/>
          <w:spacing w:val="-4"/>
        </w:rPr>
        <w:t>земя</w:t>
      </w:r>
      <w:r w:rsidRPr="004A4539">
        <w:rPr>
          <w:i/>
          <w:spacing w:val="-4"/>
          <w:lang w:val="en-US"/>
        </w:rPr>
        <w:t xml:space="preserve"> </w:t>
      </w:r>
      <w:r w:rsidRPr="005D6552">
        <w:rPr>
          <w:i/>
          <w:spacing w:val="-4"/>
        </w:rPr>
        <w:t>у</w:t>
      </w:r>
      <w:r w:rsidRPr="004A4539">
        <w:rPr>
          <w:i/>
          <w:spacing w:val="-4"/>
          <w:lang w:val="en-US"/>
        </w:rPr>
        <w:t xml:space="preserve"> </w:t>
      </w:r>
      <w:r w:rsidRPr="005D6552">
        <w:rPr>
          <w:i/>
          <w:spacing w:val="-4"/>
        </w:rPr>
        <w:t>очите</w:t>
      </w:r>
      <w:r w:rsidRPr="004A4539">
        <w:rPr>
          <w:i/>
          <w:spacing w:val="-4"/>
          <w:lang w:val="en-US"/>
        </w:rPr>
        <w:t xml:space="preserve"> </w:t>
      </w:r>
      <w:r w:rsidRPr="005D6552">
        <w:rPr>
          <w:i/>
          <w:spacing w:val="-4"/>
        </w:rPr>
        <w:t>му</w:t>
      </w:r>
      <w:r w:rsidRPr="004A4539">
        <w:rPr>
          <w:i/>
          <w:spacing w:val="-4"/>
          <w:lang w:val="en-US"/>
        </w:rPr>
        <w:t xml:space="preserve"> </w:t>
      </w:r>
      <w:r w:rsidRPr="005D6552">
        <w:rPr>
          <w:i/>
          <w:spacing w:val="-4"/>
        </w:rPr>
        <w:t>ожива</w:t>
      </w:r>
      <w:r w:rsidRPr="004A4539">
        <w:rPr>
          <w:i/>
          <w:spacing w:val="-4"/>
          <w:lang w:val="en-US"/>
        </w:rPr>
        <w:t xml:space="preserve">, </w:t>
      </w:r>
      <w:r w:rsidRPr="005D6552">
        <w:rPr>
          <w:spacing w:val="-4"/>
        </w:rPr>
        <w:t>ч</w:t>
      </w:r>
      <w:r w:rsidRPr="004A4539">
        <w:rPr>
          <w:spacing w:val="-4"/>
          <w:lang w:val="en-US"/>
        </w:rPr>
        <w:t>.</w:t>
      </w:r>
      <w:r w:rsidRPr="004A4539">
        <w:rPr>
          <w:i/>
          <w:spacing w:val="-4"/>
          <w:lang w:val="en-US"/>
        </w:rPr>
        <w:t xml:space="preserve"> Ať tě zem pohltí</w:t>
      </w:r>
      <w:r w:rsidRPr="004A4539">
        <w:rPr>
          <w:spacing w:val="-4"/>
          <w:lang w:val="en-US"/>
        </w:rPr>
        <w:t xml:space="preserve">), </w:t>
      </w:r>
      <w:r>
        <w:rPr>
          <w:spacing w:val="-4"/>
        </w:rPr>
        <w:t>що</w:t>
      </w:r>
      <w:r w:rsidRPr="004A4539">
        <w:rPr>
          <w:spacing w:val="-4"/>
          <w:lang w:val="en-US"/>
        </w:rPr>
        <w:t xml:space="preserve"> </w:t>
      </w:r>
      <w:r w:rsidRPr="005D6552">
        <w:rPr>
          <w:spacing w:val="-4"/>
        </w:rPr>
        <w:t>є</w:t>
      </w:r>
      <w:r w:rsidRPr="004A4539">
        <w:rPr>
          <w:spacing w:val="-4"/>
          <w:lang w:val="en-US"/>
        </w:rPr>
        <w:t xml:space="preserve"> </w:t>
      </w:r>
      <w:r w:rsidRPr="005D6552">
        <w:rPr>
          <w:spacing w:val="-4"/>
        </w:rPr>
        <w:t>амбівалентними</w:t>
      </w:r>
      <w:r w:rsidRPr="004A4539">
        <w:rPr>
          <w:spacing w:val="-4"/>
          <w:lang w:val="en-US"/>
        </w:rPr>
        <w:t xml:space="preserve"> </w:t>
      </w:r>
      <w:r w:rsidRPr="00A34952">
        <w:rPr>
          <w:spacing w:val="-6"/>
        </w:rPr>
        <w:t>символами</w:t>
      </w:r>
      <w:r w:rsidRPr="004A4539">
        <w:rPr>
          <w:spacing w:val="-6"/>
          <w:lang w:val="en-US"/>
        </w:rPr>
        <w:t xml:space="preserve">, </w:t>
      </w:r>
      <w:r w:rsidRPr="00A34952">
        <w:rPr>
          <w:spacing w:val="-6"/>
        </w:rPr>
        <w:t>які</w:t>
      </w:r>
      <w:r w:rsidRPr="004A4539">
        <w:rPr>
          <w:spacing w:val="-2"/>
          <w:lang w:val="en-US"/>
        </w:rPr>
        <w:t xml:space="preserve"> </w:t>
      </w:r>
      <w:r w:rsidRPr="00A34952">
        <w:rPr>
          <w:spacing w:val="-2"/>
        </w:rPr>
        <w:t>можуть</w:t>
      </w:r>
      <w:r w:rsidRPr="004A4539">
        <w:rPr>
          <w:spacing w:val="-2"/>
          <w:lang w:val="en-US"/>
        </w:rPr>
        <w:t xml:space="preserve"> </w:t>
      </w:r>
      <w:r w:rsidRPr="00A34952">
        <w:rPr>
          <w:spacing w:val="-2"/>
        </w:rPr>
        <w:t>виступати</w:t>
      </w:r>
      <w:r w:rsidRPr="004A4539">
        <w:rPr>
          <w:spacing w:val="-2"/>
          <w:lang w:val="en-US"/>
        </w:rPr>
        <w:t xml:space="preserve"> </w:t>
      </w:r>
      <w:r>
        <w:rPr>
          <w:spacing w:val="-2"/>
        </w:rPr>
        <w:t>в</w:t>
      </w:r>
      <w:r w:rsidRPr="004A4539">
        <w:rPr>
          <w:spacing w:val="-2"/>
          <w:lang w:val="en-US"/>
        </w:rPr>
        <w:t xml:space="preserve"> </w:t>
      </w:r>
      <w:r w:rsidRPr="00A34952">
        <w:rPr>
          <w:spacing w:val="-2"/>
        </w:rPr>
        <w:t>архаїчній</w:t>
      </w:r>
      <w:r w:rsidRPr="004A4539">
        <w:rPr>
          <w:spacing w:val="-2"/>
          <w:lang w:val="en-US"/>
        </w:rPr>
        <w:t xml:space="preserve"> </w:t>
      </w:r>
      <w:r w:rsidRPr="00A34952">
        <w:rPr>
          <w:spacing w:val="-2"/>
        </w:rPr>
        <w:t>свідомості</w:t>
      </w:r>
      <w:r w:rsidRPr="004A4539">
        <w:rPr>
          <w:spacing w:val="-2"/>
          <w:lang w:val="en-US"/>
        </w:rPr>
        <w:t xml:space="preserve"> </w:t>
      </w:r>
      <w:r w:rsidRPr="00A34952">
        <w:rPr>
          <w:spacing w:val="-2"/>
        </w:rPr>
        <w:t>носіїв</w:t>
      </w:r>
      <w:r w:rsidRPr="004A4539">
        <w:rPr>
          <w:spacing w:val="-2"/>
          <w:lang w:val="en-US"/>
        </w:rPr>
        <w:t xml:space="preserve"> </w:t>
      </w:r>
      <w:r w:rsidRPr="00A34952">
        <w:rPr>
          <w:spacing w:val="-2"/>
        </w:rPr>
        <w:t>мов</w:t>
      </w:r>
      <w:r w:rsidRPr="004A4539">
        <w:rPr>
          <w:spacing w:val="-2"/>
          <w:lang w:val="en-US"/>
        </w:rPr>
        <w:t xml:space="preserve"> </w:t>
      </w:r>
      <w:r w:rsidRPr="00A34952">
        <w:rPr>
          <w:spacing w:val="-2"/>
        </w:rPr>
        <w:t>як</w:t>
      </w:r>
      <w:r w:rsidRPr="004A4539">
        <w:rPr>
          <w:spacing w:val="-2"/>
          <w:lang w:val="en-US"/>
        </w:rPr>
        <w:t xml:space="preserve"> </w:t>
      </w:r>
      <w:r w:rsidRPr="00A34952">
        <w:rPr>
          <w:spacing w:val="-2"/>
        </w:rPr>
        <w:t>благодатна</w:t>
      </w:r>
      <w:r w:rsidRPr="004A4539">
        <w:rPr>
          <w:spacing w:val="-2"/>
          <w:lang w:val="en-US"/>
        </w:rPr>
        <w:t xml:space="preserve"> </w:t>
      </w:r>
      <w:r w:rsidRPr="004A4539">
        <w:rPr>
          <w:lang w:val="en-US"/>
        </w:rPr>
        <w:t xml:space="preserve">/ </w:t>
      </w:r>
      <w:r w:rsidRPr="005D6552">
        <w:t>каральна</w:t>
      </w:r>
      <w:r w:rsidRPr="004A4539">
        <w:rPr>
          <w:lang w:val="en-US"/>
        </w:rPr>
        <w:t xml:space="preserve"> </w:t>
      </w:r>
      <w:r w:rsidRPr="005D6552">
        <w:t>сили</w:t>
      </w:r>
      <w:r w:rsidRPr="004A4539">
        <w:rPr>
          <w:lang w:val="en-US"/>
        </w:rPr>
        <w:t>.</w:t>
      </w:r>
    </w:p>
    <w:p w:rsidR="004A4539" w:rsidRPr="005D6552" w:rsidRDefault="004A4539" w:rsidP="004A4539">
      <w:pPr>
        <w:spacing w:line="260" w:lineRule="auto"/>
        <w:ind w:firstLine="709"/>
      </w:pPr>
      <w:r w:rsidRPr="005D6552">
        <w:t xml:space="preserve">Зазначені вище опозиції взаємодіють із менш актуалізованими </w:t>
      </w:r>
      <w:r>
        <w:t xml:space="preserve">протиставленнями </w:t>
      </w:r>
      <w:r w:rsidRPr="005D6552">
        <w:rPr>
          <w:b/>
          <w:i/>
        </w:rPr>
        <w:t>щастя</w:t>
      </w:r>
      <w:r w:rsidRPr="005D6552">
        <w:t xml:space="preserve"> </w:t>
      </w:r>
      <w:r w:rsidRPr="005D6552">
        <w:rPr>
          <w:lang w:val="bg-BG"/>
        </w:rPr>
        <w:t xml:space="preserve">– </w:t>
      </w:r>
      <w:r w:rsidRPr="005D6552">
        <w:rPr>
          <w:b/>
          <w:i/>
        </w:rPr>
        <w:t>не-щастя, прямий – кривий, білий – чорний, довгий</w:t>
      </w:r>
      <w:r>
        <w:rPr>
          <w:b/>
          <w:i/>
          <w:lang w:val="en-US"/>
        </w:rPr>
        <w:t> </w:t>
      </w:r>
      <w:r w:rsidRPr="005D6552">
        <w:rPr>
          <w:b/>
          <w:i/>
        </w:rPr>
        <w:t>– короткий</w:t>
      </w:r>
      <w:r w:rsidRPr="005D6552">
        <w:t>.</w:t>
      </w:r>
    </w:p>
    <w:p w:rsidR="004A4539" w:rsidRDefault="004A4539" w:rsidP="004A4539">
      <w:pPr>
        <w:spacing w:line="260" w:lineRule="auto"/>
        <w:ind w:firstLine="709"/>
      </w:pPr>
      <w:r w:rsidRPr="005D6552">
        <w:t xml:space="preserve">Вертикальну структуру міфологічного простору ПЕ утворюють архетипні космогонічні символи на позначення елементів першобуття </w:t>
      </w:r>
      <w:r w:rsidRPr="005D6552">
        <w:rPr>
          <w:i/>
        </w:rPr>
        <w:t>–</w:t>
      </w:r>
      <w:r w:rsidRPr="005D6552">
        <w:t xml:space="preserve"> </w:t>
      </w:r>
      <w:r w:rsidRPr="005D6552">
        <w:rPr>
          <w:b/>
          <w:i/>
        </w:rPr>
        <w:t xml:space="preserve">води, вогню, землі </w:t>
      </w:r>
      <w:r w:rsidRPr="005D6552">
        <w:t>й</w:t>
      </w:r>
      <w:r w:rsidRPr="005D6552">
        <w:rPr>
          <w:b/>
          <w:i/>
        </w:rPr>
        <w:t xml:space="preserve"> повітря</w:t>
      </w:r>
      <w:r w:rsidRPr="005D6552">
        <w:t>.</w:t>
      </w:r>
    </w:p>
    <w:p w:rsidR="004A4539" w:rsidRDefault="004A4539" w:rsidP="004A4539">
      <w:pPr>
        <w:spacing w:line="260" w:lineRule="auto"/>
        <w:ind w:firstLine="709"/>
      </w:pPr>
      <w:r w:rsidRPr="005D6552">
        <w:rPr>
          <w:b/>
          <w:i/>
        </w:rPr>
        <w:t>Вода</w:t>
      </w:r>
      <w:r w:rsidRPr="005D6552">
        <w:t xml:space="preserve"> у благопобажаннях виступає як сила життєдайна (англ.</w:t>
      </w:r>
      <w:r w:rsidRPr="005D6552">
        <w:rPr>
          <w:i/>
        </w:rPr>
        <w:t xml:space="preserve"> </w:t>
      </w:r>
      <w:r w:rsidRPr="005D6552">
        <w:rPr>
          <w:i/>
          <w:lang w:val="en-US"/>
        </w:rPr>
        <w:t>Deep</w:t>
      </w:r>
      <w:r w:rsidRPr="004A4539">
        <w:rPr>
          <w:i/>
          <w:lang w:val="en-US"/>
        </w:rPr>
        <w:t xml:space="preserve"> </w:t>
      </w:r>
      <w:r w:rsidRPr="005D6552">
        <w:rPr>
          <w:i/>
          <w:lang w:val="en-US"/>
        </w:rPr>
        <w:t>peace</w:t>
      </w:r>
      <w:r w:rsidRPr="004A4539">
        <w:rPr>
          <w:i/>
          <w:lang w:val="en-US"/>
        </w:rPr>
        <w:t xml:space="preserve"> </w:t>
      </w:r>
      <w:r w:rsidRPr="005D6552">
        <w:rPr>
          <w:i/>
          <w:lang w:val="en-US"/>
        </w:rPr>
        <w:t>of</w:t>
      </w:r>
      <w:r w:rsidRPr="004A4539">
        <w:rPr>
          <w:i/>
          <w:lang w:val="en-US"/>
        </w:rPr>
        <w:t xml:space="preserve"> </w:t>
      </w:r>
      <w:r w:rsidRPr="005D6552">
        <w:rPr>
          <w:i/>
          <w:lang w:val="en-US"/>
        </w:rPr>
        <w:t>the</w:t>
      </w:r>
      <w:r w:rsidRPr="004A4539">
        <w:rPr>
          <w:i/>
          <w:lang w:val="en-US"/>
        </w:rPr>
        <w:t xml:space="preserve"> </w:t>
      </w:r>
      <w:r w:rsidRPr="005D6552">
        <w:rPr>
          <w:i/>
          <w:lang w:val="en-US"/>
        </w:rPr>
        <w:t>running</w:t>
      </w:r>
      <w:r w:rsidRPr="004A4539">
        <w:rPr>
          <w:i/>
          <w:lang w:val="en-US"/>
        </w:rPr>
        <w:t xml:space="preserve"> </w:t>
      </w:r>
      <w:r w:rsidRPr="005D6552">
        <w:rPr>
          <w:i/>
          <w:lang w:val="en-US"/>
        </w:rPr>
        <w:t>waves</w:t>
      </w:r>
      <w:r w:rsidRPr="004A4539">
        <w:rPr>
          <w:i/>
          <w:lang w:val="en-US"/>
        </w:rPr>
        <w:t xml:space="preserve"> </w:t>
      </w:r>
      <w:r w:rsidRPr="005D6552">
        <w:rPr>
          <w:i/>
          <w:lang w:val="en-US"/>
        </w:rPr>
        <w:t>on</w:t>
      </w:r>
      <w:r w:rsidRPr="004A4539">
        <w:rPr>
          <w:i/>
          <w:lang w:val="en-US"/>
        </w:rPr>
        <w:t xml:space="preserve"> </w:t>
      </w:r>
      <w:r w:rsidRPr="005D6552">
        <w:rPr>
          <w:i/>
          <w:lang w:val="en-US"/>
        </w:rPr>
        <w:t>you</w:t>
      </w:r>
      <w:r w:rsidRPr="004A4539">
        <w:rPr>
          <w:lang w:val="en-US"/>
        </w:rPr>
        <w:t xml:space="preserve">, </w:t>
      </w:r>
      <w:r w:rsidRPr="005D6552">
        <w:t>укр</w:t>
      </w:r>
      <w:r w:rsidRPr="004A4539">
        <w:rPr>
          <w:lang w:val="en-US"/>
        </w:rPr>
        <w:t xml:space="preserve">. </w:t>
      </w:r>
      <w:r w:rsidRPr="005D6552">
        <w:rPr>
          <w:i/>
        </w:rPr>
        <w:t>Будь</w:t>
      </w:r>
      <w:r w:rsidRPr="004A4539">
        <w:rPr>
          <w:i/>
          <w:lang w:val="en-US"/>
        </w:rPr>
        <w:t xml:space="preserve"> </w:t>
      </w:r>
      <w:r w:rsidRPr="005D6552">
        <w:rPr>
          <w:i/>
        </w:rPr>
        <w:t>здоровий</w:t>
      </w:r>
      <w:r w:rsidRPr="004A4539">
        <w:rPr>
          <w:i/>
          <w:lang w:val="en-US"/>
        </w:rPr>
        <w:t xml:space="preserve">, </w:t>
      </w:r>
      <w:r w:rsidRPr="005D6552">
        <w:rPr>
          <w:i/>
        </w:rPr>
        <w:t>як</w:t>
      </w:r>
      <w:r w:rsidRPr="004A4539">
        <w:rPr>
          <w:i/>
          <w:lang w:val="en-US"/>
        </w:rPr>
        <w:t xml:space="preserve"> </w:t>
      </w:r>
      <w:r w:rsidRPr="005D6552">
        <w:rPr>
          <w:i/>
        </w:rPr>
        <w:t>вода</w:t>
      </w:r>
      <w:r w:rsidRPr="004A4539">
        <w:rPr>
          <w:lang w:val="en-US"/>
        </w:rPr>
        <w:t xml:space="preserve">, </w:t>
      </w:r>
      <w:r w:rsidRPr="005D6552">
        <w:t>ч</w:t>
      </w:r>
      <w:r w:rsidRPr="004A4539">
        <w:rPr>
          <w:lang w:val="en-US"/>
        </w:rPr>
        <w:t xml:space="preserve">. </w:t>
      </w:r>
      <w:r w:rsidRPr="004A4539">
        <w:rPr>
          <w:i/>
          <w:lang w:val="en-US"/>
        </w:rPr>
        <w:t>Bodej ti živé vody, nechť bude tělo beze škody</w:t>
      </w:r>
      <w:r w:rsidRPr="004A4539">
        <w:rPr>
          <w:lang w:val="en-US"/>
        </w:rPr>
        <w:t xml:space="preserve">), </w:t>
      </w:r>
      <w:r w:rsidRPr="005D6552">
        <w:t>окрім</w:t>
      </w:r>
      <w:r w:rsidRPr="004A4539">
        <w:rPr>
          <w:lang w:val="en-US"/>
        </w:rPr>
        <w:t xml:space="preserve"> </w:t>
      </w:r>
      <w:r w:rsidRPr="005D6552">
        <w:t>болгарської</w:t>
      </w:r>
      <w:r w:rsidRPr="004A4539">
        <w:rPr>
          <w:lang w:val="en-US"/>
        </w:rPr>
        <w:t xml:space="preserve"> </w:t>
      </w:r>
      <w:r w:rsidRPr="005D6552">
        <w:t>мови</w:t>
      </w:r>
      <w:r w:rsidRPr="004A4539">
        <w:rPr>
          <w:lang w:val="en-US"/>
        </w:rPr>
        <w:t xml:space="preserve">. </w:t>
      </w:r>
      <w:r w:rsidRPr="005D6552">
        <w:t xml:space="preserve">Натомість в злопобажаннях вода позначає середовище життя нечистої сили і душ померлих (англ. </w:t>
      </w:r>
      <w:r w:rsidRPr="005D6552">
        <w:rPr>
          <w:i/>
          <w:lang w:val="en-US"/>
        </w:rPr>
        <w:t>May every day of it be wet for ye</w:t>
      </w:r>
      <w:r w:rsidRPr="004A4539">
        <w:rPr>
          <w:lang w:val="en-US"/>
        </w:rPr>
        <w:t xml:space="preserve">, </w:t>
      </w:r>
      <w:r w:rsidRPr="005D6552">
        <w:t>укр</w:t>
      </w:r>
      <w:r w:rsidRPr="004A4539">
        <w:rPr>
          <w:lang w:val="en-US"/>
        </w:rPr>
        <w:t xml:space="preserve">. </w:t>
      </w:r>
      <w:r w:rsidRPr="005D6552">
        <w:rPr>
          <w:i/>
        </w:rPr>
        <w:t>Бодай ти з водою поплив</w:t>
      </w:r>
      <w:r w:rsidRPr="005D6552">
        <w:t xml:space="preserve">, болг. </w:t>
      </w:r>
      <w:r w:rsidRPr="005D6552">
        <w:rPr>
          <w:i/>
        </w:rPr>
        <w:t>Да те отнесе мътната вода</w:t>
      </w:r>
      <w:r w:rsidRPr="005D6552">
        <w:t>)</w:t>
      </w:r>
      <w:r w:rsidRPr="005D6552">
        <w:rPr>
          <w:i/>
        </w:rPr>
        <w:t xml:space="preserve">, </w:t>
      </w:r>
      <w:r w:rsidRPr="005D6552">
        <w:t>за ви</w:t>
      </w:r>
      <w:r>
        <w:t>н</w:t>
      </w:r>
      <w:r w:rsidRPr="005D6552">
        <w:t>ятком чеської.</w:t>
      </w:r>
    </w:p>
    <w:p w:rsidR="004A4539" w:rsidRDefault="004A4539" w:rsidP="004A4539">
      <w:pPr>
        <w:spacing w:line="260" w:lineRule="auto"/>
        <w:ind w:firstLine="709"/>
        <w:rPr>
          <w:i/>
        </w:rPr>
      </w:pPr>
      <w:r w:rsidRPr="005D6552">
        <w:rPr>
          <w:b/>
          <w:i/>
        </w:rPr>
        <w:t>Вогонь</w:t>
      </w:r>
      <w:r w:rsidRPr="005D6552">
        <w:t xml:space="preserve">, попри його міфологічні статуси благодійної, очищувальної та захисної сили, у ПЕ виступає лише у </w:t>
      </w:r>
      <w:r>
        <w:t>злопобажаннях</w:t>
      </w:r>
      <w:r w:rsidRPr="005D6552">
        <w:t xml:space="preserve"> як сила вбивча та небезпечна (англ. </w:t>
      </w:r>
      <w:r w:rsidRPr="005D6552">
        <w:rPr>
          <w:i/>
        </w:rPr>
        <w:t>Go to blazes</w:t>
      </w:r>
      <w:r w:rsidRPr="005D6552">
        <w:t>, укр.</w:t>
      </w:r>
      <w:r w:rsidRPr="005D6552">
        <w:rPr>
          <w:i/>
        </w:rPr>
        <w:t xml:space="preserve"> Щоб</w:t>
      </w:r>
      <w:r w:rsidRPr="005D6552">
        <w:t xml:space="preserve"> </w:t>
      </w:r>
      <w:r w:rsidRPr="005D6552">
        <w:rPr>
          <w:i/>
        </w:rPr>
        <w:t>ти зітлів</w:t>
      </w:r>
      <w:r w:rsidRPr="005D6552">
        <w:t>,</w:t>
      </w:r>
      <w:r w:rsidRPr="005D6552">
        <w:rPr>
          <w:i/>
        </w:rPr>
        <w:t xml:space="preserve"> </w:t>
      </w:r>
      <w:r w:rsidRPr="005D6552">
        <w:t xml:space="preserve">болг. </w:t>
      </w:r>
      <w:r w:rsidRPr="005D6552">
        <w:rPr>
          <w:i/>
        </w:rPr>
        <w:t>Да си изгори глава та</w:t>
      </w:r>
      <w:r w:rsidRPr="005D6552">
        <w:t xml:space="preserve">, ч. </w:t>
      </w:r>
      <w:r w:rsidRPr="005D6552">
        <w:rPr>
          <w:i/>
        </w:rPr>
        <w:t xml:space="preserve">Jdi na upalení). </w:t>
      </w:r>
      <w:r w:rsidRPr="005D6552">
        <w:t xml:space="preserve">У слов’янських мовах каральна функція вогню стійко пов’язується із іменем, атрибутами та діями вищих божественних сил (англ. </w:t>
      </w:r>
      <w:r w:rsidRPr="005D6552">
        <w:rPr>
          <w:i/>
        </w:rPr>
        <w:t xml:space="preserve">Fire and brimstone, </w:t>
      </w:r>
      <w:r w:rsidRPr="005D6552">
        <w:t xml:space="preserve">укр. </w:t>
      </w:r>
      <w:r w:rsidRPr="005D6552">
        <w:rPr>
          <w:i/>
        </w:rPr>
        <w:t>Хай тебе Перун трісне</w:t>
      </w:r>
      <w:r w:rsidRPr="005D6552">
        <w:t xml:space="preserve">, болг. </w:t>
      </w:r>
      <w:r w:rsidRPr="005D6552">
        <w:rPr>
          <w:i/>
        </w:rPr>
        <w:t>Да те гръмне, да те светне, да те тресне</w:t>
      </w:r>
      <w:r w:rsidRPr="005D6552">
        <w:t xml:space="preserve">, ч. </w:t>
      </w:r>
      <w:r w:rsidRPr="005D6552">
        <w:rPr>
          <w:i/>
        </w:rPr>
        <w:t>Hrom tě zapal</w:t>
      </w:r>
      <w:r w:rsidRPr="005D6552">
        <w:t>).</w:t>
      </w:r>
    </w:p>
    <w:p w:rsidR="004A4539" w:rsidRDefault="004A4539" w:rsidP="004A4539">
      <w:pPr>
        <w:spacing w:line="260" w:lineRule="auto"/>
        <w:ind w:firstLine="709"/>
      </w:pPr>
      <w:r w:rsidRPr="005D6552">
        <w:lastRenderedPageBreak/>
        <w:t xml:space="preserve">Статус </w:t>
      </w:r>
      <w:r w:rsidRPr="005D6552">
        <w:rPr>
          <w:b/>
          <w:i/>
        </w:rPr>
        <w:t>землі</w:t>
      </w:r>
      <w:r w:rsidRPr="005D6552">
        <w:t xml:space="preserve"> як сили обожнюваної виявлено лише в ірландському (англ. </w:t>
      </w:r>
      <w:r w:rsidRPr="004A4539">
        <w:rPr>
          <w:i/>
          <w:lang w:val="en-US"/>
        </w:rPr>
        <w:t>May the good earth be soft under you when you rest upon it</w:t>
      </w:r>
      <w:r w:rsidRPr="004A4539">
        <w:rPr>
          <w:lang w:val="en-US"/>
        </w:rPr>
        <w:t>)</w:t>
      </w:r>
      <w:r w:rsidRPr="004A4539">
        <w:rPr>
          <w:i/>
          <w:lang w:val="en-US"/>
        </w:rPr>
        <w:t xml:space="preserve"> </w:t>
      </w:r>
      <w:r w:rsidRPr="005D6552">
        <w:t>та</w:t>
      </w:r>
      <w:r w:rsidRPr="004A4539">
        <w:rPr>
          <w:i/>
          <w:lang w:val="en-US"/>
        </w:rPr>
        <w:t xml:space="preserve"> </w:t>
      </w:r>
      <w:r w:rsidRPr="005D6552">
        <w:t>в</w:t>
      </w:r>
      <w:r w:rsidRPr="004A4539">
        <w:rPr>
          <w:lang w:val="en-US"/>
        </w:rPr>
        <w:t xml:space="preserve"> </w:t>
      </w:r>
      <w:r w:rsidRPr="005D6552">
        <w:t>українському</w:t>
      </w:r>
      <w:r w:rsidRPr="004A4539">
        <w:rPr>
          <w:lang w:val="en-US"/>
        </w:rPr>
        <w:t xml:space="preserve"> </w:t>
      </w:r>
      <w:r w:rsidRPr="005D6552">
        <w:t>ПЕ</w:t>
      </w:r>
      <w:r w:rsidRPr="004A4539">
        <w:rPr>
          <w:lang w:val="en-US"/>
        </w:rPr>
        <w:t xml:space="preserve"> (</w:t>
      </w:r>
      <w:r w:rsidRPr="005D6552">
        <w:t>укр</w:t>
      </w:r>
      <w:r w:rsidRPr="004A4539">
        <w:rPr>
          <w:lang w:val="en-US"/>
        </w:rPr>
        <w:t xml:space="preserve">. </w:t>
      </w:r>
      <w:r w:rsidRPr="005D6552">
        <w:rPr>
          <w:i/>
        </w:rPr>
        <w:t>Щоби ся мав, як свята земля</w:t>
      </w:r>
      <w:r w:rsidRPr="005D6552">
        <w:t>).</w:t>
      </w:r>
      <w:r w:rsidRPr="005D6552">
        <w:rPr>
          <w:i/>
        </w:rPr>
        <w:t xml:space="preserve"> </w:t>
      </w:r>
      <w:r w:rsidRPr="005D6552">
        <w:t xml:space="preserve">Земля як символ смерті актуалізується у </w:t>
      </w:r>
      <w:r>
        <w:t xml:space="preserve">злопобажаннях </w:t>
      </w:r>
      <w:r w:rsidRPr="005D6552">
        <w:t xml:space="preserve">(англ. </w:t>
      </w:r>
      <w:r w:rsidRPr="004A4539">
        <w:rPr>
          <w:i/>
          <w:lang w:val="en-US"/>
        </w:rPr>
        <w:t>Six horse-loads of graveyard clay on top of you</w:t>
      </w:r>
      <w:r w:rsidRPr="004A4539">
        <w:rPr>
          <w:lang w:val="en-US"/>
        </w:rPr>
        <w:t xml:space="preserve">, </w:t>
      </w:r>
      <w:r w:rsidRPr="005D6552">
        <w:t>укр</w:t>
      </w:r>
      <w:r w:rsidRPr="004A4539">
        <w:rPr>
          <w:lang w:val="en-US"/>
        </w:rPr>
        <w:t xml:space="preserve">. </w:t>
      </w:r>
      <w:r w:rsidRPr="005D6552">
        <w:rPr>
          <w:i/>
        </w:rPr>
        <w:t>Щоб тебе, окаянного, земля не прийняла</w:t>
      </w:r>
      <w:r w:rsidRPr="005D6552">
        <w:t xml:space="preserve">, болг. </w:t>
      </w:r>
      <w:r w:rsidRPr="005D6552">
        <w:rPr>
          <w:i/>
        </w:rPr>
        <w:t>Да го не приеме земята</w:t>
      </w:r>
      <w:r w:rsidRPr="005D6552">
        <w:t xml:space="preserve">, ч. </w:t>
      </w:r>
      <w:r w:rsidRPr="005D6552">
        <w:rPr>
          <w:i/>
        </w:rPr>
        <w:t>Ať tě zem pohltí</w:t>
      </w:r>
      <w:r w:rsidRPr="005D6552">
        <w:t>).</w:t>
      </w:r>
    </w:p>
    <w:p w:rsidR="004A4539" w:rsidRDefault="004A4539" w:rsidP="004A4539">
      <w:pPr>
        <w:spacing w:line="254" w:lineRule="auto"/>
        <w:ind w:firstLine="709"/>
      </w:pPr>
      <w:r w:rsidRPr="005D6552">
        <w:t xml:space="preserve">Хоча </w:t>
      </w:r>
      <w:r w:rsidRPr="005D6552">
        <w:rPr>
          <w:b/>
          <w:i/>
        </w:rPr>
        <w:t>повітря</w:t>
      </w:r>
      <w:r w:rsidRPr="005D6552">
        <w:t xml:space="preserve"> (вітер, вихор) </w:t>
      </w:r>
      <w:r>
        <w:t>й співвідносилося в</w:t>
      </w:r>
      <w:r w:rsidRPr="005D6552">
        <w:t xml:space="preserve"> міфологіях світу з чоловічим, легким, духовним началом, у ПЕ він виступає як нищівна сила (англ. </w:t>
      </w:r>
      <w:r w:rsidRPr="004A4539">
        <w:rPr>
          <w:i/>
          <w:lang w:val="en-US"/>
        </w:rPr>
        <w:t>May ill wind and snow … follow her</w:t>
      </w:r>
      <w:r w:rsidRPr="004A4539">
        <w:rPr>
          <w:lang w:val="en-US"/>
        </w:rPr>
        <w:t xml:space="preserve">, </w:t>
      </w:r>
      <w:r w:rsidRPr="005D6552">
        <w:t>укр</w:t>
      </w:r>
      <w:r w:rsidRPr="004A4539">
        <w:rPr>
          <w:lang w:val="en-US"/>
        </w:rPr>
        <w:t xml:space="preserve">. </w:t>
      </w:r>
      <w:r w:rsidRPr="005D6552">
        <w:rPr>
          <w:i/>
        </w:rPr>
        <w:t>Лети</w:t>
      </w:r>
      <w:r w:rsidRPr="004A4539">
        <w:rPr>
          <w:i/>
          <w:lang w:val="en-US"/>
        </w:rPr>
        <w:t xml:space="preserve"> </w:t>
      </w:r>
      <w:r w:rsidRPr="005D6552">
        <w:rPr>
          <w:i/>
        </w:rPr>
        <w:t>з</w:t>
      </w:r>
      <w:r w:rsidRPr="004A4539">
        <w:rPr>
          <w:i/>
          <w:lang w:val="en-US"/>
        </w:rPr>
        <w:t xml:space="preserve"> </w:t>
      </w:r>
      <w:r w:rsidRPr="005D6552">
        <w:rPr>
          <w:i/>
        </w:rPr>
        <w:t>усіма</w:t>
      </w:r>
      <w:r w:rsidRPr="004A4539">
        <w:rPr>
          <w:i/>
          <w:lang w:val="en-US"/>
        </w:rPr>
        <w:t xml:space="preserve"> </w:t>
      </w:r>
      <w:r w:rsidRPr="005D6552">
        <w:rPr>
          <w:i/>
        </w:rPr>
        <w:t>вихрами</w:t>
      </w:r>
      <w:r w:rsidRPr="004A4539">
        <w:rPr>
          <w:lang w:val="en-US"/>
        </w:rPr>
        <w:t xml:space="preserve">, </w:t>
      </w:r>
      <w:r w:rsidRPr="005D6552">
        <w:t>болг</w:t>
      </w:r>
      <w:r w:rsidRPr="004A4539">
        <w:rPr>
          <w:lang w:val="en-US"/>
        </w:rPr>
        <w:t xml:space="preserve">. </w:t>
      </w:r>
      <w:r w:rsidRPr="005D6552">
        <w:rPr>
          <w:i/>
        </w:rPr>
        <w:t>Ега те ветър отнесе</w:t>
      </w:r>
      <w:r w:rsidRPr="005D6552">
        <w:t xml:space="preserve">) окрім чеської мови. Ці архетипні символи </w:t>
      </w:r>
      <w:r>
        <w:t xml:space="preserve">набули </w:t>
      </w:r>
      <w:r w:rsidRPr="005D6552">
        <w:t>культурно- благопобажальної і злопобажальнї семантики.</w:t>
      </w:r>
    </w:p>
    <w:p w:rsidR="004A4539" w:rsidRDefault="004A4539" w:rsidP="004A4539">
      <w:pPr>
        <w:spacing w:line="254" w:lineRule="auto"/>
        <w:ind w:firstLine="709"/>
      </w:pPr>
      <w:r w:rsidRPr="005D6552">
        <w:t>У</w:t>
      </w:r>
      <w:r w:rsidRPr="005D6552">
        <w:rPr>
          <w:b/>
        </w:rPr>
        <w:t xml:space="preserve"> третьому розділі “Лінгвокультурна характеристика мотиваційних сфер вербальних формул побажань у різноструктурних мовах” </w:t>
      </w:r>
      <w:r>
        <w:t>з’ясовано</w:t>
      </w:r>
      <w:r w:rsidRPr="005D6552">
        <w:t xml:space="preserve"> характер</w:t>
      </w:r>
      <w:r w:rsidRPr="005D6552">
        <w:rPr>
          <w:i/>
        </w:rPr>
        <w:t xml:space="preserve"> </w:t>
      </w:r>
      <w:r w:rsidRPr="005D6552">
        <w:t>взаємодії</w:t>
      </w:r>
      <w:r w:rsidRPr="005D6552">
        <w:rPr>
          <w:i/>
        </w:rPr>
        <w:t xml:space="preserve"> </w:t>
      </w:r>
      <w:r w:rsidRPr="005D6552">
        <w:t>прагмасемантичної структури благопобажань і злопобажань з їхніми мотиваційними сферами та аломотивами з огляду на національно-культурний компонент семантики в англійській, українській, болгарській та чеській мовах.</w:t>
      </w:r>
    </w:p>
    <w:p w:rsidR="004A4539" w:rsidRDefault="004A4539" w:rsidP="004A4539">
      <w:pPr>
        <w:spacing w:line="254" w:lineRule="auto"/>
        <w:ind w:firstLine="709"/>
      </w:pPr>
      <w:r w:rsidRPr="005D6552">
        <w:t>Під мотивацією в роботі розуміємо внутрішню форму, покладену в основу ВФП, яка маніфестується через конкретні аломотиви – варіанти мотивів (С. Неклюдов).</w:t>
      </w:r>
    </w:p>
    <w:p w:rsidR="004A4539" w:rsidRDefault="004A4539" w:rsidP="004A4539">
      <w:pPr>
        <w:spacing w:line="254" w:lineRule="auto"/>
        <w:ind w:firstLine="709"/>
      </w:pPr>
      <w:r w:rsidRPr="005D6552">
        <w:t xml:space="preserve">Вербалізація </w:t>
      </w:r>
      <w:r w:rsidRPr="005D6552">
        <w:rPr>
          <w:b/>
          <w:i/>
        </w:rPr>
        <w:t>благопобажального змісту</w:t>
      </w:r>
      <w:r w:rsidRPr="005D6552">
        <w:t xml:space="preserve"> (</w:t>
      </w:r>
      <w:r>
        <w:t xml:space="preserve">див. </w:t>
      </w:r>
      <w:r w:rsidRPr="005D6552">
        <w:t xml:space="preserve">табл. 1) </w:t>
      </w:r>
      <w:r>
        <w:t>виражена у таких мотиваційних сферах, які</w:t>
      </w:r>
      <w:r w:rsidRPr="005D6552">
        <w:t xml:space="preserve"> різною мірою актуалізуються в побажаннях ‘здоров’я’(англ., укр., болг., ч.), ‘довгого віку’ (англ., укр., болг.), ‘</w:t>
      </w:r>
      <w:r>
        <w:t>щастя й</w:t>
      </w:r>
      <w:r w:rsidRPr="005D6552">
        <w:t xml:space="preserve"> удачі’ (англ., укр.</w:t>
      </w:r>
      <w:r w:rsidRPr="005D6552">
        <w:rPr>
          <w:i/>
        </w:rPr>
        <w:t xml:space="preserve"> </w:t>
      </w:r>
      <w:r w:rsidRPr="005D6552">
        <w:t>ч.), ‘гараздів у господарстві’ (укр., болг.</w:t>
      </w:r>
      <w:r w:rsidRPr="005D6552">
        <w:rPr>
          <w:i/>
          <w:lang w:val="bg-BG"/>
        </w:rPr>
        <w:t xml:space="preserve">, </w:t>
      </w:r>
      <w:r w:rsidRPr="005D6552">
        <w:t xml:space="preserve">ч.), </w:t>
      </w:r>
      <w:r w:rsidRPr="005D6552">
        <w:rPr>
          <w:lang w:val="cs-CZ"/>
        </w:rPr>
        <w:t>‘</w:t>
      </w:r>
      <w:r w:rsidRPr="00570A3A">
        <w:t>багатства</w:t>
      </w:r>
      <w:r w:rsidRPr="00570A3A">
        <w:rPr>
          <w:lang w:val="cs-CZ"/>
        </w:rPr>
        <w:t>’</w:t>
      </w:r>
      <w:r w:rsidRPr="00570A3A">
        <w:t xml:space="preserve"> (англ</w:t>
      </w:r>
      <w:r w:rsidRPr="005D6552">
        <w:t>., укр., ч.),</w:t>
      </w:r>
      <w:r w:rsidRPr="005D6552">
        <w:rPr>
          <w:i/>
        </w:rPr>
        <w:t xml:space="preserve"> </w:t>
      </w:r>
      <w:r w:rsidRPr="005D6552">
        <w:rPr>
          <w:lang w:val="cs-CZ"/>
        </w:rPr>
        <w:t>‘</w:t>
      </w:r>
      <w:r w:rsidRPr="005D6552">
        <w:t>блага для душі та заступництва божественних сил</w:t>
      </w:r>
      <w:r w:rsidRPr="005D6552">
        <w:rPr>
          <w:lang w:val="cs-CZ"/>
        </w:rPr>
        <w:t>’</w:t>
      </w:r>
      <w:r w:rsidRPr="005D6552">
        <w:t xml:space="preserve"> (англ., укр., ч.).</w:t>
      </w:r>
    </w:p>
    <w:p w:rsidR="004A4539" w:rsidRDefault="004A4539" w:rsidP="004A4539">
      <w:pPr>
        <w:spacing w:line="254" w:lineRule="auto"/>
        <w:ind w:firstLine="709"/>
      </w:pPr>
      <w:r w:rsidRPr="005D6552">
        <w:t xml:space="preserve">Зіставлення ВФП </w:t>
      </w:r>
      <w:r>
        <w:t>у</w:t>
      </w:r>
      <w:r w:rsidRPr="005D6552">
        <w:t xml:space="preserve"> чотирьох мовах засвідчило, що мотиваційна сфера  ‘здоров’я’ спільна для англійської, української, болгарської та чеської лінгвокультур (англ.</w:t>
      </w:r>
      <w:r w:rsidRPr="005D6552">
        <w:rPr>
          <w:i/>
        </w:rPr>
        <w:t xml:space="preserve"> </w:t>
      </w:r>
      <w:r w:rsidRPr="005D6552">
        <w:rPr>
          <w:i/>
          <w:lang w:val="en-US"/>
        </w:rPr>
        <w:t>May</w:t>
      </w:r>
      <w:r w:rsidRPr="004A4539">
        <w:rPr>
          <w:i/>
          <w:lang w:val="en-US"/>
        </w:rPr>
        <w:t xml:space="preserve"> </w:t>
      </w:r>
      <w:r w:rsidRPr="005D6552">
        <w:rPr>
          <w:i/>
          <w:lang w:val="en-US"/>
        </w:rPr>
        <w:t>you</w:t>
      </w:r>
      <w:r w:rsidRPr="004A4539">
        <w:rPr>
          <w:i/>
          <w:lang w:val="en-US"/>
        </w:rPr>
        <w:t xml:space="preserve"> </w:t>
      </w:r>
      <w:r w:rsidRPr="005D6552">
        <w:rPr>
          <w:i/>
          <w:lang w:val="en-US"/>
        </w:rPr>
        <w:t>live</w:t>
      </w:r>
      <w:r w:rsidRPr="004A4539">
        <w:rPr>
          <w:i/>
          <w:lang w:val="en-US"/>
        </w:rPr>
        <w:t xml:space="preserve"> </w:t>
      </w:r>
      <w:r w:rsidRPr="005D6552">
        <w:rPr>
          <w:i/>
          <w:lang w:val="en-US"/>
        </w:rPr>
        <w:t>a</w:t>
      </w:r>
      <w:r w:rsidRPr="004A4539">
        <w:rPr>
          <w:i/>
          <w:lang w:val="en-US"/>
        </w:rPr>
        <w:t xml:space="preserve"> </w:t>
      </w:r>
      <w:r w:rsidRPr="005D6552">
        <w:rPr>
          <w:i/>
          <w:lang w:val="en-US"/>
        </w:rPr>
        <w:t>long</w:t>
      </w:r>
      <w:r w:rsidRPr="004A4539">
        <w:rPr>
          <w:i/>
          <w:lang w:val="en-US"/>
        </w:rPr>
        <w:t xml:space="preserve"> </w:t>
      </w:r>
      <w:r w:rsidRPr="005D6552">
        <w:rPr>
          <w:i/>
          <w:lang w:val="en-US"/>
        </w:rPr>
        <w:t>life</w:t>
      </w:r>
      <w:r w:rsidRPr="004A4539">
        <w:rPr>
          <w:i/>
          <w:lang w:val="en-US"/>
        </w:rPr>
        <w:t xml:space="preserve"> </w:t>
      </w:r>
      <w:r w:rsidRPr="005D6552">
        <w:rPr>
          <w:i/>
          <w:lang w:val="en-US"/>
        </w:rPr>
        <w:t>full</w:t>
      </w:r>
      <w:r w:rsidRPr="004A4539">
        <w:rPr>
          <w:i/>
          <w:lang w:val="en-US"/>
        </w:rPr>
        <w:t xml:space="preserve"> </w:t>
      </w:r>
      <w:r w:rsidRPr="005D6552">
        <w:rPr>
          <w:i/>
          <w:lang w:val="en-US"/>
        </w:rPr>
        <w:t>of</w:t>
      </w:r>
      <w:r w:rsidRPr="004A4539">
        <w:rPr>
          <w:i/>
          <w:lang w:val="en-US"/>
        </w:rPr>
        <w:t xml:space="preserve"> </w:t>
      </w:r>
      <w:r w:rsidRPr="005D6552">
        <w:rPr>
          <w:i/>
          <w:lang w:val="en-US"/>
        </w:rPr>
        <w:t>gladness</w:t>
      </w:r>
      <w:r w:rsidRPr="004A4539">
        <w:rPr>
          <w:i/>
          <w:lang w:val="en-US"/>
        </w:rPr>
        <w:t xml:space="preserve"> </w:t>
      </w:r>
      <w:r w:rsidRPr="005D6552">
        <w:rPr>
          <w:i/>
          <w:lang w:val="en-US"/>
        </w:rPr>
        <w:t>and</w:t>
      </w:r>
      <w:r w:rsidRPr="004A4539">
        <w:rPr>
          <w:i/>
          <w:lang w:val="en-US"/>
        </w:rPr>
        <w:t xml:space="preserve"> </w:t>
      </w:r>
      <w:r w:rsidRPr="005D6552">
        <w:rPr>
          <w:i/>
          <w:lang w:val="en-US"/>
        </w:rPr>
        <w:t>health</w:t>
      </w:r>
      <w:r w:rsidRPr="004A4539">
        <w:rPr>
          <w:lang w:val="en-US"/>
        </w:rPr>
        <w:t xml:space="preserve">, </w:t>
      </w:r>
      <w:r w:rsidRPr="005D6552">
        <w:t>укр</w:t>
      </w:r>
      <w:r w:rsidRPr="004A4539">
        <w:rPr>
          <w:lang w:val="en-US"/>
        </w:rPr>
        <w:t>.</w:t>
      </w:r>
      <w:r w:rsidRPr="004A4539">
        <w:rPr>
          <w:i/>
          <w:lang w:val="en-US"/>
        </w:rPr>
        <w:t xml:space="preserve"> </w:t>
      </w:r>
      <w:r w:rsidRPr="005D6552">
        <w:rPr>
          <w:i/>
        </w:rPr>
        <w:t>Бувай здорова од припічка до порога</w:t>
      </w:r>
      <w:r w:rsidRPr="005D6552">
        <w:t>, болг.</w:t>
      </w:r>
      <w:r w:rsidRPr="005D6552">
        <w:rPr>
          <w:i/>
        </w:rPr>
        <w:t xml:space="preserve"> Бог да ти чува здравето</w:t>
      </w:r>
      <w:r w:rsidRPr="005D6552">
        <w:t>, ч.</w:t>
      </w:r>
      <w:r w:rsidRPr="005D6552">
        <w:rPr>
          <w:i/>
          <w:lang w:val="cs-CZ"/>
        </w:rPr>
        <w:t xml:space="preserve"> Bodejž jsi zdrav byl</w:t>
      </w:r>
      <w:r w:rsidRPr="005D6552">
        <w:t xml:space="preserve">). </w:t>
      </w:r>
    </w:p>
    <w:p w:rsidR="004A4539" w:rsidRDefault="004A4539" w:rsidP="004A4539">
      <w:pPr>
        <w:spacing w:line="254" w:lineRule="auto"/>
        <w:ind w:firstLine="709"/>
      </w:pPr>
      <w:r>
        <w:t>Мотиваційна сфера</w:t>
      </w:r>
      <w:r w:rsidRPr="005D6552">
        <w:t xml:space="preserve"> ‘довгого віку’ має генетичні характеристики: в болгарській</w:t>
      </w:r>
      <w:r>
        <w:t xml:space="preserve"> мові </w:t>
      </w:r>
      <w:r w:rsidRPr="005D6552">
        <w:t xml:space="preserve">виявлено </w:t>
      </w:r>
      <w:r>
        <w:t>аломотиви</w:t>
      </w:r>
      <w:r w:rsidRPr="005D6552">
        <w:t xml:space="preserve"> ‘із сивиною та зміненим у глибокій старості кольором очей людини’ (болг. </w:t>
      </w:r>
      <w:r w:rsidRPr="005D6552">
        <w:rPr>
          <w:i/>
        </w:rPr>
        <w:t>Да ти побелее главата като на магарето коремът</w:t>
      </w:r>
      <w:r w:rsidRPr="005D6552">
        <w:t xml:space="preserve">, </w:t>
      </w:r>
      <w:r w:rsidRPr="005D6552">
        <w:rPr>
          <w:i/>
        </w:rPr>
        <w:t>Да му посинеят очите</w:t>
      </w:r>
      <w:r w:rsidRPr="005D6552">
        <w:t xml:space="preserve">), в англійській і українській – ‘із побажанням діждати онуків’ (англ. </w:t>
      </w:r>
      <w:r w:rsidRPr="005D6552">
        <w:rPr>
          <w:i/>
        </w:rPr>
        <w:t xml:space="preserve">May you see your children's children, </w:t>
      </w:r>
      <w:r w:rsidRPr="005D6552">
        <w:t xml:space="preserve">укр. </w:t>
      </w:r>
      <w:r w:rsidRPr="005D6552">
        <w:rPr>
          <w:i/>
        </w:rPr>
        <w:t>Дай, Боже, діждати онуків)</w:t>
      </w:r>
      <w:r w:rsidRPr="005D6552">
        <w:t xml:space="preserve">, в українській – ‘чути довго голос зозулі’ (укр. </w:t>
      </w:r>
      <w:r w:rsidRPr="005D6552">
        <w:rPr>
          <w:i/>
        </w:rPr>
        <w:t>Хай зозуля тобі довгий вік кує</w:t>
      </w:r>
      <w:r w:rsidRPr="005D6552">
        <w:t>).</w:t>
      </w:r>
    </w:p>
    <w:p w:rsidR="004A4539" w:rsidRPr="004A4539" w:rsidRDefault="004A4539" w:rsidP="004A4539">
      <w:pPr>
        <w:spacing w:line="254" w:lineRule="auto"/>
        <w:ind w:firstLine="709"/>
        <w:rPr>
          <w:lang w:val="en-US"/>
        </w:rPr>
      </w:pPr>
      <w:r w:rsidRPr="005D6552">
        <w:t xml:space="preserve">Побажання </w:t>
      </w:r>
      <w:r>
        <w:t>‘щастя й</w:t>
      </w:r>
      <w:r w:rsidRPr="005D6552">
        <w:t xml:space="preserve"> удачі’ виявлено в трьох мовах, окрім болгарської (англ.</w:t>
      </w:r>
      <w:r w:rsidRPr="005D6552">
        <w:rPr>
          <w:i/>
        </w:rPr>
        <w:t xml:space="preserve"> </w:t>
      </w:r>
      <w:r w:rsidRPr="005D6552">
        <w:rPr>
          <w:i/>
          <w:lang w:val="en-US"/>
        </w:rPr>
        <w:t>May you have all the happiness and luck that life can hold</w:t>
      </w:r>
      <w:r w:rsidRPr="004A4539">
        <w:rPr>
          <w:lang w:val="en-US"/>
        </w:rPr>
        <w:t xml:space="preserve">, </w:t>
      </w:r>
      <w:r w:rsidRPr="005D6552">
        <w:t>укр</w:t>
      </w:r>
      <w:r w:rsidRPr="004A4539">
        <w:rPr>
          <w:lang w:val="en-US"/>
        </w:rPr>
        <w:t>.</w:t>
      </w:r>
      <w:r w:rsidRPr="004A4539">
        <w:rPr>
          <w:i/>
          <w:lang w:val="en-US"/>
        </w:rPr>
        <w:t xml:space="preserve"> </w:t>
      </w:r>
      <w:r w:rsidRPr="005D6552">
        <w:rPr>
          <w:i/>
        </w:rPr>
        <w:t>Будь</w:t>
      </w:r>
      <w:r w:rsidRPr="004A4539">
        <w:rPr>
          <w:i/>
          <w:lang w:val="en-US"/>
        </w:rPr>
        <w:t xml:space="preserve"> </w:t>
      </w:r>
      <w:r w:rsidRPr="005D6552">
        <w:rPr>
          <w:i/>
        </w:rPr>
        <w:t>здорова</w:t>
      </w:r>
      <w:r w:rsidRPr="004A4539">
        <w:rPr>
          <w:i/>
          <w:lang w:val="en-US"/>
        </w:rPr>
        <w:t xml:space="preserve">, </w:t>
      </w:r>
      <w:r w:rsidRPr="005D6552">
        <w:rPr>
          <w:i/>
        </w:rPr>
        <w:t>як</w:t>
      </w:r>
      <w:r w:rsidRPr="004A4539">
        <w:rPr>
          <w:i/>
          <w:lang w:val="en-US"/>
        </w:rPr>
        <w:t xml:space="preserve"> </w:t>
      </w:r>
      <w:r w:rsidRPr="005D6552">
        <w:rPr>
          <w:i/>
        </w:rPr>
        <w:t>вода</w:t>
      </w:r>
      <w:r w:rsidRPr="004A4539">
        <w:rPr>
          <w:i/>
          <w:lang w:val="en-US"/>
        </w:rPr>
        <w:t xml:space="preserve">, </w:t>
      </w:r>
      <w:r w:rsidRPr="005D6552">
        <w:rPr>
          <w:i/>
        </w:rPr>
        <w:t>багата</w:t>
      </w:r>
      <w:r w:rsidRPr="004A4539">
        <w:rPr>
          <w:i/>
          <w:lang w:val="en-US"/>
        </w:rPr>
        <w:t xml:space="preserve">, </w:t>
      </w:r>
      <w:r w:rsidRPr="005D6552">
        <w:rPr>
          <w:i/>
        </w:rPr>
        <w:t>як</w:t>
      </w:r>
      <w:r w:rsidRPr="004A4539">
        <w:rPr>
          <w:i/>
          <w:lang w:val="en-US"/>
        </w:rPr>
        <w:t xml:space="preserve"> </w:t>
      </w:r>
      <w:r w:rsidRPr="005D6552">
        <w:rPr>
          <w:i/>
        </w:rPr>
        <w:t>земля</w:t>
      </w:r>
      <w:r w:rsidRPr="004A4539">
        <w:rPr>
          <w:i/>
          <w:lang w:val="en-US"/>
        </w:rPr>
        <w:t xml:space="preserve">, </w:t>
      </w:r>
      <w:r w:rsidRPr="005D6552">
        <w:rPr>
          <w:i/>
        </w:rPr>
        <w:t>щаслива</w:t>
      </w:r>
      <w:r w:rsidRPr="004A4539">
        <w:rPr>
          <w:i/>
          <w:lang w:val="en-US"/>
        </w:rPr>
        <w:t xml:space="preserve">, </w:t>
      </w:r>
      <w:r w:rsidRPr="005D6552">
        <w:rPr>
          <w:i/>
        </w:rPr>
        <w:t>як</w:t>
      </w:r>
      <w:r w:rsidRPr="004A4539">
        <w:rPr>
          <w:i/>
          <w:lang w:val="en-US"/>
        </w:rPr>
        <w:t xml:space="preserve"> </w:t>
      </w:r>
      <w:r w:rsidRPr="005D6552">
        <w:rPr>
          <w:i/>
        </w:rPr>
        <w:t>зоря</w:t>
      </w:r>
      <w:r w:rsidRPr="004A4539">
        <w:rPr>
          <w:i/>
          <w:lang w:val="en-US"/>
        </w:rPr>
        <w:t xml:space="preserve">, </w:t>
      </w:r>
      <w:r w:rsidRPr="005D6552">
        <w:t>ч</w:t>
      </w:r>
      <w:r w:rsidRPr="004A4539">
        <w:rPr>
          <w:lang w:val="en-US"/>
        </w:rPr>
        <w:t>.</w:t>
      </w:r>
      <w:r w:rsidRPr="004A4539">
        <w:rPr>
          <w:i/>
          <w:lang w:val="en-US"/>
        </w:rPr>
        <w:t xml:space="preserve"> </w:t>
      </w:r>
      <w:r w:rsidRPr="005D6552">
        <w:rPr>
          <w:i/>
          <w:lang w:val="cs-CZ"/>
        </w:rPr>
        <w:t>Ať ti štěstí zpívá (kvete)</w:t>
      </w:r>
      <w:r w:rsidRPr="004A4539">
        <w:rPr>
          <w:lang w:val="en-US"/>
        </w:rPr>
        <w:t xml:space="preserve">), </w:t>
      </w:r>
      <w:r w:rsidRPr="005D6552">
        <w:t>а</w:t>
      </w:r>
      <w:r w:rsidRPr="004A4539">
        <w:rPr>
          <w:lang w:val="en-US"/>
        </w:rPr>
        <w:t xml:space="preserve"> </w:t>
      </w:r>
      <w:r w:rsidRPr="005D6552">
        <w:t>побажання</w:t>
      </w:r>
      <w:r w:rsidRPr="004A4539">
        <w:rPr>
          <w:lang w:val="en-US"/>
        </w:rPr>
        <w:t xml:space="preserve"> ‘</w:t>
      </w:r>
      <w:r w:rsidRPr="005D6552">
        <w:t>гараздів</w:t>
      </w:r>
      <w:r w:rsidRPr="004A4539">
        <w:rPr>
          <w:lang w:val="en-US"/>
        </w:rPr>
        <w:t xml:space="preserve"> </w:t>
      </w:r>
      <w:r w:rsidRPr="005D6552">
        <w:t>у</w:t>
      </w:r>
      <w:r w:rsidRPr="004A4539">
        <w:rPr>
          <w:lang w:val="en-US"/>
        </w:rPr>
        <w:t xml:space="preserve"> </w:t>
      </w:r>
      <w:r w:rsidRPr="005D6552">
        <w:t>господарстві</w:t>
      </w:r>
      <w:r w:rsidRPr="004A4539">
        <w:rPr>
          <w:lang w:val="en-US"/>
        </w:rPr>
        <w:t xml:space="preserve">’ – </w:t>
      </w:r>
      <w:r w:rsidRPr="005D6552">
        <w:t>слов</w:t>
      </w:r>
      <w:r w:rsidRPr="004A4539">
        <w:rPr>
          <w:lang w:val="en-US"/>
        </w:rPr>
        <w:t>’</w:t>
      </w:r>
      <w:r w:rsidRPr="005D6552">
        <w:t>янський</w:t>
      </w:r>
      <w:r w:rsidRPr="004A4539">
        <w:rPr>
          <w:lang w:val="en-US"/>
        </w:rPr>
        <w:t xml:space="preserve"> </w:t>
      </w:r>
      <w:r w:rsidRPr="005D6552">
        <w:t>ареальний</w:t>
      </w:r>
      <w:r w:rsidRPr="004A4539">
        <w:rPr>
          <w:lang w:val="en-US"/>
        </w:rPr>
        <w:t xml:space="preserve"> </w:t>
      </w:r>
      <w:r w:rsidRPr="005D6552">
        <w:t>мотив</w:t>
      </w:r>
      <w:r w:rsidRPr="004A4539">
        <w:rPr>
          <w:lang w:val="en-US"/>
        </w:rPr>
        <w:t xml:space="preserve"> (</w:t>
      </w:r>
      <w:r w:rsidRPr="005D6552">
        <w:t>укр</w:t>
      </w:r>
      <w:r w:rsidRPr="004A4539">
        <w:rPr>
          <w:lang w:val="en-US"/>
        </w:rPr>
        <w:t xml:space="preserve">. </w:t>
      </w:r>
      <w:r w:rsidRPr="005D6552">
        <w:rPr>
          <w:i/>
        </w:rPr>
        <w:t>Дай</w:t>
      </w:r>
      <w:r w:rsidRPr="004A4539">
        <w:rPr>
          <w:i/>
          <w:lang w:val="en-US"/>
        </w:rPr>
        <w:t xml:space="preserve"> </w:t>
      </w:r>
      <w:r w:rsidRPr="005D6552">
        <w:rPr>
          <w:i/>
        </w:rPr>
        <w:t>Боже</w:t>
      </w:r>
      <w:r w:rsidRPr="004A4539">
        <w:rPr>
          <w:i/>
          <w:lang w:val="en-US"/>
        </w:rPr>
        <w:t xml:space="preserve"> </w:t>
      </w:r>
      <w:r w:rsidRPr="005D6552">
        <w:rPr>
          <w:i/>
        </w:rPr>
        <w:t>хлібцеві</w:t>
      </w:r>
      <w:r w:rsidRPr="004A4539">
        <w:rPr>
          <w:i/>
          <w:lang w:val="en-US"/>
        </w:rPr>
        <w:t xml:space="preserve"> </w:t>
      </w:r>
      <w:r w:rsidRPr="005D6552">
        <w:rPr>
          <w:i/>
        </w:rPr>
        <w:t>урожаю</w:t>
      </w:r>
      <w:r w:rsidRPr="004A4539">
        <w:rPr>
          <w:i/>
          <w:lang w:val="en-US"/>
        </w:rPr>
        <w:t xml:space="preserve">, </w:t>
      </w:r>
      <w:r w:rsidRPr="005D6552">
        <w:rPr>
          <w:i/>
        </w:rPr>
        <w:t>а</w:t>
      </w:r>
      <w:r w:rsidRPr="004A4539">
        <w:rPr>
          <w:i/>
          <w:lang w:val="en-US"/>
        </w:rPr>
        <w:t xml:space="preserve"> </w:t>
      </w:r>
      <w:r w:rsidRPr="005D6552">
        <w:rPr>
          <w:i/>
        </w:rPr>
        <w:t>вам</w:t>
      </w:r>
      <w:r w:rsidRPr="004A4539">
        <w:rPr>
          <w:i/>
          <w:lang w:val="en-US"/>
        </w:rPr>
        <w:t xml:space="preserve"> </w:t>
      </w:r>
      <w:r w:rsidRPr="005D6552">
        <w:rPr>
          <w:i/>
        </w:rPr>
        <w:t>здоров</w:t>
      </w:r>
      <w:r w:rsidRPr="004A4539">
        <w:rPr>
          <w:i/>
          <w:lang w:val="en-US"/>
        </w:rPr>
        <w:t>’</w:t>
      </w:r>
      <w:r w:rsidRPr="005D6552">
        <w:rPr>
          <w:i/>
        </w:rPr>
        <w:t>я</w:t>
      </w:r>
      <w:r w:rsidRPr="004A4539">
        <w:rPr>
          <w:i/>
          <w:lang w:val="en-US"/>
        </w:rPr>
        <w:t>,</w:t>
      </w:r>
      <w:r w:rsidRPr="004A4539">
        <w:rPr>
          <w:lang w:val="en-US"/>
        </w:rPr>
        <w:t xml:space="preserve"> </w:t>
      </w:r>
      <w:r w:rsidRPr="005D6552">
        <w:t>болг</w:t>
      </w:r>
      <w:r w:rsidRPr="004A4539">
        <w:rPr>
          <w:lang w:val="en-US"/>
        </w:rPr>
        <w:t>.</w:t>
      </w:r>
      <w:r w:rsidRPr="005D6552">
        <w:rPr>
          <w:i/>
          <w:lang w:val="bg-BG"/>
        </w:rPr>
        <w:t xml:space="preserve"> </w:t>
      </w:r>
      <w:r>
        <w:rPr>
          <w:i/>
          <w:lang w:val="bg-BG"/>
        </w:rPr>
        <w:t>…</w:t>
      </w:r>
      <w:r w:rsidRPr="005D6552">
        <w:rPr>
          <w:i/>
          <w:lang w:val="bg-BG"/>
        </w:rPr>
        <w:t>желт мамул на леса, голем грозд на лоза</w:t>
      </w:r>
      <w:r w:rsidRPr="004A4539">
        <w:rPr>
          <w:lang w:val="en-US"/>
        </w:rPr>
        <w:t xml:space="preserve">, </w:t>
      </w:r>
      <w:r w:rsidRPr="005D6552">
        <w:t>ч</w:t>
      </w:r>
      <w:r w:rsidRPr="004A4539">
        <w:rPr>
          <w:lang w:val="en-US"/>
        </w:rPr>
        <w:t xml:space="preserve">. </w:t>
      </w:r>
      <w:r w:rsidRPr="005D6552">
        <w:rPr>
          <w:i/>
        </w:rPr>
        <w:t>А</w:t>
      </w:r>
      <w:r w:rsidRPr="004A4539">
        <w:rPr>
          <w:i/>
          <w:lang w:val="en-US"/>
        </w:rPr>
        <w:t>by vám krávy štastně potelily, kobyly ohřebily, svině oprasily, ovce pokotily, včely pomnožily, po stodolách, po kumorách od Pana Boha dosti</w:t>
      </w:r>
      <w:r w:rsidRPr="004A4539">
        <w:rPr>
          <w:lang w:val="en-US"/>
        </w:rPr>
        <w:t>)</w:t>
      </w:r>
      <w:r w:rsidRPr="004A4539">
        <w:rPr>
          <w:i/>
          <w:lang w:val="en-US"/>
        </w:rPr>
        <w:t>.</w:t>
      </w:r>
    </w:p>
    <w:p w:rsidR="004A4539" w:rsidRPr="004A4539" w:rsidRDefault="004A4539" w:rsidP="004A4539">
      <w:pPr>
        <w:spacing w:line="254" w:lineRule="auto"/>
        <w:ind w:firstLine="709"/>
        <w:rPr>
          <w:i/>
          <w:lang w:val="cs-CZ"/>
        </w:rPr>
      </w:pPr>
      <w:r w:rsidRPr="005D6552">
        <w:t xml:space="preserve">Побажання </w:t>
      </w:r>
      <w:r w:rsidRPr="009B7C57">
        <w:t>‘</w:t>
      </w:r>
      <w:r w:rsidRPr="005D6552">
        <w:t>багатства</w:t>
      </w:r>
      <w:r w:rsidRPr="009B7C57">
        <w:t>’</w:t>
      </w:r>
      <w:r w:rsidRPr="005D6552">
        <w:t xml:space="preserve"> має такі кореляції у зіставлюваних мовах: </w:t>
      </w:r>
      <w:r>
        <w:br/>
      </w:r>
      <w:r w:rsidRPr="005D6552">
        <w:t xml:space="preserve">в англійській </w:t>
      </w:r>
      <w:r>
        <w:t xml:space="preserve">– </w:t>
      </w:r>
      <w:r w:rsidRPr="005D6552">
        <w:t>пов’язується ‘із зиском та побажанням не мати значних витрат</w:t>
      </w:r>
      <w:r w:rsidRPr="009B7C57">
        <w:t>’</w:t>
      </w:r>
      <w:r w:rsidRPr="005D6552">
        <w:t xml:space="preserve"> (англ. </w:t>
      </w:r>
      <w:r w:rsidRPr="005D6552">
        <w:rPr>
          <w:i/>
          <w:lang w:val="en-US"/>
        </w:rPr>
        <w:t>May</w:t>
      </w:r>
      <w:r w:rsidRPr="005D6552">
        <w:rPr>
          <w:i/>
        </w:rPr>
        <w:t xml:space="preserve"> </w:t>
      </w:r>
      <w:r w:rsidRPr="005D6552">
        <w:rPr>
          <w:i/>
          <w:lang w:val="en-US"/>
        </w:rPr>
        <w:t>your</w:t>
      </w:r>
      <w:r w:rsidRPr="005D6552">
        <w:rPr>
          <w:i/>
        </w:rPr>
        <w:t xml:space="preserve"> </w:t>
      </w:r>
      <w:r w:rsidRPr="005D6552">
        <w:rPr>
          <w:i/>
          <w:lang w:val="en-US"/>
        </w:rPr>
        <w:t>pockets</w:t>
      </w:r>
      <w:r w:rsidRPr="005D6552">
        <w:rPr>
          <w:i/>
        </w:rPr>
        <w:t xml:space="preserve"> </w:t>
      </w:r>
      <w:r w:rsidRPr="005D6552">
        <w:rPr>
          <w:i/>
          <w:lang w:val="en-US"/>
        </w:rPr>
        <w:t>be</w:t>
      </w:r>
      <w:r w:rsidRPr="005D6552">
        <w:rPr>
          <w:i/>
        </w:rPr>
        <w:t xml:space="preserve"> </w:t>
      </w:r>
      <w:r w:rsidRPr="005D6552">
        <w:rPr>
          <w:i/>
          <w:lang w:val="en-US"/>
        </w:rPr>
        <w:t>filled</w:t>
      </w:r>
      <w:r w:rsidRPr="005D6552">
        <w:rPr>
          <w:i/>
        </w:rPr>
        <w:t xml:space="preserve"> </w:t>
      </w:r>
      <w:r w:rsidRPr="005D6552">
        <w:rPr>
          <w:i/>
          <w:lang w:val="en-US"/>
        </w:rPr>
        <w:t>with</w:t>
      </w:r>
      <w:r w:rsidRPr="005D6552">
        <w:rPr>
          <w:i/>
        </w:rPr>
        <w:t xml:space="preserve"> </w:t>
      </w:r>
      <w:r w:rsidRPr="005D6552">
        <w:rPr>
          <w:i/>
          <w:lang w:val="en-US"/>
        </w:rPr>
        <w:t>gold</w:t>
      </w:r>
      <w:r w:rsidRPr="00570A3A">
        <w:t>),</w:t>
      </w:r>
      <w:r w:rsidRPr="005D6552">
        <w:t xml:space="preserve"> в українській – </w:t>
      </w:r>
      <w:r>
        <w:t>‘</w:t>
      </w:r>
      <w:r w:rsidRPr="005D6552">
        <w:t>із весною як порою відродження природи та осінню як порою збирання врожаю</w:t>
      </w:r>
      <w:r w:rsidRPr="009B7C57">
        <w:t>’</w:t>
      </w:r>
      <w:r w:rsidRPr="005D6552">
        <w:t xml:space="preserve"> (</w:t>
      </w:r>
      <w:r w:rsidRPr="00570A3A">
        <w:t xml:space="preserve">англ. </w:t>
      </w:r>
      <w:r w:rsidRPr="005D6552">
        <w:rPr>
          <w:i/>
        </w:rPr>
        <w:t xml:space="preserve">Аби-с весела, </w:t>
      </w:r>
      <w:r w:rsidRPr="00570A3A">
        <w:rPr>
          <w:i/>
          <w:spacing w:val="-2"/>
        </w:rPr>
        <w:t>як весна, багата як осінь</w:t>
      </w:r>
      <w:r w:rsidRPr="00570A3A">
        <w:rPr>
          <w:spacing w:val="-2"/>
        </w:rPr>
        <w:t>);</w:t>
      </w:r>
      <w:r w:rsidRPr="00570A3A">
        <w:rPr>
          <w:i/>
          <w:spacing w:val="-2"/>
        </w:rPr>
        <w:t xml:space="preserve"> </w:t>
      </w:r>
      <w:r w:rsidRPr="00570A3A">
        <w:rPr>
          <w:spacing w:val="-2"/>
        </w:rPr>
        <w:t xml:space="preserve">в чеській – </w:t>
      </w:r>
      <w:r>
        <w:rPr>
          <w:spacing w:val="-2"/>
        </w:rPr>
        <w:t>аломотив</w:t>
      </w:r>
      <w:r w:rsidRPr="00570A3A">
        <w:rPr>
          <w:spacing w:val="-2"/>
        </w:rPr>
        <w:t xml:space="preserve"> </w:t>
      </w:r>
      <w:r w:rsidRPr="00570A3A">
        <w:t>‘</w:t>
      </w:r>
      <w:r w:rsidRPr="00570A3A">
        <w:rPr>
          <w:spacing w:val="-2"/>
        </w:rPr>
        <w:t>побажання достатку</w:t>
      </w:r>
      <w:r w:rsidRPr="005D6552">
        <w:t xml:space="preserve">’ (ч. </w:t>
      </w:r>
      <w:r w:rsidRPr="005D6552">
        <w:rPr>
          <w:i/>
          <w:lang w:val="cs-CZ"/>
        </w:rPr>
        <w:t>Měj, co hrdlo račí</w:t>
      </w:r>
      <w:r w:rsidRPr="005D6552">
        <w:t xml:space="preserve">). Побажання </w:t>
      </w:r>
      <w:r w:rsidRPr="009B7C57">
        <w:t>‘</w:t>
      </w:r>
      <w:r w:rsidRPr="005D6552">
        <w:t xml:space="preserve">блага для душі’ зорієнтоване на християнські аломотиви </w:t>
      </w:r>
      <w:r w:rsidRPr="009B7C57">
        <w:t>‘</w:t>
      </w:r>
      <w:r w:rsidRPr="005D6552">
        <w:t>заступництва, допомоги, милосердя з боку Господа</w:t>
      </w:r>
      <w:r w:rsidRPr="009B7C57">
        <w:t>’</w:t>
      </w:r>
      <w:r w:rsidRPr="005D6552">
        <w:t xml:space="preserve">, святих і взагалі </w:t>
      </w:r>
      <w:r w:rsidRPr="009B7C57">
        <w:t>‘</w:t>
      </w:r>
      <w:r w:rsidRPr="005D6552">
        <w:t>божого благословення</w:t>
      </w:r>
      <w:r w:rsidRPr="009B7C57">
        <w:t>’</w:t>
      </w:r>
      <w:r w:rsidRPr="005D6552">
        <w:t>, воно виявлено в трьох мовах: (англ.</w:t>
      </w:r>
      <w:r w:rsidRPr="005D6552">
        <w:rPr>
          <w:i/>
        </w:rPr>
        <w:t xml:space="preserve"> </w:t>
      </w:r>
      <w:r w:rsidRPr="005D6552">
        <w:rPr>
          <w:i/>
          <w:lang w:val="en-US"/>
        </w:rPr>
        <w:t>May the good saints protect you</w:t>
      </w:r>
      <w:r w:rsidRPr="005D6552">
        <w:rPr>
          <w:lang w:val="en-US"/>
        </w:rPr>
        <w:t xml:space="preserve">, </w:t>
      </w:r>
      <w:r w:rsidRPr="005D6552">
        <w:t>укр</w:t>
      </w:r>
      <w:r w:rsidRPr="004A4539">
        <w:rPr>
          <w:lang w:val="en-US"/>
        </w:rPr>
        <w:t xml:space="preserve">. </w:t>
      </w:r>
      <w:r w:rsidRPr="005D6552">
        <w:rPr>
          <w:i/>
        </w:rPr>
        <w:t>Подаруй</w:t>
      </w:r>
      <w:r w:rsidRPr="004A4539">
        <w:rPr>
          <w:i/>
          <w:lang w:val="en-US"/>
        </w:rPr>
        <w:t xml:space="preserve"> </w:t>
      </w:r>
      <w:r w:rsidRPr="005D6552">
        <w:rPr>
          <w:i/>
        </w:rPr>
        <w:t>тебе</w:t>
      </w:r>
      <w:r w:rsidRPr="004A4539">
        <w:rPr>
          <w:i/>
          <w:lang w:val="en-US"/>
        </w:rPr>
        <w:t xml:space="preserve">, </w:t>
      </w:r>
      <w:r w:rsidRPr="005D6552">
        <w:rPr>
          <w:i/>
        </w:rPr>
        <w:t>Боже</w:t>
      </w:r>
      <w:r w:rsidRPr="004A4539">
        <w:rPr>
          <w:i/>
          <w:lang w:val="en-US"/>
        </w:rPr>
        <w:t xml:space="preserve">, </w:t>
      </w:r>
      <w:r w:rsidRPr="005D6552">
        <w:rPr>
          <w:i/>
        </w:rPr>
        <w:t>ласков</w:t>
      </w:r>
      <w:r w:rsidRPr="004A4539">
        <w:rPr>
          <w:i/>
          <w:lang w:val="en-US"/>
        </w:rPr>
        <w:t xml:space="preserve"> </w:t>
      </w:r>
      <w:r w:rsidRPr="005D6552">
        <w:rPr>
          <w:i/>
        </w:rPr>
        <w:t>свойов</w:t>
      </w:r>
      <w:r w:rsidRPr="004A4539">
        <w:rPr>
          <w:i/>
          <w:lang w:val="en-US"/>
        </w:rPr>
        <w:t xml:space="preserve">, </w:t>
      </w:r>
      <w:r w:rsidRPr="005D6552">
        <w:t>ч</w:t>
      </w:r>
      <w:r>
        <w:rPr>
          <w:lang w:val="en-US"/>
        </w:rPr>
        <w:t>.</w:t>
      </w:r>
      <w:r w:rsidRPr="004A4539">
        <w:rPr>
          <w:i/>
          <w:lang w:val="en-US"/>
        </w:rPr>
        <w:t>.</w:t>
      </w:r>
      <w:r w:rsidRPr="005D6552">
        <w:rPr>
          <w:i/>
          <w:lang w:val="cs-CZ"/>
        </w:rPr>
        <w:t xml:space="preserve"> Měj všechno do Boha</w:t>
      </w:r>
      <w:r w:rsidRPr="004A4539">
        <w:rPr>
          <w:lang w:val="cs-CZ"/>
        </w:rPr>
        <w:t>)</w:t>
      </w:r>
      <w:r w:rsidRPr="004A4539">
        <w:rPr>
          <w:i/>
          <w:lang w:val="cs-CZ"/>
        </w:rPr>
        <w:t>.</w:t>
      </w:r>
    </w:p>
    <w:p w:rsidR="004A4539" w:rsidRPr="004A4539" w:rsidRDefault="004A4539" w:rsidP="004A4539">
      <w:pPr>
        <w:spacing w:line="254" w:lineRule="auto"/>
        <w:ind w:firstLine="709"/>
        <w:rPr>
          <w:lang w:val="cs-CZ"/>
        </w:rPr>
      </w:pPr>
      <w:r w:rsidRPr="004A4539">
        <w:rPr>
          <w:lang w:val="cs-CZ"/>
        </w:rPr>
        <w:t xml:space="preserve">Мотиваційна сфера вербального вираження </w:t>
      </w:r>
      <w:r w:rsidRPr="004A4539">
        <w:rPr>
          <w:b/>
          <w:i/>
          <w:lang w:val="cs-CZ"/>
        </w:rPr>
        <w:t>злопобажального змісту</w:t>
      </w:r>
      <w:r w:rsidRPr="004A4539">
        <w:rPr>
          <w:lang w:val="cs-CZ"/>
        </w:rPr>
        <w:t xml:space="preserve"> в побажаннях смерті англійської, української, болгарської та чеської мов (див. табл. 1) реалізується за наявністю таких аломотивів: ‘недовгого віку’ (англ., укр., болг.), ‘важкої смерті’ (англ., укр., болг., ч.), ‘не-своєї смерті’</w:t>
      </w:r>
      <w:r w:rsidRPr="004A4539">
        <w:rPr>
          <w:i/>
          <w:lang w:val="cs-CZ"/>
        </w:rPr>
        <w:t xml:space="preserve"> </w:t>
      </w:r>
      <w:r w:rsidRPr="004A4539">
        <w:rPr>
          <w:lang w:val="cs-CZ"/>
        </w:rPr>
        <w:t>(англ., укр., болг., ч.), ‘ганебної смерті’ (англ., укр.), ‘нечистої смерті’ (англ., укр., болг., ч.), ‘відсутності смерті’ (англ., укр., бол.) та побажанням ‘не народитися’ (ч.).</w:t>
      </w:r>
    </w:p>
    <w:p w:rsidR="004A4539" w:rsidRDefault="004A4539" w:rsidP="004A4539">
      <w:pPr>
        <w:spacing w:line="254" w:lineRule="auto"/>
        <w:ind w:firstLine="709"/>
      </w:pPr>
      <w:r>
        <w:t>А</w:t>
      </w:r>
      <w:r w:rsidRPr="005D6552">
        <w:t>ломотив ‘недовгого віку’ корелює в англійській мові зі злом та втратою Божої</w:t>
      </w:r>
      <w:r w:rsidRPr="004A4539">
        <w:rPr>
          <w:lang w:val="en-US"/>
        </w:rPr>
        <w:t xml:space="preserve"> </w:t>
      </w:r>
      <w:r w:rsidRPr="005D6552">
        <w:t>прихильності</w:t>
      </w:r>
      <w:r w:rsidRPr="005D6552">
        <w:rPr>
          <w:lang w:val="cs-CZ"/>
        </w:rPr>
        <w:t xml:space="preserve"> </w:t>
      </w:r>
      <w:r w:rsidRPr="004A4539">
        <w:rPr>
          <w:lang w:val="en-US"/>
        </w:rPr>
        <w:t>(</w:t>
      </w:r>
      <w:r w:rsidRPr="005D6552">
        <w:t>англ</w:t>
      </w:r>
      <w:r w:rsidRPr="004A4539">
        <w:rPr>
          <w:lang w:val="en-US"/>
        </w:rPr>
        <w:t xml:space="preserve">. </w:t>
      </w:r>
      <w:r w:rsidRPr="005D6552">
        <w:rPr>
          <w:i/>
          <w:lang w:val="en-GB"/>
        </w:rPr>
        <w:t>Let</w:t>
      </w:r>
      <w:r w:rsidRPr="004A4539">
        <w:rPr>
          <w:i/>
          <w:lang w:val="en-US"/>
        </w:rPr>
        <w:t xml:space="preserve"> </w:t>
      </w:r>
      <w:r w:rsidRPr="005D6552">
        <w:rPr>
          <w:i/>
          <w:lang w:val="en-GB"/>
        </w:rPr>
        <w:t>it</w:t>
      </w:r>
      <w:r w:rsidRPr="004A4539">
        <w:rPr>
          <w:i/>
          <w:lang w:val="en-US"/>
        </w:rPr>
        <w:t xml:space="preserve"> </w:t>
      </w:r>
      <w:r w:rsidRPr="005D6552">
        <w:rPr>
          <w:i/>
          <w:lang w:val="en-GB"/>
        </w:rPr>
        <w:t>not</w:t>
      </w:r>
      <w:r w:rsidRPr="004A4539">
        <w:rPr>
          <w:i/>
          <w:lang w:val="en-US"/>
        </w:rPr>
        <w:t xml:space="preserve"> </w:t>
      </w:r>
      <w:r w:rsidRPr="005D6552">
        <w:rPr>
          <w:i/>
          <w:lang w:val="en-GB"/>
        </w:rPr>
        <w:t>be</w:t>
      </w:r>
      <w:r w:rsidRPr="004A4539">
        <w:rPr>
          <w:i/>
          <w:lang w:val="en-US"/>
        </w:rPr>
        <w:t xml:space="preserve"> </w:t>
      </w:r>
      <w:r w:rsidRPr="005D6552">
        <w:rPr>
          <w:i/>
          <w:lang w:val="en-GB"/>
        </w:rPr>
        <w:t>long</w:t>
      </w:r>
      <w:r w:rsidRPr="004A4539">
        <w:rPr>
          <w:i/>
          <w:lang w:val="en-US"/>
        </w:rPr>
        <w:t xml:space="preserve"> </w:t>
      </w:r>
      <w:r w:rsidRPr="005D6552">
        <w:rPr>
          <w:i/>
          <w:lang w:val="en-GB"/>
        </w:rPr>
        <w:t>till</w:t>
      </w:r>
      <w:r w:rsidRPr="004A4539">
        <w:rPr>
          <w:i/>
          <w:lang w:val="en-US"/>
        </w:rPr>
        <w:t xml:space="preserve"> </w:t>
      </w:r>
      <w:r w:rsidRPr="005D6552">
        <w:rPr>
          <w:i/>
          <w:lang w:val="en-GB"/>
        </w:rPr>
        <w:t>you</w:t>
      </w:r>
      <w:r w:rsidRPr="004A4539">
        <w:rPr>
          <w:i/>
          <w:lang w:val="en-US"/>
        </w:rPr>
        <w:t xml:space="preserve"> </w:t>
      </w:r>
      <w:r w:rsidRPr="005D6552">
        <w:rPr>
          <w:i/>
          <w:lang w:val="en-GB"/>
        </w:rPr>
        <w:t>die</w:t>
      </w:r>
      <w:r w:rsidRPr="004A4539">
        <w:rPr>
          <w:i/>
          <w:lang w:val="en-US"/>
        </w:rPr>
        <w:t xml:space="preserve"> </w:t>
      </w:r>
      <w:r w:rsidRPr="005D6552">
        <w:rPr>
          <w:i/>
          <w:lang w:val="en-GB"/>
        </w:rPr>
        <w:t>despite</w:t>
      </w:r>
      <w:r w:rsidRPr="004A4539">
        <w:rPr>
          <w:i/>
          <w:lang w:val="en-US"/>
        </w:rPr>
        <w:t xml:space="preserve"> </w:t>
      </w:r>
      <w:r w:rsidRPr="005D6552">
        <w:rPr>
          <w:i/>
          <w:lang w:val="en-GB"/>
        </w:rPr>
        <w:t>the</w:t>
      </w:r>
      <w:r w:rsidRPr="004A4539">
        <w:rPr>
          <w:i/>
          <w:lang w:val="en-US"/>
        </w:rPr>
        <w:t xml:space="preserve"> </w:t>
      </w:r>
      <w:r w:rsidRPr="005D6552">
        <w:rPr>
          <w:i/>
          <w:lang w:val="en-GB"/>
        </w:rPr>
        <w:t>son</w:t>
      </w:r>
      <w:r w:rsidRPr="004A4539">
        <w:rPr>
          <w:i/>
          <w:lang w:val="en-US"/>
        </w:rPr>
        <w:t xml:space="preserve"> </w:t>
      </w:r>
      <w:r w:rsidRPr="005D6552">
        <w:rPr>
          <w:i/>
          <w:lang w:val="en-GB"/>
        </w:rPr>
        <w:t>of</w:t>
      </w:r>
      <w:r w:rsidRPr="004A4539">
        <w:rPr>
          <w:i/>
          <w:lang w:val="en-US"/>
        </w:rPr>
        <w:t xml:space="preserve"> </w:t>
      </w:r>
      <w:r w:rsidRPr="005D6552">
        <w:rPr>
          <w:i/>
          <w:lang w:val="en-GB"/>
        </w:rPr>
        <w:t>God</w:t>
      </w:r>
      <w:r w:rsidRPr="004A4539">
        <w:rPr>
          <w:lang w:val="en-US"/>
        </w:rPr>
        <w:t xml:space="preserve">), </w:t>
      </w:r>
      <w:r w:rsidRPr="004A4539">
        <w:rPr>
          <w:lang w:val="en-US"/>
        </w:rPr>
        <w:br/>
      </w:r>
      <w:r w:rsidRPr="005D6552">
        <w:lastRenderedPageBreak/>
        <w:t>в</w:t>
      </w:r>
      <w:r w:rsidRPr="004A4539">
        <w:rPr>
          <w:lang w:val="en-US"/>
        </w:rPr>
        <w:t xml:space="preserve"> </w:t>
      </w:r>
      <w:r w:rsidRPr="005D6552">
        <w:t>українській</w:t>
      </w:r>
      <w:r w:rsidRPr="004A4539">
        <w:rPr>
          <w:lang w:val="en-US"/>
        </w:rPr>
        <w:t xml:space="preserve"> – </w:t>
      </w:r>
      <w:r w:rsidRPr="005D6552">
        <w:t>зі</w:t>
      </w:r>
      <w:r w:rsidRPr="004A4539">
        <w:rPr>
          <w:lang w:val="en-US"/>
        </w:rPr>
        <w:t xml:space="preserve"> </w:t>
      </w:r>
      <w:r w:rsidRPr="005D6552">
        <w:t>смертю</w:t>
      </w:r>
      <w:r w:rsidRPr="004A4539">
        <w:rPr>
          <w:lang w:val="en-US"/>
        </w:rPr>
        <w:t xml:space="preserve"> </w:t>
      </w:r>
      <w:r w:rsidRPr="005D6552">
        <w:t>в</w:t>
      </w:r>
      <w:r w:rsidRPr="004A4539">
        <w:rPr>
          <w:lang w:val="en-US"/>
        </w:rPr>
        <w:t xml:space="preserve"> </w:t>
      </w:r>
      <w:r w:rsidRPr="005D6552">
        <w:t>молодому</w:t>
      </w:r>
      <w:r w:rsidRPr="004A4539">
        <w:rPr>
          <w:lang w:val="en-US"/>
        </w:rPr>
        <w:t xml:space="preserve"> </w:t>
      </w:r>
      <w:r w:rsidRPr="005D6552">
        <w:t>віці</w:t>
      </w:r>
      <w:r w:rsidRPr="004A4539">
        <w:rPr>
          <w:lang w:val="en-US"/>
        </w:rPr>
        <w:t xml:space="preserve"> (</w:t>
      </w:r>
      <w:r w:rsidRPr="005D6552">
        <w:t>укр</w:t>
      </w:r>
      <w:r w:rsidRPr="004A4539">
        <w:rPr>
          <w:lang w:val="en-US"/>
        </w:rPr>
        <w:t xml:space="preserve">. </w:t>
      </w:r>
      <w:r w:rsidRPr="005D6552">
        <w:rPr>
          <w:i/>
        </w:rPr>
        <w:t>А щоб тобі віку як у кози хвіст)</w:t>
      </w:r>
      <w:r w:rsidRPr="005D6552">
        <w:t xml:space="preserve">, </w:t>
      </w:r>
      <w:r>
        <w:br/>
      </w:r>
      <w:r w:rsidRPr="005D6552">
        <w:t xml:space="preserve">у болгарській – зі смертю неодруженим (болг. </w:t>
      </w:r>
      <w:r w:rsidRPr="005D6552">
        <w:rPr>
          <w:i/>
        </w:rPr>
        <w:t>Да ти посадят на гробът цветье).</w:t>
      </w:r>
      <w:r w:rsidRPr="005D6552">
        <w:t xml:space="preserve"> Побажання </w:t>
      </w:r>
      <w:r w:rsidRPr="006B357C">
        <w:t>‘</w:t>
      </w:r>
      <w:r w:rsidRPr="005D6552">
        <w:t>смерті</w:t>
      </w:r>
      <w:r w:rsidRPr="006B357C">
        <w:t>’</w:t>
      </w:r>
      <w:r w:rsidRPr="005D6552">
        <w:t xml:space="preserve"> в англійській мові не пов’язується із ритуальними діями над небіжчиком, із перенесенням його до місця спочинку, із фрагментами релігійного поховального обряду, натомість відповідні мотиви актуальні у слов’янських мовах (укр. </w:t>
      </w:r>
      <w:r w:rsidRPr="005D6552">
        <w:rPr>
          <w:i/>
        </w:rPr>
        <w:t>Винесли би тє на марах,</w:t>
      </w:r>
      <w:r w:rsidRPr="005D6552">
        <w:t xml:space="preserve"> болг. </w:t>
      </w:r>
      <w:r w:rsidRPr="005D6552">
        <w:rPr>
          <w:i/>
        </w:rPr>
        <w:t xml:space="preserve">Да го покрият с платно, </w:t>
      </w:r>
      <w:r w:rsidRPr="005D6552">
        <w:t>ч</w:t>
      </w:r>
      <w:r w:rsidRPr="005D6552">
        <w:rPr>
          <w:i/>
        </w:rPr>
        <w:t>. Bodejť bys nenašel místa v hrobě)</w:t>
      </w:r>
      <w:r w:rsidRPr="005D6552">
        <w:t xml:space="preserve">. Водночас побажання ‘важкої смерті’ та аломотив ‘не-своєї смерті’, зокрема й тваринної, є однаково актуальними як для англосаксонської, так і для слов’янської лінгвокультурної традиції (англ. </w:t>
      </w:r>
      <w:r w:rsidRPr="004A4539">
        <w:rPr>
          <w:i/>
          <w:lang w:val="en-US"/>
        </w:rPr>
        <w:t>The death of the kittens to you,</w:t>
      </w:r>
      <w:r w:rsidRPr="004A4539">
        <w:rPr>
          <w:lang w:val="en-US"/>
        </w:rPr>
        <w:t xml:space="preserve"> </w:t>
      </w:r>
      <w:r w:rsidRPr="005D6552">
        <w:t>укр</w:t>
      </w:r>
      <w:r w:rsidRPr="004A4539">
        <w:rPr>
          <w:lang w:val="en-US"/>
        </w:rPr>
        <w:t xml:space="preserve">. </w:t>
      </w:r>
      <w:r w:rsidRPr="005D6552">
        <w:rPr>
          <w:i/>
        </w:rPr>
        <w:t>А</w:t>
      </w:r>
      <w:r w:rsidRPr="004A4539">
        <w:rPr>
          <w:i/>
          <w:lang w:val="en-US"/>
        </w:rPr>
        <w:t xml:space="preserve"> </w:t>
      </w:r>
      <w:r w:rsidRPr="005D6552">
        <w:rPr>
          <w:i/>
        </w:rPr>
        <w:t>вмирав</w:t>
      </w:r>
      <w:r w:rsidRPr="004A4539">
        <w:rPr>
          <w:i/>
          <w:lang w:val="en-US"/>
        </w:rPr>
        <w:t xml:space="preserve"> </w:t>
      </w:r>
      <w:r w:rsidRPr="005D6552">
        <w:rPr>
          <w:i/>
        </w:rPr>
        <w:t>бис</w:t>
      </w:r>
      <w:r w:rsidRPr="004A4539">
        <w:rPr>
          <w:i/>
          <w:lang w:val="en-US"/>
        </w:rPr>
        <w:t xml:space="preserve"> </w:t>
      </w:r>
      <w:r w:rsidRPr="005D6552">
        <w:rPr>
          <w:i/>
        </w:rPr>
        <w:t>не</w:t>
      </w:r>
      <w:r w:rsidRPr="004A4539">
        <w:rPr>
          <w:i/>
          <w:lang w:val="en-US"/>
        </w:rPr>
        <w:t xml:space="preserve"> </w:t>
      </w:r>
      <w:r w:rsidRPr="005D6552">
        <w:rPr>
          <w:i/>
        </w:rPr>
        <w:t>свойов</w:t>
      </w:r>
      <w:r w:rsidRPr="004A4539">
        <w:rPr>
          <w:i/>
          <w:lang w:val="en-US"/>
        </w:rPr>
        <w:t xml:space="preserve"> </w:t>
      </w:r>
      <w:r w:rsidRPr="005D6552">
        <w:rPr>
          <w:i/>
        </w:rPr>
        <w:t>смертев</w:t>
      </w:r>
      <w:r w:rsidRPr="004A4539">
        <w:rPr>
          <w:lang w:val="en-US"/>
        </w:rPr>
        <w:t xml:space="preserve">, </w:t>
      </w:r>
      <w:r w:rsidRPr="005D6552">
        <w:t>болг</w:t>
      </w:r>
      <w:r w:rsidRPr="004A4539">
        <w:rPr>
          <w:lang w:val="en-US"/>
        </w:rPr>
        <w:t xml:space="preserve">. </w:t>
      </w:r>
      <w:r w:rsidRPr="005D6552">
        <w:rPr>
          <w:i/>
        </w:rPr>
        <w:t>От своя смърт да не умре</w:t>
      </w:r>
      <w:r w:rsidRPr="005D6552">
        <w:t xml:space="preserve">, ч. </w:t>
      </w:r>
      <w:r w:rsidRPr="005D6552">
        <w:rPr>
          <w:i/>
        </w:rPr>
        <w:t>Aby tě kat spral).</w:t>
      </w:r>
      <w:r w:rsidRPr="005D6552">
        <w:t xml:space="preserve"> </w:t>
      </w:r>
      <w:r>
        <w:t>Мотив</w:t>
      </w:r>
      <w:r w:rsidRPr="001408DA">
        <w:t>ація</w:t>
      </w:r>
      <w:r>
        <w:t xml:space="preserve"> побажань</w:t>
      </w:r>
      <w:r w:rsidRPr="00AC1669">
        <w:t xml:space="preserve"> </w:t>
      </w:r>
      <w:r w:rsidRPr="001408DA">
        <w:t>‘</w:t>
      </w:r>
      <w:r w:rsidRPr="00AC1669">
        <w:t>нечистої смерті</w:t>
      </w:r>
      <w:r w:rsidRPr="001408DA">
        <w:t>’</w:t>
      </w:r>
      <w:r w:rsidRPr="00AC1669">
        <w:t xml:space="preserve"> в англійській та українській мовах </w:t>
      </w:r>
      <w:r>
        <w:t xml:space="preserve">маркується образом </w:t>
      </w:r>
      <w:r w:rsidRPr="00AC1669">
        <w:t>“</w:t>
      </w:r>
      <w:r>
        <w:t>нечистого</w:t>
      </w:r>
      <w:r w:rsidRPr="00AC1669">
        <w:t>”</w:t>
      </w:r>
      <w:r>
        <w:t xml:space="preserve"> покійника, якого позбавляли атрибутів поховального обряду, в даному випадку присутності священника: (</w:t>
      </w:r>
      <w:r w:rsidRPr="00AC1669">
        <w:t>англ.</w:t>
      </w:r>
      <w:r>
        <w:t xml:space="preserve"> </w:t>
      </w:r>
      <w:r w:rsidRPr="008A1453">
        <w:rPr>
          <w:i/>
          <w:lang w:val="en-GB"/>
        </w:rPr>
        <w:t>A</w:t>
      </w:r>
      <w:r w:rsidRPr="004A4539">
        <w:rPr>
          <w:i/>
          <w:lang w:val="en-US"/>
        </w:rPr>
        <w:t xml:space="preserve"> </w:t>
      </w:r>
      <w:r w:rsidRPr="008A1453">
        <w:rPr>
          <w:i/>
          <w:lang w:val="en-GB"/>
        </w:rPr>
        <w:t>death</w:t>
      </w:r>
      <w:r w:rsidRPr="004A4539">
        <w:rPr>
          <w:i/>
          <w:lang w:val="en-US"/>
        </w:rPr>
        <w:t xml:space="preserve"> </w:t>
      </w:r>
      <w:r w:rsidRPr="008A1453">
        <w:rPr>
          <w:i/>
          <w:lang w:val="en-GB"/>
        </w:rPr>
        <w:t>without</w:t>
      </w:r>
      <w:r w:rsidRPr="004A4539">
        <w:rPr>
          <w:i/>
          <w:lang w:val="en-US"/>
        </w:rPr>
        <w:t xml:space="preserve"> </w:t>
      </w:r>
      <w:r w:rsidRPr="008A1453">
        <w:rPr>
          <w:i/>
          <w:lang w:val="en-GB"/>
        </w:rPr>
        <w:t>a</w:t>
      </w:r>
      <w:r w:rsidRPr="004A4539">
        <w:rPr>
          <w:i/>
          <w:lang w:val="en-US"/>
        </w:rPr>
        <w:t xml:space="preserve"> </w:t>
      </w:r>
      <w:r w:rsidRPr="008A1453">
        <w:rPr>
          <w:i/>
          <w:lang w:val="en-GB"/>
        </w:rPr>
        <w:t>priest</w:t>
      </w:r>
      <w:r w:rsidRPr="004A4539">
        <w:rPr>
          <w:i/>
          <w:lang w:val="en-US"/>
        </w:rPr>
        <w:t xml:space="preserve"> </w:t>
      </w:r>
      <w:r w:rsidRPr="008A1453">
        <w:rPr>
          <w:i/>
          <w:lang w:val="en-GB"/>
        </w:rPr>
        <w:t>to</w:t>
      </w:r>
      <w:r w:rsidRPr="004A4539">
        <w:rPr>
          <w:i/>
          <w:lang w:val="en-US"/>
        </w:rPr>
        <w:t xml:space="preserve"> </w:t>
      </w:r>
      <w:r w:rsidRPr="008A1453">
        <w:rPr>
          <w:i/>
          <w:lang w:val="en-GB"/>
        </w:rPr>
        <w:t>him</w:t>
      </w:r>
      <w:r w:rsidRPr="004A4539">
        <w:rPr>
          <w:i/>
          <w:lang w:val="en-US"/>
        </w:rPr>
        <w:t xml:space="preserve"> </w:t>
      </w:r>
      <w:r w:rsidRPr="008A1453">
        <w:rPr>
          <w:i/>
          <w:lang w:val="en-GB"/>
        </w:rPr>
        <w:t>in</w:t>
      </w:r>
      <w:r w:rsidRPr="004A4539">
        <w:rPr>
          <w:i/>
          <w:lang w:val="en-US"/>
        </w:rPr>
        <w:t xml:space="preserve"> </w:t>
      </w:r>
      <w:r w:rsidRPr="008A1453">
        <w:rPr>
          <w:i/>
          <w:lang w:val="en-GB"/>
        </w:rPr>
        <w:t>a</w:t>
      </w:r>
      <w:r w:rsidRPr="004A4539">
        <w:rPr>
          <w:i/>
          <w:lang w:val="en-US"/>
        </w:rPr>
        <w:t xml:space="preserve"> </w:t>
      </w:r>
      <w:r w:rsidRPr="008A1453">
        <w:rPr>
          <w:i/>
          <w:lang w:val="en-GB"/>
        </w:rPr>
        <w:t>town</w:t>
      </w:r>
      <w:r w:rsidRPr="004A4539">
        <w:rPr>
          <w:i/>
          <w:lang w:val="en-US"/>
        </w:rPr>
        <w:t xml:space="preserve"> </w:t>
      </w:r>
      <w:r w:rsidRPr="008A1453">
        <w:rPr>
          <w:i/>
          <w:lang w:val="en-GB"/>
        </w:rPr>
        <w:t>without</w:t>
      </w:r>
      <w:r w:rsidRPr="004A4539">
        <w:rPr>
          <w:i/>
          <w:lang w:val="en-US"/>
        </w:rPr>
        <w:t xml:space="preserve"> </w:t>
      </w:r>
      <w:r w:rsidRPr="008A1453">
        <w:rPr>
          <w:i/>
          <w:lang w:val="en-GB"/>
        </w:rPr>
        <w:t>a</w:t>
      </w:r>
      <w:r w:rsidRPr="004A4539">
        <w:rPr>
          <w:i/>
          <w:lang w:val="en-US"/>
        </w:rPr>
        <w:t xml:space="preserve"> </w:t>
      </w:r>
      <w:r w:rsidRPr="008A1453">
        <w:rPr>
          <w:i/>
          <w:lang w:val="en-GB"/>
        </w:rPr>
        <w:t>clergyman</w:t>
      </w:r>
      <w:r w:rsidRPr="004A4539">
        <w:rPr>
          <w:lang w:val="en-US"/>
        </w:rPr>
        <w:t xml:space="preserve">, </w:t>
      </w:r>
      <w:r>
        <w:t>укр</w:t>
      </w:r>
      <w:r w:rsidRPr="004A4539">
        <w:rPr>
          <w:lang w:val="en-US"/>
        </w:rPr>
        <w:t>.</w:t>
      </w:r>
      <w:r w:rsidRPr="004A4539">
        <w:rPr>
          <w:i/>
          <w:lang w:val="en-US"/>
        </w:rPr>
        <w:t xml:space="preserve"> </w:t>
      </w:r>
      <w:r w:rsidRPr="008A1453">
        <w:rPr>
          <w:i/>
        </w:rPr>
        <w:t>Щоб тебе піп не ховав</w:t>
      </w:r>
      <w:r>
        <w:t xml:space="preserve">). </w:t>
      </w:r>
      <w:r w:rsidRPr="005D6552">
        <w:t xml:space="preserve">Виразно генетичним є аломотив ‘не народитися’, засвідчений тільки чеською мовою (ч. </w:t>
      </w:r>
      <w:r w:rsidRPr="005D6552">
        <w:rPr>
          <w:i/>
        </w:rPr>
        <w:t>Bodejž jsi se ani nenarodil).</w:t>
      </w:r>
    </w:p>
    <w:p w:rsidR="004A4539" w:rsidRDefault="004A4539" w:rsidP="004A4539">
      <w:pPr>
        <w:spacing w:line="254" w:lineRule="auto"/>
        <w:ind w:firstLine="709"/>
      </w:pPr>
      <w:r w:rsidRPr="005D6552">
        <w:t>Вербалізація змісту мотиваційної сфери ‘відсилання до нечистого</w:t>
      </w:r>
      <w:r w:rsidRPr="005D6552">
        <w:rPr>
          <w:b/>
          <w:i/>
        </w:rPr>
        <w:t xml:space="preserve"> </w:t>
      </w:r>
      <w:r w:rsidRPr="005D6552">
        <w:t xml:space="preserve">локусу’ реалізується в таких аломотивах: ‘відсилання у нечисте місце’ (англ., укр., болг., ч.), ‘відсилання у сферу впливу архетипних символів води’ (англ., укр., болг.), ‘вогню’ (англ., болг.), </w:t>
      </w:r>
      <w:r w:rsidRPr="00570A3A">
        <w:t>‘</w:t>
      </w:r>
      <w:r w:rsidRPr="005D6552">
        <w:t>повітря (вітру)</w:t>
      </w:r>
      <w:r w:rsidRPr="00570A3A">
        <w:t>’</w:t>
      </w:r>
      <w:r w:rsidRPr="005D6552">
        <w:t xml:space="preserve"> (англ., укр., бол., ч.), </w:t>
      </w:r>
      <w:r w:rsidRPr="00570A3A">
        <w:t>‘</w:t>
      </w:r>
      <w:r w:rsidRPr="005D6552">
        <w:t>відсилання у віддалений простір</w:t>
      </w:r>
      <w:r w:rsidRPr="00570A3A">
        <w:t>’</w:t>
      </w:r>
      <w:r w:rsidRPr="005D6552">
        <w:t xml:space="preserve"> (далеко) (англ., укр., бол., ч.).</w:t>
      </w:r>
    </w:p>
    <w:p w:rsidR="004A4539" w:rsidRPr="005D6552" w:rsidRDefault="004A4539" w:rsidP="004A4539">
      <w:pPr>
        <w:spacing w:line="254" w:lineRule="auto"/>
        <w:ind w:firstLine="709"/>
      </w:pPr>
      <w:r>
        <w:t>Типологічними в</w:t>
      </w:r>
      <w:r w:rsidRPr="005D6552">
        <w:t xml:space="preserve"> мовах є три аломотиви: ‘відсилання у нечисте місце’,</w:t>
      </w:r>
      <w:r w:rsidRPr="005D6552">
        <w:rPr>
          <w:i/>
        </w:rPr>
        <w:t xml:space="preserve"> </w:t>
      </w:r>
      <w:r w:rsidRPr="005D6552">
        <w:t>‘відсилання у сферу впливу архетипного символу повітря’</w:t>
      </w:r>
      <w:r w:rsidRPr="005D6552">
        <w:rPr>
          <w:i/>
        </w:rPr>
        <w:t xml:space="preserve"> </w:t>
      </w:r>
      <w:r w:rsidRPr="005D6552">
        <w:t xml:space="preserve">та ‘відсилання </w:t>
      </w:r>
      <w:r w:rsidRPr="005D6552">
        <w:rPr>
          <w:i/>
        </w:rPr>
        <w:t xml:space="preserve">у </w:t>
      </w:r>
      <w:r w:rsidRPr="005D6552">
        <w:t>віддалений локус (далеко)’. Зокрема, відсилання у нечисте місце має свої витоки в язичництві, адже локуси нечистої сили в мовах є практично тотожними (</w:t>
      </w:r>
      <w:r w:rsidRPr="005D6552">
        <w:rPr>
          <w:i/>
        </w:rPr>
        <w:t>вода, кропива (трава), гора, порожнє місце, хащі, далекі місця, пекло</w:t>
      </w:r>
      <w:r w:rsidRPr="005D6552">
        <w:t xml:space="preserve">). Аломотив ‘відсилання у віддалений локус (далеко)’ вербалізується нарізно: в англійській та чеській мовах – через відсилання до відділених міст (англ. </w:t>
      </w:r>
      <w:r w:rsidRPr="005D6552">
        <w:rPr>
          <w:i/>
        </w:rPr>
        <w:t>Go to Hanover,</w:t>
      </w:r>
      <w:r w:rsidRPr="005D6552">
        <w:t xml:space="preserve"> ч.</w:t>
      </w:r>
      <w:r w:rsidRPr="005D6552">
        <w:rPr>
          <w:i/>
        </w:rPr>
        <w:t xml:space="preserve"> Jdi do Prčic)</w:t>
      </w:r>
      <w:r w:rsidRPr="005D6552">
        <w:t xml:space="preserve">, у болгарській – через бажання не повернутися (болг. </w:t>
      </w:r>
      <w:r w:rsidRPr="005D6552">
        <w:rPr>
          <w:i/>
        </w:rPr>
        <w:t>Иди, та неврит)</w:t>
      </w:r>
      <w:r w:rsidRPr="005D6552">
        <w:t xml:space="preserve">, у чеській – через відсилання за межі людських осель (ч. </w:t>
      </w:r>
      <w:r w:rsidRPr="005D6552">
        <w:rPr>
          <w:i/>
        </w:rPr>
        <w:t>Jdі za humna, Jdi na krkavčí zámek</w:t>
      </w:r>
      <w:r w:rsidRPr="00570A3A">
        <w:t>)</w:t>
      </w:r>
      <w:r w:rsidRPr="005D6552">
        <w:t>. У болгарській мові відсил</w:t>
      </w:r>
      <w:r>
        <w:t xml:space="preserve">ання </w:t>
      </w:r>
      <w:r w:rsidRPr="00A32ECC">
        <w:t>“</w:t>
      </w:r>
      <w:r w:rsidRPr="005D6552">
        <w:rPr>
          <w:i/>
        </w:rPr>
        <w:t>іди</w:t>
      </w:r>
      <w:r w:rsidRPr="00A32ECC">
        <w:rPr>
          <w:i/>
        </w:rPr>
        <w:t>”</w:t>
      </w:r>
      <w:r w:rsidRPr="005D6552">
        <w:t xml:space="preserve"> як активна дія самого адресата </w:t>
      </w:r>
      <w:r>
        <w:br/>
      </w:r>
      <w:r w:rsidRPr="005D6552">
        <w:t>є спорадичним</w:t>
      </w:r>
      <w:r>
        <w:t xml:space="preserve"> і майже</w:t>
      </w:r>
      <w:r w:rsidRPr="005D6552">
        <w:t xml:space="preserve"> не представлене (болг. </w:t>
      </w:r>
      <w:r w:rsidRPr="005D6552">
        <w:rPr>
          <w:i/>
          <w:lang w:val="bg-BG"/>
        </w:rPr>
        <w:t>Иди, та се не врати оттада</w:t>
      </w:r>
      <w:r w:rsidRPr="005D6552">
        <w:rPr>
          <w:lang w:val="bg-BG"/>
        </w:rPr>
        <w:t>)</w:t>
      </w:r>
      <w:r w:rsidRPr="005D6552">
        <w:t xml:space="preserve">; ‘відсилання ж до демонічних істот’ широко представлене в англійській, українській та чеській мовах (англ. </w:t>
      </w:r>
      <w:r w:rsidRPr="005D6552">
        <w:rPr>
          <w:i/>
        </w:rPr>
        <w:t>Go to the Dickens</w:t>
      </w:r>
      <w:r w:rsidRPr="005D6552">
        <w:t xml:space="preserve">, укр. </w:t>
      </w:r>
      <w:r w:rsidRPr="005D6552">
        <w:rPr>
          <w:i/>
        </w:rPr>
        <w:t>Іди к бісу</w:t>
      </w:r>
      <w:r w:rsidRPr="005D6552">
        <w:t xml:space="preserve">, ч. </w:t>
      </w:r>
      <w:r w:rsidRPr="005D6552">
        <w:rPr>
          <w:i/>
        </w:rPr>
        <w:t>Jdi ke všem čertům</w:t>
      </w:r>
      <w:r w:rsidRPr="00570A3A">
        <w:t>)</w:t>
      </w:r>
      <w:r w:rsidRPr="005D6552">
        <w:t>; ‘відсилання до нечистих тварин’</w:t>
      </w:r>
      <w:r w:rsidRPr="005D6552">
        <w:rPr>
          <w:i/>
        </w:rPr>
        <w:t xml:space="preserve"> </w:t>
      </w:r>
      <w:r w:rsidRPr="005D6552">
        <w:t xml:space="preserve">виявлено – у чеській мові (ч. </w:t>
      </w:r>
      <w:r w:rsidRPr="005D6552">
        <w:rPr>
          <w:i/>
        </w:rPr>
        <w:t>Jdi ke všem kozlům,</w:t>
      </w:r>
      <w:r w:rsidRPr="005D6552">
        <w:rPr>
          <w:i/>
          <w:lang w:val="cs-CZ"/>
        </w:rPr>
        <w:t xml:space="preserve"> Jdi na krkavčí zámek</w:t>
      </w:r>
      <w:r w:rsidRPr="00570A3A">
        <w:t>).</w:t>
      </w:r>
      <w:r w:rsidRPr="005D6552">
        <w:t xml:space="preserve"> Системи аломотивів в усіх мовах, хоча й нарізно, зорієнтовані на вербальне відлучення адресата від </w:t>
      </w:r>
      <w:r>
        <w:t>“</w:t>
      </w:r>
      <w:r w:rsidRPr="005D6552">
        <w:t>своїх</w:t>
      </w:r>
      <w:r>
        <w:t>”</w:t>
      </w:r>
      <w:r w:rsidRPr="005D6552">
        <w:t xml:space="preserve"> шляхом іменування місць, проклятих Богом і людьми.</w:t>
      </w:r>
    </w:p>
    <w:p w:rsidR="004A4539" w:rsidRPr="004A4539" w:rsidRDefault="004A4539" w:rsidP="004A4539">
      <w:pPr>
        <w:spacing w:line="254" w:lineRule="auto"/>
        <w:ind w:firstLine="709"/>
        <w:rPr>
          <w:iCs/>
          <w:lang w:val="en-US"/>
        </w:rPr>
      </w:pPr>
      <w:r w:rsidRPr="005D6552">
        <w:t>Мотиваційна сфера ‘приєднання до нечистої сили’ представлена через аломотиви ‘приєднання до чорта, біса, диявола’</w:t>
      </w:r>
      <w:r w:rsidRPr="005D6552">
        <w:rPr>
          <w:i/>
        </w:rPr>
        <w:t xml:space="preserve"> </w:t>
      </w:r>
      <w:r w:rsidRPr="005D6552">
        <w:t>(англ., укр., бол., ч</w:t>
      </w:r>
      <w:r w:rsidRPr="005D6552">
        <w:rPr>
          <w:i/>
        </w:rPr>
        <w:t>.</w:t>
      </w:r>
      <w:r w:rsidRPr="005D6552">
        <w:t>), до ‘нечистої сили’ (англ., болг.), ‘до пекла’ (укр.), ‘до вітру’(вихора) (англ., укр., болг.), ‘до нечистих тварин’</w:t>
      </w:r>
      <w:r w:rsidRPr="005D6552">
        <w:rPr>
          <w:i/>
        </w:rPr>
        <w:t xml:space="preserve"> </w:t>
      </w:r>
      <w:r w:rsidRPr="005D6552">
        <w:t>(ч.), ‘до хвороб’</w:t>
      </w:r>
      <w:r w:rsidRPr="005D6552">
        <w:rPr>
          <w:i/>
        </w:rPr>
        <w:t xml:space="preserve"> </w:t>
      </w:r>
      <w:r w:rsidRPr="005D6552">
        <w:t xml:space="preserve">(укр., болг, ч.), до ‘лихої долі’ (укр.). Типологічним аломотивом у мовах виявився перший – ‘приєднання до чорта’, ‘біса’, ‘диявола’. Однак у слов’янських мовах прокльони переважно відсилають до чорта (біса). Біс – це “чорт”, бісеня, (біситель) “чорт, який сварить людей між собою”, бісота “нечиста сила”; рос. </w:t>
      </w:r>
      <w:r w:rsidRPr="005D6552">
        <w:rPr>
          <w:i/>
          <w:iCs/>
        </w:rPr>
        <w:t>бес</w:t>
      </w:r>
      <w:r>
        <w:t>, ч</w:t>
      </w:r>
      <w:r w:rsidRPr="005D6552">
        <w:t xml:space="preserve">. </w:t>
      </w:r>
      <w:r w:rsidRPr="005D6552">
        <w:rPr>
          <w:i/>
          <w:iCs/>
        </w:rPr>
        <w:t>běs</w:t>
      </w:r>
      <w:r w:rsidRPr="005D6552">
        <w:t xml:space="preserve">, слц. </w:t>
      </w:r>
      <w:r w:rsidRPr="005D6552">
        <w:rPr>
          <w:i/>
          <w:iCs/>
        </w:rPr>
        <w:t>bes</w:t>
      </w:r>
      <w:r w:rsidRPr="005D6552">
        <w:t xml:space="preserve">, болг. </w:t>
      </w:r>
      <w:r w:rsidRPr="005D6552">
        <w:rPr>
          <w:i/>
          <w:iCs/>
        </w:rPr>
        <w:t>бяс</w:t>
      </w:r>
      <w:r w:rsidRPr="005D6552">
        <w:t xml:space="preserve">, слн. </w:t>
      </w:r>
      <w:r w:rsidRPr="005D6552">
        <w:rPr>
          <w:i/>
          <w:iCs/>
        </w:rPr>
        <w:t>bes</w:t>
      </w:r>
      <w:r w:rsidRPr="005D6552">
        <w:t>; псл. *</w:t>
      </w:r>
      <w:r w:rsidRPr="005D6552">
        <w:rPr>
          <w:i/>
          <w:iCs/>
        </w:rPr>
        <w:t>bĕsъ</w:t>
      </w:r>
      <w:r w:rsidRPr="005D6552">
        <w:t xml:space="preserve"> &lt;</w:t>
      </w:r>
      <w:r>
        <w:t xml:space="preserve"> </w:t>
      </w:r>
      <w:r w:rsidRPr="005D6552">
        <w:t>*</w:t>
      </w:r>
      <w:r w:rsidRPr="005D6552">
        <w:rPr>
          <w:i/>
        </w:rPr>
        <w:t>boids-</w:t>
      </w:r>
      <w:r w:rsidRPr="005D6552">
        <w:t xml:space="preserve"> (&lt;</w:t>
      </w:r>
      <w:r>
        <w:t xml:space="preserve"> </w:t>
      </w:r>
      <w:r w:rsidRPr="005D6552">
        <w:t>i</w:t>
      </w:r>
      <w:r>
        <w:t>.-</w:t>
      </w:r>
      <w:r w:rsidRPr="005D6552">
        <w:t xml:space="preserve">є. </w:t>
      </w:r>
      <w:r w:rsidRPr="005D6552">
        <w:rPr>
          <w:i/>
        </w:rPr>
        <w:t>*bhoidh-</w:t>
      </w:r>
      <w:r w:rsidRPr="005D6552">
        <w:t xml:space="preserve">), очевидно, пов’язане з </w:t>
      </w:r>
      <w:r w:rsidRPr="005D6552">
        <w:rPr>
          <w:i/>
        </w:rPr>
        <w:t>bojatisę</w:t>
      </w:r>
      <w:r>
        <w:rPr>
          <w:i/>
        </w:rPr>
        <w:t xml:space="preserve"> </w:t>
      </w:r>
      <w:r w:rsidRPr="005D6552">
        <w:t xml:space="preserve">“боятися”; у такому разі споріднене з лит. </w:t>
      </w:r>
      <w:r w:rsidRPr="005D6552">
        <w:rPr>
          <w:i/>
        </w:rPr>
        <w:t>baisa</w:t>
      </w:r>
      <w:r w:rsidRPr="005D6552">
        <w:t xml:space="preserve"> “страх”, </w:t>
      </w:r>
      <w:r w:rsidRPr="005D6552">
        <w:rPr>
          <w:i/>
        </w:rPr>
        <w:t>baisus</w:t>
      </w:r>
      <w:r w:rsidRPr="005D6552">
        <w:t xml:space="preserve"> “жахливий, бридкий” та ін.”</w:t>
      </w:r>
      <w:r>
        <w:t>.</w:t>
      </w:r>
      <w:r w:rsidRPr="005D6552">
        <w:t xml:space="preserve"> Побажання приєднатися до біса спостерігаємо у таких формулах: </w:t>
      </w:r>
      <w:r w:rsidRPr="001408DA">
        <w:t>(</w:t>
      </w:r>
      <w:r w:rsidRPr="005D6552">
        <w:t xml:space="preserve">укр. </w:t>
      </w:r>
      <w:r w:rsidRPr="005D6552">
        <w:rPr>
          <w:bCs/>
          <w:i/>
        </w:rPr>
        <w:t>Біс [його (вас, тебе)] бери (забирай) / візьми (побери, забери</w:t>
      </w:r>
      <w:r w:rsidRPr="005D6552">
        <w:t xml:space="preserve"> </w:t>
      </w:r>
      <w:r w:rsidRPr="005D6552">
        <w:rPr>
          <w:iCs/>
        </w:rPr>
        <w:t>та ін.</w:t>
      </w:r>
      <w:r w:rsidRPr="005D6552">
        <w:rPr>
          <w:bCs/>
        </w:rPr>
        <w:t xml:space="preserve">) </w:t>
      </w:r>
      <w:r w:rsidRPr="005D6552">
        <w:t>і лише спорадично у болгарській – до диявола</w:t>
      </w:r>
      <w:r w:rsidRPr="005D6552">
        <w:rPr>
          <w:i/>
        </w:rPr>
        <w:t xml:space="preserve"> </w:t>
      </w:r>
      <w:r w:rsidRPr="005D6552">
        <w:t xml:space="preserve">(укр. </w:t>
      </w:r>
      <w:r w:rsidRPr="005D6552">
        <w:rPr>
          <w:bCs/>
          <w:i/>
        </w:rPr>
        <w:t>Чорт би тебе побрав (узяв, забрав)</w:t>
      </w:r>
      <w:r w:rsidRPr="005D6552">
        <w:t xml:space="preserve">, ч. </w:t>
      </w:r>
      <w:r w:rsidRPr="005D6552">
        <w:rPr>
          <w:i/>
        </w:rPr>
        <w:t>Tisíc čertů do tebe,</w:t>
      </w:r>
      <w:r w:rsidRPr="005D6552">
        <w:t xml:space="preserve"> болг. </w:t>
      </w:r>
      <w:r w:rsidRPr="005D6552">
        <w:rPr>
          <w:i/>
        </w:rPr>
        <w:t>Да та вземе Панчо</w:t>
      </w:r>
      <w:r w:rsidRPr="005D6552">
        <w:t xml:space="preserve">) Натомість відсилання до диявола є типовим в </w:t>
      </w:r>
      <w:r w:rsidRPr="005D6552">
        <w:rPr>
          <w:spacing w:val="-2"/>
        </w:rPr>
        <w:t xml:space="preserve">англійській мові, де спостерігаємо різні його мовні іпостасі: </w:t>
      </w:r>
      <w:r w:rsidRPr="005D6552">
        <w:rPr>
          <w:i/>
          <w:spacing w:val="-2"/>
          <w:lang w:val="en-GB"/>
        </w:rPr>
        <w:t>devil</w:t>
      </w:r>
      <w:r w:rsidRPr="005D6552">
        <w:rPr>
          <w:i/>
          <w:spacing w:val="-2"/>
        </w:rPr>
        <w:t xml:space="preserve"> – диявол, </w:t>
      </w:r>
      <w:r w:rsidRPr="005D6552">
        <w:rPr>
          <w:i/>
          <w:spacing w:val="-2"/>
          <w:lang w:val="en-GB"/>
        </w:rPr>
        <w:t>Satan</w:t>
      </w:r>
      <w:r w:rsidRPr="005D6552">
        <w:rPr>
          <w:i/>
          <w:spacing w:val="-2"/>
        </w:rPr>
        <w:t xml:space="preserve"> –</w:t>
      </w:r>
      <w:r>
        <w:rPr>
          <w:i/>
        </w:rPr>
        <w:t xml:space="preserve"> </w:t>
      </w:r>
      <w:r w:rsidRPr="005D6552">
        <w:rPr>
          <w:i/>
        </w:rPr>
        <w:t xml:space="preserve">сатана, </w:t>
      </w:r>
      <w:r w:rsidRPr="005D6552">
        <w:rPr>
          <w:i/>
          <w:lang w:val="en-GB"/>
        </w:rPr>
        <w:t>prince</w:t>
      </w:r>
      <w:r w:rsidRPr="005D6552">
        <w:rPr>
          <w:i/>
        </w:rPr>
        <w:t xml:space="preserve"> </w:t>
      </w:r>
      <w:r w:rsidRPr="005D6552">
        <w:rPr>
          <w:i/>
          <w:lang w:val="en-GB"/>
        </w:rPr>
        <w:t>of</w:t>
      </w:r>
      <w:r w:rsidRPr="005D6552">
        <w:rPr>
          <w:i/>
        </w:rPr>
        <w:t xml:space="preserve"> </w:t>
      </w:r>
      <w:r w:rsidRPr="005D6552">
        <w:rPr>
          <w:i/>
          <w:lang w:val="en-GB"/>
        </w:rPr>
        <w:t>darkness</w:t>
      </w:r>
      <w:r>
        <w:rPr>
          <w:i/>
        </w:rPr>
        <w:t xml:space="preserve"> – </w:t>
      </w:r>
      <w:r w:rsidRPr="005D6552">
        <w:rPr>
          <w:i/>
        </w:rPr>
        <w:t xml:space="preserve">князь темряви, </w:t>
      </w:r>
      <w:r w:rsidRPr="005D6552">
        <w:rPr>
          <w:i/>
          <w:lang w:val="en-GB"/>
        </w:rPr>
        <w:t>the</w:t>
      </w:r>
      <w:r w:rsidRPr="005D6552">
        <w:rPr>
          <w:i/>
        </w:rPr>
        <w:t xml:space="preserve"> </w:t>
      </w:r>
      <w:r w:rsidRPr="005D6552">
        <w:rPr>
          <w:i/>
          <w:lang w:val="en-GB"/>
        </w:rPr>
        <w:t>Tempter</w:t>
      </w:r>
      <w:r>
        <w:rPr>
          <w:i/>
        </w:rPr>
        <w:t xml:space="preserve"> – </w:t>
      </w:r>
      <w:r w:rsidRPr="005D6552">
        <w:rPr>
          <w:i/>
        </w:rPr>
        <w:t>спокусник.</w:t>
      </w:r>
      <w:r w:rsidRPr="005D6552">
        <w:t xml:space="preserve"> Номінації </w:t>
      </w:r>
      <w:r w:rsidRPr="005D6552">
        <w:rPr>
          <w:i/>
          <w:lang w:val="en-GB"/>
        </w:rPr>
        <w:t>Harry</w:t>
      </w:r>
      <w:r w:rsidRPr="005D6552">
        <w:rPr>
          <w:i/>
        </w:rPr>
        <w:t xml:space="preserve">, </w:t>
      </w:r>
      <w:r w:rsidRPr="005D6552">
        <w:rPr>
          <w:i/>
          <w:lang w:val="en-GB"/>
        </w:rPr>
        <w:t>Old</w:t>
      </w:r>
      <w:r w:rsidRPr="005D6552">
        <w:rPr>
          <w:i/>
        </w:rPr>
        <w:t xml:space="preserve"> </w:t>
      </w:r>
      <w:r w:rsidRPr="005D6552">
        <w:rPr>
          <w:i/>
          <w:lang w:val="en-GB"/>
        </w:rPr>
        <w:t>Nick</w:t>
      </w:r>
      <w:r w:rsidRPr="005D6552">
        <w:rPr>
          <w:i/>
        </w:rPr>
        <w:t xml:space="preserve">, </w:t>
      </w:r>
      <w:r w:rsidRPr="005D6552">
        <w:rPr>
          <w:i/>
          <w:lang w:val="en-GB"/>
        </w:rPr>
        <w:t>the</w:t>
      </w:r>
      <w:r w:rsidRPr="005D6552">
        <w:rPr>
          <w:i/>
        </w:rPr>
        <w:t xml:space="preserve"> </w:t>
      </w:r>
      <w:r w:rsidRPr="005D6552">
        <w:rPr>
          <w:i/>
          <w:lang w:val="en-GB"/>
        </w:rPr>
        <w:t>Old</w:t>
      </w:r>
      <w:r w:rsidRPr="005D6552">
        <w:rPr>
          <w:i/>
        </w:rPr>
        <w:t xml:space="preserve"> </w:t>
      </w:r>
      <w:r w:rsidRPr="005D6552">
        <w:rPr>
          <w:i/>
          <w:lang w:val="en-GB"/>
        </w:rPr>
        <w:t>Boy</w:t>
      </w:r>
      <w:r w:rsidRPr="005D6552">
        <w:t>, а також словосполучення</w:t>
      </w:r>
      <w:r w:rsidRPr="005D6552">
        <w:rPr>
          <w:i/>
        </w:rPr>
        <w:t xml:space="preserve"> </w:t>
      </w:r>
      <w:r w:rsidRPr="005D6552">
        <w:rPr>
          <w:i/>
          <w:lang w:val="en-GB"/>
        </w:rPr>
        <w:t>shadow</w:t>
      </w:r>
      <w:r w:rsidRPr="005D6552">
        <w:rPr>
          <w:i/>
        </w:rPr>
        <w:t xml:space="preserve"> </w:t>
      </w:r>
      <w:r w:rsidRPr="005D6552">
        <w:rPr>
          <w:i/>
          <w:lang w:val="en-GB"/>
        </w:rPr>
        <w:t>of</w:t>
      </w:r>
      <w:r w:rsidRPr="005D6552">
        <w:rPr>
          <w:i/>
        </w:rPr>
        <w:t xml:space="preserve"> </w:t>
      </w:r>
      <w:r w:rsidRPr="005D6552">
        <w:rPr>
          <w:i/>
          <w:lang w:val="en-GB"/>
        </w:rPr>
        <w:t>shadows</w:t>
      </w:r>
      <w:r w:rsidRPr="005D6552">
        <w:rPr>
          <w:i/>
        </w:rPr>
        <w:t xml:space="preserve">, </w:t>
      </w:r>
      <w:r w:rsidRPr="005D6552">
        <w:rPr>
          <w:i/>
          <w:lang w:val="en-GB"/>
        </w:rPr>
        <w:t>king</w:t>
      </w:r>
      <w:r w:rsidRPr="005D6552">
        <w:rPr>
          <w:i/>
        </w:rPr>
        <w:t xml:space="preserve"> </w:t>
      </w:r>
      <w:r w:rsidRPr="005D6552">
        <w:rPr>
          <w:i/>
          <w:lang w:val="en-GB"/>
        </w:rPr>
        <w:t>of</w:t>
      </w:r>
      <w:r w:rsidRPr="005D6552">
        <w:rPr>
          <w:i/>
        </w:rPr>
        <w:t xml:space="preserve"> </w:t>
      </w:r>
      <w:r w:rsidRPr="005D6552">
        <w:rPr>
          <w:i/>
          <w:lang w:val="en-GB"/>
        </w:rPr>
        <w:t>the</w:t>
      </w:r>
      <w:r w:rsidRPr="005D6552">
        <w:rPr>
          <w:i/>
        </w:rPr>
        <w:t xml:space="preserve"> </w:t>
      </w:r>
      <w:r w:rsidRPr="005D6552">
        <w:rPr>
          <w:i/>
          <w:lang w:val="en-GB"/>
        </w:rPr>
        <w:t>shadows</w:t>
      </w:r>
      <w:r w:rsidRPr="005D6552">
        <w:rPr>
          <w:i/>
        </w:rPr>
        <w:t xml:space="preserve"> </w:t>
      </w:r>
      <w:r w:rsidRPr="005D6552">
        <w:t xml:space="preserve">є специфічними </w:t>
      </w:r>
      <w:r>
        <w:t>англійськими</w:t>
      </w:r>
      <w:r w:rsidRPr="005D6552">
        <w:rPr>
          <w:i/>
        </w:rPr>
        <w:t xml:space="preserve"> </w:t>
      </w:r>
      <w:r w:rsidRPr="005D6552">
        <w:t xml:space="preserve">(англ. </w:t>
      </w:r>
      <w:r w:rsidRPr="004A4539">
        <w:rPr>
          <w:i/>
          <w:lang w:val="en-US"/>
        </w:rPr>
        <w:t>I give you to the devil</w:t>
      </w:r>
      <w:r>
        <w:rPr>
          <w:lang w:val="en-US"/>
        </w:rPr>
        <w:t>,</w:t>
      </w:r>
      <w:r w:rsidRPr="004A4539">
        <w:rPr>
          <w:lang w:val="en-US"/>
        </w:rPr>
        <w:t xml:space="preserve"> </w:t>
      </w:r>
      <w:r w:rsidRPr="005D6552">
        <w:rPr>
          <w:i/>
          <w:lang w:val="en-US"/>
        </w:rPr>
        <w:t>Go</w:t>
      </w:r>
      <w:r w:rsidRPr="004A4539">
        <w:rPr>
          <w:i/>
          <w:lang w:val="en-US"/>
        </w:rPr>
        <w:t xml:space="preserve"> </w:t>
      </w:r>
      <w:r w:rsidRPr="005D6552">
        <w:rPr>
          <w:i/>
          <w:lang w:val="en-US"/>
        </w:rPr>
        <w:t>to</w:t>
      </w:r>
      <w:r w:rsidRPr="004A4539">
        <w:rPr>
          <w:i/>
          <w:lang w:val="en-US"/>
        </w:rPr>
        <w:t xml:space="preserve"> </w:t>
      </w:r>
      <w:r w:rsidRPr="005D6552">
        <w:rPr>
          <w:i/>
          <w:lang w:val="en-US"/>
        </w:rPr>
        <w:t>the</w:t>
      </w:r>
      <w:r w:rsidRPr="004A4539">
        <w:rPr>
          <w:i/>
          <w:lang w:val="en-US"/>
        </w:rPr>
        <w:t xml:space="preserve"> </w:t>
      </w:r>
      <w:r w:rsidRPr="005D6552">
        <w:rPr>
          <w:i/>
          <w:lang w:val="en-US"/>
        </w:rPr>
        <w:t>Dickens</w:t>
      </w:r>
      <w:r w:rsidRPr="004A4539">
        <w:rPr>
          <w:i/>
          <w:lang w:val="en-US"/>
        </w:rPr>
        <w:t xml:space="preserve">, </w:t>
      </w:r>
      <w:r w:rsidRPr="005D6552">
        <w:rPr>
          <w:i/>
          <w:lang w:val="en-GB"/>
        </w:rPr>
        <w:t>May</w:t>
      </w:r>
      <w:r w:rsidRPr="004A4539">
        <w:rPr>
          <w:i/>
          <w:lang w:val="en-US"/>
        </w:rPr>
        <w:t xml:space="preserve"> </w:t>
      </w:r>
      <w:r w:rsidRPr="005D6552">
        <w:rPr>
          <w:i/>
          <w:lang w:val="en-GB"/>
        </w:rPr>
        <w:t>Old</w:t>
      </w:r>
      <w:r w:rsidRPr="004A4539">
        <w:rPr>
          <w:i/>
          <w:lang w:val="en-US"/>
        </w:rPr>
        <w:t xml:space="preserve"> </w:t>
      </w:r>
      <w:r w:rsidRPr="005D6552">
        <w:rPr>
          <w:i/>
          <w:lang w:val="en-GB"/>
        </w:rPr>
        <w:t>Harry</w:t>
      </w:r>
      <w:r w:rsidRPr="004A4539">
        <w:rPr>
          <w:i/>
          <w:lang w:val="en-US"/>
        </w:rPr>
        <w:t xml:space="preserve"> </w:t>
      </w:r>
      <w:r w:rsidRPr="005D6552">
        <w:rPr>
          <w:i/>
          <w:lang w:val="en-GB"/>
        </w:rPr>
        <w:t>run</w:t>
      </w:r>
      <w:r w:rsidRPr="004A4539">
        <w:rPr>
          <w:i/>
          <w:lang w:val="en-US"/>
        </w:rPr>
        <w:t xml:space="preserve"> </w:t>
      </w:r>
      <w:r w:rsidRPr="005D6552">
        <w:rPr>
          <w:i/>
          <w:lang w:val="en-GB"/>
        </w:rPr>
        <w:t>away</w:t>
      </w:r>
      <w:r w:rsidRPr="004A4539">
        <w:rPr>
          <w:i/>
          <w:lang w:val="en-US"/>
        </w:rPr>
        <w:t xml:space="preserve"> </w:t>
      </w:r>
      <w:r w:rsidRPr="005D6552">
        <w:rPr>
          <w:i/>
          <w:lang w:val="en-GB"/>
        </w:rPr>
        <w:t>with</w:t>
      </w:r>
      <w:r w:rsidRPr="004A4539">
        <w:rPr>
          <w:i/>
          <w:lang w:val="en-US"/>
        </w:rPr>
        <w:t xml:space="preserve"> </w:t>
      </w:r>
      <w:r w:rsidRPr="005D6552">
        <w:rPr>
          <w:i/>
          <w:lang w:val="en-GB"/>
        </w:rPr>
        <w:t>him</w:t>
      </w:r>
      <w:r w:rsidRPr="004A4539">
        <w:rPr>
          <w:lang w:val="en-US"/>
        </w:rPr>
        <w:t>)</w:t>
      </w:r>
      <w:r w:rsidRPr="005D6552">
        <w:rPr>
          <w:lang w:val="en-US"/>
        </w:rPr>
        <w:t>.</w:t>
      </w:r>
      <w:r w:rsidRPr="004A4539">
        <w:rPr>
          <w:lang w:val="en-US"/>
        </w:rPr>
        <w:t xml:space="preserve"> </w:t>
      </w:r>
      <w:r w:rsidRPr="005D6552">
        <w:t>Лексема</w:t>
      </w:r>
      <w:r w:rsidRPr="004A4539">
        <w:rPr>
          <w:lang w:val="en-US"/>
        </w:rPr>
        <w:t xml:space="preserve"> </w:t>
      </w:r>
      <w:r w:rsidRPr="004A4539">
        <w:rPr>
          <w:bCs/>
          <w:i/>
          <w:lang w:val="en-US"/>
        </w:rPr>
        <w:t>devil</w:t>
      </w:r>
      <w:r w:rsidRPr="004A4539">
        <w:rPr>
          <w:lang w:val="en-US"/>
        </w:rPr>
        <w:t xml:space="preserve"> – </w:t>
      </w:r>
      <w:r w:rsidRPr="005D6552">
        <w:t>стар</w:t>
      </w:r>
      <w:r w:rsidRPr="004A4539">
        <w:rPr>
          <w:lang w:val="en-US"/>
        </w:rPr>
        <w:t xml:space="preserve">. </w:t>
      </w:r>
      <w:r w:rsidRPr="005D6552">
        <w:t>англ</w:t>
      </w:r>
      <w:r w:rsidRPr="004A4539">
        <w:rPr>
          <w:lang w:val="en-US"/>
        </w:rPr>
        <w:t xml:space="preserve">. </w:t>
      </w:r>
      <w:r w:rsidRPr="004A4539">
        <w:rPr>
          <w:i/>
          <w:iCs/>
          <w:lang w:val="en-US"/>
        </w:rPr>
        <w:t>deofol</w:t>
      </w:r>
      <w:r w:rsidRPr="004A4539">
        <w:rPr>
          <w:lang w:val="en-US"/>
        </w:rPr>
        <w:t xml:space="preserve"> “</w:t>
      </w:r>
      <w:r w:rsidRPr="005D6552">
        <w:t>злий</w:t>
      </w:r>
      <w:r w:rsidRPr="004A4539">
        <w:rPr>
          <w:lang w:val="en-US"/>
        </w:rPr>
        <w:t xml:space="preserve"> </w:t>
      </w:r>
      <w:r w:rsidRPr="005D6552">
        <w:t>дух</w:t>
      </w:r>
      <w:r w:rsidRPr="004A4539">
        <w:rPr>
          <w:lang w:val="en-US"/>
        </w:rPr>
        <w:t xml:space="preserve">” </w:t>
      </w:r>
      <w:r w:rsidRPr="005D6552">
        <w:t>з</w:t>
      </w:r>
      <w:r w:rsidRPr="004A4539">
        <w:rPr>
          <w:lang w:val="en-US"/>
        </w:rPr>
        <w:t xml:space="preserve"> </w:t>
      </w:r>
      <w:r w:rsidRPr="005D6552">
        <w:t>пізн</w:t>
      </w:r>
      <w:r w:rsidRPr="004A4539">
        <w:rPr>
          <w:lang w:val="en-US"/>
        </w:rPr>
        <w:t xml:space="preserve">. </w:t>
      </w:r>
      <w:r w:rsidRPr="005D6552">
        <w:t>лат</w:t>
      </w:r>
      <w:r w:rsidRPr="004A4539">
        <w:rPr>
          <w:lang w:val="en-US"/>
        </w:rPr>
        <w:t xml:space="preserve">. </w:t>
      </w:r>
      <w:r w:rsidRPr="004A4539">
        <w:rPr>
          <w:i/>
          <w:iCs/>
          <w:lang w:val="en-US"/>
        </w:rPr>
        <w:t>diabolus,</w:t>
      </w:r>
      <w:r w:rsidRPr="004A4539">
        <w:rPr>
          <w:lang w:val="en-US"/>
        </w:rPr>
        <w:t xml:space="preserve"> </w:t>
      </w:r>
      <w:r w:rsidRPr="005D6552">
        <w:t>з</w:t>
      </w:r>
      <w:r w:rsidRPr="004A4539">
        <w:rPr>
          <w:lang w:val="en-US"/>
        </w:rPr>
        <w:t xml:space="preserve"> </w:t>
      </w:r>
      <w:r w:rsidRPr="005D6552">
        <w:t>грецьк</w:t>
      </w:r>
      <w:r w:rsidRPr="004A4539">
        <w:rPr>
          <w:lang w:val="en-US"/>
        </w:rPr>
        <w:t xml:space="preserve">. </w:t>
      </w:r>
      <w:r w:rsidRPr="004A4539">
        <w:rPr>
          <w:i/>
          <w:iCs/>
          <w:lang w:val="en-US"/>
        </w:rPr>
        <w:t>diabolos</w:t>
      </w:r>
      <w:r w:rsidRPr="004A4539">
        <w:rPr>
          <w:lang w:val="en-US"/>
        </w:rPr>
        <w:t xml:space="preserve"> “</w:t>
      </w:r>
      <w:r w:rsidRPr="005D6552">
        <w:t>звинувачувач</w:t>
      </w:r>
      <w:r w:rsidRPr="004A4539">
        <w:rPr>
          <w:lang w:val="en-US"/>
        </w:rPr>
        <w:t xml:space="preserve">, </w:t>
      </w:r>
      <w:r w:rsidRPr="005D6552">
        <w:t>той</w:t>
      </w:r>
      <w:r w:rsidRPr="004A4539">
        <w:rPr>
          <w:lang w:val="en-US"/>
        </w:rPr>
        <w:t xml:space="preserve"> </w:t>
      </w:r>
      <w:r w:rsidRPr="005D6552">
        <w:t>що</w:t>
      </w:r>
      <w:r w:rsidRPr="004A4539">
        <w:rPr>
          <w:lang w:val="en-US"/>
        </w:rPr>
        <w:t xml:space="preserve"> </w:t>
      </w:r>
      <w:r w:rsidRPr="005D6552">
        <w:t>оббріхує</w:t>
      </w:r>
      <w:r w:rsidRPr="004A4539">
        <w:rPr>
          <w:lang w:val="en-US"/>
        </w:rPr>
        <w:t>” (</w:t>
      </w:r>
      <w:r w:rsidRPr="005D6552">
        <w:t>зафіксовано</w:t>
      </w:r>
      <w:r w:rsidRPr="004A4539">
        <w:rPr>
          <w:lang w:val="en-US"/>
        </w:rPr>
        <w:t xml:space="preserve"> </w:t>
      </w:r>
      <w:r w:rsidRPr="005D6552">
        <w:t>переклад</w:t>
      </w:r>
      <w:r w:rsidRPr="004A4539">
        <w:rPr>
          <w:lang w:val="en-US"/>
        </w:rPr>
        <w:t xml:space="preserve"> </w:t>
      </w:r>
      <w:r w:rsidRPr="005D6552">
        <w:t>з</w:t>
      </w:r>
      <w:r w:rsidRPr="004A4539">
        <w:rPr>
          <w:lang w:val="en-US"/>
        </w:rPr>
        <w:t xml:space="preserve"> </w:t>
      </w:r>
      <w:r w:rsidRPr="005D6552">
        <w:t>іврит</w:t>
      </w:r>
      <w:r w:rsidRPr="004A4539">
        <w:rPr>
          <w:lang w:val="en-US"/>
        </w:rPr>
        <w:t xml:space="preserve">. </w:t>
      </w:r>
      <w:r w:rsidRPr="004A4539">
        <w:rPr>
          <w:i/>
          <w:iCs/>
          <w:lang w:val="en-US"/>
        </w:rPr>
        <w:t>satan</w:t>
      </w:r>
      <w:r w:rsidRPr="004A4539">
        <w:rPr>
          <w:lang w:val="en-US"/>
        </w:rPr>
        <w:t xml:space="preserve">), </w:t>
      </w:r>
      <w:r w:rsidRPr="005D6552">
        <w:t>з</w:t>
      </w:r>
      <w:r w:rsidRPr="004A4539">
        <w:rPr>
          <w:lang w:val="en-US"/>
        </w:rPr>
        <w:t xml:space="preserve"> </w:t>
      </w:r>
      <w:r w:rsidRPr="004A4539">
        <w:rPr>
          <w:i/>
          <w:iCs/>
          <w:lang w:val="en-US"/>
        </w:rPr>
        <w:t>diaballein</w:t>
      </w:r>
      <w:r w:rsidRPr="004A4539">
        <w:rPr>
          <w:lang w:val="en-US"/>
        </w:rPr>
        <w:t xml:space="preserve"> “</w:t>
      </w:r>
      <w:r w:rsidRPr="005D6552">
        <w:t>оббріхувати</w:t>
      </w:r>
      <w:r w:rsidRPr="004A4539">
        <w:rPr>
          <w:lang w:val="en-US"/>
        </w:rPr>
        <w:t xml:space="preserve">, </w:t>
      </w:r>
      <w:r w:rsidRPr="005D6552">
        <w:t>атакувати</w:t>
      </w:r>
      <w:r w:rsidRPr="004A4539">
        <w:rPr>
          <w:lang w:val="en-US"/>
        </w:rPr>
        <w:t>” (</w:t>
      </w:r>
      <w:r w:rsidRPr="005D6552">
        <w:t>літературне</w:t>
      </w:r>
      <w:r w:rsidRPr="004A4539">
        <w:rPr>
          <w:lang w:val="en-US"/>
        </w:rPr>
        <w:t xml:space="preserve"> “</w:t>
      </w:r>
      <w:r w:rsidRPr="005D6552">
        <w:t>кидати</w:t>
      </w:r>
      <w:r w:rsidRPr="004A4539">
        <w:rPr>
          <w:lang w:val="en-US"/>
        </w:rPr>
        <w:t xml:space="preserve"> </w:t>
      </w:r>
      <w:r w:rsidRPr="005D6552">
        <w:t>через</w:t>
      </w:r>
      <w:r w:rsidRPr="004A4539">
        <w:rPr>
          <w:lang w:val="en-US"/>
        </w:rPr>
        <w:t xml:space="preserve">”), </w:t>
      </w:r>
      <w:r w:rsidRPr="005D6552">
        <w:t>з</w:t>
      </w:r>
      <w:r w:rsidRPr="004A4539">
        <w:rPr>
          <w:lang w:val="en-US"/>
        </w:rPr>
        <w:t xml:space="preserve"> </w:t>
      </w:r>
      <w:r w:rsidRPr="004A4539">
        <w:rPr>
          <w:i/>
          <w:iCs/>
          <w:lang w:val="en-US"/>
        </w:rPr>
        <w:t>dia-</w:t>
      </w:r>
      <w:r w:rsidRPr="004A4539">
        <w:rPr>
          <w:lang w:val="en-US"/>
        </w:rPr>
        <w:t xml:space="preserve"> “</w:t>
      </w:r>
      <w:r w:rsidRPr="005D6552">
        <w:t>через</w:t>
      </w:r>
      <w:r w:rsidRPr="004A4539">
        <w:rPr>
          <w:lang w:val="en-US"/>
        </w:rPr>
        <w:t xml:space="preserve">” + </w:t>
      </w:r>
      <w:r w:rsidRPr="004A4539">
        <w:rPr>
          <w:i/>
          <w:iCs/>
          <w:lang w:val="en-US"/>
        </w:rPr>
        <w:t>ballein</w:t>
      </w:r>
      <w:r w:rsidRPr="004A4539">
        <w:rPr>
          <w:lang w:val="en-US"/>
        </w:rPr>
        <w:t xml:space="preserve"> </w:t>
      </w:r>
      <w:r w:rsidRPr="004A4539">
        <w:rPr>
          <w:lang w:val="en-US"/>
        </w:rPr>
        <w:lastRenderedPageBreak/>
        <w:t>“</w:t>
      </w:r>
      <w:r w:rsidRPr="005D6552">
        <w:t>кидати</w:t>
      </w:r>
      <w:r w:rsidRPr="004A4539">
        <w:rPr>
          <w:lang w:val="en-US"/>
        </w:rPr>
        <w:t>”</w:t>
      </w:r>
      <w:r w:rsidRPr="004A4539">
        <w:rPr>
          <w:i/>
          <w:iCs/>
          <w:lang w:val="en-US"/>
        </w:rPr>
        <w:t>.</w:t>
      </w:r>
      <w:r w:rsidRPr="004A4539">
        <w:rPr>
          <w:iCs/>
          <w:lang w:val="en-US"/>
        </w:rPr>
        <w:t xml:space="preserve"> </w:t>
      </w:r>
      <w:r w:rsidRPr="005D6552">
        <w:rPr>
          <w:iCs/>
        </w:rPr>
        <w:t>Лексема</w:t>
      </w:r>
      <w:r w:rsidRPr="005D6552">
        <w:rPr>
          <w:i/>
          <w:iCs/>
        </w:rPr>
        <w:t xml:space="preserve"> </w:t>
      </w:r>
      <w:r w:rsidRPr="005D6552">
        <w:rPr>
          <w:bCs/>
          <w:i/>
        </w:rPr>
        <w:t>devious</w:t>
      </w:r>
      <w:r w:rsidRPr="005D6552">
        <w:t xml:space="preserve"> лат. </w:t>
      </w:r>
      <w:r w:rsidRPr="005D6552">
        <w:rPr>
          <w:i/>
          <w:iCs/>
        </w:rPr>
        <w:t>devius</w:t>
      </w:r>
      <w:r w:rsidRPr="005D6552">
        <w:t xml:space="preserve"> “поза шляхом, віддалений”. У переносному значенні ця лексема </w:t>
      </w:r>
      <w:r>
        <w:t>вживається на позначення обману</w:t>
      </w:r>
      <w:r w:rsidRPr="005D6552">
        <w:rPr>
          <w:iCs/>
        </w:rPr>
        <w:t xml:space="preserve"> (англ. </w:t>
      </w:r>
      <w:r w:rsidRPr="005D6552">
        <w:rPr>
          <w:i/>
          <w:lang w:val="en-GB"/>
        </w:rPr>
        <w:t>May</w:t>
      </w:r>
      <w:r w:rsidRPr="004A4539">
        <w:rPr>
          <w:i/>
          <w:lang w:val="en-US"/>
        </w:rPr>
        <w:t xml:space="preserve"> </w:t>
      </w:r>
      <w:r w:rsidRPr="005D6552">
        <w:rPr>
          <w:i/>
          <w:lang w:val="en-GB"/>
        </w:rPr>
        <w:t>the</w:t>
      </w:r>
      <w:r w:rsidRPr="004A4539">
        <w:rPr>
          <w:i/>
          <w:lang w:val="en-US"/>
        </w:rPr>
        <w:t xml:space="preserve"> </w:t>
      </w:r>
      <w:r w:rsidRPr="005D6552">
        <w:rPr>
          <w:i/>
          <w:lang w:val="en-GB"/>
        </w:rPr>
        <w:t>devil</w:t>
      </w:r>
      <w:r w:rsidRPr="004A4539">
        <w:rPr>
          <w:i/>
          <w:lang w:val="en-US"/>
        </w:rPr>
        <w:t xml:space="preserve"> </w:t>
      </w:r>
      <w:r w:rsidRPr="005D6552">
        <w:rPr>
          <w:i/>
          <w:lang w:val="en-GB"/>
        </w:rPr>
        <w:t>make</w:t>
      </w:r>
      <w:r w:rsidRPr="004A4539">
        <w:rPr>
          <w:i/>
          <w:lang w:val="en-US"/>
        </w:rPr>
        <w:t xml:space="preserve"> </w:t>
      </w:r>
      <w:r w:rsidRPr="005D6552">
        <w:rPr>
          <w:i/>
          <w:lang w:val="en-GB"/>
        </w:rPr>
        <w:t>a</w:t>
      </w:r>
      <w:r w:rsidRPr="004A4539">
        <w:rPr>
          <w:i/>
          <w:lang w:val="en-US"/>
        </w:rPr>
        <w:t xml:space="preserve"> </w:t>
      </w:r>
      <w:r w:rsidRPr="005D6552">
        <w:rPr>
          <w:i/>
          <w:lang w:val="en-GB"/>
        </w:rPr>
        <w:t>fool</w:t>
      </w:r>
      <w:r w:rsidRPr="004A4539">
        <w:rPr>
          <w:i/>
          <w:lang w:val="en-US"/>
        </w:rPr>
        <w:t xml:space="preserve"> </w:t>
      </w:r>
      <w:r w:rsidRPr="005D6552">
        <w:rPr>
          <w:i/>
          <w:lang w:val="en-GB"/>
        </w:rPr>
        <w:t>of</w:t>
      </w:r>
      <w:r w:rsidRPr="004A4539">
        <w:rPr>
          <w:i/>
          <w:lang w:val="en-US"/>
        </w:rPr>
        <w:t xml:space="preserve"> </w:t>
      </w:r>
      <w:r w:rsidRPr="005D6552">
        <w:rPr>
          <w:i/>
          <w:lang w:val="en-GB"/>
        </w:rPr>
        <w:t>you</w:t>
      </w:r>
      <w:r w:rsidRPr="004A4539">
        <w:rPr>
          <w:i/>
          <w:lang w:val="en-US"/>
        </w:rPr>
        <w:t>,</w:t>
      </w:r>
      <w:r w:rsidRPr="005D6552">
        <w:rPr>
          <w:i/>
          <w:lang w:val="en-GB"/>
        </w:rPr>
        <w:t xml:space="preserve"> May mischief befall</w:t>
      </w:r>
      <w:r w:rsidRPr="004A4539">
        <w:rPr>
          <w:lang w:val="en-US"/>
        </w:rPr>
        <w:t>).</w:t>
      </w:r>
    </w:p>
    <w:p w:rsidR="004A4539" w:rsidRPr="005D6552" w:rsidRDefault="004A4539" w:rsidP="004A4539">
      <w:pPr>
        <w:spacing w:line="254" w:lineRule="auto"/>
        <w:ind w:firstLine="709"/>
      </w:pPr>
      <w:r w:rsidRPr="005D6552">
        <w:t xml:space="preserve">Якщо в болгарській мові відсилання (активне) до нечистої сили було нехарактерним, то пасивне приєднання до неї – активний мотив злопобажань (болг. </w:t>
      </w:r>
      <w:r w:rsidRPr="005D6552">
        <w:rPr>
          <w:i/>
        </w:rPr>
        <w:t>Ега те ветър отнесе</w:t>
      </w:r>
      <w:r w:rsidRPr="005D6552">
        <w:t xml:space="preserve">; </w:t>
      </w:r>
      <w:r w:rsidRPr="005D6552">
        <w:rPr>
          <w:i/>
        </w:rPr>
        <w:t>Ега те вихри (ветрове) яхнали</w:t>
      </w:r>
      <w:r w:rsidRPr="00570A3A">
        <w:t>)</w:t>
      </w:r>
      <w:r w:rsidRPr="005D6552">
        <w:t xml:space="preserve">. В аломотиві </w:t>
      </w:r>
      <w:r w:rsidRPr="006B357C">
        <w:t>‘</w:t>
      </w:r>
      <w:r w:rsidRPr="005D6552">
        <w:t>приєднання до повітря’ в англосаксонській та слов’янській лінгвокультурах виявлено такі відмінності: в англійських прокльонах адресат відсилається ‘до вітру’</w:t>
      </w:r>
      <w:r w:rsidRPr="005D6552">
        <w:rPr>
          <w:i/>
        </w:rPr>
        <w:t xml:space="preserve"> (</w:t>
      </w:r>
      <w:r w:rsidRPr="005D6552">
        <w:t>англ.</w:t>
      </w:r>
      <w:r w:rsidRPr="005D6552">
        <w:rPr>
          <w:i/>
        </w:rPr>
        <w:t xml:space="preserve"> </w:t>
      </w:r>
      <w:r w:rsidRPr="004A4539">
        <w:rPr>
          <w:i/>
          <w:lang w:val="en-US"/>
        </w:rPr>
        <w:t>May the devil sweep the hairy creature soon)</w:t>
      </w:r>
      <w:r w:rsidRPr="004A4539">
        <w:rPr>
          <w:lang w:val="en-US"/>
        </w:rPr>
        <w:t xml:space="preserve">, </w:t>
      </w:r>
      <w:r w:rsidRPr="005D6552">
        <w:t>у</w:t>
      </w:r>
      <w:r w:rsidRPr="004A4539">
        <w:rPr>
          <w:lang w:val="en-US"/>
        </w:rPr>
        <w:t xml:space="preserve"> </w:t>
      </w:r>
      <w:r w:rsidRPr="005D6552">
        <w:t>слов</w:t>
      </w:r>
      <w:r w:rsidRPr="004A4539">
        <w:rPr>
          <w:lang w:val="en-US"/>
        </w:rPr>
        <w:t>’</w:t>
      </w:r>
      <w:r w:rsidRPr="005D6552">
        <w:t>янських</w:t>
      </w:r>
      <w:r w:rsidRPr="004A4539">
        <w:rPr>
          <w:lang w:val="en-US"/>
        </w:rPr>
        <w:t xml:space="preserve"> – </w:t>
      </w:r>
      <w:r w:rsidRPr="005D6552">
        <w:rPr>
          <w:lang w:val="en-US"/>
        </w:rPr>
        <w:t>‘</w:t>
      </w:r>
      <w:r w:rsidRPr="005D6552">
        <w:t>до</w:t>
      </w:r>
      <w:r w:rsidRPr="004A4539">
        <w:rPr>
          <w:lang w:val="en-US"/>
        </w:rPr>
        <w:t xml:space="preserve"> </w:t>
      </w:r>
      <w:r w:rsidRPr="005D6552">
        <w:t>вихора</w:t>
      </w:r>
      <w:r w:rsidRPr="004A4539">
        <w:rPr>
          <w:lang w:val="en-US"/>
        </w:rPr>
        <w:t xml:space="preserve"> (</w:t>
      </w:r>
      <w:r w:rsidRPr="005D6552">
        <w:t>завійниці</w:t>
      </w:r>
      <w:r w:rsidRPr="004A4539">
        <w:rPr>
          <w:lang w:val="en-US"/>
        </w:rPr>
        <w:t>)</w:t>
      </w:r>
      <w:r w:rsidRPr="005D6552">
        <w:rPr>
          <w:lang w:val="en-US"/>
        </w:rPr>
        <w:t>’</w:t>
      </w:r>
      <w:r w:rsidRPr="004A4539">
        <w:rPr>
          <w:i/>
          <w:lang w:val="en-US"/>
        </w:rPr>
        <w:t xml:space="preserve"> </w:t>
      </w:r>
      <w:r w:rsidRPr="004A4539">
        <w:rPr>
          <w:lang w:val="en-US"/>
        </w:rPr>
        <w:t>(</w:t>
      </w:r>
      <w:r w:rsidRPr="005D6552">
        <w:t>укр</w:t>
      </w:r>
      <w:r w:rsidRPr="004A4539">
        <w:rPr>
          <w:lang w:val="en-US"/>
        </w:rPr>
        <w:t>.</w:t>
      </w:r>
      <w:r w:rsidRPr="004A4539">
        <w:rPr>
          <w:i/>
          <w:lang w:val="en-US"/>
        </w:rPr>
        <w:t xml:space="preserve"> </w:t>
      </w:r>
      <w:r w:rsidRPr="005D6552">
        <w:rPr>
          <w:i/>
        </w:rPr>
        <w:t xml:space="preserve">Бодай тебе взяла завійниця, </w:t>
      </w:r>
      <w:r w:rsidRPr="005D6552">
        <w:t xml:space="preserve">болг. </w:t>
      </w:r>
      <w:r w:rsidRPr="005D6552">
        <w:rPr>
          <w:i/>
        </w:rPr>
        <w:t>Ветрища да те завеят, та да се не върнеш)</w:t>
      </w:r>
      <w:r w:rsidRPr="005D6552">
        <w:t xml:space="preserve">. Аломотив ‘приєднання до нечистих тварин’ – генетична ознака чеської мови (ч. </w:t>
      </w:r>
      <w:r w:rsidRPr="005D6552">
        <w:rPr>
          <w:i/>
        </w:rPr>
        <w:t>A bodejž tě sršeň vzal</w:t>
      </w:r>
      <w:r w:rsidRPr="005D6552">
        <w:t xml:space="preserve">, </w:t>
      </w:r>
      <w:r w:rsidRPr="005D6552">
        <w:rPr>
          <w:i/>
        </w:rPr>
        <w:t>Tisíc veverek do tebe</w:t>
      </w:r>
      <w:r w:rsidRPr="00570A3A">
        <w:t>)</w:t>
      </w:r>
      <w:r w:rsidRPr="005D6552">
        <w:t xml:space="preserve">. Аломотив ‘приєднання до хвороби’ – ареальна ознака в усіх слов’янських мовах (укр. </w:t>
      </w:r>
      <w:r w:rsidRPr="005D6552">
        <w:rPr>
          <w:i/>
        </w:rPr>
        <w:t>Бодай тебе трясця взяла,</w:t>
      </w:r>
      <w:r w:rsidRPr="005D6552">
        <w:t xml:space="preserve"> болг. </w:t>
      </w:r>
      <w:r w:rsidRPr="005D6552">
        <w:rPr>
          <w:i/>
        </w:rPr>
        <w:t>Да го вземе черната чума</w:t>
      </w:r>
      <w:r w:rsidRPr="005D6552">
        <w:t>, ч.</w:t>
      </w:r>
      <w:r w:rsidRPr="005D6552">
        <w:rPr>
          <w:i/>
        </w:rPr>
        <w:t xml:space="preserve"> Vem ho šlak</w:t>
      </w:r>
      <w:r w:rsidRPr="00570A3A">
        <w:t>)</w:t>
      </w:r>
      <w:r w:rsidRPr="005D6552">
        <w:t xml:space="preserve">. Приєднання адресата ‘до лихої долі’ – генетична риса української мови (укр. </w:t>
      </w:r>
      <w:r w:rsidRPr="005D6552">
        <w:rPr>
          <w:i/>
        </w:rPr>
        <w:t>Гнала би сі за тобою лиха доля</w:t>
      </w:r>
      <w:r w:rsidRPr="00570A3A">
        <w:t>)</w:t>
      </w:r>
      <w:r w:rsidRPr="005D6552">
        <w:t>.</w:t>
      </w:r>
    </w:p>
    <w:p w:rsidR="004A4539" w:rsidRPr="005D6552" w:rsidRDefault="004A4539" w:rsidP="004A4539">
      <w:pPr>
        <w:spacing w:line="254" w:lineRule="auto"/>
        <w:ind w:firstLine="709"/>
      </w:pPr>
      <w:r w:rsidRPr="005D6552">
        <w:t xml:space="preserve">Мотиваційна сфера ‘гнів Матері-Землі’ в </w:t>
      </w:r>
      <w:r>
        <w:t xml:space="preserve">досліджуваних </w:t>
      </w:r>
      <w:r w:rsidRPr="005D6552">
        <w:t>мовах формує такі</w:t>
      </w:r>
      <w:r>
        <w:t xml:space="preserve"> аломотиви</w:t>
      </w:r>
      <w:r w:rsidRPr="005D6552">
        <w:t xml:space="preserve">: ‘бути поглинутим землею’ (англ., укр., болг., ч.), ‘не бути прийнятим землею’ (укр., болг., ч.). Аломотив ‘бути поглинутим землею’ виявився типологічним у чотирьох мовах, ‘не бути прийнятим землею’ </w:t>
      </w:r>
      <w:r w:rsidRPr="005D6552">
        <w:rPr>
          <w:i/>
        </w:rPr>
        <w:t>–</w:t>
      </w:r>
      <w:r w:rsidRPr="005D6552">
        <w:t xml:space="preserve"> слов’янський ареальний, хоча і тут виявлено певні специфічні риси: ідея відсутності землі як стійкої опори</w:t>
      </w:r>
      <w:r w:rsidRPr="005D6552">
        <w:rPr>
          <w:i/>
        </w:rPr>
        <w:t xml:space="preserve"> </w:t>
      </w:r>
      <w:r w:rsidRPr="005D6552">
        <w:t xml:space="preserve">в українській мові реалізується через активний образ землі, що намагається скинути негідного адресата (укр. </w:t>
      </w:r>
      <w:r w:rsidRPr="005D6552">
        <w:rPr>
          <w:i/>
        </w:rPr>
        <w:t>Щоб під тобою земля тряслась</w:t>
      </w:r>
      <w:r w:rsidRPr="005D6552">
        <w:t xml:space="preserve">), натомість у болгарській такою активною силою виступає сам адресат, що намагається на ній втриматися (болг. </w:t>
      </w:r>
      <w:r w:rsidRPr="005D6552">
        <w:rPr>
          <w:i/>
        </w:rPr>
        <w:t>Да се влечиш по земя</w:t>
      </w:r>
      <w:r w:rsidRPr="00570A3A">
        <w:t>)</w:t>
      </w:r>
      <w:r w:rsidRPr="005D6552">
        <w:t>.</w:t>
      </w:r>
      <w:r>
        <w:t xml:space="preserve"> </w:t>
      </w:r>
      <w:r w:rsidRPr="005D6552">
        <w:t xml:space="preserve">Побажання ‘провалитися під землю’ є ареальним у слов’янських мовах, у той час як побажання ‘бути похованим під завалами землі’ засвідчене в англійській мові (спорадично спостерігається і в українській): (англ. </w:t>
      </w:r>
      <w:r w:rsidRPr="005D6552">
        <w:rPr>
          <w:i/>
        </w:rPr>
        <w:t xml:space="preserve">May you be broken over the masons cliff, </w:t>
      </w:r>
      <w:r w:rsidRPr="005D6552">
        <w:t>укр.</w:t>
      </w:r>
      <w:r w:rsidRPr="005D6552">
        <w:rPr>
          <w:i/>
        </w:rPr>
        <w:t xml:space="preserve"> А щоб його побила руда глина</w:t>
      </w:r>
      <w:r w:rsidRPr="00570A3A">
        <w:t>)</w:t>
      </w:r>
      <w:r w:rsidRPr="005D6552">
        <w:t xml:space="preserve">, а мотиватор гроб, що провалюється під землю, є специфічним (генетичним) у болгарській мові (болг. </w:t>
      </w:r>
      <w:r w:rsidRPr="005D6552">
        <w:rPr>
          <w:i/>
        </w:rPr>
        <w:t>Гората да хване, там да остане</w:t>
      </w:r>
      <w:r w:rsidRPr="00570A3A">
        <w:t>)</w:t>
      </w:r>
      <w:r w:rsidRPr="005D6552">
        <w:rPr>
          <w:i/>
        </w:rPr>
        <w:t>.</w:t>
      </w:r>
    </w:p>
    <w:p w:rsidR="004A4539" w:rsidRDefault="004A4539" w:rsidP="004A4539">
      <w:pPr>
        <w:spacing w:line="254" w:lineRule="auto"/>
        <w:ind w:firstLine="709"/>
      </w:pPr>
      <w:r w:rsidRPr="005D6552">
        <w:t>Мотиваці</w:t>
      </w:r>
      <w:r>
        <w:t xml:space="preserve">йна сфера </w:t>
      </w:r>
      <w:r w:rsidRPr="006B357C">
        <w:t>‘</w:t>
      </w:r>
      <w:r w:rsidRPr="005D6552">
        <w:t>наслання кари’ представлена у мовах достатньо розгалуженою системою аломотивів: ‘кара з боку сил божественних’ (укр., болг</w:t>
      </w:r>
      <w:r>
        <w:t>.),</w:t>
      </w:r>
      <w:r w:rsidRPr="005D6552">
        <w:t xml:space="preserve"> ‘кара з боку язичницьких божеств та їх атрибутів’ (англ., укр., болг., ч.), ‘кара з боку сил демонічних’ (англ., укр., болг., ч.), ‘кара з боку надприродних створінь’ (укр.), ‘кара з боку природних сил та стихій’ – ‘вогню’ (англ., укр., болг</w:t>
      </w:r>
      <w:r w:rsidRPr="00570A3A">
        <w:t>., ч.), ‘води’ (англ., укр.), ‘вітру’ (англ., укр.), ‘снігу, морозу’ (англ., болг.), з бо</w:t>
      </w:r>
      <w:r w:rsidRPr="005D6552">
        <w:t>ку ‘людини як виконавця покарання’ (укр., ч.), ‘кара як деструкція з боку тварин’ (ч.), ‘кара як втрата суспільної поваги’ (укр.).</w:t>
      </w:r>
    </w:p>
    <w:p w:rsidR="004A4539" w:rsidRDefault="004A4539" w:rsidP="004A4539">
      <w:pPr>
        <w:spacing w:line="254" w:lineRule="auto"/>
        <w:ind w:firstLine="709"/>
      </w:pPr>
      <w:r w:rsidRPr="005D6552">
        <w:t xml:space="preserve">Типологічними є аломотиви </w:t>
      </w:r>
      <w:r w:rsidRPr="00FF0E8A">
        <w:t>‘</w:t>
      </w:r>
      <w:r w:rsidRPr="005D6552">
        <w:t>кара з боку природних стихій</w:t>
      </w:r>
      <w:r w:rsidRPr="00FF0E8A">
        <w:t>’</w:t>
      </w:r>
      <w:r w:rsidRPr="005D6552">
        <w:t xml:space="preserve"> та </w:t>
      </w:r>
      <w:r w:rsidRPr="00FF0E8A">
        <w:t>‘</w:t>
      </w:r>
      <w:r w:rsidRPr="005D6552">
        <w:t>кара з боку сил демонічних</w:t>
      </w:r>
      <w:r w:rsidRPr="00FF0E8A">
        <w:t>’</w:t>
      </w:r>
      <w:r w:rsidRPr="005D6552">
        <w:t xml:space="preserve"> </w:t>
      </w:r>
      <w:r w:rsidRPr="00FF0E8A">
        <w:t>(</w:t>
      </w:r>
      <w:r>
        <w:t>ч</w:t>
      </w:r>
      <w:r w:rsidRPr="005D6552">
        <w:t xml:space="preserve">. </w:t>
      </w:r>
      <w:r w:rsidRPr="005D6552">
        <w:rPr>
          <w:i/>
          <w:lang w:val="cs-CZ"/>
        </w:rPr>
        <w:t>Čert by tě trestal</w:t>
      </w:r>
      <w:r w:rsidRPr="005D6552">
        <w:t xml:space="preserve">) </w:t>
      </w:r>
      <w:r w:rsidRPr="005D6552">
        <w:rPr>
          <w:i/>
        </w:rPr>
        <w:t>–</w:t>
      </w:r>
      <w:r w:rsidRPr="005D6552">
        <w:t xml:space="preserve"> останній </w:t>
      </w:r>
      <w:r>
        <w:t>ало</w:t>
      </w:r>
      <w:r w:rsidRPr="005D6552">
        <w:t>мотив виявлено в усіх мовах, однак ‘</w:t>
      </w:r>
      <w:r>
        <w:t>нас</w:t>
      </w:r>
      <w:r w:rsidRPr="005D6552">
        <w:t>лання кари з боку надприродних злих створінь’</w:t>
      </w:r>
      <w:r w:rsidRPr="005D6552">
        <w:rPr>
          <w:i/>
        </w:rPr>
        <w:t xml:space="preserve"> </w:t>
      </w:r>
      <w:r>
        <w:t>–</w:t>
      </w:r>
      <w:r w:rsidRPr="005D6552">
        <w:t xml:space="preserve"> лише в українській мові (укр. </w:t>
      </w:r>
      <w:r w:rsidRPr="005D6552">
        <w:rPr>
          <w:i/>
        </w:rPr>
        <w:t>Лихо б тебе побило,</w:t>
      </w:r>
      <w:r w:rsidRPr="005D6552">
        <w:rPr>
          <w:i/>
          <w:iCs/>
        </w:rPr>
        <w:t xml:space="preserve"> Цур тобі, пек тобі</w:t>
      </w:r>
      <w:r w:rsidRPr="00570A3A">
        <w:rPr>
          <w:iCs/>
        </w:rPr>
        <w:t>)</w:t>
      </w:r>
      <w:r w:rsidRPr="005D6552">
        <w:rPr>
          <w:i/>
        </w:rPr>
        <w:t>.</w:t>
      </w:r>
      <w:r w:rsidRPr="005D6552">
        <w:t xml:space="preserve"> Зіставний аналіз ВФП засвідчив, що аломотив ‘кари з боку основних постатей християнської релігії’, аломотив ‘кари з боку предметів християнського культу та язичницьких божеств’ як ареальна риса простежується у слов’янських </w:t>
      </w:r>
      <w:r>
        <w:t>мовах;</w:t>
      </w:r>
      <w:r w:rsidRPr="005D6552">
        <w:t xml:space="preserve"> лише спорадично натрапляємо на подібну мотивацію в англійській</w:t>
      </w:r>
      <w:r>
        <w:t xml:space="preserve"> –</w:t>
      </w:r>
      <w:r w:rsidRPr="005D6552">
        <w:t xml:space="preserve"> (англ</w:t>
      </w:r>
      <w:r w:rsidRPr="005D6552">
        <w:rPr>
          <w:i/>
        </w:rPr>
        <w:t xml:space="preserve">. </w:t>
      </w:r>
      <w:r w:rsidRPr="004A4539">
        <w:rPr>
          <w:i/>
          <w:lang w:val="en-US"/>
        </w:rPr>
        <w:t>May you garner under Oscar's Flail</w:t>
      </w:r>
      <w:r w:rsidRPr="004A4539">
        <w:rPr>
          <w:lang w:val="en-US"/>
        </w:rPr>
        <w:t xml:space="preserve"> </w:t>
      </w:r>
      <w:r w:rsidRPr="005D6552">
        <w:t>укр</w:t>
      </w:r>
      <w:r w:rsidRPr="004A4539">
        <w:rPr>
          <w:lang w:val="en-US"/>
        </w:rPr>
        <w:t xml:space="preserve">. </w:t>
      </w:r>
      <w:r w:rsidRPr="005D6552">
        <w:rPr>
          <w:i/>
        </w:rPr>
        <w:t>Перун</w:t>
      </w:r>
      <w:r w:rsidRPr="004A4539">
        <w:rPr>
          <w:i/>
          <w:lang w:val="en-US"/>
        </w:rPr>
        <w:t xml:space="preserve"> </w:t>
      </w:r>
      <w:r w:rsidRPr="005D6552">
        <w:rPr>
          <w:i/>
        </w:rPr>
        <w:t>би</w:t>
      </w:r>
      <w:r w:rsidRPr="004A4539">
        <w:rPr>
          <w:i/>
          <w:lang w:val="en-US"/>
        </w:rPr>
        <w:t xml:space="preserve"> </w:t>
      </w:r>
      <w:r w:rsidRPr="005D6552">
        <w:rPr>
          <w:i/>
        </w:rPr>
        <w:t>тя</w:t>
      </w:r>
      <w:r w:rsidRPr="004A4539">
        <w:rPr>
          <w:i/>
          <w:lang w:val="en-US"/>
        </w:rPr>
        <w:t xml:space="preserve"> </w:t>
      </w:r>
      <w:r w:rsidRPr="005D6552">
        <w:rPr>
          <w:i/>
        </w:rPr>
        <w:t>розтаскав</w:t>
      </w:r>
      <w:r w:rsidRPr="004A4539">
        <w:rPr>
          <w:i/>
          <w:lang w:val="en-US"/>
        </w:rPr>
        <w:t>,</w:t>
      </w:r>
      <w:r w:rsidRPr="004A4539">
        <w:rPr>
          <w:lang w:val="en-US"/>
        </w:rPr>
        <w:t xml:space="preserve"> </w:t>
      </w:r>
      <w:r w:rsidRPr="005D6552">
        <w:t>болг</w:t>
      </w:r>
      <w:r w:rsidRPr="004A4539">
        <w:rPr>
          <w:lang w:val="en-US"/>
        </w:rPr>
        <w:t>.</w:t>
      </w:r>
      <w:r w:rsidRPr="004A4539">
        <w:rPr>
          <w:i/>
          <w:lang w:val="en-US"/>
        </w:rPr>
        <w:t xml:space="preserve"> </w:t>
      </w:r>
      <w:r w:rsidRPr="005D6552">
        <w:rPr>
          <w:i/>
        </w:rPr>
        <w:t>Гръм да те тресне</w:t>
      </w:r>
      <w:r w:rsidRPr="005D6552">
        <w:t xml:space="preserve">, ч. </w:t>
      </w:r>
      <w:r w:rsidRPr="005D6552">
        <w:rPr>
          <w:i/>
        </w:rPr>
        <w:t>Hrom tě zabij,</w:t>
      </w:r>
      <w:r w:rsidRPr="005D6552">
        <w:t>). Натомість</w:t>
      </w:r>
      <w:r>
        <w:t>,</w:t>
      </w:r>
      <w:r w:rsidRPr="005D6552">
        <w:t xml:space="preserve"> аломотив ‘кари з боку святих образів та хреста’ – генетична риса української мови (укр. </w:t>
      </w:r>
      <w:r w:rsidRPr="005D6552">
        <w:rPr>
          <w:i/>
        </w:rPr>
        <w:t>Щоб на тебе образи падали, Бий/ побий тебе (його, її, їх) хрест</w:t>
      </w:r>
      <w:r w:rsidRPr="00570A3A">
        <w:t>)</w:t>
      </w:r>
      <w:r w:rsidRPr="005D6552">
        <w:t>.</w:t>
      </w:r>
    </w:p>
    <w:p w:rsidR="004A4539" w:rsidRDefault="004A4539" w:rsidP="004A4539">
      <w:pPr>
        <w:spacing w:line="254" w:lineRule="auto"/>
        <w:ind w:firstLine="709"/>
      </w:pPr>
      <w:r w:rsidRPr="005D6552">
        <w:t>‘Наслання кари природних стихій’</w:t>
      </w:r>
      <w:r>
        <w:t>,</w:t>
      </w:r>
      <w:r w:rsidRPr="005D6552">
        <w:t xml:space="preserve"> як аломотив прокльону</w:t>
      </w:r>
      <w:r>
        <w:t xml:space="preserve">, </w:t>
      </w:r>
      <w:r w:rsidRPr="005D6552">
        <w:t xml:space="preserve">виявлено в чотирьох мовах (англ. </w:t>
      </w:r>
      <w:r w:rsidRPr="005D6552">
        <w:rPr>
          <w:i/>
          <w:lang w:val="en-GB"/>
        </w:rPr>
        <w:t>Fire</w:t>
      </w:r>
      <w:r w:rsidRPr="005D6552">
        <w:rPr>
          <w:i/>
        </w:rPr>
        <w:t xml:space="preserve"> </w:t>
      </w:r>
      <w:r w:rsidRPr="005D6552">
        <w:rPr>
          <w:i/>
          <w:lang w:val="en-GB"/>
        </w:rPr>
        <w:t>and</w:t>
      </w:r>
      <w:r w:rsidRPr="005D6552">
        <w:rPr>
          <w:i/>
        </w:rPr>
        <w:t xml:space="preserve"> </w:t>
      </w:r>
      <w:r w:rsidRPr="005D6552">
        <w:rPr>
          <w:i/>
          <w:lang w:val="en-GB"/>
        </w:rPr>
        <w:t>brimstone</w:t>
      </w:r>
      <w:r w:rsidRPr="005D6552">
        <w:rPr>
          <w:i/>
        </w:rPr>
        <w:t xml:space="preserve">, </w:t>
      </w:r>
      <w:r w:rsidRPr="005D6552">
        <w:t xml:space="preserve">укр. </w:t>
      </w:r>
      <w:r w:rsidRPr="005D6552">
        <w:rPr>
          <w:i/>
        </w:rPr>
        <w:t xml:space="preserve">Щоб ти крізь сонце пройшов. Сонце б тя побило, </w:t>
      </w:r>
      <w:r w:rsidRPr="005D6552">
        <w:t>болг.</w:t>
      </w:r>
      <w:r w:rsidRPr="005D6552">
        <w:rPr>
          <w:i/>
          <w:lang w:val="bg-BG"/>
        </w:rPr>
        <w:t xml:space="preserve"> Огин да го запали, вода да го отнесе, </w:t>
      </w:r>
      <w:r w:rsidRPr="005D6552">
        <w:rPr>
          <w:lang w:val="bg-BG"/>
        </w:rPr>
        <w:t>ч.</w:t>
      </w:r>
      <w:r w:rsidRPr="005D6552">
        <w:t xml:space="preserve"> </w:t>
      </w:r>
      <w:r w:rsidRPr="005D6552">
        <w:rPr>
          <w:i/>
          <w:lang w:val="cs-CZ"/>
        </w:rPr>
        <w:t>Peklo tě zapal</w:t>
      </w:r>
      <w:r w:rsidRPr="005D6552">
        <w:t>), однак ‘кару з боку снігу та морозу’</w:t>
      </w:r>
      <w:r w:rsidRPr="005D6552">
        <w:rPr>
          <w:i/>
        </w:rPr>
        <w:t xml:space="preserve"> </w:t>
      </w:r>
      <w:r w:rsidRPr="005D6552">
        <w:t xml:space="preserve">– лише у англійській та болгарській (англ. </w:t>
      </w:r>
      <w:r w:rsidRPr="004A4539">
        <w:rPr>
          <w:i/>
          <w:lang w:val="en-US"/>
        </w:rPr>
        <w:t>Rain and fire, ill wind and snow and hard-frost follow her</w:t>
      </w:r>
      <w:r w:rsidRPr="004A4539">
        <w:rPr>
          <w:lang w:val="en-US"/>
        </w:rPr>
        <w:t xml:space="preserve">, </w:t>
      </w:r>
      <w:r w:rsidRPr="005D6552">
        <w:t>болг</w:t>
      </w:r>
      <w:r w:rsidRPr="004A4539">
        <w:rPr>
          <w:lang w:val="en-US"/>
        </w:rPr>
        <w:t xml:space="preserve">. </w:t>
      </w:r>
      <w:r w:rsidRPr="005D6552">
        <w:rPr>
          <w:i/>
        </w:rPr>
        <w:t>Да го убие мраз)</w:t>
      </w:r>
      <w:r w:rsidRPr="005D6552">
        <w:t xml:space="preserve">. </w:t>
      </w:r>
      <w:r>
        <w:br/>
      </w:r>
      <w:r w:rsidRPr="005D6552">
        <w:t xml:space="preserve">В українській </w:t>
      </w:r>
      <w:r>
        <w:t xml:space="preserve">мові </w:t>
      </w:r>
      <w:r w:rsidRPr="005D6552">
        <w:t>спостережено аломотив ‘втрати людської поваги’ як кари – це риса генетична (укр.</w:t>
      </w:r>
      <w:r w:rsidRPr="005D6552">
        <w:rPr>
          <w:i/>
        </w:rPr>
        <w:t xml:space="preserve"> А щоб тебе люди не знали, Слава б тобі пропала)</w:t>
      </w:r>
      <w:r w:rsidRPr="005D6552">
        <w:t>.</w:t>
      </w:r>
    </w:p>
    <w:p w:rsidR="004A4539" w:rsidRDefault="004A4539" w:rsidP="004A4539">
      <w:pPr>
        <w:spacing w:line="254" w:lineRule="auto"/>
        <w:ind w:firstLine="709"/>
      </w:pPr>
      <w:r w:rsidRPr="005D6552">
        <w:t>Мотиваційна сфера ‘наслання хвороби’</w:t>
      </w:r>
      <w:r w:rsidRPr="005D6552">
        <w:rPr>
          <w:b/>
          <w:i/>
        </w:rPr>
        <w:t xml:space="preserve"> </w:t>
      </w:r>
      <w:r w:rsidRPr="005D6552">
        <w:t>виражається через такі аломотиви: ‘наслання душевного нездоров’я’ (англ., укр., болг.), ‘побажання захворіти на конкретну недугу – грижу’ (болг.), ‘дезинтерію’ (англ., укр., болг.), ‘епілепсію’ (англ., укр.), ‘кольки’ (укр.), ‘коросту’ (англ., болг.), ‘крупець’ (укр., болг.), ‘лихоманку’ (укр.), ‘пранці’ (укр.), ‘сказ’ (укр</w:t>
      </w:r>
      <w:r w:rsidRPr="005D6552">
        <w:rPr>
          <w:i/>
        </w:rPr>
        <w:t>.</w:t>
      </w:r>
      <w:r w:rsidRPr="005D6552">
        <w:t xml:space="preserve">), ‘тиф’ (укр.), ‘удар’ </w:t>
      </w:r>
      <w:r w:rsidRPr="005D6552">
        <w:lastRenderedPageBreak/>
        <w:t>(укр., ч.), ‘холеру’ (укр.), ‘чуму’ (англ., укр., болг.), ‘побажання соматичних хворобливих станів’ (англ., укр., болг.), ‘побажання патологічних фізіологічних станів’ (англ., укр., болг.).</w:t>
      </w:r>
    </w:p>
    <w:p w:rsidR="004A4539" w:rsidRPr="005D6552" w:rsidRDefault="004A4539" w:rsidP="004A4539">
      <w:pPr>
        <w:spacing w:line="254" w:lineRule="auto"/>
        <w:ind w:firstLine="709"/>
      </w:pPr>
      <w:r w:rsidRPr="005D6552">
        <w:t xml:space="preserve">Зіставне дослідження виявило типологічний аломотив вербального ототожнення даного змісту ‘побажання хвороб та хворобливих станів’. Побажання ‘загального ослаблення організму’ виявлено в усіх, крім чеської, мовах (англ. </w:t>
      </w:r>
      <w:r w:rsidRPr="005D6552">
        <w:rPr>
          <w:i/>
        </w:rPr>
        <w:t xml:space="preserve">Weary on you, </w:t>
      </w:r>
      <w:r w:rsidRPr="005D6552">
        <w:t xml:space="preserve">укр. </w:t>
      </w:r>
      <w:r w:rsidRPr="005D6552">
        <w:rPr>
          <w:i/>
        </w:rPr>
        <w:t>Скапав бис як свічка</w:t>
      </w:r>
      <w:r w:rsidRPr="005D6552">
        <w:t xml:space="preserve">, болг. </w:t>
      </w:r>
      <w:r w:rsidRPr="005D6552">
        <w:rPr>
          <w:i/>
        </w:rPr>
        <w:t>Да му изсъхне коренът</w:t>
      </w:r>
      <w:r w:rsidRPr="005D6552">
        <w:t xml:space="preserve">) але побажання ‘втратити сон та не зростати’ – лише в українській (укр. </w:t>
      </w:r>
      <w:r w:rsidRPr="005D6552">
        <w:rPr>
          <w:i/>
        </w:rPr>
        <w:t>Сон би від тебе втік,</w:t>
      </w:r>
      <w:r w:rsidRPr="005D6552">
        <w:t xml:space="preserve"> </w:t>
      </w:r>
      <w:r w:rsidRPr="005D6552">
        <w:rPr>
          <w:i/>
        </w:rPr>
        <w:t>Бодай єс не зріс більший</w:t>
      </w:r>
      <w:r w:rsidRPr="00570A3A">
        <w:t>)</w:t>
      </w:r>
      <w:r w:rsidRPr="005D6552">
        <w:t>. Зіставний аналіз злопобажань ‘захворіти</w:t>
      </w:r>
      <w:r w:rsidRPr="005D6552">
        <w:rPr>
          <w:i/>
        </w:rPr>
        <w:t xml:space="preserve"> </w:t>
      </w:r>
      <w:r w:rsidRPr="005D6552">
        <w:t>на конкретну недугу’</w:t>
      </w:r>
      <w:r w:rsidRPr="005D6552">
        <w:rPr>
          <w:i/>
        </w:rPr>
        <w:t xml:space="preserve"> </w:t>
      </w:r>
      <w:r w:rsidRPr="005D6552">
        <w:t>свідчить</w:t>
      </w:r>
      <w:r w:rsidRPr="005D6552">
        <w:rPr>
          <w:i/>
        </w:rPr>
        <w:t>,</w:t>
      </w:r>
      <w:r w:rsidRPr="005D6552">
        <w:t xml:space="preserve"> що найпоширенішим таке зле побажання є в українській мові (зафіксовано 11 із 14 виявлених нами хвороб), друге місце посіли болгарська та англійська мови (5 назв хвороб відповідно), в чеській – одна. Причому зону перетину в болгарській і англійській утворили лише три з них – дезинтер</w:t>
      </w:r>
      <w:r>
        <w:t>і</w:t>
      </w:r>
      <w:r w:rsidRPr="005D6552">
        <w:t xml:space="preserve">я, короста, чума (в болгарській – грижа, крупець (болг. </w:t>
      </w:r>
      <w:r w:rsidRPr="005D6552">
        <w:rPr>
          <w:i/>
        </w:rPr>
        <w:t xml:space="preserve">Грижа го изяла, </w:t>
      </w:r>
      <w:r w:rsidRPr="005D6552">
        <w:t>болг.</w:t>
      </w:r>
      <w:r w:rsidRPr="005D6552">
        <w:rPr>
          <w:i/>
        </w:rPr>
        <w:t xml:space="preserve"> Пипка да те хване</w:t>
      </w:r>
      <w:r w:rsidRPr="005D6552">
        <w:t xml:space="preserve">), в англійській – епілепсія (англ. </w:t>
      </w:r>
      <w:r w:rsidRPr="005D6552">
        <w:rPr>
          <w:i/>
        </w:rPr>
        <w:t>May a s</w:t>
      </w:r>
      <w:r w:rsidRPr="005D6552">
        <w:rPr>
          <w:i/>
          <w:lang w:val="en-US"/>
        </w:rPr>
        <w:t>t</w:t>
      </w:r>
      <w:r w:rsidRPr="005D6552">
        <w:rPr>
          <w:i/>
        </w:rPr>
        <w:t>i</w:t>
      </w:r>
      <w:r w:rsidRPr="005D6552">
        <w:rPr>
          <w:i/>
          <w:lang w:val="en-US"/>
        </w:rPr>
        <w:t>t</w:t>
      </w:r>
      <w:r w:rsidRPr="005D6552">
        <w:rPr>
          <w:i/>
        </w:rPr>
        <w:t>ch or convulsion strike you</w:t>
      </w:r>
      <w:r w:rsidRPr="005D6552">
        <w:t xml:space="preserve">)). У чеській – це лише удар </w:t>
      </w:r>
      <w:r>
        <w:br/>
      </w:r>
      <w:r w:rsidRPr="005D6552">
        <w:t xml:space="preserve">(ч. </w:t>
      </w:r>
      <w:r w:rsidRPr="005D6552">
        <w:rPr>
          <w:i/>
          <w:lang w:val="cs-CZ"/>
        </w:rPr>
        <w:t>Vem ho šlak</w:t>
      </w:r>
      <w:r w:rsidRPr="005D6552">
        <w:t xml:space="preserve">). Деякі аломотиви хвороб в злопобажаннях спостережено лише в одній із мов. Так, генетичною ознакою є наслання сказу та тифу в українській (укр. </w:t>
      </w:r>
      <w:r w:rsidRPr="005D6552">
        <w:rPr>
          <w:i/>
        </w:rPr>
        <w:t>А щоб ти сказився,</w:t>
      </w:r>
      <w:r>
        <w:rPr>
          <w:i/>
        </w:rPr>
        <w:t xml:space="preserve"> </w:t>
      </w:r>
      <w:r w:rsidRPr="005D6552">
        <w:rPr>
          <w:i/>
        </w:rPr>
        <w:t>Бодай єс у глуху хоробу впав)</w:t>
      </w:r>
      <w:r w:rsidRPr="005D6552">
        <w:t>, а чуми – в англійській, українській та болгарській мовах (англ.</w:t>
      </w:r>
      <w:r w:rsidRPr="005D6552">
        <w:rPr>
          <w:i/>
        </w:rPr>
        <w:t xml:space="preserve"> Starf take you</w:t>
      </w:r>
      <w:r w:rsidRPr="005D6552">
        <w:t xml:space="preserve">, укр. </w:t>
      </w:r>
      <w:r w:rsidRPr="005D6552">
        <w:rPr>
          <w:i/>
        </w:rPr>
        <w:t>А щоб на вас чума насіла, матері вашій чорт</w:t>
      </w:r>
      <w:r w:rsidRPr="005D6552">
        <w:t xml:space="preserve">, болг. </w:t>
      </w:r>
      <w:r w:rsidRPr="005D6552">
        <w:rPr>
          <w:i/>
        </w:rPr>
        <w:t>Да го вземе черната чума.</w:t>
      </w:r>
      <w:r w:rsidRPr="00570A3A">
        <w:t>)</w:t>
      </w:r>
      <w:r>
        <w:t>.</w:t>
      </w:r>
      <w:r w:rsidRPr="005D6552">
        <w:rPr>
          <w:i/>
        </w:rPr>
        <w:t xml:space="preserve"> </w:t>
      </w:r>
      <w:r w:rsidRPr="00570A3A">
        <w:t>‘Н</w:t>
      </w:r>
      <w:r w:rsidRPr="005D6552">
        <w:t xml:space="preserve">аслання локальних прикростей’, наприклад, на зуби, виявлено в українській та особливо болгарській мовах (укр. </w:t>
      </w:r>
      <w:r w:rsidRPr="005D6552">
        <w:rPr>
          <w:i/>
        </w:rPr>
        <w:t>А зуби би тобі затєло</w:t>
      </w:r>
      <w:r w:rsidRPr="005D6552">
        <w:t xml:space="preserve">, болг. </w:t>
      </w:r>
      <w:r w:rsidRPr="005D6552">
        <w:rPr>
          <w:i/>
        </w:rPr>
        <w:t>Да ти изскокнат зъбите на зелена трева</w:t>
      </w:r>
      <w:r w:rsidRPr="00570A3A">
        <w:t>)</w:t>
      </w:r>
      <w:r w:rsidRPr="005D6552">
        <w:rPr>
          <w:i/>
        </w:rPr>
        <w:t>.</w:t>
      </w:r>
      <w:r w:rsidRPr="005D6552">
        <w:t xml:space="preserve"> Аломотиви</w:t>
      </w:r>
      <w:r w:rsidRPr="005D6552">
        <w:rPr>
          <w:i/>
        </w:rPr>
        <w:t xml:space="preserve"> </w:t>
      </w:r>
      <w:r w:rsidRPr="005D6552">
        <w:t>зорієнтовані на ментальну та фізичну деструкцію адресата через стійку кореляцію понять страждання і недуги в етнолінгвокультурній свідомості носіїв мов.</w:t>
      </w:r>
    </w:p>
    <w:p w:rsidR="004A4539" w:rsidRDefault="004A4539" w:rsidP="004A4539">
      <w:pPr>
        <w:spacing w:line="250" w:lineRule="auto"/>
        <w:ind w:firstLine="709"/>
        <w:rPr>
          <w:lang w:val="en-US"/>
        </w:rPr>
      </w:pPr>
      <w:r w:rsidRPr="005D6552">
        <w:t xml:space="preserve">Мотиваційна сфера ‘побажання невдач’ засвідчила таку низку аломотивів: побажання ‘шкоди, фінансових невдач’ (англ.), ‘побажання бідності, нещасть’ (англ.), побажання ‘неврожаю, збитків у господарстві’ (укр.) та побажання ‘напівголодного життя’ (укр., болг.). Жоден </w:t>
      </w:r>
      <w:r>
        <w:t>і</w:t>
      </w:r>
      <w:r w:rsidRPr="005D6552">
        <w:t>з них не може бути визнаним типологічним. Побажання ‘шкоди та невдач’ в англійській мові представлене широкою мотиваційною палітрою – це генетичні мотиви побажання ‘горя, біди; невдалої риболовлі</w:t>
      </w:r>
      <w:r>
        <w:t>,</w:t>
      </w:r>
      <w:r w:rsidRPr="005D6552">
        <w:t xml:space="preserve"> поразки у війні</w:t>
      </w:r>
      <w:r>
        <w:t>,</w:t>
      </w:r>
      <w:r w:rsidRPr="005D6552">
        <w:t xml:space="preserve"> фінансових негараздів, банкрутства’ (англ. </w:t>
      </w:r>
      <w:r w:rsidRPr="005D6552">
        <w:rPr>
          <w:i/>
        </w:rPr>
        <w:t xml:space="preserve">May mischief befall, My curse attend </w:t>
      </w:r>
      <w:r>
        <w:rPr>
          <w:i/>
          <w:lang w:val="en-US"/>
        </w:rPr>
        <w:t>h</w:t>
      </w:r>
      <w:r w:rsidRPr="005D6552">
        <w:rPr>
          <w:i/>
        </w:rPr>
        <w:t>er boats</w:t>
      </w:r>
      <w:r>
        <w:rPr>
          <w:i/>
          <w:lang w:val="en-US"/>
        </w:rPr>
        <w:t>,</w:t>
      </w:r>
      <w:r w:rsidRPr="005D6552">
        <w:rPr>
          <w:i/>
        </w:rPr>
        <w:t xml:space="preserve"> her borough and her fish, Bad luck on him</w:t>
      </w:r>
      <w:r w:rsidRPr="00570A3A">
        <w:t>)</w:t>
      </w:r>
      <w:r w:rsidRPr="005D6552">
        <w:t xml:space="preserve">. Натомість ‘негаразди та збитки в господарстві’ вербально реалізуються через образи неврожаю в українській мові (укр. </w:t>
      </w:r>
      <w:r w:rsidRPr="005D6552">
        <w:rPr>
          <w:i/>
        </w:rPr>
        <w:t>Бодай тобі ні сходу, ні в почці плоду</w:t>
      </w:r>
      <w:r w:rsidRPr="00570A3A">
        <w:t>).</w:t>
      </w:r>
      <w:r w:rsidRPr="005D6552">
        <w:t xml:space="preserve"> Побажання </w:t>
      </w:r>
      <w:r w:rsidRPr="009B7C57">
        <w:t>‘</w:t>
      </w:r>
      <w:r w:rsidRPr="005D6552">
        <w:t>бідності, напівголодного життя</w:t>
      </w:r>
      <w:r w:rsidRPr="009B7C57">
        <w:t>’</w:t>
      </w:r>
      <w:r w:rsidRPr="005D6552">
        <w:t xml:space="preserve"> в англійській мові мотиваційно корелює із вдівством, сирітством та знищенням врожаю мишами (англ. </w:t>
      </w:r>
      <w:r w:rsidRPr="005D6552">
        <w:rPr>
          <w:i/>
        </w:rPr>
        <w:t>May the mice come in waves as his company and the rats from the kiln give him the pursuit</w:t>
      </w:r>
      <w:r w:rsidRPr="00570A3A">
        <w:t>);</w:t>
      </w:r>
      <w:r w:rsidRPr="005D6552">
        <w:t xml:space="preserve"> в українській та болгарській </w:t>
      </w:r>
      <w:r w:rsidRPr="005D6552">
        <w:rPr>
          <w:i/>
        </w:rPr>
        <w:t>–</w:t>
      </w:r>
      <w:r w:rsidRPr="005D6552">
        <w:t xml:space="preserve"> із найпростішими продуктами харчування: хлібом і сіллю, бобами, черешнею та гарбузом (укр. </w:t>
      </w:r>
      <w:r w:rsidRPr="005D6552">
        <w:rPr>
          <w:i/>
        </w:rPr>
        <w:t>Накажи вас, Боже, хлібом та сіллю</w:t>
      </w:r>
      <w:r w:rsidRPr="005D6552">
        <w:t>, болг.</w:t>
      </w:r>
      <w:r w:rsidRPr="005D6552">
        <w:rPr>
          <w:i/>
        </w:rPr>
        <w:t xml:space="preserve"> Да живееш от боб до череши. Да живееш от тикви до кратуни</w:t>
      </w:r>
      <w:r w:rsidRPr="005D6552">
        <w:t>).</w:t>
      </w:r>
    </w:p>
    <w:p w:rsidR="004A4539" w:rsidRDefault="004A4539" w:rsidP="004A4539">
      <w:pPr>
        <w:spacing w:line="250" w:lineRule="auto"/>
        <w:ind w:firstLine="709"/>
      </w:pPr>
      <w:r w:rsidRPr="005D6552">
        <w:t xml:space="preserve"> </w:t>
      </w:r>
    </w:p>
    <w:p w:rsidR="004A4539" w:rsidRPr="005D6552" w:rsidRDefault="004A4539" w:rsidP="004A4539">
      <w:pPr>
        <w:spacing w:line="258" w:lineRule="auto"/>
        <w:ind w:firstLine="709"/>
      </w:pPr>
      <w:r w:rsidRPr="005D6552">
        <w:t xml:space="preserve">Загальні результати дослідження дозволяють зробити такі </w:t>
      </w:r>
      <w:r w:rsidRPr="005D6552">
        <w:rPr>
          <w:b/>
        </w:rPr>
        <w:t>висновки</w:t>
      </w:r>
      <w:r w:rsidRPr="005D6552">
        <w:t>:</w:t>
      </w:r>
    </w:p>
    <w:p w:rsidR="004A4539" w:rsidRPr="005D6552" w:rsidRDefault="004A4539" w:rsidP="004A4539">
      <w:pPr>
        <w:spacing w:line="266" w:lineRule="auto"/>
        <w:ind w:firstLine="709"/>
      </w:pPr>
      <w:r w:rsidRPr="005D6552">
        <w:t>Прагмасема</w:t>
      </w:r>
      <w:r>
        <w:t>нтичні й</w:t>
      </w:r>
      <w:r w:rsidRPr="005D6552">
        <w:t xml:space="preserve"> лінгвокультурологічні основи вивчення вербальних формул побажань ґрунтуються на таких положеннях: 1) вербальні формули побажань – це ілокутивно-вмотивовані одиниці та культурні тексти оптативно-директивного характеру, які виконують оцінно-експресивну функцію і мають позитивну / негативну семантику бажальності; 2) з погляду зовнішньої прагматики вербальні формули побажань – це конструкції наказового та умовного способів (спонукальний, бажальний), які розмежовуються на директиви (за наявністю об’єкта апеляції), оптативні директиви (з опосередкованим значенням апелятивності) та оптативи (позбавлені вищезазначеної семантики апелятивності); 3) за аксіологічною шкалою вербальні формули побажань визначено як благопобажання, що зумовлюються наміром адресанта-мовця висловити свої позитивні емоції щодо адресатa, та злопобажання, які є засобом вербального вираження негативної експресії, емоцій адресанта щодо адресата мовлення; 4) з позицій внутрішньої прагматики вербальні формули побажань </w:t>
      </w:r>
      <w:r w:rsidRPr="005D6552">
        <w:lastRenderedPageBreak/>
        <w:t>розглядаються як культурно-закодовані тексти, опозиційна семантика яких ґрунтується на логіко-семіотичних опозиціях та архетипних символах.</w:t>
      </w:r>
    </w:p>
    <w:p w:rsidR="004A4539" w:rsidRPr="005D6552" w:rsidRDefault="004A4539" w:rsidP="004A4539">
      <w:pPr>
        <w:spacing w:line="266" w:lineRule="auto"/>
        <w:ind w:firstLine="709"/>
      </w:pPr>
      <w:r w:rsidRPr="005D6552">
        <w:t>Методика зіставлення вербальних формул побажань виявилася ефективною при визначенні зовнішньої і внутрішньої прагматики досліджуваних одиниць та спільних / відмінних мотиваційних сфер із наявними аломотивами в англійській, українській, болгарській та чеській мовах.</w:t>
      </w:r>
    </w:p>
    <w:p w:rsidR="004A4539" w:rsidRPr="005D6552" w:rsidRDefault="004A4539" w:rsidP="004A4539">
      <w:pPr>
        <w:spacing w:line="266" w:lineRule="auto"/>
        <w:ind w:firstLine="709"/>
      </w:pPr>
      <w:r w:rsidRPr="005D6552">
        <w:t>Оптативно-директивні експресиви в зіставлюваних мовах мають спільну конфігурацію зовнішньої прагматики з такими складниками мовленєвих актів, як прагматична пресупозиція – налаштованість на благо- / злопобажання, ілокутивно-вмотивована інтенція, перформативність та система дейктичних актуалізаторів.</w:t>
      </w:r>
    </w:p>
    <w:p w:rsidR="004A4539" w:rsidRDefault="004A4539" w:rsidP="004A4539">
      <w:pPr>
        <w:spacing w:line="254" w:lineRule="auto"/>
        <w:ind w:firstLine="709"/>
      </w:pPr>
      <w:r w:rsidRPr="005D6552">
        <w:t xml:space="preserve">Внутрішня прагматика вербальних формул побажань як мовленнєвих актів умотивована опозиціями горизонтальної і вертикальної структур, перша з яких виявляється через систему опозицій </w:t>
      </w:r>
      <w:r w:rsidRPr="005E5C6F">
        <w:rPr>
          <w:i/>
        </w:rPr>
        <w:t>добр</w:t>
      </w:r>
      <w:r>
        <w:rPr>
          <w:i/>
        </w:rPr>
        <w:t>о</w:t>
      </w:r>
      <w:r w:rsidRPr="005E5C6F">
        <w:rPr>
          <w:i/>
        </w:rPr>
        <w:t xml:space="preserve"> – зло</w:t>
      </w:r>
      <w:r>
        <w:rPr>
          <w:i/>
        </w:rPr>
        <w:t xml:space="preserve"> </w:t>
      </w:r>
      <w:r w:rsidRPr="005D6552">
        <w:t>та їхніх похідних</w:t>
      </w:r>
      <w:r w:rsidRPr="005D6552">
        <w:rPr>
          <w:i/>
        </w:rPr>
        <w:t xml:space="preserve"> </w:t>
      </w:r>
      <w:r w:rsidRPr="005D6552">
        <w:t>(</w:t>
      </w:r>
      <w:r w:rsidRPr="005E5C6F">
        <w:rPr>
          <w:i/>
        </w:rPr>
        <w:t>свій – чужий, життя – смерть, здоровий – хворий, чистий – не-чистий, цілий – не-цілий, верх – низ</w:t>
      </w:r>
      <w:r w:rsidRPr="005D6552">
        <w:t>), друга – через архетипні символи (</w:t>
      </w:r>
      <w:r w:rsidRPr="005E5C6F">
        <w:rPr>
          <w:i/>
        </w:rPr>
        <w:t>води, вогню, землі й повітря</w:t>
      </w:r>
      <w:r w:rsidRPr="005D6552">
        <w:t>), що позначають першооснови буття.</w:t>
      </w:r>
    </w:p>
    <w:p w:rsidR="004A4539" w:rsidRDefault="004A4539" w:rsidP="004A4539">
      <w:pPr>
        <w:spacing w:line="262" w:lineRule="auto"/>
        <w:ind w:firstLine="709"/>
      </w:pPr>
      <w:r w:rsidRPr="005D6552">
        <w:t>Зіставний аналіз мотиваційних сфер в благо- /</w:t>
      </w:r>
      <w:r>
        <w:t xml:space="preserve"> </w:t>
      </w:r>
      <w:r w:rsidRPr="005D6552">
        <w:t>злопобажаннях у досліджуваних мовах засвідчив як спільні</w:t>
      </w:r>
      <w:r>
        <w:t>,</w:t>
      </w:r>
      <w:r w:rsidRPr="005D6552">
        <w:t xml:space="preserve"> так і відмінні аломотиви. Спільну лінгвокультурну мотивацію вербальних формул побажань установлено для чотирьох мов: ‘побажання смерті та недовгого віку’, ‘відсилання до нечистого локусу’, ‘приєднання до нечистої сили’, ‘приєднання до хв</w:t>
      </w:r>
      <w:r>
        <w:t>ороби’, ‘наслання гніву М</w:t>
      </w:r>
      <w:r w:rsidRPr="005D6552">
        <w:t>атері-</w:t>
      </w:r>
      <w:r>
        <w:t>З</w:t>
      </w:r>
      <w:r w:rsidRPr="005D6552">
        <w:t>емлі’, ‘наслання кари природних стихій та божественних сил’, ‘побажання невдач’ для злопобажань. У благопобажаннях спільним мотивом в англійській, українській, болгарській та чеській мовах є ‘побажання здоров’я’. Відмінна мотивація характерна для ‘побажань довгого віку’, зокрема в чеській мові , ‘гараздів у господарстві’ – в англійській, ‘щастя й удачі’, ‘багатства’, ‘блага та заступництва божественних сил’ – в болгарській.</w:t>
      </w:r>
    </w:p>
    <w:p w:rsidR="004A4539" w:rsidRDefault="004A4539" w:rsidP="004A4539">
      <w:pPr>
        <w:spacing w:line="262" w:lineRule="auto"/>
        <w:ind w:firstLine="709"/>
      </w:pPr>
      <w:r w:rsidRPr="005D6552">
        <w:t>Вербальні формули побажань є як універсальними, так і національно-культурними одиницями, що виконують функцію дієвого засобу впливу на адресата (на користь чи на шкоду йому) і вказують на специфічне бачення речей представниками близькоспоріднених і неблизькоспоріднених мов.</w:t>
      </w:r>
    </w:p>
    <w:p w:rsidR="004A4539" w:rsidRPr="005D6552" w:rsidRDefault="004A4539" w:rsidP="004A4539">
      <w:pPr>
        <w:spacing w:line="262" w:lineRule="auto"/>
        <w:ind w:firstLine="709"/>
      </w:pPr>
      <w:r w:rsidRPr="005D6552">
        <w:t>Перспективою подальших досліджень цієї проблеми є вивчення функціонування вербальних формул побажань у різномовних художніх дискурсах.</w:t>
      </w:r>
    </w:p>
    <w:p w:rsidR="004A4539" w:rsidRPr="005D6552" w:rsidRDefault="004A4539" w:rsidP="004A4539">
      <w:pPr>
        <w:spacing w:line="262" w:lineRule="auto"/>
        <w:ind w:firstLine="540"/>
      </w:pPr>
    </w:p>
    <w:p w:rsidR="004A4539" w:rsidRPr="005D6552" w:rsidRDefault="004A4539" w:rsidP="004A4539">
      <w:pPr>
        <w:spacing w:line="262" w:lineRule="auto"/>
        <w:jc w:val="center"/>
        <w:rPr>
          <w:b/>
        </w:rPr>
      </w:pPr>
      <w:r w:rsidRPr="005D6552">
        <w:rPr>
          <w:b/>
        </w:rPr>
        <w:t>СПИСОК ОПУБЛІКО</w:t>
      </w:r>
      <w:r>
        <w:rPr>
          <w:b/>
        </w:rPr>
        <w:t>ВАНИХ ПРАЦЬ ЗА ТЕМОЮ ДИСЕРТАЦІЇ</w:t>
      </w:r>
    </w:p>
    <w:p w:rsidR="004A4539" w:rsidRPr="005D6552" w:rsidRDefault="004A4539" w:rsidP="0020747C">
      <w:pPr>
        <w:widowControl w:val="0"/>
        <w:numPr>
          <w:ilvl w:val="0"/>
          <w:numId w:val="45"/>
        </w:numPr>
        <w:tabs>
          <w:tab w:val="clear" w:pos="2039"/>
          <w:tab w:val="num" w:pos="1134"/>
        </w:tabs>
        <w:suppressAutoHyphens w:val="0"/>
        <w:snapToGrid w:val="0"/>
        <w:spacing w:line="262" w:lineRule="auto"/>
        <w:ind w:left="0" w:firstLine="709"/>
        <w:jc w:val="both"/>
      </w:pPr>
      <w:r w:rsidRPr="005D6552">
        <w:t>Павловська Л. О. Прагмалінгвістична трансляція ритуальної поведінки та ритуальних висловлень у структурі комунікативного акту / Л. О. Павловська // Проблеми семантики слова, речення та тексту : зб. наук. праць. – К.</w:t>
      </w:r>
      <w:r>
        <w:t xml:space="preserve"> </w:t>
      </w:r>
      <w:r w:rsidRPr="005D6552">
        <w:t>: Видавничий центр КНЛУ, 2005. – Вип. 15. – С. 302–309.</w:t>
      </w:r>
    </w:p>
    <w:p w:rsidR="004A4539" w:rsidRPr="005D6552" w:rsidRDefault="004A4539" w:rsidP="0020747C">
      <w:pPr>
        <w:widowControl w:val="0"/>
        <w:numPr>
          <w:ilvl w:val="0"/>
          <w:numId w:val="45"/>
        </w:numPr>
        <w:tabs>
          <w:tab w:val="clear" w:pos="2039"/>
          <w:tab w:val="num" w:pos="1134"/>
        </w:tabs>
        <w:suppressAutoHyphens w:val="0"/>
        <w:snapToGrid w:val="0"/>
        <w:spacing w:line="262" w:lineRule="auto"/>
        <w:ind w:left="0" w:firstLine="709"/>
        <w:jc w:val="both"/>
      </w:pPr>
      <w:r w:rsidRPr="005D6552">
        <w:t>Павловська Л. О. Тематичні кліше благопобажання та прокльонів в українському, російському та болгарському фольклорному дискурсі / Л.</w:t>
      </w:r>
      <w:r>
        <w:t> </w:t>
      </w:r>
      <w:r w:rsidRPr="005D6552">
        <w:t>О. Павловська // Наука і сучасність : зб. наук. праць Національного педагогічного університету імені М. П. Драгоманова.</w:t>
      </w:r>
      <w:r>
        <w:t xml:space="preserve"> </w:t>
      </w:r>
      <w:r w:rsidRPr="005D6552">
        <w:t xml:space="preserve">– К. : НПУ імені М. П. Драгоманова, 2005. – Т. 51. </w:t>
      </w:r>
      <w:r>
        <w:t xml:space="preserve">– </w:t>
      </w:r>
      <w:r w:rsidRPr="005D6552">
        <w:t>С. 177–187.</w:t>
      </w:r>
    </w:p>
    <w:p w:rsidR="004A4539" w:rsidRPr="005D6552" w:rsidRDefault="004A4539" w:rsidP="0020747C">
      <w:pPr>
        <w:widowControl w:val="0"/>
        <w:numPr>
          <w:ilvl w:val="0"/>
          <w:numId w:val="45"/>
        </w:numPr>
        <w:tabs>
          <w:tab w:val="clear" w:pos="2039"/>
          <w:tab w:val="num" w:pos="1134"/>
        </w:tabs>
        <w:suppressAutoHyphens w:val="0"/>
        <w:snapToGrid w:val="0"/>
        <w:spacing w:line="262" w:lineRule="auto"/>
        <w:ind w:left="0" w:firstLine="709"/>
        <w:jc w:val="both"/>
      </w:pPr>
      <w:r w:rsidRPr="005D6552">
        <w:t>Павловська Л. О. Семантика побажань в англійській та українській мовах / Л.</w:t>
      </w:r>
      <w:r>
        <w:t xml:space="preserve"> </w:t>
      </w:r>
      <w:r w:rsidRPr="005D6552">
        <w:t xml:space="preserve">О. Павловська // Наукові записки : зб. наук. праць КДПУ </w:t>
      </w:r>
      <w:r>
        <w:br/>
      </w:r>
      <w:r w:rsidRPr="005D6552">
        <w:t>ім. В. Винниченка. Серія “Філологічні науки (мовознавство)”. – Вип. 73</w:t>
      </w:r>
      <w:r>
        <w:t>. – Ч</w:t>
      </w:r>
      <w:r w:rsidRPr="005D6552">
        <w:t>. 2. – Кіровоград, 2007. – С. 45–56.</w:t>
      </w:r>
    </w:p>
    <w:p w:rsidR="004A4539" w:rsidRPr="005D6552" w:rsidRDefault="004A4539" w:rsidP="0020747C">
      <w:pPr>
        <w:widowControl w:val="0"/>
        <w:numPr>
          <w:ilvl w:val="0"/>
          <w:numId w:val="45"/>
        </w:numPr>
        <w:tabs>
          <w:tab w:val="clear" w:pos="2039"/>
          <w:tab w:val="num" w:pos="1134"/>
        </w:tabs>
        <w:suppressAutoHyphens w:val="0"/>
        <w:snapToGrid w:val="0"/>
        <w:spacing w:line="262" w:lineRule="auto"/>
        <w:ind w:left="0" w:firstLine="709"/>
        <w:jc w:val="both"/>
      </w:pPr>
      <w:r w:rsidRPr="005D6552">
        <w:t>Павловська Л. О. Структурно-семантична та когнітивно-семіотична категоризація ситуативно-вербальних реквестивних обрядових формул у зіставлюваних мовах / Л. О. Павловська // Науковий часопис Національного педагогічного університету імені М. П. Драгоманова. Серія №</w:t>
      </w:r>
      <w:r>
        <w:t> </w:t>
      </w:r>
      <w:r w:rsidRPr="005D6552">
        <w:t xml:space="preserve">9 “Сучасні тенденції розвитку мов”. – К. : НПУ імені М. П. </w:t>
      </w:r>
      <w:r w:rsidRPr="005D6552">
        <w:lastRenderedPageBreak/>
        <w:t>Др</w:t>
      </w:r>
      <w:r>
        <w:t>агоманова, 2007. – Вип. 1. – С. </w:t>
      </w:r>
      <w:r w:rsidRPr="005D6552">
        <w:t>50–54.</w:t>
      </w:r>
    </w:p>
    <w:p w:rsidR="004A4539" w:rsidRPr="005D6552" w:rsidRDefault="004A4539" w:rsidP="0020747C">
      <w:pPr>
        <w:widowControl w:val="0"/>
        <w:numPr>
          <w:ilvl w:val="0"/>
          <w:numId w:val="45"/>
        </w:numPr>
        <w:tabs>
          <w:tab w:val="clear" w:pos="2039"/>
          <w:tab w:val="num" w:pos="1134"/>
        </w:tabs>
        <w:suppressAutoHyphens w:val="0"/>
        <w:snapToGrid w:val="0"/>
        <w:spacing w:line="256" w:lineRule="auto"/>
        <w:ind w:left="0" w:firstLine="709"/>
        <w:jc w:val="both"/>
      </w:pPr>
      <w:r w:rsidRPr="005D6552">
        <w:t xml:space="preserve">Павловська Л. О. Семантична реконструкція англійських вербальних формул-прокльонів у зіставленні з українською мовою / Л. О. Павловська // Науковий вісник Волинського національного університету імені Лесі Українки. – </w:t>
      </w:r>
      <w:r>
        <w:t>“</w:t>
      </w:r>
      <w:r w:rsidRPr="005D6552">
        <w:t>Філологічні науки</w:t>
      </w:r>
      <w:r>
        <w:t>”</w:t>
      </w:r>
      <w:r w:rsidRPr="005D6552">
        <w:t>. – 2008</w:t>
      </w:r>
      <w:r>
        <w:t xml:space="preserve">. – </w:t>
      </w:r>
      <w:r w:rsidRPr="005D6552">
        <w:t>№</w:t>
      </w:r>
      <w:r>
        <w:t> </w:t>
      </w:r>
      <w:r w:rsidRPr="005D6552">
        <w:t>4. – С. 407–410.</w:t>
      </w:r>
    </w:p>
    <w:p w:rsidR="004A4539" w:rsidRPr="005D6552" w:rsidRDefault="004A4539" w:rsidP="0020747C">
      <w:pPr>
        <w:widowControl w:val="0"/>
        <w:numPr>
          <w:ilvl w:val="0"/>
          <w:numId w:val="45"/>
        </w:numPr>
        <w:tabs>
          <w:tab w:val="clear" w:pos="2039"/>
          <w:tab w:val="num" w:pos="1134"/>
        </w:tabs>
        <w:suppressAutoHyphens w:val="0"/>
        <w:snapToGrid w:val="0"/>
        <w:spacing w:line="254" w:lineRule="auto"/>
        <w:ind w:left="0" w:firstLine="709"/>
        <w:jc w:val="both"/>
      </w:pPr>
      <w:r w:rsidRPr="005D6552">
        <w:t xml:space="preserve">Павловська Л. О. Архетипні символи як компоненти побажань в українській, російській та болгарській мовах / Л. О. Павловська // Слов’янський вісник : зб. наук. праць. Серія </w:t>
      </w:r>
      <w:r>
        <w:t>“</w:t>
      </w:r>
      <w:r w:rsidRPr="005D6552">
        <w:t>Філологічні науки</w:t>
      </w:r>
      <w:r>
        <w:t>”</w:t>
      </w:r>
      <w:r w:rsidRPr="005D6552">
        <w:t>. – Вип. 8. – Рівне : РДГУ, РІС КСУ, 2009. – С. 130–135.</w:t>
      </w:r>
    </w:p>
    <w:p w:rsidR="004A4539" w:rsidRPr="005D6552" w:rsidRDefault="004A4539" w:rsidP="0020747C">
      <w:pPr>
        <w:widowControl w:val="0"/>
        <w:numPr>
          <w:ilvl w:val="0"/>
          <w:numId w:val="45"/>
        </w:numPr>
        <w:tabs>
          <w:tab w:val="clear" w:pos="2039"/>
          <w:tab w:val="num" w:pos="1134"/>
        </w:tabs>
        <w:suppressAutoHyphens w:val="0"/>
        <w:snapToGrid w:val="0"/>
        <w:spacing w:line="254" w:lineRule="auto"/>
        <w:ind w:left="0" w:firstLine="709"/>
        <w:jc w:val="both"/>
      </w:pPr>
      <w:r w:rsidRPr="005D6552">
        <w:t xml:space="preserve">Павловська Л. О. Логіко-семіотична опозиція благопобажань та прокльонів із семантичним протиставленням добро / зло / Л. О. Павловська // Семантика мови і тексту. – Івано-Франківськ, 2009. – Ч. 2. </w:t>
      </w:r>
      <w:r>
        <w:t xml:space="preserve">– </w:t>
      </w:r>
      <w:r w:rsidRPr="005D6552">
        <w:t>С. 242–244.</w:t>
      </w:r>
    </w:p>
    <w:p w:rsidR="004A4539" w:rsidRPr="005D6552" w:rsidRDefault="004A4539" w:rsidP="004A4539">
      <w:pPr>
        <w:spacing w:line="254" w:lineRule="auto"/>
        <w:ind w:firstLine="539"/>
        <w:jc w:val="center"/>
        <w:rPr>
          <w:b/>
          <w:bCs/>
        </w:rPr>
      </w:pPr>
    </w:p>
    <w:p w:rsidR="004A4539" w:rsidRPr="005D6552" w:rsidRDefault="004A4539" w:rsidP="004A4539">
      <w:pPr>
        <w:spacing w:line="254" w:lineRule="auto"/>
        <w:jc w:val="center"/>
        <w:rPr>
          <w:b/>
          <w:bCs/>
        </w:rPr>
      </w:pPr>
      <w:r w:rsidRPr="005D6552">
        <w:rPr>
          <w:b/>
          <w:bCs/>
        </w:rPr>
        <w:t>АНОТАЦІЇ</w:t>
      </w:r>
    </w:p>
    <w:p w:rsidR="004A4539" w:rsidRDefault="004A4539" w:rsidP="004A4539">
      <w:pPr>
        <w:spacing w:line="254" w:lineRule="auto"/>
        <w:ind w:firstLine="709"/>
      </w:pPr>
      <w:r w:rsidRPr="005D6552">
        <w:rPr>
          <w:b/>
          <w:bCs/>
        </w:rPr>
        <w:t>Павловська Л. О. Вербальні формули побажань у різнострукту</w:t>
      </w:r>
      <w:r>
        <w:rPr>
          <w:b/>
          <w:bCs/>
        </w:rPr>
        <w:t>рних мовах: прагмасемантичний і</w:t>
      </w:r>
      <w:r w:rsidRPr="005D6552">
        <w:rPr>
          <w:b/>
          <w:bCs/>
        </w:rPr>
        <w:t xml:space="preserve"> лінгвокультурологічний аспекти</w:t>
      </w:r>
      <w:r w:rsidRPr="005D6552">
        <w:t>.</w:t>
      </w:r>
      <w:r>
        <w:t xml:space="preserve"> –</w:t>
      </w:r>
      <w:r w:rsidRPr="005D6552">
        <w:t xml:space="preserve"> Рукопис.</w:t>
      </w:r>
    </w:p>
    <w:p w:rsidR="004A4539" w:rsidRPr="005D6552" w:rsidRDefault="004A4539" w:rsidP="004A4539">
      <w:pPr>
        <w:spacing w:line="254" w:lineRule="auto"/>
        <w:ind w:firstLine="709"/>
      </w:pPr>
      <w:r w:rsidRPr="005D6552">
        <w:t>Дисертація на здобуття наукового ступеня кандидата філологічних наук зі спеціальності 10.02.17 – порівняльно-історичне і типологічне мовознавство. Національний педагогічний університет імені М. П. Драгоманова, Київ, 2009.</w:t>
      </w:r>
    </w:p>
    <w:p w:rsidR="004A4539" w:rsidRDefault="004A4539" w:rsidP="004A4539">
      <w:pPr>
        <w:spacing w:line="254" w:lineRule="auto"/>
        <w:ind w:firstLine="709"/>
      </w:pPr>
      <w:r>
        <w:t>Дисертація присвячена зіставно-типологічному</w:t>
      </w:r>
      <w:r w:rsidRPr="005D6552">
        <w:t xml:space="preserve"> вивченню вербальних формул побажань в англійській, українській, болгарській та чеській мовах. </w:t>
      </w:r>
    </w:p>
    <w:p w:rsidR="004A4539" w:rsidRDefault="004A4539" w:rsidP="004A4539">
      <w:pPr>
        <w:spacing w:line="254" w:lineRule="auto"/>
        <w:ind w:firstLine="709"/>
      </w:pPr>
      <w:r>
        <w:t>У роботі узагальнен</w:t>
      </w:r>
      <w:r w:rsidRPr="005D6552">
        <w:t xml:space="preserve">о прагмасемантичні та лінгвокультурологічні засади </w:t>
      </w:r>
      <w:r>
        <w:t>вивчення досліджуваних одиниць у різноструктурних мовах. На основі розробленої методики зіставлення вербальних формул побажань</w:t>
      </w:r>
      <w:r w:rsidRPr="00B03E1A">
        <w:t xml:space="preserve"> </w:t>
      </w:r>
      <w:r>
        <w:t>охарактеризовано</w:t>
      </w:r>
      <w:r w:rsidRPr="005D6552">
        <w:t xml:space="preserve"> </w:t>
      </w:r>
      <w:r>
        <w:t>їхню зовнішню прагматику</w:t>
      </w:r>
      <w:r w:rsidRPr="005D6552">
        <w:t xml:space="preserve"> </w:t>
      </w:r>
      <w:r>
        <w:t>як мовленнєвих актів оптативно-директивного характеру; здійснено конфігурацію внутрішньої прагматики побажань-експресивів за аксіологічною шкалою (благо- / злопобажання); зіставлено мотиваційні сфери вербальних формул побажань в англійській, українській, болгарській та чеській лінгвокультурах і виявлено їхні спільні й відмінні аломотиви.</w:t>
      </w:r>
    </w:p>
    <w:p w:rsidR="004A4539" w:rsidRPr="005D6552" w:rsidRDefault="004A4539" w:rsidP="004A4539">
      <w:pPr>
        <w:spacing w:line="254" w:lineRule="auto"/>
        <w:ind w:firstLine="709"/>
        <w:rPr>
          <w:b/>
          <w:bCs/>
        </w:rPr>
      </w:pPr>
      <w:r w:rsidRPr="005D6552">
        <w:rPr>
          <w:b/>
          <w:bCs/>
        </w:rPr>
        <w:t>Ключові слова:</w:t>
      </w:r>
      <w:r w:rsidRPr="005D6552">
        <w:t xml:space="preserve"> вербальні формули побажань, оптативно-директивні експресиви, благопобажання, злопобажання, аломотив, мотиваційна сфера.</w:t>
      </w:r>
    </w:p>
    <w:p w:rsidR="004A4539" w:rsidRPr="005D6552" w:rsidRDefault="004A4539" w:rsidP="004A4539">
      <w:pPr>
        <w:spacing w:line="254" w:lineRule="auto"/>
        <w:ind w:firstLine="540"/>
        <w:rPr>
          <w:b/>
          <w:bCs/>
        </w:rPr>
      </w:pPr>
    </w:p>
    <w:p w:rsidR="004A4539" w:rsidRDefault="004A4539" w:rsidP="004A4539">
      <w:pPr>
        <w:spacing w:line="254" w:lineRule="auto"/>
        <w:ind w:firstLine="709"/>
      </w:pPr>
      <w:r w:rsidRPr="005D6552">
        <w:rPr>
          <w:b/>
          <w:bCs/>
          <w:spacing w:val="-6"/>
        </w:rPr>
        <w:t xml:space="preserve">Павловская Л. А. Вербальные формулы пожеланий в разноструктурных </w:t>
      </w:r>
      <w:r w:rsidRPr="005D6552">
        <w:rPr>
          <w:b/>
          <w:bCs/>
        </w:rPr>
        <w:t>языках: прагмасемантический и лингвокультурологический аспекты</w:t>
      </w:r>
      <w:r w:rsidRPr="005D6552">
        <w:t>. – Рукопись.</w:t>
      </w:r>
    </w:p>
    <w:p w:rsidR="004A4539" w:rsidRPr="005D6552" w:rsidRDefault="004A4539" w:rsidP="004A4539">
      <w:pPr>
        <w:spacing w:line="254" w:lineRule="auto"/>
        <w:ind w:firstLine="709"/>
      </w:pPr>
      <w:r w:rsidRPr="005D6552">
        <w:t>Диссертация на соискание ученой степени кандидата филологических наук по специальности 10.02.17 – сравнительно-историческое и типологическое языкознание. – Национальный педагогический университет имени М. П. Драгоманова</w:t>
      </w:r>
      <w:r>
        <w:t>,</w:t>
      </w:r>
      <w:r w:rsidRPr="005D6552">
        <w:t xml:space="preserve"> Киев, 2009.</w:t>
      </w:r>
    </w:p>
    <w:p w:rsidR="004A4539" w:rsidRDefault="004A4539" w:rsidP="004A4539">
      <w:pPr>
        <w:pStyle w:val="HTML9"/>
        <w:widowControl w:val="0"/>
        <w:spacing w:line="260" w:lineRule="auto"/>
        <w:ind w:firstLine="709"/>
        <w:rPr>
          <w:rFonts w:ascii="Times New Roman" w:hAnsi="Times New Roman" w:cs="Times New Roman"/>
          <w:sz w:val="28"/>
          <w:szCs w:val="28"/>
          <w:lang w:val="uk-UA"/>
        </w:rPr>
      </w:pPr>
      <w:r w:rsidRPr="005D6552">
        <w:rPr>
          <w:rFonts w:ascii="Times New Roman" w:hAnsi="Times New Roman" w:cs="Times New Roman"/>
          <w:sz w:val="28"/>
          <w:szCs w:val="28"/>
        </w:rPr>
        <w:t>Диссертация посвящена с</w:t>
      </w:r>
      <w:r w:rsidRPr="005D6552">
        <w:rPr>
          <w:rFonts w:ascii="Times New Roman" w:hAnsi="Times New Roman" w:cs="Times New Roman"/>
          <w:sz w:val="28"/>
          <w:szCs w:val="28"/>
          <w:lang w:val="uk-UA"/>
        </w:rPr>
        <w:t>опостав</w:t>
      </w:r>
      <w:r w:rsidRPr="005D6552">
        <w:rPr>
          <w:rFonts w:ascii="Times New Roman" w:hAnsi="Times New Roman" w:cs="Times New Roman"/>
          <w:sz w:val="28"/>
          <w:szCs w:val="28"/>
        </w:rPr>
        <w:t>ительному изучению благопожеланий и проклятий в английском, украинском, болгарском и чешском языках.</w:t>
      </w:r>
      <w:r w:rsidRPr="005D6552">
        <w:rPr>
          <w:rFonts w:ascii="Times New Roman" w:hAnsi="Times New Roman" w:cs="Times New Roman"/>
          <w:sz w:val="28"/>
          <w:szCs w:val="28"/>
          <w:lang w:val="uk-UA"/>
        </w:rPr>
        <w:t xml:space="preserve"> </w:t>
      </w:r>
    </w:p>
    <w:p w:rsidR="004A4539" w:rsidRDefault="004A4539" w:rsidP="004A4539">
      <w:pPr>
        <w:pStyle w:val="HTML9"/>
        <w:widowControl w:val="0"/>
        <w:spacing w:line="260" w:lineRule="auto"/>
        <w:ind w:firstLine="709"/>
        <w:rPr>
          <w:rFonts w:ascii="Times New Roman" w:hAnsi="Times New Roman" w:cs="Times New Roman"/>
          <w:sz w:val="28"/>
          <w:szCs w:val="28"/>
          <w:lang w:val="uk-UA"/>
        </w:rPr>
      </w:pPr>
      <w:r w:rsidRPr="005D6552">
        <w:rPr>
          <w:rFonts w:ascii="Times New Roman" w:hAnsi="Times New Roman" w:cs="Times New Roman"/>
          <w:sz w:val="28"/>
          <w:szCs w:val="28"/>
          <w:lang w:val="uk-UA"/>
        </w:rPr>
        <w:t xml:space="preserve">В работе определены </w:t>
      </w:r>
      <w:r>
        <w:rPr>
          <w:rFonts w:ascii="Times New Roman" w:hAnsi="Times New Roman" w:cs="Times New Roman"/>
          <w:sz w:val="28"/>
          <w:szCs w:val="28"/>
        </w:rPr>
        <w:t xml:space="preserve">два </w:t>
      </w:r>
      <w:r w:rsidRPr="005D6552">
        <w:rPr>
          <w:rFonts w:ascii="Times New Roman" w:hAnsi="Times New Roman" w:cs="Times New Roman"/>
          <w:sz w:val="28"/>
          <w:szCs w:val="28"/>
          <w:lang w:val="uk-UA"/>
        </w:rPr>
        <w:t>подход</w:t>
      </w:r>
      <w:r>
        <w:rPr>
          <w:rFonts w:ascii="Times New Roman" w:hAnsi="Times New Roman" w:cs="Times New Roman"/>
          <w:sz w:val="28"/>
          <w:szCs w:val="28"/>
          <w:lang w:val="uk-UA"/>
        </w:rPr>
        <w:t>а</w:t>
      </w:r>
      <w:r w:rsidRPr="005D6552">
        <w:rPr>
          <w:rFonts w:ascii="Times New Roman" w:hAnsi="Times New Roman" w:cs="Times New Roman"/>
          <w:sz w:val="28"/>
          <w:szCs w:val="28"/>
          <w:lang w:val="uk-UA"/>
        </w:rPr>
        <w:t xml:space="preserve"> к изучению вербальн</w:t>
      </w:r>
      <w:r>
        <w:rPr>
          <w:rFonts w:ascii="Times New Roman" w:hAnsi="Times New Roman" w:cs="Times New Roman"/>
          <w:sz w:val="28"/>
          <w:szCs w:val="28"/>
          <w:lang w:val="uk-UA"/>
        </w:rPr>
        <w:t>ы</w:t>
      </w:r>
      <w:r w:rsidRPr="005D6552">
        <w:rPr>
          <w:rFonts w:ascii="Times New Roman" w:hAnsi="Times New Roman" w:cs="Times New Roman"/>
          <w:sz w:val="28"/>
          <w:szCs w:val="28"/>
          <w:lang w:val="uk-UA"/>
        </w:rPr>
        <w:t>х формул пожеланий</w:t>
      </w:r>
      <w:r>
        <w:rPr>
          <w:rFonts w:ascii="Times New Roman" w:hAnsi="Times New Roman" w:cs="Times New Roman"/>
          <w:sz w:val="28"/>
          <w:szCs w:val="28"/>
          <w:lang w:val="uk-UA"/>
        </w:rPr>
        <w:t>:</w:t>
      </w:r>
      <w:r w:rsidRPr="005D6552">
        <w:rPr>
          <w:rFonts w:ascii="Times New Roman" w:hAnsi="Times New Roman" w:cs="Times New Roman"/>
          <w:sz w:val="28"/>
          <w:szCs w:val="28"/>
          <w:lang w:val="uk-UA"/>
        </w:rPr>
        <w:t xml:space="preserve"> с позиций прагмасемантики и лингвокультурологии в разноструктурн</w:t>
      </w:r>
      <w:r w:rsidRPr="005D6552">
        <w:rPr>
          <w:rFonts w:ascii="Times New Roman" w:hAnsi="Times New Roman" w:cs="Times New Roman"/>
          <w:sz w:val="28"/>
          <w:szCs w:val="28"/>
        </w:rPr>
        <w:t>ы</w:t>
      </w:r>
      <w:r w:rsidRPr="005D6552">
        <w:rPr>
          <w:rFonts w:ascii="Times New Roman" w:hAnsi="Times New Roman" w:cs="Times New Roman"/>
          <w:sz w:val="28"/>
          <w:szCs w:val="28"/>
          <w:lang w:val="uk-UA"/>
        </w:rPr>
        <w:t xml:space="preserve">х языках. </w:t>
      </w:r>
      <w:r>
        <w:rPr>
          <w:rFonts w:ascii="Times New Roman" w:hAnsi="Times New Roman" w:cs="Times New Roman"/>
          <w:sz w:val="28"/>
          <w:szCs w:val="28"/>
          <w:lang w:val="uk-UA"/>
        </w:rPr>
        <w:t>А</w:t>
      </w:r>
      <w:r w:rsidRPr="005D6552">
        <w:rPr>
          <w:rFonts w:ascii="Times New Roman" w:hAnsi="Times New Roman" w:cs="Times New Roman"/>
          <w:sz w:val="28"/>
          <w:szCs w:val="28"/>
          <w:lang w:val="uk-UA"/>
        </w:rPr>
        <w:t xml:space="preserve">ргументирован статус </w:t>
      </w:r>
      <w:r>
        <w:rPr>
          <w:rFonts w:ascii="Times New Roman" w:hAnsi="Times New Roman" w:cs="Times New Roman"/>
          <w:sz w:val="28"/>
          <w:szCs w:val="28"/>
          <w:lang w:val="uk-UA"/>
        </w:rPr>
        <w:t xml:space="preserve">вербальных формул пожеланий </w:t>
      </w:r>
      <w:r>
        <w:rPr>
          <w:rFonts w:ascii="Times New Roman" w:hAnsi="Times New Roman" w:cs="Times New Roman"/>
          <w:sz w:val="28"/>
          <w:szCs w:val="28"/>
        </w:rPr>
        <w:t>как</w:t>
      </w:r>
      <w:r w:rsidRPr="005D6552">
        <w:rPr>
          <w:rFonts w:ascii="Times New Roman" w:hAnsi="Times New Roman" w:cs="Times New Roman"/>
          <w:sz w:val="28"/>
          <w:szCs w:val="28"/>
          <w:lang w:val="uk-UA"/>
        </w:rPr>
        <w:t xml:space="preserve"> оптативно-директивных экспрессивов оценочно-влиятельного типа, отражающих типичные проявления адресата в повседневной бытовой, этикетной или ритуальной сфере коммуникации; разработаны критерии сопоставления внешней и внутренней прагматики вербальных формул пожеланий; выявлены мотивационные сферы </w:t>
      </w:r>
      <w:r>
        <w:rPr>
          <w:rFonts w:ascii="Times New Roman" w:hAnsi="Times New Roman" w:cs="Times New Roman"/>
          <w:sz w:val="28"/>
          <w:szCs w:val="28"/>
          <w:lang w:val="uk-UA"/>
        </w:rPr>
        <w:t xml:space="preserve">исследуемых единиц </w:t>
      </w:r>
      <w:r w:rsidRPr="005D6552">
        <w:rPr>
          <w:rFonts w:ascii="Times New Roman" w:hAnsi="Times New Roman" w:cs="Times New Roman"/>
          <w:sz w:val="28"/>
          <w:szCs w:val="28"/>
          <w:lang w:val="uk-UA"/>
        </w:rPr>
        <w:t>и</w:t>
      </w:r>
      <w:r>
        <w:rPr>
          <w:rFonts w:ascii="Times New Roman" w:hAnsi="Times New Roman" w:cs="Times New Roman"/>
          <w:sz w:val="28"/>
          <w:szCs w:val="28"/>
          <w:lang w:val="uk-UA"/>
        </w:rPr>
        <w:t xml:space="preserve"> установлены колличественные показатели типичных</w:t>
      </w:r>
      <w:r w:rsidRPr="005D6552">
        <w:rPr>
          <w:rFonts w:ascii="Times New Roman" w:hAnsi="Times New Roman" w:cs="Times New Roman"/>
          <w:sz w:val="28"/>
          <w:szCs w:val="28"/>
          <w:lang w:val="uk-UA"/>
        </w:rPr>
        <w:t xml:space="preserve"> / отличных алломотивов в </w:t>
      </w:r>
      <w:r>
        <w:rPr>
          <w:rFonts w:ascii="Times New Roman" w:hAnsi="Times New Roman" w:cs="Times New Roman"/>
          <w:sz w:val="28"/>
          <w:szCs w:val="28"/>
          <w:lang w:val="uk-UA"/>
        </w:rPr>
        <w:t>английском, украинском, болгарском и чешском языках</w:t>
      </w:r>
      <w:r w:rsidRPr="005D6552">
        <w:rPr>
          <w:rFonts w:ascii="Times New Roman" w:hAnsi="Times New Roman" w:cs="Times New Roman"/>
          <w:sz w:val="28"/>
          <w:szCs w:val="28"/>
          <w:lang w:val="uk-UA"/>
        </w:rPr>
        <w:t>.</w:t>
      </w:r>
    </w:p>
    <w:p w:rsidR="004A4539" w:rsidRPr="00980DEC" w:rsidRDefault="004A4539" w:rsidP="004A4539">
      <w:pPr>
        <w:spacing w:line="256" w:lineRule="auto"/>
        <w:ind w:firstLine="709"/>
        <w:rPr>
          <w:spacing w:val="-4"/>
        </w:rPr>
      </w:pPr>
      <w:r w:rsidRPr="005D6552">
        <w:rPr>
          <w:spacing w:val="-2"/>
        </w:rPr>
        <w:lastRenderedPageBreak/>
        <w:t>Методика сопоставления прагмасемантических и лингвокультурологических</w:t>
      </w:r>
      <w:r w:rsidRPr="005D6552">
        <w:t xml:space="preserve"> особенно</w:t>
      </w:r>
      <w:r>
        <w:t>стей вербальных формул пожеланий</w:t>
      </w:r>
      <w:r w:rsidRPr="005D6552">
        <w:t xml:space="preserve"> </w:t>
      </w:r>
      <w:r w:rsidRPr="00980DEC">
        <w:rPr>
          <w:spacing w:val="-4"/>
        </w:rPr>
        <w:t xml:space="preserve">позволила сделать вывод об их сходстве. Во всех языках эти формулы имеют структуру оптативно-директивного речевого акта, отражающую их внешнюю и внутреннюю прагматику. По оценочной шкале вербальные формулы пожеланий определены как благопожелания, обусловленные целью адресанта выразить свои позитивные эмоции адресату, и проклятия, которые являются средством вербального выражения негативной экспрессии. Особенности внешней прагматики отражаются в модели пропозиций </w:t>
      </w:r>
      <w:r w:rsidRPr="00980DEC">
        <w:rPr>
          <w:i/>
          <w:iCs/>
          <w:spacing w:val="-4"/>
        </w:rPr>
        <w:t>я хочу (=я желаю)+ тебе хорошо (тебе плохо)</w:t>
      </w:r>
      <w:r w:rsidRPr="00980DEC">
        <w:rPr>
          <w:spacing w:val="-4"/>
        </w:rPr>
        <w:t xml:space="preserve"> через прагматическое значение перформатива </w:t>
      </w:r>
      <w:r w:rsidRPr="00980DEC">
        <w:rPr>
          <w:i/>
          <w:iCs/>
          <w:spacing w:val="-4"/>
        </w:rPr>
        <w:t>желаю</w:t>
      </w:r>
      <w:r w:rsidRPr="00980DEC">
        <w:rPr>
          <w:spacing w:val="-4"/>
        </w:rPr>
        <w:t xml:space="preserve"> и системы дейктических актуализаторов.</w:t>
      </w:r>
    </w:p>
    <w:p w:rsidR="004A4539" w:rsidRPr="00980DEC" w:rsidRDefault="004A4539" w:rsidP="004A4539">
      <w:pPr>
        <w:spacing w:line="256" w:lineRule="auto"/>
        <w:ind w:firstLine="709"/>
        <w:rPr>
          <w:spacing w:val="-4"/>
        </w:rPr>
      </w:pPr>
      <w:r w:rsidRPr="00980DEC">
        <w:rPr>
          <w:spacing w:val="-4"/>
        </w:rPr>
        <w:t>Вербальные формулы пожеланий являются культурными текстами благо- / злопожелания с иллокутивно-перлокутивной интенцией высказывания, формирующегося при помощи культурного компонента значення со свойственной ему внутренней конфигурацией.</w:t>
      </w:r>
    </w:p>
    <w:p w:rsidR="004A4539" w:rsidRPr="00980DEC" w:rsidRDefault="004A4539" w:rsidP="004A4539">
      <w:pPr>
        <w:spacing w:line="256" w:lineRule="auto"/>
        <w:ind w:firstLine="709"/>
        <w:rPr>
          <w:spacing w:val="-4"/>
        </w:rPr>
      </w:pPr>
      <w:r w:rsidRPr="00980DEC">
        <w:rPr>
          <w:spacing w:val="-6"/>
        </w:rPr>
        <w:t xml:space="preserve">Системное взаимодействие логико-семиотических биномов </w:t>
      </w:r>
      <w:r w:rsidRPr="00980DEC">
        <w:rPr>
          <w:i/>
          <w:iCs/>
          <w:spacing w:val="-6"/>
        </w:rPr>
        <w:t>добро-зло, свой –</w:t>
      </w:r>
      <w:r w:rsidRPr="00980DEC">
        <w:rPr>
          <w:i/>
          <w:iCs/>
          <w:spacing w:val="-4"/>
        </w:rPr>
        <w:t xml:space="preserve"> чужой,</w:t>
      </w:r>
      <w:r w:rsidRPr="00980DEC">
        <w:rPr>
          <w:spacing w:val="-4"/>
        </w:rPr>
        <w:t xml:space="preserve"> </w:t>
      </w:r>
      <w:r w:rsidRPr="00980DEC">
        <w:rPr>
          <w:i/>
          <w:iCs/>
          <w:spacing w:val="-4"/>
        </w:rPr>
        <w:t>жизнь – смерть, здоровый – больной, чистый – нечистый, целый – не-целый, верх – низ</w:t>
      </w:r>
      <w:r w:rsidRPr="00980DEC">
        <w:rPr>
          <w:spacing w:val="-4"/>
        </w:rPr>
        <w:t xml:space="preserve"> и архетипных символов </w:t>
      </w:r>
      <w:r w:rsidRPr="00980DEC">
        <w:rPr>
          <w:i/>
          <w:iCs/>
          <w:spacing w:val="-4"/>
        </w:rPr>
        <w:t xml:space="preserve">вода, огонь, земля </w:t>
      </w:r>
      <w:r w:rsidRPr="00980DEC">
        <w:rPr>
          <w:spacing w:val="-4"/>
        </w:rPr>
        <w:t xml:space="preserve">и </w:t>
      </w:r>
      <w:r w:rsidRPr="00980DEC">
        <w:rPr>
          <w:i/>
          <w:iCs/>
          <w:spacing w:val="-4"/>
        </w:rPr>
        <w:t xml:space="preserve">воздух </w:t>
      </w:r>
      <w:r w:rsidRPr="00980DEC">
        <w:rPr>
          <w:spacing w:val="-4"/>
        </w:rPr>
        <w:t>как элементов космогонической модели мира определяет внутреннюю прагматику пожеланий-экспрессивов.</w:t>
      </w:r>
    </w:p>
    <w:p w:rsidR="004A4539" w:rsidRPr="004A4539" w:rsidRDefault="004A4539" w:rsidP="004A4539">
      <w:pPr>
        <w:spacing w:line="256" w:lineRule="auto"/>
        <w:ind w:firstLine="709"/>
        <w:rPr>
          <w:spacing w:val="-4"/>
        </w:rPr>
      </w:pPr>
      <w:r w:rsidRPr="00980DEC">
        <w:rPr>
          <w:spacing w:val="-4"/>
        </w:rPr>
        <w:t xml:space="preserve">Общая лингвокультурная мотивация вербальних формул пожеланий свойсвенна четырём языкам: ‘пожелание смерти и короткой продолжительности жизни’, ‘посылы к нечистым местам’, ‘присоединение к нечистой силе’, ‘посылы болезни’, ‘посылы гнева земли’, ‘наказание стихий природы и божественных сил’, ‘пожелания неудач’ для проклятий. В благопожеланиях сходным мотивом в английском, украинском, болгарском и чешском языках является пожелание ‘здоровья’. </w:t>
      </w:r>
    </w:p>
    <w:p w:rsidR="004A4539" w:rsidRPr="00980DEC" w:rsidRDefault="004A4539" w:rsidP="004A4539">
      <w:pPr>
        <w:spacing w:line="256" w:lineRule="auto"/>
        <w:ind w:firstLine="709"/>
        <w:rPr>
          <w:spacing w:val="-4"/>
        </w:rPr>
      </w:pPr>
      <w:r w:rsidRPr="00980DEC">
        <w:rPr>
          <w:spacing w:val="-4"/>
        </w:rPr>
        <w:t>Отличная мотивация характерна для пожеланий ‘долгой жизни’ – в чешском языке, ‘успехов в хозяйстве’ – в английском, ‘счастья и удачи’, ‘богатства’, ‘благ и покровительства божеств’ – в болгарском языке.</w:t>
      </w:r>
    </w:p>
    <w:p w:rsidR="004A4539" w:rsidRPr="005D6552" w:rsidRDefault="004A4539" w:rsidP="004A4539">
      <w:pPr>
        <w:spacing w:line="250" w:lineRule="auto"/>
        <w:ind w:firstLine="709"/>
      </w:pPr>
      <w:r w:rsidRPr="00980DEC">
        <w:rPr>
          <w:spacing w:val="-4"/>
        </w:rPr>
        <w:t xml:space="preserve">Вербальные формулы пожеланий являются как универсальными, так и национально-культурными единицами, которые выполняют функцию </w:t>
      </w:r>
      <w:r w:rsidRPr="005D6552">
        <w:t>влияния на адресата и определяют специф</w:t>
      </w:r>
      <w:r>
        <w:t>ичес</w:t>
      </w:r>
      <w:r w:rsidRPr="005D6552">
        <w:t xml:space="preserve">кое видение вещей </w:t>
      </w:r>
      <w:r>
        <w:t xml:space="preserve">носителями </w:t>
      </w:r>
      <w:r w:rsidRPr="005D6552">
        <w:t>родственных и неродственных языков.</w:t>
      </w:r>
    </w:p>
    <w:p w:rsidR="004A4539" w:rsidRPr="004A4539" w:rsidRDefault="004A4539" w:rsidP="004A4539">
      <w:pPr>
        <w:spacing w:line="254" w:lineRule="auto"/>
        <w:ind w:firstLine="709"/>
      </w:pPr>
      <w:r w:rsidRPr="005D6552">
        <w:rPr>
          <w:b/>
          <w:bCs/>
        </w:rPr>
        <w:t>Ключевые слова</w:t>
      </w:r>
      <w:r w:rsidRPr="005D6552">
        <w:t xml:space="preserve">: вербальные </w:t>
      </w:r>
      <w:r>
        <w:t>формулы пожелани</w:t>
      </w:r>
      <w:r w:rsidRPr="00334BF2">
        <w:t>й</w:t>
      </w:r>
      <w:r w:rsidRPr="005D6552">
        <w:t>, оптативно-директивные экспрессивы, благопо</w:t>
      </w:r>
      <w:r>
        <w:t>желания</w:t>
      </w:r>
      <w:r w:rsidRPr="005D6552">
        <w:t>, прокл</w:t>
      </w:r>
      <w:r>
        <w:t>ятия</w:t>
      </w:r>
      <w:r w:rsidRPr="005D6552">
        <w:t xml:space="preserve">, </w:t>
      </w:r>
      <w:r>
        <w:t xml:space="preserve">алломотив, </w:t>
      </w:r>
      <w:r w:rsidRPr="005D6552">
        <w:t>мотивационная сфера.</w:t>
      </w:r>
    </w:p>
    <w:p w:rsidR="004A4539" w:rsidRPr="004A4539" w:rsidRDefault="004A4539" w:rsidP="004A4539">
      <w:pPr>
        <w:spacing w:line="254" w:lineRule="auto"/>
        <w:ind w:firstLine="709"/>
        <w:rPr>
          <w:b/>
          <w:bCs/>
        </w:rPr>
      </w:pPr>
    </w:p>
    <w:p w:rsidR="004A4539" w:rsidRPr="005D6552" w:rsidRDefault="004A4539" w:rsidP="004A4539">
      <w:pPr>
        <w:spacing w:line="254" w:lineRule="auto"/>
        <w:ind w:firstLine="709"/>
        <w:rPr>
          <w:lang w:val="en-US"/>
        </w:rPr>
      </w:pPr>
      <w:r w:rsidRPr="005D6552">
        <w:rPr>
          <w:b/>
          <w:bCs/>
          <w:lang w:val="en-US"/>
        </w:rPr>
        <w:t>Pavlovs</w:t>
      </w:r>
      <w:r>
        <w:rPr>
          <w:b/>
          <w:bCs/>
          <w:lang w:val="en-US"/>
        </w:rPr>
        <w:t>’</w:t>
      </w:r>
      <w:r w:rsidRPr="005D6552">
        <w:rPr>
          <w:b/>
          <w:bCs/>
          <w:lang w:val="en-US"/>
        </w:rPr>
        <w:t xml:space="preserve">ka L. O. The verbal </w:t>
      </w:r>
      <w:r>
        <w:rPr>
          <w:b/>
          <w:bCs/>
          <w:lang w:val="en-US"/>
        </w:rPr>
        <w:t>patterns of wishes in the languages of different structures:</w:t>
      </w:r>
      <w:r w:rsidRPr="005D6552">
        <w:rPr>
          <w:b/>
          <w:bCs/>
          <w:lang w:val="en-US"/>
        </w:rPr>
        <w:t xml:space="preserve"> pragmatic</w:t>
      </w:r>
      <w:r>
        <w:rPr>
          <w:b/>
          <w:bCs/>
          <w:lang w:val="en-US"/>
        </w:rPr>
        <w:t>, semantic, linguistic and cultura</w:t>
      </w:r>
      <w:r w:rsidRPr="005D6552">
        <w:rPr>
          <w:b/>
          <w:bCs/>
          <w:lang w:val="en-US"/>
        </w:rPr>
        <w:t>l</w:t>
      </w:r>
      <w:r>
        <w:rPr>
          <w:b/>
          <w:bCs/>
          <w:lang w:val="en-US"/>
        </w:rPr>
        <w:t xml:space="preserve"> </w:t>
      </w:r>
      <w:r w:rsidRPr="005D6552">
        <w:rPr>
          <w:b/>
          <w:bCs/>
          <w:lang w:val="en-US"/>
        </w:rPr>
        <w:t xml:space="preserve">aspects. </w:t>
      </w:r>
      <w:r w:rsidRPr="005D6552">
        <w:rPr>
          <w:bCs/>
          <w:lang w:val="en-US"/>
        </w:rPr>
        <w:t>–</w:t>
      </w:r>
      <w:r w:rsidRPr="005D6552">
        <w:rPr>
          <w:b/>
          <w:bCs/>
          <w:lang w:val="en-US"/>
        </w:rPr>
        <w:t xml:space="preserve"> </w:t>
      </w:r>
      <w:r w:rsidRPr="005D6552">
        <w:rPr>
          <w:lang w:val="en-US"/>
        </w:rPr>
        <w:t>Manuscript.</w:t>
      </w:r>
    </w:p>
    <w:p w:rsidR="004A4539" w:rsidRPr="005D6552" w:rsidRDefault="004A4539" w:rsidP="004A4539">
      <w:pPr>
        <w:spacing w:line="254" w:lineRule="auto"/>
        <w:ind w:firstLine="709"/>
        <w:rPr>
          <w:lang w:val="en-US"/>
        </w:rPr>
      </w:pPr>
      <w:r>
        <w:rPr>
          <w:lang w:val="en-US"/>
        </w:rPr>
        <w:t>A T</w:t>
      </w:r>
      <w:r w:rsidRPr="005D6552">
        <w:rPr>
          <w:lang w:val="en-US"/>
        </w:rPr>
        <w:t xml:space="preserve">hesis for the </w:t>
      </w:r>
      <w:r>
        <w:rPr>
          <w:lang w:val="en-US"/>
        </w:rPr>
        <w:t>C</w:t>
      </w:r>
      <w:r w:rsidRPr="005D6552">
        <w:rPr>
          <w:lang w:val="en-US"/>
        </w:rPr>
        <w:t>andidate</w:t>
      </w:r>
      <w:r>
        <w:rPr>
          <w:lang w:val="en-US"/>
        </w:rPr>
        <w:t>’s</w:t>
      </w:r>
      <w:r w:rsidRPr="005D6552">
        <w:rPr>
          <w:lang w:val="en-US"/>
        </w:rPr>
        <w:t xml:space="preserve"> degree in Philology</w:t>
      </w:r>
      <w:r>
        <w:rPr>
          <w:lang w:val="en-US"/>
        </w:rPr>
        <w:t>,</w:t>
      </w:r>
      <w:r w:rsidRPr="005D6552">
        <w:rPr>
          <w:lang w:val="en-US"/>
        </w:rPr>
        <w:t xml:space="preserve"> </w:t>
      </w:r>
      <w:r>
        <w:rPr>
          <w:lang w:val="en-US"/>
        </w:rPr>
        <w:t>S</w:t>
      </w:r>
      <w:r w:rsidRPr="005D6552">
        <w:rPr>
          <w:lang w:val="en-US"/>
        </w:rPr>
        <w:t>peciality 10.02.17 – Comparative, Historical and Typological Linguistics. –</w:t>
      </w:r>
      <w:r>
        <w:rPr>
          <w:lang w:val="en-US"/>
        </w:rPr>
        <w:t xml:space="preserve"> </w:t>
      </w:r>
      <w:r w:rsidRPr="005D6552">
        <w:rPr>
          <w:lang w:val="en-US"/>
        </w:rPr>
        <w:t xml:space="preserve">National </w:t>
      </w:r>
      <w:r>
        <w:rPr>
          <w:lang w:val="en-US"/>
        </w:rPr>
        <w:t xml:space="preserve">N. P. </w:t>
      </w:r>
      <w:r w:rsidRPr="005D6552">
        <w:rPr>
          <w:lang w:val="en-US"/>
        </w:rPr>
        <w:t>Drahomanov Teacher</w:t>
      </w:r>
      <w:r>
        <w:rPr>
          <w:lang w:val="en-US"/>
        </w:rPr>
        <w:t>s</w:t>
      </w:r>
      <w:r w:rsidRPr="005D6552">
        <w:rPr>
          <w:lang w:val="en-US"/>
        </w:rPr>
        <w:t xml:space="preserve"> Training University, Kyiv, 2009.</w:t>
      </w:r>
    </w:p>
    <w:p w:rsidR="004A4539" w:rsidRDefault="004A4539" w:rsidP="004A4539">
      <w:pPr>
        <w:spacing w:line="254" w:lineRule="auto"/>
        <w:ind w:firstLine="709"/>
        <w:rPr>
          <w:lang w:val="en-US"/>
        </w:rPr>
      </w:pPr>
      <w:r w:rsidRPr="005D6552">
        <w:rPr>
          <w:lang w:val="en-US"/>
        </w:rPr>
        <w:t xml:space="preserve">The </w:t>
      </w:r>
      <w:r>
        <w:rPr>
          <w:lang w:val="en-US"/>
        </w:rPr>
        <w:t xml:space="preserve">dissertation </w:t>
      </w:r>
      <w:r w:rsidRPr="005D6552">
        <w:rPr>
          <w:lang w:val="en-US"/>
        </w:rPr>
        <w:t>introduces a new approach to the comparative and typological analysis of blessings and curses in English,</w:t>
      </w:r>
      <w:r>
        <w:rPr>
          <w:lang w:val="en-US"/>
        </w:rPr>
        <w:t xml:space="preserve"> Ukrainian, Bulgarian and Czech. </w:t>
      </w:r>
    </w:p>
    <w:p w:rsidR="004A4539" w:rsidRPr="005D6552" w:rsidRDefault="004A4539" w:rsidP="004A4539">
      <w:pPr>
        <w:spacing w:line="254" w:lineRule="auto"/>
        <w:ind w:firstLine="709"/>
        <w:rPr>
          <w:lang w:val="en-US"/>
        </w:rPr>
      </w:pPr>
      <w:r>
        <w:rPr>
          <w:lang w:val="en-US"/>
        </w:rPr>
        <w:t>The paper presents the verbal patterns of blessings and curses</w:t>
      </w:r>
      <w:r w:rsidRPr="005D6552">
        <w:rPr>
          <w:lang w:val="en-US"/>
        </w:rPr>
        <w:t xml:space="preserve"> studied through the</w:t>
      </w:r>
      <w:r w:rsidRPr="005D6552">
        <w:rPr>
          <w:lang w:val="en-GB"/>
        </w:rPr>
        <w:t xml:space="preserve"> </w:t>
      </w:r>
      <w:r>
        <w:rPr>
          <w:lang w:val="en-US"/>
        </w:rPr>
        <w:t xml:space="preserve">pragmatic, semantic, linguistic, and cultural aspects. It determines the external pragmatics </w:t>
      </w:r>
      <w:r w:rsidRPr="005D6552">
        <w:rPr>
          <w:lang w:val="en-US"/>
        </w:rPr>
        <w:t xml:space="preserve">of </w:t>
      </w:r>
      <w:r>
        <w:rPr>
          <w:lang w:val="en-US"/>
        </w:rPr>
        <w:t>blessings and curses as</w:t>
      </w:r>
      <w:r w:rsidRPr="009C6DED">
        <w:rPr>
          <w:lang w:val="en-US"/>
        </w:rPr>
        <w:t xml:space="preserve"> illocutionary act</w:t>
      </w:r>
      <w:r>
        <w:rPr>
          <w:lang w:val="en-US"/>
        </w:rPr>
        <w:t>s</w:t>
      </w:r>
      <w:r w:rsidRPr="009C6DED">
        <w:rPr>
          <w:lang w:val="en-US"/>
        </w:rPr>
        <w:t xml:space="preserve"> </w:t>
      </w:r>
      <w:r>
        <w:rPr>
          <w:lang w:val="en-US"/>
        </w:rPr>
        <w:t>of</w:t>
      </w:r>
      <w:r w:rsidRPr="009C6DED">
        <w:rPr>
          <w:lang w:val="en-US"/>
        </w:rPr>
        <w:t xml:space="preserve"> certain communicati</w:t>
      </w:r>
      <w:r>
        <w:rPr>
          <w:lang w:val="en-US"/>
        </w:rPr>
        <w:t xml:space="preserve">ve intention (optative directives and </w:t>
      </w:r>
      <w:r w:rsidRPr="005D6552">
        <w:rPr>
          <w:lang w:val="en-US"/>
        </w:rPr>
        <w:t>expressive</w:t>
      </w:r>
      <w:r>
        <w:rPr>
          <w:lang w:val="en-US"/>
        </w:rPr>
        <w:t>s).</w:t>
      </w:r>
      <w:r w:rsidRPr="004A4539">
        <w:rPr>
          <w:lang w:val="en-US"/>
        </w:rPr>
        <w:t xml:space="preserve"> </w:t>
      </w:r>
      <w:r>
        <w:rPr>
          <w:lang w:val="en-US"/>
        </w:rPr>
        <w:t xml:space="preserve">The internal pragmatics of the verbal </w:t>
      </w:r>
      <w:r w:rsidRPr="004A4539">
        <w:rPr>
          <w:lang w:val="en-US"/>
        </w:rPr>
        <w:t>patterns defined as blessings / curses</w:t>
      </w:r>
      <w:r>
        <w:rPr>
          <w:lang w:val="en-US"/>
        </w:rPr>
        <w:t xml:space="preserve"> highlights their cultural significance. In addition, t</w:t>
      </w:r>
      <w:r w:rsidRPr="005D6552">
        <w:rPr>
          <w:lang w:val="en-US"/>
        </w:rPr>
        <w:t>he</w:t>
      </w:r>
      <w:r>
        <w:rPr>
          <w:lang w:val="en-US"/>
        </w:rPr>
        <w:t xml:space="preserve"> thesis deals with the</w:t>
      </w:r>
      <w:r w:rsidRPr="005D6552">
        <w:rPr>
          <w:lang w:val="en-US"/>
        </w:rPr>
        <w:t xml:space="preserve"> </w:t>
      </w:r>
      <w:r>
        <w:rPr>
          <w:lang w:val="en-US"/>
        </w:rPr>
        <w:t>spheres of motivation compared to point out common and divergent types of allomotives in</w:t>
      </w:r>
      <w:r w:rsidRPr="005D6552">
        <w:rPr>
          <w:lang w:val="en-US"/>
        </w:rPr>
        <w:t xml:space="preserve"> </w:t>
      </w:r>
      <w:r>
        <w:rPr>
          <w:lang w:val="en-US"/>
        </w:rPr>
        <w:t>English, Ukrainian, Bulgarian and Czech blessings and curses.</w:t>
      </w:r>
      <w:r w:rsidRPr="005D6552">
        <w:rPr>
          <w:lang w:val="en-US"/>
        </w:rPr>
        <w:t xml:space="preserve"> </w:t>
      </w:r>
    </w:p>
    <w:p w:rsidR="004A4539" w:rsidRDefault="004A4539" w:rsidP="004A4539">
      <w:pPr>
        <w:spacing w:line="254" w:lineRule="auto"/>
        <w:ind w:firstLine="709"/>
        <w:rPr>
          <w:lang w:val="en-US"/>
        </w:rPr>
      </w:pPr>
      <w:r w:rsidRPr="005D6552">
        <w:rPr>
          <w:b/>
          <w:bCs/>
          <w:lang w:val="en-US"/>
        </w:rPr>
        <w:t xml:space="preserve">Key words: </w:t>
      </w:r>
      <w:r w:rsidRPr="005D6552">
        <w:rPr>
          <w:bCs/>
          <w:lang w:val="en-US"/>
        </w:rPr>
        <w:t>verbal</w:t>
      </w:r>
      <w:r>
        <w:rPr>
          <w:bCs/>
          <w:lang w:val="en-US"/>
        </w:rPr>
        <w:t xml:space="preserve"> patterns of wishes</w:t>
      </w:r>
      <w:r w:rsidRPr="005D6552">
        <w:rPr>
          <w:lang w:val="en-US"/>
        </w:rPr>
        <w:t xml:space="preserve">, </w:t>
      </w:r>
      <w:r>
        <w:rPr>
          <w:lang w:val="en-US"/>
        </w:rPr>
        <w:t>blessings</w:t>
      </w:r>
      <w:r w:rsidRPr="005D6552">
        <w:rPr>
          <w:lang w:val="en-US"/>
        </w:rPr>
        <w:t xml:space="preserve">, curses, </w:t>
      </w:r>
      <w:r>
        <w:rPr>
          <w:lang w:val="en-US"/>
        </w:rPr>
        <w:t xml:space="preserve">optative directives and </w:t>
      </w:r>
      <w:r w:rsidRPr="005D6552">
        <w:rPr>
          <w:lang w:val="en-US"/>
        </w:rPr>
        <w:t>expr</w:t>
      </w:r>
      <w:r>
        <w:rPr>
          <w:lang w:val="en-US"/>
        </w:rPr>
        <w:t>e</w:t>
      </w:r>
      <w:r w:rsidRPr="005D6552">
        <w:rPr>
          <w:lang w:val="en-US"/>
        </w:rPr>
        <w:t>ssive</w:t>
      </w:r>
      <w:r>
        <w:rPr>
          <w:lang w:val="en-US"/>
        </w:rPr>
        <w:t>s, allomotive, sphere of motivation.</w:t>
      </w:r>
    </w:p>
    <w:p w:rsidR="004A4539" w:rsidRPr="00C85B19" w:rsidRDefault="004A4539" w:rsidP="004A4539">
      <w:pPr>
        <w:spacing w:line="254" w:lineRule="auto"/>
        <w:ind w:firstLine="540"/>
        <w:rPr>
          <w:b/>
          <w:bCs/>
          <w:lang w:val="en-US"/>
        </w:rPr>
      </w:pPr>
    </w:p>
    <w:p w:rsidR="004A4539" w:rsidRPr="004A4539" w:rsidRDefault="004A4539" w:rsidP="004A4539">
      <w:pPr>
        <w:spacing w:line="254" w:lineRule="auto"/>
        <w:ind w:firstLine="540"/>
        <w:rPr>
          <w:lang w:val="en-US"/>
        </w:rPr>
      </w:pPr>
      <w:r w:rsidRPr="004A4539">
        <w:rPr>
          <w:lang w:val="en-US"/>
        </w:rPr>
        <w:br w:type="page"/>
      </w:r>
    </w:p>
    <w:p w:rsidR="004A4539" w:rsidRPr="004A4539" w:rsidRDefault="004A4539" w:rsidP="004A4539">
      <w:pPr>
        <w:rPr>
          <w:lang w:val="en-US"/>
        </w:rPr>
      </w:pPr>
    </w:p>
    <w:p w:rsidR="004A4539" w:rsidRPr="004A4539" w:rsidRDefault="004A4539" w:rsidP="004A4539">
      <w:pPr>
        <w:rPr>
          <w:lang w:val="en-US"/>
        </w:rPr>
      </w:pPr>
    </w:p>
    <w:p w:rsidR="004A4539" w:rsidRPr="004A4539" w:rsidRDefault="004A4539" w:rsidP="004A4539">
      <w:pPr>
        <w:rPr>
          <w:lang w:val="en-US"/>
        </w:rPr>
      </w:pPr>
    </w:p>
    <w:p w:rsidR="004A4539" w:rsidRPr="004A4539" w:rsidRDefault="004A4539" w:rsidP="004A4539">
      <w:pPr>
        <w:rPr>
          <w:lang w:val="en-US"/>
        </w:rPr>
      </w:pPr>
    </w:p>
    <w:p w:rsidR="004A4539" w:rsidRPr="004A4539" w:rsidRDefault="004A4539" w:rsidP="004A4539">
      <w:pPr>
        <w:rPr>
          <w:lang w:val="en-US"/>
        </w:rPr>
      </w:pPr>
    </w:p>
    <w:p w:rsidR="004A4539" w:rsidRPr="004A4539" w:rsidRDefault="004A4539" w:rsidP="004A4539">
      <w:pPr>
        <w:rPr>
          <w:lang w:val="en-US"/>
        </w:rPr>
      </w:pPr>
    </w:p>
    <w:p w:rsidR="004A4539" w:rsidRPr="004A4539" w:rsidRDefault="004A4539" w:rsidP="004A4539">
      <w:pPr>
        <w:rPr>
          <w:lang w:val="en-US"/>
        </w:rPr>
      </w:pPr>
    </w:p>
    <w:p w:rsidR="004A4539" w:rsidRPr="004A4539" w:rsidRDefault="004A4539" w:rsidP="004A4539">
      <w:pPr>
        <w:rPr>
          <w:lang w:val="en-US"/>
        </w:rPr>
      </w:pPr>
    </w:p>
    <w:p w:rsidR="004A4539" w:rsidRPr="004A4539" w:rsidRDefault="004A4539" w:rsidP="004A4539">
      <w:pPr>
        <w:rPr>
          <w:lang w:val="en-US"/>
        </w:rPr>
      </w:pPr>
    </w:p>
    <w:p w:rsidR="004A4539" w:rsidRPr="004A4539" w:rsidRDefault="004A4539" w:rsidP="004A4539">
      <w:pPr>
        <w:rPr>
          <w:lang w:val="en-US"/>
        </w:rPr>
      </w:pPr>
    </w:p>
    <w:p w:rsidR="004A4539" w:rsidRPr="004A4539" w:rsidRDefault="004A4539" w:rsidP="004A4539">
      <w:pPr>
        <w:rPr>
          <w:lang w:val="en-US"/>
        </w:rPr>
      </w:pPr>
    </w:p>
    <w:p w:rsidR="004A4539" w:rsidRPr="004A4539" w:rsidRDefault="004A4539" w:rsidP="004A4539">
      <w:pPr>
        <w:rPr>
          <w:lang w:val="en-US"/>
        </w:rPr>
      </w:pPr>
    </w:p>
    <w:p w:rsidR="004A4539" w:rsidRPr="004A4539" w:rsidRDefault="004A4539" w:rsidP="004A4539">
      <w:pPr>
        <w:rPr>
          <w:lang w:val="en-US"/>
        </w:rPr>
      </w:pPr>
    </w:p>
    <w:p w:rsidR="004A4539" w:rsidRPr="004A4539" w:rsidRDefault="004A4539" w:rsidP="004A4539">
      <w:pPr>
        <w:rPr>
          <w:lang w:val="en-US"/>
        </w:rPr>
      </w:pPr>
    </w:p>
    <w:p w:rsidR="004A4539" w:rsidRPr="004A4539" w:rsidRDefault="004A4539" w:rsidP="004A4539">
      <w:pPr>
        <w:rPr>
          <w:lang w:val="en-US"/>
        </w:rPr>
      </w:pPr>
    </w:p>
    <w:p w:rsidR="004A4539" w:rsidRPr="004A4539" w:rsidRDefault="004A4539" w:rsidP="004A4539">
      <w:pPr>
        <w:rPr>
          <w:lang w:val="en-US"/>
        </w:rPr>
      </w:pPr>
    </w:p>
    <w:p w:rsidR="004A4539" w:rsidRPr="004A4539" w:rsidRDefault="004A4539" w:rsidP="004A4539">
      <w:pPr>
        <w:rPr>
          <w:lang w:val="en-US"/>
        </w:rPr>
      </w:pPr>
    </w:p>
    <w:p w:rsidR="004A4539" w:rsidRPr="004A4539" w:rsidRDefault="004A4539" w:rsidP="004A4539">
      <w:pPr>
        <w:rPr>
          <w:lang w:val="en-US"/>
        </w:rPr>
      </w:pPr>
    </w:p>
    <w:p w:rsidR="004A4539" w:rsidRPr="004A4539" w:rsidRDefault="004A4539" w:rsidP="004A4539">
      <w:pPr>
        <w:rPr>
          <w:lang w:val="en-US"/>
        </w:rPr>
      </w:pPr>
    </w:p>
    <w:p w:rsidR="004A4539" w:rsidRPr="00302E89" w:rsidRDefault="004A4539" w:rsidP="004A4539">
      <w:pPr>
        <w:ind w:firstLine="318"/>
        <w:jc w:val="center"/>
      </w:pPr>
      <w:r w:rsidRPr="00302E89">
        <w:t>____________________________________________</w:t>
      </w:r>
    </w:p>
    <w:p w:rsidR="004A4539" w:rsidRPr="00302E89" w:rsidRDefault="004A4539" w:rsidP="004A4539">
      <w:pPr>
        <w:ind w:firstLine="318"/>
        <w:jc w:val="center"/>
      </w:pPr>
      <w:r w:rsidRPr="00302E89">
        <w:t xml:space="preserve">Підписано до друку </w:t>
      </w:r>
      <w:r>
        <w:t>02</w:t>
      </w:r>
      <w:r w:rsidRPr="00302E89">
        <w:t>.</w:t>
      </w:r>
      <w:r>
        <w:t>11</w:t>
      </w:r>
      <w:r w:rsidRPr="00302E89">
        <w:t>.2009 р. Формат 60х90/16.</w:t>
      </w:r>
    </w:p>
    <w:p w:rsidR="004A4539" w:rsidRPr="00302E89" w:rsidRDefault="004A4539" w:rsidP="004A4539">
      <w:pPr>
        <w:ind w:firstLine="318"/>
        <w:jc w:val="center"/>
      </w:pPr>
      <w:r w:rsidRPr="00302E89">
        <w:t>Ум. друк. арк. 0,9. Обл.-вид. арк. 0,9.</w:t>
      </w:r>
    </w:p>
    <w:p w:rsidR="004A4539" w:rsidRPr="00302E89" w:rsidRDefault="004A4539" w:rsidP="004A4539">
      <w:pPr>
        <w:ind w:firstLine="318"/>
        <w:jc w:val="center"/>
      </w:pPr>
      <w:r w:rsidRPr="00302E89">
        <w:t xml:space="preserve">Тираж 100. Зам. </w:t>
      </w:r>
      <w:r>
        <w:t>5</w:t>
      </w:r>
      <w:r w:rsidRPr="00302E89">
        <w:t>3.</w:t>
      </w:r>
    </w:p>
    <w:p w:rsidR="004A4539" w:rsidRPr="00302E89" w:rsidRDefault="004A4539" w:rsidP="004A4539">
      <w:pPr>
        <w:ind w:firstLine="318"/>
        <w:jc w:val="center"/>
      </w:pPr>
      <w:r w:rsidRPr="00302E89">
        <w:t>____________________________________________</w:t>
      </w:r>
    </w:p>
    <w:p w:rsidR="004A4539" w:rsidRPr="00302E89" w:rsidRDefault="004A4539" w:rsidP="004A4539">
      <w:pPr>
        <w:ind w:firstLine="318"/>
        <w:jc w:val="center"/>
      </w:pPr>
      <w:r w:rsidRPr="00302E89">
        <w:t>«Видавництво “Науковий світ”»</w:t>
      </w:r>
      <w:r w:rsidRPr="00302E89">
        <w:rPr>
          <w:vertAlign w:val="superscript"/>
        </w:rPr>
        <w:t>®</w:t>
      </w:r>
    </w:p>
    <w:p w:rsidR="004A4539" w:rsidRPr="00302E89" w:rsidRDefault="004A4539" w:rsidP="004A4539">
      <w:pPr>
        <w:ind w:firstLine="318"/>
        <w:jc w:val="center"/>
      </w:pPr>
      <w:r w:rsidRPr="00302E89">
        <w:t>Свідоцтво ДК № 249 від 16.11.2000 р.</w:t>
      </w:r>
    </w:p>
    <w:p w:rsidR="004A4539" w:rsidRPr="00302E89" w:rsidRDefault="004A4539" w:rsidP="004A4539">
      <w:pPr>
        <w:ind w:firstLine="318"/>
        <w:jc w:val="center"/>
      </w:pPr>
      <w:r w:rsidRPr="00302E89">
        <w:t>м. Київ, вул. Боженка, 17, оф. 414.</w:t>
      </w:r>
    </w:p>
    <w:p w:rsidR="004A4539" w:rsidRPr="00302E89" w:rsidRDefault="004A4539" w:rsidP="004A4539">
      <w:pPr>
        <w:ind w:firstLine="318"/>
        <w:jc w:val="center"/>
      </w:pPr>
      <w:r w:rsidRPr="00302E89">
        <w:t>200-87-13, 200-87-15, 8-050-525-88-77</w:t>
      </w:r>
    </w:p>
    <w:p w:rsidR="004A4539" w:rsidRDefault="004A4539" w:rsidP="004A4539"/>
    <w:p w:rsidR="004A4539" w:rsidRPr="005D6552" w:rsidRDefault="004A4539" w:rsidP="004A4539">
      <w:pPr>
        <w:spacing w:line="254" w:lineRule="auto"/>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2955925</wp:posOffset>
                </wp:positionH>
                <wp:positionV relativeFrom="paragraph">
                  <wp:posOffset>-597535</wp:posOffset>
                </wp:positionV>
                <wp:extent cx="342900" cy="297180"/>
                <wp:effectExtent l="3810" t="1905" r="0" b="0"/>
                <wp:wrapNone/>
                <wp:docPr id="493" name="Прямоугольник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3" o:spid="_x0000_s1026" style="position:absolute;margin-left:232.75pt;margin-top:-47.05pt;width:27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" stroked="f"/>
            </w:pict>
          </mc:Fallback>
        </mc:AlternateContent>
      </w:r>
      <w:r>
        <w:br w:type="page"/>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2900045</wp:posOffset>
                </wp:positionH>
                <wp:positionV relativeFrom="paragraph">
                  <wp:posOffset>-521335</wp:posOffset>
                </wp:positionV>
                <wp:extent cx="465455" cy="398145"/>
                <wp:effectExtent l="0" t="635" r="0" b="1270"/>
                <wp:wrapNone/>
                <wp:docPr id="492" name="Поле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 cy="398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4539" w:rsidRDefault="004A4539" w:rsidP="004A45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92" o:spid="_x0000_s1026" type="#_x0000_t202" style="position:absolute;margin-left:228.35pt;margin-top:-41.05pt;width:36.65pt;height:3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" stroked="f">
                <v:textbox>
                  <w:txbxContent>
                    <w:p w:rsidR="004A4539" w:rsidRDefault="004A4539" w:rsidP="004A4539"/>
                  </w:txbxContent>
                </v:textbox>
              </v:shape>
            </w:pict>
          </mc:Fallback>
        </mc:AlternateContent>
      </w:r>
    </w:p>
    <w:p w:rsidR="00B04C43" w:rsidRPr="00B04C43" w:rsidRDefault="00B04C43" w:rsidP="00B04C43">
      <w:pPr>
        <w:tabs>
          <w:tab w:val="left" w:pos="0"/>
          <w:tab w:val="left" w:pos="1560"/>
        </w:tabs>
        <w:ind w:right="140" w:firstLine="851"/>
        <w:rPr>
          <w:lang w:val="en-US"/>
        </w:rPr>
      </w:pPr>
      <w:bookmarkStart w:id="0" w:name="_GoBack"/>
      <w:bookmarkEnd w:id="0"/>
    </w:p>
    <w:p w:rsidR="00B04C43" w:rsidRPr="00B04C43" w:rsidRDefault="00B04C43" w:rsidP="00B04C43">
      <w:pPr>
        <w:tabs>
          <w:tab w:val="left" w:pos="1560"/>
        </w:tabs>
        <w:ind w:right="140" w:firstLine="851"/>
        <w:jc w:val="center"/>
        <w:rPr>
          <w:b/>
          <w:lang w:val="en-US"/>
        </w:rPr>
      </w:pPr>
    </w:p>
    <w:p w:rsidR="00E8063E" w:rsidRDefault="00E8063E" w:rsidP="007159A9">
      <w:pPr>
        <w:pStyle w:val="20"/>
        <w:keepNext w:val="0"/>
        <w:widowControl w:val="0"/>
        <w:numPr>
          <w:ilvl w:val="0"/>
          <w:numId w:val="0"/>
        </w:numPr>
        <w:spacing w:line="360" w:lineRule="auto"/>
        <w:ind w:left="720" w:right="210"/>
      </w:pPr>
      <w:r>
        <w:rPr>
          <w:color w:val="FF0000"/>
        </w:rPr>
        <w:t xml:space="preserve">Для заказа доставки данной работы воспользуйтесь поиском на сайте по ссылке:  </w:t>
      </w:r>
      <w:hyperlink r:id="rId14" w:history="1">
        <w:r>
          <w:rPr>
            <w:rStyle w:val="af0"/>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47C" w:rsidRDefault="0020747C">
      <w:r>
        <w:separator/>
      </w:r>
    </w:p>
  </w:endnote>
  <w:endnote w:type="continuationSeparator" w:id="0">
    <w:p w:rsidR="0020747C" w:rsidRDefault="00207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0000000000000000000"/>
    <w:charset w:val="00"/>
    <w:family w:val="roman"/>
    <w:notTrueType/>
    <w:pitch w:val="default"/>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ragmatica">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rushType">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47C" w:rsidRDefault="0020747C">
      <w:r>
        <w:separator/>
      </w:r>
    </w:p>
  </w:footnote>
  <w:footnote w:type="continuationSeparator" w:id="0">
    <w:p w:rsidR="0020747C" w:rsidRDefault="002074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F864E0">
    <w:pPr>
      <w:pStyle w:val="afffffffffffffffffc"/>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457835" cy="554355"/>
              <wp:effectExtent l="3175" t="3810" r="5715" b="381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54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63E" w:rsidRDefault="00E8063E">
                          <w:pPr>
                            <w:pStyle w:val="afffffff7"/>
                          </w:pPr>
                        </w:p>
                        <w:p w:rsidR="00E8063E" w:rsidRDefault="00E8063E">
                          <w:pPr>
                            <w:pStyle w:val="1fffffc"/>
                          </w:pPr>
                        </w:p>
                        <w:p w:rsidR="00E8063E" w:rsidRDefault="00E8063E">
                          <w:pPr>
                            <w:pStyle w:val="afffffffffffffffffc"/>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5pt;width:36.05pt;height:43.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" stroked="f">
              <v:fill opacity="0"/>
              <v:textbox inset="0,0,0,0">
                <w:txbxContent>
                  <w:p w:rsidR="00E8063E" w:rsidRDefault="00E8063E">
                    <w:pPr>
                      <w:pStyle w:val="afffffff7"/>
                    </w:pPr>
                  </w:p>
                  <w:p w:rsidR="00E8063E" w:rsidRDefault="00E8063E">
                    <w:pPr>
                      <w:pStyle w:val="1fffffc"/>
                    </w:pPr>
                  </w:p>
                  <w:p w:rsidR="00E8063E" w:rsidRDefault="00E8063E">
                    <w:pPr>
                      <w:pStyle w:val="afffffffffffffffffc"/>
                    </w:pP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pPr>
      <w:pStyle w:val="afffffff7"/>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03A4EB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176BF98"/>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018E227A"/>
    <w:lvl w:ilvl="0">
      <w:start w:val="1"/>
      <w:numFmt w:val="bullet"/>
      <w:pStyle w:val="2"/>
      <w:lvlText w:val=""/>
      <w:lvlJc w:val="left"/>
      <w:pPr>
        <w:tabs>
          <w:tab w:val="num" w:pos="643"/>
        </w:tabs>
        <w:ind w:left="643" w:hanging="360"/>
      </w:pPr>
      <w:rPr>
        <w:rFonts w:ascii="Symbol" w:hAnsi="Symbol" w:hint="default"/>
      </w:r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171C3226"/>
    <w:multiLevelType w:val="hybridMultilevel"/>
    <w:tmpl w:val="275EC0AA"/>
    <w:lvl w:ilvl="0" w:tplc="F9D64720">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A844DE8"/>
    <w:multiLevelType w:val="hybridMultilevel"/>
    <w:tmpl w:val="C618235A"/>
    <w:lvl w:ilvl="0" w:tplc="ABA0A8F0">
      <w:start w:val="1"/>
      <w:numFmt w:val="decimal"/>
      <w:pStyle w:val="a7"/>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3">
    <w:nsid w:val="54B32312"/>
    <w:multiLevelType w:val="hybridMultilevel"/>
    <w:tmpl w:val="E7A2C5D4"/>
    <w:lvl w:ilvl="0" w:tplc="FFFFFFFF">
      <w:start w:val="1"/>
      <w:numFmt w:val="decimal"/>
      <w:pStyle w:val="a8"/>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666743E2"/>
    <w:multiLevelType w:val="hybridMultilevel"/>
    <w:tmpl w:val="071E7436"/>
    <w:lvl w:ilvl="0" w:tplc="00DAF34A">
      <w:start w:val="1"/>
      <w:numFmt w:val="decimal"/>
      <w:lvlText w:val="%1."/>
      <w:lvlJc w:val="left"/>
      <w:pPr>
        <w:tabs>
          <w:tab w:val="num" w:pos="2039"/>
        </w:tabs>
        <w:ind w:left="2039" w:hanging="1188"/>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38"/>
  </w:num>
  <w:num w:numId="38">
    <w:abstractNumId w:val="42"/>
  </w:num>
  <w:num w:numId="39">
    <w:abstractNumId w:val="43"/>
  </w:num>
  <w:num w:numId="40">
    <w:abstractNumId w:val="2"/>
  </w:num>
  <w:num w:numId="41">
    <w:abstractNumId w:val="1"/>
  </w:num>
  <w:num w:numId="42">
    <w:abstractNumId w:val="0"/>
  </w:num>
  <w:num w:numId="43">
    <w:abstractNumId w:val="41"/>
  </w:num>
  <w:num w:numId="44">
    <w:abstractNumId w:val="40"/>
  </w:num>
  <w:num w:numId="45">
    <w:abstractNumId w:val="4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7646"/>
    <w:rsid w:val="000236C9"/>
    <w:rsid w:val="0004076E"/>
    <w:rsid w:val="00051685"/>
    <w:rsid w:val="000561E5"/>
    <w:rsid w:val="00057DAB"/>
    <w:rsid w:val="00062399"/>
    <w:rsid w:val="0009473D"/>
    <w:rsid w:val="00097AA1"/>
    <w:rsid w:val="000B1C3A"/>
    <w:rsid w:val="000B7322"/>
    <w:rsid w:val="000E6014"/>
    <w:rsid w:val="001218E1"/>
    <w:rsid w:val="001407E0"/>
    <w:rsid w:val="001562E2"/>
    <w:rsid w:val="00162A81"/>
    <w:rsid w:val="00171370"/>
    <w:rsid w:val="00172D21"/>
    <w:rsid w:val="00195416"/>
    <w:rsid w:val="00197CBB"/>
    <w:rsid w:val="001A197B"/>
    <w:rsid w:val="001C3631"/>
    <w:rsid w:val="001C5549"/>
    <w:rsid w:val="001D5364"/>
    <w:rsid w:val="001E293A"/>
    <w:rsid w:val="001F1507"/>
    <w:rsid w:val="0020747C"/>
    <w:rsid w:val="00215489"/>
    <w:rsid w:val="00235CAA"/>
    <w:rsid w:val="002615FB"/>
    <w:rsid w:val="002958EC"/>
    <w:rsid w:val="002F4E5A"/>
    <w:rsid w:val="0030592D"/>
    <w:rsid w:val="00370B86"/>
    <w:rsid w:val="00387CE8"/>
    <w:rsid w:val="003A2409"/>
    <w:rsid w:val="003A541D"/>
    <w:rsid w:val="003C38B0"/>
    <w:rsid w:val="003F5973"/>
    <w:rsid w:val="00414194"/>
    <w:rsid w:val="00447CDC"/>
    <w:rsid w:val="00450BE6"/>
    <w:rsid w:val="00453A09"/>
    <w:rsid w:val="00457062"/>
    <w:rsid w:val="00480D13"/>
    <w:rsid w:val="004A4539"/>
    <w:rsid w:val="004F4EDD"/>
    <w:rsid w:val="00502D3D"/>
    <w:rsid w:val="00524D1A"/>
    <w:rsid w:val="00534A48"/>
    <w:rsid w:val="005524AE"/>
    <w:rsid w:val="0056141B"/>
    <w:rsid w:val="00566ED6"/>
    <w:rsid w:val="005804EE"/>
    <w:rsid w:val="00582DD9"/>
    <w:rsid w:val="00591CE4"/>
    <w:rsid w:val="005A490F"/>
    <w:rsid w:val="005A4EFD"/>
    <w:rsid w:val="005B7C72"/>
    <w:rsid w:val="005F2235"/>
    <w:rsid w:val="006212A6"/>
    <w:rsid w:val="00640284"/>
    <w:rsid w:val="006436EA"/>
    <w:rsid w:val="006462F4"/>
    <w:rsid w:val="00666C2E"/>
    <w:rsid w:val="00687122"/>
    <w:rsid w:val="006952CF"/>
    <w:rsid w:val="006C6A50"/>
    <w:rsid w:val="006D6494"/>
    <w:rsid w:val="006E76C4"/>
    <w:rsid w:val="00700395"/>
    <w:rsid w:val="007159A9"/>
    <w:rsid w:val="00773FBC"/>
    <w:rsid w:val="00780D61"/>
    <w:rsid w:val="00792201"/>
    <w:rsid w:val="00794B51"/>
    <w:rsid w:val="007A205C"/>
    <w:rsid w:val="007A3A4A"/>
    <w:rsid w:val="007D3122"/>
    <w:rsid w:val="007E3CE5"/>
    <w:rsid w:val="00803975"/>
    <w:rsid w:val="008057C8"/>
    <w:rsid w:val="00834DF4"/>
    <w:rsid w:val="008373B3"/>
    <w:rsid w:val="00840EC3"/>
    <w:rsid w:val="00842FFD"/>
    <w:rsid w:val="00854667"/>
    <w:rsid w:val="00856AF1"/>
    <w:rsid w:val="00860261"/>
    <w:rsid w:val="00877AA5"/>
    <w:rsid w:val="008A109A"/>
    <w:rsid w:val="008D5A37"/>
    <w:rsid w:val="008F115A"/>
    <w:rsid w:val="008F646A"/>
    <w:rsid w:val="00902A7A"/>
    <w:rsid w:val="009051E8"/>
    <w:rsid w:val="00906EC1"/>
    <w:rsid w:val="00914C86"/>
    <w:rsid w:val="0092636E"/>
    <w:rsid w:val="00927736"/>
    <w:rsid w:val="009625A4"/>
    <w:rsid w:val="00966F81"/>
    <w:rsid w:val="009B4D7B"/>
    <w:rsid w:val="009D054B"/>
    <w:rsid w:val="009F07CF"/>
    <w:rsid w:val="009F35A1"/>
    <w:rsid w:val="00A4158A"/>
    <w:rsid w:val="00A41FCB"/>
    <w:rsid w:val="00A521E0"/>
    <w:rsid w:val="00A55F35"/>
    <w:rsid w:val="00A97497"/>
    <w:rsid w:val="00AC6CBC"/>
    <w:rsid w:val="00AD050A"/>
    <w:rsid w:val="00AE0C4B"/>
    <w:rsid w:val="00B04C43"/>
    <w:rsid w:val="00B17976"/>
    <w:rsid w:val="00B46023"/>
    <w:rsid w:val="00B539A0"/>
    <w:rsid w:val="00B53BD0"/>
    <w:rsid w:val="00B63508"/>
    <w:rsid w:val="00B818CA"/>
    <w:rsid w:val="00B93084"/>
    <w:rsid w:val="00BA0C7C"/>
    <w:rsid w:val="00BA1AD0"/>
    <w:rsid w:val="00BB3459"/>
    <w:rsid w:val="00BC241E"/>
    <w:rsid w:val="00BE256E"/>
    <w:rsid w:val="00BE2595"/>
    <w:rsid w:val="00C34C20"/>
    <w:rsid w:val="00C465B6"/>
    <w:rsid w:val="00C50F18"/>
    <w:rsid w:val="00C57DC8"/>
    <w:rsid w:val="00C66AD5"/>
    <w:rsid w:val="00CA0A94"/>
    <w:rsid w:val="00CA1B0F"/>
    <w:rsid w:val="00CB293E"/>
    <w:rsid w:val="00CB5506"/>
    <w:rsid w:val="00CC085B"/>
    <w:rsid w:val="00CC6BB0"/>
    <w:rsid w:val="00CE5C5D"/>
    <w:rsid w:val="00D13A16"/>
    <w:rsid w:val="00D230E2"/>
    <w:rsid w:val="00D36DE2"/>
    <w:rsid w:val="00D56F9F"/>
    <w:rsid w:val="00D60CFE"/>
    <w:rsid w:val="00D963CD"/>
    <w:rsid w:val="00D97F12"/>
    <w:rsid w:val="00DD1496"/>
    <w:rsid w:val="00DD1F52"/>
    <w:rsid w:val="00DE69DA"/>
    <w:rsid w:val="00E13B3A"/>
    <w:rsid w:val="00E20FFA"/>
    <w:rsid w:val="00E26F4E"/>
    <w:rsid w:val="00E46F32"/>
    <w:rsid w:val="00E54562"/>
    <w:rsid w:val="00E57100"/>
    <w:rsid w:val="00E61E68"/>
    <w:rsid w:val="00E63D91"/>
    <w:rsid w:val="00E8063E"/>
    <w:rsid w:val="00E8229C"/>
    <w:rsid w:val="00E9409A"/>
    <w:rsid w:val="00E95C44"/>
    <w:rsid w:val="00EB5A72"/>
    <w:rsid w:val="00EB5EA7"/>
    <w:rsid w:val="00EC68A6"/>
    <w:rsid w:val="00F07695"/>
    <w:rsid w:val="00F1657B"/>
    <w:rsid w:val="00F54347"/>
    <w:rsid w:val="00F778D4"/>
    <w:rsid w:val="00F864E0"/>
    <w:rsid w:val="00F959B5"/>
    <w:rsid w:val="00FC0325"/>
    <w:rsid w:val="00FC214A"/>
    <w:rsid w:val="00FF3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toc 3" w:qFormat="1"/>
    <w:lsdException w:name="header" w:uiPriority="99"/>
    <w:lsdException w:name="caption" w:qFormat="1"/>
    <w:lsdException w:name="table of figures" w:uiPriority="99"/>
    <w:lsdException w:name="line number" w:uiPriority="99"/>
    <w:lsdException w:name="table of authorities" w:uiPriority="99"/>
    <w:lsdException w:name="macro" w:uiPriority="99"/>
    <w:lsdException w:name="toa heading"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Acronym" w:uiPriority="99"/>
    <w:lsdException w:name="HTML Address"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a9">
    <w:name w:val="Normal"/>
    <w:qFormat/>
    <w:pPr>
      <w:suppressAutoHyphens/>
    </w:pPr>
    <w:rPr>
      <w:rFonts w:ascii="Garamond" w:eastAsia="Garamond" w:hAnsi="Garamond" w:cs="Garamond"/>
      <w:sz w:val="24"/>
      <w:szCs w:val="24"/>
      <w:lang w:eastAsia="ar-SA"/>
    </w:rPr>
  </w:style>
  <w:style w:type="paragraph" w:styleId="1">
    <w:name w:val="heading 1"/>
    <w:basedOn w:val="a9"/>
    <w:next w:val="a9"/>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Знак Знак,Заголовок 2 Знак Знак Знак Знак"/>
    <w:basedOn w:val="a9"/>
    <w:next w:val="a9"/>
    <w:qFormat/>
    <w:pPr>
      <w:keepNext/>
      <w:numPr>
        <w:ilvl w:val="1"/>
        <w:numId w:val="1"/>
      </w:numPr>
      <w:spacing w:before="240" w:after="60"/>
      <w:outlineLvl w:val="1"/>
    </w:pPr>
    <w:rPr>
      <w:rFonts w:ascii="Mincho" w:hAnsi="Mincho"/>
      <w:b/>
      <w:bCs/>
      <w:i/>
      <w:iCs/>
      <w:sz w:val="28"/>
      <w:szCs w:val="28"/>
    </w:rPr>
  </w:style>
  <w:style w:type="paragraph" w:styleId="30">
    <w:name w:val="heading 3"/>
    <w:aliases w:val="Заголовок 3 Знак Знак Знак Знак Знак Знак Знак Знак Знак Знак"/>
    <w:basedOn w:val="6"/>
    <w:next w:val="a9"/>
    <w:qFormat/>
    <w:pPr>
      <w:numPr>
        <w:ilvl w:val="2"/>
      </w:numPr>
      <w:outlineLvl w:val="2"/>
    </w:pPr>
  </w:style>
  <w:style w:type="paragraph" w:styleId="40">
    <w:name w:val="heading 4"/>
    <w:basedOn w:val="a9"/>
    <w:next w:val="a9"/>
    <w:qFormat/>
    <w:pPr>
      <w:keepNext/>
      <w:numPr>
        <w:ilvl w:val="3"/>
        <w:numId w:val="1"/>
      </w:numPr>
      <w:spacing w:line="360" w:lineRule="auto"/>
      <w:jc w:val="center"/>
      <w:outlineLvl w:val="3"/>
    </w:pPr>
    <w:rPr>
      <w:sz w:val="32"/>
      <w:szCs w:val="20"/>
    </w:rPr>
  </w:style>
  <w:style w:type="paragraph" w:styleId="5">
    <w:name w:val="heading 5"/>
    <w:basedOn w:val="a9"/>
    <w:next w:val="a9"/>
    <w:qFormat/>
    <w:pPr>
      <w:keepNext/>
      <w:widowControl w:val="0"/>
      <w:numPr>
        <w:ilvl w:val="4"/>
        <w:numId w:val="1"/>
      </w:numPr>
      <w:spacing w:after="120"/>
      <w:jc w:val="right"/>
      <w:outlineLvl w:val="4"/>
    </w:pPr>
    <w:rPr>
      <w:b/>
      <w:sz w:val="28"/>
      <w:szCs w:val="20"/>
    </w:rPr>
  </w:style>
  <w:style w:type="paragraph" w:styleId="6">
    <w:name w:val="heading 6"/>
    <w:basedOn w:val="a9"/>
    <w:next w:val="a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9"/>
    <w:next w:val="a9"/>
    <w:qFormat/>
    <w:pPr>
      <w:numPr>
        <w:ilvl w:val="6"/>
        <w:numId w:val="1"/>
      </w:numPr>
      <w:spacing w:before="240" w:after="60"/>
      <w:outlineLvl w:val="6"/>
    </w:pPr>
    <w:rPr>
      <w:rFonts w:ascii="IzhTitl" w:hAnsi="IzhTitl"/>
    </w:rPr>
  </w:style>
  <w:style w:type="paragraph" w:styleId="8">
    <w:name w:val="heading 8"/>
    <w:basedOn w:val="a9"/>
    <w:next w:val="a9"/>
    <w:qFormat/>
    <w:pPr>
      <w:numPr>
        <w:ilvl w:val="7"/>
        <w:numId w:val="1"/>
      </w:numPr>
      <w:spacing w:before="240" w:after="60"/>
      <w:outlineLvl w:val="7"/>
    </w:pPr>
    <w:rPr>
      <w:rFonts w:ascii="IzhTitl" w:hAnsi="IzhTitl"/>
      <w:i/>
      <w:iCs/>
    </w:rPr>
  </w:style>
  <w:style w:type="paragraph" w:styleId="9">
    <w:name w:val="heading 9"/>
    <w:basedOn w:val="a9"/>
    <w:next w:val="a9"/>
    <w:qFormat/>
    <w:pPr>
      <w:keepNext/>
      <w:widowControl w:val="0"/>
      <w:numPr>
        <w:ilvl w:val="8"/>
        <w:numId w:val="1"/>
      </w:numPr>
      <w:autoSpaceDE w:val="0"/>
      <w:spacing w:line="360" w:lineRule="auto"/>
      <w:outlineLvl w:val="8"/>
    </w:pPr>
    <w:rPr>
      <w:b/>
      <w:bCs/>
      <w:sz w:val="2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d">
    <w:name w:val="Основной текст Знак"/>
    <w:rPr>
      <w:sz w:val="28"/>
      <w:szCs w:val="24"/>
      <w:lang w:val="ru-RU" w:eastAsia="ar-SA" w:bidi="ar-SA"/>
    </w:rPr>
  </w:style>
  <w:style w:type="character" w:customStyle="1" w:styleId="ae">
    <w:name w:val="Символ сноски"/>
    <w:rPr>
      <w:vertAlign w:val="superscript"/>
    </w:rPr>
  </w:style>
  <w:style w:type="character" w:styleId="af">
    <w:name w:val="page number"/>
    <w:basedOn w:val="61"/>
  </w:style>
  <w:style w:type="character" w:styleId="af0">
    <w:name w:val="Hyperlink"/>
    <w:rPr>
      <w:color w:val="0000FF"/>
      <w:u w:val="single"/>
    </w:rPr>
  </w:style>
  <w:style w:type="character" w:customStyle="1" w:styleId="af1">
    <w:name w:val="Верхний колонтитул Знак"/>
    <w:uiPriority w:val="99"/>
    <w:rPr>
      <w:sz w:val="28"/>
      <w:szCs w:val="24"/>
    </w:rPr>
  </w:style>
  <w:style w:type="character" w:customStyle="1" w:styleId="af2">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1">
    <w:name w:val="Заголовок 2 Знак"/>
    <w:aliases w:val="Заголовок 2 Знак Знак Знак,Заголовок 2 Знак Знак Знак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3">
    <w:name w:val="Текст сноски Знак"/>
    <w:rPr>
      <w:sz w:val="24"/>
      <w:szCs w:val="24"/>
    </w:rPr>
  </w:style>
  <w:style w:type="character" w:customStyle="1" w:styleId="af4">
    <w:name w:val="Основной текст с отступом Знак"/>
    <w:rPr>
      <w:sz w:val="28"/>
      <w:szCs w:val="24"/>
    </w:rPr>
  </w:style>
  <w:style w:type="character" w:customStyle="1" w:styleId="23">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4"/>
    <w:rPr>
      <w:sz w:val="28"/>
    </w:rPr>
  </w:style>
  <w:style w:type="character" w:customStyle="1" w:styleId="36">
    <w:name w:val="Основной текст с отступом 3 Знак"/>
    <w:link w:val="37"/>
    <w:rPr>
      <w:sz w:val="24"/>
    </w:rPr>
  </w:style>
  <w:style w:type="character" w:customStyle="1" w:styleId="af5">
    <w:name w:val="Символы концевой сноски"/>
    <w:rPr>
      <w:vertAlign w:val="superscript"/>
    </w:rPr>
  </w:style>
  <w:style w:type="character" w:styleId="af6">
    <w:name w:val="FollowedHyperlink"/>
    <w:rPr>
      <w:color w:val="800080"/>
      <w:u w:val="single"/>
    </w:rPr>
  </w:style>
  <w:style w:type="character" w:customStyle="1" w:styleId="af7">
    <w:name w:val="Текст Знак"/>
    <w:link w:val="af8"/>
    <w:rPr>
      <w:rFonts w:ascii="ISOCPEUR" w:hAnsi="ISOCPEUR" w:cs="ISOCPEUR"/>
    </w:rPr>
  </w:style>
  <w:style w:type="character" w:customStyle="1" w:styleId="hlmenu3">
    <w:name w:val="hlmenu3"/>
  </w:style>
  <w:style w:type="character" w:customStyle="1" w:styleId="af9">
    <w:name w:val="Схема документа Знак"/>
    <w:link w:val="afa"/>
    <w:rPr>
      <w:rFonts w:ascii="Helvetica" w:hAnsi="Helvetica" w:cs="Helvetica"/>
      <w:sz w:val="16"/>
      <w:szCs w:val="16"/>
    </w:rPr>
  </w:style>
  <w:style w:type="character" w:styleId="afb">
    <w:name w:val="Strong"/>
    <w:qFormat/>
    <w:rPr>
      <w:b/>
      <w:bCs/>
    </w:rPr>
  </w:style>
  <w:style w:type="character" w:customStyle="1" w:styleId="afc">
    <w:name w:val="Текст концевой сноски Знак"/>
    <w:basedOn w:val="61"/>
  </w:style>
  <w:style w:type="character" w:customStyle="1" w:styleId="afd">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e">
    <w:name w:val="Текст примечания Знак"/>
    <w:basedOn w:val="61"/>
    <w:link w:val="aff"/>
  </w:style>
  <w:style w:type="character" w:customStyle="1" w:styleId="aff0">
    <w:name w:val="Тема примечания Знак"/>
    <w:rPr>
      <w:b/>
      <w:bCs/>
    </w:rPr>
  </w:style>
  <w:style w:type="character" w:customStyle="1" w:styleId="aff1">
    <w:name w:val="знак сноски"/>
    <w:rPr>
      <w:vertAlign w:val="superscript"/>
    </w:rPr>
  </w:style>
  <w:style w:type="character" w:customStyle="1" w:styleId="aff2">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3">
    <w:name w:val="Подзаголовок Знак"/>
    <w:rPr>
      <w:rFonts w:ascii="OpenSymbol" w:hAnsi="OpenSymbol" w:cs="OpenSymbol"/>
      <w:b/>
    </w:rPr>
  </w:style>
  <w:style w:type="character" w:styleId="aff4">
    <w:name w:val="Emphasis"/>
    <w:qFormat/>
    <w:rPr>
      <w:i/>
      <w:iCs/>
    </w:rPr>
  </w:style>
  <w:style w:type="character" w:customStyle="1" w:styleId="aff5">
    <w:name w:val="ТаблицаСодержание Знак"/>
    <w:rPr>
      <w:color w:val="000000"/>
      <w:sz w:val="26"/>
      <w:szCs w:val="28"/>
      <w:shd w:val="clear" w:color="auto" w:fill="FFFFFF"/>
    </w:rPr>
  </w:style>
  <w:style w:type="character" w:customStyle="1" w:styleId="aff6">
    <w:name w:val="ПодписьРис Знак"/>
    <w:rPr>
      <w:sz w:val="28"/>
      <w:szCs w:val="26"/>
    </w:rPr>
  </w:style>
  <w:style w:type="character" w:customStyle="1" w:styleId="aff7">
    <w:name w:val="ТекстНадписи Знак"/>
    <w:rPr>
      <w:color w:val="000000"/>
      <w:sz w:val="26"/>
      <w:szCs w:val="26"/>
      <w:shd w:val="clear" w:color="auto" w:fill="FFFFFF"/>
    </w:rPr>
  </w:style>
  <w:style w:type="character" w:customStyle="1" w:styleId="aff8">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9">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a">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b">
    <w:name w:val="Обычный без отступа Знак"/>
    <w:rPr>
      <w:rFonts w:eastAsia="Impact"/>
    </w:rPr>
  </w:style>
  <w:style w:type="character" w:customStyle="1" w:styleId="affc">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d">
    <w:name w:val="Красная строка Знак"/>
    <w:link w:val="affe"/>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0">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1">
    <w:name w:val="Текст статьи Знак"/>
    <w:rPr>
      <w:sz w:val="28"/>
      <w:szCs w:val="28"/>
    </w:rPr>
  </w:style>
  <w:style w:type="character" w:customStyle="1" w:styleId="hl">
    <w:name w:val="hl"/>
    <w:rPr>
      <w:rFonts w:cs="Garamond"/>
    </w:rPr>
  </w:style>
  <w:style w:type="character" w:customStyle="1" w:styleId="afff2">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3">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4">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5">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6">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7">
    <w:name w:val="Основной шрифт"/>
  </w:style>
  <w:style w:type="character" w:customStyle="1" w:styleId="afff8">
    <w:name w:val="Электронная подпись Знак"/>
    <w:rPr>
      <w:color w:val="000000"/>
      <w:sz w:val="28"/>
      <w:szCs w:val="28"/>
      <w:lang w:val="uk-UA"/>
    </w:rPr>
  </w:style>
  <w:style w:type="character" w:customStyle="1" w:styleId="afff9">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a">
    <w:name w:val="текст ссылки Знак"/>
    <w:rPr>
      <w:color w:val="000000"/>
      <w:sz w:val="28"/>
      <w:szCs w:val="28"/>
      <w:lang w:val="uk-UA"/>
    </w:rPr>
  </w:style>
  <w:style w:type="character" w:customStyle="1" w:styleId="post-b">
    <w:name w:val="post-b"/>
  </w:style>
  <w:style w:type="character" w:customStyle="1" w:styleId="afffb">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c">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d">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e">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
    <w:name w:val="Текст виноски Знак"/>
    <w:rPr>
      <w:rFonts w:ascii="Garamond" w:eastAsia="Garamond" w:hAnsi="Garamond" w:cs="Garamond"/>
      <w:sz w:val="20"/>
      <w:szCs w:val="20"/>
      <w:lang w:val="ru-RU"/>
    </w:rPr>
  </w:style>
  <w:style w:type="character" w:customStyle="1" w:styleId="affff0">
    <w:name w:val="Верхній колонтитул Знак"/>
    <w:rPr>
      <w:rFonts w:ascii="Garamond" w:eastAsia="Garamond" w:hAnsi="Garamond" w:cs="Garamond"/>
      <w:sz w:val="24"/>
      <w:szCs w:val="24"/>
    </w:rPr>
  </w:style>
  <w:style w:type="character" w:customStyle="1" w:styleId="affff1">
    <w:name w:val="Нижній колонтитул Знак"/>
    <w:rPr>
      <w:rFonts w:ascii="Garamond" w:eastAsia="Garamond" w:hAnsi="Garamond" w:cs="Garamond"/>
      <w:sz w:val="24"/>
      <w:szCs w:val="24"/>
      <w:lang w:val="ru-RU"/>
    </w:rPr>
  </w:style>
  <w:style w:type="character" w:customStyle="1" w:styleId="affff2">
    <w:name w:val="Основний текст Знак"/>
    <w:rPr>
      <w:rFonts w:ascii="Garamond" w:eastAsia="Garamond" w:hAnsi="Garamond" w:cs="Garamond"/>
      <w:b/>
      <w:bCs/>
      <w:sz w:val="28"/>
      <w:szCs w:val="28"/>
    </w:rPr>
  </w:style>
  <w:style w:type="character" w:customStyle="1" w:styleId="affff3">
    <w:name w:val="Основний текст з відступом Знак"/>
    <w:rPr>
      <w:rFonts w:ascii="Garamond" w:eastAsia="Garamond" w:hAnsi="Garamond" w:cs="Garamond"/>
      <w:sz w:val="28"/>
      <w:szCs w:val="24"/>
    </w:rPr>
  </w:style>
  <w:style w:type="character" w:customStyle="1" w:styleId="affff4">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5">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6">
    <w:name w:val="Символи виноски"/>
    <w:rPr>
      <w:vertAlign w:val="superscript"/>
    </w:rPr>
  </w:style>
  <w:style w:type="character" w:customStyle="1" w:styleId="affff7">
    <w:name w:val="Стиль"/>
    <w:rPr>
      <w:rFonts w:ascii="Garamond" w:hAnsi="Garamond" w:cs="Garamond"/>
      <w:sz w:val="20"/>
      <w:vertAlign w:val="superscript"/>
    </w:rPr>
  </w:style>
  <w:style w:type="character" w:customStyle="1" w:styleId="affff8">
    <w:name w:val="текст виноски Знак"/>
  </w:style>
  <w:style w:type="character" w:customStyle="1" w:styleId="affff9">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a">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b">
    <w:name w:val="line number"/>
    <w:uiPriority w:val="99"/>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c">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d">
    <w:name w:val="Вподбор подзаголовок"/>
    <w:rPr>
      <w:rFonts w:ascii="Garamond" w:hAnsi="Garamond" w:cs="Garamond"/>
      <w:b/>
      <w:sz w:val="28"/>
      <w:lang w:val="uk-UA"/>
    </w:rPr>
  </w:style>
  <w:style w:type="character" w:customStyle="1" w:styleId="affffe">
    <w:name w:val="Таблица знак Знак Знак"/>
    <w:rPr>
      <w:sz w:val="26"/>
      <w:szCs w:val="26"/>
    </w:rPr>
  </w:style>
  <w:style w:type="character" w:customStyle="1" w:styleId="afffff">
    <w:name w:val="Рисунок Знак Знак"/>
    <w:rPr>
      <w:sz w:val="24"/>
      <w:szCs w:val="24"/>
    </w:rPr>
  </w:style>
  <w:style w:type="character" w:customStyle="1" w:styleId="afffff0">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1">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2">
    <w:name w:val="Пример (символ)"/>
    <w:rPr>
      <w:rFonts w:ascii="Mincho" w:hAnsi="Mincho" w:cs="Mincho"/>
      <w:sz w:val="26"/>
    </w:rPr>
  </w:style>
  <w:style w:type="character" w:customStyle="1" w:styleId="afffff3">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4">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5">
    <w:name w:val="Цитація Знак"/>
    <w:rPr>
      <w:i/>
      <w:iCs/>
      <w:sz w:val="24"/>
      <w:szCs w:val="24"/>
      <w:lang w:val="uk-UA"/>
    </w:rPr>
  </w:style>
  <w:style w:type="character" w:customStyle="1" w:styleId="afffff6">
    <w:name w:val="Насичена цитата Знак"/>
    <w:rPr>
      <w:b/>
      <w:bCs/>
      <w:i/>
      <w:iCs/>
      <w:sz w:val="24"/>
      <w:szCs w:val="24"/>
      <w:lang w:val="uk-UA"/>
    </w:rPr>
  </w:style>
  <w:style w:type="character" w:customStyle="1" w:styleId="afffff7">
    <w:name w:val="Слабке виокремлення"/>
    <w:rPr>
      <w:i/>
      <w:iCs/>
    </w:rPr>
  </w:style>
  <w:style w:type="character" w:customStyle="1" w:styleId="afffff8">
    <w:name w:val="Сильне виокремлення"/>
    <w:rPr>
      <w:b/>
      <w:bCs/>
    </w:rPr>
  </w:style>
  <w:style w:type="character" w:customStyle="1" w:styleId="afffff9">
    <w:name w:val="Слабке посилання"/>
    <w:rPr>
      <w:smallCaps/>
    </w:rPr>
  </w:style>
  <w:style w:type="character" w:customStyle="1" w:styleId="afffffa">
    <w:name w:val="Сильне посилання"/>
    <w:rPr>
      <w:smallCaps/>
      <w:spacing w:val="5"/>
      <w:u w:val="single"/>
    </w:rPr>
  </w:style>
  <w:style w:type="character" w:customStyle="1" w:styleId="afffffb">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c">
    <w:name w:val="текст сноски Знак Знак"/>
    <w:rPr>
      <w:sz w:val="16"/>
      <w:lang w:val="ru-RU" w:eastAsia="ar-SA" w:bidi="ar-SA"/>
    </w:rPr>
  </w:style>
  <w:style w:type="character" w:customStyle="1" w:styleId="afffffd">
    <w:name w:val="Дата Знак"/>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e">
    <w:name w:val="Приветствие Знак"/>
    <w:rPr>
      <w:sz w:val="24"/>
    </w:rPr>
  </w:style>
  <w:style w:type="character" w:customStyle="1" w:styleId="affffff">
    <w:name w:val="Шапка Знак"/>
    <w:link w:val="a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2">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3">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5">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7">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8">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9">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a">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b">
    <w:name w:val="???????? ????? ??????"/>
    <w:rPr>
      <w:sz w:val="20"/>
      <w:szCs w:val="20"/>
    </w:rPr>
  </w:style>
  <w:style w:type="character" w:customStyle="1" w:styleId="1fa">
    <w:name w:val="???????? ????? ??????1"/>
    <w:rPr>
      <w:sz w:val="20"/>
      <w:szCs w:val="20"/>
    </w:rPr>
  </w:style>
  <w:style w:type="character" w:customStyle="1" w:styleId="affffffc">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d">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e">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
    <w:name w:val="Обычный без проверки"/>
    <w:rPr>
      <w:i/>
      <w:sz w:val="24"/>
      <w:lang w:val="ru-RU"/>
    </w:rPr>
  </w:style>
  <w:style w:type="character" w:customStyle="1" w:styleId="afffffff0">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2">
    <w:name w:val="Маркеры списка"/>
    <w:rPr>
      <w:rFonts w:ascii="TimesET" w:eastAsia="TimesET" w:hAnsi="TimesET" w:cs="TimesET"/>
    </w:rPr>
  </w:style>
  <w:style w:type="paragraph" w:customStyle="1" w:styleId="afffffff3">
    <w:name w:val="Заголовок"/>
    <w:next w:val="a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9"/>
    <w:link w:val="1ff"/>
    <w:pPr>
      <w:spacing w:after="120"/>
    </w:pPr>
    <w:rPr>
      <w:sz w:val="28"/>
    </w:rPr>
  </w:style>
  <w:style w:type="paragraph" w:styleId="afffffff5">
    <w:name w:val="List"/>
    <w:basedOn w:val="a9"/>
    <w:pPr>
      <w:tabs>
        <w:tab w:val="left" w:pos="644"/>
      </w:tabs>
      <w:spacing w:before="60" w:after="60"/>
      <w:ind w:left="624" w:hanging="340"/>
    </w:pPr>
    <w:rPr>
      <w:sz w:val="26"/>
    </w:rPr>
  </w:style>
  <w:style w:type="paragraph" w:customStyle="1" w:styleId="2fd">
    <w:name w:val="Название2"/>
    <w:basedOn w:val="a9"/>
    <w:pPr>
      <w:suppressLineNumbers/>
      <w:spacing w:before="120" w:after="120"/>
    </w:pPr>
    <w:rPr>
      <w:rFonts w:cs="Times New Roman CYR"/>
      <w:i/>
      <w:iCs/>
    </w:rPr>
  </w:style>
  <w:style w:type="paragraph" w:customStyle="1" w:styleId="2fe">
    <w:name w:val="Указатель2"/>
    <w:basedOn w:val="a9"/>
    <w:pPr>
      <w:suppressLineNumbers/>
    </w:pPr>
    <w:rPr>
      <w:rFonts w:cs="Times New Roman CYR"/>
    </w:rPr>
  </w:style>
  <w:style w:type="paragraph" w:styleId="1ff0">
    <w:name w:val="toc 1"/>
    <w:aliases w:val="Заголовок 01"/>
    <w:basedOn w:val="a9"/>
    <w:next w:val="a9"/>
    <w:qFormat/>
    <w:pPr>
      <w:tabs>
        <w:tab w:val="left" w:pos="960"/>
        <w:tab w:val="left" w:pos="1276"/>
        <w:tab w:val="right" w:leader="dot" w:pos="9639"/>
      </w:tabs>
      <w:spacing w:before="120" w:after="120"/>
    </w:pPr>
    <w:rPr>
      <w:b/>
      <w:caps/>
      <w:szCs w:val="20"/>
    </w:rPr>
  </w:style>
  <w:style w:type="paragraph" w:styleId="afffffff6">
    <w:name w:val="footnote text"/>
    <w:basedOn w:val="a9"/>
    <w:pPr>
      <w:spacing w:line="240" w:lineRule="atLeast"/>
      <w:jc w:val="both"/>
    </w:pPr>
  </w:style>
  <w:style w:type="paragraph" w:styleId="afffffff7">
    <w:name w:val="header"/>
    <w:basedOn w:val="a9"/>
    <w:uiPriority w:val="99"/>
    <w:pPr>
      <w:tabs>
        <w:tab w:val="center" w:pos="4677"/>
        <w:tab w:val="right" w:pos="9355"/>
      </w:tabs>
      <w:spacing w:line="240" w:lineRule="atLeast"/>
      <w:ind w:firstLine="700"/>
      <w:jc w:val="both"/>
    </w:pPr>
    <w:rPr>
      <w:sz w:val="28"/>
    </w:rPr>
  </w:style>
  <w:style w:type="paragraph" w:customStyle="1" w:styleId="1ff1">
    <w:name w:val="Стиль 1 Знак Знак"/>
    <w:basedOn w:val="a9"/>
    <w:next w:val="a9"/>
    <w:pPr>
      <w:shd w:val="clear" w:color="auto" w:fill="FFFFFF"/>
      <w:autoSpaceDE w:val="0"/>
      <w:spacing w:line="360" w:lineRule="auto"/>
      <w:ind w:firstLine="709"/>
      <w:jc w:val="both"/>
    </w:pPr>
    <w:rPr>
      <w:sz w:val="28"/>
      <w:szCs w:val="20"/>
    </w:rPr>
  </w:style>
  <w:style w:type="paragraph" w:styleId="afffffff8">
    <w:name w:val="Title"/>
    <w:basedOn w:val="a9"/>
    <w:next w:val="afffffff9"/>
    <w:qFormat/>
    <w:pPr>
      <w:spacing w:line="360" w:lineRule="auto"/>
      <w:jc w:val="center"/>
    </w:pPr>
    <w:rPr>
      <w:caps/>
      <w:sz w:val="32"/>
      <w:szCs w:val="20"/>
    </w:rPr>
  </w:style>
  <w:style w:type="paragraph" w:styleId="afffffff9">
    <w:name w:val="Subtitle"/>
    <w:basedOn w:val="a9"/>
    <w:next w:val="afffffff4"/>
    <w:qFormat/>
    <w:pPr>
      <w:widowControl w:val="0"/>
      <w:jc w:val="center"/>
    </w:pPr>
    <w:rPr>
      <w:rFonts w:ascii="OpenSymbol" w:hAnsi="OpenSymbol" w:cs="OpenSymbol"/>
      <w:b/>
      <w:sz w:val="20"/>
      <w:szCs w:val="20"/>
    </w:rPr>
  </w:style>
  <w:style w:type="paragraph" w:styleId="afffffffa">
    <w:name w:val="footer"/>
    <w:aliases w:val="Нижний колонтитул Знак Знак"/>
    <w:basedOn w:val="a9"/>
    <w:pPr>
      <w:tabs>
        <w:tab w:val="center" w:pos="4677"/>
        <w:tab w:val="right" w:pos="9355"/>
      </w:tabs>
    </w:pPr>
  </w:style>
  <w:style w:type="paragraph" w:styleId="a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9"/>
    <w:link w:val="3f2"/>
    <w:pPr>
      <w:spacing w:after="120"/>
      <w:ind w:left="283"/>
    </w:pPr>
    <w:rPr>
      <w:sz w:val="28"/>
    </w:rPr>
  </w:style>
  <w:style w:type="paragraph" w:customStyle="1" w:styleId="230">
    <w:name w:val="Основной текст 23"/>
    <w:basedOn w:val="a9"/>
    <w:pPr>
      <w:spacing w:after="120" w:line="480" w:lineRule="auto"/>
    </w:pPr>
  </w:style>
  <w:style w:type="paragraph" w:customStyle="1" w:styleId="321">
    <w:name w:val="Основной текст 32"/>
    <w:basedOn w:val="a9"/>
    <w:pPr>
      <w:spacing w:after="120"/>
    </w:pPr>
    <w:rPr>
      <w:sz w:val="16"/>
      <w:szCs w:val="16"/>
    </w:rPr>
  </w:style>
  <w:style w:type="paragraph" w:customStyle="1" w:styleId="afffffffc">
    <w:name w:val="Автор"/>
    <w:basedOn w:val="a9"/>
    <w:next w:val="1"/>
    <w:pPr>
      <w:widowControl w:val="0"/>
      <w:spacing w:after="120" w:line="360" w:lineRule="auto"/>
      <w:ind w:firstLine="567"/>
      <w:jc w:val="right"/>
    </w:pPr>
    <w:rPr>
      <w:sz w:val="28"/>
      <w:szCs w:val="20"/>
    </w:rPr>
  </w:style>
  <w:style w:type="paragraph" w:customStyle="1" w:styleId="Name">
    <w:name w:val="Name"/>
    <w:basedOn w:val="a9"/>
    <w:next w:val="afffffffc"/>
    <w:pPr>
      <w:widowControl w:val="0"/>
      <w:spacing w:line="360" w:lineRule="auto"/>
    </w:pPr>
    <w:rPr>
      <w:sz w:val="18"/>
      <w:szCs w:val="20"/>
      <w:lang w:val="en-US"/>
    </w:rPr>
  </w:style>
  <w:style w:type="paragraph" w:customStyle="1" w:styleId="afffffffd">
    <w:name w:val="ЭлАдрес"/>
    <w:basedOn w:val="a9"/>
    <w:next w:val="a9"/>
    <w:pPr>
      <w:widowControl w:val="0"/>
      <w:spacing w:after="120" w:line="360" w:lineRule="auto"/>
      <w:jc w:val="right"/>
    </w:pPr>
    <w:rPr>
      <w:sz w:val="20"/>
      <w:szCs w:val="20"/>
      <w:lang w:val="en-GB"/>
    </w:rPr>
  </w:style>
  <w:style w:type="paragraph" w:customStyle="1" w:styleId="250">
    <w:name w:val="Основной текст с отступом 25"/>
    <w:basedOn w:val="a9"/>
    <w:pPr>
      <w:widowControl w:val="0"/>
      <w:spacing w:line="360" w:lineRule="auto"/>
      <w:ind w:right="105" w:firstLine="660"/>
      <w:jc w:val="both"/>
    </w:pPr>
    <w:rPr>
      <w:sz w:val="28"/>
      <w:szCs w:val="20"/>
    </w:rPr>
  </w:style>
  <w:style w:type="paragraph" w:customStyle="1" w:styleId="3f3">
    <w:name w:val="Цитата3"/>
    <w:basedOn w:val="a9"/>
    <w:pPr>
      <w:widowControl w:val="0"/>
      <w:spacing w:line="360" w:lineRule="auto"/>
      <w:ind w:left="567" w:right="567"/>
      <w:jc w:val="center"/>
    </w:pPr>
    <w:rPr>
      <w:sz w:val="28"/>
      <w:szCs w:val="20"/>
    </w:rPr>
  </w:style>
  <w:style w:type="paragraph" w:customStyle="1" w:styleId="341">
    <w:name w:val="Основной текст с отступом 34"/>
    <w:basedOn w:val="a9"/>
    <w:pPr>
      <w:widowControl w:val="0"/>
      <w:spacing w:line="360" w:lineRule="auto"/>
      <w:ind w:firstLine="567"/>
      <w:jc w:val="both"/>
    </w:pPr>
    <w:rPr>
      <w:szCs w:val="20"/>
    </w:rPr>
  </w:style>
  <w:style w:type="paragraph" w:customStyle="1" w:styleId="afffffffe">
    <w:name w:val="Название таблицы"/>
    <w:basedOn w:val="afffffffb"/>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9"/>
    <w:pPr>
      <w:widowControl w:val="0"/>
      <w:spacing w:line="360" w:lineRule="auto"/>
      <w:jc w:val="both"/>
    </w:pPr>
    <w:rPr>
      <w:szCs w:val="20"/>
      <w:lang w:val="en-US"/>
    </w:rPr>
  </w:style>
  <w:style w:type="paragraph" w:customStyle="1" w:styleId="-2">
    <w:name w:val="-Текст2"/>
    <w:basedOn w:val="a9"/>
    <w:pPr>
      <w:widowControl w:val="0"/>
      <w:spacing w:line="360" w:lineRule="auto"/>
      <w:ind w:firstLine="601"/>
      <w:jc w:val="both"/>
    </w:pPr>
    <w:rPr>
      <w:szCs w:val="20"/>
      <w:lang w:val="en-US"/>
    </w:rPr>
  </w:style>
  <w:style w:type="paragraph" w:customStyle="1" w:styleId="affffffff">
    <w:name w:val="Стандарт"/>
    <w:basedOn w:val="a9"/>
    <w:pPr>
      <w:spacing w:line="312" w:lineRule="auto"/>
      <w:ind w:firstLine="720"/>
      <w:jc w:val="both"/>
    </w:pPr>
    <w:rPr>
      <w:sz w:val="26"/>
      <w:szCs w:val="20"/>
    </w:rPr>
  </w:style>
  <w:style w:type="paragraph" w:customStyle="1" w:styleId="2ff">
    <w:name w:val="Название объекта2"/>
    <w:basedOn w:val="a9"/>
    <w:next w:val="a9"/>
    <w:pPr>
      <w:widowControl w:val="0"/>
      <w:jc w:val="right"/>
    </w:pPr>
    <w:rPr>
      <w:b/>
      <w:szCs w:val="20"/>
    </w:rPr>
  </w:style>
  <w:style w:type="paragraph" w:customStyle="1" w:styleId="affffffff0">
    <w:name w:val="Монография"/>
    <w:basedOn w:val="afffffff4"/>
    <w:pPr>
      <w:widowControl w:val="0"/>
      <w:spacing w:after="0" w:line="360" w:lineRule="auto"/>
      <w:ind w:firstLine="720"/>
      <w:jc w:val="both"/>
    </w:pPr>
    <w:rPr>
      <w:sz w:val="24"/>
      <w:szCs w:val="20"/>
    </w:rPr>
  </w:style>
  <w:style w:type="paragraph" w:customStyle="1" w:styleId="xl28">
    <w:name w:val="xl28"/>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9"/>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9"/>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9"/>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9"/>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9"/>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9"/>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9"/>
    <w:pPr>
      <w:pBdr>
        <w:top w:val="single" w:sz="4" w:space="0" w:color="000000"/>
        <w:bottom w:val="single" w:sz="4" w:space="0" w:color="000000"/>
      </w:pBdr>
      <w:spacing w:before="280" w:after="280"/>
    </w:pPr>
    <w:rPr>
      <w:rFonts w:ascii="Impact" w:hAnsi="Impact" w:cs="Impact"/>
    </w:rPr>
  </w:style>
  <w:style w:type="paragraph" w:customStyle="1" w:styleId="xl40">
    <w:name w:val="xl40"/>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9"/>
    <w:pPr>
      <w:pBdr>
        <w:top w:val="single" w:sz="4" w:space="0" w:color="000000"/>
        <w:bottom w:val="single" w:sz="4" w:space="0" w:color="000000"/>
      </w:pBdr>
      <w:spacing w:before="280" w:after="280"/>
    </w:pPr>
    <w:rPr>
      <w:rFonts w:ascii="Impact" w:hAnsi="Impact" w:cs="Impact"/>
    </w:rPr>
  </w:style>
  <w:style w:type="paragraph" w:customStyle="1" w:styleId="xl42">
    <w:name w:val="xl42"/>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9"/>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9"/>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9"/>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9"/>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9"/>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9"/>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9"/>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9"/>
    <w:pPr>
      <w:pBdr>
        <w:top w:val="double" w:sz="1" w:space="0" w:color="000000"/>
        <w:left w:val="single" w:sz="4" w:space="0" w:color="000000"/>
        <w:right w:val="single" w:sz="4" w:space="0" w:color="000000"/>
      </w:pBdr>
      <w:spacing w:before="280" w:after="280"/>
      <w:jc w:val="center"/>
      <w:textAlignment w:val="center"/>
    </w:pPr>
  </w:style>
  <w:style w:type="paragraph" w:styleId="affffffff1">
    <w:name w:val="Normal (Web)"/>
    <w:basedOn w:val="a9"/>
    <w:pPr>
      <w:spacing w:before="280" w:after="280"/>
    </w:pPr>
    <w:rPr>
      <w:color w:val="000000"/>
    </w:rPr>
  </w:style>
  <w:style w:type="paragraph" w:customStyle="1" w:styleId="rvps698610">
    <w:name w:val="rvps698610"/>
    <w:basedOn w:val="a9"/>
    <w:pPr>
      <w:spacing w:after="100"/>
      <w:ind w:right="200"/>
    </w:pPr>
  </w:style>
  <w:style w:type="paragraph" w:styleId="3f4">
    <w:name w:val="toc 3"/>
    <w:basedOn w:val="a9"/>
    <w:next w:val="a9"/>
    <w:qFormat/>
    <w:pPr>
      <w:widowControl w:val="0"/>
      <w:tabs>
        <w:tab w:val="right" w:leader="dot" w:pos="9061"/>
      </w:tabs>
      <w:spacing w:line="360" w:lineRule="auto"/>
      <w:ind w:left="278" w:firstLine="567"/>
    </w:pPr>
    <w:rPr>
      <w:sz w:val="28"/>
      <w:szCs w:val="20"/>
    </w:rPr>
  </w:style>
  <w:style w:type="paragraph" w:styleId="2ff0">
    <w:name w:val="toc 2"/>
    <w:basedOn w:val="a9"/>
    <w:next w:val="a9"/>
    <w:qFormat/>
    <w:pPr>
      <w:widowControl w:val="0"/>
      <w:tabs>
        <w:tab w:val="right" w:leader="dot" w:pos="9072"/>
      </w:tabs>
      <w:spacing w:before="40" w:after="40"/>
      <w:ind w:left="278" w:right="567" w:firstLine="6"/>
    </w:pPr>
    <w:rPr>
      <w:sz w:val="28"/>
      <w:szCs w:val="20"/>
    </w:rPr>
  </w:style>
  <w:style w:type="paragraph" w:customStyle="1" w:styleId="2ff1">
    <w:name w:val="Текст2"/>
    <w:basedOn w:val="a9"/>
    <w:rPr>
      <w:rFonts w:ascii="ISOCPEUR" w:hAnsi="ISOCPEUR" w:cs="ISOCPEUR"/>
      <w:sz w:val="20"/>
      <w:szCs w:val="20"/>
    </w:rPr>
  </w:style>
  <w:style w:type="paragraph" w:customStyle="1" w:styleId="1ff3">
    <w:name w:val="Стиль1"/>
    <w:basedOn w:val="a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9"/>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9"/>
    <w:pPr>
      <w:overflowPunct w:val="0"/>
      <w:autoSpaceDE w:val="0"/>
      <w:jc w:val="center"/>
      <w:textAlignment w:val="baseline"/>
    </w:pPr>
    <w:rPr>
      <w:rFonts w:ascii="OpenSymbol" w:hAnsi="OpenSymbol" w:cs="OpenSymbol"/>
      <w:b/>
      <w:sz w:val="16"/>
      <w:szCs w:val="16"/>
    </w:rPr>
  </w:style>
  <w:style w:type="paragraph" w:customStyle="1" w:styleId="TabZag">
    <w:name w:val="Tab Zag"/>
    <w:basedOn w:val="a9"/>
    <w:pPr>
      <w:overflowPunct w:val="0"/>
      <w:autoSpaceDE w:val="0"/>
      <w:spacing w:before="120" w:after="120"/>
      <w:jc w:val="center"/>
      <w:textAlignment w:val="baseline"/>
    </w:pPr>
    <w:rPr>
      <w:rFonts w:ascii="OpenSymbol" w:hAnsi="OpenSymbol" w:cs="OpenSymbol"/>
      <w:b/>
      <w:caps/>
      <w:sz w:val="18"/>
      <w:szCs w:val="18"/>
    </w:rPr>
  </w:style>
  <w:style w:type="paragraph" w:styleId="affffffff2">
    <w:name w:val="TOC Heading"/>
    <w:basedOn w:val="1"/>
    <w:next w:val="a9"/>
    <w:qFormat/>
    <w:pPr>
      <w:widowControl w:val="0"/>
      <w:numPr>
        <w:numId w:val="0"/>
      </w:numPr>
      <w:spacing w:line="360" w:lineRule="auto"/>
      <w:ind w:firstLine="567"/>
      <w:jc w:val="both"/>
    </w:pPr>
  </w:style>
  <w:style w:type="paragraph" w:customStyle="1" w:styleId="2ff2">
    <w:name w:val="Схема документа2"/>
    <w:basedOn w:val="a9"/>
    <w:pPr>
      <w:widowControl w:val="0"/>
      <w:spacing w:line="360" w:lineRule="auto"/>
      <w:ind w:firstLine="567"/>
      <w:jc w:val="both"/>
    </w:pPr>
    <w:rPr>
      <w:rFonts w:ascii="Helvetica" w:hAnsi="Helvetica" w:cs="Helvetica"/>
      <w:sz w:val="16"/>
      <w:szCs w:val="16"/>
    </w:rPr>
  </w:style>
  <w:style w:type="paragraph" w:styleId="affffffff3">
    <w:name w:val="endnote text"/>
    <w:basedOn w:val="a9"/>
    <w:pPr>
      <w:widowControl w:val="0"/>
      <w:spacing w:line="360" w:lineRule="auto"/>
      <w:ind w:firstLine="567"/>
      <w:jc w:val="both"/>
    </w:pPr>
    <w:rPr>
      <w:sz w:val="20"/>
      <w:szCs w:val="20"/>
    </w:rPr>
  </w:style>
  <w:style w:type="paragraph" w:customStyle="1" w:styleId="font5">
    <w:name w:val="font5"/>
    <w:basedOn w:val="a9"/>
    <w:pPr>
      <w:spacing w:before="280" w:after="280"/>
    </w:pPr>
    <w:rPr>
      <w:sz w:val="28"/>
      <w:szCs w:val="28"/>
    </w:rPr>
  </w:style>
  <w:style w:type="paragraph" w:customStyle="1" w:styleId="font6">
    <w:name w:val="font6"/>
    <w:basedOn w:val="a9"/>
    <w:pPr>
      <w:spacing w:before="280" w:after="280"/>
    </w:pPr>
    <w:rPr>
      <w:b/>
      <w:bCs/>
      <w:sz w:val="28"/>
      <w:szCs w:val="28"/>
    </w:rPr>
  </w:style>
  <w:style w:type="paragraph" w:customStyle="1" w:styleId="font7">
    <w:name w:val="font7"/>
    <w:basedOn w:val="a9"/>
    <w:pPr>
      <w:spacing w:before="280" w:after="280"/>
    </w:pPr>
    <w:rPr>
      <w:color w:val="333333"/>
      <w:sz w:val="28"/>
      <w:szCs w:val="28"/>
    </w:rPr>
  </w:style>
  <w:style w:type="paragraph" w:customStyle="1" w:styleId="font8">
    <w:name w:val="font8"/>
    <w:basedOn w:val="a9"/>
    <w:pPr>
      <w:spacing w:before="280" w:after="280"/>
    </w:pPr>
    <w:rPr>
      <w:color w:val="000000"/>
      <w:sz w:val="28"/>
      <w:szCs w:val="28"/>
    </w:rPr>
  </w:style>
  <w:style w:type="paragraph" w:customStyle="1" w:styleId="xl65">
    <w:name w:val="xl65"/>
    <w:basedOn w:val="a9"/>
    <w:pPr>
      <w:spacing w:before="280" w:after="280"/>
      <w:jc w:val="both"/>
    </w:pPr>
    <w:rPr>
      <w:b/>
      <w:bCs/>
      <w:sz w:val="28"/>
      <w:szCs w:val="28"/>
    </w:rPr>
  </w:style>
  <w:style w:type="paragraph" w:customStyle="1" w:styleId="xl66">
    <w:name w:val="xl66"/>
    <w:basedOn w:val="a9"/>
    <w:pPr>
      <w:spacing w:before="280" w:after="280"/>
      <w:jc w:val="both"/>
    </w:pPr>
    <w:rPr>
      <w:sz w:val="28"/>
      <w:szCs w:val="28"/>
    </w:rPr>
  </w:style>
  <w:style w:type="paragraph" w:customStyle="1" w:styleId="xl67">
    <w:name w:val="xl67"/>
    <w:basedOn w:val="a9"/>
    <w:pPr>
      <w:spacing w:before="280" w:after="280"/>
    </w:pPr>
    <w:rPr>
      <w:b/>
      <w:bCs/>
      <w:color w:val="000000"/>
      <w:sz w:val="28"/>
      <w:szCs w:val="28"/>
    </w:rPr>
  </w:style>
  <w:style w:type="paragraph" w:customStyle="1" w:styleId="xl68">
    <w:name w:val="xl68"/>
    <w:basedOn w:val="a9"/>
    <w:pPr>
      <w:spacing w:before="280" w:after="280"/>
      <w:jc w:val="both"/>
    </w:pPr>
    <w:rPr>
      <w:b/>
      <w:bCs/>
      <w:color w:val="000000"/>
      <w:sz w:val="28"/>
      <w:szCs w:val="28"/>
    </w:rPr>
  </w:style>
  <w:style w:type="paragraph" w:customStyle="1" w:styleId="xl69">
    <w:name w:val="xl69"/>
    <w:basedOn w:val="a9"/>
    <w:pPr>
      <w:spacing w:before="280" w:after="280"/>
      <w:jc w:val="both"/>
    </w:pPr>
    <w:rPr>
      <w:color w:val="333333"/>
      <w:sz w:val="28"/>
      <w:szCs w:val="28"/>
    </w:rPr>
  </w:style>
  <w:style w:type="paragraph" w:customStyle="1" w:styleId="xl70">
    <w:name w:val="xl70"/>
    <w:basedOn w:val="a9"/>
    <w:pPr>
      <w:spacing w:before="280" w:after="280"/>
      <w:jc w:val="both"/>
    </w:pPr>
    <w:rPr>
      <w:b/>
      <w:bCs/>
      <w:color w:val="333333"/>
      <w:sz w:val="28"/>
      <w:szCs w:val="28"/>
    </w:rPr>
  </w:style>
  <w:style w:type="paragraph" w:customStyle="1" w:styleId="xl71">
    <w:name w:val="xl71"/>
    <w:basedOn w:val="a9"/>
    <w:pPr>
      <w:spacing w:before="280" w:after="280"/>
    </w:pPr>
    <w:rPr>
      <w:sz w:val="28"/>
      <w:szCs w:val="28"/>
    </w:rPr>
  </w:style>
  <w:style w:type="paragraph" w:customStyle="1" w:styleId="xl72">
    <w:name w:val="xl72"/>
    <w:basedOn w:val="a9"/>
    <w:pPr>
      <w:spacing w:before="280" w:after="280"/>
      <w:jc w:val="both"/>
    </w:pPr>
    <w:rPr>
      <w:sz w:val="28"/>
      <w:szCs w:val="28"/>
    </w:rPr>
  </w:style>
  <w:style w:type="paragraph" w:styleId="affffffff4">
    <w:name w:val="Balloon Text"/>
    <w:basedOn w:val="a9"/>
    <w:pPr>
      <w:widowControl w:val="0"/>
      <w:ind w:firstLine="567"/>
      <w:jc w:val="both"/>
    </w:pPr>
    <w:rPr>
      <w:rFonts w:ascii="Helvetica" w:hAnsi="Helvetica" w:cs="Helvetica"/>
      <w:sz w:val="16"/>
      <w:szCs w:val="16"/>
    </w:rPr>
  </w:style>
  <w:style w:type="paragraph" w:styleId="affffffff5">
    <w:name w:val="Bibliography"/>
    <w:basedOn w:val="a9"/>
    <w:next w:val="a9"/>
    <w:pPr>
      <w:widowControl w:val="0"/>
      <w:spacing w:line="360" w:lineRule="auto"/>
      <w:ind w:firstLine="567"/>
      <w:jc w:val="both"/>
    </w:pPr>
    <w:rPr>
      <w:sz w:val="28"/>
      <w:szCs w:val="20"/>
    </w:rPr>
  </w:style>
  <w:style w:type="paragraph" w:styleId="affffffff6">
    <w:name w:val="List Paragraph"/>
    <w:basedOn w:val="a9"/>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9"/>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9"/>
    <w:pPr>
      <w:spacing w:before="280" w:after="280"/>
    </w:pPr>
    <w:rPr>
      <w:i/>
      <w:iCs/>
      <w:sz w:val="28"/>
      <w:szCs w:val="28"/>
    </w:rPr>
  </w:style>
  <w:style w:type="paragraph" w:customStyle="1" w:styleId="font10">
    <w:name w:val="font10"/>
    <w:basedOn w:val="a9"/>
    <w:pPr>
      <w:spacing w:before="280" w:after="280"/>
    </w:pPr>
    <w:rPr>
      <w:b/>
      <w:bCs/>
      <w:i/>
      <w:iCs/>
      <w:sz w:val="28"/>
      <w:szCs w:val="28"/>
    </w:rPr>
  </w:style>
  <w:style w:type="paragraph" w:customStyle="1" w:styleId="font11">
    <w:name w:val="font11"/>
    <w:basedOn w:val="a9"/>
    <w:pPr>
      <w:spacing w:before="280" w:after="280"/>
    </w:pPr>
    <w:rPr>
      <w:i/>
      <w:iCs/>
      <w:color w:val="000000"/>
      <w:sz w:val="28"/>
      <w:szCs w:val="28"/>
    </w:rPr>
  </w:style>
  <w:style w:type="paragraph" w:customStyle="1" w:styleId="font12">
    <w:name w:val="font12"/>
    <w:basedOn w:val="a9"/>
    <w:pPr>
      <w:spacing w:before="280" w:after="280"/>
    </w:pPr>
    <w:rPr>
      <w:b/>
      <w:bCs/>
      <w:i/>
      <w:iCs/>
      <w:color w:val="000000"/>
      <w:sz w:val="28"/>
      <w:szCs w:val="28"/>
    </w:rPr>
  </w:style>
  <w:style w:type="paragraph" w:customStyle="1" w:styleId="xl63">
    <w:name w:val="xl63"/>
    <w:basedOn w:val="a9"/>
    <w:pPr>
      <w:spacing w:before="280" w:after="280"/>
      <w:jc w:val="both"/>
    </w:pPr>
    <w:rPr>
      <w:b/>
      <w:bCs/>
      <w:sz w:val="28"/>
      <w:szCs w:val="28"/>
    </w:rPr>
  </w:style>
  <w:style w:type="paragraph" w:customStyle="1" w:styleId="xl64">
    <w:name w:val="xl64"/>
    <w:basedOn w:val="a9"/>
    <w:pPr>
      <w:spacing w:before="280" w:after="280"/>
      <w:jc w:val="both"/>
    </w:pPr>
    <w:rPr>
      <w:sz w:val="28"/>
      <w:szCs w:val="28"/>
    </w:rPr>
  </w:style>
  <w:style w:type="paragraph" w:customStyle="1" w:styleId="xl73">
    <w:name w:val="xl73"/>
    <w:basedOn w:val="a9"/>
    <w:pPr>
      <w:spacing w:before="280" w:after="280"/>
    </w:pPr>
    <w:rPr>
      <w:i/>
      <w:iCs/>
      <w:sz w:val="28"/>
      <w:szCs w:val="28"/>
    </w:rPr>
  </w:style>
  <w:style w:type="paragraph" w:customStyle="1" w:styleId="xl74">
    <w:name w:val="xl74"/>
    <w:basedOn w:val="a9"/>
    <w:pPr>
      <w:spacing w:before="280" w:after="280"/>
      <w:jc w:val="both"/>
    </w:pPr>
    <w:rPr>
      <w:b/>
      <w:bCs/>
      <w:i/>
      <w:iCs/>
      <w:sz w:val="28"/>
      <w:szCs w:val="28"/>
    </w:rPr>
  </w:style>
  <w:style w:type="paragraph" w:customStyle="1" w:styleId="xl75">
    <w:name w:val="xl75"/>
    <w:basedOn w:val="a9"/>
    <w:pPr>
      <w:spacing w:before="280" w:after="280"/>
      <w:jc w:val="both"/>
    </w:pPr>
    <w:rPr>
      <w:i/>
      <w:iCs/>
      <w:sz w:val="28"/>
      <w:szCs w:val="28"/>
    </w:rPr>
  </w:style>
  <w:style w:type="paragraph" w:customStyle="1" w:styleId="xl76">
    <w:name w:val="xl76"/>
    <w:basedOn w:val="a9"/>
    <w:pPr>
      <w:spacing w:before="280" w:after="280"/>
    </w:pPr>
    <w:rPr>
      <w:b/>
      <w:bCs/>
      <w:color w:val="000000"/>
      <w:sz w:val="28"/>
      <w:szCs w:val="28"/>
    </w:rPr>
  </w:style>
  <w:style w:type="paragraph" w:customStyle="1" w:styleId="BodyText21">
    <w:name w:val="Body Text 21"/>
    <w:basedOn w:val="a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9"/>
    <w:rPr>
      <w:sz w:val="20"/>
      <w:szCs w:val="20"/>
    </w:rPr>
  </w:style>
  <w:style w:type="paragraph" w:styleId="affffffff7">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9">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9"/>
    <w:pPr>
      <w:spacing w:after="120"/>
      <w:ind w:left="849"/>
    </w:pPr>
    <w:rPr>
      <w:sz w:val="20"/>
      <w:szCs w:val="20"/>
    </w:rPr>
  </w:style>
  <w:style w:type="paragraph" w:customStyle="1" w:styleId="a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9"/>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9"/>
    <w:pPr>
      <w:ind w:firstLine="600"/>
      <w:jc w:val="both"/>
    </w:pPr>
  </w:style>
  <w:style w:type="paragraph" w:customStyle="1" w:styleId="affffffffc">
    <w:name w:val="Знак Знак Знак Знак Знак Знак"/>
    <w:basedOn w:val="a9"/>
    <w:rPr>
      <w:rFonts w:ascii="MS Reference Specialty" w:hAnsi="MS Reference Specialty" w:cs="MS Reference Specialty"/>
      <w:sz w:val="20"/>
      <w:szCs w:val="20"/>
      <w:lang w:val="en-US"/>
    </w:rPr>
  </w:style>
  <w:style w:type="paragraph" w:customStyle="1" w:styleId="MainStyle">
    <w:name w:val="MainStyle"/>
    <w:basedOn w:val="a9"/>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9"/>
    <w:pPr>
      <w:spacing w:line="360" w:lineRule="auto"/>
      <w:jc w:val="center"/>
    </w:pPr>
    <w:rPr>
      <w:caps/>
      <w:sz w:val="28"/>
      <w:szCs w:val="20"/>
    </w:rPr>
  </w:style>
  <w:style w:type="paragraph" w:customStyle="1" w:styleId="affffffffd">
    <w:name w:val="текст"/>
    <w:basedOn w:val="a9"/>
    <w:pPr>
      <w:spacing w:line="360" w:lineRule="auto"/>
      <w:ind w:firstLine="709"/>
      <w:jc w:val="both"/>
    </w:pPr>
    <w:rPr>
      <w:sz w:val="28"/>
      <w:szCs w:val="20"/>
    </w:rPr>
  </w:style>
  <w:style w:type="paragraph" w:customStyle="1" w:styleId="affffffffe">
    <w:name w:val="ТаблицаСтроки"/>
    <w:basedOn w:val="a9"/>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e"/>
  </w:style>
  <w:style w:type="paragraph" w:customStyle="1" w:styleId="afffffffff">
    <w:name w:val="ОбычнАбзац"/>
    <w:basedOn w:val="a9"/>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e"/>
    <w:pPr>
      <w:ind w:left="284"/>
    </w:pPr>
    <w:rPr>
      <w:szCs w:val="20"/>
    </w:rPr>
  </w:style>
  <w:style w:type="paragraph" w:customStyle="1" w:styleId="afffffffff0">
    <w:name w:val="ТаблицаСодержание"/>
    <w:basedOn w:val="a9"/>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0"/>
    <w:pPr>
      <w:jc w:val="both"/>
    </w:pPr>
    <w:rPr>
      <w:szCs w:val="20"/>
    </w:rPr>
  </w:style>
  <w:style w:type="paragraph" w:customStyle="1" w:styleId="afffffffff1">
    <w:name w:val="ТаблицаЗаголовок"/>
    <w:basedOn w:val="a9"/>
    <w:pPr>
      <w:keepNext/>
      <w:widowControl w:val="0"/>
      <w:shd w:val="clear" w:color="auto" w:fill="FFFFFF"/>
      <w:autoSpaceDE w:val="0"/>
      <w:spacing w:before="40" w:after="40"/>
      <w:jc w:val="center"/>
    </w:pPr>
    <w:rPr>
      <w:color w:val="000000"/>
      <w:sz w:val="26"/>
      <w:szCs w:val="26"/>
    </w:rPr>
  </w:style>
  <w:style w:type="paragraph" w:customStyle="1" w:styleId="afffffffff2">
    <w:name w:val="ТаблицаНазвание"/>
    <w:basedOn w:val="a9"/>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3">
    <w:name w:val="ТаблицаНомер"/>
    <w:basedOn w:val="a9"/>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4">
    <w:name w:val="ПодписьРис"/>
    <w:basedOn w:val="a9"/>
    <w:pPr>
      <w:widowControl w:val="0"/>
      <w:autoSpaceDE w:val="0"/>
      <w:spacing w:before="120" w:after="240" w:line="288" w:lineRule="auto"/>
      <w:jc w:val="center"/>
    </w:pPr>
    <w:rPr>
      <w:sz w:val="28"/>
      <w:szCs w:val="26"/>
    </w:rPr>
  </w:style>
  <w:style w:type="paragraph" w:customStyle="1" w:styleId="afffffffff5">
    <w:name w:val="ТекстНадписи"/>
    <w:basedOn w:val="a9"/>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9"/>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1"/>
  </w:style>
  <w:style w:type="paragraph" w:customStyle="1" w:styleId="146">
    <w:name w:val="Стиль ТаблицаЗаголовок + 14 пт По ширине"/>
    <w:basedOn w:val="afffffffff1"/>
    <w:pPr>
      <w:jc w:val="both"/>
    </w:pPr>
    <w:rPr>
      <w:szCs w:val="20"/>
    </w:rPr>
  </w:style>
  <w:style w:type="paragraph" w:customStyle="1" w:styleId="afffffffff6">
    <w:name w:val="Знак"/>
    <w:basedOn w:val="a9"/>
    <w:rPr>
      <w:rFonts w:ascii="MS Reference Specialty" w:hAnsi="MS Reference Specialty" w:cs="MS Reference Specialty"/>
      <w:sz w:val="20"/>
      <w:szCs w:val="20"/>
      <w:lang w:val="en-US"/>
    </w:rPr>
  </w:style>
  <w:style w:type="paragraph" w:customStyle="1" w:styleId="312">
    <w:name w:val="Основной текст 31"/>
    <w:basedOn w:val="a9"/>
    <w:pPr>
      <w:jc w:val="both"/>
    </w:pPr>
    <w:rPr>
      <w:rFonts w:ascii="OpenSymbol" w:hAnsi="OpenSymbol" w:cs="OpenSymbol"/>
      <w:sz w:val="26"/>
      <w:szCs w:val="20"/>
    </w:rPr>
  </w:style>
  <w:style w:type="paragraph" w:customStyle="1" w:styleId="213">
    <w:name w:val="Основной текст 21"/>
    <w:basedOn w:val="a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9"/>
    <w:next w:val="a9"/>
    <w:pPr>
      <w:ind w:left="720"/>
    </w:pPr>
  </w:style>
  <w:style w:type="paragraph" w:customStyle="1" w:styleId="1ff7">
    <w:name w:val="Обычный отступ1"/>
    <w:basedOn w:val="a9"/>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9"/>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9"/>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9"/>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9"/>
    <w:pPr>
      <w:spacing w:after="160" w:line="240" w:lineRule="exact"/>
    </w:pPr>
    <w:rPr>
      <w:sz w:val="28"/>
      <w:szCs w:val="28"/>
      <w:lang w:val="en-US"/>
    </w:rPr>
  </w:style>
  <w:style w:type="paragraph" w:styleId="afffffffff7">
    <w:name w:val="No Spacing"/>
    <w:qFormat/>
    <w:pPr>
      <w:suppressAutoHyphens/>
    </w:pPr>
    <w:rPr>
      <w:rFonts w:ascii="IzhTitl" w:eastAsia="Garamond" w:hAnsi="IzhTitl" w:cs="IzhTitl"/>
      <w:sz w:val="22"/>
      <w:szCs w:val="22"/>
      <w:lang w:eastAsia="ar-SA"/>
    </w:rPr>
  </w:style>
  <w:style w:type="paragraph" w:customStyle="1" w:styleId="afffffffff8">
    <w:name w:val="Знак Знак Знак Знак"/>
    <w:basedOn w:val="a9"/>
    <w:pPr>
      <w:pageBreakBefore/>
      <w:spacing w:after="160" w:line="360" w:lineRule="auto"/>
    </w:pPr>
    <w:rPr>
      <w:rFonts w:ascii="Mincho" w:hAnsi="Mincho" w:cs="Mincho"/>
      <w:sz w:val="28"/>
      <w:szCs w:val="28"/>
      <w:lang w:val="en-US"/>
    </w:rPr>
  </w:style>
  <w:style w:type="paragraph" w:customStyle="1" w:styleId="117">
    <w:name w:val="Абзац списка11"/>
    <w:basedOn w:val="a9"/>
    <w:pPr>
      <w:ind w:left="720"/>
    </w:pPr>
  </w:style>
  <w:style w:type="paragraph" w:customStyle="1" w:styleId="mb12">
    <w:name w:val="mb12"/>
    <w:basedOn w:val="a9"/>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9"/>
    <w:pPr>
      <w:widowControl w:val="0"/>
      <w:autoSpaceDE w:val="0"/>
      <w:jc w:val="both"/>
    </w:pPr>
    <w:rPr>
      <w:rFonts w:ascii="Helvetica" w:hAnsi="Helvetica" w:cs="Helvetica"/>
    </w:rPr>
  </w:style>
  <w:style w:type="paragraph" w:customStyle="1" w:styleId="1ffa">
    <w:name w:val="Знак Знак1 Знак"/>
    <w:basedOn w:val="a9"/>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9"/>
    <w:pPr>
      <w:spacing w:before="280" w:after="280"/>
    </w:pPr>
  </w:style>
  <w:style w:type="paragraph" w:customStyle="1" w:styleId="Style6">
    <w:name w:val="Style6"/>
    <w:basedOn w:val="a9"/>
    <w:pPr>
      <w:widowControl w:val="0"/>
      <w:autoSpaceDE w:val="0"/>
      <w:spacing w:line="173" w:lineRule="exact"/>
      <w:ind w:firstLine="6821"/>
    </w:pPr>
  </w:style>
  <w:style w:type="paragraph" w:customStyle="1" w:styleId="1ffb">
    <w:name w:val="Знак1 Знак Знак Знак"/>
    <w:basedOn w:val="a9"/>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9"/>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9"/>
    <w:pPr>
      <w:shd w:val="clear" w:color="auto" w:fill="FFFFFF"/>
      <w:spacing w:line="0" w:lineRule="atLeast"/>
    </w:pPr>
    <w:rPr>
      <w:sz w:val="20"/>
      <w:szCs w:val="20"/>
    </w:rPr>
  </w:style>
  <w:style w:type="paragraph" w:customStyle="1" w:styleId="85">
    <w:name w:val="Основной текст (8)"/>
    <w:basedOn w:val="a9"/>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9"/>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9"/>
    <w:pPr>
      <w:spacing w:line="360" w:lineRule="auto"/>
      <w:ind w:firstLine="720"/>
      <w:jc w:val="both"/>
    </w:pPr>
    <w:rPr>
      <w:sz w:val="28"/>
    </w:rPr>
  </w:style>
  <w:style w:type="paragraph" w:customStyle="1" w:styleId="103">
    <w:name w:val="Стиль Рисунок + 10 пт Знак Знак"/>
    <w:basedOn w:val="a9"/>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9"/>
    <w:pPr>
      <w:keepNext/>
      <w:numPr>
        <w:numId w:val="19"/>
      </w:numPr>
      <w:spacing w:after="20"/>
      <w:jc w:val="right"/>
    </w:pPr>
    <w:rPr>
      <w:b/>
    </w:rPr>
  </w:style>
  <w:style w:type="paragraph" w:customStyle="1" w:styleId="distable">
    <w:name w:val="Стиль dis_table + По ширине"/>
    <w:basedOn w:val="a9"/>
    <w:rPr>
      <w:b/>
      <w:bCs/>
      <w:szCs w:val="20"/>
    </w:rPr>
  </w:style>
  <w:style w:type="paragraph" w:customStyle="1" w:styleId="104">
    <w:name w:val="Стиль Рисунок + 10 пт"/>
    <w:basedOn w:val="a9"/>
    <w:pPr>
      <w:tabs>
        <w:tab w:val="left" w:pos="964"/>
      </w:tabs>
      <w:spacing w:before="120"/>
      <w:ind w:left="360"/>
      <w:jc w:val="center"/>
    </w:pPr>
    <w:rPr>
      <w:rFonts w:ascii="OpenSymbol" w:hAnsi="OpenSymbol" w:cs="OpenSymbol"/>
      <w:b/>
      <w:color w:val="000000"/>
      <w:szCs w:val="22"/>
    </w:rPr>
  </w:style>
  <w:style w:type="paragraph" w:customStyle="1" w:styleId="a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a">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9"/>
    <w:pPr>
      <w:spacing w:before="280" w:after="115"/>
    </w:pPr>
    <w:rPr>
      <w:color w:val="000000"/>
      <w:sz w:val="20"/>
      <w:szCs w:val="20"/>
    </w:rPr>
  </w:style>
  <w:style w:type="paragraph" w:customStyle="1" w:styleId="Style3">
    <w:name w:val="Style3"/>
    <w:basedOn w:val="a9"/>
    <w:pPr>
      <w:widowControl w:val="0"/>
      <w:autoSpaceDE w:val="0"/>
      <w:spacing w:line="288" w:lineRule="exact"/>
    </w:pPr>
  </w:style>
  <w:style w:type="paragraph" w:customStyle="1" w:styleId="consnormal0">
    <w:name w:val="consnormal"/>
    <w:basedOn w:val="a9"/>
    <w:pPr>
      <w:spacing w:before="280" w:after="280" w:line="360" w:lineRule="auto"/>
      <w:ind w:firstLine="709"/>
      <w:jc w:val="both"/>
    </w:pPr>
    <w:rPr>
      <w:color w:val="000000"/>
      <w:sz w:val="28"/>
    </w:rPr>
  </w:style>
  <w:style w:type="paragraph" w:customStyle="1" w:styleId="afffffffffb">
    <w:name w:val="Готовый"/>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c">
    <w:name w:val="Диссертация"/>
    <w:basedOn w:val="a9"/>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9"/>
    <w:pPr>
      <w:spacing w:after="160" w:line="240" w:lineRule="exact"/>
    </w:pPr>
    <w:rPr>
      <w:sz w:val="28"/>
      <w:szCs w:val="20"/>
      <w:lang w:val="en-US"/>
    </w:rPr>
  </w:style>
  <w:style w:type="paragraph" w:styleId="HTMLa">
    <w:name w:val="HTML Address"/>
    <w:basedOn w:val="a9"/>
    <w:rPr>
      <w:i/>
      <w:iCs/>
    </w:rPr>
  </w:style>
  <w:style w:type="paragraph" w:customStyle="1" w:styleId="314">
    <w:name w:val="Основной текст с отступом 31"/>
    <w:basedOn w:val="a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9"/>
    <w:pPr>
      <w:spacing w:before="280" w:after="280"/>
    </w:pPr>
    <w:rPr>
      <w:rFonts w:ascii="OpenSymbol" w:eastAsia="OpenSymbol" w:hAnsi="OpenSymbol" w:cs="OpenSymbol"/>
    </w:rPr>
  </w:style>
  <w:style w:type="paragraph" w:customStyle="1" w:styleId="1ffd">
    <w:name w:val="1"/>
    <w:basedOn w:val="a9"/>
    <w:pPr>
      <w:spacing w:before="280" w:after="280"/>
    </w:pPr>
    <w:rPr>
      <w:rFonts w:ascii="OpenSymbol" w:eastAsia="OpenSymbol" w:hAnsi="OpenSymbol" w:cs="OpenSymbol"/>
    </w:rPr>
  </w:style>
  <w:style w:type="paragraph" w:customStyle="1" w:styleId="fr51">
    <w:name w:val="fr5"/>
    <w:basedOn w:val="a9"/>
    <w:pPr>
      <w:spacing w:before="280" w:after="280"/>
    </w:pPr>
    <w:rPr>
      <w:rFonts w:ascii="OpenSymbol" w:eastAsia="OpenSymbol" w:hAnsi="OpenSymbol" w:cs="OpenSymbol"/>
    </w:rPr>
  </w:style>
  <w:style w:type="paragraph" w:customStyle="1" w:styleId="322">
    <w:name w:val="Основной текст с отступом 32"/>
    <w:basedOn w:val="a9"/>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d">
    <w:name w:val="Таблица"/>
    <w:basedOn w:val="a9"/>
    <w:pPr>
      <w:keepNext/>
      <w:spacing w:before="160" w:after="120"/>
      <w:ind w:left="964" w:hanging="964"/>
    </w:pPr>
    <w:rPr>
      <w:rFonts w:eastAsia="Impact"/>
      <w:sz w:val="18"/>
    </w:rPr>
  </w:style>
  <w:style w:type="paragraph" w:customStyle="1" w:styleId="afffffffffe">
    <w:name w:val="Обычный вправо"/>
    <w:basedOn w:val="a9"/>
    <w:pPr>
      <w:jc w:val="right"/>
    </w:pPr>
    <w:rPr>
      <w:rFonts w:eastAsia="Impact"/>
      <w:sz w:val="20"/>
      <w:szCs w:val="20"/>
    </w:rPr>
  </w:style>
  <w:style w:type="paragraph" w:customStyle="1" w:styleId="affffffffff">
    <w:name w:val="Специальность"/>
    <w:basedOn w:val="a9"/>
    <w:pPr>
      <w:jc w:val="center"/>
    </w:pPr>
    <w:rPr>
      <w:rFonts w:eastAsia="Impact"/>
      <w:sz w:val="20"/>
    </w:rPr>
  </w:style>
  <w:style w:type="paragraph" w:customStyle="1" w:styleId="affffffffff0">
    <w:name w:val="Кафедра"/>
    <w:basedOn w:val="affffffffff"/>
    <w:pPr>
      <w:keepNext/>
    </w:pPr>
    <w:rPr>
      <w:sz w:val="18"/>
    </w:rPr>
  </w:style>
  <w:style w:type="paragraph" w:customStyle="1" w:styleId="0">
    <w:name w:val="Обычный+0"/>
    <w:basedOn w:val="a9"/>
    <w:pPr>
      <w:ind w:firstLine="567"/>
      <w:jc w:val="both"/>
    </w:pPr>
    <w:rPr>
      <w:rFonts w:eastAsia="Impact"/>
      <w:spacing w:val="-1"/>
      <w:sz w:val="20"/>
      <w:szCs w:val="20"/>
    </w:rPr>
  </w:style>
  <w:style w:type="paragraph" w:customStyle="1" w:styleId="affffffffff1">
    <w:name w:val="Обычный без отступа"/>
    <w:basedOn w:val="a9"/>
    <w:pPr>
      <w:jc w:val="both"/>
    </w:pPr>
    <w:rPr>
      <w:rFonts w:eastAsia="Impact"/>
      <w:sz w:val="20"/>
      <w:szCs w:val="20"/>
    </w:rPr>
  </w:style>
  <w:style w:type="paragraph" w:customStyle="1" w:styleId="affffffffff2">
    <w:name w:val="Ученый секретарь"/>
    <w:basedOn w:val="affffffffff1"/>
    <w:pPr>
      <w:tabs>
        <w:tab w:val="right" w:pos="6124"/>
      </w:tabs>
      <w:jc w:val="left"/>
    </w:pPr>
    <w:rPr>
      <w:sz w:val="18"/>
    </w:rPr>
  </w:style>
  <w:style w:type="paragraph" w:customStyle="1" w:styleId="Style29">
    <w:name w:val="Style29"/>
    <w:basedOn w:val="a9"/>
    <w:pPr>
      <w:widowControl w:val="0"/>
      <w:autoSpaceDE w:val="0"/>
      <w:spacing w:line="470" w:lineRule="exact"/>
      <w:ind w:firstLine="633"/>
      <w:jc w:val="both"/>
    </w:pPr>
    <w:rPr>
      <w:sz w:val="28"/>
    </w:rPr>
  </w:style>
  <w:style w:type="paragraph" w:customStyle="1" w:styleId="1ffe">
    <w:name w:val="Абзац списка1"/>
    <w:basedOn w:val="a9"/>
    <w:pPr>
      <w:spacing w:after="200" w:line="276" w:lineRule="auto"/>
      <w:ind w:left="720"/>
    </w:pPr>
    <w:rPr>
      <w:rFonts w:ascii="IzhTitl" w:hAnsi="IzhTitl" w:cs="IzhTitl"/>
      <w:sz w:val="22"/>
      <w:szCs w:val="22"/>
      <w:lang w:val="en-US"/>
    </w:rPr>
  </w:style>
  <w:style w:type="paragraph" w:customStyle="1" w:styleId="Style9">
    <w:name w:val="Style9"/>
    <w:basedOn w:val="a9"/>
    <w:pPr>
      <w:widowControl w:val="0"/>
      <w:autoSpaceDE w:val="0"/>
      <w:spacing w:line="469" w:lineRule="exact"/>
      <w:ind w:firstLine="671"/>
      <w:jc w:val="both"/>
    </w:pPr>
    <w:rPr>
      <w:sz w:val="28"/>
    </w:rPr>
  </w:style>
  <w:style w:type="paragraph" w:customStyle="1" w:styleId="Style47">
    <w:name w:val="Style47"/>
    <w:basedOn w:val="a9"/>
    <w:pPr>
      <w:widowControl w:val="0"/>
      <w:autoSpaceDE w:val="0"/>
      <w:spacing w:line="280" w:lineRule="exact"/>
      <w:jc w:val="both"/>
    </w:pPr>
    <w:rPr>
      <w:sz w:val="28"/>
    </w:rPr>
  </w:style>
  <w:style w:type="paragraph" w:customStyle="1" w:styleId="Style32">
    <w:name w:val="Style32"/>
    <w:basedOn w:val="a9"/>
    <w:pPr>
      <w:widowControl w:val="0"/>
      <w:autoSpaceDE w:val="0"/>
      <w:spacing w:line="273" w:lineRule="exact"/>
    </w:pPr>
    <w:rPr>
      <w:sz w:val="28"/>
    </w:rPr>
  </w:style>
  <w:style w:type="paragraph" w:customStyle="1" w:styleId="Style46">
    <w:name w:val="Style46"/>
    <w:basedOn w:val="a9"/>
    <w:pPr>
      <w:widowControl w:val="0"/>
      <w:autoSpaceDE w:val="0"/>
    </w:pPr>
    <w:rPr>
      <w:sz w:val="28"/>
    </w:rPr>
  </w:style>
  <w:style w:type="paragraph" w:customStyle="1" w:styleId="Style48">
    <w:name w:val="Style48"/>
    <w:basedOn w:val="a9"/>
    <w:pPr>
      <w:widowControl w:val="0"/>
      <w:autoSpaceDE w:val="0"/>
      <w:spacing w:line="271" w:lineRule="exact"/>
      <w:ind w:firstLine="137"/>
    </w:pPr>
    <w:rPr>
      <w:sz w:val="28"/>
    </w:rPr>
  </w:style>
  <w:style w:type="paragraph" w:customStyle="1" w:styleId="Style45">
    <w:name w:val="Style45"/>
    <w:basedOn w:val="a9"/>
    <w:pPr>
      <w:widowControl w:val="0"/>
      <w:autoSpaceDE w:val="0"/>
      <w:spacing w:line="249" w:lineRule="exact"/>
      <w:jc w:val="center"/>
    </w:pPr>
    <w:rPr>
      <w:sz w:val="28"/>
    </w:rPr>
  </w:style>
  <w:style w:type="paragraph" w:customStyle="1" w:styleId="Style54">
    <w:name w:val="Style54"/>
    <w:basedOn w:val="a9"/>
    <w:pPr>
      <w:widowControl w:val="0"/>
      <w:autoSpaceDE w:val="0"/>
    </w:pPr>
    <w:rPr>
      <w:sz w:val="28"/>
    </w:rPr>
  </w:style>
  <w:style w:type="paragraph" w:customStyle="1" w:styleId="Style81">
    <w:name w:val="Style81"/>
    <w:basedOn w:val="a9"/>
    <w:pPr>
      <w:widowControl w:val="0"/>
      <w:autoSpaceDE w:val="0"/>
    </w:pPr>
    <w:rPr>
      <w:sz w:val="28"/>
    </w:rPr>
  </w:style>
  <w:style w:type="paragraph" w:customStyle="1" w:styleId="Style79">
    <w:name w:val="Style79"/>
    <w:basedOn w:val="a9"/>
    <w:pPr>
      <w:widowControl w:val="0"/>
      <w:autoSpaceDE w:val="0"/>
      <w:spacing w:line="479" w:lineRule="exact"/>
      <w:ind w:firstLine="345"/>
      <w:jc w:val="both"/>
    </w:pPr>
    <w:rPr>
      <w:sz w:val="28"/>
    </w:rPr>
  </w:style>
  <w:style w:type="paragraph" w:customStyle="1" w:styleId="subhead5">
    <w:name w:val="subhead5"/>
    <w:basedOn w:val="a9"/>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3">
    <w:name w:val="Диплом"/>
    <w:basedOn w:val="a9"/>
    <w:pPr>
      <w:spacing w:line="360" w:lineRule="auto"/>
      <w:ind w:firstLine="709"/>
      <w:jc w:val="both"/>
    </w:pPr>
    <w:rPr>
      <w:sz w:val="28"/>
      <w:szCs w:val="28"/>
    </w:rPr>
  </w:style>
  <w:style w:type="paragraph" w:customStyle="1" w:styleId="affffffffff4">
    <w:name w:val="Заголовок статьи"/>
    <w:basedOn w:val="a9"/>
    <w:next w:val="a9"/>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9"/>
    <w:pPr>
      <w:spacing w:before="120" w:after="120"/>
      <w:jc w:val="center"/>
    </w:pPr>
    <w:rPr>
      <w:rFonts w:ascii="Helvetica" w:hAnsi="Helvetica" w:cs="Helvetica"/>
      <w:b/>
      <w:sz w:val="32"/>
      <w:szCs w:val="28"/>
    </w:rPr>
  </w:style>
  <w:style w:type="paragraph" w:customStyle="1" w:styleId="affffffffff5">
    <w:name w:val="Тема"/>
    <w:basedOn w:val="a9"/>
    <w:next w:val="a9"/>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9"/>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6">
    <w:name w:val="Знак Знак Знак Знак Знак Знак Знак"/>
    <w:basedOn w:val="a9"/>
    <w:pPr>
      <w:spacing w:after="160" w:line="240" w:lineRule="exact"/>
    </w:pPr>
    <w:rPr>
      <w:sz w:val="20"/>
      <w:szCs w:val="20"/>
    </w:rPr>
  </w:style>
  <w:style w:type="paragraph" w:customStyle="1" w:styleId="text0">
    <w:name w:val="text"/>
    <w:basedOn w:val="a9"/>
    <w:pPr>
      <w:spacing w:before="280" w:after="280"/>
    </w:pPr>
    <w:rPr>
      <w:sz w:val="18"/>
      <w:szCs w:val="18"/>
    </w:rPr>
  </w:style>
  <w:style w:type="paragraph" w:customStyle="1" w:styleId="124">
    <w:name w:val="Знак Знак12"/>
    <w:basedOn w:val="a9"/>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9"/>
    <w:pPr>
      <w:spacing w:before="280" w:after="280"/>
    </w:pPr>
  </w:style>
  <w:style w:type="paragraph" w:customStyle="1" w:styleId="119">
    <w:name w:val="Знак Знак1 Знак Знак Знак Знак1"/>
    <w:basedOn w:val="a9"/>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9"/>
    <w:pPr>
      <w:spacing w:before="280" w:after="280"/>
    </w:pPr>
  </w:style>
  <w:style w:type="paragraph" w:customStyle="1" w:styleId="Normal-bullit">
    <w:name w:val="Normal-bullit"/>
    <w:basedOn w:val="a9"/>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9"/>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pPr>
      <w:spacing w:after="160" w:line="240" w:lineRule="exact"/>
    </w:pPr>
    <w:rPr>
      <w:sz w:val="28"/>
      <w:szCs w:val="20"/>
      <w:lang w:val="en-US"/>
    </w:rPr>
  </w:style>
  <w:style w:type="paragraph" w:customStyle="1" w:styleId="4f0">
    <w:name w:val="Знак4 Знак Знак"/>
    <w:basedOn w:val="a9"/>
    <w:rPr>
      <w:rFonts w:ascii="MS Reference Specialty" w:hAnsi="MS Reference Specialty" w:cs="MS Reference Specialty"/>
      <w:sz w:val="20"/>
      <w:szCs w:val="20"/>
      <w:lang w:val="en-US"/>
    </w:rPr>
  </w:style>
  <w:style w:type="paragraph" w:customStyle="1" w:styleId="2ffb">
    <w:name w:val="Знак2"/>
    <w:basedOn w:val="a9"/>
    <w:rPr>
      <w:rFonts w:ascii="MS Reference Specialty" w:hAnsi="MS Reference Specialty" w:cs="MS Reference Specialty"/>
      <w:sz w:val="20"/>
      <w:szCs w:val="20"/>
      <w:lang w:val="en-US"/>
    </w:rPr>
  </w:style>
  <w:style w:type="paragraph" w:customStyle="1" w:styleId="ConsTitle">
    <w:name w:val="ConsTitle"/>
    <w:basedOn w:val="a9"/>
    <w:pPr>
      <w:widowControl w:val="0"/>
      <w:autoSpaceDE w:val="0"/>
    </w:pPr>
    <w:rPr>
      <w:rFonts w:ascii="OpenSymbol" w:hAnsi="OpenSymbol" w:cs="OpenSymbol"/>
      <w:b/>
      <w:bCs/>
      <w:sz w:val="16"/>
      <w:szCs w:val="16"/>
    </w:rPr>
  </w:style>
  <w:style w:type="paragraph" w:customStyle="1" w:styleId="j">
    <w:name w:val="j"/>
    <w:basedOn w:val="a9"/>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9"/>
    <w:link w:val="5a"/>
    <w:pPr>
      <w:numPr>
        <w:numId w:val="29"/>
      </w:numPr>
      <w:spacing w:line="360" w:lineRule="auto"/>
    </w:pPr>
    <w:rPr>
      <w:sz w:val="28"/>
      <w:szCs w:val="28"/>
    </w:rPr>
  </w:style>
  <w:style w:type="paragraph" w:styleId="86">
    <w:name w:val="toc 8"/>
    <w:basedOn w:val="a9"/>
    <w:next w:val="a9"/>
    <w:pPr>
      <w:ind w:left="1680"/>
    </w:pPr>
  </w:style>
  <w:style w:type="paragraph" w:customStyle="1" w:styleId="u">
    <w:name w:val="u"/>
    <w:basedOn w:val="a9"/>
    <w:pPr>
      <w:ind w:firstLine="390"/>
      <w:jc w:val="both"/>
    </w:pPr>
  </w:style>
  <w:style w:type="paragraph" w:customStyle="1" w:styleId="affffffffff8">
    <w:name w:val="#Основной Стиль"/>
    <w:basedOn w:val="a9"/>
    <w:pPr>
      <w:spacing w:line="360" w:lineRule="auto"/>
      <w:ind w:firstLine="720"/>
      <w:jc w:val="both"/>
    </w:pPr>
    <w:rPr>
      <w:sz w:val="28"/>
      <w:szCs w:val="20"/>
    </w:rPr>
  </w:style>
  <w:style w:type="paragraph" w:customStyle="1" w:styleId="1fff2">
    <w:name w:val="Красная строка1"/>
    <w:basedOn w:val="afffffff4"/>
    <w:pPr>
      <w:ind w:firstLine="210"/>
    </w:pPr>
    <w:rPr>
      <w:sz w:val="24"/>
    </w:rPr>
  </w:style>
  <w:style w:type="paragraph" w:customStyle="1" w:styleId="1fff3">
    <w:name w:val="Знак Знак Знак Знак1"/>
    <w:basedOn w:val="a9"/>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9"/>
    <w:pPr>
      <w:spacing w:after="240" w:line="360" w:lineRule="auto"/>
      <w:jc w:val="center"/>
    </w:pPr>
    <w:rPr>
      <w:b/>
      <w:sz w:val="32"/>
    </w:rPr>
  </w:style>
  <w:style w:type="paragraph" w:customStyle="1" w:styleId="affffffffff9">
    <w:name w:val="Содержимое таблицы"/>
    <w:basedOn w:val="a9"/>
    <w:pPr>
      <w:suppressLineNumbers/>
    </w:pPr>
    <w:rPr>
      <w:sz w:val="20"/>
      <w:szCs w:val="20"/>
    </w:rPr>
  </w:style>
  <w:style w:type="paragraph" w:customStyle="1" w:styleId="affffffffffa">
    <w:name w:val="Заголовок таблицы"/>
    <w:basedOn w:val="a9"/>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par">
    <w:name w:val="par"/>
    <w:basedOn w:val="a9"/>
    <w:pPr>
      <w:spacing w:before="280" w:after="280"/>
    </w:pPr>
  </w:style>
  <w:style w:type="paragraph" w:customStyle="1" w:styleId="dt">
    <w:name w:val="dt"/>
    <w:basedOn w:val="a9"/>
    <w:pPr>
      <w:spacing w:before="280" w:after="280"/>
    </w:pPr>
  </w:style>
  <w:style w:type="paragraph" w:customStyle="1" w:styleId="affffffffffb">
    <w:name w:val="Текст в заданном формате"/>
    <w:basedOn w:val="a9"/>
    <w:pPr>
      <w:widowControl w:val="0"/>
    </w:pPr>
    <w:rPr>
      <w:rFonts w:ascii="ISOCPEUR" w:eastAsia="ISOCPEUR" w:hAnsi="ISOCPEUR" w:cs="ISOCPEUR"/>
      <w:sz w:val="20"/>
      <w:szCs w:val="20"/>
    </w:rPr>
  </w:style>
  <w:style w:type="paragraph" w:customStyle="1" w:styleId="1fff4">
    <w:name w:val="Нумерованный список 1"/>
    <w:basedOn w:val="afffffff4"/>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4"/>
    <w:pPr>
      <w:tabs>
        <w:tab w:val="left" w:pos="360"/>
      </w:tabs>
      <w:spacing w:after="0" w:line="360" w:lineRule="auto"/>
      <w:ind w:left="360" w:hanging="360"/>
      <w:jc w:val="both"/>
    </w:pPr>
    <w:rPr>
      <w:sz w:val="24"/>
      <w:szCs w:val="20"/>
    </w:rPr>
  </w:style>
  <w:style w:type="paragraph" w:customStyle="1" w:styleId="1fff6">
    <w:name w:val="Нумерованный список1"/>
    <w:basedOn w:val="a9"/>
    <w:pPr>
      <w:tabs>
        <w:tab w:val="left" w:pos="360"/>
      </w:tabs>
      <w:spacing w:line="360" w:lineRule="auto"/>
      <w:ind w:left="360" w:hanging="360"/>
      <w:jc w:val="both"/>
    </w:pPr>
    <w:rPr>
      <w:sz w:val="28"/>
      <w:szCs w:val="20"/>
    </w:rPr>
  </w:style>
  <w:style w:type="paragraph" w:customStyle="1" w:styleId="315">
    <w:name w:val="Нумерованный список 31"/>
    <w:basedOn w:val="a9"/>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9"/>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9"/>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9"/>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9"/>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9"/>
    <w:pPr>
      <w:spacing w:after="120"/>
    </w:pPr>
    <w:rPr>
      <w:rFonts w:ascii="MS Reference Specialty" w:hAnsi="MS Reference Specialty" w:cs="MS Reference Specialty"/>
      <w:b/>
      <w:bCs/>
    </w:rPr>
  </w:style>
  <w:style w:type="paragraph" w:customStyle="1" w:styleId="-3">
    <w:name w:val="Рис.-табл"/>
    <w:basedOn w:val="a9"/>
    <w:pPr>
      <w:jc w:val="center"/>
    </w:pPr>
    <w:rPr>
      <w:rFonts w:ascii="OpenSymbol" w:hAnsi="OpenSymbol" w:cs="OpenSymbol"/>
      <w:b/>
      <w:szCs w:val="16"/>
    </w:rPr>
  </w:style>
  <w:style w:type="paragraph" w:customStyle="1" w:styleId="2110">
    <w:name w:val="Основной текст 211"/>
    <w:basedOn w:val="a9"/>
    <w:pPr>
      <w:jc w:val="both"/>
    </w:pPr>
    <w:rPr>
      <w:sz w:val="28"/>
    </w:rPr>
  </w:style>
  <w:style w:type="paragraph" w:customStyle="1" w:styleId="affffffffffc">
    <w:name w:val="мой стиль"/>
    <w:basedOn w:val="250"/>
    <w:pPr>
      <w:widowControl/>
      <w:ind w:right="0" w:firstLine="709"/>
    </w:pPr>
    <w:rPr>
      <w:sz w:val="24"/>
      <w:szCs w:val="24"/>
    </w:rPr>
  </w:style>
  <w:style w:type="paragraph" w:customStyle="1" w:styleId="zz-4">
    <w:name w:val="zz-4+"/>
    <w:basedOn w:val="a9"/>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9"/>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9"/>
    <w:next w:val="a9"/>
    <w:pPr>
      <w:jc w:val="both"/>
    </w:pPr>
    <w:rPr>
      <w:rFonts w:ascii="OpenSymbol" w:hAnsi="OpenSymbol" w:cs="OpenSymbol"/>
      <w:szCs w:val="20"/>
    </w:rPr>
  </w:style>
  <w:style w:type="paragraph" w:customStyle="1" w:styleId="affffffffffd">
    <w:name w:val="Текст таблицы"/>
    <w:basedOn w:val="a9"/>
    <w:pPr>
      <w:spacing w:line="360" w:lineRule="auto"/>
      <w:jc w:val="both"/>
    </w:pPr>
    <w:rPr>
      <w:rFonts w:ascii="ISOCPEUR" w:hAnsi="ISOCPEUR" w:cs="ISOCPEUR"/>
      <w:bCs/>
      <w:sz w:val="16"/>
    </w:rPr>
  </w:style>
  <w:style w:type="paragraph" w:customStyle="1" w:styleId="affffffffffe">
    <w:name w:val="Текст таблицы центр"/>
    <w:basedOn w:val="affffffffffd"/>
    <w:pPr>
      <w:jc w:val="center"/>
    </w:pPr>
  </w:style>
  <w:style w:type="paragraph" w:customStyle="1" w:styleId="afffffffffff">
    <w:name w:val="Заголовок рисунка"/>
    <w:basedOn w:val="a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9"/>
    <w:pPr>
      <w:spacing w:before="280" w:after="280"/>
    </w:pPr>
    <w:rPr>
      <w:rFonts w:ascii="Helvetica" w:hAnsi="Helvetica" w:cs="Helvetica"/>
      <w:sz w:val="20"/>
      <w:szCs w:val="20"/>
      <w:lang w:val="en-US"/>
    </w:rPr>
  </w:style>
  <w:style w:type="paragraph" w:customStyle="1" w:styleId="afffffffffff0">
    <w:name w:val="Знак Знак Знак 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1">
    <w:name w:val="Основной текст_"/>
    <w:basedOn w:val="a9"/>
    <w:pPr>
      <w:widowControl w:val="0"/>
      <w:shd w:val="clear" w:color="auto" w:fill="FFFFFF"/>
      <w:spacing w:line="470" w:lineRule="exact"/>
      <w:jc w:val="center"/>
    </w:pPr>
    <w:rPr>
      <w:spacing w:val="4"/>
      <w:szCs w:val="20"/>
    </w:rPr>
  </w:style>
  <w:style w:type="paragraph" w:customStyle="1" w:styleId="216">
    <w:name w:val="Основной текст21"/>
    <w:basedOn w:val="a9"/>
    <w:pPr>
      <w:widowControl w:val="0"/>
      <w:shd w:val="clear" w:color="auto" w:fill="FFFFFF"/>
      <w:spacing w:line="470" w:lineRule="exact"/>
      <w:jc w:val="center"/>
    </w:pPr>
    <w:rPr>
      <w:spacing w:val="4"/>
      <w:sz w:val="20"/>
      <w:szCs w:val="20"/>
    </w:rPr>
  </w:style>
  <w:style w:type="paragraph" w:customStyle="1" w:styleId="afffffffffff2">
    <w:name w:val="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3">
    <w:name w:val="Текст статьи"/>
    <w:basedOn w:val="a9"/>
    <w:pPr>
      <w:spacing w:line="360" w:lineRule="auto"/>
      <w:ind w:firstLine="720"/>
      <w:jc w:val="both"/>
    </w:pPr>
    <w:rPr>
      <w:sz w:val="28"/>
      <w:szCs w:val="28"/>
    </w:rPr>
  </w:style>
  <w:style w:type="paragraph" w:customStyle="1" w:styleId="3f7">
    <w:name w:val="Обычный (веб)3"/>
    <w:basedOn w:val="a9"/>
    <w:pPr>
      <w:spacing w:before="150" w:after="150"/>
      <w:jc w:val="both"/>
    </w:pPr>
  </w:style>
  <w:style w:type="paragraph" w:customStyle="1" w:styleId="1fffa">
    <w:name w:val="Обычный (веб)1"/>
    <w:basedOn w:val="a9"/>
    <w:pPr>
      <w:spacing w:after="280" w:line="312" w:lineRule="atLeast"/>
    </w:pPr>
  </w:style>
  <w:style w:type="paragraph" w:customStyle="1" w:styleId="afffffffffff4">
    <w:name w:val="Обычный текст"/>
    <w:basedOn w:val="a9"/>
    <w:pPr>
      <w:ind w:firstLine="454"/>
      <w:jc w:val="both"/>
    </w:pPr>
    <w:rPr>
      <w:szCs w:val="20"/>
    </w:rPr>
  </w:style>
  <w:style w:type="paragraph" w:customStyle="1" w:styleId="afffffffffff5">
    <w:name w:val="Основной"/>
    <w:basedOn w:val="a9"/>
    <w:pPr>
      <w:spacing w:line="360" w:lineRule="auto"/>
      <w:ind w:firstLine="709"/>
      <w:jc w:val="both"/>
    </w:pPr>
    <w:rPr>
      <w:sz w:val="28"/>
    </w:rPr>
  </w:style>
  <w:style w:type="paragraph" w:customStyle="1" w:styleId="Style8">
    <w:name w:val="Style8"/>
    <w:basedOn w:val="a9"/>
    <w:pPr>
      <w:widowControl w:val="0"/>
      <w:autoSpaceDE w:val="0"/>
      <w:jc w:val="both"/>
    </w:pPr>
  </w:style>
  <w:style w:type="paragraph" w:customStyle="1" w:styleId="MediumGrid1-Accent2">
    <w:name w:val="Medium Grid 1 - Accent 2"/>
    <w:basedOn w:val="a9"/>
    <w:pPr>
      <w:ind w:left="720"/>
    </w:pPr>
    <w:rPr>
      <w:rFonts w:ascii="Mincho" w:eastAsia="Mincho" w:hAnsi="Mincho" w:cs="Mincho"/>
    </w:rPr>
  </w:style>
  <w:style w:type="paragraph" w:customStyle="1" w:styleId="147">
    <w:name w:val="табл_14"/>
    <w:basedOn w:val="a9"/>
    <w:rPr>
      <w:rFonts w:ascii="OpenSymbol" w:hAnsi="OpenSymbol" w:cs="OpenSymbol"/>
      <w:sz w:val="28"/>
      <w:szCs w:val="20"/>
    </w:rPr>
  </w:style>
  <w:style w:type="paragraph" w:customStyle="1" w:styleId="My">
    <w:name w:val="Основной текст.My Текст"/>
    <w:basedOn w:val="a9"/>
    <w:pPr>
      <w:widowControl w:val="0"/>
      <w:spacing w:line="360" w:lineRule="auto"/>
      <w:ind w:firstLine="720"/>
      <w:jc w:val="both"/>
    </w:pPr>
    <w:rPr>
      <w:sz w:val="28"/>
      <w:szCs w:val="20"/>
      <w:lang w:val="uk-UA"/>
    </w:rPr>
  </w:style>
  <w:style w:type="paragraph" w:customStyle="1" w:styleId="afffffffffff6">
    <w:name w:val="Норм без абзаца"/>
    <w:basedOn w:val="a9"/>
    <w:pPr>
      <w:jc w:val="both"/>
    </w:pPr>
    <w:rPr>
      <w:rFonts w:ascii="UkrainianPeterburg" w:hAnsi="UkrainianPeterburg" w:cs="UkrainianPeterburg"/>
      <w:sz w:val="16"/>
      <w:szCs w:val="16"/>
    </w:rPr>
  </w:style>
  <w:style w:type="paragraph" w:customStyle="1" w:styleId="afffffffffff7">
    <w:name w:val="Осн текст"/>
    <w:basedOn w:val="a9"/>
    <w:pPr>
      <w:ind w:firstLine="709"/>
      <w:jc w:val="both"/>
    </w:pPr>
    <w:rPr>
      <w:sz w:val="32"/>
      <w:szCs w:val="32"/>
      <w:lang w:val="uk-UA"/>
    </w:rPr>
  </w:style>
  <w:style w:type="paragraph" w:customStyle="1" w:styleId="H1">
    <w:name w:val="H1"/>
    <w:basedOn w:val="a9"/>
    <w:next w:val="a9"/>
    <w:pPr>
      <w:keepNext/>
      <w:spacing w:before="100" w:after="100"/>
    </w:pPr>
    <w:rPr>
      <w:b/>
      <w:bCs/>
      <w:kern w:val="1"/>
      <w:sz w:val="48"/>
      <w:szCs w:val="48"/>
    </w:rPr>
  </w:style>
  <w:style w:type="paragraph" w:customStyle="1" w:styleId="a10">
    <w:name w:val="a1"/>
    <w:basedOn w:val="a9"/>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9"/>
    <w:next w:val="a9"/>
    <w:pPr>
      <w:ind w:left="960"/>
    </w:pPr>
    <w:rPr>
      <w:rFonts w:ascii="IzhTitl" w:hAnsi="IzhTitl" w:cs="IzhTitl"/>
      <w:sz w:val="18"/>
      <w:szCs w:val="18"/>
    </w:rPr>
  </w:style>
  <w:style w:type="paragraph" w:styleId="66">
    <w:name w:val="toc 6"/>
    <w:basedOn w:val="a9"/>
    <w:next w:val="a9"/>
    <w:pPr>
      <w:ind w:left="1200"/>
    </w:pPr>
    <w:rPr>
      <w:rFonts w:ascii="IzhTitl" w:hAnsi="IzhTitl" w:cs="IzhTitl"/>
      <w:sz w:val="18"/>
      <w:szCs w:val="18"/>
    </w:rPr>
  </w:style>
  <w:style w:type="paragraph" w:styleId="77">
    <w:name w:val="toc 7"/>
    <w:basedOn w:val="a9"/>
    <w:next w:val="a9"/>
    <w:pPr>
      <w:ind w:left="1440"/>
    </w:pPr>
    <w:rPr>
      <w:rFonts w:ascii="IzhTitl" w:hAnsi="IzhTitl" w:cs="IzhTitl"/>
      <w:sz w:val="18"/>
      <w:szCs w:val="18"/>
    </w:rPr>
  </w:style>
  <w:style w:type="paragraph" w:styleId="93">
    <w:name w:val="toc 9"/>
    <w:basedOn w:val="a9"/>
    <w:next w:val="a9"/>
    <w:pPr>
      <w:ind w:left="1920"/>
    </w:pPr>
    <w:rPr>
      <w:rFonts w:ascii="IzhTitl" w:hAnsi="IzhTitl" w:cs="IzhTitl"/>
      <w:sz w:val="18"/>
      <w:szCs w:val="18"/>
    </w:rPr>
  </w:style>
  <w:style w:type="paragraph" w:customStyle="1" w:styleId="rvps19">
    <w:name w:val="rvps19"/>
    <w:basedOn w:val="a9"/>
    <w:pPr>
      <w:ind w:firstLine="603"/>
      <w:jc w:val="both"/>
    </w:pPr>
    <w:rPr>
      <w:lang w:val="en-AU"/>
    </w:rPr>
  </w:style>
  <w:style w:type="paragraph" w:customStyle="1" w:styleId="rvps20">
    <w:name w:val="rvps20"/>
    <w:basedOn w:val="a9"/>
    <w:pPr>
      <w:ind w:firstLine="603"/>
    </w:pPr>
    <w:rPr>
      <w:lang w:val="en-AU"/>
    </w:rPr>
  </w:style>
  <w:style w:type="paragraph" w:customStyle="1" w:styleId="rvps7">
    <w:name w:val="rvps7"/>
    <w:basedOn w:val="a9"/>
    <w:pPr>
      <w:ind w:firstLine="787"/>
      <w:jc w:val="both"/>
    </w:pPr>
    <w:rPr>
      <w:lang w:val="en-AU"/>
    </w:rPr>
  </w:style>
  <w:style w:type="paragraph" w:customStyle="1" w:styleId="rvps16">
    <w:name w:val="rvps16"/>
    <w:basedOn w:val="a9"/>
    <w:pPr>
      <w:ind w:firstLine="787"/>
      <w:jc w:val="both"/>
    </w:pPr>
    <w:rPr>
      <w:lang w:val="en-AU"/>
    </w:rPr>
  </w:style>
  <w:style w:type="paragraph" w:customStyle="1" w:styleId="Iauiue">
    <w:name w:val="Iau.iue"/>
    <w:basedOn w:val="a9"/>
    <w:next w:val="a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9"/>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9"/>
    <w:pPr>
      <w:ind w:left="566" w:hanging="283"/>
    </w:pPr>
  </w:style>
  <w:style w:type="paragraph" w:customStyle="1" w:styleId="412">
    <w:name w:val="Список 41"/>
    <w:basedOn w:val="a9"/>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9"/>
    <w:pPr>
      <w:widowControl w:val="0"/>
      <w:autoSpaceDE w:val="0"/>
      <w:spacing w:after="120"/>
      <w:ind w:left="566"/>
    </w:pPr>
    <w:rPr>
      <w:sz w:val="20"/>
      <w:szCs w:val="20"/>
    </w:rPr>
  </w:style>
  <w:style w:type="paragraph" w:customStyle="1" w:styleId="2ffd">
    <w:name w:val="Îñíîâíîé òåêñò 2"/>
    <w:basedOn w:val="a9"/>
    <w:pPr>
      <w:widowControl w:val="0"/>
      <w:ind w:firstLine="851"/>
      <w:jc w:val="both"/>
    </w:pPr>
    <w:rPr>
      <w:sz w:val="28"/>
      <w:szCs w:val="20"/>
      <w:lang w:val="en-GB"/>
    </w:rPr>
  </w:style>
  <w:style w:type="paragraph" w:customStyle="1" w:styleId="a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9">
    <w:name w:val="Îñíîâíîé òåêñò"/>
    <w:basedOn w:val="afffffffffff8"/>
    <w:rPr>
      <w:rFonts w:ascii="CentSchbook Win95BT" w:hAnsi="CentSchbook Win95BT" w:cs="CentSchbook Win95BT"/>
      <w:sz w:val="28"/>
    </w:rPr>
  </w:style>
  <w:style w:type="paragraph" w:customStyle="1" w:styleId="2ffe">
    <w:name w:val="2"/>
    <w:basedOn w:val="a9"/>
    <w:next w:val="affffffff1"/>
    <w:pPr>
      <w:spacing w:before="280" w:after="280"/>
    </w:pPr>
    <w:rPr>
      <w:lang w:val="uk-UA"/>
    </w:rPr>
  </w:style>
  <w:style w:type="paragraph" w:customStyle="1" w:styleId="3f8">
    <w:name w:val="заголовок 3"/>
    <w:basedOn w:val="a9"/>
    <w:next w:val="a9"/>
    <w:pPr>
      <w:keepNext/>
      <w:widowControl w:val="0"/>
      <w:autoSpaceDE w:val="0"/>
      <w:jc w:val="center"/>
    </w:pPr>
    <w:rPr>
      <w:b/>
      <w:bCs/>
      <w:sz w:val="20"/>
      <w:szCs w:val="20"/>
    </w:rPr>
  </w:style>
  <w:style w:type="paragraph" w:customStyle="1" w:styleId="1fffb">
    <w:name w:val="заголовок 1"/>
    <w:basedOn w:val="a9"/>
    <w:next w:val="a9"/>
    <w:pPr>
      <w:keepNext/>
      <w:autoSpaceDE w:val="0"/>
      <w:jc w:val="center"/>
    </w:pPr>
    <w:rPr>
      <w:rFonts w:ascii="Arial" w:hAnsi="Arial" w:cs="Arial"/>
      <w:b/>
      <w:bCs/>
      <w:sz w:val="36"/>
      <w:szCs w:val="36"/>
    </w:rPr>
  </w:style>
  <w:style w:type="paragraph" w:customStyle="1" w:styleId="2fff">
    <w:name w:val="заголовок 2"/>
    <w:basedOn w:val="a9"/>
    <w:next w:val="a9"/>
    <w:pPr>
      <w:keepNext/>
      <w:autoSpaceDE w:val="0"/>
      <w:jc w:val="center"/>
    </w:pPr>
    <w:rPr>
      <w:rFonts w:ascii="Arial" w:hAnsi="Arial" w:cs="Arial"/>
    </w:rPr>
  </w:style>
  <w:style w:type="paragraph" w:customStyle="1" w:styleId="4f1">
    <w:name w:val="заголовок 4"/>
    <w:basedOn w:val="a9"/>
    <w:next w:val="a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9"/>
    <w:pPr>
      <w:spacing w:line="300" w:lineRule="atLeast"/>
      <w:ind w:firstLine="400"/>
      <w:jc w:val="both"/>
    </w:pPr>
  </w:style>
  <w:style w:type="paragraph" w:customStyle="1" w:styleId="k7">
    <w:name w:val="k7"/>
    <w:basedOn w:val="a9"/>
    <w:pPr>
      <w:spacing w:line="280" w:lineRule="atLeast"/>
      <w:ind w:left="1000"/>
    </w:pPr>
    <w:rPr>
      <w:sz w:val="22"/>
      <w:szCs w:val="22"/>
    </w:rPr>
  </w:style>
  <w:style w:type="paragraph" w:customStyle="1" w:styleId="afffffffffffa">
    <w:name w:val="Текст_статті Знак"/>
    <w:basedOn w:val="a9"/>
    <w:pPr>
      <w:ind w:firstLine="284"/>
      <w:jc w:val="both"/>
    </w:pPr>
    <w:rPr>
      <w:sz w:val="20"/>
      <w:szCs w:val="20"/>
      <w:lang w:val="uk-UA"/>
    </w:rPr>
  </w:style>
  <w:style w:type="paragraph" w:customStyle="1" w:styleId="afffffffffffb">
    <w:name w:val="література"/>
    <w:basedOn w:val="a9"/>
    <w:pPr>
      <w:tabs>
        <w:tab w:val="left" w:pos="360"/>
      </w:tabs>
      <w:jc w:val="both"/>
    </w:pPr>
    <w:rPr>
      <w:sz w:val="18"/>
      <w:szCs w:val="18"/>
      <w:lang w:val="en-US"/>
    </w:rPr>
  </w:style>
  <w:style w:type="paragraph" w:customStyle="1" w:styleId="note">
    <w:name w:val="note"/>
    <w:basedOn w:val="a9"/>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9"/>
    <w:pPr>
      <w:overflowPunct w:val="0"/>
      <w:autoSpaceDE w:val="0"/>
      <w:textAlignment w:val="baseline"/>
    </w:pPr>
    <w:rPr>
      <w:rFonts w:ascii="Helvetica" w:hAnsi="Helvetica" w:cs="Helvetica"/>
      <w:sz w:val="16"/>
      <w:szCs w:val="16"/>
    </w:rPr>
  </w:style>
  <w:style w:type="paragraph" w:customStyle="1" w:styleId="1Title">
    <w:name w:val="Заголовок 1.Title"/>
    <w:basedOn w:val="a9"/>
    <w:next w:val="a9"/>
    <w:pPr>
      <w:keepNext/>
      <w:widowControl w:val="0"/>
      <w:spacing w:line="360" w:lineRule="auto"/>
      <w:jc w:val="center"/>
    </w:pPr>
    <w:rPr>
      <w:b/>
      <w:caps/>
      <w:color w:val="000000"/>
      <w:szCs w:val="20"/>
      <w:lang w:val="uk-UA"/>
    </w:rPr>
  </w:style>
  <w:style w:type="paragraph" w:customStyle="1" w:styleId="2pidzaholovok">
    <w:name w:val="Заголовок 2.pidzaholovok"/>
    <w:basedOn w:val="a9"/>
    <w:next w:val="a9"/>
    <w:pPr>
      <w:keepNext/>
      <w:jc w:val="center"/>
    </w:pPr>
    <w:rPr>
      <w:b/>
      <w:i/>
      <w:szCs w:val="20"/>
    </w:rPr>
  </w:style>
  <w:style w:type="paragraph" w:customStyle="1" w:styleId="1Title1">
    <w:name w:val="Заголовок 1.Title1"/>
    <w:basedOn w:val="a9"/>
    <w:next w:val="a9"/>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9"/>
    <w:next w:val="a9"/>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9"/>
    <w:pPr>
      <w:spacing w:after="120"/>
      <w:jc w:val="center"/>
    </w:pPr>
    <w:rPr>
      <w:b/>
      <w:sz w:val="22"/>
      <w:szCs w:val="20"/>
      <w:lang w:val="uk-UA"/>
    </w:rPr>
  </w:style>
  <w:style w:type="paragraph" w:customStyle="1" w:styleId="body">
    <w:name w:val="Основной текст с отступом.body"/>
    <w:basedOn w:val="a9"/>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9"/>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9"/>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9"/>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9"/>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9"/>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9"/>
    <w:pPr>
      <w:spacing w:after="120"/>
    </w:pPr>
    <w:rPr>
      <w:rFonts w:ascii="Helvetica" w:hAnsi="Helvetica" w:cs="Helvetica"/>
      <w:b/>
      <w:i/>
      <w:sz w:val="20"/>
      <w:szCs w:val="20"/>
      <w:lang w:val="uk-UA"/>
    </w:rPr>
  </w:style>
  <w:style w:type="paragraph" w:customStyle="1" w:styleId="mkSpec">
    <w:name w:val="mkSpec"/>
    <w:basedOn w:val="a9"/>
    <w:pPr>
      <w:spacing w:after="120"/>
    </w:pPr>
    <w:rPr>
      <w:rFonts w:ascii="MS Reference Specialty" w:hAnsi="MS Reference Specialty" w:cs="MS Reference Specialty"/>
      <w:i/>
      <w:smallCaps/>
      <w:sz w:val="20"/>
      <w:szCs w:val="20"/>
      <w:lang w:val="uk-UA"/>
    </w:rPr>
  </w:style>
  <w:style w:type="paragraph" w:customStyle="1" w:styleId="mkEntry">
    <w:name w:val="mkEntry"/>
    <w:basedOn w:val="a9"/>
    <w:pPr>
      <w:spacing w:after="120"/>
    </w:pPr>
    <w:rPr>
      <w:rFonts w:ascii="Helvetica" w:hAnsi="Helvetica" w:cs="Helvetica"/>
      <w:b/>
      <w:caps/>
      <w:sz w:val="20"/>
      <w:szCs w:val="20"/>
      <w:lang w:val="uk-UA"/>
    </w:rPr>
  </w:style>
  <w:style w:type="paragraph" w:customStyle="1" w:styleId="mkText">
    <w:name w:val="mkText"/>
    <w:basedOn w:val="a9"/>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9"/>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9"/>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9"/>
    <w:pPr>
      <w:spacing w:after="120"/>
      <w:ind w:firstLine="567"/>
    </w:pPr>
    <w:rPr>
      <w:szCs w:val="20"/>
      <w:lang w:val="uk-UA"/>
    </w:rPr>
  </w:style>
  <w:style w:type="paragraph" w:customStyle="1" w:styleId="Datakrush">
    <w:name w:val="Data krush"/>
    <w:basedOn w:val="a9"/>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9"/>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9"/>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9"/>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9"/>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9"/>
    <w:next w:val="a9"/>
    <w:pPr>
      <w:keepNext/>
      <w:spacing w:before="170" w:after="170"/>
      <w:jc w:val="center"/>
    </w:pPr>
    <w:rPr>
      <w:rFonts w:ascii="Mangal" w:hAnsi="Mangal" w:cs="Mangal"/>
      <w:b/>
      <w:i/>
      <w:szCs w:val="20"/>
    </w:rPr>
  </w:style>
  <w:style w:type="paragraph" w:customStyle="1" w:styleId="1fffd">
    <w:name w:val="Заголовок 1.Название"/>
    <w:basedOn w:val="a9"/>
    <w:next w:val="a9"/>
    <w:pPr>
      <w:keepNext/>
      <w:spacing w:after="283"/>
      <w:jc w:val="center"/>
    </w:pPr>
    <w:rPr>
      <w:rFonts w:ascii="Mangal" w:hAnsi="Mangal" w:cs="Mangal"/>
      <w:b/>
      <w:caps/>
      <w:szCs w:val="20"/>
    </w:rPr>
  </w:style>
  <w:style w:type="paragraph" w:customStyle="1" w:styleId="Avtor10">
    <w:name w:val="Основной текст.Avtor1"/>
    <w:basedOn w:val="a9"/>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9"/>
    <w:pPr>
      <w:spacing w:line="360" w:lineRule="auto"/>
      <w:ind w:firstLine="720"/>
      <w:jc w:val="center"/>
    </w:pPr>
    <w:rPr>
      <w:b/>
      <w:sz w:val="28"/>
      <w:szCs w:val="20"/>
      <w:lang w:val="uk-UA"/>
    </w:rPr>
  </w:style>
  <w:style w:type="paragraph" w:customStyle="1" w:styleId="Avtor2">
    <w:name w:val="Основной текст.Avtor2"/>
    <w:basedOn w:val="a9"/>
    <w:pPr>
      <w:jc w:val="center"/>
    </w:pPr>
    <w:rPr>
      <w:b/>
      <w:sz w:val="22"/>
      <w:szCs w:val="20"/>
      <w:lang w:val="uk-UA"/>
    </w:rPr>
  </w:style>
  <w:style w:type="paragraph" w:customStyle="1" w:styleId="body10">
    <w:name w:val="Основной текст с отступом.body1"/>
    <w:basedOn w:val="a9"/>
    <w:pPr>
      <w:ind w:firstLine="709"/>
      <w:jc w:val="both"/>
    </w:pPr>
    <w:rPr>
      <w:sz w:val="20"/>
      <w:szCs w:val="20"/>
      <w:lang w:val="uk-UA"/>
    </w:rPr>
  </w:style>
  <w:style w:type="paragraph" w:customStyle="1" w:styleId="text10">
    <w:name w:val="Цитата.text1"/>
    <w:basedOn w:val="a9"/>
    <w:pPr>
      <w:ind w:left="2824" w:right="-1213"/>
    </w:pPr>
    <w:rPr>
      <w:i/>
      <w:sz w:val="22"/>
      <w:szCs w:val="20"/>
      <w:lang w:val="uk-UA"/>
    </w:rPr>
  </w:style>
  <w:style w:type="paragraph" w:customStyle="1" w:styleId="lit1">
    <w:name w:val="Список.lit1"/>
    <w:basedOn w:val="a9"/>
    <w:pPr>
      <w:tabs>
        <w:tab w:val="left" w:pos="360"/>
      </w:tabs>
      <w:ind w:left="360" w:hanging="360"/>
      <w:jc w:val="both"/>
    </w:pPr>
    <w:rPr>
      <w:sz w:val="22"/>
      <w:szCs w:val="20"/>
      <w:lang w:val="uk-UA"/>
    </w:rPr>
  </w:style>
  <w:style w:type="paragraph" w:customStyle="1" w:styleId="liter1">
    <w:name w:val="Нумерованный список.liter1"/>
    <w:basedOn w:val="a9"/>
    <w:pPr>
      <w:tabs>
        <w:tab w:val="left" w:pos="360"/>
      </w:tabs>
      <w:ind w:left="360" w:hanging="360"/>
      <w:jc w:val="both"/>
    </w:pPr>
    <w:rPr>
      <w:sz w:val="20"/>
      <w:szCs w:val="20"/>
    </w:rPr>
  </w:style>
  <w:style w:type="paragraph" w:customStyle="1" w:styleId="3spysokl-ry1">
    <w:name w:val="Основной текст 3.spysok l-ry1"/>
    <w:basedOn w:val="a9"/>
    <w:pPr>
      <w:jc w:val="center"/>
    </w:pPr>
    <w:rPr>
      <w:b/>
      <w:caps/>
      <w:sz w:val="22"/>
      <w:szCs w:val="20"/>
      <w:lang w:val="en-US"/>
    </w:rPr>
  </w:style>
  <w:style w:type="paragraph" w:customStyle="1" w:styleId="1fffe">
    <w:name w:val="Основной текст с отступом1"/>
    <w:basedOn w:val="a9"/>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9"/>
    <w:pPr>
      <w:widowControl w:val="0"/>
      <w:spacing w:line="360" w:lineRule="auto"/>
      <w:ind w:firstLine="680"/>
      <w:jc w:val="both"/>
    </w:pPr>
    <w:rPr>
      <w:sz w:val="28"/>
      <w:szCs w:val="20"/>
      <w:lang w:val="uk-UA"/>
    </w:rPr>
  </w:style>
  <w:style w:type="paragraph" w:customStyle="1" w:styleId="1ffff">
    <w:name w:val="Текст1"/>
    <w:basedOn w:val="a9"/>
    <w:pPr>
      <w:widowControl w:val="0"/>
      <w:spacing w:line="360" w:lineRule="auto"/>
      <w:ind w:firstLine="720"/>
      <w:jc w:val="both"/>
    </w:pPr>
    <w:rPr>
      <w:rFonts w:ascii="ISOCPEUR" w:hAnsi="ISOCPEUR" w:cs="ISOCPEUR"/>
      <w:sz w:val="28"/>
      <w:szCs w:val="20"/>
      <w:lang w:val="uk-UA"/>
    </w:rPr>
  </w:style>
  <w:style w:type="paragraph" w:customStyle="1" w:styleId="afffffffffffc">
    <w:name w:val="Вірш"/>
    <w:basedOn w:val="a9"/>
    <w:pPr>
      <w:keepLines/>
      <w:widowControl w:val="0"/>
      <w:spacing w:before="28" w:line="360" w:lineRule="auto"/>
      <w:ind w:left="1701" w:hanging="567"/>
      <w:jc w:val="both"/>
    </w:pPr>
    <w:rPr>
      <w:i/>
      <w:sz w:val="22"/>
      <w:szCs w:val="20"/>
      <w:lang w:val="uk-UA"/>
    </w:rPr>
  </w:style>
  <w:style w:type="paragraph" w:customStyle="1" w:styleId="afffffffffffd">
    <w:name w:val="Загальний текст"/>
    <w:basedOn w:val="a9"/>
    <w:pPr>
      <w:widowControl w:val="0"/>
      <w:spacing w:before="28" w:line="262" w:lineRule="atLeast"/>
      <w:ind w:firstLine="283"/>
      <w:jc w:val="both"/>
    </w:pPr>
    <w:rPr>
      <w:sz w:val="22"/>
      <w:szCs w:val="20"/>
      <w:lang w:val="uk-UA"/>
    </w:rPr>
  </w:style>
  <w:style w:type="paragraph" w:customStyle="1" w:styleId="afffffffffffe">
    <w:name w:val="Заголовок розділів"/>
    <w:basedOn w:val="a9"/>
    <w:next w:val="affffffffffff"/>
    <w:pPr>
      <w:widowControl w:val="0"/>
      <w:spacing w:after="480" w:line="360" w:lineRule="auto"/>
      <w:jc w:val="center"/>
    </w:pPr>
    <w:rPr>
      <w:rFonts w:ascii="OpenSymbol" w:hAnsi="OpenSymbol" w:cs="OpenSymbol"/>
      <w:b/>
      <w:sz w:val="32"/>
      <w:szCs w:val="20"/>
      <w:lang w:val="uk-UA"/>
    </w:rPr>
  </w:style>
  <w:style w:type="paragraph" w:customStyle="1" w:styleId="affffffffffff">
    <w:name w:val="Заголовок підрозділів"/>
    <w:basedOn w:val="afffffffffffe"/>
    <w:next w:val="a9"/>
    <w:pPr>
      <w:ind w:firstLine="720"/>
      <w:jc w:val="left"/>
    </w:pPr>
    <w:rPr>
      <w:rFonts w:ascii="Garamond" w:hAnsi="Garamond" w:cs="Garamond"/>
    </w:rPr>
  </w:style>
  <w:style w:type="paragraph" w:customStyle="1" w:styleId="1ffff0">
    <w:name w:val="Цитата1"/>
    <w:basedOn w:val="a9"/>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9"/>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9"/>
    <w:pPr>
      <w:keepLines/>
      <w:numPr>
        <w:numId w:val="11"/>
      </w:numPr>
      <w:spacing w:line="360" w:lineRule="auto"/>
      <w:ind w:left="0" w:firstLine="0"/>
      <w:jc w:val="center"/>
    </w:pPr>
    <w:rPr>
      <w:b/>
      <w:sz w:val="28"/>
      <w:szCs w:val="20"/>
      <w:lang w:val="uk-UA"/>
    </w:rPr>
  </w:style>
  <w:style w:type="paragraph" w:customStyle="1" w:styleId="affffffffffff0">
    <w:name w:val="ТЕКСТ"/>
    <w:basedOn w:val="a9"/>
    <w:pPr>
      <w:spacing w:line="360" w:lineRule="auto"/>
      <w:ind w:firstLine="709"/>
      <w:jc w:val="both"/>
    </w:pPr>
    <w:rPr>
      <w:rFonts w:ascii="FreeSetCTT" w:hAnsi="FreeSetCTT" w:cs="FreeSetCTT"/>
      <w:sz w:val="28"/>
      <w:szCs w:val="20"/>
      <w:lang w:val="uk-UA"/>
    </w:rPr>
  </w:style>
  <w:style w:type="paragraph" w:customStyle="1" w:styleId="CT-SNOSKA">
    <w:name w:val="CT-SNOSKA"/>
    <w:basedOn w:val="a9"/>
    <w:pPr>
      <w:jc w:val="both"/>
    </w:pPr>
    <w:rPr>
      <w:szCs w:val="20"/>
    </w:rPr>
  </w:style>
  <w:style w:type="paragraph" w:customStyle="1" w:styleId="2fff0">
    <w:name w:val="Стиль2"/>
    <w:basedOn w:val="a9"/>
    <w:pPr>
      <w:jc w:val="both"/>
    </w:pPr>
    <w:rPr>
      <w:rFonts w:cs="OpenSymbol"/>
    </w:rPr>
  </w:style>
  <w:style w:type="paragraph" w:customStyle="1" w:styleId="left">
    <w:name w:val="left"/>
    <w:basedOn w:val="a9"/>
    <w:pPr>
      <w:spacing w:before="280" w:after="280"/>
    </w:pPr>
    <w:rPr>
      <w:rFonts w:ascii="MS Reference Specialty" w:hAnsi="MS Reference Specialty" w:cs="MS Reference Specialty"/>
    </w:rPr>
  </w:style>
  <w:style w:type="paragraph" w:customStyle="1" w:styleId="31">
    <w:name w:val="Маркированный список 31"/>
    <w:basedOn w:val="a9"/>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9"/>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3">
    <w:name w:val="текст сноски"/>
    <w:basedOn w:val="a9"/>
    <w:pPr>
      <w:autoSpaceDE w:val="0"/>
    </w:pPr>
    <w:rPr>
      <w:sz w:val="20"/>
      <w:szCs w:val="20"/>
    </w:rPr>
  </w:style>
  <w:style w:type="paragraph" w:customStyle="1" w:styleId="affffffffffff4">
    <w:name w:val="Àäðåñà"/>
    <w:basedOn w:val="a9"/>
    <w:pPr>
      <w:spacing w:after="60" w:line="360" w:lineRule="auto"/>
      <w:jc w:val="center"/>
    </w:pPr>
    <w:rPr>
      <w:szCs w:val="20"/>
      <w:lang w:val="uk-UA"/>
    </w:rPr>
  </w:style>
  <w:style w:type="paragraph" w:customStyle="1" w:styleId="5d">
    <w:name w:val="Основной текст5"/>
    <w:basedOn w:val="a9"/>
    <w:pPr>
      <w:widowControl w:val="0"/>
      <w:spacing w:line="420" w:lineRule="auto"/>
      <w:ind w:firstLine="851"/>
      <w:jc w:val="both"/>
    </w:pPr>
    <w:rPr>
      <w:sz w:val="26"/>
      <w:szCs w:val="20"/>
    </w:rPr>
  </w:style>
  <w:style w:type="paragraph" w:customStyle="1" w:styleId="affffffffffff5">
    <w:name w:val="СноскаОсн"/>
    <w:basedOn w:val="a9"/>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6">
    <w:name w:val="Цитаты"/>
    <w:basedOn w:val="a9"/>
    <w:pPr>
      <w:autoSpaceDE w:val="0"/>
      <w:spacing w:before="100" w:after="100"/>
      <w:ind w:left="360" w:right="360"/>
    </w:pPr>
  </w:style>
  <w:style w:type="paragraph" w:styleId="affffffffffff7">
    <w:name w:val="E-mail Signature"/>
    <w:basedOn w:val="a9"/>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8">
    <w:name w:val="Signature"/>
    <w:basedOn w:val="a9"/>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9"/>
    <w:pPr>
      <w:shd w:val="clear" w:color="auto" w:fill="FFFFFF"/>
      <w:spacing w:line="360" w:lineRule="auto"/>
      <w:jc w:val="center"/>
    </w:pPr>
    <w:rPr>
      <w:color w:val="FF0000"/>
      <w:sz w:val="16"/>
      <w:szCs w:val="16"/>
    </w:rPr>
  </w:style>
  <w:style w:type="paragraph" w:styleId="1ffff2">
    <w:name w:val="index 1"/>
    <w:basedOn w:val="a9"/>
    <w:next w:val="a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9"/>
    <w:pPr>
      <w:shd w:val="clear" w:color="auto" w:fill="FFFFFF"/>
      <w:spacing w:line="360" w:lineRule="auto"/>
      <w:ind w:left="300" w:right="80"/>
      <w:jc w:val="both"/>
    </w:pPr>
    <w:rPr>
      <w:color w:val="000000"/>
      <w:sz w:val="28"/>
      <w:szCs w:val="28"/>
    </w:rPr>
  </w:style>
  <w:style w:type="paragraph" w:customStyle="1" w:styleId="vary">
    <w:name w:val="vary"/>
    <w:basedOn w:val="a9"/>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9">
    <w:name w:val="текст ссылки"/>
    <w:basedOn w:val="a9"/>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a">
    <w:name w:val="Конверт"/>
    <w:basedOn w:val="a9"/>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b">
    <w:name w:val="Стиль_стихи"/>
    <w:basedOn w:val="a9"/>
    <w:pPr>
      <w:autoSpaceDE w:val="0"/>
      <w:ind w:left="2268"/>
      <w:jc w:val="both"/>
    </w:pPr>
    <w:rPr>
      <w:i/>
      <w:iCs/>
      <w:sz w:val="28"/>
      <w:szCs w:val="28"/>
      <w:lang w:val="uk-UA"/>
    </w:rPr>
  </w:style>
  <w:style w:type="paragraph" w:customStyle="1" w:styleId="87">
    <w:name w:val="заголовок 8"/>
    <w:basedOn w:val="a9"/>
    <w:next w:val="a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9"/>
    <w:next w:val="a9"/>
    <w:pPr>
      <w:autoSpaceDE w:val="0"/>
      <w:ind w:firstLine="567"/>
      <w:jc w:val="both"/>
    </w:pPr>
    <w:rPr>
      <w:sz w:val="28"/>
      <w:szCs w:val="28"/>
      <w:lang w:val="uk-UA"/>
    </w:rPr>
  </w:style>
  <w:style w:type="paragraph" w:customStyle="1" w:styleId="affffffffffffc">
    <w:name w:val="[ ]"/>
    <w:basedOn w:val="a9"/>
    <w:pPr>
      <w:autoSpaceDE w:val="0"/>
      <w:spacing w:line="288" w:lineRule="auto"/>
    </w:pPr>
    <w:rPr>
      <w:color w:val="000000"/>
      <w:sz w:val="20"/>
      <w:lang w:val="uk-UA"/>
    </w:rPr>
  </w:style>
  <w:style w:type="paragraph" w:customStyle="1" w:styleId="-4">
    <w:name w:val="Нормальний-мій"/>
    <w:basedOn w:val="a9"/>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d">
    <w:name w:val="Звичайний (веб)"/>
    <w:basedOn w:val="a9"/>
    <w:pPr>
      <w:autoSpaceDE w:val="0"/>
      <w:spacing w:before="100" w:after="100"/>
    </w:pPr>
    <w:rPr>
      <w:sz w:val="20"/>
      <w:lang w:val="uk-UA"/>
    </w:rPr>
  </w:style>
  <w:style w:type="paragraph" w:customStyle="1" w:styleId="affffffffffffe">
    <w:name w:val="Текст виноски"/>
    <w:basedOn w:val="a9"/>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9"/>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9"/>
    <w:pPr>
      <w:spacing w:line="280" w:lineRule="atLeast"/>
      <w:ind w:left="800" w:firstLine="400"/>
      <w:jc w:val="both"/>
    </w:pPr>
    <w:rPr>
      <w:color w:val="008000"/>
    </w:rPr>
  </w:style>
  <w:style w:type="paragraph" w:customStyle="1" w:styleId="just">
    <w:name w:val="just"/>
    <w:basedOn w:val="a9"/>
    <w:pPr>
      <w:spacing w:before="280" w:after="280"/>
      <w:jc w:val="both"/>
    </w:pPr>
    <w:rPr>
      <w:lang w:val="uk-UA"/>
    </w:rPr>
  </w:style>
  <w:style w:type="paragraph" w:customStyle="1" w:styleId="Nagwek2">
    <w:name w:val="Nagłówek2"/>
    <w:basedOn w:val="a9"/>
    <w:next w:val="afffffff4"/>
    <w:pPr>
      <w:keepNext/>
      <w:spacing w:before="240" w:after="120"/>
    </w:pPr>
    <w:rPr>
      <w:rFonts w:ascii="OpenSymbol" w:eastAsia="Arial" w:hAnsi="OpenSymbol" w:cs="Helvetica"/>
      <w:sz w:val="28"/>
      <w:szCs w:val="28"/>
    </w:rPr>
  </w:style>
  <w:style w:type="paragraph" w:customStyle="1" w:styleId="Podpis2">
    <w:name w:val="Podpis2"/>
    <w:basedOn w:val="a9"/>
    <w:pPr>
      <w:suppressLineNumbers/>
      <w:spacing w:before="120" w:after="120"/>
    </w:pPr>
    <w:rPr>
      <w:rFonts w:cs="Helvetica"/>
      <w:i/>
      <w:iCs/>
    </w:rPr>
  </w:style>
  <w:style w:type="paragraph" w:customStyle="1" w:styleId="Indeks">
    <w:name w:val="Indeks"/>
    <w:basedOn w:val="a9"/>
    <w:pPr>
      <w:suppressLineNumbers/>
    </w:pPr>
    <w:rPr>
      <w:rFonts w:cs="Helvetica"/>
    </w:rPr>
  </w:style>
  <w:style w:type="paragraph" w:customStyle="1" w:styleId="1ffff4">
    <w:name w:val="Текст примечания1"/>
    <w:basedOn w:val="a9"/>
    <w:rPr>
      <w:sz w:val="20"/>
      <w:szCs w:val="20"/>
    </w:rPr>
  </w:style>
  <w:style w:type="paragraph" w:customStyle="1" w:styleId="222">
    <w:name w:val="Основной текст 22"/>
    <w:basedOn w:val="a9"/>
    <w:pPr>
      <w:spacing w:after="120" w:line="480" w:lineRule="auto"/>
    </w:pPr>
  </w:style>
  <w:style w:type="paragraph" w:customStyle="1" w:styleId="3110">
    <w:name w:val="Основной текст с отступом 311"/>
    <w:basedOn w:val="a9"/>
    <w:pPr>
      <w:widowControl w:val="0"/>
      <w:ind w:firstLine="340"/>
      <w:jc w:val="both"/>
    </w:pPr>
    <w:rPr>
      <w:sz w:val="22"/>
      <w:szCs w:val="20"/>
      <w:lang w:val="uk-UA"/>
    </w:rPr>
  </w:style>
  <w:style w:type="paragraph" w:customStyle="1" w:styleId="Tekstpodstawowywcity21">
    <w:name w:val="Tekst podstawowy wcięty 21"/>
    <w:basedOn w:val="a9"/>
    <w:pPr>
      <w:spacing w:line="360" w:lineRule="auto"/>
      <w:ind w:right="-766" w:firstLine="425"/>
      <w:jc w:val="both"/>
    </w:pPr>
    <w:rPr>
      <w:sz w:val="28"/>
      <w:szCs w:val="20"/>
      <w:lang w:val="uk-UA"/>
    </w:rPr>
  </w:style>
  <w:style w:type="paragraph" w:customStyle="1" w:styleId="Tekstblokowy1">
    <w:name w:val="Tekst blokowy1"/>
    <w:basedOn w:val="a9"/>
    <w:pPr>
      <w:spacing w:line="360" w:lineRule="auto"/>
      <w:ind w:left="57" w:right="454" w:firstLine="426"/>
      <w:jc w:val="both"/>
    </w:pPr>
    <w:rPr>
      <w:sz w:val="28"/>
      <w:szCs w:val="20"/>
      <w:lang w:val="uk-UA"/>
    </w:rPr>
  </w:style>
  <w:style w:type="paragraph" w:customStyle="1" w:styleId="3fa">
    <w:name w:val="Основний текст з відступом 3"/>
    <w:basedOn w:val="a9"/>
    <w:pPr>
      <w:spacing w:line="360" w:lineRule="auto"/>
      <w:ind w:firstLine="680"/>
      <w:jc w:val="both"/>
    </w:pPr>
    <w:rPr>
      <w:i/>
      <w:iCs/>
      <w:sz w:val="28"/>
      <w:szCs w:val="28"/>
      <w:lang w:val="uk-UA"/>
    </w:rPr>
  </w:style>
  <w:style w:type="paragraph" w:customStyle="1" w:styleId="2fff1">
    <w:name w:val="Продовження списку 2"/>
    <w:basedOn w:val="a9"/>
    <w:pPr>
      <w:autoSpaceDE w:val="0"/>
      <w:spacing w:after="120"/>
      <w:ind w:left="566"/>
    </w:pPr>
    <w:rPr>
      <w:sz w:val="22"/>
      <w:szCs w:val="22"/>
    </w:rPr>
  </w:style>
  <w:style w:type="paragraph" w:customStyle="1" w:styleId="219">
    <w:name w:val="Список 21"/>
    <w:basedOn w:val="a9"/>
    <w:pPr>
      <w:autoSpaceDE w:val="0"/>
      <w:ind w:left="566" w:hanging="283"/>
    </w:pPr>
    <w:rPr>
      <w:sz w:val="22"/>
      <w:szCs w:val="22"/>
    </w:rPr>
  </w:style>
  <w:style w:type="paragraph" w:customStyle="1" w:styleId="Tekstpodstawowywcity31">
    <w:name w:val="Tekst podstawowy wcięty 31"/>
    <w:basedOn w:val="a9"/>
    <w:pPr>
      <w:spacing w:line="360" w:lineRule="auto"/>
      <w:ind w:firstLine="720"/>
      <w:jc w:val="center"/>
    </w:pPr>
    <w:rPr>
      <w:b/>
      <w:sz w:val="28"/>
      <w:szCs w:val="20"/>
      <w:lang w:val="uk-UA"/>
    </w:rPr>
  </w:style>
  <w:style w:type="paragraph" w:customStyle="1" w:styleId="2fff2">
    <w:name w:val="Основний текст 2"/>
    <w:basedOn w:val="a9"/>
    <w:pPr>
      <w:spacing w:line="360" w:lineRule="auto"/>
      <w:jc w:val="both"/>
    </w:pPr>
    <w:rPr>
      <w:szCs w:val="20"/>
      <w:lang w:val="uk-UA"/>
    </w:rPr>
  </w:style>
  <w:style w:type="paragraph" w:customStyle="1" w:styleId="223">
    <w:name w:val="Основной текст с отступом 22"/>
    <w:basedOn w:val="a9"/>
    <w:pPr>
      <w:spacing w:line="360" w:lineRule="auto"/>
      <w:ind w:right="357" w:firstLine="902"/>
      <w:jc w:val="both"/>
    </w:pPr>
    <w:rPr>
      <w:sz w:val="28"/>
      <w:szCs w:val="28"/>
      <w:lang w:val="en-US"/>
    </w:rPr>
  </w:style>
  <w:style w:type="paragraph" w:customStyle="1" w:styleId="2111">
    <w:name w:val="Основной текст с отступом 211"/>
    <w:basedOn w:val="a9"/>
    <w:pPr>
      <w:spacing w:after="120" w:line="480" w:lineRule="auto"/>
      <w:ind w:left="283"/>
    </w:pPr>
    <w:rPr>
      <w:lang w:val="uk-UA"/>
    </w:rPr>
  </w:style>
  <w:style w:type="paragraph" w:customStyle="1" w:styleId="2fff3">
    <w:name w:val="Основний текст з відступом 2"/>
    <w:basedOn w:val="a9"/>
    <w:pPr>
      <w:spacing w:after="120" w:line="480" w:lineRule="auto"/>
      <w:ind w:left="283"/>
    </w:pPr>
    <w:rPr>
      <w:lang w:val="uk-UA"/>
    </w:rPr>
  </w:style>
  <w:style w:type="paragraph" w:customStyle="1" w:styleId="Zwykytekst1">
    <w:name w:val="Zwykły tekst1"/>
    <w:basedOn w:val="a9"/>
    <w:rPr>
      <w:rFonts w:ascii="ISOCPEUR" w:hAnsi="ISOCPEUR" w:cs="ISOCPEUR"/>
      <w:sz w:val="20"/>
      <w:szCs w:val="20"/>
      <w:lang w:val="uk-UA"/>
    </w:rPr>
  </w:style>
  <w:style w:type="paragraph" w:customStyle="1" w:styleId="11b">
    <w:name w:val="Текст11"/>
    <w:basedOn w:val="a9"/>
    <w:pPr>
      <w:spacing w:line="220" w:lineRule="exact"/>
      <w:ind w:firstLine="454"/>
      <w:jc w:val="both"/>
    </w:pPr>
    <w:rPr>
      <w:sz w:val="20"/>
      <w:szCs w:val="20"/>
      <w:lang w:val="uk-UA"/>
    </w:rPr>
  </w:style>
  <w:style w:type="paragraph" w:customStyle="1" w:styleId="afffffffffffff0">
    <w:name w:val="дисертация"/>
    <w:basedOn w:val="a9"/>
    <w:pPr>
      <w:spacing w:line="360" w:lineRule="auto"/>
      <w:ind w:firstLine="720"/>
      <w:jc w:val="both"/>
    </w:pPr>
    <w:rPr>
      <w:sz w:val="28"/>
      <w:szCs w:val="20"/>
      <w:lang w:val="uk-UA"/>
    </w:rPr>
  </w:style>
  <w:style w:type="paragraph" w:customStyle="1" w:styleId="afffffffffffff1">
    <w:name w:val="Звичайний відступ"/>
    <w:basedOn w:val="a9"/>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9"/>
    <w:pPr>
      <w:spacing w:line="360" w:lineRule="auto"/>
      <w:ind w:left="-170" w:right="-567" w:firstLine="720"/>
      <w:jc w:val="both"/>
    </w:pPr>
    <w:rPr>
      <w:sz w:val="28"/>
      <w:szCs w:val="20"/>
      <w:lang w:val="uk-UA"/>
    </w:rPr>
  </w:style>
  <w:style w:type="paragraph" w:customStyle="1" w:styleId="231">
    <w:name w:val="Основной текст с отступом 23"/>
    <w:basedOn w:val="a9"/>
    <w:pPr>
      <w:spacing w:after="120" w:line="480" w:lineRule="auto"/>
      <w:ind w:left="283"/>
    </w:pPr>
  </w:style>
  <w:style w:type="paragraph" w:customStyle="1" w:styleId="Nagwek1">
    <w:name w:val="Nagłówek1"/>
    <w:basedOn w:val="a9"/>
    <w:next w:val="afffffff4"/>
    <w:pPr>
      <w:keepNext/>
      <w:spacing w:before="240" w:after="120"/>
    </w:pPr>
    <w:rPr>
      <w:rFonts w:ascii="OpenSymbol" w:eastAsia="Arial" w:hAnsi="OpenSymbol" w:cs="Helvetica"/>
      <w:sz w:val="28"/>
      <w:szCs w:val="28"/>
    </w:rPr>
  </w:style>
  <w:style w:type="paragraph" w:customStyle="1" w:styleId="Podpis1">
    <w:name w:val="Podpis1"/>
    <w:basedOn w:val="a9"/>
    <w:pPr>
      <w:suppressLineNumbers/>
      <w:spacing w:before="120" w:after="120"/>
    </w:pPr>
    <w:rPr>
      <w:rFonts w:cs="Helvetica"/>
      <w:i/>
      <w:iCs/>
    </w:rPr>
  </w:style>
  <w:style w:type="paragraph" w:customStyle="1" w:styleId="1ffff5">
    <w:name w:val="Схема документа1"/>
    <w:basedOn w:val="a9"/>
    <w:pPr>
      <w:shd w:val="clear" w:color="auto" w:fill="000080"/>
    </w:pPr>
    <w:rPr>
      <w:rFonts w:ascii="Helvetica" w:hAnsi="Helvetica" w:cs="Helvetica"/>
      <w:sz w:val="20"/>
      <w:szCs w:val="20"/>
    </w:rPr>
  </w:style>
  <w:style w:type="paragraph" w:customStyle="1" w:styleId="Zawartolisty">
    <w:name w:val="Zawartość listy"/>
    <w:basedOn w:val="a9"/>
    <w:pPr>
      <w:ind w:left="567"/>
    </w:pPr>
  </w:style>
  <w:style w:type="paragraph" w:customStyle="1" w:styleId="Nagweklisty">
    <w:name w:val="Nagłówek listy"/>
    <w:basedOn w:val="a9"/>
    <w:next w:val="Zawartolisty"/>
  </w:style>
  <w:style w:type="paragraph" w:customStyle="1" w:styleId="Zawartotabeli">
    <w:name w:val="Zawartość tabeli"/>
    <w:basedOn w:val="a9"/>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9"/>
    <w:pPr>
      <w:tabs>
        <w:tab w:val="left" w:pos="0"/>
      </w:tabs>
      <w:spacing w:line="360" w:lineRule="auto"/>
      <w:ind w:firstLine="567"/>
      <w:jc w:val="both"/>
    </w:pPr>
    <w:rPr>
      <w:sz w:val="28"/>
      <w:szCs w:val="28"/>
      <w:lang w:val="pl-PL"/>
    </w:rPr>
  </w:style>
  <w:style w:type="paragraph" w:customStyle="1" w:styleId="Zawartoramki">
    <w:name w:val="Zawartość ramki"/>
    <w:basedOn w:val="afffffff4"/>
    <w:rPr>
      <w:sz w:val="24"/>
    </w:rPr>
  </w:style>
  <w:style w:type="paragraph" w:customStyle="1" w:styleId="11d">
    <w:name w:val="Цитата11"/>
    <w:basedOn w:val="a9"/>
    <w:pPr>
      <w:ind w:left="72" w:right="-766"/>
      <w:jc w:val="both"/>
    </w:pPr>
    <w:rPr>
      <w:sz w:val="28"/>
      <w:szCs w:val="20"/>
    </w:rPr>
  </w:style>
  <w:style w:type="paragraph" w:customStyle="1" w:styleId="3fb">
    <w:name w:val="Основний текст 3"/>
    <w:basedOn w:val="a9"/>
    <w:pPr>
      <w:ind w:right="-766"/>
      <w:jc w:val="both"/>
    </w:pPr>
    <w:rPr>
      <w:sz w:val="28"/>
      <w:szCs w:val="20"/>
      <w:lang w:val="en-US"/>
    </w:rPr>
  </w:style>
  <w:style w:type="paragraph" w:customStyle="1" w:styleId="BlockText1">
    <w:name w:val="Block Text1"/>
    <w:basedOn w:val="a9"/>
    <w:pPr>
      <w:spacing w:line="360" w:lineRule="auto"/>
      <w:ind w:firstLine="567"/>
      <w:jc w:val="both"/>
    </w:pPr>
    <w:rPr>
      <w:sz w:val="28"/>
      <w:szCs w:val="28"/>
    </w:rPr>
  </w:style>
  <w:style w:type="paragraph" w:customStyle="1" w:styleId="Nagwek">
    <w:name w:val="Nagłówek"/>
    <w:basedOn w:val="a9"/>
    <w:next w:val="afffffff4"/>
    <w:pPr>
      <w:keepNext/>
      <w:spacing w:before="240" w:after="120"/>
    </w:pPr>
    <w:rPr>
      <w:rFonts w:ascii="OpenSymbol" w:eastAsia="Arial" w:hAnsi="OpenSymbol" w:cs="Helvetica"/>
      <w:sz w:val="28"/>
      <w:szCs w:val="28"/>
    </w:rPr>
  </w:style>
  <w:style w:type="paragraph" w:customStyle="1" w:styleId="Podpis">
    <w:name w:val="Podpis"/>
    <w:basedOn w:val="a9"/>
    <w:pPr>
      <w:suppressLineNumbers/>
      <w:spacing w:before="120" w:after="120"/>
    </w:pPr>
    <w:rPr>
      <w:rFonts w:cs="Helvetica"/>
      <w:i/>
      <w:iCs/>
    </w:rPr>
  </w:style>
  <w:style w:type="paragraph" w:customStyle="1" w:styleId="Nagwek3">
    <w:name w:val="Nagłówek3"/>
    <w:basedOn w:val="a9"/>
    <w:next w:val="afffffff4"/>
    <w:pPr>
      <w:keepNext/>
      <w:spacing w:before="240" w:after="120"/>
    </w:pPr>
    <w:rPr>
      <w:rFonts w:ascii="OpenSymbol" w:eastAsia="Arial" w:hAnsi="OpenSymbol" w:cs="Helvetica"/>
      <w:sz w:val="28"/>
      <w:szCs w:val="28"/>
    </w:rPr>
  </w:style>
  <w:style w:type="paragraph" w:customStyle="1" w:styleId="Podpis3">
    <w:name w:val="Podpis3"/>
    <w:basedOn w:val="a9"/>
    <w:pPr>
      <w:suppressLineNumbers/>
      <w:spacing w:before="120" w:after="120"/>
    </w:pPr>
    <w:rPr>
      <w:rFonts w:cs="Helvetica"/>
      <w:i/>
      <w:iCs/>
    </w:rPr>
  </w:style>
  <w:style w:type="paragraph" w:customStyle="1" w:styleId="1ffff6">
    <w:name w:val="Название объекта1"/>
    <w:basedOn w:val="a9"/>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9"/>
    <w:pPr>
      <w:spacing w:line="360" w:lineRule="auto"/>
      <w:ind w:firstLine="360"/>
      <w:jc w:val="both"/>
    </w:pPr>
    <w:rPr>
      <w:sz w:val="28"/>
      <w:szCs w:val="28"/>
      <w:lang w:val="uk-UA"/>
    </w:rPr>
  </w:style>
  <w:style w:type="paragraph" w:customStyle="1" w:styleId="331">
    <w:name w:val="Основной текст с отступом 33"/>
    <w:basedOn w:val="a9"/>
    <w:pPr>
      <w:ind w:firstLine="397"/>
      <w:jc w:val="both"/>
    </w:pPr>
    <w:rPr>
      <w:sz w:val="28"/>
      <w:szCs w:val="28"/>
      <w:lang w:val="uk-UA"/>
    </w:rPr>
  </w:style>
  <w:style w:type="paragraph" w:customStyle="1" w:styleId="afffffffffffff2">
    <w:name w:val="ЦитатаВірш"/>
    <w:basedOn w:val="a9"/>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9"/>
    <w:next w:val="a9"/>
    <w:pPr>
      <w:keepNext/>
      <w:tabs>
        <w:tab w:val="left" w:pos="5670"/>
      </w:tabs>
      <w:autoSpaceDE w:val="0"/>
      <w:ind w:firstLine="5387"/>
      <w:jc w:val="both"/>
    </w:pPr>
    <w:rPr>
      <w:b/>
      <w:bCs/>
      <w:sz w:val="28"/>
      <w:szCs w:val="28"/>
    </w:rPr>
  </w:style>
  <w:style w:type="paragraph" w:customStyle="1" w:styleId="a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9"/>
    <w:pPr>
      <w:spacing w:before="48" w:after="48"/>
      <w:ind w:firstLine="432"/>
      <w:jc w:val="both"/>
    </w:pPr>
  </w:style>
  <w:style w:type="paragraph" w:customStyle="1" w:styleId="fulltext">
    <w:name w:val="fulltext"/>
    <w:basedOn w:val="a9"/>
    <w:pPr>
      <w:spacing w:before="280" w:after="280"/>
    </w:pPr>
    <w:rPr>
      <w:rFonts w:ascii="Mangal" w:hAnsi="Mangal" w:cs="Mangal"/>
    </w:rPr>
  </w:style>
  <w:style w:type="paragraph" w:customStyle="1" w:styleId="2fff5">
    <w:name w:val="Подзаголовок2"/>
    <w:basedOn w:val="a9"/>
    <w:pPr>
      <w:spacing w:after="280"/>
    </w:pPr>
    <w:rPr>
      <w:sz w:val="27"/>
      <w:szCs w:val="27"/>
    </w:rPr>
  </w:style>
  <w:style w:type="paragraph" w:customStyle="1" w:styleId="316">
    <w:name w:val="Список 31"/>
    <w:basedOn w:val="a9"/>
    <w:pPr>
      <w:ind w:left="849" w:hanging="283"/>
    </w:pPr>
  </w:style>
  <w:style w:type="paragraph" w:customStyle="1" w:styleId="afffffffffffff4">
    <w:name w:val="Краткий обратный адрес"/>
    <w:basedOn w:val="a9"/>
  </w:style>
  <w:style w:type="paragraph" w:customStyle="1" w:styleId="Head">
    <w:name w:val="Head"/>
    <w:basedOn w:val="a9"/>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9"/>
    <w:pPr>
      <w:tabs>
        <w:tab w:val="left" w:pos="283"/>
      </w:tabs>
      <w:ind w:left="283" w:hanging="283"/>
      <w:jc w:val="both"/>
    </w:pPr>
    <w:rPr>
      <w:color w:val="000000"/>
      <w:sz w:val="16"/>
      <w:szCs w:val="20"/>
    </w:rPr>
  </w:style>
  <w:style w:type="paragraph" w:customStyle="1" w:styleId="BodyText31">
    <w:name w:val="Body Text 31"/>
    <w:basedOn w:val="a9"/>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5"/>
    <w:pPr>
      <w:pBdr>
        <w:top w:val="single" w:sz="4" w:space="10" w:color="000000"/>
      </w:pBdr>
      <w:ind w:firstLine="283"/>
      <w:jc w:val="both"/>
    </w:pPr>
    <w:rPr>
      <w:rFonts w:ascii="FreeSetCTT" w:hAnsi="FreeSetCTT" w:cs="FreeSetCTT"/>
      <w:sz w:val="18"/>
      <w:szCs w:val="18"/>
    </w:rPr>
  </w:style>
  <w:style w:type="paragraph" w:customStyle="1" w:styleId="afffffffffffff5">
    <w:name w:val="ЗНОСКА"/>
    <w:basedOn w:val="WyNOSKA"/>
    <w:pPr>
      <w:pBdr>
        <w:top w:val="none" w:sz="0" w:space="0" w:color="auto"/>
      </w:pBdr>
      <w:spacing w:line="200" w:lineRule="atLeast"/>
    </w:pPr>
  </w:style>
  <w:style w:type="paragraph" w:customStyle="1" w:styleId="zit">
    <w:name w:val="zit"/>
    <w:basedOn w:val="a9"/>
    <w:pPr>
      <w:shd w:val="clear" w:color="auto" w:fill="FFFFFF"/>
      <w:spacing w:before="284" w:line="320" w:lineRule="atLeast"/>
      <w:ind w:left="900" w:right="284" w:firstLine="284"/>
      <w:jc w:val="both"/>
    </w:pPr>
    <w:rPr>
      <w:color w:val="993300"/>
    </w:rPr>
  </w:style>
  <w:style w:type="paragraph" w:customStyle="1" w:styleId="m1">
    <w:name w:val="m1"/>
    <w:basedOn w:val="a9"/>
    <w:pPr>
      <w:shd w:val="clear" w:color="auto" w:fill="FFFFFF"/>
      <w:spacing w:line="320" w:lineRule="atLeast"/>
      <w:ind w:firstLine="284"/>
      <w:jc w:val="both"/>
    </w:pPr>
    <w:rPr>
      <w:color w:val="000000"/>
    </w:rPr>
  </w:style>
  <w:style w:type="paragraph" w:customStyle="1" w:styleId="small">
    <w:name w:val="small"/>
    <w:basedOn w:val="a9"/>
    <w:rPr>
      <w:rFonts w:ascii="FreeSetCTT" w:hAnsi="FreeSetCTT" w:cs="FreeSetCTT"/>
      <w:color w:val="808080"/>
    </w:rPr>
  </w:style>
  <w:style w:type="paragraph" w:customStyle="1" w:styleId="answer1">
    <w:name w:val="answer1"/>
    <w:basedOn w:val="a9"/>
    <w:pPr>
      <w:spacing w:after="240"/>
    </w:pPr>
  </w:style>
  <w:style w:type="paragraph" w:customStyle="1" w:styleId="pagenum">
    <w:name w:val="pagenum"/>
    <w:basedOn w:val="a9"/>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9"/>
    <w:pPr>
      <w:spacing w:before="180"/>
      <w:ind w:firstLine="432"/>
      <w:jc w:val="both"/>
    </w:pPr>
  </w:style>
  <w:style w:type="paragraph" w:customStyle="1" w:styleId="1111">
    <w:name w:val="Заголовок 111"/>
    <w:basedOn w:val="a9"/>
    <w:rPr>
      <w:b/>
      <w:bCs/>
      <w:color w:val="02125F"/>
      <w:kern w:val="1"/>
      <w:sz w:val="21"/>
      <w:szCs w:val="21"/>
    </w:rPr>
  </w:style>
  <w:style w:type="paragraph" w:customStyle="1" w:styleId="3111">
    <w:name w:val="Заголовок 311"/>
    <w:basedOn w:val="a9"/>
    <w:rPr>
      <w:rFonts w:ascii="Helvetica" w:hAnsi="Helvetica" w:cs="Helvetica"/>
      <w:b/>
      <w:bCs/>
      <w:color w:val="02125F"/>
      <w:sz w:val="18"/>
      <w:szCs w:val="18"/>
    </w:rPr>
  </w:style>
  <w:style w:type="paragraph" w:styleId="z-1">
    <w:name w:val="HTML Top of Form"/>
    <w:basedOn w:val="a9"/>
    <w:next w:val="a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9"/>
    <w:pPr>
      <w:spacing w:before="280" w:after="280"/>
      <w:jc w:val="both"/>
    </w:pPr>
    <w:rPr>
      <w:rFonts w:ascii="OpenSymbol" w:hAnsi="OpenSymbol" w:cs="OpenSymbol"/>
      <w:b/>
      <w:bCs/>
      <w:i/>
      <w:iCs/>
      <w:color w:val="000000"/>
      <w:sz w:val="18"/>
      <w:szCs w:val="18"/>
    </w:rPr>
  </w:style>
  <w:style w:type="paragraph" w:customStyle="1" w:styleId="11e">
    <w:name w:val="Название11"/>
    <w:basedOn w:val="a9"/>
    <w:pPr>
      <w:suppressLineNumbers/>
      <w:spacing w:before="120" w:after="120"/>
    </w:pPr>
    <w:rPr>
      <w:rFonts w:cs="Helvetica"/>
      <w:i/>
      <w:iCs/>
    </w:rPr>
  </w:style>
  <w:style w:type="paragraph" w:customStyle="1" w:styleId="1ffff8">
    <w:name w:val="Указатель1"/>
    <w:basedOn w:val="a9"/>
    <w:pPr>
      <w:suppressLineNumbers/>
    </w:pPr>
    <w:rPr>
      <w:rFonts w:cs="Helvetica"/>
    </w:rPr>
  </w:style>
  <w:style w:type="paragraph" w:customStyle="1" w:styleId="afffffffffffff6">
    <w:name w:val="Содержимое врезки"/>
    <w:basedOn w:val="afffffff4"/>
    <w:rPr>
      <w:sz w:val="24"/>
    </w:rPr>
  </w:style>
  <w:style w:type="paragraph" w:customStyle="1" w:styleId="H2">
    <w:name w:val="H2"/>
    <w:basedOn w:val="a9"/>
    <w:next w:val="a9"/>
    <w:pPr>
      <w:keepNext/>
      <w:spacing w:before="100" w:after="100"/>
    </w:pPr>
    <w:rPr>
      <w:b/>
      <w:sz w:val="36"/>
      <w:szCs w:val="20"/>
      <w:lang w:val="uk-UA"/>
    </w:rPr>
  </w:style>
  <w:style w:type="paragraph" w:customStyle="1" w:styleId="Blockquote">
    <w:name w:val="Blockquote"/>
    <w:basedOn w:val="a9"/>
    <w:pPr>
      <w:spacing w:before="100" w:after="100"/>
      <w:ind w:left="360" w:right="360"/>
    </w:pPr>
    <w:rPr>
      <w:szCs w:val="20"/>
      <w:lang w:val="uk-UA"/>
    </w:rPr>
  </w:style>
  <w:style w:type="paragraph" w:customStyle="1" w:styleId="DefinitionList">
    <w:name w:val="Definition List"/>
    <w:basedOn w:val="a9"/>
    <w:next w:val="a9"/>
    <w:pPr>
      <w:ind w:left="360"/>
    </w:pPr>
    <w:rPr>
      <w:szCs w:val="20"/>
      <w:lang w:val="uk-UA"/>
    </w:rPr>
  </w:style>
  <w:style w:type="paragraph" w:customStyle="1" w:styleId="H3">
    <w:name w:val="H3"/>
    <w:basedOn w:val="a9"/>
    <w:next w:val="a9"/>
    <w:pPr>
      <w:keepNext/>
      <w:spacing w:before="100" w:after="100"/>
    </w:pPr>
    <w:rPr>
      <w:b/>
      <w:sz w:val="28"/>
      <w:szCs w:val="20"/>
      <w:lang w:val="uk-UA"/>
    </w:rPr>
  </w:style>
  <w:style w:type="paragraph" w:customStyle="1" w:styleId="H5">
    <w:name w:val="H5"/>
    <w:basedOn w:val="a9"/>
    <w:next w:val="a9"/>
    <w:pPr>
      <w:keepNext/>
      <w:spacing w:before="100" w:after="100"/>
    </w:pPr>
    <w:rPr>
      <w:b/>
      <w:sz w:val="20"/>
      <w:szCs w:val="20"/>
      <w:lang w:val="uk-UA"/>
    </w:rPr>
  </w:style>
  <w:style w:type="paragraph" w:customStyle="1" w:styleId="H4">
    <w:name w:val="H4"/>
    <w:basedOn w:val="a9"/>
    <w:next w:val="a9"/>
    <w:pPr>
      <w:keepNext/>
      <w:spacing w:before="100" w:after="100"/>
    </w:pPr>
    <w:rPr>
      <w:b/>
      <w:szCs w:val="20"/>
      <w:lang w:val="uk-UA"/>
    </w:rPr>
  </w:style>
  <w:style w:type="paragraph" w:customStyle="1" w:styleId="PP">
    <w:name w:val="Строка PP"/>
    <w:basedOn w:val="a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7">
    <w:name w:val="Адресат"/>
    <w:basedOn w:val="a9"/>
    <w:rPr>
      <w:sz w:val="28"/>
      <w:szCs w:val="20"/>
      <w:lang w:val="uk-UA"/>
    </w:rPr>
  </w:style>
  <w:style w:type="paragraph" w:styleId="2fff6">
    <w:name w:val="index 2"/>
    <w:basedOn w:val="a9"/>
    <w:next w:val="a9"/>
    <w:pPr>
      <w:widowControl w:val="0"/>
      <w:autoSpaceDE w:val="0"/>
      <w:ind w:left="400" w:hanging="200"/>
    </w:pPr>
    <w:rPr>
      <w:sz w:val="18"/>
      <w:szCs w:val="18"/>
    </w:rPr>
  </w:style>
  <w:style w:type="paragraph" w:styleId="3fc">
    <w:name w:val="index 3"/>
    <w:basedOn w:val="a9"/>
    <w:next w:val="a9"/>
    <w:pPr>
      <w:widowControl w:val="0"/>
      <w:autoSpaceDE w:val="0"/>
      <w:ind w:left="600" w:hanging="200"/>
    </w:pPr>
    <w:rPr>
      <w:sz w:val="18"/>
      <w:szCs w:val="18"/>
    </w:rPr>
  </w:style>
  <w:style w:type="paragraph" w:customStyle="1" w:styleId="413">
    <w:name w:val="Указатель 41"/>
    <w:basedOn w:val="a9"/>
    <w:next w:val="a9"/>
    <w:pPr>
      <w:widowControl w:val="0"/>
      <w:autoSpaceDE w:val="0"/>
      <w:ind w:left="800" w:hanging="200"/>
    </w:pPr>
    <w:rPr>
      <w:sz w:val="18"/>
      <w:szCs w:val="18"/>
    </w:rPr>
  </w:style>
  <w:style w:type="paragraph" w:customStyle="1" w:styleId="512">
    <w:name w:val="Указатель 51"/>
    <w:basedOn w:val="a9"/>
    <w:next w:val="a9"/>
    <w:pPr>
      <w:widowControl w:val="0"/>
      <w:autoSpaceDE w:val="0"/>
      <w:ind w:left="1000" w:hanging="200"/>
    </w:pPr>
    <w:rPr>
      <w:sz w:val="18"/>
      <w:szCs w:val="18"/>
    </w:rPr>
  </w:style>
  <w:style w:type="paragraph" w:customStyle="1" w:styleId="611">
    <w:name w:val="Указатель 61"/>
    <w:basedOn w:val="a9"/>
    <w:next w:val="a9"/>
    <w:pPr>
      <w:widowControl w:val="0"/>
      <w:autoSpaceDE w:val="0"/>
      <w:ind w:left="1200" w:hanging="200"/>
    </w:pPr>
    <w:rPr>
      <w:sz w:val="18"/>
      <w:szCs w:val="18"/>
    </w:rPr>
  </w:style>
  <w:style w:type="paragraph" w:customStyle="1" w:styleId="711">
    <w:name w:val="Указатель 71"/>
    <w:basedOn w:val="a9"/>
    <w:next w:val="a9"/>
    <w:pPr>
      <w:widowControl w:val="0"/>
      <w:autoSpaceDE w:val="0"/>
      <w:ind w:left="1400" w:hanging="200"/>
    </w:pPr>
    <w:rPr>
      <w:sz w:val="18"/>
      <w:szCs w:val="18"/>
    </w:rPr>
  </w:style>
  <w:style w:type="paragraph" w:customStyle="1" w:styleId="810">
    <w:name w:val="Указатель 81"/>
    <w:basedOn w:val="a9"/>
    <w:next w:val="a9"/>
    <w:pPr>
      <w:widowControl w:val="0"/>
      <w:autoSpaceDE w:val="0"/>
      <w:ind w:left="1600" w:hanging="200"/>
    </w:pPr>
    <w:rPr>
      <w:sz w:val="18"/>
      <w:szCs w:val="18"/>
    </w:rPr>
  </w:style>
  <w:style w:type="paragraph" w:customStyle="1" w:styleId="910">
    <w:name w:val="Указатель 91"/>
    <w:basedOn w:val="a9"/>
    <w:next w:val="a9"/>
    <w:pPr>
      <w:widowControl w:val="0"/>
      <w:autoSpaceDE w:val="0"/>
      <w:ind w:left="1800" w:hanging="200"/>
    </w:pPr>
    <w:rPr>
      <w:sz w:val="18"/>
      <w:szCs w:val="18"/>
    </w:rPr>
  </w:style>
  <w:style w:type="paragraph" w:styleId="afffffffffffff8">
    <w:name w:val="index heading"/>
    <w:basedOn w:val="a9"/>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9"/>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b"/>
    <w:pPr>
      <w:ind w:firstLine="210"/>
    </w:pPr>
    <w:rPr>
      <w:sz w:val="24"/>
    </w:rPr>
  </w:style>
  <w:style w:type="paragraph" w:customStyle="1" w:styleId="Iauiueaennaoaoey">
    <w:name w:val="Iau?iue aenna?oaoey"/>
    <w:basedOn w:val="a9"/>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9"/>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9"/>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9"/>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9"/>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9"/>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9"/>
    <w:pPr>
      <w:tabs>
        <w:tab w:val="left" w:pos="360"/>
      </w:tabs>
      <w:spacing w:line="360" w:lineRule="auto"/>
      <w:ind w:firstLine="454"/>
      <w:jc w:val="both"/>
    </w:pPr>
    <w:rPr>
      <w:sz w:val="28"/>
      <w:szCs w:val="28"/>
      <w:lang w:val="uk-UA"/>
    </w:rPr>
  </w:style>
  <w:style w:type="paragraph" w:customStyle="1" w:styleId="BookPage0">
    <w:name w:val="BookPage Знак"/>
    <w:basedOn w:val="a9"/>
    <w:pPr>
      <w:widowControl w:val="0"/>
      <w:autoSpaceDE w:val="0"/>
      <w:spacing w:before="210"/>
    </w:pPr>
    <w:rPr>
      <w:rFonts w:ascii="OpenSymbol" w:hAnsi="OpenSymbol" w:cs="OpenSymbol"/>
      <w:b/>
      <w:bCs/>
      <w:color w:val="666699"/>
    </w:rPr>
  </w:style>
  <w:style w:type="paragraph" w:customStyle="1" w:styleId="BookPage1">
    <w:name w:val="BookPage"/>
    <w:basedOn w:val="a9"/>
    <w:pPr>
      <w:widowControl w:val="0"/>
      <w:autoSpaceDE w:val="0"/>
      <w:spacing w:before="210"/>
    </w:pPr>
    <w:rPr>
      <w:rFonts w:ascii="OpenSymbol" w:hAnsi="OpenSymbol" w:cs="OpenSymbol"/>
      <w:b/>
      <w:bCs/>
      <w:color w:val="666699"/>
    </w:rPr>
  </w:style>
  <w:style w:type="paragraph" w:customStyle="1" w:styleId="94">
    <w:name w:val="заголовок 9"/>
    <w:basedOn w:val="a9"/>
    <w:next w:val="a9"/>
    <w:pPr>
      <w:keepNext/>
      <w:autoSpaceDE w:val="0"/>
      <w:spacing w:line="360" w:lineRule="auto"/>
      <w:jc w:val="both"/>
    </w:pPr>
    <w:rPr>
      <w:sz w:val="28"/>
      <w:szCs w:val="28"/>
      <w:lang w:val="uk-UA"/>
    </w:rPr>
  </w:style>
  <w:style w:type="paragraph" w:customStyle="1" w:styleId="a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c">
    <w:name w:val="текст примечания"/>
    <w:basedOn w:val="a9"/>
    <w:pPr>
      <w:autoSpaceDE w:val="0"/>
    </w:pPr>
    <w:rPr>
      <w:sz w:val="20"/>
      <w:szCs w:val="20"/>
    </w:rPr>
  </w:style>
  <w:style w:type="paragraph" w:customStyle="1" w:styleId="afffffffffffffd">
    <w:name w:val="глава №"/>
    <w:basedOn w:val="a9"/>
    <w:next w:val="a9"/>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e">
    <w:name w:val="заголовок"/>
    <w:basedOn w:val="affffffffd"/>
    <w:pPr>
      <w:autoSpaceDE w:val="0"/>
      <w:spacing w:after="57" w:line="244" w:lineRule="atLeast"/>
      <w:ind w:firstLine="0"/>
      <w:jc w:val="center"/>
      <w:textAlignment w:val="center"/>
    </w:pPr>
    <w:rPr>
      <w:b/>
      <w:bCs/>
      <w:caps/>
      <w:color w:val="000000"/>
      <w:sz w:val="20"/>
    </w:rPr>
  </w:style>
  <w:style w:type="paragraph" w:customStyle="1" w:styleId="a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
    <w:next w:val="affffffffffffff"/>
    <w:pPr>
      <w:keepNext/>
      <w:spacing w:before="240" w:after="60"/>
    </w:pPr>
    <w:rPr>
      <w:rFonts w:ascii="OpenSymbol" w:hAnsi="OpenSymbol" w:cs="OpenSymbol"/>
      <w:b/>
      <w:bCs/>
      <w:kern w:val="1"/>
      <w:lang w:val="uk-UA"/>
    </w:rPr>
  </w:style>
  <w:style w:type="paragraph" w:customStyle="1" w:styleId="Aenao-1">
    <w:name w:val="Aena?o-1"/>
    <w:basedOn w:val="afffffff4"/>
    <w:pPr>
      <w:autoSpaceDE w:val="0"/>
      <w:spacing w:after="0" w:line="360" w:lineRule="auto"/>
      <w:ind w:firstLine="720"/>
      <w:jc w:val="both"/>
    </w:pPr>
    <w:rPr>
      <w:szCs w:val="28"/>
    </w:rPr>
  </w:style>
  <w:style w:type="paragraph" w:customStyle="1" w:styleId="Noeeu1">
    <w:name w:val="Noeeu1"/>
    <w:basedOn w:val="a9"/>
    <w:pPr>
      <w:overflowPunct w:val="0"/>
      <w:autoSpaceDE w:val="0"/>
      <w:spacing w:line="360" w:lineRule="auto"/>
      <w:ind w:firstLine="567"/>
      <w:jc w:val="both"/>
      <w:textAlignment w:val="baseline"/>
    </w:pPr>
    <w:rPr>
      <w:sz w:val="28"/>
      <w:szCs w:val="28"/>
    </w:rPr>
  </w:style>
  <w:style w:type="paragraph" w:customStyle="1" w:styleId="rvps5">
    <w:name w:val="rvps5"/>
    <w:basedOn w:val="a9"/>
    <w:pPr>
      <w:spacing w:before="280" w:after="280"/>
    </w:pPr>
    <w:rPr>
      <w:rFonts w:eastAsia="Impact"/>
    </w:rPr>
  </w:style>
  <w:style w:type="paragraph" w:customStyle="1" w:styleId="1-liter">
    <w:name w:val="1-liter"/>
    <w:basedOn w:val="a9"/>
    <w:pPr>
      <w:numPr>
        <w:numId w:val="13"/>
      </w:numPr>
      <w:spacing w:line="230" w:lineRule="auto"/>
      <w:jc w:val="both"/>
    </w:pPr>
    <w:rPr>
      <w:rFonts w:eastAsia="Impact"/>
      <w:i/>
      <w:iCs/>
      <w:sz w:val="21"/>
      <w:szCs w:val="21"/>
      <w:lang w:val="uk-UA"/>
    </w:rPr>
  </w:style>
  <w:style w:type="paragraph" w:customStyle="1" w:styleId="affffffffffffff0">
    <w:name w:val="Текст_статті"/>
    <w:basedOn w:val="a9"/>
    <w:pPr>
      <w:ind w:firstLine="284"/>
      <w:jc w:val="both"/>
    </w:pPr>
    <w:rPr>
      <w:sz w:val="20"/>
      <w:szCs w:val="20"/>
      <w:lang w:val="uk-UA"/>
    </w:rPr>
  </w:style>
  <w:style w:type="paragraph" w:customStyle="1" w:styleId="WW-20">
    <w:name w:val="WW-Основной текст с отступом 2"/>
    <w:basedOn w:val="a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9"/>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9"/>
    <w:next w:val="a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4"/>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9"/>
    <w:pPr>
      <w:spacing w:line="343" w:lineRule="auto"/>
      <w:ind w:firstLine="709"/>
      <w:jc w:val="both"/>
    </w:pPr>
    <w:rPr>
      <w:rFonts w:ascii="Helvetica" w:hAnsi="Helvetica" w:cs="Helvetica"/>
      <w:sz w:val="16"/>
      <w:szCs w:val="16"/>
      <w:lang w:val="uk-UA"/>
    </w:rPr>
  </w:style>
  <w:style w:type="paragraph" w:customStyle="1" w:styleId="1-zbirnyk">
    <w:name w:val="1-zbirnyk"/>
    <w:basedOn w:val="a9"/>
    <w:pPr>
      <w:ind w:firstLine="567"/>
      <w:jc w:val="both"/>
    </w:pPr>
    <w:rPr>
      <w:sz w:val="21"/>
      <w:szCs w:val="20"/>
      <w:lang w:val="uk-UA"/>
    </w:rPr>
  </w:style>
  <w:style w:type="paragraph" w:customStyle="1" w:styleId="pfull">
    <w:name w:val="pfull"/>
    <w:basedOn w:val="a9"/>
    <w:pPr>
      <w:spacing w:before="280" w:after="280"/>
    </w:pPr>
  </w:style>
  <w:style w:type="paragraph" w:customStyle="1" w:styleId="bodytext">
    <w:name w:val="bodytext"/>
    <w:basedOn w:val="a9"/>
    <w:pPr>
      <w:spacing w:after="22"/>
      <w:ind w:firstLine="330"/>
    </w:pPr>
    <w:rPr>
      <w:sz w:val="26"/>
      <w:szCs w:val="26"/>
    </w:rPr>
  </w:style>
  <w:style w:type="paragraph" w:customStyle="1" w:styleId="docheader">
    <w:name w:val="docheader"/>
    <w:basedOn w:val="a9"/>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9"/>
    <w:pPr>
      <w:spacing w:before="280" w:after="280"/>
    </w:pPr>
  </w:style>
  <w:style w:type="paragraph" w:customStyle="1" w:styleId="affffffffffffff1">
    <w:name w:val="текст виноски"/>
    <w:basedOn w:val="afffffff6"/>
    <w:pPr>
      <w:spacing w:line="240" w:lineRule="auto"/>
    </w:pPr>
    <w:rPr>
      <w:sz w:val="20"/>
      <w:szCs w:val="20"/>
    </w:rPr>
  </w:style>
  <w:style w:type="paragraph" w:customStyle="1" w:styleId="0500286">
    <w:name w:val="Стиль Черный Первая строка:  05 см Справа:  002 см Перед:  86..."/>
    <w:basedOn w:val="a9"/>
    <w:pPr>
      <w:widowControl w:val="0"/>
      <w:shd w:val="clear" w:color="auto" w:fill="FFFFFF"/>
      <w:ind w:firstLine="340"/>
      <w:jc w:val="both"/>
    </w:pPr>
    <w:rPr>
      <w:color w:val="000000"/>
      <w:spacing w:val="1"/>
      <w:sz w:val="28"/>
      <w:szCs w:val="20"/>
      <w:lang w:val="en-GB"/>
    </w:rPr>
  </w:style>
  <w:style w:type="paragraph" w:customStyle="1" w:styleId="a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9"/>
    <w:pPr>
      <w:widowControl w:val="0"/>
      <w:autoSpaceDE w:val="0"/>
      <w:spacing w:line="360" w:lineRule="auto"/>
      <w:ind w:firstLine="360"/>
      <w:jc w:val="both"/>
    </w:pPr>
    <w:rPr>
      <w:rFonts w:cs="Helvetica"/>
      <w:sz w:val="28"/>
      <w:szCs w:val="28"/>
    </w:rPr>
  </w:style>
  <w:style w:type="paragraph" w:customStyle="1" w:styleId="affffffffffffff3">
    <w:name w:val="Дисертація"/>
    <w:basedOn w:val="a9"/>
    <w:pPr>
      <w:spacing w:line="360" w:lineRule="auto"/>
      <w:ind w:firstLine="709"/>
      <w:jc w:val="both"/>
    </w:pPr>
    <w:rPr>
      <w:sz w:val="28"/>
      <w:szCs w:val="28"/>
    </w:rPr>
  </w:style>
  <w:style w:type="paragraph" w:customStyle="1" w:styleId="BodyText23">
    <w:name w:val="Body Text 23"/>
    <w:basedOn w:val="a9"/>
    <w:pPr>
      <w:tabs>
        <w:tab w:val="left" w:pos="3630"/>
      </w:tabs>
      <w:autoSpaceDE w:val="0"/>
      <w:spacing w:line="360" w:lineRule="auto"/>
      <w:jc w:val="both"/>
    </w:pPr>
  </w:style>
  <w:style w:type="paragraph" w:customStyle="1" w:styleId="BodyText22">
    <w:name w:val="Body Text 22"/>
    <w:basedOn w:val="a9"/>
    <w:pPr>
      <w:autoSpaceDE w:val="0"/>
      <w:spacing w:line="360" w:lineRule="auto"/>
      <w:ind w:firstLine="567"/>
      <w:jc w:val="both"/>
    </w:pPr>
    <w:rPr>
      <w:sz w:val="28"/>
      <w:szCs w:val="28"/>
    </w:rPr>
  </w:style>
  <w:style w:type="paragraph" w:customStyle="1" w:styleId="affffffffffffff4">
    <w:name w:val="????? ??????"/>
    <w:basedOn w:val="a9"/>
    <w:pPr>
      <w:widowControl w:val="0"/>
      <w:autoSpaceDE w:val="0"/>
    </w:pPr>
    <w:rPr>
      <w:sz w:val="20"/>
      <w:szCs w:val="20"/>
    </w:rPr>
  </w:style>
  <w:style w:type="paragraph" w:customStyle="1" w:styleId="60">
    <w:name w:val="Нумерованный список 6"/>
    <w:basedOn w:val="a9"/>
    <w:pPr>
      <w:numPr>
        <w:numId w:val="18"/>
      </w:numPr>
      <w:spacing w:line="192" w:lineRule="auto"/>
    </w:pPr>
  </w:style>
  <w:style w:type="paragraph" w:customStyle="1" w:styleId="outdent">
    <w:name w:val="outdent"/>
    <w:basedOn w:val="a9"/>
    <w:pPr>
      <w:spacing w:after="240"/>
      <w:ind w:left="480" w:right="240" w:hanging="240"/>
    </w:pPr>
  </w:style>
  <w:style w:type="paragraph" w:customStyle="1" w:styleId="firstpara">
    <w:name w:val="firstpara"/>
    <w:basedOn w:val="a9"/>
  </w:style>
  <w:style w:type="paragraph" w:customStyle="1" w:styleId="medium-normal1">
    <w:name w:val="medium-normal1"/>
    <w:basedOn w:val="a9"/>
    <w:pPr>
      <w:spacing w:before="280" w:after="280"/>
    </w:pPr>
    <w:rPr>
      <w:lang w:val="uk-UA"/>
    </w:rPr>
  </w:style>
  <w:style w:type="paragraph" w:customStyle="1" w:styleId="rvps6">
    <w:name w:val="rvps6"/>
    <w:basedOn w:val="a9"/>
    <w:pPr>
      <w:spacing w:before="280" w:after="280"/>
    </w:pPr>
  </w:style>
  <w:style w:type="paragraph" w:customStyle="1" w:styleId="Iniiaiieoaeno">
    <w:name w:val="Iniiaiie oaeno"/>
    <w:basedOn w:val="a9"/>
    <w:pPr>
      <w:spacing w:after="120"/>
    </w:pPr>
    <w:rPr>
      <w:sz w:val="20"/>
      <w:szCs w:val="20"/>
    </w:rPr>
  </w:style>
  <w:style w:type="paragraph" w:customStyle="1" w:styleId="censm">
    <w:name w:val="censm"/>
    <w:basedOn w:val="a9"/>
    <w:pPr>
      <w:spacing w:before="280" w:after="280"/>
    </w:pPr>
  </w:style>
  <w:style w:type="paragraph" w:customStyle="1" w:styleId="sm">
    <w:name w:val="sm"/>
    <w:basedOn w:val="a9"/>
    <w:pPr>
      <w:spacing w:before="280" w:after="280"/>
    </w:pPr>
    <w:rPr>
      <w:rFonts w:ascii="OpenSymbol" w:hAnsi="OpenSymbol" w:cs="OpenSymbol"/>
      <w:sz w:val="22"/>
      <w:szCs w:val="22"/>
    </w:rPr>
  </w:style>
  <w:style w:type="paragraph" w:customStyle="1" w:styleId="author0">
    <w:name w:val="author"/>
    <w:basedOn w:val="a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9"/>
    <w:pPr>
      <w:spacing w:before="120" w:after="120" w:line="360" w:lineRule="atLeast"/>
      <w:ind w:left="115" w:right="115"/>
      <w:jc w:val="both"/>
    </w:pPr>
    <w:rPr>
      <w:rFonts w:ascii="OpenSymbol" w:hAnsi="OpenSymbol" w:cs="OpenSymbol"/>
      <w:color w:val="000000"/>
    </w:rPr>
  </w:style>
  <w:style w:type="paragraph" w:customStyle="1" w:styleId="avtor0">
    <w:name w:val="avtor"/>
    <w:basedOn w:val="a9"/>
    <w:pPr>
      <w:spacing w:before="280" w:after="280"/>
    </w:pPr>
  </w:style>
  <w:style w:type="paragraph" w:customStyle="1" w:styleId="affffffffffffff5">
    <w:name w:val="Звезды"/>
    <w:basedOn w:val="a9"/>
    <w:next w:val="a9"/>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4"/>
    <w:pPr>
      <w:widowControl w:val="0"/>
      <w:spacing w:before="120" w:after="0" w:line="360" w:lineRule="auto"/>
      <w:ind w:firstLine="1134"/>
      <w:jc w:val="both"/>
    </w:pPr>
    <w:rPr>
      <w:szCs w:val="20"/>
    </w:rPr>
  </w:style>
  <w:style w:type="paragraph" w:customStyle="1" w:styleId="3f3f3f">
    <w:name w:val="Ч3fи3fп3f"/>
    <w:basedOn w:val="a9"/>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9"/>
    <w:pPr>
      <w:widowControl w:val="0"/>
      <w:spacing w:after="120" w:line="480" w:lineRule="auto"/>
    </w:pPr>
  </w:style>
  <w:style w:type="paragraph" w:customStyle="1" w:styleId="3f3f3f3f3f3f">
    <w:name w:val="М3fо3fй3f у3fк3fр3f"/>
    <w:basedOn w:val="a9"/>
    <w:pPr>
      <w:widowControl w:val="0"/>
      <w:ind w:firstLine="567"/>
      <w:jc w:val="both"/>
    </w:pPr>
    <w:rPr>
      <w:sz w:val="28"/>
      <w:szCs w:val="28"/>
      <w:lang w:val="uk-UA"/>
    </w:rPr>
  </w:style>
  <w:style w:type="paragraph" w:customStyle="1" w:styleId="affffffffffffff6">
    <w:name w:val="Мой укр"/>
    <w:basedOn w:val="a9"/>
    <w:pPr>
      <w:widowControl w:val="0"/>
      <w:ind w:firstLine="567"/>
      <w:jc w:val="both"/>
    </w:pPr>
    <w:rPr>
      <w:sz w:val="28"/>
      <w:szCs w:val="28"/>
      <w:lang w:val="uk-UA"/>
    </w:rPr>
  </w:style>
  <w:style w:type="paragraph" w:customStyle="1" w:styleId="11">
    <w:name w:val="11"/>
    <w:basedOn w:val="a9"/>
    <w:pPr>
      <w:numPr>
        <w:numId w:val="15"/>
      </w:numPr>
      <w:jc w:val="both"/>
    </w:pPr>
    <w:rPr>
      <w:sz w:val="28"/>
      <w:szCs w:val="28"/>
      <w:lang w:val="uk-UA"/>
    </w:rPr>
  </w:style>
  <w:style w:type="paragraph" w:customStyle="1" w:styleId="affffffffffffff7">
    <w:name w:val="Название.Название схем"/>
    <w:basedOn w:val="a9"/>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9"/>
    <w:next w:val="a9"/>
    <w:pPr>
      <w:keepNext/>
      <w:autoSpaceDE w:val="0"/>
      <w:jc w:val="right"/>
    </w:pPr>
    <w:rPr>
      <w:b/>
      <w:bCs/>
      <w:sz w:val="32"/>
      <w:szCs w:val="32"/>
      <w:lang w:val="uk-UA"/>
    </w:rPr>
  </w:style>
  <w:style w:type="paragraph" w:customStyle="1" w:styleId="affffffffffffff8">
    <w:name w:val="а"/>
    <w:basedOn w:val="a9"/>
    <w:pPr>
      <w:autoSpaceDE w:val="0"/>
      <w:ind w:firstLine="720"/>
      <w:jc w:val="both"/>
    </w:pPr>
    <w:rPr>
      <w:sz w:val="28"/>
      <w:szCs w:val="28"/>
      <w:lang w:val="uk-UA"/>
    </w:rPr>
  </w:style>
  <w:style w:type="paragraph" w:customStyle="1" w:styleId="67">
    <w:name w:val="заголовок 6"/>
    <w:basedOn w:val="a9"/>
    <w:next w:val="a9"/>
    <w:pPr>
      <w:keepNext/>
      <w:autoSpaceDE w:val="0"/>
      <w:spacing w:line="288" w:lineRule="auto"/>
      <w:jc w:val="center"/>
    </w:pPr>
    <w:rPr>
      <w:sz w:val="26"/>
      <w:szCs w:val="26"/>
      <w:lang w:val="en-US"/>
    </w:rPr>
  </w:style>
  <w:style w:type="paragraph" w:customStyle="1" w:styleId="affffffffffffff9">
    <w:name w:val="рабочий"/>
    <w:basedOn w:val="a9"/>
    <w:pPr>
      <w:spacing w:line="360" w:lineRule="auto"/>
      <w:ind w:right="-284" w:firstLine="709"/>
      <w:jc w:val="both"/>
    </w:pPr>
    <w:rPr>
      <w:sz w:val="28"/>
      <w:szCs w:val="20"/>
    </w:rPr>
  </w:style>
  <w:style w:type="paragraph" w:customStyle="1" w:styleId="1ffffd">
    <w:name w:val="Продолжение списка1"/>
    <w:basedOn w:val="a9"/>
    <w:pPr>
      <w:spacing w:after="120"/>
      <w:ind w:left="283"/>
    </w:pPr>
  </w:style>
  <w:style w:type="paragraph" w:customStyle="1" w:styleId="cnfheader">
    <w:name w:val="cnfheader"/>
    <w:basedOn w:val="a9"/>
    <w:pPr>
      <w:spacing w:before="280" w:after="280"/>
    </w:pPr>
    <w:rPr>
      <w:rFonts w:ascii="OpenSymbol" w:hAnsi="OpenSymbol" w:cs="OpenSymbol"/>
      <w:b/>
      <w:bCs/>
      <w:caps/>
      <w:sz w:val="20"/>
      <w:szCs w:val="20"/>
    </w:rPr>
  </w:style>
  <w:style w:type="paragraph" w:customStyle="1" w:styleId="titul">
    <w:name w:val="titul"/>
    <w:basedOn w:val="a9"/>
    <w:pPr>
      <w:spacing w:before="280" w:after="280"/>
      <w:jc w:val="center"/>
    </w:pPr>
    <w:rPr>
      <w:b/>
      <w:bCs/>
      <w:color w:val="333333"/>
      <w:sz w:val="14"/>
      <w:szCs w:val="14"/>
    </w:rPr>
  </w:style>
  <w:style w:type="paragraph" w:customStyle="1" w:styleId="sources">
    <w:name w:val="sources"/>
    <w:basedOn w:val="a9"/>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a">
    <w:name w:val="Âåðõíèé êîëîíòèòóë"/>
    <w:basedOn w:val="a9"/>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9"/>
    <w:next w:val="a9"/>
    <w:pPr>
      <w:keepNext/>
      <w:autoSpaceDE w:val="0"/>
      <w:jc w:val="center"/>
    </w:pPr>
    <w:rPr>
      <w:b/>
      <w:bCs/>
      <w:sz w:val="20"/>
      <w:szCs w:val="20"/>
      <w:lang w:val="uk-UA"/>
    </w:rPr>
  </w:style>
  <w:style w:type="paragraph" w:customStyle="1" w:styleId="d22">
    <w:name w:val="сdовной текст2 2"/>
    <w:basedOn w:val="a9"/>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b">
    <w:name w:val="абзац"/>
    <w:basedOn w:val="a9"/>
    <w:pPr>
      <w:spacing w:line="360" w:lineRule="auto"/>
      <w:jc w:val="both"/>
    </w:pPr>
    <w:rPr>
      <w:b/>
      <w:sz w:val="28"/>
      <w:szCs w:val="20"/>
    </w:rPr>
  </w:style>
  <w:style w:type="paragraph" w:customStyle="1" w:styleId="pt">
    <w:name w:val="pt"/>
    <w:basedOn w:val="a9"/>
    <w:pPr>
      <w:spacing w:before="280" w:after="280"/>
      <w:ind w:left="443" w:right="443" w:firstLine="400"/>
      <w:jc w:val="both"/>
    </w:pPr>
  </w:style>
  <w:style w:type="paragraph" w:customStyle="1" w:styleId="ht">
    <w:name w:val="ht"/>
    <w:basedOn w:val="a9"/>
    <w:pPr>
      <w:spacing w:before="280" w:after="280"/>
      <w:ind w:left="443" w:right="443"/>
      <w:jc w:val="center"/>
    </w:pPr>
    <w:rPr>
      <w:sz w:val="27"/>
      <w:szCs w:val="27"/>
    </w:rPr>
  </w:style>
  <w:style w:type="paragraph" w:customStyle="1" w:styleId="affffffffffffffc">
    <w:name w:val="Книги"/>
    <w:basedOn w:val="a9"/>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9"/>
    <w:pPr>
      <w:ind w:left="4252"/>
    </w:pPr>
    <w:rPr>
      <w:lang w:val="pl-PL"/>
    </w:rPr>
  </w:style>
  <w:style w:type="paragraph" w:customStyle="1" w:styleId="rvps17">
    <w:name w:val="rvps17"/>
    <w:basedOn w:val="a9"/>
    <w:pPr>
      <w:spacing w:before="280" w:after="280"/>
    </w:pPr>
  </w:style>
  <w:style w:type="paragraph" w:customStyle="1" w:styleId="rvps14">
    <w:name w:val="rvps14"/>
    <w:basedOn w:val="a9"/>
    <w:pPr>
      <w:spacing w:before="280" w:after="280"/>
    </w:pPr>
  </w:style>
  <w:style w:type="paragraph" w:customStyle="1" w:styleId="affffffffffffffd">
    <w:name w:val="без абзаца"/>
    <w:basedOn w:val="a9"/>
    <w:pPr>
      <w:jc w:val="center"/>
    </w:pPr>
    <w:rPr>
      <w:rFonts w:eastAsia="IzhTitl"/>
      <w:sz w:val="28"/>
      <w:szCs w:val="20"/>
      <w:lang w:val="uk-UA"/>
    </w:rPr>
  </w:style>
  <w:style w:type="paragraph" w:customStyle="1" w:styleId="Programmline2">
    <w:name w:val="Programmline2"/>
    <w:basedOn w:val="a9"/>
    <w:pPr>
      <w:spacing w:before="40" w:after="40" w:line="360" w:lineRule="auto"/>
      <w:ind w:left="488" w:right="-153" w:hanging="488"/>
      <w:jc w:val="center"/>
    </w:pPr>
    <w:rPr>
      <w:bCs/>
      <w:sz w:val="22"/>
      <w:szCs w:val="20"/>
      <w:lang w:val="en-US"/>
    </w:rPr>
  </w:style>
  <w:style w:type="paragraph" w:customStyle="1" w:styleId="reference2">
    <w:name w:val="reference2"/>
    <w:basedOn w:val="a9"/>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9"/>
    <w:pPr>
      <w:spacing w:line="220" w:lineRule="exact"/>
      <w:ind w:firstLine="187"/>
      <w:jc w:val="both"/>
    </w:pPr>
    <w:rPr>
      <w:rFonts w:ascii="Mangal" w:hAnsi="Mangal" w:cs="Mangal"/>
      <w:sz w:val="18"/>
      <w:szCs w:val="20"/>
      <w:lang w:val="en-US"/>
    </w:rPr>
  </w:style>
  <w:style w:type="paragraph" w:customStyle="1" w:styleId="VAFigureCaption0">
    <w:name w:val="VA_Figure_Caption"/>
    <w:basedOn w:val="a9"/>
    <w:next w:val="a9"/>
    <w:pPr>
      <w:spacing w:before="255" w:after="295" w:line="180" w:lineRule="exact"/>
      <w:jc w:val="both"/>
    </w:pPr>
    <w:rPr>
      <w:rFonts w:ascii="Mangal" w:hAnsi="Mangal" w:cs="Mangal"/>
      <w:sz w:val="16"/>
      <w:szCs w:val="20"/>
      <w:lang w:val="en-US"/>
    </w:rPr>
  </w:style>
  <w:style w:type="paragraph" w:customStyle="1" w:styleId="headersmall">
    <w:name w:val="headersmall"/>
    <w:basedOn w:val="a9"/>
    <w:pPr>
      <w:spacing w:before="280" w:after="280"/>
    </w:pPr>
  </w:style>
  <w:style w:type="paragraph" w:customStyle="1" w:styleId="TFReferencesSection">
    <w:name w:val="TF_References_Section"/>
    <w:basedOn w:val="a9"/>
    <w:pPr>
      <w:spacing w:line="150" w:lineRule="exact"/>
      <w:ind w:left="346" w:hanging="346"/>
      <w:jc w:val="both"/>
    </w:pPr>
    <w:rPr>
      <w:rFonts w:ascii="Mangal" w:hAnsi="Mangal" w:cs="Mangal"/>
      <w:sz w:val="15"/>
      <w:szCs w:val="20"/>
      <w:lang w:val="en-US"/>
    </w:rPr>
  </w:style>
  <w:style w:type="paragraph" w:customStyle="1" w:styleId="a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9"/>
    <w:pPr>
      <w:jc w:val="center"/>
    </w:pPr>
    <w:rPr>
      <w:sz w:val="28"/>
      <w:szCs w:val="20"/>
      <w:lang w:val="uk-UA"/>
    </w:rPr>
  </w:style>
  <w:style w:type="paragraph" w:customStyle="1" w:styleId="2fff7">
    <w:name w:val="Схема 2"/>
    <w:basedOn w:val="a9"/>
    <w:pPr>
      <w:jc w:val="center"/>
    </w:pPr>
    <w:rPr>
      <w:szCs w:val="20"/>
      <w:lang w:val="uk-UA"/>
    </w:rPr>
  </w:style>
  <w:style w:type="paragraph" w:customStyle="1" w:styleId="afffffffffffffff">
    <w:name w:val="Титул"/>
    <w:basedOn w:val="a9"/>
    <w:pPr>
      <w:jc w:val="center"/>
    </w:pPr>
    <w:rPr>
      <w:sz w:val="32"/>
      <w:szCs w:val="20"/>
      <w:lang w:val="uk-UA"/>
    </w:rPr>
  </w:style>
  <w:style w:type="paragraph" w:customStyle="1" w:styleId="afffffffffffffff0">
    <w:name w:val="Формула"/>
    <w:basedOn w:val="a9"/>
    <w:pPr>
      <w:tabs>
        <w:tab w:val="left" w:pos="5954"/>
      </w:tabs>
      <w:spacing w:before="80" w:after="80"/>
      <w:ind w:right="851"/>
      <w:jc w:val="right"/>
    </w:pPr>
    <w:rPr>
      <w:sz w:val="28"/>
      <w:szCs w:val="20"/>
      <w:lang w:val="uk-UA"/>
    </w:rPr>
  </w:style>
  <w:style w:type="paragraph" w:customStyle="1" w:styleId="WW-21">
    <w:name w:val="WW-Основной текст 2"/>
    <w:basedOn w:val="a9"/>
    <w:pPr>
      <w:widowControl w:val="0"/>
      <w:spacing w:line="360" w:lineRule="auto"/>
      <w:jc w:val="both"/>
    </w:pPr>
    <w:rPr>
      <w:sz w:val="28"/>
      <w:szCs w:val="28"/>
      <w:lang w:val="uk-UA"/>
    </w:rPr>
  </w:style>
  <w:style w:type="paragraph" w:customStyle="1" w:styleId="1fffff2">
    <w:name w:val="Тема примечания1"/>
    <w:basedOn w:val="2ff3"/>
    <w:next w:val="2ff3"/>
    <w:rPr>
      <w:b/>
      <w:bCs/>
      <w:lang w:val="uk-UA"/>
    </w:rPr>
  </w:style>
  <w:style w:type="paragraph" w:customStyle="1" w:styleId="a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9"/>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9"/>
    <w:pPr>
      <w:widowControl/>
      <w:tabs>
        <w:tab w:val="center" w:pos="4680"/>
        <w:tab w:val="right" w:pos="9360"/>
      </w:tabs>
      <w:suppressAutoHyphens w:val="0"/>
      <w:ind w:left="0" w:right="283" w:firstLine="851"/>
      <w:jc w:val="both"/>
    </w:pPr>
    <w:rPr>
      <w:lang w:val="en-US"/>
    </w:rPr>
  </w:style>
  <w:style w:type="paragraph" w:customStyle="1" w:styleId="afffffffffffffff2">
    <w:name w:val="Таблица знак"/>
    <w:basedOn w:val="a9"/>
    <w:pPr>
      <w:jc w:val="center"/>
    </w:pPr>
    <w:rPr>
      <w:sz w:val="26"/>
      <w:szCs w:val="26"/>
    </w:rPr>
  </w:style>
  <w:style w:type="paragraph" w:customStyle="1" w:styleId="afffffffffffffff3">
    <w:name w:val="Ссылка"/>
    <w:basedOn w:val="a9"/>
    <w:pPr>
      <w:spacing w:line="360" w:lineRule="auto"/>
      <w:ind w:firstLine="709"/>
      <w:jc w:val="both"/>
    </w:pPr>
  </w:style>
  <w:style w:type="paragraph" w:customStyle="1" w:styleId="afffffffffffffff4">
    <w:name w:val="Рисунок Знак"/>
    <w:basedOn w:val="a9"/>
    <w:pPr>
      <w:spacing w:after="240"/>
      <w:jc w:val="center"/>
    </w:pPr>
  </w:style>
  <w:style w:type="paragraph" w:customStyle="1" w:styleId="afffffffffffffff5">
    <w:name w:val="Рисунок"/>
    <w:basedOn w:val="a9"/>
    <w:pPr>
      <w:spacing w:after="120"/>
      <w:ind w:firstLine="709"/>
      <w:jc w:val="both"/>
    </w:pPr>
  </w:style>
  <w:style w:type="paragraph" w:customStyle="1" w:styleId="afffffffffffffff6">
    <w:name w:val="Таблица центр"/>
    <w:next w:val="afffffffffd"/>
    <w:pPr>
      <w:suppressAutoHyphens/>
      <w:spacing w:after="120"/>
      <w:jc w:val="center"/>
    </w:pPr>
    <w:rPr>
      <w:rFonts w:ascii="Garamond" w:eastAsia="Garamond" w:hAnsi="Garamond" w:cs="Garamond"/>
      <w:sz w:val="28"/>
      <w:lang w:eastAsia="ar-SA"/>
    </w:rPr>
  </w:style>
  <w:style w:type="paragraph" w:customStyle="1" w:styleId="afffffffffffffff7">
    <w:name w:val="Таблица назв"/>
    <w:next w:val="afffffffffffffff6"/>
    <w:pPr>
      <w:suppressAutoHyphens/>
      <w:jc w:val="right"/>
    </w:pPr>
    <w:rPr>
      <w:rFonts w:ascii="Garamond" w:eastAsia="Garamond" w:hAnsi="Garamond" w:cs="Garamond"/>
      <w:sz w:val="28"/>
      <w:szCs w:val="24"/>
      <w:lang w:eastAsia="ar-SA"/>
    </w:rPr>
  </w:style>
  <w:style w:type="paragraph" w:customStyle="1" w:styleId="afffffffffffffff8">
    <w:name w:val="Стиль Таблица"/>
    <w:basedOn w:val="a9"/>
    <w:next w:val="a9"/>
    <w:pPr>
      <w:ind w:left="3240"/>
      <w:jc w:val="right"/>
    </w:pPr>
    <w:rPr>
      <w:sz w:val="28"/>
      <w:szCs w:val="20"/>
    </w:rPr>
  </w:style>
  <w:style w:type="paragraph" w:customStyle="1" w:styleId="a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4"/>
    <w:pPr>
      <w:spacing w:after="0"/>
    </w:pPr>
    <w:rPr>
      <w:sz w:val="26"/>
    </w:rPr>
  </w:style>
  <w:style w:type="paragraph" w:customStyle="1" w:styleId="1310">
    <w:name w:val="Стиль Рисунок Знак + 13 пт1"/>
    <w:basedOn w:val="a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9"/>
    <w:pPr>
      <w:spacing w:line="360" w:lineRule="auto"/>
      <w:ind w:firstLine="709"/>
      <w:jc w:val="both"/>
    </w:pPr>
    <w:rPr>
      <w:sz w:val="28"/>
      <w:szCs w:val="28"/>
      <w:lang w:val="uk-UA"/>
    </w:rPr>
  </w:style>
  <w:style w:type="paragraph" w:customStyle="1" w:styleId="2fff8">
    <w:name w:val="оглавление 2"/>
    <w:basedOn w:val="a9"/>
    <w:next w:val="a9"/>
    <w:pPr>
      <w:ind w:left="200"/>
    </w:pPr>
    <w:rPr>
      <w:sz w:val="20"/>
      <w:szCs w:val="20"/>
    </w:rPr>
  </w:style>
  <w:style w:type="paragraph" w:customStyle="1" w:styleId="1fffff3">
    <w:name w:val="оглавление 1"/>
    <w:basedOn w:val="a9"/>
    <w:next w:val="a9"/>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9"/>
    <w:next w:val="a9"/>
    <w:pPr>
      <w:ind w:left="400"/>
    </w:pPr>
    <w:rPr>
      <w:sz w:val="20"/>
      <w:szCs w:val="20"/>
    </w:rPr>
  </w:style>
  <w:style w:type="paragraph" w:customStyle="1" w:styleId="afffffffffffffffa">
    <w:name w:val="&quot;він"/>
    <w:basedOn w:val="a9"/>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9"/>
    <w:next w:val="a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9"/>
    <w:pPr>
      <w:spacing w:line="384" w:lineRule="auto"/>
      <w:ind w:firstLine="709"/>
      <w:jc w:val="both"/>
    </w:pPr>
    <w:rPr>
      <w:sz w:val="28"/>
      <w:szCs w:val="20"/>
      <w:lang w:val="en-US"/>
    </w:rPr>
  </w:style>
  <w:style w:type="paragraph" w:customStyle="1" w:styleId="D">
    <w:name w:val="D БезОтступа"/>
    <w:basedOn w:val="a9"/>
    <w:pPr>
      <w:spacing w:line="384" w:lineRule="auto"/>
      <w:jc w:val="both"/>
    </w:pPr>
    <w:rPr>
      <w:sz w:val="28"/>
      <w:szCs w:val="20"/>
      <w:lang w:val="en-US"/>
    </w:rPr>
  </w:style>
  <w:style w:type="paragraph" w:customStyle="1" w:styleId="f">
    <w:name w:val="f"/>
    <w:basedOn w:val="a9"/>
    <w:pPr>
      <w:autoSpaceDE w:val="0"/>
      <w:spacing w:before="100" w:after="100"/>
    </w:pPr>
    <w:rPr>
      <w:rFonts w:ascii="MS Reference Specialty" w:hAnsi="MS Reference Specialty" w:cs="MS Reference Specialty"/>
      <w:sz w:val="18"/>
      <w:szCs w:val="18"/>
    </w:rPr>
  </w:style>
  <w:style w:type="paragraph" w:customStyle="1" w:styleId="a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9"/>
    <w:next w:val="a9"/>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9"/>
    <w:pPr>
      <w:autoSpaceDE w:val="0"/>
      <w:spacing w:line="360" w:lineRule="auto"/>
    </w:pPr>
    <w:rPr>
      <w:sz w:val="28"/>
      <w:szCs w:val="28"/>
    </w:rPr>
  </w:style>
  <w:style w:type="paragraph" w:customStyle="1" w:styleId="afffffffffffffffd">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e">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9"/>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9"/>
    <w:pPr>
      <w:widowControl w:val="0"/>
      <w:jc w:val="both"/>
    </w:pPr>
    <w:rPr>
      <w:sz w:val="28"/>
      <w:szCs w:val="20"/>
    </w:rPr>
  </w:style>
  <w:style w:type="paragraph" w:customStyle="1" w:styleId="affffffffffffffff0">
    <w:name w:val="н"/>
    <w:basedOn w:val="a9"/>
    <w:pPr>
      <w:spacing w:line="360" w:lineRule="auto"/>
      <w:ind w:firstLine="284"/>
      <w:jc w:val="both"/>
    </w:pPr>
    <w:rPr>
      <w:sz w:val="28"/>
      <w:szCs w:val="20"/>
      <w:lang w:val="uk-UA"/>
    </w:rPr>
  </w:style>
  <w:style w:type="paragraph" w:customStyle="1" w:styleId="1fffff5">
    <w:name w:val="çàãîëîâîê 1"/>
    <w:basedOn w:val="a9"/>
    <w:next w:val="a9"/>
    <w:pPr>
      <w:keepNext/>
      <w:spacing w:line="360" w:lineRule="auto"/>
      <w:jc w:val="both"/>
    </w:pPr>
    <w:rPr>
      <w:sz w:val="28"/>
      <w:szCs w:val="20"/>
      <w:lang w:val="uk-UA"/>
    </w:rPr>
  </w:style>
  <w:style w:type="paragraph" w:customStyle="1" w:styleId="affffffffffffffff1">
    <w:name w:val="Ос"/>
    <w:basedOn w:val="afffffffb"/>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9"/>
    <w:pPr>
      <w:widowControl w:val="0"/>
      <w:numPr>
        <w:numId w:val="35"/>
      </w:numPr>
      <w:jc w:val="both"/>
    </w:pPr>
    <w:rPr>
      <w:rFonts w:ascii="UkrainianPeterburg" w:hAnsi="UkrainianPeterburg" w:cs="UkrainianPeterburg"/>
      <w:sz w:val="19"/>
      <w:szCs w:val="20"/>
    </w:rPr>
  </w:style>
  <w:style w:type="paragraph" w:customStyle="1" w:styleId="affffffffffffffff2">
    <w:name w:val="Пример"/>
    <w:basedOn w:val="a9"/>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3">
    <w:name w:val="Итоговая информация"/>
    <w:basedOn w:val="a9"/>
    <w:pPr>
      <w:tabs>
        <w:tab w:val="left" w:pos="1134"/>
        <w:tab w:val="right" w:pos="9072"/>
      </w:tabs>
      <w:spacing w:line="360" w:lineRule="auto"/>
      <w:jc w:val="both"/>
    </w:pPr>
    <w:rPr>
      <w:sz w:val="28"/>
      <w:szCs w:val="20"/>
      <w:lang w:val="en-US"/>
    </w:rPr>
  </w:style>
  <w:style w:type="paragraph" w:customStyle="1" w:styleId="affffffffffffffff4">
    <w:name w:val="Подпись к рисунку"/>
    <w:basedOn w:val="a9"/>
    <w:pPr>
      <w:keepLines/>
      <w:spacing w:after="360" w:line="360" w:lineRule="auto"/>
      <w:jc w:val="center"/>
    </w:pPr>
    <w:rPr>
      <w:szCs w:val="20"/>
    </w:rPr>
  </w:style>
  <w:style w:type="paragraph" w:customStyle="1" w:styleId="affffffffffffffff5">
    <w:name w:val="Подпись к таблице"/>
    <w:basedOn w:val="a9"/>
    <w:pPr>
      <w:spacing w:line="360" w:lineRule="auto"/>
      <w:jc w:val="right"/>
    </w:pPr>
    <w:rPr>
      <w:sz w:val="28"/>
      <w:szCs w:val="20"/>
    </w:rPr>
  </w:style>
  <w:style w:type="paragraph" w:customStyle="1" w:styleId="affffffffffffffff6">
    <w:name w:val="Экспликация"/>
    <w:basedOn w:val="a9"/>
    <w:next w:val="a9"/>
    <w:pPr>
      <w:tabs>
        <w:tab w:val="left" w:pos="1276"/>
      </w:tabs>
      <w:spacing w:line="360" w:lineRule="auto"/>
      <w:ind w:left="907"/>
      <w:jc w:val="both"/>
    </w:pPr>
    <w:rPr>
      <w:sz w:val="20"/>
      <w:szCs w:val="20"/>
      <w:lang w:val="en-US"/>
    </w:rPr>
  </w:style>
  <w:style w:type="paragraph" w:customStyle="1" w:styleId="aaieiaie1">
    <w:name w:val="aaieiaie 1"/>
    <w:basedOn w:val="a9"/>
    <w:next w:val="a9"/>
    <w:pPr>
      <w:keepNext/>
      <w:jc w:val="center"/>
    </w:pPr>
    <w:rPr>
      <w:szCs w:val="20"/>
      <w:lang w:val="uk-UA"/>
    </w:rPr>
  </w:style>
  <w:style w:type="paragraph" w:customStyle="1" w:styleId="rvps1">
    <w:name w:val="rvps1"/>
    <w:basedOn w:val="a9"/>
    <w:pPr>
      <w:jc w:val="center"/>
    </w:pPr>
  </w:style>
  <w:style w:type="paragraph" w:customStyle="1" w:styleId="rvps2">
    <w:name w:val="rvps2"/>
    <w:basedOn w:val="a9"/>
    <w:pPr>
      <w:keepNext/>
      <w:jc w:val="right"/>
    </w:pPr>
  </w:style>
  <w:style w:type="paragraph" w:customStyle="1" w:styleId="rvps3">
    <w:name w:val="rvps3"/>
    <w:basedOn w:val="a9"/>
    <w:pPr>
      <w:ind w:left="2880" w:hanging="2880"/>
    </w:pPr>
  </w:style>
  <w:style w:type="paragraph" w:customStyle="1" w:styleId="rvps4">
    <w:name w:val="rvps4"/>
    <w:basedOn w:val="a9"/>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9"/>
    <w:pPr>
      <w:spacing w:before="280" w:after="280"/>
    </w:pPr>
  </w:style>
  <w:style w:type="paragraph" w:customStyle="1" w:styleId="affffffffffffffff7">
    <w:name w:val="Обычн_основн"/>
    <w:basedOn w:val="a9"/>
    <w:pPr>
      <w:spacing w:line="360" w:lineRule="auto"/>
      <w:ind w:firstLine="539"/>
      <w:jc w:val="both"/>
    </w:pPr>
    <w:rPr>
      <w:sz w:val="28"/>
      <w:szCs w:val="20"/>
      <w:lang w:val="uk-UA"/>
    </w:rPr>
  </w:style>
  <w:style w:type="paragraph" w:customStyle="1" w:styleId="auto">
    <w:name w:val="auto"/>
    <w:basedOn w:val="a9"/>
    <w:pPr>
      <w:spacing w:line="312" w:lineRule="atLeast"/>
    </w:pPr>
    <w:rPr>
      <w:rFonts w:ascii="MS Reference Specialty" w:hAnsi="MS Reference Specialty" w:cs="MS Reference Specialty"/>
    </w:rPr>
  </w:style>
  <w:style w:type="paragraph" w:customStyle="1" w:styleId="rvps23">
    <w:name w:val="rvps23"/>
    <w:basedOn w:val="a9"/>
    <w:pPr>
      <w:ind w:firstLine="720"/>
      <w:jc w:val="both"/>
    </w:pPr>
    <w:rPr>
      <w:lang w:val="uk-UA"/>
    </w:rPr>
  </w:style>
  <w:style w:type="paragraph" w:customStyle="1" w:styleId="wwwstas">
    <w:name w:val="wwwstas"/>
    <w:basedOn w:val="a9"/>
    <w:pPr>
      <w:spacing w:before="96" w:after="288"/>
      <w:ind w:left="284" w:right="284"/>
      <w:jc w:val="both"/>
    </w:pPr>
    <w:rPr>
      <w:lang w:val="uk-UA"/>
    </w:rPr>
  </w:style>
  <w:style w:type="paragraph" w:customStyle="1" w:styleId="affffffffffffffff8">
    <w:name w:val="Стаття"/>
    <w:basedOn w:val="a9"/>
    <w:pPr>
      <w:autoSpaceDE w:val="0"/>
      <w:spacing w:before="120" w:after="120"/>
      <w:ind w:firstLine="720"/>
      <w:jc w:val="both"/>
    </w:pPr>
    <w:rPr>
      <w:sz w:val="28"/>
      <w:szCs w:val="28"/>
      <w:lang w:val="uk-UA"/>
    </w:rPr>
  </w:style>
  <w:style w:type="paragraph" w:customStyle="1" w:styleId="broken">
    <w:name w:val="broken"/>
    <w:basedOn w:val="a9"/>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9">
    <w:name w:val="Òåêñò êîíöåâîé ñíîñêè"/>
    <w:basedOn w:val="a9"/>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9"/>
    <w:pPr>
      <w:widowControl w:val="0"/>
      <w:ind w:firstLine="397"/>
      <w:jc w:val="both"/>
    </w:pPr>
    <w:rPr>
      <w:rFonts w:ascii="UkrainianPeterburg" w:hAnsi="UkrainianPeterburg" w:cs="UkrainianPeterburg"/>
      <w:szCs w:val="20"/>
    </w:rPr>
  </w:style>
  <w:style w:type="paragraph" w:customStyle="1" w:styleId="2fffa">
    <w:name w:val="Адрес 2"/>
    <w:basedOn w:val="a9"/>
    <w:pPr>
      <w:spacing w:line="200" w:lineRule="atLeast"/>
    </w:pPr>
    <w:rPr>
      <w:sz w:val="16"/>
      <w:szCs w:val="20"/>
    </w:rPr>
  </w:style>
  <w:style w:type="paragraph" w:customStyle="1" w:styleId="affffffffffffffffa">
    <w:name w:val="Підзаголовок"/>
    <w:basedOn w:val="a9"/>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3">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9"/>
    <w:pPr>
      <w:spacing w:before="280" w:after="280"/>
    </w:pPr>
  </w:style>
  <w:style w:type="paragraph" w:customStyle="1" w:styleId="msonormalbullet2gif">
    <w:name w:val="msonormalbullet2.gif"/>
    <w:basedOn w:val="a9"/>
    <w:pPr>
      <w:spacing w:before="280" w:after="280"/>
    </w:pPr>
    <w:rPr>
      <w:rFonts w:eastAsia="IzhTitl"/>
    </w:rPr>
  </w:style>
  <w:style w:type="paragraph" w:customStyle="1" w:styleId="msonormalbullet3gif">
    <w:name w:val="msonormalbullet3.gif"/>
    <w:basedOn w:val="a9"/>
    <w:pPr>
      <w:spacing w:before="280" w:after="280"/>
    </w:pPr>
    <w:rPr>
      <w:rFonts w:eastAsia="IzhTitl"/>
    </w:rPr>
  </w:style>
  <w:style w:type="paragraph" w:customStyle="1" w:styleId="msobodytextindent2bullet1gif">
    <w:name w:val="msobodytextindent2bullet1.gif"/>
    <w:basedOn w:val="a9"/>
    <w:pPr>
      <w:spacing w:before="280" w:after="280"/>
    </w:pPr>
    <w:rPr>
      <w:rFonts w:eastAsia="IzhTitl"/>
    </w:rPr>
  </w:style>
  <w:style w:type="paragraph" w:customStyle="1" w:styleId="msobodytextindent2bullet2gif">
    <w:name w:val="msobodytextindent2bullet2.gif"/>
    <w:basedOn w:val="a9"/>
    <w:pPr>
      <w:spacing w:before="280" w:after="280"/>
    </w:pPr>
    <w:rPr>
      <w:rFonts w:eastAsia="IzhTitl"/>
    </w:rPr>
  </w:style>
  <w:style w:type="paragraph" w:customStyle="1" w:styleId="msonormalbullet2gifcxspmiddle">
    <w:name w:val="msonormalbullet2gifcxspmiddle"/>
    <w:basedOn w:val="a9"/>
    <w:pPr>
      <w:spacing w:before="280" w:after="280"/>
    </w:pPr>
    <w:rPr>
      <w:rFonts w:eastAsia="IzhTitl"/>
      <w:szCs w:val="20"/>
    </w:rPr>
  </w:style>
  <w:style w:type="paragraph" w:customStyle="1" w:styleId="msonormalbullet2gifcxsplast">
    <w:name w:val="msonormalbullet2gifcxsplast"/>
    <w:basedOn w:val="a9"/>
    <w:pPr>
      <w:spacing w:before="280" w:after="280"/>
    </w:pPr>
    <w:rPr>
      <w:rFonts w:eastAsia="IzhTitl"/>
      <w:szCs w:val="20"/>
    </w:rPr>
  </w:style>
  <w:style w:type="paragraph" w:customStyle="1" w:styleId="msonormalbullet3gifcxsplast">
    <w:name w:val="msonormalbullet3gifcxsplast"/>
    <w:basedOn w:val="a9"/>
    <w:pPr>
      <w:spacing w:before="280" w:after="280"/>
    </w:pPr>
    <w:rPr>
      <w:rFonts w:eastAsia="IzhTitl"/>
    </w:rPr>
  </w:style>
  <w:style w:type="paragraph" w:customStyle="1" w:styleId="msobodytextindent2bullet2gifcxspmiddle">
    <w:name w:val="msobodytextindent2bullet2gifcxspmiddle"/>
    <w:basedOn w:val="a9"/>
    <w:pPr>
      <w:spacing w:before="280" w:after="280"/>
    </w:pPr>
    <w:rPr>
      <w:rFonts w:eastAsia="IzhTitl"/>
    </w:rPr>
  </w:style>
  <w:style w:type="paragraph" w:customStyle="1" w:styleId="msotitlebullet1gif">
    <w:name w:val="msotitlebullet1.gif"/>
    <w:basedOn w:val="a9"/>
    <w:pPr>
      <w:spacing w:before="280" w:after="280"/>
    </w:pPr>
    <w:rPr>
      <w:rFonts w:eastAsia="IzhTitl"/>
    </w:rPr>
  </w:style>
  <w:style w:type="paragraph" w:customStyle="1" w:styleId="msonormalbullet1gif">
    <w:name w:val="msonormalbullet1.gif"/>
    <w:basedOn w:val="a9"/>
    <w:pPr>
      <w:spacing w:before="280" w:after="280"/>
    </w:pPr>
    <w:rPr>
      <w:rFonts w:eastAsia="IzhTitl"/>
    </w:rPr>
  </w:style>
  <w:style w:type="paragraph" w:customStyle="1" w:styleId="msonormalbullet2gifbullet1gif">
    <w:name w:val="msonormalbullet2gifbullet1.gif"/>
    <w:basedOn w:val="a9"/>
    <w:pPr>
      <w:spacing w:before="280" w:after="280"/>
    </w:pPr>
    <w:rPr>
      <w:rFonts w:eastAsia="IzhTitl"/>
    </w:rPr>
  </w:style>
  <w:style w:type="paragraph" w:customStyle="1" w:styleId="msonormalbullet2gifbullet2gif">
    <w:name w:val="msonormalbullet2gifbullet2.gif"/>
    <w:basedOn w:val="a9"/>
    <w:pPr>
      <w:spacing w:before="280" w:after="280"/>
    </w:pPr>
    <w:rPr>
      <w:rFonts w:eastAsia="IzhTitl"/>
    </w:rPr>
  </w:style>
  <w:style w:type="paragraph" w:customStyle="1" w:styleId="msobodytextindent2bullet3gif">
    <w:name w:val="msobodytextindent2bullet3.gif"/>
    <w:basedOn w:val="a9"/>
    <w:pPr>
      <w:spacing w:before="280" w:after="280"/>
    </w:pPr>
    <w:rPr>
      <w:rFonts w:eastAsia="IzhTitl"/>
    </w:rPr>
  </w:style>
  <w:style w:type="paragraph" w:customStyle="1" w:styleId="msotitlebullet3gif">
    <w:name w:val="msotitlebullet3.gif"/>
    <w:basedOn w:val="a9"/>
    <w:pPr>
      <w:spacing w:before="280" w:after="280"/>
    </w:pPr>
    <w:rPr>
      <w:rFonts w:eastAsia="IzhTitl"/>
    </w:rPr>
  </w:style>
  <w:style w:type="paragraph" w:customStyle="1" w:styleId="nofootspace">
    <w:name w:val="nofootspace"/>
    <w:basedOn w:val="a9"/>
    <w:pPr>
      <w:ind w:firstLine="720"/>
      <w:jc w:val="both"/>
    </w:pPr>
    <w:rPr>
      <w:rFonts w:eastAsia="IzhTitl"/>
      <w:color w:val="000000"/>
    </w:rPr>
  </w:style>
  <w:style w:type="paragraph" w:customStyle="1" w:styleId="msonormalbullet2gifbullet3gif">
    <w:name w:val="msonormalbullet2gifbullet3.gif"/>
    <w:basedOn w:val="a9"/>
    <w:pPr>
      <w:spacing w:before="280" w:after="280"/>
    </w:pPr>
    <w:rPr>
      <w:rFonts w:eastAsia="IzhTitl"/>
    </w:rPr>
  </w:style>
  <w:style w:type="paragraph" w:customStyle="1" w:styleId="msonormalbullet2gifbullet2gifbullet2gif">
    <w:name w:val="msonormalbullet2gifbullet2gifbullet2.gif"/>
    <w:basedOn w:val="a9"/>
    <w:pPr>
      <w:spacing w:before="280" w:after="280"/>
    </w:pPr>
    <w:rPr>
      <w:rFonts w:eastAsia="IzhTitl"/>
    </w:rPr>
  </w:style>
  <w:style w:type="paragraph" w:customStyle="1" w:styleId="msobodytextbullet1gif">
    <w:name w:val="msobodytextbullet1.gif"/>
    <w:basedOn w:val="a9"/>
    <w:pPr>
      <w:spacing w:before="280" w:after="280"/>
    </w:pPr>
    <w:rPr>
      <w:rFonts w:eastAsia="IzhTitl"/>
    </w:rPr>
  </w:style>
  <w:style w:type="paragraph" w:customStyle="1" w:styleId="msobodytextbullet3gif">
    <w:name w:val="msobodytextbullet3.gif"/>
    <w:basedOn w:val="a9"/>
    <w:pPr>
      <w:spacing w:before="280" w:after="280"/>
    </w:pPr>
    <w:rPr>
      <w:rFonts w:eastAsia="IzhTitl"/>
    </w:rPr>
  </w:style>
  <w:style w:type="paragraph" w:customStyle="1" w:styleId="msonormalbullet2gifbullet1gifbullet3gif">
    <w:name w:val="msonormalbullet2gifbullet1gifbullet3.gif"/>
    <w:basedOn w:val="a9"/>
    <w:pPr>
      <w:spacing w:before="280" w:after="280"/>
    </w:pPr>
    <w:rPr>
      <w:rFonts w:eastAsia="IzhTitl"/>
    </w:rPr>
  </w:style>
  <w:style w:type="paragraph" w:customStyle="1" w:styleId="msonormalbullet1gifbullet1gif">
    <w:name w:val="msonormalbullet1gifbullet1.gif"/>
    <w:basedOn w:val="a9"/>
    <w:pPr>
      <w:spacing w:before="280" w:after="280"/>
    </w:pPr>
    <w:rPr>
      <w:rFonts w:eastAsia="IzhTitl"/>
    </w:rPr>
  </w:style>
  <w:style w:type="paragraph" w:customStyle="1" w:styleId="msonormalbullet1gifbullet3gif">
    <w:name w:val="msonormalbullet1gifbullet3.gif"/>
    <w:basedOn w:val="a9"/>
    <w:pPr>
      <w:spacing w:before="280" w:after="280"/>
    </w:pPr>
    <w:rPr>
      <w:rFonts w:eastAsia="IzhTitl"/>
    </w:rPr>
  </w:style>
  <w:style w:type="paragraph" w:customStyle="1" w:styleId="msonormalbullet2gifbullet2gifbullet1gif">
    <w:name w:val="msonormalbullet2gifbullet2gifbullet1.gif"/>
    <w:basedOn w:val="a9"/>
    <w:pPr>
      <w:spacing w:before="280" w:after="280"/>
    </w:pPr>
    <w:rPr>
      <w:rFonts w:eastAsia="IzhTitl"/>
    </w:rPr>
  </w:style>
  <w:style w:type="paragraph" w:customStyle="1" w:styleId="msonormalbullet2gifbullet2gifbullet3gif">
    <w:name w:val="msonormalbullet2gifbullet2gifbullet3.gif"/>
    <w:basedOn w:val="a9"/>
    <w:pPr>
      <w:spacing w:before="280" w:after="280"/>
    </w:pPr>
    <w:rPr>
      <w:rFonts w:eastAsia="IzhTitl"/>
    </w:rPr>
  </w:style>
  <w:style w:type="paragraph" w:customStyle="1" w:styleId="msofootnotetextbullet1gif">
    <w:name w:val="msofootnotetextbullet1.gif"/>
    <w:basedOn w:val="a9"/>
    <w:pPr>
      <w:spacing w:before="280" w:after="280"/>
    </w:pPr>
    <w:rPr>
      <w:rFonts w:eastAsia="IzhTitl"/>
    </w:rPr>
  </w:style>
  <w:style w:type="paragraph" w:customStyle="1" w:styleId="msofootnotetextbullet2gif">
    <w:name w:val="msofootnotetextbullet2.gif"/>
    <w:basedOn w:val="a9"/>
    <w:pPr>
      <w:spacing w:before="280" w:after="280"/>
    </w:pPr>
    <w:rPr>
      <w:rFonts w:eastAsia="IzhTitl"/>
    </w:rPr>
  </w:style>
  <w:style w:type="paragraph" w:customStyle="1" w:styleId="1fffff7">
    <w:name w:val="Заголовок оглавления1"/>
    <w:basedOn w:val="1"/>
    <w:next w:val="a9"/>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9"/>
    <w:pPr>
      <w:spacing w:before="280" w:after="280"/>
    </w:pPr>
    <w:rPr>
      <w:rFonts w:eastAsia="IzhTitl"/>
    </w:rPr>
  </w:style>
  <w:style w:type="paragraph" w:customStyle="1" w:styleId="msobodytextcxspmiddle">
    <w:name w:val="msobodytextcxspmiddle"/>
    <w:basedOn w:val="a9"/>
    <w:pPr>
      <w:spacing w:before="280" w:after="280"/>
    </w:pPr>
    <w:rPr>
      <w:rFonts w:eastAsia="IzhTitl"/>
      <w:szCs w:val="20"/>
    </w:rPr>
  </w:style>
  <w:style w:type="paragraph" w:customStyle="1" w:styleId="msobodytextcxsplast">
    <w:name w:val="msobodytextcxsplast"/>
    <w:basedOn w:val="a9"/>
    <w:pPr>
      <w:spacing w:before="280" w:after="280"/>
    </w:pPr>
    <w:rPr>
      <w:rFonts w:eastAsia="IzhTitl"/>
      <w:szCs w:val="20"/>
    </w:rPr>
  </w:style>
  <w:style w:type="paragraph" w:customStyle="1" w:styleId="msonormalcxsplast">
    <w:name w:val="msonormalcxsplast"/>
    <w:basedOn w:val="a9"/>
    <w:pPr>
      <w:spacing w:before="280" w:after="280"/>
    </w:pPr>
    <w:rPr>
      <w:rFonts w:eastAsia="IzhTitl"/>
      <w:szCs w:val="20"/>
    </w:rPr>
  </w:style>
  <w:style w:type="paragraph" w:customStyle="1" w:styleId="msonormalbullet2gifcxspmiddlecxspmiddle">
    <w:name w:val="msonormalbullet2gifcxspmiddlecxspmiddle"/>
    <w:basedOn w:val="a9"/>
    <w:pPr>
      <w:spacing w:before="280" w:after="280"/>
    </w:pPr>
    <w:rPr>
      <w:rFonts w:eastAsia="IzhTitl"/>
      <w:szCs w:val="20"/>
    </w:rPr>
  </w:style>
  <w:style w:type="paragraph" w:customStyle="1" w:styleId="msonormalbullet2gifcxspmiddlecxsplast">
    <w:name w:val="msonormalbullet2gifcxspmiddlecxsplast"/>
    <w:basedOn w:val="a9"/>
    <w:pPr>
      <w:spacing w:before="280" w:after="280"/>
    </w:pPr>
    <w:rPr>
      <w:rFonts w:eastAsia="IzhTitl"/>
      <w:szCs w:val="20"/>
    </w:rPr>
  </w:style>
  <w:style w:type="paragraph" w:customStyle="1" w:styleId="msobodytextindent2bullet2gifcxspmiddlecxspmiddle">
    <w:name w:val="msobodytextindent2bullet2gifcxspmiddlecxspmiddle"/>
    <w:basedOn w:val="a9"/>
    <w:pPr>
      <w:spacing w:before="280" w:after="280"/>
    </w:pPr>
    <w:rPr>
      <w:rFonts w:eastAsia="IzhTitl"/>
      <w:szCs w:val="20"/>
    </w:rPr>
  </w:style>
  <w:style w:type="paragraph" w:customStyle="1" w:styleId="msonormalbullet2gifbullet1gifcxspmiddle">
    <w:name w:val="msonormalbullet2gifbullet1gifcxspmiddle"/>
    <w:basedOn w:val="a9"/>
    <w:pPr>
      <w:spacing w:before="280" w:after="280"/>
    </w:pPr>
    <w:rPr>
      <w:rFonts w:eastAsia="IzhTitl"/>
      <w:szCs w:val="20"/>
    </w:rPr>
  </w:style>
  <w:style w:type="paragraph" w:customStyle="1" w:styleId="msonormalbullet2gifbullet1gifcxsplast">
    <w:name w:val="msonormalbullet2gifbullet1gifcxsplast"/>
    <w:basedOn w:val="a9"/>
    <w:pPr>
      <w:spacing w:before="280" w:after="280"/>
    </w:pPr>
    <w:rPr>
      <w:rFonts w:eastAsia="IzhTitl"/>
      <w:szCs w:val="20"/>
    </w:rPr>
  </w:style>
  <w:style w:type="paragraph" w:customStyle="1" w:styleId="msonormalbullet2gifbullet2gifbullet2gifcxspmiddle">
    <w:name w:val="msonormalbullet2gifbullet2gifbullet2gifcxspmiddle"/>
    <w:basedOn w:val="a9"/>
    <w:pPr>
      <w:spacing w:before="280" w:after="280"/>
    </w:pPr>
    <w:rPr>
      <w:rFonts w:eastAsia="IzhTitl"/>
      <w:szCs w:val="20"/>
    </w:rPr>
  </w:style>
  <w:style w:type="paragraph" w:customStyle="1" w:styleId="msonormalbullet2gifbullet2gifbullet2gifcxsplast">
    <w:name w:val="msonormalbullet2gifbullet2gifbullet2gifcxsplast"/>
    <w:basedOn w:val="a9"/>
    <w:pPr>
      <w:spacing w:before="280" w:after="280"/>
    </w:pPr>
    <w:rPr>
      <w:rFonts w:eastAsia="IzhTitl"/>
      <w:szCs w:val="20"/>
    </w:rPr>
  </w:style>
  <w:style w:type="paragraph" w:customStyle="1" w:styleId="msonormalbullet2gifbullet2gifcxspmiddle">
    <w:name w:val="msonormalbullet2gifbullet2gifcxspmiddle"/>
    <w:basedOn w:val="a9"/>
    <w:pPr>
      <w:spacing w:before="280" w:after="280"/>
    </w:pPr>
    <w:rPr>
      <w:rFonts w:eastAsia="IzhTitl"/>
      <w:szCs w:val="20"/>
    </w:rPr>
  </w:style>
  <w:style w:type="paragraph" w:customStyle="1" w:styleId="msonormalbullet2gifbullet2gifcxsplast">
    <w:name w:val="msonormalbullet2gifbullet2gifcxsplast"/>
    <w:basedOn w:val="a9"/>
    <w:pPr>
      <w:spacing w:before="280" w:after="280"/>
    </w:pPr>
    <w:rPr>
      <w:rFonts w:eastAsia="IzhTitl"/>
      <w:szCs w:val="20"/>
    </w:rPr>
  </w:style>
  <w:style w:type="paragraph" w:customStyle="1" w:styleId="msonormalbullet2gifbullet2gifbullet3gifcxspmiddle">
    <w:name w:val="msonormalbullet2gifbullet2gifbullet3gifcxspmiddle"/>
    <w:basedOn w:val="a9"/>
    <w:pPr>
      <w:spacing w:before="280" w:after="280"/>
    </w:pPr>
    <w:rPr>
      <w:rFonts w:eastAsia="IzhTitl"/>
      <w:szCs w:val="20"/>
    </w:rPr>
  </w:style>
  <w:style w:type="paragraph" w:customStyle="1" w:styleId="msonormalbullet2gifbullet2gifbullet3gifcxsplast">
    <w:name w:val="msonormalbullet2gifbullet2gifbullet3gifcxsplast"/>
    <w:basedOn w:val="a9"/>
    <w:pPr>
      <w:spacing w:before="280" w:after="280"/>
    </w:pPr>
    <w:rPr>
      <w:rFonts w:eastAsia="IzhTitl"/>
      <w:szCs w:val="20"/>
    </w:rPr>
  </w:style>
  <w:style w:type="paragraph" w:customStyle="1" w:styleId="msonormalbullet2gifbullet3gifcxspmiddle">
    <w:name w:val="msonormalbullet2gifbullet3gifcxspmiddle"/>
    <w:basedOn w:val="a9"/>
    <w:pPr>
      <w:spacing w:before="280" w:after="280"/>
    </w:pPr>
    <w:rPr>
      <w:rFonts w:eastAsia="IzhTitl"/>
      <w:szCs w:val="20"/>
    </w:rPr>
  </w:style>
  <w:style w:type="paragraph" w:customStyle="1" w:styleId="msonormalbullet2gifbullet3gifcxsplast">
    <w:name w:val="msonormalbullet2gifbullet3gifcxsplast"/>
    <w:basedOn w:val="a9"/>
    <w:pPr>
      <w:spacing w:before="280" w:after="280"/>
    </w:pPr>
    <w:rPr>
      <w:rFonts w:eastAsia="IzhTitl"/>
      <w:szCs w:val="20"/>
    </w:rPr>
  </w:style>
  <w:style w:type="paragraph" w:customStyle="1" w:styleId="msonormalbullet1gifcxsplast">
    <w:name w:val="msonormalbullet1gifcxsplast"/>
    <w:basedOn w:val="a9"/>
    <w:pPr>
      <w:spacing w:before="280" w:after="280"/>
    </w:pPr>
    <w:rPr>
      <w:rFonts w:eastAsia="IzhTitl"/>
      <w:szCs w:val="20"/>
    </w:rPr>
  </w:style>
  <w:style w:type="paragraph" w:customStyle="1" w:styleId="text-ks">
    <w:name w:val="text-ks"/>
    <w:basedOn w:val="a9"/>
    <w:pPr>
      <w:spacing w:before="48" w:after="48"/>
      <w:ind w:firstLine="360"/>
      <w:jc w:val="both"/>
    </w:pPr>
    <w:rPr>
      <w:rFonts w:eastAsia="IzhTitl"/>
    </w:rPr>
  </w:style>
  <w:style w:type="paragraph" w:customStyle="1" w:styleId="Style2">
    <w:name w:val="Style2"/>
    <w:basedOn w:val="a9"/>
    <w:pPr>
      <w:widowControl w:val="0"/>
      <w:autoSpaceDE w:val="0"/>
      <w:spacing w:line="252" w:lineRule="exact"/>
      <w:ind w:firstLine="334"/>
      <w:jc w:val="both"/>
    </w:pPr>
    <w:rPr>
      <w:rFonts w:eastAsia="IzhTitl"/>
      <w:lang w:val="uk-UA"/>
    </w:rPr>
  </w:style>
  <w:style w:type="paragraph" w:customStyle="1" w:styleId="Style4">
    <w:name w:val="Style4"/>
    <w:basedOn w:val="a9"/>
    <w:pPr>
      <w:widowControl w:val="0"/>
      <w:autoSpaceDE w:val="0"/>
      <w:spacing w:line="248" w:lineRule="exact"/>
      <w:ind w:firstLine="404"/>
      <w:jc w:val="both"/>
    </w:pPr>
    <w:rPr>
      <w:rFonts w:eastAsia="IzhTitl"/>
      <w:lang w:val="uk-UA"/>
    </w:rPr>
  </w:style>
  <w:style w:type="paragraph" w:customStyle="1" w:styleId="Style5">
    <w:name w:val="Style5"/>
    <w:basedOn w:val="a9"/>
    <w:pPr>
      <w:widowControl w:val="0"/>
      <w:autoSpaceDE w:val="0"/>
      <w:spacing w:line="238" w:lineRule="exact"/>
      <w:jc w:val="both"/>
    </w:pPr>
    <w:rPr>
      <w:rFonts w:eastAsia="IzhTitl"/>
      <w:lang w:val="uk-UA"/>
    </w:rPr>
  </w:style>
  <w:style w:type="paragraph" w:customStyle="1" w:styleId="rvps8">
    <w:name w:val="rvps8"/>
    <w:basedOn w:val="a9"/>
    <w:pPr>
      <w:keepNext/>
      <w:jc w:val="both"/>
    </w:pPr>
  </w:style>
  <w:style w:type="paragraph" w:customStyle="1" w:styleId="rvps10">
    <w:name w:val="rvps10"/>
    <w:basedOn w:val="a9"/>
    <w:pPr>
      <w:ind w:left="2880" w:firstLine="720"/>
      <w:jc w:val="both"/>
    </w:pPr>
  </w:style>
  <w:style w:type="paragraph" w:customStyle="1" w:styleId="rvps11">
    <w:name w:val="rvps11"/>
    <w:basedOn w:val="a9"/>
    <w:pPr>
      <w:ind w:left="4320" w:firstLine="720"/>
      <w:jc w:val="both"/>
    </w:pPr>
  </w:style>
  <w:style w:type="paragraph" w:customStyle="1" w:styleId="rvps12">
    <w:name w:val="rvps12"/>
    <w:basedOn w:val="a9"/>
    <w:pPr>
      <w:ind w:left="3600"/>
      <w:jc w:val="both"/>
    </w:pPr>
  </w:style>
  <w:style w:type="paragraph" w:customStyle="1" w:styleId="rvps13">
    <w:name w:val="rvps13"/>
    <w:basedOn w:val="a9"/>
    <w:pPr>
      <w:ind w:left="2130" w:hanging="2130"/>
      <w:jc w:val="both"/>
    </w:pPr>
  </w:style>
  <w:style w:type="paragraph" w:customStyle="1" w:styleId="affffffffffffffffb">
    <w:name w:val="Òåêñò"/>
    <w:basedOn w:val="a9"/>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c">
    <w:name w:val="текст дисера"/>
    <w:basedOn w:val="a9"/>
    <w:pPr>
      <w:widowControl w:val="0"/>
      <w:autoSpaceDE w:val="0"/>
      <w:spacing w:line="360" w:lineRule="auto"/>
      <w:ind w:firstLine="567"/>
      <w:jc w:val="both"/>
    </w:pPr>
    <w:rPr>
      <w:sz w:val="28"/>
      <w:szCs w:val="28"/>
      <w:lang w:val="uk-UA"/>
    </w:rPr>
  </w:style>
  <w:style w:type="paragraph" w:customStyle="1" w:styleId="iNormalText0">
    <w:name w:val="iNormalText"/>
    <w:basedOn w:val="a9"/>
    <w:pPr>
      <w:widowControl w:val="0"/>
      <w:shd w:val="clear" w:color="auto" w:fill="FFFFFF"/>
      <w:autoSpaceDE w:val="0"/>
      <w:ind w:firstLine="567"/>
      <w:jc w:val="both"/>
    </w:pPr>
    <w:rPr>
      <w:color w:val="000000"/>
      <w:sz w:val="28"/>
      <w:szCs w:val="28"/>
      <w:lang w:val="uk-UA"/>
    </w:rPr>
  </w:style>
  <w:style w:type="paragraph" w:customStyle="1" w:styleId="affffffffffffffffd">
    <w:name w:val="Без інтервалів"/>
    <w:basedOn w:val="a9"/>
    <w:rPr>
      <w:lang w:val="uk-UA"/>
    </w:rPr>
  </w:style>
  <w:style w:type="paragraph" w:customStyle="1" w:styleId="affffffffffffffffe">
    <w:name w:val="Абзац списку"/>
    <w:basedOn w:val="a9"/>
    <w:pPr>
      <w:ind w:left="720"/>
    </w:pPr>
    <w:rPr>
      <w:lang w:val="uk-UA"/>
    </w:rPr>
  </w:style>
  <w:style w:type="paragraph" w:customStyle="1" w:styleId="afffffffffffffffff">
    <w:name w:val="Цитація"/>
    <w:basedOn w:val="a9"/>
    <w:next w:val="a9"/>
    <w:pPr>
      <w:spacing w:before="200"/>
      <w:ind w:left="360" w:right="360"/>
    </w:pPr>
    <w:rPr>
      <w:i/>
      <w:iCs/>
      <w:lang w:val="uk-UA"/>
    </w:rPr>
  </w:style>
  <w:style w:type="paragraph" w:customStyle="1" w:styleId="afffffffffffffffff0">
    <w:name w:val="Насичена цитата"/>
    <w:basedOn w:val="a9"/>
    <w:next w:val="a9"/>
    <w:pPr>
      <w:pBdr>
        <w:bottom w:val="single" w:sz="4" w:space="1" w:color="000000"/>
      </w:pBdr>
      <w:spacing w:before="200" w:after="280"/>
      <w:ind w:left="1008" w:right="1152"/>
    </w:pPr>
    <w:rPr>
      <w:b/>
      <w:bCs/>
      <w:i/>
      <w:iCs/>
      <w:lang w:val="uk-UA"/>
    </w:rPr>
  </w:style>
  <w:style w:type="paragraph" w:customStyle="1" w:styleId="afffffffffffffffff1">
    <w:name w:val="Стандартный"/>
    <w:basedOn w:val="a9"/>
    <w:pPr>
      <w:ind w:firstLine="709"/>
    </w:pPr>
    <w:rPr>
      <w:sz w:val="28"/>
      <w:szCs w:val="28"/>
      <w:lang w:val="uk-UA"/>
    </w:rPr>
  </w:style>
  <w:style w:type="paragraph" w:customStyle="1" w:styleId="caaieiaie8">
    <w:name w:val="caaieiaie 8"/>
    <w:basedOn w:val="a9"/>
    <w:next w:val="a9"/>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9"/>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2">
    <w:name w:val="Лит"/>
    <w:basedOn w:val="a9"/>
    <w:pPr>
      <w:keepNext/>
      <w:keepLines/>
      <w:autoSpaceDE w:val="0"/>
      <w:spacing w:before="240"/>
      <w:jc w:val="center"/>
    </w:pPr>
    <w:rPr>
      <w:caps/>
      <w:sz w:val="28"/>
      <w:szCs w:val="28"/>
    </w:rPr>
  </w:style>
  <w:style w:type="paragraph" w:customStyle="1" w:styleId="afffffffffffffffff3">
    <w:name w:val="текст сноски Знак"/>
    <w:basedOn w:val="a9"/>
    <w:pPr>
      <w:autoSpaceDE w:val="0"/>
      <w:ind w:firstLine="709"/>
      <w:jc w:val="both"/>
    </w:pPr>
    <w:rPr>
      <w:sz w:val="16"/>
      <w:szCs w:val="20"/>
    </w:rPr>
  </w:style>
  <w:style w:type="paragraph" w:customStyle="1" w:styleId="afffffffffffffffff4">
    <w:name w:val="автор"/>
    <w:basedOn w:val="a9"/>
    <w:pPr>
      <w:jc w:val="center"/>
    </w:pPr>
    <w:rPr>
      <w:sz w:val="28"/>
      <w:szCs w:val="20"/>
    </w:rPr>
  </w:style>
  <w:style w:type="paragraph" w:customStyle="1" w:styleId="5--0">
    <w:name w:val="5-Текст статьи-укр"/>
    <w:basedOn w:val="a9"/>
    <w:pPr>
      <w:widowControl w:val="0"/>
      <w:spacing w:line="216" w:lineRule="auto"/>
      <w:ind w:firstLine="397"/>
      <w:jc w:val="both"/>
    </w:pPr>
    <w:rPr>
      <w:sz w:val="19"/>
      <w:szCs w:val="18"/>
      <w:lang w:val="uk-UA"/>
    </w:rPr>
  </w:style>
  <w:style w:type="paragraph" w:styleId="afffffffffffffffff5">
    <w:name w:val="envelope address"/>
    <w:basedOn w:val="a9"/>
    <w:pPr>
      <w:widowControl w:val="0"/>
      <w:ind w:left="2880"/>
    </w:pPr>
    <w:rPr>
      <w:rFonts w:ascii="OpenSymbol" w:hAnsi="OpenSymbol" w:cs="OpenSymbol"/>
    </w:rPr>
  </w:style>
  <w:style w:type="paragraph" w:customStyle="1" w:styleId="11f1">
    <w:name w:val="Дата11"/>
    <w:basedOn w:val="a9"/>
    <w:next w:val="a9"/>
    <w:pPr>
      <w:widowControl w:val="0"/>
    </w:pPr>
    <w:rPr>
      <w:szCs w:val="20"/>
    </w:rPr>
  </w:style>
  <w:style w:type="paragraph" w:customStyle="1" w:styleId="41">
    <w:name w:val="Маркированный список 41"/>
    <w:basedOn w:val="a9"/>
    <w:pPr>
      <w:widowControl w:val="0"/>
      <w:numPr>
        <w:numId w:val="3"/>
      </w:numPr>
    </w:pPr>
    <w:rPr>
      <w:szCs w:val="20"/>
    </w:rPr>
  </w:style>
  <w:style w:type="paragraph" w:customStyle="1" w:styleId="51">
    <w:name w:val="Маркированный список 51"/>
    <w:basedOn w:val="a9"/>
    <w:pPr>
      <w:widowControl w:val="0"/>
      <w:numPr>
        <w:numId w:val="2"/>
      </w:numPr>
    </w:pPr>
    <w:rPr>
      <w:szCs w:val="20"/>
    </w:rPr>
  </w:style>
  <w:style w:type="paragraph" w:styleId="2fffb">
    <w:name w:val="envelope return"/>
    <w:basedOn w:val="a9"/>
    <w:pPr>
      <w:widowControl w:val="0"/>
    </w:pPr>
    <w:rPr>
      <w:rFonts w:ascii="OpenSymbol" w:hAnsi="OpenSymbol" w:cs="OpenSymbol"/>
      <w:sz w:val="20"/>
      <w:szCs w:val="20"/>
    </w:rPr>
  </w:style>
  <w:style w:type="paragraph" w:customStyle="1" w:styleId="1fffff9">
    <w:name w:val="Приветствие1"/>
    <w:basedOn w:val="a9"/>
    <w:next w:val="a9"/>
    <w:pPr>
      <w:widowControl w:val="0"/>
    </w:pPr>
    <w:rPr>
      <w:szCs w:val="20"/>
    </w:rPr>
  </w:style>
  <w:style w:type="paragraph" w:customStyle="1" w:styleId="415">
    <w:name w:val="Продолжение списка 41"/>
    <w:basedOn w:val="a9"/>
    <w:pPr>
      <w:widowControl w:val="0"/>
      <w:spacing w:after="120"/>
      <w:ind w:left="1132"/>
    </w:pPr>
    <w:rPr>
      <w:szCs w:val="20"/>
    </w:rPr>
  </w:style>
  <w:style w:type="paragraph" w:customStyle="1" w:styleId="514">
    <w:name w:val="Продолжение списка 51"/>
    <w:basedOn w:val="a9"/>
    <w:pPr>
      <w:widowControl w:val="0"/>
      <w:spacing w:after="120"/>
      <w:ind w:left="1415"/>
    </w:pPr>
    <w:rPr>
      <w:szCs w:val="20"/>
    </w:rPr>
  </w:style>
  <w:style w:type="paragraph" w:customStyle="1" w:styleId="515">
    <w:name w:val="Список 51"/>
    <w:basedOn w:val="a9"/>
    <w:pPr>
      <w:widowControl w:val="0"/>
      <w:ind w:left="1415" w:hanging="283"/>
    </w:pPr>
    <w:rPr>
      <w:szCs w:val="20"/>
    </w:rPr>
  </w:style>
  <w:style w:type="paragraph" w:customStyle="1" w:styleId="1fffffa">
    <w:name w:val="Шапка1"/>
    <w:basedOn w:val="a9"/>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6">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9"/>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7">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9"/>
    <w:pPr>
      <w:spacing w:before="280" w:after="280"/>
      <w:jc w:val="center"/>
    </w:pPr>
  </w:style>
  <w:style w:type="paragraph" w:customStyle="1" w:styleId="Arial15pt125">
    <w:name w:val="Стиль Arial 15 pt Черный по ширине Первая строка:  125 см"/>
    <w:basedOn w:val="a9"/>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9"/>
    <w:pPr>
      <w:spacing w:after="221"/>
    </w:pPr>
    <w:rPr>
      <w:rFonts w:ascii="OpenSymbol" w:hAnsi="OpenSymbol" w:cs="OpenSymbol"/>
    </w:rPr>
  </w:style>
  <w:style w:type="paragraph" w:customStyle="1" w:styleId="afffffffffffffffff8">
    <w:name w:val="керивн"/>
    <w:basedOn w:val="a9"/>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9">
    <w:name w:val="Обложка"/>
    <w:basedOn w:val="afffffffffffffffff8"/>
    <w:pPr>
      <w:spacing w:line="288" w:lineRule="auto"/>
      <w:ind w:left="0" w:firstLine="0"/>
      <w:jc w:val="center"/>
    </w:pPr>
    <w:rPr>
      <w:rFonts w:ascii="OpenSymbol" w:hAnsi="OpenSymbol" w:cs="OpenSymbol"/>
      <w:spacing w:val="0"/>
    </w:rPr>
  </w:style>
  <w:style w:type="paragraph" w:customStyle="1" w:styleId="afffffffffffffffffa">
    <w:name w:val="Рукопись"/>
    <w:basedOn w:val="a9"/>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9"/>
    <w:pPr>
      <w:widowControl w:val="0"/>
      <w:numPr>
        <w:numId w:val="22"/>
      </w:numPr>
      <w:spacing w:line="360" w:lineRule="auto"/>
    </w:pPr>
    <w:rPr>
      <w:sz w:val="28"/>
      <w:szCs w:val="20"/>
      <w:lang w:val="uk-UA"/>
    </w:rPr>
  </w:style>
  <w:style w:type="paragraph" w:customStyle="1" w:styleId="Foot">
    <w:name w:val="Foot"/>
    <w:basedOn w:val="afffffff6"/>
    <w:pPr>
      <w:spacing w:line="240" w:lineRule="auto"/>
      <w:ind w:firstLine="720"/>
    </w:pPr>
    <w:rPr>
      <w:rFonts w:ascii="ISOCPEUR" w:hAnsi="ISOCPEUR" w:cs="ISOCPEUR"/>
      <w:lang w:val="en-GB"/>
    </w:rPr>
  </w:style>
  <w:style w:type="paragraph" w:customStyle="1" w:styleId="NormalWeb1">
    <w:name w:val="Normal (Web)1"/>
    <w:basedOn w:val="a9"/>
    <w:pPr>
      <w:spacing w:before="280" w:after="280"/>
    </w:pPr>
    <w:rPr>
      <w:lang w:val="uk-UA"/>
    </w:rPr>
  </w:style>
  <w:style w:type="paragraph" w:customStyle="1" w:styleId="Exampl">
    <w:name w:val="Exampl"/>
    <w:basedOn w:val="a9"/>
    <w:pPr>
      <w:ind w:firstLine="851"/>
      <w:jc w:val="both"/>
    </w:pPr>
    <w:rPr>
      <w:rFonts w:ascii="ISOCPEUR" w:hAnsi="ISOCPEUR" w:cs="ISOCPEUR"/>
    </w:rPr>
  </w:style>
  <w:style w:type="paragraph" w:customStyle="1" w:styleId="148">
    <w:name w:val="14Полуторный"/>
    <w:basedOn w:val="a9"/>
    <w:pPr>
      <w:spacing w:line="360" w:lineRule="auto"/>
      <w:ind w:firstLine="709"/>
      <w:jc w:val="both"/>
    </w:pPr>
    <w:rPr>
      <w:sz w:val="28"/>
      <w:szCs w:val="28"/>
      <w:lang w:val="uk-UA"/>
    </w:rPr>
  </w:style>
  <w:style w:type="paragraph" w:customStyle="1" w:styleId="2fffc">
    <w:name w:val="Сноска (2)"/>
    <w:basedOn w:val="a9"/>
    <w:pPr>
      <w:widowControl w:val="0"/>
      <w:shd w:val="clear" w:color="auto" w:fill="FFFFFF"/>
      <w:spacing w:before="60" w:line="0" w:lineRule="atLeast"/>
      <w:jc w:val="right"/>
    </w:pPr>
    <w:rPr>
      <w:i/>
      <w:iCs/>
      <w:sz w:val="17"/>
      <w:szCs w:val="17"/>
    </w:rPr>
  </w:style>
  <w:style w:type="paragraph" w:customStyle="1" w:styleId="317">
    <w:name w:val="Основной текст31"/>
    <w:basedOn w:val="a9"/>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9"/>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9"/>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9"/>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9"/>
    <w:pPr>
      <w:widowControl w:val="0"/>
      <w:shd w:val="clear" w:color="auto" w:fill="FFFFFF"/>
      <w:spacing w:before="420" w:after="300" w:line="0" w:lineRule="atLeast"/>
    </w:pPr>
    <w:rPr>
      <w:i/>
      <w:iCs/>
      <w:sz w:val="17"/>
      <w:szCs w:val="17"/>
    </w:rPr>
  </w:style>
  <w:style w:type="paragraph" w:customStyle="1" w:styleId="324">
    <w:name w:val="Заголовок №3 (2)"/>
    <w:basedOn w:val="a9"/>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9"/>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9"/>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9"/>
    <w:pPr>
      <w:widowControl w:val="0"/>
      <w:shd w:val="clear" w:color="auto" w:fill="FFFFFF"/>
      <w:spacing w:line="0" w:lineRule="atLeast"/>
      <w:jc w:val="both"/>
    </w:pPr>
    <w:rPr>
      <w:i/>
      <w:iCs/>
      <w:sz w:val="17"/>
      <w:szCs w:val="17"/>
    </w:rPr>
  </w:style>
  <w:style w:type="paragraph" w:customStyle="1" w:styleId="3ff5">
    <w:name w:val="Заголовок №3"/>
    <w:basedOn w:val="a9"/>
    <w:pPr>
      <w:widowControl w:val="0"/>
      <w:shd w:val="clear" w:color="auto" w:fill="FFFFFF"/>
      <w:spacing w:after="180" w:line="0" w:lineRule="atLeast"/>
      <w:jc w:val="center"/>
    </w:pPr>
    <w:rPr>
      <w:b/>
      <w:bCs/>
      <w:sz w:val="23"/>
      <w:szCs w:val="23"/>
    </w:rPr>
  </w:style>
  <w:style w:type="paragraph" w:customStyle="1" w:styleId="79">
    <w:name w:val="Основной текст (7)"/>
    <w:basedOn w:val="a9"/>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9"/>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9"/>
    <w:pPr>
      <w:widowControl w:val="0"/>
      <w:shd w:val="clear" w:color="auto" w:fill="FFFFFF"/>
      <w:spacing w:after="660" w:line="0" w:lineRule="atLeast"/>
      <w:jc w:val="right"/>
    </w:pPr>
    <w:rPr>
      <w:sz w:val="26"/>
      <w:szCs w:val="26"/>
    </w:rPr>
  </w:style>
  <w:style w:type="paragraph" w:customStyle="1" w:styleId="516">
    <w:name w:val="Основной текст51"/>
    <w:basedOn w:val="a9"/>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9"/>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9"/>
    <w:pPr>
      <w:widowControl w:val="0"/>
      <w:shd w:val="clear" w:color="auto" w:fill="FFFFFF"/>
      <w:spacing w:line="451" w:lineRule="exact"/>
    </w:pPr>
    <w:rPr>
      <w:sz w:val="26"/>
      <w:szCs w:val="26"/>
    </w:rPr>
  </w:style>
  <w:style w:type="paragraph" w:customStyle="1" w:styleId="105">
    <w:name w:val="Основной текст (10)"/>
    <w:basedOn w:val="a9"/>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9"/>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9"/>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9"/>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b">
    <w:name w:val="Подпись к картинке"/>
    <w:basedOn w:val="a9"/>
    <w:pPr>
      <w:widowControl w:val="0"/>
      <w:shd w:val="clear" w:color="auto" w:fill="FFFFFF"/>
      <w:spacing w:line="0" w:lineRule="atLeast"/>
    </w:pPr>
    <w:rPr>
      <w:spacing w:val="-2"/>
      <w:sz w:val="26"/>
      <w:szCs w:val="26"/>
    </w:rPr>
  </w:style>
  <w:style w:type="paragraph" w:customStyle="1" w:styleId="7a">
    <w:name w:val="Заголовок №7"/>
    <w:basedOn w:val="a9"/>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4"/>
    <w:next w:val="afffffff4"/>
    <w:pPr>
      <w:keepNext/>
      <w:autoSpaceDE w:val="0"/>
      <w:spacing w:after="0" w:line="480" w:lineRule="auto"/>
      <w:ind w:firstLine="720"/>
      <w:jc w:val="center"/>
    </w:pPr>
    <w:rPr>
      <w:b/>
      <w:bCs/>
      <w:szCs w:val="28"/>
    </w:rPr>
  </w:style>
  <w:style w:type="paragraph" w:customStyle="1" w:styleId="3ff6">
    <w:name w:val="????????? 3"/>
    <w:basedOn w:val="afffffff4"/>
    <w:next w:val="afffffff4"/>
    <w:pPr>
      <w:keepNext/>
      <w:autoSpaceDE w:val="0"/>
      <w:spacing w:after="0" w:line="480" w:lineRule="auto"/>
      <w:ind w:firstLine="720"/>
      <w:jc w:val="both"/>
    </w:pPr>
    <w:rPr>
      <w:b/>
      <w:bCs/>
      <w:szCs w:val="28"/>
    </w:rPr>
  </w:style>
  <w:style w:type="paragraph" w:customStyle="1" w:styleId="4f6">
    <w:name w:val="????????? 4"/>
    <w:basedOn w:val="afffffff4"/>
    <w:next w:val="afffffff4"/>
    <w:pPr>
      <w:keepNext/>
      <w:autoSpaceDE w:val="0"/>
      <w:spacing w:after="0" w:line="480" w:lineRule="auto"/>
      <w:ind w:firstLine="993"/>
      <w:jc w:val="both"/>
    </w:pPr>
    <w:rPr>
      <w:b/>
      <w:bCs/>
      <w:szCs w:val="28"/>
    </w:rPr>
  </w:style>
  <w:style w:type="paragraph" w:customStyle="1" w:styleId="5f0">
    <w:name w:val="????????? 5"/>
    <w:basedOn w:val="afffffff4"/>
    <w:next w:val="afffffff4"/>
    <w:pPr>
      <w:keepNext/>
      <w:autoSpaceDE w:val="0"/>
      <w:spacing w:after="0"/>
      <w:jc w:val="both"/>
    </w:pPr>
    <w:rPr>
      <w:szCs w:val="28"/>
    </w:rPr>
  </w:style>
  <w:style w:type="paragraph" w:customStyle="1" w:styleId="6a">
    <w:name w:val="????????? 6"/>
    <w:basedOn w:val="afffffff4"/>
    <w:next w:val="afffffff4"/>
    <w:pPr>
      <w:keepNext/>
      <w:autoSpaceDE w:val="0"/>
      <w:spacing w:after="0"/>
      <w:ind w:firstLine="720"/>
      <w:jc w:val="center"/>
    </w:pPr>
    <w:rPr>
      <w:szCs w:val="28"/>
    </w:rPr>
  </w:style>
  <w:style w:type="paragraph" w:customStyle="1" w:styleId="7b">
    <w:name w:val="????????? 7"/>
    <w:basedOn w:val="afffffff4"/>
    <w:next w:val="afffffff4"/>
    <w:pPr>
      <w:keepNext/>
      <w:autoSpaceDE w:val="0"/>
      <w:spacing w:after="0"/>
      <w:jc w:val="center"/>
    </w:pPr>
    <w:rPr>
      <w:b/>
      <w:bCs/>
      <w:caps/>
      <w:szCs w:val="28"/>
    </w:rPr>
  </w:style>
  <w:style w:type="paragraph" w:customStyle="1" w:styleId="88">
    <w:name w:val="????????? 8"/>
    <w:basedOn w:val="afffffff4"/>
    <w:next w:val="afffffff4"/>
    <w:pPr>
      <w:keepNext/>
      <w:autoSpaceDE w:val="0"/>
      <w:spacing w:before="120" w:line="480" w:lineRule="auto"/>
      <w:ind w:firstLine="709"/>
    </w:pPr>
    <w:rPr>
      <w:b/>
      <w:bCs/>
      <w:szCs w:val="28"/>
    </w:rPr>
  </w:style>
  <w:style w:type="paragraph" w:customStyle="1" w:styleId="97">
    <w:name w:val="????????? 9"/>
    <w:basedOn w:val="afffffff4"/>
    <w:next w:val="afffffff4"/>
    <w:pPr>
      <w:keepNext/>
      <w:widowControl w:val="0"/>
      <w:autoSpaceDE w:val="0"/>
      <w:spacing w:after="0" w:line="360" w:lineRule="auto"/>
      <w:ind w:left="2126" w:right="2404"/>
      <w:jc w:val="center"/>
    </w:pPr>
    <w:rPr>
      <w:b/>
      <w:bCs/>
      <w:szCs w:val="28"/>
    </w:rPr>
  </w:style>
  <w:style w:type="paragraph" w:customStyle="1" w:styleId="afffffffffffffffffc">
    <w:name w:val="??????? ??????????"/>
    <w:basedOn w:val="afffffff4"/>
    <w:pPr>
      <w:tabs>
        <w:tab w:val="center" w:pos="4536"/>
        <w:tab w:val="right" w:pos="9072"/>
      </w:tabs>
      <w:autoSpaceDE w:val="0"/>
      <w:spacing w:after="0"/>
    </w:pPr>
    <w:rPr>
      <w:szCs w:val="28"/>
    </w:rPr>
  </w:style>
  <w:style w:type="paragraph" w:customStyle="1" w:styleId="afffffffffffffffffd">
    <w:name w:val="????????????"/>
    <w:basedOn w:val="afffffff4"/>
    <w:pPr>
      <w:autoSpaceDE w:val="0"/>
      <w:spacing w:before="240" w:after="0" w:line="480" w:lineRule="auto"/>
      <w:ind w:firstLine="720"/>
      <w:jc w:val="both"/>
    </w:pPr>
    <w:rPr>
      <w:szCs w:val="28"/>
    </w:rPr>
  </w:style>
  <w:style w:type="paragraph" w:customStyle="1" w:styleId="afffffffffffffffffe">
    <w:name w:val="???????? ????? ? ????????"/>
    <w:basedOn w:val="afffffff4"/>
    <w:pPr>
      <w:tabs>
        <w:tab w:val="left" w:pos="567"/>
      </w:tabs>
      <w:autoSpaceDE w:val="0"/>
      <w:spacing w:after="0" w:line="376" w:lineRule="auto"/>
      <w:ind w:firstLine="567"/>
      <w:jc w:val="both"/>
    </w:pPr>
    <w:rPr>
      <w:szCs w:val="28"/>
    </w:rPr>
  </w:style>
  <w:style w:type="paragraph" w:customStyle="1" w:styleId="2ffff0">
    <w:name w:val="???????? ????? ? ???????? 2"/>
    <w:basedOn w:val="afffffff4"/>
    <w:pPr>
      <w:tabs>
        <w:tab w:val="left" w:pos="360"/>
      </w:tabs>
      <w:autoSpaceDE w:val="0"/>
      <w:spacing w:after="0" w:line="376" w:lineRule="auto"/>
      <w:ind w:firstLine="357"/>
      <w:jc w:val="both"/>
    </w:pPr>
    <w:rPr>
      <w:szCs w:val="28"/>
    </w:rPr>
  </w:style>
  <w:style w:type="paragraph" w:customStyle="1" w:styleId="affffffffffffffffff">
    <w:name w:val="???????? ?????"/>
    <w:basedOn w:val="afffffff4"/>
    <w:pPr>
      <w:autoSpaceDE w:val="0"/>
      <w:spacing w:after="0"/>
    </w:pPr>
    <w:rPr>
      <w:szCs w:val="28"/>
    </w:rPr>
  </w:style>
  <w:style w:type="paragraph" w:customStyle="1" w:styleId="affffffffffffffffff0">
    <w:name w:val="????????"/>
    <w:basedOn w:val="afffffff4"/>
    <w:pPr>
      <w:autoSpaceDE w:val="0"/>
      <w:spacing w:after="0" w:line="480" w:lineRule="auto"/>
      <w:ind w:firstLine="720"/>
      <w:jc w:val="center"/>
    </w:pPr>
    <w:rPr>
      <w:b/>
      <w:bCs/>
      <w:caps/>
      <w:szCs w:val="28"/>
    </w:rPr>
  </w:style>
  <w:style w:type="paragraph" w:customStyle="1" w:styleId="2ffff1">
    <w:name w:val="???????? ????? 2"/>
    <w:basedOn w:val="afffffff4"/>
    <w:pPr>
      <w:widowControl w:val="0"/>
      <w:autoSpaceDE w:val="0"/>
      <w:spacing w:after="0"/>
      <w:jc w:val="center"/>
    </w:pPr>
    <w:rPr>
      <w:b/>
      <w:bCs/>
      <w:caps/>
      <w:sz w:val="32"/>
      <w:szCs w:val="32"/>
    </w:rPr>
  </w:style>
  <w:style w:type="paragraph" w:customStyle="1" w:styleId="affffffffffffffffff1">
    <w:name w:val="?????? ??????????"/>
    <w:basedOn w:val="afffffff4"/>
    <w:pPr>
      <w:tabs>
        <w:tab w:val="center" w:pos="4153"/>
        <w:tab w:val="right" w:pos="8306"/>
      </w:tabs>
      <w:autoSpaceDE w:val="0"/>
      <w:spacing w:after="0"/>
    </w:pPr>
    <w:rPr>
      <w:szCs w:val="28"/>
    </w:rPr>
  </w:style>
  <w:style w:type="paragraph" w:customStyle="1" w:styleId="1fffffc">
    <w:name w:val="??????? ??????????1"/>
    <w:basedOn w:val="affffffffffffff"/>
    <w:pPr>
      <w:tabs>
        <w:tab w:val="center" w:pos="4536"/>
        <w:tab w:val="right" w:pos="9072"/>
      </w:tabs>
      <w:overflowPunct/>
      <w:textAlignment w:val="auto"/>
    </w:pPr>
    <w:rPr>
      <w:sz w:val="20"/>
      <w:szCs w:val="20"/>
      <w:lang w:val="ru-RU"/>
    </w:rPr>
  </w:style>
  <w:style w:type="paragraph" w:customStyle="1" w:styleId="1fffffd">
    <w:name w:val="?????? ??????????1"/>
    <w:basedOn w:val="affffffffffffff"/>
    <w:pPr>
      <w:tabs>
        <w:tab w:val="center" w:pos="4153"/>
        <w:tab w:val="right" w:pos="8306"/>
      </w:tabs>
      <w:overflowPunct/>
      <w:textAlignment w:val="auto"/>
    </w:pPr>
    <w:rPr>
      <w:sz w:val="20"/>
      <w:szCs w:val="20"/>
      <w:lang w:val="ru-RU"/>
    </w:rPr>
  </w:style>
  <w:style w:type="paragraph" w:customStyle="1" w:styleId="1fffffe">
    <w:name w:val="???????? ????? ? ????????1"/>
    <w:basedOn w:val="affffffffffffff"/>
    <w:pPr>
      <w:overflowPunct/>
      <w:spacing w:line="360" w:lineRule="auto"/>
      <w:ind w:firstLine="709"/>
      <w:jc w:val="both"/>
      <w:textAlignment w:val="auto"/>
    </w:pPr>
    <w:rPr>
      <w:sz w:val="24"/>
      <w:szCs w:val="24"/>
      <w:lang w:val="ru-RU"/>
    </w:rPr>
  </w:style>
  <w:style w:type="paragraph" w:customStyle="1" w:styleId="224">
    <w:name w:val="Заголовок №2 (2)"/>
    <w:basedOn w:val="a9"/>
    <w:pPr>
      <w:widowControl w:val="0"/>
      <w:shd w:val="clear" w:color="auto" w:fill="FFFFFF"/>
      <w:spacing w:after="1500" w:line="0" w:lineRule="atLeast"/>
      <w:jc w:val="right"/>
    </w:pPr>
    <w:rPr>
      <w:sz w:val="28"/>
      <w:szCs w:val="28"/>
    </w:rPr>
  </w:style>
  <w:style w:type="paragraph" w:customStyle="1" w:styleId="521">
    <w:name w:val="Заголовок №5 (2)"/>
    <w:basedOn w:val="a9"/>
    <w:pPr>
      <w:widowControl w:val="0"/>
      <w:shd w:val="clear" w:color="auto" w:fill="FFFFFF"/>
      <w:spacing w:before="300" w:line="322" w:lineRule="exact"/>
      <w:jc w:val="center"/>
    </w:pPr>
    <w:rPr>
      <w:b/>
      <w:bCs/>
      <w:sz w:val="28"/>
      <w:szCs w:val="28"/>
    </w:rPr>
  </w:style>
  <w:style w:type="paragraph" w:customStyle="1" w:styleId="531">
    <w:name w:val="Заголовок №5 (3)"/>
    <w:basedOn w:val="a9"/>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9"/>
    <w:pPr>
      <w:widowControl w:val="0"/>
      <w:shd w:val="clear" w:color="auto" w:fill="FFFFFF"/>
      <w:spacing w:before="1620" w:after="540" w:line="0" w:lineRule="atLeast"/>
      <w:jc w:val="both"/>
    </w:pPr>
    <w:rPr>
      <w:b/>
      <w:bCs/>
      <w:sz w:val="28"/>
      <w:szCs w:val="28"/>
    </w:rPr>
  </w:style>
  <w:style w:type="paragraph" w:customStyle="1" w:styleId="Zagolowok">
    <w:name w:val="Zagolowok"/>
    <w:basedOn w:val="a9"/>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9"/>
    <w:pPr>
      <w:widowControl w:val="0"/>
      <w:spacing w:line="360" w:lineRule="auto"/>
      <w:ind w:firstLine="567"/>
      <w:jc w:val="both"/>
    </w:pPr>
    <w:rPr>
      <w:sz w:val="28"/>
      <w:szCs w:val="28"/>
    </w:rPr>
  </w:style>
  <w:style w:type="paragraph" w:customStyle="1" w:styleId="1ffffff">
    <w:name w:val="заголовок дисера 1"/>
    <w:basedOn w:val="affffffffffffffffc"/>
    <w:pPr>
      <w:widowControl/>
      <w:ind w:firstLine="0"/>
      <w:jc w:val="center"/>
    </w:pPr>
    <w:rPr>
      <w:rFonts w:cs="Mangal"/>
      <w:b/>
      <w:bCs/>
      <w:caps/>
    </w:rPr>
  </w:style>
  <w:style w:type="paragraph" w:customStyle="1" w:styleId="2ffff2">
    <w:name w:val="заголовок дисера 2"/>
    <w:basedOn w:val="1ffffff"/>
    <w:pPr>
      <w:spacing w:before="360"/>
      <w:ind w:firstLine="706"/>
      <w:jc w:val="left"/>
    </w:pPr>
    <w:rPr>
      <w:caps w:val="0"/>
    </w:rPr>
  </w:style>
  <w:style w:type="paragraph" w:customStyle="1" w:styleId="3text">
    <w:name w:val="3text"/>
    <w:basedOn w:val="a9"/>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9"/>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9"/>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9"/>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9"/>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9"/>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9"/>
    <w:pPr>
      <w:widowControl w:val="0"/>
      <w:spacing w:line="360" w:lineRule="auto"/>
      <w:ind w:firstLine="567"/>
      <w:jc w:val="center"/>
    </w:pPr>
    <w:rPr>
      <w:b/>
      <w:sz w:val="28"/>
      <w:szCs w:val="20"/>
      <w:lang w:val="uk-UA"/>
    </w:rPr>
  </w:style>
  <w:style w:type="paragraph" w:customStyle="1" w:styleId="affffffffffffffffff7">
    <w:name w:val="Переменные"/>
    <w:basedOn w:val="afffffff4"/>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9"/>
    <w:pPr>
      <w:widowControl w:val="0"/>
      <w:spacing w:line="360" w:lineRule="auto"/>
      <w:ind w:firstLine="708"/>
      <w:jc w:val="both"/>
    </w:pPr>
    <w:rPr>
      <w:sz w:val="28"/>
      <w:szCs w:val="28"/>
      <w:lang w:val="uk-UA"/>
    </w:rPr>
  </w:style>
  <w:style w:type="paragraph" w:customStyle="1" w:styleId="fila1">
    <w:name w:val="fila1"/>
    <w:basedOn w:val="a9"/>
    <w:pPr>
      <w:keepNext/>
      <w:spacing w:before="120" w:after="120" w:line="360" w:lineRule="auto"/>
      <w:ind w:firstLine="709"/>
      <w:jc w:val="both"/>
    </w:pPr>
    <w:rPr>
      <w:b/>
      <w:bCs/>
      <w:sz w:val="28"/>
      <w:lang w:val="uk-UA"/>
    </w:rPr>
  </w:style>
  <w:style w:type="paragraph" w:customStyle="1" w:styleId="SL">
    <w:name w:val="SL"/>
    <w:basedOn w:val="a9"/>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9"/>
    <w:pPr>
      <w:widowControl w:val="0"/>
      <w:tabs>
        <w:tab w:val="left" w:pos="539"/>
      </w:tabs>
      <w:ind w:left="454" w:hanging="227"/>
      <w:jc w:val="both"/>
    </w:pPr>
    <w:rPr>
      <w:color w:val="000000"/>
      <w:sz w:val="30"/>
      <w:szCs w:val="22"/>
      <w:lang w:val="uk-UA"/>
    </w:rPr>
  </w:style>
  <w:style w:type="paragraph" w:customStyle="1" w:styleId="fs">
    <w:name w:val="fs"/>
    <w:basedOn w:val="a9"/>
    <w:pPr>
      <w:widowControl w:val="0"/>
      <w:tabs>
        <w:tab w:val="left" w:pos="360"/>
        <w:tab w:val="left" w:pos="454"/>
      </w:tabs>
      <w:ind w:left="357" w:hanging="357"/>
    </w:pPr>
    <w:rPr>
      <w:color w:val="000000"/>
      <w:sz w:val="30"/>
      <w:szCs w:val="20"/>
      <w:lang w:val="uk-UA"/>
    </w:rPr>
  </w:style>
  <w:style w:type="paragraph" w:customStyle="1" w:styleId="6b">
    <w:name w:val="Стиль6"/>
    <w:basedOn w:val="2fff0"/>
    <w:pPr>
      <w:widowControl w:val="0"/>
      <w:ind w:left="357" w:hanging="357"/>
      <w:jc w:val="left"/>
    </w:pPr>
    <w:rPr>
      <w:rFonts w:cs="Garamond"/>
      <w:color w:val="000000"/>
      <w:sz w:val="22"/>
      <w:szCs w:val="20"/>
    </w:rPr>
  </w:style>
  <w:style w:type="paragraph" w:customStyle="1" w:styleId="L">
    <w:name w:val="СтильL"/>
    <w:basedOn w:val="a9"/>
    <w:pPr>
      <w:widowControl w:val="0"/>
      <w:ind w:left="284" w:hanging="284"/>
      <w:jc w:val="both"/>
    </w:pPr>
    <w:rPr>
      <w:color w:val="000000"/>
      <w:sz w:val="20"/>
      <w:szCs w:val="20"/>
    </w:rPr>
  </w:style>
  <w:style w:type="paragraph" w:customStyle="1" w:styleId="fill">
    <w:name w:val="fill"/>
    <w:basedOn w:val="a9"/>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3"/>
    <w:pPr>
      <w:ind w:firstLine="0"/>
      <w:jc w:val="center"/>
    </w:pPr>
    <w:rPr>
      <w:b/>
      <w:bCs/>
      <w:color w:val="auto"/>
    </w:rPr>
  </w:style>
  <w:style w:type="paragraph" w:customStyle="1" w:styleId="3ff7">
    <w:name w:val="Лит 3"/>
    <w:basedOn w:val="a9"/>
    <w:pPr>
      <w:widowControl w:val="0"/>
      <w:tabs>
        <w:tab w:val="left" w:pos="1287"/>
      </w:tabs>
      <w:spacing w:after="120"/>
      <w:ind w:left="851" w:hanging="851"/>
    </w:pPr>
    <w:rPr>
      <w:sz w:val="28"/>
      <w:lang w:val="uk-UA"/>
    </w:rPr>
  </w:style>
  <w:style w:type="paragraph" w:customStyle="1" w:styleId="rvps25">
    <w:name w:val="rvps25"/>
    <w:basedOn w:val="a9"/>
    <w:pPr>
      <w:keepNext/>
      <w:shd w:val="clear" w:color="auto" w:fill="FFFFFF"/>
      <w:jc w:val="center"/>
    </w:pPr>
  </w:style>
  <w:style w:type="paragraph" w:customStyle="1" w:styleId="1007">
    <w:name w:val="Стиль 10 пт По ширине Первая строка:  07 см"/>
    <w:basedOn w:val="a9"/>
    <w:pPr>
      <w:ind w:firstLine="397"/>
      <w:jc w:val="both"/>
    </w:pPr>
    <w:rPr>
      <w:sz w:val="20"/>
      <w:szCs w:val="20"/>
      <w:lang w:val="uk-UA"/>
    </w:rPr>
  </w:style>
  <w:style w:type="paragraph" w:customStyle="1" w:styleId="affffffffffffffffffa">
    <w:name w:val="КУ_литература"/>
    <w:basedOn w:val="afffffffb"/>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9"/>
    <w:pPr>
      <w:ind w:firstLine="425"/>
      <w:jc w:val="both"/>
    </w:pPr>
    <w:rPr>
      <w:sz w:val="28"/>
      <w:szCs w:val="28"/>
    </w:rPr>
  </w:style>
  <w:style w:type="paragraph" w:customStyle="1" w:styleId="21c">
    <w:name w:val="Основний текст з відступом 21"/>
    <w:basedOn w:val="a9"/>
    <w:pPr>
      <w:spacing w:after="120" w:line="480" w:lineRule="auto"/>
      <w:ind w:left="283" w:firstLine="425"/>
    </w:pPr>
    <w:rPr>
      <w:sz w:val="28"/>
      <w:szCs w:val="28"/>
    </w:rPr>
  </w:style>
  <w:style w:type="paragraph" w:customStyle="1" w:styleId="bodytextnoindent">
    <w:name w:val="bodytextnoindent"/>
    <w:basedOn w:val="a9"/>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9"/>
    <w:pPr>
      <w:widowControl w:val="0"/>
      <w:autoSpaceDE w:val="0"/>
      <w:spacing w:line="322" w:lineRule="exact"/>
      <w:ind w:firstLine="778"/>
      <w:jc w:val="both"/>
    </w:pPr>
  </w:style>
  <w:style w:type="paragraph" w:customStyle="1" w:styleId="Style14">
    <w:name w:val="Style14"/>
    <w:basedOn w:val="a9"/>
    <w:pPr>
      <w:widowControl w:val="0"/>
      <w:autoSpaceDE w:val="0"/>
      <w:spacing w:line="326" w:lineRule="exact"/>
      <w:ind w:hanging="355"/>
      <w:jc w:val="both"/>
    </w:pPr>
  </w:style>
  <w:style w:type="paragraph" w:customStyle="1" w:styleId="Style16">
    <w:name w:val="Style16"/>
    <w:basedOn w:val="a9"/>
    <w:pPr>
      <w:widowControl w:val="0"/>
      <w:autoSpaceDE w:val="0"/>
      <w:spacing w:line="326" w:lineRule="exact"/>
      <w:ind w:firstLine="365"/>
      <w:jc w:val="both"/>
    </w:pPr>
  </w:style>
  <w:style w:type="paragraph" w:customStyle="1" w:styleId="43">
    <w:name w:val="Заг 4"/>
    <w:basedOn w:val="a9"/>
    <w:pPr>
      <w:numPr>
        <w:numId w:val="28"/>
      </w:numPr>
      <w:spacing w:line="360" w:lineRule="auto"/>
      <w:ind w:left="0" w:firstLine="720"/>
      <w:jc w:val="both"/>
    </w:pPr>
    <w:rPr>
      <w:spacing w:val="40"/>
      <w:sz w:val="28"/>
      <w:szCs w:val="28"/>
    </w:rPr>
  </w:style>
  <w:style w:type="paragraph" w:customStyle="1" w:styleId="5f2">
    <w:name w:val="Заг 5"/>
    <w:basedOn w:val="43"/>
    <w:rPr>
      <w:i/>
      <w:spacing w:val="0"/>
    </w:rPr>
  </w:style>
  <w:style w:type="paragraph" w:customStyle="1" w:styleId="affffffffffffffffffc">
    <w:name w:val="Обычный центр"/>
    <w:basedOn w:val="a9"/>
    <w:pPr>
      <w:ind w:left="1701" w:right="1701"/>
      <w:jc w:val="both"/>
    </w:pPr>
    <w:rPr>
      <w:sz w:val="28"/>
      <w:szCs w:val="20"/>
      <w:lang w:val="uk-UA"/>
    </w:rPr>
  </w:style>
  <w:style w:type="paragraph" w:customStyle="1" w:styleId="-8">
    <w:name w:val="Цитата-ижица"/>
    <w:basedOn w:val="a9"/>
    <w:next w:val="a9"/>
    <w:pPr>
      <w:spacing w:before="120" w:after="120" w:line="360" w:lineRule="auto"/>
      <w:ind w:left="567" w:right="567"/>
      <w:jc w:val="both"/>
    </w:pPr>
    <w:rPr>
      <w:rFonts w:ascii="IzhTitl" w:hAnsi="IzhTitl"/>
      <w:sz w:val="28"/>
      <w:szCs w:val="20"/>
    </w:rPr>
  </w:style>
  <w:style w:type="paragraph" w:customStyle="1" w:styleId="-9">
    <w:name w:val="Цитита-латиница"/>
    <w:basedOn w:val="a9"/>
    <w:next w:val="a9"/>
    <w:pPr>
      <w:spacing w:before="120" w:after="120" w:line="360" w:lineRule="auto"/>
      <w:ind w:left="567" w:right="567"/>
      <w:jc w:val="both"/>
    </w:pPr>
    <w:rPr>
      <w:iCs/>
      <w:sz w:val="28"/>
      <w:szCs w:val="20"/>
      <w:lang w:val="en-US"/>
    </w:rPr>
  </w:style>
  <w:style w:type="paragraph" w:customStyle="1" w:styleId="Hellenikos">
    <w:name w:val="Hellenikos"/>
    <w:basedOn w:val="a9"/>
    <w:next w:val="a9"/>
    <w:pPr>
      <w:spacing w:before="60" w:after="60"/>
      <w:ind w:left="567" w:right="567"/>
      <w:jc w:val="both"/>
    </w:pPr>
    <w:rPr>
      <w:rFonts w:ascii="OpenSymbol" w:hAnsi="OpenSymbol"/>
      <w:sz w:val="28"/>
      <w:lang w:val="en-GB"/>
    </w:rPr>
  </w:style>
  <w:style w:type="paragraph" w:customStyle="1" w:styleId="affffffffffffffffffd">
    <w:name w:val="Эпиграф"/>
    <w:basedOn w:val="a9"/>
    <w:pPr>
      <w:spacing w:line="360" w:lineRule="auto"/>
      <w:ind w:left="3828" w:right="758"/>
      <w:jc w:val="both"/>
    </w:pPr>
    <w:rPr>
      <w:b/>
      <w:sz w:val="28"/>
      <w:szCs w:val="20"/>
      <w:lang w:val="uk-UA"/>
    </w:rPr>
  </w:style>
  <w:style w:type="paragraph" w:customStyle="1" w:styleId="a3">
    <w:name w:val="Список литератури"/>
    <w:basedOn w:val="a9"/>
    <w:next w:val="a9"/>
    <w:pPr>
      <w:numPr>
        <w:numId w:val="14"/>
      </w:numPr>
      <w:spacing w:before="120" w:line="360" w:lineRule="auto"/>
      <w:jc w:val="both"/>
    </w:pPr>
    <w:rPr>
      <w:sz w:val="28"/>
    </w:rPr>
  </w:style>
  <w:style w:type="paragraph" w:customStyle="1" w:styleId="affffffffffffffffffe">
    <w:name w:val="Памятник"/>
    <w:basedOn w:val="a9"/>
    <w:next w:val="a9"/>
    <w:pPr>
      <w:spacing w:line="360" w:lineRule="auto"/>
      <w:jc w:val="both"/>
    </w:pPr>
    <w:rPr>
      <w:sz w:val="28"/>
      <w:szCs w:val="20"/>
      <w:lang w:val="uk-UA"/>
    </w:rPr>
  </w:style>
  <w:style w:type="paragraph" w:customStyle="1" w:styleId="afffffffffffffffffff">
    <w:name w:val="Колонки"/>
    <w:basedOn w:val="a9"/>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9"/>
    <w:next w:val="a9"/>
    <w:pPr>
      <w:spacing w:line="360" w:lineRule="auto"/>
      <w:ind w:left="440" w:hanging="440"/>
      <w:jc w:val="both"/>
    </w:pPr>
    <w:rPr>
      <w:sz w:val="28"/>
      <w:szCs w:val="20"/>
      <w:lang w:val="uk-UA"/>
    </w:rPr>
  </w:style>
  <w:style w:type="paragraph" w:customStyle="1" w:styleId="1ffffff3">
    <w:name w:val="Таблица ссылок1"/>
    <w:basedOn w:val="a9"/>
    <w:next w:val="a9"/>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9"/>
    <w:pPr>
      <w:spacing w:line="360" w:lineRule="auto"/>
    </w:pPr>
    <w:rPr>
      <w:rFonts w:ascii="IzhTitl" w:hAnsi="IzhTitl"/>
      <w:sz w:val="28"/>
      <w:szCs w:val="20"/>
    </w:rPr>
  </w:style>
  <w:style w:type="paragraph" w:customStyle="1" w:styleId="HellenikaPM6">
    <w:name w:val="HellenikaPM6"/>
    <w:basedOn w:val="a9"/>
    <w:pPr>
      <w:autoSpaceDE w:val="0"/>
      <w:spacing w:line="360" w:lineRule="auto"/>
      <w:jc w:val="both"/>
    </w:pPr>
    <w:rPr>
      <w:rFonts w:ascii="Impact" w:hAnsi="Impact" w:cs="Impact"/>
      <w:sz w:val="28"/>
      <w:szCs w:val="20"/>
      <w:lang w:val="en-US"/>
    </w:rPr>
  </w:style>
  <w:style w:type="paragraph" w:customStyle="1" w:styleId="afffffffffffffffffff0">
    <w:name w:val="Аркуш"/>
    <w:basedOn w:val="a9"/>
    <w:next w:val="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4"/>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9"/>
    <w:pPr>
      <w:spacing w:line="360" w:lineRule="auto"/>
      <w:ind w:firstLine="709"/>
      <w:jc w:val="both"/>
    </w:pPr>
    <w:rPr>
      <w:sz w:val="28"/>
      <w:szCs w:val="20"/>
    </w:rPr>
  </w:style>
  <w:style w:type="paragraph" w:customStyle="1" w:styleId="a0">
    <w:name w:val="Нумерованный текст дисертации"/>
    <w:basedOn w:val="a9"/>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6"/>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9"/>
    <w:pPr>
      <w:spacing w:line="360" w:lineRule="auto"/>
      <w:ind w:firstLine="709"/>
      <w:jc w:val="both"/>
    </w:pPr>
    <w:rPr>
      <w:sz w:val="28"/>
      <w:szCs w:val="20"/>
    </w:rPr>
  </w:style>
  <w:style w:type="paragraph" w:customStyle="1" w:styleId="autor">
    <w:name w:val="autor"/>
    <w:basedOn w:val="a9"/>
    <w:pPr>
      <w:spacing w:after="120"/>
      <w:ind w:firstLine="680"/>
      <w:jc w:val="both"/>
    </w:pPr>
    <w:rPr>
      <w:b/>
      <w:sz w:val="20"/>
      <w:szCs w:val="20"/>
      <w:lang w:val="uk-UA"/>
    </w:rPr>
  </w:style>
  <w:style w:type="paragraph" w:customStyle="1" w:styleId="4f7">
    <w:name w:val="Стиль4"/>
    <w:basedOn w:val="a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9"/>
    <w:pPr>
      <w:spacing w:before="280" w:after="280"/>
    </w:pPr>
  </w:style>
  <w:style w:type="paragraph" w:customStyle="1" w:styleId="textitalic">
    <w:name w:val="text_italic"/>
    <w:basedOn w:val="a9"/>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9"/>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9"/>
    <w:pPr>
      <w:spacing w:line="22" w:lineRule="atLeast"/>
      <w:ind w:firstLine="567"/>
      <w:jc w:val="both"/>
    </w:pPr>
    <w:rPr>
      <w:rFonts w:ascii="Helvetica" w:hAnsi="Helvetica"/>
      <w:sz w:val="20"/>
      <w:szCs w:val="20"/>
    </w:rPr>
  </w:style>
  <w:style w:type="paragraph" w:customStyle="1" w:styleId="BiblioTitleSbornik">
    <w:name w:val="BiblioTitleSbornik"/>
    <w:basedOn w:val="a9"/>
    <w:pPr>
      <w:spacing w:before="120" w:after="120" w:line="22" w:lineRule="atLeast"/>
      <w:jc w:val="center"/>
    </w:pPr>
    <w:rPr>
      <w:rFonts w:ascii="Helvetica" w:hAnsi="Helvetica"/>
      <w:b/>
      <w:smallCaps/>
      <w:sz w:val="18"/>
      <w:szCs w:val="20"/>
    </w:rPr>
  </w:style>
  <w:style w:type="paragraph" w:customStyle="1" w:styleId="BiblioSbornik">
    <w:name w:val="BiblioSbornik"/>
    <w:basedOn w:val="a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9"/>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9"/>
    <w:pPr>
      <w:spacing w:line="209" w:lineRule="exact"/>
      <w:jc w:val="both"/>
    </w:pPr>
    <w:rPr>
      <w:rFonts w:ascii="MS Reference Specialty" w:hAnsi="MS Reference Specialty"/>
      <w:sz w:val="20"/>
      <w:szCs w:val="20"/>
      <w:lang w:val="uk-UA"/>
    </w:rPr>
  </w:style>
  <w:style w:type="paragraph" w:customStyle="1" w:styleId="Normal14pt">
    <w:name w:val="Normal + 14 pt"/>
    <w:basedOn w:val="a9"/>
    <w:pPr>
      <w:shd w:val="clear" w:color="auto" w:fill="000080"/>
      <w:spacing w:line="360" w:lineRule="auto"/>
      <w:jc w:val="both"/>
    </w:pPr>
    <w:rPr>
      <w:sz w:val="28"/>
      <w:lang w:val="uk-UA"/>
    </w:rPr>
  </w:style>
  <w:style w:type="paragraph" w:customStyle="1" w:styleId="SOSBLUE">
    <w:name w:val="SOS_BLUE"/>
    <w:basedOn w:val="Normal14pt"/>
    <w:next w:val="a9"/>
    <w:pPr>
      <w:shd w:val="clear" w:color="auto" w:fill="auto"/>
      <w:jc w:val="left"/>
    </w:pPr>
    <w:rPr>
      <w:szCs w:val="28"/>
    </w:rPr>
  </w:style>
  <w:style w:type="paragraph" w:customStyle="1" w:styleId="Heading">
    <w:name w:val="Heading"/>
    <w:basedOn w:val="a9"/>
    <w:next w:val="a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9"/>
    <w:pPr>
      <w:suppressLineNumbers/>
      <w:spacing w:before="120" w:after="120"/>
    </w:pPr>
    <w:rPr>
      <w:i/>
      <w:iCs/>
      <w:sz w:val="20"/>
      <w:szCs w:val="20"/>
      <w:lang w:val="uk-UA"/>
    </w:rPr>
  </w:style>
  <w:style w:type="paragraph" w:customStyle="1" w:styleId="Framecontents">
    <w:name w:val="Frame contents"/>
    <w:basedOn w:val="afffffff4"/>
    <w:rPr>
      <w:sz w:val="24"/>
      <w:lang w:val="uk-UA"/>
    </w:rPr>
  </w:style>
  <w:style w:type="paragraph" w:customStyle="1" w:styleId="Index">
    <w:name w:val="Index"/>
    <w:basedOn w:val="a9"/>
    <w:pPr>
      <w:suppressLineNumbers/>
    </w:pPr>
    <w:rPr>
      <w:lang w:val="uk-UA"/>
    </w:rPr>
  </w:style>
  <w:style w:type="paragraph" w:customStyle="1" w:styleId="WW-30">
    <w:name w:val="WW-Основной текст с отступом 3"/>
    <w:basedOn w:val="a9"/>
    <w:pPr>
      <w:spacing w:after="120"/>
      <w:ind w:left="283"/>
    </w:pPr>
    <w:rPr>
      <w:sz w:val="16"/>
      <w:szCs w:val="16"/>
      <w:lang w:val="uk-UA"/>
    </w:rPr>
  </w:style>
  <w:style w:type="paragraph" w:customStyle="1" w:styleId="WW-4">
    <w:name w:val="WW-Обычный (веб)"/>
    <w:basedOn w:val="a9"/>
    <w:pPr>
      <w:spacing w:before="280" w:after="280"/>
    </w:pPr>
    <w:rPr>
      <w:lang w:val="uk-UA"/>
    </w:rPr>
  </w:style>
  <w:style w:type="paragraph" w:customStyle="1" w:styleId="WW-5">
    <w:name w:val="WW-Схема документа"/>
    <w:basedOn w:val="a9"/>
    <w:pPr>
      <w:shd w:val="clear" w:color="auto" w:fill="000080"/>
    </w:pPr>
    <w:rPr>
      <w:lang w:val="uk-UA"/>
    </w:rPr>
  </w:style>
  <w:style w:type="paragraph" w:customStyle="1" w:styleId="a6">
    <w:name w:val="Маркер"/>
    <w:basedOn w:val="a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9"/>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6">
    <w:name w:val="Текст сноски 1"/>
    <w:basedOn w:val="afffffff6"/>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9"/>
    <w:next w:val="a9"/>
    <w:pPr>
      <w:widowControl w:val="0"/>
      <w:spacing w:before="240" w:line="360" w:lineRule="auto"/>
      <w:ind w:firstLine="720"/>
      <w:jc w:val="both"/>
    </w:pPr>
    <w:rPr>
      <w:sz w:val="28"/>
      <w:szCs w:val="20"/>
      <w:lang w:val="uk-UA"/>
    </w:rPr>
  </w:style>
  <w:style w:type="paragraph" w:customStyle="1" w:styleId="WW-6">
    <w:name w:val="WW-Цитата"/>
    <w:basedOn w:val="a9"/>
    <w:pPr>
      <w:spacing w:line="360" w:lineRule="auto"/>
      <w:ind w:left="-513" w:right="225" w:firstLine="456"/>
      <w:jc w:val="both"/>
    </w:pPr>
    <w:rPr>
      <w:sz w:val="28"/>
      <w:szCs w:val="28"/>
      <w:lang w:val="uk-UA"/>
    </w:rPr>
  </w:style>
  <w:style w:type="paragraph" w:customStyle="1" w:styleId="1ffffff7">
    <w:name w:val="Заголовок_1"/>
    <w:basedOn w:val="1"/>
    <w:next w:val="a9"/>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9"/>
    <w:pPr>
      <w:spacing w:after="60"/>
      <w:jc w:val="both"/>
    </w:pPr>
    <w:rPr>
      <w:sz w:val="22"/>
      <w:lang w:val="en-GB"/>
    </w:rPr>
  </w:style>
  <w:style w:type="paragraph" w:customStyle="1" w:styleId="2ffff6">
    <w:name w:val="Абзац 2А"/>
    <w:basedOn w:val="a9"/>
    <w:pPr>
      <w:tabs>
        <w:tab w:val="left" w:pos="482"/>
      </w:tabs>
      <w:spacing w:after="60"/>
      <w:ind w:left="482"/>
      <w:jc w:val="both"/>
    </w:pPr>
    <w:rPr>
      <w:sz w:val="22"/>
      <w:lang w:val="en-GB"/>
    </w:rPr>
  </w:style>
  <w:style w:type="paragraph" w:customStyle="1" w:styleId="3ff8">
    <w:name w:val="Абзац 3А"/>
    <w:basedOn w:val="a9"/>
    <w:pPr>
      <w:tabs>
        <w:tab w:val="left" w:pos="964"/>
      </w:tabs>
      <w:spacing w:after="60"/>
      <w:ind w:left="964"/>
      <w:jc w:val="both"/>
    </w:pPr>
    <w:rPr>
      <w:sz w:val="22"/>
      <w:lang w:val="en-GB"/>
    </w:rPr>
  </w:style>
  <w:style w:type="paragraph" w:customStyle="1" w:styleId="4f8">
    <w:name w:val="Абзац 4А"/>
    <w:basedOn w:val="a9"/>
    <w:pPr>
      <w:tabs>
        <w:tab w:val="left" w:pos="1446"/>
      </w:tabs>
      <w:spacing w:after="60"/>
      <w:ind w:left="1446"/>
      <w:jc w:val="both"/>
    </w:pPr>
    <w:rPr>
      <w:sz w:val="22"/>
      <w:lang w:val="en-GB"/>
    </w:rPr>
  </w:style>
  <w:style w:type="paragraph" w:customStyle="1" w:styleId="10">
    <w:name w:val="Абисок 1АНум"/>
    <w:basedOn w:val="a9"/>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9"/>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9"/>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9"/>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9"/>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9"/>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9"/>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9"/>
    <w:pPr>
      <w:keepNext/>
      <w:spacing w:before="240" w:after="120"/>
      <w:jc w:val="both"/>
    </w:pPr>
    <w:rPr>
      <w:b/>
      <w:color w:val="5F5F5F"/>
      <w:sz w:val="28"/>
      <w:lang w:val="en-GB"/>
    </w:rPr>
  </w:style>
  <w:style w:type="paragraph" w:customStyle="1" w:styleId="4f9">
    <w:name w:val="Заголовок 4А"/>
    <w:basedOn w:val="a9"/>
    <w:pPr>
      <w:keepNext/>
      <w:spacing w:before="240" w:after="120"/>
      <w:jc w:val="both"/>
    </w:pPr>
    <w:rPr>
      <w:rFonts w:ascii="IzhTitl" w:hAnsi="IzhTitl" w:cs="FreeSetCTT"/>
      <w:b/>
      <w:color w:val="333333"/>
      <w:lang w:val="en-GB"/>
    </w:rPr>
  </w:style>
  <w:style w:type="paragraph" w:customStyle="1" w:styleId="5f3">
    <w:name w:val="Заголовок 5А"/>
    <w:basedOn w:val="a9"/>
    <w:pPr>
      <w:keepNext/>
      <w:spacing w:before="240" w:after="120"/>
      <w:jc w:val="both"/>
    </w:pPr>
    <w:rPr>
      <w:rFonts w:ascii="IzhTitl" w:hAnsi="IzhTitl" w:cs="FreeSetCTT"/>
      <w:b/>
      <w:color w:val="333333"/>
      <w:sz w:val="22"/>
      <w:lang w:val="en-GB"/>
    </w:rPr>
  </w:style>
  <w:style w:type="paragraph" w:customStyle="1" w:styleId="6c">
    <w:name w:val="Заголовок 6А"/>
    <w:basedOn w:val="a9"/>
    <w:pPr>
      <w:keepNext/>
      <w:spacing w:before="240" w:after="120"/>
      <w:jc w:val="both"/>
    </w:pPr>
    <w:rPr>
      <w:rFonts w:cs="FreeSetCTT"/>
      <w:b/>
      <w:color w:val="333333"/>
      <w:sz w:val="22"/>
      <w:lang w:val="en-GB"/>
    </w:rPr>
  </w:style>
  <w:style w:type="paragraph" w:customStyle="1" w:styleId="afffffffffffffffffff6">
    <w:name w:val="Основний А"/>
    <w:basedOn w:val="a9"/>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9"/>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9"/>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9"/>
    <w:rPr>
      <w:rFonts w:ascii="Symbol" w:hAnsi="Symbol" w:cs="Symbol"/>
      <w:sz w:val="20"/>
      <w:szCs w:val="20"/>
    </w:rPr>
  </w:style>
  <w:style w:type="paragraph" w:customStyle="1" w:styleId="WW-31">
    <w:name w:val="WW-Основной текст 3"/>
    <w:basedOn w:val="a9"/>
    <w:pPr>
      <w:spacing w:after="120"/>
    </w:pPr>
    <w:rPr>
      <w:sz w:val="16"/>
      <w:szCs w:val="16"/>
    </w:rPr>
  </w:style>
  <w:style w:type="paragraph" w:customStyle="1" w:styleId="afffffffffffffffffff8">
    <w:name w:val="Дисертация"/>
    <w:basedOn w:val="a9"/>
    <w:pPr>
      <w:spacing w:line="360" w:lineRule="auto"/>
      <w:ind w:firstLine="709"/>
      <w:jc w:val="both"/>
    </w:pPr>
    <w:rPr>
      <w:sz w:val="28"/>
      <w:szCs w:val="28"/>
    </w:rPr>
  </w:style>
  <w:style w:type="paragraph" w:customStyle="1" w:styleId="afffffffffffffffffff9">
    <w:name w:val="БИБЛИОГРАФИЯ"/>
    <w:basedOn w:val="a9"/>
    <w:pPr>
      <w:tabs>
        <w:tab w:val="left" w:pos="360"/>
      </w:tabs>
      <w:spacing w:line="360" w:lineRule="auto"/>
      <w:jc w:val="both"/>
    </w:pPr>
    <w:rPr>
      <w:sz w:val="28"/>
      <w:szCs w:val="20"/>
    </w:rPr>
  </w:style>
  <w:style w:type="paragraph" w:customStyle="1" w:styleId="14a">
    <w:name w:val="Стиль Основной текст + 14 пт"/>
    <w:basedOn w:val="afffffff4"/>
    <w:pPr>
      <w:spacing w:after="0" w:line="360" w:lineRule="auto"/>
      <w:ind w:firstLine="454"/>
      <w:jc w:val="both"/>
    </w:pPr>
    <w:rPr>
      <w:szCs w:val="28"/>
    </w:rPr>
  </w:style>
  <w:style w:type="paragraph" w:customStyle="1" w:styleId="WW-210">
    <w:name w:val="WW-Основной текст с отступом 21"/>
    <w:basedOn w:val="a9"/>
    <w:pPr>
      <w:widowControl w:val="0"/>
      <w:ind w:firstLine="5670"/>
      <w:jc w:val="both"/>
    </w:pPr>
    <w:rPr>
      <w:b/>
      <w:bCs/>
      <w:sz w:val="28"/>
      <w:szCs w:val="28"/>
      <w:lang w:val="uk-UA"/>
    </w:rPr>
  </w:style>
  <w:style w:type="paragraph" w:customStyle="1" w:styleId="Head10">
    <w:name w:val="Head 1"/>
    <w:basedOn w:val="a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9"/>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9"/>
    <w:rPr>
      <w:sz w:val="20"/>
      <w:szCs w:val="20"/>
      <w:lang w:val="en-GB"/>
    </w:rPr>
  </w:style>
  <w:style w:type="paragraph" w:customStyle="1" w:styleId="390">
    <w:name w:val="Основной текст (39)"/>
    <w:basedOn w:val="a9"/>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9"/>
    <w:pPr>
      <w:widowControl w:val="0"/>
      <w:shd w:val="clear" w:color="auto" w:fill="FFFFFF"/>
      <w:spacing w:before="180" w:after="180" w:line="0" w:lineRule="atLeast"/>
    </w:pPr>
    <w:rPr>
      <w:b/>
      <w:bCs/>
      <w:sz w:val="18"/>
      <w:szCs w:val="18"/>
    </w:rPr>
  </w:style>
  <w:style w:type="paragraph" w:customStyle="1" w:styleId="351">
    <w:name w:val="Основной текст (35)"/>
    <w:basedOn w:val="a9"/>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9"/>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9"/>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9"/>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9"/>
    <w:pPr>
      <w:widowControl w:val="0"/>
      <w:shd w:val="clear" w:color="auto" w:fill="FFFFFF"/>
      <w:spacing w:line="0" w:lineRule="atLeast"/>
      <w:jc w:val="center"/>
    </w:pPr>
    <w:rPr>
      <w:b/>
      <w:bCs/>
      <w:sz w:val="17"/>
      <w:szCs w:val="17"/>
    </w:rPr>
  </w:style>
  <w:style w:type="paragraph" w:customStyle="1" w:styleId="416">
    <w:name w:val="Основной текст (4)1"/>
    <w:basedOn w:val="a9"/>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9"/>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9"/>
    <w:pPr>
      <w:widowControl w:val="0"/>
      <w:shd w:val="clear" w:color="auto" w:fill="FFFFFF"/>
      <w:spacing w:after="240" w:line="0" w:lineRule="atLeast"/>
    </w:pPr>
    <w:rPr>
      <w:b/>
      <w:bCs/>
      <w:spacing w:val="80"/>
      <w:sz w:val="32"/>
      <w:szCs w:val="32"/>
    </w:rPr>
  </w:style>
  <w:style w:type="paragraph" w:customStyle="1" w:styleId="342">
    <w:name w:val="Заголовок №3 (4)"/>
    <w:basedOn w:val="a9"/>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9"/>
    <w:pPr>
      <w:widowControl w:val="0"/>
      <w:autoSpaceDE w:val="0"/>
      <w:spacing w:after="120"/>
    </w:pPr>
    <w:rPr>
      <w:sz w:val="20"/>
      <w:szCs w:val="20"/>
    </w:rPr>
  </w:style>
  <w:style w:type="paragraph" w:customStyle="1" w:styleId="afffffffffffffffffffb">
    <w:name w:val="Светлана"/>
    <w:basedOn w:val="a9"/>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9"/>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4"/>
    <w:rsid w:val="00803975"/>
    <w:rPr>
      <w:rFonts w:ascii="Garamond" w:eastAsia="Garamond" w:hAnsi="Garamond" w:cs="Garamond"/>
      <w:sz w:val="28"/>
      <w:szCs w:val="24"/>
      <w:lang w:eastAsia="ar-SA"/>
    </w:rPr>
  </w:style>
  <w:style w:type="paragraph" w:styleId="37">
    <w:name w:val="Body Text Indent 3"/>
    <w:basedOn w:val="a9"/>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semiHidden/>
    <w:rsid w:val="00803975"/>
    <w:rPr>
      <w:rFonts w:ascii="Garamond" w:eastAsia="Garamond" w:hAnsi="Garamond" w:cs="Garamond"/>
      <w:sz w:val="16"/>
      <w:szCs w:val="16"/>
      <w:lang w:eastAsia="ar-SA"/>
    </w:rPr>
  </w:style>
  <w:style w:type="table" w:styleId="afffffffffffffffffffe">
    <w:name w:val="Table Grid"/>
    <w:basedOn w:val="ab"/>
    <w:uiPriority w:val="5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9"/>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a"/>
    <w:rsid w:val="00B46023"/>
    <w:rPr>
      <w:rFonts w:ascii="Garamond" w:eastAsia="Garamond" w:hAnsi="Garamond" w:cs="Garamond"/>
      <w:sz w:val="24"/>
      <w:szCs w:val="24"/>
      <w:lang w:eastAsia="ar-SA"/>
    </w:rPr>
  </w:style>
  <w:style w:type="paragraph" w:styleId="affffffffffffffffffff">
    <w:name w:val="caption"/>
    <w:basedOn w:val="a9"/>
    <w:next w:val="a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a"/>
    <w:rsid w:val="00B46023"/>
    <w:rPr>
      <w:noProof w:val="0"/>
      <w:sz w:val="28"/>
      <w:lang w:val="uk-UA"/>
    </w:rPr>
  </w:style>
  <w:style w:type="paragraph" w:styleId="2ffff9">
    <w:name w:val="Body Text 2"/>
    <w:basedOn w:val="a9"/>
    <w:link w:val="225"/>
    <w:unhideWhenUsed/>
    <w:rsid w:val="00524D1A"/>
    <w:pPr>
      <w:spacing w:after="120" w:line="480" w:lineRule="auto"/>
    </w:pPr>
  </w:style>
  <w:style w:type="character" w:customStyle="1" w:styleId="225">
    <w:name w:val="Основной текст 2 Знак2"/>
    <w:basedOn w:val="aa"/>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a"/>
    <w:rsid w:val="00524D1A"/>
    <w:rPr>
      <w:vertAlign w:val="superscript"/>
    </w:rPr>
  </w:style>
  <w:style w:type="character" w:styleId="affffffffffffffffffff1">
    <w:name w:val="annotation reference"/>
    <w:basedOn w:val="aa"/>
    <w:semiHidden/>
    <w:rsid w:val="00524D1A"/>
    <w:rPr>
      <w:sz w:val="16"/>
    </w:rPr>
  </w:style>
  <w:style w:type="paragraph" w:styleId="aff">
    <w:name w:val="annotation text"/>
    <w:basedOn w:val="a9"/>
    <w:link w:val="afe"/>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a"/>
    <w:uiPriority w:val="99"/>
    <w:semiHidden/>
    <w:rsid w:val="00524D1A"/>
    <w:rPr>
      <w:rFonts w:ascii="Garamond" w:eastAsia="Garamond" w:hAnsi="Garamond" w:cs="Garamond"/>
      <w:lang w:eastAsia="ar-SA"/>
    </w:rPr>
  </w:style>
  <w:style w:type="paragraph" w:styleId="afa">
    <w:name w:val="Document Map"/>
    <w:basedOn w:val="a9"/>
    <w:link w:val="af9"/>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a"/>
    <w:uiPriority w:val="99"/>
    <w:semiHidden/>
    <w:rsid w:val="00524D1A"/>
    <w:rPr>
      <w:rFonts w:ascii="Segoe UI" w:eastAsia="Garamond" w:hAnsi="Segoe UI" w:cs="Segoe UI"/>
      <w:sz w:val="16"/>
      <w:szCs w:val="16"/>
      <w:lang w:eastAsia="ar-SA"/>
    </w:rPr>
  </w:style>
  <w:style w:type="character" w:styleId="affffffffffffffffffff2">
    <w:name w:val="endnote reference"/>
    <w:basedOn w:val="aa"/>
    <w:rsid w:val="00524D1A"/>
    <w:rPr>
      <w:vertAlign w:val="superscript"/>
    </w:rPr>
  </w:style>
  <w:style w:type="paragraph" w:styleId="34">
    <w:name w:val="Body Text 3"/>
    <w:basedOn w:val="a9"/>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a"/>
    <w:uiPriority w:val="99"/>
    <w:semiHidden/>
    <w:rsid w:val="00524D1A"/>
    <w:rPr>
      <w:rFonts w:ascii="Garamond" w:eastAsia="Garamond" w:hAnsi="Garamond" w:cs="Garamond"/>
      <w:sz w:val="16"/>
      <w:szCs w:val="16"/>
      <w:lang w:eastAsia="ar-SA"/>
    </w:rPr>
  </w:style>
  <w:style w:type="character" w:customStyle="1" w:styleId="text31">
    <w:name w:val="text31"/>
    <w:basedOn w:val="aa"/>
    <w:rsid w:val="00524D1A"/>
    <w:rPr>
      <w:rFonts w:ascii="Arial" w:hAnsi="Arial" w:cs="Arial" w:hint="default"/>
      <w:b/>
      <w:bCs/>
      <w:color w:val="212063"/>
      <w:sz w:val="24"/>
      <w:szCs w:val="24"/>
    </w:rPr>
  </w:style>
  <w:style w:type="paragraph" w:styleId="af8">
    <w:name w:val="Plain Text"/>
    <w:basedOn w:val="a9"/>
    <w:link w:val="af7"/>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a"/>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a"/>
    <w:rsid w:val="00854667"/>
  </w:style>
  <w:style w:type="character" w:customStyle="1" w:styleId="b3t1">
    <w:name w:val="b3t1"/>
    <w:basedOn w:val="aa"/>
    <w:rsid w:val="00854667"/>
    <w:rPr>
      <w:rFonts w:ascii="Verdana" w:hAnsi="Verdana" w:hint="default"/>
      <w:b/>
      <w:bCs/>
      <w:color w:val="4556B1"/>
      <w:sz w:val="16"/>
      <w:szCs w:val="16"/>
    </w:rPr>
  </w:style>
  <w:style w:type="character" w:customStyle="1" w:styleId="b3t">
    <w:name w:val="b3t"/>
    <w:basedOn w:val="aa"/>
    <w:rsid w:val="00854667"/>
  </w:style>
  <w:style w:type="paragraph" w:customStyle="1" w:styleId="Web">
    <w:name w:val="Обычный (Web)"/>
    <w:basedOn w:val="a9"/>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9"/>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a"/>
    <w:rsid w:val="00854667"/>
    <w:rPr>
      <w:color w:val="000000"/>
      <w:sz w:val="17"/>
      <w:szCs w:val="17"/>
    </w:rPr>
  </w:style>
  <w:style w:type="character" w:customStyle="1" w:styleId="postdetails1">
    <w:name w:val="postdetails1"/>
    <w:basedOn w:val="aa"/>
    <w:rsid w:val="00854667"/>
    <w:rPr>
      <w:color w:val="000000"/>
      <w:sz w:val="15"/>
      <w:szCs w:val="15"/>
    </w:rPr>
  </w:style>
  <w:style w:type="character" w:customStyle="1" w:styleId="nav1">
    <w:name w:val="nav1"/>
    <w:basedOn w:val="aa"/>
    <w:rsid w:val="00854667"/>
    <w:rPr>
      <w:b/>
      <w:bCs/>
      <w:color w:val="000000"/>
      <w:sz w:val="17"/>
      <w:szCs w:val="17"/>
    </w:rPr>
  </w:style>
  <w:style w:type="character" w:customStyle="1" w:styleId="4fb">
    <w:name w:val="Гиперссылка4"/>
    <w:basedOn w:val="aa"/>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a"/>
    <w:rsid w:val="00902A7A"/>
    <w:rPr>
      <w:b/>
      <w:sz w:val="28"/>
      <w:szCs w:val="24"/>
      <w:lang w:val="uk-UA" w:eastAsia="ru-RU" w:bidi="ar-SA"/>
    </w:rPr>
  </w:style>
  <w:style w:type="character" w:customStyle="1" w:styleId="2ffffa">
    <w:name w:val="Основной текст 2 Знак Знак"/>
    <w:basedOn w:val="aa"/>
    <w:rsid w:val="00902A7A"/>
    <w:rPr>
      <w:sz w:val="28"/>
      <w:szCs w:val="24"/>
      <w:lang w:val="uk-UA" w:eastAsia="ru-RU" w:bidi="ar-SA"/>
    </w:rPr>
  </w:style>
  <w:style w:type="paragraph" w:styleId="affffffffffffffffffff3">
    <w:name w:val="List Bullet"/>
    <w:basedOn w:val="a9"/>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9"/>
    <w:next w:val="a9"/>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9"/>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a"/>
    <w:rsid w:val="00447CDC"/>
  </w:style>
  <w:style w:type="paragraph" w:customStyle="1" w:styleId="articlecreditbottom">
    <w:name w:val="article_credit_bottom"/>
    <w:basedOn w:val="a9"/>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9"/>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a"/>
    <w:rsid w:val="00447CDC"/>
  </w:style>
  <w:style w:type="character" w:customStyle="1" w:styleId="copyright">
    <w:name w:val="copyright"/>
    <w:basedOn w:val="aa"/>
    <w:rsid w:val="00447CDC"/>
  </w:style>
  <w:style w:type="character" w:customStyle="1" w:styleId="refresult">
    <w:name w:val="ref_result"/>
    <w:basedOn w:val="aa"/>
    <w:rsid w:val="007E3CE5"/>
  </w:style>
  <w:style w:type="character" w:customStyle="1" w:styleId="highlightedsearchterm">
    <w:name w:val="highlightedsearchterm"/>
    <w:basedOn w:val="aa"/>
    <w:rsid w:val="00792201"/>
  </w:style>
  <w:style w:type="character" w:customStyle="1" w:styleId="link-external">
    <w:name w:val="link-external"/>
    <w:basedOn w:val="aa"/>
    <w:rsid w:val="00792201"/>
  </w:style>
  <w:style w:type="character" w:customStyle="1" w:styleId="ref">
    <w:name w:val="ref"/>
    <w:basedOn w:val="aa"/>
    <w:rsid w:val="00792201"/>
  </w:style>
  <w:style w:type="character" w:customStyle="1" w:styleId="txt1">
    <w:name w:val="txt1"/>
    <w:basedOn w:val="aa"/>
    <w:rsid w:val="00792201"/>
  </w:style>
  <w:style w:type="character" w:customStyle="1" w:styleId="rvts21">
    <w:name w:val="rvts21"/>
    <w:basedOn w:val="aa"/>
    <w:rsid w:val="00EB5EA7"/>
    <w:rPr>
      <w:rFonts w:ascii="Times New Roman" w:hAnsi="Times New Roman" w:cs="Times New Roman" w:hint="default"/>
      <w:i/>
      <w:iCs/>
      <w:sz w:val="24"/>
      <w:szCs w:val="24"/>
    </w:rPr>
  </w:style>
  <w:style w:type="paragraph" w:customStyle="1" w:styleId="3ffc">
    <w:name w:val="Стиль3"/>
    <w:basedOn w:val="20"/>
    <w:rsid w:val="00AD050A"/>
    <w:pPr>
      <w:tabs>
        <w:tab w:val="clear" w:pos="1440"/>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
    <w:name w:val="Основной 1 см"/>
    <w:basedOn w:val="a9"/>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4">
    <w:name w:val="Основной б.о."/>
    <w:basedOn w:val="1fffffff"/>
    <w:next w:val="1fffffff"/>
    <w:rsid w:val="00AD050A"/>
    <w:pPr>
      <w:ind w:firstLine="0"/>
    </w:pPr>
  </w:style>
  <w:style w:type="paragraph" w:customStyle="1" w:styleId="BodyText2">
    <w:name w:val="Body Text 2.Основной текст с отступом Знак"/>
    <w:basedOn w:val="a9"/>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8">
    <w:name w:val="Библиография"/>
    <w:basedOn w:val="a9"/>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9"/>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b">
    <w:name w:val="Знак Знак2"/>
    <w:basedOn w:val="aa"/>
    <w:semiHidden/>
    <w:rsid w:val="00AD050A"/>
    <w:rPr>
      <w:rFonts w:ascii="Tahoma" w:hAnsi="Tahoma" w:cs="Tahoma"/>
      <w:sz w:val="16"/>
      <w:szCs w:val="16"/>
      <w:lang w:val="ru-RU" w:eastAsia="ru-RU" w:bidi="ar-SA"/>
    </w:rPr>
  </w:style>
  <w:style w:type="character" w:customStyle="1" w:styleId="1fffffff0">
    <w:name w:val="Знак Знак1"/>
    <w:basedOn w:val="aa"/>
    <w:semiHidden/>
    <w:rsid w:val="00AD050A"/>
    <w:rPr>
      <w:sz w:val="24"/>
      <w:szCs w:val="24"/>
      <w:lang w:val="ru-RU" w:eastAsia="ru-RU" w:bidi="ar-SA"/>
    </w:rPr>
  </w:style>
  <w:style w:type="character" w:customStyle="1" w:styleId="affffffffffffffffffff5">
    <w:name w:val="Знак Знак"/>
    <w:basedOn w:val="aa"/>
    <w:rsid w:val="00AD050A"/>
    <w:rPr>
      <w:rFonts w:ascii="Courier New" w:hAnsi="Courier New" w:cs="Courier New"/>
    </w:rPr>
  </w:style>
  <w:style w:type="character" w:customStyle="1" w:styleId="def">
    <w:name w:val="def"/>
    <w:basedOn w:val="aa"/>
    <w:rsid w:val="00AD050A"/>
  </w:style>
  <w:style w:type="character" w:customStyle="1" w:styleId="sc">
    <w:name w:val="sc"/>
    <w:basedOn w:val="aa"/>
    <w:rsid w:val="00AD050A"/>
  </w:style>
  <w:style w:type="character" w:customStyle="1" w:styleId="ital-inline">
    <w:name w:val="ital-inline"/>
    <w:basedOn w:val="aa"/>
    <w:rsid w:val="00AD050A"/>
  </w:style>
  <w:style w:type="character" w:customStyle="1" w:styleId="definition">
    <w:name w:val="definition"/>
    <w:basedOn w:val="aa"/>
    <w:rsid w:val="00AD050A"/>
  </w:style>
  <w:style w:type="paragraph" w:customStyle="1" w:styleId="251">
    <w:name w:val="Основной текст 25"/>
    <w:basedOn w:val="a9"/>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c">
    <w:name w:val="Обычный4"/>
    <w:rsid w:val="00AD050A"/>
    <w:rPr>
      <w:rFonts w:ascii="Times New Roman" w:eastAsia="Times New Roman" w:hAnsi="Times New Roman" w:cs="Times New Roman"/>
    </w:rPr>
  </w:style>
  <w:style w:type="paragraph" w:customStyle="1" w:styleId="affffffffffffffffffff6">
    <w:name w:val="дис"/>
    <w:basedOn w:val="a9"/>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9"/>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9"/>
    <w:next w:val="a9"/>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1">
    <w:name w:val="Заголовок1"/>
    <w:basedOn w:val="a9"/>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a"/>
    <w:rsid w:val="00834DF4"/>
  </w:style>
  <w:style w:type="character" w:customStyle="1" w:styleId="ptbrand">
    <w:name w:val="ptbrand"/>
    <w:basedOn w:val="aa"/>
    <w:rsid w:val="00834DF4"/>
  </w:style>
  <w:style w:type="paragraph" w:customStyle="1" w:styleId="5f4">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a"/>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a"/>
    <w:rsid w:val="00CB5506"/>
    <w:rPr>
      <w:rFonts w:ascii="Times New Roman" w:hAnsi="Times New Roman" w:cs="Times New Roman" w:hint="default"/>
      <w:sz w:val="12"/>
      <w:szCs w:val="12"/>
      <w:vertAlign w:val="subscript"/>
    </w:rPr>
  </w:style>
  <w:style w:type="character" w:customStyle="1" w:styleId="rvts23">
    <w:name w:val="rvts23"/>
    <w:basedOn w:val="aa"/>
    <w:rsid w:val="00CB5506"/>
    <w:rPr>
      <w:rFonts w:ascii="Lucida Sans Unicode" w:hAnsi="Lucida Sans Unicode" w:cs="Lucida Sans Unicode" w:hint="default"/>
      <w:spacing w:val="45"/>
    </w:rPr>
  </w:style>
  <w:style w:type="character" w:customStyle="1" w:styleId="rvts24">
    <w:name w:val="rvts24"/>
    <w:basedOn w:val="aa"/>
    <w:rsid w:val="00CB5506"/>
    <w:rPr>
      <w:rFonts w:ascii="Lucida Sans Unicode" w:hAnsi="Lucida Sans Unicode" w:cs="Lucida Sans Unicode" w:hint="default"/>
      <w:spacing w:val="45"/>
    </w:rPr>
  </w:style>
  <w:style w:type="character" w:customStyle="1" w:styleId="rvts28">
    <w:name w:val="rvts28"/>
    <w:basedOn w:val="aa"/>
    <w:rsid w:val="00CB5506"/>
    <w:rPr>
      <w:rFonts w:ascii="Times New Roman" w:hAnsi="Times New Roman" w:cs="Times New Roman" w:hint="default"/>
      <w:b/>
      <w:bCs/>
      <w:sz w:val="28"/>
      <w:szCs w:val="28"/>
    </w:rPr>
  </w:style>
  <w:style w:type="character" w:customStyle="1" w:styleId="rvts36">
    <w:name w:val="rvts36"/>
    <w:basedOn w:val="aa"/>
    <w:rsid w:val="00CB5506"/>
    <w:rPr>
      <w:rFonts w:ascii="Times New Roman" w:hAnsi="Times New Roman" w:cs="Times New Roman" w:hint="default"/>
      <w:color w:val="000000"/>
      <w:sz w:val="24"/>
      <w:szCs w:val="24"/>
    </w:rPr>
  </w:style>
  <w:style w:type="character" w:customStyle="1" w:styleId="rvts37">
    <w:name w:val="rvts37"/>
    <w:basedOn w:val="aa"/>
    <w:rsid w:val="00CB5506"/>
    <w:rPr>
      <w:rFonts w:ascii="Times New Roman" w:hAnsi="Times New Roman" w:cs="Times New Roman" w:hint="default"/>
      <w:i/>
      <w:iCs/>
      <w:sz w:val="24"/>
      <w:szCs w:val="24"/>
    </w:rPr>
  </w:style>
  <w:style w:type="character" w:customStyle="1" w:styleId="rvts39">
    <w:name w:val="rvts39"/>
    <w:basedOn w:val="aa"/>
    <w:rsid w:val="00CB5506"/>
    <w:rPr>
      <w:rFonts w:ascii="Times New Roman" w:hAnsi="Times New Roman" w:cs="Times New Roman" w:hint="default"/>
    </w:rPr>
  </w:style>
  <w:style w:type="character" w:customStyle="1" w:styleId="rvts40">
    <w:name w:val="rvts40"/>
    <w:basedOn w:val="aa"/>
    <w:rsid w:val="00CB5506"/>
    <w:rPr>
      <w:rFonts w:ascii="Arial Unicode MS" w:eastAsia="Arial Unicode MS" w:hAnsi="Arial Unicode MS" w:cs="Arial Unicode MS" w:hint="eastAsia"/>
      <w:b/>
      <w:bCs/>
      <w:sz w:val="24"/>
      <w:szCs w:val="24"/>
    </w:rPr>
  </w:style>
  <w:style w:type="character" w:customStyle="1" w:styleId="rvts41">
    <w:name w:val="rvts41"/>
    <w:basedOn w:val="aa"/>
    <w:rsid w:val="00CB5506"/>
    <w:rPr>
      <w:rFonts w:ascii="Lucida Sans Unicode" w:hAnsi="Lucida Sans Unicode" w:cs="Lucida Sans Unicode" w:hint="default"/>
      <w:u w:val="single"/>
    </w:rPr>
  </w:style>
  <w:style w:type="character" w:customStyle="1" w:styleId="rvts42">
    <w:name w:val="rvts42"/>
    <w:basedOn w:val="aa"/>
    <w:rsid w:val="00CB5506"/>
    <w:rPr>
      <w:rFonts w:ascii="Lucida Sans Unicode" w:hAnsi="Lucida Sans Unicode" w:cs="Lucida Sans Unicode" w:hint="default"/>
    </w:rPr>
  </w:style>
  <w:style w:type="character" w:customStyle="1" w:styleId="rvts43">
    <w:name w:val="rvts43"/>
    <w:basedOn w:val="aa"/>
    <w:rsid w:val="00CB5506"/>
    <w:rPr>
      <w:rFonts w:ascii="Lucida Sans Unicode" w:hAnsi="Lucida Sans Unicode" w:cs="Lucida Sans Unicode" w:hint="default"/>
      <w:i/>
      <w:iCs/>
    </w:rPr>
  </w:style>
  <w:style w:type="character" w:customStyle="1" w:styleId="rvts44">
    <w:name w:val="rvts44"/>
    <w:basedOn w:val="aa"/>
    <w:rsid w:val="00CB5506"/>
    <w:rPr>
      <w:rFonts w:ascii="Arial Unicode MS" w:eastAsia="Arial Unicode MS" w:hAnsi="Arial Unicode MS" w:cs="Arial Unicode MS" w:hint="eastAsia"/>
      <w:b/>
      <w:bCs/>
      <w:sz w:val="28"/>
      <w:szCs w:val="28"/>
    </w:rPr>
  </w:style>
  <w:style w:type="character" w:customStyle="1" w:styleId="rvts45">
    <w:name w:val="rvts45"/>
    <w:basedOn w:val="aa"/>
    <w:rsid w:val="00CB5506"/>
    <w:rPr>
      <w:rFonts w:ascii="Times New Roman" w:hAnsi="Times New Roman" w:cs="Times New Roman" w:hint="default"/>
      <w:color w:val="000000"/>
      <w:sz w:val="24"/>
      <w:szCs w:val="24"/>
    </w:rPr>
  </w:style>
  <w:style w:type="character" w:customStyle="1" w:styleId="rvts46">
    <w:name w:val="rvts46"/>
    <w:basedOn w:val="aa"/>
    <w:rsid w:val="00CB5506"/>
    <w:rPr>
      <w:rFonts w:ascii="Arial Unicode MS" w:eastAsia="Arial Unicode MS" w:hAnsi="Arial Unicode MS" w:cs="Arial Unicode MS" w:hint="eastAsia"/>
      <w:sz w:val="24"/>
      <w:szCs w:val="24"/>
    </w:rPr>
  </w:style>
  <w:style w:type="character" w:customStyle="1" w:styleId="rvts47">
    <w:name w:val="rvts47"/>
    <w:basedOn w:val="aa"/>
    <w:rsid w:val="00CB5506"/>
    <w:rPr>
      <w:rFonts w:ascii="Lucida Sans Unicode" w:hAnsi="Lucida Sans Unicode" w:cs="Lucida Sans Unicode" w:hint="default"/>
      <w:i/>
      <w:iCs/>
      <w:sz w:val="24"/>
      <w:szCs w:val="24"/>
    </w:rPr>
  </w:style>
  <w:style w:type="character" w:customStyle="1" w:styleId="rvts48">
    <w:name w:val="rvts48"/>
    <w:basedOn w:val="aa"/>
    <w:rsid w:val="00CB5506"/>
    <w:rPr>
      <w:rFonts w:ascii="Lucida Sans Unicode" w:hAnsi="Lucida Sans Unicode" w:cs="Lucida Sans Unicode" w:hint="default"/>
      <w:sz w:val="24"/>
      <w:szCs w:val="24"/>
    </w:rPr>
  </w:style>
  <w:style w:type="character" w:customStyle="1" w:styleId="rvts49">
    <w:name w:val="rvts49"/>
    <w:basedOn w:val="aa"/>
    <w:rsid w:val="00CB5506"/>
    <w:rPr>
      <w:rFonts w:ascii="Arial Unicode MS" w:eastAsia="Arial Unicode MS" w:hAnsi="Arial Unicode MS" w:cs="Arial Unicode MS" w:hint="eastAsia"/>
      <w:b/>
      <w:bCs/>
      <w:sz w:val="24"/>
      <w:szCs w:val="24"/>
    </w:rPr>
  </w:style>
  <w:style w:type="character" w:customStyle="1" w:styleId="rvts50">
    <w:name w:val="rvts50"/>
    <w:basedOn w:val="aa"/>
    <w:rsid w:val="00CB5506"/>
    <w:rPr>
      <w:rFonts w:ascii="Arial Unicode MS" w:eastAsia="Arial Unicode MS" w:hAnsi="Arial Unicode MS" w:cs="Arial Unicode MS" w:hint="eastAsia"/>
    </w:rPr>
  </w:style>
  <w:style w:type="character" w:customStyle="1" w:styleId="rvts51">
    <w:name w:val="rvts51"/>
    <w:basedOn w:val="aa"/>
    <w:rsid w:val="00CB5506"/>
    <w:rPr>
      <w:rFonts w:ascii="Arial Unicode MS" w:eastAsia="Arial Unicode MS" w:hAnsi="Arial Unicode MS" w:cs="Arial Unicode MS" w:hint="eastAsia"/>
    </w:rPr>
  </w:style>
  <w:style w:type="character" w:customStyle="1" w:styleId="rvts52">
    <w:name w:val="rvts52"/>
    <w:basedOn w:val="aa"/>
    <w:rsid w:val="00CB5506"/>
    <w:rPr>
      <w:rFonts w:ascii="Times New Roman" w:hAnsi="Times New Roman" w:cs="Times New Roman" w:hint="default"/>
      <w:color w:val="000000"/>
      <w:sz w:val="24"/>
      <w:szCs w:val="24"/>
    </w:rPr>
  </w:style>
  <w:style w:type="character" w:customStyle="1" w:styleId="rvts53">
    <w:name w:val="rvts53"/>
    <w:basedOn w:val="aa"/>
    <w:rsid w:val="00CB5506"/>
    <w:rPr>
      <w:rFonts w:ascii="Times New Roman" w:hAnsi="Times New Roman" w:cs="Times New Roman" w:hint="default"/>
      <w:spacing w:val="-15"/>
      <w:sz w:val="24"/>
      <w:szCs w:val="24"/>
    </w:rPr>
  </w:style>
  <w:style w:type="character" w:customStyle="1" w:styleId="rvts54">
    <w:name w:val="rvts54"/>
    <w:basedOn w:val="aa"/>
    <w:rsid w:val="00CB5506"/>
    <w:rPr>
      <w:rFonts w:ascii="Lucida Sans Unicode" w:hAnsi="Lucida Sans Unicode" w:cs="Lucida Sans Unicode" w:hint="default"/>
      <w:i/>
      <w:iCs/>
      <w:spacing w:val="-15"/>
    </w:rPr>
  </w:style>
  <w:style w:type="character" w:customStyle="1" w:styleId="rvts55">
    <w:name w:val="rvts55"/>
    <w:basedOn w:val="aa"/>
    <w:rsid w:val="00CB5506"/>
    <w:rPr>
      <w:rFonts w:ascii="Lucida Sans Unicode" w:hAnsi="Lucida Sans Unicode" w:cs="Lucida Sans Unicode" w:hint="default"/>
      <w:i/>
      <w:iCs/>
      <w:spacing w:val="-15"/>
    </w:rPr>
  </w:style>
  <w:style w:type="character" w:customStyle="1" w:styleId="rvts56">
    <w:name w:val="rvts56"/>
    <w:basedOn w:val="aa"/>
    <w:rsid w:val="00CB5506"/>
    <w:rPr>
      <w:rFonts w:ascii="Lucida Sans Unicode" w:hAnsi="Lucida Sans Unicode" w:cs="Lucida Sans Unicode" w:hint="default"/>
      <w:spacing w:val="-15"/>
    </w:rPr>
  </w:style>
  <w:style w:type="character" w:customStyle="1" w:styleId="rvts57">
    <w:name w:val="rvts57"/>
    <w:basedOn w:val="aa"/>
    <w:rsid w:val="00CB5506"/>
    <w:rPr>
      <w:rFonts w:ascii="Lucida Sans Unicode" w:hAnsi="Lucida Sans Unicode" w:cs="Lucida Sans Unicode" w:hint="default"/>
      <w:color w:val="000000"/>
      <w:spacing w:val="45"/>
    </w:rPr>
  </w:style>
  <w:style w:type="character" w:customStyle="1" w:styleId="binding">
    <w:name w:val="binding"/>
    <w:basedOn w:val="aa"/>
    <w:rsid w:val="00CB5506"/>
  </w:style>
  <w:style w:type="character" w:customStyle="1" w:styleId="format">
    <w:name w:val="format"/>
    <w:basedOn w:val="aa"/>
    <w:rsid w:val="00CB5506"/>
  </w:style>
  <w:style w:type="character" w:customStyle="1" w:styleId="rvts20">
    <w:name w:val="rvts20"/>
    <w:basedOn w:val="aa"/>
    <w:rsid w:val="00CB5506"/>
  </w:style>
  <w:style w:type="table" w:customStyle="1" w:styleId="1fffffff2">
    <w:name w:val="Стиль таблицы1"/>
    <w:basedOn w:val="afffffffffffffffffffe"/>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9"/>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c">
    <w:name w:val="List 2"/>
    <w:basedOn w:val="a9"/>
    <w:unhideWhenUsed/>
    <w:rsid w:val="00773FBC"/>
    <w:pPr>
      <w:ind w:left="566" w:hanging="283"/>
      <w:contextualSpacing/>
    </w:pPr>
  </w:style>
  <w:style w:type="paragraph" w:styleId="5f5">
    <w:name w:val="List Continue 5"/>
    <w:basedOn w:val="a9"/>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9"/>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a"/>
    <w:rsid w:val="009625A4"/>
    <w:rPr>
      <w:b/>
      <w:bCs/>
    </w:rPr>
  </w:style>
  <w:style w:type="paragraph" w:customStyle="1" w:styleId="IOiiacaaieiaie">
    <w:name w:val="IOiiacaaieiaie"/>
    <w:basedOn w:val="a9"/>
    <w:next w:val="a9"/>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9"/>
    <w:next w:val="a9"/>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9"/>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d">
    <w:name w:val="List 3"/>
    <w:basedOn w:val="a9"/>
    <w:rsid w:val="009625A4"/>
    <w:pPr>
      <w:suppressAutoHyphens w:val="0"/>
      <w:ind w:left="849" w:hanging="283"/>
    </w:pPr>
    <w:rPr>
      <w:rFonts w:ascii="Times New Roman" w:eastAsia="Times New Roman" w:hAnsi="Times New Roman" w:cs="Times New Roman"/>
      <w:lang w:eastAsia="ru-RU"/>
    </w:rPr>
  </w:style>
  <w:style w:type="paragraph" w:styleId="4fd">
    <w:name w:val="List 4"/>
    <w:basedOn w:val="a9"/>
    <w:rsid w:val="009625A4"/>
    <w:pPr>
      <w:suppressAutoHyphens w:val="0"/>
      <w:ind w:left="1132" w:hanging="283"/>
    </w:pPr>
    <w:rPr>
      <w:rFonts w:ascii="Times New Roman" w:eastAsia="Times New Roman" w:hAnsi="Times New Roman" w:cs="Times New Roman"/>
      <w:lang w:eastAsia="ru-RU"/>
    </w:rPr>
  </w:style>
  <w:style w:type="paragraph" w:styleId="2">
    <w:name w:val="List Bullet 2"/>
    <w:basedOn w:val="a9"/>
    <w:rsid w:val="009625A4"/>
    <w:pPr>
      <w:numPr>
        <w:numId w:val="40"/>
      </w:numPr>
      <w:suppressAutoHyphens w:val="0"/>
    </w:pPr>
    <w:rPr>
      <w:rFonts w:ascii="Times New Roman" w:eastAsia="Times New Roman" w:hAnsi="Times New Roman" w:cs="Times New Roman"/>
      <w:lang w:eastAsia="ru-RU"/>
    </w:rPr>
  </w:style>
  <w:style w:type="paragraph" w:styleId="3">
    <w:name w:val="List Bullet 3"/>
    <w:basedOn w:val="a9"/>
    <w:rsid w:val="009625A4"/>
    <w:pPr>
      <w:numPr>
        <w:numId w:val="41"/>
      </w:numPr>
      <w:suppressAutoHyphens w:val="0"/>
    </w:pPr>
    <w:rPr>
      <w:rFonts w:ascii="Times New Roman" w:eastAsia="Times New Roman" w:hAnsi="Times New Roman" w:cs="Times New Roman"/>
      <w:lang w:eastAsia="ru-RU"/>
    </w:rPr>
  </w:style>
  <w:style w:type="paragraph" w:styleId="4">
    <w:name w:val="List Bullet 4"/>
    <w:basedOn w:val="a9"/>
    <w:rsid w:val="009625A4"/>
    <w:pPr>
      <w:numPr>
        <w:numId w:val="42"/>
      </w:numPr>
      <w:suppressAutoHyphens w:val="0"/>
    </w:pPr>
    <w:rPr>
      <w:rFonts w:ascii="Times New Roman" w:eastAsia="Times New Roman" w:hAnsi="Times New Roman" w:cs="Times New Roman"/>
      <w:lang w:eastAsia="ru-RU"/>
    </w:rPr>
  </w:style>
  <w:style w:type="paragraph" w:styleId="2ffffd">
    <w:name w:val="List Continue 2"/>
    <w:basedOn w:val="a9"/>
    <w:rsid w:val="009625A4"/>
    <w:pPr>
      <w:suppressAutoHyphens w:val="0"/>
      <w:spacing w:after="120"/>
      <w:ind w:left="566"/>
    </w:pPr>
    <w:rPr>
      <w:rFonts w:ascii="Times New Roman" w:eastAsia="Times New Roman" w:hAnsi="Times New Roman" w:cs="Times New Roman"/>
      <w:lang w:eastAsia="ru-RU"/>
    </w:rPr>
  </w:style>
  <w:style w:type="paragraph" w:styleId="affe">
    <w:name w:val="Body Text First Indent"/>
    <w:basedOn w:val="afffffff4"/>
    <w:link w:val="affd"/>
    <w:rsid w:val="009625A4"/>
    <w:pPr>
      <w:suppressAutoHyphens w:val="0"/>
      <w:ind w:firstLine="210"/>
    </w:pPr>
    <w:rPr>
      <w:rFonts w:ascii="PetersburgCTT" w:eastAsia="PetersburgCTT" w:hAnsi="PetersburgCTT" w:cs="PetersburgCTT"/>
      <w:sz w:val="24"/>
    </w:rPr>
  </w:style>
  <w:style w:type="character" w:customStyle="1" w:styleId="1fffffff3">
    <w:name w:val="Красная строка Знак1"/>
    <w:basedOn w:val="1ff"/>
    <w:uiPriority w:val="99"/>
    <w:semiHidden/>
    <w:rsid w:val="009625A4"/>
    <w:rPr>
      <w:rFonts w:ascii="Garamond" w:eastAsia="Garamond" w:hAnsi="Garamond" w:cs="Garamond"/>
      <w:sz w:val="24"/>
      <w:szCs w:val="24"/>
      <w:lang w:eastAsia="ar-SA"/>
    </w:rPr>
  </w:style>
  <w:style w:type="paragraph" w:styleId="2d">
    <w:name w:val="Body Text First Indent 2"/>
    <w:basedOn w:val="afffffffb"/>
    <w:link w:val="2c"/>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a"/>
    <w:link w:val="afffffffb"/>
    <w:rsid w:val="009625A4"/>
    <w:rPr>
      <w:rFonts w:ascii="Garamond" w:eastAsia="Garamond" w:hAnsi="Garamond" w:cs="Garamond"/>
      <w:sz w:val="28"/>
      <w:szCs w:val="24"/>
      <w:lang w:eastAsia="ar-SA"/>
    </w:rPr>
  </w:style>
  <w:style w:type="character" w:customStyle="1" w:styleId="21e">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9"/>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7">
    <w:name w:val="Знак Знак Знак Знак"/>
    <w:basedOn w:val="a9"/>
    <w:rsid w:val="009625A4"/>
    <w:pPr>
      <w:suppressAutoHyphens w:val="0"/>
    </w:pPr>
    <w:rPr>
      <w:rFonts w:ascii="Verdana" w:eastAsia="Times New Roman" w:hAnsi="Verdana" w:cs="Verdana"/>
      <w:sz w:val="20"/>
      <w:szCs w:val="20"/>
      <w:lang w:val="en-US" w:eastAsia="en-US"/>
    </w:rPr>
  </w:style>
  <w:style w:type="paragraph" w:customStyle="1" w:styleId="affffffffffffffffffff8">
    <w:name w:val="Интервал"/>
    <w:basedOn w:val="a9"/>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9">
    <w:name w:val="Замузяка"/>
    <w:basedOn w:val="a9"/>
    <w:rsid w:val="00B539A0"/>
    <w:pPr>
      <w:suppressAutoHyphens w:val="0"/>
    </w:pPr>
    <w:rPr>
      <w:rFonts w:ascii="Times New Roman" w:eastAsia="Times New Roman" w:hAnsi="Times New Roman" w:cs="Times New Roman"/>
      <w:b/>
      <w:bCs/>
      <w:lang w:eastAsia="ru-RU"/>
    </w:rPr>
  </w:style>
  <w:style w:type="paragraph" w:customStyle="1" w:styleId="affffffffffffffffffffa">
    <w:name w:val="Обычный + По ширине"/>
    <w:aliases w:val="Первая строка:  1,25 см"/>
    <w:basedOn w:val="a9"/>
    <w:link w:val="affffffffffffffffffffb"/>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b">
    <w:name w:val="Обычный + По ширине Знак"/>
    <w:aliases w:val="Первая строка:  1 Знак,25 см Знак"/>
    <w:basedOn w:val="aa"/>
    <w:link w:val="affffffffffffffffffffa"/>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9"/>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a"/>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9"/>
    <w:rsid w:val="003C38B0"/>
    <w:rPr>
      <w:rFonts w:ascii="Arial" w:hAnsi="Arial" w:cs="Arial"/>
      <w:color w:val="000000"/>
      <w:sz w:val="20"/>
      <w:szCs w:val="20"/>
    </w:rPr>
  </w:style>
  <w:style w:type="character" w:customStyle="1" w:styleId="affffffffffffffffffffc">
    <w:name w:val="Узел"/>
    <w:rsid w:val="003C38B0"/>
    <w:rPr>
      <w:i/>
    </w:rPr>
  </w:style>
  <w:style w:type="character" w:customStyle="1" w:styleId="2ffffe">
    <w:name w:val="Дата2"/>
    <w:basedOn w:val="19"/>
    <w:rsid w:val="003C38B0"/>
  </w:style>
  <w:style w:type="character" w:customStyle="1" w:styleId="searchword">
    <w:name w:val="searchword"/>
    <w:basedOn w:val="19"/>
    <w:rsid w:val="003C38B0"/>
    <w:rPr>
      <w:b/>
      <w:bCs/>
      <w:shd w:val="clear" w:color="auto" w:fill="FFA500"/>
    </w:rPr>
  </w:style>
  <w:style w:type="character" w:customStyle="1" w:styleId="superscript1">
    <w:name w:val="superscript1"/>
    <w:basedOn w:val="19"/>
    <w:rsid w:val="003C38B0"/>
    <w:rPr>
      <w:rFonts w:ascii="Arial" w:hAnsi="Arial" w:cs="Arial"/>
      <w:color w:val="990000"/>
      <w:sz w:val="20"/>
      <w:szCs w:val="20"/>
    </w:rPr>
  </w:style>
  <w:style w:type="character" w:customStyle="1" w:styleId="me1">
    <w:name w:val="me1"/>
    <w:basedOn w:val="19"/>
    <w:rsid w:val="003C38B0"/>
    <w:rPr>
      <w:b/>
      <w:bCs/>
      <w:vanish w:val="0"/>
    </w:rPr>
  </w:style>
  <w:style w:type="character" w:customStyle="1" w:styleId="pronset1">
    <w:name w:val="pronset1"/>
    <w:basedOn w:val="19"/>
    <w:rsid w:val="003C38B0"/>
    <w:rPr>
      <w:color w:val="116699"/>
    </w:rPr>
  </w:style>
  <w:style w:type="character" w:customStyle="1" w:styleId="showipapr">
    <w:name w:val="show_ipapr"/>
    <w:basedOn w:val="19"/>
    <w:rsid w:val="003C38B0"/>
  </w:style>
  <w:style w:type="character" w:customStyle="1" w:styleId="prondelim1">
    <w:name w:val="prondelim1"/>
    <w:basedOn w:val="19"/>
    <w:rsid w:val="003C38B0"/>
    <w:rPr>
      <w:rFonts w:ascii="Arial Unicode MS" w:hAnsi="Arial Unicode MS"/>
      <w:color w:val="880000"/>
    </w:rPr>
  </w:style>
  <w:style w:type="character" w:customStyle="1" w:styleId="pron4">
    <w:name w:val="pron4"/>
    <w:basedOn w:val="19"/>
    <w:rsid w:val="003C38B0"/>
    <w:rPr>
      <w:rFonts w:ascii="Lucida Sans Unicode" w:hAnsi="Lucida Sans Unicode" w:cs="Lucida Sans Unicode"/>
      <w:vanish w:val="0"/>
      <w:color w:val="880000"/>
      <w:sz w:val="22"/>
      <w:szCs w:val="22"/>
    </w:rPr>
  </w:style>
  <w:style w:type="character" w:customStyle="1" w:styleId="prontoggle">
    <w:name w:val="pron_toggle"/>
    <w:basedOn w:val="19"/>
    <w:rsid w:val="003C38B0"/>
  </w:style>
  <w:style w:type="character" w:customStyle="1" w:styleId="showspellpr">
    <w:name w:val="show_spellpr"/>
    <w:basedOn w:val="19"/>
    <w:rsid w:val="003C38B0"/>
  </w:style>
  <w:style w:type="character" w:customStyle="1" w:styleId="pron5">
    <w:name w:val="pron5"/>
    <w:basedOn w:val="19"/>
    <w:rsid w:val="003C38B0"/>
    <w:rPr>
      <w:rFonts w:ascii="Verdana" w:hAnsi="Verdana"/>
      <w:vanish w:val="0"/>
      <w:color w:val="880000"/>
      <w:sz w:val="22"/>
      <w:szCs w:val="22"/>
    </w:rPr>
  </w:style>
  <w:style w:type="character" w:customStyle="1" w:styleId="pg1">
    <w:name w:val="pg1"/>
    <w:basedOn w:val="19"/>
    <w:rsid w:val="003C38B0"/>
    <w:rPr>
      <w:i/>
      <w:iCs/>
      <w:vanish w:val="0"/>
      <w:color w:val="558811"/>
    </w:rPr>
  </w:style>
  <w:style w:type="character" w:customStyle="1" w:styleId="dn1">
    <w:name w:val="dn1"/>
    <w:basedOn w:val="19"/>
    <w:rsid w:val="003C38B0"/>
    <w:rPr>
      <w:b w:val="0"/>
      <w:bCs w:val="0"/>
      <w:vanish w:val="0"/>
      <w:color w:val="000000"/>
    </w:rPr>
  </w:style>
  <w:style w:type="character" w:customStyle="1" w:styleId="src1">
    <w:name w:val="src1"/>
    <w:basedOn w:val="19"/>
    <w:rsid w:val="003C38B0"/>
    <w:rPr>
      <w:i/>
      <w:iCs/>
      <w:color w:val="666666"/>
      <w:sz w:val="22"/>
      <w:szCs w:val="22"/>
    </w:rPr>
  </w:style>
  <w:style w:type="character" w:customStyle="1" w:styleId="tnihongokanji">
    <w:name w:val="t_nihongo_kanji"/>
    <w:basedOn w:val="19"/>
    <w:rsid w:val="003C38B0"/>
  </w:style>
  <w:style w:type="character" w:customStyle="1" w:styleId="tnihongonorom">
    <w:name w:val="t_nihongo_norom"/>
    <w:basedOn w:val="19"/>
    <w:rsid w:val="003C38B0"/>
  </w:style>
  <w:style w:type="character" w:customStyle="1" w:styleId="tnihongocomma">
    <w:name w:val="t_nihongo_comma"/>
    <w:basedOn w:val="19"/>
    <w:rsid w:val="003C38B0"/>
  </w:style>
  <w:style w:type="character" w:customStyle="1" w:styleId="tnihongoromaji">
    <w:name w:val="t_nihongo_romaji"/>
    <w:basedOn w:val="19"/>
    <w:rsid w:val="003C38B0"/>
  </w:style>
  <w:style w:type="character" w:customStyle="1" w:styleId="tnihongohelp">
    <w:name w:val="t_nihongo_help"/>
    <w:basedOn w:val="19"/>
    <w:rsid w:val="003C38B0"/>
  </w:style>
  <w:style w:type="character" w:customStyle="1" w:styleId="tnihongoicon">
    <w:name w:val="t_nihongo_icon"/>
    <w:basedOn w:val="19"/>
    <w:rsid w:val="003C38B0"/>
  </w:style>
  <w:style w:type="character" w:customStyle="1" w:styleId="resultbodyblack1">
    <w:name w:val="resultbodyblack1"/>
    <w:basedOn w:val="19"/>
    <w:rsid w:val="003C38B0"/>
    <w:rPr>
      <w:rFonts w:ascii="MS Reference Sans Serif" w:hAnsi="MS Reference Sans Serif"/>
      <w:b/>
      <w:bCs/>
      <w:color w:val="000000"/>
      <w:sz w:val="22"/>
      <w:szCs w:val="22"/>
    </w:rPr>
  </w:style>
  <w:style w:type="character" w:customStyle="1" w:styleId="resultbody1">
    <w:name w:val="resultbody1"/>
    <w:basedOn w:val="19"/>
    <w:rsid w:val="003C38B0"/>
    <w:rPr>
      <w:rFonts w:ascii="MS Reference Sans Serif" w:hAnsi="MS Reference Sans Serif"/>
      <w:b w:val="0"/>
      <w:bCs w:val="0"/>
      <w:color w:val="333333"/>
      <w:sz w:val="22"/>
      <w:szCs w:val="22"/>
    </w:rPr>
  </w:style>
  <w:style w:type="character" w:customStyle="1" w:styleId="resultpron1">
    <w:name w:val="resultpron1"/>
    <w:basedOn w:val="19"/>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9"/>
    <w:rsid w:val="003C38B0"/>
    <w:rPr>
      <w:rFonts w:ascii="MS Reference Sans Serif" w:hAnsi="MS Reference Sans Serif"/>
      <w:b w:val="0"/>
      <w:bCs w:val="0"/>
      <w:i/>
      <w:iCs/>
      <w:color w:val="333333"/>
      <w:sz w:val="19"/>
      <w:szCs w:val="19"/>
    </w:rPr>
  </w:style>
  <w:style w:type="character" w:customStyle="1" w:styleId="entityxref1">
    <w:name w:val="entityxref1"/>
    <w:basedOn w:val="19"/>
    <w:rsid w:val="003C38B0"/>
    <w:rPr>
      <w:rFonts w:ascii="MS Reference Sans Serif" w:hAnsi="MS Reference Sans Serif"/>
      <w:b w:val="0"/>
      <w:bCs w:val="0"/>
      <w:color w:val="0066CC"/>
    </w:rPr>
  </w:style>
  <w:style w:type="character" w:customStyle="1" w:styleId="ital-inline1">
    <w:name w:val="ital-inline1"/>
    <w:basedOn w:val="19"/>
    <w:rsid w:val="003C38B0"/>
    <w:rPr>
      <w:i/>
      <w:iCs/>
      <w:vanish w:val="0"/>
    </w:rPr>
  </w:style>
  <w:style w:type="character" w:customStyle="1" w:styleId="infl-inline1">
    <w:name w:val="infl-inline1"/>
    <w:basedOn w:val="19"/>
    <w:rsid w:val="003C38B0"/>
    <w:rPr>
      <w:vanish w:val="0"/>
    </w:rPr>
  </w:style>
  <w:style w:type="character" w:customStyle="1" w:styleId="resultbodysmallcaps1">
    <w:name w:val="resultbodysmallcaps1"/>
    <w:basedOn w:val="19"/>
    <w:rsid w:val="003C38B0"/>
    <w:rPr>
      <w:rFonts w:ascii="MS Reference Sans Serif" w:hAnsi="MS Reference Sans Serif"/>
      <w:b w:val="0"/>
      <w:bCs w:val="0"/>
      <w:smallCaps/>
      <w:color w:val="333333"/>
      <w:sz w:val="22"/>
      <w:szCs w:val="22"/>
    </w:rPr>
  </w:style>
  <w:style w:type="character" w:customStyle="1" w:styleId="foreign1">
    <w:name w:val="foreign1"/>
    <w:basedOn w:val="19"/>
    <w:rsid w:val="003C38B0"/>
    <w:rPr>
      <w:i/>
      <w:iCs/>
    </w:rPr>
  </w:style>
  <w:style w:type="character" w:customStyle="1" w:styleId="labset1">
    <w:name w:val="labset1"/>
    <w:basedOn w:val="19"/>
    <w:rsid w:val="003C38B0"/>
    <w:rPr>
      <w:i w:val="0"/>
      <w:iCs w:val="0"/>
      <w:vanish w:val="0"/>
      <w:color w:val="333333"/>
    </w:rPr>
  </w:style>
  <w:style w:type="character" w:customStyle="1" w:styleId="rom-inline1">
    <w:name w:val="rom-inline1"/>
    <w:basedOn w:val="19"/>
    <w:rsid w:val="003C38B0"/>
    <w:rPr>
      <w:b w:val="0"/>
      <w:bCs w:val="0"/>
      <w:i w:val="0"/>
      <w:iCs w:val="0"/>
      <w:vanish w:val="0"/>
    </w:rPr>
  </w:style>
  <w:style w:type="character" w:customStyle="1" w:styleId="x1">
    <w:name w:val="x1"/>
    <w:basedOn w:val="19"/>
    <w:rsid w:val="003C38B0"/>
    <w:rPr>
      <w:color w:val="116699"/>
    </w:rPr>
  </w:style>
  <w:style w:type="character" w:customStyle="1" w:styleId="unicode1">
    <w:name w:val="unicode1"/>
    <w:basedOn w:val="19"/>
    <w:rsid w:val="003C38B0"/>
    <w:rPr>
      <w:rFonts w:ascii="inherit" w:hAnsi="inherit"/>
    </w:rPr>
  </w:style>
  <w:style w:type="character" w:customStyle="1" w:styleId="editsection1">
    <w:name w:val="editsection1"/>
    <w:basedOn w:val="19"/>
    <w:rsid w:val="003C38B0"/>
  </w:style>
  <w:style w:type="character" w:customStyle="1" w:styleId="byline1">
    <w:name w:val="byline1"/>
    <w:basedOn w:val="19"/>
    <w:rsid w:val="003C38B0"/>
    <w:rPr>
      <w:color w:val="666666"/>
      <w:sz w:val="24"/>
      <w:szCs w:val="24"/>
    </w:rPr>
  </w:style>
  <w:style w:type="character" w:customStyle="1" w:styleId="src">
    <w:name w:val="src"/>
    <w:basedOn w:val="19"/>
    <w:rsid w:val="003C38B0"/>
    <w:rPr>
      <w:color w:val="666666"/>
    </w:rPr>
  </w:style>
  <w:style w:type="character" w:customStyle="1" w:styleId="articletext1">
    <w:name w:val="article_text1"/>
    <w:basedOn w:val="19"/>
    <w:rsid w:val="003C38B0"/>
    <w:rPr>
      <w:rFonts w:ascii="Verdana" w:hAnsi="Verdana"/>
      <w:color w:val="000000"/>
      <w:spacing w:val="0"/>
      <w:sz w:val="24"/>
      <w:szCs w:val="24"/>
    </w:rPr>
  </w:style>
  <w:style w:type="character" w:customStyle="1" w:styleId="headercategoryname1">
    <w:name w:val="header_category_name1"/>
    <w:basedOn w:val="19"/>
    <w:rsid w:val="003C38B0"/>
    <w:rPr>
      <w:rFonts w:ascii="Impact" w:hAnsi="Impact"/>
      <w:b/>
      <w:bCs/>
      <w:caps/>
      <w:color w:val="000000"/>
      <w:sz w:val="52"/>
      <w:szCs w:val="52"/>
    </w:rPr>
  </w:style>
  <w:style w:type="character" w:customStyle="1" w:styleId="articletitle1">
    <w:name w:val="article_title1"/>
    <w:basedOn w:val="19"/>
    <w:rsid w:val="003C38B0"/>
    <w:rPr>
      <w:rFonts w:ascii="Arial" w:hAnsi="Arial" w:cs="Arial"/>
      <w:b/>
      <w:bCs/>
      <w:sz w:val="40"/>
      <w:szCs w:val="40"/>
    </w:rPr>
  </w:style>
  <w:style w:type="character" w:customStyle="1" w:styleId="qualifier-brac">
    <w:name w:val="qualifier-brac"/>
    <w:basedOn w:val="19"/>
    <w:rsid w:val="003C38B0"/>
  </w:style>
  <w:style w:type="character" w:customStyle="1" w:styleId="qualifier-content">
    <w:name w:val="qualifier-content"/>
    <w:basedOn w:val="19"/>
    <w:rsid w:val="003C38B0"/>
  </w:style>
  <w:style w:type="character" w:customStyle="1" w:styleId="cald-hword1">
    <w:name w:val="cald-hword1"/>
    <w:basedOn w:val="19"/>
    <w:rsid w:val="003C38B0"/>
    <w:rPr>
      <w:rFonts w:ascii="Verdana" w:hAnsi="Verdana"/>
      <w:b/>
      <w:bCs/>
      <w:color w:val="005C9C"/>
      <w:sz w:val="27"/>
      <w:szCs w:val="27"/>
    </w:rPr>
  </w:style>
  <w:style w:type="character" w:customStyle="1" w:styleId="def-classification1">
    <w:name w:val="def-classification1"/>
    <w:basedOn w:val="19"/>
    <w:rsid w:val="003C38B0"/>
    <w:rPr>
      <w:rFonts w:ascii="Verdana" w:hAnsi="Verdana"/>
      <w:color w:val="333333"/>
      <w:sz w:val="24"/>
      <w:szCs w:val="24"/>
    </w:rPr>
  </w:style>
  <w:style w:type="character" w:customStyle="1" w:styleId="def-grammar1">
    <w:name w:val="def-grammar1"/>
    <w:basedOn w:val="19"/>
    <w:rsid w:val="003C38B0"/>
    <w:rPr>
      <w:rFonts w:ascii="Verdana" w:hAnsi="Verdana"/>
      <w:color w:val="333333"/>
      <w:sz w:val="24"/>
      <w:szCs w:val="24"/>
    </w:rPr>
  </w:style>
  <w:style w:type="character" w:customStyle="1" w:styleId="def-label1">
    <w:name w:val="def-label1"/>
    <w:basedOn w:val="19"/>
    <w:rsid w:val="003C38B0"/>
    <w:rPr>
      <w:rFonts w:ascii="Verdana" w:hAnsi="Verdana"/>
      <w:color w:val="000000"/>
      <w:sz w:val="24"/>
      <w:szCs w:val="24"/>
    </w:rPr>
  </w:style>
  <w:style w:type="character" w:customStyle="1" w:styleId="cald-definition1">
    <w:name w:val="cald-definition1"/>
    <w:basedOn w:val="19"/>
    <w:rsid w:val="003C38B0"/>
    <w:rPr>
      <w:rFonts w:ascii="Verdana" w:hAnsi="Verdana"/>
      <w:i w:val="0"/>
      <w:iCs w:val="0"/>
      <w:color w:val="000000"/>
      <w:sz w:val="24"/>
      <w:szCs w:val="24"/>
    </w:rPr>
  </w:style>
  <w:style w:type="character" w:customStyle="1" w:styleId="use-with-mention">
    <w:name w:val="use-with-mention"/>
    <w:basedOn w:val="19"/>
    <w:rsid w:val="003C38B0"/>
  </w:style>
  <w:style w:type="character" w:customStyle="1" w:styleId="ru1">
    <w:name w:val="ru1"/>
    <w:basedOn w:val="19"/>
    <w:rsid w:val="003C38B0"/>
    <w:rPr>
      <w:rFonts w:ascii="inherit" w:hAnsi="inherit"/>
    </w:rPr>
  </w:style>
  <w:style w:type="character" w:customStyle="1" w:styleId="sense-qualifier-colon">
    <w:name w:val="sense-qualifier-colon"/>
    <w:basedOn w:val="19"/>
    <w:rsid w:val="003C38B0"/>
  </w:style>
  <w:style w:type="character" w:customStyle="1" w:styleId="sensecontent1">
    <w:name w:val="sense_content1"/>
    <w:basedOn w:val="19"/>
    <w:rsid w:val="003C38B0"/>
    <w:rPr>
      <w:rFonts w:ascii="Times New Roman" w:hAnsi="Times New Roman" w:cs="Times New Roman"/>
      <w:b w:val="0"/>
      <w:bCs w:val="0"/>
    </w:rPr>
  </w:style>
  <w:style w:type="character" w:customStyle="1" w:styleId="senselabelstart">
    <w:name w:val="sense_label start"/>
    <w:basedOn w:val="19"/>
    <w:rsid w:val="003C38B0"/>
  </w:style>
  <w:style w:type="character" w:customStyle="1" w:styleId="resultbodyitalic1">
    <w:name w:val="resultbodyitalic1"/>
    <w:basedOn w:val="19"/>
    <w:rsid w:val="003C38B0"/>
    <w:rPr>
      <w:rFonts w:ascii="MS Reference Sans Serif" w:hAnsi="MS Reference Sans Serif"/>
      <w:b w:val="0"/>
      <w:bCs w:val="0"/>
      <w:i/>
      <w:iCs/>
      <w:color w:val="333333"/>
      <w:sz w:val="22"/>
      <w:szCs w:val="22"/>
    </w:rPr>
  </w:style>
  <w:style w:type="character" w:customStyle="1" w:styleId="sensebreak1">
    <w:name w:val="sense_break1"/>
    <w:basedOn w:val="19"/>
    <w:rsid w:val="003C38B0"/>
    <w:rPr>
      <w:vanish w:val="0"/>
    </w:rPr>
  </w:style>
  <w:style w:type="character" w:customStyle="1" w:styleId="def-sensenum1">
    <w:name w:val="def-sensenum1"/>
    <w:basedOn w:val="19"/>
    <w:rsid w:val="003C38B0"/>
    <w:rPr>
      <w:rFonts w:ascii="Verdana" w:hAnsi="Verdana"/>
      <w:b/>
      <w:bCs/>
      <w:color w:val="333333"/>
      <w:sz w:val="24"/>
      <w:szCs w:val="24"/>
    </w:rPr>
  </w:style>
  <w:style w:type="character" w:customStyle="1" w:styleId="indexdef1">
    <w:name w:val="indexdef1"/>
    <w:basedOn w:val="19"/>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9"/>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9"/>
    <w:rsid w:val="003C38B0"/>
    <w:pPr>
      <w:spacing w:before="100" w:after="100"/>
    </w:pPr>
    <w:rPr>
      <w:rFonts w:ascii="Times New Roman" w:eastAsia="Times New Roman" w:hAnsi="Times New Roman" w:cs="Times New Roman"/>
      <w:lang w:val="uk-UA"/>
    </w:rPr>
  </w:style>
  <w:style w:type="paragraph" w:customStyle="1" w:styleId="l1">
    <w:name w:val="l1"/>
    <w:basedOn w:val="a9"/>
    <w:rsid w:val="003C38B0"/>
    <w:pPr>
      <w:spacing w:before="80" w:after="80"/>
      <w:ind w:left="380"/>
    </w:pPr>
    <w:rPr>
      <w:rFonts w:ascii="Times New Roman" w:eastAsia="Times New Roman" w:hAnsi="Times New Roman" w:cs="Times New Roman"/>
      <w:lang w:val="uk-UA"/>
    </w:rPr>
  </w:style>
  <w:style w:type="paragraph" w:customStyle="1" w:styleId="l2">
    <w:name w:val="l2"/>
    <w:basedOn w:val="a9"/>
    <w:rsid w:val="003C38B0"/>
    <w:pPr>
      <w:spacing w:before="80" w:after="80"/>
      <w:ind w:left="760"/>
    </w:pPr>
    <w:rPr>
      <w:rFonts w:ascii="Times New Roman" w:eastAsia="Times New Roman" w:hAnsi="Times New Roman" w:cs="Times New Roman"/>
      <w:lang w:val="uk-UA"/>
    </w:rPr>
  </w:style>
  <w:style w:type="paragraph" w:customStyle="1" w:styleId="affffffffffffffffffffd">
    <w:name w:val="Список определений"/>
    <w:basedOn w:val="a9"/>
    <w:next w:val="a9"/>
    <w:rsid w:val="003C38B0"/>
    <w:pPr>
      <w:ind w:left="360"/>
    </w:pPr>
    <w:rPr>
      <w:rFonts w:ascii="Times New Roman" w:eastAsia="Times New Roman" w:hAnsi="Times New Roman" w:cs="Times New Roman"/>
      <w:szCs w:val="20"/>
      <w:lang w:val="uk-UA"/>
    </w:rPr>
  </w:style>
  <w:style w:type="paragraph" w:customStyle="1" w:styleId="6e">
    <w:name w:val="Обычный6"/>
    <w:basedOn w:val="a9"/>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9"/>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9"/>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9"/>
    <w:rsid w:val="003C38B0"/>
    <w:rPr>
      <w:rFonts w:ascii="Times New Roman" w:eastAsia="Times New Roman" w:hAnsi="Times New Roman" w:cs="Times New Roman"/>
      <w:sz w:val="29"/>
      <w:szCs w:val="29"/>
      <w:lang w:val="uk-UA"/>
    </w:rPr>
  </w:style>
  <w:style w:type="paragraph" w:customStyle="1" w:styleId="l3">
    <w:name w:val="l3"/>
    <w:basedOn w:val="a9"/>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9"/>
    <w:rsid w:val="003C38B0"/>
    <w:pPr>
      <w:spacing w:before="48" w:after="48"/>
      <w:jc w:val="both"/>
    </w:pPr>
    <w:rPr>
      <w:rFonts w:ascii="Times New Roman" w:eastAsia="Times New Roman" w:hAnsi="Times New Roman" w:cs="Times New Roman"/>
      <w:lang w:val="uk-UA"/>
    </w:rPr>
  </w:style>
  <w:style w:type="paragraph" w:customStyle="1" w:styleId="p2">
    <w:name w:val="p2"/>
    <w:basedOn w:val="a9"/>
    <w:rsid w:val="003C38B0"/>
    <w:pPr>
      <w:spacing w:before="100" w:after="100"/>
    </w:pPr>
    <w:rPr>
      <w:rFonts w:ascii="Times New Roman" w:eastAsia="Times New Roman" w:hAnsi="Times New Roman" w:cs="Times New Roman"/>
      <w:lang w:val="uk-UA"/>
    </w:rPr>
  </w:style>
  <w:style w:type="paragraph" w:customStyle="1" w:styleId="wh-normal">
    <w:name w:val="wh-normal"/>
    <w:basedOn w:val="a9"/>
    <w:rsid w:val="003C38B0"/>
    <w:pPr>
      <w:suppressAutoHyphens w:val="0"/>
    </w:pPr>
    <w:rPr>
      <w:rFonts w:ascii="Verdana" w:eastAsia="Times New Roman" w:hAnsi="Verdana" w:cs="Times New Roman"/>
      <w:color w:val="000000"/>
      <w:sz w:val="20"/>
      <w:szCs w:val="20"/>
      <w:lang w:val="uk-UA" w:eastAsia="ru-RU"/>
    </w:rPr>
  </w:style>
  <w:style w:type="paragraph" w:styleId="affffff0">
    <w:name w:val="Message Header"/>
    <w:basedOn w:val="a9"/>
    <w:link w:val="affffff"/>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4">
    <w:name w:val="Шапка Знак1"/>
    <w:basedOn w:val="aa"/>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e">
    <w:name w:val="Normal Indent"/>
    <w:basedOn w:val="a9"/>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a"/>
    <w:rsid w:val="00DD1F52"/>
    <w:rPr>
      <w:rFonts w:ascii="Tahoma" w:hAnsi="Tahoma" w:cs="Tahoma"/>
      <w:b/>
      <w:bCs/>
      <w:color w:val="0000CD"/>
    </w:rPr>
  </w:style>
  <w:style w:type="character" w:customStyle="1" w:styleId="tolkm1">
    <w:name w:val="tolkm1"/>
    <w:basedOn w:val="aa"/>
    <w:rsid w:val="00DD1F52"/>
    <w:rPr>
      <w:rFonts w:ascii="Tahoma" w:hAnsi="Tahoma" w:cs="Tahoma"/>
      <w:color w:val="696969"/>
    </w:rPr>
  </w:style>
  <w:style w:type="character" w:customStyle="1" w:styleId="maintext1">
    <w:name w:val="maintext1"/>
    <w:basedOn w:val="aa"/>
    <w:rsid w:val="00DE69DA"/>
    <w:rPr>
      <w:rFonts w:ascii="Verdana" w:hAnsi="Verdana" w:cs="Times New Roman"/>
      <w:b/>
      <w:bCs/>
      <w:color w:val="330099"/>
      <w:sz w:val="24"/>
      <w:szCs w:val="24"/>
    </w:rPr>
  </w:style>
  <w:style w:type="character" w:customStyle="1" w:styleId="content1">
    <w:name w:val="content1"/>
    <w:basedOn w:val="aa"/>
    <w:rsid w:val="00DE69DA"/>
    <w:rPr>
      <w:rFonts w:ascii="Arial" w:hAnsi="Arial" w:cs="Arial"/>
      <w:color w:val="000000"/>
      <w:sz w:val="17"/>
      <w:szCs w:val="17"/>
    </w:rPr>
  </w:style>
  <w:style w:type="character" w:customStyle="1" w:styleId="artcopy5">
    <w:name w:val="artcopy5"/>
    <w:basedOn w:val="aa"/>
    <w:rsid w:val="00DE69DA"/>
    <w:rPr>
      <w:rFonts w:cs="Times New Roman"/>
      <w:color w:val="333333"/>
      <w:sz w:val="24"/>
      <w:szCs w:val="24"/>
      <w:u w:val="none"/>
      <w:effect w:val="none"/>
    </w:rPr>
  </w:style>
  <w:style w:type="character" w:customStyle="1" w:styleId="spn">
    <w:name w:val="spn"/>
    <w:basedOn w:val="aa"/>
    <w:rsid w:val="00DE69DA"/>
    <w:rPr>
      <w:rFonts w:cs="Times New Roman"/>
    </w:rPr>
  </w:style>
  <w:style w:type="character" w:customStyle="1" w:styleId="spdiss21">
    <w:name w:val="sp_diss21"/>
    <w:basedOn w:val="aa"/>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a"/>
    <w:rsid w:val="00CB293E"/>
    <w:rPr>
      <w:shd w:val="clear" w:color="auto" w:fill="FFFFFF"/>
    </w:rPr>
  </w:style>
  <w:style w:type="character" w:customStyle="1" w:styleId="highlight21">
    <w:name w:val="highlight21"/>
    <w:basedOn w:val="aa"/>
    <w:rsid w:val="00CB293E"/>
    <w:rPr>
      <w:shd w:val="clear" w:color="auto" w:fill="FFFFFF"/>
    </w:rPr>
  </w:style>
  <w:style w:type="character" w:customStyle="1" w:styleId="vstup0">
    <w:name w:val="vstup"/>
    <w:basedOn w:val="aa"/>
    <w:rsid w:val="00CA0A94"/>
  </w:style>
  <w:style w:type="paragraph" w:customStyle="1" w:styleId="a40">
    <w:name w:val="a4"/>
    <w:basedOn w:val="a9"/>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
    <w:name w:val="Абзац списка2"/>
    <w:basedOn w:val="a9"/>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e">
    <w:name w:val="Текст3"/>
    <w:basedOn w:val="a9"/>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9"/>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9"/>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a"/>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a"/>
    <w:rsid w:val="00BA1AD0"/>
    <w:rPr>
      <w:rFonts w:ascii="Times New Roman" w:hAnsi="Times New Roman" w:cs="Times New Roman" w:hint="default"/>
      <w:spacing w:val="0"/>
      <w:sz w:val="28"/>
      <w:szCs w:val="28"/>
    </w:rPr>
  </w:style>
  <w:style w:type="paragraph" w:customStyle="1" w:styleId="zagolovok">
    <w:name w:val="zagolovok"/>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e">
    <w:name w:val="Знак Знак4"/>
    <w:basedOn w:val="aa"/>
    <w:locked/>
    <w:rsid w:val="00BA1AD0"/>
    <w:rPr>
      <w:rFonts w:eastAsia="MS Mincho"/>
      <w:sz w:val="28"/>
      <w:szCs w:val="24"/>
      <w:lang w:val="uk-UA" w:eastAsia="ru-RU" w:bidi="ar-SA"/>
    </w:rPr>
  </w:style>
  <w:style w:type="character" w:customStyle="1" w:styleId="3fff">
    <w:name w:val="Знак Знак3"/>
    <w:aliases w:val="Основной текст с отступом 2 Знак Знак1, Знак Знак1 Знак1"/>
    <w:basedOn w:val="aa"/>
    <w:locked/>
    <w:rsid w:val="00BA1AD0"/>
    <w:rPr>
      <w:rFonts w:ascii="Arial" w:hAnsi="Arial" w:cs="Arial"/>
      <w:b/>
      <w:bCs/>
      <w:i/>
      <w:iCs/>
      <w:sz w:val="28"/>
      <w:szCs w:val="28"/>
      <w:lang w:val="ru-RU" w:eastAsia="ru-RU" w:bidi="ar-SA"/>
    </w:rPr>
  </w:style>
  <w:style w:type="character" w:customStyle="1" w:styleId="2fffff0">
    <w:name w:val="Знак Знак2"/>
    <w:basedOn w:val="aa"/>
    <w:locked/>
    <w:rsid w:val="00BA1AD0"/>
    <w:rPr>
      <w:rFonts w:ascii="Arial" w:hAnsi="Arial" w:cs="Arial"/>
      <w:b/>
      <w:bCs/>
      <w:sz w:val="26"/>
      <w:szCs w:val="26"/>
      <w:lang w:val="ru-RU" w:eastAsia="ru-RU" w:bidi="ar-SA"/>
    </w:rPr>
  </w:style>
  <w:style w:type="character" w:customStyle="1" w:styleId="1fffffff5">
    <w:name w:val="Знак Знак1"/>
    <w:basedOn w:val="aa"/>
    <w:locked/>
    <w:rsid w:val="00BA1AD0"/>
    <w:rPr>
      <w:b/>
      <w:bCs/>
      <w:sz w:val="28"/>
      <w:szCs w:val="28"/>
      <w:lang w:val="ru-RU" w:eastAsia="uk-UA" w:bidi="ar-SA"/>
    </w:rPr>
  </w:style>
  <w:style w:type="character" w:customStyle="1" w:styleId="afffffffffffffffffffff">
    <w:name w:val="Знак Знак"/>
    <w:basedOn w:val="1fffffff5"/>
    <w:locked/>
    <w:rsid w:val="00BA1AD0"/>
    <w:rPr>
      <w:rFonts w:ascii="Calibri" w:eastAsia="Calibri" w:hAnsi="Calibri"/>
      <w:b/>
      <w:bCs/>
      <w:sz w:val="22"/>
      <w:szCs w:val="22"/>
      <w:lang w:val="uk-UA" w:eastAsia="en-US" w:bidi="ar-SA"/>
    </w:rPr>
  </w:style>
  <w:style w:type="paragraph" w:customStyle="1" w:styleId="3fff0">
    <w:name w:val="Заголовок 3 + по ширине Междустр.интервал:  полуторный"/>
    <w:basedOn w:val="40"/>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a"/>
    <w:rsid w:val="00BA1AD0"/>
    <w:rPr>
      <w:rFonts w:ascii="Arial" w:hAnsi="Arial" w:cs="Arial" w:hint="default"/>
      <w:b/>
      <w:bCs/>
      <w:sz w:val="28"/>
      <w:szCs w:val="26"/>
      <w:lang w:val="ru-RU" w:eastAsia="ru-RU" w:bidi="ar-SA"/>
    </w:rPr>
  </w:style>
  <w:style w:type="character" w:customStyle="1" w:styleId="FontStyle26">
    <w:name w:val="Font Style26"/>
    <w:basedOn w:val="aa"/>
    <w:rsid w:val="00E57100"/>
    <w:rPr>
      <w:rFonts w:ascii="Century Schoolbook" w:hAnsi="Century Schoolbook" w:cs="Century Schoolbook"/>
      <w:sz w:val="22"/>
      <w:szCs w:val="22"/>
    </w:rPr>
  </w:style>
  <w:style w:type="paragraph" w:customStyle="1" w:styleId="Style7">
    <w:name w:val="Style7"/>
    <w:basedOn w:val="a9"/>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a"/>
    <w:rsid w:val="00E57100"/>
    <w:rPr>
      <w:rFonts w:ascii="Century Schoolbook" w:hAnsi="Century Schoolbook" w:cs="Century Schoolbook"/>
      <w:i/>
      <w:iCs/>
      <w:sz w:val="22"/>
      <w:szCs w:val="22"/>
    </w:rPr>
  </w:style>
  <w:style w:type="character" w:customStyle="1" w:styleId="FontStyle33">
    <w:name w:val="Font Style33"/>
    <w:basedOn w:val="aa"/>
    <w:rsid w:val="00E57100"/>
    <w:rPr>
      <w:rFonts w:ascii="Century Schoolbook" w:hAnsi="Century Schoolbook" w:cs="Century Schoolbook"/>
      <w:sz w:val="20"/>
      <w:szCs w:val="20"/>
    </w:rPr>
  </w:style>
  <w:style w:type="paragraph" w:customStyle="1" w:styleId="Style19">
    <w:name w:val="Style19"/>
    <w:basedOn w:val="a9"/>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9"/>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1">
    <w:name w:val="Стиль Заголовок 3 + не курсив"/>
    <w:basedOn w:val="30"/>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6">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7">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
    <w:name w:val="Стиль Заголовок 4 + не курсив"/>
    <w:basedOn w:val="40"/>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0">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a"/>
    <w:rsid w:val="008057C8"/>
    <w:rPr>
      <w:rFonts w:cs="Times New Roman"/>
      <w:sz w:val="21"/>
      <w:szCs w:val="21"/>
    </w:rPr>
  </w:style>
  <w:style w:type="character" w:customStyle="1" w:styleId="tlfcsyntagme">
    <w:name w:val="tlf_csyntagme"/>
    <w:basedOn w:val="aa"/>
    <w:rsid w:val="008057C8"/>
    <w:rPr>
      <w:rFonts w:cs="Times New Roman"/>
    </w:rPr>
  </w:style>
  <w:style w:type="paragraph" w:styleId="5f6">
    <w:name w:val="List 5"/>
    <w:basedOn w:val="a9"/>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a"/>
    <w:rsid w:val="008057C8"/>
    <w:rPr>
      <w:rFonts w:ascii="Verdana" w:hAnsi="Verdana" w:cs="Times New Roman"/>
      <w:color w:val="006760"/>
      <w:sz w:val="14"/>
      <w:szCs w:val="14"/>
    </w:rPr>
  </w:style>
  <w:style w:type="character" w:customStyle="1" w:styleId="sr21">
    <w:name w:val="sr21"/>
    <w:basedOn w:val="aa"/>
    <w:rsid w:val="008057C8"/>
    <w:rPr>
      <w:rFonts w:ascii="Verdana" w:hAnsi="Verdana" w:cs="Times New Roman"/>
      <w:color w:val="006760"/>
      <w:sz w:val="15"/>
      <w:szCs w:val="15"/>
      <w:shd w:val="clear" w:color="auto" w:fill="FAFAFA"/>
    </w:rPr>
  </w:style>
  <w:style w:type="paragraph" w:customStyle="1" w:styleId="ris">
    <w:name w:val="ris"/>
    <w:basedOn w:val="a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1">
    <w:name w:val="надпись"/>
    <w:basedOn w:val="a9"/>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2">
    <w:name w:val="формула"/>
    <w:basedOn w:val="aa"/>
    <w:rsid w:val="00B17976"/>
    <w:rPr>
      <w:rFonts w:ascii="Times New Roman" w:hAnsi="Times New Roman"/>
      <w:i/>
    </w:rPr>
  </w:style>
  <w:style w:type="paragraph" w:customStyle="1" w:styleId="afffffffffffffffffffff3">
    <w:name w:val="чернетка"/>
    <w:basedOn w:val="a9"/>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a"/>
    <w:rsid w:val="00B17976"/>
    <w:rPr>
      <w:rFonts w:ascii="Comic Sans MS" w:hAnsi="Comic Sans MS" w:cs="Arial"/>
      <w:sz w:val="26"/>
      <w:lang w:val="uk-UA"/>
    </w:rPr>
  </w:style>
  <w:style w:type="character" w:customStyle="1" w:styleId="key">
    <w:name w:val="key"/>
    <w:basedOn w:val="aa"/>
    <w:rsid w:val="00B17976"/>
    <w:rPr>
      <w:rFonts w:ascii="Arial" w:hAnsi="Arial"/>
      <w:color w:val="FF0000"/>
      <w:sz w:val="24"/>
      <w:szCs w:val="28"/>
    </w:rPr>
  </w:style>
  <w:style w:type="paragraph" w:styleId="afffffffffffffffffffff4">
    <w:name w:val="List Continue"/>
    <w:basedOn w:val="a9"/>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4"/>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2">
    <w:name w:val="List Continue 3"/>
    <w:basedOn w:val="a9"/>
    <w:rsid w:val="00B17976"/>
    <w:pPr>
      <w:suppressAutoHyphens w:val="0"/>
      <w:spacing w:after="120"/>
      <w:ind w:left="849"/>
    </w:pPr>
    <w:rPr>
      <w:rFonts w:ascii="Times New Roman" w:eastAsia="Times New Roman" w:hAnsi="Times New Roman" w:cs="Times New Roman"/>
      <w:lang w:eastAsia="ru-RU"/>
    </w:rPr>
  </w:style>
  <w:style w:type="paragraph" w:customStyle="1" w:styleId="2fffff1">
    <w:name w:val="Основной текст с отступом2"/>
    <w:basedOn w:val="a9"/>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a"/>
    <w:rsid w:val="00E13B3A"/>
    <w:rPr>
      <w:rFonts w:ascii="Arial" w:hAnsi="Arial" w:cs="Arial" w:hint="default"/>
      <w:b/>
      <w:bCs/>
      <w:i/>
      <w:iCs/>
      <w:color w:val="1642FF"/>
      <w:spacing w:val="12"/>
      <w:sz w:val="27"/>
      <w:szCs w:val="27"/>
    </w:rPr>
  </w:style>
  <w:style w:type="paragraph" w:customStyle="1" w:styleId="head0">
    <w:name w:val="head"/>
    <w:basedOn w:val="a9"/>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2">
    <w:name w:val="Красная строка2"/>
    <w:basedOn w:val="afffffff4"/>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5">
    <w:name w:val="List Number"/>
    <w:basedOn w:val="a9"/>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a"/>
    <w:link w:val="80"/>
    <w:rsid w:val="00BB3459"/>
    <w:rPr>
      <w:rFonts w:ascii="Times New Roman" w:eastAsia="Times New Roman" w:hAnsi="Times New Roman" w:cs="Times New Roman"/>
      <w:sz w:val="28"/>
      <w:szCs w:val="24"/>
      <w:lang w:val="uk-UA"/>
    </w:rPr>
  </w:style>
  <w:style w:type="character" w:customStyle="1" w:styleId="5a">
    <w:name w:val="Стиль5 Знак"/>
    <w:basedOn w:val="aa"/>
    <w:link w:val="52"/>
    <w:rsid w:val="00BB3459"/>
    <w:rPr>
      <w:rFonts w:ascii="Garamond" w:eastAsia="Garamond" w:hAnsi="Garamond" w:cs="Garamond"/>
      <w:sz w:val="28"/>
      <w:szCs w:val="28"/>
      <w:lang w:eastAsia="ar-SA"/>
    </w:rPr>
  </w:style>
  <w:style w:type="paragraph" w:customStyle="1" w:styleId="Title3">
    <w:name w:val="Title3"/>
    <w:basedOn w:val="afffffff8"/>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3">
    <w:name w:val="Текст выноски2"/>
    <w:basedOn w:val="a9"/>
    <w:rsid w:val="00914C86"/>
    <w:pPr>
      <w:suppressAutoHyphens w:val="0"/>
    </w:pPr>
    <w:rPr>
      <w:rFonts w:ascii="Tahoma" w:eastAsia="Times New Roman" w:hAnsi="Tahoma" w:cs="Tahoma"/>
      <w:sz w:val="16"/>
      <w:szCs w:val="16"/>
      <w:lang w:eastAsia="ru-RU"/>
    </w:rPr>
  </w:style>
  <w:style w:type="character" w:customStyle="1" w:styleId="vline">
    <w:name w:val="vline"/>
    <w:basedOn w:val="aa"/>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4">
    <w:name w:val="Quote"/>
    <w:basedOn w:val="a9"/>
    <w:next w:val="a9"/>
    <w:link w:val="2fffff5"/>
    <w:qFormat/>
    <w:rsid w:val="00566ED6"/>
    <w:pPr>
      <w:suppressAutoHyphens w:val="0"/>
    </w:pPr>
    <w:rPr>
      <w:rFonts w:ascii="Calibri" w:eastAsia="Times New Roman" w:hAnsi="Calibri" w:cs="Times New Roman"/>
      <w:i/>
      <w:lang w:val="en-US" w:eastAsia="en-US"/>
    </w:rPr>
  </w:style>
  <w:style w:type="character" w:customStyle="1" w:styleId="2fffff5">
    <w:name w:val="Цитата 2 Знак"/>
    <w:basedOn w:val="aa"/>
    <w:link w:val="2fffff4"/>
    <w:rsid w:val="00566ED6"/>
    <w:rPr>
      <w:rFonts w:ascii="Calibri" w:eastAsia="Times New Roman" w:hAnsi="Calibri" w:cs="Times New Roman"/>
      <w:i/>
      <w:sz w:val="24"/>
      <w:szCs w:val="24"/>
      <w:lang w:val="en-US" w:eastAsia="en-US"/>
    </w:rPr>
  </w:style>
  <w:style w:type="paragraph" w:styleId="afffffffffffffffffffff6">
    <w:name w:val="Intense Quote"/>
    <w:basedOn w:val="a9"/>
    <w:next w:val="a9"/>
    <w:link w:val="afffffffffffffffffffff7"/>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7">
    <w:name w:val="Выделенная цитата Знак"/>
    <w:basedOn w:val="aa"/>
    <w:link w:val="afffffffffffffffffffff6"/>
    <w:rsid w:val="00566ED6"/>
    <w:rPr>
      <w:rFonts w:ascii="Calibri" w:eastAsia="Times New Roman" w:hAnsi="Calibri" w:cs="Times New Roman"/>
      <w:b/>
      <w:i/>
      <w:sz w:val="24"/>
      <w:szCs w:val="22"/>
      <w:lang w:val="en-US" w:eastAsia="en-US"/>
    </w:rPr>
  </w:style>
  <w:style w:type="character" w:styleId="afffffffffffffffffffff8">
    <w:name w:val="Subtle Emphasis"/>
    <w:qFormat/>
    <w:rsid w:val="00566ED6"/>
    <w:rPr>
      <w:i/>
      <w:color w:val="5A5A5A"/>
    </w:rPr>
  </w:style>
  <w:style w:type="character" w:styleId="afffffffffffffffffffff9">
    <w:name w:val="Intense Emphasis"/>
    <w:basedOn w:val="aa"/>
    <w:qFormat/>
    <w:rsid w:val="00566ED6"/>
    <w:rPr>
      <w:rFonts w:cs="Times New Roman"/>
      <w:b/>
      <w:i/>
      <w:sz w:val="24"/>
      <w:szCs w:val="24"/>
      <w:u w:val="single"/>
    </w:rPr>
  </w:style>
  <w:style w:type="character" w:styleId="afffffffffffffffffffffa">
    <w:name w:val="Subtle Reference"/>
    <w:basedOn w:val="aa"/>
    <w:qFormat/>
    <w:rsid w:val="00566ED6"/>
    <w:rPr>
      <w:rFonts w:cs="Times New Roman"/>
      <w:sz w:val="24"/>
      <w:szCs w:val="24"/>
      <w:u w:val="single"/>
    </w:rPr>
  </w:style>
  <w:style w:type="character" w:styleId="afffffffffffffffffffffb">
    <w:name w:val="Intense Reference"/>
    <w:basedOn w:val="aa"/>
    <w:qFormat/>
    <w:rsid w:val="00566ED6"/>
    <w:rPr>
      <w:rFonts w:cs="Times New Roman"/>
      <w:b/>
      <w:sz w:val="24"/>
      <w:u w:val="single"/>
    </w:rPr>
  </w:style>
  <w:style w:type="character" w:customStyle="1" w:styleId="160">
    <w:name w:val="Знак Знак16"/>
    <w:basedOn w:val="aa"/>
    <w:locked/>
    <w:rsid w:val="00566ED6"/>
    <w:rPr>
      <w:rFonts w:ascii="Cambria" w:eastAsia="Times New Roman" w:hAnsi="Cambria" w:cs="Times New Roman"/>
      <w:b/>
      <w:bCs/>
      <w:kern w:val="28"/>
      <w:sz w:val="32"/>
      <w:szCs w:val="32"/>
    </w:rPr>
  </w:style>
  <w:style w:type="character" w:customStyle="1" w:styleId="1410">
    <w:name w:val="Знак Знак141"/>
    <w:basedOn w:val="aa"/>
    <w:locked/>
    <w:rsid w:val="00566ED6"/>
    <w:rPr>
      <w:rFonts w:ascii="Cambria" w:eastAsia="Times New Roman" w:hAnsi="Cambria" w:cs="Times New Roman"/>
      <w:b/>
      <w:bCs/>
      <w:kern w:val="32"/>
      <w:sz w:val="32"/>
      <w:szCs w:val="32"/>
    </w:rPr>
  </w:style>
  <w:style w:type="character" w:customStyle="1" w:styleId="1311">
    <w:name w:val="Знак Знак131"/>
    <w:basedOn w:val="aa"/>
    <w:semiHidden/>
    <w:locked/>
    <w:rsid w:val="00566ED6"/>
    <w:rPr>
      <w:rFonts w:ascii="Cambria" w:eastAsia="Times New Roman" w:hAnsi="Cambria" w:cs="Times New Roman"/>
      <w:b/>
      <w:bCs/>
      <w:i/>
      <w:iCs/>
      <w:sz w:val="28"/>
      <w:szCs w:val="28"/>
    </w:rPr>
  </w:style>
  <w:style w:type="character" w:customStyle="1" w:styleId="1210">
    <w:name w:val="Знак Знак121"/>
    <w:basedOn w:val="aa"/>
    <w:semiHidden/>
    <w:locked/>
    <w:rsid w:val="00566ED6"/>
    <w:rPr>
      <w:rFonts w:ascii="Cambria" w:eastAsia="Times New Roman" w:hAnsi="Cambria" w:cs="Times New Roman"/>
      <w:b/>
      <w:bCs/>
      <w:sz w:val="26"/>
      <w:szCs w:val="26"/>
    </w:rPr>
  </w:style>
  <w:style w:type="character" w:customStyle="1" w:styleId="1113">
    <w:name w:val="Знак Знак111"/>
    <w:basedOn w:val="aa"/>
    <w:locked/>
    <w:rsid w:val="00566ED6"/>
    <w:rPr>
      <w:rFonts w:cs="Times New Roman"/>
      <w:b/>
      <w:bCs/>
      <w:sz w:val="28"/>
      <w:szCs w:val="28"/>
    </w:rPr>
  </w:style>
  <w:style w:type="character" w:customStyle="1" w:styleId="1010">
    <w:name w:val="Знак Знак101"/>
    <w:basedOn w:val="aa"/>
    <w:semiHidden/>
    <w:locked/>
    <w:rsid w:val="00566ED6"/>
    <w:rPr>
      <w:rFonts w:cs="Times New Roman"/>
      <w:b/>
      <w:bCs/>
      <w:i/>
      <w:iCs/>
      <w:sz w:val="26"/>
      <w:szCs w:val="26"/>
    </w:rPr>
  </w:style>
  <w:style w:type="character" w:customStyle="1" w:styleId="911">
    <w:name w:val="Знак Знак91"/>
    <w:basedOn w:val="aa"/>
    <w:semiHidden/>
    <w:locked/>
    <w:rsid w:val="00566ED6"/>
    <w:rPr>
      <w:rFonts w:cs="Times New Roman"/>
      <w:b/>
      <w:bCs/>
    </w:rPr>
  </w:style>
  <w:style w:type="character" w:customStyle="1" w:styleId="811">
    <w:name w:val="Знак Знак81"/>
    <w:basedOn w:val="aa"/>
    <w:semiHidden/>
    <w:locked/>
    <w:rsid w:val="00566ED6"/>
    <w:rPr>
      <w:rFonts w:cs="Times New Roman"/>
      <w:sz w:val="24"/>
      <w:szCs w:val="24"/>
    </w:rPr>
  </w:style>
  <w:style w:type="character" w:customStyle="1" w:styleId="152">
    <w:name w:val="Знак Знак15"/>
    <w:basedOn w:val="aa"/>
    <w:locked/>
    <w:rsid w:val="00566ED6"/>
    <w:rPr>
      <w:rFonts w:ascii="Cambria" w:eastAsia="Times New Roman" w:hAnsi="Cambria" w:cs="Times New Roman"/>
      <w:sz w:val="24"/>
      <w:szCs w:val="24"/>
    </w:rPr>
  </w:style>
  <w:style w:type="table" w:styleId="2fffff6">
    <w:name w:val="Table Subtle 2"/>
    <w:basedOn w:val="ab"/>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c">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a"/>
    <w:rsid w:val="00370B86"/>
    <w:rPr>
      <w:rFonts w:ascii="Times New Roman" w:hAnsi="Times New Roman" w:cs="Times New Roman" w:hint="default"/>
      <w:color w:val="000000"/>
      <w:sz w:val="28"/>
      <w:szCs w:val="28"/>
    </w:rPr>
  </w:style>
  <w:style w:type="paragraph" w:customStyle="1" w:styleId="rindent">
    <w:name w:val="rindent"/>
    <w:basedOn w:val="a9"/>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Title">
    <w:name w:val="Title"/>
    <w:basedOn w:val="a9"/>
    <w:rsid w:val="00097AA1"/>
    <w:pPr>
      <w:suppressAutoHyphens w:val="0"/>
      <w:jc w:val="center"/>
    </w:pPr>
    <w:rPr>
      <w:rFonts w:ascii="Times New Roman" w:eastAsia="Times New Roman" w:hAnsi="Times New Roman" w:cs="Times New Roman"/>
      <w:b/>
      <w:szCs w:val="20"/>
      <w:lang w:eastAsia="ru-RU"/>
    </w:rPr>
  </w:style>
  <w:style w:type="paragraph" w:customStyle="1" w:styleId="BodyTextIndent">
    <w:name w:val="Body Text Indent"/>
    <w:basedOn w:val="a9"/>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8">
    <w:name w:val=" Знак1"/>
    <w:basedOn w:val="a9"/>
    <w:next w:val="a9"/>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 Char Char Знак Char Char Знак Char Char"/>
    <w:basedOn w:val="a9"/>
    <w:next w:val="a9"/>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9"/>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a"/>
    <w:rsid w:val="00BC241E"/>
    <w:rPr>
      <w:sz w:val="27"/>
    </w:rPr>
  </w:style>
  <w:style w:type="paragraph" w:customStyle="1" w:styleId="IauiueWeb">
    <w:name w:val="Iau?iue (Web)"/>
    <w:basedOn w:val="a9"/>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d">
    <w:name w:val="осн"/>
    <w:basedOn w:val="a9"/>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Normal0">
    <w:name w:val="Normal"/>
    <w:rsid w:val="00BC241E"/>
    <w:pPr>
      <w:widowControl w:val="0"/>
    </w:pPr>
    <w:rPr>
      <w:rFonts w:ascii="Arial" w:eastAsia="Times New Roman" w:hAnsi="Arial" w:cs="Times New Roman"/>
      <w:snapToGrid w:val="0"/>
    </w:rPr>
  </w:style>
  <w:style w:type="character" w:customStyle="1" w:styleId="-d">
    <w:name w:val="опред-е"/>
    <w:basedOn w:val="aa"/>
    <w:rsid w:val="00BC241E"/>
  </w:style>
  <w:style w:type="character" w:customStyle="1" w:styleId="afffffffffffffffffffffe">
    <w:name w:val="выделение"/>
    <w:basedOn w:val="aa"/>
    <w:rsid w:val="00BC241E"/>
  </w:style>
  <w:style w:type="character" w:customStyle="1" w:styleId="affffffffffffffffffffff">
    <w:name w:val="пример"/>
    <w:basedOn w:val="aa"/>
    <w:rsid w:val="00BC241E"/>
  </w:style>
  <w:style w:type="paragraph" w:customStyle="1" w:styleId="CharCharCharCharCharChar0">
    <w:name w:val="Char Char Знак Char Char Знак Char Char"/>
    <w:basedOn w:val="a9"/>
    <w:next w:val="a9"/>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0">
    <w:name w:val="ТекстСборник"/>
    <w:basedOn w:val="a9"/>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9"/>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a"/>
    <w:rsid w:val="00BC241E"/>
  </w:style>
  <w:style w:type="paragraph" w:customStyle="1" w:styleId="rvps15">
    <w:name w:val="rvps15"/>
    <w:basedOn w:val="a9"/>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9"/>
    <w:next w:val="a9"/>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a"/>
    <w:rsid w:val="00C465B6"/>
    <w:rPr>
      <w:rFonts w:ascii="Arial" w:hAnsi="Arial" w:cs="Arial" w:hint="default"/>
      <w:b/>
      <w:bCs/>
      <w:i w:val="0"/>
      <w:iCs w:val="0"/>
      <w:color w:val="000000"/>
      <w:sz w:val="24"/>
      <w:szCs w:val="24"/>
    </w:rPr>
  </w:style>
  <w:style w:type="character" w:customStyle="1" w:styleId="illustration1">
    <w:name w:val="illustration1"/>
    <w:basedOn w:val="aa"/>
    <w:rsid w:val="000236C9"/>
    <w:rPr>
      <w:i/>
      <w:iCs/>
      <w:color w:val="226699"/>
    </w:rPr>
  </w:style>
  <w:style w:type="paragraph" w:customStyle="1" w:styleId="standart">
    <w:name w:val="standart"/>
    <w:basedOn w:val="a9"/>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a"/>
    <w:rsid w:val="000236C9"/>
    <w:rPr>
      <w:rFonts w:ascii="Verdana" w:hAnsi="Verdana" w:hint="default"/>
      <w:color w:val="333333"/>
      <w:sz w:val="17"/>
      <w:szCs w:val="17"/>
    </w:rPr>
  </w:style>
  <w:style w:type="paragraph" w:customStyle="1" w:styleId="a7">
    <w:name w:val="список нумерований"/>
    <w:basedOn w:val="a9"/>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1">
    <w:name w:val="Розділ"/>
    <w:basedOn w:val="afffffff8"/>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2">
    <w:name w:val="Розділ_питання"/>
    <w:basedOn w:val="afffffff8"/>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 Знак Знак15"/>
    <w:basedOn w:val="aa"/>
    <w:rsid w:val="00DD1496"/>
    <w:rPr>
      <w:b/>
      <w:bCs/>
      <w:sz w:val="32"/>
      <w:szCs w:val="32"/>
    </w:rPr>
  </w:style>
  <w:style w:type="character" w:customStyle="1" w:styleId="14b">
    <w:name w:val=" Знак Знак14"/>
    <w:basedOn w:val="aa"/>
    <w:rsid w:val="00DD1496"/>
    <w:rPr>
      <w:b/>
      <w:bCs/>
      <w:sz w:val="32"/>
      <w:szCs w:val="32"/>
    </w:rPr>
  </w:style>
  <w:style w:type="character" w:customStyle="1" w:styleId="132">
    <w:name w:val=" Знак Знак13"/>
    <w:basedOn w:val="aa"/>
    <w:rsid w:val="00DD1496"/>
    <w:rPr>
      <w:rFonts w:ascii="Arial" w:hAnsi="Arial" w:cs="Arial"/>
      <w:sz w:val="24"/>
      <w:szCs w:val="24"/>
      <w:lang w:val="uk-UA"/>
    </w:rPr>
  </w:style>
  <w:style w:type="character" w:customStyle="1" w:styleId="127">
    <w:name w:val=" Знак Знак12"/>
    <w:basedOn w:val="aa"/>
    <w:rsid w:val="00DD1496"/>
    <w:rPr>
      <w:sz w:val="32"/>
      <w:szCs w:val="32"/>
      <w:lang w:val="uk-UA"/>
    </w:rPr>
  </w:style>
  <w:style w:type="character" w:customStyle="1" w:styleId="11f4">
    <w:name w:val=" Знак Знак11"/>
    <w:basedOn w:val="aa"/>
    <w:rsid w:val="00DD1496"/>
    <w:rPr>
      <w:sz w:val="28"/>
      <w:szCs w:val="28"/>
    </w:rPr>
  </w:style>
  <w:style w:type="character" w:customStyle="1" w:styleId="108">
    <w:name w:val=" Знак Знак10"/>
    <w:basedOn w:val="aa"/>
    <w:rsid w:val="00DD1496"/>
    <w:rPr>
      <w:b/>
      <w:bCs/>
      <w:sz w:val="22"/>
      <w:szCs w:val="22"/>
      <w:lang w:val="uk-UA"/>
    </w:rPr>
  </w:style>
  <w:style w:type="character" w:customStyle="1" w:styleId="99">
    <w:name w:val=" Знак Знак9"/>
    <w:basedOn w:val="aa"/>
    <w:rsid w:val="00DD1496"/>
    <w:rPr>
      <w:sz w:val="24"/>
      <w:szCs w:val="24"/>
      <w:lang w:val="uk-UA"/>
    </w:rPr>
  </w:style>
  <w:style w:type="character" w:customStyle="1" w:styleId="8b">
    <w:name w:val=" Знак Знак8"/>
    <w:basedOn w:val="aa"/>
    <w:rsid w:val="00DD1496"/>
    <w:rPr>
      <w:b/>
      <w:bCs/>
      <w:sz w:val="28"/>
      <w:szCs w:val="28"/>
      <w:lang w:val="uk-UA"/>
    </w:rPr>
  </w:style>
  <w:style w:type="character" w:customStyle="1" w:styleId="7c">
    <w:name w:val=" Знак Знак7"/>
    <w:basedOn w:val="aa"/>
    <w:rsid w:val="00DD1496"/>
    <w:rPr>
      <w:sz w:val="28"/>
      <w:szCs w:val="28"/>
      <w:lang w:val="uk-UA"/>
    </w:rPr>
  </w:style>
  <w:style w:type="character" w:customStyle="1" w:styleId="6f">
    <w:name w:val=" Знак Знак6"/>
    <w:basedOn w:val="aa"/>
    <w:rsid w:val="00DD1496"/>
    <w:rPr>
      <w:sz w:val="28"/>
      <w:szCs w:val="24"/>
      <w:lang w:val="uk-UA"/>
    </w:rPr>
  </w:style>
  <w:style w:type="character" w:customStyle="1" w:styleId="5f7">
    <w:name w:val=" Знак Знак5"/>
    <w:basedOn w:val="aa"/>
    <w:rsid w:val="00DD1496"/>
    <w:rPr>
      <w:sz w:val="24"/>
      <w:szCs w:val="24"/>
    </w:rPr>
  </w:style>
  <w:style w:type="character" w:customStyle="1" w:styleId="4ff0">
    <w:name w:val=" Знак Знак4"/>
    <w:basedOn w:val="aa"/>
    <w:rsid w:val="00DD1496"/>
    <w:rPr>
      <w:sz w:val="24"/>
      <w:szCs w:val="24"/>
    </w:rPr>
  </w:style>
  <w:style w:type="character" w:customStyle="1" w:styleId="3fff3">
    <w:name w:val=" Знак Знак3"/>
    <w:basedOn w:val="aa"/>
    <w:rsid w:val="00DD1496"/>
    <w:rPr>
      <w:sz w:val="24"/>
      <w:szCs w:val="24"/>
    </w:rPr>
  </w:style>
  <w:style w:type="character" w:customStyle="1" w:styleId="2fffff7">
    <w:name w:val=" Знак Знак2"/>
    <w:basedOn w:val="aa"/>
    <w:rsid w:val="00DD1496"/>
    <w:rPr>
      <w:sz w:val="16"/>
      <w:szCs w:val="16"/>
    </w:rPr>
  </w:style>
  <w:style w:type="character" w:customStyle="1" w:styleId="1fffffff9">
    <w:name w:val=" Знак Знак1"/>
    <w:basedOn w:val="aa"/>
    <w:rsid w:val="00DD1496"/>
    <w:rPr>
      <w:sz w:val="24"/>
      <w:szCs w:val="24"/>
    </w:rPr>
  </w:style>
  <w:style w:type="character" w:customStyle="1" w:styleId="affffffffffffffffffffff3">
    <w:name w:val=" Знак Знак"/>
    <w:basedOn w:val="aa"/>
    <w:rsid w:val="00DD1496"/>
    <w:rPr>
      <w:sz w:val="24"/>
      <w:szCs w:val="24"/>
    </w:rPr>
  </w:style>
  <w:style w:type="paragraph" w:customStyle="1" w:styleId="affffffffffffffffffffff4">
    <w:name w:val="Приклади Знак Знак Знак Знак"/>
    <w:basedOn w:val="a9"/>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5">
    <w:name w:val="Приклади Знак Знак Знак Знак Знак"/>
    <w:basedOn w:val="aa"/>
    <w:rsid w:val="000B1C3A"/>
    <w:rPr>
      <w:i/>
      <w:noProof w:val="0"/>
      <w:sz w:val="28"/>
      <w:szCs w:val="28"/>
      <w:lang w:val="en-US" w:eastAsia="ru-RU" w:bidi="ar-SA"/>
    </w:rPr>
  </w:style>
  <w:style w:type="paragraph" w:customStyle="1" w:styleId="Style10">
    <w:name w:val="Style 1"/>
    <w:basedOn w:val="a9"/>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a"/>
    <w:rsid w:val="000B1C3A"/>
    <w:rPr>
      <w:rFonts w:ascii="Verdana" w:hAnsi="Verdana" w:hint="default"/>
      <w:color w:val="000000"/>
      <w:sz w:val="18"/>
      <w:szCs w:val="18"/>
      <w:shd w:val="clear" w:color="auto" w:fill="FFFFFF"/>
    </w:rPr>
  </w:style>
  <w:style w:type="paragraph" w:customStyle="1" w:styleId="reading1">
    <w:name w:val="reading1"/>
    <w:basedOn w:val="a9"/>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6">
    <w:name w:val="стиль приклади"/>
    <w:basedOn w:val="a9"/>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7">
    <w:name w:val="стиль приклади Знак"/>
    <w:basedOn w:val="aa"/>
    <w:rsid w:val="000B1C3A"/>
    <w:rPr>
      <w:i/>
      <w:iCs/>
      <w:noProof w:val="0"/>
      <w:sz w:val="28"/>
      <w:szCs w:val="28"/>
      <w:lang w:val="uk-UA" w:eastAsia="ru-RU" w:bidi="ar-SA"/>
    </w:rPr>
  </w:style>
  <w:style w:type="paragraph" w:customStyle="1" w:styleId="reading10">
    <w:name w:val="reading1 Знак"/>
    <w:basedOn w:val="a9"/>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8">
    <w:name w:val="Приклади Знак Знак"/>
    <w:basedOn w:val="a9"/>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9">
    <w:name w:val="Приклади Знак Знак Знак"/>
    <w:basedOn w:val="aa"/>
    <w:rsid w:val="000B1C3A"/>
    <w:rPr>
      <w:i/>
      <w:noProof w:val="0"/>
      <w:sz w:val="28"/>
      <w:szCs w:val="28"/>
      <w:lang w:val="en-US" w:eastAsia="ru-RU" w:bidi="ar-SA"/>
    </w:rPr>
  </w:style>
  <w:style w:type="paragraph" w:customStyle="1" w:styleId="sx0x1">
    <w:name w:val="sx0x1"/>
    <w:basedOn w:val="a9"/>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a">
    <w:name w:val="стиль приклад"/>
    <w:basedOn w:val="affffffffffffffffffffff8"/>
    <w:rsid w:val="000B1C3A"/>
    <w:pPr>
      <w:tabs>
        <w:tab w:val="left" w:pos="2552"/>
      </w:tabs>
      <w:ind w:left="0" w:firstLine="0"/>
    </w:pPr>
    <w:rPr>
      <w:iCs/>
    </w:rPr>
  </w:style>
  <w:style w:type="paragraph" w:customStyle="1" w:styleId="affffffffffffffffffffffb">
    <w:name w:val="Приклад анг"/>
    <w:basedOn w:val="a9"/>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c">
    <w:name w:val="Приклад анг Знак"/>
    <w:basedOn w:val="aa"/>
    <w:rsid w:val="000B1C3A"/>
    <w:rPr>
      <w:i/>
      <w:noProof w:val="0"/>
      <w:sz w:val="28"/>
      <w:szCs w:val="28"/>
      <w:lang w:val="en-US" w:eastAsia="ru-RU" w:bidi="ar-SA"/>
    </w:rPr>
  </w:style>
  <w:style w:type="paragraph" w:customStyle="1" w:styleId="affffffffffffffffffffffd">
    <w:name w:val="Приклад укр"/>
    <w:basedOn w:val="a9"/>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e">
    <w:name w:val="приклад стиль"/>
    <w:basedOn w:val="affffffffffffffffffffffb"/>
    <w:rsid w:val="000B1C3A"/>
    <w:pPr>
      <w:tabs>
        <w:tab w:val="left" w:pos="2520"/>
      </w:tabs>
      <w:ind w:left="0" w:firstLine="0"/>
    </w:pPr>
  </w:style>
  <w:style w:type="paragraph" w:customStyle="1" w:styleId="title-content-page1">
    <w:name w:val="title-content-page1"/>
    <w:basedOn w:val="a9"/>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9"/>
    <w:rsid w:val="000B1C3A"/>
    <w:pPr>
      <w:suppressAutoHyphens w:val="0"/>
      <w:spacing w:after="144"/>
    </w:pPr>
    <w:rPr>
      <w:rFonts w:ascii="Times New Roman" w:eastAsia="Times New Roman" w:hAnsi="Times New Roman" w:cs="Times New Roman"/>
      <w:lang w:eastAsia="ru-RU"/>
    </w:rPr>
  </w:style>
  <w:style w:type="paragraph" w:customStyle="1" w:styleId="NormalWeb">
    <w:name w:val="Normal (Web)"/>
    <w:basedOn w:val="a9"/>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Preformatted">
    <w:name w:val="HTML Preformatted"/>
    <w:basedOn w:val="a9"/>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
    <w:name w:val="Звичайний"/>
    <w:basedOn w:val="a9"/>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9"/>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a"/>
    <w:rsid w:val="009D054B"/>
  </w:style>
  <w:style w:type="character" w:customStyle="1" w:styleId="head11">
    <w:name w:val="head1"/>
    <w:basedOn w:val="aa"/>
    <w:rsid w:val="009D054B"/>
    <w:rPr>
      <w:rFonts w:ascii="Georgia" w:hAnsi="Georgia" w:cs="Wingdings" w:hint="default"/>
      <w:b w:val="0"/>
      <w:bCs w:val="0"/>
      <w:i w:val="0"/>
      <w:iCs w:val="0"/>
      <w:color w:val="333333"/>
      <w:sz w:val="23"/>
      <w:szCs w:val="23"/>
    </w:rPr>
  </w:style>
  <w:style w:type="paragraph" w:customStyle="1" w:styleId="big">
    <w:name w:val="big"/>
    <w:basedOn w:val="a9"/>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9"/>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0">
    <w:name w:val="Текст у виносці"/>
    <w:basedOn w:val="a9"/>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9"/>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a">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a"/>
    <w:rsid w:val="007159A9"/>
    <w:rPr>
      <w:rFonts w:cs="Times New Roman"/>
      <w:sz w:val="24"/>
      <w:szCs w:val="24"/>
      <w:lang w:val="ru-RU" w:eastAsia="ru-RU" w:bidi="ar-SA"/>
    </w:rPr>
  </w:style>
  <w:style w:type="paragraph" w:customStyle="1" w:styleId="iauiue10">
    <w:name w:val="iau?iue1"/>
    <w:basedOn w:val="a9"/>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9"/>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date">
    <w:name w:val="date"/>
    <w:basedOn w:val="aa"/>
    <w:rsid w:val="007159A9"/>
    <w:rPr>
      <w:rFonts w:cs="Times New Roman"/>
    </w:rPr>
  </w:style>
  <w:style w:type="character" w:customStyle="1" w:styleId="trd121">
    <w:name w:val="trd121"/>
    <w:basedOn w:val="aa"/>
    <w:rsid w:val="007159A9"/>
    <w:rPr>
      <w:rFonts w:ascii="Arial" w:hAnsi="Arial" w:cs="Arial"/>
      <w:b/>
      <w:bCs/>
      <w:color w:val="800000"/>
      <w:sz w:val="12"/>
      <w:szCs w:val="12"/>
      <w:u w:val="none"/>
      <w:effect w:val="none"/>
    </w:rPr>
  </w:style>
  <w:style w:type="character" w:customStyle="1" w:styleId="trb12">
    <w:name w:val="trb12"/>
    <w:basedOn w:val="aa"/>
    <w:rsid w:val="007159A9"/>
    <w:rPr>
      <w:rFonts w:cs="Times New Roman"/>
    </w:rPr>
  </w:style>
  <w:style w:type="character" w:customStyle="1" w:styleId="title0">
    <w:name w:val="title"/>
    <w:basedOn w:val="aa"/>
    <w:rsid w:val="007159A9"/>
    <w:rPr>
      <w:rFonts w:cs="Times New Roman"/>
    </w:rPr>
  </w:style>
  <w:style w:type="character" w:customStyle="1" w:styleId="titlemiddle">
    <w:name w:val="titlemiddle"/>
    <w:basedOn w:val="aa"/>
    <w:rsid w:val="007159A9"/>
    <w:rPr>
      <w:rFonts w:cs="Times New Roman"/>
    </w:rPr>
  </w:style>
  <w:style w:type="paragraph" w:customStyle="1" w:styleId="afffffffffffffffffffffff1">
    <w:name w:val="регалії"/>
    <w:basedOn w:val="afffffffffffa"/>
    <w:rsid w:val="007159A9"/>
    <w:pPr>
      <w:suppressAutoHyphens w:val="0"/>
      <w:jc w:val="right"/>
    </w:pPr>
    <w:rPr>
      <w:rFonts w:ascii="Times New Roman" w:eastAsia="Times New Roman" w:hAnsi="Times New Roman" w:cs="Times New Roman"/>
      <w:lang w:eastAsia="ru-RU"/>
    </w:rPr>
  </w:style>
  <w:style w:type="character" w:customStyle="1" w:styleId="afffffffffffffffffffffff2">
    <w:name w:val="регалії Знак"/>
    <w:basedOn w:val="afff5"/>
    <w:rsid w:val="007159A9"/>
    <w:rPr>
      <w:rFonts w:cs="Times New Roman"/>
      <w:lang w:val="uk-UA" w:eastAsia="ru-RU" w:bidi="ar-SA"/>
    </w:rPr>
  </w:style>
  <w:style w:type="character" w:customStyle="1" w:styleId="estilo21">
    <w:name w:val="estilo21"/>
    <w:basedOn w:val="aa"/>
    <w:rsid w:val="007159A9"/>
    <w:rPr>
      <w:rFonts w:ascii="Arial" w:hAnsi="Arial" w:cs="Arial"/>
      <w:b/>
      <w:bCs/>
      <w:color w:val="CCCCFF"/>
    </w:rPr>
  </w:style>
  <w:style w:type="character" w:customStyle="1" w:styleId="enc-article-text-term1">
    <w:name w:val="enc-article-text-term1"/>
    <w:basedOn w:val="aa"/>
    <w:rsid w:val="007159A9"/>
    <w:rPr>
      <w:rFonts w:cs="Times New Roman"/>
      <w:b/>
      <w:bCs/>
      <w:color w:val="FF0000"/>
    </w:rPr>
  </w:style>
  <w:style w:type="character" w:customStyle="1" w:styleId="titficha1">
    <w:name w:val="tit_ficha1"/>
    <w:basedOn w:val="aa"/>
    <w:rsid w:val="007159A9"/>
    <w:rPr>
      <w:rFonts w:cs="Times New Roman"/>
      <w:color w:val="50735D"/>
      <w:sz w:val="14"/>
      <w:szCs w:val="14"/>
    </w:rPr>
  </w:style>
  <w:style w:type="character" w:customStyle="1" w:styleId="npag1">
    <w:name w:val="npag1"/>
    <w:basedOn w:val="aa"/>
    <w:rsid w:val="007159A9"/>
    <w:rPr>
      <w:rFonts w:ascii="Arial" w:hAnsi="Arial" w:cs="Arial"/>
      <w:sz w:val="11"/>
      <w:szCs w:val="11"/>
    </w:rPr>
  </w:style>
  <w:style w:type="character" w:customStyle="1" w:styleId="titficha21">
    <w:name w:val="tit_ficha21"/>
    <w:basedOn w:val="aa"/>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BodyTextIndent2">
    <w:name w:val="Body Text Indent 2"/>
    <w:basedOn w:val="a9"/>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a"/>
    <w:rsid w:val="008F115A"/>
  </w:style>
  <w:style w:type="character" w:customStyle="1" w:styleId="ipa1">
    <w:name w:val="ipa1"/>
    <w:basedOn w:val="aa"/>
    <w:rsid w:val="008F115A"/>
    <w:rPr>
      <w:rFonts w:ascii="Arial Unicode MS" w:eastAsia="Arial Unicode MS" w:hAnsi="Arial Unicode MS" w:cs="Arial Unicode MS" w:hint="eastAsia"/>
    </w:rPr>
  </w:style>
  <w:style w:type="paragraph" w:customStyle="1" w:styleId="heading7">
    <w:name w:val="heading 7"/>
    <w:basedOn w:val="a9"/>
    <w:next w:val="a9"/>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normal3">
    <w:name w:val="normal"/>
    <w:basedOn w:val="aa"/>
    <w:rsid w:val="00B04C43"/>
  </w:style>
  <w:style w:type="character" w:customStyle="1" w:styleId="document1">
    <w:name w:val="document1"/>
    <w:basedOn w:val="aa"/>
    <w:rsid w:val="00B04C43"/>
    <w:rPr>
      <w:rFonts w:ascii="Arial" w:hAnsi="Arial" w:cs="Arial" w:hint="default"/>
      <w:color w:val="A9A9A9"/>
      <w:sz w:val="19"/>
      <w:szCs w:val="19"/>
    </w:rPr>
  </w:style>
  <w:style w:type="character" w:customStyle="1" w:styleId="zag20">
    <w:name w:val="zag2"/>
    <w:basedOn w:val="aa"/>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a"/>
    <w:rsid w:val="00B04C43"/>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toc 3" w:qFormat="1"/>
    <w:lsdException w:name="header" w:uiPriority="99"/>
    <w:lsdException w:name="caption" w:qFormat="1"/>
    <w:lsdException w:name="table of figures" w:uiPriority="99"/>
    <w:lsdException w:name="line number" w:uiPriority="99"/>
    <w:lsdException w:name="table of authorities" w:uiPriority="99"/>
    <w:lsdException w:name="macro" w:uiPriority="99"/>
    <w:lsdException w:name="toa heading"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Acronym" w:uiPriority="99"/>
    <w:lsdException w:name="HTML Address"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a9">
    <w:name w:val="Normal"/>
    <w:qFormat/>
    <w:pPr>
      <w:suppressAutoHyphens/>
    </w:pPr>
    <w:rPr>
      <w:rFonts w:ascii="Garamond" w:eastAsia="Garamond" w:hAnsi="Garamond" w:cs="Garamond"/>
      <w:sz w:val="24"/>
      <w:szCs w:val="24"/>
      <w:lang w:eastAsia="ar-SA"/>
    </w:rPr>
  </w:style>
  <w:style w:type="paragraph" w:styleId="1">
    <w:name w:val="heading 1"/>
    <w:basedOn w:val="a9"/>
    <w:next w:val="a9"/>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Знак Знак,Заголовок 2 Знак Знак Знак Знак"/>
    <w:basedOn w:val="a9"/>
    <w:next w:val="a9"/>
    <w:qFormat/>
    <w:pPr>
      <w:keepNext/>
      <w:numPr>
        <w:ilvl w:val="1"/>
        <w:numId w:val="1"/>
      </w:numPr>
      <w:spacing w:before="240" w:after="60"/>
      <w:outlineLvl w:val="1"/>
    </w:pPr>
    <w:rPr>
      <w:rFonts w:ascii="Mincho" w:hAnsi="Mincho"/>
      <w:b/>
      <w:bCs/>
      <w:i/>
      <w:iCs/>
      <w:sz w:val="28"/>
      <w:szCs w:val="28"/>
    </w:rPr>
  </w:style>
  <w:style w:type="paragraph" w:styleId="30">
    <w:name w:val="heading 3"/>
    <w:aliases w:val="Заголовок 3 Знак Знак Знак Знак Знак Знак Знак Знак Знак Знак"/>
    <w:basedOn w:val="6"/>
    <w:next w:val="a9"/>
    <w:qFormat/>
    <w:pPr>
      <w:numPr>
        <w:ilvl w:val="2"/>
      </w:numPr>
      <w:outlineLvl w:val="2"/>
    </w:pPr>
  </w:style>
  <w:style w:type="paragraph" w:styleId="40">
    <w:name w:val="heading 4"/>
    <w:basedOn w:val="a9"/>
    <w:next w:val="a9"/>
    <w:qFormat/>
    <w:pPr>
      <w:keepNext/>
      <w:numPr>
        <w:ilvl w:val="3"/>
        <w:numId w:val="1"/>
      </w:numPr>
      <w:spacing w:line="360" w:lineRule="auto"/>
      <w:jc w:val="center"/>
      <w:outlineLvl w:val="3"/>
    </w:pPr>
    <w:rPr>
      <w:sz w:val="32"/>
      <w:szCs w:val="20"/>
    </w:rPr>
  </w:style>
  <w:style w:type="paragraph" w:styleId="5">
    <w:name w:val="heading 5"/>
    <w:basedOn w:val="a9"/>
    <w:next w:val="a9"/>
    <w:qFormat/>
    <w:pPr>
      <w:keepNext/>
      <w:widowControl w:val="0"/>
      <w:numPr>
        <w:ilvl w:val="4"/>
        <w:numId w:val="1"/>
      </w:numPr>
      <w:spacing w:after="120"/>
      <w:jc w:val="right"/>
      <w:outlineLvl w:val="4"/>
    </w:pPr>
    <w:rPr>
      <w:b/>
      <w:sz w:val="28"/>
      <w:szCs w:val="20"/>
    </w:rPr>
  </w:style>
  <w:style w:type="paragraph" w:styleId="6">
    <w:name w:val="heading 6"/>
    <w:basedOn w:val="a9"/>
    <w:next w:val="a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9"/>
    <w:next w:val="a9"/>
    <w:qFormat/>
    <w:pPr>
      <w:numPr>
        <w:ilvl w:val="6"/>
        <w:numId w:val="1"/>
      </w:numPr>
      <w:spacing w:before="240" w:after="60"/>
      <w:outlineLvl w:val="6"/>
    </w:pPr>
    <w:rPr>
      <w:rFonts w:ascii="IzhTitl" w:hAnsi="IzhTitl"/>
    </w:rPr>
  </w:style>
  <w:style w:type="paragraph" w:styleId="8">
    <w:name w:val="heading 8"/>
    <w:basedOn w:val="a9"/>
    <w:next w:val="a9"/>
    <w:qFormat/>
    <w:pPr>
      <w:numPr>
        <w:ilvl w:val="7"/>
        <w:numId w:val="1"/>
      </w:numPr>
      <w:spacing w:before="240" w:after="60"/>
      <w:outlineLvl w:val="7"/>
    </w:pPr>
    <w:rPr>
      <w:rFonts w:ascii="IzhTitl" w:hAnsi="IzhTitl"/>
      <w:i/>
      <w:iCs/>
    </w:rPr>
  </w:style>
  <w:style w:type="paragraph" w:styleId="9">
    <w:name w:val="heading 9"/>
    <w:basedOn w:val="a9"/>
    <w:next w:val="a9"/>
    <w:qFormat/>
    <w:pPr>
      <w:keepNext/>
      <w:widowControl w:val="0"/>
      <w:numPr>
        <w:ilvl w:val="8"/>
        <w:numId w:val="1"/>
      </w:numPr>
      <w:autoSpaceDE w:val="0"/>
      <w:spacing w:line="360" w:lineRule="auto"/>
      <w:outlineLvl w:val="8"/>
    </w:pPr>
    <w:rPr>
      <w:b/>
      <w:bCs/>
      <w:sz w:val="2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d">
    <w:name w:val="Основной текст Знак"/>
    <w:rPr>
      <w:sz w:val="28"/>
      <w:szCs w:val="24"/>
      <w:lang w:val="ru-RU" w:eastAsia="ar-SA" w:bidi="ar-SA"/>
    </w:rPr>
  </w:style>
  <w:style w:type="character" w:customStyle="1" w:styleId="ae">
    <w:name w:val="Символ сноски"/>
    <w:rPr>
      <w:vertAlign w:val="superscript"/>
    </w:rPr>
  </w:style>
  <w:style w:type="character" w:styleId="af">
    <w:name w:val="page number"/>
    <w:basedOn w:val="61"/>
  </w:style>
  <w:style w:type="character" w:styleId="af0">
    <w:name w:val="Hyperlink"/>
    <w:rPr>
      <w:color w:val="0000FF"/>
      <w:u w:val="single"/>
    </w:rPr>
  </w:style>
  <w:style w:type="character" w:customStyle="1" w:styleId="af1">
    <w:name w:val="Верхний колонтитул Знак"/>
    <w:uiPriority w:val="99"/>
    <w:rPr>
      <w:sz w:val="28"/>
      <w:szCs w:val="24"/>
    </w:rPr>
  </w:style>
  <w:style w:type="character" w:customStyle="1" w:styleId="af2">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1">
    <w:name w:val="Заголовок 2 Знак"/>
    <w:aliases w:val="Заголовок 2 Знак Знак Знак,Заголовок 2 Знак Знак Знак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3">
    <w:name w:val="Текст сноски Знак"/>
    <w:rPr>
      <w:sz w:val="24"/>
      <w:szCs w:val="24"/>
    </w:rPr>
  </w:style>
  <w:style w:type="character" w:customStyle="1" w:styleId="af4">
    <w:name w:val="Основной текст с отступом Знак"/>
    <w:rPr>
      <w:sz w:val="28"/>
      <w:szCs w:val="24"/>
    </w:rPr>
  </w:style>
  <w:style w:type="character" w:customStyle="1" w:styleId="23">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4"/>
    <w:rPr>
      <w:sz w:val="28"/>
    </w:rPr>
  </w:style>
  <w:style w:type="character" w:customStyle="1" w:styleId="36">
    <w:name w:val="Основной текст с отступом 3 Знак"/>
    <w:link w:val="37"/>
    <w:rPr>
      <w:sz w:val="24"/>
    </w:rPr>
  </w:style>
  <w:style w:type="character" w:customStyle="1" w:styleId="af5">
    <w:name w:val="Символы концевой сноски"/>
    <w:rPr>
      <w:vertAlign w:val="superscript"/>
    </w:rPr>
  </w:style>
  <w:style w:type="character" w:styleId="af6">
    <w:name w:val="FollowedHyperlink"/>
    <w:rPr>
      <w:color w:val="800080"/>
      <w:u w:val="single"/>
    </w:rPr>
  </w:style>
  <w:style w:type="character" w:customStyle="1" w:styleId="af7">
    <w:name w:val="Текст Знак"/>
    <w:link w:val="af8"/>
    <w:rPr>
      <w:rFonts w:ascii="ISOCPEUR" w:hAnsi="ISOCPEUR" w:cs="ISOCPEUR"/>
    </w:rPr>
  </w:style>
  <w:style w:type="character" w:customStyle="1" w:styleId="hlmenu3">
    <w:name w:val="hlmenu3"/>
  </w:style>
  <w:style w:type="character" w:customStyle="1" w:styleId="af9">
    <w:name w:val="Схема документа Знак"/>
    <w:link w:val="afa"/>
    <w:rPr>
      <w:rFonts w:ascii="Helvetica" w:hAnsi="Helvetica" w:cs="Helvetica"/>
      <w:sz w:val="16"/>
      <w:szCs w:val="16"/>
    </w:rPr>
  </w:style>
  <w:style w:type="character" w:styleId="afb">
    <w:name w:val="Strong"/>
    <w:qFormat/>
    <w:rPr>
      <w:b/>
      <w:bCs/>
    </w:rPr>
  </w:style>
  <w:style w:type="character" w:customStyle="1" w:styleId="afc">
    <w:name w:val="Текст концевой сноски Знак"/>
    <w:basedOn w:val="61"/>
  </w:style>
  <w:style w:type="character" w:customStyle="1" w:styleId="afd">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e">
    <w:name w:val="Текст примечания Знак"/>
    <w:basedOn w:val="61"/>
    <w:link w:val="aff"/>
  </w:style>
  <w:style w:type="character" w:customStyle="1" w:styleId="aff0">
    <w:name w:val="Тема примечания Знак"/>
    <w:rPr>
      <w:b/>
      <w:bCs/>
    </w:rPr>
  </w:style>
  <w:style w:type="character" w:customStyle="1" w:styleId="aff1">
    <w:name w:val="знак сноски"/>
    <w:rPr>
      <w:vertAlign w:val="superscript"/>
    </w:rPr>
  </w:style>
  <w:style w:type="character" w:customStyle="1" w:styleId="aff2">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3">
    <w:name w:val="Подзаголовок Знак"/>
    <w:rPr>
      <w:rFonts w:ascii="OpenSymbol" w:hAnsi="OpenSymbol" w:cs="OpenSymbol"/>
      <w:b/>
    </w:rPr>
  </w:style>
  <w:style w:type="character" w:styleId="aff4">
    <w:name w:val="Emphasis"/>
    <w:qFormat/>
    <w:rPr>
      <w:i/>
      <w:iCs/>
    </w:rPr>
  </w:style>
  <w:style w:type="character" w:customStyle="1" w:styleId="aff5">
    <w:name w:val="ТаблицаСодержание Знак"/>
    <w:rPr>
      <w:color w:val="000000"/>
      <w:sz w:val="26"/>
      <w:szCs w:val="28"/>
      <w:shd w:val="clear" w:color="auto" w:fill="FFFFFF"/>
    </w:rPr>
  </w:style>
  <w:style w:type="character" w:customStyle="1" w:styleId="aff6">
    <w:name w:val="ПодписьРис Знак"/>
    <w:rPr>
      <w:sz w:val="28"/>
      <w:szCs w:val="26"/>
    </w:rPr>
  </w:style>
  <w:style w:type="character" w:customStyle="1" w:styleId="aff7">
    <w:name w:val="ТекстНадписи Знак"/>
    <w:rPr>
      <w:color w:val="000000"/>
      <w:sz w:val="26"/>
      <w:szCs w:val="26"/>
      <w:shd w:val="clear" w:color="auto" w:fill="FFFFFF"/>
    </w:rPr>
  </w:style>
  <w:style w:type="character" w:customStyle="1" w:styleId="aff8">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9">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a">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b">
    <w:name w:val="Обычный без отступа Знак"/>
    <w:rPr>
      <w:rFonts w:eastAsia="Impact"/>
    </w:rPr>
  </w:style>
  <w:style w:type="character" w:customStyle="1" w:styleId="affc">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d">
    <w:name w:val="Красная строка Знак"/>
    <w:link w:val="affe"/>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0">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1">
    <w:name w:val="Текст статьи Знак"/>
    <w:rPr>
      <w:sz w:val="28"/>
      <w:szCs w:val="28"/>
    </w:rPr>
  </w:style>
  <w:style w:type="character" w:customStyle="1" w:styleId="hl">
    <w:name w:val="hl"/>
    <w:rPr>
      <w:rFonts w:cs="Garamond"/>
    </w:rPr>
  </w:style>
  <w:style w:type="character" w:customStyle="1" w:styleId="afff2">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3">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4">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5">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6">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7">
    <w:name w:val="Основной шрифт"/>
  </w:style>
  <w:style w:type="character" w:customStyle="1" w:styleId="afff8">
    <w:name w:val="Электронная подпись Знак"/>
    <w:rPr>
      <w:color w:val="000000"/>
      <w:sz w:val="28"/>
      <w:szCs w:val="28"/>
      <w:lang w:val="uk-UA"/>
    </w:rPr>
  </w:style>
  <w:style w:type="character" w:customStyle="1" w:styleId="afff9">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a">
    <w:name w:val="текст ссылки Знак"/>
    <w:rPr>
      <w:color w:val="000000"/>
      <w:sz w:val="28"/>
      <w:szCs w:val="28"/>
      <w:lang w:val="uk-UA"/>
    </w:rPr>
  </w:style>
  <w:style w:type="character" w:customStyle="1" w:styleId="post-b">
    <w:name w:val="post-b"/>
  </w:style>
  <w:style w:type="character" w:customStyle="1" w:styleId="afffb">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c">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d">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e">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
    <w:name w:val="Текст виноски Знак"/>
    <w:rPr>
      <w:rFonts w:ascii="Garamond" w:eastAsia="Garamond" w:hAnsi="Garamond" w:cs="Garamond"/>
      <w:sz w:val="20"/>
      <w:szCs w:val="20"/>
      <w:lang w:val="ru-RU"/>
    </w:rPr>
  </w:style>
  <w:style w:type="character" w:customStyle="1" w:styleId="affff0">
    <w:name w:val="Верхній колонтитул Знак"/>
    <w:rPr>
      <w:rFonts w:ascii="Garamond" w:eastAsia="Garamond" w:hAnsi="Garamond" w:cs="Garamond"/>
      <w:sz w:val="24"/>
      <w:szCs w:val="24"/>
    </w:rPr>
  </w:style>
  <w:style w:type="character" w:customStyle="1" w:styleId="affff1">
    <w:name w:val="Нижній колонтитул Знак"/>
    <w:rPr>
      <w:rFonts w:ascii="Garamond" w:eastAsia="Garamond" w:hAnsi="Garamond" w:cs="Garamond"/>
      <w:sz w:val="24"/>
      <w:szCs w:val="24"/>
      <w:lang w:val="ru-RU"/>
    </w:rPr>
  </w:style>
  <w:style w:type="character" w:customStyle="1" w:styleId="affff2">
    <w:name w:val="Основний текст Знак"/>
    <w:rPr>
      <w:rFonts w:ascii="Garamond" w:eastAsia="Garamond" w:hAnsi="Garamond" w:cs="Garamond"/>
      <w:b/>
      <w:bCs/>
      <w:sz w:val="28"/>
      <w:szCs w:val="28"/>
    </w:rPr>
  </w:style>
  <w:style w:type="character" w:customStyle="1" w:styleId="affff3">
    <w:name w:val="Основний текст з відступом Знак"/>
    <w:rPr>
      <w:rFonts w:ascii="Garamond" w:eastAsia="Garamond" w:hAnsi="Garamond" w:cs="Garamond"/>
      <w:sz w:val="28"/>
      <w:szCs w:val="24"/>
    </w:rPr>
  </w:style>
  <w:style w:type="character" w:customStyle="1" w:styleId="affff4">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5">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6">
    <w:name w:val="Символи виноски"/>
    <w:rPr>
      <w:vertAlign w:val="superscript"/>
    </w:rPr>
  </w:style>
  <w:style w:type="character" w:customStyle="1" w:styleId="affff7">
    <w:name w:val="Стиль"/>
    <w:rPr>
      <w:rFonts w:ascii="Garamond" w:hAnsi="Garamond" w:cs="Garamond"/>
      <w:sz w:val="20"/>
      <w:vertAlign w:val="superscript"/>
    </w:rPr>
  </w:style>
  <w:style w:type="character" w:customStyle="1" w:styleId="affff8">
    <w:name w:val="текст виноски Знак"/>
  </w:style>
  <w:style w:type="character" w:customStyle="1" w:styleId="affff9">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a">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b">
    <w:name w:val="line number"/>
    <w:uiPriority w:val="99"/>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c">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d">
    <w:name w:val="Вподбор подзаголовок"/>
    <w:rPr>
      <w:rFonts w:ascii="Garamond" w:hAnsi="Garamond" w:cs="Garamond"/>
      <w:b/>
      <w:sz w:val="28"/>
      <w:lang w:val="uk-UA"/>
    </w:rPr>
  </w:style>
  <w:style w:type="character" w:customStyle="1" w:styleId="affffe">
    <w:name w:val="Таблица знак Знак Знак"/>
    <w:rPr>
      <w:sz w:val="26"/>
      <w:szCs w:val="26"/>
    </w:rPr>
  </w:style>
  <w:style w:type="character" w:customStyle="1" w:styleId="afffff">
    <w:name w:val="Рисунок Знак Знак"/>
    <w:rPr>
      <w:sz w:val="24"/>
      <w:szCs w:val="24"/>
    </w:rPr>
  </w:style>
  <w:style w:type="character" w:customStyle="1" w:styleId="afffff0">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1">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2">
    <w:name w:val="Пример (символ)"/>
    <w:rPr>
      <w:rFonts w:ascii="Mincho" w:hAnsi="Mincho" w:cs="Mincho"/>
      <w:sz w:val="26"/>
    </w:rPr>
  </w:style>
  <w:style w:type="character" w:customStyle="1" w:styleId="afffff3">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4">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5">
    <w:name w:val="Цитація Знак"/>
    <w:rPr>
      <w:i/>
      <w:iCs/>
      <w:sz w:val="24"/>
      <w:szCs w:val="24"/>
      <w:lang w:val="uk-UA"/>
    </w:rPr>
  </w:style>
  <w:style w:type="character" w:customStyle="1" w:styleId="afffff6">
    <w:name w:val="Насичена цитата Знак"/>
    <w:rPr>
      <w:b/>
      <w:bCs/>
      <w:i/>
      <w:iCs/>
      <w:sz w:val="24"/>
      <w:szCs w:val="24"/>
      <w:lang w:val="uk-UA"/>
    </w:rPr>
  </w:style>
  <w:style w:type="character" w:customStyle="1" w:styleId="afffff7">
    <w:name w:val="Слабке виокремлення"/>
    <w:rPr>
      <w:i/>
      <w:iCs/>
    </w:rPr>
  </w:style>
  <w:style w:type="character" w:customStyle="1" w:styleId="afffff8">
    <w:name w:val="Сильне виокремлення"/>
    <w:rPr>
      <w:b/>
      <w:bCs/>
    </w:rPr>
  </w:style>
  <w:style w:type="character" w:customStyle="1" w:styleId="afffff9">
    <w:name w:val="Слабке посилання"/>
    <w:rPr>
      <w:smallCaps/>
    </w:rPr>
  </w:style>
  <w:style w:type="character" w:customStyle="1" w:styleId="afffffa">
    <w:name w:val="Сильне посилання"/>
    <w:rPr>
      <w:smallCaps/>
      <w:spacing w:val="5"/>
      <w:u w:val="single"/>
    </w:rPr>
  </w:style>
  <w:style w:type="character" w:customStyle="1" w:styleId="afffffb">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c">
    <w:name w:val="текст сноски Знак Знак"/>
    <w:rPr>
      <w:sz w:val="16"/>
      <w:lang w:val="ru-RU" w:eastAsia="ar-SA" w:bidi="ar-SA"/>
    </w:rPr>
  </w:style>
  <w:style w:type="character" w:customStyle="1" w:styleId="afffffd">
    <w:name w:val="Дата Знак"/>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e">
    <w:name w:val="Приветствие Знак"/>
    <w:rPr>
      <w:sz w:val="24"/>
    </w:rPr>
  </w:style>
  <w:style w:type="character" w:customStyle="1" w:styleId="affffff">
    <w:name w:val="Шапка Знак"/>
    <w:link w:val="a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2">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3">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5">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7">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8">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9">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a">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b">
    <w:name w:val="???????? ????? ??????"/>
    <w:rPr>
      <w:sz w:val="20"/>
      <w:szCs w:val="20"/>
    </w:rPr>
  </w:style>
  <w:style w:type="character" w:customStyle="1" w:styleId="1fa">
    <w:name w:val="???????? ????? ??????1"/>
    <w:rPr>
      <w:sz w:val="20"/>
      <w:szCs w:val="20"/>
    </w:rPr>
  </w:style>
  <w:style w:type="character" w:customStyle="1" w:styleId="affffffc">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d">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e">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
    <w:name w:val="Обычный без проверки"/>
    <w:rPr>
      <w:i/>
      <w:sz w:val="24"/>
      <w:lang w:val="ru-RU"/>
    </w:rPr>
  </w:style>
  <w:style w:type="character" w:customStyle="1" w:styleId="afffffff0">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2">
    <w:name w:val="Маркеры списка"/>
    <w:rPr>
      <w:rFonts w:ascii="TimesET" w:eastAsia="TimesET" w:hAnsi="TimesET" w:cs="TimesET"/>
    </w:rPr>
  </w:style>
  <w:style w:type="paragraph" w:customStyle="1" w:styleId="afffffff3">
    <w:name w:val="Заголовок"/>
    <w:next w:val="a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9"/>
    <w:link w:val="1ff"/>
    <w:pPr>
      <w:spacing w:after="120"/>
    </w:pPr>
    <w:rPr>
      <w:sz w:val="28"/>
    </w:rPr>
  </w:style>
  <w:style w:type="paragraph" w:styleId="afffffff5">
    <w:name w:val="List"/>
    <w:basedOn w:val="a9"/>
    <w:pPr>
      <w:tabs>
        <w:tab w:val="left" w:pos="644"/>
      </w:tabs>
      <w:spacing w:before="60" w:after="60"/>
      <w:ind w:left="624" w:hanging="340"/>
    </w:pPr>
    <w:rPr>
      <w:sz w:val="26"/>
    </w:rPr>
  </w:style>
  <w:style w:type="paragraph" w:customStyle="1" w:styleId="2fd">
    <w:name w:val="Название2"/>
    <w:basedOn w:val="a9"/>
    <w:pPr>
      <w:suppressLineNumbers/>
      <w:spacing w:before="120" w:after="120"/>
    </w:pPr>
    <w:rPr>
      <w:rFonts w:cs="Times New Roman CYR"/>
      <w:i/>
      <w:iCs/>
    </w:rPr>
  </w:style>
  <w:style w:type="paragraph" w:customStyle="1" w:styleId="2fe">
    <w:name w:val="Указатель2"/>
    <w:basedOn w:val="a9"/>
    <w:pPr>
      <w:suppressLineNumbers/>
    </w:pPr>
    <w:rPr>
      <w:rFonts w:cs="Times New Roman CYR"/>
    </w:rPr>
  </w:style>
  <w:style w:type="paragraph" w:styleId="1ff0">
    <w:name w:val="toc 1"/>
    <w:aliases w:val="Заголовок 01"/>
    <w:basedOn w:val="a9"/>
    <w:next w:val="a9"/>
    <w:qFormat/>
    <w:pPr>
      <w:tabs>
        <w:tab w:val="left" w:pos="960"/>
        <w:tab w:val="left" w:pos="1276"/>
        <w:tab w:val="right" w:leader="dot" w:pos="9639"/>
      </w:tabs>
      <w:spacing w:before="120" w:after="120"/>
    </w:pPr>
    <w:rPr>
      <w:b/>
      <w:caps/>
      <w:szCs w:val="20"/>
    </w:rPr>
  </w:style>
  <w:style w:type="paragraph" w:styleId="afffffff6">
    <w:name w:val="footnote text"/>
    <w:basedOn w:val="a9"/>
    <w:pPr>
      <w:spacing w:line="240" w:lineRule="atLeast"/>
      <w:jc w:val="both"/>
    </w:pPr>
  </w:style>
  <w:style w:type="paragraph" w:styleId="afffffff7">
    <w:name w:val="header"/>
    <w:basedOn w:val="a9"/>
    <w:uiPriority w:val="99"/>
    <w:pPr>
      <w:tabs>
        <w:tab w:val="center" w:pos="4677"/>
        <w:tab w:val="right" w:pos="9355"/>
      </w:tabs>
      <w:spacing w:line="240" w:lineRule="atLeast"/>
      <w:ind w:firstLine="700"/>
      <w:jc w:val="both"/>
    </w:pPr>
    <w:rPr>
      <w:sz w:val="28"/>
    </w:rPr>
  </w:style>
  <w:style w:type="paragraph" w:customStyle="1" w:styleId="1ff1">
    <w:name w:val="Стиль 1 Знак Знак"/>
    <w:basedOn w:val="a9"/>
    <w:next w:val="a9"/>
    <w:pPr>
      <w:shd w:val="clear" w:color="auto" w:fill="FFFFFF"/>
      <w:autoSpaceDE w:val="0"/>
      <w:spacing w:line="360" w:lineRule="auto"/>
      <w:ind w:firstLine="709"/>
      <w:jc w:val="both"/>
    </w:pPr>
    <w:rPr>
      <w:sz w:val="28"/>
      <w:szCs w:val="20"/>
    </w:rPr>
  </w:style>
  <w:style w:type="paragraph" w:styleId="afffffff8">
    <w:name w:val="Title"/>
    <w:basedOn w:val="a9"/>
    <w:next w:val="afffffff9"/>
    <w:qFormat/>
    <w:pPr>
      <w:spacing w:line="360" w:lineRule="auto"/>
      <w:jc w:val="center"/>
    </w:pPr>
    <w:rPr>
      <w:caps/>
      <w:sz w:val="32"/>
      <w:szCs w:val="20"/>
    </w:rPr>
  </w:style>
  <w:style w:type="paragraph" w:styleId="afffffff9">
    <w:name w:val="Subtitle"/>
    <w:basedOn w:val="a9"/>
    <w:next w:val="afffffff4"/>
    <w:qFormat/>
    <w:pPr>
      <w:widowControl w:val="0"/>
      <w:jc w:val="center"/>
    </w:pPr>
    <w:rPr>
      <w:rFonts w:ascii="OpenSymbol" w:hAnsi="OpenSymbol" w:cs="OpenSymbol"/>
      <w:b/>
      <w:sz w:val="20"/>
      <w:szCs w:val="20"/>
    </w:rPr>
  </w:style>
  <w:style w:type="paragraph" w:styleId="afffffffa">
    <w:name w:val="footer"/>
    <w:aliases w:val="Нижний колонтитул Знак Знак"/>
    <w:basedOn w:val="a9"/>
    <w:pPr>
      <w:tabs>
        <w:tab w:val="center" w:pos="4677"/>
        <w:tab w:val="right" w:pos="9355"/>
      </w:tabs>
    </w:pPr>
  </w:style>
  <w:style w:type="paragraph" w:styleId="a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9"/>
    <w:link w:val="3f2"/>
    <w:pPr>
      <w:spacing w:after="120"/>
      <w:ind w:left="283"/>
    </w:pPr>
    <w:rPr>
      <w:sz w:val="28"/>
    </w:rPr>
  </w:style>
  <w:style w:type="paragraph" w:customStyle="1" w:styleId="230">
    <w:name w:val="Основной текст 23"/>
    <w:basedOn w:val="a9"/>
    <w:pPr>
      <w:spacing w:after="120" w:line="480" w:lineRule="auto"/>
    </w:pPr>
  </w:style>
  <w:style w:type="paragraph" w:customStyle="1" w:styleId="321">
    <w:name w:val="Основной текст 32"/>
    <w:basedOn w:val="a9"/>
    <w:pPr>
      <w:spacing w:after="120"/>
    </w:pPr>
    <w:rPr>
      <w:sz w:val="16"/>
      <w:szCs w:val="16"/>
    </w:rPr>
  </w:style>
  <w:style w:type="paragraph" w:customStyle="1" w:styleId="afffffffc">
    <w:name w:val="Автор"/>
    <w:basedOn w:val="a9"/>
    <w:next w:val="1"/>
    <w:pPr>
      <w:widowControl w:val="0"/>
      <w:spacing w:after="120" w:line="360" w:lineRule="auto"/>
      <w:ind w:firstLine="567"/>
      <w:jc w:val="right"/>
    </w:pPr>
    <w:rPr>
      <w:sz w:val="28"/>
      <w:szCs w:val="20"/>
    </w:rPr>
  </w:style>
  <w:style w:type="paragraph" w:customStyle="1" w:styleId="Name">
    <w:name w:val="Name"/>
    <w:basedOn w:val="a9"/>
    <w:next w:val="afffffffc"/>
    <w:pPr>
      <w:widowControl w:val="0"/>
      <w:spacing w:line="360" w:lineRule="auto"/>
    </w:pPr>
    <w:rPr>
      <w:sz w:val="18"/>
      <w:szCs w:val="20"/>
      <w:lang w:val="en-US"/>
    </w:rPr>
  </w:style>
  <w:style w:type="paragraph" w:customStyle="1" w:styleId="afffffffd">
    <w:name w:val="ЭлАдрес"/>
    <w:basedOn w:val="a9"/>
    <w:next w:val="a9"/>
    <w:pPr>
      <w:widowControl w:val="0"/>
      <w:spacing w:after="120" w:line="360" w:lineRule="auto"/>
      <w:jc w:val="right"/>
    </w:pPr>
    <w:rPr>
      <w:sz w:val="20"/>
      <w:szCs w:val="20"/>
      <w:lang w:val="en-GB"/>
    </w:rPr>
  </w:style>
  <w:style w:type="paragraph" w:customStyle="1" w:styleId="250">
    <w:name w:val="Основной текст с отступом 25"/>
    <w:basedOn w:val="a9"/>
    <w:pPr>
      <w:widowControl w:val="0"/>
      <w:spacing w:line="360" w:lineRule="auto"/>
      <w:ind w:right="105" w:firstLine="660"/>
      <w:jc w:val="both"/>
    </w:pPr>
    <w:rPr>
      <w:sz w:val="28"/>
      <w:szCs w:val="20"/>
    </w:rPr>
  </w:style>
  <w:style w:type="paragraph" w:customStyle="1" w:styleId="3f3">
    <w:name w:val="Цитата3"/>
    <w:basedOn w:val="a9"/>
    <w:pPr>
      <w:widowControl w:val="0"/>
      <w:spacing w:line="360" w:lineRule="auto"/>
      <w:ind w:left="567" w:right="567"/>
      <w:jc w:val="center"/>
    </w:pPr>
    <w:rPr>
      <w:sz w:val="28"/>
      <w:szCs w:val="20"/>
    </w:rPr>
  </w:style>
  <w:style w:type="paragraph" w:customStyle="1" w:styleId="341">
    <w:name w:val="Основной текст с отступом 34"/>
    <w:basedOn w:val="a9"/>
    <w:pPr>
      <w:widowControl w:val="0"/>
      <w:spacing w:line="360" w:lineRule="auto"/>
      <w:ind w:firstLine="567"/>
      <w:jc w:val="both"/>
    </w:pPr>
    <w:rPr>
      <w:szCs w:val="20"/>
    </w:rPr>
  </w:style>
  <w:style w:type="paragraph" w:customStyle="1" w:styleId="afffffffe">
    <w:name w:val="Название таблицы"/>
    <w:basedOn w:val="afffffffb"/>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9"/>
    <w:pPr>
      <w:widowControl w:val="0"/>
      <w:spacing w:line="360" w:lineRule="auto"/>
      <w:jc w:val="both"/>
    </w:pPr>
    <w:rPr>
      <w:szCs w:val="20"/>
      <w:lang w:val="en-US"/>
    </w:rPr>
  </w:style>
  <w:style w:type="paragraph" w:customStyle="1" w:styleId="-2">
    <w:name w:val="-Текст2"/>
    <w:basedOn w:val="a9"/>
    <w:pPr>
      <w:widowControl w:val="0"/>
      <w:spacing w:line="360" w:lineRule="auto"/>
      <w:ind w:firstLine="601"/>
      <w:jc w:val="both"/>
    </w:pPr>
    <w:rPr>
      <w:szCs w:val="20"/>
      <w:lang w:val="en-US"/>
    </w:rPr>
  </w:style>
  <w:style w:type="paragraph" w:customStyle="1" w:styleId="affffffff">
    <w:name w:val="Стандарт"/>
    <w:basedOn w:val="a9"/>
    <w:pPr>
      <w:spacing w:line="312" w:lineRule="auto"/>
      <w:ind w:firstLine="720"/>
      <w:jc w:val="both"/>
    </w:pPr>
    <w:rPr>
      <w:sz w:val="26"/>
      <w:szCs w:val="20"/>
    </w:rPr>
  </w:style>
  <w:style w:type="paragraph" w:customStyle="1" w:styleId="2ff">
    <w:name w:val="Название объекта2"/>
    <w:basedOn w:val="a9"/>
    <w:next w:val="a9"/>
    <w:pPr>
      <w:widowControl w:val="0"/>
      <w:jc w:val="right"/>
    </w:pPr>
    <w:rPr>
      <w:b/>
      <w:szCs w:val="20"/>
    </w:rPr>
  </w:style>
  <w:style w:type="paragraph" w:customStyle="1" w:styleId="affffffff0">
    <w:name w:val="Монография"/>
    <w:basedOn w:val="afffffff4"/>
    <w:pPr>
      <w:widowControl w:val="0"/>
      <w:spacing w:after="0" w:line="360" w:lineRule="auto"/>
      <w:ind w:firstLine="720"/>
      <w:jc w:val="both"/>
    </w:pPr>
    <w:rPr>
      <w:sz w:val="24"/>
      <w:szCs w:val="20"/>
    </w:rPr>
  </w:style>
  <w:style w:type="paragraph" w:customStyle="1" w:styleId="xl28">
    <w:name w:val="xl28"/>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9"/>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9"/>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9"/>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9"/>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9"/>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9"/>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9"/>
    <w:pPr>
      <w:pBdr>
        <w:top w:val="single" w:sz="4" w:space="0" w:color="000000"/>
        <w:bottom w:val="single" w:sz="4" w:space="0" w:color="000000"/>
      </w:pBdr>
      <w:spacing w:before="280" w:after="280"/>
    </w:pPr>
    <w:rPr>
      <w:rFonts w:ascii="Impact" w:hAnsi="Impact" w:cs="Impact"/>
    </w:rPr>
  </w:style>
  <w:style w:type="paragraph" w:customStyle="1" w:styleId="xl40">
    <w:name w:val="xl40"/>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9"/>
    <w:pPr>
      <w:pBdr>
        <w:top w:val="single" w:sz="4" w:space="0" w:color="000000"/>
        <w:bottom w:val="single" w:sz="4" w:space="0" w:color="000000"/>
      </w:pBdr>
      <w:spacing w:before="280" w:after="280"/>
    </w:pPr>
    <w:rPr>
      <w:rFonts w:ascii="Impact" w:hAnsi="Impact" w:cs="Impact"/>
    </w:rPr>
  </w:style>
  <w:style w:type="paragraph" w:customStyle="1" w:styleId="xl42">
    <w:name w:val="xl42"/>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9"/>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9"/>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9"/>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9"/>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9"/>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9"/>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9"/>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9"/>
    <w:pPr>
      <w:pBdr>
        <w:top w:val="double" w:sz="1" w:space="0" w:color="000000"/>
        <w:left w:val="single" w:sz="4" w:space="0" w:color="000000"/>
        <w:right w:val="single" w:sz="4" w:space="0" w:color="000000"/>
      </w:pBdr>
      <w:spacing w:before="280" w:after="280"/>
      <w:jc w:val="center"/>
      <w:textAlignment w:val="center"/>
    </w:pPr>
  </w:style>
  <w:style w:type="paragraph" w:styleId="affffffff1">
    <w:name w:val="Normal (Web)"/>
    <w:basedOn w:val="a9"/>
    <w:pPr>
      <w:spacing w:before="280" w:after="280"/>
    </w:pPr>
    <w:rPr>
      <w:color w:val="000000"/>
    </w:rPr>
  </w:style>
  <w:style w:type="paragraph" w:customStyle="1" w:styleId="rvps698610">
    <w:name w:val="rvps698610"/>
    <w:basedOn w:val="a9"/>
    <w:pPr>
      <w:spacing w:after="100"/>
      <w:ind w:right="200"/>
    </w:pPr>
  </w:style>
  <w:style w:type="paragraph" w:styleId="3f4">
    <w:name w:val="toc 3"/>
    <w:basedOn w:val="a9"/>
    <w:next w:val="a9"/>
    <w:qFormat/>
    <w:pPr>
      <w:widowControl w:val="0"/>
      <w:tabs>
        <w:tab w:val="right" w:leader="dot" w:pos="9061"/>
      </w:tabs>
      <w:spacing w:line="360" w:lineRule="auto"/>
      <w:ind w:left="278" w:firstLine="567"/>
    </w:pPr>
    <w:rPr>
      <w:sz w:val="28"/>
      <w:szCs w:val="20"/>
    </w:rPr>
  </w:style>
  <w:style w:type="paragraph" w:styleId="2ff0">
    <w:name w:val="toc 2"/>
    <w:basedOn w:val="a9"/>
    <w:next w:val="a9"/>
    <w:qFormat/>
    <w:pPr>
      <w:widowControl w:val="0"/>
      <w:tabs>
        <w:tab w:val="right" w:leader="dot" w:pos="9072"/>
      </w:tabs>
      <w:spacing w:before="40" w:after="40"/>
      <w:ind w:left="278" w:right="567" w:firstLine="6"/>
    </w:pPr>
    <w:rPr>
      <w:sz w:val="28"/>
      <w:szCs w:val="20"/>
    </w:rPr>
  </w:style>
  <w:style w:type="paragraph" w:customStyle="1" w:styleId="2ff1">
    <w:name w:val="Текст2"/>
    <w:basedOn w:val="a9"/>
    <w:rPr>
      <w:rFonts w:ascii="ISOCPEUR" w:hAnsi="ISOCPEUR" w:cs="ISOCPEUR"/>
      <w:sz w:val="20"/>
      <w:szCs w:val="20"/>
    </w:rPr>
  </w:style>
  <w:style w:type="paragraph" w:customStyle="1" w:styleId="1ff3">
    <w:name w:val="Стиль1"/>
    <w:basedOn w:val="a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9"/>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9"/>
    <w:pPr>
      <w:overflowPunct w:val="0"/>
      <w:autoSpaceDE w:val="0"/>
      <w:jc w:val="center"/>
      <w:textAlignment w:val="baseline"/>
    </w:pPr>
    <w:rPr>
      <w:rFonts w:ascii="OpenSymbol" w:hAnsi="OpenSymbol" w:cs="OpenSymbol"/>
      <w:b/>
      <w:sz w:val="16"/>
      <w:szCs w:val="16"/>
    </w:rPr>
  </w:style>
  <w:style w:type="paragraph" w:customStyle="1" w:styleId="TabZag">
    <w:name w:val="Tab Zag"/>
    <w:basedOn w:val="a9"/>
    <w:pPr>
      <w:overflowPunct w:val="0"/>
      <w:autoSpaceDE w:val="0"/>
      <w:spacing w:before="120" w:after="120"/>
      <w:jc w:val="center"/>
      <w:textAlignment w:val="baseline"/>
    </w:pPr>
    <w:rPr>
      <w:rFonts w:ascii="OpenSymbol" w:hAnsi="OpenSymbol" w:cs="OpenSymbol"/>
      <w:b/>
      <w:caps/>
      <w:sz w:val="18"/>
      <w:szCs w:val="18"/>
    </w:rPr>
  </w:style>
  <w:style w:type="paragraph" w:styleId="affffffff2">
    <w:name w:val="TOC Heading"/>
    <w:basedOn w:val="1"/>
    <w:next w:val="a9"/>
    <w:qFormat/>
    <w:pPr>
      <w:widowControl w:val="0"/>
      <w:numPr>
        <w:numId w:val="0"/>
      </w:numPr>
      <w:spacing w:line="360" w:lineRule="auto"/>
      <w:ind w:firstLine="567"/>
      <w:jc w:val="both"/>
    </w:pPr>
  </w:style>
  <w:style w:type="paragraph" w:customStyle="1" w:styleId="2ff2">
    <w:name w:val="Схема документа2"/>
    <w:basedOn w:val="a9"/>
    <w:pPr>
      <w:widowControl w:val="0"/>
      <w:spacing w:line="360" w:lineRule="auto"/>
      <w:ind w:firstLine="567"/>
      <w:jc w:val="both"/>
    </w:pPr>
    <w:rPr>
      <w:rFonts w:ascii="Helvetica" w:hAnsi="Helvetica" w:cs="Helvetica"/>
      <w:sz w:val="16"/>
      <w:szCs w:val="16"/>
    </w:rPr>
  </w:style>
  <w:style w:type="paragraph" w:styleId="affffffff3">
    <w:name w:val="endnote text"/>
    <w:basedOn w:val="a9"/>
    <w:pPr>
      <w:widowControl w:val="0"/>
      <w:spacing w:line="360" w:lineRule="auto"/>
      <w:ind w:firstLine="567"/>
      <w:jc w:val="both"/>
    </w:pPr>
    <w:rPr>
      <w:sz w:val="20"/>
      <w:szCs w:val="20"/>
    </w:rPr>
  </w:style>
  <w:style w:type="paragraph" w:customStyle="1" w:styleId="font5">
    <w:name w:val="font5"/>
    <w:basedOn w:val="a9"/>
    <w:pPr>
      <w:spacing w:before="280" w:after="280"/>
    </w:pPr>
    <w:rPr>
      <w:sz w:val="28"/>
      <w:szCs w:val="28"/>
    </w:rPr>
  </w:style>
  <w:style w:type="paragraph" w:customStyle="1" w:styleId="font6">
    <w:name w:val="font6"/>
    <w:basedOn w:val="a9"/>
    <w:pPr>
      <w:spacing w:before="280" w:after="280"/>
    </w:pPr>
    <w:rPr>
      <w:b/>
      <w:bCs/>
      <w:sz w:val="28"/>
      <w:szCs w:val="28"/>
    </w:rPr>
  </w:style>
  <w:style w:type="paragraph" w:customStyle="1" w:styleId="font7">
    <w:name w:val="font7"/>
    <w:basedOn w:val="a9"/>
    <w:pPr>
      <w:spacing w:before="280" w:after="280"/>
    </w:pPr>
    <w:rPr>
      <w:color w:val="333333"/>
      <w:sz w:val="28"/>
      <w:szCs w:val="28"/>
    </w:rPr>
  </w:style>
  <w:style w:type="paragraph" w:customStyle="1" w:styleId="font8">
    <w:name w:val="font8"/>
    <w:basedOn w:val="a9"/>
    <w:pPr>
      <w:spacing w:before="280" w:after="280"/>
    </w:pPr>
    <w:rPr>
      <w:color w:val="000000"/>
      <w:sz w:val="28"/>
      <w:szCs w:val="28"/>
    </w:rPr>
  </w:style>
  <w:style w:type="paragraph" w:customStyle="1" w:styleId="xl65">
    <w:name w:val="xl65"/>
    <w:basedOn w:val="a9"/>
    <w:pPr>
      <w:spacing w:before="280" w:after="280"/>
      <w:jc w:val="both"/>
    </w:pPr>
    <w:rPr>
      <w:b/>
      <w:bCs/>
      <w:sz w:val="28"/>
      <w:szCs w:val="28"/>
    </w:rPr>
  </w:style>
  <w:style w:type="paragraph" w:customStyle="1" w:styleId="xl66">
    <w:name w:val="xl66"/>
    <w:basedOn w:val="a9"/>
    <w:pPr>
      <w:spacing w:before="280" w:after="280"/>
      <w:jc w:val="both"/>
    </w:pPr>
    <w:rPr>
      <w:sz w:val="28"/>
      <w:szCs w:val="28"/>
    </w:rPr>
  </w:style>
  <w:style w:type="paragraph" w:customStyle="1" w:styleId="xl67">
    <w:name w:val="xl67"/>
    <w:basedOn w:val="a9"/>
    <w:pPr>
      <w:spacing w:before="280" w:after="280"/>
    </w:pPr>
    <w:rPr>
      <w:b/>
      <w:bCs/>
      <w:color w:val="000000"/>
      <w:sz w:val="28"/>
      <w:szCs w:val="28"/>
    </w:rPr>
  </w:style>
  <w:style w:type="paragraph" w:customStyle="1" w:styleId="xl68">
    <w:name w:val="xl68"/>
    <w:basedOn w:val="a9"/>
    <w:pPr>
      <w:spacing w:before="280" w:after="280"/>
      <w:jc w:val="both"/>
    </w:pPr>
    <w:rPr>
      <w:b/>
      <w:bCs/>
      <w:color w:val="000000"/>
      <w:sz w:val="28"/>
      <w:szCs w:val="28"/>
    </w:rPr>
  </w:style>
  <w:style w:type="paragraph" w:customStyle="1" w:styleId="xl69">
    <w:name w:val="xl69"/>
    <w:basedOn w:val="a9"/>
    <w:pPr>
      <w:spacing w:before="280" w:after="280"/>
      <w:jc w:val="both"/>
    </w:pPr>
    <w:rPr>
      <w:color w:val="333333"/>
      <w:sz w:val="28"/>
      <w:szCs w:val="28"/>
    </w:rPr>
  </w:style>
  <w:style w:type="paragraph" w:customStyle="1" w:styleId="xl70">
    <w:name w:val="xl70"/>
    <w:basedOn w:val="a9"/>
    <w:pPr>
      <w:spacing w:before="280" w:after="280"/>
      <w:jc w:val="both"/>
    </w:pPr>
    <w:rPr>
      <w:b/>
      <w:bCs/>
      <w:color w:val="333333"/>
      <w:sz w:val="28"/>
      <w:szCs w:val="28"/>
    </w:rPr>
  </w:style>
  <w:style w:type="paragraph" w:customStyle="1" w:styleId="xl71">
    <w:name w:val="xl71"/>
    <w:basedOn w:val="a9"/>
    <w:pPr>
      <w:spacing w:before="280" w:after="280"/>
    </w:pPr>
    <w:rPr>
      <w:sz w:val="28"/>
      <w:szCs w:val="28"/>
    </w:rPr>
  </w:style>
  <w:style w:type="paragraph" w:customStyle="1" w:styleId="xl72">
    <w:name w:val="xl72"/>
    <w:basedOn w:val="a9"/>
    <w:pPr>
      <w:spacing w:before="280" w:after="280"/>
      <w:jc w:val="both"/>
    </w:pPr>
    <w:rPr>
      <w:sz w:val="28"/>
      <w:szCs w:val="28"/>
    </w:rPr>
  </w:style>
  <w:style w:type="paragraph" w:styleId="affffffff4">
    <w:name w:val="Balloon Text"/>
    <w:basedOn w:val="a9"/>
    <w:pPr>
      <w:widowControl w:val="0"/>
      <w:ind w:firstLine="567"/>
      <w:jc w:val="both"/>
    </w:pPr>
    <w:rPr>
      <w:rFonts w:ascii="Helvetica" w:hAnsi="Helvetica" w:cs="Helvetica"/>
      <w:sz w:val="16"/>
      <w:szCs w:val="16"/>
    </w:rPr>
  </w:style>
  <w:style w:type="paragraph" w:styleId="affffffff5">
    <w:name w:val="Bibliography"/>
    <w:basedOn w:val="a9"/>
    <w:next w:val="a9"/>
    <w:pPr>
      <w:widowControl w:val="0"/>
      <w:spacing w:line="360" w:lineRule="auto"/>
      <w:ind w:firstLine="567"/>
      <w:jc w:val="both"/>
    </w:pPr>
    <w:rPr>
      <w:sz w:val="28"/>
      <w:szCs w:val="20"/>
    </w:rPr>
  </w:style>
  <w:style w:type="paragraph" w:styleId="affffffff6">
    <w:name w:val="List Paragraph"/>
    <w:basedOn w:val="a9"/>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9"/>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9"/>
    <w:pPr>
      <w:spacing w:before="280" w:after="280"/>
    </w:pPr>
    <w:rPr>
      <w:i/>
      <w:iCs/>
      <w:sz w:val="28"/>
      <w:szCs w:val="28"/>
    </w:rPr>
  </w:style>
  <w:style w:type="paragraph" w:customStyle="1" w:styleId="font10">
    <w:name w:val="font10"/>
    <w:basedOn w:val="a9"/>
    <w:pPr>
      <w:spacing w:before="280" w:after="280"/>
    </w:pPr>
    <w:rPr>
      <w:b/>
      <w:bCs/>
      <w:i/>
      <w:iCs/>
      <w:sz w:val="28"/>
      <w:szCs w:val="28"/>
    </w:rPr>
  </w:style>
  <w:style w:type="paragraph" w:customStyle="1" w:styleId="font11">
    <w:name w:val="font11"/>
    <w:basedOn w:val="a9"/>
    <w:pPr>
      <w:spacing w:before="280" w:after="280"/>
    </w:pPr>
    <w:rPr>
      <w:i/>
      <w:iCs/>
      <w:color w:val="000000"/>
      <w:sz w:val="28"/>
      <w:szCs w:val="28"/>
    </w:rPr>
  </w:style>
  <w:style w:type="paragraph" w:customStyle="1" w:styleId="font12">
    <w:name w:val="font12"/>
    <w:basedOn w:val="a9"/>
    <w:pPr>
      <w:spacing w:before="280" w:after="280"/>
    </w:pPr>
    <w:rPr>
      <w:b/>
      <w:bCs/>
      <w:i/>
      <w:iCs/>
      <w:color w:val="000000"/>
      <w:sz w:val="28"/>
      <w:szCs w:val="28"/>
    </w:rPr>
  </w:style>
  <w:style w:type="paragraph" w:customStyle="1" w:styleId="xl63">
    <w:name w:val="xl63"/>
    <w:basedOn w:val="a9"/>
    <w:pPr>
      <w:spacing w:before="280" w:after="280"/>
      <w:jc w:val="both"/>
    </w:pPr>
    <w:rPr>
      <w:b/>
      <w:bCs/>
      <w:sz w:val="28"/>
      <w:szCs w:val="28"/>
    </w:rPr>
  </w:style>
  <w:style w:type="paragraph" w:customStyle="1" w:styleId="xl64">
    <w:name w:val="xl64"/>
    <w:basedOn w:val="a9"/>
    <w:pPr>
      <w:spacing w:before="280" w:after="280"/>
      <w:jc w:val="both"/>
    </w:pPr>
    <w:rPr>
      <w:sz w:val="28"/>
      <w:szCs w:val="28"/>
    </w:rPr>
  </w:style>
  <w:style w:type="paragraph" w:customStyle="1" w:styleId="xl73">
    <w:name w:val="xl73"/>
    <w:basedOn w:val="a9"/>
    <w:pPr>
      <w:spacing w:before="280" w:after="280"/>
    </w:pPr>
    <w:rPr>
      <w:i/>
      <w:iCs/>
      <w:sz w:val="28"/>
      <w:szCs w:val="28"/>
    </w:rPr>
  </w:style>
  <w:style w:type="paragraph" w:customStyle="1" w:styleId="xl74">
    <w:name w:val="xl74"/>
    <w:basedOn w:val="a9"/>
    <w:pPr>
      <w:spacing w:before="280" w:after="280"/>
      <w:jc w:val="both"/>
    </w:pPr>
    <w:rPr>
      <w:b/>
      <w:bCs/>
      <w:i/>
      <w:iCs/>
      <w:sz w:val="28"/>
      <w:szCs w:val="28"/>
    </w:rPr>
  </w:style>
  <w:style w:type="paragraph" w:customStyle="1" w:styleId="xl75">
    <w:name w:val="xl75"/>
    <w:basedOn w:val="a9"/>
    <w:pPr>
      <w:spacing w:before="280" w:after="280"/>
      <w:jc w:val="both"/>
    </w:pPr>
    <w:rPr>
      <w:i/>
      <w:iCs/>
      <w:sz w:val="28"/>
      <w:szCs w:val="28"/>
    </w:rPr>
  </w:style>
  <w:style w:type="paragraph" w:customStyle="1" w:styleId="xl76">
    <w:name w:val="xl76"/>
    <w:basedOn w:val="a9"/>
    <w:pPr>
      <w:spacing w:before="280" w:after="280"/>
    </w:pPr>
    <w:rPr>
      <w:b/>
      <w:bCs/>
      <w:color w:val="000000"/>
      <w:sz w:val="28"/>
      <w:szCs w:val="28"/>
    </w:rPr>
  </w:style>
  <w:style w:type="paragraph" w:customStyle="1" w:styleId="BodyText21">
    <w:name w:val="Body Text 21"/>
    <w:basedOn w:val="a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9"/>
    <w:rPr>
      <w:sz w:val="20"/>
      <w:szCs w:val="20"/>
    </w:rPr>
  </w:style>
  <w:style w:type="paragraph" w:styleId="affffffff7">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9">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9"/>
    <w:pPr>
      <w:spacing w:after="120"/>
      <w:ind w:left="849"/>
    </w:pPr>
    <w:rPr>
      <w:sz w:val="20"/>
      <w:szCs w:val="20"/>
    </w:rPr>
  </w:style>
  <w:style w:type="paragraph" w:customStyle="1" w:styleId="affffffffb">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9"/>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9"/>
    <w:pPr>
      <w:ind w:firstLine="600"/>
      <w:jc w:val="both"/>
    </w:pPr>
  </w:style>
  <w:style w:type="paragraph" w:customStyle="1" w:styleId="affffffffc">
    <w:name w:val="Знак Знак Знак Знак Знак Знак"/>
    <w:basedOn w:val="a9"/>
    <w:rPr>
      <w:rFonts w:ascii="MS Reference Specialty" w:hAnsi="MS Reference Specialty" w:cs="MS Reference Specialty"/>
      <w:sz w:val="20"/>
      <w:szCs w:val="20"/>
      <w:lang w:val="en-US"/>
    </w:rPr>
  </w:style>
  <w:style w:type="paragraph" w:customStyle="1" w:styleId="MainStyle">
    <w:name w:val="MainStyle"/>
    <w:basedOn w:val="a9"/>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9"/>
    <w:pPr>
      <w:spacing w:line="360" w:lineRule="auto"/>
      <w:jc w:val="center"/>
    </w:pPr>
    <w:rPr>
      <w:caps/>
      <w:sz w:val="28"/>
      <w:szCs w:val="20"/>
    </w:rPr>
  </w:style>
  <w:style w:type="paragraph" w:customStyle="1" w:styleId="affffffffd">
    <w:name w:val="текст"/>
    <w:basedOn w:val="a9"/>
    <w:pPr>
      <w:spacing w:line="360" w:lineRule="auto"/>
      <w:ind w:firstLine="709"/>
      <w:jc w:val="both"/>
    </w:pPr>
    <w:rPr>
      <w:sz w:val="28"/>
      <w:szCs w:val="20"/>
    </w:rPr>
  </w:style>
  <w:style w:type="paragraph" w:customStyle="1" w:styleId="affffffffe">
    <w:name w:val="ТаблицаСтроки"/>
    <w:basedOn w:val="a9"/>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e"/>
  </w:style>
  <w:style w:type="paragraph" w:customStyle="1" w:styleId="afffffffff">
    <w:name w:val="ОбычнАбзац"/>
    <w:basedOn w:val="a9"/>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e"/>
    <w:pPr>
      <w:ind w:left="284"/>
    </w:pPr>
    <w:rPr>
      <w:szCs w:val="20"/>
    </w:rPr>
  </w:style>
  <w:style w:type="paragraph" w:customStyle="1" w:styleId="afffffffff0">
    <w:name w:val="ТаблицаСодержание"/>
    <w:basedOn w:val="a9"/>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0"/>
    <w:pPr>
      <w:jc w:val="both"/>
    </w:pPr>
    <w:rPr>
      <w:szCs w:val="20"/>
    </w:rPr>
  </w:style>
  <w:style w:type="paragraph" w:customStyle="1" w:styleId="afffffffff1">
    <w:name w:val="ТаблицаЗаголовок"/>
    <w:basedOn w:val="a9"/>
    <w:pPr>
      <w:keepNext/>
      <w:widowControl w:val="0"/>
      <w:shd w:val="clear" w:color="auto" w:fill="FFFFFF"/>
      <w:autoSpaceDE w:val="0"/>
      <w:spacing w:before="40" w:after="40"/>
      <w:jc w:val="center"/>
    </w:pPr>
    <w:rPr>
      <w:color w:val="000000"/>
      <w:sz w:val="26"/>
      <w:szCs w:val="26"/>
    </w:rPr>
  </w:style>
  <w:style w:type="paragraph" w:customStyle="1" w:styleId="afffffffff2">
    <w:name w:val="ТаблицаНазвание"/>
    <w:basedOn w:val="a9"/>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3">
    <w:name w:val="ТаблицаНомер"/>
    <w:basedOn w:val="a9"/>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4">
    <w:name w:val="ПодписьРис"/>
    <w:basedOn w:val="a9"/>
    <w:pPr>
      <w:widowControl w:val="0"/>
      <w:autoSpaceDE w:val="0"/>
      <w:spacing w:before="120" w:after="240" w:line="288" w:lineRule="auto"/>
      <w:jc w:val="center"/>
    </w:pPr>
    <w:rPr>
      <w:sz w:val="28"/>
      <w:szCs w:val="26"/>
    </w:rPr>
  </w:style>
  <w:style w:type="paragraph" w:customStyle="1" w:styleId="afffffffff5">
    <w:name w:val="ТекстНадписи"/>
    <w:basedOn w:val="a9"/>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9"/>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1"/>
  </w:style>
  <w:style w:type="paragraph" w:customStyle="1" w:styleId="146">
    <w:name w:val="Стиль ТаблицаЗаголовок + 14 пт По ширине"/>
    <w:basedOn w:val="afffffffff1"/>
    <w:pPr>
      <w:jc w:val="both"/>
    </w:pPr>
    <w:rPr>
      <w:szCs w:val="20"/>
    </w:rPr>
  </w:style>
  <w:style w:type="paragraph" w:customStyle="1" w:styleId="afffffffff6">
    <w:name w:val="Знак"/>
    <w:basedOn w:val="a9"/>
    <w:rPr>
      <w:rFonts w:ascii="MS Reference Specialty" w:hAnsi="MS Reference Specialty" w:cs="MS Reference Specialty"/>
      <w:sz w:val="20"/>
      <w:szCs w:val="20"/>
      <w:lang w:val="en-US"/>
    </w:rPr>
  </w:style>
  <w:style w:type="paragraph" w:customStyle="1" w:styleId="312">
    <w:name w:val="Основной текст 31"/>
    <w:basedOn w:val="a9"/>
    <w:pPr>
      <w:jc w:val="both"/>
    </w:pPr>
    <w:rPr>
      <w:rFonts w:ascii="OpenSymbol" w:hAnsi="OpenSymbol" w:cs="OpenSymbol"/>
      <w:sz w:val="26"/>
      <w:szCs w:val="20"/>
    </w:rPr>
  </w:style>
  <w:style w:type="paragraph" w:customStyle="1" w:styleId="213">
    <w:name w:val="Основной текст 21"/>
    <w:basedOn w:val="a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9"/>
    <w:next w:val="a9"/>
    <w:pPr>
      <w:ind w:left="720"/>
    </w:pPr>
  </w:style>
  <w:style w:type="paragraph" w:customStyle="1" w:styleId="1ff7">
    <w:name w:val="Обычный отступ1"/>
    <w:basedOn w:val="a9"/>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9"/>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9"/>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9"/>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9"/>
    <w:pPr>
      <w:spacing w:after="160" w:line="240" w:lineRule="exact"/>
    </w:pPr>
    <w:rPr>
      <w:sz w:val="28"/>
      <w:szCs w:val="28"/>
      <w:lang w:val="en-US"/>
    </w:rPr>
  </w:style>
  <w:style w:type="paragraph" w:styleId="afffffffff7">
    <w:name w:val="No Spacing"/>
    <w:qFormat/>
    <w:pPr>
      <w:suppressAutoHyphens/>
    </w:pPr>
    <w:rPr>
      <w:rFonts w:ascii="IzhTitl" w:eastAsia="Garamond" w:hAnsi="IzhTitl" w:cs="IzhTitl"/>
      <w:sz w:val="22"/>
      <w:szCs w:val="22"/>
      <w:lang w:eastAsia="ar-SA"/>
    </w:rPr>
  </w:style>
  <w:style w:type="paragraph" w:customStyle="1" w:styleId="afffffffff8">
    <w:name w:val="Знак Знак Знак Знак"/>
    <w:basedOn w:val="a9"/>
    <w:pPr>
      <w:pageBreakBefore/>
      <w:spacing w:after="160" w:line="360" w:lineRule="auto"/>
    </w:pPr>
    <w:rPr>
      <w:rFonts w:ascii="Mincho" w:hAnsi="Mincho" w:cs="Mincho"/>
      <w:sz w:val="28"/>
      <w:szCs w:val="28"/>
      <w:lang w:val="en-US"/>
    </w:rPr>
  </w:style>
  <w:style w:type="paragraph" w:customStyle="1" w:styleId="117">
    <w:name w:val="Абзац списка11"/>
    <w:basedOn w:val="a9"/>
    <w:pPr>
      <w:ind w:left="720"/>
    </w:pPr>
  </w:style>
  <w:style w:type="paragraph" w:customStyle="1" w:styleId="mb12">
    <w:name w:val="mb12"/>
    <w:basedOn w:val="a9"/>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9"/>
    <w:pPr>
      <w:widowControl w:val="0"/>
      <w:autoSpaceDE w:val="0"/>
      <w:jc w:val="both"/>
    </w:pPr>
    <w:rPr>
      <w:rFonts w:ascii="Helvetica" w:hAnsi="Helvetica" w:cs="Helvetica"/>
    </w:rPr>
  </w:style>
  <w:style w:type="paragraph" w:customStyle="1" w:styleId="1ffa">
    <w:name w:val="Знак Знак1 Знак"/>
    <w:basedOn w:val="a9"/>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9"/>
    <w:pPr>
      <w:spacing w:before="280" w:after="280"/>
    </w:pPr>
  </w:style>
  <w:style w:type="paragraph" w:customStyle="1" w:styleId="Style6">
    <w:name w:val="Style6"/>
    <w:basedOn w:val="a9"/>
    <w:pPr>
      <w:widowControl w:val="0"/>
      <w:autoSpaceDE w:val="0"/>
      <w:spacing w:line="173" w:lineRule="exact"/>
      <w:ind w:firstLine="6821"/>
    </w:pPr>
  </w:style>
  <w:style w:type="paragraph" w:customStyle="1" w:styleId="1ffb">
    <w:name w:val="Знак1 Знак Знак Знак"/>
    <w:basedOn w:val="a9"/>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9"/>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9"/>
    <w:pPr>
      <w:shd w:val="clear" w:color="auto" w:fill="FFFFFF"/>
      <w:spacing w:line="0" w:lineRule="atLeast"/>
    </w:pPr>
    <w:rPr>
      <w:sz w:val="20"/>
      <w:szCs w:val="20"/>
    </w:rPr>
  </w:style>
  <w:style w:type="paragraph" w:customStyle="1" w:styleId="85">
    <w:name w:val="Основной текст (8)"/>
    <w:basedOn w:val="a9"/>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9"/>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9"/>
    <w:pPr>
      <w:spacing w:line="360" w:lineRule="auto"/>
      <w:ind w:firstLine="720"/>
      <w:jc w:val="both"/>
    </w:pPr>
    <w:rPr>
      <w:sz w:val="28"/>
    </w:rPr>
  </w:style>
  <w:style w:type="paragraph" w:customStyle="1" w:styleId="103">
    <w:name w:val="Стиль Рисунок + 10 пт Знак Знак"/>
    <w:basedOn w:val="a9"/>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9"/>
    <w:pPr>
      <w:keepNext/>
      <w:numPr>
        <w:numId w:val="19"/>
      </w:numPr>
      <w:spacing w:after="20"/>
      <w:jc w:val="right"/>
    </w:pPr>
    <w:rPr>
      <w:b/>
    </w:rPr>
  </w:style>
  <w:style w:type="paragraph" w:customStyle="1" w:styleId="distable">
    <w:name w:val="Стиль dis_table + По ширине"/>
    <w:basedOn w:val="a9"/>
    <w:rPr>
      <w:b/>
      <w:bCs/>
      <w:szCs w:val="20"/>
    </w:rPr>
  </w:style>
  <w:style w:type="paragraph" w:customStyle="1" w:styleId="104">
    <w:name w:val="Стиль Рисунок + 10 пт"/>
    <w:basedOn w:val="a9"/>
    <w:pPr>
      <w:tabs>
        <w:tab w:val="left" w:pos="964"/>
      </w:tabs>
      <w:spacing w:before="120"/>
      <w:ind w:left="360"/>
      <w:jc w:val="center"/>
    </w:pPr>
    <w:rPr>
      <w:rFonts w:ascii="OpenSymbol" w:hAnsi="OpenSymbol" w:cs="OpenSymbol"/>
      <w:b/>
      <w:color w:val="000000"/>
      <w:szCs w:val="22"/>
    </w:rPr>
  </w:style>
  <w:style w:type="paragraph" w:customStyle="1" w:styleId="a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a">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9"/>
    <w:pPr>
      <w:spacing w:before="280" w:after="115"/>
    </w:pPr>
    <w:rPr>
      <w:color w:val="000000"/>
      <w:sz w:val="20"/>
      <w:szCs w:val="20"/>
    </w:rPr>
  </w:style>
  <w:style w:type="paragraph" w:customStyle="1" w:styleId="Style3">
    <w:name w:val="Style3"/>
    <w:basedOn w:val="a9"/>
    <w:pPr>
      <w:widowControl w:val="0"/>
      <w:autoSpaceDE w:val="0"/>
      <w:spacing w:line="288" w:lineRule="exact"/>
    </w:pPr>
  </w:style>
  <w:style w:type="paragraph" w:customStyle="1" w:styleId="consnormal0">
    <w:name w:val="consnormal"/>
    <w:basedOn w:val="a9"/>
    <w:pPr>
      <w:spacing w:before="280" w:after="280" w:line="360" w:lineRule="auto"/>
      <w:ind w:firstLine="709"/>
      <w:jc w:val="both"/>
    </w:pPr>
    <w:rPr>
      <w:color w:val="000000"/>
      <w:sz w:val="28"/>
    </w:rPr>
  </w:style>
  <w:style w:type="paragraph" w:customStyle="1" w:styleId="afffffffffb">
    <w:name w:val="Готовый"/>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c">
    <w:name w:val="Диссертация"/>
    <w:basedOn w:val="a9"/>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9"/>
    <w:pPr>
      <w:spacing w:after="160" w:line="240" w:lineRule="exact"/>
    </w:pPr>
    <w:rPr>
      <w:sz w:val="28"/>
      <w:szCs w:val="20"/>
      <w:lang w:val="en-US"/>
    </w:rPr>
  </w:style>
  <w:style w:type="paragraph" w:styleId="HTMLa">
    <w:name w:val="HTML Address"/>
    <w:basedOn w:val="a9"/>
    <w:rPr>
      <w:i/>
      <w:iCs/>
    </w:rPr>
  </w:style>
  <w:style w:type="paragraph" w:customStyle="1" w:styleId="314">
    <w:name w:val="Основной текст с отступом 31"/>
    <w:basedOn w:val="a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9"/>
    <w:pPr>
      <w:spacing w:before="280" w:after="280"/>
    </w:pPr>
    <w:rPr>
      <w:rFonts w:ascii="OpenSymbol" w:eastAsia="OpenSymbol" w:hAnsi="OpenSymbol" w:cs="OpenSymbol"/>
    </w:rPr>
  </w:style>
  <w:style w:type="paragraph" w:customStyle="1" w:styleId="1ffd">
    <w:name w:val="1"/>
    <w:basedOn w:val="a9"/>
    <w:pPr>
      <w:spacing w:before="280" w:after="280"/>
    </w:pPr>
    <w:rPr>
      <w:rFonts w:ascii="OpenSymbol" w:eastAsia="OpenSymbol" w:hAnsi="OpenSymbol" w:cs="OpenSymbol"/>
    </w:rPr>
  </w:style>
  <w:style w:type="paragraph" w:customStyle="1" w:styleId="fr51">
    <w:name w:val="fr5"/>
    <w:basedOn w:val="a9"/>
    <w:pPr>
      <w:spacing w:before="280" w:after="280"/>
    </w:pPr>
    <w:rPr>
      <w:rFonts w:ascii="OpenSymbol" w:eastAsia="OpenSymbol" w:hAnsi="OpenSymbol" w:cs="OpenSymbol"/>
    </w:rPr>
  </w:style>
  <w:style w:type="paragraph" w:customStyle="1" w:styleId="322">
    <w:name w:val="Основной текст с отступом 32"/>
    <w:basedOn w:val="a9"/>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d">
    <w:name w:val="Таблица"/>
    <w:basedOn w:val="a9"/>
    <w:pPr>
      <w:keepNext/>
      <w:spacing w:before="160" w:after="120"/>
      <w:ind w:left="964" w:hanging="964"/>
    </w:pPr>
    <w:rPr>
      <w:rFonts w:eastAsia="Impact"/>
      <w:sz w:val="18"/>
    </w:rPr>
  </w:style>
  <w:style w:type="paragraph" w:customStyle="1" w:styleId="afffffffffe">
    <w:name w:val="Обычный вправо"/>
    <w:basedOn w:val="a9"/>
    <w:pPr>
      <w:jc w:val="right"/>
    </w:pPr>
    <w:rPr>
      <w:rFonts w:eastAsia="Impact"/>
      <w:sz w:val="20"/>
      <w:szCs w:val="20"/>
    </w:rPr>
  </w:style>
  <w:style w:type="paragraph" w:customStyle="1" w:styleId="affffffffff">
    <w:name w:val="Специальность"/>
    <w:basedOn w:val="a9"/>
    <w:pPr>
      <w:jc w:val="center"/>
    </w:pPr>
    <w:rPr>
      <w:rFonts w:eastAsia="Impact"/>
      <w:sz w:val="20"/>
    </w:rPr>
  </w:style>
  <w:style w:type="paragraph" w:customStyle="1" w:styleId="affffffffff0">
    <w:name w:val="Кафедра"/>
    <w:basedOn w:val="affffffffff"/>
    <w:pPr>
      <w:keepNext/>
    </w:pPr>
    <w:rPr>
      <w:sz w:val="18"/>
    </w:rPr>
  </w:style>
  <w:style w:type="paragraph" w:customStyle="1" w:styleId="0">
    <w:name w:val="Обычный+0"/>
    <w:basedOn w:val="a9"/>
    <w:pPr>
      <w:ind w:firstLine="567"/>
      <w:jc w:val="both"/>
    </w:pPr>
    <w:rPr>
      <w:rFonts w:eastAsia="Impact"/>
      <w:spacing w:val="-1"/>
      <w:sz w:val="20"/>
      <w:szCs w:val="20"/>
    </w:rPr>
  </w:style>
  <w:style w:type="paragraph" w:customStyle="1" w:styleId="affffffffff1">
    <w:name w:val="Обычный без отступа"/>
    <w:basedOn w:val="a9"/>
    <w:pPr>
      <w:jc w:val="both"/>
    </w:pPr>
    <w:rPr>
      <w:rFonts w:eastAsia="Impact"/>
      <w:sz w:val="20"/>
      <w:szCs w:val="20"/>
    </w:rPr>
  </w:style>
  <w:style w:type="paragraph" w:customStyle="1" w:styleId="affffffffff2">
    <w:name w:val="Ученый секретарь"/>
    <w:basedOn w:val="affffffffff1"/>
    <w:pPr>
      <w:tabs>
        <w:tab w:val="right" w:pos="6124"/>
      </w:tabs>
      <w:jc w:val="left"/>
    </w:pPr>
    <w:rPr>
      <w:sz w:val="18"/>
    </w:rPr>
  </w:style>
  <w:style w:type="paragraph" w:customStyle="1" w:styleId="Style29">
    <w:name w:val="Style29"/>
    <w:basedOn w:val="a9"/>
    <w:pPr>
      <w:widowControl w:val="0"/>
      <w:autoSpaceDE w:val="0"/>
      <w:spacing w:line="470" w:lineRule="exact"/>
      <w:ind w:firstLine="633"/>
      <w:jc w:val="both"/>
    </w:pPr>
    <w:rPr>
      <w:sz w:val="28"/>
    </w:rPr>
  </w:style>
  <w:style w:type="paragraph" w:customStyle="1" w:styleId="1ffe">
    <w:name w:val="Абзац списка1"/>
    <w:basedOn w:val="a9"/>
    <w:pPr>
      <w:spacing w:after="200" w:line="276" w:lineRule="auto"/>
      <w:ind w:left="720"/>
    </w:pPr>
    <w:rPr>
      <w:rFonts w:ascii="IzhTitl" w:hAnsi="IzhTitl" w:cs="IzhTitl"/>
      <w:sz w:val="22"/>
      <w:szCs w:val="22"/>
      <w:lang w:val="en-US"/>
    </w:rPr>
  </w:style>
  <w:style w:type="paragraph" w:customStyle="1" w:styleId="Style9">
    <w:name w:val="Style9"/>
    <w:basedOn w:val="a9"/>
    <w:pPr>
      <w:widowControl w:val="0"/>
      <w:autoSpaceDE w:val="0"/>
      <w:spacing w:line="469" w:lineRule="exact"/>
      <w:ind w:firstLine="671"/>
      <w:jc w:val="both"/>
    </w:pPr>
    <w:rPr>
      <w:sz w:val="28"/>
    </w:rPr>
  </w:style>
  <w:style w:type="paragraph" w:customStyle="1" w:styleId="Style47">
    <w:name w:val="Style47"/>
    <w:basedOn w:val="a9"/>
    <w:pPr>
      <w:widowControl w:val="0"/>
      <w:autoSpaceDE w:val="0"/>
      <w:spacing w:line="280" w:lineRule="exact"/>
      <w:jc w:val="both"/>
    </w:pPr>
    <w:rPr>
      <w:sz w:val="28"/>
    </w:rPr>
  </w:style>
  <w:style w:type="paragraph" w:customStyle="1" w:styleId="Style32">
    <w:name w:val="Style32"/>
    <w:basedOn w:val="a9"/>
    <w:pPr>
      <w:widowControl w:val="0"/>
      <w:autoSpaceDE w:val="0"/>
      <w:spacing w:line="273" w:lineRule="exact"/>
    </w:pPr>
    <w:rPr>
      <w:sz w:val="28"/>
    </w:rPr>
  </w:style>
  <w:style w:type="paragraph" w:customStyle="1" w:styleId="Style46">
    <w:name w:val="Style46"/>
    <w:basedOn w:val="a9"/>
    <w:pPr>
      <w:widowControl w:val="0"/>
      <w:autoSpaceDE w:val="0"/>
    </w:pPr>
    <w:rPr>
      <w:sz w:val="28"/>
    </w:rPr>
  </w:style>
  <w:style w:type="paragraph" w:customStyle="1" w:styleId="Style48">
    <w:name w:val="Style48"/>
    <w:basedOn w:val="a9"/>
    <w:pPr>
      <w:widowControl w:val="0"/>
      <w:autoSpaceDE w:val="0"/>
      <w:spacing w:line="271" w:lineRule="exact"/>
      <w:ind w:firstLine="137"/>
    </w:pPr>
    <w:rPr>
      <w:sz w:val="28"/>
    </w:rPr>
  </w:style>
  <w:style w:type="paragraph" w:customStyle="1" w:styleId="Style45">
    <w:name w:val="Style45"/>
    <w:basedOn w:val="a9"/>
    <w:pPr>
      <w:widowControl w:val="0"/>
      <w:autoSpaceDE w:val="0"/>
      <w:spacing w:line="249" w:lineRule="exact"/>
      <w:jc w:val="center"/>
    </w:pPr>
    <w:rPr>
      <w:sz w:val="28"/>
    </w:rPr>
  </w:style>
  <w:style w:type="paragraph" w:customStyle="1" w:styleId="Style54">
    <w:name w:val="Style54"/>
    <w:basedOn w:val="a9"/>
    <w:pPr>
      <w:widowControl w:val="0"/>
      <w:autoSpaceDE w:val="0"/>
    </w:pPr>
    <w:rPr>
      <w:sz w:val="28"/>
    </w:rPr>
  </w:style>
  <w:style w:type="paragraph" w:customStyle="1" w:styleId="Style81">
    <w:name w:val="Style81"/>
    <w:basedOn w:val="a9"/>
    <w:pPr>
      <w:widowControl w:val="0"/>
      <w:autoSpaceDE w:val="0"/>
    </w:pPr>
    <w:rPr>
      <w:sz w:val="28"/>
    </w:rPr>
  </w:style>
  <w:style w:type="paragraph" w:customStyle="1" w:styleId="Style79">
    <w:name w:val="Style79"/>
    <w:basedOn w:val="a9"/>
    <w:pPr>
      <w:widowControl w:val="0"/>
      <w:autoSpaceDE w:val="0"/>
      <w:spacing w:line="479" w:lineRule="exact"/>
      <w:ind w:firstLine="345"/>
      <w:jc w:val="both"/>
    </w:pPr>
    <w:rPr>
      <w:sz w:val="28"/>
    </w:rPr>
  </w:style>
  <w:style w:type="paragraph" w:customStyle="1" w:styleId="subhead5">
    <w:name w:val="subhead5"/>
    <w:basedOn w:val="a9"/>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3">
    <w:name w:val="Диплом"/>
    <w:basedOn w:val="a9"/>
    <w:pPr>
      <w:spacing w:line="360" w:lineRule="auto"/>
      <w:ind w:firstLine="709"/>
      <w:jc w:val="both"/>
    </w:pPr>
    <w:rPr>
      <w:sz w:val="28"/>
      <w:szCs w:val="28"/>
    </w:rPr>
  </w:style>
  <w:style w:type="paragraph" w:customStyle="1" w:styleId="affffffffff4">
    <w:name w:val="Заголовок статьи"/>
    <w:basedOn w:val="a9"/>
    <w:next w:val="a9"/>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9"/>
    <w:pPr>
      <w:spacing w:before="120" w:after="120"/>
      <w:jc w:val="center"/>
    </w:pPr>
    <w:rPr>
      <w:rFonts w:ascii="Helvetica" w:hAnsi="Helvetica" w:cs="Helvetica"/>
      <w:b/>
      <w:sz w:val="32"/>
      <w:szCs w:val="28"/>
    </w:rPr>
  </w:style>
  <w:style w:type="paragraph" w:customStyle="1" w:styleId="affffffffff5">
    <w:name w:val="Тема"/>
    <w:basedOn w:val="a9"/>
    <w:next w:val="a9"/>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9"/>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6">
    <w:name w:val="Знак Знак Знак Знак Знак Знак Знак"/>
    <w:basedOn w:val="a9"/>
    <w:pPr>
      <w:spacing w:after="160" w:line="240" w:lineRule="exact"/>
    </w:pPr>
    <w:rPr>
      <w:sz w:val="20"/>
      <w:szCs w:val="20"/>
    </w:rPr>
  </w:style>
  <w:style w:type="paragraph" w:customStyle="1" w:styleId="text0">
    <w:name w:val="text"/>
    <w:basedOn w:val="a9"/>
    <w:pPr>
      <w:spacing w:before="280" w:after="280"/>
    </w:pPr>
    <w:rPr>
      <w:sz w:val="18"/>
      <w:szCs w:val="18"/>
    </w:rPr>
  </w:style>
  <w:style w:type="paragraph" w:customStyle="1" w:styleId="124">
    <w:name w:val="Знак Знак12"/>
    <w:basedOn w:val="a9"/>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9"/>
    <w:pPr>
      <w:spacing w:before="280" w:after="280"/>
    </w:pPr>
  </w:style>
  <w:style w:type="paragraph" w:customStyle="1" w:styleId="119">
    <w:name w:val="Знак Знак1 Знак Знак Знак Знак1"/>
    <w:basedOn w:val="a9"/>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9"/>
    <w:pPr>
      <w:spacing w:before="280" w:after="280"/>
    </w:pPr>
  </w:style>
  <w:style w:type="paragraph" w:customStyle="1" w:styleId="Normal-bullit">
    <w:name w:val="Normal-bullit"/>
    <w:basedOn w:val="a9"/>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9"/>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pPr>
      <w:spacing w:after="160" w:line="240" w:lineRule="exact"/>
    </w:pPr>
    <w:rPr>
      <w:sz w:val="28"/>
      <w:szCs w:val="20"/>
      <w:lang w:val="en-US"/>
    </w:rPr>
  </w:style>
  <w:style w:type="paragraph" w:customStyle="1" w:styleId="4f0">
    <w:name w:val="Знак4 Знак Знак"/>
    <w:basedOn w:val="a9"/>
    <w:rPr>
      <w:rFonts w:ascii="MS Reference Specialty" w:hAnsi="MS Reference Specialty" w:cs="MS Reference Specialty"/>
      <w:sz w:val="20"/>
      <w:szCs w:val="20"/>
      <w:lang w:val="en-US"/>
    </w:rPr>
  </w:style>
  <w:style w:type="paragraph" w:customStyle="1" w:styleId="2ffb">
    <w:name w:val="Знак2"/>
    <w:basedOn w:val="a9"/>
    <w:rPr>
      <w:rFonts w:ascii="MS Reference Specialty" w:hAnsi="MS Reference Specialty" w:cs="MS Reference Specialty"/>
      <w:sz w:val="20"/>
      <w:szCs w:val="20"/>
      <w:lang w:val="en-US"/>
    </w:rPr>
  </w:style>
  <w:style w:type="paragraph" w:customStyle="1" w:styleId="ConsTitle">
    <w:name w:val="ConsTitle"/>
    <w:basedOn w:val="a9"/>
    <w:pPr>
      <w:widowControl w:val="0"/>
      <w:autoSpaceDE w:val="0"/>
    </w:pPr>
    <w:rPr>
      <w:rFonts w:ascii="OpenSymbol" w:hAnsi="OpenSymbol" w:cs="OpenSymbol"/>
      <w:b/>
      <w:bCs/>
      <w:sz w:val="16"/>
      <w:szCs w:val="16"/>
    </w:rPr>
  </w:style>
  <w:style w:type="paragraph" w:customStyle="1" w:styleId="j">
    <w:name w:val="j"/>
    <w:basedOn w:val="a9"/>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9"/>
    <w:link w:val="5a"/>
    <w:pPr>
      <w:numPr>
        <w:numId w:val="29"/>
      </w:numPr>
      <w:spacing w:line="360" w:lineRule="auto"/>
    </w:pPr>
    <w:rPr>
      <w:sz w:val="28"/>
      <w:szCs w:val="28"/>
    </w:rPr>
  </w:style>
  <w:style w:type="paragraph" w:styleId="86">
    <w:name w:val="toc 8"/>
    <w:basedOn w:val="a9"/>
    <w:next w:val="a9"/>
    <w:pPr>
      <w:ind w:left="1680"/>
    </w:pPr>
  </w:style>
  <w:style w:type="paragraph" w:customStyle="1" w:styleId="u">
    <w:name w:val="u"/>
    <w:basedOn w:val="a9"/>
    <w:pPr>
      <w:ind w:firstLine="390"/>
      <w:jc w:val="both"/>
    </w:pPr>
  </w:style>
  <w:style w:type="paragraph" w:customStyle="1" w:styleId="affffffffff8">
    <w:name w:val="#Основной Стиль"/>
    <w:basedOn w:val="a9"/>
    <w:pPr>
      <w:spacing w:line="360" w:lineRule="auto"/>
      <w:ind w:firstLine="720"/>
      <w:jc w:val="both"/>
    </w:pPr>
    <w:rPr>
      <w:sz w:val="28"/>
      <w:szCs w:val="20"/>
    </w:rPr>
  </w:style>
  <w:style w:type="paragraph" w:customStyle="1" w:styleId="1fff2">
    <w:name w:val="Красная строка1"/>
    <w:basedOn w:val="afffffff4"/>
    <w:pPr>
      <w:ind w:firstLine="210"/>
    </w:pPr>
    <w:rPr>
      <w:sz w:val="24"/>
    </w:rPr>
  </w:style>
  <w:style w:type="paragraph" w:customStyle="1" w:styleId="1fff3">
    <w:name w:val="Знак Знак Знак Знак1"/>
    <w:basedOn w:val="a9"/>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9"/>
    <w:pPr>
      <w:spacing w:after="240" w:line="360" w:lineRule="auto"/>
      <w:jc w:val="center"/>
    </w:pPr>
    <w:rPr>
      <w:b/>
      <w:sz w:val="32"/>
    </w:rPr>
  </w:style>
  <w:style w:type="paragraph" w:customStyle="1" w:styleId="affffffffff9">
    <w:name w:val="Содержимое таблицы"/>
    <w:basedOn w:val="a9"/>
    <w:pPr>
      <w:suppressLineNumbers/>
    </w:pPr>
    <w:rPr>
      <w:sz w:val="20"/>
      <w:szCs w:val="20"/>
    </w:rPr>
  </w:style>
  <w:style w:type="paragraph" w:customStyle="1" w:styleId="affffffffffa">
    <w:name w:val="Заголовок таблицы"/>
    <w:basedOn w:val="a9"/>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par">
    <w:name w:val="par"/>
    <w:basedOn w:val="a9"/>
    <w:pPr>
      <w:spacing w:before="280" w:after="280"/>
    </w:pPr>
  </w:style>
  <w:style w:type="paragraph" w:customStyle="1" w:styleId="dt">
    <w:name w:val="dt"/>
    <w:basedOn w:val="a9"/>
    <w:pPr>
      <w:spacing w:before="280" w:after="280"/>
    </w:pPr>
  </w:style>
  <w:style w:type="paragraph" w:customStyle="1" w:styleId="affffffffffb">
    <w:name w:val="Текст в заданном формате"/>
    <w:basedOn w:val="a9"/>
    <w:pPr>
      <w:widowControl w:val="0"/>
    </w:pPr>
    <w:rPr>
      <w:rFonts w:ascii="ISOCPEUR" w:eastAsia="ISOCPEUR" w:hAnsi="ISOCPEUR" w:cs="ISOCPEUR"/>
      <w:sz w:val="20"/>
      <w:szCs w:val="20"/>
    </w:rPr>
  </w:style>
  <w:style w:type="paragraph" w:customStyle="1" w:styleId="1fff4">
    <w:name w:val="Нумерованный список 1"/>
    <w:basedOn w:val="afffffff4"/>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4"/>
    <w:pPr>
      <w:tabs>
        <w:tab w:val="left" w:pos="360"/>
      </w:tabs>
      <w:spacing w:after="0" w:line="360" w:lineRule="auto"/>
      <w:ind w:left="360" w:hanging="360"/>
      <w:jc w:val="both"/>
    </w:pPr>
    <w:rPr>
      <w:sz w:val="24"/>
      <w:szCs w:val="20"/>
    </w:rPr>
  </w:style>
  <w:style w:type="paragraph" w:customStyle="1" w:styleId="1fff6">
    <w:name w:val="Нумерованный список1"/>
    <w:basedOn w:val="a9"/>
    <w:pPr>
      <w:tabs>
        <w:tab w:val="left" w:pos="360"/>
      </w:tabs>
      <w:spacing w:line="360" w:lineRule="auto"/>
      <w:ind w:left="360" w:hanging="360"/>
      <w:jc w:val="both"/>
    </w:pPr>
    <w:rPr>
      <w:sz w:val="28"/>
      <w:szCs w:val="20"/>
    </w:rPr>
  </w:style>
  <w:style w:type="paragraph" w:customStyle="1" w:styleId="315">
    <w:name w:val="Нумерованный список 31"/>
    <w:basedOn w:val="a9"/>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9"/>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9"/>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9"/>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9"/>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9"/>
    <w:pPr>
      <w:spacing w:after="120"/>
    </w:pPr>
    <w:rPr>
      <w:rFonts w:ascii="MS Reference Specialty" w:hAnsi="MS Reference Specialty" w:cs="MS Reference Specialty"/>
      <w:b/>
      <w:bCs/>
    </w:rPr>
  </w:style>
  <w:style w:type="paragraph" w:customStyle="1" w:styleId="-3">
    <w:name w:val="Рис.-табл"/>
    <w:basedOn w:val="a9"/>
    <w:pPr>
      <w:jc w:val="center"/>
    </w:pPr>
    <w:rPr>
      <w:rFonts w:ascii="OpenSymbol" w:hAnsi="OpenSymbol" w:cs="OpenSymbol"/>
      <w:b/>
      <w:szCs w:val="16"/>
    </w:rPr>
  </w:style>
  <w:style w:type="paragraph" w:customStyle="1" w:styleId="2110">
    <w:name w:val="Основной текст 211"/>
    <w:basedOn w:val="a9"/>
    <w:pPr>
      <w:jc w:val="both"/>
    </w:pPr>
    <w:rPr>
      <w:sz w:val="28"/>
    </w:rPr>
  </w:style>
  <w:style w:type="paragraph" w:customStyle="1" w:styleId="affffffffffc">
    <w:name w:val="мой стиль"/>
    <w:basedOn w:val="250"/>
    <w:pPr>
      <w:widowControl/>
      <w:ind w:right="0" w:firstLine="709"/>
    </w:pPr>
    <w:rPr>
      <w:sz w:val="24"/>
      <w:szCs w:val="24"/>
    </w:rPr>
  </w:style>
  <w:style w:type="paragraph" w:customStyle="1" w:styleId="zz-4">
    <w:name w:val="zz-4+"/>
    <w:basedOn w:val="a9"/>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9"/>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9"/>
    <w:next w:val="a9"/>
    <w:pPr>
      <w:jc w:val="both"/>
    </w:pPr>
    <w:rPr>
      <w:rFonts w:ascii="OpenSymbol" w:hAnsi="OpenSymbol" w:cs="OpenSymbol"/>
      <w:szCs w:val="20"/>
    </w:rPr>
  </w:style>
  <w:style w:type="paragraph" w:customStyle="1" w:styleId="affffffffffd">
    <w:name w:val="Текст таблицы"/>
    <w:basedOn w:val="a9"/>
    <w:pPr>
      <w:spacing w:line="360" w:lineRule="auto"/>
      <w:jc w:val="both"/>
    </w:pPr>
    <w:rPr>
      <w:rFonts w:ascii="ISOCPEUR" w:hAnsi="ISOCPEUR" w:cs="ISOCPEUR"/>
      <w:bCs/>
      <w:sz w:val="16"/>
    </w:rPr>
  </w:style>
  <w:style w:type="paragraph" w:customStyle="1" w:styleId="affffffffffe">
    <w:name w:val="Текст таблицы центр"/>
    <w:basedOn w:val="affffffffffd"/>
    <w:pPr>
      <w:jc w:val="center"/>
    </w:pPr>
  </w:style>
  <w:style w:type="paragraph" w:customStyle="1" w:styleId="afffffffffff">
    <w:name w:val="Заголовок рисунка"/>
    <w:basedOn w:val="a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9"/>
    <w:pPr>
      <w:spacing w:before="280" w:after="280"/>
    </w:pPr>
    <w:rPr>
      <w:rFonts w:ascii="Helvetica" w:hAnsi="Helvetica" w:cs="Helvetica"/>
      <w:sz w:val="20"/>
      <w:szCs w:val="20"/>
      <w:lang w:val="en-US"/>
    </w:rPr>
  </w:style>
  <w:style w:type="paragraph" w:customStyle="1" w:styleId="afffffffffff0">
    <w:name w:val="Знак Знак Знак 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1">
    <w:name w:val="Основной текст_"/>
    <w:basedOn w:val="a9"/>
    <w:pPr>
      <w:widowControl w:val="0"/>
      <w:shd w:val="clear" w:color="auto" w:fill="FFFFFF"/>
      <w:spacing w:line="470" w:lineRule="exact"/>
      <w:jc w:val="center"/>
    </w:pPr>
    <w:rPr>
      <w:spacing w:val="4"/>
      <w:szCs w:val="20"/>
    </w:rPr>
  </w:style>
  <w:style w:type="paragraph" w:customStyle="1" w:styleId="216">
    <w:name w:val="Основной текст21"/>
    <w:basedOn w:val="a9"/>
    <w:pPr>
      <w:widowControl w:val="0"/>
      <w:shd w:val="clear" w:color="auto" w:fill="FFFFFF"/>
      <w:spacing w:line="470" w:lineRule="exact"/>
      <w:jc w:val="center"/>
    </w:pPr>
    <w:rPr>
      <w:spacing w:val="4"/>
      <w:sz w:val="20"/>
      <w:szCs w:val="20"/>
    </w:rPr>
  </w:style>
  <w:style w:type="paragraph" w:customStyle="1" w:styleId="afffffffffff2">
    <w:name w:val="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3">
    <w:name w:val="Текст статьи"/>
    <w:basedOn w:val="a9"/>
    <w:pPr>
      <w:spacing w:line="360" w:lineRule="auto"/>
      <w:ind w:firstLine="720"/>
      <w:jc w:val="both"/>
    </w:pPr>
    <w:rPr>
      <w:sz w:val="28"/>
      <w:szCs w:val="28"/>
    </w:rPr>
  </w:style>
  <w:style w:type="paragraph" w:customStyle="1" w:styleId="3f7">
    <w:name w:val="Обычный (веб)3"/>
    <w:basedOn w:val="a9"/>
    <w:pPr>
      <w:spacing w:before="150" w:after="150"/>
      <w:jc w:val="both"/>
    </w:pPr>
  </w:style>
  <w:style w:type="paragraph" w:customStyle="1" w:styleId="1fffa">
    <w:name w:val="Обычный (веб)1"/>
    <w:basedOn w:val="a9"/>
    <w:pPr>
      <w:spacing w:after="280" w:line="312" w:lineRule="atLeast"/>
    </w:pPr>
  </w:style>
  <w:style w:type="paragraph" w:customStyle="1" w:styleId="afffffffffff4">
    <w:name w:val="Обычный текст"/>
    <w:basedOn w:val="a9"/>
    <w:pPr>
      <w:ind w:firstLine="454"/>
      <w:jc w:val="both"/>
    </w:pPr>
    <w:rPr>
      <w:szCs w:val="20"/>
    </w:rPr>
  </w:style>
  <w:style w:type="paragraph" w:customStyle="1" w:styleId="afffffffffff5">
    <w:name w:val="Основной"/>
    <w:basedOn w:val="a9"/>
    <w:pPr>
      <w:spacing w:line="360" w:lineRule="auto"/>
      <w:ind w:firstLine="709"/>
      <w:jc w:val="both"/>
    </w:pPr>
    <w:rPr>
      <w:sz w:val="28"/>
    </w:rPr>
  </w:style>
  <w:style w:type="paragraph" w:customStyle="1" w:styleId="Style8">
    <w:name w:val="Style8"/>
    <w:basedOn w:val="a9"/>
    <w:pPr>
      <w:widowControl w:val="0"/>
      <w:autoSpaceDE w:val="0"/>
      <w:jc w:val="both"/>
    </w:pPr>
  </w:style>
  <w:style w:type="paragraph" w:customStyle="1" w:styleId="MediumGrid1-Accent2">
    <w:name w:val="Medium Grid 1 - Accent 2"/>
    <w:basedOn w:val="a9"/>
    <w:pPr>
      <w:ind w:left="720"/>
    </w:pPr>
    <w:rPr>
      <w:rFonts w:ascii="Mincho" w:eastAsia="Mincho" w:hAnsi="Mincho" w:cs="Mincho"/>
    </w:rPr>
  </w:style>
  <w:style w:type="paragraph" w:customStyle="1" w:styleId="147">
    <w:name w:val="табл_14"/>
    <w:basedOn w:val="a9"/>
    <w:rPr>
      <w:rFonts w:ascii="OpenSymbol" w:hAnsi="OpenSymbol" w:cs="OpenSymbol"/>
      <w:sz w:val="28"/>
      <w:szCs w:val="20"/>
    </w:rPr>
  </w:style>
  <w:style w:type="paragraph" w:customStyle="1" w:styleId="My">
    <w:name w:val="Основной текст.My Текст"/>
    <w:basedOn w:val="a9"/>
    <w:pPr>
      <w:widowControl w:val="0"/>
      <w:spacing w:line="360" w:lineRule="auto"/>
      <w:ind w:firstLine="720"/>
      <w:jc w:val="both"/>
    </w:pPr>
    <w:rPr>
      <w:sz w:val="28"/>
      <w:szCs w:val="20"/>
      <w:lang w:val="uk-UA"/>
    </w:rPr>
  </w:style>
  <w:style w:type="paragraph" w:customStyle="1" w:styleId="afffffffffff6">
    <w:name w:val="Норм без абзаца"/>
    <w:basedOn w:val="a9"/>
    <w:pPr>
      <w:jc w:val="both"/>
    </w:pPr>
    <w:rPr>
      <w:rFonts w:ascii="UkrainianPeterburg" w:hAnsi="UkrainianPeterburg" w:cs="UkrainianPeterburg"/>
      <w:sz w:val="16"/>
      <w:szCs w:val="16"/>
    </w:rPr>
  </w:style>
  <w:style w:type="paragraph" w:customStyle="1" w:styleId="afffffffffff7">
    <w:name w:val="Осн текст"/>
    <w:basedOn w:val="a9"/>
    <w:pPr>
      <w:ind w:firstLine="709"/>
      <w:jc w:val="both"/>
    </w:pPr>
    <w:rPr>
      <w:sz w:val="32"/>
      <w:szCs w:val="32"/>
      <w:lang w:val="uk-UA"/>
    </w:rPr>
  </w:style>
  <w:style w:type="paragraph" w:customStyle="1" w:styleId="H1">
    <w:name w:val="H1"/>
    <w:basedOn w:val="a9"/>
    <w:next w:val="a9"/>
    <w:pPr>
      <w:keepNext/>
      <w:spacing w:before="100" w:after="100"/>
    </w:pPr>
    <w:rPr>
      <w:b/>
      <w:bCs/>
      <w:kern w:val="1"/>
      <w:sz w:val="48"/>
      <w:szCs w:val="48"/>
    </w:rPr>
  </w:style>
  <w:style w:type="paragraph" w:customStyle="1" w:styleId="a10">
    <w:name w:val="a1"/>
    <w:basedOn w:val="a9"/>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9"/>
    <w:next w:val="a9"/>
    <w:pPr>
      <w:ind w:left="960"/>
    </w:pPr>
    <w:rPr>
      <w:rFonts w:ascii="IzhTitl" w:hAnsi="IzhTitl" w:cs="IzhTitl"/>
      <w:sz w:val="18"/>
      <w:szCs w:val="18"/>
    </w:rPr>
  </w:style>
  <w:style w:type="paragraph" w:styleId="66">
    <w:name w:val="toc 6"/>
    <w:basedOn w:val="a9"/>
    <w:next w:val="a9"/>
    <w:pPr>
      <w:ind w:left="1200"/>
    </w:pPr>
    <w:rPr>
      <w:rFonts w:ascii="IzhTitl" w:hAnsi="IzhTitl" w:cs="IzhTitl"/>
      <w:sz w:val="18"/>
      <w:szCs w:val="18"/>
    </w:rPr>
  </w:style>
  <w:style w:type="paragraph" w:styleId="77">
    <w:name w:val="toc 7"/>
    <w:basedOn w:val="a9"/>
    <w:next w:val="a9"/>
    <w:pPr>
      <w:ind w:left="1440"/>
    </w:pPr>
    <w:rPr>
      <w:rFonts w:ascii="IzhTitl" w:hAnsi="IzhTitl" w:cs="IzhTitl"/>
      <w:sz w:val="18"/>
      <w:szCs w:val="18"/>
    </w:rPr>
  </w:style>
  <w:style w:type="paragraph" w:styleId="93">
    <w:name w:val="toc 9"/>
    <w:basedOn w:val="a9"/>
    <w:next w:val="a9"/>
    <w:pPr>
      <w:ind w:left="1920"/>
    </w:pPr>
    <w:rPr>
      <w:rFonts w:ascii="IzhTitl" w:hAnsi="IzhTitl" w:cs="IzhTitl"/>
      <w:sz w:val="18"/>
      <w:szCs w:val="18"/>
    </w:rPr>
  </w:style>
  <w:style w:type="paragraph" w:customStyle="1" w:styleId="rvps19">
    <w:name w:val="rvps19"/>
    <w:basedOn w:val="a9"/>
    <w:pPr>
      <w:ind w:firstLine="603"/>
      <w:jc w:val="both"/>
    </w:pPr>
    <w:rPr>
      <w:lang w:val="en-AU"/>
    </w:rPr>
  </w:style>
  <w:style w:type="paragraph" w:customStyle="1" w:styleId="rvps20">
    <w:name w:val="rvps20"/>
    <w:basedOn w:val="a9"/>
    <w:pPr>
      <w:ind w:firstLine="603"/>
    </w:pPr>
    <w:rPr>
      <w:lang w:val="en-AU"/>
    </w:rPr>
  </w:style>
  <w:style w:type="paragraph" w:customStyle="1" w:styleId="rvps7">
    <w:name w:val="rvps7"/>
    <w:basedOn w:val="a9"/>
    <w:pPr>
      <w:ind w:firstLine="787"/>
      <w:jc w:val="both"/>
    </w:pPr>
    <w:rPr>
      <w:lang w:val="en-AU"/>
    </w:rPr>
  </w:style>
  <w:style w:type="paragraph" w:customStyle="1" w:styleId="rvps16">
    <w:name w:val="rvps16"/>
    <w:basedOn w:val="a9"/>
    <w:pPr>
      <w:ind w:firstLine="787"/>
      <w:jc w:val="both"/>
    </w:pPr>
    <w:rPr>
      <w:lang w:val="en-AU"/>
    </w:rPr>
  </w:style>
  <w:style w:type="paragraph" w:customStyle="1" w:styleId="Iauiue">
    <w:name w:val="Iau.iue"/>
    <w:basedOn w:val="a9"/>
    <w:next w:val="a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9"/>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9"/>
    <w:pPr>
      <w:ind w:left="566" w:hanging="283"/>
    </w:pPr>
  </w:style>
  <w:style w:type="paragraph" w:customStyle="1" w:styleId="412">
    <w:name w:val="Список 41"/>
    <w:basedOn w:val="a9"/>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9"/>
    <w:pPr>
      <w:widowControl w:val="0"/>
      <w:autoSpaceDE w:val="0"/>
      <w:spacing w:after="120"/>
      <w:ind w:left="566"/>
    </w:pPr>
    <w:rPr>
      <w:sz w:val="20"/>
      <w:szCs w:val="20"/>
    </w:rPr>
  </w:style>
  <w:style w:type="paragraph" w:customStyle="1" w:styleId="2ffd">
    <w:name w:val="Îñíîâíîé òåêñò 2"/>
    <w:basedOn w:val="a9"/>
    <w:pPr>
      <w:widowControl w:val="0"/>
      <w:ind w:firstLine="851"/>
      <w:jc w:val="both"/>
    </w:pPr>
    <w:rPr>
      <w:sz w:val="28"/>
      <w:szCs w:val="20"/>
      <w:lang w:val="en-GB"/>
    </w:rPr>
  </w:style>
  <w:style w:type="paragraph" w:customStyle="1" w:styleId="a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9">
    <w:name w:val="Îñíîâíîé òåêñò"/>
    <w:basedOn w:val="afffffffffff8"/>
    <w:rPr>
      <w:rFonts w:ascii="CentSchbook Win95BT" w:hAnsi="CentSchbook Win95BT" w:cs="CentSchbook Win95BT"/>
      <w:sz w:val="28"/>
    </w:rPr>
  </w:style>
  <w:style w:type="paragraph" w:customStyle="1" w:styleId="2ffe">
    <w:name w:val="2"/>
    <w:basedOn w:val="a9"/>
    <w:next w:val="affffffff1"/>
    <w:pPr>
      <w:spacing w:before="280" w:after="280"/>
    </w:pPr>
    <w:rPr>
      <w:lang w:val="uk-UA"/>
    </w:rPr>
  </w:style>
  <w:style w:type="paragraph" w:customStyle="1" w:styleId="3f8">
    <w:name w:val="заголовок 3"/>
    <w:basedOn w:val="a9"/>
    <w:next w:val="a9"/>
    <w:pPr>
      <w:keepNext/>
      <w:widowControl w:val="0"/>
      <w:autoSpaceDE w:val="0"/>
      <w:jc w:val="center"/>
    </w:pPr>
    <w:rPr>
      <w:b/>
      <w:bCs/>
      <w:sz w:val="20"/>
      <w:szCs w:val="20"/>
    </w:rPr>
  </w:style>
  <w:style w:type="paragraph" w:customStyle="1" w:styleId="1fffb">
    <w:name w:val="заголовок 1"/>
    <w:basedOn w:val="a9"/>
    <w:next w:val="a9"/>
    <w:pPr>
      <w:keepNext/>
      <w:autoSpaceDE w:val="0"/>
      <w:jc w:val="center"/>
    </w:pPr>
    <w:rPr>
      <w:rFonts w:ascii="Arial" w:hAnsi="Arial" w:cs="Arial"/>
      <w:b/>
      <w:bCs/>
      <w:sz w:val="36"/>
      <w:szCs w:val="36"/>
    </w:rPr>
  </w:style>
  <w:style w:type="paragraph" w:customStyle="1" w:styleId="2fff">
    <w:name w:val="заголовок 2"/>
    <w:basedOn w:val="a9"/>
    <w:next w:val="a9"/>
    <w:pPr>
      <w:keepNext/>
      <w:autoSpaceDE w:val="0"/>
      <w:jc w:val="center"/>
    </w:pPr>
    <w:rPr>
      <w:rFonts w:ascii="Arial" w:hAnsi="Arial" w:cs="Arial"/>
    </w:rPr>
  </w:style>
  <w:style w:type="paragraph" w:customStyle="1" w:styleId="4f1">
    <w:name w:val="заголовок 4"/>
    <w:basedOn w:val="a9"/>
    <w:next w:val="a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9"/>
    <w:pPr>
      <w:spacing w:line="300" w:lineRule="atLeast"/>
      <w:ind w:firstLine="400"/>
      <w:jc w:val="both"/>
    </w:pPr>
  </w:style>
  <w:style w:type="paragraph" w:customStyle="1" w:styleId="k7">
    <w:name w:val="k7"/>
    <w:basedOn w:val="a9"/>
    <w:pPr>
      <w:spacing w:line="280" w:lineRule="atLeast"/>
      <w:ind w:left="1000"/>
    </w:pPr>
    <w:rPr>
      <w:sz w:val="22"/>
      <w:szCs w:val="22"/>
    </w:rPr>
  </w:style>
  <w:style w:type="paragraph" w:customStyle="1" w:styleId="afffffffffffa">
    <w:name w:val="Текст_статті Знак"/>
    <w:basedOn w:val="a9"/>
    <w:pPr>
      <w:ind w:firstLine="284"/>
      <w:jc w:val="both"/>
    </w:pPr>
    <w:rPr>
      <w:sz w:val="20"/>
      <w:szCs w:val="20"/>
      <w:lang w:val="uk-UA"/>
    </w:rPr>
  </w:style>
  <w:style w:type="paragraph" w:customStyle="1" w:styleId="afffffffffffb">
    <w:name w:val="література"/>
    <w:basedOn w:val="a9"/>
    <w:pPr>
      <w:tabs>
        <w:tab w:val="left" w:pos="360"/>
      </w:tabs>
      <w:jc w:val="both"/>
    </w:pPr>
    <w:rPr>
      <w:sz w:val="18"/>
      <w:szCs w:val="18"/>
      <w:lang w:val="en-US"/>
    </w:rPr>
  </w:style>
  <w:style w:type="paragraph" w:customStyle="1" w:styleId="note">
    <w:name w:val="note"/>
    <w:basedOn w:val="a9"/>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9"/>
    <w:pPr>
      <w:overflowPunct w:val="0"/>
      <w:autoSpaceDE w:val="0"/>
      <w:textAlignment w:val="baseline"/>
    </w:pPr>
    <w:rPr>
      <w:rFonts w:ascii="Helvetica" w:hAnsi="Helvetica" w:cs="Helvetica"/>
      <w:sz w:val="16"/>
      <w:szCs w:val="16"/>
    </w:rPr>
  </w:style>
  <w:style w:type="paragraph" w:customStyle="1" w:styleId="1Title">
    <w:name w:val="Заголовок 1.Title"/>
    <w:basedOn w:val="a9"/>
    <w:next w:val="a9"/>
    <w:pPr>
      <w:keepNext/>
      <w:widowControl w:val="0"/>
      <w:spacing w:line="360" w:lineRule="auto"/>
      <w:jc w:val="center"/>
    </w:pPr>
    <w:rPr>
      <w:b/>
      <w:caps/>
      <w:color w:val="000000"/>
      <w:szCs w:val="20"/>
      <w:lang w:val="uk-UA"/>
    </w:rPr>
  </w:style>
  <w:style w:type="paragraph" w:customStyle="1" w:styleId="2pidzaholovok">
    <w:name w:val="Заголовок 2.pidzaholovok"/>
    <w:basedOn w:val="a9"/>
    <w:next w:val="a9"/>
    <w:pPr>
      <w:keepNext/>
      <w:jc w:val="center"/>
    </w:pPr>
    <w:rPr>
      <w:b/>
      <w:i/>
      <w:szCs w:val="20"/>
    </w:rPr>
  </w:style>
  <w:style w:type="paragraph" w:customStyle="1" w:styleId="1Title1">
    <w:name w:val="Заголовок 1.Title1"/>
    <w:basedOn w:val="a9"/>
    <w:next w:val="a9"/>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9"/>
    <w:next w:val="a9"/>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9"/>
    <w:pPr>
      <w:spacing w:after="120"/>
      <w:jc w:val="center"/>
    </w:pPr>
    <w:rPr>
      <w:b/>
      <w:sz w:val="22"/>
      <w:szCs w:val="20"/>
      <w:lang w:val="uk-UA"/>
    </w:rPr>
  </w:style>
  <w:style w:type="paragraph" w:customStyle="1" w:styleId="body">
    <w:name w:val="Основной текст с отступом.body"/>
    <w:basedOn w:val="a9"/>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9"/>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9"/>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9"/>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9"/>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9"/>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9"/>
    <w:pPr>
      <w:spacing w:after="120"/>
    </w:pPr>
    <w:rPr>
      <w:rFonts w:ascii="Helvetica" w:hAnsi="Helvetica" w:cs="Helvetica"/>
      <w:b/>
      <w:i/>
      <w:sz w:val="20"/>
      <w:szCs w:val="20"/>
      <w:lang w:val="uk-UA"/>
    </w:rPr>
  </w:style>
  <w:style w:type="paragraph" w:customStyle="1" w:styleId="mkSpec">
    <w:name w:val="mkSpec"/>
    <w:basedOn w:val="a9"/>
    <w:pPr>
      <w:spacing w:after="120"/>
    </w:pPr>
    <w:rPr>
      <w:rFonts w:ascii="MS Reference Specialty" w:hAnsi="MS Reference Specialty" w:cs="MS Reference Specialty"/>
      <w:i/>
      <w:smallCaps/>
      <w:sz w:val="20"/>
      <w:szCs w:val="20"/>
      <w:lang w:val="uk-UA"/>
    </w:rPr>
  </w:style>
  <w:style w:type="paragraph" w:customStyle="1" w:styleId="mkEntry">
    <w:name w:val="mkEntry"/>
    <w:basedOn w:val="a9"/>
    <w:pPr>
      <w:spacing w:after="120"/>
    </w:pPr>
    <w:rPr>
      <w:rFonts w:ascii="Helvetica" w:hAnsi="Helvetica" w:cs="Helvetica"/>
      <w:b/>
      <w:caps/>
      <w:sz w:val="20"/>
      <w:szCs w:val="20"/>
      <w:lang w:val="uk-UA"/>
    </w:rPr>
  </w:style>
  <w:style w:type="paragraph" w:customStyle="1" w:styleId="mkText">
    <w:name w:val="mkText"/>
    <w:basedOn w:val="a9"/>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9"/>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9"/>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9"/>
    <w:pPr>
      <w:spacing w:after="120"/>
      <w:ind w:firstLine="567"/>
    </w:pPr>
    <w:rPr>
      <w:szCs w:val="20"/>
      <w:lang w:val="uk-UA"/>
    </w:rPr>
  </w:style>
  <w:style w:type="paragraph" w:customStyle="1" w:styleId="Datakrush">
    <w:name w:val="Data krush"/>
    <w:basedOn w:val="a9"/>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9"/>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9"/>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9"/>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9"/>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9"/>
    <w:next w:val="a9"/>
    <w:pPr>
      <w:keepNext/>
      <w:spacing w:before="170" w:after="170"/>
      <w:jc w:val="center"/>
    </w:pPr>
    <w:rPr>
      <w:rFonts w:ascii="Mangal" w:hAnsi="Mangal" w:cs="Mangal"/>
      <w:b/>
      <w:i/>
      <w:szCs w:val="20"/>
    </w:rPr>
  </w:style>
  <w:style w:type="paragraph" w:customStyle="1" w:styleId="1fffd">
    <w:name w:val="Заголовок 1.Название"/>
    <w:basedOn w:val="a9"/>
    <w:next w:val="a9"/>
    <w:pPr>
      <w:keepNext/>
      <w:spacing w:after="283"/>
      <w:jc w:val="center"/>
    </w:pPr>
    <w:rPr>
      <w:rFonts w:ascii="Mangal" w:hAnsi="Mangal" w:cs="Mangal"/>
      <w:b/>
      <w:caps/>
      <w:szCs w:val="20"/>
    </w:rPr>
  </w:style>
  <w:style w:type="paragraph" w:customStyle="1" w:styleId="Avtor10">
    <w:name w:val="Основной текст.Avtor1"/>
    <w:basedOn w:val="a9"/>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9"/>
    <w:pPr>
      <w:spacing w:line="360" w:lineRule="auto"/>
      <w:ind w:firstLine="720"/>
      <w:jc w:val="center"/>
    </w:pPr>
    <w:rPr>
      <w:b/>
      <w:sz w:val="28"/>
      <w:szCs w:val="20"/>
      <w:lang w:val="uk-UA"/>
    </w:rPr>
  </w:style>
  <w:style w:type="paragraph" w:customStyle="1" w:styleId="Avtor2">
    <w:name w:val="Основной текст.Avtor2"/>
    <w:basedOn w:val="a9"/>
    <w:pPr>
      <w:jc w:val="center"/>
    </w:pPr>
    <w:rPr>
      <w:b/>
      <w:sz w:val="22"/>
      <w:szCs w:val="20"/>
      <w:lang w:val="uk-UA"/>
    </w:rPr>
  </w:style>
  <w:style w:type="paragraph" w:customStyle="1" w:styleId="body10">
    <w:name w:val="Основной текст с отступом.body1"/>
    <w:basedOn w:val="a9"/>
    <w:pPr>
      <w:ind w:firstLine="709"/>
      <w:jc w:val="both"/>
    </w:pPr>
    <w:rPr>
      <w:sz w:val="20"/>
      <w:szCs w:val="20"/>
      <w:lang w:val="uk-UA"/>
    </w:rPr>
  </w:style>
  <w:style w:type="paragraph" w:customStyle="1" w:styleId="text10">
    <w:name w:val="Цитата.text1"/>
    <w:basedOn w:val="a9"/>
    <w:pPr>
      <w:ind w:left="2824" w:right="-1213"/>
    </w:pPr>
    <w:rPr>
      <w:i/>
      <w:sz w:val="22"/>
      <w:szCs w:val="20"/>
      <w:lang w:val="uk-UA"/>
    </w:rPr>
  </w:style>
  <w:style w:type="paragraph" w:customStyle="1" w:styleId="lit1">
    <w:name w:val="Список.lit1"/>
    <w:basedOn w:val="a9"/>
    <w:pPr>
      <w:tabs>
        <w:tab w:val="left" w:pos="360"/>
      </w:tabs>
      <w:ind w:left="360" w:hanging="360"/>
      <w:jc w:val="both"/>
    </w:pPr>
    <w:rPr>
      <w:sz w:val="22"/>
      <w:szCs w:val="20"/>
      <w:lang w:val="uk-UA"/>
    </w:rPr>
  </w:style>
  <w:style w:type="paragraph" w:customStyle="1" w:styleId="liter1">
    <w:name w:val="Нумерованный список.liter1"/>
    <w:basedOn w:val="a9"/>
    <w:pPr>
      <w:tabs>
        <w:tab w:val="left" w:pos="360"/>
      </w:tabs>
      <w:ind w:left="360" w:hanging="360"/>
      <w:jc w:val="both"/>
    </w:pPr>
    <w:rPr>
      <w:sz w:val="20"/>
      <w:szCs w:val="20"/>
    </w:rPr>
  </w:style>
  <w:style w:type="paragraph" w:customStyle="1" w:styleId="3spysokl-ry1">
    <w:name w:val="Основной текст 3.spysok l-ry1"/>
    <w:basedOn w:val="a9"/>
    <w:pPr>
      <w:jc w:val="center"/>
    </w:pPr>
    <w:rPr>
      <w:b/>
      <w:caps/>
      <w:sz w:val="22"/>
      <w:szCs w:val="20"/>
      <w:lang w:val="en-US"/>
    </w:rPr>
  </w:style>
  <w:style w:type="paragraph" w:customStyle="1" w:styleId="1fffe">
    <w:name w:val="Основной текст с отступом1"/>
    <w:basedOn w:val="a9"/>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9"/>
    <w:pPr>
      <w:widowControl w:val="0"/>
      <w:spacing w:line="360" w:lineRule="auto"/>
      <w:ind w:firstLine="680"/>
      <w:jc w:val="both"/>
    </w:pPr>
    <w:rPr>
      <w:sz w:val="28"/>
      <w:szCs w:val="20"/>
      <w:lang w:val="uk-UA"/>
    </w:rPr>
  </w:style>
  <w:style w:type="paragraph" w:customStyle="1" w:styleId="1ffff">
    <w:name w:val="Текст1"/>
    <w:basedOn w:val="a9"/>
    <w:pPr>
      <w:widowControl w:val="0"/>
      <w:spacing w:line="360" w:lineRule="auto"/>
      <w:ind w:firstLine="720"/>
      <w:jc w:val="both"/>
    </w:pPr>
    <w:rPr>
      <w:rFonts w:ascii="ISOCPEUR" w:hAnsi="ISOCPEUR" w:cs="ISOCPEUR"/>
      <w:sz w:val="28"/>
      <w:szCs w:val="20"/>
      <w:lang w:val="uk-UA"/>
    </w:rPr>
  </w:style>
  <w:style w:type="paragraph" w:customStyle="1" w:styleId="afffffffffffc">
    <w:name w:val="Вірш"/>
    <w:basedOn w:val="a9"/>
    <w:pPr>
      <w:keepLines/>
      <w:widowControl w:val="0"/>
      <w:spacing w:before="28" w:line="360" w:lineRule="auto"/>
      <w:ind w:left="1701" w:hanging="567"/>
      <w:jc w:val="both"/>
    </w:pPr>
    <w:rPr>
      <w:i/>
      <w:sz w:val="22"/>
      <w:szCs w:val="20"/>
      <w:lang w:val="uk-UA"/>
    </w:rPr>
  </w:style>
  <w:style w:type="paragraph" w:customStyle="1" w:styleId="afffffffffffd">
    <w:name w:val="Загальний текст"/>
    <w:basedOn w:val="a9"/>
    <w:pPr>
      <w:widowControl w:val="0"/>
      <w:spacing w:before="28" w:line="262" w:lineRule="atLeast"/>
      <w:ind w:firstLine="283"/>
      <w:jc w:val="both"/>
    </w:pPr>
    <w:rPr>
      <w:sz w:val="22"/>
      <w:szCs w:val="20"/>
      <w:lang w:val="uk-UA"/>
    </w:rPr>
  </w:style>
  <w:style w:type="paragraph" w:customStyle="1" w:styleId="afffffffffffe">
    <w:name w:val="Заголовок розділів"/>
    <w:basedOn w:val="a9"/>
    <w:next w:val="affffffffffff"/>
    <w:pPr>
      <w:widowControl w:val="0"/>
      <w:spacing w:after="480" w:line="360" w:lineRule="auto"/>
      <w:jc w:val="center"/>
    </w:pPr>
    <w:rPr>
      <w:rFonts w:ascii="OpenSymbol" w:hAnsi="OpenSymbol" w:cs="OpenSymbol"/>
      <w:b/>
      <w:sz w:val="32"/>
      <w:szCs w:val="20"/>
      <w:lang w:val="uk-UA"/>
    </w:rPr>
  </w:style>
  <w:style w:type="paragraph" w:customStyle="1" w:styleId="affffffffffff">
    <w:name w:val="Заголовок підрозділів"/>
    <w:basedOn w:val="afffffffffffe"/>
    <w:next w:val="a9"/>
    <w:pPr>
      <w:ind w:firstLine="720"/>
      <w:jc w:val="left"/>
    </w:pPr>
    <w:rPr>
      <w:rFonts w:ascii="Garamond" w:hAnsi="Garamond" w:cs="Garamond"/>
    </w:rPr>
  </w:style>
  <w:style w:type="paragraph" w:customStyle="1" w:styleId="1ffff0">
    <w:name w:val="Цитата1"/>
    <w:basedOn w:val="a9"/>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9"/>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9"/>
    <w:pPr>
      <w:keepLines/>
      <w:numPr>
        <w:numId w:val="11"/>
      </w:numPr>
      <w:spacing w:line="360" w:lineRule="auto"/>
      <w:ind w:left="0" w:firstLine="0"/>
      <w:jc w:val="center"/>
    </w:pPr>
    <w:rPr>
      <w:b/>
      <w:sz w:val="28"/>
      <w:szCs w:val="20"/>
      <w:lang w:val="uk-UA"/>
    </w:rPr>
  </w:style>
  <w:style w:type="paragraph" w:customStyle="1" w:styleId="affffffffffff0">
    <w:name w:val="ТЕКСТ"/>
    <w:basedOn w:val="a9"/>
    <w:pPr>
      <w:spacing w:line="360" w:lineRule="auto"/>
      <w:ind w:firstLine="709"/>
      <w:jc w:val="both"/>
    </w:pPr>
    <w:rPr>
      <w:rFonts w:ascii="FreeSetCTT" w:hAnsi="FreeSetCTT" w:cs="FreeSetCTT"/>
      <w:sz w:val="28"/>
      <w:szCs w:val="20"/>
      <w:lang w:val="uk-UA"/>
    </w:rPr>
  </w:style>
  <w:style w:type="paragraph" w:customStyle="1" w:styleId="CT-SNOSKA">
    <w:name w:val="CT-SNOSKA"/>
    <w:basedOn w:val="a9"/>
    <w:pPr>
      <w:jc w:val="both"/>
    </w:pPr>
    <w:rPr>
      <w:szCs w:val="20"/>
    </w:rPr>
  </w:style>
  <w:style w:type="paragraph" w:customStyle="1" w:styleId="2fff0">
    <w:name w:val="Стиль2"/>
    <w:basedOn w:val="a9"/>
    <w:pPr>
      <w:jc w:val="both"/>
    </w:pPr>
    <w:rPr>
      <w:rFonts w:cs="OpenSymbol"/>
    </w:rPr>
  </w:style>
  <w:style w:type="paragraph" w:customStyle="1" w:styleId="left">
    <w:name w:val="left"/>
    <w:basedOn w:val="a9"/>
    <w:pPr>
      <w:spacing w:before="280" w:after="280"/>
    </w:pPr>
    <w:rPr>
      <w:rFonts w:ascii="MS Reference Specialty" w:hAnsi="MS Reference Specialty" w:cs="MS Reference Specialty"/>
    </w:rPr>
  </w:style>
  <w:style w:type="paragraph" w:customStyle="1" w:styleId="31">
    <w:name w:val="Маркированный список 31"/>
    <w:basedOn w:val="a9"/>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9"/>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3">
    <w:name w:val="текст сноски"/>
    <w:basedOn w:val="a9"/>
    <w:pPr>
      <w:autoSpaceDE w:val="0"/>
    </w:pPr>
    <w:rPr>
      <w:sz w:val="20"/>
      <w:szCs w:val="20"/>
    </w:rPr>
  </w:style>
  <w:style w:type="paragraph" w:customStyle="1" w:styleId="affffffffffff4">
    <w:name w:val="Àäðåñà"/>
    <w:basedOn w:val="a9"/>
    <w:pPr>
      <w:spacing w:after="60" w:line="360" w:lineRule="auto"/>
      <w:jc w:val="center"/>
    </w:pPr>
    <w:rPr>
      <w:szCs w:val="20"/>
      <w:lang w:val="uk-UA"/>
    </w:rPr>
  </w:style>
  <w:style w:type="paragraph" w:customStyle="1" w:styleId="5d">
    <w:name w:val="Основной текст5"/>
    <w:basedOn w:val="a9"/>
    <w:pPr>
      <w:widowControl w:val="0"/>
      <w:spacing w:line="420" w:lineRule="auto"/>
      <w:ind w:firstLine="851"/>
      <w:jc w:val="both"/>
    </w:pPr>
    <w:rPr>
      <w:sz w:val="26"/>
      <w:szCs w:val="20"/>
    </w:rPr>
  </w:style>
  <w:style w:type="paragraph" w:customStyle="1" w:styleId="affffffffffff5">
    <w:name w:val="СноскаОсн"/>
    <w:basedOn w:val="a9"/>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6">
    <w:name w:val="Цитаты"/>
    <w:basedOn w:val="a9"/>
    <w:pPr>
      <w:autoSpaceDE w:val="0"/>
      <w:spacing w:before="100" w:after="100"/>
      <w:ind w:left="360" w:right="360"/>
    </w:pPr>
  </w:style>
  <w:style w:type="paragraph" w:styleId="affffffffffff7">
    <w:name w:val="E-mail Signature"/>
    <w:basedOn w:val="a9"/>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8">
    <w:name w:val="Signature"/>
    <w:basedOn w:val="a9"/>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9"/>
    <w:pPr>
      <w:shd w:val="clear" w:color="auto" w:fill="FFFFFF"/>
      <w:spacing w:line="360" w:lineRule="auto"/>
      <w:jc w:val="center"/>
    </w:pPr>
    <w:rPr>
      <w:color w:val="FF0000"/>
      <w:sz w:val="16"/>
      <w:szCs w:val="16"/>
    </w:rPr>
  </w:style>
  <w:style w:type="paragraph" w:styleId="1ffff2">
    <w:name w:val="index 1"/>
    <w:basedOn w:val="a9"/>
    <w:next w:val="a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9"/>
    <w:pPr>
      <w:shd w:val="clear" w:color="auto" w:fill="FFFFFF"/>
      <w:spacing w:line="360" w:lineRule="auto"/>
      <w:ind w:left="300" w:right="80"/>
      <w:jc w:val="both"/>
    </w:pPr>
    <w:rPr>
      <w:color w:val="000000"/>
      <w:sz w:val="28"/>
      <w:szCs w:val="28"/>
    </w:rPr>
  </w:style>
  <w:style w:type="paragraph" w:customStyle="1" w:styleId="vary">
    <w:name w:val="vary"/>
    <w:basedOn w:val="a9"/>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9">
    <w:name w:val="текст ссылки"/>
    <w:basedOn w:val="a9"/>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a">
    <w:name w:val="Конверт"/>
    <w:basedOn w:val="a9"/>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b">
    <w:name w:val="Стиль_стихи"/>
    <w:basedOn w:val="a9"/>
    <w:pPr>
      <w:autoSpaceDE w:val="0"/>
      <w:ind w:left="2268"/>
      <w:jc w:val="both"/>
    </w:pPr>
    <w:rPr>
      <w:i/>
      <w:iCs/>
      <w:sz w:val="28"/>
      <w:szCs w:val="28"/>
      <w:lang w:val="uk-UA"/>
    </w:rPr>
  </w:style>
  <w:style w:type="paragraph" w:customStyle="1" w:styleId="87">
    <w:name w:val="заголовок 8"/>
    <w:basedOn w:val="a9"/>
    <w:next w:val="a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9"/>
    <w:next w:val="a9"/>
    <w:pPr>
      <w:autoSpaceDE w:val="0"/>
      <w:ind w:firstLine="567"/>
      <w:jc w:val="both"/>
    </w:pPr>
    <w:rPr>
      <w:sz w:val="28"/>
      <w:szCs w:val="28"/>
      <w:lang w:val="uk-UA"/>
    </w:rPr>
  </w:style>
  <w:style w:type="paragraph" w:customStyle="1" w:styleId="affffffffffffc">
    <w:name w:val="[ ]"/>
    <w:basedOn w:val="a9"/>
    <w:pPr>
      <w:autoSpaceDE w:val="0"/>
      <w:spacing w:line="288" w:lineRule="auto"/>
    </w:pPr>
    <w:rPr>
      <w:color w:val="000000"/>
      <w:sz w:val="20"/>
      <w:lang w:val="uk-UA"/>
    </w:rPr>
  </w:style>
  <w:style w:type="paragraph" w:customStyle="1" w:styleId="-4">
    <w:name w:val="Нормальний-мій"/>
    <w:basedOn w:val="a9"/>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d">
    <w:name w:val="Звичайний (веб)"/>
    <w:basedOn w:val="a9"/>
    <w:pPr>
      <w:autoSpaceDE w:val="0"/>
      <w:spacing w:before="100" w:after="100"/>
    </w:pPr>
    <w:rPr>
      <w:sz w:val="20"/>
      <w:lang w:val="uk-UA"/>
    </w:rPr>
  </w:style>
  <w:style w:type="paragraph" w:customStyle="1" w:styleId="affffffffffffe">
    <w:name w:val="Текст виноски"/>
    <w:basedOn w:val="a9"/>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9"/>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9"/>
    <w:pPr>
      <w:spacing w:line="280" w:lineRule="atLeast"/>
      <w:ind w:left="800" w:firstLine="400"/>
      <w:jc w:val="both"/>
    </w:pPr>
    <w:rPr>
      <w:color w:val="008000"/>
    </w:rPr>
  </w:style>
  <w:style w:type="paragraph" w:customStyle="1" w:styleId="just">
    <w:name w:val="just"/>
    <w:basedOn w:val="a9"/>
    <w:pPr>
      <w:spacing w:before="280" w:after="280"/>
      <w:jc w:val="both"/>
    </w:pPr>
    <w:rPr>
      <w:lang w:val="uk-UA"/>
    </w:rPr>
  </w:style>
  <w:style w:type="paragraph" w:customStyle="1" w:styleId="Nagwek2">
    <w:name w:val="Nagłówek2"/>
    <w:basedOn w:val="a9"/>
    <w:next w:val="afffffff4"/>
    <w:pPr>
      <w:keepNext/>
      <w:spacing w:before="240" w:after="120"/>
    </w:pPr>
    <w:rPr>
      <w:rFonts w:ascii="OpenSymbol" w:eastAsia="Arial" w:hAnsi="OpenSymbol" w:cs="Helvetica"/>
      <w:sz w:val="28"/>
      <w:szCs w:val="28"/>
    </w:rPr>
  </w:style>
  <w:style w:type="paragraph" w:customStyle="1" w:styleId="Podpis2">
    <w:name w:val="Podpis2"/>
    <w:basedOn w:val="a9"/>
    <w:pPr>
      <w:suppressLineNumbers/>
      <w:spacing w:before="120" w:after="120"/>
    </w:pPr>
    <w:rPr>
      <w:rFonts w:cs="Helvetica"/>
      <w:i/>
      <w:iCs/>
    </w:rPr>
  </w:style>
  <w:style w:type="paragraph" w:customStyle="1" w:styleId="Indeks">
    <w:name w:val="Indeks"/>
    <w:basedOn w:val="a9"/>
    <w:pPr>
      <w:suppressLineNumbers/>
    </w:pPr>
    <w:rPr>
      <w:rFonts w:cs="Helvetica"/>
    </w:rPr>
  </w:style>
  <w:style w:type="paragraph" w:customStyle="1" w:styleId="1ffff4">
    <w:name w:val="Текст примечания1"/>
    <w:basedOn w:val="a9"/>
    <w:rPr>
      <w:sz w:val="20"/>
      <w:szCs w:val="20"/>
    </w:rPr>
  </w:style>
  <w:style w:type="paragraph" w:customStyle="1" w:styleId="222">
    <w:name w:val="Основной текст 22"/>
    <w:basedOn w:val="a9"/>
    <w:pPr>
      <w:spacing w:after="120" w:line="480" w:lineRule="auto"/>
    </w:pPr>
  </w:style>
  <w:style w:type="paragraph" w:customStyle="1" w:styleId="3110">
    <w:name w:val="Основной текст с отступом 311"/>
    <w:basedOn w:val="a9"/>
    <w:pPr>
      <w:widowControl w:val="0"/>
      <w:ind w:firstLine="340"/>
      <w:jc w:val="both"/>
    </w:pPr>
    <w:rPr>
      <w:sz w:val="22"/>
      <w:szCs w:val="20"/>
      <w:lang w:val="uk-UA"/>
    </w:rPr>
  </w:style>
  <w:style w:type="paragraph" w:customStyle="1" w:styleId="Tekstpodstawowywcity21">
    <w:name w:val="Tekst podstawowy wcięty 21"/>
    <w:basedOn w:val="a9"/>
    <w:pPr>
      <w:spacing w:line="360" w:lineRule="auto"/>
      <w:ind w:right="-766" w:firstLine="425"/>
      <w:jc w:val="both"/>
    </w:pPr>
    <w:rPr>
      <w:sz w:val="28"/>
      <w:szCs w:val="20"/>
      <w:lang w:val="uk-UA"/>
    </w:rPr>
  </w:style>
  <w:style w:type="paragraph" w:customStyle="1" w:styleId="Tekstblokowy1">
    <w:name w:val="Tekst blokowy1"/>
    <w:basedOn w:val="a9"/>
    <w:pPr>
      <w:spacing w:line="360" w:lineRule="auto"/>
      <w:ind w:left="57" w:right="454" w:firstLine="426"/>
      <w:jc w:val="both"/>
    </w:pPr>
    <w:rPr>
      <w:sz w:val="28"/>
      <w:szCs w:val="20"/>
      <w:lang w:val="uk-UA"/>
    </w:rPr>
  </w:style>
  <w:style w:type="paragraph" w:customStyle="1" w:styleId="3fa">
    <w:name w:val="Основний текст з відступом 3"/>
    <w:basedOn w:val="a9"/>
    <w:pPr>
      <w:spacing w:line="360" w:lineRule="auto"/>
      <w:ind w:firstLine="680"/>
      <w:jc w:val="both"/>
    </w:pPr>
    <w:rPr>
      <w:i/>
      <w:iCs/>
      <w:sz w:val="28"/>
      <w:szCs w:val="28"/>
      <w:lang w:val="uk-UA"/>
    </w:rPr>
  </w:style>
  <w:style w:type="paragraph" w:customStyle="1" w:styleId="2fff1">
    <w:name w:val="Продовження списку 2"/>
    <w:basedOn w:val="a9"/>
    <w:pPr>
      <w:autoSpaceDE w:val="0"/>
      <w:spacing w:after="120"/>
      <w:ind w:left="566"/>
    </w:pPr>
    <w:rPr>
      <w:sz w:val="22"/>
      <w:szCs w:val="22"/>
    </w:rPr>
  </w:style>
  <w:style w:type="paragraph" w:customStyle="1" w:styleId="219">
    <w:name w:val="Список 21"/>
    <w:basedOn w:val="a9"/>
    <w:pPr>
      <w:autoSpaceDE w:val="0"/>
      <w:ind w:left="566" w:hanging="283"/>
    </w:pPr>
    <w:rPr>
      <w:sz w:val="22"/>
      <w:szCs w:val="22"/>
    </w:rPr>
  </w:style>
  <w:style w:type="paragraph" w:customStyle="1" w:styleId="Tekstpodstawowywcity31">
    <w:name w:val="Tekst podstawowy wcięty 31"/>
    <w:basedOn w:val="a9"/>
    <w:pPr>
      <w:spacing w:line="360" w:lineRule="auto"/>
      <w:ind w:firstLine="720"/>
      <w:jc w:val="center"/>
    </w:pPr>
    <w:rPr>
      <w:b/>
      <w:sz w:val="28"/>
      <w:szCs w:val="20"/>
      <w:lang w:val="uk-UA"/>
    </w:rPr>
  </w:style>
  <w:style w:type="paragraph" w:customStyle="1" w:styleId="2fff2">
    <w:name w:val="Основний текст 2"/>
    <w:basedOn w:val="a9"/>
    <w:pPr>
      <w:spacing w:line="360" w:lineRule="auto"/>
      <w:jc w:val="both"/>
    </w:pPr>
    <w:rPr>
      <w:szCs w:val="20"/>
      <w:lang w:val="uk-UA"/>
    </w:rPr>
  </w:style>
  <w:style w:type="paragraph" w:customStyle="1" w:styleId="223">
    <w:name w:val="Основной текст с отступом 22"/>
    <w:basedOn w:val="a9"/>
    <w:pPr>
      <w:spacing w:line="360" w:lineRule="auto"/>
      <w:ind w:right="357" w:firstLine="902"/>
      <w:jc w:val="both"/>
    </w:pPr>
    <w:rPr>
      <w:sz w:val="28"/>
      <w:szCs w:val="28"/>
      <w:lang w:val="en-US"/>
    </w:rPr>
  </w:style>
  <w:style w:type="paragraph" w:customStyle="1" w:styleId="2111">
    <w:name w:val="Основной текст с отступом 211"/>
    <w:basedOn w:val="a9"/>
    <w:pPr>
      <w:spacing w:after="120" w:line="480" w:lineRule="auto"/>
      <w:ind w:left="283"/>
    </w:pPr>
    <w:rPr>
      <w:lang w:val="uk-UA"/>
    </w:rPr>
  </w:style>
  <w:style w:type="paragraph" w:customStyle="1" w:styleId="2fff3">
    <w:name w:val="Основний текст з відступом 2"/>
    <w:basedOn w:val="a9"/>
    <w:pPr>
      <w:spacing w:after="120" w:line="480" w:lineRule="auto"/>
      <w:ind w:left="283"/>
    </w:pPr>
    <w:rPr>
      <w:lang w:val="uk-UA"/>
    </w:rPr>
  </w:style>
  <w:style w:type="paragraph" w:customStyle="1" w:styleId="Zwykytekst1">
    <w:name w:val="Zwykły tekst1"/>
    <w:basedOn w:val="a9"/>
    <w:rPr>
      <w:rFonts w:ascii="ISOCPEUR" w:hAnsi="ISOCPEUR" w:cs="ISOCPEUR"/>
      <w:sz w:val="20"/>
      <w:szCs w:val="20"/>
      <w:lang w:val="uk-UA"/>
    </w:rPr>
  </w:style>
  <w:style w:type="paragraph" w:customStyle="1" w:styleId="11b">
    <w:name w:val="Текст11"/>
    <w:basedOn w:val="a9"/>
    <w:pPr>
      <w:spacing w:line="220" w:lineRule="exact"/>
      <w:ind w:firstLine="454"/>
      <w:jc w:val="both"/>
    </w:pPr>
    <w:rPr>
      <w:sz w:val="20"/>
      <w:szCs w:val="20"/>
      <w:lang w:val="uk-UA"/>
    </w:rPr>
  </w:style>
  <w:style w:type="paragraph" w:customStyle="1" w:styleId="afffffffffffff0">
    <w:name w:val="дисертация"/>
    <w:basedOn w:val="a9"/>
    <w:pPr>
      <w:spacing w:line="360" w:lineRule="auto"/>
      <w:ind w:firstLine="720"/>
      <w:jc w:val="both"/>
    </w:pPr>
    <w:rPr>
      <w:sz w:val="28"/>
      <w:szCs w:val="20"/>
      <w:lang w:val="uk-UA"/>
    </w:rPr>
  </w:style>
  <w:style w:type="paragraph" w:customStyle="1" w:styleId="afffffffffffff1">
    <w:name w:val="Звичайний відступ"/>
    <w:basedOn w:val="a9"/>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9"/>
    <w:pPr>
      <w:spacing w:line="360" w:lineRule="auto"/>
      <w:ind w:left="-170" w:right="-567" w:firstLine="720"/>
      <w:jc w:val="both"/>
    </w:pPr>
    <w:rPr>
      <w:sz w:val="28"/>
      <w:szCs w:val="20"/>
      <w:lang w:val="uk-UA"/>
    </w:rPr>
  </w:style>
  <w:style w:type="paragraph" w:customStyle="1" w:styleId="231">
    <w:name w:val="Основной текст с отступом 23"/>
    <w:basedOn w:val="a9"/>
    <w:pPr>
      <w:spacing w:after="120" w:line="480" w:lineRule="auto"/>
      <w:ind w:left="283"/>
    </w:pPr>
  </w:style>
  <w:style w:type="paragraph" w:customStyle="1" w:styleId="Nagwek1">
    <w:name w:val="Nagłówek1"/>
    <w:basedOn w:val="a9"/>
    <w:next w:val="afffffff4"/>
    <w:pPr>
      <w:keepNext/>
      <w:spacing w:before="240" w:after="120"/>
    </w:pPr>
    <w:rPr>
      <w:rFonts w:ascii="OpenSymbol" w:eastAsia="Arial" w:hAnsi="OpenSymbol" w:cs="Helvetica"/>
      <w:sz w:val="28"/>
      <w:szCs w:val="28"/>
    </w:rPr>
  </w:style>
  <w:style w:type="paragraph" w:customStyle="1" w:styleId="Podpis1">
    <w:name w:val="Podpis1"/>
    <w:basedOn w:val="a9"/>
    <w:pPr>
      <w:suppressLineNumbers/>
      <w:spacing w:before="120" w:after="120"/>
    </w:pPr>
    <w:rPr>
      <w:rFonts w:cs="Helvetica"/>
      <w:i/>
      <w:iCs/>
    </w:rPr>
  </w:style>
  <w:style w:type="paragraph" w:customStyle="1" w:styleId="1ffff5">
    <w:name w:val="Схема документа1"/>
    <w:basedOn w:val="a9"/>
    <w:pPr>
      <w:shd w:val="clear" w:color="auto" w:fill="000080"/>
    </w:pPr>
    <w:rPr>
      <w:rFonts w:ascii="Helvetica" w:hAnsi="Helvetica" w:cs="Helvetica"/>
      <w:sz w:val="20"/>
      <w:szCs w:val="20"/>
    </w:rPr>
  </w:style>
  <w:style w:type="paragraph" w:customStyle="1" w:styleId="Zawartolisty">
    <w:name w:val="Zawartość listy"/>
    <w:basedOn w:val="a9"/>
    <w:pPr>
      <w:ind w:left="567"/>
    </w:pPr>
  </w:style>
  <w:style w:type="paragraph" w:customStyle="1" w:styleId="Nagweklisty">
    <w:name w:val="Nagłówek listy"/>
    <w:basedOn w:val="a9"/>
    <w:next w:val="Zawartolisty"/>
  </w:style>
  <w:style w:type="paragraph" w:customStyle="1" w:styleId="Zawartotabeli">
    <w:name w:val="Zawartość tabeli"/>
    <w:basedOn w:val="a9"/>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9"/>
    <w:pPr>
      <w:tabs>
        <w:tab w:val="left" w:pos="0"/>
      </w:tabs>
      <w:spacing w:line="360" w:lineRule="auto"/>
      <w:ind w:firstLine="567"/>
      <w:jc w:val="both"/>
    </w:pPr>
    <w:rPr>
      <w:sz w:val="28"/>
      <w:szCs w:val="28"/>
      <w:lang w:val="pl-PL"/>
    </w:rPr>
  </w:style>
  <w:style w:type="paragraph" w:customStyle="1" w:styleId="Zawartoramki">
    <w:name w:val="Zawartość ramki"/>
    <w:basedOn w:val="afffffff4"/>
    <w:rPr>
      <w:sz w:val="24"/>
    </w:rPr>
  </w:style>
  <w:style w:type="paragraph" w:customStyle="1" w:styleId="11d">
    <w:name w:val="Цитата11"/>
    <w:basedOn w:val="a9"/>
    <w:pPr>
      <w:ind w:left="72" w:right="-766"/>
      <w:jc w:val="both"/>
    </w:pPr>
    <w:rPr>
      <w:sz w:val="28"/>
      <w:szCs w:val="20"/>
    </w:rPr>
  </w:style>
  <w:style w:type="paragraph" w:customStyle="1" w:styleId="3fb">
    <w:name w:val="Основний текст 3"/>
    <w:basedOn w:val="a9"/>
    <w:pPr>
      <w:ind w:right="-766"/>
      <w:jc w:val="both"/>
    </w:pPr>
    <w:rPr>
      <w:sz w:val="28"/>
      <w:szCs w:val="20"/>
      <w:lang w:val="en-US"/>
    </w:rPr>
  </w:style>
  <w:style w:type="paragraph" w:customStyle="1" w:styleId="BlockText1">
    <w:name w:val="Block Text1"/>
    <w:basedOn w:val="a9"/>
    <w:pPr>
      <w:spacing w:line="360" w:lineRule="auto"/>
      <w:ind w:firstLine="567"/>
      <w:jc w:val="both"/>
    </w:pPr>
    <w:rPr>
      <w:sz w:val="28"/>
      <w:szCs w:val="28"/>
    </w:rPr>
  </w:style>
  <w:style w:type="paragraph" w:customStyle="1" w:styleId="Nagwek">
    <w:name w:val="Nagłówek"/>
    <w:basedOn w:val="a9"/>
    <w:next w:val="afffffff4"/>
    <w:pPr>
      <w:keepNext/>
      <w:spacing w:before="240" w:after="120"/>
    </w:pPr>
    <w:rPr>
      <w:rFonts w:ascii="OpenSymbol" w:eastAsia="Arial" w:hAnsi="OpenSymbol" w:cs="Helvetica"/>
      <w:sz w:val="28"/>
      <w:szCs w:val="28"/>
    </w:rPr>
  </w:style>
  <w:style w:type="paragraph" w:customStyle="1" w:styleId="Podpis">
    <w:name w:val="Podpis"/>
    <w:basedOn w:val="a9"/>
    <w:pPr>
      <w:suppressLineNumbers/>
      <w:spacing w:before="120" w:after="120"/>
    </w:pPr>
    <w:rPr>
      <w:rFonts w:cs="Helvetica"/>
      <w:i/>
      <w:iCs/>
    </w:rPr>
  </w:style>
  <w:style w:type="paragraph" w:customStyle="1" w:styleId="Nagwek3">
    <w:name w:val="Nagłówek3"/>
    <w:basedOn w:val="a9"/>
    <w:next w:val="afffffff4"/>
    <w:pPr>
      <w:keepNext/>
      <w:spacing w:before="240" w:after="120"/>
    </w:pPr>
    <w:rPr>
      <w:rFonts w:ascii="OpenSymbol" w:eastAsia="Arial" w:hAnsi="OpenSymbol" w:cs="Helvetica"/>
      <w:sz w:val="28"/>
      <w:szCs w:val="28"/>
    </w:rPr>
  </w:style>
  <w:style w:type="paragraph" w:customStyle="1" w:styleId="Podpis3">
    <w:name w:val="Podpis3"/>
    <w:basedOn w:val="a9"/>
    <w:pPr>
      <w:suppressLineNumbers/>
      <w:spacing w:before="120" w:after="120"/>
    </w:pPr>
    <w:rPr>
      <w:rFonts w:cs="Helvetica"/>
      <w:i/>
      <w:iCs/>
    </w:rPr>
  </w:style>
  <w:style w:type="paragraph" w:customStyle="1" w:styleId="1ffff6">
    <w:name w:val="Название объекта1"/>
    <w:basedOn w:val="a9"/>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9"/>
    <w:pPr>
      <w:spacing w:line="360" w:lineRule="auto"/>
      <w:ind w:firstLine="360"/>
      <w:jc w:val="both"/>
    </w:pPr>
    <w:rPr>
      <w:sz w:val="28"/>
      <w:szCs w:val="28"/>
      <w:lang w:val="uk-UA"/>
    </w:rPr>
  </w:style>
  <w:style w:type="paragraph" w:customStyle="1" w:styleId="331">
    <w:name w:val="Основной текст с отступом 33"/>
    <w:basedOn w:val="a9"/>
    <w:pPr>
      <w:ind w:firstLine="397"/>
      <w:jc w:val="both"/>
    </w:pPr>
    <w:rPr>
      <w:sz w:val="28"/>
      <w:szCs w:val="28"/>
      <w:lang w:val="uk-UA"/>
    </w:rPr>
  </w:style>
  <w:style w:type="paragraph" w:customStyle="1" w:styleId="afffffffffffff2">
    <w:name w:val="ЦитатаВірш"/>
    <w:basedOn w:val="a9"/>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9"/>
    <w:next w:val="a9"/>
    <w:pPr>
      <w:keepNext/>
      <w:tabs>
        <w:tab w:val="left" w:pos="5670"/>
      </w:tabs>
      <w:autoSpaceDE w:val="0"/>
      <w:ind w:firstLine="5387"/>
      <w:jc w:val="both"/>
    </w:pPr>
    <w:rPr>
      <w:b/>
      <w:bCs/>
      <w:sz w:val="28"/>
      <w:szCs w:val="28"/>
    </w:rPr>
  </w:style>
  <w:style w:type="paragraph" w:customStyle="1" w:styleId="a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9"/>
    <w:pPr>
      <w:spacing w:before="48" w:after="48"/>
      <w:ind w:firstLine="432"/>
      <w:jc w:val="both"/>
    </w:pPr>
  </w:style>
  <w:style w:type="paragraph" w:customStyle="1" w:styleId="fulltext">
    <w:name w:val="fulltext"/>
    <w:basedOn w:val="a9"/>
    <w:pPr>
      <w:spacing w:before="280" w:after="280"/>
    </w:pPr>
    <w:rPr>
      <w:rFonts w:ascii="Mangal" w:hAnsi="Mangal" w:cs="Mangal"/>
    </w:rPr>
  </w:style>
  <w:style w:type="paragraph" w:customStyle="1" w:styleId="2fff5">
    <w:name w:val="Подзаголовок2"/>
    <w:basedOn w:val="a9"/>
    <w:pPr>
      <w:spacing w:after="280"/>
    </w:pPr>
    <w:rPr>
      <w:sz w:val="27"/>
      <w:szCs w:val="27"/>
    </w:rPr>
  </w:style>
  <w:style w:type="paragraph" w:customStyle="1" w:styleId="316">
    <w:name w:val="Список 31"/>
    <w:basedOn w:val="a9"/>
    <w:pPr>
      <w:ind w:left="849" w:hanging="283"/>
    </w:pPr>
  </w:style>
  <w:style w:type="paragraph" w:customStyle="1" w:styleId="afffffffffffff4">
    <w:name w:val="Краткий обратный адрес"/>
    <w:basedOn w:val="a9"/>
  </w:style>
  <w:style w:type="paragraph" w:customStyle="1" w:styleId="Head">
    <w:name w:val="Head"/>
    <w:basedOn w:val="a9"/>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9"/>
    <w:pPr>
      <w:tabs>
        <w:tab w:val="left" w:pos="283"/>
      </w:tabs>
      <w:ind w:left="283" w:hanging="283"/>
      <w:jc w:val="both"/>
    </w:pPr>
    <w:rPr>
      <w:color w:val="000000"/>
      <w:sz w:val="16"/>
      <w:szCs w:val="20"/>
    </w:rPr>
  </w:style>
  <w:style w:type="paragraph" w:customStyle="1" w:styleId="BodyText31">
    <w:name w:val="Body Text 31"/>
    <w:basedOn w:val="a9"/>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5"/>
    <w:pPr>
      <w:pBdr>
        <w:top w:val="single" w:sz="4" w:space="10" w:color="000000"/>
      </w:pBdr>
      <w:ind w:firstLine="283"/>
      <w:jc w:val="both"/>
    </w:pPr>
    <w:rPr>
      <w:rFonts w:ascii="FreeSetCTT" w:hAnsi="FreeSetCTT" w:cs="FreeSetCTT"/>
      <w:sz w:val="18"/>
      <w:szCs w:val="18"/>
    </w:rPr>
  </w:style>
  <w:style w:type="paragraph" w:customStyle="1" w:styleId="afffffffffffff5">
    <w:name w:val="ЗНОСКА"/>
    <w:basedOn w:val="WyNOSKA"/>
    <w:pPr>
      <w:pBdr>
        <w:top w:val="none" w:sz="0" w:space="0" w:color="auto"/>
      </w:pBdr>
      <w:spacing w:line="200" w:lineRule="atLeast"/>
    </w:pPr>
  </w:style>
  <w:style w:type="paragraph" w:customStyle="1" w:styleId="zit">
    <w:name w:val="zit"/>
    <w:basedOn w:val="a9"/>
    <w:pPr>
      <w:shd w:val="clear" w:color="auto" w:fill="FFFFFF"/>
      <w:spacing w:before="284" w:line="320" w:lineRule="atLeast"/>
      <w:ind w:left="900" w:right="284" w:firstLine="284"/>
      <w:jc w:val="both"/>
    </w:pPr>
    <w:rPr>
      <w:color w:val="993300"/>
    </w:rPr>
  </w:style>
  <w:style w:type="paragraph" w:customStyle="1" w:styleId="m1">
    <w:name w:val="m1"/>
    <w:basedOn w:val="a9"/>
    <w:pPr>
      <w:shd w:val="clear" w:color="auto" w:fill="FFFFFF"/>
      <w:spacing w:line="320" w:lineRule="atLeast"/>
      <w:ind w:firstLine="284"/>
      <w:jc w:val="both"/>
    </w:pPr>
    <w:rPr>
      <w:color w:val="000000"/>
    </w:rPr>
  </w:style>
  <w:style w:type="paragraph" w:customStyle="1" w:styleId="small">
    <w:name w:val="small"/>
    <w:basedOn w:val="a9"/>
    <w:rPr>
      <w:rFonts w:ascii="FreeSetCTT" w:hAnsi="FreeSetCTT" w:cs="FreeSetCTT"/>
      <w:color w:val="808080"/>
    </w:rPr>
  </w:style>
  <w:style w:type="paragraph" w:customStyle="1" w:styleId="answer1">
    <w:name w:val="answer1"/>
    <w:basedOn w:val="a9"/>
    <w:pPr>
      <w:spacing w:after="240"/>
    </w:pPr>
  </w:style>
  <w:style w:type="paragraph" w:customStyle="1" w:styleId="pagenum">
    <w:name w:val="pagenum"/>
    <w:basedOn w:val="a9"/>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9"/>
    <w:pPr>
      <w:spacing w:before="180"/>
      <w:ind w:firstLine="432"/>
      <w:jc w:val="both"/>
    </w:pPr>
  </w:style>
  <w:style w:type="paragraph" w:customStyle="1" w:styleId="1111">
    <w:name w:val="Заголовок 111"/>
    <w:basedOn w:val="a9"/>
    <w:rPr>
      <w:b/>
      <w:bCs/>
      <w:color w:val="02125F"/>
      <w:kern w:val="1"/>
      <w:sz w:val="21"/>
      <w:szCs w:val="21"/>
    </w:rPr>
  </w:style>
  <w:style w:type="paragraph" w:customStyle="1" w:styleId="3111">
    <w:name w:val="Заголовок 311"/>
    <w:basedOn w:val="a9"/>
    <w:rPr>
      <w:rFonts w:ascii="Helvetica" w:hAnsi="Helvetica" w:cs="Helvetica"/>
      <w:b/>
      <w:bCs/>
      <w:color w:val="02125F"/>
      <w:sz w:val="18"/>
      <w:szCs w:val="18"/>
    </w:rPr>
  </w:style>
  <w:style w:type="paragraph" w:styleId="z-1">
    <w:name w:val="HTML Top of Form"/>
    <w:basedOn w:val="a9"/>
    <w:next w:val="a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9"/>
    <w:pPr>
      <w:spacing w:before="280" w:after="280"/>
      <w:jc w:val="both"/>
    </w:pPr>
    <w:rPr>
      <w:rFonts w:ascii="OpenSymbol" w:hAnsi="OpenSymbol" w:cs="OpenSymbol"/>
      <w:b/>
      <w:bCs/>
      <w:i/>
      <w:iCs/>
      <w:color w:val="000000"/>
      <w:sz w:val="18"/>
      <w:szCs w:val="18"/>
    </w:rPr>
  </w:style>
  <w:style w:type="paragraph" w:customStyle="1" w:styleId="11e">
    <w:name w:val="Название11"/>
    <w:basedOn w:val="a9"/>
    <w:pPr>
      <w:suppressLineNumbers/>
      <w:spacing w:before="120" w:after="120"/>
    </w:pPr>
    <w:rPr>
      <w:rFonts w:cs="Helvetica"/>
      <w:i/>
      <w:iCs/>
    </w:rPr>
  </w:style>
  <w:style w:type="paragraph" w:customStyle="1" w:styleId="1ffff8">
    <w:name w:val="Указатель1"/>
    <w:basedOn w:val="a9"/>
    <w:pPr>
      <w:suppressLineNumbers/>
    </w:pPr>
    <w:rPr>
      <w:rFonts w:cs="Helvetica"/>
    </w:rPr>
  </w:style>
  <w:style w:type="paragraph" w:customStyle="1" w:styleId="afffffffffffff6">
    <w:name w:val="Содержимое врезки"/>
    <w:basedOn w:val="afffffff4"/>
    <w:rPr>
      <w:sz w:val="24"/>
    </w:rPr>
  </w:style>
  <w:style w:type="paragraph" w:customStyle="1" w:styleId="H2">
    <w:name w:val="H2"/>
    <w:basedOn w:val="a9"/>
    <w:next w:val="a9"/>
    <w:pPr>
      <w:keepNext/>
      <w:spacing w:before="100" w:after="100"/>
    </w:pPr>
    <w:rPr>
      <w:b/>
      <w:sz w:val="36"/>
      <w:szCs w:val="20"/>
      <w:lang w:val="uk-UA"/>
    </w:rPr>
  </w:style>
  <w:style w:type="paragraph" w:customStyle="1" w:styleId="Blockquote">
    <w:name w:val="Blockquote"/>
    <w:basedOn w:val="a9"/>
    <w:pPr>
      <w:spacing w:before="100" w:after="100"/>
      <w:ind w:left="360" w:right="360"/>
    </w:pPr>
    <w:rPr>
      <w:szCs w:val="20"/>
      <w:lang w:val="uk-UA"/>
    </w:rPr>
  </w:style>
  <w:style w:type="paragraph" w:customStyle="1" w:styleId="DefinitionList">
    <w:name w:val="Definition List"/>
    <w:basedOn w:val="a9"/>
    <w:next w:val="a9"/>
    <w:pPr>
      <w:ind w:left="360"/>
    </w:pPr>
    <w:rPr>
      <w:szCs w:val="20"/>
      <w:lang w:val="uk-UA"/>
    </w:rPr>
  </w:style>
  <w:style w:type="paragraph" w:customStyle="1" w:styleId="H3">
    <w:name w:val="H3"/>
    <w:basedOn w:val="a9"/>
    <w:next w:val="a9"/>
    <w:pPr>
      <w:keepNext/>
      <w:spacing w:before="100" w:after="100"/>
    </w:pPr>
    <w:rPr>
      <w:b/>
      <w:sz w:val="28"/>
      <w:szCs w:val="20"/>
      <w:lang w:val="uk-UA"/>
    </w:rPr>
  </w:style>
  <w:style w:type="paragraph" w:customStyle="1" w:styleId="H5">
    <w:name w:val="H5"/>
    <w:basedOn w:val="a9"/>
    <w:next w:val="a9"/>
    <w:pPr>
      <w:keepNext/>
      <w:spacing w:before="100" w:after="100"/>
    </w:pPr>
    <w:rPr>
      <w:b/>
      <w:sz w:val="20"/>
      <w:szCs w:val="20"/>
      <w:lang w:val="uk-UA"/>
    </w:rPr>
  </w:style>
  <w:style w:type="paragraph" w:customStyle="1" w:styleId="H4">
    <w:name w:val="H4"/>
    <w:basedOn w:val="a9"/>
    <w:next w:val="a9"/>
    <w:pPr>
      <w:keepNext/>
      <w:spacing w:before="100" w:after="100"/>
    </w:pPr>
    <w:rPr>
      <w:b/>
      <w:szCs w:val="20"/>
      <w:lang w:val="uk-UA"/>
    </w:rPr>
  </w:style>
  <w:style w:type="paragraph" w:customStyle="1" w:styleId="PP">
    <w:name w:val="Строка PP"/>
    <w:basedOn w:val="a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7">
    <w:name w:val="Адресат"/>
    <w:basedOn w:val="a9"/>
    <w:rPr>
      <w:sz w:val="28"/>
      <w:szCs w:val="20"/>
      <w:lang w:val="uk-UA"/>
    </w:rPr>
  </w:style>
  <w:style w:type="paragraph" w:styleId="2fff6">
    <w:name w:val="index 2"/>
    <w:basedOn w:val="a9"/>
    <w:next w:val="a9"/>
    <w:pPr>
      <w:widowControl w:val="0"/>
      <w:autoSpaceDE w:val="0"/>
      <w:ind w:left="400" w:hanging="200"/>
    </w:pPr>
    <w:rPr>
      <w:sz w:val="18"/>
      <w:szCs w:val="18"/>
    </w:rPr>
  </w:style>
  <w:style w:type="paragraph" w:styleId="3fc">
    <w:name w:val="index 3"/>
    <w:basedOn w:val="a9"/>
    <w:next w:val="a9"/>
    <w:pPr>
      <w:widowControl w:val="0"/>
      <w:autoSpaceDE w:val="0"/>
      <w:ind w:left="600" w:hanging="200"/>
    </w:pPr>
    <w:rPr>
      <w:sz w:val="18"/>
      <w:szCs w:val="18"/>
    </w:rPr>
  </w:style>
  <w:style w:type="paragraph" w:customStyle="1" w:styleId="413">
    <w:name w:val="Указатель 41"/>
    <w:basedOn w:val="a9"/>
    <w:next w:val="a9"/>
    <w:pPr>
      <w:widowControl w:val="0"/>
      <w:autoSpaceDE w:val="0"/>
      <w:ind w:left="800" w:hanging="200"/>
    </w:pPr>
    <w:rPr>
      <w:sz w:val="18"/>
      <w:szCs w:val="18"/>
    </w:rPr>
  </w:style>
  <w:style w:type="paragraph" w:customStyle="1" w:styleId="512">
    <w:name w:val="Указатель 51"/>
    <w:basedOn w:val="a9"/>
    <w:next w:val="a9"/>
    <w:pPr>
      <w:widowControl w:val="0"/>
      <w:autoSpaceDE w:val="0"/>
      <w:ind w:left="1000" w:hanging="200"/>
    </w:pPr>
    <w:rPr>
      <w:sz w:val="18"/>
      <w:szCs w:val="18"/>
    </w:rPr>
  </w:style>
  <w:style w:type="paragraph" w:customStyle="1" w:styleId="611">
    <w:name w:val="Указатель 61"/>
    <w:basedOn w:val="a9"/>
    <w:next w:val="a9"/>
    <w:pPr>
      <w:widowControl w:val="0"/>
      <w:autoSpaceDE w:val="0"/>
      <w:ind w:left="1200" w:hanging="200"/>
    </w:pPr>
    <w:rPr>
      <w:sz w:val="18"/>
      <w:szCs w:val="18"/>
    </w:rPr>
  </w:style>
  <w:style w:type="paragraph" w:customStyle="1" w:styleId="711">
    <w:name w:val="Указатель 71"/>
    <w:basedOn w:val="a9"/>
    <w:next w:val="a9"/>
    <w:pPr>
      <w:widowControl w:val="0"/>
      <w:autoSpaceDE w:val="0"/>
      <w:ind w:left="1400" w:hanging="200"/>
    </w:pPr>
    <w:rPr>
      <w:sz w:val="18"/>
      <w:szCs w:val="18"/>
    </w:rPr>
  </w:style>
  <w:style w:type="paragraph" w:customStyle="1" w:styleId="810">
    <w:name w:val="Указатель 81"/>
    <w:basedOn w:val="a9"/>
    <w:next w:val="a9"/>
    <w:pPr>
      <w:widowControl w:val="0"/>
      <w:autoSpaceDE w:val="0"/>
      <w:ind w:left="1600" w:hanging="200"/>
    </w:pPr>
    <w:rPr>
      <w:sz w:val="18"/>
      <w:szCs w:val="18"/>
    </w:rPr>
  </w:style>
  <w:style w:type="paragraph" w:customStyle="1" w:styleId="910">
    <w:name w:val="Указатель 91"/>
    <w:basedOn w:val="a9"/>
    <w:next w:val="a9"/>
    <w:pPr>
      <w:widowControl w:val="0"/>
      <w:autoSpaceDE w:val="0"/>
      <w:ind w:left="1800" w:hanging="200"/>
    </w:pPr>
    <w:rPr>
      <w:sz w:val="18"/>
      <w:szCs w:val="18"/>
    </w:rPr>
  </w:style>
  <w:style w:type="paragraph" w:styleId="afffffffffffff8">
    <w:name w:val="index heading"/>
    <w:basedOn w:val="a9"/>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9"/>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b"/>
    <w:pPr>
      <w:ind w:firstLine="210"/>
    </w:pPr>
    <w:rPr>
      <w:sz w:val="24"/>
    </w:rPr>
  </w:style>
  <w:style w:type="paragraph" w:customStyle="1" w:styleId="Iauiueaennaoaoey">
    <w:name w:val="Iau?iue aenna?oaoey"/>
    <w:basedOn w:val="a9"/>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9"/>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9"/>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9"/>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9"/>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9"/>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9"/>
    <w:pPr>
      <w:tabs>
        <w:tab w:val="left" w:pos="360"/>
      </w:tabs>
      <w:spacing w:line="360" w:lineRule="auto"/>
      <w:ind w:firstLine="454"/>
      <w:jc w:val="both"/>
    </w:pPr>
    <w:rPr>
      <w:sz w:val="28"/>
      <w:szCs w:val="28"/>
      <w:lang w:val="uk-UA"/>
    </w:rPr>
  </w:style>
  <w:style w:type="paragraph" w:customStyle="1" w:styleId="BookPage0">
    <w:name w:val="BookPage Знак"/>
    <w:basedOn w:val="a9"/>
    <w:pPr>
      <w:widowControl w:val="0"/>
      <w:autoSpaceDE w:val="0"/>
      <w:spacing w:before="210"/>
    </w:pPr>
    <w:rPr>
      <w:rFonts w:ascii="OpenSymbol" w:hAnsi="OpenSymbol" w:cs="OpenSymbol"/>
      <w:b/>
      <w:bCs/>
      <w:color w:val="666699"/>
    </w:rPr>
  </w:style>
  <w:style w:type="paragraph" w:customStyle="1" w:styleId="BookPage1">
    <w:name w:val="BookPage"/>
    <w:basedOn w:val="a9"/>
    <w:pPr>
      <w:widowControl w:val="0"/>
      <w:autoSpaceDE w:val="0"/>
      <w:spacing w:before="210"/>
    </w:pPr>
    <w:rPr>
      <w:rFonts w:ascii="OpenSymbol" w:hAnsi="OpenSymbol" w:cs="OpenSymbol"/>
      <w:b/>
      <w:bCs/>
      <w:color w:val="666699"/>
    </w:rPr>
  </w:style>
  <w:style w:type="paragraph" w:customStyle="1" w:styleId="94">
    <w:name w:val="заголовок 9"/>
    <w:basedOn w:val="a9"/>
    <w:next w:val="a9"/>
    <w:pPr>
      <w:keepNext/>
      <w:autoSpaceDE w:val="0"/>
      <w:spacing w:line="360" w:lineRule="auto"/>
      <w:jc w:val="both"/>
    </w:pPr>
    <w:rPr>
      <w:sz w:val="28"/>
      <w:szCs w:val="28"/>
      <w:lang w:val="uk-UA"/>
    </w:rPr>
  </w:style>
  <w:style w:type="paragraph" w:customStyle="1" w:styleId="a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c">
    <w:name w:val="текст примечания"/>
    <w:basedOn w:val="a9"/>
    <w:pPr>
      <w:autoSpaceDE w:val="0"/>
    </w:pPr>
    <w:rPr>
      <w:sz w:val="20"/>
      <w:szCs w:val="20"/>
    </w:rPr>
  </w:style>
  <w:style w:type="paragraph" w:customStyle="1" w:styleId="afffffffffffffd">
    <w:name w:val="глава №"/>
    <w:basedOn w:val="a9"/>
    <w:next w:val="a9"/>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e">
    <w:name w:val="заголовок"/>
    <w:basedOn w:val="affffffffd"/>
    <w:pPr>
      <w:autoSpaceDE w:val="0"/>
      <w:spacing w:after="57" w:line="244" w:lineRule="atLeast"/>
      <w:ind w:firstLine="0"/>
      <w:jc w:val="center"/>
      <w:textAlignment w:val="center"/>
    </w:pPr>
    <w:rPr>
      <w:b/>
      <w:bCs/>
      <w:caps/>
      <w:color w:val="000000"/>
      <w:sz w:val="20"/>
    </w:rPr>
  </w:style>
  <w:style w:type="paragraph" w:customStyle="1" w:styleId="a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
    <w:next w:val="affffffffffffff"/>
    <w:pPr>
      <w:keepNext/>
      <w:spacing w:before="240" w:after="60"/>
    </w:pPr>
    <w:rPr>
      <w:rFonts w:ascii="OpenSymbol" w:hAnsi="OpenSymbol" w:cs="OpenSymbol"/>
      <w:b/>
      <w:bCs/>
      <w:kern w:val="1"/>
      <w:lang w:val="uk-UA"/>
    </w:rPr>
  </w:style>
  <w:style w:type="paragraph" w:customStyle="1" w:styleId="Aenao-1">
    <w:name w:val="Aena?o-1"/>
    <w:basedOn w:val="afffffff4"/>
    <w:pPr>
      <w:autoSpaceDE w:val="0"/>
      <w:spacing w:after="0" w:line="360" w:lineRule="auto"/>
      <w:ind w:firstLine="720"/>
      <w:jc w:val="both"/>
    </w:pPr>
    <w:rPr>
      <w:szCs w:val="28"/>
    </w:rPr>
  </w:style>
  <w:style w:type="paragraph" w:customStyle="1" w:styleId="Noeeu1">
    <w:name w:val="Noeeu1"/>
    <w:basedOn w:val="a9"/>
    <w:pPr>
      <w:overflowPunct w:val="0"/>
      <w:autoSpaceDE w:val="0"/>
      <w:spacing w:line="360" w:lineRule="auto"/>
      <w:ind w:firstLine="567"/>
      <w:jc w:val="both"/>
      <w:textAlignment w:val="baseline"/>
    </w:pPr>
    <w:rPr>
      <w:sz w:val="28"/>
      <w:szCs w:val="28"/>
    </w:rPr>
  </w:style>
  <w:style w:type="paragraph" w:customStyle="1" w:styleId="rvps5">
    <w:name w:val="rvps5"/>
    <w:basedOn w:val="a9"/>
    <w:pPr>
      <w:spacing w:before="280" w:after="280"/>
    </w:pPr>
    <w:rPr>
      <w:rFonts w:eastAsia="Impact"/>
    </w:rPr>
  </w:style>
  <w:style w:type="paragraph" w:customStyle="1" w:styleId="1-liter">
    <w:name w:val="1-liter"/>
    <w:basedOn w:val="a9"/>
    <w:pPr>
      <w:numPr>
        <w:numId w:val="13"/>
      </w:numPr>
      <w:spacing w:line="230" w:lineRule="auto"/>
      <w:jc w:val="both"/>
    </w:pPr>
    <w:rPr>
      <w:rFonts w:eastAsia="Impact"/>
      <w:i/>
      <w:iCs/>
      <w:sz w:val="21"/>
      <w:szCs w:val="21"/>
      <w:lang w:val="uk-UA"/>
    </w:rPr>
  </w:style>
  <w:style w:type="paragraph" w:customStyle="1" w:styleId="affffffffffffff0">
    <w:name w:val="Текст_статті"/>
    <w:basedOn w:val="a9"/>
    <w:pPr>
      <w:ind w:firstLine="284"/>
      <w:jc w:val="both"/>
    </w:pPr>
    <w:rPr>
      <w:sz w:val="20"/>
      <w:szCs w:val="20"/>
      <w:lang w:val="uk-UA"/>
    </w:rPr>
  </w:style>
  <w:style w:type="paragraph" w:customStyle="1" w:styleId="WW-20">
    <w:name w:val="WW-Основной текст с отступом 2"/>
    <w:basedOn w:val="a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9"/>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9"/>
    <w:next w:val="a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4"/>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9"/>
    <w:pPr>
      <w:spacing w:line="343" w:lineRule="auto"/>
      <w:ind w:firstLine="709"/>
      <w:jc w:val="both"/>
    </w:pPr>
    <w:rPr>
      <w:rFonts w:ascii="Helvetica" w:hAnsi="Helvetica" w:cs="Helvetica"/>
      <w:sz w:val="16"/>
      <w:szCs w:val="16"/>
      <w:lang w:val="uk-UA"/>
    </w:rPr>
  </w:style>
  <w:style w:type="paragraph" w:customStyle="1" w:styleId="1-zbirnyk">
    <w:name w:val="1-zbirnyk"/>
    <w:basedOn w:val="a9"/>
    <w:pPr>
      <w:ind w:firstLine="567"/>
      <w:jc w:val="both"/>
    </w:pPr>
    <w:rPr>
      <w:sz w:val="21"/>
      <w:szCs w:val="20"/>
      <w:lang w:val="uk-UA"/>
    </w:rPr>
  </w:style>
  <w:style w:type="paragraph" w:customStyle="1" w:styleId="pfull">
    <w:name w:val="pfull"/>
    <w:basedOn w:val="a9"/>
    <w:pPr>
      <w:spacing w:before="280" w:after="280"/>
    </w:pPr>
  </w:style>
  <w:style w:type="paragraph" w:customStyle="1" w:styleId="bodytext">
    <w:name w:val="bodytext"/>
    <w:basedOn w:val="a9"/>
    <w:pPr>
      <w:spacing w:after="22"/>
      <w:ind w:firstLine="330"/>
    </w:pPr>
    <w:rPr>
      <w:sz w:val="26"/>
      <w:szCs w:val="26"/>
    </w:rPr>
  </w:style>
  <w:style w:type="paragraph" w:customStyle="1" w:styleId="docheader">
    <w:name w:val="docheader"/>
    <w:basedOn w:val="a9"/>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9"/>
    <w:pPr>
      <w:spacing w:before="280" w:after="280"/>
    </w:pPr>
  </w:style>
  <w:style w:type="paragraph" w:customStyle="1" w:styleId="affffffffffffff1">
    <w:name w:val="текст виноски"/>
    <w:basedOn w:val="afffffff6"/>
    <w:pPr>
      <w:spacing w:line="240" w:lineRule="auto"/>
    </w:pPr>
    <w:rPr>
      <w:sz w:val="20"/>
      <w:szCs w:val="20"/>
    </w:rPr>
  </w:style>
  <w:style w:type="paragraph" w:customStyle="1" w:styleId="0500286">
    <w:name w:val="Стиль Черный Первая строка:  05 см Справа:  002 см Перед:  86..."/>
    <w:basedOn w:val="a9"/>
    <w:pPr>
      <w:widowControl w:val="0"/>
      <w:shd w:val="clear" w:color="auto" w:fill="FFFFFF"/>
      <w:ind w:firstLine="340"/>
      <w:jc w:val="both"/>
    </w:pPr>
    <w:rPr>
      <w:color w:val="000000"/>
      <w:spacing w:val="1"/>
      <w:sz w:val="28"/>
      <w:szCs w:val="20"/>
      <w:lang w:val="en-GB"/>
    </w:rPr>
  </w:style>
  <w:style w:type="paragraph" w:customStyle="1" w:styleId="a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9"/>
    <w:pPr>
      <w:widowControl w:val="0"/>
      <w:autoSpaceDE w:val="0"/>
      <w:spacing w:line="360" w:lineRule="auto"/>
      <w:ind w:firstLine="360"/>
      <w:jc w:val="both"/>
    </w:pPr>
    <w:rPr>
      <w:rFonts w:cs="Helvetica"/>
      <w:sz w:val="28"/>
      <w:szCs w:val="28"/>
    </w:rPr>
  </w:style>
  <w:style w:type="paragraph" w:customStyle="1" w:styleId="affffffffffffff3">
    <w:name w:val="Дисертація"/>
    <w:basedOn w:val="a9"/>
    <w:pPr>
      <w:spacing w:line="360" w:lineRule="auto"/>
      <w:ind w:firstLine="709"/>
      <w:jc w:val="both"/>
    </w:pPr>
    <w:rPr>
      <w:sz w:val="28"/>
      <w:szCs w:val="28"/>
    </w:rPr>
  </w:style>
  <w:style w:type="paragraph" w:customStyle="1" w:styleId="BodyText23">
    <w:name w:val="Body Text 23"/>
    <w:basedOn w:val="a9"/>
    <w:pPr>
      <w:tabs>
        <w:tab w:val="left" w:pos="3630"/>
      </w:tabs>
      <w:autoSpaceDE w:val="0"/>
      <w:spacing w:line="360" w:lineRule="auto"/>
      <w:jc w:val="both"/>
    </w:pPr>
  </w:style>
  <w:style w:type="paragraph" w:customStyle="1" w:styleId="BodyText22">
    <w:name w:val="Body Text 22"/>
    <w:basedOn w:val="a9"/>
    <w:pPr>
      <w:autoSpaceDE w:val="0"/>
      <w:spacing w:line="360" w:lineRule="auto"/>
      <w:ind w:firstLine="567"/>
      <w:jc w:val="both"/>
    </w:pPr>
    <w:rPr>
      <w:sz w:val="28"/>
      <w:szCs w:val="28"/>
    </w:rPr>
  </w:style>
  <w:style w:type="paragraph" w:customStyle="1" w:styleId="affffffffffffff4">
    <w:name w:val="????? ??????"/>
    <w:basedOn w:val="a9"/>
    <w:pPr>
      <w:widowControl w:val="0"/>
      <w:autoSpaceDE w:val="0"/>
    </w:pPr>
    <w:rPr>
      <w:sz w:val="20"/>
      <w:szCs w:val="20"/>
    </w:rPr>
  </w:style>
  <w:style w:type="paragraph" w:customStyle="1" w:styleId="60">
    <w:name w:val="Нумерованный список 6"/>
    <w:basedOn w:val="a9"/>
    <w:pPr>
      <w:numPr>
        <w:numId w:val="18"/>
      </w:numPr>
      <w:spacing w:line="192" w:lineRule="auto"/>
    </w:pPr>
  </w:style>
  <w:style w:type="paragraph" w:customStyle="1" w:styleId="outdent">
    <w:name w:val="outdent"/>
    <w:basedOn w:val="a9"/>
    <w:pPr>
      <w:spacing w:after="240"/>
      <w:ind w:left="480" w:right="240" w:hanging="240"/>
    </w:pPr>
  </w:style>
  <w:style w:type="paragraph" w:customStyle="1" w:styleId="firstpara">
    <w:name w:val="firstpara"/>
    <w:basedOn w:val="a9"/>
  </w:style>
  <w:style w:type="paragraph" w:customStyle="1" w:styleId="medium-normal1">
    <w:name w:val="medium-normal1"/>
    <w:basedOn w:val="a9"/>
    <w:pPr>
      <w:spacing w:before="280" w:after="280"/>
    </w:pPr>
    <w:rPr>
      <w:lang w:val="uk-UA"/>
    </w:rPr>
  </w:style>
  <w:style w:type="paragraph" w:customStyle="1" w:styleId="rvps6">
    <w:name w:val="rvps6"/>
    <w:basedOn w:val="a9"/>
    <w:pPr>
      <w:spacing w:before="280" w:after="280"/>
    </w:pPr>
  </w:style>
  <w:style w:type="paragraph" w:customStyle="1" w:styleId="Iniiaiieoaeno">
    <w:name w:val="Iniiaiie oaeno"/>
    <w:basedOn w:val="a9"/>
    <w:pPr>
      <w:spacing w:after="120"/>
    </w:pPr>
    <w:rPr>
      <w:sz w:val="20"/>
      <w:szCs w:val="20"/>
    </w:rPr>
  </w:style>
  <w:style w:type="paragraph" w:customStyle="1" w:styleId="censm">
    <w:name w:val="censm"/>
    <w:basedOn w:val="a9"/>
    <w:pPr>
      <w:spacing w:before="280" w:after="280"/>
    </w:pPr>
  </w:style>
  <w:style w:type="paragraph" w:customStyle="1" w:styleId="sm">
    <w:name w:val="sm"/>
    <w:basedOn w:val="a9"/>
    <w:pPr>
      <w:spacing w:before="280" w:after="280"/>
    </w:pPr>
    <w:rPr>
      <w:rFonts w:ascii="OpenSymbol" w:hAnsi="OpenSymbol" w:cs="OpenSymbol"/>
      <w:sz w:val="22"/>
      <w:szCs w:val="22"/>
    </w:rPr>
  </w:style>
  <w:style w:type="paragraph" w:customStyle="1" w:styleId="author0">
    <w:name w:val="author"/>
    <w:basedOn w:val="a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9"/>
    <w:pPr>
      <w:spacing w:before="120" w:after="120" w:line="360" w:lineRule="atLeast"/>
      <w:ind w:left="115" w:right="115"/>
      <w:jc w:val="both"/>
    </w:pPr>
    <w:rPr>
      <w:rFonts w:ascii="OpenSymbol" w:hAnsi="OpenSymbol" w:cs="OpenSymbol"/>
      <w:color w:val="000000"/>
    </w:rPr>
  </w:style>
  <w:style w:type="paragraph" w:customStyle="1" w:styleId="avtor0">
    <w:name w:val="avtor"/>
    <w:basedOn w:val="a9"/>
    <w:pPr>
      <w:spacing w:before="280" w:after="280"/>
    </w:pPr>
  </w:style>
  <w:style w:type="paragraph" w:customStyle="1" w:styleId="affffffffffffff5">
    <w:name w:val="Звезды"/>
    <w:basedOn w:val="a9"/>
    <w:next w:val="a9"/>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4"/>
    <w:pPr>
      <w:widowControl w:val="0"/>
      <w:spacing w:before="120" w:after="0" w:line="360" w:lineRule="auto"/>
      <w:ind w:firstLine="1134"/>
      <w:jc w:val="both"/>
    </w:pPr>
    <w:rPr>
      <w:szCs w:val="20"/>
    </w:rPr>
  </w:style>
  <w:style w:type="paragraph" w:customStyle="1" w:styleId="3f3f3f">
    <w:name w:val="Ч3fи3fп3f"/>
    <w:basedOn w:val="a9"/>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9"/>
    <w:pPr>
      <w:widowControl w:val="0"/>
      <w:spacing w:after="120" w:line="480" w:lineRule="auto"/>
    </w:pPr>
  </w:style>
  <w:style w:type="paragraph" w:customStyle="1" w:styleId="3f3f3f3f3f3f">
    <w:name w:val="М3fо3fй3f у3fк3fр3f"/>
    <w:basedOn w:val="a9"/>
    <w:pPr>
      <w:widowControl w:val="0"/>
      <w:ind w:firstLine="567"/>
      <w:jc w:val="both"/>
    </w:pPr>
    <w:rPr>
      <w:sz w:val="28"/>
      <w:szCs w:val="28"/>
      <w:lang w:val="uk-UA"/>
    </w:rPr>
  </w:style>
  <w:style w:type="paragraph" w:customStyle="1" w:styleId="affffffffffffff6">
    <w:name w:val="Мой укр"/>
    <w:basedOn w:val="a9"/>
    <w:pPr>
      <w:widowControl w:val="0"/>
      <w:ind w:firstLine="567"/>
      <w:jc w:val="both"/>
    </w:pPr>
    <w:rPr>
      <w:sz w:val="28"/>
      <w:szCs w:val="28"/>
      <w:lang w:val="uk-UA"/>
    </w:rPr>
  </w:style>
  <w:style w:type="paragraph" w:customStyle="1" w:styleId="11">
    <w:name w:val="11"/>
    <w:basedOn w:val="a9"/>
    <w:pPr>
      <w:numPr>
        <w:numId w:val="15"/>
      </w:numPr>
      <w:jc w:val="both"/>
    </w:pPr>
    <w:rPr>
      <w:sz w:val="28"/>
      <w:szCs w:val="28"/>
      <w:lang w:val="uk-UA"/>
    </w:rPr>
  </w:style>
  <w:style w:type="paragraph" w:customStyle="1" w:styleId="affffffffffffff7">
    <w:name w:val="Название.Название схем"/>
    <w:basedOn w:val="a9"/>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9"/>
    <w:next w:val="a9"/>
    <w:pPr>
      <w:keepNext/>
      <w:autoSpaceDE w:val="0"/>
      <w:jc w:val="right"/>
    </w:pPr>
    <w:rPr>
      <w:b/>
      <w:bCs/>
      <w:sz w:val="32"/>
      <w:szCs w:val="32"/>
      <w:lang w:val="uk-UA"/>
    </w:rPr>
  </w:style>
  <w:style w:type="paragraph" w:customStyle="1" w:styleId="affffffffffffff8">
    <w:name w:val="а"/>
    <w:basedOn w:val="a9"/>
    <w:pPr>
      <w:autoSpaceDE w:val="0"/>
      <w:ind w:firstLine="720"/>
      <w:jc w:val="both"/>
    </w:pPr>
    <w:rPr>
      <w:sz w:val="28"/>
      <w:szCs w:val="28"/>
      <w:lang w:val="uk-UA"/>
    </w:rPr>
  </w:style>
  <w:style w:type="paragraph" w:customStyle="1" w:styleId="67">
    <w:name w:val="заголовок 6"/>
    <w:basedOn w:val="a9"/>
    <w:next w:val="a9"/>
    <w:pPr>
      <w:keepNext/>
      <w:autoSpaceDE w:val="0"/>
      <w:spacing w:line="288" w:lineRule="auto"/>
      <w:jc w:val="center"/>
    </w:pPr>
    <w:rPr>
      <w:sz w:val="26"/>
      <w:szCs w:val="26"/>
      <w:lang w:val="en-US"/>
    </w:rPr>
  </w:style>
  <w:style w:type="paragraph" w:customStyle="1" w:styleId="affffffffffffff9">
    <w:name w:val="рабочий"/>
    <w:basedOn w:val="a9"/>
    <w:pPr>
      <w:spacing w:line="360" w:lineRule="auto"/>
      <w:ind w:right="-284" w:firstLine="709"/>
      <w:jc w:val="both"/>
    </w:pPr>
    <w:rPr>
      <w:sz w:val="28"/>
      <w:szCs w:val="20"/>
    </w:rPr>
  </w:style>
  <w:style w:type="paragraph" w:customStyle="1" w:styleId="1ffffd">
    <w:name w:val="Продолжение списка1"/>
    <w:basedOn w:val="a9"/>
    <w:pPr>
      <w:spacing w:after="120"/>
      <w:ind w:left="283"/>
    </w:pPr>
  </w:style>
  <w:style w:type="paragraph" w:customStyle="1" w:styleId="cnfheader">
    <w:name w:val="cnfheader"/>
    <w:basedOn w:val="a9"/>
    <w:pPr>
      <w:spacing w:before="280" w:after="280"/>
    </w:pPr>
    <w:rPr>
      <w:rFonts w:ascii="OpenSymbol" w:hAnsi="OpenSymbol" w:cs="OpenSymbol"/>
      <w:b/>
      <w:bCs/>
      <w:caps/>
      <w:sz w:val="20"/>
      <w:szCs w:val="20"/>
    </w:rPr>
  </w:style>
  <w:style w:type="paragraph" w:customStyle="1" w:styleId="titul">
    <w:name w:val="titul"/>
    <w:basedOn w:val="a9"/>
    <w:pPr>
      <w:spacing w:before="280" w:after="280"/>
      <w:jc w:val="center"/>
    </w:pPr>
    <w:rPr>
      <w:b/>
      <w:bCs/>
      <w:color w:val="333333"/>
      <w:sz w:val="14"/>
      <w:szCs w:val="14"/>
    </w:rPr>
  </w:style>
  <w:style w:type="paragraph" w:customStyle="1" w:styleId="sources">
    <w:name w:val="sources"/>
    <w:basedOn w:val="a9"/>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a">
    <w:name w:val="Âåðõíèé êîëîíòèòóë"/>
    <w:basedOn w:val="a9"/>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9"/>
    <w:next w:val="a9"/>
    <w:pPr>
      <w:keepNext/>
      <w:autoSpaceDE w:val="0"/>
      <w:jc w:val="center"/>
    </w:pPr>
    <w:rPr>
      <w:b/>
      <w:bCs/>
      <w:sz w:val="20"/>
      <w:szCs w:val="20"/>
      <w:lang w:val="uk-UA"/>
    </w:rPr>
  </w:style>
  <w:style w:type="paragraph" w:customStyle="1" w:styleId="d22">
    <w:name w:val="сdовной текст2 2"/>
    <w:basedOn w:val="a9"/>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b">
    <w:name w:val="абзац"/>
    <w:basedOn w:val="a9"/>
    <w:pPr>
      <w:spacing w:line="360" w:lineRule="auto"/>
      <w:jc w:val="both"/>
    </w:pPr>
    <w:rPr>
      <w:b/>
      <w:sz w:val="28"/>
      <w:szCs w:val="20"/>
    </w:rPr>
  </w:style>
  <w:style w:type="paragraph" w:customStyle="1" w:styleId="pt">
    <w:name w:val="pt"/>
    <w:basedOn w:val="a9"/>
    <w:pPr>
      <w:spacing w:before="280" w:after="280"/>
      <w:ind w:left="443" w:right="443" w:firstLine="400"/>
      <w:jc w:val="both"/>
    </w:pPr>
  </w:style>
  <w:style w:type="paragraph" w:customStyle="1" w:styleId="ht">
    <w:name w:val="ht"/>
    <w:basedOn w:val="a9"/>
    <w:pPr>
      <w:spacing w:before="280" w:after="280"/>
      <w:ind w:left="443" w:right="443"/>
      <w:jc w:val="center"/>
    </w:pPr>
    <w:rPr>
      <w:sz w:val="27"/>
      <w:szCs w:val="27"/>
    </w:rPr>
  </w:style>
  <w:style w:type="paragraph" w:customStyle="1" w:styleId="affffffffffffffc">
    <w:name w:val="Книги"/>
    <w:basedOn w:val="a9"/>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9"/>
    <w:pPr>
      <w:ind w:left="4252"/>
    </w:pPr>
    <w:rPr>
      <w:lang w:val="pl-PL"/>
    </w:rPr>
  </w:style>
  <w:style w:type="paragraph" w:customStyle="1" w:styleId="rvps17">
    <w:name w:val="rvps17"/>
    <w:basedOn w:val="a9"/>
    <w:pPr>
      <w:spacing w:before="280" w:after="280"/>
    </w:pPr>
  </w:style>
  <w:style w:type="paragraph" w:customStyle="1" w:styleId="rvps14">
    <w:name w:val="rvps14"/>
    <w:basedOn w:val="a9"/>
    <w:pPr>
      <w:spacing w:before="280" w:after="280"/>
    </w:pPr>
  </w:style>
  <w:style w:type="paragraph" w:customStyle="1" w:styleId="affffffffffffffd">
    <w:name w:val="без абзаца"/>
    <w:basedOn w:val="a9"/>
    <w:pPr>
      <w:jc w:val="center"/>
    </w:pPr>
    <w:rPr>
      <w:rFonts w:eastAsia="IzhTitl"/>
      <w:sz w:val="28"/>
      <w:szCs w:val="20"/>
      <w:lang w:val="uk-UA"/>
    </w:rPr>
  </w:style>
  <w:style w:type="paragraph" w:customStyle="1" w:styleId="Programmline2">
    <w:name w:val="Programmline2"/>
    <w:basedOn w:val="a9"/>
    <w:pPr>
      <w:spacing w:before="40" w:after="40" w:line="360" w:lineRule="auto"/>
      <w:ind w:left="488" w:right="-153" w:hanging="488"/>
      <w:jc w:val="center"/>
    </w:pPr>
    <w:rPr>
      <w:bCs/>
      <w:sz w:val="22"/>
      <w:szCs w:val="20"/>
      <w:lang w:val="en-US"/>
    </w:rPr>
  </w:style>
  <w:style w:type="paragraph" w:customStyle="1" w:styleId="reference2">
    <w:name w:val="reference2"/>
    <w:basedOn w:val="a9"/>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9"/>
    <w:pPr>
      <w:spacing w:line="220" w:lineRule="exact"/>
      <w:ind w:firstLine="187"/>
      <w:jc w:val="both"/>
    </w:pPr>
    <w:rPr>
      <w:rFonts w:ascii="Mangal" w:hAnsi="Mangal" w:cs="Mangal"/>
      <w:sz w:val="18"/>
      <w:szCs w:val="20"/>
      <w:lang w:val="en-US"/>
    </w:rPr>
  </w:style>
  <w:style w:type="paragraph" w:customStyle="1" w:styleId="VAFigureCaption0">
    <w:name w:val="VA_Figure_Caption"/>
    <w:basedOn w:val="a9"/>
    <w:next w:val="a9"/>
    <w:pPr>
      <w:spacing w:before="255" w:after="295" w:line="180" w:lineRule="exact"/>
      <w:jc w:val="both"/>
    </w:pPr>
    <w:rPr>
      <w:rFonts w:ascii="Mangal" w:hAnsi="Mangal" w:cs="Mangal"/>
      <w:sz w:val="16"/>
      <w:szCs w:val="20"/>
      <w:lang w:val="en-US"/>
    </w:rPr>
  </w:style>
  <w:style w:type="paragraph" w:customStyle="1" w:styleId="headersmall">
    <w:name w:val="headersmall"/>
    <w:basedOn w:val="a9"/>
    <w:pPr>
      <w:spacing w:before="280" w:after="280"/>
    </w:pPr>
  </w:style>
  <w:style w:type="paragraph" w:customStyle="1" w:styleId="TFReferencesSection">
    <w:name w:val="TF_References_Section"/>
    <w:basedOn w:val="a9"/>
    <w:pPr>
      <w:spacing w:line="150" w:lineRule="exact"/>
      <w:ind w:left="346" w:hanging="346"/>
      <w:jc w:val="both"/>
    </w:pPr>
    <w:rPr>
      <w:rFonts w:ascii="Mangal" w:hAnsi="Mangal" w:cs="Mangal"/>
      <w:sz w:val="15"/>
      <w:szCs w:val="20"/>
      <w:lang w:val="en-US"/>
    </w:rPr>
  </w:style>
  <w:style w:type="paragraph" w:customStyle="1" w:styleId="a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9"/>
    <w:pPr>
      <w:jc w:val="center"/>
    </w:pPr>
    <w:rPr>
      <w:sz w:val="28"/>
      <w:szCs w:val="20"/>
      <w:lang w:val="uk-UA"/>
    </w:rPr>
  </w:style>
  <w:style w:type="paragraph" w:customStyle="1" w:styleId="2fff7">
    <w:name w:val="Схема 2"/>
    <w:basedOn w:val="a9"/>
    <w:pPr>
      <w:jc w:val="center"/>
    </w:pPr>
    <w:rPr>
      <w:szCs w:val="20"/>
      <w:lang w:val="uk-UA"/>
    </w:rPr>
  </w:style>
  <w:style w:type="paragraph" w:customStyle="1" w:styleId="afffffffffffffff">
    <w:name w:val="Титул"/>
    <w:basedOn w:val="a9"/>
    <w:pPr>
      <w:jc w:val="center"/>
    </w:pPr>
    <w:rPr>
      <w:sz w:val="32"/>
      <w:szCs w:val="20"/>
      <w:lang w:val="uk-UA"/>
    </w:rPr>
  </w:style>
  <w:style w:type="paragraph" w:customStyle="1" w:styleId="afffffffffffffff0">
    <w:name w:val="Формула"/>
    <w:basedOn w:val="a9"/>
    <w:pPr>
      <w:tabs>
        <w:tab w:val="left" w:pos="5954"/>
      </w:tabs>
      <w:spacing w:before="80" w:after="80"/>
      <w:ind w:right="851"/>
      <w:jc w:val="right"/>
    </w:pPr>
    <w:rPr>
      <w:sz w:val="28"/>
      <w:szCs w:val="20"/>
      <w:lang w:val="uk-UA"/>
    </w:rPr>
  </w:style>
  <w:style w:type="paragraph" w:customStyle="1" w:styleId="WW-21">
    <w:name w:val="WW-Основной текст 2"/>
    <w:basedOn w:val="a9"/>
    <w:pPr>
      <w:widowControl w:val="0"/>
      <w:spacing w:line="360" w:lineRule="auto"/>
      <w:jc w:val="both"/>
    </w:pPr>
    <w:rPr>
      <w:sz w:val="28"/>
      <w:szCs w:val="28"/>
      <w:lang w:val="uk-UA"/>
    </w:rPr>
  </w:style>
  <w:style w:type="paragraph" w:customStyle="1" w:styleId="1fffff2">
    <w:name w:val="Тема примечания1"/>
    <w:basedOn w:val="2ff3"/>
    <w:next w:val="2ff3"/>
    <w:rPr>
      <w:b/>
      <w:bCs/>
      <w:lang w:val="uk-UA"/>
    </w:rPr>
  </w:style>
  <w:style w:type="paragraph" w:customStyle="1" w:styleId="a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9"/>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9"/>
    <w:pPr>
      <w:widowControl/>
      <w:tabs>
        <w:tab w:val="center" w:pos="4680"/>
        <w:tab w:val="right" w:pos="9360"/>
      </w:tabs>
      <w:suppressAutoHyphens w:val="0"/>
      <w:ind w:left="0" w:right="283" w:firstLine="851"/>
      <w:jc w:val="both"/>
    </w:pPr>
    <w:rPr>
      <w:lang w:val="en-US"/>
    </w:rPr>
  </w:style>
  <w:style w:type="paragraph" w:customStyle="1" w:styleId="afffffffffffffff2">
    <w:name w:val="Таблица знак"/>
    <w:basedOn w:val="a9"/>
    <w:pPr>
      <w:jc w:val="center"/>
    </w:pPr>
    <w:rPr>
      <w:sz w:val="26"/>
      <w:szCs w:val="26"/>
    </w:rPr>
  </w:style>
  <w:style w:type="paragraph" w:customStyle="1" w:styleId="afffffffffffffff3">
    <w:name w:val="Ссылка"/>
    <w:basedOn w:val="a9"/>
    <w:pPr>
      <w:spacing w:line="360" w:lineRule="auto"/>
      <w:ind w:firstLine="709"/>
      <w:jc w:val="both"/>
    </w:pPr>
  </w:style>
  <w:style w:type="paragraph" w:customStyle="1" w:styleId="afffffffffffffff4">
    <w:name w:val="Рисунок Знак"/>
    <w:basedOn w:val="a9"/>
    <w:pPr>
      <w:spacing w:after="240"/>
      <w:jc w:val="center"/>
    </w:pPr>
  </w:style>
  <w:style w:type="paragraph" w:customStyle="1" w:styleId="afffffffffffffff5">
    <w:name w:val="Рисунок"/>
    <w:basedOn w:val="a9"/>
    <w:pPr>
      <w:spacing w:after="120"/>
      <w:ind w:firstLine="709"/>
      <w:jc w:val="both"/>
    </w:pPr>
  </w:style>
  <w:style w:type="paragraph" w:customStyle="1" w:styleId="afffffffffffffff6">
    <w:name w:val="Таблица центр"/>
    <w:next w:val="afffffffffd"/>
    <w:pPr>
      <w:suppressAutoHyphens/>
      <w:spacing w:after="120"/>
      <w:jc w:val="center"/>
    </w:pPr>
    <w:rPr>
      <w:rFonts w:ascii="Garamond" w:eastAsia="Garamond" w:hAnsi="Garamond" w:cs="Garamond"/>
      <w:sz w:val="28"/>
      <w:lang w:eastAsia="ar-SA"/>
    </w:rPr>
  </w:style>
  <w:style w:type="paragraph" w:customStyle="1" w:styleId="afffffffffffffff7">
    <w:name w:val="Таблица назв"/>
    <w:next w:val="afffffffffffffff6"/>
    <w:pPr>
      <w:suppressAutoHyphens/>
      <w:jc w:val="right"/>
    </w:pPr>
    <w:rPr>
      <w:rFonts w:ascii="Garamond" w:eastAsia="Garamond" w:hAnsi="Garamond" w:cs="Garamond"/>
      <w:sz w:val="28"/>
      <w:szCs w:val="24"/>
      <w:lang w:eastAsia="ar-SA"/>
    </w:rPr>
  </w:style>
  <w:style w:type="paragraph" w:customStyle="1" w:styleId="afffffffffffffff8">
    <w:name w:val="Стиль Таблица"/>
    <w:basedOn w:val="a9"/>
    <w:next w:val="a9"/>
    <w:pPr>
      <w:ind w:left="3240"/>
      <w:jc w:val="right"/>
    </w:pPr>
    <w:rPr>
      <w:sz w:val="28"/>
      <w:szCs w:val="20"/>
    </w:rPr>
  </w:style>
  <w:style w:type="paragraph" w:customStyle="1" w:styleId="a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4"/>
    <w:pPr>
      <w:spacing w:after="0"/>
    </w:pPr>
    <w:rPr>
      <w:sz w:val="26"/>
    </w:rPr>
  </w:style>
  <w:style w:type="paragraph" w:customStyle="1" w:styleId="1310">
    <w:name w:val="Стиль Рисунок Знак + 13 пт1"/>
    <w:basedOn w:val="a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9"/>
    <w:pPr>
      <w:spacing w:line="360" w:lineRule="auto"/>
      <w:ind w:firstLine="709"/>
      <w:jc w:val="both"/>
    </w:pPr>
    <w:rPr>
      <w:sz w:val="28"/>
      <w:szCs w:val="28"/>
      <w:lang w:val="uk-UA"/>
    </w:rPr>
  </w:style>
  <w:style w:type="paragraph" w:customStyle="1" w:styleId="2fff8">
    <w:name w:val="оглавление 2"/>
    <w:basedOn w:val="a9"/>
    <w:next w:val="a9"/>
    <w:pPr>
      <w:ind w:left="200"/>
    </w:pPr>
    <w:rPr>
      <w:sz w:val="20"/>
      <w:szCs w:val="20"/>
    </w:rPr>
  </w:style>
  <w:style w:type="paragraph" w:customStyle="1" w:styleId="1fffff3">
    <w:name w:val="оглавление 1"/>
    <w:basedOn w:val="a9"/>
    <w:next w:val="a9"/>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9"/>
    <w:next w:val="a9"/>
    <w:pPr>
      <w:ind w:left="400"/>
    </w:pPr>
    <w:rPr>
      <w:sz w:val="20"/>
      <w:szCs w:val="20"/>
    </w:rPr>
  </w:style>
  <w:style w:type="paragraph" w:customStyle="1" w:styleId="afffffffffffffffa">
    <w:name w:val="&quot;він"/>
    <w:basedOn w:val="a9"/>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9"/>
    <w:next w:val="a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9"/>
    <w:pPr>
      <w:spacing w:line="384" w:lineRule="auto"/>
      <w:ind w:firstLine="709"/>
      <w:jc w:val="both"/>
    </w:pPr>
    <w:rPr>
      <w:sz w:val="28"/>
      <w:szCs w:val="20"/>
      <w:lang w:val="en-US"/>
    </w:rPr>
  </w:style>
  <w:style w:type="paragraph" w:customStyle="1" w:styleId="D">
    <w:name w:val="D БезОтступа"/>
    <w:basedOn w:val="a9"/>
    <w:pPr>
      <w:spacing w:line="384" w:lineRule="auto"/>
      <w:jc w:val="both"/>
    </w:pPr>
    <w:rPr>
      <w:sz w:val="28"/>
      <w:szCs w:val="20"/>
      <w:lang w:val="en-US"/>
    </w:rPr>
  </w:style>
  <w:style w:type="paragraph" w:customStyle="1" w:styleId="f">
    <w:name w:val="f"/>
    <w:basedOn w:val="a9"/>
    <w:pPr>
      <w:autoSpaceDE w:val="0"/>
      <w:spacing w:before="100" w:after="100"/>
    </w:pPr>
    <w:rPr>
      <w:rFonts w:ascii="MS Reference Specialty" w:hAnsi="MS Reference Specialty" w:cs="MS Reference Specialty"/>
      <w:sz w:val="18"/>
      <w:szCs w:val="18"/>
    </w:rPr>
  </w:style>
  <w:style w:type="paragraph" w:customStyle="1" w:styleId="a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9"/>
    <w:next w:val="a9"/>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9"/>
    <w:pPr>
      <w:autoSpaceDE w:val="0"/>
      <w:spacing w:line="360" w:lineRule="auto"/>
    </w:pPr>
    <w:rPr>
      <w:sz w:val="28"/>
      <w:szCs w:val="28"/>
    </w:rPr>
  </w:style>
  <w:style w:type="paragraph" w:customStyle="1" w:styleId="afffffffffffffffd">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e">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9"/>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9"/>
    <w:pPr>
      <w:widowControl w:val="0"/>
      <w:jc w:val="both"/>
    </w:pPr>
    <w:rPr>
      <w:sz w:val="28"/>
      <w:szCs w:val="20"/>
    </w:rPr>
  </w:style>
  <w:style w:type="paragraph" w:customStyle="1" w:styleId="affffffffffffffff0">
    <w:name w:val="н"/>
    <w:basedOn w:val="a9"/>
    <w:pPr>
      <w:spacing w:line="360" w:lineRule="auto"/>
      <w:ind w:firstLine="284"/>
      <w:jc w:val="both"/>
    </w:pPr>
    <w:rPr>
      <w:sz w:val="28"/>
      <w:szCs w:val="20"/>
      <w:lang w:val="uk-UA"/>
    </w:rPr>
  </w:style>
  <w:style w:type="paragraph" w:customStyle="1" w:styleId="1fffff5">
    <w:name w:val="çàãîëîâîê 1"/>
    <w:basedOn w:val="a9"/>
    <w:next w:val="a9"/>
    <w:pPr>
      <w:keepNext/>
      <w:spacing w:line="360" w:lineRule="auto"/>
      <w:jc w:val="both"/>
    </w:pPr>
    <w:rPr>
      <w:sz w:val="28"/>
      <w:szCs w:val="20"/>
      <w:lang w:val="uk-UA"/>
    </w:rPr>
  </w:style>
  <w:style w:type="paragraph" w:customStyle="1" w:styleId="affffffffffffffff1">
    <w:name w:val="Ос"/>
    <w:basedOn w:val="afffffffb"/>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9"/>
    <w:pPr>
      <w:widowControl w:val="0"/>
      <w:numPr>
        <w:numId w:val="35"/>
      </w:numPr>
      <w:jc w:val="both"/>
    </w:pPr>
    <w:rPr>
      <w:rFonts w:ascii="UkrainianPeterburg" w:hAnsi="UkrainianPeterburg" w:cs="UkrainianPeterburg"/>
      <w:sz w:val="19"/>
      <w:szCs w:val="20"/>
    </w:rPr>
  </w:style>
  <w:style w:type="paragraph" w:customStyle="1" w:styleId="affffffffffffffff2">
    <w:name w:val="Пример"/>
    <w:basedOn w:val="a9"/>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3">
    <w:name w:val="Итоговая информация"/>
    <w:basedOn w:val="a9"/>
    <w:pPr>
      <w:tabs>
        <w:tab w:val="left" w:pos="1134"/>
        <w:tab w:val="right" w:pos="9072"/>
      </w:tabs>
      <w:spacing w:line="360" w:lineRule="auto"/>
      <w:jc w:val="both"/>
    </w:pPr>
    <w:rPr>
      <w:sz w:val="28"/>
      <w:szCs w:val="20"/>
      <w:lang w:val="en-US"/>
    </w:rPr>
  </w:style>
  <w:style w:type="paragraph" w:customStyle="1" w:styleId="affffffffffffffff4">
    <w:name w:val="Подпись к рисунку"/>
    <w:basedOn w:val="a9"/>
    <w:pPr>
      <w:keepLines/>
      <w:spacing w:after="360" w:line="360" w:lineRule="auto"/>
      <w:jc w:val="center"/>
    </w:pPr>
    <w:rPr>
      <w:szCs w:val="20"/>
    </w:rPr>
  </w:style>
  <w:style w:type="paragraph" w:customStyle="1" w:styleId="affffffffffffffff5">
    <w:name w:val="Подпись к таблице"/>
    <w:basedOn w:val="a9"/>
    <w:pPr>
      <w:spacing w:line="360" w:lineRule="auto"/>
      <w:jc w:val="right"/>
    </w:pPr>
    <w:rPr>
      <w:sz w:val="28"/>
      <w:szCs w:val="20"/>
    </w:rPr>
  </w:style>
  <w:style w:type="paragraph" w:customStyle="1" w:styleId="affffffffffffffff6">
    <w:name w:val="Экспликация"/>
    <w:basedOn w:val="a9"/>
    <w:next w:val="a9"/>
    <w:pPr>
      <w:tabs>
        <w:tab w:val="left" w:pos="1276"/>
      </w:tabs>
      <w:spacing w:line="360" w:lineRule="auto"/>
      <w:ind w:left="907"/>
      <w:jc w:val="both"/>
    </w:pPr>
    <w:rPr>
      <w:sz w:val="20"/>
      <w:szCs w:val="20"/>
      <w:lang w:val="en-US"/>
    </w:rPr>
  </w:style>
  <w:style w:type="paragraph" w:customStyle="1" w:styleId="aaieiaie1">
    <w:name w:val="aaieiaie 1"/>
    <w:basedOn w:val="a9"/>
    <w:next w:val="a9"/>
    <w:pPr>
      <w:keepNext/>
      <w:jc w:val="center"/>
    </w:pPr>
    <w:rPr>
      <w:szCs w:val="20"/>
      <w:lang w:val="uk-UA"/>
    </w:rPr>
  </w:style>
  <w:style w:type="paragraph" w:customStyle="1" w:styleId="rvps1">
    <w:name w:val="rvps1"/>
    <w:basedOn w:val="a9"/>
    <w:pPr>
      <w:jc w:val="center"/>
    </w:pPr>
  </w:style>
  <w:style w:type="paragraph" w:customStyle="1" w:styleId="rvps2">
    <w:name w:val="rvps2"/>
    <w:basedOn w:val="a9"/>
    <w:pPr>
      <w:keepNext/>
      <w:jc w:val="right"/>
    </w:pPr>
  </w:style>
  <w:style w:type="paragraph" w:customStyle="1" w:styleId="rvps3">
    <w:name w:val="rvps3"/>
    <w:basedOn w:val="a9"/>
    <w:pPr>
      <w:ind w:left="2880" w:hanging="2880"/>
    </w:pPr>
  </w:style>
  <w:style w:type="paragraph" w:customStyle="1" w:styleId="rvps4">
    <w:name w:val="rvps4"/>
    <w:basedOn w:val="a9"/>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9"/>
    <w:pPr>
      <w:spacing w:before="280" w:after="280"/>
    </w:pPr>
  </w:style>
  <w:style w:type="paragraph" w:customStyle="1" w:styleId="affffffffffffffff7">
    <w:name w:val="Обычн_основн"/>
    <w:basedOn w:val="a9"/>
    <w:pPr>
      <w:spacing w:line="360" w:lineRule="auto"/>
      <w:ind w:firstLine="539"/>
      <w:jc w:val="both"/>
    </w:pPr>
    <w:rPr>
      <w:sz w:val="28"/>
      <w:szCs w:val="20"/>
      <w:lang w:val="uk-UA"/>
    </w:rPr>
  </w:style>
  <w:style w:type="paragraph" w:customStyle="1" w:styleId="auto">
    <w:name w:val="auto"/>
    <w:basedOn w:val="a9"/>
    <w:pPr>
      <w:spacing w:line="312" w:lineRule="atLeast"/>
    </w:pPr>
    <w:rPr>
      <w:rFonts w:ascii="MS Reference Specialty" w:hAnsi="MS Reference Specialty" w:cs="MS Reference Specialty"/>
    </w:rPr>
  </w:style>
  <w:style w:type="paragraph" w:customStyle="1" w:styleId="rvps23">
    <w:name w:val="rvps23"/>
    <w:basedOn w:val="a9"/>
    <w:pPr>
      <w:ind w:firstLine="720"/>
      <w:jc w:val="both"/>
    </w:pPr>
    <w:rPr>
      <w:lang w:val="uk-UA"/>
    </w:rPr>
  </w:style>
  <w:style w:type="paragraph" w:customStyle="1" w:styleId="wwwstas">
    <w:name w:val="wwwstas"/>
    <w:basedOn w:val="a9"/>
    <w:pPr>
      <w:spacing w:before="96" w:after="288"/>
      <w:ind w:left="284" w:right="284"/>
      <w:jc w:val="both"/>
    </w:pPr>
    <w:rPr>
      <w:lang w:val="uk-UA"/>
    </w:rPr>
  </w:style>
  <w:style w:type="paragraph" w:customStyle="1" w:styleId="affffffffffffffff8">
    <w:name w:val="Стаття"/>
    <w:basedOn w:val="a9"/>
    <w:pPr>
      <w:autoSpaceDE w:val="0"/>
      <w:spacing w:before="120" w:after="120"/>
      <w:ind w:firstLine="720"/>
      <w:jc w:val="both"/>
    </w:pPr>
    <w:rPr>
      <w:sz w:val="28"/>
      <w:szCs w:val="28"/>
      <w:lang w:val="uk-UA"/>
    </w:rPr>
  </w:style>
  <w:style w:type="paragraph" w:customStyle="1" w:styleId="broken">
    <w:name w:val="broken"/>
    <w:basedOn w:val="a9"/>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9">
    <w:name w:val="Òåêñò êîíöåâîé ñíîñêè"/>
    <w:basedOn w:val="a9"/>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9"/>
    <w:pPr>
      <w:widowControl w:val="0"/>
      <w:ind w:firstLine="397"/>
      <w:jc w:val="both"/>
    </w:pPr>
    <w:rPr>
      <w:rFonts w:ascii="UkrainianPeterburg" w:hAnsi="UkrainianPeterburg" w:cs="UkrainianPeterburg"/>
      <w:szCs w:val="20"/>
    </w:rPr>
  </w:style>
  <w:style w:type="paragraph" w:customStyle="1" w:styleId="2fffa">
    <w:name w:val="Адрес 2"/>
    <w:basedOn w:val="a9"/>
    <w:pPr>
      <w:spacing w:line="200" w:lineRule="atLeast"/>
    </w:pPr>
    <w:rPr>
      <w:sz w:val="16"/>
      <w:szCs w:val="20"/>
    </w:rPr>
  </w:style>
  <w:style w:type="paragraph" w:customStyle="1" w:styleId="affffffffffffffffa">
    <w:name w:val="Підзаголовок"/>
    <w:basedOn w:val="a9"/>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3">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9"/>
    <w:pPr>
      <w:spacing w:before="280" w:after="280"/>
    </w:pPr>
  </w:style>
  <w:style w:type="paragraph" w:customStyle="1" w:styleId="msonormalbullet2gif">
    <w:name w:val="msonormalbullet2.gif"/>
    <w:basedOn w:val="a9"/>
    <w:pPr>
      <w:spacing w:before="280" w:after="280"/>
    </w:pPr>
    <w:rPr>
      <w:rFonts w:eastAsia="IzhTitl"/>
    </w:rPr>
  </w:style>
  <w:style w:type="paragraph" w:customStyle="1" w:styleId="msonormalbullet3gif">
    <w:name w:val="msonormalbullet3.gif"/>
    <w:basedOn w:val="a9"/>
    <w:pPr>
      <w:spacing w:before="280" w:after="280"/>
    </w:pPr>
    <w:rPr>
      <w:rFonts w:eastAsia="IzhTitl"/>
    </w:rPr>
  </w:style>
  <w:style w:type="paragraph" w:customStyle="1" w:styleId="msobodytextindent2bullet1gif">
    <w:name w:val="msobodytextindent2bullet1.gif"/>
    <w:basedOn w:val="a9"/>
    <w:pPr>
      <w:spacing w:before="280" w:after="280"/>
    </w:pPr>
    <w:rPr>
      <w:rFonts w:eastAsia="IzhTitl"/>
    </w:rPr>
  </w:style>
  <w:style w:type="paragraph" w:customStyle="1" w:styleId="msobodytextindent2bullet2gif">
    <w:name w:val="msobodytextindent2bullet2.gif"/>
    <w:basedOn w:val="a9"/>
    <w:pPr>
      <w:spacing w:before="280" w:after="280"/>
    </w:pPr>
    <w:rPr>
      <w:rFonts w:eastAsia="IzhTitl"/>
    </w:rPr>
  </w:style>
  <w:style w:type="paragraph" w:customStyle="1" w:styleId="msonormalbullet2gifcxspmiddle">
    <w:name w:val="msonormalbullet2gifcxspmiddle"/>
    <w:basedOn w:val="a9"/>
    <w:pPr>
      <w:spacing w:before="280" w:after="280"/>
    </w:pPr>
    <w:rPr>
      <w:rFonts w:eastAsia="IzhTitl"/>
      <w:szCs w:val="20"/>
    </w:rPr>
  </w:style>
  <w:style w:type="paragraph" w:customStyle="1" w:styleId="msonormalbullet2gifcxsplast">
    <w:name w:val="msonormalbullet2gifcxsplast"/>
    <w:basedOn w:val="a9"/>
    <w:pPr>
      <w:spacing w:before="280" w:after="280"/>
    </w:pPr>
    <w:rPr>
      <w:rFonts w:eastAsia="IzhTitl"/>
      <w:szCs w:val="20"/>
    </w:rPr>
  </w:style>
  <w:style w:type="paragraph" w:customStyle="1" w:styleId="msonormalbullet3gifcxsplast">
    <w:name w:val="msonormalbullet3gifcxsplast"/>
    <w:basedOn w:val="a9"/>
    <w:pPr>
      <w:spacing w:before="280" w:after="280"/>
    </w:pPr>
    <w:rPr>
      <w:rFonts w:eastAsia="IzhTitl"/>
    </w:rPr>
  </w:style>
  <w:style w:type="paragraph" w:customStyle="1" w:styleId="msobodytextindent2bullet2gifcxspmiddle">
    <w:name w:val="msobodytextindent2bullet2gifcxspmiddle"/>
    <w:basedOn w:val="a9"/>
    <w:pPr>
      <w:spacing w:before="280" w:after="280"/>
    </w:pPr>
    <w:rPr>
      <w:rFonts w:eastAsia="IzhTitl"/>
    </w:rPr>
  </w:style>
  <w:style w:type="paragraph" w:customStyle="1" w:styleId="msotitlebullet1gif">
    <w:name w:val="msotitlebullet1.gif"/>
    <w:basedOn w:val="a9"/>
    <w:pPr>
      <w:spacing w:before="280" w:after="280"/>
    </w:pPr>
    <w:rPr>
      <w:rFonts w:eastAsia="IzhTitl"/>
    </w:rPr>
  </w:style>
  <w:style w:type="paragraph" w:customStyle="1" w:styleId="msonormalbullet1gif">
    <w:name w:val="msonormalbullet1.gif"/>
    <w:basedOn w:val="a9"/>
    <w:pPr>
      <w:spacing w:before="280" w:after="280"/>
    </w:pPr>
    <w:rPr>
      <w:rFonts w:eastAsia="IzhTitl"/>
    </w:rPr>
  </w:style>
  <w:style w:type="paragraph" w:customStyle="1" w:styleId="msonormalbullet2gifbullet1gif">
    <w:name w:val="msonormalbullet2gifbullet1.gif"/>
    <w:basedOn w:val="a9"/>
    <w:pPr>
      <w:spacing w:before="280" w:after="280"/>
    </w:pPr>
    <w:rPr>
      <w:rFonts w:eastAsia="IzhTitl"/>
    </w:rPr>
  </w:style>
  <w:style w:type="paragraph" w:customStyle="1" w:styleId="msonormalbullet2gifbullet2gif">
    <w:name w:val="msonormalbullet2gifbullet2.gif"/>
    <w:basedOn w:val="a9"/>
    <w:pPr>
      <w:spacing w:before="280" w:after="280"/>
    </w:pPr>
    <w:rPr>
      <w:rFonts w:eastAsia="IzhTitl"/>
    </w:rPr>
  </w:style>
  <w:style w:type="paragraph" w:customStyle="1" w:styleId="msobodytextindent2bullet3gif">
    <w:name w:val="msobodytextindent2bullet3.gif"/>
    <w:basedOn w:val="a9"/>
    <w:pPr>
      <w:spacing w:before="280" w:after="280"/>
    </w:pPr>
    <w:rPr>
      <w:rFonts w:eastAsia="IzhTitl"/>
    </w:rPr>
  </w:style>
  <w:style w:type="paragraph" w:customStyle="1" w:styleId="msotitlebullet3gif">
    <w:name w:val="msotitlebullet3.gif"/>
    <w:basedOn w:val="a9"/>
    <w:pPr>
      <w:spacing w:before="280" w:after="280"/>
    </w:pPr>
    <w:rPr>
      <w:rFonts w:eastAsia="IzhTitl"/>
    </w:rPr>
  </w:style>
  <w:style w:type="paragraph" w:customStyle="1" w:styleId="nofootspace">
    <w:name w:val="nofootspace"/>
    <w:basedOn w:val="a9"/>
    <w:pPr>
      <w:ind w:firstLine="720"/>
      <w:jc w:val="both"/>
    </w:pPr>
    <w:rPr>
      <w:rFonts w:eastAsia="IzhTitl"/>
      <w:color w:val="000000"/>
    </w:rPr>
  </w:style>
  <w:style w:type="paragraph" w:customStyle="1" w:styleId="msonormalbullet2gifbullet3gif">
    <w:name w:val="msonormalbullet2gifbullet3.gif"/>
    <w:basedOn w:val="a9"/>
    <w:pPr>
      <w:spacing w:before="280" w:after="280"/>
    </w:pPr>
    <w:rPr>
      <w:rFonts w:eastAsia="IzhTitl"/>
    </w:rPr>
  </w:style>
  <w:style w:type="paragraph" w:customStyle="1" w:styleId="msonormalbullet2gifbullet2gifbullet2gif">
    <w:name w:val="msonormalbullet2gifbullet2gifbullet2.gif"/>
    <w:basedOn w:val="a9"/>
    <w:pPr>
      <w:spacing w:before="280" w:after="280"/>
    </w:pPr>
    <w:rPr>
      <w:rFonts w:eastAsia="IzhTitl"/>
    </w:rPr>
  </w:style>
  <w:style w:type="paragraph" w:customStyle="1" w:styleId="msobodytextbullet1gif">
    <w:name w:val="msobodytextbullet1.gif"/>
    <w:basedOn w:val="a9"/>
    <w:pPr>
      <w:spacing w:before="280" w:after="280"/>
    </w:pPr>
    <w:rPr>
      <w:rFonts w:eastAsia="IzhTitl"/>
    </w:rPr>
  </w:style>
  <w:style w:type="paragraph" w:customStyle="1" w:styleId="msobodytextbullet3gif">
    <w:name w:val="msobodytextbullet3.gif"/>
    <w:basedOn w:val="a9"/>
    <w:pPr>
      <w:spacing w:before="280" w:after="280"/>
    </w:pPr>
    <w:rPr>
      <w:rFonts w:eastAsia="IzhTitl"/>
    </w:rPr>
  </w:style>
  <w:style w:type="paragraph" w:customStyle="1" w:styleId="msonormalbullet2gifbullet1gifbullet3gif">
    <w:name w:val="msonormalbullet2gifbullet1gifbullet3.gif"/>
    <w:basedOn w:val="a9"/>
    <w:pPr>
      <w:spacing w:before="280" w:after="280"/>
    </w:pPr>
    <w:rPr>
      <w:rFonts w:eastAsia="IzhTitl"/>
    </w:rPr>
  </w:style>
  <w:style w:type="paragraph" w:customStyle="1" w:styleId="msonormalbullet1gifbullet1gif">
    <w:name w:val="msonormalbullet1gifbullet1.gif"/>
    <w:basedOn w:val="a9"/>
    <w:pPr>
      <w:spacing w:before="280" w:after="280"/>
    </w:pPr>
    <w:rPr>
      <w:rFonts w:eastAsia="IzhTitl"/>
    </w:rPr>
  </w:style>
  <w:style w:type="paragraph" w:customStyle="1" w:styleId="msonormalbullet1gifbullet3gif">
    <w:name w:val="msonormalbullet1gifbullet3.gif"/>
    <w:basedOn w:val="a9"/>
    <w:pPr>
      <w:spacing w:before="280" w:after="280"/>
    </w:pPr>
    <w:rPr>
      <w:rFonts w:eastAsia="IzhTitl"/>
    </w:rPr>
  </w:style>
  <w:style w:type="paragraph" w:customStyle="1" w:styleId="msonormalbullet2gifbullet2gifbullet1gif">
    <w:name w:val="msonormalbullet2gifbullet2gifbullet1.gif"/>
    <w:basedOn w:val="a9"/>
    <w:pPr>
      <w:spacing w:before="280" w:after="280"/>
    </w:pPr>
    <w:rPr>
      <w:rFonts w:eastAsia="IzhTitl"/>
    </w:rPr>
  </w:style>
  <w:style w:type="paragraph" w:customStyle="1" w:styleId="msonormalbullet2gifbullet2gifbullet3gif">
    <w:name w:val="msonormalbullet2gifbullet2gifbullet3.gif"/>
    <w:basedOn w:val="a9"/>
    <w:pPr>
      <w:spacing w:before="280" w:after="280"/>
    </w:pPr>
    <w:rPr>
      <w:rFonts w:eastAsia="IzhTitl"/>
    </w:rPr>
  </w:style>
  <w:style w:type="paragraph" w:customStyle="1" w:styleId="msofootnotetextbullet1gif">
    <w:name w:val="msofootnotetextbullet1.gif"/>
    <w:basedOn w:val="a9"/>
    <w:pPr>
      <w:spacing w:before="280" w:after="280"/>
    </w:pPr>
    <w:rPr>
      <w:rFonts w:eastAsia="IzhTitl"/>
    </w:rPr>
  </w:style>
  <w:style w:type="paragraph" w:customStyle="1" w:styleId="msofootnotetextbullet2gif">
    <w:name w:val="msofootnotetextbullet2.gif"/>
    <w:basedOn w:val="a9"/>
    <w:pPr>
      <w:spacing w:before="280" w:after="280"/>
    </w:pPr>
    <w:rPr>
      <w:rFonts w:eastAsia="IzhTitl"/>
    </w:rPr>
  </w:style>
  <w:style w:type="paragraph" w:customStyle="1" w:styleId="1fffff7">
    <w:name w:val="Заголовок оглавления1"/>
    <w:basedOn w:val="1"/>
    <w:next w:val="a9"/>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9"/>
    <w:pPr>
      <w:spacing w:before="280" w:after="280"/>
    </w:pPr>
    <w:rPr>
      <w:rFonts w:eastAsia="IzhTitl"/>
    </w:rPr>
  </w:style>
  <w:style w:type="paragraph" w:customStyle="1" w:styleId="msobodytextcxspmiddle">
    <w:name w:val="msobodytextcxspmiddle"/>
    <w:basedOn w:val="a9"/>
    <w:pPr>
      <w:spacing w:before="280" w:after="280"/>
    </w:pPr>
    <w:rPr>
      <w:rFonts w:eastAsia="IzhTitl"/>
      <w:szCs w:val="20"/>
    </w:rPr>
  </w:style>
  <w:style w:type="paragraph" w:customStyle="1" w:styleId="msobodytextcxsplast">
    <w:name w:val="msobodytextcxsplast"/>
    <w:basedOn w:val="a9"/>
    <w:pPr>
      <w:spacing w:before="280" w:after="280"/>
    </w:pPr>
    <w:rPr>
      <w:rFonts w:eastAsia="IzhTitl"/>
      <w:szCs w:val="20"/>
    </w:rPr>
  </w:style>
  <w:style w:type="paragraph" w:customStyle="1" w:styleId="msonormalcxsplast">
    <w:name w:val="msonormalcxsplast"/>
    <w:basedOn w:val="a9"/>
    <w:pPr>
      <w:spacing w:before="280" w:after="280"/>
    </w:pPr>
    <w:rPr>
      <w:rFonts w:eastAsia="IzhTitl"/>
      <w:szCs w:val="20"/>
    </w:rPr>
  </w:style>
  <w:style w:type="paragraph" w:customStyle="1" w:styleId="msonormalbullet2gifcxspmiddlecxspmiddle">
    <w:name w:val="msonormalbullet2gifcxspmiddlecxspmiddle"/>
    <w:basedOn w:val="a9"/>
    <w:pPr>
      <w:spacing w:before="280" w:after="280"/>
    </w:pPr>
    <w:rPr>
      <w:rFonts w:eastAsia="IzhTitl"/>
      <w:szCs w:val="20"/>
    </w:rPr>
  </w:style>
  <w:style w:type="paragraph" w:customStyle="1" w:styleId="msonormalbullet2gifcxspmiddlecxsplast">
    <w:name w:val="msonormalbullet2gifcxspmiddlecxsplast"/>
    <w:basedOn w:val="a9"/>
    <w:pPr>
      <w:spacing w:before="280" w:after="280"/>
    </w:pPr>
    <w:rPr>
      <w:rFonts w:eastAsia="IzhTitl"/>
      <w:szCs w:val="20"/>
    </w:rPr>
  </w:style>
  <w:style w:type="paragraph" w:customStyle="1" w:styleId="msobodytextindent2bullet2gifcxspmiddlecxspmiddle">
    <w:name w:val="msobodytextindent2bullet2gifcxspmiddlecxspmiddle"/>
    <w:basedOn w:val="a9"/>
    <w:pPr>
      <w:spacing w:before="280" w:after="280"/>
    </w:pPr>
    <w:rPr>
      <w:rFonts w:eastAsia="IzhTitl"/>
      <w:szCs w:val="20"/>
    </w:rPr>
  </w:style>
  <w:style w:type="paragraph" w:customStyle="1" w:styleId="msonormalbullet2gifbullet1gifcxspmiddle">
    <w:name w:val="msonormalbullet2gifbullet1gifcxspmiddle"/>
    <w:basedOn w:val="a9"/>
    <w:pPr>
      <w:spacing w:before="280" w:after="280"/>
    </w:pPr>
    <w:rPr>
      <w:rFonts w:eastAsia="IzhTitl"/>
      <w:szCs w:val="20"/>
    </w:rPr>
  </w:style>
  <w:style w:type="paragraph" w:customStyle="1" w:styleId="msonormalbullet2gifbullet1gifcxsplast">
    <w:name w:val="msonormalbullet2gifbullet1gifcxsplast"/>
    <w:basedOn w:val="a9"/>
    <w:pPr>
      <w:spacing w:before="280" w:after="280"/>
    </w:pPr>
    <w:rPr>
      <w:rFonts w:eastAsia="IzhTitl"/>
      <w:szCs w:val="20"/>
    </w:rPr>
  </w:style>
  <w:style w:type="paragraph" w:customStyle="1" w:styleId="msonormalbullet2gifbullet2gifbullet2gifcxspmiddle">
    <w:name w:val="msonormalbullet2gifbullet2gifbullet2gifcxspmiddle"/>
    <w:basedOn w:val="a9"/>
    <w:pPr>
      <w:spacing w:before="280" w:after="280"/>
    </w:pPr>
    <w:rPr>
      <w:rFonts w:eastAsia="IzhTitl"/>
      <w:szCs w:val="20"/>
    </w:rPr>
  </w:style>
  <w:style w:type="paragraph" w:customStyle="1" w:styleId="msonormalbullet2gifbullet2gifbullet2gifcxsplast">
    <w:name w:val="msonormalbullet2gifbullet2gifbullet2gifcxsplast"/>
    <w:basedOn w:val="a9"/>
    <w:pPr>
      <w:spacing w:before="280" w:after="280"/>
    </w:pPr>
    <w:rPr>
      <w:rFonts w:eastAsia="IzhTitl"/>
      <w:szCs w:val="20"/>
    </w:rPr>
  </w:style>
  <w:style w:type="paragraph" w:customStyle="1" w:styleId="msonormalbullet2gifbullet2gifcxspmiddle">
    <w:name w:val="msonormalbullet2gifbullet2gifcxspmiddle"/>
    <w:basedOn w:val="a9"/>
    <w:pPr>
      <w:spacing w:before="280" w:after="280"/>
    </w:pPr>
    <w:rPr>
      <w:rFonts w:eastAsia="IzhTitl"/>
      <w:szCs w:val="20"/>
    </w:rPr>
  </w:style>
  <w:style w:type="paragraph" w:customStyle="1" w:styleId="msonormalbullet2gifbullet2gifcxsplast">
    <w:name w:val="msonormalbullet2gifbullet2gifcxsplast"/>
    <w:basedOn w:val="a9"/>
    <w:pPr>
      <w:spacing w:before="280" w:after="280"/>
    </w:pPr>
    <w:rPr>
      <w:rFonts w:eastAsia="IzhTitl"/>
      <w:szCs w:val="20"/>
    </w:rPr>
  </w:style>
  <w:style w:type="paragraph" w:customStyle="1" w:styleId="msonormalbullet2gifbullet2gifbullet3gifcxspmiddle">
    <w:name w:val="msonormalbullet2gifbullet2gifbullet3gifcxspmiddle"/>
    <w:basedOn w:val="a9"/>
    <w:pPr>
      <w:spacing w:before="280" w:after="280"/>
    </w:pPr>
    <w:rPr>
      <w:rFonts w:eastAsia="IzhTitl"/>
      <w:szCs w:val="20"/>
    </w:rPr>
  </w:style>
  <w:style w:type="paragraph" w:customStyle="1" w:styleId="msonormalbullet2gifbullet2gifbullet3gifcxsplast">
    <w:name w:val="msonormalbullet2gifbullet2gifbullet3gifcxsplast"/>
    <w:basedOn w:val="a9"/>
    <w:pPr>
      <w:spacing w:before="280" w:after="280"/>
    </w:pPr>
    <w:rPr>
      <w:rFonts w:eastAsia="IzhTitl"/>
      <w:szCs w:val="20"/>
    </w:rPr>
  </w:style>
  <w:style w:type="paragraph" w:customStyle="1" w:styleId="msonormalbullet2gifbullet3gifcxspmiddle">
    <w:name w:val="msonormalbullet2gifbullet3gifcxspmiddle"/>
    <w:basedOn w:val="a9"/>
    <w:pPr>
      <w:spacing w:before="280" w:after="280"/>
    </w:pPr>
    <w:rPr>
      <w:rFonts w:eastAsia="IzhTitl"/>
      <w:szCs w:val="20"/>
    </w:rPr>
  </w:style>
  <w:style w:type="paragraph" w:customStyle="1" w:styleId="msonormalbullet2gifbullet3gifcxsplast">
    <w:name w:val="msonormalbullet2gifbullet3gifcxsplast"/>
    <w:basedOn w:val="a9"/>
    <w:pPr>
      <w:spacing w:before="280" w:after="280"/>
    </w:pPr>
    <w:rPr>
      <w:rFonts w:eastAsia="IzhTitl"/>
      <w:szCs w:val="20"/>
    </w:rPr>
  </w:style>
  <w:style w:type="paragraph" w:customStyle="1" w:styleId="msonormalbullet1gifcxsplast">
    <w:name w:val="msonormalbullet1gifcxsplast"/>
    <w:basedOn w:val="a9"/>
    <w:pPr>
      <w:spacing w:before="280" w:after="280"/>
    </w:pPr>
    <w:rPr>
      <w:rFonts w:eastAsia="IzhTitl"/>
      <w:szCs w:val="20"/>
    </w:rPr>
  </w:style>
  <w:style w:type="paragraph" w:customStyle="1" w:styleId="text-ks">
    <w:name w:val="text-ks"/>
    <w:basedOn w:val="a9"/>
    <w:pPr>
      <w:spacing w:before="48" w:after="48"/>
      <w:ind w:firstLine="360"/>
      <w:jc w:val="both"/>
    </w:pPr>
    <w:rPr>
      <w:rFonts w:eastAsia="IzhTitl"/>
    </w:rPr>
  </w:style>
  <w:style w:type="paragraph" w:customStyle="1" w:styleId="Style2">
    <w:name w:val="Style2"/>
    <w:basedOn w:val="a9"/>
    <w:pPr>
      <w:widowControl w:val="0"/>
      <w:autoSpaceDE w:val="0"/>
      <w:spacing w:line="252" w:lineRule="exact"/>
      <w:ind w:firstLine="334"/>
      <w:jc w:val="both"/>
    </w:pPr>
    <w:rPr>
      <w:rFonts w:eastAsia="IzhTitl"/>
      <w:lang w:val="uk-UA"/>
    </w:rPr>
  </w:style>
  <w:style w:type="paragraph" w:customStyle="1" w:styleId="Style4">
    <w:name w:val="Style4"/>
    <w:basedOn w:val="a9"/>
    <w:pPr>
      <w:widowControl w:val="0"/>
      <w:autoSpaceDE w:val="0"/>
      <w:spacing w:line="248" w:lineRule="exact"/>
      <w:ind w:firstLine="404"/>
      <w:jc w:val="both"/>
    </w:pPr>
    <w:rPr>
      <w:rFonts w:eastAsia="IzhTitl"/>
      <w:lang w:val="uk-UA"/>
    </w:rPr>
  </w:style>
  <w:style w:type="paragraph" w:customStyle="1" w:styleId="Style5">
    <w:name w:val="Style5"/>
    <w:basedOn w:val="a9"/>
    <w:pPr>
      <w:widowControl w:val="0"/>
      <w:autoSpaceDE w:val="0"/>
      <w:spacing w:line="238" w:lineRule="exact"/>
      <w:jc w:val="both"/>
    </w:pPr>
    <w:rPr>
      <w:rFonts w:eastAsia="IzhTitl"/>
      <w:lang w:val="uk-UA"/>
    </w:rPr>
  </w:style>
  <w:style w:type="paragraph" w:customStyle="1" w:styleId="rvps8">
    <w:name w:val="rvps8"/>
    <w:basedOn w:val="a9"/>
    <w:pPr>
      <w:keepNext/>
      <w:jc w:val="both"/>
    </w:pPr>
  </w:style>
  <w:style w:type="paragraph" w:customStyle="1" w:styleId="rvps10">
    <w:name w:val="rvps10"/>
    <w:basedOn w:val="a9"/>
    <w:pPr>
      <w:ind w:left="2880" w:firstLine="720"/>
      <w:jc w:val="both"/>
    </w:pPr>
  </w:style>
  <w:style w:type="paragraph" w:customStyle="1" w:styleId="rvps11">
    <w:name w:val="rvps11"/>
    <w:basedOn w:val="a9"/>
    <w:pPr>
      <w:ind w:left="4320" w:firstLine="720"/>
      <w:jc w:val="both"/>
    </w:pPr>
  </w:style>
  <w:style w:type="paragraph" w:customStyle="1" w:styleId="rvps12">
    <w:name w:val="rvps12"/>
    <w:basedOn w:val="a9"/>
    <w:pPr>
      <w:ind w:left="3600"/>
      <w:jc w:val="both"/>
    </w:pPr>
  </w:style>
  <w:style w:type="paragraph" w:customStyle="1" w:styleId="rvps13">
    <w:name w:val="rvps13"/>
    <w:basedOn w:val="a9"/>
    <w:pPr>
      <w:ind w:left="2130" w:hanging="2130"/>
      <w:jc w:val="both"/>
    </w:pPr>
  </w:style>
  <w:style w:type="paragraph" w:customStyle="1" w:styleId="affffffffffffffffb">
    <w:name w:val="Òåêñò"/>
    <w:basedOn w:val="a9"/>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c">
    <w:name w:val="текст дисера"/>
    <w:basedOn w:val="a9"/>
    <w:pPr>
      <w:widowControl w:val="0"/>
      <w:autoSpaceDE w:val="0"/>
      <w:spacing w:line="360" w:lineRule="auto"/>
      <w:ind w:firstLine="567"/>
      <w:jc w:val="both"/>
    </w:pPr>
    <w:rPr>
      <w:sz w:val="28"/>
      <w:szCs w:val="28"/>
      <w:lang w:val="uk-UA"/>
    </w:rPr>
  </w:style>
  <w:style w:type="paragraph" w:customStyle="1" w:styleId="iNormalText0">
    <w:name w:val="iNormalText"/>
    <w:basedOn w:val="a9"/>
    <w:pPr>
      <w:widowControl w:val="0"/>
      <w:shd w:val="clear" w:color="auto" w:fill="FFFFFF"/>
      <w:autoSpaceDE w:val="0"/>
      <w:ind w:firstLine="567"/>
      <w:jc w:val="both"/>
    </w:pPr>
    <w:rPr>
      <w:color w:val="000000"/>
      <w:sz w:val="28"/>
      <w:szCs w:val="28"/>
      <w:lang w:val="uk-UA"/>
    </w:rPr>
  </w:style>
  <w:style w:type="paragraph" w:customStyle="1" w:styleId="affffffffffffffffd">
    <w:name w:val="Без інтервалів"/>
    <w:basedOn w:val="a9"/>
    <w:rPr>
      <w:lang w:val="uk-UA"/>
    </w:rPr>
  </w:style>
  <w:style w:type="paragraph" w:customStyle="1" w:styleId="affffffffffffffffe">
    <w:name w:val="Абзац списку"/>
    <w:basedOn w:val="a9"/>
    <w:pPr>
      <w:ind w:left="720"/>
    </w:pPr>
    <w:rPr>
      <w:lang w:val="uk-UA"/>
    </w:rPr>
  </w:style>
  <w:style w:type="paragraph" w:customStyle="1" w:styleId="afffffffffffffffff">
    <w:name w:val="Цитація"/>
    <w:basedOn w:val="a9"/>
    <w:next w:val="a9"/>
    <w:pPr>
      <w:spacing w:before="200"/>
      <w:ind w:left="360" w:right="360"/>
    </w:pPr>
    <w:rPr>
      <w:i/>
      <w:iCs/>
      <w:lang w:val="uk-UA"/>
    </w:rPr>
  </w:style>
  <w:style w:type="paragraph" w:customStyle="1" w:styleId="afffffffffffffffff0">
    <w:name w:val="Насичена цитата"/>
    <w:basedOn w:val="a9"/>
    <w:next w:val="a9"/>
    <w:pPr>
      <w:pBdr>
        <w:bottom w:val="single" w:sz="4" w:space="1" w:color="000000"/>
      </w:pBdr>
      <w:spacing w:before="200" w:after="280"/>
      <w:ind w:left="1008" w:right="1152"/>
    </w:pPr>
    <w:rPr>
      <w:b/>
      <w:bCs/>
      <w:i/>
      <w:iCs/>
      <w:lang w:val="uk-UA"/>
    </w:rPr>
  </w:style>
  <w:style w:type="paragraph" w:customStyle="1" w:styleId="afffffffffffffffff1">
    <w:name w:val="Стандартный"/>
    <w:basedOn w:val="a9"/>
    <w:pPr>
      <w:ind w:firstLine="709"/>
    </w:pPr>
    <w:rPr>
      <w:sz w:val="28"/>
      <w:szCs w:val="28"/>
      <w:lang w:val="uk-UA"/>
    </w:rPr>
  </w:style>
  <w:style w:type="paragraph" w:customStyle="1" w:styleId="caaieiaie8">
    <w:name w:val="caaieiaie 8"/>
    <w:basedOn w:val="a9"/>
    <w:next w:val="a9"/>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9"/>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2">
    <w:name w:val="Лит"/>
    <w:basedOn w:val="a9"/>
    <w:pPr>
      <w:keepNext/>
      <w:keepLines/>
      <w:autoSpaceDE w:val="0"/>
      <w:spacing w:before="240"/>
      <w:jc w:val="center"/>
    </w:pPr>
    <w:rPr>
      <w:caps/>
      <w:sz w:val="28"/>
      <w:szCs w:val="28"/>
    </w:rPr>
  </w:style>
  <w:style w:type="paragraph" w:customStyle="1" w:styleId="afffffffffffffffff3">
    <w:name w:val="текст сноски Знак"/>
    <w:basedOn w:val="a9"/>
    <w:pPr>
      <w:autoSpaceDE w:val="0"/>
      <w:ind w:firstLine="709"/>
      <w:jc w:val="both"/>
    </w:pPr>
    <w:rPr>
      <w:sz w:val="16"/>
      <w:szCs w:val="20"/>
    </w:rPr>
  </w:style>
  <w:style w:type="paragraph" w:customStyle="1" w:styleId="afffffffffffffffff4">
    <w:name w:val="автор"/>
    <w:basedOn w:val="a9"/>
    <w:pPr>
      <w:jc w:val="center"/>
    </w:pPr>
    <w:rPr>
      <w:sz w:val="28"/>
      <w:szCs w:val="20"/>
    </w:rPr>
  </w:style>
  <w:style w:type="paragraph" w:customStyle="1" w:styleId="5--0">
    <w:name w:val="5-Текст статьи-укр"/>
    <w:basedOn w:val="a9"/>
    <w:pPr>
      <w:widowControl w:val="0"/>
      <w:spacing w:line="216" w:lineRule="auto"/>
      <w:ind w:firstLine="397"/>
      <w:jc w:val="both"/>
    </w:pPr>
    <w:rPr>
      <w:sz w:val="19"/>
      <w:szCs w:val="18"/>
      <w:lang w:val="uk-UA"/>
    </w:rPr>
  </w:style>
  <w:style w:type="paragraph" w:styleId="afffffffffffffffff5">
    <w:name w:val="envelope address"/>
    <w:basedOn w:val="a9"/>
    <w:pPr>
      <w:widowControl w:val="0"/>
      <w:ind w:left="2880"/>
    </w:pPr>
    <w:rPr>
      <w:rFonts w:ascii="OpenSymbol" w:hAnsi="OpenSymbol" w:cs="OpenSymbol"/>
    </w:rPr>
  </w:style>
  <w:style w:type="paragraph" w:customStyle="1" w:styleId="11f1">
    <w:name w:val="Дата11"/>
    <w:basedOn w:val="a9"/>
    <w:next w:val="a9"/>
    <w:pPr>
      <w:widowControl w:val="0"/>
    </w:pPr>
    <w:rPr>
      <w:szCs w:val="20"/>
    </w:rPr>
  </w:style>
  <w:style w:type="paragraph" w:customStyle="1" w:styleId="41">
    <w:name w:val="Маркированный список 41"/>
    <w:basedOn w:val="a9"/>
    <w:pPr>
      <w:widowControl w:val="0"/>
      <w:numPr>
        <w:numId w:val="3"/>
      </w:numPr>
    </w:pPr>
    <w:rPr>
      <w:szCs w:val="20"/>
    </w:rPr>
  </w:style>
  <w:style w:type="paragraph" w:customStyle="1" w:styleId="51">
    <w:name w:val="Маркированный список 51"/>
    <w:basedOn w:val="a9"/>
    <w:pPr>
      <w:widowControl w:val="0"/>
      <w:numPr>
        <w:numId w:val="2"/>
      </w:numPr>
    </w:pPr>
    <w:rPr>
      <w:szCs w:val="20"/>
    </w:rPr>
  </w:style>
  <w:style w:type="paragraph" w:styleId="2fffb">
    <w:name w:val="envelope return"/>
    <w:basedOn w:val="a9"/>
    <w:pPr>
      <w:widowControl w:val="0"/>
    </w:pPr>
    <w:rPr>
      <w:rFonts w:ascii="OpenSymbol" w:hAnsi="OpenSymbol" w:cs="OpenSymbol"/>
      <w:sz w:val="20"/>
      <w:szCs w:val="20"/>
    </w:rPr>
  </w:style>
  <w:style w:type="paragraph" w:customStyle="1" w:styleId="1fffff9">
    <w:name w:val="Приветствие1"/>
    <w:basedOn w:val="a9"/>
    <w:next w:val="a9"/>
    <w:pPr>
      <w:widowControl w:val="0"/>
    </w:pPr>
    <w:rPr>
      <w:szCs w:val="20"/>
    </w:rPr>
  </w:style>
  <w:style w:type="paragraph" w:customStyle="1" w:styleId="415">
    <w:name w:val="Продолжение списка 41"/>
    <w:basedOn w:val="a9"/>
    <w:pPr>
      <w:widowControl w:val="0"/>
      <w:spacing w:after="120"/>
      <w:ind w:left="1132"/>
    </w:pPr>
    <w:rPr>
      <w:szCs w:val="20"/>
    </w:rPr>
  </w:style>
  <w:style w:type="paragraph" w:customStyle="1" w:styleId="514">
    <w:name w:val="Продолжение списка 51"/>
    <w:basedOn w:val="a9"/>
    <w:pPr>
      <w:widowControl w:val="0"/>
      <w:spacing w:after="120"/>
      <w:ind w:left="1415"/>
    </w:pPr>
    <w:rPr>
      <w:szCs w:val="20"/>
    </w:rPr>
  </w:style>
  <w:style w:type="paragraph" w:customStyle="1" w:styleId="515">
    <w:name w:val="Список 51"/>
    <w:basedOn w:val="a9"/>
    <w:pPr>
      <w:widowControl w:val="0"/>
      <w:ind w:left="1415" w:hanging="283"/>
    </w:pPr>
    <w:rPr>
      <w:szCs w:val="20"/>
    </w:rPr>
  </w:style>
  <w:style w:type="paragraph" w:customStyle="1" w:styleId="1fffffa">
    <w:name w:val="Шапка1"/>
    <w:basedOn w:val="a9"/>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6">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9"/>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7">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9"/>
    <w:pPr>
      <w:spacing w:before="280" w:after="280"/>
      <w:jc w:val="center"/>
    </w:pPr>
  </w:style>
  <w:style w:type="paragraph" w:customStyle="1" w:styleId="Arial15pt125">
    <w:name w:val="Стиль Arial 15 pt Черный по ширине Первая строка:  125 см"/>
    <w:basedOn w:val="a9"/>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9"/>
    <w:pPr>
      <w:spacing w:after="221"/>
    </w:pPr>
    <w:rPr>
      <w:rFonts w:ascii="OpenSymbol" w:hAnsi="OpenSymbol" w:cs="OpenSymbol"/>
    </w:rPr>
  </w:style>
  <w:style w:type="paragraph" w:customStyle="1" w:styleId="afffffffffffffffff8">
    <w:name w:val="керивн"/>
    <w:basedOn w:val="a9"/>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9">
    <w:name w:val="Обложка"/>
    <w:basedOn w:val="afffffffffffffffff8"/>
    <w:pPr>
      <w:spacing w:line="288" w:lineRule="auto"/>
      <w:ind w:left="0" w:firstLine="0"/>
      <w:jc w:val="center"/>
    </w:pPr>
    <w:rPr>
      <w:rFonts w:ascii="OpenSymbol" w:hAnsi="OpenSymbol" w:cs="OpenSymbol"/>
      <w:spacing w:val="0"/>
    </w:rPr>
  </w:style>
  <w:style w:type="paragraph" w:customStyle="1" w:styleId="afffffffffffffffffa">
    <w:name w:val="Рукопись"/>
    <w:basedOn w:val="a9"/>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9"/>
    <w:pPr>
      <w:widowControl w:val="0"/>
      <w:numPr>
        <w:numId w:val="22"/>
      </w:numPr>
      <w:spacing w:line="360" w:lineRule="auto"/>
    </w:pPr>
    <w:rPr>
      <w:sz w:val="28"/>
      <w:szCs w:val="20"/>
      <w:lang w:val="uk-UA"/>
    </w:rPr>
  </w:style>
  <w:style w:type="paragraph" w:customStyle="1" w:styleId="Foot">
    <w:name w:val="Foot"/>
    <w:basedOn w:val="afffffff6"/>
    <w:pPr>
      <w:spacing w:line="240" w:lineRule="auto"/>
      <w:ind w:firstLine="720"/>
    </w:pPr>
    <w:rPr>
      <w:rFonts w:ascii="ISOCPEUR" w:hAnsi="ISOCPEUR" w:cs="ISOCPEUR"/>
      <w:lang w:val="en-GB"/>
    </w:rPr>
  </w:style>
  <w:style w:type="paragraph" w:customStyle="1" w:styleId="NormalWeb1">
    <w:name w:val="Normal (Web)1"/>
    <w:basedOn w:val="a9"/>
    <w:pPr>
      <w:spacing w:before="280" w:after="280"/>
    </w:pPr>
    <w:rPr>
      <w:lang w:val="uk-UA"/>
    </w:rPr>
  </w:style>
  <w:style w:type="paragraph" w:customStyle="1" w:styleId="Exampl">
    <w:name w:val="Exampl"/>
    <w:basedOn w:val="a9"/>
    <w:pPr>
      <w:ind w:firstLine="851"/>
      <w:jc w:val="both"/>
    </w:pPr>
    <w:rPr>
      <w:rFonts w:ascii="ISOCPEUR" w:hAnsi="ISOCPEUR" w:cs="ISOCPEUR"/>
    </w:rPr>
  </w:style>
  <w:style w:type="paragraph" w:customStyle="1" w:styleId="148">
    <w:name w:val="14Полуторный"/>
    <w:basedOn w:val="a9"/>
    <w:pPr>
      <w:spacing w:line="360" w:lineRule="auto"/>
      <w:ind w:firstLine="709"/>
      <w:jc w:val="both"/>
    </w:pPr>
    <w:rPr>
      <w:sz w:val="28"/>
      <w:szCs w:val="28"/>
      <w:lang w:val="uk-UA"/>
    </w:rPr>
  </w:style>
  <w:style w:type="paragraph" w:customStyle="1" w:styleId="2fffc">
    <w:name w:val="Сноска (2)"/>
    <w:basedOn w:val="a9"/>
    <w:pPr>
      <w:widowControl w:val="0"/>
      <w:shd w:val="clear" w:color="auto" w:fill="FFFFFF"/>
      <w:spacing w:before="60" w:line="0" w:lineRule="atLeast"/>
      <w:jc w:val="right"/>
    </w:pPr>
    <w:rPr>
      <w:i/>
      <w:iCs/>
      <w:sz w:val="17"/>
      <w:szCs w:val="17"/>
    </w:rPr>
  </w:style>
  <w:style w:type="paragraph" w:customStyle="1" w:styleId="317">
    <w:name w:val="Основной текст31"/>
    <w:basedOn w:val="a9"/>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9"/>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9"/>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9"/>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9"/>
    <w:pPr>
      <w:widowControl w:val="0"/>
      <w:shd w:val="clear" w:color="auto" w:fill="FFFFFF"/>
      <w:spacing w:before="420" w:after="300" w:line="0" w:lineRule="atLeast"/>
    </w:pPr>
    <w:rPr>
      <w:i/>
      <w:iCs/>
      <w:sz w:val="17"/>
      <w:szCs w:val="17"/>
    </w:rPr>
  </w:style>
  <w:style w:type="paragraph" w:customStyle="1" w:styleId="324">
    <w:name w:val="Заголовок №3 (2)"/>
    <w:basedOn w:val="a9"/>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9"/>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9"/>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9"/>
    <w:pPr>
      <w:widowControl w:val="0"/>
      <w:shd w:val="clear" w:color="auto" w:fill="FFFFFF"/>
      <w:spacing w:line="0" w:lineRule="atLeast"/>
      <w:jc w:val="both"/>
    </w:pPr>
    <w:rPr>
      <w:i/>
      <w:iCs/>
      <w:sz w:val="17"/>
      <w:szCs w:val="17"/>
    </w:rPr>
  </w:style>
  <w:style w:type="paragraph" w:customStyle="1" w:styleId="3ff5">
    <w:name w:val="Заголовок №3"/>
    <w:basedOn w:val="a9"/>
    <w:pPr>
      <w:widowControl w:val="0"/>
      <w:shd w:val="clear" w:color="auto" w:fill="FFFFFF"/>
      <w:spacing w:after="180" w:line="0" w:lineRule="atLeast"/>
      <w:jc w:val="center"/>
    </w:pPr>
    <w:rPr>
      <w:b/>
      <w:bCs/>
      <w:sz w:val="23"/>
      <w:szCs w:val="23"/>
    </w:rPr>
  </w:style>
  <w:style w:type="paragraph" w:customStyle="1" w:styleId="79">
    <w:name w:val="Основной текст (7)"/>
    <w:basedOn w:val="a9"/>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9"/>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9"/>
    <w:pPr>
      <w:widowControl w:val="0"/>
      <w:shd w:val="clear" w:color="auto" w:fill="FFFFFF"/>
      <w:spacing w:after="660" w:line="0" w:lineRule="atLeast"/>
      <w:jc w:val="right"/>
    </w:pPr>
    <w:rPr>
      <w:sz w:val="26"/>
      <w:szCs w:val="26"/>
    </w:rPr>
  </w:style>
  <w:style w:type="paragraph" w:customStyle="1" w:styleId="516">
    <w:name w:val="Основной текст51"/>
    <w:basedOn w:val="a9"/>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9"/>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9"/>
    <w:pPr>
      <w:widowControl w:val="0"/>
      <w:shd w:val="clear" w:color="auto" w:fill="FFFFFF"/>
      <w:spacing w:line="451" w:lineRule="exact"/>
    </w:pPr>
    <w:rPr>
      <w:sz w:val="26"/>
      <w:szCs w:val="26"/>
    </w:rPr>
  </w:style>
  <w:style w:type="paragraph" w:customStyle="1" w:styleId="105">
    <w:name w:val="Основной текст (10)"/>
    <w:basedOn w:val="a9"/>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9"/>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9"/>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9"/>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b">
    <w:name w:val="Подпись к картинке"/>
    <w:basedOn w:val="a9"/>
    <w:pPr>
      <w:widowControl w:val="0"/>
      <w:shd w:val="clear" w:color="auto" w:fill="FFFFFF"/>
      <w:spacing w:line="0" w:lineRule="atLeast"/>
    </w:pPr>
    <w:rPr>
      <w:spacing w:val="-2"/>
      <w:sz w:val="26"/>
      <w:szCs w:val="26"/>
    </w:rPr>
  </w:style>
  <w:style w:type="paragraph" w:customStyle="1" w:styleId="7a">
    <w:name w:val="Заголовок №7"/>
    <w:basedOn w:val="a9"/>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4"/>
    <w:next w:val="afffffff4"/>
    <w:pPr>
      <w:keepNext/>
      <w:autoSpaceDE w:val="0"/>
      <w:spacing w:after="0" w:line="480" w:lineRule="auto"/>
      <w:ind w:firstLine="720"/>
      <w:jc w:val="center"/>
    </w:pPr>
    <w:rPr>
      <w:b/>
      <w:bCs/>
      <w:szCs w:val="28"/>
    </w:rPr>
  </w:style>
  <w:style w:type="paragraph" w:customStyle="1" w:styleId="3ff6">
    <w:name w:val="????????? 3"/>
    <w:basedOn w:val="afffffff4"/>
    <w:next w:val="afffffff4"/>
    <w:pPr>
      <w:keepNext/>
      <w:autoSpaceDE w:val="0"/>
      <w:spacing w:after="0" w:line="480" w:lineRule="auto"/>
      <w:ind w:firstLine="720"/>
      <w:jc w:val="both"/>
    </w:pPr>
    <w:rPr>
      <w:b/>
      <w:bCs/>
      <w:szCs w:val="28"/>
    </w:rPr>
  </w:style>
  <w:style w:type="paragraph" w:customStyle="1" w:styleId="4f6">
    <w:name w:val="????????? 4"/>
    <w:basedOn w:val="afffffff4"/>
    <w:next w:val="afffffff4"/>
    <w:pPr>
      <w:keepNext/>
      <w:autoSpaceDE w:val="0"/>
      <w:spacing w:after="0" w:line="480" w:lineRule="auto"/>
      <w:ind w:firstLine="993"/>
      <w:jc w:val="both"/>
    </w:pPr>
    <w:rPr>
      <w:b/>
      <w:bCs/>
      <w:szCs w:val="28"/>
    </w:rPr>
  </w:style>
  <w:style w:type="paragraph" w:customStyle="1" w:styleId="5f0">
    <w:name w:val="????????? 5"/>
    <w:basedOn w:val="afffffff4"/>
    <w:next w:val="afffffff4"/>
    <w:pPr>
      <w:keepNext/>
      <w:autoSpaceDE w:val="0"/>
      <w:spacing w:after="0"/>
      <w:jc w:val="both"/>
    </w:pPr>
    <w:rPr>
      <w:szCs w:val="28"/>
    </w:rPr>
  </w:style>
  <w:style w:type="paragraph" w:customStyle="1" w:styleId="6a">
    <w:name w:val="????????? 6"/>
    <w:basedOn w:val="afffffff4"/>
    <w:next w:val="afffffff4"/>
    <w:pPr>
      <w:keepNext/>
      <w:autoSpaceDE w:val="0"/>
      <w:spacing w:after="0"/>
      <w:ind w:firstLine="720"/>
      <w:jc w:val="center"/>
    </w:pPr>
    <w:rPr>
      <w:szCs w:val="28"/>
    </w:rPr>
  </w:style>
  <w:style w:type="paragraph" w:customStyle="1" w:styleId="7b">
    <w:name w:val="????????? 7"/>
    <w:basedOn w:val="afffffff4"/>
    <w:next w:val="afffffff4"/>
    <w:pPr>
      <w:keepNext/>
      <w:autoSpaceDE w:val="0"/>
      <w:spacing w:after="0"/>
      <w:jc w:val="center"/>
    </w:pPr>
    <w:rPr>
      <w:b/>
      <w:bCs/>
      <w:caps/>
      <w:szCs w:val="28"/>
    </w:rPr>
  </w:style>
  <w:style w:type="paragraph" w:customStyle="1" w:styleId="88">
    <w:name w:val="????????? 8"/>
    <w:basedOn w:val="afffffff4"/>
    <w:next w:val="afffffff4"/>
    <w:pPr>
      <w:keepNext/>
      <w:autoSpaceDE w:val="0"/>
      <w:spacing w:before="120" w:line="480" w:lineRule="auto"/>
      <w:ind w:firstLine="709"/>
    </w:pPr>
    <w:rPr>
      <w:b/>
      <w:bCs/>
      <w:szCs w:val="28"/>
    </w:rPr>
  </w:style>
  <w:style w:type="paragraph" w:customStyle="1" w:styleId="97">
    <w:name w:val="????????? 9"/>
    <w:basedOn w:val="afffffff4"/>
    <w:next w:val="afffffff4"/>
    <w:pPr>
      <w:keepNext/>
      <w:widowControl w:val="0"/>
      <w:autoSpaceDE w:val="0"/>
      <w:spacing w:after="0" w:line="360" w:lineRule="auto"/>
      <w:ind w:left="2126" w:right="2404"/>
      <w:jc w:val="center"/>
    </w:pPr>
    <w:rPr>
      <w:b/>
      <w:bCs/>
      <w:szCs w:val="28"/>
    </w:rPr>
  </w:style>
  <w:style w:type="paragraph" w:customStyle="1" w:styleId="afffffffffffffffffc">
    <w:name w:val="??????? ??????????"/>
    <w:basedOn w:val="afffffff4"/>
    <w:pPr>
      <w:tabs>
        <w:tab w:val="center" w:pos="4536"/>
        <w:tab w:val="right" w:pos="9072"/>
      </w:tabs>
      <w:autoSpaceDE w:val="0"/>
      <w:spacing w:after="0"/>
    </w:pPr>
    <w:rPr>
      <w:szCs w:val="28"/>
    </w:rPr>
  </w:style>
  <w:style w:type="paragraph" w:customStyle="1" w:styleId="afffffffffffffffffd">
    <w:name w:val="????????????"/>
    <w:basedOn w:val="afffffff4"/>
    <w:pPr>
      <w:autoSpaceDE w:val="0"/>
      <w:spacing w:before="240" w:after="0" w:line="480" w:lineRule="auto"/>
      <w:ind w:firstLine="720"/>
      <w:jc w:val="both"/>
    </w:pPr>
    <w:rPr>
      <w:szCs w:val="28"/>
    </w:rPr>
  </w:style>
  <w:style w:type="paragraph" w:customStyle="1" w:styleId="afffffffffffffffffe">
    <w:name w:val="???????? ????? ? ????????"/>
    <w:basedOn w:val="afffffff4"/>
    <w:pPr>
      <w:tabs>
        <w:tab w:val="left" w:pos="567"/>
      </w:tabs>
      <w:autoSpaceDE w:val="0"/>
      <w:spacing w:after="0" w:line="376" w:lineRule="auto"/>
      <w:ind w:firstLine="567"/>
      <w:jc w:val="both"/>
    </w:pPr>
    <w:rPr>
      <w:szCs w:val="28"/>
    </w:rPr>
  </w:style>
  <w:style w:type="paragraph" w:customStyle="1" w:styleId="2ffff0">
    <w:name w:val="???????? ????? ? ???????? 2"/>
    <w:basedOn w:val="afffffff4"/>
    <w:pPr>
      <w:tabs>
        <w:tab w:val="left" w:pos="360"/>
      </w:tabs>
      <w:autoSpaceDE w:val="0"/>
      <w:spacing w:after="0" w:line="376" w:lineRule="auto"/>
      <w:ind w:firstLine="357"/>
      <w:jc w:val="both"/>
    </w:pPr>
    <w:rPr>
      <w:szCs w:val="28"/>
    </w:rPr>
  </w:style>
  <w:style w:type="paragraph" w:customStyle="1" w:styleId="affffffffffffffffff">
    <w:name w:val="???????? ?????"/>
    <w:basedOn w:val="afffffff4"/>
    <w:pPr>
      <w:autoSpaceDE w:val="0"/>
      <w:spacing w:after="0"/>
    </w:pPr>
    <w:rPr>
      <w:szCs w:val="28"/>
    </w:rPr>
  </w:style>
  <w:style w:type="paragraph" w:customStyle="1" w:styleId="affffffffffffffffff0">
    <w:name w:val="????????"/>
    <w:basedOn w:val="afffffff4"/>
    <w:pPr>
      <w:autoSpaceDE w:val="0"/>
      <w:spacing w:after="0" w:line="480" w:lineRule="auto"/>
      <w:ind w:firstLine="720"/>
      <w:jc w:val="center"/>
    </w:pPr>
    <w:rPr>
      <w:b/>
      <w:bCs/>
      <w:caps/>
      <w:szCs w:val="28"/>
    </w:rPr>
  </w:style>
  <w:style w:type="paragraph" w:customStyle="1" w:styleId="2ffff1">
    <w:name w:val="???????? ????? 2"/>
    <w:basedOn w:val="afffffff4"/>
    <w:pPr>
      <w:widowControl w:val="0"/>
      <w:autoSpaceDE w:val="0"/>
      <w:spacing w:after="0"/>
      <w:jc w:val="center"/>
    </w:pPr>
    <w:rPr>
      <w:b/>
      <w:bCs/>
      <w:caps/>
      <w:sz w:val="32"/>
      <w:szCs w:val="32"/>
    </w:rPr>
  </w:style>
  <w:style w:type="paragraph" w:customStyle="1" w:styleId="affffffffffffffffff1">
    <w:name w:val="?????? ??????????"/>
    <w:basedOn w:val="afffffff4"/>
    <w:pPr>
      <w:tabs>
        <w:tab w:val="center" w:pos="4153"/>
        <w:tab w:val="right" w:pos="8306"/>
      </w:tabs>
      <w:autoSpaceDE w:val="0"/>
      <w:spacing w:after="0"/>
    </w:pPr>
    <w:rPr>
      <w:szCs w:val="28"/>
    </w:rPr>
  </w:style>
  <w:style w:type="paragraph" w:customStyle="1" w:styleId="1fffffc">
    <w:name w:val="??????? ??????????1"/>
    <w:basedOn w:val="affffffffffffff"/>
    <w:pPr>
      <w:tabs>
        <w:tab w:val="center" w:pos="4536"/>
        <w:tab w:val="right" w:pos="9072"/>
      </w:tabs>
      <w:overflowPunct/>
      <w:textAlignment w:val="auto"/>
    </w:pPr>
    <w:rPr>
      <w:sz w:val="20"/>
      <w:szCs w:val="20"/>
      <w:lang w:val="ru-RU"/>
    </w:rPr>
  </w:style>
  <w:style w:type="paragraph" w:customStyle="1" w:styleId="1fffffd">
    <w:name w:val="?????? ??????????1"/>
    <w:basedOn w:val="affffffffffffff"/>
    <w:pPr>
      <w:tabs>
        <w:tab w:val="center" w:pos="4153"/>
        <w:tab w:val="right" w:pos="8306"/>
      </w:tabs>
      <w:overflowPunct/>
      <w:textAlignment w:val="auto"/>
    </w:pPr>
    <w:rPr>
      <w:sz w:val="20"/>
      <w:szCs w:val="20"/>
      <w:lang w:val="ru-RU"/>
    </w:rPr>
  </w:style>
  <w:style w:type="paragraph" w:customStyle="1" w:styleId="1fffffe">
    <w:name w:val="???????? ????? ? ????????1"/>
    <w:basedOn w:val="affffffffffffff"/>
    <w:pPr>
      <w:overflowPunct/>
      <w:spacing w:line="360" w:lineRule="auto"/>
      <w:ind w:firstLine="709"/>
      <w:jc w:val="both"/>
      <w:textAlignment w:val="auto"/>
    </w:pPr>
    <w:rPr>
      <w:sz w:val="24"/>
      <w:szCs w:val="24"/>
      <w:lang w:val="ru-RU"/>
    </w:rPr>
  </w:style>
  <w:style w:type="paragraph" w:customStyle="1" w:styleId="224">
    <w:name w:val="Заголовок №2 (2)"/>
    <w:basedOn w:val="a9"/>
    <w:pPr>
      <w:widowControl w:val="0"/>
      <w:shd w:val="clear" w:color="auto" w:fill="FFFFFF"/>
      <w:spacing w:after="1500" w:line="0" w:lineRule="atLeast"/>
      <w:jc w:val="right"/>
    </w:pPr>
    <w:rPr>
      <w:sz w:val="28"/>
      <w:szCs w:val="28"/>
    </w:rPr>
  </w:style>
  <w:style w:type="paragraph" w:customStyle="1" w:styleId="521">
    <w:name w:val="Заголовок №5 (2)"/>
    <w:basedOn w:val="a9"/>
    <w:pPr>
      <w:widowControl w:val="0"/>
      <w:shd w:val="clear" w:color="auto" w:fill="FFFFFF"/>
      <w:spacing w:before="300" w:line="322" w:lineRule="exact"/>
      <w:jc w:val="center"/>
    </w:pPr>
    <w:rPr>
      <w:b/>
      <w:bCs/>
      <w:sz w:val="28"/>
      <w:szCs w:val="28"/>
    </w:rPr>
  </w:style>
  <w:style w:type="paragraph" w:customStyle="1" w:styleId="531">
    <w:name w:val="Заголовок №5 (3)"/>
    <w:basedOn w:val="a9"/>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9"/>
    <w:pPr>
      <w:widowControl w:val="0"/>
      <w:shd w:val="clear" w:color="auto" w:fill="FFFFFF"/>
      <w:spacing w:before="1620" w:after="540" w:line="0" w:lineRule="atLeast"/>
      <w:jc w:val="both"/>
    </w:pPr>
    <w:rPr>
      <w:b/>
      <w:bCs/>
      <w:sz w:val="28"/>
      <w:szCs w:val="28"/>
    </w:rPr>
  </w:style>
  <w:style w:type="paragraph" w:customStyle="1" w:styleId="Zagolowok">
    <w:name w:val="Zagolowok"/>
    <w:basedOn w:val="a9"/>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9"/>
    <w:pPr>
      <w:widowControl w:val="0"/>
      <w:spacing w:line="360" w:lineRule="auto"/>
      <w:ind w:firstLine="567"/>
      <w:jc w:val="both"/>
    </w:pPr>
    <w:rPr>
      <w:sz w:val="28"/>
      <w:szCs w:val="28"/>
    </w:rPr>
  </w:style>
  <w:style w:type="paragraph" w:customStyle="1" w:styleId="1ffffff">
    <w:name w:val="заголовок дисера 1"/>
    <w:basedOn w:val="affffffffffffffffc"/>
    <w:pPr>
      <w:widowControl/>
      <w:ind w:firstLine="0"/>
      <w:jc w:val="center"/>
    </w:pPr>
    <w:rPr>
      <w:rFonts w:cs="Mangal"/>
      <w:b/>
      <w:bCs/>
      <w:caps/>
    </w:rPr>
  </w:style>
  <w:style w:type="paragraph" w:customStyle="1" w:styleId="2ffff2">
    <w:name w:val="заголовок дисера 2"/>
    <w:basedOn w:val="1ffffff"/>
    <w:pPr>
      <w:spacing w:before="360"/>
      <w:ind w:firstLine="706"/>
      <w:jc w:val="left"/>
    </w:pPr>
    <w:rPr>
      <w:caps w:val="0"/>
    </w:rPr>
  </w:style>
  <w:style w:type="paragraph" w:customStyle="1" w:styleId="3text">
    <w:name w:val="3text"/>
    <w:basedOn w:val="a9"/>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9"/>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9"/>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9"/>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9"/>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9"/>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9"/>
    <w:pPr>
      <w:widowControl w:val="0"/>
      <w:spacing w:line="360" w:lineRule="auto"/>
      <w:ind w:firstLine="567"/>
      <w:jc w:val="center"/>
    </w:pPr>
    <w:rPr>
      <w:b/>
      <w:sz w:val="28"/>
      <w:szCs w:val="20"/>
      <w:lang w:val="uk-UA"/>
    </w:rPr>
  </w:style>
  <w:style w:type="paragraph" w:customStyle="1" w:styleId="affffffffffffffffff7">
    <w:name w:val="Переменные"/>
    <w:basedOn w:val="afffffff4"/>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9"/>
    <w:pPr>
      <w:widowControl w:val="0"/>
      <w:spacing w:line="360" w:lineRule="auto"/>
      <w:ind w:firstLine="708"/>
      <w:jc w:val="both"/>
    </w:pPr>
    <w:rPr>
      <w:sz w:val="28"/>
      <w:szCs w:val="28"/>
      <w:lang w:val="uk-UA"/>
    </w:rPr>
  </w:style>
  <w:style w:type="paragraph" w:customStyle="1" w:styleId="fila1">
    <w:name w:val="fila1"/>
    <w:basedOn w:val="a9"/>
    <w:pPr>
      <w:keepNext/>
      <w:spacing w:before="120" w:after="120" w:line="360" w:lineRule="auto"/>
      <w:ind w:firstLine="709"/>
      <w:jc w:val="both"/>
    </w:pPr>
    <w:rPr>
      <w:b/>
      <w:bCs/>
      <w:sz w:val="28"/>
      <w:lang w:val="uk-UA"/>
    </w:rPr>
  </w:style>
  <w:style w:type="paragraph" w:customStyle="1" w:styleId="SL">
    <w:name w:val="SL"/>
    <w:basedOn w:val="a9"/>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9"/>
    <w:pPr>
      <w:widowControl w:val="0"/>
      <w:tabs>
        <w:tab w:val="left" w:pos="539"/>
      </w:tabs>
      <w:ind w:left="454" w:hanging="227"/>
      <w:jc w:val="both"/>
    </w:pPr>
    <w:rPr>
      <w:color w:val="000000"/>
      <w:sz w:val="30"/>
      <w:szCs w:val="22"/>
      <w:lang w:val="uk-UA"/>
    </w:rPr>
  </w:style>
  <w:style w:type="paragraph" w:customStyle="1" w:styleId="fs">
    <w:name w:val="fs"/>
    <w:basedOn w:val="a9"/>
    <w:pPr>
      <w:widowControl w:val="0"/>
      <w:tabs>
        <w:tab w:val="left" w:pos="360"/>
        <w:tab w:val="left" w:pos="454"/>
      </w:tabs>
      <w:ind w:left="357" w:hanging="357"/>
    </w:pPr>
    <w:rPr>
      <w:color w:val="000000"/>
      <w:sz w:val="30"/>
      <w:szCs w:val="20"/>
      <w:lang w:val="uk-UA"/>
    </w:rPr>
  </w:style>
  <w:style w:type="paragraph" w:customStyle="1" w:styleId="6b">
    <w:name w:val="Стиль6"/>
    <w:basedOn w:val="2fff0"/>
    <w:pPr>
      <w:widowControl w:val="0"/>
      <w:ind w:left="357" w:hanging="357"/>
      <w:jc w:val="left"/>
    </w:pPr>
    <w:rPr>
      <w:rFonts w:cs="Garamond"/>
      <w:color w:val="000000"/>
      <w:sz w:val="22"/>
      <w:szCs w:val="20"/>
    </w:rPr>
  </w:style>
  <w:style w:type="paragraph" w:customStyle="1" w:styleId="L">
    <w:name w:val="СтильL"/>
    <w:basedOn w:val="a9"/>
    <w:pPr>
      <w:widowControl w:val="0"/>
      <w:ind w:left="284" w:hanging="284"/>
      <w:jc w:val="both"/>
    </w:pPr>
    <w:rPr>
      <w:color w:val="000000"/>
      <w:sz w:val="20"/>
      <w:szCs w:val="20"/>
    </w:rPr>
  </w:style>
  <w:style w:type="paragraph" w:customStyle="1" w:styleId="fill">
    <w:name w:val="fill"/>
    <w:basedOn w:val="a9"/>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3"/>
    <w:pPr>
      <w:ind w:firstLine="0"/>
      <w:jc w:val="center"/>
    </w:pPr>
    <w:rPr>
      <w:b/>
      <w:bCs/>
      <w:color w:val="auto"/>
    </w:rPr>
  </w:style>
  <w:style w:type="paragraph" w:customStyle="1" w:styleId="3ff7">
    <w:name w:val="Лит 3"/>
    <w:basedOn w:val="a9"/>
    <w:pPr>
      <w:widowControl w:val="0"/>
      <w:tabs>
        <w:tab w:val="left" w:pos="1287"/>
      </w:tabs>
      <w:spacing w:after="120"/>
      <w:ind w:left="851" w:hanging="851"/>
    </w:pPr>
    <w:rPr>
      <w:sz w:val="28"/>
      <w:lang w:val="uk-UA"/>
    </w:rPr>
  </w:style>
  <w:style w:type="paragraph" w:customStyle="1" w:styleId="rvps25">
    <w:name w:val="rvps25"/>
    <w:basedOn w:val="a9"/>
    <w:pPr>
      <w:keepNext/>
      <w:shd w:val="clear" w:color="auto" w:fill="FFFFFF"/>
      <w:jc w:val="center"/>
    </w:pPr>
  </w:style>
  <w:style w:type="paragraph" w:customStyle="1" w:styleId="1007">
    <w:name w:val="Стиль 10 пт По ширине Первая строка:  07 см"/>
    <w:basedOn w:val="a9"/>
    <w:pPr>
      <w:ind w:firstLine="397"/>
      <w:jc w:val="both"/>
    </w:pPr>
    <w:rPr>
      <w:sz w:val="20"/>
      <w:szCs w:val="20"/>
      <w:lang w:val="uk-UA"/>
    </w:rPr>
  </w:style>
  <w:style w:type="paragraph" w:customStyle="1" w:styleId="affffffffffffffffffa">
    <w:name w:val="КУ_литература"/>
    <w:basedOn w:val="afffffffb"/>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9"/>
    <w:pPr>
      <w:ind w:firstLine="425"/>
      <w:jc w:val="both"/>
    </w:pPr>
    <w:rPr>
      <w:sz w:val="28"/>
      <w:szCs w:val="28"/>
    </w:rPr>
  </w:style>
  <w:style w:type="paragraph" w:customStyle="1" w:styleId="21c">
    <w:name w:val="Основний текст з відступом 21"/>
    <w:basedOn w:val="a9"/>
    <w:pPr>
      <w:spacing w:after="120" w:line="480" w:lineRule="auto"/>
      <w:ind w:left="283" w:firstLine="425"/>
    </w:pPr>
    <w:rPr>
      <w:sz w:val="28"/>
      <w:szCs w:val="28"/>
    </w:rPr>
  </w:style>
  <w:style w:type="paragraph" w:customStyle="1" w:styleId="bodytextnoindent">
    <w:name w:val="bodytextnoindent"/>
    <w:basedOn w:val="a9"/>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9"/>
    <w:pPr>
      <w:widowControl w:val="0"/>
      <w:autoSpaceDE w:val="0"/>
      <w:spacing w:line="322" w:lineRule="exact"/>
      <w:ind w:firstLine="778"/>
      <w:jc w:val="both"/>
    </w:pPr>
  </w:style>
  <w:style w:type="paragraph" w:customStyle="1" w:styleId="Style14">
    <w:name w:val="Style14"/>
    <w:basedOn w:val="a9"/>
    <w:pPr>
      <w:widowControl w:val="0"/>
      <w:autoSpaceDE w:val="0"/>
      <w:spacing w:line="326" w:lineRule="exact"/>
      <w:ind w:hanging="355"/>
      <w:jc w:val="both"/>
    </w:pPr>
  </w:style>
  <w:style w:type="paragraph" w:customStyle="1" w:styleId="Style16">
    <w:name w:val="Style16"/>
    <w:basedOn w:val="a9"/>
    <w:pPr>
      <w:widowControl w:val="0"/>
      <w:autoSpaceDE w:val="0"/>
      <w:spacing w:line="326" w:lineRule="exact"/>
      <w:ind w:firstLine="365"/>
      <w:jc w:val="both"/>
    </w:pPr>
  </w:style>
  <w:style w:type="paragraph" w:customStyle="1" w:styleId="43">
    <w:name w:val="Заг 4"/>
    <w:basedOn w:val="a9"/>
    <w:pPr>
      <w:numPr>
        <w:numId w:val="28"/>
      </w:numPr>
      <w:spacing w:line="360" w:lineRule="auto"/>
      <w:ind w:left="0" w:firstLine="720"/>
      <w:jc w:val="both"/>
    </w:pPr>
    <w:rPr>
      <w:spacing w:val="40"/>
      <w:sz w:val="28"/>
      <w:szCs w:val="28"/>
    </w:rPr>
  </w:style>
  <w:style w:type="paragraph" w:customStyle="1" w:styleId="5f2">
    <w:name w:val="Заг 5"/>
    <w:basedOn w:val="43"/>
    <w:rPr>
      <w:i/>
      <w:spacing w:val="0"/>
    </w:rPr>
  </w:style>
  <w:style w:type="paragraph" w:customStyle="1" w:styleId="affffffffffffffffffc">
    <w:name w:val="Обычный центр"/>
    <w:basedOn w:val="a9"/>
    <w:pPr>
      <w:ind w:left="1701" w:right="1701"/>
      <w:jc w:val="both"/>
    </w:pPr>
    <w:rPr>
      <w:sz w:val="28"/>
      <w:szCs w:val="20"/>
      <w:lang w:val="uk-UA"/>
    </w:rPr>
  </w:style>
  <w:style w:type="paragraph" w:customStyle="1" w:styleId="-8">
    <w:name w:val="Цитата-ижица"/>
    <w:basedOn w:val="a9"/>
    <w:next w:val="a9"/>
    <w:pPr>
      <w:spacing w:before="120" w:after="120" w:line="360" w:lineRule="auto"/>
      <w:ind w:left="567" w:right="567"/>
      <w:jc w:val="both"/>
    </w:pPr>
    <w:rPr>
      <w:rFonts w:ascii="IzhTitl" w:hAnsi="IzhTitl"/>
      <w:sz w:val="28"/>
      <w:szCs w:val="20"/>
    </w:rPr>
  </w:style>
  <w:style w:type="paragraph" w:customStyle="1" w:styleId="-9">
    <w:name w:val="Цитита-латиница"/>
    <w:basedOn w:val="a9"/>
    <w:next w:val="a9"/>
    <w:pPr>
      <w:spacing w:before="120" w:after="120" w:line="360" w:lineRule="auto"/>
      <w:ind w:left="567" w:right="567"/>
      <w:jc w:val="both"/>
    </w:pPr>
    <w:rPr>
      <w:iCs/>
      <w:sz w:val="28"/>
      <w:szCs w:val="20"/>
      <w:lang w:val="en-US"/>
    </w:rPr>
  </w:style>
  <w:style w:type="paragraph" w:customStyle="1" w:styleId="Hellenikos">
    <w:name w:val="Hellenikos"/>
    <w:basedOn w:val="a9"/>
    <w:next w:val="a9"/>
    <w:pPr>
      <w:spacing w:before="60" w:after="60"/>
      <w:ind w:left="567" w:right="567"/>
      <w:jc w:val="both"/>
    </w:pPr>
    <w:rPr>
      <w:rFonts w:ascii="OpenSymbol" w:hAnsi="OpenSymbol"/>
      <w:sz w:val="28"/>
      <w:lang w:val="en-GB"/>
    </w:rPr>
  </w:style>
  <w:style w:type="paragraph" w:customStyle="1" w:styleId="affffffffffffffffffd">
    <w:name w:val="Эпиграф"/>
    <w:basedOn w:val="a9"/>
    <w:pPr>
      <w:spacing w:line="360" w:lineRule="auto"/>
      <w:ind w:left="3828" w:right="758"/>
      <w:jc w:val="both"/>
    </w:pPr>
    <w:rPr>
      <w:b/>
      <w:sz w:val="28"/>
      <w:szCs w:val="20"/>
      <w:lang w:val="uk-UA"/>
    </w:rPr>
  </w:style>
  <w:style w:type="paragraph" w:customStyle="1" w:styleId="a3">
    <w:name w:val="Список литератури"/>
    <w:basedOn w:val="a9"/>
    <w:next w:val="a9"/>
    <w:pPr>
      <w:numPr>
        <w:numId w:val="14"/>
      </w:numPr>
      <w:spacing w:before="120" w:line="360" w:lineRule="auto"/>
      <w:jc w:val="both"/>
    </w:pPr>
    <w:rPr>
      <w:sz w:val="28"/>
    </w:rPr>
  </w:style>
  <w:style w:type="paragraph" w:customStyle="1" w:styleId="affffffffffffffffffe">
    <w:name w:val="Памятник"/>
    <w:basedOn w:val="a9"/>
    <w:next w:val="a9"/>
    <w:pPr>
      <w:spacing w:line="360" w:lineRule="auto"/>
      <w:jc w:val="both"/>
    </w:pPr>
    <w:rPr>
      <w:sz w:val="28"/>
      <w:szCs w:val="20"/>
      <w:lang w:val="uk-UA"/>
    </w:rPr>
  </w:style>
  <w:style w:type="paragraph" w:customStyle="1" w:styleId="afffffffffffffffffff">
    <w:name w:val="Колонки"/>
    <w:basedOn w:val="a9"/>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9"/>
    <w:next w:val="a9"/>
    <w:pPr>
      <w:spacing w:line="360" w:lineRule="auto"/>
      <w:ind w:left="440" w:hanging="440"/>
      <w:jc w:val="both"/>
    </w:pPr>
    <w:rPr>
      <w:sz w:val="28"/>
      <w:szCs w:val="20"/>
      <w:lang w:val="uk-UA"/>
    </w:rPr>
  </w:style>
  <w:style w:type="paragraph" w:customStyle="1" w:styleId="1ffffff3">
    <w:name w:val="Таблица ссылок1"/>
    <w:basedOn w:val="a9"/>
    <w:next w:val="a9"/>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9"/>
    <w:pPr>
      <w:spacing w:line="360" w:lineRule="auto"/>
    </w:pPr>
    <w:rPr>
      <w:rFonts w:ascii="IzhTitl" w:hAnsi="IzhTitl"/>
      <w:sz w:val="28"/>
      <w:szCs w:val="20"/>
    </w:rPr>
  </w:style>
  <w:style w:type="paragraph" w:customStyle="1" w:styleId="HellenikaPM6">
    <w:name w:val="HellenikaPM6"/>
    <w:basedOn w:val="a9"/>
    <w:pPr>
      <w:autoSpaceDE w:val="0"/>
      <w:spacing w:line="360" w:lineRule="auto"/>
      <w:jc w:val="both"/>
    </w:pPr>
    <w:rPr>
      <w:rFonts w:ascii="Impact" w:hAnsi="Impact" w:cs="Impact"/>
      <w:sz w:val="28"/>
      <w:szCs w:val="20"/>
      <w:lang w:val="en-US"/>
    </w:rPr>
  </w:style>
  <w:style w:type="paragraph" w:customStyle="1" w:styleId="afffffffffffffffffff0">
    <w:name w:val="Аркуш"/>
    <w:basedOn w:val="a9"/>
    <w:next w:val="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4"/>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9"/>
    <w:pPr>
      <w:spacing w:line="360" w:lineRule="auto"/>
      <w:ind w:firstLine="709"/>
      <w:jc w:val="both"/>
    </w:pPr>
    <w:rPr>
      <w:sz w:val="28"/>
      <w:szCs w:val="20"/>
    </w:rPr>
  </w:style>
  <w:style w:type="paragraph" w:customStyle="1" w:styleId="a0">
    <w:name w:val="Нумерованный текст дисертации"/>
    <w:basedOn w:val="a9"/>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6"/>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9"/>
    <w:pPr>
      <w:spacing w:line="360" w:lineRule="auto"/>
      <w:ind w:firstLine="709"/>
      <w:jc w:val="both"/>
    </w:pPr>
    <w:rPr>
      <w:sz w:val="28"/>
      <w:szCs w:val="20"/>
    </w:rPr>
  </w:style>
  <w:style w:type="paragraph" w:customStyle="1" w:styleId="autor">
    <w:name w:val="autor"/>
    <w:basedOn w:val="a9"/>
    <w:pPr>
      <w:spacing w:after="120"/>
      <w:ind w:firstLine="680"/>
      <w:jc w:val="both"/>
    </w:pPr>
    <w:rPr>
      <w:b/>
      <w:sz w:val="20"/>
      <w:szCs w:val="20"/>
      <w:lang w:val="uk-UA"/>
    </w:rPr>
  </w:style>
  <w:style w:type="paragraph" w:customStyle="1" w:styleId="4f7">
    <w:name w:val="Стиль4"/>
    <w:basedOn w:val="a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9"/>
    <w:pPr>
      <w:spacing w:before="280" w:after="280"/>
    </w:pPr>
  </w:style>
  <w:style w:type="paragraph" w:customStyle="1" w:styleId="textitalic">
    <w:name w:val="text_italic"/>
    <w:basedOn w:val="a9"/>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9"/>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9"/>
    <w:pPr>
      <w:spacing w:line="22" w:lineRule="atLeast"/>
      <w:ind w:firstLine="567"/>
      <w:jc w:val="both"/>
    </w:pPr>
    <w:rPr>
      <w:rFonts w:ascii="Helvetica" w:hAnsi="Helvetica"/>
      <w:sz w:val="20"/>
      <w:szCs w:val="20"/>
    </w:rPr>
  </w:style>
  <w:style w:type="paragraph" w:customStyle="1" w:styleId="BiblioTitleSbornik">
    <w:name w:val="BiblioTitleSbornik"/>
    <w:basedOn w:val="a9"/>
    <w:pPr>
      <w:spacing w:before="120" w:after="120" w:line="22" w:lineRule="atLeast"/>
      <w:jc w:val="center"/>
    </w:pPr>
    <w:rPr>
      <w:rFonts w:ascii="Helvetica" w:hAnsi="Helvetica"/>
      <w:b/>
      <w:smallCaps/>
      <w:sz w:val="18"/>
      <w:szCs w:val="20"/>
    </w:rPr>
  </w:style>
  <w:style w:type="paragraph" w:customStyle="1" w:styleId="BiblioSbornik">
    <w:name w:val="BiblioSbornik"/>
    <w:basedOn w:val="a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9"/>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9"/>
    <w:pPr>
      <w:spacing w:line="209" w:lineRule="exact"/>
      <w:jc w:val="both"/>
    </w:pPr>
    <w:rPr>
      <w:rFonts w:ascii="MS Reference Specialty" w:hAnsi="MS Reference Specialty"/>
      <w:sz w:val="20"/>
      <w:szCs w:val="20"/>
      <w:lang w:val="uk-UA"/>
    </w:rPr>
  </w:style>
  <w:style w:type="paragraph" w:customStyle="1" w:styleId="Normal14pt">
    <w:name w:val="Normal + 14 pt"/>
    <w:basedOn w:val="a9"/>
    <w:pPr>
      <w:shd w:val="clear" w:color="auto" w:fill="000080"/>
      <w:spacing w:line="360" w:lineRule="auto"/>
      <w:jc w:val="both"/>
    </w:pPr>
    <w:rPr>
      <w:sz w:val="28"/>
      <w:lang w:val="uk-UA"/>
    </w:rPr>
  </w:style>
  <w:style w:type="paragraph" w:customStyle="1" w:styleId="SOSBLUE">
    <w:name w:val="SOS_BLUE"/>
    <w:basedOn w:val="Normal14pt"/>
    <w:next w:val="a9"/>
    <w:pPr>
      <w:shd w:val="clear" w:color="auto" w:fill="auto"/>
      <w:jc w:val="left"/>
    </w:pPr>
    <w:rPr>
      <w:szCs w:val="28"/>
    </w:rPr>
  </w:style>
  <w:style w:type="paragraph" w:customStyle="1" w:styleId="Heading">
    <w:name w:val="Heading"/>
    <w:basedOn w:val="a9"/>
    <w:next w:val="a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9"/>
    <w:pPr>
      <w:suppressLineNumbers/>
      <w:spacing w:before="120" w:after="120"/>
    </w:pPr>
    <w:rPr>
      <w:i/>
      <w:iCs/>
      <w:sz w:val="20"/>
      <w:szCs w:val="20"/>
      <w:lang w:val="uk-UA"/>
    </w:rPr>
  </w:style>
  <w:style w:type="paragraph" w:customStyle="1" w:styleId="Framecontents">
    <w:name w:val="Frame contents"/>
    <w:basedOn w:val="afffffff4"/>
    <w:rPr>
      <w:sz w:val="24"/>
      <w:lang w:val="uk-UA"/>
    </w:rPr>
  </w:style>
  <w:style w:type="paragraph" w:customStyle="1" w:styleId="Index">
    <w:name w:val="Index"/>
    <w:basedOn w:val="a9"/>
    <w:pPr>
      <w:suppressLineNumbers/>
    </w:pPr>
    <w:rPr>
      <w:lang w:val="uk-UA"/>
    </w:rPr>
  </w:style>
  <w:style w:type="paragraph" w:customStyle="1" w:styleId="WW-30">
    <w:name w:val="WW-Основной текст с отступом 3"/>
    <w:basedOn w:val="a9"/>
    <w:pPr>
      <w:spacing w:after="120"/>
      <w:ind w:left="283"/>
    </w:pPr>
    <w:rPr>
      <w:sz w:val="16"/>
      <w:szCs w:val="16"/>
      <w:lang w:val="uk-UA"/>
    </w:rPr>
  </w:style>
  <w:style w:type="paragraph" w:customStyle="1" w:styleId="WW-4">
    <w:name w:val="WW-Обычный (веб)"/>
    <w:basedOn w:val="a9"/>
    <w:pPr>
      <w:spacing w:before="280" w:after="280"/>
    </w:pPr>
    <w:rPr>
      <w:lang w:val="uk-UA"/>
    </w:rPr>
  </w:style>
  <w:style w:type="paragraph" w:customStyle="1" w:styleId="WW-5">
    <w:name w:val="WW-Схема документа"/>
    <w:basedOn w:val="a9"/>
    <w:pPr>
      <w:shd w:val="clear" w:color="auto" w:fill="000080"/>
    </w:pPr>
    <w:rPr>
      <w:lang w:val="uk-UA"/>
    </w:rPr>
  </w:style>
  <w:style w:type="paragraph" w:customStyle="1" w:styleId="a6">
    <w:name w:val="Маркер"/>
    <w:basedOn w:val="a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9"/>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6">
    <w:name w:val="Текст сноски 1"/>
    <w:basedOn w:val="afffffff6"/>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9"/>
    <w:next w:val="a9"/>
    <w:pPr>
      <w:widowControl w:val="0"/>
      <w:spacing w:before="240" w:line="360" w:lineRule="auto"/>
      <w:ind w:firstLine="720"/>
      <w:jc w:val="both"/>
    </w:pPr>
    <w:rPr>
      <w:sz w:val="28"/>
      <w:szCs w:val="20"/>
      <w:lang w:val="uk-UA"/>
    </w:rPr>
  </w:style>
  <w:style w:type="paragraph" w:customStyle="1" w:styleId="WW-6">
    <w:name w:val="WW-Цитата"/>
    <w:basedOn w:val="a9"/>
    <w:pPr>
      <w:spacing w:line="360" w:lineRule="auto"/>
      <w:ind w:left="-513" w:right="225" w:firstLine="456"/>
      <w:jc w:val="both"/>
    </w:pPr>
    <w:rPr>
      <w:sz w:val="28"/>
      <w:szCs w:val="28"/>
      <w:lang w:val="uk-UA"/>
    </w:rPr>
  </w:style>
  <w:style w:type="paragraph" w:customStyle="1" w:styleId="1ffffff7">
    <w:name w:val="Заголовок_1"/>
    <w:basedOn w:val="1"/>
    <w:next w:val="a9"/>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9"/>
    <w:pPr>
      <w:spacing w:after="60"/>
      <w:jc w:val="both"/>
    </w:pPr>
    <w:rPr>
      <w:sz w:val="22"/>
      <w:lang w:val="en-GB"/>
    </w:rPr>
  </w:style>
  <w:style w:type="paragraph" w:customStyle="1" w:styleId="2ffff6">
    <w:name w:val="Абзац 2А"/>
    <w:basedOn w:val="a9"/>
    <w:pPr>
      <w:tabs>
        <w:tab w:val="left" w:pos="482"/>
      </w:tabs>
      <w:spacing w:after="60"/>
      <w:ind w:left="482"/>
      <w:jc w:val="both"/>
    </w:pPr>
    <w:rPr>
      <w:sz w:val="22"/>
      <w:lang w:val="en-GB"/>
    </w:rPr>
  </w:style>
  <w:style w:type="paragraph" w:customStyle="1" w:styleId="3ff8">
    <w:name w:val="Абзац 3А"/>
    <w:basedOn w:val="a9"/>
    <w:pPr>
      <w:tabs>
        <w:tab w:val="left" w:pos="964"/>
      </w:tabs>
      <w:spacing w:after="60"/>
      <w:ind w:left="964"/>
      <w:jc w:val="both"/>
    </w:pPr>
    <w:rPr>
      <w:sz w:val="22"/>
      <w:lang w:val="en-GB"/>
    </w:rPr>
  </w:style>
  <w:style w:type="paragraph" w:customStyle="1" w:styleId="4f8">
    <w:name w:val="Абзац 4А"/>
    <w:basedOn w:val="a9"/>
    <w:pPr>
      <w:tabs>
        <w:tab w:val="left" w:pos="1446"/>
      </w:tabs>
      <w:spacing w:after="60"/>
      <w:ind w:left="1446"/>
      <w:jc w:val="both"/>
    </w:pPr>
    <w:rPr>
      <w:sz w:val="22"/>
      <w:lang w:val="en-GB"/>
    </w:rPr>
  </w:style>
  <w:style w:type="paragraph" w:customStyle="1" w:styleId="10">
    <w:name w:val="Абисок 1АНум"/>
    <w:basedOn w:val="a9"/>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9"/>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9"/>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9"/>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9"/>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9"/>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9"/>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9"/>
    <w:pPr>
      <w:keepNext/>
      <w:spacing w:before="240" w:after="120"/>
      <w:jc w:val="both"/>
    </w:pPr>
    <w:rPr>
      <w:b/>
      <w:color w:val="5F5F5F"/>
      <w:sz w:val="28"/>
      <w:lang w:val="en-GB"/>
    </w:rPr>
  </w:style>
  <w:style w:type="paragraph" w:customStyle="1" w:styleId="4f9">
    <w:name w:val="Заголовок 4А"/>
    <w:basedOn w:val="a9"/>
    <w:pPr>
      <w:keepNext/>
      <w:spacing w:before="240" w:after="120"/>
      <w:jc w:val="both"/>
    </w:pPr>
    <w:rPr>
      <w:rFonts w:ascii="IzhTitl" w:hAnsi="IzhTitl" w:cs="FreeSetCTT"/>
      <w:b/>
      <w:color w:val="333333"/>
      <w:lang w:val="en-GB"/>
    </w:rPr>
  </w:style>
  <w:style w:type="paragraph" w:customStyle="1" w:styleId="5f3">
    <w:name w:val="Заголовок 5А"/>
    <w:basedOn w:val="a9"/>
    <w:pPr>
      <w:keepNext/>
      <w:spacing w:before="240" w:after="120"/>
      <w:jc w:val="both"/>
    </w:pPr>
    <w:rPr>
      <w:rFonts w:ascii="IzhTitl" w:hAnsi="IzhTitl" w:cs="FreeSetCTT"/>
      <w:b/>
      <w:color w:val="333333"/>
      <w:sz w:val="22"/>
      <w:lang w:val="en-GB"/>
    </w:rPr>
  </w:style>
  <w:style w:type="paragraph" w:customStyle="1" w:styleId="6c">
    <w:name w:val="Заголовок 6А"/>
    <w:basedOn w:val="a9"/>
    <w:pPr>
      <w:keepNext/>
      <w:spacing w:before="240" w:after="120"/>
      <w:jc w:val="both"/>
    </w:pPr>
    <w:rPr>
      <w:rFonts w:cs="FreeSetCTT"/>
      <w:b/>
      <w:color w:val="333333"/>
      <w:sz w:val="22"/>
      <w:lang w:val="en-GB"/>
    </w:rPr>
  </w:style>
  <w:style w:type="paragraph" w:customStyle="1" w:styleId="afffffffffffffffffff6">
    <w:name w:val="Основний А"/>
    <w:basedOn w:val="a9"/>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9"/>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9"/>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9"/>
    <w:rPr>
      <w:rFonts w:ascii="Symbol" w:hAnsi="Symbol" w:cs="Symbol"/>
      <w:sz w:val="20"/>
      <w:szCs w:val="20"/>
    </w:rPr>
  </w:style>
  <w:style w:type="paragraph" w:customStyle="1" w:styleId="WW-31">
    <w:name w:val="WW-Основной текст 3"/>
    <w:basedOn w:val="a9"/>
    <w:pPr>
      <w:spacing w:after="120"/>
    </w:pPr>
    <w:rPr>
      <w:sz w:val="16"/>
      <w:szCs w:val="16"/>
    </w:rPr>
  </w:style>
  <w:style w:type="paragraph" w:customStyle="1" w:styleId="afffffffffffffffffff8">
    <w:name w:val="Дисертация"/>
    <w:basedOn w:val="a9"/>
    <w:pPr>
      <w:spacing w:line="360" w:lineRule="auto"/>
      <w:ind w:firstLine="709"/>
      <w:jc w:val="both"/>
    </w:pPr>
    <w:rPr>
      <w:sz w:val="28"/>
      <w:szCs w:val="28"/>
    </w:rPr>
  </w:style>
  <w:style w:type="paragraph" w:customStyle="1" w:styleId="afffffffffffffffffff9">
    <w:name w:val="БИБЛИОГРАФИЯ"/>
    <w:basedOn w:val="a9"/>
    <w:pPr>
      <w:tabs>
        <w:tab w:val="left" w:pos="360"/>
      </w:tabs>
      <w:spacing w:line="360" w:lineRule="auto"/>
      <w:jc w:val="both"/>
    </w:pPr>
    <w:rPr>
      <w:sz w:val="28"/>
      <w:szCs w:val="20"/>
    </w:rPr>
  </w:style>
  <w:style w:type="paragraph" w:customStyle="1" w:styleId="14a">
    <w:name w:val="Стиль Основной текст + 14 пт"/>
    <w:basedOn w:val="afffffff4"/>
    <w:pPr>
      <w:spacing w:after="0" w:line="360" w:lineRule="auto"/>
      <w:ind w:firstLine="454"/>
      <w:jc w:val="both"/>
    </w:pPr>
    <w:rPr>
      <w:szCs w:val="28"/>
    </w:rPr>
  </w:style>
  <w:style w:type="paragraph" w:customStyle="1" w:styleId="WW-210">
    <w:name w:val="WW-Основной текст с отступом 21"/>
    <w:basedOn w:val="a9"/>
    <w:pPr>
      <w:widowControl w:val="0"/>
      <w:ind w:firstLine="5670"/>
      <w:jc w:val="both"/>
    </w:pPr>
    <w:rPr>
      <w:b/>
      <w:bCs/>
      <w:sz w:val="28"/>
      <w:szCs w:val="28"/>
      <w:lang w:val="uk-UA"/>
    </w:rPr>
  </w:style>
  <w:style w:type="paragraph" w:customStyle="1" w:styleId="Head10">
    <w:name w:val="Head 1"/>
    <w:basedOn w:val="a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9"/>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9"/>
    <w:rPr>
      <w:sz w:val="20"/>
      <w:szCs w:val="20"/>
      <w:lang w:val="en-GB"/>
    </w:rPr>
  </w:style>
  <w:style w:type="paragraph" w:customStyle="1" w:styleId="390">
    <w:name w:val="Основной текст (39)"/>
    <w:basedOn w:val="a9"/>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9"/>
    <w:pPr>
      <w:widowControl w:val="0"/>
      <w:shd w:val="clear" w:color="auto" w:fill="FFFFFF"/>
      <w:spacing w:before="180" w:after="180" w:line="0" w:lineRule="atLeast"/>
    </w:pPr>
    <w:rPr>
      <w:b/>
      <w:bCs/>
      <w:sz w:val="18"/>
      <w:szCs w:val="18"/>
    </w:rPr>
  </w:style>
  <w:style w:type="paragraph" w:customStyle="1" w:styleId="351">
    <w:name w:val="Основной текст (35)"/>
    <w:basedOn w:val="a9"/>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9"/>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9"/>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9"/>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9"/>
    <w:pPr>
      <w:widowControl w:val="0"/>
      <w:shd w:val="clear" w:color="auto" w:fill="FFFFFF"/>
      <w:spacing w:line="0" w:lineRule="atLeast"/>
      <w:jc w:val="center"/>
    </w:pPr>
    <w:rPr>
      <w:b/>
      <w:bCs/>
      <w:sz w:val="17"/>
      <w:szCs w:val="17"/>
    </w:rPr>
  </w:style>
  <w:style w:type="paragraph" w:customStyle="1" w:styleId="416">
    <w:name w:val="Основной текст (4)1"/>
    <w:basedOn w:val="a9"/>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9"/>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9"/>
    <w:pPr>
      <w:widowControl w:val="0"/>
      <w:shd w:val="clear" w:color="auto" w:fill="FFFFFF"/>
      <w:spacing w:after="240" w:line="0" w:lineRule="atLeast"/>
    </w:pPr>
    <w:rPr>
      <w:b/>
      <w:bCs/>
      <w:spacing w:val="80"/>
      <w:sz w:val="32"/>
      <w:szCs w:val="32"/>
    </w:rPr>
  </w:style>
  <w:style w:type="paragraph" w:customStyle="1" w:styleId="342">
    <w:name w:val="Заголовок №3 (4)"/>
    <w:basedOn w:val="a9"/>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9"/>
    <w:pPr>
      <w:widowControl w:val="0"/>
      <w:autoSpaceDE w:val="0"/>
      <w:spacing w:after="120"/>
    </w:pPr>
    <w:rPr>
      <w:sz w:val="20"/>
      <w:szCs w:val="20"/>
    </w:rPr>
  </w:style>
  <w:style w:type="paragraph" w:customStyle="1" w:styleId="afffffffffffffffffffb">
    <w:name w:val="Светлана"/>
    <w:basedOn w:val="a9"/>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9"/>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4"/>
    <w:rsid w:val="00803975"/>
    <w:rPr>
      <w:rFonts w:ascii="Garamond" w:eastAsia="Garamond" w:hAnsi="Garamond" w:cs="Garamond"/>
      <w:sz w:val="28"/>
      <w:szCs w:val="24"/>
      <w:lang w:eastAsia="ar-SA"/>
    </w:rPr>
  </w:style>
  <w:style w:type="paragraph" w:styleId="37">
    <w:name w:val="Body Text Indent 3"/>
    <w:basedOn w:val="a9"/>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semiHidden/>
    <w:rsid w:val="00803975"/>
    <w:rPr>
      <w:rFonts w:ascii="Garamond" w:eastAsia="Garamond" w:hAnsi="Garamond" w:cs="Garamond"/>
      <w:sz w:val="16"/>
      <w:szCs w:val="16"/>
      <w:lang w:eastAsia="ar-SA"/>
    </w:rPr>
  </w:style>
  <w:style w:type="table" w:styleId="afffffffffffffffffffe">
    <w:name w:val="Table Grid"/>
    <w:basedOn w:val="ab"/>
    <w:uiPriority w:val="5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9"/>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a"/>
    <w:rsid w:val="00B46023"/>
    <w:rPr>
      <w:rFonts w:ascii="Garamond" w:eastAsia="Garamond" w:hAnsi="Garamond" w:cs="Garamond"/>
      <w:sz w:val="24"/>
      <w:szCs w:val="24"/>
      <w:lang w:eastAsia="ar-SA"/>
    </w:rPr>
  </w:style>
  <w:style w:type="paragraph" w:styleId="affffffffffffffffffff">
    <w:name w:val="caption"/>
    <w:basedOn w:val="a9"/>
    <w:next w:val="a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a"/>
    <w:rsid w:val="00B46023"/>
    <w:rPr>
      <w:noProof w:val="0"/>
      <w:sz w:val="28"/>
      <w:lang w:val="uk-UA"/>
    </w:rPr>
  </w:style>
  <w:style w:type="paragraph" w:styleId="2ffff9">
    <w:name w:val="Body Text 2"/>
    <w:basedOn w:val="a9"/>
    <w:link w:val="225"/>
    <w:unhideWhenUsed/>
    <w:rsid w:val="00524D1A"/>
    <w:pPr>
      <w:spacing w:after="120" w:line="480" w:lineRule="auto"/>
    </w:pPr>
  </w:style>
  <w:style w:type="character" w:customStyle="1" w:styleId="225">
    <w:name w:val="Основной текст 2 Знак2"/>
    <w:basedOn w:val="aa"/>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a"/>
    <w:rsid w:val="00524D1A"/>
    <w:rPr>
      <w:vertAlign w:val="superscript"/>
    </w:rPr>
  </w:style>
  <w:style w:type="character" w:styleId="affffffffffffffffffff1">
    <w:name w:val="annotation reference"/>
    <w:basedOn w:val="aa"/>
    <w:semiHidden/>
    <w:rsid w:val="00524D1A"/>
    <w:rPr>
      <w:sz w:val="16"/>
    </w:rPr>
  </w:style>
  <w:style w:type="paragraph" w:styleId="aff">
    <w:name w:val="annotation text"/>
    <w:basedOn w:val="a9"/>
    <w:link w:val="afe"/>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a"/>
    <w:uiPriority w:val="99"/>
    <w:semiHidden/>
    <w:rsid w:val="00524D1A"/>
    <w:rPr>
      <w:rFonts w:ascii="Garamond" w:eastAsia="Garamond" w:hAnsi="Garamond" w:cs="Garamond"/>
      <w:lang w:eastAsia="ar-SA"/>
    </w:rPr>
  </w:style>
  <w:style w:type="paragraph" w:styleId="afa">
    <w:name w:val="Document Map"/>
    <w:basedOn w:val="a9"/>
    <w:link w:val="af9"/>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a"/>
    <w:uiPriority w:val="99"/>
    <w:semiHidden/>
    <w:rsid w:val="00524D1A"/>
    <w:rPr>
      <w:rFonts w:ascii="Segoe UI" w:eastAsia="Garamond" w:hAnsi="Segoe UI" w:cs="Segoe UI"/>
      <w:sz w:val="16"/>
      <w:szCs w:val="16"/>
      <w:lang w:eastAsia="ar-SA"/>
    </w:rPr>
  </w:style>
  <w:style w:type="character" w:styleId="affffffffffffffffffff2">
    <w:name w:val="endnote reference"/>
    <w:basedOn w:val="aa"/>
    <w:rsid w:val="00524D1A"/>
    <w:rPr>
      <w:vertAlign w:val="superscript"/>
    </w:rPr>
  </w:style>
  <w:style w:type="paragraph" w:styleId="34">
    <w:name w:val="Body Text 3"/>
    <w:basedOn w:val="a9"/>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a"/>
    <w:uiPriority w:val="99"/>
    <w:semiHidden/>
    <w:rsid w:val="00524D1A"/>
    <w:rPr>
      <w:rFonts w:ascii="Garamond" w:eastAsia="Garamond" w:hAnsi="Garamond" w:cs="Garamond"/>
      <w:sz w:val="16"/>
      <w:szCs w:val="16"/>
      <w:lang w:eastAsia="ar-SA"/>
    </w:rPr>
  </w:style>
  <w:style w:type="character" w:customStyle="1" w:styleId="text31">
    <w:name w:val="text31"/>
    <w:basedOn w:val="aa"/>
    <w:rsid w:val="00524D1A"/>
    <w:rPr>
      <w:rFonts w:ascii="Arial" w:hAnsi="Arial" w:cs="Arial" w:hint="default"/>
      <w:b/>
      <w:bCs/>
      <w:color w:val="212063"/>
      <w:sz w:val="24"/>
      <w:szCs w:val="24"/>
    </w:rPr>
  </w:style>
  <w:style w:type="paragraph" w:styleId="af8">
    <w:name w:val="Plain Text"/>
    <w:basedOn w:val="a9"/>
    <w:link w:val="af7"/>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a"/>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a"/>
    <w:rsid w:val="00854667"/>
  </w:style>
  <w:style w:type="character" w:customStyle="1" w:styleId="b3t1">
    <w:name w:val="b3t1"/>
    <w:basedOn w:val="aa"/>
    <w:rsid w:val="00854667"/>
    <w:rPr>
      <w:rFonts w:ascii="Verdana" w:hAnsi="Verdana" w:hint="default"/>
      <w:b/>
      <w:bCs/>
      <w:color w:val="4556B1"/>
      <w:sz w:val="16"/>
      <w:szCs w:val="16"/>
    </w:rPr>
  </w:style>
  <w:style w:type="character" w:customStyle="1" w:styleId="b3t">
    <w:name w:val="b3t"/>
    <w:basedOn w:val="aa"/>
    <w:rsid w:val="00854667"/>
  </w:style>
  <w:style w:type="paragraph" w:customStyle="1" w:styleId="Web">
    <w:name w:val="Обычный (Web)"/>
    <w:basedOn w:val="a9"/>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9"/>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a"/>
    <w:rsid w:val="00854667"/>
    <w:rPr>
      <w:color w:val="000000"/>
      <w:sz w:val="17"/>
      <w:szCs w:val="17"/>
    </w:rPr>
  </w:style>
  <w:style w:type="character" w:customStyle="1" w:styleId="postdetails1">
    <w:name w:val="postdetails1"/>
    <w:basedOn w:val="aa"/>
    <w:rsid w:val="00854667"/>
    <w:rPr>
      <w:color w:val="000000"/>
      <w:sz w:val="15"/>
      <w:szCs w:val="15"/>
    </w:rPr>
  </w:style>
  <w:style w:type="character" w:customStyle="1" w:styleId="nav1">
    <w:name w:val="nav1"/>
    <w:basedOn w:val="aa"/>
    <w:rsid w:val="00854667"/>
    <w:rPr>
      <w:b/>
      <w:bCs/>
      <w:color w:val="000000"/>
      <w:sz w:val="17"/>
      <w:szCs w:val="17"/>
    </w:rPr>
  </w:style>
  <w:style w:type="character" w:customStyle="1" w:styleId="4fb">
    <w:name w:val="Гиперссылка4"/>
    <w:basedOn w:val="aa"/>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a"/>
    <w:rsid w:val="00902A7A"/>
    <w:rPr>
      <w:b/>
      <w:sz w:val="28"/>
      <w:szCs w:val="24"/>
      <w:lang w:val="uk-UA" w:eastAsia="ru-RU" w:bidi="ar-SA"/>
    </w:rPr>
  </w:style>
  <w:style w:type="character" w:customStyle="1" w:styleId="2ffffa">
    <w:name w:val="Основной текст 2 Знак Знак"/>
    <w:basedOn w:val="aa"/>
    <w:rsid w:val="00902A7A"/>
    <w:rPr>
      <w:sz w:val="28"/>
      <w:szCs w:val="24"/>
      <w:lang w:val="uk-UA" w:eastAsia="ru-RU" w:bidi="ar-SA"/>
    </w:rPr>
  </w:style>
  <w:style w:type="paragraph" w:styleId="affffffffffffffffffff3">
    <w:name w:val="List Bullet"/>
    <w:basedOn w:val="a9"/>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9"/>
    <w:next w:val="a9"/>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9"/>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a"/>
    <w:rsid w:val="00447CDC"/>
  </w:style>
  <w:style w:type="paragraph" w:customStyle="1" w:styleId="articlecreditbottom">
    <w:name w:val="article_credit_bottom"/>
    <w:basedOn w:val="a9"/>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9"/>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a"/>
    <w:rsid w:val="00447CDC"/>
  </w:style>
  <w:style w:type="character" w:customStyle="1" w:styleId="copyright">
    <w:name w:val="copyright"/>
    <w:basedOn w:val="aa"/>
    <w:rsid w:val="00447CDC"/>
  </w:style>
  <w:style w:type="character" w:customStyle="1" w:styleId="refresult">
    <w:name w:val="ref_result"/>
    <w:basedOn w:val="aa"/>
    <w:rsid w:val="007E3CE5"/>
  </w:style>
  <w:style w:type="character" w:customStyle="1" w:styleId="highlightedsearchterm">
    <w:name w:val="highlightedsearchterm"/>
    <w:basedOn w:val="aa"/>
    <w:rsid w:val="00792201"/>
  </w:style>
  <w:style w:type="character" w:customStyle="1" w:styleId="link-external">
    <w:name w:val="link-external"/>
    <w:basedOn w:val="aa"/>
    <w:rsid w:val="00792201"/>
  </w:style>
  <w:style w:type="character" w:customStyle="1" w:styleId="ref">
    <w:name w:val="ref"/>
    <w:basedOn w:val="aa"/>
    <w:rsid w:val="00792201"/>
  </w:style>
  <w:style w:type="character" w:customStyle="1" w:styleId="txt1">
    <w:name w:val="txt1"/>
    <w:basedOn w:val="aa"/>
    <w:rsid w:val="00792201"/>
  </w:style>
  <w:style w:type="character" w:customStyle="1" w:styleId="rvts21">
    <w:name w:val="rvts21"/>
    <w:basedOn w:val="aa"/>
    <w:rsid w:val="00EB5EA7"/>
    <w:rPr>
      <w:rFonts w:ascii="Times New Roman" w:hAnsi="Times New Roman" w:cs="Times New Roman" w:hint="default"/>
      <w:i/>
      <w:iCs/>
      <w:sz w:val="24"/>
      <w:szCs w:val="24"/>
    </w:rPr>
  </w:style>
  <w:style w:type="paragraph" w:customStyle="1" w:styleId="3ffc">
    <w:name w:val="Стиль3"/>
    <w:basedOn w:val="20"/>
    <w:rsid w:val="00AD050A"/>
    <w:pPr>
      <w:tabs>
        <w:tab w:val="clear" w:pos="1440"/>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
    <w:name w:val="Основной 1 см"/>
    <w:basedOn w:val="a9"/>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4">
    <w:name w:val="Основной б.о."/>
    <w:basedOn w:val="1fffffff"/>
    <w:next w:val="1fffffff"/>
    <w:rsid w:val="00AD050A"/>
    <w:pPr>
      <w:ind w:firstLine="0"/>
    </w:pPr>
  </w:style>
  <w:style w:type="paragraph" w:customStyle="1" w:styleId="BodyText2">
    <w:name w:val="Body Text 2.Основной текст с отступом Знак"/>
    <w:basedOn w:val="a9"/>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8">
    <w:name w:val="Библиография"/>
    <w:basedOn w:val="a9"/>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9"/>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b">
    <w:name w:val="Знак Знак2"/>
    <w:basedOn w:val="aa"/>
    <w:semiHidden/>
    <w:rsid w:val="00AD050A"/>
    <w:rPr>
      <w:rFonts w:ascii="Tahoma" w:hAnsi="Tahoma" w:cs="Tahoma"/>
      <w:sz w:val="16"/>
      <w:szCs w:val="16"/>
      <w:lang w:val="ru-RU" w:eastAsia="ru-RU" w:bidi="ar-SA"/>
    </w:rPr>
  </w:style>
  <w:style w:type="character" w:customStyle="1" w:styleId="1fffffff0">
    <w:name w:val="Знак Знак1"/>
    <w:basedOn w:val="aa"/>
    <w:semiHidden/>
    <w:rsid w:val="00AD050A"/>
    <w:rPr>
      <w:sz w:val="24"/>
      <w:szCs w:val="24"/>
      <w:lang w:val="ru-RU" w:eastAsia="ru-RU" w:bidi="ar-SA"/>
    </w:rPr>
  </w:style>
  <w:style w:type="character" w:customStyle="1" w:styleId="affffffffffffffffffff5">
    <w:name w:val="Знак Знак"/>
    <w:basedOn w:val="aa"/>
    <w:rsid w:val="00AD050A"/>
    <w:rPr>
      <w:rFonts w:ascii="Courier New" w:hAnsi="Courier New" w:cs="Courier New"/>
    </w:rPr>
  </w:style>
  <w:style w:type="character" w:customStyle="1" w:styleId="def">
    <w:name w:val="def"/>
    <w:basedOn w:val="aa"/>
    <w:rsid w:val="00AD050A"/>
  </w:style>
  <w:style w:type="character" w:customStyle="1" w:styleId="sc">
    <w:name w:val="sc"/>
    <w:basedOn w:val="aa"/>
    <w:rsid w:val="00AD050A"/>
  </w:style>
  <w:style w:type="character" w:customStyle="1" w:styleId="ital-inline">
    <w:name w:val="ital-inline"/>
    <w:basedOn w:val="aa"/>
    <w:rsid w:val="00AD050A"/>
  </w:style>
  <w:style w:type="character" w:customStyle="1" w:styleId="definition">
    <w:name w:val="definition"/>
    <w:basedOn w:val="aa"/>
    <w:rsid w:val="00AD050A"/>
  </w:style>
  <w:style w:type="paragraph" w:customStyle="1" w:styleId="251">
    <w:name w:val="Основной текст 25"/>
    <w:basedOn w:val="a9"/>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c">
    <w:name w:val="Обычный4"/>
    <w:rsid w:val="00AD050A"/>
    <w:rPr>
      <w:rFonts w:ascii="Times New Roman" w:eastAsia="Times New Roman" w:hAnsi="Times New Roman" w:cs="Times New Roman"/>
    </w:rPr>
  </w:style>
  <w:style w:type="paragraph" w:customStyle="1" w:styleId="affffffffffffffffffff6">
    <w:name w:val="дис"/>
    <w:basedOn w:val="a9"/>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9"/>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9"/>
    <w:next w:val="a9"/>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1">
    <w:name w:val="Заголовок1"/>
    <w:basedOn w:val="a9"/>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a"/>
    <w:rsid w:val="00834DF4"/>
  </w:style>
  <w:style w:type="character" w:customStyle="1" w:styleId="ptbrand">
    <w:name w:val="ptbrand"/>
    <w:basedOn w:val="aa"/>
    <w:rsid w:val="00834DF4"/>
  </w:style>
  <w:style w:type="paragraph" w:customStyle="1" w:styleId="5f4">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a"/>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a"/>
    <w:rsid w:val="00CB5506"/>
    <w:rPr>
      <w:rFonts w:ascii="Times New Roman" w:hAnsi="Times New Roman" w:cs="Times New Roman" w:hint="default"/>
      <w:sz w:val="12"/>
      <w:szCs w:val="12"/>
      <w:vertAlign w:val="subscript"/>
    </w:rPr>
  </w:style>
  <w:style w:type="character" w:customStyle="1" w:styleId="rvts23">
    <w:name w:val="rvts23"/>
    <w:basedOn w:val="aa"/>
    <w:rsid w:val="00CB5506"/>
    <w:rPr>
      <w:rFonts w:ascii="Lucida Sans Unicode" w:hAnsi="Lucida Sans Unicode" w:cs="Lucida Sans Unicode" w:hint="default"/>
      <w:spacing w:val="45"/>
    </w:rPr>
  </w:style>
  <w:style w:type="character" w:customStyle="1" w:styleId="rvts24">
    <w:name w:val="rvts24"/>
    <w:basedOn w:val="aa"/>
    <w:rsid w:val="00CB5506"/>
    <w:rPr>
      <w:rFonts w:ascii="Lucida Sans Unicode" w:hAnsi="Lucida Sans Unicode" w:cs="Lucida Sans Unicode" w:hint="default"/>
      <w:spacing w:val="45"/>
    </w:rPr>
  </w:style>
  <w:style w:type="character" w:customStyle="1" w:styleId="rvts28">
    <w:name w:val="rvts28"/>
    <w:basedOn w:val="aa"/>
    <w:rsid w:val="00CB5506"/>
    <w:rPr>
      <w:rFonts w:ascii="Times New Roman" w:hAnsi="Times New Roman" w:cs="Times New Roman" w:hint="default"/>
      <w:b/>
      <w:bCs/>
      <w:sz w:val="28"/>
      <w:szCs w:val="28"/>
    </w:rPr>
  </w:style>
  <w:style w:type="character" w:customStyle="1" w:styleId="rvts36">
    <w:name w:val="rvts36"/>
    <w:basedOn w:val="aa"/>
    <w:rsid w:val="00CB5506"/>
    <w:rPr>
      <w:rFonts w:ascii="Times New Roman" w:hAnsi="Times New Roman" w:cs="Times New Roman" w:hint="default"/>
      <w:color w:val="000000"/>
      <w:sz w:val="24"/>
      <w:szCs w:val="24"/>
    </w:rPr>
  </w:style>
  <w:style w:type="character" w:customStyle="1" w:styleId="rvts37">
    <w:name w:val="rvts37"/>
    <w:basedOn w:val="aa"/>
    <w:rsid w:val="00CB5506"/>
    <w:rPr>
      <w:rFonts w:ascii="Times New Roman" w:hAnsi="Times New Roman" w:cs="Times New Roman" w:hint="default"/>
      <w:i/>
      <w:iCs/>
      <w:sz w:val="24"/>
      <w:szCs w:val="24"/>
    </w:rPr>
  </w:style>
  <w:style w:type="character" w:customStyle="1" w:styleId="rvts39">
    <w:name w:val="rvts39"/>
    <w:basedOn w:val="aa"/>
    <w:rsid w:val="00CB5506"/>
    <w:rPr>
      <w:rFonts w:ascii="Times New Roman" w:hAnsi="Times New Roman" w:cs="Times New Roman" w:hint="default"/>
    </w:rPr>
  </w:style>
  <w:style w:type="character" w:customStyle="1" w:styleId="rvts40">
    <w:name w:val="rvts40"/>
    <w:basedOn w:val="aa"/>
    <w:rsid w:val="00CB5506"/>
    <w:rPr>
      <w:rFonts w:ascii="Arial Unicode MS" w:eastAsia="Arial Unicode MS" w:hAnsi="Arial Unicode MS" w:cs="Arial Unicode MS" w:hint="eastAsia"/>
      <w:b/>
      <w:bCs/>
      <w:sz w:val="24"/>
      <w:szCs w:val="24"/>
    </w:rPr>
  </w:style>
  <w:style w:type="character" w:customStyle="1" w:styleId="rvts41">
    <w:name w:val="rvts41"/>
    <w:basedOn w:val="aa"/>
    <w:rsid w:val="00CB5506"/>
    <w:rPr>
      <w:rFonts w:ascii="Lucida Sans Unicode" w:hAnsi="Lucida Sans Unicode" w:cs="Lucida Sans Unicode" w:hint="default"/>
      <w:u w:val="single"/>
    </w:rPr>
  </w:style>
  <w:style w:type="character" w:customStyle="1" w:styleId="rvts42">
    <w:name w:val="rvts42"/>
    <w:basedOn w:val="aa"/>
    <w:rsid w:val="00CB5506"/>
    <w:rPr>
      <w:rFonts w:ascii="Lucida Sans Unicode" w:hAnsi="Lucida Sans Unicode" w:cs="Lucida Sans Unicode" w:hint="default"/>
    </w:rPr>
  </w:style>
  <w:style w:type="character" w:customStyle="1" w:styleId="rvts43">
    <w:name w:val="rvts43"/>
    <w:basedOn w:val="aa"/>
    <w:rsid w:val="00CB5506"/>
    <w:rPr>
      <w:rFonts w:ascii="Lucida Sans Unicode" w:hAnsi="Lucida Sans Unicode" w:cs="Lucida Sans Unicode" w:hint="default"/>
      <w:i/>
      <w:iCs/>
    </w:rPr>
  </w:style>
  <w:style w:type="character" w:customStyle="1" w:styleId="rvts44">
    <w:name w:val="rvts44"/>
    <w:basedOn w:val="aa"/>
    <w:rsid w:val="00CB5506"/>
    <w:rPr>
      <w:rFonts w:ascii="Arial Unicode MS" w:eastAsia="Arial Unicode MS" w:hAnsi="Arial Unicode MS" w:cs="Arial Unicode MS" w:hint="eastAsia"/>
      <w:b/>
      <w:bCs/>
      <w:sz w:val="28"/>
      <w:szCs w:val="28"/>
    </w:rPr>
  </w:style>
  <w:style w:type="character" w:customStyle="1" w:styleId="rvts45">
    <w:name w:val="rvts45"/>
    <w:basedOn w:val="aa"/>
    <w:rsid w:val="00CB5506"/>
    <w:rPr>
      <w:rFonts w:ascii="Times New Roman" w:hAnsi="Times New Roman" w:cs="Times New Roman" w:hint="default"/>
      <w:color w:val="000000"/>
      <w:sz w:val="24"/>
      <w:szCs w:val="24"/>
    </w:rPr>
  </w:style>
  <w:style w:type="character" w:customStyle="1" w:styleId="rvts46">
    <w:name w:val="rvts46"/>
    <w:basedOn w:val="aa"/>
    <w:rsid w:val="00CB5506"/>
    <w:rPr>
      <w:rFonts w:ascii="Arial Unicode MS" w:eastAsia="Arial Unicode MS" w:hAnsi="Arial Unicode MS" w:cs="Arial Unicode MS" w:hint="eastAsia"/>
      <w:sz w:val="24"/>
      <w:szCs w:val="24"/>
    </w:rPr>
  </w:style>
  <w:style w:type="character" w:customStyle="1" w:styleId="rvts47">
    <w:name w:val="rvts47"/>
    <w:basedOn w:val="aa"/>
    <w:rsid w:val="00CB5506"/>
    <w:rPr>
      <w:rFonts w:ascii="Lucida Sans Unicode" w:hAnsi="Lucida Sans Unicode" w:cs="Lucida Sans Unicode" w:hint="default"/>
      <w:i/>
      <w:iCs/>
      <w:sz w:val="24"/>
      <w:szCs w:val="24"/>
    </w:rPr>
  </w:style>
  <w:style w:type="character" w:customStyle="1" w:styleId="rvts48">
    <w:name w:val="rvts48"/>
    <w:basedOn w:val="aa"/>
    <w:rsid w:val="00CB5506"/>
    <w:rPr>
      <w:rFonts w:ascii="Lucida Sans Unicode" w:hAnsi="Lucida Sans Unicode" w:cs="Lucida Sans Unicode" w:hint="default"/>
      <w:sz w:val="24"/>
      <w:szCs w:val="24"/>
    </w:rPr>
  </w:style>
  <w:style w:type="character" w:customStyle="1" w:styleId="rvts49">
    <w:name w:val="rvts49"/>
    <w:basedOn w:val="aa"/>
    <w:rsid w:val="00CB5506"/>
    <w:rPr>
      <w:rFonts w:ascii="Arial Unicode MS" w:eastAsia="Arial Unicode MS" w:hAnsi="Arial Unicode MS" w:cs="Arial Unicode MS" w:hint="eastAsia"/>
      <w:b/>
      <w:bCs/>
      <w:sz w:val="24"/>
      <w:szCs w:val="24"/>
    </w:rPr>
  </w:style>
  <w:style w:type="character" w:customStyle="1" w:styleId="rvts50">
    <w:name w:val="rvts50"/>
    <w:basedOn w:val="aa"/>
    <w:rsid w:val="00CB5506"/>
    <w:rPr>
      <w:rFonts w:ascii="Arial Unicode MS" w:eastAsia="Arial Unicode MS" w:hAnsi="Arial Unicode MS" w:cs="Arial Unicode MS" w:hint="eastAsia"/>
    </w:rPr>
  </w:style>
  <w:style w:type="character" w:customStyle="1" w:styleId="rvts51">
    <w:name w:val="rvts51"/>
    <w:basedOn w:val="aa"/>
    <w:rsid w:val="00CB5506"/>
    <w:rPr>
      <w:rFonts w:ascii="Arial Unicode MS" w:eastAsia="Arial Unicode MS" w:hAnsi="Arial Unicode MS" w:cs="Arial Unicode MS" w:hint="eastAsia"/>
    </w:rPr>
  </w:style>
  <w:style w:type="character" w:customStyle="1" w:styleId="rvts52">
    <w:name w:val="rvts52"/>
    <w:basedOn w:val="aa"/>
    <w:rsid w:val="00CB5506"/>
    <w:rPr>
      <w:rFonts w:ascii="Times New Roman" w:hAnsi="Times New Roman" w:cs="Times New Roman" w:hint="default"/>
      <w:color w:val="000000"/>
      <w:sz w:val="24"/>
      <w:szCs w:val="24"/>
    </w:rPr>
  </w:style>
  <w:style w:type="character" w:customStyle="1" w:styleId="rvts53">
    <w:name w:val="rvts53"/>
    <w:basedOn w:val="aa"/>
    <w:rsid w:val="00CB5506"/>
    <w:rPr>
      <w:rFonts w:ascii="Times New Roman" w:hAnsi="Times New Roman" w:cs="Times New Roman" w:hint="default"/>
      <w:spacing w:val="-15"/>
      <w:sz w:val="24"/>
      <w:szCs w:val="24"/>
    </w:rPr>
  </w:style>
  <w:style w:type="character" w:customStyle="1" w:styleId="rvts54">
    <w:name w:val="rvts54"/>
    <w:basedOn w:val="aa"/>
    <w:rsid w:val="00CB5506"/>
    <w:rPr>
      <w:rFonts w:ascii="Lucida Sans Unicode" w:hAnsi="Lucida Sans Unicode" w:cs="Lucida Sans Unicode" w:hint="default"/>
      <w:i/>
      <w:iCs/>
      <w:spacing w:val="-15"/>
    </w:rPr>
  </w:style>
  <w:style w:type="character" w:customStyle="1" w:styleId="rvts55">
    <w:name w:val="rvts55"/>
    <w:basedOn w:val="aa"/>
    <w:rsid w:val="00CB5506"/>
    <w:rPr>
      <w:rFonts w:ascii="Lucida Sans Unicode" w:hAnsi="Lucida Sans Unicode" w:cs="Lucida Sans Unicode" w:hint="default"/>
      <w:i/>
      <w:iCs/>
      <w:spacing w:val="-15"/>
    </w:rPr>
  </w:style>
  <w:style w:type="character" w:customStyle="1" w:styleId="rvts56">
    <w:name w:val="rvts56"/>
    <w:basedOn w:val="aa"/>
    <w:rsid w:val="00CB5506"/>
    <w:rPr>
      <w:rFonts w:ascii="Lucida Sans Unicode" w:hAnsi="Lucida Sans Unicode" w:cs="Lucida Sans Unicode" w:hint="default"/>
      <w:spacing w:val="-15"/>
    </w:rPr>
  </w:style>
  <w:style w:type="character" w:customStyle="1" w:styleId="rvts57">
    <w:name w:val="rvts57"/>
    <w:basedOn w:val="aa"/>
    <w:rsid w:val="00CB5506"/>
    <w:rPr>
      <w:rFonts w:ascii="Lucida Sans Unicode" w:hAnsi="Lucida Sans Unicode" w:cs="Lucida Sans Unicode" w:hint="default"/>
      <w:color w:val="000000"/>
      <w:spacing w:val="45"/>
    </w:rPr>
  </w:style>
  <w:style w:type="character" w:customStyle="1" w:styleId="binding">
    <w:name w:val="binding"/>
    <w:basedOn w:val="aa"/>
    <w:rsid w:val="00CB5506"/>
  </w:style>
  <w:style w:type="character" w:customStyle="1" w:styleId="format">
    <w:name w:val="format"/>
    <w:basedOn w:val="aa"/>
    <w:rsid w:val="00CB5506"/>
  </w:style>
  <w:style w:type="character" w:customStyle="1" w:styleId="rvts20">
    <w:name w:val="rvts20"/>
    <w:basedOn w:val="aa"/>
    <w:rsid w:val="00CB5506"/>
  </w:style>
  <w:style w:type="table" w:customStyle="1" w:styleId="1fffffff2">
    <w:name w:val="Стиль таблицы1"/>
    <w:basedOn w:val="afffffffffffffffffffe"/>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9"/>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c">
    <w:name w:val="List 2"/>
    <w:basedOn w:val="a9"/>
    <w:unhideWhenUsed/>
    <w:rsid w:val="00773FBC"/>
    <w:pPr>
      <w:ind w:left="566" w:hanging="283"/>
      <w:contextualSpacing/>
    </w:pPr>
  </w:style>
  <w:style w:type="paragraph" w:styleId="5f5">
    <w:name w:val="List Continue 5"/>
    <w:basedOn w:val="a9"/>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9"/>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a"/>
    <w:rsid w:val="009625A4"/>
    <w:rPr>
      <w:b/>
      <w:bCs/>
    </w:rPr>
  </w:style>
  <w:style w:type="paragraph" w:customStyle="1" w:styleId="IOiiacaaieiaie">
    <w:name w:val="IOiiacaaieiaie"/>
    <w:basedOn w:val="a9"/>
    <w:next w:val="a9"/>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9"/>
    <w:next w:val="a9"/>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9"/>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d">
    <w:name w:val="List 3"/>
    <w:basedOn w:val="a9"/>
    <w:rsid w:val="009625A4"/>
    <w:pPr>
      <w:suppressAutoHyphens w:val="0"/>
      <w:ind w:left="849" w:hanging="283"/>
    </w:pPr>
    <w:rPr>
      <w:rFonts w:ascii="Times New Roman" w:eastAsia="Times New Roman" w:hAnsi="Times New Roman" w:cs="Times New Roman"/>
      <w:lang w:eastAsia="ru-RU"/>
    </w:rPr>
  </w:style>
  <w:style w:type="paragraph" w:styleId="4fd">
    <w:name w:val="List 4"/>
    <w:basedOn w:val="a9"/>
    <w:rsid w:val="009625A4"/>
    <w:pPr>
      <w:suppressAutoHyphens w:val="0"/>
      <w:ind w:left="1132" w:hanging="283"/>
    </w:pPr>
    <w:rPr>
      <w:rFonts w:ascii="Times New Roman" w:eastAsia="Times New Roman" w:hAnsi="Times New Roman" w:cs="Times New Roman"/>
      <w:lang w:eastAsia="ru-RU"/>
    </w:rPr>
  </w:style>
  <w:style w:type="paragraph" w:styleId="2">
    <w:name w:val="List Bullet 2"/>
    <w:basedOn w:val="a9"/>
    <w:rsid w:val="009625A4"/>
    <w:pPr>
      <w:numPr>
        <w:numId w:val="40"/>
      </w:numPr>
      <w:suppressAutoHyphens w:val="0"/>
    </w:pPr>
    <w:rPr>
      <w:rFonts w:ascii="Times New Roman" w:eastAsia="Times New Roman" w:hAnsi="Times New Roman" w:cs="Times New Roman"/>
      <w:lang w:eastAsia="ru-RU"/>
    </w:rPr>
  </w:style>
  <w:style w:type="paragraph" w:styleId="3">
    <w:name w:val="List Bullet 3"/>
    <w:basedOn w:val="a9"/>
    <w:rsid w:val="009625A4"/>
    <w:pPr>
      <w:numPr>
        <w:numId w:val="41"/>
      </w:numPr>
      <w:suppressAutoHyphens w:val="0"/>
    </w:pPr>
    <w:rPr>
      <w:rFonts w:ascii="Times New Roman" w:eastAsia="Times New Roman" w:hAnsi="Times New Roman" w:cs="Times New Roman"/>
      <w:lang w:eastAsia="ru-RU"/>
    </w:rPr>
  </w:style>
  <w:style w:type="paragraph" w:styleId="4">
    <w:name w:val="List Bullet 4"/>
    <w:basedOn w:val="a9"/>
    <w:rsid w:val="009625A4"/>
    <w:pPr>
      <w:numPr>
        <w:numId w:val="42"/>
      </w:numPr>
      <w:suppressAutoHyphens w:val="0"/>
    </w:pPr>
    <w:rPr>
      <w:rFonts w:ascii="Times New Roman" w:eastAsia="Times New Roman" w:hAnsi="Times New Roman" w:cs="Times New Roman"/>
      <w:lang w:eastAsia="ru-RU"/>
    </w:rPr>
  </w:style>
  <w:style w:type="paragraph" w:styleId="2ffffd">
    <w:name w:val="List Continue 2"/>
    <w:basedOn w:val="a9"/>
    <w:rsid w:val="009625A4"/>
    <w:pPr>
      <w:suppressAutoHyphens w:val="0"/>
      <w:spacing w:after="120"/>
      <w:ind w:left="566"/>
    </w:pPr>
    <w:rPr>
      <w:rFonts w:ascii="Times New Roman" w:eastAsia="Times New Roman" w:hAnsi="Times New Roman" w:cs="Times New Roman"/>
      <w:lang w:eastAsia="ru-RU"/>
    </w:rPr>
  </w:style>
  <w:style w:type="paragraph" w:styleId="affe">
    <w:name w:val="Body Text First Indent"/>
    <w:basedOn w:val="afffffff4"/>
    <w:link w:val="affd"/>
    <w:rsid w:val="009625A4"/>
    <w:pPr>
      <w:suppressAutoHyphens w:val="0"/>
      <w:ind w:firstLine="210"/>
    </w:pPr>
    <w:rPr>
      <w:rFonts w:ascii="PetersburgCTT" w:eastAsia="PetersburgCTT" w:hAnsi="PetersburgCTT" w:cs="PetersburgCTT"/>
      <w:sz w:val="24"/>
    </w:rPr>
  </w:style>
  <w:style w:type="character" w:customStyle="1" w:styleId="1fffffff3">
    <w:name w:val="Красная строка Знак1"/>
    <w:basedOn w:val="1ff"/>
    <w:uiPriority w:val="99"/>
    <w:semiHidden/>
    <w:rsid w:val="009625A4"/>
    <w:rPr>
      <w:rFonts w:ascii="Garamond" w:eastAsia="Garamond" w:hAnsi="Garamond" w:cs="Garamond"/>
      <w:sz w:val="24"/>
      <w:szCs w:val="24"/>
      <w:lang w:eastAsia="ar-SA"/>
    </w:rPr>
  </w:style>
  <w:style w:type="paragraph" w:styleId="2d">
    <w:name w:val="Body Text First Indent 2"/>
    <w:basedOn w:val="afffffffb"/>
    <w:link w:val="2c"/>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a"/>
    <w:link w:val="afffffffb"/>
    <w:rsid w:val="009625A4"/>
    <w:rPr>
      <w:rFonts w:ascii="Garamond" w:eastAsia="Garamond" w:hAnsi="Garamond" w:cs="Garamond"/>
      <w:sz w:val="28"/>
      <w:szCs w:val="24"/>
      <w:lang w:eastAsia="ar-SA"/>
    </w:rPr>
  </w:style>
  <w:style w:type="character" w:customStyle="1" w:styleId="21e">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9"/>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7">
    <w:name w:val="Знак Знак Знак Знак"/>
    <w:basedOn w:val="a9"/>
    <w:rsid w:val="009625A4"/>
    <w:pPr>
      <w:suppressAutoHyphens w:val="0"/>
    </w:pPr>
    <w:rPr>
      <w:rFonts w:ascii="Verdana" w:eastAsia="Times New Roman" w:hAnsi="Verdana" w:cs="Verdana"/>
      <w:sz w:val="20"/>
      <w:szCs w:val="20"/>
      <w:lang w:val="en-US" w:eastAsia="en-US"/>
    </w:rPr>
  </w:style>
  <w:style w:type="paragraph" w:customStyle="1" w:styleId="affffffffffffffffffff8">
    <w:name w:val="Интервал"/>
    <w:basedOn w:val="a9"/>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9">
    <w:name w:val="Замузяка"/>
    <w:basedOn w:val="a9"/>
    <w:rsid w:val="00B539A0"/>
    <w:pPr>
      <w:suppressAutoHyphens w:val="0"/>
    </w:pPr>
    <w:rPr>
      <w:rFonts w:ascii="Times New Roman" w:eastAsia="Times New Roman" w:hAnsi="Times New Roman" w:cs="Times New Roman"/>
      <w:b/>
      <w:bCs/>
      <w:lang w:eastAsia="ru-RU"/>
    </w:rPr>
  </w:style>
  <w:style w:type="paragraph" w:customStyle="1" w:styleId="affffffffffffffffffffa">
    <w:name w:val="Обычный + По ширине"/>
    <w:aliases w:val="Первая строка:  1,25 см"/>
    <w:basedOn w:val="a9"/>
    <w:link w:val="affffffffffffffffffffb"/>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b">
    <w:name w:val="Обычный + По ширине Знак"/>
    <w:aliases w:val="Первая строка:  1 Знак,25 см Знак"/>
    <w:basedOn w:val="aa"/>
    <w:link w:val="affffffffffffffffffffa"/>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9"/>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a"/>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9"/>
    <w:rsid w:val="003C38B0"/>
    <w:rPr>
      <w:rFonts w:ascii="Arial" w:hAnsi="Arial" w:cs="Arial"/>
      <w:color w:val="000000"/>
      <w:sz w:val="20"/>
      <w:szCs w:val="20"/>
    </w:rPr>
  </w:style>
  <w:style w:type="character" w:customStyle="1" w:styleId="affffffffffffffffffffc">
    <w:name w:val="Узел"/>
    <w:rsid w:val="003C38B0"/>
    <w:rPr>
      <w:i/>
    </w:rPr>
  </w:style>
  <w:style w:type="character" w:customStyle="1" w:styleId="2ffffe">
    <w:name w:val="Дата2"/>
    <w:basedOn w:val="19"/>
    <w:rsid w:val="003C38B0"/>
  </w:style>
  <w:style w:type="character" w:customStyle="1" w:styleId="searchword">
    <w:name w:val="searchword"/>
    <w:basedOn w:val="19"/>
    <w:rsid w:val="003C38B0"/>
    <w:rPr>
      <w:b/>
      <w:bCs/>
      <w:shd w:val="clear" w:color="auto" w:fill="FFA500"/>
    </w:rPr>
  </w:style>
  <w:style w:type="character" w:customStyle="1" w:styleId="superscript1">
    <w:name w:val="superscript1"/>
    <w:basedOn w:val="19"/>
    <w:rsid w:val="003C38B0"/>
    <w:rPr>
      <w:rFonts w:ascii="Arial" w:hAnsi="Arial" w:cs="Arial"/>
      <w:color w:val="990000"/>
      <w:sz w:val="20"/>
      <w:szCs w:val="20"/>
    </w:rPr>
  </w:style>
  <w:style w:type="character" w:customStyle="1" w:styleId="me1">
    <w:name w:val="me1"/>
    <w:basedOn w:val="19"/>
    <w:rsid w:val="003C38B0"/>
    <w:rPr>
      <w:b/>
      <w:bCs/>
      <w:vanish w:val="0"/>
    </w:rPr>
  </w:style>
  <w:style w:type="character" w:customStyle="1" w:styleId="pronset1">
    <w:name w:val="pronset1"/>
    <w:basedOn w:val="19"/>
    <w:rsid w:val="003C38B0"/>
    <w:rPr>
      <w:color w:val="116699"/>
    </w:rPr>
  </w:style>
  <w:style w:type="character" w:customStyle="1" w:styleId="showipapr">
    <w:name w:val="show_ipapr"/>
    <w:basedOn w:val="19"/>
    <w:rsid w:val="003C38B0"/>
  </w:style>
  <w:style w:type="character" w:customStyle="1" w:styleId="prondelim1">
    <w:name w:val="prondelim1"/>
    <w:basedOn w:val="19"/>
    <w:rsid w:val="003C38B0"/>
    <w:rPr>
      <w:rFonts w:ascii="Arial Unicode MS" w:hAnsi="Arial Unicode MS"/>
      <w:color w:val="880000"/>
    </w:rPr>
  </w:style>
  <w:style w:type="character" w:customStyle="1" w:styleId="pron4">
    <w:name w:val="pron4"/>
    <w:basedOn w:val="19"/>
    <w:rsid w:val="003C38B0"/>
    <w:rPr>
      <w:rFonts w:ascii="Lucida Sans Unicode" w:hAnsi="Lucida Sans Unicode" w:cs="Lucida Sans Unicode"/>
      <w:vanish w:val="0"/>
      <w:color w:val="880000"/>
      <w:sz w:val="22"/>
      <w:szCs w:val="22"/>
    </w:rPr>
  </w:style>
  <w:style w:type="character" w:customStyle="1" w:styleId="prontoggle">
    <w:name w:val="pron_toggle"/>
    <w:basedOn w:val="19"/>
    <w:rsid w:val="003C38B0"/>
  </w:style>
  <w:style w:type="character" w:customStyle="1" w:styleId="showspellpr">
    <w:name w:val="show_spellpr"/>
    <w:basedOn w:val="19"/>
    <w:rsid w:val="003C38B0"/>
  </w:style>
  <w:style w:type="character" w:customStyle="1" w:styleId="pron5">
    <w:name w:val="pron5"/>
    <w:basedOn w:val="19"/>
    <w:rsid w:val="003C38B0"/>
    <w:rPr>
      <w:rFonts w:ascii="Verdana" w:hAnsi="Verdana"/>
      <w:vanish w:val="0"/>
      <w:color w:val="880000"/>
      <w:sz w:val="22"/>
      <w:szCs w:val="22"/>
    </w:rPr>
  </w:style>
  <w:style w:type="character" w:customStyle="1" w:styleId="pg1">
    <w:name w:val="pg1"/>
    <w:basedOn w:val="19"/>
    <w:rsid w:val="003C38B0"/>
    <w:rPr>
      <w:i/>
      <w:iCs/>
      <w:vanish w:val="0"/>
      <w:color w:val="558811"/>
    </w:rPr>
  </w:style>
  <w:style w:type="character" w:customStyle="1" w:styleId="dn1">
    <w:name w:val="dn1"/>
    <w:basedOn w:val="19"/>
    <w:rsid w:val="003C38B0"/>
    <w:rPr>
      <w:b w:val="0"/>
      <w:bCs w:val="0"/>
      <w:vanish w:val="0"/>
      <w:color w:val="000000"/>
    </w:rPr>
  </w:style>
  <w:style w:type="character" w:customStyle="1" w:styleId="src1">
    <w:name w:val="src1"/>
    <w:basedOn w:val="19"/>
    <w:rsid w:val="003C38B0"/>
    <w:rPr>
      <w:i/>
      <w:iCs/>
      <w:color w:val="666666"/>
      <w:sz w:val="22"/>
      <w:szCs w:val="22"/>
    </w:rPr>
  </w:style>
  <w:style w:type="character" w:customStyle="1" w:styleId="tnihongokanji">
    <w:name w:val="t_nihongo_kanji"/>
    <w:basedOn w:val="19"/>
    <w:rsid w:val="003C38B0"/>
  </w:style>
  <w:style w:type="character" w:customStyle="1" w:styleId="tnihongonorom">
    <w:name w:val="t_nihongo_norom"/>
    <w:basedOn w:val="19"/>
    <w:rsid w:val="003C38B0"/>
  </w:style>
  <w:style w:type="character" w:customStyle="1" w:styleId="tnihongocomma">
    <w:name w:val="t_nihongo_comma"/>
    <w:basedOn w:val="19"/>
    <w:rsid w:val="003C38B0"/>
  </w:style>
  <w:style w:type="character" w:customStyle="1" w:styleId="tnihongoromaji">
    <w:name w:val="t_nihongo_romaji"/>
    <w:basedOn w:val="19"/>
    <w:rsid w:val="003C38B0"/>
  </w:style>
  <w:style w:type="character" w:customStyle="1" w:styleId="tnihongohelp">
    <w:name w:val="t_nihongo_help"/>
    <w:basedOn w:val="19"/>
    <w:rsid w:val="003C38B0"/>
  </w:style>
  <w:style w:type="character" w:customStyle="1" w:styleId="tnihongoicon">
    <w:name w:val="t_nihongo_icon"/>
    <w:basedOn w:val="19"/>
    <w:rsid w:val="003C38B0"/>
  </w:style>
  <w:style w:type="character" w:customStyle="1" w:styleId="resultbodyblack1">
    <w:name w:val="resultbodyblack1"/>
    <w:basedOn w:val="19"/>
    <w:rsid w:val="003C38B0"/>
    <w:rPr>
      <w:rFonts w:ascii="MS Reference Sans Serif" w:hAnsi="MS Reference Sans Serif"/>
      <w:b/>
      <w:bCs/>
      <w:color w:val="000000"/>
      <w:sz w:val="22"/>
      <w:szCs w:val="22"/>
    </w:rPr>
  </w:style>
  <w:style w:type="character" w:customStyle="1" w:styleId="resultbody1">
    <w:name w:val="resultbody1"/>
    <w:basedOn w:val="19"/>
    <w:rsid w:val="003C38B0"/>
    <w:rPr>
      <w:rFonts w:ascii="MS Reference Sans Serif" w:hAnsi="MS Reference Sans Serif"/>
      <w:b w:val="0"/>
      <w:bCs w:val="0"/>
      <w:color w:val="333333"/>
      <w:sz w:val="22"/>
      <w:szCs w:val="22"/>
    </w:rPr>
  </w:style>
  <w:style w:type="character" w:customStyle="1" w:styleId="resultpron1">
    <w:name w:val="resultpron1"/>
    <w:basedOn w:val="19"/>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9"/>
    <w:rsid w:val="003C38B0"/>
    <w:rPr>
      <w:rFonts w:ascii="MS Reference Sans Serif" w:hAnsi="MS Reference Sans Serif"/>
      <w:b w:val="0"/>
      <w:bCs w:val="0"/>
      <w:i/>
      <w:iCs/>
      <w:color w:val="333333"/>
      <w:sz w:val="19"/>
      <w:szCs w:val="19"/>
    </w:rPr>
  </w:style>
  <w:style w:type="character" w:customStyle="1" w:styleId="entityxref1">
    <w:name w:val="entityxref1"/>
    <w:basedOn w:val="19"/>
    <w:rsid w:val="003C38B0"/>
    <w:rPr>
      <w:rFonts w:ascii="MS Reference Sans Serif" w:hAnsi="MS Reference Sans Serif"/>
      <w:b w:val="0"/>
      <w:bCs w:val="0"/>
      <w:color w:val="0066CC"/>
    </w:rPr>
  </w:style>
  <w:style w:type="character" w:customStyle="1" w:styleId="ital-inline1">
    <w:name w:val="ital-inline1"/>
    <w:basedOn w:val="19"/>
    <w:rsid w:val="003C38B0"/>
    <w:rPr>
      <w:i/>
      <w:iCs/>
      <w:vanish w:val="0"/>
    </w:rPr>
  </w:style>
  <w:style w:type="character" w:customStyle="1" w:styleId="infl-inline1">
    <w:name w:val="infl-inline1"/>
    <w:basedOn w:val="19"/>
    <w:rsid w:val="003C38B0"/>
    <w:rPr>
      <w:vanish w:val="0"/>
    </w:rPr>
  </w:style>
  <w:style w:type="character" w:customStyle="1" w:styleId="resultbodysmallcaps1">
    <w:name w:val="resultbodysmallcaps1"/>
    <w:basedOn w:val="19"/>
    <w:rsid w:val="003C38B0"/>
    <w:rPr>
      <w:rFonts w:ascii="MS Reference Sans Serif" w:hAnsi="MS Reference Sans Serif"/>
      <w:b w:val="0"/>
      <w:bCs w:val="0"/>
      <w:smallCaps/>
      <w:color w:val="333333"/>
      <w:sz w:val="22"/>
      <w:szCs w:val="22"/>
    </w:rPr>
  </w:style>
  <w:style w:type="character" w:customStyle="1" w:styleId="foreign1">
    <w:name w:val="foreign1"/>
    <w:basedOn w:val="19"/>
    <w:rsid w:val="003C38B0"/>
    <w:rPr>
      <w:i/>
      <w:iCs/>
    </w:rPr>
  </w:style>
  <w:style w:type="character" w:customStyle="1" w:styleId="labset1">
    <w:name w:val="labset1"/>
    <w:basedOn w:val="19"/>
    <w:rsid w:val="003C38B0"/>
    <w:rPr>
      <w:i w:val="0"/>
      <w:iCs w:val="0"/>
      <w:vanish w:val="0"/>
      <w:color w:val="333333"/>
    </w:rPr>
  </w:style>
  <w:style w:type="character" w:customStyle="1" w:styleId="rom-inline1">
    <w:name w:val="rom-inline1"/>
    <w:basedOn w:val="19"/>
    <w:rsid w:val="003C38B0"/>
    <w:rPr>
      <w:b w:val="0"/>
      <w:bCs w:val="0"/>
      <w:i w:val="0"/>
      <w:iCs w:val="0"/>
      <w:vanish w:val="0"/>
    </w:rPr>
  </w:style>
  <w:style w:type="character" w:customStyle="1" w:styleId="x1">
    <w:name w:val="x1"/>
    <w:basedOn w:val="19"/>
    <w:rsid w:val="003C38B0"/>
    <w:rPr>
      <w:color w:val="116699"/>
    </w:rPr>
  </w:style>
  <w:style w:type="character" w:customStyle="1" w:styleId="unicode1">
    <w:name w:val="unicode1"/>
    <w:basedOn w:val="19"/>
    <w:rsid w:val="003C38B0"/>
    <w:rPr>
      <w:rFonts w:ascii="inherit" w:hAnsi="inherit"/>
    </w:rPr>
  </w:style>
  <w:style w:type="character" w:customStyle="1" w:styleId="editsection1">
    <w:name w:val="editsection1"/>
    <w:basedOn w:val="19"/>
    <w:rsid w:val="003C38B0"/>
  </w:style>
  <w:style w:type="character" w:customStyle="1" w:styleId="byline1">
    <w:name w:val="byline1"/>
    <w:basedOn w:val="19"/>
    <w:rsid w:val="003C38B0"/>
    <w:rPr>
      <w:color w:val="666666"/>
      <w:sz w:val="24"/>
      <w:szCs w:val="24"/>
    </w:rPr>
  </w:style>
  <w:style w:type="character" w:customStyle="1" w:styleId="src">
    <w:name w:val="src"/>
    <w:basedOn w:val="19"/>
    <w:rsid w:val="003C38B0"/>
    <w:rPr>
      <w:color w:val="666666"/>
    </w:rPr>
  </w:style>
  <w:style w:type="character" w:customStyle="1" w:styleId="articletext1">
    <w:name w:val="article_text1"/>
    <w:basedOn w:val="19"/>
    <w:rsid w:val="003C38B0"/>
    <w:rPr>
      <w:rFonts w:ascii="Verdana" w:hAnsi="Verdana"/>
      <w:color w:val="000000"/>
      <w:spacing w:val="0"/>
      <w:sz w:val="24"/>
      <w:szCs w:val="24"/>
    </w:rPr>
  </w:style>
  <w:style w:type="character" w:customStyle="1" w:styleId="headercategoryname1">
    <w:name w:val="header_category_name1"/>
    <w:basedOn w:val="19"/>
    <w:rsid w:val="003C38B0"/>
    <w:rPr>
      <w:rFonts w:ascii="Impact" w:hAnsi="Impact"/>
      <w:b/>
      <w:bCs/>
      <w:caps/>
      <w:color w:val="000000"/>
      <w:sz w:val="52"/>
      <w:szCs w:val="52"/>
    </w:rPr>
  </w:style>
  <w:style w:type="character" w:customStyle="1" w:styleId="articletitle1">
    <w:name w:val="article_title1"/>
    <w:basedOn w:val="19"/>
    <w:rsid w:val="003C38B0"/>
    <w:rPr>
      <w:rFonts w:ascii="Arial" w:hAnsi="Arial" w:cs="Arial"/>
      <w:b/>
      <w:bCs/>
      <w:sz w:val="40"/>
      <w:szCs w:val="40"/>
    </w:rPr>
  </w:style>
  <w:style w:type="character" w:customStyle="1" w:styleId="qualifier-brac">
    <w:name w:val="qualifier-brac"/>
    <w:basedOn w:val="19"/>
    <w:rsid w:val="003C38B0"/>
  </w:style>
  <w:style w:type="character" w:customStyle="1" w:styleId="qualifier-content">
    <w:name w:val="qualifier-content"/>
    <w:basedOn w:val="19"/>
    <w:rsid w:val="003C38B0"/>
  </w:style>
  <w:style w:type="character" w:customStyle="1" w:styleId="cald-hword1">
    <w:name w:val="cald-hword1"/>
    <w:basedOn w:val="19"/>
    <w:rsid w:val="003C38B0"/>
    <w:rPr>
      <w:rFonts w:ascii="Verdana" w:hAnsi="Verdana"/>
      <w:b/>
      <w:bCs/>
      <w:color w:val="005C9C"/>
      <w:sz w:val="27"/>
      <w:szCs w:val="27"/>
    </w:rPr>
  </w:style>
  <w:style w:type="character" w:customStyle="1" w:styleId="def-classification1">
    <w:name w:val="def-classification1"/>
    <w:basedOn w:val="19"/>
    <w:rsid w:val="003C38B0"/>
    <w:rPr>
      <w:rFonts w:ascii="Verdana" w:hAnsi="Verdana"/>
      <w:color w:val="333333"/>
      <w:sz w:val="24"/>
      <w:szCs w:val="24"/>
    </w:rPr>
  </w:style>
  <w:style w:type="character" w:customStyle="1" w:styleId="def-grammar1">
    <w:name w:val="def-grammar1"/>
    <w:basedOn w:val="19"/>
    <w:rsid w:val="003C38B0"/>
    <w:rPr>
      <w:rFonts w:ascii="Verdana" w:hAnsi="Verdana"/>
      <w:color w:val="333333"/>
      <w:sz w:val="24"/>
      <w:szCs w:val="24"/>
    </w:rPr>
  </w:style>
  <w:style w:type="character" w:customStyle="1" w:styleId="def-label1">
    <w:name w:val="def-label1"/>
    <w:basedOn w:val="19"/>
    <w:rsid w:val="003C38B0"/>
    <w:rPr>
      <w:rFonts w:ascii="Verdana" w:hAnsi="Verdana"/>
      <w:color w:val="000000"/>
      <w:sz w:val="24"/>
      <w:szCs w:val="24"/>
    </w:rPr>
  </w:style>
  <w:style w:type="character" w:customStyle="1" w:styleId="cald-definition1">
    <w:name w:val="cald-definition1"/>
    <w:basedOn w:val="19"/>
    <w:rsid w:val="003C38B0"/>
    <w:rPr>
      <w:rFonts w:ascii="Verdana" w:hAnsi="Verdana"/>
      <w:i w:val="0"/>
      <w:iCs w:val="0"/>
      <w:color w:val="000000"/>
      <w:sz w:val="24"/>
      <w:szCs w:val="24"/>
    </w:rPr>
  </w:style>
  <w:style w:type="character" w:customStyle="1" w:styleId="use-with-mention">
    <w:name w:val="use-with-mention"/>
    <w:basedOn w:val="19"/>
    <w:rsid w:val="003C38B0"/>
  </w:style>
  <w:style w:type="character" w:customStyle="1" w:styleId="ru1">
    <w:name w:val="ru1"/>
    <w:basedOn w:val="19"/>
    <w:rsid w:val="003C38B0"/>
    <w:rPr>
      <w:rFonts w:ascii="inherit" w:hAnsi="inherit"/>
    </w:rPr>
  </w:style>
  <w:style w:type="character" w:customStyle="1" w:styleId="sense-qualifier-colon">
    <w:name w:val="sense-qualifier-colon"/>
    <w:basedOn w:val="19"/>
    <w:rsid w:val="003C38B0"/>
  </w:style>
  <w:style w:type="character" w:customStyle="1" w:styleId="sensecontent1">
    <w:name w:val="sense_content1"/>
    <w:basedOn w:val="19"/>
    <w:rsid w:val="003C38B0"/>
    <w:rPr>
      <w:rFonts w:ascii="Times New Roman" w:hAnsi="Times New Roman" w:cs="Times New Roman"/>
      <w:b w:val="0"/>
      <w:bCs w:val="0"/>
    </w:rPr>
  </w:style>
  <w:style w:type="character" w:customStyle="1" w:styleId="senselabelstart">
    <w:name w:val="sense_label start"/>
    <w:basedOn w:val="19"/>
    <w:rsid w:val="003C38B0"/>
  </w:style>
  <w:style w:type="character" w:customStyle="1" w:styleId="resultbodyitalic1">
    <w:name w:val="resultbodyitalic1"/>
    <w:basedOn w:val="19"/>
    <w:rsid w:val="003C38B0"/>
    <w:rPr>
      <w:rFonts w:ascii="MS Reference Sans Serif" w:hAnsi="MS Reference Sans Serif"/>
      <w:b w:val="0"/>
      <w:bCs w:val="0"/>
      <w:i/>
      <w:iCs/>
      <w:color w:val="333333"/>
      <w:sz w:val="22"/>
      <w:szCs w:val="22"/>
    </w:rPr>
  </w:style>
  <w:style w:type="character" w:customStyle="1" w:styleId="sensebreak1">
    <w:name w:val="sense_break1"/>
    <w:basedOn w:val="19"/>
    <w:rsid w:val="003C38B0"/>
    <w:rPr>
      <w:vanish w:val="0"/>
    </w:rPr>
  </w:style>
  <w:style w:type="character" w:customStyle="1" w:styleId="def-sensenum1">
    <w:name w:val="def-sensenum1"/>
    <w:basedOn w:val="19"/>
    <w:rsid w:val="003C38B0"/>
    <w:rPr>
      <w:rFonts w:ascii="Verdana" w:hAnsi="Verdana"/>
      <w:b/>
      <w:bCs/>
      <w:color w:val="333333"/>
      <w:sz w:val="24"/>
      <w:szCs w:val="24"/>
    </w:rPr>
  </w:style>
  <w:style w:type="character" w:customStyle="1" w:styleId="indexdef1">
    <w:name w:val="indexdef1"/>
    <w:basedOn w:val="19"/>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9"/>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9"/>
    <w:rsid w:val="003C38B0"/>
    <w:pPr>
      <w:spacing w:before="100" w:after="100"/>
    </w:pPr>
    <w:rPr>
      <w:rFonts w:ascii="Times New Roman" w:eastAsia="Times New Roman" w:hAnsi="Times New Roman" w:cs="Times New Roman"/>
      <w:lang w:val="uk-UA"/>
    </w:rPr>
  </w:style>
  <w:style w:type="paragraph" w:customStyle="1" w:styleId="l1">
    <w:name w:val="l1"/>
    <w:basedOn w:val="a9"/>
    <w:rsid w:val="003C38B0"/>
    <w:pPr>
      <w:spacing w:before="80" w:after="80"/>
      <w:ind w:left="380"/>
    </w:pPr>
    <w:rPr>
      <w:rFonts w:ascii="Times New Roman" w:eastAsia="Times New Roman" w:hAnsi="Times New Roman" w:cs="Times New Roman"/>
      <w:lang w:val="uk-UA"/>
    </w:rPr>
  </w:style>
  <w:style w:type="paragraph" w:customStyle="1" w:styleId="l2">
    <w:name w:val="l2"/>
    <w:basedOn w:val="a9"/>
    <w:rsid w:val="003C38B0"/>
    <w:pPr>
      <w:spacing w:before="80" w:after="80"/>
      <w:ind w:left="760"/>
    </w:pPr>
    <w:rPr>
      <w:rFonts w:ascii="Times New Roman" w:eastAsia="Times New Roman" w:hAnsi="Times New Roman" w:cs="Times New Roman"/>
      <w:lang w:val="uk-UA"/>
    </w:rPr>
  </w:style>
  <w:style w:type="paragraph" w:customStyle="1" w:styleId="affffffffffffffffffffd">
    <w:name w:val="Список определений"/>
    <w:basedOn w:val="a9"/>
    <w:next w:val="a9"/>
    <w:rsid w:val="003C38B0"/>
    <w:pPr>
      <w:ind w:left="360"/>
    </w:pPr>
    <w:rPr>
      <w:rFonts w:ascii="Times New Roman" w:eastAsia="Times New Roman" w:hAnsi="Times New Roman" w:cs="Times New Roman"/>
      <w:szCs w:val="20"/>
      <w:lang w:val="uk-UA"/>
    </w:rPr>
  </w:style>
  <w:style w:type="paragraph" w:customStyle="1" w:styleId="6e">
    <w:name w:val="Обычный6"/>
    <w:basedOn w:val="a9"/>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9"/>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9"/>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9"/>
    <w:rsid w:val="003C38B0"/>
    <w:rPr>
      <w:rFonts w:ascii="Times New Roman" w:eastAsia="Times New Roman" w:hAnsi="Times New Roman" w:cs="Times New Roman"/>
      <w:sz w:val="29"/>
      <w:szCs w:val="29"/>
      <w:lang w:val="uk-UA"/>
    </w:rPr>
  </w:style>
  <w:style w:type="paragraph" w:customStyle="1" w:styleId="l3">
    <w:name w:val="l3"/>
    <w:basedOn w:val="a9"/>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9"/>
    <w:rsid w:val="003C38B0"/>
    <w:pPr>
      <w:spacing w:before="48" w:after="48"/>
      <w:jc w:val="both"/>
    </w:pPr>
    <w:rPr>
      <w:rFonts w:ascii="Times New Roman" w:eastAsia="Times New Roman" w:hAnsi="Times New Roman" w:cs="Times New Roman"/>
      <w:lang w:val="uk-UA"/>
    </w:rPr>
  </w:style>
  <w:style w:type="paragraph" w:customStyle="1" w:styleId="p2">
    <w:name w:val="p2"/>
    <w:basedOn w:val="a9"/>
    <w:rsid w:val="003C38B0"/>
    <w:pPr>
      <w:spacing w:before="100" w:after="100"/>
    </w:pPr>
    <w:rPr>
      <w:rFonts w:ascii="Times New Roman" w:eastAsia="Times New Roman" w:hAnsi="Times New Roman" w:cs="Times New Roman"/>
      <w:lang w:val="uk-UA"/>
    </w:rPr>
  </w:style>
  <w:style w:type="paragraph" w:customStyle="1" w:styleId="wh-normal">
    <w:name w:val="wh-normal"/>
    <w:basedOn w:val="a9"/>
    <w:rsid w:val="003C38B0"/>
    <w:pPr>
      <w:suppressAutoHyphens w:val="0"/>
    </w:pPr>
    <w:rPr>
      <w:rFonts w:ascii="Verdana" w:eastAsia="Times New Roman" w:hAnsi="Verdana" w:cs="Times New Roman"/>
      <w:color w:val="000000"/>
      <w:sz w:val="20"/>
      <w:szCs w:val="20"/>
      <w:lang w:val="uk-UA" w:eastAsia="ru-RU"/>
    </w:rPr>
  </w:style>
  <w:style w:type="paragraph" w:styleId="affffff0">
    <w:name w:val="Message Header"/>
    <w:basedOn w:val="a9"/>
    <w:link w:val="affffff"/>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4">
    <w:name w:val="Шапка Знак1"/>
    <w:basedOn w:val="aa"/>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e">
    <w:name w:val="Normal Indent"/>
    <w:basedOn w:val="a9"/>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a"/>
    <w:rsid w:val="00DD1F52"/>
    <w:rPr>
      <w:rFonts w:ascii="Tahoma" w:hAnsi="Tahoma" w:cs="Tahoma"/>
      <w:b/>
      <w:bCs/>
      <w:color w:val="0000CD"/>
    </w:rPr>
  </w:style>
  <w:style w:type="character" w:customStyle="1" w:styleId="tolkm1">
    <w:name w:val="tolkm1"/>
    <w:basedOn w:val="aa"/>
    <w:rsid w:val="00DD1F52"/>
    <w:rPr>
      <w:rFonts w:ascii="Tahoma" w:hAnsi="Tahoma" w:cs="Tahoma"/>
      <w:color w:val="696969"/>
    </w:rPr>
  </w:style>
  <w:style w:type="character" w:customStyle="1" w:styleId="maintext1">
    <w:name w:val="maintext1"/>
    <w:basedOn w:val="aa"/>
    <w:rsid w:val="00DE69DA"/>
    <w:rPr>
      <w:rFonts w:ascii="Verdana" w:hAnsi="Verdana" w:cs="Times New Roman"/>
      <w:b/>
      <w:bCs/>
      <w:color w:val="330099"/>
      <w:sz w:val="24"/>
      <w:szCs w:val="24"/>
    </w:rPr>
  </w:style>
  <w:style w:type="character" w:customStyle="1" w:styleId="content1">
    <w:name w:val="content1"/>
    <w:basedOn w:val="aa"/>
    <w:rsid w:val="00DE69DA"/>
    <w:rPr>
      <w:rFonts w:ascii="Arial" w:hAnsi="Arial" w:cs="Arial"/>
      <w:color w:val="000000"/>
      <w:sz w:val="17"/>
      <w:szCs w:val="17"/>
    </w:rPr>
  </w:style>
  <w:style w:type="character" w:customStyle="1" w:styleId="artcopy5">
    <w:name w:val="artcopy5"/>
    <w:basedOn w:val="aa"/>
    <w:rsid w:val="00DE69DA"/>
    <w:rPr>
      <w:rFonts w:cs="Times New Roman"/>
      <w:color w:val="333333"/>
      <w:sz w:val="24"/>
      <w:szCs w:val="24"/>
      <w:u w:val="none"/>
      <w:effect w:val="none"/>
    </w:rPr>
  </w:style>
  <w:style w:type="character" w:customStyle="1" w:styleId="spn">
    <w:name w:val="spn"/>
    <w:basedOn w:val="aa"/>
    <w:rsid w:val="00DE69DA"/>
    <w:rPr>
      <w:rFonts w:cs="Times New Roman"/>
    </w:rPr>
  </w:style>
  <w:style w:type="character" w:customStyle="1" w:styleId="spdiss21">
    <w:name w:val="sp_diss21"/>
    <w:basedOn w:val="aa"/>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a"/>
    <w:rsid w:val="00CB293E"/>
    <w:rPr>
      <w:shd w:val="clear" w:color="auto" w:fill="FFFFFF"/>
    </w:rPr>
  </w:style>
  <w:style w:type="character" w:customStyle="1" w:styleId="highlight21">
    <w:name w:val="highlight21"/>
    <w:basedOn w:val="aa"/>
    <w:rsid w:val="00CB293E"/>
    <w:rPr>
      <w:shd w:val="clear" w:color="auto" w:fill="FFFFFF"/>
    </w:rPr>
  </w:style>
  <w:style w:type="character" w:customStyle="1" w:styleId="vstup0">
    <w:name w:val="vstup"/>
    <w:basedOn w:val="aa"/>
    <w:rsid w:val="00CA0A94"/>
  </w:style>
  <w:style w:type="paragraph" w:customStyle="1" w:styleId="a40">
    <w:name w:val="a4"/>
    <w:basedOn w:val="a9"/>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
    <w:name w:val="Абзац списка2"/>
    <w:basedOn w:val="a9"/>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e">
    <w:name w:val="Текст3"/>
    <w:basedOn w:val="a9"/>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9"/>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9"/>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a"/>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a"/>
    <w:rsid w:val="00BA1AD0"/>
    <w:rPr>
      <w:rFonts w:ascii="Times New Roman" w:hAnsi="Times New Roman" w:cs="Times New Roman" w:hint="default"/>
      <w:spacing w:val="0"/>
      <w:sz w:val="28"/>
      <w:szCs w:val="28"/>
    </w:rPr>
  </w:style>
  <w:style w:type="paragraph" w:customStyle="1" w:styleId="zagolovok">
    <w:name w:val="zagolovok"/>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e">
    <w:name w:val="Знак Знак4"/>
    <w:basedOn w:val="aa"/>
    <w:locked/>
    <w:rsid w:val="00BA1AD0"/>
    <w:rPr>
      <w:rFonts w:eastAsia="MS Mincho"/>
      <w:sz w:val="28"/>
      <w:szCs w:val="24"/>
      <w:lang w:val="uk-UA" w:eastAsia="ru-RU" w:bidi="ar-SA"/>
    </w:rPr>
  </w:style>
  <w:style w:type="character" w:customStyle="1" w:styleId="3fff">
    <w:name w:val="Знак Знак3"/>
    <w:aliases w:val="Основной текст с отступом 2 Знак Знак1, Знак Знак1 Знак1"/>
    <w:basedOn w:val="aa"/>
    <w:locked/>
    <w:rsid w:val="00BA1AD0"/>
    <w:rPr>
      <w:rFonts w:ascii="Arial" w:hAnsi="Arial" w:cs="Arial"/>
      <w:b/>
      <w:bCs/>
      <w:i/>
      <w:iCs/>
      <w:sz w:val="28"/>
      <w:szCs w:val="28"/>
      <w:lang w:val="ru-RU" w:eastAsia="ru-RU" w:bidi="ar-SA"/>
    </w:rPr>
  </w:style>
  <w:style w:type="character" w:customStyle="1" w:styleId="2fffff0">
    <w:name w:val="Знак Знак2"/>
    <w:basedOn w:val="aa"/>
    <w:locked/>
    <w:rsid w:val="00BA1AD0"/>
    <w:rPr>
      <w:rFonts w:ascii="Arial" w:hAnsi="Arial" w:cs="Arial"/>
      <w:b/>
      <w:bCs/>
      <w:sz w:val="26"/>
      <w:szCs w:val="26"/>
      <w:lang w:val="ru-RU" w:eastAsia="ru-RU" w:bidi="ar-SA"/>
    </w:rPr>
  </w:style>
  <w:style w:type="character" w:customStyle="1" w:styleId="1fffffff5">
    <w:name w:val="Знак Знак1"/>
    <w:basedOn w:val="aa"/>
    <w:locked/>
    <w:rsid w:val="00BA1AD0"/>
    <w:rPr>
      <w:b/>
      <w:bCs/>
      <w:sz w:val="28"/>
      <w:szCs w:val="28"/>
      <w:lang w:val="ru-RU" w:eastAsia="uk-UA" w:bidi="ar-SA"/>
    </w:rPr>
  </w:style>
  <w:style w:type="character" w:customStyle="1" w:styleId="afffffffffffffffffffff">
    <w:name w:val="Знак Знак"/>
    <w:basedOn w:val="1fffffff5"/>
    <w:locked/>
    <w:rsid w:val="00BA1AD0"/>
    <w:rPr>
      <w:rFonts w:ascii="Calibri" w:eastAsia="Calibri" w:hAnsi="Calibri"/>
      <w:b/>
      <w:bCs/>
      <w:sz w:val="22"/>
      <w:szCs w:val="22"/>
      <w:lang w:val="uk-UA" w:eastAsia="en-US" w:bidi="ar-SA"/>
    </w:rPr>
  </w:style>
  <w:style w:type="paragraph" w:customStyle="1" w:styleId="3fff0">
    <w:name w:val="Заголовок 3 + по ширине Междустр.интервал:  полуторный"/>
    <w:basedOn w:val="40"/>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a"/>
    <w:rsid w:val="00BA1AD0"/>
    <w:rPr>
      <w:rFonts w:ascii="Arial" w:hAnsi="Arial" w:cs="Arial" w:hint="default"/>
      <w:b/>
      <w:bCs/>
      <w:sz w:val="28"/>
      <w:szCs w:val="26"/>
      <w:lang w:val="ru-RU" w:eastAsia="ru-RU" w:bidi="ar-SA"/>
    </w:rPr>
  </w:style>
  <w:style w:type="character" w:customStyle="1" w:styleId="FontStyle26">
    <w:name w:val="Font Style26"/>
    <w:basedOn w:val="aa"/>
    <w:rsid w:val="00E57100"/>
    <w:rPr>
      <w:rFonts w:ascii="Century Schoolbook" w:hAnsi="Century Schoolbook" w:cs="Century Schoolbook"/>
      <w:sz w:val="22"/>
      <w:szCs w:val="22"/>
    </w:rPr>
  </w:style>
  <w:style w:type="paragraph" w:customStyle="1" w:styleId="Style7">
    <w:name w:val="Style7"/>
    <w:basedOn w:val="a9"/>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a"/>
    <w:rsid w:val="00E57100"/>
    <w:rPr>
      <w:rFonts w:ascii="Century Schoolbook" w:hAnsi="Century Schoolbook" w:cs="Century Schoolbook"/>
      <w:i/>
      <w:iCs/>
      <w:sz w:val="22"/>
      <w:szCs w:val="22"/>
    </w:rPr>
  </w:style>
  <w:style w:type="character" w:customStyle="1" w:styleId="FontStyle33">
    <w:name w:val="Font Style33"/>
    <w:basedOn w:val="aa"/>
    <w:rsid w:val="00E57100"/>
    <w:rPr>
      <w:rFonts w:ascii="Century Schoolbook" w:hAnsi="Century Schoolbook" w:cs="Century Schoolbook"/>
      <w:sz w:val="20"/>
      <w:szCs w:val="20"/>
    </w:rPr>
  </w:style>
  <w:style w:type="paragraph" w:customStyle="1" w:styleId="Style19">
    <w:name w:val="Style19"/>
    <w:basedOn w:val="a9"/>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9"/>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1">
    <w:name w:val="Стиль Заголовок 3 + не курсив"/>
    <w:basedOn w:val="30"/>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6">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7">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
    <w:name w:val="Стиль Заголовок 4 + не курсив"/>
    <w:basedOn w:val="40"/>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0">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a"/>
    <w:rsid w:val="008057C8"/>
    <w:rPr>
      <w:rFonts w:cs="Times New Roman"/>
      <w:sz w:val="21"/>
      <w:szCs w:val="21"/>
    </w:rPr>
  </w:style>
  <w:style w:type="character" w:customStyle="1" w:styleId="tlfcsyntagme">
    <w:name w:val="tlf_csyntagme"/>
    <w:basedOn w:val="aa"/>
    <w:rsid w:val="008057C8"/>
    <w:rPr>
      <w:rFonts w:cs="Times New Roman"/>
    </w:rPr>
  </w:style>
  <w:style w:type="paragraph" w:styleId="5f6">
    <w:name w:val="List 5"/>
    <w:basedOn w:val="a9"/>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a"/>
    <w:rsid w:val="008057C8"/>
    <w:rPr>
      <w:rFonts w:ascii="Verdana" w:hAnsi="Verdana" w:cs="Times New Roman"/>
      <w:color w:val="006760"/>
      <w:sz w:val="14"/>
      <w:szCs w:val="14"/>
    </w:rPr>
  </w:style>
  <w:style w:type="character" w:customStyle="1" w:styleId="sr21">
    <w:name w:val="sr21"/>
    <w:basedOn w:val="aa"/>
    <w:rsid w:val="008057C8"/>
    <w:rPr>
      <w:rFonts w:ascii="Verdana" w:hAnsi="Verdana" w:cs="Times New Roman"/>
      <w:color w:val="006760"/>
      <w:sz w:val="15"/>
      <w:szCs w:val="15"/>
      <w:shd w:val="clear" w:color="auto" w:fill="FAFAFA"/>
    </w:rPr>
  </w:style>
  <w:style w:type="paragraph" w:customStyle="1" w:styleId="ris">
    <w:name w:val="ris"/>
    <w:basedOn w:val="a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1">
    <w:name w:val="надпись"/>
    <w:basedOn w:val="a9"/>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2">
    <w:name w:val="формула"/>
    <w:basedOn w:val="aa"/>
    <w:rsid w:val="00B17976"/>
    <w:rPr>
      <w:rFonts w:ascii="Times New Roman" w:hAnsi="Times New Roman"/>
      <w:i/>
    </w:rPr>
  </w:style>
  <w:style w:type="paragraph" w:customStyle="1" w:styleId="afffffffffffffffffffff3">
    <w:name w:val="чернетка"/>
    <w:basedOn w:val="a9"/>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a"/>
    <w:rsid w:val="00B17976"/>
    <w:rPr>
      <w:rFonts w:ascii="Comic Sans MS" w:hAnsi="Comic Sans MS" w:cs="Arial"/>
      <w:sz w:val="26"/>
      <w:lang w:val="uk-UA"/>
    </w:rPr>
  </w:style>
  <w:style w:type="character" w:customStyle="1" w:styleId="key">
    <w:name w:val="key"/>
    <w:basedOn w:val="aa"/>
    <w:rsid w:val="00B17976"/>
    <w:rPr>
      <w:rFonts w:ascii="Arial" w:hAnsi="Arial"/>
      <w:color w:val="FF0000"/>
      <w:sz w:val="24"/>
      <w:szCs w:val="28"/>
    </w:rPr>
  </w:style>
  <w:style w:type="paragraph" w:styleId="afffffffffffffffffffff4">
    <w:name w:val="List Continue"/>
    <w:basedOn w:val="a9"/>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4"/>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2">
    <w:name w:val="List Continue 3"/>
    <w:basedOn w:val="a9"/>
    <w:rsid w:val="00B17976"/>
    <w:pPr>
      <w:suppressAutoHyphens w:val="0"/>
      <w:spacing w:after="120"/>
      <w:ind w:left="849"/>
    </w:pPr>
    <w:rPr>
      <w:rFonts w:ascii="Times New Roman" w:eastAsia="Times New Roman" w:hAnsi="Times New Roman" w:cs="Times New Roman"/>
      <w:lang w:eastAsia="ru-RU"/>
    </w:rPr>
  </w:style>
  <w:style w:type="paragraph" w:customStyle="1" w:styleId="2fffff1">
    <w:name w:val="Основной текст с отступом2"/>
    <w:basedOn w:val="a9"/>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a"/>
    <w:rsid w:val="00E13B3A"/>
    <w:rPr>
      <w:rFonts w:ascii="Arial" w:hAnsi="Arial" w:cs="Arial" w:hint="default"/>
      <w:b/>
      <w:bCs/>
      <w:i/>
      <w:iCs/>
      <w:color w:val="1642FF"/>
      <w:spacing w:val="12"/>
      <w:sz w:val="27"/>
      <w:szCs w:val="27"/>
    </w:rPr>
  </w:style>
  <w:style w:type="paragraph" w:customStyle="1" w:styleId="head0">
    <w:name w:val="head"/>
    <w:basedOn w:val="a9"/>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2">
    <w:name w:val="Красная строка2"/>
    <w:basedOn w:val="afffffff4"/>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5">
    <w:name w:val="List Number"/>
    <w:basedOn w:val="a9"/>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a"/>
    <w:link w:val="80"/>
    <w:rsid w:val="00BB3459"/>
    <w:rPr>
      <w:rFonts w:ascii="Times New Roman" w:eastAsia="Times New Roman" w:hAnsi="Times New Roman" w:cs="Times New Roman"/>
      <w:sz w:val="28"/>
      <w:szCs w:val="24"/>
      <w:lang w:val="uk-UA"/>
    </w:rPr>
  </w:style>
  <w:style w:type="character" w:customStyle="1" w:styleId="5a">
    <w:name w:val="Стиль5 Знак"/>
    <w:basedOn w:val="aa"/>
    <w:link w:val="52"/>
    <w:rsid w:val="00BB3459"/>
    <w:rPr>
      <w:rFonts w:ascii="Garamond" w:eastAsia="Garamond" w:hAnsi="Garamond" w:cs="Garamond"/>
      <w:sz w:val="28"/>
      <w:szCs w:val="28"/>
      <w:lang w:eastAsia="ar-SA"/>
    </w:rPr>
  </w:style>
  <w:style w:type="paragraph" w:customStyle="1" w:styleId="Title3">
    <w:name w:val="Title3"/>
    <w:basedOn w:val="afffffff8"/>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3">
    <w:name w:val="Текст выноски2"/>
    <w:basedOn w:val="a9"/>
    <w:rsid w:val="00914C86"/>
    <w:pPr>
      <w:suppressAutoHyphens w:val="0"/>
    </w:pPr>
    <w:rPr>
      <w:rFonts w:ascii="Tahoma" w:eastAsia="Times New Roman" w:hAnsi="Tahoma" w:cs="Tahoma"/>
      <w:sz w:val="16"/>
      <w:szCs w:val="16"/>
      <w:lang w:eastAsia="ru-RU"/>
    </w:rPr>
  </w:style>
  <w:style w:type="character" w:customStyle="1" w:styleId="vline">
    <w:name w:val="vline"/>
    <w:basedOn w:val="aa"/>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4">
    <w:name w:val="Quote"/>
    <w:basedOn w:val="a9"/>
    <w:next w:val="a9"/>
    <w:link w:val="2fffff5"/>
    <w:qFormat/>
    <w:rsid w:val="00566ED6"/>
    <w:pPr>
      <w:suppressAutoHyphens w:val="0"/>
    </w:pPr>
    <w:rPr>
      <w:rFonts w:ascii="Calibri" w:eastAsia="Times New Roman" w:hAnsi="Calibri" w:cs="Times New Roman"/>
      <w:i/>
      <w:lang w:val="en-US" w:eastAsia="en-US"/>
    </w:rPr>
  </w:style>
  <w:style w:type="character" w:customStyle="1" w:styleId="2fffff5">
    <w:name w:val="Цитата 2 Знак"/>
    <w:basedOn w:val="aa"/>
    <w:link w:val="2fffff4"/>
    <w:rsid w:val="00566ED6"/>
    <w:rPr>
      <w:rFonts w:ascii="Calibri" w:eastAsia="Times New Roman" w:hAnsi="Calibri" w:cs="Times New Roman"/>
      <w:i/>
      <w:sz w:val="24"/>
      <w:szCs w:val="24"/>
      <w:lang w:val="en-US" w:eastAsia="en-US"/>
    </w:rPr>
  </w:style>
  <w:style w:type="paragraph" w:styleId="afffffffffffffffffffff6">
    <w:name w:val="Intense Quote"/>
    <w:basedOn w:val="a9"/>
    <w:next w:val="a9"/>
    <w:link w:val="afffffffffffffffffffff7"/>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7">
    <w:name w:val="Выделенная цитата Знак"/>
    <w:basedOn w:val="aa"/>
    <w:link w:val="afffffffffffffffffffff6"/>
    <w:rsid w:val="00566ED6"/>
    <w:rPr>
      <w:rFonts w:ascii="Calibri" w:eastAsia="Times New Roman" w:hAnsi="Calibri" w:cs="Times New Roman"/>
      <w:b/>
      <w:i/>
      <w:sz w:val="24"/>
      <w:szCs w:val="22"/>
      <w:lang w:val="en-US" w:eastAsia="en-US"/>
    </w:rPr>
  </w:style>
  <w:style w:type="character" w:styleId="afffffffffffffffffffff8">
    <w:name w:val="Subtle Emphasis"/>
    <w:qFormat/>
    <w:rsid w:val="00566ED6"/>
    <w:rPr>
      <w:i/>
      <w:color w:val="5A5A5A"/>
    </w:rPr>
  </w:style>
  <w:style w:type="character" w:styleId="afffffffffffffffffffff9">
    <w:name w:val="Intense Emphasis"/>
    <w:basedOn w:val="aa"/>
    <w:qFormat/>
    <w:rsid w:val="00566ED6"/>
    <w:rPr>
      <w:rFonts w:cs="Times New Roman"/>
      <w:b/>
      <w:i/>
      <w:sz w:val="24"/>
      <w:szCs w:val="24"/>
      <w:u w:val="single"/>
    </w:rPr>
  </w:style>
  <w:style w:type="character" w:styleId="afffffffffffffffffffffa">
    <w:name w:val="Subtle Reference"/>
    <w:basedOn w:val="aa"/>
    <w:qFormat/>
    <w:rsid w:val="00566ED6"/>
    <w:rPr>
      <w:rFonts w:cs="Times New Roman"/>
      <w:sz w:val="24"/>
      <w:szCs w:val="24"/>
      <w:u w:val="single"/>
    </w:rPr>
  </w:style>
  <w:style w:type="character" w:styleId="afffffffffffffffffffffb">
    <w:name w:val="Intense Reference"/>
    <w:basedOn w:val="aa"/>
    <w:qFormat/>
    <w:rsid w:val="00566ED6"/>
    <w:rPr>
      <w:rFonts w:cs="Times New Roman"/>
      <w:b/>
      <w:sz w:val="24"/>
      <w:u w:val="single"/>
    </w:rPr>
  </w:style>
  <w:style w:type="character" w:customStyle="1" w:styleId="160">
    <w:name w:val="Знак Знак16"/>
    <w:basedOn w:val="aa"/>
    <w:locked/>
    <w:rsid w:val="00566ED6"/>
    <w:rPr>
      <w:rFonts w:ascii="Cambria" w:eastAsia="Times New Roman" w:hAnsi="Cambria" w:cs="Times New Roman"/>
      <w:b/>
      <w:bCs/>
      <w:kern w:val="28"/>
      <w:sz w:val="32"/>
      <w:szCs w:val="32"/>
    </w:rPr>
  </w:style>
  <w:style w:type="character" w:customStyle="1" w:styleId="1410">
    <w:name w:val="Знак Знак141"/>
    <w:basedOn w:val="aa"/>
    <w:locked/>
    <w:rsid w:val="00566ED6"/>
    <w:rPr>
      <w:rFonts w:ascii="Cambria" w:eastAsia="Times New Roman" w:hAnsi="Cambria" w:cs="Times New Roman"/>
      <w:b/>
      <w:bCs/>
      <w:kern w:val="32"/>
      <w:sz w:val="32"/>
      <w:szCs w:val="32"/>
    </w:rPr>
  </w:style>
  <w:style w:type="character" w:customStyle="1" w:styleId="1311">
    <w:name w:val="Знак Знак131"/>
    <w:basedOn w:val="aa"/>
    <w:semiHidden/>
    <w:locked/>
    <w:rsid w:val="00566ED6"/>
    <w:rPr>
      <w:rFonts w:ascii="Cambria" w:eastAsia="Times New Roman" w:hAnsi="Cambria" w:cs="Times New Roman"/>
      <w:b/>
      <w:bCs/>
      <w:i/>
      <w:iCs/>
      <w:sz w:val="28"/>
      <w:szCs w:val="28"/>
    </w:rPr>
  </w:style>
  <w:style w:type="character" w:customStyle="1" w:styleId="1210">
    <w:name w:val="Знак Знак121"/>
    <w:basedOn w:val="aa"/>
    <w:semiHidden/>
    <w:locked/>
    <w:rsid w:val="00566ED6"/>
    <w:rPr>
      <w:rFonts w:ascii="Cambria" w:eastAsia="Times New Roman" w:hAnsi="Cambria" w:cs="Times New Roman"/>
      <w:b/>
      <w:bCs/>
      <w:sz w:val="26"/>
      <w:szCs w:val="26"/>
    </w:rPr>
  </w:style>
  <w:style w:type="character" w:customStyle="1" w:styleId="1113">
    <w:name w:val="Знак Знак111"/>
    <w:basedOn w:val="aa"/>
    <w:locked/>
    <w:rsid w:val="00566ED6"/>
    <w:rPr>
      <w:rFonts w:cs="Times New Roman"/>
      <w:b/>
      <w:bCs/>
      <w:sz w:val="28"/>
      <w:szCs w:val="28"/>
    </w:rPr>
  </w:style>
  <w:style w:type="character" w:customStyle="1" w:styleId="1010">
    <w:name w:val="Знак Знак101"/>
    <w:basedOn w:val="aa"/>
    <w:semiHidden/>
    <w:locked/>
    <w:rsid w:val="00566ED6"/>
    <w:rPr>
      <w:rFonts w:cs="Times New Roman"/>
      <w:b/>
      <w:bCs/>
      <w:i/>
      <w:iCs/>
      <w:sz w:val="26"/>
      <w:szCs w:val="26"/>
    </w:rPr>
  </w:style>
  <w:style w:type="character" w:customStyle="1" w:styleId="911">
    <w:name w:val="Знак Знак91"/>
    <w:basedOn w:val="aa"/>
    <w:semiHidden/>
    <w:locked/>
    <w:rsid w:val="00566ED6"/>
    <w:rPr>
      <w:rFonts w:cs="Times New Roman"/>
      <w:b/>
      <w:bCs/>
    </w:rPr>
  </w:style>
  <w:style w:type="character" w:customStyle="1" w:styleId="811">
    <w:name w:val="Знак Знак81"/>
    <w:basedOn w:val="aa"/>
    <w:semiHidden/>
    <w:locked/>
    <w:rsid w:val="00566ED6"/>
    <w:rPr>
      <w:rFonts w:cs="Times New Roman"/>
      <w:sz w:val="24"/>
      <w:szCs w:val="24"/>
    </w:rPr>
  </w:style>
  <w:style w:type="character" w:customStyle="1" w:styleId="152">
    <w:name w:val="Знак Знак15"/>
    <w:basedOn w:val="aa"/>
    <w:locked/>
    <w:rsid w:val="00566ED6"/>
    <w:rPr>
      <w:rFonts w:ascii="Cambria" w:eastAsia="Times New Roman" w:hAnsi="Cambria" w:cs="Times New Roman"/>
      <w:sz w:val="24"/>
      <w:szCs w:val="24"/>
    </w:rPr>
  </w:style>
  <w:style w:type="table" w:styleId="2fffff6">
    <w:name w:val="Table Subtle 2"/>
    <w:basedOn w:val="ab"/>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c">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a"/>
    <w:rsid w:val="00370B86"/>
    <w:rPr>
      <w:rFonts w:ascii="Times New Roman" w:hAnsi="Times New Roman" w:cs="Times New Roman" w:hint="default"/>
      <w:color w:val="000000"/>
      <w:sz w:val="28"/>
      <w:szCs w:val="28"/>
    </w:rPr>
  </w:style>
  <w:style w:type="paragraph" w:customStyle="1" w:styleId="rindent">
    <w:name w:val="rindent"/>
    <w:basedOn w:val="a9"/>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Title">
    <w:name w:val="Title"/>
    <w:basedOn w:val="a9"/>
    <w:rsid w:val="00097AA1"/>
    <w:pPr>
      <w:suppressAutoHyphens w:val="0"/>
      <w:jc w:val="center"/>
    </w:pPr>
    <w:rPr>
      <w:rFonts w:ascii="Times New Roman" w:eastAsia="Times New Roman" w:hAnsi="Times New Roman" w:cs="Times New Roman"/>
      <w:b/>
      <w:szCs w:val="20"/>
      <w:lang w:eastAsia="ru-RU"/>
    </w:rPr>
  </w:style>
  <w:style w:type="paragraph" w:customStyle="1" w:styleId="BodyTextIndent">
    <w:name w:val="Body Text Indent"/>
    <w:basedOn w:val="a9"/>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8">
    <w:name w:val=" Знак1"/>
    <w:basedOn w:val="a9"/>
    <w:next w:val="a9"/>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 Char Char Знак Char Char Знак Char Char"/>
    <w:basedOn w:val="a9"/>
    <w:next w:val="a9"/>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9"/>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a"/>
    <w:rsid w:val="00BC241E"/>
    <w:rPr>
      <w:sz w:val="27"/>
    </w:rPr>
  </w:style>
  <w:style w:type="paragraph" w:customStyle="1" w:styleId="IauiueWeb">
    <w:name w:val="Iau?iue (Web)"/>
    <w:basedOn w:val="a9"/>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d">
    <w:name w:val="осн"/>
    <w:basedOn w:val="a9"/>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Normal0">
    <w:name w:val="Normal"/>
    <w:rsid w:val="00BC241E"/>
    <w:pPr>
      <w:widowControl w:val="0"/>
    </w:pPr>
    <w:rPr>
      <w:rFonts w:ascii="Arial" w:eastAsia="Times New Roman" w:hAnsi="Arial" w:cs="Times New Roman"/>
      <w:snapToGrid w:val="0"/>
    </w:rPr>
  </w:style>
  <w:style w:type="character" w:customStyle="1" w:styleId="-d">
    <w:name w:val="опред-е"/>
    <w:basedOn w:val="aa"/>
    <w:rsid w:val="00BC241E"/>
  </w:style>
  <w:style w:type="character" w:customStyle="1" w:styleId="afffffffffffffffffffffe">
    <w:name w:val="выделение"/>
    <w:basedOn w:val="aa"/>
    <w:rsid w:val="00BC241E"/>
  </w:style>
  <w:style w:type="character" w:customStyle="1" w:styleId="affffffffffffffffffffff">
    <w:name w:val="пример"/>
    <w:basedOn w:val="aa"/>
    <w:rsid w:val="00BC241E"/>
  </w:style>
  <w:style w:type="paragraph" w:customStyle="1" w:styleId="CharCharCharCharCharChar0">
    <w:name w:val="Char Char Знак Char Char Знак Char Char"/>
    <w:basedOn w:val="a9"/>
    <w:next w:val="a9"/>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0">
    <w:name w:val="ТекстСборник"/>
    <w:basedOn w:val="a9"/>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9"/>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a"/>
    <w:rsid w:val="00BC241E"/>
  </w:style>
  <w:style w:type="paragraph" w:customStyle="1" w:styleId="rvps15">
    <w:name w:val="rvps15"/>
    <w:basedOn w:val="a9"/>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9"/>
    <w:next w:val="a9"/>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a"/>
    <w:rsid w:val="00C465B6"/>
    <w:rPr>
      <w:rFonts w:ascii="Arial" w:hAnsi="Arial" w:cs="Arial" w:hint="default"/>
      <w:b/>
      <w:bCs/>
      <w:i w:val="0"/>
      <w:iCs w:val="0"/>
      <w:color w:val="000000"/>
      <w:sz w:val="24"/>
      <w:szCs w:val="24"/>
    </w:rPr>
  </w:style>
  <w:style w:type="character" w:customStyle="1" w:styleId="illustration1">
    <w:name w:val="illustration1"/>
    <w:basedOn w:val="aa"/>
    <w:rsid w:val="000236C9"/>
    <w:rPr>
      <w:i/>
      <w:iCs/>
      <w:color w:val="226699"/>
    </w:rPr>
  </w:style>
  <w:style w:type="paragraph" w:customStyle="1" w:styleId="standart">
    <w:name w:val="standart"/>
    <w:basedOn w:val="a9"/>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a"/>
    <w:rsid w:val="000236C9"/>
    <w:rPr>
      <w:rFonts w:ascii="Verdana" w:hAnsi="Verdana" w:hint="default"/>
      <w:color w:val="333333"/>
      <w:sz w:val="17"/>
      <w:szCs w:val="17"/>
    </w:rPr>
  </w:style>
  <w:style w:type="paragraph" w:customStyle="1" w:styleId="a7">
    <w:name w:val="список нумерований"/>
    <w:basedOn w:val="a9"/>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1">
    <w:name w:val="Розділ"/>
    <w:basedOn w:val="afffffff8"/>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2">
    <w:name w:val="Розділ_питання"/>
    <w:basedOn w:val="afffffff8"/>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 Знак Знак15"/>
    <w:basedOn w:val="aa"/>
    <w:rsid w:val="00DD1496"/>
    <w:rPr>
      <w:b/>
      <w:bCs/>
      <w:sz w:val="32"/>
      <w:szCs w:val="32"/>
    </w:rPr>
  </w:style>
  <w:style w:type="character" w:customStyle="1" w:styleId="14b">
    <w:name w:val=" Знак Знак14"/>
    <w:basedOn w:val="aa"/>
    <w:rsid w:val="00DD1496"/>
    <w:rPr>
      <w:b/>
      <w:bCs/>
      <w:sz w:val="32"/>
      <w:szCs w:val="32"/>
    </w:rPr>
  </w:style>
  <w:style w:type="character" w:customStyle="1" w:styleId="132">
    <w:name w:val=" Знак Знак13"/>
    <w:basedOn w:val="aa"/>
    <w:rsid w:val="00DD1496"/>
    <w:rPr>
      <w:rFonts w:ascii="Arial" w:hAnsi="Arial" w:cs="Arial"/>
      <w:sz w:val="24"/>
      <w:szCs w:val="24"/>
      <w:lang w:val="uk-UA"/>
    </w:rPr>
  </w:style>
  <w:style w:type="character" w:customStyle="1" w:styleId="127">
    <w:name w:val=" Знак Знак12"/>
    <w:basedOn w:val="aa"/>
    <w:rsid w:val="00DD1496"/>
    <w:rPr>
      <w:sz w:val="32"/>
      <w:szCs w:val="32"/>
      <w:lang w:val="uk-UA"/>
    </w:rPr>
  </w:style>
  <w:style w:type="character" w:customStyle="1" w:styleId="11f4">
    <w:name w:val=" Знак Знак11"/>
    <w:basedOn w:val="aa"/>
    <w:rsid w:val="00DD1496"/>
    <w:rPr>
      <w:sz w:val="28"/>
      <w:szCs w:val="28"/>
    </w:rPr>
  </w:style>
  <w:style w:type="character" w:customStyle="1" w:styleId="108">
    <w:name w:val=" Знак Знак10"/>
    <w:basedOn w:val="aa"/>
    <w:rsid w:val="00DD1496"/>
    <w:rPr>
      <w:b/>
      <w:bCs/>
      <w:sz w:val="22"/>
      <w:szCs w:val="22"/>
      <w:lang w:val="uk-UA"/>
    </w:rPr>
  </w:style>
  <w:style w:type="character" w:customStyle="1" w:styleId="99">
    <w:name w:val=" Знак Знак9"/>
    <w:basedOn w:val="aa"/>
    <w:rsid w:val="00DD1496"/>
    <w:rPr>
      <w:sz w:val="24"/>
      <w:szCs w:val="24"/>
      <w:lang w:val="uk-UA"/>
    </w:rPr>
  </w:style>
  <w:style w:type="character" w:customStyle="1" w:styleId="8b">
    <w:name w:val=" Знак Знак8"/>
    <w:basedOn w:val="aa"/>
    <w:rsid w:val="00DD1496"/>
    <w:rPr>
      <w:b/>
      <w:bCs/>
      <w:sz w:val="28"/>
      <w:szCs w:val="28"/>
      <w:lang w:val="uk-UA"/>
    </w:rPr>
  </w:style>
  <w:style w:type="character" w:customStyle="1" w:styleId="7c">
    <w:name w:val=" Знак Знак7"/>
    <w:basedOn w:val="aa"/>
    <w:rsid w:val="00DD1496"/>
    <w:rPr>
      <w:sz w:val="28"/>
      <w:szCs w:val="28"/>
      <w:lang w:val="uk-UA"/>
    </w:rPr>
  </w:style>
  <w:style w:type="character" w:customStyle="1" w:styleId="6f">
    <w:name w:val=" Знак Знак6"/>
    <w:basedOn w:val="aa"/>
    <w:rsid w:val="00DD1496"/>
    <w:rPr>
      <w:sz w:val="28"/>
      <w:szCs w:val="24"/>
      <w:lang w:val="uk-UA"/>
    </w:rPr>
  </w:style>
  <w:style w:type="character" w:customStyle="1" w:styleId="5f7">
    <w:name w:val=" Знак Знак5"/>
    <w:basedOn w:val="aa"/>
    <w:rsid w:val="00DD1496"/>
    <w:rPr>
      <w:sz w:val="24"/>
      <w:szCs w:val="24"/>
    </w:rPr>
  </w:style>
  <w:style w:type="character" w:customStyle="1" w:styleId="4ff0">
    <w:name w:val=" Знак Знак4"/>
    <w:basedOn w:val="aa"/>
    <w:rsid w:val="00DD1496"/>
    <w:rPr>
      <w:sz w:val="24"/>
      <w:szCs w:val="24"/>
    </w:rPr>
  </w:style>
  <w:style w:type="character" w:customStyle="1" w:styleId="3fff3">
    <w:name w:val=" Знак Знак3"/>
    <w:basedOn w:val="aa"/>
    <w:rsid w:val="00DD1496"/>
    <w:rPr>
      <w:sz w:val="24"/>
      <w:szCs w:val="24"/>
    </w:rPr>
  </w:style>
  <w:style w:type="character" w:customStyle="1" w:styleId="2fffff7">
    <w:name w:val=" Знак Знак2"/>
    <w:basedOn w:val="aa"/>
    <w:rsid w:val="00DD1496"/>
    <w:rPr>
      <w:sz w:val="16"/>
      <w:szCs w:val="16"/>
    </w:rPr>
  </w:style>
  <w:style w:type="character" w:customStyle="1" w:styleId="1fffffff9">
    <w:name w:val=" Знак Знак1"/>
    <w:basedOn w:val="aa"/>
    <w:rsid w:val="00DD1496"/>
    <w:rPr>
      <w:sz w:val="24"/>
      <w:szCs w:val="24"/>
    </w:rPr>
  </w:style>
  <w:style w:type="character" w:customStyle="1" w:styleId="affffffffffffffffffffff3">
    <w:name w:val=" Знак Знак"/>
    <w:basedOn w:val="aa"/>
    <w:rsid w:val="00DD1496"/>
    <w:rPr>
      <w:sz w:val="24"/>
      <w:szCs w:val="24"/>
    </w:rPr>
  </w:style>
  <w:style w:type="paragraph" w:customStyle="1" w:styleId="affffffffffffffffffffff4">
    <w:name w:val="Приклади Знак Знак Знак Знак"/>
    <w:basedOn w:val="a9"/>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5">
    <w:name w:val="Приклади Знак Знак Знак Знак Знак"/>
    <w:basedOn w:val="aa"/>
    <w:rsid w:val="000B1C3A"/>
    <w:rPr>
      <w:i/>
      <w:noProof w:val="0"/>
      <w:sz w:val="28"/>
      <w:szCs w:val="28"/>
      <w:lang w:val="en-US" w:eastAsia="ru-RU" w:bidi="ar-SA"/>
    </w:rPr>
  </w:style>
  <w:style w:type="paragraph" w:customStyle="1" w:styleId="Style10">
    <w:name w:val="Style 1"/>
    <w:basedOn w:val="a9"/>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a"/>
    <w:rsid w:val="000B1C3A"/>
    <w:rPr>
      <w:rFonts w:ascii="Verdana" w:hAnsi="Verdana" w:hint="default"/>
      <w:color w:val="000000"/>
      <w:sz w:val="18"/>
      <w:szCs w:val="18"/>
      <w:shd w:val="clear" w:color="auto" w:fill="FFFFFF"/>
    </w:rPr>
  </w:style>
  <w:style w:type="paragraph" w:customStyle="1" w:styleId="reading1">
    <w:name w:val="reading1"/>
    <w:basedOn w:val="a9"/>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6">
    <w:name w:val="стиль приклади"/>
    <w:basedOn w:val="a9"/>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7">
    <w:name w:val="стиль приклади Знак"/>
    <w:basedOn w:val="aa"/>
    <w:rsid w:val="000B1C3A"/>
    <w:rPr>
      <w:i/>
      <w:iCs/>
      <w:noProof w:val="0"/>
      <w:sz w:val="28"/>
      <w:szCs w:val="28"/>
      <w:lang w:val="uk-UA" w:eastAsia="ru-RU" w:bidi="ar-SA"/>
    </w:rPr>
  </w:style>
  <w:style w:type="paragraph" w:customStyle="1" w:styleId="reading10">
    <w:name w:val="reading1 Знак"/>
    <w:basedOn w:val="a9"/>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8">
    <w:name w:val="Приклади Знак Знак"/>
    <w:basedOn w:val="a9"/>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9">
    <w:name w:val="Приклади Знак Знак Знак"/>
    <w:basedOn w:val="aa"/>
    <w:rsid w:val="000B1C3A"/>
    <w:rPr>
      <w:i/>
      <w:noProof w:val="0"/>
      <w:sz w:val="28"/>
      <w:szCs w:val="28"/>
      <w:lang w:val="en-US" w:eastAsia="ru-RU" w:bidi="ar-SA"/>
    </w:rPr>
  </w:style>
  <w:style w:type="paragraph" w:customStyle="1" w:styleId="sx0x1">
    <w:name w:val="sx0x1"/>
    <w:basedOn w:val="a9"/>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a">
    <w:name w:val="стиль приклад"/>
    <w:basedOn w:val="affffffffffffffffffffff8"/>
    <w:rsid w:val="000B1C3A"/>
    <w:pPr>
      <w:tabs>
        <w:tab w:val="left" w:pos="2552"/>
      </w:tabs>
      <w:ind w:left="0" w:firstLine="0"/>
    </w:pPr>
    <w:rPr>
      <w:iCs/>
    </w:rPr>
  </w:style>
  <w:style w:type="paragraph" w:customStyle="1" w:styleId="affffffffffffffffffffffb">
    <w:name w:val="Приклад анг"/>
    <w:basedOn w:val="a9"/>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c">
    <w:name w:val="Приклад анг Знак"/>
    <w:basedOn w:val="aa"/>
    <w:rsid w:val="000B1C3A"/>
    <w:rPr>
      <w:i/>
      <w:noProof w:val="0"/>
      <w:sz w:val="28"/>
      <w:szCs w:val="28"/>
      <w:lang w:val="en-US" w:eastAsia="ru-RU" w:bidi="ar-SA"/>
    </w:rPr>
  </w:style>
  <w:style w:type="paragraph" w:customStyle="1" w:styleId="affffffffffffffffffffffd">
    <w:name w:val="Приклад укр"/>
    <w:basedOn w:val="a9"/>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e">
    <w:name w:val="приклад стиль"/>
    <w:basedOn w:val="affffffffffffffffffffffb"/>
    <w:rsid w:val="000B1C3A"/>
    <w:pPr>
      <w:tabs>
        <w:tab w:val="left" w:pos="2520"/>
      </w:tabs>
      <w:ind w:left="0" w:firstLine="0"/>
    </w:pPr>
  </w:style>
  <w:style w:type="paragraph" w:customStyle="1" w:styleId="title-content-page1">
    <w:name w:val="title-content-page1"/>
    <w:basedOn w:val="a9"/>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9"/>
    <w:rsid w:val="000B1C3A"/>
    <w:pPr>
      <w:suppressAutoHyphens w:val="0"/>
      <w:spacing w:after="144"/>
    </w:pPr>
    <w:rPr>
      <w:rFonts w:ascii="Times New Roman" w:eastAsia="Times New Roman" w:hAnsi="Times New Roman" w:cs="Times New Roman"/>
      <w:lang w:eastAsia="ru-RU"/>
    </w:rPr>
  </w:style>
  <w:style w:type="paragraph" w:customStyle="1" w:styleId="NormalWeb">
    <w:name w:val="Normal (Web)"/>
    <w:basedOn w:val="a9"/>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Preformatted">
    <w:name w:val="HTML Preformatted"/>
    <w:basedOn w:val="a9"/>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
    <w:name w:val="Звичайний"/>
    <w:basedOn w:val="a9"/>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9"/>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a"/>
    <w:rsid w:val="009D054B"/>
  </w:style>
  <w:style w:type="character" w:customStyle="1" w:styleId="head11">
    <w:name w:val="head1"/>
    <w:basedOn w:val="aa"/>
    <w:rsid w:val="009D054B"/>
    <w:rPr>
      <w:rFonts w:ascii="Georgia" w:hAnsi="Georgia" w:cs="Wingdings" w:hint="default"/>
      <w:b w:val="0"/>
      <w:bCs w:val="0"/>
      <w:i w:val="0"/>
      <w:iCs w:val="0"/>
      <w:color w:val="333333"/>
      <w:sz w:val="23"/>
      <w:szCs w:val="23"/>
    </w:rPr>
  </w:style>
  <w:style w:type="paragraph" w:customStyle="1" w:styleId="big">
    <w:name w:val="big"/>
    <w:basedOn w:val="a9"/>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9"/>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0">
    <w:name w:val="Текст у виносці"/>
    <w:basedOn w:val="a9"/>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9"/>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a">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a"/>
    <w:rsid w:val="007159A9"/>
    <w:rPr>
      <w:rFonts w:cs="Times New Roman"/>
      <w:sz w:val="24"/>
      <w:szCs w:val="24"/>
      <w:lang w:val="ru-RU" w:eastAsia="ru-RU" w:bidi="ar-SA"/>
    </w:rPr>
  </w:style>
  <w:style w:type="paragraph" w:customStyle="1" w:styleId="iauiue10">
    <w:name w:val="iau?iue1"/>
    <w:basedOn w:val="a9"/>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9"/>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date">
    <w:name w:val="date"/>
    <w:basedOn w:val="aa"/>
    <w:rsid w:val="007159A9"/>
    <w:rPr>
      <w:rFonts w:cs="Times New Roman"/>
    </w:rPr>
  </w:style>
  <w:style w:type="character" w:customStyle="1" w:styleId="trd121">
    <w:name w:val="trd121"/>
    <w:basedOn w:val="aa"/>
    <w:rsid w:val="007159A9"/>
    <w:rPr>
      <w:rFonts w:ascii="Arial" w:hAnsi="Arial" w:cs="Arial"/>
      <w:b/>
      <w:bCs/>
      <w:color w:val="800000"/>
      <w:sz w:val="12"/>
      <w:szCs w:val="12"/>
      <w:u w:val="none"/>
      <w:effect w:val="none"/>
    </w:rPr>
  </w:style>
  <w:style w:type="character" w:customStyle="1" w:styleId="trb12">
    <w:name w:val="trb12"/>
    <w:basedOn w:val="aa"/>
    <w:rsid w:val="007159A9"/>
    <w:rPr>
      <w:rFonts w:cs="Times New Roman"/>
    </w:rPr>
  </w:style>
  <w:style w:type="character" w:customStyle="1" w:styleId="title0">
    <w:name w:val="title"/>
    <w:basedOn w:val="aa"/>
    <w:rsid w:val="007159A9"/>
    <w:rPr>
      <w:rFonts w:cs="Times New Roman"/>
    </w:rPr>
  </w:style>
  <w:style w:type="character" w:customStyle="1" w:styleId="titlemiddle">
    <w:name w:val="titlemiddle"/>
    <w:basedOn w:val="aa"/>
    <w:rsid w:val="007159A9"/>
    <w:rPr>
      <w:rFonts w:cs="Times New Roman"/>
    </w:rPr>
  </w:style>
  <w:style w:type="paragraph" w:customStyle="1" w:styleId="afffffffffffffffffffffff1">
    <w:name w:val="регалії"/>
    <w:basedOn w:val="afffffffffffa"/>
    <w:rsid w:val="007159A9"/>
    <w:pPr>
      <w:suppressAutoHyphens w:val="0"/>
      <w:jc w:val="right"/>
    </w:pPr>
    <w:rPr>
      <w:rFonts w:ascii="Times New Roman" w:eastAsia="Times New Roman" w:hAnsi="Times New Roman" w:cs="Times New Roman"/>
      <w:lang w:eastAsia="ru-RU"/>
    </w:rPr>
  </w:style>
  <w:style w:type="character" w:customStyle="1" w:styleId="afffffffffffffffffffffff2">
    <w:name w:val="регалії Знак"/>
    <w:basedOn w:val="afff5"/>
    <w:rsid w:val="007159A9"/>
    <w:rPr>
      <w:rFonts w:cs="Times New Roman"/>
      <w:lang w:val="uk-UA" w:eastAsia="ru-RU" w:bidi="ar-SA"/>
    </w:rPr>
  </w:style>
  <w:style w:type="character" w:customStyle="1" w:styleId="estilo21">
    <w:name w:val="estilo21"/>
    <w:basedOn w:val="aa"/>
    <w:rsid w:val="007159A9"/>
    <w:rPr>
      <w:rFonts w:ascii="Arial" w:hAnsi="Arial" w:cs="Arial"/>
      <w:b/>
      <w:bCs/>
      <w:color w:val="CCCCFF"/>
    </w:rPr>
  </w:style>
  <w:style w:type="character" w:customStyle="1" w:styleId="enc-article-text-term1">
    <w:name w:val="enc-article-text-term1"/>
    <w:basedOn w:val="aa"/>
    <w:rsid w:val="007159A9"/>
    <w:rPr>
      <w:rFonts w:cs="Times New Roman"/>
      <w:b/>
      <w:bCs/>
      <w:color w:val="FF0000"/>
    </w:rPr>
  </w:style>
  <w:style w:type="character" w:customStyle="1" w:styleId="titficha1">
    <w:name w:val="tit_ficha1"/>
    <w:basedOn w:val="aa"/>
    <w:rsid w:val="007159A9"/>
    <w:rPr>
      <w:rFonts w:cs="Times New Roman"/>
      <w:color w:val="50735D"/>
      <w:sz w:val="14"/>
      <w:szCs w:val="14"/>
    </w:rPr>
  </w:style>
  <w:style w:type="character" w:customStyle="1" w:styleId="npag1">
    <w:name w:val="npag1"/>
    <w:basedOn w:val="aa"/>
    <w:rsid w:val="007159A9"/>
    <w:rPr>
      <w:rFonts w:ascii="Arial" w:hAnsi="Arial" w:cs="Arial"/>
      <w:sz w:val="11"/>
      <w:szCs w:val="11"/>
    </w:rPr>
  </w:style>
  <w:style w:type="character" w:customStyle="1" w:styleId="titficha21">
    <w:name w:val="tit_ficha21"/>
    <w:basedOn w:val="aa"/>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BodyTextIndent2">
    <w:name w:val="Body Text Indent 2"/>
    <w:basedOn w:val="a9"/>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a"/>
    <w:rsid w:val="008F115A"/>
  </w:style>
  <w:style w:type="character" w:customStyle="1" w:styleId="ipa1">
    <w:name w:val="ipa1"/>
    <w:basedOn w:val="aa"/>
    <w:rsid w:val="008F115A"/>
    <w:rPr>
      <w:rFonts w:ascii="Arial Unicode MS" w:eastAsia="Arial Unicode MS" w:hAnsi="Arial Unicode MS" w:cs="Arial Unicode MS" w:hint="eastAsia"/>
    </w:rPr>
  </w:style>
  <w:style w:type="paragraph" w:customStyle="1" w:styleId="heading7">
    <w:name w:val="heading 7"/>
    <w:basedOn w:val="a9"/>
    <w:next w:val="a9"/>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normal3">
    <w:name w:val="normal"/>
    <w:basedOn w:val="aa"/>
    <w:rsid w:val="00B04C43"/>
  </w:style>
  <w:style w:type="character" w:customStyle="1" w:styleId="document1">
    <w:name w:val="document1"/>
    <w:basedOn w:val="aa"/>
    <w:rsid w:val="00B04C43"/>
    <w:rPr>
      <w:rFonts w:ascii="Arial" w:hAnsi="Arial" w:cs="Arial" w:hint="default"/>
      <w:color w:val="A9A9A9"/>
      <w:sz w:val="19"/>
      <w:szCs w:val="19"/>
    </w:rPr>
  </w:style>
  <w:style w:type="character" w:customStyle="1" w:styleId="zag20">
    <w:name w:val="zag2"/>
    <w:basedOn w:val="aa"/>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a"/>
    <w:rsid w:val="00B04C4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ydisser.com/search.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485</TotalTime>
  <Pages>19</Pages>
  <Words>7718</Words>
  <Characters>43996</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51611</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137</cp:revision>
  <cp:lastPrinted>2009-02-06T08:36:00Z</cp:lastPrinted>
  <dcterms:created xsi:type="dcterms:W3CDTF">2015-03-22T11:10:00Z</dcterms:created>
  <dcterms:modified xsi:type="dcterms:W3CDTF">2015-03-26T13:56:00Z</dcterms:modified>
</cp:coreProperties>
</file>